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F90" w:rsidRPr="00A50377" w:rsidRDefault="0040468E" w:rsidP="00532F90">
      <w:pPr>
        <w:jc w:val="center"/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</w:pPr>
      <w:r w:rsidRPr="00A50377"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  <w:t>Lab 1</w:t>
      </w:r>
      <w:r w:rsidR="00751A4A"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  <w:t>-2</w:t>
      </w:r>
      <w:r w:rsidRPr="00A50377"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  <w:t>: Cloud deployment simulation</w:t>
      </w:r>
    </w:p>
    <w:p w:rsidR="00532F90" w:rsidRPr="00532F90" w:rsidRDefault="00532F90" w:rsidP="00532F90">
      <w:pPr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</w:pPr>
      <w:r w:rsidRPr="00532F90"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  <w:t>Done by ALI AMADOU GCYS II ENSA TANGIER</w:t>
      </w:r>
    </w:p>
    <w:p w:rsidR="00C25259" w:rsidRPr="00C25259" w:rsidRDefault="00532F90" w:rsidP="00532F90">
      <w:pPr>
        <w:rPr>
          <w:rFonts w:ascii="Times New Roman" w:eastAsia="Times New Roman" w:hAnsi="Times New Roman" w:cs="Times New Roman"/>
          <w:b/>
          <w:bCs/>
          <w:color w:val="FF0000"/>
          <w:u w:val="single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color w:val="FF0000"/>
          <w:u w:val="single"/>
          <w:lang w:val="en-US" w:eastAsia="fr-FR"/>
        </w:rPr>
        <w:t>I-</w:t>
      </w:r>
      <w:r w:rsidR="00C25259" w:rsidRPr="00C25259">
        <w:rPr>
          <w:rFonts w:ascii="Times New Roman" w:eastAsia="Times New Roman" w:hAnsi="Times New Roman" w:cs="Times New Roman"/>
          <w:b/>
          <w:bCs/>
          <w:color w:val="FF0000"/>
          <w:u w:val="single"/>
          <w:lang w:val="en-US" w:eastAsia="fr-FR"/>
        </w:rPr>
        <w:t>Environment Setup and Network Configuration</w:t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 w:eastAsia="fr-FR"/>
        </w:rPr>
        <w:t>Objective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The goal of this stage was to build the underlying infrastructure for our simulated cloud environment, ensuring isolated communication between the proxy and the web servers.</w:t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  <w:t>1</w:t>
      </w: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. Virtual Machines Provisioning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We deployed three Linux virtual machines (Ubuntu-based) to fulfill specific roles:</w:t>
      </w:r>
    </w:p>
    <w:p w:rsidR="00C25259" w:rsidRPr="00C25259" w:rsidRDefault="00C25259" w:rsidP="00C2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proofErr w:type="spellStart"/>
      <w:r w:rsidRPr="00C25259">
        <w:rPr>
          <w:rFonts w:eastAsia="Times New Roman" w:cstheme="minorHAnsi"/>
          <w:b/>
          <w:bCs/>
          <w:sz w:val="20"/>
          <w:szCs w:val="20"/>
          <w:lang w:val="en-US" w:eastAsia="fr-FR"/>
        </w:rPr>
        <w:t>nginx_proxy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: Acts as the entry point (Gateway/Firewall).</w:t>
      </w:r>
    </w:p>
    <w:p w:rsidR="00C25259" w:rsidRPr="00C25259" w:rsidRDefault="00C25259" w:rsidP="00C2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val="en-US" w:eastAsia="fr-FR"/>
        </w:rPr>
        <w:t>web_server_1 &amp; web_server_2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: Backend nodes hosting the application.</w:t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  <w:t>2</w:t>
      </w: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. Network Architecture Implementation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To simulate a real-world cloud topology, we configured two distinct network segments:</w:t>
      </w:r>
    </w:p>
    <w:p w:rsidR="00C25259" w:rsidRPr="00C25259" w:rsidRDefault="00C25259" w:rsidP="00C2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Public/Management Network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: The proxy's first interface was set to </w:t>
      </w: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Bridged Mode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to allow external access from the host machine.</w:t>
      </w:r>
    </w:p>
    <w:p w:rsidR="00C25259" w:rsidRPr="00C25259" w:rsidRDefault="00C25259" w:rsidP="00C2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Private Network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: All three VMs were connected via an </w:t>
      </w: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Internal Network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(LAN).</w:t>
      </w:r>
    </w:p>
    <w:p w:rsidR="00C25259" w:rsidRPr="00C25259" w:rsidRDefault="00C25259" w:rsidP="00C2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Static IP Addressing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: We manually configured the internal interfaces using </w:t>
      </w:r>
      <w:proofErr w:type="spellStart"/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Netplan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to ensure persistent connectivity:</w:t>
      </w:r>
    </w:p>
    <w:p w:rsidR="00C25259" w:rsidRPr="00C25259" w:rsidRDefault="00C25259" w:rsidP="00C25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eastAsia="fr-FR"/>
        </w:rPr>
        <w:t>Proxy</w:t>
      </w:r>
      <w:r w:rsidRPr="00C25259">
        <w:rPr>
          <w:rFonts w:eastAsia="Times New Roman" w:cstheme="minorHAnsi"/>
          <w:sz w:val="20"/>
          <w:szCs w:val="20"/>
          <w:lang w:eastAsia="fr-FR"/>
        </w:rPr>
        <w:t>: 192.168.10.1</w:t>
      </w:r>
      <w:r w:rsidR="007B116C">
        <w:rPr>
          <w:rFonts w:eastAsia="Times New Roman" w:cstheme="minorHAnsi"/>
          <w:sz w:val="20"/>
          <w:szCs w:val="20"/>
          <w:lang w:eastAsia="fr-FR"/>
        </w:rPr>
        <w:t>0</w:t>
      </w:r>
      <w:r w:rsidRPr="00C25259">
        <w:rPr>
          <w:rFonts w:eastAsia="Times New Roman" w:cstheme="minorHAnsi"/>
          <w:sz w:val="20"/>
          <w:szCs w:val="20"/>
          <w:lang w:eastAsia="fr-FR"/>
        </w:rPr>
        <w:t>/24</w:t>
      </w:r>
    </w:p>
    <w:p w:rsidR="00C25259" w:rsidRPr="00C25259" w:rsidRDefault="00C25259" w:rsidP="00C25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eastAsia="fr-FR"/>
        </w:rPr>
        <w:t>Server 1</w:t>
      </w:r>
      <w:r w:rsidRPr="00C25259">
        <w:rPr>
          <w:rFonts w:eastAsia="Times New Roman" w:cstheme="minorHAnsi"/>
          <w:sz w:val="20"/>
          <w:szCs w:val="20"/>
          <w:lang w:eastAsia="fr-FR"/>
        </w:rPr>
        <w:t>: 192.168.10.11/24</w:t>
      </w:r>
    </w:p>
    <w:p w:rsidR="00C25259" w:rsidRDefault="00C25259" w:rsidP="00C25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eastAsia="fr-FR"/>
        </w:rPr>
        <w:t>Server 2</w:t>
      </w:r>
      <w:r w:rsidRPr="00C25259">
        <w:rPr>
          <w:rFonts w:eastAsia="Times New Roman" w:cstheme="minorHAnsi"/>
          <w:sz w:val="20"/>
          <w:szCs w:val="20"/>
          <w:lang w:eastAsia="fr-FR"/>
        </w:rPr>
        <w:t>: 192.168.10.12/24</w:t>
      </w:r>
    </w:p>
    <w:p w:rsidR="00C25259" w:rsidRDefault="00C25259" w:rsidP="00C2525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noProof/>
          <w:sz w:val="20"/>
          <w:szCs w:val="20"/>
          <w:lang w:eastAsia="fr-FR"/>
        </w:rPr>
        <w:drawing>
          <wp:inline distT="0" distB="0" distL="0" distR="0" wp14:anchorId="6921060F" wp14:editId="394994BE">
            <wp:extent cx="5760720" cy="1363133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2058"/>
                    <a:stretch/>
                  </pic:blipFill>
                  <pic:spPr bwMode="auto">
                    <a:xfrm>
                      <a:off x="0" y="0"/>
                      <a:ext cx="5760720" cy="136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259" w:rsidRDefault="00C25259" w:rsidP="00C2525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noProof/>
          <w:sz w:val="20"/>
          <w:szCs w:val="20"/>
          <w:lang w:eastAsia="fr-FR"/>
        </w:rPr>
        <w:drawing>
          <wp:inline distT="0" distB="0" distL="0" distR="0" wp14:anchorId="4A3307C2" wp14:editId="309C27A1">
            <wp:extent cx="5760720" cy="99906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8817"/>
                    <a:stretch/>
                  </pic:blipFill>
                  <pic:spPr bwMode="auto">
                    <a:xfrm>
                      <a:off x="0" y="0"/>
                      <a:ext cx="5760720" cy="99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noProof/>
          <w:sz w:val="20"/>
          <w:szCs w:val="20"/>
          <w:lang w:eastAsia="fr-FR"/>
        </w:rPr>
        <w:lastRenderedPageBreak/>
        <w:drawing>
          <wp:inline distT="0" distB="0" distL="0" distR="0" wp14:anchorId="0050F315" wp14:editId="3B93600D">
            <wp:extent cx="5760720" cy="133921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59" w:rsidRPr="00A50377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 w:eastAsia="fr-FR"/>
        </w:rPr>
      </w:pPr>
      <w:r w:rsidRPr="00A50377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 xml:space="preserve">3. </w:t>
      </w:r>
      <w:r w:rsidRPr="00A50377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Web Application Deployment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A lightweight Python/Flask application was developed and launched on both backend servers.</w:t>
      </w:r>
    </w:p>
    <w:p w:rsidR="00C25259" w:rsidRPr="00C25259" w:rsidRDefault="00C25259" w:rsidP="00C2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The </w:t>
      </w:r>
      <w:proofErr w:type="spellStart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>apps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>listen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 </w:t>
      </w: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TCP port 5000</w:t>
      </w:r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:rsidR="00C25259" w:rsidRDefault="00C25259" w:rsidP="00C2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Each server returns a unique identifier (</w:t>
      </w:r>
      <w:r>
        <w:rPr>
          <w:rFonts w:eastAsia="Times New Roman" w:cstheme="minorHAnsi"/>
          <w:sz w:val="20"/>
          <w:szCs w:val="20"/>
          <w:lang w:val="en-US" w:eastAsia="fr-FR"/>
        </w:rPr>
        <w:t xml:space="preserve">hello from </w:t>
      </w:r>
      <w:proofErr w:type="spellStart"/>
      <w:r>
        <w:rPr>
          <w:rFonts w:eastAsia="Times New Roman" w:cstheme="minorHAnsi"/>
          <w:sz w:val="20"/>
          <w:szCs w:val="20"/>
          <w:lang w:val="en-US" w:eastAsia="fr-FR"/>
        </w:rPr>
        <w:t>server_i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) to allow us to verify load balancing behavior in the next steps.</w:t>
      </w:r>
    </w:p>
    <w:p w:rsidR="00D8574E" w:rsidRPr="00C25259" w:rsidRDefault="00D8574E" w:rsidP="00D857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D8574E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 wp14:anchorId="10968EEF" wp14:editId="6B31786E">
            <wp:extent cx="5760720" cy="73977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  <w:t xml:space="preserve">4. </w:t>
      </w: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Connectivity Validation</w:t>
      </w:r>
    </w:p>
    <w:p w:rsid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The setup was validated using the </w:t>
      </w:r>
      <w:r w:rsidRPr="00C25259">
        <w:rPr>
          <w:rFonts w:ascii="Courier New" w:eastAsia="Times New Roman" w:hAnsi="Courier New" w:cs="Courier New"/>
          <w:sz w:val="20"/>
          <w:szCs w:val="20"/>
          <w:lang w:val="en-US" w:eastAsia="fr-FR"/>
        </w:rPr>
        <w:t>ping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utility. Successful ICMP replies confirmed that the proxy can communicate with the backend servers over the private network, while the </w:t>
      </w:r>
      <w:proofErr w:type="gramStart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servers</w:t>
      </w:r>
      <w:proofErr w:type="gram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remains isolated from the direct public internet</w:t>
      </w:r>
      <w:r w:rsidRPr="00C252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D8574E" w:rsidRDefault="00D8574E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574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AB5278D" wp14:editId="1B174C36">
            <wp:extent cx="5760720" cy="18669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4E" w:rsidRDefault="00D8574E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D8574E" w:rsidRDefault="00D8574E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574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58539D4" wp14:editId="7531913D">
            <wp:extent cx="5760720" cy="3352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Pr="003D2BBA" w:rsidRDefault="00532F90" w:rsidP="00C25259">
      <w:pPr>
        <w:spacing w:before="100" w:beforeAutospacing="1" w:after="100" w:afterAutospacing="1" w:line="240" w:lineRule="auto"/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</w:pPr>
      <w:r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III-</w:t>
      </w:r>
      <w:r w:rsidR="003D2BBA" w:rsidRP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Third part: set</w:t>
      </w:r>
      <w:r w:rsid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ting</w:t>
      </w:r>
      <w:r w:rsidR="003D2BBA" w:rsidRP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 xml:space="preserve"> up the firewall rules:</w:t>
      </w:r>
    </w:p>
    <w:p w:rsidR="003D2BBA" w:rsidRP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SourceSansPro-Bold" w:hAnsi="SourceSansPro-Bold" w:cs="SourceSansPro-Bold"/>
          <w:b/>
          <w:bCs/>
          <w:lang w:val="en-US"/>
        </w:rPr>
        <w:t>On the proxy:</w:t>
      </w: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D2BB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CF01DD4" wp14:editId="2E3DE70B">
            <wp:extent cx="5760720" cy="117284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D2B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On the web server 1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D2BB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18558E4" wp14:editId="25F8ED48">
            <wp:extent cx="5760720" cy="9220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Pr="00C25259" w:rsidRDefault="00532F90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en-US" w:eastAsia="fr-FR"/>
        </w:rPr>
      </w:pPr>
      <w:r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IV-</w:t>
      </w:r>
      <w:r w:rsidR="003D2BBA" w:rsidRP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Fourth part: Adding HTTPS (Self-Signed Certificate)</w:t>
      </w:r>
    </w:p>
    <w:p w:rsidR="00C25259" w:rsidRDefault="003D2BBA" w:rsidP="0040468E">
      <w:pPr>
        <w:rPr>
          <w:color w:val="FF0000"/>
          <w:lang w:val="en-US"/>
        </w:rPr>
      </w:pPr>
      <w:r w:rsidRPr="003D2BBA">
        <w:rPr>
          <w:noProof/>
          <w:color w:val="FF0000"/>
          <w:lang w:eastAsia="fr-FR"/>
        </w:rPr>
        <w:drawing>
          <wp:inline distT="0" distB="0" distL="0" distR="0" wp14:anchorId="5E2D4F10" wp14:editId="7059BDE4">
            <wp:extent cx="5760720" cy="193421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Default="003D2BBA" w:rsidP="0040468E">
      <w:pPr>
        <w:rPr>
          <w:color w:val="FF0000"/>
          <w:lang w:val="en-US"/>
        </w:rPr>
      </w:pPr>
      <w:r>
        <w:rPr>
          <w:color w:val="FF0000"/>
          <w:lang w:val="en-US"/>
        </w:rPr>
        <w:t>The certificate is encrypted but has successfully been created.</w:t>
      </w:r>
    </w:p>
    <w:p w:rsidR="003A00CF" w:rsidRDefault="003A00CF" w:rsidP="0040468E">
      <w:pPr>
        <w:rPr>
          <w:color w:val="FF0000"/>
          <w:lang w:val="en-US"/>
        </w:rPr>
      </w:pPr>
    </w:p>
    <w:p w:rsidR="00D67592" w:rsidRDefault="00D67592" w:rsidP="0040468E">
      <w:pPr>
        <w:rPr>
          <w:color w:val="FF0000"/>
          <w:lang w:val="en-US"/>
        </w:rPr>
      </w:pPr>
      <w:r w:rsidRPr="00D67592">
        <w:rPr>
          <w:noProof/>
          <w:color w:val="FF0000"/>
          <w:lang w:eastAsia="fr-FR"/>
        </w:rPr>
        <w:drawing>
          <wp:inline distT="0" distB="0" distL="0" distR="0" wp14:anchorId="2B57371A" wp14:editId="6CFE4910">
            <wp:extent cx="5760720" cy="9150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3A00CF" w:rsidP="0040468E">
      <w:pPr>
        <w:rPr>
          <w:color w:val="FF0000"/>
          <w:lang w:val="en-US"/>
        </w:rPr>
      </w:pPr>
      <w:r w:rsidRPr="003A00CF">
        <w:rPr>
          <w:noProof/>
          <w:color w:val="FF0000"/>
          <w:lang w:eastAsia="fr-FR"/>
        </w:rPr>
        <w:drawing>
          <wp:inline distT="0" distB="0" distL="0" distR="0" wp14:anchorId="094F7229" wp14:editId="4BFF4114">
            <wp:extent cx="5760720" cy="894080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15" w:rsidRDefault="00457F15" w:rsidP="0040468E">
      <w:pPr>
        <w:rPr>
          <w:lang w:val="en-US"/>
        </w:rPr>
      </w:pPr>
      <w:r>
        <w:rPr>
          <w:lang w:val="en-US"/>
        </w:rPr>
        <w:t xml:space="preserve">As we can see </w:t>
      </w:r>
      <w:r w:rsidR="003A00CF">
        <w:rPr>
          <w:lang w:val="en-US"/>
        </w:rPr>
        <w:t>above whenever we try to access the proxy server we are redirected to one of the webservers.</w:t>
      </w:r>
    </w:p>
    <w:p w:rsidR="003A00CF" w:rsidRDefault="003A00CF" w:rsidP="0040468E">
      <w:pPr>
        <w:rPr>
          <w:lang w:val="en-US"/>
        </w:rPr>
      </w:pPr>
    </w:p>
    <w:p w:rsidR="003A00CF" w:rsidRDefault="00532F90" w:rsidP="0040468E">
      <w:pPr>
        <w:rPr>
          <w:b/>
          <w:bCs/>
          <w:lang w:val="en-US"/>
        </w:rPr>
      </w:pPr>
      <w:r>
        <w:rPr>
          <w:lang w:val="en-US"/>
        </w:rPr>
        <w:t>-</w:t>
      </w:r>
      <w:r w:rsidR="003A00CF">
        <w:rPr>
          <w:lang w:val="en-US"/>
        </w:rPr>
        <w:t xml:space="preserve">Below we have the configuration file for </w:t>
      </w:r>
      <w:proofErr w:type="spellStart"/>
      <w:r w:rsidR="003A00CF">
        <w:rPr>
          <w:lang w:val="en-US"/>
        </w:rPr>
        <w:t>nginx</w:t>
      </w:r>
      <w:proofErr w:type="spellEnd"/>
      <w:r w:rsidR="003A00CF">
        <w:rPr>
          <w:lang w:val="en-US"/>
        </w:rPr>
        <w:t xml:space="preserve"> that I stored into </w:t>
      </w:r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etc</w:t>
      </w:r>
      <w:proofErr w:type="spellEnd"/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nginx</w:t>
      </w:r>
      <w:proofErr w:type="spellEnd"/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conf.d</w:t>
      </w:r>
      <w:proofErr w:type="spellEnd"/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webapp.conf</w:t>
      </w:r>
      <w:proofErr w:type="spellEnd"/>
      <w:r w:rsidR="003A00CF">
        <w:rPr>
          <w:b/>
          <w:bCs/>
          <w:lang w:val="en-US"/>
        </w:rPr>
        <w:t xml:space="preserve"> as:</w:t>
      </w:r>
    </w:p>
    <w:p w:rsidR="003A00CF" w:rsidRDefault="003A00CF" w:rsidP="0040468E">
      <w:pPr>
        <w:rPr>
          <w:lang w:val="en-US"/>
        </w:rPr>
      </w:pPr>
      <w:r w:rsidRPr="003A00CF">
        <w:rPr>
          <w:noProof/>
          <w:lang w:eastAsia="fr-FR"/>
        </w:rPr>
        <w:drawing>
          <wp:inline distT="0" distB="0" distL="0" distR="0" wp14:anchorId="1FC480D7" wp14:editId="7CC499F8">
            <wp:extent cx="5760720" cy="3687233"/>
            <wp:effectExtent l="0" t="0" r="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3976"/>
                    <a:stretch/>
                  </pic:blipFill>
                  <pic:spPr bwMode="auto">
                    <a:xfrm>
                      <a:off x="0" y="0"/>
                      <a:ext cx="5760720" cy="3687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7F1F" w:rsidRDefault="00BE7F1F" w:rsidP="0040468E">
      <w:pPr>
        <w:rPr>
          <w:lang w:val="en-US"/>
        </w:rPr>
      </w:pPr>
    </w:p>
    <w:p w:rsidR="001745EB" w:rsidRDefault="001745EB" w:rsidP="0040468E">
      <w:pPr>
        <w:rPr>
          <w:lang w:val="en-US"/>
        </w:rPr>
      </w:pPr>
    </w:p>
    <w:p w:rsidR="001745EB" w:rsidRPr="00751A4A" w:rsidRDefault="00751A4A" w:rsidP="001745EB">
      <w:pPr>
        <w:pStyle w:val="Titre3"/>
        <w:rPr>
          <w:u w:val="single"/>
          <w:lang w:val="en-US"/>
        </w:rPr>
      </w:pPr>
      <w:r w:rsidRPr="00751A4A">
        <w:rPr>
          <w:u w:val="single"/>
          <w:lang w:val="en-US"/>
        </w:rPr>
        <w:t>Part 6</w:t>
      </w:r>
      <w:r w:rsidR="001745EB" w:rsidRPr="00751A4A">
        <w:rPr>
          <w:u w:val="single"/>
          <w:lang w:val="en-US"/>
        </w:rPr>
        <w:t xml:space="preserve">. Performance Monitoring (Prometheus &amp; </w:t>
      </w:r>
      <w:proofErr w:type="spellStart"/>
      <w:r w:rsidR="001745EB" w:rsidRPr="00751A4A">
        <w:rPr>
          <w:u w:val="single"/>
          <w:lang w:val="en-US"/>
        </w:rPr>
        <w:t>Grafana</w:t>
      </w:r>
      <w:proofErr w:type="spellEnd"/>
      <w:r w:rsidR="001745EB" w:rsidRPr="00751A4A">
        <w:rPr>
          <w:u w:val="single"/>
          <w:lang w:val="en-US"/>
        </w:rPr>
        <w:t>)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In this final part of the lab, we implemented a monitoring solution to observe the performance of the virtual machines and the deployed infrastructure. This step allows real-time observation of the system state, including CPU usage, memory consumption, network activity, and HTTP request behavior.</w:t>
      </w:r>
      <w:bookmarkStart w:id="0" w:name="_GoBack"/>
      <w:bookmarkEnd w:id="0"/>
    </w:p>
    <w:p w:rsidR="001745EB" w:rsidRPr="00751A4A" w:rsidRDefault="001745EB" w:rsidP="001745EB">
      <w:pPr>
        <w:pStyle w:val="Titre4"/>
        <w:rPr>
          <w:i w:val="0"/>
          <w:iCs w:val="0"/>
          <w:u w:val="single"/>
          <w:lang w:val="en-US"/>
        </w:rPr>
      </w:pPr>
      <w:r w:rsidRPr="00751A4A">
        <w:rPr>
          <w:i w:val="0"/>
          <w:iCs w:val="0"/>
          <w:u w:val="single"/>
          <w:lang w:val="en-US"/>
        </w:rPr>
        <w:t>6.1 Monitoring Architecture Setup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A new virtual machine named </w:t>
      </w:r>
      <w:r w:rsidRPr="001745EB">
        <w:rPr>
          <w:rStyle w:val="lev"/>
          <w:lang w:val="en-US"/>
        </w:rPr>
        <w:t>monitoring</w:t>
      </w:r>
      <w:r w:rsidRPr="001745EB">
        <w:rPr>
          <w:lang w:val="en-US"/>
        </w:rPr>
        <w:t xml:space="preserve"> was created by cloning </w:t>
      </w:r>
      <w:r w:rsidRPr="001745EB">
        <w:rPr>
          <w:rStyle w:val="Accentuation"/>
          <w:rFonts w:eastAsiaTheme="majorEastAsia"/>
          <w:lang w:val="en-US"/>
        </w:rPr>
        <w:t>web_server_2</w:t>
      </w:r>
      <w:r w:rsidRPr="001745EB">
        <w:rPr>
          <w:lang w:val="en-US"/>
        </w:rPr>
        <w:t>. This machine was reconfigured by modifying its hostname and IP address to avoid network conflicts. It was then dedicated to hosting the monitoring tools.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The monitoring architecture is based on three main components:</w:t>
      </w:r>
    </w:p>
    <w:p w:rsidR="001745EB" w:rsidRPr="001745EB" w:rsidRDefault="001745EB" w:rsidP="001745EB">
      <w:pPr>
        <w:pStyle w:val="NormalWeb"/>
        <w:numPr>
          <w:ilvl w:val="0"/>
          <w:numId w:val="4"/>
        </w:numPr>
        <w:rPr>
          <w:lang w:val="en-US"/>
        </w:rPr>
      </w:pPr>
      <w:r w:rsidRPr="001745EB">
        <w:rPr>
          <w:rStyle w:val="lev"/>
          <w:lang w:val="en-US"/>
        </w:rPr>
        <w:t>Node Exporter</w:t>
      </w:r>
      <w:r w:rsidRPr="001745EB">
        <w:rPr>
          <w:lang w:val="en-US"/>
        </w:rPr>
        <w:t xml:space="preserve">: installed on all machines (web_server_1, web_server_2, </w:t>
      </w:r>
      <w:proofErr w:type="spellStart"/>
      <w:r w:rsidRPr="001745EB">
        <w:rPr>
          <w:lang w:val="en-US"/>
        </w:rPr>
        <w:t>nginx_proxy</w:t>
      </w:r>
      <w:proofErr w:type="spellEnd"/>
      <w:r w:rsidRPr="001745EB">
        <w:rPr>
          <w:lang w:val="en-US"/>
        </w:rPr>
        <w:t>, and monitoring), it collects system metrics such as CPU, memory, disk, and network usage.</w:t>
      </w:r>
    </w:p>
    <w:p w:rsidR="001745EB" w:rsidRPr="001745EB" w:rsidRDefault="001745EB" w:rsidP="001745EB">
      <w:pPr>
        <w:pStyle w:val="NormalWeb"/>
        <w:numPr>
          <w:ilvl w:val="0"/>
          <w:numId w:val="4"/>
        </w:numPr>
        <w:rPr>
          <w:lang w:val="en-US"/>
        </w:rPr>
      </w:pPr>
      <w:r w:rsidRPr="001745EB">
        <w:rPr>
          <w:rStyle w:val="lev"/>
          <w:lang w:val="en-US"/>
        </w:rPr>
        <w:t>Prometheus</w:t>
      </w:r>
      <w:r w:rsidRPr="001745EB">
        <w:rPr>
          <w:lang w:val="en-US"/>
        </w:rPr>
        <w:t>: installed on the monitoring machine, it centralizes data by periodically scraping metrics exposed by the Node Exporters.</w:t>
      </w:r>
    </w:p>
    <w:p w:rsidR="001745EB" w:rsidRPr="001745EB" w:rsidRDefault="001745EB" w:rsidP="001745EB">
      <w:pPr>
        <w:pStyle w:val="NormalWeb"/>
        <w:numPr>
          <w:ilvl w:val="0"/>
          <w:numId w:val="4"/>
        </w:numPr>
        <w:rPr>
          <w:lang w:val="en-US"/>
        </w:rPr>
      </w:pPr>
      <w:proofErr w:type="spellStart"/>
      <w:r w:rsidRPr="001745EB">
        <w:rPr>
          <w:rStyle w:val="lev"/>
          <w:lang w:val="en-US"/>
        </w:rPr>
        <w:lastRenderedPageBreak/>
        <w:t>Grafana</w:t>
      </w:r>
      <w:proofErr w:type="spellEnd"/>
      <w:r w:rsidRPr="001745EB">
        <w:rPr>
          <w:lang w:val="en-US"/>
        </w:rPr>
        <w:t>: also installed on the monitoring machine, it provides interactive dashboards and data visualization.</w:t>
      </w:r>
    </w:p>
    <w:p w:rsidR="001745EB" w:rsidRPr="001745EB" w:rsidRDefault="001745EB" w:rsidP="001745EB">
      <w:pPr>
        <w:pStyle w:val="Titre4"/>
        <w:rPr>
          <w:lang w:val="en-US"/>
        </w:rPr>
      </w:pPr>
      <w:r w:rsidRPr="001745EB">
        <w:rPr>
          <w:lang w:val="en-US"/>
        </w:rPr>
        <w:t xml:space="preserve">6.2 </w:t>
      </w:r>
      <w:r w:rsidRPr="001745EB">
        <w:rPr>
          <w:i w:val="0"/>
          <w:iCs w:val="0"/>
          <w:u w:val="single"/>
          <w:lang w:val="en-US"/>
        </w:rPr>
        <w:t>Node Exporter Deployment</w:t>
      </w:r>
    </w:p>
    <w:p w:rsidR="001745EB" w:rsidRDefault="001745EB" w:rsidP="00CA3F2A">
      <w:pPr>
        <w:pStyle w:val="PrformatHTML"/>
        <w:rPr>
          <w:lang w:val="en-US"/>
        </w:rPr>
      </w:pPr>
      <w:r w:rsidRPr="001745EB">
        <w:rPr>
          <w:lang w:val="en-US"/>
        </w:rPr>
        <w:t xml:space="preserve">Node Exporter was installed on each virtual machine and launched on port </w:t>
      </w:r>
      <w:r w:rsidRPr="001745EB">
        <w:rPr>
          <w:rStyle w:val="lev"/>
          <w:lang w:val="en-US"/>
        </w:rPr>
        <w:t>9100</w:t>
      </w:r>
      <w:r w:rsidRPr="001745EB">
        <w:rPr>
          <w:lang w:val="en-US"/>
        </w:rPr>
        <w:t>. Its proper functioning was verified through the following URL:</w:t>
      </w:r>
      <w:r w:rsidR="00CA3F2A">
        <w:rPr>
          <w:lang w:val="en-US"/>
        </w:rPr>
        <w:t xml:space="preserve"> </w:t>
      </w:r>
      <w:r w:rsidR="00CA3F2A" w:rsidRPr="00CA3F2A">
        <w:rPr>
          <w:rStyle w:val="CodeHTML"/>
          <w:b/>
          <w:bCs/>
          <w:lang w:val="en-US"/>
        </w:rPr>
        <w:t>http://192.168.11.130:9100/metrics</w:t>
      </w:r>
    </w:p>
    <w:p w:rsidR="00CA3F2A" w:rsidRDefault="00CA3F2A" w:rsidP="001745EB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19C13017" wp14:editId="6E6821D0">
            <wp:extent cx="5760720" cy="34734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2A" w:rsidRPr="001745EB" w:rsidRDefault="00CA3F2A" w:rsidP="001745EB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31466135" wp14:editId="288A557B">
            <wp:extent cx="5760720" cy="28835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This endpoint returns metrics in text format, confirming that the service is running correctly.</w:t>
      </w:r>
    </w:p>
    <w:p w:rsidR="001745EB" w:rsidRPr="00CA3F2A" w:rsidRDefault="001745EB" w:rsidP="001745EB">
      <w:pPr>
        <w:pStyle w:val="Titre4"/>
        <w:rPr>
          <w:i w:val="0"/>
          <w:iCs w:val="0"/>
          <w:u w:val="single"/>
          <w:lang w:val="en-US"/>
        </w:rPr>
      </w:pPr>
      <w:r w:rsidRPr="001745EB">
        <w:rPr>
          <w:lang w:val="en-US"/>
        </w:rPr>
        <w:t xml:space="preserve">6.3 </w:t>
      </w:r>
      <w:r w:rsidRPr="00CA3F2A">
        <w:rPr>
          <w:i w:val="0"/>
          <w:iCs w:val="0"/>
          <w:u w:val="single"/>
          <w:lang w:val="en-US"/>
        </w:rPr>
        <w:t>Prometheus Configuration and Launch</w:t>
      </w:r>
    </w:p>
    <w:p w:rsidR="00CA3F2A" w:rsidRDefault="001745EB" w:rsidP="00CA3F2A">
      <w:pPr>
        <w:pStyle w:val="NormalWeb"/>
        <w:rPr>
          <w:lang w:val="en-US"/>
        </w:rPr>
      </w:pPr>
      <w:r w:rsidRPr="001745EB">
        <w:rPr>
          <w:lang w:val="en-US"/>
        </w:rPr>
        <w:t xml:space="preserve">Prometheus was installed on the monitoring machine and configured using the </w:t>
      </w:r>
      <w:proofErr w:type="spellStart"/>
      <w:r w:rsidRPr="001745EB">
        <w:rPr>
          <w:rStyle w:val="CodeHTML"/>
          <w:lang w:val="en-US"/>
        </w:rPr>
        <w:t>prometheus.yml</w:t>
      </w:r>
      <w:proofErr w:type="spellEnd"/>
      <w:r w:rsidRPr="001745EB">
        <w:rPr>
          <w:lang w:val="en-US"/>
        </w:rPr>
        <w:t xml:space="preserve"> file. The different machines were declared as targets using their IP addresses and port 9100.</w:t>
      </w:r>
    </w:p>
    <w:p w:rsidR="00CA3F2A" w:rsidRDefault="00CA3F2A" w:rsidP="00CA3F2A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12ED46A6" wp14:editId="3B14EF6B">
            <wp:extent cx="5760720" cy="260985"/>
            <wp:effectExtent l="0" t="0" r="0" b="57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2A" w:rsidRPr="001745EB" w:rsidRDefault="00CA3F2A" w:rsidP="00CA3F2A">
      <w:pPr>
        <w:pStyle w:val="NormalWeb"/>
        <w:rPr>
          <w:lang w:val="en-US"/>
        </w:rPr>
      </w:pPr>
      <w:r w:rsidRPr="00CA3F2A">
        <w:rPr>
          <w:lang w:val="en-US"/>
        </w:rPr>
        <w:lastRenderedPageBreak/>
        <w:drawing>
          <wp:inline distT="0" distB="0" distL="0" distR="0" wp14:anchorId="35468081" wp14:editId="22592CAA">
            <wp:extent cx="5760720" cy="286448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Prometheus was started with the following command:</w:t>
      </w:r>
    </w:p>
    <w:p w:rsidR="001745EB" w:rsidRPr="00CA3F2A" w:rsidRDefault="001745EB" w:rsidP="001745EB">
      <w:pPr>
        <w:pStyle w:val="PrformatHTML"/>
        <w:rPr>
          <w:rStyle w:val="CodeHTML"/>
          <w:b/>
          <w:bCs/>
          <w:lang w:val="en-US"/>
        </w:rPr>
      </w:pPr>
      <w:proofErr w:type="gramStart"/>
      <w:r w:rsidRPr="00CA3F2A">
        <w:rPr>
          <w:rStyle w:val="CodeHTML"/>
          <w:b/>
          <w:bCs/>
          <w:lang w:val="en-US"/>
        </w:rPr>
        <w:t>./</w:t>
      </w:r>
      <w:proofErr w:type="spellStart"/>
      <w:proofErr w:type="gramEnd"/>
      <w:r w:rsidRPr="00CA3F2A">
        <w:rPr>
          <w:rStyle w:val="CodeHTML"/>
          <w:b/>
          <w:bCs/>
          <w:lang w:val="en-US"/>
        </w:rPr>
        <w:t>prometheus</w:t>
      </w:r>
      <w:proofErr w:type="spellEnd"/>
      <w:r w:rsidRPr="00CA3F2A">
        <w:rPr>
          <w:rStyle w:val="CodeHTML"/>
          <w:b/>
          <w:bCs/>
          <w:lang w:val="en-US"/>
        </w:rPr>
        <w:t xml:space="preserve"> --</w:t>
      </w:r>
      <w:proofErr w:type="spellStart"/>
      <w:r w:rsidRPr="00CA3F2A">
        <w:rPr>
          <w:rStyle w:val="CodeHTML"/>
          <w:b/>
          <w:bCs/>
          <w:lang w:val="en-US"/>
        </w:rPr>
        <w:t>config.file</w:t>
      </w:r>
      <w:proofErr w:type="spellEnd"/>
      <w:r w:rsidRPr="00CA3F2A">
        <w:rPr>
          <w:rStyle w:val="CodeHTML"/>
          <w:b/>
          <w:bCs/>
          <w:lang w:val="en-US"/>
        </w:rPr>
        <w:t>=</w:t>
      </w:r>
      <w:proofErr w:type="spellStart"/>
      <w:r w:rsidRPr="00CA3F2A">
        <w:rPr>
          <w:rStyle w:val="CodeHTML"/>
          <w:b/>
          <w:bCs/>
          <w:lang w:val="en-US"/>
        </w:rPr>
        <w:t>prometheus.yml</w:t>
      </w:r>
      <w:proofErr w:type="spellEnd"/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The web interface is accessible at:</w:t>
      </w:r>
    </w:p>
    <w:p w:rsidR="001745EB" w:rsidRPr="00CA3F2A" w:rsidRDefault="00751A4A" w:rsidP="00CA3F2A">
      <w:pPr>
        <w:pStyle w:val="PrformatHTML"/>
        <w:rPr>
          <w:rStyle w:val="CodeHTML"/>
          <w:b/>
          <w:bCs/>
          <w:lang w:val="en-US"/>
        </w:rPr>
      </w:pPr>
      <w:hyperlink r:id="rId21" w:history="1">
        <w:r w:rsidRPr="00937245">
          <w:rPr>
            <w:rStyle w:val="Lienhypertexte"/>
            <w:b/>
            <w:bCs/>
            <w:lang w:val="en-US"/>
          </w:rPr>
          <w:t>http://192.168.11.133:9090</w:t>
        </w:r>
      </w:hyperlink>
      <w:r>
        <w:rPr>
          <w:rStyle w:val="CodeHTML"/>
          <w:b/>
          <w:bCs/>
          <w:lang w:val="en-US"/>
        </w:rPr>
        <w:t xml:space="preserve">  (monitor </w:t>
      </w:r>
      <w:proofErr w:type="spellStart"/>
      <w:r>
        <w:rPr>
          <w:rStyle w:val="CodeHTML"/>
          <w:b/>
          <w:bCs/>
          <w:lang w:val="en-US"/>
        </w:rPr>
        <w:t>ip</w:t>
      </w:r>
      <w:proofErr w:type="spellEnd"/>
      <w:r>
        <w:rPr>
          <w:rStyle w:val="CodeHTML"/>
          <w:b/>
          <w:bCs/>
          <w:lang w:val="en-US"/>
        </w:rPr>
        <w:t>)</w:t>
      </w:r>
    </w:p>
    <w:p w:rsid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It allows visualization of monitored targets and execution of queries on collected metrics.</w:t>
      </w:r>
    </w:p>
    <w:p w:rsidR="00CA3F2A" w:rsidRPr="001745EB" w:rsidRDefault="00CA3F2A" w:rsidP="001745EB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75793DD3" wp14:editId="043A0DAB">
            <wp:extent cx="5760720" cy="242697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Titre4"/>
        <w:rPr>
          <w:lang w:val="en-US"/>
        </w:rPr>
      </w:pPr>
      <w:r w:rsidRPr="001745EB">
        <w:rPr>
          <w:lang w:val="en-US"/>
        </w:rPr>
        <w:t xml:space="preserve">6.4 </w:t>
      </w:r>
      <w:proofErr w:type="spellStart"/>
      <w:r w:rsidRPr="001745EB">
        <w:rPr>
          <w:lang w:val="en-US"/>
        </w:rPr>
        <w:t>Grafana</w:t>
      </w:r>
      <w:proofErr w:type="spellEnd"/>
      <w:r w:rsidRPr="001745EB">
        <w:rPr>
          <w:lang w:val="en-US"/>
        </w:rPr>
        <w:t xml:space="preserve"> Installation and Configuration</w:t>
      </w:r>
    </w:p>
    <w:p w:rsidR="001745EB" w:rsidRPr="001745EB" w:rsidRDefault="001745EB" w:rsidP="001745EB">
      <w:pPr>
        <w:pStyle w:val="NormalWeb"/>
        <w:rPr>
          <w:lang w:val="en-US"/>
        </w:rPr>
      </w:pPr>
      <w:proofErr w:type="spellStart"/>
      <w:r w:rsidRPr="001745EB">
        <w:rPr>
          <w:lang w:val="en-US"/>
        </w:rPr>
        <w:t>Grafana</w:t>
      </w:r>
      <w:proofErr w:type="spellEnd"/>
      <w:r w:rsidRPr="001745EB">
        <w:rPr>
          <w:lang w:val="en-US"/>
        </w:rPr>
        <w:t xml:space="preserve"> was installed on the monitoring machine to provide advanced data visualization. After installation, the service was started and made accessible at:</w:t>
      </w:r>
    </w:p>
    <w:p w:rsidR="001745EB" w:rsidRDefault="00751A4A" w:rsidP="00CA3F2A">
      <w:pPr>
        <w:pStyle w:val="PrformatHTML"/>
        <w:rPr>
          <w:rStyle w:val="CodeHTML"/>
          <w:b/>
          <w:bCs/>
          <w:lang w:val="en-US"/>
        </w:rPr>
      </w:pPr>
      <w:hyperlink r:id="rId23" w:history="1">
        <w:r w:rsidRPr="00937245">
          <w:rPr>
            <w:rStyle w:val="Lienhypertexte"/>
            <w:b/>
            <w:bCs/>
            <w:lang w:val="en-US"/>
          </w:rPr>
          <w:t>http://192.168.11.133:3000</w:t>
        </w:r>
      </w:hyperlink>
      <w:r>
        <w:rPr>
          <w:rStyle w:val="CodeHTML"/>
          <w:b/>
          <w:bCs/>
          <w:lang w:val="en-US"/>
        </w:rPr>
        <w:t xml:space="preserve">  (monitor </w:t>
      </w:r>
      <w:proofErr w:type="spellStart"/>
      <w:r>
        <w:rPr>
          <w:rStyle w:val="CodeHTML"/>
          <w:b/>
          <w:bCs/>
          <w:lang w:val="en-US"/>
        </w:rPr>
        <w:t>ip</w:t>
      </w:r>
      <w:proofErr w:type="spellEnd"/>
      <w:r>
        <w:rPr>
          <w:rStyle w:val="CodeHTML"/>
          <w:b/>
          <w:bCs/>
          <w:lang w:val="en-US"/>
        </w:rPr>
        <w:t>)</w:t>
      </w:r>
    </w:p>
    <w:p w:rsidR="001B0A8A" w:rsidRPr="00CA3F2A" w:rsidRDefault="001B0A8A" w:rsidP="00CA3F2A">
      <w:pPr>
        <w:pStyle w:val="PrformatHTML"/>
        <w:rPr>
          <w:rStyle w:val="CodeHTML"/>
          <w:b/>
          <w:bCs/>
          <w:lang w:val="en-US"/>
        </w:rPr>
      </w:pPr>
      <w:r w:rsidRPr="001B0A8A">
        <w:rPr>
          <w:rStyle w:val="CodeHTML"/>
          <w:b/>
          <w:bCs/>
          <w:lang w:val="en-US"/>
        </w:rPr>
        <w:lastRenderedPageBreak/>
        <w:drawing>
          <wp:inline distT="0" distB="0" distL="0" distR="0" wp14:anchorId="0CF06BD4" wp14:editId="7C67FA74">
            <wp:extent cx="5760720" cy="276796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A Prometheus data source was added using the following URL:</w:t>
      </w:r>
    </w:p>
    <w:p w:rsidR="001745EB" w:rsidRDefault="00E17009" w:rsidP="00E17009">
      <w:pPr>
        <w:pStyle w:val="PrformatHTML"/>
        <w:rPr>
          <w:rStyle w:val="CodeHTML"/>
          <w:b/>
          <w:bCs/>
          <w:lang w:val="en-US"/>
        </w:rPr>
      </w:pPr>
      <w:hyperlink r:id="rId25" w:history="1">
        <w:r w:rsidRPr="00937245">
          <w:rPr>
            <w:rStyle w:val="Lienhypertexte"/>
            <w:b/>
            <w:bCs/>
            <w:lang w:val="en-US"/>
          </w:rPr>
          <w:t>http://192.168.11.133:9090</w:t>
        </w:r>
      </w:hyperlink>
      <w:r w:rsidR="00751A4A">
        <w:rPr>
          <w:rStyle w:val="CodeHTML"/>
          <w:b/>
          <w:bCs/>
          <w:lang w:val="en-US"/>
        </w:rPr>
        <w:t xml:space="preserve"> (monitor </w:t>
      </w:r>
      <w:proofErr w:type="spellStart"/>
      <w:r w:rsidR="00751A4A">
        <w:rPr>
          <w:rStyle w:val="CodeHTML"/>
          <w:b/>
          <w:bCs/>
          <w:lang w:val="en-US"/>
        </w:rPr>
        <w:t>ip</w:t>
      </w:r>
      <w:proofErr w:type="spellEnd"/>
      <w:r w:rsidR="00751A4A">
        <w:rPr>
          <w:rStyle w:val="CodeHTML"/>
          <w:b/>
          <w:bCs/>
          <w:lang w:val="en-US"/>
        </w:rPr>
        <w:t>)</w:t>
      </w:r>
    </w:p>
    <w:p w:rsidR="00E17009" w:rsidRPr="001B0A8A" w:rsidRDefault="00E17009" w:rsidP="00E17009">
      <w:pPr>
        <w:pStyle w:val="PrformatHTML"/>
        <w:rPr>
          <w:rStyle w:val="CodeHTML"/>
          <w:b/>
          <w:bCs/>
          <w:lang w:val="en-US"/>
        </w:rPr>
      </w:pPr>
      <w:r w:rsidRPr="00E17009">
        <w:rPr>
          <w:rStyle w:val="CodeHTML"/>
          <w:b/>
          <w:bCs/>
          <w:lang w:val="en-US"/>
        </w:rPr>
        <w:drawing>
          <wp:inline distT="0" distB="0" distL="0" distR="0" wp14:anchorId="6E2B7724" wp14:editId="19D9D9AC">
            <wp:extent cx="5760720" cy="1709420"/>
            <wp:effectExtent l="0" t="0" r="0" b="508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A predefined dashboard was then imported using ID </w:t>
      </w:r>
      <w:r w:rsidRPr="001745EB">
        <w:rPr>
          <w:rStyle w:val="lev"/>
          <w:lang w:val="en-US"/>
        </w:rPr>
        <w:t>1860 (Node Exporter Full)</w:t>
      </w:r>
      <w:r w:rsidRPr="001745EB">
        <w:rPr>
          <w:lang w:val="en-US"/>
        </w:rPr>
        <w:t>, enabling real-time visualization of metrics from all machines.</w:t>
      </w:r>
    </w:p>
    <w:p w:rsidR="001745EB" w:rsidRPr="001745EB" w:rsidRDefault="001745EB" w:rsidP="001745EB">
      <w:pPr>
        <w:pStyle w:val="Titre4"/>
        <w:rPr>
          <w:lang w:val="en-US"/>
        </w:rPr>
      </w:pPr>
      <w:r w:rsidRPr="001745EB">
        <w:rPr>
          <w:lang w:val="en-US"/>
        </w:rPr>
        <w:t>6.5 Load Testing and Observation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To evaluate system behavior, a load test was performed using </w:t>
      </w:r>
      <w:proofErr w:type="spellStart"/>
      <w:r w:rsidRPr="001745EB">
        <w:rPr>
          <w:lang w:val="en-US"/>
        </w:rPr>
        <w:t>ApacheBench</w:t>
      </w:r>
      <w:proofErr w:type="spellEnd"/>
      <w:r w:rsidRPr="001745EB">
        <w:rPr>
          <w:lang w:val="en-US"/>
        </w:rPr>
        <w:t>:</w:t>
      </w:r>
    </w:p>
    <w:p w:rsidR="001745EB" w:rsidRDefault="00E17009" w:rsidP="00E17009">
      <w:pPr>
        <w:pStyle w:val="PrformatHTML"/>
        <w:rPr>
          <w:rStyle w:val="CodeHTML"/>
          <w:b/>
          <w:bCs/>
          <w:lang w:val="en-US"/>
        </w:rPr>
      </w:pPr>
      <w:proofErr w:type="gramStart"/>
      <w:r w:rsidRPr="00E17009">
        <w:rPr>
          <w:rStyle w:val="CodeHTML"/>
          <w:b/>
          <w:bCs/>
          <w:lang w:val="en-US"/>
        </w:rPr>
        <w:t>ab</w:t>
      </w:r>
      <w:proofErr w:type="gramEnd"/>
      <w:r w:rsidRPr="00E17009">
        <w:rPr>
          <w:rStyle w:val="CodeHTML"/>
          <w:b/>
          <w:bCs/>
          <w:lang w:val="en-US"/>
        </w:rPr>
        <w:t xml:space="preserve"> -n 500 -c 10 </w:t>
      </w:r>
      <w:hyperlink r:id="rId27" w:history="1">
        <w:r w:rsidR="00751A4A" w:rsidRPr="00937245">
          <w:rPr>
            <w:rStyle w:val="Lienhypertexte"/>
            <w:b/>
            <w:bCs/>
            <w:lang w:val="en-US"/>
          </w:rPr>
          <w:t>https://192.168.11.134/</w:t>
        </w:r>
      </w:hyperlink>
      <w:r w:rsidR="00751A4A">
        <w:rPr>
          <w:rStyle w:val="CodeHTML"/>
          <w:b/>
          <w:bCs/>
          <w:lang w:val="en-US"/>
        </w:rPr>
        <w:t xml:space="preserve"> (proxy </w:t>
      </w:r>
      <w:proofErr w:type="spellStart"/>
      <w:r w:rsidR="00751A4A">
        <w:rPr>
          <w:rStyle w:val="CodeHTML"/>
          <w:b/>
          <w:bCs/>
          <w:lang w:val="en-US"/>
        </w:rPr>
        <w:t>ip</w:t>
      </w:r>
      <w:proofErr w:type="spellEnd"/>
      <w:r w:rsidR="00751A4A">
        <w:rPr>
          <w:rStyle w:val="CodeHTML"/>
          <w:b/>
          <w:bCs/>
          <w:lang w:val="en-US"/>
        </w:rPr>
        <w:t>)</w:t>
      </w:r>
    </w:p>
    <w:p w:rsidR="00751A4A" w:rsidRPr="00E17009" w:rsidRDefault="00751A4A" w:rsidP="00E17009">
      <w:pPr>
        <w:pStyle w:val="PrformatHTML"/>
        <w:rPr>
          <w:rStyle w:val="CodeHTML"/>
          <w:b/>
          <w:bCs/>
          <w:lang w:val="en-US"/>
        </w:rPr>
      </w:pPr>
      <w:r w:rsidRPr="00751A4A">
        <w:rPr>
          <w:rStyle w:val="CodeHTML"/>
          <w:b/>
          <w:bCs/>
          <w:lang w:val="en-US"/>
        </w:rPr>
        <w:drawing>
          <wp:inline distT="0" distB="0" distL="0" distR="0" wp14:anchorId="25D4FEC0" wp14:editId="518F2A97">
            <wp:extent cx="5760720" cy="210248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E17009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lastRenderedPageBreak/>
        <w:t xml:space="preserve">This test simulates 500 HTTP requests with 10 concurrent connections. </w:t>
      </w:r>
      <w:r w:rsidRPr="00E17009">
        <w:rPr>
          <w:lang w:val="en-US"/>
        </w:rPr>
        <w:t xml:space="preserve">During execution, </w:t>
      </w:r>
      <w:proofErr w:type="spellStart"/>
      <w:r w:rsidRPr="00E17009">
        <w:rPr>
          <w:lang w:val="en-US"/>
        </w:rPr>
        <w:t>Grafana</w:t>
      </w:r>
      <w:proofErr w:type="spellEnd"/>
      <w:r w:rsidRPr="00E17009">
        <w:rPr>
          <w:lang w:val="en-US"/>
        </w:rPr>
        <w:t xml:space="preserve"> dashboards allowed observation of:</w:t>
      </w:r>
    </w:p>
    <w:p w:rsidR="001745EB" w:rsidRPr="001745EB" w:rsidRDefault="001745EB" w:rsidP="001745EB">
      <w:pPr>
        <w:pStyle w:val="NormalWeb"/>
        <w:numPr>
          <w:ilvl w:val="0"/>
          <w:numId w:val="5"/>
        </w:numPr>
        <w:rPr>
          <w:lang w:val="en-US"/>
        </w:rPr>
      </w:pPr>
      <w:r w:rsidRPr="001745EB">
        <w:rPr>
          <w:lang w:val="en-US"/>
        </w:rPr>
        <w:t>increased CPU usage on web servers,</w:t>
      </w:r>
    </w:p>
    <w:p w:rsidR="001745EB" w:rsidRDefault="001745EB" w:rsidP="001745EB">
      <w:pPr>
        <w:pStyle w:val="NormalWeb"/>
        <w:numPr>
          <w:ilvl w:val="0"/>
          <w:numId w:val="5"/>
        </w:numPr>
      </w:pPr>
      <w:proofErr w:type="spellStart"/>
      <w:r>
        <w:t>higher</w:t>
      </w:r>
      <w:proofErr w:type="spellEnd"/>
      <w:r>
        <w:t xml:space="preserve"> network </w:t>
      </w:r>
      <w:proofErr w:type="spellStart"/>
      <w:r>
        <w:t>activity</w:t>
      </w:r>
      <w:proofErr w:type="spellEnd"/>
      <w:r>
        <w:t>,</w:t>
      </w:r>
    </w:p>
    <w:p w:rsidR="001745EB" w:rsidRPr="001745EB" w:rsidRDefault="001745EB" w:rsidP="001745EB">
      <w:pPr>
        <w:pStyle w:val="NormalWeb"/>
        <w:numPr>
          <w:ilvl w:val="0"/>
          <w:numId w:val="5"/>
        </w:numPr>
        <w:rPr>
          <w:lang w:val="en-US"/>
        </w:rPr>
      </w:pPr>
      <w:r w:rsidRPr="001745EB">
        <w:rPr>
          <w:lang w:val="en-US"/>
        </w:rPr>
        <w:t>distribution of requests between servers (load balancing),</w:t>
      </w:r>
    </w:p>
    <w:p w:rsidR="001745EB" w:rsidRDefault="001745EB" w:rsidP="001745EB">
      <w:pPr>
        <w:pStyle w:val="NormalWeb"/>
        <w:numPr>
          <w:ilvl w:val="0"/>
          <w:numId w:val="5"/>
        </w:numPr>
      </w:pPr>
      <w:proofErr w:type="spellStart"/>
      <w:r>
        <w:t>overall</w:t>
      </w:r>
      <w:proofErr w:type="spellEnd"/>
      <w:r>
        <w:t xml:space="preserve"> system </w:t>
      </w:r>
      <w:proofErr w:type="spellStart"/>
      <w:r>
        <w:t>stability</w:t>
      </w:r>
      <w:proofErr w:type="spellEnd"/>
      <w:r>
        <w:t>.</w:t>
      </w:r>
    </w:p>
    <w:p w:rsidR="00751A4A" w:rsidRDefault="00751A4A" w:rsidP="00751A4A">
      <w:pPr>
        <w:pStyle w:val="NormalWeb"/>
        <w:ind w:left="360"/>
        <w:rPr>
          <w:lang w:val="en-US"/>
        </w:rPr>
      </w:pPr>
      <w:r w:rsidRPr="00751A4A">
        <w:rPr>
          <w:lang w:val="en-US"/>
        </w:rPr>
        <w:t xml:space="preserve">Here is a before and after </w:t>
      </w:r>
      <w:proofErr w:type="spellStart"/>
      <w:r w:rsidRPr="00751A4A">
        <w:rPr>
          <w:lang w:val="en-US"/>
        </w:rPr>
        <w:t>i</w:t>
      </w:r>
      <w:proofErr w:type="spellEnd"/>
      <w:r w:rsidRPr="00751A4A">
        <w:rPr>
          <w:lang w:val="en-US"/>
        </w:rPr>
        <w:t xml:space="preserve"> run the command:</w:t>
      </w:r>
    </w:p>
    <w:p w:rsidR="00751A4A" w:rsidRPr="00751A4A" w:rsidRDefault="00751A4A" w:rsidP="00751A4A">
      <w:pPr>
        <w:pStyle w:val="NormalWeb"/>
        <w:ind w:left="360"/>
        <w:rPr>
          <w:lang w:val="en-US"/>
        </w:rPr>
      </w:pPr>
      <w:r w:rsidRPr="0050219A">
        <w:rPr>
          <w:lang w:val="en-US"/>
        </w:rPr>
        <w:drawing>
          <wp:inline distT="0" distB="0" distL="0" distR="0" wp14:anchorId="7C1835F1" wp14:editId="47DA56F6">
            <wp:extent cx="5760720" cy="295783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-3557" b="-1"/>
                    <a:stretch/>
                  </pic:blipFill>
                  <pic:spPr bwMode="auto"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A4A" w:rsidRDefault="00751A4A" w:rsidP="00751A4A">
      <w:pPr>
        <w:pStyle w:val="NormalWeb"/>
      </w:pPr>
    </w:p>
    <w:p w:rsidR="00751A4A" w:rsidRDefault="00751A4A" w:rsidP="00751A4A">
      <w:pPr>
        <w:pStyle w:val="NormalWeb"/>
      </w:pPr>
      <w:r w:rsidRPr="00751A4A">
        <w:drawing>
          <wp:inline distT="0" distB="0" distL="0" distR="0" wp14:anchorId="48502317" wp14:editId="13BE85D4">
            <wp:extent cx="5760720" cy="2334260"/>
            <wp:effectExtent l="0" t="0" r="0" b="889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Default="001745EB" w:rsidP="001745EB">
      <w:pPr>
        <w:pStyle w:val="Titre4"/>
      </w:pPr>
      <w:r>
        <w:t>6.6 Security and Best Practices</w:t>
      </w:r>
    </w:p>
    <w:p w:rsid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After validating the system functionality, firewall rules were adjusted to allow only necessary communication between components (ports 9100, 9090, and 3000).</w:t>
      </w:r>
    </w:p>
    <w:p w:rsidR="00751A4A" w:rsidRDefault="00751A4A" w:rsidP="001745EB">
      <w:pPr>
        <w:pStyle w:val="NormalWeb"/>
        <w:rPr>
          <w:lang w:val="en-US"/>
        </w:rPr>
      </w:pPr>
      <w:r w:rsidRPr="00BE7F1F">
        <w:rPr>
          <w:lang w:val="en-US"/>
        </w:rPr>
        <w:lastRenderedPageBreak/>
        <w:drawing>
          <wp:inline distT="0" distB="0" distL="0" distR="0" wp14:anchorId="29D56876" wp14:editId="7B153607">
            <wp:extent cx="5287113" cy="2143424"/>
            <wp:effectExtent l="0" t="0" r="889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A4A" w:rsidRPr="001745EB" w:rsidRDefault="00751A4A" w:rsidP="001745EB">
      <w:pPr>
        <w:pStyle w:val="NormalWeb"/>
        <w:rPr>
          <w:lang w:val="en-US"/>
        </w:rPr>
      </w:pPr>
      <w:r w:rsidRPr="00751A4A">
        <w:rPr>
          <w:lang w:val="en-US"/>
        </w:rPr>
        <w:drawing>
          <wp:inline distT="0" distB="0" distL="0" distR="0" wp14:anchorId="1436C1E1" wp14:editId="6F84F5CF">
            <wp:extent cx="5760720" cy="106743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It should be noted that, in this lab, Prometheus runs with elevated privileges. In a production environment, it is recommended to create dedicated users and restrict permissions to enhance security.</w:t>
      </w:r>
    </w:p>
    <w:p w:rsidR="001745EB" w:rsidRDefault="001745EB" w:rsidP="001745EB">
      <w:r>
        <w:pict>
          <v:rect id="_x0000_i1025" style="width:0;height:1.5pt" o:hralign="center" o:hrstd="t" o:hr="t" fillcolor="#a0a0a0" stroked="f"/>
        </w:pict>
      </w:r>
    </w:p>
    <w:p w:rsidR="001745EB" w:rsidRPr="001745EB" w:rsidRDefault="001745EB" w:rsidP="001745EB">
      <w:pPr>
        <w:pStyle w:val="Titre3"/>
        <w:rPr>
          <w:lang w:val="en-US"/>
        </w:rPr>
      </w:pPr>
      <w:r w:rsidRPr="001745EB">
        <w:rPr>
          <w:lang w:val="en-US"/>
        </w:rPr>
        <w:t>Conclusion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This part enabled the implementation of a complete monitoring solution in a simulated cloud computing environment. The combined use of Prometheus and </w:t>
      </w:r>
      <w:proofErr w:type="spellStart"/>
      <w:r w:rsidRPr="001745EB">
        <w:rPr>
          <w:lang w:val="en-US"/>
        </w:rPr>
        <w:t>Grafana</w:t>
      </w:r>
      <w:proofErr w:type="spellEnd"/>
      <w:r w:rsidRPr="001745EB">
        <w:rPr>
          <w:lang w:val="en-US"/>
        </w:rPr>
        <w:t xml:space="preserve"> provides real-time visibility into the infrastructure and represents a key component for system management, optimization, and security in distributed environments.</w:t>
      </w:r>
    </w:p>
    <w:p w:rsidR="001745EB" w:rsidRDefault="001745EB" w:rsidP="0040468E">
      <w:pPr>
        <w:rPr>
          <w:lang w:val="en-US"/>
        </w:rPr>
      </w:pPr>
    </w:p>
    <w:p w:rsidR="003A00CF" w:rsidRPr="00457F15" w:rsidRDefault="003A00CF" w:rsidP="0040468E">
      <w:pPr>
        <w:rPr>
          <w:lang w:val="en-US"/>
        </w:rPr>
      </w:pPr>
    </w:p>
    <w:sectPr w:rsidR="003A00CF" w:rsidRPr="00457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Sans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D72DE"/>
    <w:multiLevelType w:val="multilevel"/>
    <w:tmpl w:val="FF6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02691"/>
    <w:multiLevelType w:val="multilevel"/>
    <w:tmpl w:val="6CD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8230C"/>
    <w:multiLevelType w:val="multilevel"/>
    <w:tmpl w:val="6A1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667A0"/>
    <w:multiLevelType w:val="multilevel"/>
    <w:tmpl w:val="80C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B3ED1"/>
    <w:multiLevelType w:val="multilevel"/>
    <w:tmpl w:val="40E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68E"/>
    <w:rsid w:val="001745EB"/>
    <w:rsid w:val="001B0A8A"/>
    <w:rsid w:val="003A00CF"/>
    <w:rsid w:val="003D2BBA"/>
    <w:rsid w:val="0040468E"/>
    <w:rsid w:val="00457F15"/>
    <w:rsid w:val="0050219A"/>
    <w:rsid w:val="00532F90"/>
    <w:rsid w:val="00751A4A"/>
    <w:rsid w:val="007B116C"/>
    <w:rsid w:val="00883D95"/>
    <w:rsid w:val="00A50377"/>
    <w:rsid w:val="00B67C1F"/>
    <w:rsid w:val="00BE7F1F"/>
    <w:rsid w:val="00C25259"/>
    <w:rsid w:val="00CA3F2A"/>
    <w:rsid w:val="00D67592"/>
    <w:rsid w:val="00D8574E"/>
    <w:rsid w:val="00E17009"/>
    <w:rsid w:val="00E7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9A2174-4BB7-44CE-BC1C-55D562D1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25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25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45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525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2525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2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25259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1745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ev">
    <w:name w:val="Strong"/>
    <w:basedOn w:val="Policepardfaut"/>
    <w:uiPriority w:val="22"/>
    <w:qFormat/>
    <w:rsid w:val="001745EB"/>
    <w:rPr>
      <w:b/>
      <w:bCs/>
    </w:rPr>
  </w:style>
  <w:style w:type="character" w:styleId="Accentuation">
    <w:name w:val="Emphasis"/>
    <w:basedOn w:val="Policepardfaut"/>
    <w:uiPriority w:val="20"/>
    <w:qFormat/>
    <w:rsid w:val="001745EB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174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1745E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1B0A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192.168.11.133:9090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192.168.11.133:909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192.168.11.133:3000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192.168.11.134/" TargetMode="External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11947</TotalTime>
  <Pages>9</Pages>
  <Words>895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2026-03-07T13:51:00Z</dcterms:created>
  <dcterms:modified xsi:type="dcterms:W3CDTF">2026-03-25T15:22:00Z</dcterms:modified>
</cp:coreProperties>
</file>