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3677" w14:textId="3AC1CFFD" w:rsidR="00627931" w:rsidRPr="00D22DEC" w:rsidRDefault="00E83B72">
      <w:pPr>
        <w:rPr>
          <w:b/>
          <w:bCs/>
        </w:rPr>
      </w:pPr>
      <w:r w:rsidRPr="00D22DEC">
        <w:rPr>
          <w:b/>
          <w:bCs/>
        </w:rPr>
        <w:t xml:space="preserve">Collaborative Filtering </w:t>
      </w:r>
    </w:p>
    <w:p w14:paraId="0F4F3112" w14:textId="5339423F" w:rsidR="00B20534" w:rsidRDefault="00E83B72" w:rsidP="0025261E">
      <w:pPr>
        <w:jc w:val="both"/>
      </w:pPr>
      <w:r>
        <w:t xml:space="preserve">It is a technique used to generate </w:t>
      </w:r>
      <w:r w:rsidR="00B20534">
        <w:t>product</w:t>
      </w:r>
      <w:r w:rsidR="002A0260">
        <w:t>/service</w:t>
      </w:r>
      <w:r w:rsidR="00B20534">
        <w:t xml:space="preserve"> recommendation to a user based on </w:t>
      </w:r>
      <w:r w:rsidR="002A0260">
        <w:t xml:space="preserve">the preferences of </w:t>
      </w:r>
      <w:r w:rsidR="00B20534">
        <w:t>other users with similar at</w:t>
      </w:r>
      <w:r w:rsidR="002A0260">
        <w:t>titude</w:t>
      </w:r>
      <w:r w:rsidR="002A4C33">
        <w:t xml:space="preserve">. </w:t>
      </w:r>
      <w:r w:rsidR="00A26168">
        <w:t xml:space="preserve">So, lets assume that you have decided to buy a car, then this method analyses your behavior and matches </w:t>
      </w:r>
      <w:r w:rsidR="00BF7439">
        <w:t xml:space="preserve">it </w:t>
      </w:r>
      <w:r w:rsidR="00A26168">
        <w:t xml:space="preserve">with other users with similar </w:t>
      </w:r>
      <w:r w:rsidR="00BF7439">
        <w:t>interest</w:t>
      </w:r>
      <w:r w:rsidR="00A26168">
        <w:t>, then recommend a car that those users like</w:t>
      </w:r>
      <w:r w:rsidR="00BF7439">
        <w:t xml:space="preserve"> since you have same interest as others.</w:t>
      </w:r>
    </w:p>
    <w:p w14:paraId="628E036E" w14:textId="3E4A5594" w:rsidR="00B20534" w:rsidRDefault="00BF7439" w:rsidP="006A2EB7">
      <w:pPr>
        <w:jc w:val="both"/>
      </w:pPr>
      <w:r>
        <w:t xml:space="preserve">It analyses your behavior, then it matches it with other users with same interest, then recommend you a product </w:t>
      </w:r>
      <w:r w:rsidR="007B3197">
        <w:t>that others liked due to similar taste. If you want to buy a car then the system will recommend a car based on other people who has the same taste as you and bought that car in the past</w:t>
      </w:r>
      <w:r w:rsidR="001379A3">
        <w:t>. So, if you have a similar taste as your cousin then chances are that you buy another product that your cousin bought in the past, so if your cousin liked the product, then you will like it as well because you share same interest or are like minded.</w:t>
      </w:r>
      <w:r w:rsidR="00CD6765">
        <w:t xml:space="preserve"> </w:t>
      </w:r>
    </w:p>
    <w:p w14:paraId="01E784C7" w14:textId="77EFAB73" w:rsidR="00DF0030" w:rsidRDefault="00F9797D" w:rsidP="00F9797D">
      <w:pPr>
        <w:jc w:val="both"/>
      </w:pPr>
      <w:r>
        <w:t>The system uses</w:t>
      </w:r>
      <w:r>
        <w:t xml:space="preserve"> </w:t>
      </w:r>
      <w:r>
        <w:t>statistical methods to search for a set of users who have similar</w:t>
      </w:r>
      <w:r>
        <w:t xml:space="preserve"> </w:t>
      </w:r>
      <w:r>
        <w:t>transactions history to the active user.</w:t>
      </w:r>
      <w:r>
        <w:t xml:space="preserve"> (2)</w:t>
      </w:r>
    </w:p>
    <w:p w14:paraId="4C8CFC16" w14:textId="52F63487" w:rsidR="00B319DC" w:rsidRDefault="00B319DC" w:rsidP="006A2EB7">
      <w:pPr>
        <w:jc w:val="both"/>
      </w:pPr>
      <w:r>
        <w:t>From Textbook:</w:t>
      </w:r>
    </w:p>
    <w:p w14:paraId="395E228E"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Collaborative Filtering is a technique used to make automatic predictions about the</w:t>
      </w:r>
      <w:r>
        <w:rPr>
          <w:rFonts w:cstheme="minorHAnsi"/>
        </w:rPr>
        <w:t xml:space="preserve"> </w:t>
      </w:r>
      <w:r w:rsidRPr="00B319DC">
        <w:rPr>
          <w:rFonts w:cstheme="minorHAnsi"/>
        </w:rPr>
        <w:t>preference of a user derived by analyzing the preferences of other users that have</w:t>
      </w:r>
      <w:r w:rsidR="006A2EB7">
        <w:rPr>
          <w:rFonts w:cstheme="minorHAnsi"/>
        </w:rPr>
        <w:t xml:space="preserve"> </w:t>
      </w:r>
      <w:r w:rsidRPr="00B319DC">
        <w:rPr>
          <w:rFonts w:cstheme="minorHAnsi"/>
        </w:rPr>
        <w:t>similar interests. The underlined characteristic of this type of filtering is that if a person</w:t>
      </w:r>
      <w:r w:rsidR="006A2EB7">
        <w:rPr>
          <w:rFonts w:cstheme="minorHAnsi"/>
        </w:rPr>
        <w:t xml:space="preserve"> </w:t>
      </w:r>
      <w:r w:rsidRPr="00B319DC">
        <w:rPr>
          <w:rFonts w:cstheme="minorHAnsi"/>
        </w:rPr>
        <w:t>A has the same preference as person B, therefore, person A will be more likely to</w:t>
      </w:r>
      <w:r w:rsidR="006A2EB7">
        <w:rPr>
          <w:rFonts w:cstheme="minorHAnsi"/>
        </w:rPr>
        <w:t xml:space="preserve"> </w:t>
      </w:r>
      <w:r w:rsidRPr="00B319DC">
        <w:rPr>
          <w:rFonts w:cstheme="minorHAnsi"/>
        </w:rPr>
        <w:t xml:space="preserve">like another service/product that person B likes comparing to a random customer. </w:t>
      </w:r>
    </w:p>
    <w:p w14:paraId="706E8AA1" w14:textId="77777777" w:rsidR="006A2EB7" w:rsidRDefault="006A2EB7" w:rsidP="006A2EB7">
      <w:pPr>
        <w:autoSpaceDE w:val="0"/>
        <w:autoSpaceDN w:val="0"/>
        <w:adjustRightInd w:val="0"/>
        <w:spacing w:after="0" w:line="240" w:lineRule="auto"/>
        <w:jc w:val="both"/>
        <w:rPr>
          <w:rFonts w:cstheme="minorHAnsi"/>
        </w:rPr>
      </w:pPr>
    </w:p>
    <w:p w14:paraId="4F27FF0D"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It can further split into six main categories</w:t>
      </w:r>
    </w:p>
    <w:p w14:paraId="13A23463" w14:textId="77777777" w:rsidR="006A2EB7" w:rsidRDefault="006A2EB7" w:rsidP="006A2EB7">
      <w:pPr>
        <w:autoSpaceDE w:val="0"/>
        <w:autoSpaceDN w:val="0"/>
        <w:adjustRightInd w:val="0"/>
        <w:spacing w:after="0" w:line="240" w:lineRule="auto"/>
        <w:jc w:val="both"/>
        <w:rPr>
          <w:rFonts w:cstheme="minorHAnsi"/>
        </w:rPr>
      </w:pPr>
    </w:p>
    <w:p w14:paraId="7E5E3042"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model-based, </w:t>
      </w:r>
    </w:p>
    <w:p w14:paraId="6A21949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memory-based, </w:t>
      </w:r>
    </w:p>
    <w:p w14:paraId="1E6FC97F"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clustering based, </w:t>
      </w:r>
    </w:p>
    <w:p w14:paraId="11DBBE96"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matrix and tensor factorization, </w:t>
      </w:r>
    </w:p>
    <w:p w14:paraId="341EEFA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deep learning, and </w:t>
      </w:r>
    </w:p>
    <w:p w14:paraId="1C2FBA13" w14:textId="21DBAA6A" w:rsidR="00B319DC"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hybrid method.</w:t>
      </w:r>
    </w:p>
    <w:p w14:paraId="03255D75" w14:textId="65505961" w:rsidR="006A2EB7" w:rsidRDefault="006A2EB7" w:rsidP="006A2EB7">
      <w:pPr>
        <w:autoSpaceDE w:val="0"/>
        <w:autoSpaceDN w:val="0"/>
        <w:adjustRightInd w:val="0"/>
        <w:spacing w:after="0" w:line="240" w:lineRule="auto"/>
        <w:jc w:val="both"/>
        <w:rPr>
          <w:rFonts w:cstheme="minorHAnsi"/>
        </w:rPr>
      </w:pPr>
    </w:p>
    <w:p w14:paraId="5681BEBF" w14:textId="69FF33C5" w:rsidR="006A2EB7" w:rsidRPr="00D22DEC" w:rsidRDefault="006A2EB7" w:rsidP="006A2EB7">
      <w:pPr>
        <w:autoSpaceDE w:val="0"/>
        <w:autoSpaceDN w:val="0"/>
        <w:adjustRightInd w:val="0"/>
        <w:spacing w:after="0" w:line="240" w:lineRule="auto"/>
        <w:jc w:val="both"/>
        <w:rPr>
          <w:rFonts w:cstheme="minorHAnsi"/>
          <w:b/>
          <w:bCs/>
        </w:rPr>
      </w:pPr>
      <w:r w:rsidRPr="00D22DEC">
        <w:rPr>
          <w:rFonts w:cstheme="minorHAnsi"/>
          <w:b/>
          <w:bCs/>
        </w:rPr>
        <w:t>Memory-Based Collaborative Filtering</w:t>
      </w:r>
    </w:p>
    <w:p w14:paraId="7E720AF8" w14:textId="781BB657" w:rsidR="00454D28" w:rsidRDefault="00454D28" w:rsidP="006A2EB7">
      <w:pPr>
        <w:autoSpaceDE w:val="0"/>
        <w:autoSpaceDN w:val="0"/>
        <w:adjustRightInd w:val="0"/>
        <w:spacing w:after="0" w:line="240" w:lineRule="auto"/>
        <w:jc w:val="both"/>
        <w:rPr>
          <w:rFonts w:cstheme="minorHAnsi"/>
        </w:rPr>
      </w:pPr>
    </w:p>
    <w:p w14:paraId="05C87ED0" w14:textId="1F66CEBB" w:rsidR="006A2EB7" w:rsidRDefault="00454D28" w:rsidP="00454D28">
      <w:pPr>
        <w:autoSpaceDE w:val="0"/>
        <w:autoSpaceDN w:val="0"/>
        <w:adjustRightInd w:val="0"/>
        <w:spacing w:after="0" w:line="240" w:lineRule="auto"/>
        <w:jc w:val="both"/>
        <w:rPr>
          <w:rFonts w:cstheme="minorHAnsi"/>
        </w:rPr>
      </w:pPr>
      <w:r>
        <w:rPr>
          <w:rFonts w:cstheme="minorHAnsi"/>
        </w:rPr>
        <w:t xml:space="preserve">This Model uses statistical relationship such as correlation </w:t>
      </w:r>
      <w:r w:rsidR="00A10E2F">
        <w:rPr>
          <w:rFonts w:cstheme="minorHAnsi"/>
        </w:rPr>
        <w:t xml:space="preserve">related to user’s rating to make recommendations. This approach uses the entire dataset </w:t>
      </w:r>
      <w:r w:rsidR="003F18CF">
        <w:rPr>
          <w:rFonts w:cstheme="minorHAnsi"/>
        </w:rPr>
        <w:t>to successfully recommend items.</w:t>
      </w:r>
    </w:p>
    <w:p w14:paraId="2EDA6FCB" w14:textId="0CFF997D" w:rsidR="00A10E2F" w:rsidRDefault="00A10E2F" w:rsidP="00454D28">
      <w:pPr>
        <w:autoSpaceDE w:val="0"/>
        <w:autoSpaceDN w:val="0"/>
        <w:adjustRightInd w:val="0"/>
        <w:spacing w:after="0" w:line="240" w:lineRule="auto"/>
        <w:jc w:val="both"/>
        <w:rPr>
          <w:rFonts w:cstheme="minorHAnsi"/>
        </w:rPr>
      </w:pPr>
    </w:p>
    <w:p w14:paraId="44B0029D" w14:textId="781665C3" w:rsidR="00A10E2F" w:rsidRDefault="00A10E2F" w:rsidP="00454D28">
      <w:pPr>
        <w:autoSpaceDE w:val="0"/>
        <w:autoSpaceDN w:val="0"/>
        <w:adjustRightInd w:val="0"/>
        <w:spacing w:after="0" w:line="240" w:lineRule="auto"/>
        <w:jc w:val="both"/>
        <w:rPr>
          <w:rFonts w:cstheme="minorHAnsi"/>
        </w:rPr>
      </w:pPr>
      <w:r>
        <w:rPr>
          <w:rFonts w:cstheme="minorHAnsi"/>
        </w:rPr>
        <w:t>Two types:</w:t>
      </w:r>
    </w:p>
    <w:p w14:paraId="0E4AEADF" w14:textId="3D4FA4BA" w:rsid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User Based</w:t>
      </w:r>
    </w:p>
    <w:p w14:paraId="336F4D69" w14:textId="2469061C" w:rsidR="00A10E2F" w:rsidRP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Item Based</w:t>
      </w:r>
    </w:p>
    <w:p w14:paraId="307BBB84" w14:textId="77777777" w:rsidR="00454D28" w:rsidRDefault="00454D28" w:rsidP="006A2EB7">
      <w:pPr>
        <w:autoSpaceDE w:val="0"/>
        <w:autoSpaceDN w:val="0"/>
        <w:adjustRightInd w:val="0"/>
        <w:spacing w:after="0" w:line="240" w:lineRule="auto"/>
        <w:jc w:val="both"/>
        <w:rPr>
          <w:rFonts w:cstheme="minorHAnsi"/>
        </w:rPr>
      </w:pPr>
    </w:p>
    <w:p w14:paraId="5243015C" w14:textId="77777777" w:rsidR="000932A9" w:rsidRPr="00D22DEC" w:rsidRDefault="008D5CA1" w:rsidP="006A2EB7">
      <w:pPr>
        <w:autoSpaceDE w:val="0"/>
        <w:autoSpaceDN w:val="0"/>
        <w:adjustRightInd w:val="0"/>
        <w:spacing w:after="0" w:line="240" w:lineRule="auto"/>
        <w:jc w:val="both"/>
        <w:rPr>
          <w:rFonts w:cstheme="minorHAnsi"/>
          <w:b/>
          <w:bCs/>
        </w:rPr>
      </w:pPr>
      <w:r w:rsidRPr="00D22DEC">
        <w:rPr>
          <w:rFonts w:cstheme="minorHAnsi"/>
          <w:b/>
          <w:bCs/>
        </w:rPr>
        <w:t>User Based:</w:t>
      </w:r>
    </w:p>
    <w:p w14:paraId="0DBA4B9F" w14:textId="0AB16381" w:rsidR="006A2EB7" w:rsidRDefault="008D5CA1" w:rsidP="000932A9">
      <w:pPr>
        <w:autoSpaceDE w:val="0"/>
        <w:autoSpaceDN w:val="0"/>
        <w:adjustRightInd w:val="0"/>
        <w:spacing w:after="0" w:line="240" w:lineRule="auto"/>
        <w:ind w:firstLine="720"/>
        <w:jc w:val="both"/>
        <w:rPr>
          <w:rFonts w:cstheme="minorHAnsi"/>
        </w:rPr>
      </w:pPr>
      <w:r>
        <w:rPr>
          <w:rFonts w:cstheme="minorHAnsi"/>
        </w:rPr>
        <w:t xml:space="preserve"> </w:t>
      </w:r>
      <w:r w:rsidR="0029512A">
        <w:rPr>
          <w:rFonts w:cstheme="minorHAnsi"/>
        </w:rPr>
        <w:t xml:space="preserve">It is a recommendation technique that </w:t>
      </w:r>
      <w:r w:rsidR="00935827">
        <w:rPr>
          <w:rFonts w:cstheme="minorHAnsi"/>
        </w:rPr>
        <w:t>recommends</w:t>
      </w:r>
      <w:r w:rsidR="00B44A24">
        <w:rPr>
          <w:rFonts w:cstheme="minorHAnsi"/>
        </w:rPr>
        <w:t xml:space="preserve"> item </w:t>
      </w:r>
      <w:r w:rsidR="00AC105F">
        <w:rPr>
          <w:rFonts w:cstheme="minorHAnsi"/>
        </w:rPr>
        <w:t>to</w:t>
      </w:r>
      <w:r w:rsidR="00C65AFB">
        <w:rPr>
          <w:rFonts w:cstheme="minorHAnsi"/>
        </w:rPr>
        <w:t xml:space="preserve"> a</w:t>
      </w:r>
      <w:r w:rsidR="00AC105F">
        <w:rPr>
          <w:rFonts w:cstheme="minorHAnsi"/>
        </w:rPr>
        <w:t xml:space="preserve"> certain </w:t>
      </w:r>
      <w:r w:rsidR="00C65AFB">
        <w:rPr>
          <w:rFonts w:cstheme="minorHAnsi"/>
        </w:rPr>
        <w:t>buyer</w:t>
      </w:r>
      <w:r w:rsidR="00AC105F">
        <w:rPr>
          <w:rFonts w:cstheme="minorHAnsi"/>
        </w:rPr>
        <w:t xml:space="preserve"> based on the ratings </w:t>
      </w:r>
      <w:r w:rsidR="000E04FD">
        <w:rPr>
          <w:rFonts w:cstheme="minorHAnsi"/>
        </w:rPr>
        <w:t xml:space="preserve">of that item </w:t>
      </w:r>
      <w:r w:rsidR="00811DA8">
        <w:rPr>
          <w:rFonts w:cstheme="minorHAnsi"/>
        </w:rPr>
        <w:t>by</w:t>
      </w:r>
      <w:r w:rsidR="00AC105F">
        <w:rPr>
          <w:rFonts w:cstheme="minorHAnsi"/>
        </w:rPr>
        <w:t xml:space="preserve"> other </w:t>
      </w:r>
      <w:r w:rsidR="00876501">
        <w:rPr>
          <w:rFonts w:cstheme="minorHAnsi"/>
        </w:rPr>
        <w:t xml:space="preserve">people </w:t>
      </w:r>
      <w:r w:rsidR="00811DA8">
        <w:rPr>
          <w:rFonts w:cstheme="minorHAnsi"/>
        </w:rPr>
        <w:t>with similar interest as th</w:t>
      </w:r>
      <w:r w:rsidR="004C79A1">
        <w:rPr>
          <w:rFonts w:cstheme="minorHAnsi"/>
        </w:rPr>
        <w:t>e buyer</w:t>
      </w:r>
      <w:r w:rsidR="00C65AFB">
        <w:rPr>
          <w:rFonts w:cstheme="minorHAnsi"/>
        </w:rPr>
        <w:t>.</w:t>
      </w:r>
      <w:r w:rsidR="00610BF9">
        <w:rPr>
          <w:rFonts w:cstheme="minorHAnsi"/>
        </w:rPr>
        <w:t xml:space="preserve"> So, pretty much finds users that have similar taste as you </w:t>
      </w:r>
      <w:r w:rsidR="000C6A9E">
        <w:rPr>
          <w:rFonts w:cstheme="minorHAnsi"/>
        </w:rPr>
        <w:t xml:space="preserve">and </w:t>
      </w:r>
      <w:r w:rsidR="0044626A">
        <w:rPr>
          <w:rFonts w:cstheme="minorHAnsi"/>
        </w:rPr>
        <w:t xml:space="preserve">make a </w:t>
      </w:r>
      <w:r w:rsidR="003F15BD">
        <w:rPr>
          <w:rFonts w:cstheme="minorHAnsi"/>
        </w:rPr>
        <w:t>recommend</w:t>
      </w:r>
      <w:r w:rsidR="0044626A">
        <w:rPr>
          <w:rFonts w:cstheme="minorHAnsi"/>
        </w:rPr>
        <w:t>ation based on</w:t>
      </w:r>
      <w:r w:rsidR="00530C67">
        <w:rPr>
          <w:rFonts w:cstheme="minorHAnsi"/>
        </w:rPr>
        <w:t xml:space="preserve"> the highest rated item </w:t>
      </w:r>
      <w:r w:rsidR="0044626A">
        <w:rPr>
          <w:rFonts w:cstheme="minorHAnsi"/>
        </w:rPr>
        <w:t>voted by those users</w:t>
      </w:r>
      <w:r w:rsidR="000932A9">
        <w:rPr>
          <w:rFonts w:cstheme="minorHAnsi"/>
        </w:rPr>
        <w:t>.</w:t>
      </w:r>
    </w:p>
    <w:p w14:paraId="75724B6B" w14:textId="77777777" w:rsidR="000932A9" w:rsidRDefault="000932A9" w:rsidP="006A2EB7">
      <w:pPr>
        <w:autoSpaceDE w:val="0"/>
        <w:autoSpaceDN w:val="0"/>
        <w:adjustRightInd w:val="0"/>
        <w:spacing w:after="0" w:line="240" w:lineRule="auto"/>
        <w:jc w:val="both"/>
        <w:rPr>
          <w:rFonts w:cstheme="minorHAnsi"/>
        </w:rPr>
      </w:pPr>
    </w:p>
    <w:p w14:paraId="7278CEF4" w14:textId="77777777" w:rsidR="009442CC" w:rsidRDefault="009442CC" w:rsidP="006A2EB7">
      <w:pPr>
        <w:autoSpaceDE w:val="0"/>
        <w:autoSpaceDN w:val="0"/>
        <w:adjustRightInd w:val="0"/>
        <w:spacing w:after="0" w:line="240" w:lineRule="auto"/>
        <w:jc w:val="both"/>
        <w:rPr>
          <w:rFonts w:cstheme="minorHAnsi"/>
        </w:rPr>
      </w:pPr>
    </w:p>
    <w:p w14:paraId="4FEB7FC9" w14:textId="4E10B83D" w:rsidR="000932A9" w:rsidRPr="00D22DEC" w:rsidRDefault="000932A9" w:rsidP="006A2EB7">
      <w:pPr>
        <w:autoSpaceDE w:val="0"/>
        <w:autoSpaceDN w:val="0"/>
        <w:adjustRightInd w:val="0"/>
        <w:spacing w:after="0" w:line="240" w:lineRule="auto"/>
        <w:jc w:val="both"/>
        <w:rPr>
          <w:rFonts w:cstheme="minorHAnsi"/>
          <w:b/>
          <w:bCs/>
        </w:rPr>
      </w:pPr>
      <w:r w:rsidRPr="00D22DEC">
        <w:rPr>
          <w:rFonts w:cstheme="minorHAnsi"/>
          <w:b/>
          <w:bCs/>
        </w:rPr>
        <w:lastRenderedPageBreak/>
        <w:t>Item Based:</w:t>
      </w:r>
    </w:p>
    <w:p w14:paraId="61AC2783" w14:textId="0A2CB284" w:rsidR="00524252" w:rsidRDefault="00A67956" w:rsidP="00762C08">
      <w:pPr>
        <w:autoSpaceDE w:val="0"/>
        <w:autoSpaceDN w:val="0"/>
        <w:adjustRightInd w:val="0"/>
        <w:spacing w:after="0" w:line="240" w:lineRule="auto"/>
        <w:ind w:firstLine="720"/>
        <w:jc w:val="both"/>
        <w:rPr>
          <w:rFonts w:cstheme="minorHAnsi"/>
        </w:rPr>
      </w:pPr>
      <w:r w:rsidRPr="00A67956">
        <w:rPr>
          <w:rFonts w:cstheme="minorHAnsi"/>
        </w:rPr>
        <w:t xml:space="preserve">A rating is assigned to an item that you wish to buy based on your ratings of similar products that you have </w:t>
      </w:r>
      <w:r w:rsidR="00D166EC">
        <w:rPr>
          <w:rFonts w:cstheme="minorHAnsi"/>
        </w:rPr>
        <w:t>already rated.</w:t>
      </w:r>
    </w:p>
    <w:p w14:paraId="57424790" w14:textId="77777777" w:rsidR="00C14864" w:rsidRDefault="00C14864" w:rsidP="00762C08">
      <w:pPr>
        <w:autoSpaceDE w:val="0"/>
        <w:autoSpaceDN w:val="0"/>
        <w:adjustRightInd w:val="0"/>
        <w:spacing w:after="0" w:line="240" w:lineRule="auto"/>
        <w:ind w:firstLine="720"/>
        <w:jc w:val="both"/>
        <w:rPr>
          <w:rFonts w:cstheme="minorHAnsi"/>
        </w:rPr>
      </w:pPr>
    </w:p>
    <w:p w14:paraId="7FB623CF" w14:textId="05BDF569" w:rsidR="00C14864" w:rsidRPr="00D22DEC" w:rsidRDefault="00C14864" w:rsidP="00B36D83">
      <w:pPr>
        <w:autoSpaceDE w:val="0"/>
        <w:autoSpaceDN w:val="0"/>
        <w:adjustRightInd w:val="0"/>
        <w:spacing w:after="0" w:line="240" w:lineRule="auto"/>
        <w:jc w:val="both"/>
        <w:rPr>
          <w:rFonts w:cstheme="minorHAnsi"/>
          <w:b/>
          <w:bCs/>
        </w:rPr>
      </w:pPr>
      <w:r w:rsidRPr="00D22DEC">
        <w:rPr>
          <w:rFonts w:cstheme="minorHAnsi"/>
          <w:b/>
          <w:bCs/>
        </w:rPr>
        <w:t>Model Based Collaborative Filtering</w:t>
      </w:r>
    </w:p>
    <w:p w14:paraId="5D365AE3" w14:textId="7E1B4C1F" w:rsidR="00C14864" w:rsidRPr="00C14864" w:rsidRDefault="00C14864" w:rsidP="00D22DEC">
      <w:pPr>
        <w:autoSpaceDE w:val="0"/>
        <w:autoSpaceDN w:val="0"/>
        <w:adjustRightInd w:val="0"/>
        <w:spacing w:after="0" w:line="240" w:lineRule="auto"/>
        <w:ind w:firstLine="720"/>
        <w:jc w:val="both"/>
        <w:rPr>
          <w:rFonts w:cstheme="minorHAnsi"/>
        </w:rPr>
      </w:pPr>
      <w:r w:rsidRPr="00C14864">
        <w:rPr>
          <w:rFonts w:cstheme="minorHAnsi"/>
        </w:rPr>
        <w:t>Comparing to the memory-based approach, the</w:t>
      </w:r>
      <w:r>
        <w:rPr>
          <w:rFonts w:cstheme="minorHAnsi"/>
        </w:rPr>
        <w:t xml:space="preserve"> </w:t>
      </w:r>
      <w:r w:rsidRPr="00C14864">
        <w:rPr>
          <w:rFonts w:cstheme="minorHAnsi"/>
        </w:rPr>
        <w:t>model-based one usually does not use</w:t>
      </w:r>
    </w:p>
    <w:p w14:paraId="6814C7FA" w14:textId="07DED9FC" w:rsidR="00C14864" w:rsidRDefault="00C14864" w:rsidP="00B36D83">
      <w:pPr>
        <w:autoSpaceDE w:val="0"/>
        <w:autoSpaceDN w:val="0"/>
        <w:adjustRightInd w:val="0"/>
        <w:spacing w:after="0" w:line="240" w:lineRule="auto"/>
        <w:jc w:val="both"/>
        <w:rPr>
          <w:rFonts w:cstheme="minorHAnsi"/>
        </w:rPr>
      </w:pPr>
      <w:r w:rsidRPr="00C14864">
        <w:rPr>
          <w:rFonts w:cstheme="minorHAnsi"/>
        </w:rPr>
        <w:t>the entire dataset to compute the predictions, but it uses a training set for predicting</w:t>
      </w:r>
      <w:r w:rsidR="00425B53">
        <w:rPr>
          <w:rFonts w:cstheme="minorHAnsi"/>
        </w:rPr>
        <w:t xml:space="preserve"> </w:t>
      </w:r>
      <w:r w:rsidRPr="00C14864">
        <w:rPr>
          <w:rFonts w:cstheme="minorHAnsi"/>
        </w:rPr>
        <w:t>the future ratings. For recommending an item, a model first analyzes the user-item</w:t>
      </w:r>
      <w:r w:rsidR="00425B53">
        <w:rPr>
          <w:rFonts w:cstheme="minorHAnsi"/>
        </w:rPr>
        <w:t xml:space="preserve"> </w:t>
      </w:r>
      <w:r w:rsidRPr="00C14864">
        <w:rPr>
          <w:rFonts w:cstheme="minorHAnsi"/>
        </w:rPr>
        <w:t>matrix.</w:t>
      </w:r>
      <w:r w:rsidR="003668A9">
        <w:rPr>
          <w:rFonts w:cstheme="minorHAnsi"/>
        </w:rPr>
        <w:t xml:space="preserve"> </w:t>
      </w:r>
      <w:r w:rsidRPr="00C14864">
        <w:rPr>
          <w:rFonts w:cstheme="minorHAnsi"/>
        </w:rPr>
        <w:t>Next, it identifies the relationship among the items, and then it compares these</w:t>
      </w:r>
      <w:r w:rsidR="00425B53">
        <w:rPr>
          <w:rFonts w:cstheme="minorHAnsi"/>
        </w:rPr>
        <w:t xml:space="preserve"> </w:t>
      </w:r>
      <w:r w:rsidRPr="00C14864">
        <w:rPr>
          <w:rFonts w:cstheme="minorHAnsi"/>
        </w:rPr>
        <w:t>relations with top-N recommendations list. After a model is constructed, predictions</w:t>
      </w:r>
      <w:r w:rsidR="00425B53">
        <w:rPr>
          <w:rFonts w:cstheme="minorHAnsi"/>
        </w:rPr>
        <w:t xml:space="preserve"> </w:t>
      </w:r>
      <w:r w:rsidRPr="00C14864">
        <w:rPr>
          <w:rFonts w:cstheme="minorHAnsi"/>
        </w:rPr>
        <w:t>could be computed very fast.</w:t>
      </w:r>
      <w:r>
        <w:rPr>
          <w:rFonts w:cstheme="minorHAnsi"/>
        </w:rPr>
        <w:t xml:space="preserve"> (</w:t>
      </w:r>
      <w:r w:rsidR="009442CC">
        <w:rPr>
          <w:rFonts w:cstheme="minorHAnsi"/>
        </w:rPr>
        <w:t>1) (</w:t>
      </w:r>
      <w:r w:rsidR="003668A9">
        <w:rPr>
          <w:rFonts w:cstheme="minorHAnsi"/>
        </w:rPr>
        <w:t>direct citation)</w:t>
      </w:r>
    </w:p>
    <w:p w14:paraId="2A7C83E9" w14:textId="21B9B891" w:rsidR="004F018A" w:rsidRDefault="004F018A" w:rsidP="00B36D83">
      <w:pPr>
        <w:autoSpaceDE w:val="0"/>
        <w:autoSpaceDN w:val="0"/>
        <w:adjustRightInd w:val="0"/>
        <w:spacing w:after="0" w:line="240" w:lineRule="auto"/>
        <w:ind w:firstLine="720"/>
        <w:jc w:val="both"/>
        <w:rPr>
          <w:rFonts w:cstheme="minorHAnsi"/>
        </w:rPr>
      </w:pPr>
    </w:p>
    <w:p w14:paraId="1299BB44" w14:textId="31CC7234" w:rsidR="007A024E" w:rsidRDefault="00E50675" w:rsidP="00B36D83">
      <w:pPr>
        <w:autoSpaceDE w:val="0"/>
        <w:autoSpaceDN w:val="0"/>
        <w:adjustRightInd w:val="0"/>
        <w:spacing w:after="0" w:line="240" w:lineRule="auto"/>
        <w:ind w:firstLine="720"/>
        <w:jc w:val="both"/>
        <w:rPr>
          <w:rFonts w:cstheme="minorHAnsi"/>
        </w:rPr>
      </w:pPr>
      <w:r w:rsidRPr="00E50675">
        <w:rPr>
          <w:rFonts w:cstheme="minorHAnsi"/>
        </w:rPr>
        <w:t>Making recommendations with this approach involves a part of the entire dataset.</w:t>
      </w:r>
      <w:r w:rsidR="00133C8D">
        <w:rPr>
          <w:rFonts w:cstheme="minorHAnsi"/>
        </w:rPr>
        <w:t xml:space="preserve"> So, a subset of the entir</w:t>
      </w:r>
      <w:r w:rsidR="005F3F39">
        <w:rPr>
          <w:rFonts w:cstheme="minorHAnsi"/>
        </w:rPr>
        <w:t>e dataset is taken to build a model</w:t>
      </w:r>
      <w:r w:rsidR="005A03D2">
        <w:rPr>
          <w:rFonts w:cstheme="minorHAnsi"/>
        </w:rPr>
        <w:t xml:space="preserve">, which is used to </w:t>
      </w:r>
      <w:r w:rsidR="00322B47">
        <w:rPr>
          <w:rFonts w:cstheme="minorHAnsi"/>
        </w:rPr>
        <w:t>generate</w:t>
      </w:r>
      <w:r w:rsidR="00194BB5">
        <w:rPr>
          <w:rFonts w:cstheme="minorHAnsi"/>
        </w:rPr>
        <w:t xml:space="preserve"> recommendation</w:t>
      </w:r>
      <w:r w:rsidR="00322B47">
        <w:rPr>
          <w:rFonts w:cstheme="minorHAnsi"/>
        </w:rPr>
        <w:t>s</w:t>
      </w:r>
      <w:r w:rsidR="00194BB5">
        <w:rPr>
          <w:rFonts w:cstheme="minorHAnsi"/>
        </w:rPr>
        <w:t>.</w:t>
      </w:r>
    </w:p>
    <w:p w14:paraId="0B4610AE" w14:textId="0799C845" w:rsidR="007F47BF" w:rsidRDefault="007F47BF" w:rsidP="00B36D83">
      <w:pPr>
        <w:autoSpaceDE w:val="0"/>
        <w:autoSpaceDN w:val="0"/>
        <w:adjustRightInd w:val="0"/>
        <w:spacing w:after="0" w:line="240" w:lineRule="auto"/>
        <w:jc w:val="both"/>
        <w:rPr>
          <w:rFonts w:cstheme="minorHAnsi"/>
        </w:rPr>
      </w:pPr>
    </w:p>
    <w:p w14:paraId="31A4C221" w14:textId="76810B35" w:rsidR="00855CE4" w:rsidRPr="00D22DEC" w:rsidRDefault="00855CE4" w:rsidP="00B36D83">
      <w:pPr>
        <w:autoSpaceDE w:val="0"/>
        <w:autoSpaceDN w:val="0"/>
        <w:adjustRightInd w:val="0"/>
        <w:spacing w:after="0" w:line="240" w:lineRule="auto"/>
        <w:jc w:val="both"/>
        <w:rPr>
          <w:rFonts w:cstheme="minorHAnsi"/>
          <w:b/>
          <w:bCs/>
        </w:rPr>
      </w:pPr>
      <w:r w:rsidRPr="00D22DEC">
        <w:rPr>
          <w:rFonts w:cstheme="minorHAnsi"/>
          <w:b/>
          <w:bCs/>
        </w:rPr>
        <w:t>Clustering Based Collaborative Filtering</w:t>
      </w:r>
    </w:p>
    <w:p w14:paraId="4F97D914" w14:textId="77777777" w:rsidR="00855CE4" w:rsidRDefault="00855CE4" w:rsidP="00B36D83">
      <w:pPr>
        <w:autoSpaceDE w:val="0"/>
        <w:autoSpaceDN w:val="0"/>
        <w:adjustRightInd w:val="0"/>
        <w:spacing w:after="0" w:line="240" w:lineRule="auto"/>
        <w:jc w:val="both"/>
        <w:rPr>
          <w:rFonts w:cstheme="minorHAnsi"/>
        </w:rPr>
      </w:pPr>
    </w:p>
    <w:p w14:paraId="4061EDDB" w14:textId="47F00073" w:rsidR="007F47BF" w:rsidRDefault="00855CE4" w:rsidP="00D22DEC">
      <w:pPr>
        <w:autoSpaceDE w:val="0"/>
        <w:autoSpaceDN w:val="0"/>
        <w:adjustRightInd w:val="0"/>
        <w:spacing w:after="0" w:line="240" w:lineRule="auto"/>
        <w:ind w:firstLine="720"/>
        <w:jc w:val="both"/>
        <w:rPr>
          <w:rFonts w:cstheme="minorHAnsi"/>
        </w:rPr>
      </w:pPr>
      <w:r w:rsidRPr="00855CE4">
        <w:rPr>
          <w:rFonts w:cstheme="minorHAnsi"/>
        </w:rPr>
        <w:t>This method implies the usage of various clustering techniques to cluster the users and</w:t>
      </w:r>
      <w:r w:rsidR="0094720C">
        <w:rPr>
          <w:rFonts w:cstheme="minorHAnsi"/>
        </w:rPr>
        <w:t xml:space="preserve"> </w:t>
      </w:r>
      <w:r w:rsidRPr="00855CE4">
        <w:rPr>
          <w:rFonts w:cstheme="minorHAnsi"/>
        </w:rPr>
        <w:t>the items based on similar preferences and similar attributes correspondingly by using</w:t>
      </w:r>
      <w:r w:rsidR="0094720C">
        <w:rPr>
          <w:rFonts w:cstheme="minorHAnsi"/>
        </w:rPr>
        <w:t xml:space="preserve"> </w:t>
      </w:r>
      <w:r w:rsidRPr="00855CE4">
        <w:rPr>
          <w:rFonts w:cstheme="minorHAnsi"/>
        </w:rPr>
        <w:t>distance-based methods [23]. Neighborhood methods are centered on computing the</w:t>
      </w:r>
      <w:r w:rsidR="0094720C">
        <w:rPr>
          <w:rFonts w:cstheme="minorHAnsi"/>
        </w:rPr>
        <w:t xml:space="preserve"> </w:t>
      </w:r>
      <w:r w:rsidRPr="00855CE4">
        <w:rPr>
          <w:rFonts w:cstheme="minorHAnsi"/>
        </w:rPr>
        <w:t>relationships between users or, alternatively, between items. The user-based approach</w:t>
      </w:r>
      <w:r w:rsidR="0094720C">
        <w:rPr>
          <w:rFonts w:cstheme="minorHAnsi"/>
        </w:rPr>
        <w:t xml:space="preserve"> </w:t>
      </w:r>
      <w:r w:rsidRPr="00855CE4">
        <w:rPr>
          <w:rFonts w:cstheme="minorHAnsi"/>
        </w:rPr>
        <w:t>evaluates the user’s neighborhood to determine what items users with the same</w:t>
      </w:r>
      <w:r w:rsidR="00D22DEC">
        <w:rPr>
          <w:rFonts w:cstheme="minorHAnsi"/>
        </w:rPr>
        <w:t xml:space="preserve"> </w:t>
      </w:r>
      <w:r w:rsidRPr="00855CE4">
        <w:rPr>
          <w:rFonts w:cstheme="minorHAnsi"/>
        </w:rPr>
        <w:t>interest in that neighborhood might be interested in.</w:t>
      </w:r>
      <w:r w:rsidR="009B2FB0">
        <w:rPr>
          <w:rFonts w:cstheme="minorHAnsi"/>
        </w:rPr>
        <w:t xml:space="preserve"> </w:t>
      </w:r>
      <w:r w:rsidRPr="00855CE4">
        <w:rPr>
          <w:rFonts w:cstheme="minorHAnsi"/>
        </w:rPr>
        <w:t>An example of a clustering-based collaborative filtering in the healthcare domain</w:t>
      </w:r>
      <w:r w:rsidR="009B2FB0">
        <w:rPr>
          <w:rFonts w:cstheme="minorHAnsi"/>
        </w:rPr>
        <w:t xml:space="preserve"> </w:t>
      </w:r>
      <w:r w:rsidRPr="00855CE4">
        <w:rPr>
          <w:rFonts w:cstheme="minorHAnsi"/>
        </w:rPr>
        <w:t>is the application in the Clinical Decision Support System (CDSS) that helps with</w:t>
      </w:r>
      <w:r w:rsidR="0094720C">
        <w:rPr>
          <w:rFonts w:cstheme="minorHAnsi"/>
        </w:rPr>
        <w:t xml:space="preserve"> </w:t>
      </w:r>
      <w:r w:rsidRPr="00855CE4">
        <w:rPr>
          <w:rFonts w:cstheme="minorHAnsi"/>
        </w:rPr>
        <w:t>personalizing the diagnosis and treatment decisions [18]. The neighborhood-based</w:t>
      </w:r>
      <w:r w:rsidR="00D22DEC">
        <w:rPr>
          <w:rFonts w:cstheme="minorHAnsi"/>
        </w:rPr>
        <w:t xml:space="preserve">. </w:t>
      </w:r>
      <w:r w:rsidRPr="00855CE4">
        <w:rPr>
          <w:rFonts w:cstheme="minorHAnsi"/>
        </w:rPr>
        <w:t>Collaborative Filtering methods are used to exploit high-dimensional clinical data.</w:t>
      </w:r>
      <w:r w:rsidR="0094720C">
        <w:rPr>
          <w:rFonts w:cstheme="minorHAnsi"/>
        </w:rPr>
        <w:t xml:space="preserve"> </w:t>
      </w:r>
      <w:r w:rsidRPr="00855CE4">
        <w:rPr>
          <w:rFonts w:cstheme="minorHAnsi"/>
        </w:rPr>
        <w:t>The system is utilizing an exclusively data-driven approach, extended by a set of</w:t>
      </w:r>
      <w:r w:rsidR="0094720C">
        <w:rPr>
          <w:rFonts w:cstheme="minorHAnsi"/>
        </w:rPr>
        <w:t xml:space="preserve"> </w:t>
      </w:r>
      <w:r w:rsidRPr="00855CE4">
        <w:rPr>
          <w:rFonts w:cstheme="minorHAnsi"/>
        </w:rPr>
        <w:t>4 M. Ivanova and Z. W. Ra´s</w:t>
      </w:r>
      <w:r w:rsidR="009B2FB0">
        <w:rPr>
          <w:rFonts w:cstheme="minorHAnsi"/>
        </w:rPr>
        <w:t xml:space="preserve"> </w:t>
      </w:r>
      <w:r w:rsidRPr="00855CE4">
        <w:rPr>
          <w:rFonts w:cstheme="minorHAnsi"/>
        </w:rPr>
        <w:t>evidence-based contraindication rules. Patients having similar therapy characteristics</w:t>
      </w:r>
      <w:r w:rsidR="009B2FB0">
        <w:rPr>
          <w:rFonts w:cstheme="minorHAnsi"/>
        </w:rPr>
        <w:t xml:space="preserve"> </w:t>
      </w:r>
      <w:r w:rsidRPr="00855CE4">
        <w:rPr>
          <w:rFonts w:cstheme="minorHAnsi"/>
        </w:rPr>
        <w:t>and history can be analyzed to make a prediction for the therapy outcome. Trust</w:t>
      </w:r>
      <w:r w:rsidR="0094720C">
        <w:rPr>
          <w:rFonts w:cstheme="minorHAnsi"/>
        </w:rPr>
        <w:t xml:space="preserve"> </w:t>
      </w:r>
      <w:r w:rsidRPr="00855CE4">
        <w:rPr>
          <w:rFonts w:cstheme="minorHAnsi"/>
        </w:rPr>
        <w:t>plays a key role to leverage the acceptance and applicability of such systems. This</w:t>
      </w:r>
      <w:r w:rsidR="009B2FB0">
        <w:rPr>
          <w:rFonts w:cstheme="minorHAnsi"/>
        </w:rPr>
        <w:t xml:space="preserve"> </w:t>
      </w:r>
      <w:r w:rsidRPr="00855CE4">
        <w:rPr>
          <w:rFonts w:cstheme="minorHAnsi"/>
        </w:rPr>
        <w:t>Recommender System leverages the data-driven approach to increase trust and reduce</w:t>
      </w:r>
      <w:r w:rsidR="0094720C">
        <w:rPr>
          <w:rFonts w:cstheme="minorHAnsi"/>
        </w:rPr>
        <w:t xml:space="preserve"> </w:t>
      </w:r>
      <w:r w:rsidRPr="00855CE4">
        <w:rPr>
          <w:rFonts w:cstheme="minorHAnsi"/>
        </w:rPr>
        <w:t>the risk of the proposed system.</w:t>
      </w:r>
      <w:r w:rsidR="00D22DEC">
        <w:rPr>
          <w:rFonts w:cstheme="minorHAnsi"/>
        </w:rPr>
        <w:t xml:space="preserve"> (1) (direct citation)</w:t>
      </w:r>
    </w:p>
    <w:p w14:paraId="769AC1E8" w14:textId="77777777" w:rsidR="007A024E" w:rsidRDefault="007A024E" w:rsidP="00C14864">
      <w:pPr>
        <w:autoSpaceDE w:val="0"/>
        <w:autoSpaceDN w:val="0"/>
        <w:adjustRightInd w:val="0"/>
        <w:spacing w:after="0" w:line="240" w:lineRule="auto"/>
        <w:ind w:firstLine="720"/>
        <w:jc w:val="both"/>
        <w:rPr>
          <w:rFonts w:cstheme="minorHAnsi"/>
        </w:rPr>
      </w:pPr>
    </w:p>
    <w:p w14:paraId="2D3D0390" w14:textId="60C09541" w:rsidR="00B80871" w:rsidRDefault="00B80871" w:rsidP="00F336B0">
      <w:pPr>
        <w:autoSpaceDE w:val="0"/>
        <w:autoSpaceDN w:val="0"/>
        <w:adjustRightInd w:val="0"/>
        <w:spacing w:after="0" w:line="240" w:lineRule="auto"/>
        <w:jc w:val="both"/>
        <w:rPr>
          <w:rFonts w:cstheme="minorHAnsi"/>
        </w:rPr>
      </w:pPr>
      <w:r>
        <w:rPr>
          <w:rFonts w:cstheme="minorHAnsi"/>
        </w:rPr>
        <w:t>Matrix and Tensor Factorization-Based Collaborative Filtering</w:t>
      </w:r>
    </w:p>
    <w:p w14:paraId="572AC44A" w14:textId="1EB93762" w:rsidR="00B80871" w:rsidRDefault="00B80871" w:rsidP="00F336B0">
      <w:pPr>
        <w:autoSpaceDE w:val="0"/>
        <w:autoSpaceDN w:val="0"/>
        <w:adjustRightInd w:val="0"/>
        <w:spacing w:after="0" w:line="240" w:lineRule="auto"/>
        <w:jc w:val="both"/>
        <w:rPr>
          <w:rFonts w:cstheme="minorHAnsi"/>
        </w:rPr>
      </w:pPr>
    </w:p>
    <w:p w14:paraId="428E5EAD" w14:textId="168F7E3C" w:rsidR="00B80871" w:rsidRDefault="00B80871" w:rsidP="0025261E">
      <w:pPr>
        <w:autoSpaceDE w:val="0"/>
        <w:autoSpaceDN w:val="0"/>
        <w:adjustRightInd w:val="0"/>
        <w:spacing w:after="0" w:line="240" w:lineRule="auto"/>
        <w:jc w:val="both"/>
        <w:rPr>
          <w:rFonts w:cstheme="minorHAnsi"/>
        </w:rPr>
      </w:pPr>
      <w:r w:rsidRPr="00B80871">
        <w:rPr>
          <w:rFonts w:cstheme="minorHAnsi"/>
        </w:rPr>
        <w:t>Some of the most successful implementations of latent factor models are based on</w:t>
      </w:r>
      <w:r w:rsidR="00425B53">
        <w:rPr>
          <w:rFonts w:cstheme="minorHAnsi"/>
        </w:rPr>
        <w:t xml:space="preserve"> </w:t>
      </w:r>
      <w:r w:rsidRPr="00B80871">
        <w:rPr>
          <w:rFonts w:cstheme="minorHAnsi"/>
        </w:rPr>
        <w:t>matrix factorization [25, 30]. Recommender systems mainly base their suggestions</w:t>
      </w:r>
      <w:r w:rsidR="00425B53">
        <w:rPr>
          <w:rFonts w:cstheme="minorHAnsi"/>
        </w:rPr>
        <w:t xml:space="preserve"> </w:t>
      </w:r>
      <w:r w:rsidRPr="00B80871">
        <w:rPr>
          <w:rFonts w:cstheme="minorHAnsi"/>
        </w:rPr>
        <w:t>on rating data of two entities (users and items), which are placed in a matrix with one</w:t>
      </w:r>
      <w:r w:rsidR="00425B53">
        <w:rPr>
          <w:rFonts w:cstheme="minorHAnsi"/>
        </w:rPr>
        <w:t xml:space="preserve"> </w:t>
      </w:r>
      <w:r w:rsidRPr="00B80871">
        <w:rPr>
          <w:rFonts w:cstheme="minorHAnsi"/>
        </w:rPr>
        <w:t>representing the users and the other representing items of interest. Generally, matrix</w:t>
      </w:r>
      <w:r w:rsidR="00425B53">
        <w:rPr>
          <w:rFonts w:cstheme="minorHAnsi"/>
        </w:rPr>
        <w:t xml:space="preserve"> </w:t>
      </w:r>
      <w:r w:rsidRPr="00B80871">
        <w:rPr>
          <w:rFonts w:cstheme="minorHAnsi"/>
        </w:rPr>
        <w:t>factorization characterizes both items and users by vectors of factors inferred from</w:t>
      </w:r>
      <w:r w:rsidR="00425B53">
        <w:rPr>
          <w:rFonts w:cstheme="minorHAnsi"/>
        </w:rPr>
        <w:t xml:space="preserve"> </w:t>
      </w:r>
      <w:r w:rsidRPr="00B80871">
        <w:rPr>
          <w:rFonts w:cstheme="minorHAnsi"/>
        </w:rPr>
        <w:t>item rating patterns [26]. The overall interest of the item characteristics of a specific</w:t>
      </w:r>
      <w:r w:rsidR="00425B53">
        <w:rPr>
          <w:rFonts w:cstheme="minorHAnsi"/>
        </w:rPr>
        <w:t xml:space="preserve"> </w:t>
      </w:r>
      <w:r w:rsidRPr="00B80871">
        <w:rPr>
          <w:rFonts w:cstheme="minorHAnsi"/>
        </w:rPr>
        <w:t>user is derived by computing the dot product of the given user interests based on</w:t>
      </w:r>
      <w:r w:rsidR="00425B53">
        <w:rPr>
          <w:rFonts w:cstheme="minorHAnsi"/>
        </w:rPr>
        <w:t xml:space="preserve"> </w:t>
      </w:r>
      <w:r w:rsidRPr="00B80871">
        <w:rPr>
          <w:rFonts w:cstheme="minorHAnsi"/>
        </w:rPr>
        <w:t>corresponding factors related to the items and the actual item characteristics [37].</w:t>
      </w:r>
      <w:r w:rsidR="00425B53">
        <w:rPr>
          <w:rFonts w:cstheme="minorHAnsi"/>
        </w:rPr>
        <w:t xml:space="preserve"> </w:t>
      </w:r>
      <w:r w:rsidRPr="00B80871">
        <w:rPr>
          <w:rFonts w:cstheme="minorHAnsi"/>
        </w:rPr>
        <w:t>High correspondence between item and user factors leads to a better recommendation.</w:t>
      </w:r>
    </w:p>
    <w:p w14:paraId="5CE7ECCB" w14:textId="77777777" w:rsidR="007A024E" w:rsidRDefault="007A024E" w:rsidP="00C14864">
      <w:pPr>
        <w:autoSpaceDE w:val="0"/>
        <w:autoSpaceDN w:val="0"/>
        <w:adjustRightInd w:val="0"/>
        <w:spacing w:after="0" w:line="240" w:lineRule="auto"/>
        <w:ind w:firstLine="720"/>
        <w:jc w:val="both"/>
        <w:rPr>
          <w:rFonts w:cstheme="minorHAnsi"/>
        </w:rPr>
      </w:pPr>
    </w:p>
    <w:p w14:paraId="2A5B9064" w14:textId="77777777" w:rsidR="007A024E" w:rsidRDefault="007A024E" w:rsidP="00C14864">
      <w:pPr>
        <w:autoSpaceDE w:val="0"/>
        <w:autoSpaceDN w:val="0"/>
        <w:adjustRightInd w:val="0"/>
        <w:spacing w:after="0" w:line="240" w:lineRule="auto"/>
        <w:ind w:firstLine="720"/>
        <w:jc w:val="both"/>
        <w:rPr>
          <w:rFonts w:cstheme="minorHAnsi"/>
        </w:rPr>
      </w:pPr>
    </w:p>
    <w:p w14:paraId="602DFC8B" w14:textId="77777777" w:rsidR="007A024E" w:rsidRDefault="007A024E" w:rsidP="00C14864">
      <w:pPr>
        <w:autoSpaceDE w:val="0"/>
        <w:autoSpaceDN w:val="0"/>
        <w:adjustRightInd w:val="0"/>
        <w:spacing w:after="0" w:line="240" w:lineRule="auto"/>
        <w:ind w:firstLine="720"/>
        <w:jc w:val="both"/>
        <w:rPr>
          <w:rFonts w:cstheme="minorHAnsi"/>
        </w:rPr>
      </w:pPr>
    </w:p>
    <w:p w14:paraId="733C50CC" w14:textId="77777777" w:rsidR="007A024E" w:rsidRDefault="007A024E" w:rsidP="00C14864">
      <w:pPr>
        <w:autoSpaceDE w:val="0"/>
        <w:autoSpaceDN w:val="0"/>
        <w:adjustRightInd w:val="0"/>
        <w:spacing w:after="0" w:line="240" w:lineRule="auto"/>
        <w:ind w:firstLine="720"/>
        <w:jc w:val="both"/>
        <w:rPr>
          <w:rFonts w:cstheme="minorHAnsi"/>
        </w:rPr>
      </w:pPr>
    </w:p>
    <w:p w14:paraId="20D321F5" w14:textId="77777777" w:rsidR="007A024E" w:rsidRDefault="007A024E" w:rsidP="00C14864">
      <w:pPr>
        <w:autoSpaceDE w:val="0"/>
        <w:autoSpaceDN w:val="0"/>
        <w:adjustRightInd w:val="0"/>
        <w:spacing w:after="0" w:line="240" w:lineRule="auto"/>
        <w:ind w:firstLine="720"/>
        <w:jc w:val="both"/>
        <w:rPr>
          <w:rFonts w:cstheme="minorHAnsi"/>
        </w:rPr>
      </w:pPr>
    </w:p>
    <w:p w14:paraId="1594AF7F" w14:textId="77777777" w:rsidR="007A024E" w:rsidRDefault="007A024E" w:rsidP="00C14864">
      <w:pPr>
        <w:autoSpaceDE w:val="0"/>
        <w:autoSpaceDN w:val="0"/>
        <w:adjustRightInd w:val="0"/>
        <w:spacing w:after="0" w:line="240" w:lineRule="auto"/>
        <w:ind w:firstLine="720"/>
        <w:jc w:val="both"/>
        <w:rPr>
          <w:rFonts w:cstheme="minorHAnsi"/>
        </w:rPr>
      </w:pPr>
    </w:p>
    <w:p w14:paraId="75D05283" w14:textId="77777777" w:rsidR="007A024E" w:rsidRDefault="007A024E" w:rsidP="00C14864">
      <w:pPr>
        <w:autoSpaceDE w:val="0"/>
        <w:autoSpaceDN w:val="0"/>
        <w:adjustRightInd w:val="0"/>
        <w:spacing w:after="0" w:line="240" w:lineRule="auto"/>
        <w:ind w:firstLine="720"/>
        <w:jc w:val="both"/>
        <w:rPr>
          <w:rFonts w:cstheme="minorHAnsi"/>
        </w:rPr>
      </w:pPr>
    </w:p>
    <w:p w14:paraId="468DB8F2" w14:textId="77777777" w:rsidR="007A024E" w:rsidRDefault="007A024E" w:rsidP="00C14864">
      <w:pPr>
        <w:autoSpaceDE w:val="0"/>
        <w:autoSpaceDN w:val="0"/>
        <w:adjustRightInd w:val="0"/>
        <w:spacing w:after="0" w:line="240" w:lineRule="auto"/>
        <w:ind w:firstLine="720"/>
        <w:jc w:val="both"/>
        <w:rPr>
          <w:rFonts w:cstheme="minorHAnsi"/>
        </w:rPr>
      </w:pPr>
    </w:p>
    <w:p w14:paraId="134A6BDA" w14:textId="77777777" w:rsidR="007A024E" w:rsidRDefault="007A024E" w:rsidP="00C14864">
      <w:pPr>
        <w:autoSpaceDE w:val="0"/>
        <w:autoSpaceDN w:val="0"/>
        <w:adjustRightInd w:val="0"/>
        <w:spacing w:after="0" w:line="240" w:lineRule="auto"/>
        <w:ind w:firstLine="720"/>
        <w:jc w:val="both"/>
        <w:rPr>
          <w:rFonts w:cstheme="minorHAnsi"/>
        </w:rPr>
      </w:pPr>
    </w:p>
    <w:p w14:paraId="21142BE4" w14:textId="77777777" w:rsidR="007A024E" w:rsidRDefault="007A024E" w:rsidP="00C14864">
      <w:pPr>
        <w:autoSpaceDE w:val="0"/>
        <w:autoSpaceDN w:val="0"/>
        <w:adjustRightInd w:val="0"/>
        <w:spacing w:after="0" w:line="240" w:lineRule="auto"/>
        <w:ind w:firstLine="720"/>
        <w:jc w:val="both"/>
        <w:rPr>
          <w:rFonts w:cstheme="minorHAnsi"/>
        </w:rPr>
      </w:pPr>
    </w:p>
    <w:p w14:paraId="66DACF21" w14:textId="77777777" w:rsidR="007A024E" w:rsidRDefault="007A024E" w:rsidP="00C14864">
      <w:pPr>
        <w:autoSpaceDE w:val="0"/>
        <w:autoSpaceDN w:val="0"/>
        <w:adjustRightInd w:val="0"/>
        <w:spacing w:after="0" w:line="240" w:lineRule="auto"/>
        <w:ind w:firstLine="720"/>
        <w:jc w:val="both"/>
        <w:rPr>
          <w:rFonts w:cstheme="minorHAnsi"/>
        </w:rPr>
      </w:pPr>
    </w:p>
    <w:p w14:paraId="53D7AC01" w14:textId="77777777" w:rsidR="007A024E" w:rsidRDefault="007A024E" w:rsidP="00C14864">
      <w:pPr>
        <w:autoSpaceDE w:val="0"/>
        <w:autoSpaceDN w:val="0"/>
        <w:adjustRightInd w:val="0"/>
        <w:spacing w:after="0" w:line="240" w:lineRule="auto"/>
        <w:ind w:firstLine="720"/>
        <w:jc w:val="both"/>
        <w:rPr>
          <w:rFonts w:cstheme="minorHAnsi"/>
        </w:rPr>
      </w:pPr>
    </w:p>
    <w:p w14:paraId="3FE31FC5" w14:textId="77777777" w:rsidR="007A024E" w:rsidRDefault="007A024E" w:rsidP="00C14864">
      <w:pPr>
        <w:autoSpaceDE w:val="0"/>
        <w:autoSpaceDN w:val="0"/>
        <w:adjustRightInd w:val="0"/>
        <w:spacing w:after="0" w:line="240" w:lineRule="auto"/>
        <w:ind w:firstLine="720"/>
        <w:jc w:val="both"/>
        <w:rPr>
          <w:rFonts w:cstheme="minorHAnsi"/>
        </w:rPr>
      </w:pPr>
    </w:p>
    <w:p w14:paraId="39FF9668" w14:textId="77777777" w:rsidR="007A024E" w:rsidRDefault="007A024E" w:rsidP="00C14864">
      <w:pPr>
        <w:autoSpaceDE w:val="0"/>
        <w:autoSpaceDN w:val="0"/>
        <w:adjustRightInd w:val="0"/>
        <w:spacing w:after="0" w:line="240" w:lineRule="auto"/>
        <w:ind w:firstLine="720"/>
        <w:jc w:val="both"/>
        <w:rPr>
          <w:rFonts w:cstheme="minorHAnsi"/>
        </w:rPr>
      </w:pPr>
    </w:p>
    <w:p w14:paraId="4EDCE6C8" w14:textId="77777777" w:rsidR="007A024E" w:rsidRDefault="007A024E" w:rsidP="00C14864">
      <w:pPr>
        <w:autoSpaceDE w:val="0"/>
        <w:autoSpaceDN w:val="0"/>
        <w:adjustRightInd w:val="0"/>
        <w:spacing w:after="0" w:line="240" w:lineRule="auto"/>
        <w:ind w:firstLine="720"/>
        <w:jc w:val="both"/>
        <w:rPr>
          <w:rFonts w:cstheme="minorHAnsi"/>
        </w:rPr>
      </w:pPr>
    </w:p>
    <w:p w14:paraId="72FE5871" w14:textId="77777777" w:rsidR="007A024E" w:rsidRDefault="007A024E" w:rsidP="00C14864">
      <w:pPr>
        <w:autoSpaceDE w:val="0"/>
        <w:autoSpaceDN w:val="0"/>
        <w:adjustRightInd w:val="0"/>
        <w:spacing w:after="0" w:line="240" w:lineRule="auto"/>
        <w:ind w:firstLine="720"/>
        <w:jc w:val="both"/>
        <w:rPr>
          <w:rFonts w:cstheme="minorHAnsi"/>
        </w:rPr>
      </w:pPr>
    </w:p>
    <w:p w14:paraId="1AEE2A79" w14:textId="77777777" w:rsidR="007A024E" w:rsidRDefault="007A024E" w:rsidP="00C14864">
      <w:pPr>
        <w:autoSpaceDE w:val="0"/>
        <w:autoSpaceDN w:val="0"/>
        <w:adjustRightInd w:val="0"/>
        <w:spacing w:after="0" w:line="240" w:lineRule="auto"/>
        <w:ind w:firstLine="720"/>
        <w:jc w:val="both"/>
        <w:rPr>
          <w:rFonts w:cstheme="minorHAnsi"/>
        </w:rPr>
      </w:pPr>
    </w:p>
    <w:p w14:paraId="59B06654" w14:textId="77777777" w:rsidR="007A024E" w:rsidRDefault="007A024E" w:rsidP="00C14864">
      <w:pPr>
        <w:autoSpaceDE w:val="0"/>
        <w:autoSpaceDN w:val="0"/>
        <w:adjustRightInd w:val="0"/>
        <w:spacing w:after="0" w:line="240" w:lineRule="auto"/>
        <w:ind w:firstLine="720"/>
        <w:jc w:val="both"/>
        <w:rPr>
          <w:rFonts w:cstheme="minorHAnsi"/>
        </w:rPr>
      </w:pPr>
    </w:p>
    <w:p w14:paraId="7F52665A" w14:textId="77777777" w:rsidR="007A024E" w:rsidRDefault="007A024E" w:rsidP="00C14864">
      <w:pPr>
        <w:autoSpaceDE w:val="0"/>
        <w:autoSpaceDN w:val="0"/>
        <w:adjustRightInd w:val="0"/>
        <w:spacing w:after="0" w:line="240" w:lineRule="auto"/>
        <w:ind w:firstLine="720"/>
        <w:jc w:val="both"/>
        <w:rPr>
          <w:rFonts w:cstheme="minorHAnsi"/>
        </w:rPr>
      </w:pPr>
    </w:p>
    <w:p w14:paraId="463CADA6" w14:textId="77777777" w:rsidR="007A024E" w:rsidRDefault="007A024E" w:rsidP="00C14864">
      <w:pPr>
        <w:autoSpaceDE w:val="0"/>
        <w:autoSpaceDN w:val="0"/>
        <w:adjustRightInd w:val="0"/>
        <w:spacing w:after="0" w:line="240" w:lineRule="auto"/>
        <w:ind w:firstLine="720"/>
        <w:jc w:val="both"/>
        <w:rPr>
          <w:rFonts w:cstheme="minorHAnsi"/>
        </w:rPr>
      </w:pPr>
    </w:p>
    <w:p w14:paraId="14B47025" w14:textId="77777777" w:rsidR="007A024E" w:rsidRDefault="007A024E" w:rsidP="00C14864">
      <w:pPr>
        <w:autoSpaceDE w:val="0"/>
        <w:autoSpaceDN w:val="0"/>
        <w:adjustRightInd w:val="0"/>
        <w:spacing w:after="0" w:line="240" w:lineRule="auto"/>
        <w:ind w:firstLine="720"/>
        <w:jc w:val="both"/>
        <w:rPr>
          <w:rFonts w:cstheme="minorHAnsi"/>
        </w:rPr>
      </w:pPr>
    </w:p>
    <w:p w14:paraId="2E40E078" w14:textId="77777777" w:rsidR="007A024E" w:rsidRDefault="007A024E" w:rsidP="00C14864">
      <w:pPr>
        <w:autoSpaceDE w:val="0"/>
        <w:autoSpaceDN w:val="0"/>
        <w:adjustRightInd w:val="0"/>
        <w:spacing w:after="0" w:line="240" w:lineRule="auto"/>
        <w:ind w:firstLine="720"/>
        <w:jc w:val="both"/>
        <w:rPr>
          <w:rFonts w:cstheme="minorHAnsi"/>
        </w:rPr>
      </w:pPr>
    </w:p>
    <w:p w14:paraId="5A790BF5" w14:textId="77777777" w:rsidR="007A024E" w:rsidRDefault="007A024E" w:rsidP="00C14864">
      <w:pPr>
        <w:autoSpaceDE w:val="0"/>
        <w:autoSpaceDN w:val="0"/>
        <w:adjustRightInd w:val="0"/>
        <w:spacing w:after="0" w:line="240" w:lineRule="auto"/>
        <w:ind w:firstLine="720"/>
        <w:jc w:val="both"/>
        <w:rPr>
          <w:rFonts w:cstheme="minorHAnsi"/>
        </w:rPr>
      </w:pPr>
    </w:p>
    <w:p w14:paraId="7668D897" w14:textId="77777777" w:rsidR="007A024E" w:rsidRDefault="007A024E" w:rsidP="00C14864">
      <w:pPr>
        <w:autoSpaceDE w:val="0"/>
        <w:autoSpaceDN w:val="0"/>
        <w:adjustRightInd w:val="0"/>
        <w:spacing w:after="0" w:line="240" w:lineRule="auto"/>
        <w:ind w:firstLine="720"/>
        <w:jc w:val="both"/>
        <w:rPr>
          <w:rFonts w:cstheme="minorHAnsi"/>
        </w:rPr>
      </w:pPr>
    </w:p>
    <w:p w14:paraId="46AABD79" w14:textId="77777777" w:rsidR="007A024E" w:rsidRDefault="007A024E" w:rsidP="00C14864">
      <w:pPr>
        <w:autoSpaceDE w:val="0"/>
        <w:autoSpaceDN w:val="0"/>
        <w:adjustRightInd w:val="0"/>
        <w:spacing w:after="0" w:line="240" w:lineRule="auto"/>
        <w:ind w:firstLine="720"/>
        <w:jc w:val="both"/>
        <w:rPr>
          <w:rFonts w:cstheme="minorHAnsi"/>
        </w:rPr>
      </w:pPr>
    </w:p>
    <w:p w14:paraId="1E2E764A" w14:textId="77777777" w:rsidR="007A024E" w:rsidRDefault="007A024E" w:rsidP="00C14864">
      <w:pPr>
        <w:autoSpaceDE w:val="0"/>
        <w:autoSpaceDN w:val="0"/>
        <w:adjustRightInd w:val="0"/>
        <w:spacing w:after="0" w:line="240" w:lineRule="auto"/>
        <w:ind w:firstLine="720"/>
        <w:jc w:val="both"/>
        <w:rPr>
          <w:rFonts w:cstheme="minorHAnsi"/>
        </w:rPr>
      </w:pPr>
    </w:p>
    <w:p w14:paraId="0547F81B" w14:textId="77777777" w:rsidR="007A024E" w:rsidRDefault="007A024E" w:rsidP="00C14864">
      <w:pPr>
        <w:autoSpaceDE w:val="0"/>
        <w:autoSpaceDN w:val="0"/>
        <w:adjustRightInd w:val="0"/>
        <w:spacing w:after="0" w:line="240" w:lineRule="auto"/>
        <w:ind w:firstLine="720"/>
        <w:jc w:val="both"/>
        <w:rPr>
          <w:rFonts w:cstheme="minorHAnsi"/>
        </w:rPr>
      </w:pPr>
    </w:p>
    <w:p w14:paraId="3B51E681" w14:textId="77777777" w:rsidR="007A024E" w:rsidRDefault="007A024E" w:rsidP="00C14864">
      <w:pPr>
        <w:autoSpaceDE w:val="0"/>
        <w:autoSpaceDN w:val="0"/>
        <w:adjustRightInd w:val="0"/>
        <w:spacing w:after="0" w:line="240" w:lineRule="auto"/>
        <w:ind w:firstLine="720"/>
        <w:jc w:val="both"/>
        <w:rPr>
          <w:rFonts w:cstheme="minorHAnsi"/>
        </w:rPr>
      </w:pPr>
    </w:p>
    <w:p w14:paraId="5F2FE96D" w14:textId="77777777" w:rsidR="007A024E" w:rsidRDefault="007A024E" w:rsidP="00C14864">
      <w:pPr>
        <w:autoSpaceDE w:val="0"/>
        <w:autoSpaceDN w:val="0"/>
        <w:adjustRightInd w:val="0"/>
        <w:spacing w:after="0" w:line="240" w:lineRule="auto"/>
        <w:ind w:firstLine="720"/>
        <w:jc w:val="both"/>
        <w:rPr>
          <w:rFonts w:cstheme="minorHAnsi"/>
        </w:rPr>
      </w:pPr>
    </w:p>
    <w:p w14:paraId="3DB90E53" w14:textId="77777777" w:rsidR="007A024E" w:rsidRDefault="007A024E" w:rsidP="00C14864">
      <w:pPr>
        <w:autoSpaceDE w:val="0"/>
        <w:autoSpaceDN w:val="0"/>
        <w:adjustRightInd w:val="0"/>
        <w:spacing w:after="0" w:line="240" w:lineRule="auto"/>
        <w:ind w:firstLine="720"/>
        <w:jc w:val="both"/>
        <w:rPr>
          <w:rFonts w:cstheme="minorHAnsi"/>
        </w:rPr>
      </w:pPr>
    </w:p>
    <w:p w14:paraId="39F1BAEE" w14:textId="77777777" w:rsidR="007A024E" w:rsidRDefault="007A024E" w:rsidP="00C14864">
      <w:pPr>
        <w:autoSpaceDE w:val="0"/>
        <w:autoSpaceDN w:val="0"/>
        <w:adjustRightInd w:val="0"/>
        <w:spacing w:after="0" w:line="240" w:lineRule="auto"/>
        <w:ind w:firstLine="720"/>
        <w:jc w:val="both"/>
        <w:rPr>
          <w:rFonts w:cstheme="minorHAnsi"/>
        </w:rPr>
      </w:pPr>
    </w:p>
    <w:p w14:paraId="6BDD4917" w14:textId="77777777" w:rsidR="007A024E" w:rsidRDefault="007A024E" w:rsidP="00C14864">
      <w:pPr>
        <w:autoSpaceDE w:val="0"/>
        <w:autoSpaceDN w:val="0"/>
        <w:adjustRightInd w:val="0"/>
        <w:spacing w:after="0" w:line="240" w:lineRule="auto"/>
        <w:ind w:firstLine="720"/>
        <w:jc w:val="both"/>
        <w:rPr>
          <w:rFonts w:cstheme="minorHAnsi"/>
        </w:rPr>
      </w:pPr>
    </w:p>
    <w:p w14:paraId="6349ED22" w14:textId="77777777" w:rsidR="007A024E" w:rsidRDefault="007A024E" w:rsidP="00C14864">
      <w:pPr>
        <w:autoSpaceDE w:val="0"/>
        <w:autoSpaceDN w:val="0"/>
        <w:adjustRightInd w:val="0"/>
        <w:spacing w:after="0" w:line="240" w:lineRule="auto"/>
        <w:ind w:firstLine="720"/>
        <w:jc w:val="both"/>
        <w:rPr>
          <w:rFonts w:cstheme="minorHAnsi"/>
        </w:rPr>
      </w:pPr>
    </w:p>
    <w:p w14:paraId="76E80434" w14:textId="77777777" w:rsidR="007A024E" w:rsidRDefault="007A024E" w:rsidP="00C14864">
      <w:pPr>
        <w:autoSpaceDE w:val="0"/>
        <w:autoSpaceDN w:val="0"/>
        <w:adjustRightInd w:val="0"/>
        <w:spacing w:after="0" w:line="240" w:lineRule="auto"/>
        <w:ind w:firstLine="720"/>
        <w:jc w:val="both"/>
        <w:rPr>
          <w:rFonts w:cstheme="minorHAnsi"/>
        </w:rPr>
      </w:pPr>
    </w:p>
    <w:p w14:paraId="27AC1266" w14:textId="77777777" w:rsidR="007A024E" w:rsidRDefault="007A024E" w:rsidP="00C14864">
      <w:pPr>
        <w:autoSpaceDE w:val="0"/>
        <w:autoSpaceDN w:val="0"/>
        <w:adjustRightInd w:val="0"/>
        <w:spacing w:after="0" w:line="240" w:lineRule="auto"/>
        <w:ind w:firstLine="720"/>
        <w:jc w:val="both"/>
        <w:rPr>
          <w:rFonts w:cstheme="minorHAnsi"/>
        </w:rPr>
      </w:pPr>
    </w:p>
    <w:p w14:paraId="3EA6C110" w14:textId="77777777" w:rsidR="007A024E" w:rsidRDefault="007A024E" w:rsidP="00C14864">
      <w:pPr>
        <w:autoSpaceDE w:val="0"/>
        <w:autoSpaceDN w:val="0"/>
        <w:adjustRightInd w:val="0"/>
        <w:spacing w:after="0" w:line="240" w:lineRule="auto"/>
        <w:ind w:firstLine="720"/>
        <w:jc w:val="both"/>
        <w:rPr>
          <w:rFonts w:cstheme="minorHAnsi"/>
        </w:rPr>
      </w:pPr>
    </w:p>
    <w:p w14:paraId="7E63309F" w14:textId="77777777" w:rsidR="007A024E" w:rsidRDefault="007A024E" w:rsidP="00C14864">
      <w:pPr>
        <w:autoSpaceDE w:val="0"/>
        <w:autoSpaceDN w:val="0"/>
        <w:adjustRightInd w:val="0"/>
        <w:spacing w:after="0" w:line="240" w:lineRule="auto"/>
        <w:ind w:firstLine="720"/>
        <w:jc w:val="both"/>
        <w:rPr>
          <w:rFonts w:cstheme="minorHAnsi"/>
        </w:rPr>
      </w:pPr>
    </w:p>
    <w:p w14:paraId="266D5F48" w14:textId="52867360" w:rsidR="007A024E" w:rsidRDefault="007A024E" w:rsidP="00775EE1">
      <w:pPr>
        <w:autoSpaceDE w:val="0"/>
        <w:autoSpaceDN w:val="0"/>
        <w:adjustRightInd w:val="0"/>
        <w:spacing w:after="0" w:line="240" w:lineRule="auto"/>
        <w:jc w:val="both"/>
        <w:rPr>
          <w:rFonts w:cstheme="minorHAnsi"/>
        </w:rPr>
      </w:pPr>
      <w:r>
        <w:rPr>
          <w:rFonts w:cstheme="minorHAnsi"/>
        </w:rPr>
        <w:t>References:</w:t>
      </w:r>
    </w:p>
    <w:p w14:paraId="5CF8D7CB" w14:textId="77777777" w:rsidR="007A024E" w:rsidRDefault="007A024E" w:rsidP="00C14864">
      <w:pPr>
        <w:autoSpaceDE w:val="0"/>
        <w:autoSpaceDN w:val="0"/>
        <w:adjustRightInd w:val="0"/>
        <w:spacing w:after="0" w:line="240" w:lineRule="auto"/>
        <w:ind w:firstLine="720"/>
        <w:jc w:val="both"/>
        <w:rPr>
          <w:rFonts w:cstheme="minorHAnsi"/>
        </w:rPr>
      </w:pPr>
    </w:p>
    <w:p w14:paraId="08AD6435" w14:textId="60BA010E" w:rsidR="007A024E" w:rsidRDefault="00775EE1" w:rsidP="00775EE1">
      <w:pPr>
        <w:pStyle w:val="ListParagraph"/>
        <w:numPr>
          <w:ilvl w:val="0"/>
          <w:numId w:val="2"/>
        </w:numPr>
        <w:autoSpaceDE w:val="0"/>
        <w:autoSpaceDN w:val="0"/>
        <w:adjustRightInd w:val="0"/>
        <w:spacing w:after="0" w:line="240" w:lineRule="auto"/>
        <w:jc w:val="both"/>
        <w:rPr>
          <w:rFonts w:cstheme="minorHAnsi"/>
        </w:rPr>
      </w:pPr>
      <w:r w:rsidRPr="00775EE1">
        <w:rPr>
          <w:rFonts w:cstheme="minorHAnsi"/>
        </w:rPr>
        <w:t>(Zbigniew W. Ras (editor), Alicja Wieczorkowska (editor), Shusaku Tsumoto (editor), Recommender Systems for medicine and Music 2021)</w:t>
      </w:r>
    </w:p>
    <w:p w14:paraId="179CC374" w14:textId="4F276E58" w:rsidR="000A3507" w:rsidRDefault="000A3507" w:rsidP="00775EE1">
      <w:pPr>
        <w:pStyle w:val="ListParagraph"/>
        <w:numPr>
          <w:ilvl w:val="0"/>
          <w:numId w:val="2"/>
        </w:numPr>
        <w:autoSpaceDE w:val="0"/>
        <w:autoSpaceDN w:val="0"/>
        <w:adjustRightInd w:val="0"/>
        <w:spacing w:after="0" w:line="240" w:lineRule="auto"/>
        <w:jc w:val="both"/>
        <w:rPr>
          <w:rFonts w:cstheme="minorHAnsi"/>
        </w:rPr>
      </w:pPr>
      <w:r>
        <w:rPr>
          <w:rFonts w:cstheme="minorHAnsi"/>
        </w:rPr>
        <w:t>C</w:t>
      </w:r>
      <w:r w:rsidRPr="000A3507">
        <w:rPr>
          <w:rFonts w:cstheme="minorHAnsi"/>
        </w:rPr>
        <w:t>omparative-analysis-memory-based-model-based-recommendation-systems</w:t>
      </w:r>
    </w:p>
    <w:p w14:paraId="1EFE4CA5" w14:textId="77777777" w:rsidR="000A3507" w:rsidRPr="00775EE1" w:rsidRDefault="000A3507" w:rsidP="00775EE1">
      <w:pPr>
        <w:pStyle w:val="ListParagraph"/>
        <w:numPr>
          <w:ilvl w:val="0"/>
          <w:numId w:val="2"/>
        </w:numPr>
        <w:autoSpaceDE w:val="0"/>
        <w:autoSpaceDN w:val="0"/>
        <w:adjustRightInd w:val="0"/>
        <w:spacing w:after="0" w:line="240" w:lineRule="auto"/>
        <w:jc w:val="both"/>
        <w:rPr>
          <w:rFonts w:cstheme="minorHAnsi"/>
        </w:rPr>
      </w:pPr>
    </w:p>
    <w:sectPr w:rsidR="000A3507" w:rsidRPr="0077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2D65"/>
    <w:multiLevelType w:val="hybridMultilevel"/>
    <w:tmpl w:val="9CB2EF8C"/>
    <w:lvl w:ilvl="0" w:tplc="C91E3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C73E9"/>
    <w:multiLevelType w:val="hybridMultilevel"/>
    <w:tmpl w:val="F4AC2E6E"/>
    <w:lvl w:ilvl="0" w:tplc="77568A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2"/>
    <w:rsid w:val="00010322"/>
    <w:rsid w:val="000932A9"/>
    <w:rsid w:val="000A3507"/>
    <w:rsid w:val="000C6A9E"/>
    <w:rsid w:val="000E04FD"/>
    <w:rsid w:val="00106AA8"/>
    <w:rsid w:val="00133C8D"/>
    <w:rsid w:val="001356B6"/>
    <w:rsid w:val="001379A3"/>
    <w:rsid w:val="00162FEA"/>
    <w:rsid w:val="00194BB5"/>
    <w:rsid w:val="0025261E"/>
    <w:rsid w:val="00262248"/>
    <w:rsid w:val="0029318F"/>
    <w:rsid w:val="0029512A"/>
    <w:rsid w:val="002A0260"/>
    <w:rsid w:val="002A4C33"/>
    <w:rsid w:val="003019E1"/>
    <w:rsid w:val="00322B47"/>
    <w:rsid w:val="0033424B"/>
    <w:rsid w:val="00350886"/>
    <w:rsid w:val="003668A9"/>
    <w:rsid w:val="00374B61"/>
    <w:rsid w:val="003A25D0"/>
    <w:rsid w:val="003F15BD"/>
    <w:rsid w:val="003F18CF"/>
    <w:rsid w:val="00425B53"/>
    <w:rsid w:val="0044626A"/>
    <w:rsid w:val="00446AE4"/>
    <w:rsid w:val="00454D28"/>
    <w:rsid w:val="004814F1"/>
    <w:rsid w:val="00493280"/>
    <w:rsid w:val="004C79A1"/>
    <w:rsid w:val="004F018A"/>
    <w:rsid w:val="00524252"/>
    <w:rsid w:val="00530C67"/>
    <w:rsid w:val="005A03D2"/>
    <w:rsid w:val="005F3F39"/>
    <w:rsid w:val="00610BF9"/>
    <w:rsid w:val="00627931"/>
    <w:rsid w:val="00650B4F"/>
    <w:rsid w:val="006A2EB7"/>
    <w:rsid w:val="007366BB"/>
    <w:rsid w:val="00762C08"/>
    <w:rsid w:val="00775EE1"/>
    <w:rsid w:val="00776AA9"/>
    <w:rsid w:val="007A024E"/>
    <w:rsid w:val="007A7CA9"/>
    <w:rsid w:val="007B3197"/>
    <w:rsid w:val="007F47BF"/>
    <w:rsid w:val="007F4F86"/>
    <w:rsid w:val="0080323C"/>
    <w:rsid w:val="00811DA8"/>
    <w:rsid w:val="00855CE4"/>
    <w:rsid w:val="00855E28"/>
    <w:rsid w:val="00876501"/>
    <w:rsid w:val="008C6D13"/>
    <w:rsid w:val="008D5CA1"/>
    <w:rsid w:val="00935827"/>
    <w:rsid w:val="009442CC"/>
    <w:rsid w:val="0094720C"/>
    <w:rsid w:val="009B2FB0"/>
    <w:rsid w:val="00A10E2F"/>
    <w:rsid w:val="00A26168"/>
    <w:rsid w:val="00A67956"/>
    <w:rsid w:val="00AC105F"/>
    <w:rsid w:val="00B20534"/>
    <w:rsid w:val="00B319DC"/>
    <w:rsid w:val="00B36D83"/>
    <w:rsid w:val="00B44A24"/>
    <w:rsid w:val="00B80871"/>
    <w:rsid w:val="00BF7439"/>
    <w:rsid w:val="00C14864"/>
    <w:rsid w:val="00C65AFB"/>
    <w:rsid w:val="00C76217"/>
    <w:rsid w:val="00CD6765"/>
    <w:rsid w:val="00D166EC"/>
    <w:rsid w:val="00D22DEC"/>
    <w:rsid w:val="00DA13AB"/>
    <w:rsid w:val="00DF0030"/>
    <w:rsid w:val="00DF391B"/>
    <w:rsid w:val="00E205CF"/>
    <w:rsid w:val="00E50675"/>
    <w:rsid w:val="00E70E6B"/>
    <w:rsid w:val="00E83B72"/>
    <w:rsid w:val="00EE3127"/>
    <w:rsid w:val="00F157B2"/>
    <w:rsid w:val="00F223B3"/>
    <w:rsid w:val="00F336B0"/>
    <w:rsid w:val="00F9797D"/>
    <w:rsid w:val="00FB2802"/>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648"/>
  <w15:chartTrackingRefBased/>
  <w15:docId w15:val="{E7E8F2BC-72F1-4A6D-A71A-FBE4D4E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545F-D111-463D-B018-E75E04F8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nasseri</dc:creator>
  <cp:keywords/>
  <dc:description/>
  <cp:lastModifiedBy>ali nasseri</cp:lastModifiedBy>
  <cp:revision>76</cp:revision>
  <dcterms:created xsi:type="dcterms:W3CDTF">2022-01-18T19:43:00Z</dcterms:created>
  <dcterms:modified xsi:type="dcterms:W3CDTF">2022-01-19T22:15:00Z</dcterms:modified>
</cp:coreProperties>
</file>