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7747" w:rsidRPr="006C7747" w:rsidRDefault="006C7747" w:rsidP="006C77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774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C77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Agile Execution Plan (Confirmed)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 – Infrastructure</w:t>
      </w:r>
    </w:p>
    <w:p w:rsidR="006C7747" w:rsidRPr="006C7747" w:rsidRDefault="006C7747" w:rsidP="006C7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Docker compose</w:t>
      </w:r>
    </w:p>
    <w:p w:rsidR="006C7747" w:rsidRPr="006C7747" w:rsidRDefault="006C7747" w:rsidP="006C7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Health endpoints</w:t>
      </w:r>
    </w:p>
    <w:p w:rsidR="006C7747" w:rsidRPr="006C7747" w:rsidRDefault="006C7747" w:rsidP="006C7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Chroma persistence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 – Ingestion Pipeline</w:t>
      </w:r>
    </w:p>
    <w:p w:rsidR="006C7747" w:rsidRPr="006C7747" w:rsidRDefault="006C7747" w:rsidP="006C7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File upload</w:t>
      </w:r>
    </w:p>
    <w:p w:rsidR="006C7747" w:rsidRPr="006C7747" w:rsidRDefault="006C7747" w:rsidP="006C7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Chunking</w:t>
      </w:r>
    </w:p>
    <w:p w:rsidR="006C7747" w:rsidRPr="006C7747" w:rsidRDefault="006C7747" w:rsidP="006C7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:rsidR="006C7747" w:rsidRPr="006C7747" w:rsidRDefault="006C7747" w:rsidP="006C7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 – Query Pipeline</w:t>
      </w:r>
    </w:p>
    <w:p w:rsidR="006C7747" w:rsidRPr="006C7747" w:rsidRDefault="006C7747" w:rsidP="006C7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Retrieval</w:t>
      </w:r>
    </w:p>
    <w:p w:rsidR="006C7747" w:rsidRPr="006C7747" w:rsidRDefault="006C7747" w:rsidP="006C7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Prompt construction</w:t>
      </w:r>
    </w:p>
    <w:p w:rsidR="006C7747" w:rsidRPr="006C7747" w:rsidRDefault="006C7747" w:rsidP="006C7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qwen3 inference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4 – Hardening</w:t>
      </w:r>
    </w:p>
    <w:p w:rsidR="006C7747" w:rsidRPr="006C7747" w:rsidRDefault="006C7747" w:rsidP="006C7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Metadata filters</w:t>
      </w:r>
    </w:p>
    <w:p w:rsidR="006C7747" w:rsidRPr="006C7747" w:rsidRDefault="006C7747" w:rsidP="006C7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Source confidence</w:t>
      </w:r>
    </w:p>
    <w:p w:rsidR="006C7747" w:rsidRPr="006C7747" w:rsidRDefault="006C7747" w:rsidP="006C7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:rsidR="006C7747" w:rsidRPr="006C7747" w:rsidRDefault="006C7747" w:rsidP="006C7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Performance tuning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Each sprint produces a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deployable artifact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C7747" w:rsidRDefault="006C7747"/>
    <w:p w:rsidR="006C7747" w:rsidRDefault="006C7747"/>
    <w:p w:rsidR="006C7747" w:rsidRDefault="006C7747"/>
    <w:p w:rsidR="006C7747" w:rsidRDefault="006C7747" w:rsidP="006C7747">
      <w:r>
        <w:lastRenderedPageBreak/>
        <w:t xml:space="preserve">                    Client / Future LangGraph / Webex</w:t>
      </w:r>
    </w:p>
    <w:p w:rsidR="006C7747" w:rsidRDefault="006C7747" w:rsidP="006C7747">
      <w:r>
        <w:t xml:space="preserve">                                   |</w:t>
      </w:r>
    </w:p>
    <w:p w:rsidR="006C7747" w:rsidRDefault="006C7747" w:rsidP="006C7747">
      <w:r>
        <w:t xml:space="preserve">                                   v</w:t>
      </w:r>
    </w:p>
    <w:p w:rsidR="006C7747" w:rsidRDefault="006C7747" w:rsidP="006C7747">
      <w:r>
        <w:t xml:space="preserve">                       ┌───────────────────────────┐</w:t>
      </w:r>
    </w:p>
    <w:p w:rsidR="006C7747" w:rsidRDefault="006C7747" w:rsidP="006C7747">
      <w:r>
        <w:t xml:space="preserve">                       |      Query Service         |</w:t>
      </w:r>
    </w:p>
    <w:p w:rsidR="006C7747" w:rsidRDefault="006C7747" w:rsidP="006C7747">
      <w:r>
        <w:t xml:space="preserve">                       |---------------------------|</w:t>
      </w:r>
    </w:p>
    <w:p w:rsidR="006C7747" w:rsidRDefault="006C7747" w:rsidP="006C7747">
      <w:r>
        <w:t xml:space="preserve">                       | POST /query                |</w:t>
      </w:r>
    </w:p>
    <w:p w:rsidR="006C7747" w:rsidRDefault="006C7747" w:rsidP="006C7747">
      <w:r>
        <w:t xml:space="preserve">            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───────────────┘</w:t>
      </w:r>
    </w:p>
    <w:p w:rsidR="006C7747" w:rsidRDefault="006C7747" w:rsidP="006C7747">
      <w:r>
        <w:t xml:space="preserve">                                   |</w:t>
      </w:r>
    </w:p>
    <w:p w:rsidR="006C7747" w:rsidRDefault="006C7747" w:rsidP="006C7747">
      <w:r>
        <w:t xml:space="preserve">                  Vector Search     |     LLM Call</w:t>
      </w:r>
    </w:p>
    <w:p w:rsidR="006C7747" w:rsidRDefault="006C7747" w:rsidP="006C7747">
      <w:r>
        <w:t xml:space="preserve">                                   |</w:t>
      </w:r>
    </w:p>
    <w:p w:rsidR="006C7747" w:rsidRDefault="006C7747" w:rsidP="006C7747">
      <w:r>
        <w:t xml:space="preserve">          ┌────────────────────────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──────────────┐</w:t>
      </w:r>
    </w:p>
    <w:p w:rsidR="006C7747" w:rsidRDefault="006C7747" w:rsidP="006C7747">
      <w:r>
        <w:t xml:space="preserve">          |                                       |</w:t>
      </w:r>
    </w:p>
    <w:p w:rsidR="006C7747" w:rsidRDefault="006C7747" w:rsidP="006C7747">
      <w:r>
        <w:t xml:space="preserve">          v                                       v</w:t>
      </w:r>
    </w:p>
    <w:p w:rsidR="006C7747" w:rsidRDefault="006C7747" w:rsidP="006C7747">
      <w:r>
        <w:t>┌─────────────────────┐                ┌────────────────────┐</w:t>
      </w:r>
    </w:p>
    <w:p w:rsidR="006C7747" w:rsidRDefault="006C7747" w:rsidP="006C7747">
      <w:r>
        <w:t>|   Chroma Vector DB  |                |   LLM (qwen3)      |</w:t>
      </w:r>
    </w:p>
    <w:p w:rsidR="006C7747" w:rsidRDefault="006C7747" w:rsidP="006C7747">
      <w:r>
        <w:t>|   (Persistent)     |                |   Docker Container |</w:t>
      </w:r>
    </w:p>
    <w:p w:rsidR="006C7747" w:rsidRDefault="006C7747" w:rsidP="006C7747">
      <w:r>
        <w:t>└─────────────────────┘                └────────────────────┘</w:t>
      </w:r>
    </w:p>
    <w:p w:rsidR="006C7747" w:rsidRDefault="006C7747" w:rsidP="006C7747">
      <w:r>
        <w:t xml:space="preserve">          </w:t>
      </w:r>
      <w:r>
        <w:rPr>
          <w:rFonts w:ascii="Arial" w:hAnsi="Arial" w:cs="Arial"/>
        </w:rPr>
        <w:t>▲</w:t>
      </w:r>
    </w:p>
    <w:p w:rsidR="006C7747" w:rsidRDefault="006C7747" w:rsidP="006C7747">
      <w:r>
        <w:t xml:space="preserve">          |</w:t>
      </w:r>
    </w:p>
    <w:p w:rsidR="006C7747" w:rsidRDefault="006C7747" w:rsidP="006C7747">
      <w:r>
        <w:t>┌─────────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─────────────┐</w:t>
      </w:r>
    </w:p>
    <w:p w:rsidR="006C7747" w:rsidRDefault="006C7747" w:rsidP="006C7747">
      <w:r>
        <w:t>|   Ingestion Service    |</w:t>
      </w:r>
    </w:p>
    <w:p w:rsidR="006C7747" w:rsidRDefault="006C7747" w:rsidP="006C7747">
      <w:r>
        <w:t>|----------------------|</w:t>
      </w:r>
    </w:p>
    <w:p w:rsidR="006C7747" w:rsidRDefault="006C7747" w:rsidP="006C7747">
      <w:r>
        <w:t>| POST /ingest           |</w:t>
      </w:r>
    </w:p>
    <w:p w:rsidR="006C7747" w:rsidRDefault="006C7747" w:rsidP="006C7747">
      <w:r>
        <w:t>| POST /reindex          |</w:t>
      </w:r>
    </w:p>
    <w:p w:rsidR="006C7747" w:rsidRDefault="006C7747" w:rsidP="006C7747">
      <w:r>
        <w:t>└──────────────────────┘</w:t>
      </w: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774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🧩</w:t>
      </w:r>
      <w:r w:rsidRPr="006C77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 Responsibilities (Strict Separation)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6C7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C7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Ingestion Service (WRITE-PATH)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Owns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ingestion only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:rsidR="006C7747" w:rsidRPr="006C7747" w:rsidRDefault="006C7747" w:rsidP="006C7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Accept documents (PDF, DOCX, TXT)</w:t>
      </w:r>
    </w:p>
    <w:p w:rsidR="006C7747" w:rsidRPr="006C7747" w:rsidRDefault="006C7747" w:rsidP="006C7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Chunk documents</w:t>
      </w:r>
    </w:p>
    <w:p w:rsidR="006C7747" w:rsidRPr="006C7747" w:rsidRDefault="006C7747" w:rsidP="006C7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Generate embeddings</w:t>
      </w:r>
    </w:p>
    <w:p w:rsidR="006C7747" w:rsidRPr="006C7747" w:rsidRDefault="006C7747" w:rsidP="006C7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Store vectors + metadata in Chroma</w:t>
      </w:r>
    </w:p>
    <w:p w:rsidR="006C7747" w:rsidRPr="006C7747" w:rsidRDefault="006C7747" w:rsidP="006C7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Support incremental ingestion (add over time)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NOT: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Call LLM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Answer questions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Handle prompts</w:t>
      </w:r>
    </w:p>
    <w:p w:rsidR="006C7747" w:rsidRPr="006C7747" w:rsidRDefault="0082760C" w:rsidP="006C77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60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6C7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C7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Query Service (READ-PATH)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Answer questions using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retrieved knowledge + LLM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:rsidR="006C7747" w:rsidRPr="006C7747" w:rsidRDefault="006C7747" w:rsidP="006C7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Accept user questions</w:t>
      </w:r>
    </w:p>
    <w:p w:rsidR="006C7747" w:rsidRPr="006C7747" w:rsidRDefault="006C7747" w:rsidP="006C7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Embed query</w:t>
      </w:r>
    </w:p>
    <w:p w:rsidR="006C7747" w:rsidRPr="006C7747" w:rsidRDefault="006C7747" w:rsidP="006C7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Retrieve top-k chunks from Chroma</w:t>
      </w:r>
    </w:p>
    <w:p w:rsidR="006C7747" w:rsidRPr="006C7747" w:rsidRDefault="006C7747" w:rsidP="006C7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Build grounded prompt</w:t>
      </w:r>
    </w:p>
    <w:p w:rsidR="006C7747" w:rsidRPr="006C7747" w:rsidRDefault="006C7747" w:rsidP="006C7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Query qwen3:latest</w:t>
      </w:r>
    </w:p>
    <w:p w:rsidR="006C7747" w:rsidRPr="006C7747" w:rsidRDefault="006C7747" w:rsidP="006C7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Return answer + sources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NOT: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Modify vector DB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Ingest documents</w:t>
      </w:r>
    </w:p>
    <w:p w:rsidR="006C7747" w:rsidRPr="006C7747" w:rsidRDefault="0082760C" w:rsidP="006C77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60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6C77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C7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LLM Service (Model Runtime)</w:t>
      </w:r>
    </w:p>
    <w:p w:rsidR="006C7747" w:rsidRPr="006C7747" w:rsidRDefault="006C7747" w:rsidP="006C77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qwen3:latest</w:t>
      </w:r>
    </w:p>
    <w:p w:rsidR="006C7747" w:rsidRPr="006C7747" w:rsidRDefault="006C7747" w:rsidP="006C77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Runs in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Docker container</w:t>
      </w:r>
    </w:p>
    <w:p w:rsidR="006C7747" w:rsidRPr="006C7747" w:rsidRDefault="006C7747" w:rsidP="006C77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Exposed via HTTP API</w:t>
      </w:r>
    </w:p>
    <w:p w:rsidR="006C7747" w:rsidRPr="006C7747" w:rsidRDefault="006C7747" w:rsidP="006C77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Stateless</w:t>
      </w:r>
    </w:p>
    <w:p w:rsidR="006C7747" w:rsidRPr="006C7747" w:rsidRDefault="006C7747" w:rsidP="006C77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Replaceable later (no code change in RAG services)</w:t>
      </w:r>
    </w:p>
    <w:p w:rsidR="006C7747" w:rsidRDefault="006C7747" w:rsidP="006C7747"/>
    <w:p w:rsidR="006C7747" w:rsidRDefault="006C7747" w:rsidP="006C7747"/>
    <w:p w:rsidR="006C7747" w:rsidRDefault="006C7747" w:rsidP="006C7747"/>
    <w:p w:rsidR="006C7747" w:rsidRDefault="006C7747" w:rsidP="006C7747"/>
    <w:p w:rsidR="006C7747" w:rsidRDefault="006C7747" w:rsidP="006C7747">
      <w:r>
        <w:t>Client / Future Webex Bot</w:t>
      </w:r>
    </w:p>
    <w:p w:rsidR="006C7747" w:rsidRDefault="006C7747" w:rsidP="006C7747">
      <w:r>
        <w:t xml:space="preserve">        |</w:t>
      </w:r>
    </w:p>
    <w:p w:rsidR="006C7747" w:rsidRDefault="006C7747" w:rsidP="006C7747">
      <w:r>
        <w:t xml:space="preserve">        v</w:t>
      </w:r>
    </w:p>
    <w:p w:rsidR="006C7747" w:rsidRDefault="006C7747" w:rsidP="006C7747">
      <w:r>
        <w:t xml:space="preserve"> ┌────────────────────────┐</w:t>
      </w:r>
    </w:p>
    <w:p w:rsidR="006C7747" w:rsidRDefault="006C7747" w:rsidP="006C7747">
      <w:r>
        <w:lastRenderedPageBreak/>
        <w:t xml:space="preserve"> |   RAG API Service      |   (FastAPI)</w:t>
      </w:r>
    </w:p>
    <w:p w:rsidR="006C7747" w:rsidRDefault="006C7747" w:rsidP="006C7747">
      <w:r>
        <w:t xml:space="preserve"> |------------------------|</w:t>
      </w:r>
    </w:p>
    <w:p w:rsidR="006C7747" w:rsidRDefault="006C7747" w:rsidP="006C7747">
      <w:r>
        <w:t xml:space="preserve"> |  /ingest               |</w:t>
      </w:r>
    </w:p>
    <w:p w:rsidR="006C7747" w:rsidRDefault="006C7747" w:rsidP="006C7747">
      <w:r>
        <w:t xml:space="preserve"> |  /query                |</w:t>
      </w:r>
    </w:p>
    <w:p w:rsidR="006C7747" w:rsidRDefault="006C7747" w:rsidP="006C7747">
      <w:r>
        <w:t xml:space="preserve"> |  /health               |</w:t>
      </w:r>
    </w:p>
    <w:p w:rsidR="006C7747" w:rsidRDefault="006C7747" w:rsidP="006C7747">
      <w:r>
        <w:t xml:space="preserve"> └─────────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──────────────┘</w:t>
      </w:r>
    </w:p>
    <w:p w:rsidR="006C7747" w:rsidRDefault="006C7747" w:rsidP="006C7747">
      <w:r>
        <w:t xml:space="preserve">           |</w:t>
      </w:r>
    </w:p>
    <w:p w:rsidR="006C7747" w:rsidRDefault="006C7747" w:rsidP="006C7747">
      <w:r>
        <w:t xml:space="preserve">           v</w:t>
      </w:r>
    </w:p>
    <w:p w:rsidR="006C7747" w:rsidRDefault="006C7747" w:rsidP="006C7747">
      <w:r>
        <w:t xml:space="preserve"> ┌────────────────────────┐</w:t>
      </w:r>
    </w:p>
    <w:p w:rsidR="006C7747" w:rsidRDefault="006C7747" w:rsidP="006C7747">
      <w:r>
        <w:t xml:space="preserve"> |  Vector Store           |</w:t>
      </w:r>
    </w:p>
    <w:p w:rsidR="006C7747" w:rsidRDefault="006C7747" w:rsidP="006C7747">
      <w:r>
        <w:t xml:space="preserve"> |  (Chroma / Qdrant)     |</w:t>
      </w:r>
    </w:p>
    <w:p w:rsidR="006C7747" w:rsidRDefault="006C7747" w:rsidP="006C7747">
      <w:r>
        <w:t xml:space="preserve"> └─────────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──────────────┘</w:t>
      </w:r>
    </w:p>
    <w:p w:rsidR="006C7747" w:rsidRDefault="006C7747" w:rsidP="006C7747">
      <w:r>
        <w:t xml:space="preserve">           |</w:t>
      </w:r>
    </w:p>
    <w:p w:rsidR="006C7747" w:rsidRDefault="006C7747" w:rsidP="006C7747">
      <w:r>
        <w:t xml:space="preserve">           v</w:t>
      </w:r>
    </w:p>
    <w:p w:rsidR="006C7747" w:rsidRDefault="006C7747" w:rsidP="006C7747">
      <w:r>
        <w:t xml:space="preserve"> ┌────────────────────────┐</w:t>
      </w:r>
    </w:p>
    <w:p w:rsidR="006C7747" w:rsidRDefault="006C7747" w:rsidP="006C7747">
      <w:r>
        <w:t xml:space="preserve"> |  Embedding Model       |</w:t>
      </w:r>
    </w:p>
    <w:p w:rsidR="006C7747" w:rsidRDefault="006C7747" w:rsidP="006C7747">
      <w:r>
        <w:t xml:space="preserve"> |  (local container)    |</w:t>
      </w:r>
    </w:p>
    <w:p w:rsidR="006C7747" w:rsidRDefault="006C7747" w:rsidP="006C7747">
      <w:r>
        <w:t xml:space="preserve"> └─────────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──────────────┘</w:t>
      </w:r>
    </w:p>
    <w:p w:rsidR="006C7747" w:rsidRDefault="006C7747" w:rsidP="006C7747">
      <w:r>
        <w:t xml:space="preserve">           |</w:t>
      </w:r>
    </w:p>
    <w:p w:rsidR="006C7747" w:rsidRDefault="006C7747" w:rsidP="006C7747">
      <w:r>
        <w:t xml:space="preserve">           v</w:t>
      </w:r>
    </w:p>
    <w:p w:rsidR="006C7747" w:rsidRDefault="006C7747" w:rsidP="006C7747">
      <w:r>
        <w:t xml:space="preserve"> ┌────────────────────────┐</w:t>
      </w:r>
    </w:p>
    <w:p w:rsidR="006C7747" w:rsidRDefault="006C7747" w:rsidP="006C7747">
      <w:r>
        <w:t xml:space="preserve"> |  LLM (Ollama)          |</w:t>
      </w:r>
    </w:p>
    <w:p w:rsidR="006C7747" w:rsidRDefault="006C7747" w:rsidP="006C7747">
      <w:r>
        <w:t xml:space="preserve"> |  Docker container      |</w:t>
      </w:r>
    </w:p>
    <w:p w:rsidR="006C7747" w:rsidRDefault="006C7747" w:rsidP="006C7747">
      <w:r>
        <w:t xml:space="preserve"> └────────────────────────┘</w:t>
      </w:r>
    </w:p>
    <w:p w:rsidR="006C7747" w:rsidRDefault="006C7747" w:rsidP="006C7747"/>
    <w:p w:rsidR="006C7747" w:rsidRDefault="006C7747" w:rsidP="006C7747"/>
    <w:p w:rsidR="006C7747" w:rsidRDefault="006C7747" w:rsidP="006C7747"/>
    <w:p w:rsidR="006C7747" w:rsidRPr="006C7747" w:rsidRDefault="006C7747" w:rsidP="006C77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6C77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C77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Scope of PART-1 (Agile Slice)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ARE building now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standalone RAG microservice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Fully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containerized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Exposes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inference APIs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LLM via Docker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Supports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document ingestion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7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are NOT building yet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Webex integration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LangGraph orchestration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Agentic actions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Network tools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 Redis conversation state</w:t>
      </w: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C7747" w:rsidRPr="006C7747" w:rsidRDefault="006C7747" w:rsidP="006C7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747">
        <w:rPr>
          <w:rFonts w:ascii="Times New Roman" w:eastAsia="Times New Roman" w:hAnsi="Times New Roman" w:cs="Times New Roman"/>
          <w:kern w:val="0"/>
          <w14:ligatures w14:val="none"/>
        </w:rPr>
        <w:t xml:space="preserve">This keeps the slice </w:t>
      </w:r>
      <w:r w:rsidRPr="006C7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usable, testable, and future-proof</w:t>
      </w:r>
      <w:r w:rsidRPr="006C77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C7747" w:rsidRDefault="006C7747" w:rsidP="006C7747"/>
    <w:sectPr w:rsidR="006C7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4EF"/>
    <w:multiLevelType w:val="multilevel"/>
    <w:tmpl w:val="5C5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3B3"/>
    <w:multiLevelType w:val="multilevel"/>
    <w:tmpl w:val="466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C638E"/>
    <w:multiLevelType w:val="multilevel"/>
    <w:tmpl w:val="8F2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77242"/>
    <w:multiLevelType w:val="multilevel"/>
    <w:tmpl w:val="1B0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F7903"/>
    <w:multiLevelType w:val="multilevel"/>
    <w:tmpl w:val="8A8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03A21"/>
    <w:multiLevelType w:val="multilevel"/>
    <w:tmpl w:val="7D7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619D6"/>
    <w:multiLevelType w:val="multilevel"/>
    <w:tmpl w:val="AEE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357606">
    <w:abstractNumId w:val="2"/>
  </w:num>
  <w:num w:numId="2" w16cid:durableId="999039814">
    <w:abstractNumId w:val="0"/>
  </w:num>
  <w:num w:numId="3" w16cid:durableId="101145703">
    <w:abstractNumId w:val="5"/>
  </w:num>
  <w:num w:numId="4" w16cid:durableId="1968777262">
    <w:abstractNumId w:val="3"/>
  </w:num>
  <w:num w:numId="5" w16cid:durableId="1083835906">
    <w:abstractNumId w:val="1"/>
  </w:num>
  <w:num w:numId="6" w16cid:durableId="1361904302">
    <w:abstractNumId w:val="4"/>
  </w:num>
  <w:num w:numId="7" w16cid:durableId="1051542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47"/>
    <w:rsid w:val="001B22B0"/>
    <w:rsid w:val="006C7747"/>
    <w:rsid w:val="0082760C"/>
    <w:rsid w:val="00943B8C"/>
    <w:rsid w:val="00C3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1ED4"/>
  <w15:chartTrackingRefBased/>
  <w15:docId w15:val="{CBE7F80A-5900-6A4B-A9C4-AFF62D80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4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C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C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C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C7747"/>
  </w:style>
  <w:style w:type="table" w:styleId="TableGrid">
    <w:name w:val="Table Grid"/>
    <w:basedOn w:val="TableNormal"/>
    <w:uiPriority w:val="39"/>
    <w:rsid w:val="006C7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6C7747"/>
  </w:style>
  <w:style w:type="paragraph" w:customStyle="1" w:styleId="p4">
    <w:name w:val="p4"/>
    <w:basedOn w:val="Normal"/>
    <w:rsid w:val="006C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</dc:creator>
  <cp:keywords/>
  <dc:description/>
  <cp:lastModifiedBy>Ali Haider</cp:lastModifiedBy>
  <cp:revision>2</cp:revision>
  <dcterms:created xsi:type="dcterms:W3CDTF">2025-12-26T14:10:00Z</dcterms:created>
  <dcterms:modified xsi:type="dcterms:W3CDTF">2025-12-26T14:10:00Z</dcterms:modified>
</cp:coreProperties>
</file>