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957BB" w14:textId="77777777" w:rsidR="006118A8" w:rsidRDefault="006118A8" w:rsidP="00A848F6">
      <w:pPr>
        <w:jc w:val="center"/>
        <w:rPr>
          <w:b/>
          <w:bCs/>
          <w:sz w:val="28"/>
          <w:szCs w:val="28"/>
          <w:u w:val="single"/>
        </w:rPr>
      </w:pPr>
    </w:p>
    <w:p w14:paraId="5E693B0C" w14:textId="53C8B7A0" w:rsidR="00A848F6" w:rsidRDefault="006F0208" w:rsidP="00A848F6">
      <w:pPr>
        <w:jc w:val="center"/>
        <w:rPr>
          <w:b/>
          <w:bCs/>
          <w:sz w:val="28"/>
          <w:szCs w:val="28"/>
          <w:u w:val="single"/>
        </w:rPr>
      </w:pPr>
      <w:r w:rsidRPr="006F0208">
        <w:rPr>
          <w:b/>
          <w:bCs/>
          <w:sz w:val="28"/>
          <w:szCs w:val="28"/>
          <w:u w:val="single"/>
        </w:rPr>
        <w:t>Web System &amp; Technologies</w:t>
      </w:r>
    </w:p>
    <w:p w14:paraId="7B974D03" w14:textId="32E43E2A" w:rsidR="006118A8" w:rsidRPr="006118A8" w:rsidRDefault="006118A8" w:rsidP="006118A8">
      <w:pPr>
        <w:rPr>
          <w:sz w:val="28"/>
          <w:szCs w:val="28"/>
        </w:rPr>
      </w:pPr>
      <w:r w:rsidRPr="006118A8">
        <w:rPr>
          <w:sz w:val="28"/>
          <w:szCs w:val="28"/>
        </w:rPr>
        <w:t>Static &amp; Dynamic Website</w:t>
      </w:r>
      <w:r>
        <w:rPr>
          <w:sz w:val="28"/>
          <w:szCs w:val="28"/>
        </w:rPr>
        <w:t>:</w:t>
      </w:r>
    </w:p>
    <w:p w14:paraId="032CDEC7" w14:textId="71A0BE0D" w:rsidR="00A848F6" w:rsidRPr="00A848F6" w:rsidRDefault="00A848F6" w:rsidP="00A848F6">
      <w:pPr>
        <w:rPr>
          <w:b/>
          <w:bCs/>
          <w:sz w:val="28"/>
          <w:szCs w:val="28"/>
          <w:u w:val="single"/>
        </w:rPr>
      </w:pPr>
      <w:r w:rsidRPr="00A848F6">
        <w:rPr>
          <w:b/>
          <w:bCs/>
          <w:sz w:val="24"/>
          <w:szCs w:val="24"/>
        </w:rPr>
        <w:t>Dynamic website</w:t>
      </w:r>
      <w:r w:rsidRPr="00A848F6">
        <w:rPr>
          <w:sz w:val="24"/>
          <w:szCs w:val="24"/>
        </w:rPr>
        <w:t xml:space="preserve"> refers to a site that can adapt and change based on user interactions or other factors. Unlike static websites, which display the same content to all users and do not change unless manually updated, dynamic websites can generate content on the fly, often pulling information from databases or external sources in real-time. Here are the key differences between static and dynamic websites:</w:t>
      </w:r>
    </w:p>
    <w:p w14:paraId="6B6B2061" w14:textId="77777777" w:rsidR="00A848F6" w:rsidRPr="00A848F6" w:rsidRDefault="00A848F6" w:rsidP="00A848F6">
      <w:pPr>
        <w:numPr>
          <w:ilvl w:val="0"/>
          <w:numId w:val="1"/>
        </w:numPr>
        <w:rPr>
          <w:sz w:val="24"/>
          <w:szCs w:val="24"/>
        </w:rPr>
      </w:pPr>
      <w:r w:rsidRPr="00A848F6">
        <w:rPr>
          <w:sz w:val="24"/>
          <w:szCs w:val="24"/>
        </w:rPr>
        <w:t>Content Generation:</w:t>
      </w:r>
    </w:p>
    <w:p w14:paraId="07C609E7" w14:textId="77777777" w:rsidR="00A848F6" w:rsidRPr="00A848F6" w:rsidRDefault="00A848F6" w:rsidP="00A848F6">
      <w:pPr>
        <w:numPr>
          <w:ilvl w:val="1"/>
          <w:numId w:val="1"/>
        </w:numPr>
        <w:rPr>
          <w:sz w:val="24"/>
          <w:szCs w:val="24"/>
        </w:rPr>
      </w:pPr>
      <w:r w:rsidRPr="00A848F6">
        <w:rPr>
          <w:sz w:val="24"/>
          <w:szCs w:val="24"/>
        </w:rPr>
        <w:t>Static Website: Content is fixed and pre-defined, typically coded directly into HTML files. Changes require manual editing of the code.</w:t>
      </w:r>
    </w:p>
    <w:p w14:paraId="5376933F" w14:textId="77777777" w:rsidR="00A848F6" w:rsidRPr="00A848F6" w:rsidRDefault="00A848F6" w:rsidP="00A848F6">
      <w:pPr>
        <w:numPr>
          <w:ilvl w:val="1"/>
          <w:numId w:val="1"/>
        </w:numPr>
        <w:rPr>
          <w:sz w:val="24"/>
          <w:szCs w:val="24"/>
        </w:rPr>
      </w:pPr>
      <w:r w:rsidRPr="00A848F6">
        <w:rPr>
          <w:sz w:val="24"/>
          <w:szCs w:val="24"/>
        </w:rPr>
        <w:t>Dynamic Website: Content can be generated dynamically based on user input, database queries, or other external factors. Content is often stored separately from the layout and retrieved as needed.</w:t>
      </w:r>
    </w:p>
    <w:p w14:paraId="06FBB7CC" w14:textId="77777777" w:rsidR="00A848F6" w:rsidRPr="00A848F6" w:rsidRDefault="00A848F6" w:rsidP="00A848F6">
      <w:pPr>
        <w:numPr>
          <w:ilvl w:val="0"/>
          <w:numId w:val="1"/>
        </w:numPr>
        <w:rPr>
          <w:sz w:val="24"/>
          <w:szCs w:val="24"/>
        </w:rPr>
      </w:pPr>
      <w:r w:rsidRPr="00A848F6">
        <w:rPr>
          <w:sz w:val="24"/>
          <w:szCs w:val="24"/>
        </w:rPr>
        <w:t>Interactivity:</w:t>
      </w:r>
    </w:p>
    <w:p w14:paraId="01C6D3C5" w14:textId="77777777" w:rsidR="00A848F6" w:rsidRPr="00A848F6" w:rsidRDefault="00A848F6" w:rsidP="00A848F6">
      <w:pPr>
        <w:numPr>
          <w:ilvl w:val="1"/>
          <w:numId w:val="1"/>
        </w:numPr>
        <w:rPr>
          <w:sz w:val="24"/>
          <w:szCs w:val="24"/>
        </w:rPr>
      </w:pPr>
      <w:r w:rsidRPr="00A848F6">
        <w:rPr>
          <w:sz w:val="24"/>
          <w:szCs w:val="24"/>
        </w:rPr>
        <w:t>Static Website: Limited interactivity; user interactions are generally restricted to navigating between pages and viewing content.</w:t>
      </w:r>
    </w:p>
    <w:p w14:paraId="43B6EB0F" w14:textId="77777777" w:rsidR="00A848F6" w:rsidRPr="00A848F6" w:rsidRDefault="00A848F6" w:rsidP="00A848F6">
      <w:pPr>
        <w:numPr>
          <w:ilvl w:val="1"/>
          <w:numId w:val="1"/>
        </w:numPr>
        <w:rPr>
          <w:sz w:val="24"/>
          <w:szCs w:val="24"/>
        </w:rPr>
      </w:pPr>
      <w:r w:rsidRPr="00A848F6">
        <w:rPr>
          <w:sz w:val="24"/>
          <w:szCs w:val="24"/>
        </w:rPr>
        <w:t>Dynamic Website: Offers greater interactivity, allowing users to input data, search for information, or personalize their experience. Features such as forms, shopping carts, and user accounts are common.</w:t>
      </w:r>
    </w:p>
    <w:p w14:paraId="5B6464A8" w14:textId="77777777" w:rsidR="00A848F6" w:rsidRPr="00A848F6" w:rsidRDefault="00A848F6" w:rsidP="00A848F6">
      <w:pPr>
        <w:numPr>
          <w:ilvl w:val="0"/>
          <w:numId w:val="1"/>
        </w:numPr>
        <w:rPr>
          <w:sz w:val="24"/>
          <w:szCs w:val="24"/>
        </w:rPr>
      </w:pPr>
      <w:r w:rsidRPr="00A848F6">
        <w:rPr>
          <w:sz w:val="24"/>
          <w:szCs w:val="24"/>
        </w:rPr>
        <w:t>Database Integration:</w:t>
      </w:r>
    </w:p>
    <w:p w14:paraId="35767971" w14:textId="77777777" w:rsidR="00A848F6" w:rsidRPr="00A848F6" w:rsidRDefault="00A848F6" w:rsidP="00A848F6">
      <w:pPr>
        <w:numPr>
          <w:ilvl w:val="1"/>
          <w:numId w:val="1"/>
        </w:numPr>
        <w:rPr>
          <w:sz w:val="24"/>
          <w:szCs w:val="24"/>
        </w:rPr>
      </w:pPr>
      <w:r w:rsidRPr="00A848F6">
        <w:rPr>
          <w:sz w:val="24"/>
          <w:szCs w:val="24"/>
        </w:rPr>
        <w:t xml:space="preserve">Static Website: </w:t>
      </w:r>
      <w:proofErr w:type="gramStart"/>
      <w:r w:rsidRPr="00A848F6">
        <w:rPr>
          <w:sz w:val="24"/>
          <w:szCs w:val="24"/>
        </w:rPr>
        <w:t>Typically</w:t>
      </w:r>
      <w:proofErr w:type="gramEnd"/>
      <w:r w:rsidRPr="00A848F6">
        <w:rPr>
          <w:sz w:val="24"/>
          <w:szCs w:val="24"/>
        </w:rPr>
        <w:t xml:space="preserve"> does not interact with databases or other external data sources.</w:t>
      </w:r>
    </w:p>
    <w:p w14:paraId="1D1DB9EC" w14:textId="77777777" w:rsidR="00A848F6" w:rsidRDefault="00A848F6" w:rsidP="00A848F6">
      <w:pPr>
        <w:numPr>
          <w:ilvl w:val="1"/>
          <w:numId w:val="1"/>
        </w:numPr>
        <w:rPr>
          <w:sz w:val="24"/>
          <w:szCs w:val="24"/>
        </w:rPr>
      </w:pPr>
      <w:r w:rsidRPr="00A848F6">
        <w:rPr>
          <w:sz w:val="24"/>
          <w:szCs w:val="24"/>
        </w:rPr>
        <w:t>Dynamic Website: Can integrate with databases to store and retrieve information dynamically. This enables features like user authentication, content management systems, and personalized recommendations.</w:t>
      </w:r>
    </w:p>
    <w:p w14:paraId="530A3A89" w14:textId="77777777" w:rsidR="006D4848" w:rsidRDefault="006D4848" w:rsidP="006D4848">
      <w:pPr>
        <w:rPr>
          <w:sz w:val="24"/>
          <w:szCs w:val="24"/>
        </w:rPr>
      </w:pPr>
    </w:p>
    <w:p w14:paraId="740A90BC" w14:textId="77777777" w:rsidR="006D4848" w:rsidRDefault="006D4848" w:rsidP="006D4848">
      <w:pPr>
        <w:rPr>
          <w:sz w:val="24"/>
          <w:szCs w:val="24"/>
        </w:rPr>
      </w:pPr>
    </w:p>
    <w:p w14:paraId="69F3BD63" w14:textId="77777777" w:rsidR="006D4848" w:rsidRDefault="006D4848" w:rsidP="006D4848">
      <w:pPr>
        <w:rPr>
          <w:sz w:val="24"/>
          <w:szCs w:val="24"/>
        </w:rPr>
      </w:pPr>
    </w:p>
    <w:p w14:paraId="3BCE06F1" w14:textId="77777777" w:rsidR="006D4848" w:rsidRDefault="006D4848" w:rsidP="006D4848">
      <w:pPr>
        <w:rPr>
          <w:sz w:val="24"/>
          <w:szCs w:val="24"/>
        </w:rPr>
      </w:pPr>
    </w:p>
    <w:p w14:paraId="4705BE6D" w14:textId="77777777" w:rsidR="006D4848" w:rsidRPr="00A848F6" w:rsidRDefault="006D4848" w:rsidP="006D4848">
      <w:pPr>
        <w:rPr>
          <w:sz w:val="24"/>
          <w:szCs w:val="24"/>
        </w:rPr>
      </w:pPr>
    </w:p>
    <w:p w14:paraId="27057AA4" w14:textId="4FEF2D9D" w:rsidR="006F0208" w:rsidRPr="006D4848" w:rsidRDefault="006D4848" w:rsidP="006F0208">
      <w:pPr>
        <w:rPr>
          <w:b/>
          <w:bCs/>
          <w:sz w:val="24"/>
          <w:szCs w:val="24"/>
        </w:rPr>
      </w:pPr>
      <w:r w:rsidRPr="006D4848">
        <w:rPr>
          <w:b/>
          <w:bCs/>
          <w:sz w:val="24"/>
          <w:szCs w:val="24"/>
        </w:rPr>
        <w:lastRenderedPageBreak/>
        <w:t>Web Generation Comparison</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171717"/>
        <w:tblCellMar>
          <w:top w:w="15" w:type="dxa"/>
          <w:left w:w="15" w:type="dxa"/>
          <w:bottom w:w="15" w:type="dxa"/>
          <w:right w:w="15" w:type="dxa"/>
        </w:tblCellMar>
        <w:tblLook w:val="04A0" w:firstRow="1" w:lastRow="0" w:firstColumn="1" w:lastColumn="0" w:noHBand="0" w:noVBand="1"/>
      </w:tblPr>
      <w:tblGrid>
        <w:gridCol w:w="1778"/>
        <w:gridCol w:w="2685"/>
        <w:gridCol w:w="2639"/>
        <w:gridCol w:w="3278"/>
      </w:tblGrid>
      <w:tr w:rsidR="0069078F" w:rsidRPr="0069078F" w14:paraId="3EEFE843" w14:textId="77777777" w:rsidTr="0069078F">
        <w:trPr>
          <w:tblHeader/>
          <w:tblCellSpacing w:w="15" w:type="dxa"/>
        </w:trPr>
        <w:tc>
          <w:tcPr>
            <w:tcW w:w="0" w:type="auto"/>
            <w:tcBorders>
              <w:top w:val="single" w:sz="2" w:space="0" w:color="auto"/>
              <w:left w:val="single" w:sz="6" w:space="0" w:color="E3E3E3"/>
              <w:bottom w:val="single" w:sz="6" w:space="0" w:color="E3E3E3"/>
              <w:right w:val="single" w:sz="2" w:space="0" w:color="E3E3E3"/>
            </w:tcBorders>
            <w:shd w:val="clear" w:color="auto" w:fill="FFFFFF" w:themeFill="background1"/>
            <w:vAlign w:val="bottom"/>
            <w:hideMark/>
          </w:tcPr>
          <w:p w14:paraId="420CEDED" w14:textId="77777777" w:rsidR="006D4848" w:rsidRPr="006D4848" w:rsidRDefault="006D4848" w:rsidP="0069078F">
            <w:pPr>
              <w:jc w:val="center"/>
              <w:rPr>
                <w:b/>
                <w:bCs/>
              </w:rPr>
            </w:pPr>
            <w:r w:rsidRPr="006D4848">
              <w:rPr>
                <w:b/>
                <w:bCs/>
              </w:rPr>
              <w:t>Feature</w:t>
            </w:r>
          </w:p>
        </w:tc>
        <w:tc>
          <w:tcPr>
            <w:tcW w:w="0" w:type="auto"/>
            <w:tcBorders>
              <w:top w:val="single" w:sz="2" w:space="0" w:color="auto"/>
              <w:left w:val="single" w:sz="6" w:space="0" w:color="E3E3E3"/>
              <w:bottom w:val="single" w:sz="6" w:space="0" w:color="E3E3E3"/>
              <w:right w:val="single" w:sz="2" w:space="0" w:color="E3E3E3"/>
            </w:tcBorders>
            <w:shd w:val="clear" w:color="auto" w:fill="FFFFFF" w:themeFill="background1"/>
            <w:vAlign w:val="bottom"/>
            <w:hideMark/>
          </w:tcPr>
          <w:p w14:paraId="05108673" w14:textId="77777777" w:rsidR="006D4848" w:rsidRPr="006D4848" w:rsidRDefault="006D4848" w:rsidP="0069078F">
            <w:pPr>
              <w:jc w:val="center"/>
              <w:rPr>
                <w:b/>
                <w:bCs/>
              </w:rPr>
            </w:pPr>
            <w:r w:rsidRPr="006D4848">
              <w:rPr>
                <w:b/>
                <w:bCs/>
              </w:rPr>
              <w:t>Web 1.0</w:t>
            </w:r>
          </w:p>
        </w:tc>
        <w:tc>
          <w:tcPr>
            <w:tcW w:w="2609" w:type="dxa"/>
            <w:tcBorders>
              <w:top w:val="single" w:sz="2" w:space="0" w:color="auto"/>
              <w:left w:val="single" w:sz="6" w:space="0" w:color="E3E3E3"/>
              <w:bottom w:val="single" w:sz="6" w:space="0" w:color="E3E3E3"/>
              <w:right w:val="single" w:sz="2" w:space="0" w:color="E3E3E3"/>
            </w:tcBorders>
            <w:shd w:val="clear" w:color="auto" w:fill="FFFFFF" w:themeFill="background1"/>
            <w:vAlign w:val="bottom"/>
            <w:hideMark/>
          </w:tcPr>
          <w:p w14:paraId="6602AC16" w14:textId="77777777" w:rsidR="006D4848" w:rsidRPr="006D4848" w:rsidRDefault="006D4848" w:rsidP="0069078F">
            <w:pPr>
              <w:jc w:val="center"/>
              <w:rPr>
                <w:b/>
                <w:bCs/>
              </w:rPr>
            </w:pPr>
            <w:r w:rsidRPr="006D4848">
              <w:rPr>
                <w:b/>
                <w:bCs/>
              </w:rPr>
              <w:t>Web 2.0</w:t>
            </w:r>
          </w:p>
        </w:tc>
        <w:tc>
          <w:tcPr>
            <w:tcW w:w="3233" w:type="dxa"/>
            <w:tcBorders>
              <w:top w:val="single" w:sz="2" w:space="0" w:color="auto"/>
              <w:left w:val="single" w:sz="6" w:space="0" w:color="E3E3E3"/>
              <w:bottom w:val="single" w:sz="6" w:space="0" w:color="E3E3E3"/>
              <w:right w:val="single" w:sz="6" w:space="0" w:color="E3E3E3"/>
            </w:tcBorders>
            <w:shd w:val="clear" w:color="auto" w:fill="FFFFFF" w:themeFill="background1"/>
            <w:vAlign w:val="bottom"/>
            <w:hideMark/>
          </w:tcPr>
          <w:p w14:paraId="0F90BEAF" w14:textId="77777777" w:rsidR="006D4848" w:rsidRPr="006D4848" w:rsidRDefault="006D4848" w:rsidP="0069078F">
            <w:pPr>
              <w:jc w:val="center"/>
              <w:rPr>
                <w:b/>
                <w:bCs/>
              </w:rPr>
            </w:pPr>
            <w:r w:rsidRPr="006D4848">
              <w:rPr>
                <w:b/>
                <w:bCs/>
              </w:rPr>
              <w:t>Web 3.0</w:t>
            </w:r>
          </w:p>
        </w:tc>
      </w:tr>
      <w:tr w:rsidR="0069078F" w:rsidRPr="0069078F" w14:paraId="1E4DE184" w14:textId="77777777" w:rsidTr="0069078F">
        <w:trP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E7E6E6" w:themeFill="background2"/>
            <w:vAlign w:val="bottom"/>
            <w:hideMark/>
          </w:tcPr>
          <w:p w14:paraId="14AE1E05" w14:textId="77777777" w:rsidR="006D4848" w:rsidRPr="006D4848" w:rsidRDefault="006D4848" w:rsidP="0069078F">
            <w:r w:rsidRPr="006D4848">
              <w:t>Time Period</w:t>
            </w:r>
          </w:p>
        </w:tc>
        <w:tc>
          <w:tcPr>
            <w:tcW w:w="0" w:type="auto"/>
            <w:tcBorders>
              <w:top w:val="single" w:sz="6" w:space="0" w:color="E3E3E3"/>
              <w:left w:val="single" w:sz="6" w:space="0" w:color="E3E3E3"/>
              <w:bottom w:val="single" w:sz="6" w:space="0" w:color="E3E3E3"/>
              <w:right w:val="single" w:sz="2" w:space="0" w:color="E3E3E3"/>
            </w:tcBorders>
            <w:shd w:val="clear" w:color="auto" w:fill="E7E6E6" w:themeFill="background2"/>
            <w:vAlign w:val="bottom"/>
            <w:hideMark/>
          </w:tcPr>
          <w:p w14:paraId="76C26AD3" w14:textId="77777777" w:rsidR="006D4848" w:rsidRPr="006D4848" w:rsidRDefault="006D4848" w:rsidP="0069078F">
            <w:r w:rsidRPr="006D4848">
              <w:t>1990s - Early 2000s</w:t>
            </w:r>
          </w:p>
        </w:tc>
        <w:tc>
          <w:tcPr>
            <w:tcW w:w="2609" w:type="dxa"/>
            <w:tcBorders>
              <w:top w:val="single" w:sz="6" w:space="0" w:color="E3E3E3"/>
              <w:left w:val="single" w:sz="6" w:space="0" w:color="E3E3E3"/>
              <w:bottom w:val="single" w:sz="6" w:space="0" w:color="E3E3E3"/>
              <w:right w:val="single" w:sz="2" w:space="0" w:color="E3E3E3"/>
            </w:tcBorders>
            <w:shd w:val="clear" w:color="auto" w:fill="E7E6E6" w:themeFill="background2"/>
            <w:vAlign w:val="bottom"/>
            <w:hideMark/>
          </w:tcPr>
          <w:p w14:paraId="1B8905A9" w14:textId="77777777" w:rsidR="006D4848" w:rsidRPr="006D4848" w:rsidRDefault="006D4848" w:rsidP="0069078F">
            <w:r w:rsidRPr="006D4848">
              <w:t>Mid 2000s - Present</w:t>
            </w:r>
          </w:p>
        </w:tc>
        <w:tc>
          <w:tcPr>
            <w:tcW w:w="3233" w:type="dxa"/>
            <w:tcBorders>
              <w:top w:val="single" w:sz="6" w:space="0" w:color="E3E3E3"/>
              <w:left w:val="single" w:sz="6" w:space="0" w:color="E3E3E3"/>
              <w:bottom w:val="single" w:sz="6" w:space="0" w:color="E3E3E3"/>
              <w:right w:val="single" w:sz="6" w:space="0" w:color="E3E3E3"/>
            </w:tcBorders>
            <w:shd w:val="clear" w:color="auto" w:fill="E7E6E6" w:themeFill="background2"/>
            <w:vAlign w:val="bottom"/>
            <w:hideMark/>
          </w:tcPr>
          <w:p w14:paraId="72AAD22C" w14:textId="77777777" w:rsidR="006D4848" w:rsidRPr="006D4848" w:rsidRDefault="006D4848" w:rsidP="0069078F">
            <w:r w:rsidRPr="006D4848">
              <w:t>Anticipated Future</w:t>
            </w:r>
          </w:p>
        </w:tc>
      </w:tr>
      <w:tr w:rsidR="0069078F" w:rsidRPr="0069078F" w14:paraId="0BDDCFE5" w14:textId="77777777" w:rsidTr="0069078F">
        <w:trP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E7E6E6" w:themeFill="background2"/>
            <w:vAlign w:val="bottom"/>
            <w:hideMark/>
          </w:tcPr>
          <w:p w14:paraId="2CD13E6D" w14:textId="77777777" w:rsidR="006D4848" w:rsidRPr="006D4848" w:rsidRDefault="006D4848" w:rsidP="0069078F">
            <w:r w:rsidRPr="006D4848">
              <w:t>Content</w:t>
            </w:r>
          </w:p>
        </w:tc>
        <w:tc>
          <w:tcPr>
            <w:tcW w:w="0" w:type="auto"/>
            <w:tcBorders>
              <w:top w:val="single" w:sz="6" w:space="0" w:color="E3E3E3"/>
              <w:left w:val="single" w:sz="6" w:space="0" w:color="E3E3E3"/>
              <w:bottom w:val="single" w:sz="6" w:space="0" w:color="E3E3E3"/>
              <w:right w:val="single" w:sz="2" w:space="0" w:color="E3E3E3"/>
            </w:tcBorders>
            <w:shd w:val="clear" w:color="auto" w:fill="E7E6E6" w:themeFill="background2"/>
            <w:vAlign w:val="bottom"/>
            <w:hideMark/>
          </w:tcPr>
          <w:p w14:paraId="72549B49" w14:textId="77777777" w:rsidR="006D4848" w:rsidRPr="006D4848" w:rsidRDefault="006D4848" w:rsidP="0069078F">
            <w:r w:rsidRPr="006D4848">
              <w:t>Static HTML pages with limited interactivity</w:t>
            </w:r>
          </w:p>
        </w:tc>
        <w:tc>
          <w:tcPr>
            <w:tcW w:w="2609" w:type="dxa"/>
            <w:tcBorders>
              <w:top w:val="single" w:sz="6" w:space="0" w:color="E3E3E3"/>
              <w:left w:val="single" w:sz="6" w:space="0" w:color="E3E3E3"/>
              <w:bottom w:val="single" w:sz="6" w:space="0" w:color="E3E3E3"/>
              <w:right w:val="single" w:sz="2" w:space="0" w:color="E3E3E3"/>
            </w:tcBorders>
            <w:shd w:val="clear" w:color="auto" w:fill="E7E6E6" w:themeFill="background2"/>
            <w:vAlign w:val="bottom"/>
            <w:hideMark/>
          </w:tcPr>
          <w:p w14:paraId="32D6287F" w14:textId="77777777" w:rsidR="006D4848" w:rsidRPr="006D4848" w:rsidRDefault="006D4848" w:rsidP="0069078F">
            <w:r w:rsidRPr="006D4848">
              <w:t>Dynamic content, user-generated content</w:t>
            </w:r>
          </w:p>
        </w:tc>
        <w:tc>
          <w:tcPr>
            <w:tcW w:w="3233" w:type="dxa"/>
            <w:tcBorders>
              <w:top w:val="single" w:sz="6" w:space="0" w:color="E3E3E3"/>
              <w:left w:val="single" w:sz="6" w:space="0" w:color="E3E3E3"/>
              <w:bottom w:val="single" w:sz="6" w:space="0" w:color="E3E3E3"/>
              <w:right w:val="single" w:sz="6" w:space="0" w:color="E3E3E3"/>
            </w:tcBorders>
            <w:shd w:val="clear" w:color="auto" w:fill="E7E6E6" w:themeFill="background2"/>
            <w:vAlign w:val="bottom"/>
            <w:hideMark/>
          </w:tcPr>
          <w:p w14:paraId="5CDC560B" w14:textId="77777777" w:rsidR="006D4848" w:rsidRPr="006D4848" w:rsidRDefault="006D4848" w:rsidP="0069078F">
            <w:r w:rsidRPr="006D4848">
              <w:t>Intelligent, context-aware content</w:t>
            </w:r>
          </w:p>
        </w:tc>
      </w:tr>
      <w:tr w:rsidR="0069078F" w:rsidRPr="0069078F" w14:paraId="25D0A807" w14:textId="77777777" w:rsidTr="0069078F">
        <w:trP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E7E6E6" w:themeFill="background2"/>
            <w:vAlign w:val="bottom"/>
            <w:hideMark/>
          </w:tcPr>
          <w:p w14:paraId="73B5C142" w14:textId="77777777" w:rsidR="006D4848" w:rsidRPr="006D4848" w:rsidRDefault="006D4848" w:rsidP="0069078F">
            <w:r w:rsidRPr="006D4848">
              <w:t>Technology</w:t>
            </w:r>
          </w:p>
        </w:tc>
        <w:tc>
          <w:tcPr>
            <w:tcW w:w="0" w:type="auto"/>
            <w:tcBorders>
              <w:top w:val="single" w:sz="6" w:space="0" w:color="E3E3E3"/>
              <w:left w:val="single" w:sz="6" w:space="0" w:color="E3E3E3"/>
              <w:bottom w:val="single" w:sz="6" w:space="0" w:color="E3E3E3"/>
              <w:right w:val="single" w:sz="2" w:space="0" w:color="E3E3E3"/>
            </w:tcBorders>
            <w:shd w:val="clear" w:color="auto" w:fill="E7E6E6" w:themeFill="background2"/>
            <w:vAlign w:val="bottom"/>
            <w:hideMark/>
          </w:tcPr>
          <w:p w14:paraId="1EC3E4A2" w14:textId="77777777" w:rsidR="006D4848" w:rsidRPr="006D4848" w:rsidRDefault="006D4848" w:rsidP="0069078F">
            <w:r w:rsidRPr="006D4848">
              <w:t>Basic HTML, limited multimedia</w:t>
            </w:r>
          </w:p>
        </w:tc>
        <w:tc>
          <w:tcPr>
            <w:tcW w:w="2609" w:type="dxa"/>
            <w:tcBorders>
              <w:top w:val="single" w:sz="6" w:space="0" w:color="E3E3E3"/>
              <w:left w:val="single" w:sz="6" w:space="0" w:color="E3E3E3"/>
              <w:bottom w:val="single" w:sz="6" w:space="0" w:color="E3E3E3"/>
              <w:right w:val="single" w:sz="2" w:space="0" w:color="E3E3E3"/>
            </w:tcBorders>
            <w:shd w:val="clear" w:color="auto" w:fill="E7E6E6" w:themeFill="background2"/>
            <w:vAlign w:val="bottom"/>
            <w:hideMark/>
          </w:tcPr>
          <w:p w14:paraId="5C26E4CE" w14:textId="77777777" w:rsidR="006D4848" w:rsidRPr="006D4848" w:rsidRDefault="006D4848" w:rsidP="0069078F">
            <w:r w:rsidRPr="006D4848">
              <w:t>Rich multimedia, AJAX, APIs</w:t>
            </w:r>
          </w:p>
        </w:tc>
        <w:tc>
          <w:tcPr>
            <w:tcW w:w="3233" w:type="dxa"/>
            <w:tcBorders>
              <w:top w:val="single" w:sz="6" w:space="0" w:color="E3E3E3"/>
              <w:left w:val="single" w:sz="6" w:space="0" w:color="E3E3E3"/>
              <w:bottom w:val="single" w:sz="6" w:space="0" w:color="E3E3E3"/>
              <w:right w:val="single" w:sz="6" w:space="0" w:color="E3E3E3"/>
            </w:tcBorders>
            <w:shd w:val="clear" w:color="auto" w:fill="E7E6E6" w:themeFill="background2"/>
            <w:vAlign w:val="bottom"/>
            <w:hideMark/>
          </w:tcPr>
          <w:p w14:paraId="5B249763" w14:textId="77777777" w:rsidR="006D4848" w:rsidRPr="006D4848" w:rsidRDefault="006D4848" w:rsidP="0069078F">
            <w:r w:rsidRPr="006D4848">
              <w:t>AI, machine learning, blockchain integration</w:t>
            </w:r>
          </w:p>
        </w:tc>
      </w:tr>
      <w:tr w:rsidR="0069078F" w:rsidRPr="0069078F" w14:paraId="7729AB39" w14:textId="77777777" w:rsidTr="0069078F">
        <w:trP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E7E6E6" w:themeFill="background2"/>
            <w:vAlign w:val="bottom"/>
            <w:hideMark/>
          </w:tcPr>
          <w:p w14:paraId="50CAE012" w14:textId="77777777" w:rsidR="006D4848" w:rsidRPr="006D4848" w:rsidRDefault="006D4848" w:rsidP="0069078F">
            <w:r w:rsidRPr="006D4848">
              <w:t>Focus</w:t>
            </w:r>
          </w:p>
        </w:tc>
        <w:tc>
          <w:tcPr>
            <w:tcW w:w="0" w:type="auto"/>
            <w:tcBorders>
              <w:top w:val="single" w:sz="6" w:space="0" w:color="E3E3E3"/>
              <w:left w:val="single" w:sz="6" w:space="0" w:color="E3E3E3"/>
              <w:bottom w:val="single" w:sz="6" w:space="0" w:color="E3E3E3"/>
              <w:right w:val="single" w:sz="2" w:space="0" w:color="E3E3E3"/>
            </w:tcBorders>
            <w:shd w:val="clear" w:color="auto" w:fill="E7E6E6" w:themeFill="background2"/>
            <w:vAlign w:val="bottom"/>
            <w:hideMark/>
          </w:tcPr>
          <w:p w14:paraId="1202EFFA" w14:textId="77777777" w:rsidR="006D4848" w:rsidRPr="006D4848" w:rsidRDefault="006D4848" w:rsidP="0069078F">
            <w:r w:rsidRPr="006D4848">
              <w:t>Information dissemination</w:t>
            </w:r>
          </w:p>
        </w:tc>
        <w:tc>
          <w:tcPr>
            <w:tcW w:w="2609" w:type="dxa"/>
            <w:tcBorders>
              <w:top w:val="single" w:sz="6" w:space="0" w:color="E3E3E3"/>
              <w:left w:val="single" w:sz="6" w:space="0" w:color="E3E3E3"/>
              <w:bottom w:val="single" w:sz="6" w:space="0" w:color="E3E3E3"/>
              <w:right w:val="single" w:sz="2" w:space="0" w:color="E3E3E3"/>
            </w:tcBorders>
            <w:shd w:val="clear" w:color="auto" w:fill="E7E6E6" w:themeFill="background2"/>
            <w:vAlign w:val="bottom"/>
            <w:hideMark/>
          </w:tcPr>
          <w:p w14:paraId="15BD10B5" w14:textId="77777777" w:rsidR="006D4848" w:rsidRPr="006D4848" w:rsidRDefault="006D4848" w:rsidP="0069078F">
            <w:r w:rsidRPr="006D4848">
              <w:t>Collaboration, social networking</w:t>
            </w:r>
          </w:p>
        </w:tc>
        <w:tc>
          <w:tcPr>
            <w:tcW w:w="3233" w:type="dxa"/>
            <w:tcBorders>
              <w:top w:val="single" w:sz="6" w:space="0" w:color="E3E3E3"/>
              <w:left w:val="single" w:sz="6" w:space="0" w:color="E3E3E3"/>
              <w:bottom w:val="single" w:sz="6" w:space="0" w:color="E3E3E3"/>
              <w:right w:val="single" w:sz="6" w:space="0" w:color="E3E3E3"/>
            </w:tcBorders>
            <w:shd w:val="clear" w:color="auto" w:fill="E7E6E6" w:themeFill="background2"/>
            <w:vAlign w:val="bottom"/>
            <w:hideMark/>
          </w:tcPr>
          <w:p w14:paraId="11369CCA" w14:textId="77777777" w:rsidR="006D4848" w:rsidRPr="006D4848" w:rsidRDefault="006D4848" w:rsidP="0069078F">
            <w:r w:rsidRPr="006D4848">
              <w:t>Semantic web, decentralized applications</w:t>
            </w:r>
          </w:p>
        </w:tc>
      </w:tr>
      <w:tr w:rsidR="0069078F" w:rsidRPr="0069078F" w14:paraId="3AC3AC01" w14:textId="77777777" w:rsidTr="0069078F">
        <w:trP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E7E6E6" w:themeFill="background2"/>
            <w:vAlign w:val="bottom"/>
            <w:hideMark/>
          </w:tcPr>
          <w:p w14:paraId="149AB29B" w14:textId="77777777" w:rsidR="006D4848" w:rsidRPr="006D4848" w:rsidRDefault="006D4848" w:rsidP="0069078F">
            <w:r w:rsidRPr="006D4848">
              <w:t>Communication</w:t>
            </w:r>
          </w:p>
        </w:tc>
        <w:tc>
          <w:tcPr>
            <w:tcW w:w="0" w:type="auto"/>
            <w:tcBorders>
              <w:top w:val="single" w:sz="6" w:space="0" w:color="E3E3E3"/>
              <w:left w:val="single" w:sz="6" w:space="0" w:color="E3E3E3"/>
              <w:bottom w:val="single" w:sz="6" w:space="0" w:color="E3E3E3"/>
              <w:right w:val="single" w:sz="2" w:space="0" w:color="E3E3E3"/>
            </w:tcBorders>
            <w:shd w:val="clear" w:color="auto" w:fill="E7E6E6" w:themeFill="background2"/>
            <w:vAlign w:val="bottom"/>
            <w:hideMark/>
          </w:tcPr>
          <w:p w14:paraId="0DC29265" w14:textId="77777777" w:rsidR="006D4848" w:rsidRPr="006D4848" w:rsidRDefault="006D4848" w:rsidP="0069078F">
            <w:r w:rsidRPr="006D4848">
              <w:t>Mostly one-way communication</w:t>
            </w:r>
          </w:p>
        </w:tc>
        <w:tc>
          <w:tcPr>
            <w:tcW w:w="2609" w:type="dxa"/>
            <w:tcBorders>
              <w:top w:val="single" w:sz="6" w:space="0" w:color="E3E3E3"/>
              <w:left w:val="single" w:sz="6" w:space="0" w:color="E3E3E3"/>
              <w:bottom w:val="single" w:sz="6" w:space="0" w:color="E3E3E3"/>
              <w:right w:val="single" w:sz="2" w:space="0" w:color="E3E3E3"/>
            </w:tcBorders>
            <w:shd w:val="clear" w:color="auto" w:fill="E7E6E6" w:themeFill="background2"/>
            <w:vAlign w:val="bottom"/>
            <w:hideMark/>
          </w:tcPr>
          <w:p w14:paraId="7C76D500" w14:textId="77777777" w:rsidR="006D4848" w:rsidRPr="006D4848" w:rsidRDefault="006D4848" w:rsidP="0069078F">
            <w:r w:rsidRPr="006D4848">
              <w:t>Two-way communication, commenting, sharing</w:t>
            </w:r>
          </w:p>
        </w:tc>
        <w:tc>
          <w:tcPr>
            <w:tcW w:w="3233" w:type="dxa"/>
            <w:tcBorders>
              <w:top w:val="single" w:sz="6" w:space="0" w:color="E3E3E3"/>
              <w:left w:val="single" w:sz="6" w:space="0" w:color="E3E3E3"/>
              <w:bottom w:val="single" w:sz="6" w:space="0" w:color="E3E3E3"/>
              <w:right w:val="single" w:sz="6" w:space="0" w:color="E3E3E3"/>
            </w:tcBorders>
            <w:shd w:val="clear" w:color="auto" w:fill="E7E6E6" w:themeFill="background2"/>
            <w:vAlign w:val="bottom"/>
            <w:hideMark/>
          </w:tcPr>
          <w:p w14:paraId="75D6568F" w14:textId="77777777" w:rsidR="006D4848" w:rsidRPr="006D4848" w:rsidRDefault="006D4848" w:rsidP="0069078F">
            <w:r w:rsidRPr="006D4848">
              <w:t>Multi-way communication, peer-to-peer networks</w:t>
            </w:r>
          </w:p>
        </w:tc>
      </w:tr>
      <w:tr w:rsidR="0069078F" w:rsidRPr="0069078F" w14:paraId="56454AD1" w14:textId="77777777" w:rsidTr="0069078F">
        <w:trP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E7E6E6" w:themeFill="background2"/>
            <w:vAlign w:val="bottom"/>
            <w:hideMark/>
          </w:tcPr>
          <w:p w14:paraId="7FAA662B" w14:textId="77777777" w:rsidR="006D4848" w:rsidRPr="006D4848" w:rsidRDefault="006D4848" w:rsidP="0069078F">
            <w:r w:rsidRPr="006D4848">
              <w:t>Governance</w:t>
            </w:r>
          </w:p>
        </w:tc>
        <w:tc>
          <w:tcPr>
            <w:tcW w:w="0" w:type="auto"/>
            <w:tcBorders>
              <w:top w:val="single" w:sz="6" w:space="0" w:color="E3E3E3"/>
              <w:left w:val="single" w:sz="6" w:space="0" w:color="E3E3E3"/>
              <w:bottom w:val="single" w:sz="6" w:space="0" w:color="E3E3E3"/>
              <w:right w:val="single" w:sz="2" w:space="0" w:color="E3E3E3"/>
            </w:tcBorders>
            <w:shd w:val="clear" w:color="auto" w:fill="E7E6E6" w:themeFill="background2"/>
            <w:vAlign w:val="bottom"/>
            <w:hideMark/>
          </w:tcPr>
          <w:p w14:paraId="471E8E96" w14:textId="77777777" w:rsidR="006D4848" w:rsidRPr="006D4848" w:rsidRDefault="006D4848" w:rsidP="0069078F">
            <w:r w:rsidRPr="006D4848">
              <w:t>Centralized control</w:t>
            </w:r>
          </w:p>
        </w:tc>
        <w:tc>
          <w:tcPr>
            <w:tcW w:w="2609" w:type="dxa"/>
            <w:tcBorders>
              <w:top w:val="single" w:sz="6" w:space="0" w:color="E3E3E3"/>
              <w:left w:val="single" w:sz="6" w:space="0" w:color="E3E3E3"/>
              <w:bottom w:val="single" w:sz="6" w:space="0" w:color="E3E3E3"/>
              <w:right w:val="single" w:sz="2" w:space="0" w:color="E3E3E3"/>
            </w:tcBorders>
            <w:shd w:val="clear" w:color="auto" w:fill="E7E6E6" w:themeFill="background2"/>
            <w:vAlign w:val="bottom"/>
            <w:hideMark/>
          </w:tcPr>
          <w:p w14:paraId="7A50D9D8" w14:textId="77777777" w:rsidR="006D4848" w:rsidRPr="006D4848" w:rsidRDefault="006D4848" w:rsidP="0069078F">
            <w:r w:rsidRPr="006D4848">
              <w:t>User-generated content moderation</w:t>
            </w:r>
          </w:p>
        </w:tc>
        <w:tc>
          <w:tcPr>
            <w:tcW w:w="3233" w:type="dxa"/>
            <w:tcBorders>
              <w:top w:val="single" w:sz="6" w:space="0" w:color="E3E3E3"/>
              <w:left w:val="single" w:sz="6" w:space="0" w:color="E3E3E3"/>
              <w:bottom w:val="single" w:sz="6" w:space="0" w:color="E3E3E3"/>
              <w:right w:val="single" w:sz="6" w:space="0" w:color="E3E3E3"/>
            </w:tcBorders>
            <w:shd w:val="clear" w:color="auto" w:fill="E7E6E6" w:themeFill="background2"/>
            <w:vAlign w:val="bottom"/>
            <w:hideMark/>
          </w:tcPr>
          <w:p w14:paraId="0AC22D02" w14:textId="77777777" w:rsidR="006D4848" w:rsidRPr="006D4848" w:rsidRDefault="006D4848" w:rsidP="0069078F">
            <w:r w:rsidRPr="006D4848">
              <w:t>Distributed governance, smart contracts</w:t>
            </w:r>
          </w:p>
        </w:tc>
      </w:tr>
      <w:tr w:rsidR="0069078F" w:rsidRPr="0069078F" w14:paraId="31B78C1C" w14:textId="77777777" w:rsidTr="0069078F">
        <w:trP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E7E6E6" w:themeFill="background2"/>
            <w:vAlign w:val="bottom"/>
            <w:hideMark/>
          </w:tcPr>
          <w:p w14:paraId="3B540A65" w14:textId="77777777" w:rsidR="006D4848" w:rsidRPr="006D4848" w:rsidRDefault="006D4848" w:rsidP="0069078F">
            <w:r w:rsidRPr="006D4848">
              <w:t>Security</w:t>
            </w:r>
          </w:p>
        </w:tc>
        <w:tc>
          <w:tcPr>
            <w:tcW w:w="0" w:type="auto"/>
            <w:tcBorders>
              <w:top w:val="single" w:sz="6" w:space="0" w:color="E3E3E3"/>
              <w:left w:val="single" w:sz="6" w:space="0" w:color="E3E3E3"/>
              <w:bottom w:val="single" w:sz="6" w:space="0" w:color="E3E3E3"/>
              <w:right w:val="single" w:sz="2" w:space="0" w:color="E3E3E3"/>
            </w:tcBorders>
            <w:shd w:val="clear" w:color="auto" w:fill="E7E6E6" w:themeFill="background2"/>
            <w:vAlign w:val="bottom"/>
            <w:hideMark/>
          </w:tcPr>
          <w:p w14:paraId="221F8FB2" w14:textId="77777777" w:rsidR="006D4848" w:rsidRPr="006D4848" w:rsidRDefault="006D4848" w:rsidP="0069078F">
            <w:r w:rsidRPr="006D4848">
              <w:t>Basic security measures</w:t>
            </w:r>
          </w:p>
        </w:tc>
        <w:tc>
          <w:tcPr>
            <w:tcW w:w="2609" w:type="dxa"/>
            <w:tcBorders>
              <w:top w:val="single" w:sz="6" w:space="0" w:color="E3E3E3"/>
              <w:left w:val="single" w:sz="6" w:space="0" w:color="E3E3E3"/>
              <w:bottom w:val="single" w:sz="6" w:space="0" w:color="E3E3E3"/>
              <w:right w:val="single" w:sz="2" w:space="0" w:color="E3E3E3"/>
            </w:tcBorders>
            <w:shd w:val="clear" w:color="auto" w:fill="E7E6E6" w:themeFill="background2"/>
            <w:vAlign w:val="bottom"/>
            <w:hideMark/>
          </w:tcPr>
          <w:p w14:paraId="2FD872B0" w14:textId="77777777" w:rsidR="006D4848" w:rsidRPr="006D4848" w:rsidRDefault="006D4848" w:rsidP="0069078F">
            <w:r w:rsidRPr="006D4848">
              <w:t>User privacy concerns, data security</w:t>
            </w:r>
          </w:p>
        </w:tc>
        <w:tc>
          <w:tcPr>
            <w:tcW w:w="3233" w:type="dxa"/>
            <w:tcBorders>
              <w:top w:val="single" w:sz="6" w:space="0" w:color="E3E3E3"/>
              <w:left w:val="single" w:sz="6" w:space="0" w:color="E3E3E3"/>
              <w:bottom w:val="single" w:sz="6" w:space="0" w:color="E3E3E3"/>
              <w:right w:val="single" w:sz="6" w:space="0" w:color="E3E3E3"/>
            </w:tcBorders>
            <w:shd w:val="clear" w:color="auto" w:fill="E7E6E6" w:themeFill="background2"/>
            <w:vAlign w:val="bottom"/>
            <w:hideMark/>
          </w:tcPr>
          <w:p w14:paraId="1DB4874E" w14:textId="77777777" w:rsidR="006D4848" w:rsidRPr="006D4848" w:rsidRDefault="006D4848" w:rsidP="0069078F">
            <w:r w:rsidRPr="006D4848">
              <w:t>Blockchain-based security, cryptographic tech</w:t>
            </w:r>
          </w:p>
        </w:tc>
      </w:tr>
      <w:tr w:rsidR="0069078F" w:rsidRPr="0069078F" w14:paraId="4F215BDB" w14:textId="77777777" w:rsidTr="0069078F">
        <w:trP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E7E6E6" w:themeFill="background2"/>
            <w:vAlign w:val="bottom"/>
            <w:hideMark/>
          </w:tcPr>
          <w:p w14:paraId="6986E0AA" w14:textId="77777777" w:rsidR="006D4848" w:rsidRPr="006D4848" w:rsidRDefault="006D4848" w:rsidP="0069078F">
            <w:r w:rsidRPr="006D4848">
              <w:t>Examples</w:t>
            </w:r>
          </w:p>
        </w:tc>
        <w:tc>
          <w:tcPr>
            <w:tcW w:w="0" w:type="auto"/>
            <w:tcBorders>
              <w:top w:val="single" w:sz="6" w:space="0" w:color="E3E3E3"/>
              <w:left w:val="single" w:sz="6" w:space="0" w:color="E3E3E3"/>
              <w:bottom w:val="single" w:sz="6" w:space="0" w:color="E3E3E3"/>
              <w:right w:val="single" w:sz="2" w:space="0" w:color="E3E3E3"/>
            </w:tcBorders>
            <w:shd w:val="clear" w:color="auto" w:fill="E7E6E6" w:themeFill="background2"/>
            <w:vAlign w:val="bottom"/>
            <w:hideMark/>
          </w:tcPr>
          <w:p w14:paraId="7665D96F" w14:textId="77777777" w:rsidR="006D4848" w:rsidRPr="006D4848" w:rsidRDefault="006D4848" w:rsidP="0069078F">
            <w:r w:rsidRPr="006D4848">
              <w:t>Early websites, online brochures</w:t>
            </w:r>
          </w:p>
        </w:tc>
        <w:tc>
          <w:tcPr>
            <w:tcW w:w="2609" w:type="dxa"/>
            <w:tcBorders>
              <w:top w:val="single" w:sz="6" w:space="0" w:color="E3E3E3"/>
              <w:left w:val="single" w:sz="6" w:space="0" w:color="E3E3E3"/>
              <w:bottom w:val="single" w:sz="6" w:space="0" w:color="E3E3E3"/>
              <w:right w:val="single" w:sz="2" w:space="0" w:color="E3E3E3"/>
            </w:tcBorders>
            <w:shd w:val="clear" w:color="auto" w:fill="E7E6E6" w:themeFill="background2"/>
            <w:vAlign w:val="bottom"/>
            <w:hideMark/>
          </w:tcPr>
          <w:p w14:paraId="3C5364F2" w14:textId="77777777" w:rsidR="006D4848" w:rsidRPr="006D4848" w:rsidRDefault="006D4848" w:rsidP="0069078F">
            <w:r w:rsidRPr="006D4848">
              <w:t>Social media platforms, blogs</w:t>
            </w:r>
          </w:p>
        </w:tc>
        <w:tc>
          <w:tcPr>
            <w:tcW w:w="3233" w:type="dxa"/>
            <w:tcBorders>
              <w:top w:val="single" w:sz="6" w:space="0" w:color="E3E3E3"/>
              <w:left w:val="single" w:sz="6" w:space="0" w:color="E3E3E3"/>
              <w:bottom w:val="single" w:sz="6" w:space="0" w:color="E3E3E3"/>
              <w:right w:val="single" w:sz="6" w:space="0" w:color="E3E3E3"/>
            </w:tcBorders>
            <w:shd w:val="clear" w:color="auto" w:fill="E7E6E6" w:themeFill="background2"/>
            <w:vAlign w:val="bottom"/>
            <w:hideMark/>
          </w:tcPr>
          <w:p w14:paraId="665467DC" w14:textId="77777777" w:rsidR="006D4848" w:rsidRPr="006D4848" w:rsidRDefault="006D4848" w:rsidP="0069078F">
            <w:r w:rsidRPr="006D4848">
              <w:t>AI-driven assistants, decentralized apps</w:t>
            </w:r>
          </w:p>
        </w:tc>
      </w:tr>
      <w:tr w:rsidR="0069078F" w:rsidRPr="0069078F" w14:paraId="3510DFB5" w14:textId="77777777" w:rsidTr="0069078F">
        <w:trPr>
          <w:tblCellSpacing w:w="15" w:type="dxa"/>
        </w:trPr>
        <w:tc>
          <w:tcPr>
            <w:tcW w:w="0" w:type="auto"/>
            <w:tcBorders>
              <w:top w:val="single" w:sz="6" w:space="0" w:color="E3E3E3"/>
              <w:left w:val="single" w:sz="6" w:space="0" w:color="E3E3E3"/>
              <w:bottom w:val="single" w:sz="2" w:space="0" w:color="auto"/>
              <w:right w:val="single" w:sz="2" w:space="0" w:color="E3E3E3"/>
            </w:tcBorders>
            <w:shd w:val="clear" w:color="auto" w:fill="E7E6E6" w:themeFill="background2"/>
            <w:vAlign w:val="bottom"/>
            <w:hideMark/>
          </w:tcPr>
          <w:p w14:paraId="4DCDC0D7" w14:textId="77777777" w:rsidR="006D4848" w:rsidRPr="006D4848" w:rsidRDefault="006D4848" w:rsidP="0069078F">
            <w:r w:rsidRPr="006D4848">
              <w:t>Common Applications</w:t>
            </w:r>
          </w:p>
        </w:tc>
        <w:tc>
          <w:tcPr>
            <w:tcW w:w="0" w:type="auto"/>
            <w:tcBorders>
              <w:top w:val="single" w:sz="6" w:space="0" w:color="E3E3E3"/>
              <w:left w:val="single" w:sz="6" w:space="0" w:color="E3E3E3"/>
              <w:bottom w:val="single" w:sz="2" w:space="0" w:color="auto"/>
              <w:right w:val="single" w:sz="2" w:space="0" w:color="E3E3E3"/>
            </w:tcBorders>
            <w:shd w:val="clear" w:color="auto" w:fill="E7E6E6" w:themeFill="background2"/>
            <w:vAlign w:val="bottom"/>
            <w:hideMark/>
          </w:tcPr>
          <w:p w14:paraId="696BE19A" w14:textId="77777777" w:rsidR="006D4848" w:rsidRPr="006D4848" w:rsidRDefault="006D4848" w:rsidP="0069078F">
            <w:r w:rsidRPr="006D4848">
              <w:t>Search engines, online directories</w:t>
            </w:r>
          </w:p>
        </w:tc>
        <w:tc>
          <w:tcPr>
            <w:tcW w:w="2609" w:type="dxa"/>
            <w:tcBorders>
              <w:top w:val="single" w:sz="6" w:space="0" w:color="E3E3E3"/>
              <w:left w:val="single" w:sz="6" w:space="0" w:color="E3E3E3"/>
              <w:bottom w:val="single" w:sz="2" w:space="0" w:color="auto"/>
              <w:right w:val="single" w:sz="2" w:space="0" w:color="E3E3E3"/>
            </w:tcBorders>
            <w:shd w:val="clear" w:color="auto" w:fill="E7E6E6" w:themeFill="background2"/>
            <w:vAlign w:val="bottom"/>
            <w:hideMark/>
          </w:tcPr>
          <w:p w14:paraId="6ABAC78E" w14:textId="77777777" w:rsidR="006D4848" w:rsidRPr="006D4848" w:rsidRDefault="006D4848" w:rsidP="0069078F">
            <w:r w:rsidRPr="006D4848">
              <w:t>Social networking (e.g., Facebook, LinkedIn)</w:t>
            </w:r>
          </w:p>
        </w:tc>
        <w:tc>
          <w:tcPr>
            <w:tcW w:w="3233" w:type="dxa"/>
            <w:tcBorders>
              <w:top w:val="single" w:sz="6" w:space="0" w:color="E3E3E3"/>
              <w:left w:val="single" w:sz="6" w:space="0" w:color="E3E3E3"/>
              <w:bottom w:val="single" w:sz="2" w:space="0" w:color="auto"/>
              <w:right w:val="single" w:sz="6" w:space="0" w:color="E3E3E3"/>
            </w:tcBorders>
            <w:shd w:val="clear" w:color="auto" w:fill="E7E6E6" w:themeFill="background2"/>
            <w:vAlign w:val="bottom"/>
            <w:hideMark/>
          </w:tcPr>
          <w:p w14:paraId="1A868108" w14:textId="77777777" w:rsidR="006D4848" w:rsidRPr="006D4848" w:rsidRDefault="006D4848" w:rsidP="0069078F">
            <w:r w:rsidRPr="006D4848">
              <w:t>Decentralized finance (DeFi), smart contracts</w:t>
            </w:r>
          </w:p>
        </w:tc>
      </w:tr>
    </w:tbl>
    <w:p w14:paraId="472A1DBD" w14:textId="77777777" w:rsidR="006D4848" w:rsidRDefault="006D4848" w:rsidP="006F0208">
      <w:pPr>
        <w:rPr>
          <w:sz w:val="24"/>
          <w:szCs w:val="24"/>
        </w:rPr>
      </w:pPr>
    </w:p>
    <w:p w14:paraId="7230F04C" w14:textId="77777777" w:rsidR="00073E69" w:rsidRPr="00073E69" w:rsidRDefault="00073E69" w:rsidP="00073E69">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073E69">
        <w:rPr>
          <w:rFonts w:ascii="Segoe UI" w:eastAsia="Times New Roman" w:hAnsi="Segoe UI" w:cs="Segoe UI"/>
          <w:color w:val="000000"/>
          <w:kern w:val="0"/>
          <w:sz w:val="48"/>
          <w:szCs w:val="48"/>
          <w14:ligatures w14:val="none"/>
        </w:rPr>
        <w:t>World Wide Web Communication</w:t>
      </w:r>
    </w:p>
    <w:p w14:paraId="5A7F9B5D" w14:textId="77777777" w:rsidR="00073E69" w:rsidRPr="00073E69" w:rsidRDefault="00073E69" w:rsidP="00073E6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073E69">
        <w:rPr>
          <w:rFonts w:ascii="Verdana" w:eastAsia="Times New Roman" w:hAnsi="Verdana" w:cs="Times New Roman"/>
          <w:color w:val="000000"/>
          <w:kern w:val="0"/>
          <w:sz w:val="23"/>
          <w:szCs w:val="23"/>
          <w14:ligatures w14:val="none"/>
        </w:rPr>
        <w:t>The World Wide Web is about communication between web </w:t>
      </w:r>
      <w:r w:rsidRPr="00073E69">
        <w:rPr>
          <w:rFonts w:ascii="Verdana" w:eastAsia="Times New Roman" w:hAnsi="Verdana" w:cs="Times New Roman"/>
          <w:b/>
          <w:bCs/>
          <w:color w:val="000000"/>
          <w:kern w:val="0"/>
          <w:sz w:val="23"/>
          <w:szCs w:val="23"/>
          <w14:ligatures w14:val="none"/>
        </w:rPr>
        <w:t>clients</w:t>
      </w:r>
      <w:r w:rsidRPr="00073E69">
        <w:rPr>
          <w:rFonts w:ascii="Verdana" w:eastAsia="Times New Roman" w:hAnsi="Verdana" w:cs="Times New Roman"/>
          <w:color w:val="000000"/>
          <w:kern w:val="0"/>
          <w:sz w:val="23"/>
          <w:szCs w:val="23"/>
          <w14:ligatures w14:val="none"/>
        </w:rPr>
        <w:t> and web </w:t>
      </w:r>
      <w:r w:rsidRPr="00073E69">
        <w:rPr>
          <w:rFonts w:ascii="Verdana" w:eastAsia="Times New Roman" w:hAnsi="Verdana" w:cs="Times New Roman"/>
          <w:b/>
          <w:bCs/>
          <w:color w:val="000000"/>
          <w:kern w:val="0"/>
          <w:sz w:val="23"/>
          <w:szCs w:val="23"/>
          <w14:ligatures w14:val="none"/>
        </w:rPr>
        <w:t>servers</w:t>
      </w:r>
      <w:r w:rsidRPr="00073E69">
        <w:rPr>
          <w:rFonts w:ascii="Verdana" w:eastAsia="Times New Roman" w:hAnsi="Verdana" w:cs="Times New Roman"/>
          <w:color w:val="000000"/>
          <w:kern w:val="0"/>
          <w:sz w:val="23"/>
          <w:szCs w:val="23"/>
          <w14:ligatures w14:val="none"/>
        </w:rPr>
        <w:t>.</w:t>
      </w:r>
    </w:p>
    <w:p w14:paraId="6C782D4D" w14:textId="77777777" w:rsidR="00073E69" w:rsidRPr="00073E69" w:rsidRDefault="00073E69" w:rsidP="00073E6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073E69">
        <w:rPr>
          <w:rFonts w:ascii="Verdana" w:eastAsia="Times New Roman" w:hAnsi="Verdana" w:cs="Times New Roman"/>
          <w:b/>
          <w:bCs/>
          <w:color w:val="000000"/>
          <w:kern w:val="0"/>
          <w:sz w:val="23"/>
          <w:szCs w:val="23"/>
          <w14:ligatures w14:val="none"/>
        </w:rPr>
        <w:t>Clients</w:t>
      </w:r>
      <w:r w:rsidRPr="00073E69">
        <w:rPr>
          <w:rFonts w:ascii="Verdana" w:eastAsia="Times New Roman" w:hAnsi="Verdana" w:cs="Times New Roman"/>
          <w:color w:val="000000"/>
          <w:kern w:val="0"/>
          <w:sz w:val="23"/>
          <w:szCs w:val="23"/>
          <w14:ligatures w14:val="none"/>
        </w:rPr>
        <w:t> are often browsers (Chrome, Edge, Safari), but they can be any type of program or device.</w:t>
      </w:r>
    </w:p>
    <w:p w14:paraId="596EE01A" w14:textId="77777777" w:rsidR="00073E69" w:rsidRPr="00073E69" w:rsidRDefault="00073E69" w:rsidP="00073E6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073E69">
        <w:rPr>
          <w:rFonts w:ascii="Verdana" w:eastAsia="Times New Roman" w:hAnsi="Verdana" w:cs="Times New Roman"/>
          <w:b/>
          <w:bCs/>
          <w:color w:val="000000"/>
          <w:kern w:val="0"/>
          <w:sz w:val="23"/>
          <w:szCs w:val="23"/>
          <w14:ligatures w14:val="none"/>
        </w:rPr>
        <w:t>Servers</w:t>
      </w:r>
      <w:r w:rsidRPr="00073E69">
        <w:rPr>
          <w:rFonts w:ascii="Verdana" w:eastAsia="Times New Roman" w:hAnsi="Verdana" w:cs="Times New Roman"/>
          <w:color w:val="000000"/>
          <w:kern w:val="0"/>
          <w:sz w:val="23"/>
          <w:szCs w:val="23"/>
          <w14:ligatures w14:val="none"/>
        </w:rPr>
        <w:t> are most often computers in the cloud.</w:t>
      </w:r>
    </w:p>
    <w:p w14:paraId="0D982C7A" w14:textId="629434F1" w:rsidR="00073E69" w:rsidRPr="00073E69" w:rsidRDefault="00073E69" w:rsidP="00073E69">
      <w:pPr>
        <w:spacing w:before="300" w:after="300" w:line="240" w:lineRule="auto"/>
        <w:ind w:left="-240" w:right="-240"/>
        <w:rPr>
          <w:rFonts w:ascii="Verdana" w:eastAsia="Times New Roman" w:hAnsi="Verdana" w:cs="Times New Roman"/>
          <w:kern w:val="0"/>
          <w:sz w:val="23"/>
          <w:szCs w:val="23"/>
          <w14:ligatures w14:val="none"/>
        </w:rPr>
      </w:pPr>
    </w:p>
    <w:p w14:paraId="6250493D" w14:textId="40867F34" w:rsidR="00073E69" w:rsidRPr="00073E69" w:rsidRDefault="00073E69" w:rsidP="00073E69">
      <w:pPr>
        <w:shd w:val="clear" w:color="auto" w:fill="FFFFFF"/>
        <w:spacing w:after="0" w:line="240" w:lineRule="auto"/>
        <w:jc w:val="center"/>
        <w:rPr>
          <w:rFonts w:ascii="Verdana" w:eastAsia="Times New Roman" w:hAnsi="Verdana" w:cs="Times New Roman"/>
          <w:kern w:val="0"/>
          <w:sz w:val="23"/>
          <w:szCs w:val="23"/>
          <w14:ligatures w14:val="none"/>
        </w:rPr>
      </w:pPr>
      <w:r w:rsidRPr="00073E69">
        <w:rPr>
          <w:rFonts w:ascii="Verdana" w:eastAsia="Times New Roman" w:hAnsi="Verdana" w:cs="Times New Roman"/>
          <w:color w:val="000000"/>
          <w:kern w:val="0"/>
          <w:sz w:val="23"/>
          <w:szCs w:val="23"/>
          <w14:ligatures w14:val="none"/>
        </w:rPr>
        <w:t> </w:t>
      </w:r>
    </w:p>
    <w:p w14:paraId="3D168732" w14:textId="77777777" w:rsidR="00073E69" w:rsidRPr="00073E69" w:rsidRDefault="00073E69" w:rsidP="00073E69">
      <w:pPr>
        <w:shd w:val="clear" w:color="auto" w:fill="FFFFFF"/>
        <w:spacing w:before="150" w:after="150" w:line="240" w:lineRule="auto"/>
        <w:outlineLvl w:val="1"/>
        <w:rPr>
          <w:rFonts w:ascii="Segoe UI" w:eastAsia="Times New Roman" w:hAnsi="Segoe UI" w:cs="Segoe UI"/>
          <w:color w:val="000000"/>
          <w:kern w:val="0"/>
          <w:sz w:val="48"/>
          <w:szCs w:val="48"/>
          <w14:ligatures w14:val="none"/>
        </w:rPr>
      </w:pPr>
      <w:r w:rsidRPr="00073E69">
        <w:rPr>
          <w:rFonts w:ascii="Segoe UI" w:eastAsia="Times New Roman" w:hAnsi="Segoe UI" w:cs="Segoe UI"/>
          <w:color w:val="000000"/>
          <w:kern w:val="0"/>
          <w:sz w:val="48"/>
          <w:szCs w:val="48"/>
          <w14:ligatures w14:val="none"/>
        </w:rPr>
        <w:lastRenderedPageBreak/>
        <w:t>HTTP Request / Response</w:t>
      </w:r>
    </w:p>
    <w:p w14:paraId="244D616E" w14:textId="77777777" w:rsidR="00073E69" w:rsidRPr="00073E69" w:rsidRDefault="00073E69" w:rsidP="00073E69">
      <w:pPr>
        <w:shd w:val="clear" w:color="auto" w:fill="FFFFFF"/>
        <w:spacing w:before="288" w:after="288" w:line="240" w:lineRule="auto"/>
        <w:rPr>
          <w:rFonts w:ascii="Verdana" w:eastAsia="Times New Roman" w:hAnsi="Verdana" w:cs="Times New Roman"/>
          <w:color w:val="000000"/>
          <w:kern w:val="0"/>
          <w:sz w:val="23"/>
          <w:szCs w:val="23"/>
          <w14:ligatures w14:val="none"/>
        </w:rPr>
      </w:pPr>
      <w:r w:rsidRPr="00073E69">
        <w:rPr>
          <w:rFonts w:ascii="Verdana" w:eastAsia="Times New Roman" w:hAnsi="Verdana" w:cs="Times New Roman"/>
          <w:color w:val="000000"/>
          <w:kern w:val="0"/>
          <w:sz w:val="23"/>
          <w:szCs w:val="23"/>
          <w14:ligatures w14:val="none"/>
        </w:rPr>
        <w:t>Communication between clients and servers is done by </w:t>
      </w:r>
      <w:r w:rsidRPr="00073E69">
        <w:rPr>
          <w:rFonts w:ascii="Verdana" w:eastAsia="Times New Roman" w:hAnsi="Verdana" w:cs="Times New Roman"/>
          <w:b/>
          <w:bCs/>
          <w:color w:val="000000"/>
          <w:kern w:val="0"/>
          <w:sz w:val="23"/>
          <w:szCs w:val="23"/>
          <w14:ligatures w14:val="none"/>
        </w:rPr>
        <w:t>requests</w:t>
      </w:r>
      <w:r w:rsidRPr="00073E69">
        <w:rPr>
          <w:rFonts w:ascii="Verdana" w:eastAsia="Times New Roman" w:hAnsi="Verdana" w:cs="Times New Roman"/>
          <w:color w:val="000000"/>
          <w:kern w:val="0"/>
          <w:sz w:val="23"/>
          <w:szCs w:val="23"/>
          <w14:ligatures w14:val="none"/>
        </w:rPr>
        <w:t> and </w:t>
      </w:r>
      <w:r w:rsidRPr="00073E69">
        <w:rPr>
          <w:rFonts w:ascii="Verdana" w:eastAsia="Times New Roman" w:hAnsi="Verdana" w:cs="Times New Roman"/>
          <w:b/>
          <w:bCs/>
          <w:color w:val="000000"/>
          <w:kern w:val="0"/>
          <w:sz w:val="23"/>
          <w:szCs w:val="23"/>
          <w14:ligatures w14:val="none"/>
        </w:rPr>
        <w:t>responses</w:t>
      </w:r>
      <w:r w:rsidRPr="00073E69">
        <w:rPr>
          <w:rFonts w:ascii="Verdana" w:eastAsia="Times New Roman" w:hAnsi="Verdana" w:cs="Times New Roman"/>
          <w:color w:val="000000"/>
          <w:kern w:val="0"/>
          <w:sz w:val="23"/>
          <w:szCs w:val="23"/>
          <w14:ligatures w14:val="none"/>
        </w:rPr>
        <w:t>:</w:t>
      </w:r>
    </w:p>
    <w:p w14:paraId="479F91C0" w14:textId="77777777" w:rsidR="00073E69" w:rsidRPr="00073E69" w:rsidRDefault="00073E69" w:rsidP="00073E6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073E69">
        <w:rPr>
          <w:rFonts w:ascii="Verdana" w:eastAsia="Times New Roman" w:hAnsi="Verdana" w:cs="Times New Roman"/>
          <w:color w:val="000000"/>
          <w:kern w:val="0"/>
          <w:sz w:val="23"/>
          <w:szCs w:val="23"/>
          <w14:ligatures w14:val="none"/>
        </w:rPr>
        <w:t>A client (a browser) sends an </w:t>
      </w:r>
      <w:r w:rsidRPr="00073E69">
        <w:rPr>
          <w:rFonts w:ascii="Verdana" w:eastAsia="Times New Roman" w:hAnsi="Verdana" w:cs="Times New Roman"/>
          <w:b/>
          <w:bCs/>
          <w:color w:val="000000"/>
          <w:kern w:val="0"/>
          <w:sz w:val="23"/>
          <w:szCs w:val="23"/>
          <w14:ligatures w14:val="none"/>
        </w:rPr>
        <w:t>HTTP request</w:t>
      </w:r>
      <w:r w:rsidRPr="00073E69">
        <w:rPr>
          <w:rFonts w:ascii="Verdana" w:eastAsia="Times New Roman" w:hAnsi="Verdana" w:cs="Times New Roman"/>
          <w:color w:val="000000"/>
          <w:kern w:val="0"/>
          <w:sz w:val="23"/>
          <w:szCs w:val="23"/>
          <w14:ligatures w14:val="none"/>
        </w:rPr>
        <w:t> to the web</w:t>
      </w:r>
    </w:p>
    <w:p w14:paraId="4FA755F4" w14:textId="77777777" w:rsidR="00073E69" w:rsidRPr="00073E69" w:rsidRDefault="00073E69" w:rsidP="00073E6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073E69">
        <w:rPr>
          <w:rFonts w:ascii="Verdana" w:eastAsia="Times New Roman" w:hAnsi="Verdana" w:cs="Times New Roman"/>
          <w:color w:val="000000"/>
          <w:kern w:val="0"/>
          <w:sz w:val="23"/>
          <w:szCs w:val="23"/>
          <w14:ligatures w14:val="none"/>
        </w:rPr>
        <w:t>A web server receives the request</w:t>
      </w:r>
    </w:p>
    <w:p w14:paraId="61995E5C" w14:textId="77777777" w:rsidR="00073E69" w:rsidRPr="00073E69" w:rsidRDefault="00073E69" w:rsidP="00073E6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073E69">
        <w:rPr>
          <w:rFonts w:ascii="Verdana" w:eastAsia="Times New Roman" w:hAnsi="Verdana" w:cs="Times New Roman"/>
          <w:color w:val="000000"/>
          <w:kern w:val="0"/>
          <w:sz w:val="23"/>
          <w:szCs w:val="23"/>
          <w14:ligatures w14:val="none"/>
        </w:rPr>
        <w:t>The server runs an application to process the request</w:t>
      </w:r>
    </w:p>
    <w:p w14:paraId="53C5DEC4" w14:textId="77777777" w:rsidR="00073E69" w:rsidRPr="00073E69" w:rsidRDefault="00073E69" w:rsidP="00073E6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073E69">
        <w:rPr>
          <w:rFonts w:ascii="Verdana" w:eastAsia="Times New Roman" w:hAnsi="Verdana" w:cs="Times New Roman"/>
          <w:color w:val="000000"/>
          <w:kern w:val="0"/>
          <w:sz w:val="23"/>
          <w:szCs w:val="23"/>
          <w14:ligatures w14:val="none"/>
        </w:rPr>
        <w:t>The server returns an </w:t>
      </w:r>
      <w:r w:rsidRPr="00073E69">
        <w:rPr>
          <w:rFonts w:ascii="Verdana" w:eastAsia="Times New Roman" w:hAnsi="Verdana" w:cs="Times New Roman"/>
          <w:b/>
          <w:bCs/>
          <w:color w:val="000000"/>
          <w:kern w:val="0"/>
          <w:sz w:val="23"/>
          <w:szCs w:val="23"/>
          <w14:ligatures w14:val="none"/>
        </w:rPr>
        <w:t>HTTP response</w:t>
      </w:r>
      <w:r w:rsidRPr="00073E69">
        <w:rPr>
          <w:rFonts w:ascii="Verdana" w:eastAsia="Times New Roman" w:hAnsi="Verdana" w:cs="Times New Roman"/>
          <w:color w:val="000000"/>
          <w:kern w:val="0"/>
          <w:sz w:val="23"/>
          <w:szCs w:val="23"/>
          <w14:ligatures w14:val="none"/>
        </w:rPr>
        <w:t> (output) to the browser</w:t>
      </w:r>
    </w:p>
    <w:p w14:paraId="68FFDBE5" w14:textId="77777777" w:rsidR="00073E69" w:rsidRPr="00073E69" w:rsidRDefault="00073E69" w:rsidP="00073E69">
      <w:pPr>
        <w:numPr>
          <w:ilvl w:val="0"/>
          <w:numId w:val="2"/>
        </w:numPr>
        <w:shd w:val="clear" w:color="auto" w:fill="FFFFFF"/>
        <w:spacing w:before="100" w:beforeAutospacing="1" w:after="100" w:afterAutospacing="1" w:line="240" w:lineRule="auto"/>
        <w:rPr>
          <w:rFonts w:ascii="Verdana" w:eastAsia="Times New Roman" w:hAnsi="Verdana" w:cs="Times New Roman"/>
          <w:color w:val="000000"/>
          <w:kern w:val="0"/>
          <w:sz w:val="23"/>
          <w:szCs w:val="23"/>
          <w14:ligatures w14:val="none"/>
        </w:rPr>
      </w:pPr>
      <w:r w:rsidRPr="00073E69">
        <w:rPr>
          <w:rFonts w:ascii="Verdana" w:eastAsia="Times New Roman" w:hAnsi="Verdana" w:cs="Times New Roman"/>
          <w:color w:val="000000"/>
          <w:kern w:val="0"/>
          <w:sz w:val="23"/>
          <w:szCs w:val="23"/>
          <w14:ligatures w14:val="none"/>
        </w:rPr>
        <w:t>The client (the browser) receives the response</w:t>
      </w:r>
    </w:p>
    <w:p w14:paraId="22301997" w14:textId="77777777" w:rsidR="00073E69" w:rsidRPr="00073E69" w:rsidRDefault="00073E69" w:rsidP="006F0208">
      <w:pPr>
        <w:rPr>
          <w:b/>
          <w:bCs/>
          <w:sz w:val="24"/>
          <w:szCs w:val="24"/>
        </w:rPr>
      </w:pPr>
    </w:p>
    <w:sectPr w:rsidR="00073E69" w:rsidRPr="00073E69" w:rsidSect="00426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F1741F"/>
    <w:multiLevelType w:val="multilevel"/>
    <w:tmpl w:val="105C0A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A0696F"/>
    <w:multiLevelType w:val="multilevel"/>
    <w:tmpl w:val="041E6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0417682">
    <w:abstractNumId w:val="0"/>
  </w:num>
  <w:num w:numId="2" w16cid:durableId="388039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7DC"/>
    <w:rsid w:val="00073E69"/>
    <w:rsid w:val="00426C5F"/>
    <w:rsid w:val="006118A8"/>
    <w:rsid w:val="0069078F"/>
    <w:rsid w:val="006D4848"/>
    <w:rsid w:val="006F0208"/>
    <w:rsid w:val="00A43C81"/>
    <w:rsid w:val="00A848F6"/>
    <w:rsid w:val="00D35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A7D2F"/>
  <w15:chartTrackingRefBased/>
  <w15:docId w15:val="{383E5D52-E116-4F38-B8F0-8C8637FE9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3E6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3E69"/>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73E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73E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5663429">
      <w:bodyDiv w:val="1"/>
      <w:marLeft w:val="0"/>
      <w:marRight w:val="0"/>
      <w:marTop w:val="0"/>
      <w:marBottom w:val="0"/>
      <w:divBdr>
        <w:top w:val="none" w:sz="0" w:space="0" w:color="auto"/>
        <w:left w:val="none" w:sz="0" w:space="0" w:color="auto"/>
        <w:bottom w:val="none" w:sz="0" w:space="0" w:color="auto"/>
        <w:right w:val="none" w:sz="0" w:space="0" w:color="auto"/>
      </w:divBdr>
    </w:div>
    <w:div w:id="1320230385">
      <w:bodyDiv w:val="1"/>
      <w:marLeft w:val="0"/>
      <w:marRight w:val="0"/>
      <w:marTop w:val="0"/>
      <w:marBottom w:val="0"/>
      <w:divBdr>
        <w:top w:val="none" w:sz="0" w:space="0" w:color="auto"/>
        <w:left w:val="none" w:sz="0" w:space="0" w:color="auto"/>
        <w:bottom w:val="none" w:sz="0" w:space="0" w:color="auto"/>
        <w:right w:val="none" w:sz="0" w:space="0" w:color="auto"/>
      </w:divBdr>
    </w:div>
    <w:div w:id="1390686457">
      <w:bodyDiv w:val="1"/>
      <w:marLeft w:val="0"/>
      <w:marRight w:val="0"/>
      <w:marTop w:val="0"/>
      <w:marBottom w:val="0"/>
      <w:divBdr>
        <w:top w:val="none" w:sz="0" w:space="0" w:color="auto"/>
        <w:left w:val="none" w:sz="0" w:space="0" w:color="auto"/>
        <w:bottom w:val="none" w:sz="0" w:space="0" w:color="auto"/>
        <w:right w:val="none" w:sz="0" w:space="0" w:color="auto"/>
      </w:divBdr>
      <w:divsChild>
        <w:div w:id="1613129810">
          <w:marLeft w:val="0"/>
          <w:marRight w:val="0"/>
          <w:marTop w:val="0"/>
          <w:marBottom w:val="0"/>
          <w:divBdr>
            <w:top w:val="none" w:sz="0" w:space="0" w:color="auto"/>
            <w:left w:val="none" w:sz="0" w:space="0" w:color="auto"/>
            <w:bottom w:val="none" w:sz="0" w:space="0" w:color="auto"/>
            <w:right w:val="none" w:sz="0" w:space="0" w:color="auto"/>
          </w:divBdr>
        </w:div>
      </w:divsChild>
    </w:div>
    <w:div w:id="1537935740">
      <w:bodyDiv w:val="1"/>
      <w:marLeft w:val="0"/>
      <w:marRight w:val="0"/>
      <w:marTop w:val="0"/>
      <w:marBottom w:val="0"/>
      <w:divBdr>
        <w:top w:val="none" w:sz="0" w:space="0" w:color="auto"/>
        <w:left w:val="none" w:sz="0" w:space="0" w:color="auto"/>
        <w:bottom w:val="none" w:sz="0" w:space="0" w:color="auto"/>
        <w:right w:val="none" w:sz="0" w:space="0" w:color="auto"/>
      </w:divBdr>
    </w:div>
    <w:div w:id="191211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Moosa .</dc:creator>
  <cp:keywords/>
  <dc:description/>
  <cp:lastModifiedBy>Muhammad Moosa .</cp:lastModifiedBy>
  <cp:revision>4</cp:revision>
  <dcterms:created xsi:type="dcterms:W3CDTF">2024-02-13T17:19:00Z</dcterms:created>
  <dcterms:modified xsi:type="dcterms:W3CDTF">2024-02-14T06:56:00Z</dcterms:modified>
</cp:coreProperties>
</file>