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کامپایلر </w:t>
      </w:r>
    </w:p>
    <w:p w:rsidR="00B3540B"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وظیفه این کامپایلر استتفاده از زبان </w:t>
      </w:r>
      <w:r w:rsidRPr="001D3087">
        <w:rPr>
          <w:rFonts w:ascii="IRANSansWeb" w:hAnsi="IRANSansWeb" w:cs="IRANSansWeb"/>
          <w:sz w:val="24"/>
          <w:szCs w:val="24"/>
        </w:rPr>
        <w:t xml:space="preserve">javascript </w:t>
      </w:r>
      <w:r w:rsidRPr="001D3087">
        <w:rPr>
          <w:rFonts w:ascii="IRANSansWeb" w:hAnsi="IRANSansWeb" w:cs="IRANSansWeb"/>
          <w:sz w:val="24"/>
          <w:szCs w:val="24"/>
          <w:rtl/>
        </w:rPr>
        <w:t xml:space="preserve"> برای تبدیل یک زبان به زبان جاوااسکریپت است .</w:t>
      </w:r>
    </w:p>
    <w:p w:rsidR="00F420E9" w:rsidRPr="001D3087" w:rsidRDefault="004A0F3A" w:rsidP="001D3087">
      <w:pPr>
        <w:rPr>
          <w:rFonts w:ascii="IRANSansWeb" w:hAnsi="IRANSansWeb" w:cs="IRANSansWeb"/>
          <w:sz w:val="24"/>
          <w:szCs w:val="24"/>
          <w:rtl/>
        </w:rPr>
      </w:pPr>
      <w:r w:rsidRPr="001D3087">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1D3087">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b/>
          <w:bCs/>
          <w:rtl/>
        </w:rPr>
        <w:t>کامپایلر</w:t>
      </w:r>
      <w:r w:rsidRPr="001D3087">
        <w:rPr>
          <w:rStyle w:val="apple-converted-space"/>
          <w:rFonts w:ascii="IRANSansWeb" w:hAnsi="IRANSansWeb" w:cs="IRANSansWeb"/>
          <w:rtl/>
        </w:rPr>
        <w:t> </w:t>
      </w:r>
      <w:r w:rsidRPr="001D3087">
        <w:rPr>
          <w:rFonts w:ascii="IRANSansWeb" w:hAnsi="IRANSansWeb" w:cs="IRANSansWeb"/>
          <w:rtl/>
        </w:rPr>
        <w:t>یا</w:t>
      </w:r>
      <w:r w:rsidRPr="001D3087">
        <w:rPr>
          <w:rStyle w:val="apple-converted-space"/>
          <w:rFonts w:ascii="IRANSansWeb" w:hAnsi="IRANSansWeb" w:cs="IRANSansWeb"/>
          <w:rtl/>
        </w:rPr>
        <w:t> </w:t>
      </w:r>
      <w:r w:rsidRPr="001D3087">
        <w:rPr>
          <w:rFonts w:ascii="IRANSansWeb" w:hAnsi="IRANSansWeb" w:cs="IRANSansWeb"/>
          <w:b/>
          <w:bCs/>
          <w:rtl/>
        </w:rPr>
        <w:t>فرودبر</w:t>
      </w:r>
      <w:r w:rsidRPr="001D3087">
        <w:rPr>
          <w:rStyle w:val="apple-converted-space"/>
          <w:rFonts w:ascii="IRANSansWeb" w:hAnsi="IRANSansWeb" w:cs="IRANSansWeb"/>
          <w:rtl/>
        </w:rPr>
        <w:t> </w:t>
      </w:r>
      <w:r w:rsidRPr="001D3087">
        <w:rPr>
          <w:rStyle w:val="apple-converted-space"/>
          <w:rFonts w:ascii="IRANSansWeb" w:hAnsi="IRANSansWeb" w:cs="IRANSansWeb"/>
        </w:rPr>
        <w:t> </w:t>
      </w:r>
      <w:hyperlink r:id="rId7" w:tooltip="برنامه (رایانه)" w:history="1">
        <w:r w:rsidRPr="001D3087">
          <w:rPr>
            <w:rStyle w:val="Hyperlink"/>
            <w:rFonts w:ascii="IRANSansWeb" w:hAnsi="IRANSansWeb" w:cs="IRANSansWeb"/>
            <w:color w:val="auto"/>
            <w:u w:val="none"/>
            <w:rtl/>
          </w:rPr>
          <w:t>برنامه</w:t>
        </w:r>
      </w:hyperlink>
      <w:r w:rsidRPr="001D3087">
        <w:rPr>
          <w:rStyle w:val="apple-converted-space"/>
          <w:rFonts w:ascii="IRANSansWeb" w:hAnsi="IRANSansWeb" w:cs="IRANSansWeb"/>
        </w:rPr>
        <w:t> </w:t>
      </w:r>
      <w:r w:rsidRPr="001D3087">
        <w:rPr>
          <w:rFonts w:ascii="IRANSansWeb" w:hAnsi="IRANSansWeb" w:cs="IRANSansWeb"/>
          <w:rtl/>
        </w:rPr>
        <w:t>یا مجموعه‌ای از</w:t>
      </w:r>
      <w:r w:rsidRPr="001D3087">
        <w:rPr>
          <w:rStyle w:val="apple-converted-space"/>
          <w:rFonts w:ascii="IRANSansWeb" w:hAnsi="IRANSansWeb" w:cs="IRANSansWeb"/>
          <w:rtl/>
        </w:rPr>
        <w:t> </w:t>
      </w:r>
      <w:hyperlink r:id="rId8" w:tooltip="برنامه" w:history="1">
        <w:r w:rsidRPr="001D3087">
          <w:rPr>
            <w:rStyle w:val="Hyperlink"/>
            <w:rFonts w:ascii="IRANSansWeb" w:hAnsi="IRANSansWeb" w:cs="IRANSansWeb"/>
            <w:color w:val="auto"/>
            <w:u w:val="none"/>
            <w:rtl/>
          </w:rPr>
          <w:t>برنامه‌های کامپیوتری</w:t>
        </w:r>
      </w:hyperlink>
      <w:r w:rsidRPr="001D3087">
        <w:rPr>
          <w:rStyle w:val="apple-converted-space"/>
          <w:rFonts w:ascii="IRANSansWeb" w:hAnsi="IRANSansWeb" w:cs="IRANSansWeb"/>
        </w:rPr>
        <w:t> </w:t>
      </w:r>
      <w:r w:rsidRPr="001D3087">
        <w:rPr>
          <w:rFonts w:ascii="IRANSansWeb" w:hAnsi="IRANSansWeb" w:cs="IRANSansWeb"/>
          <w:rtl/>
        </w:rPr>
        <w:t>است که متنی از زبان برنامه نویسی سطح بالا (زبان مبدأ) را به</w:t>
      </w:r>
      <w:r w:rsidRPr="001D3087">
        <w:rPr>
          <w:rStyle w:val="apple-converted-space"/>
          <w:rFonts w:ascii="IRANSansWeb" w:hAnsi="IRANSansWeb" w:cs="IRANSansWeb"/>
          <w:rtl/>
        </w:rPr>
        <w:t> </w:t>
      </w:r>
      <w:hyperlink r:id="rId9" w:tooltip="زبان برنامه‌نویسی سطح پایین" w:history="1">
        <w:r w:rsidRPr="001D3087">
          <w:rPr>
            <w:rStyle w:val="Hyperlink"/>
            <w:rFonts w:ascii="IRANSansWeb" w:hAnsi="IRANSansWeb" w:cs="IRANSansWeb"/>
            <w:color w:val="auto"/>
            <w:u w:val="none"/>
            <w:rtl/>
          </w:rPr>
          <w:t>زبانی سطح پایین</w:t>
        </w:r>
      </w:hyperlink>
      <w:r w:rsidRPr="001D3087">
        <w:rPr>
          <w:rStyle w:val="apple-converted-space"/>
          <w:rFonts w:ascii="IRANSansWeb" w:hAnsi="IRANSansWeb" w:cs="IRANSansWeb"/>
        </w:rPr>
        <w:t> </w:t>
      </w:r>
      <w:r w:rsidRPr="001D3087">
        <w:rPr>
          <w:rFonts w:ascii="IRANSansWeb" w:hAnsi="IRANSansWeb" w:cs="IRANSansWeb"/>
        </w:rPr>
        <w:t>(</w:t>
      </w:r>
      <w:r w:rsidRPr="001D3087">
        <w:rPr>
          <w:rFonts w:ascii="IRANSansWeb" w:hAnsi="IRANSansWeb" w:cs="IRANSansWeb"/>
          <w:rtl/>
        </w:rPr>
        <w:t>زبان مقصد)</w:t>
      </w:r>
      <w:r w:rsidRPr="001D3087">
        <w:rPr>
          <w:rFonts w:ascii="IRANSansWeb" w:hAnsi="IRANSansWeb" w:cs="IRANSansWeb" w:hint="cs"/>
          <w:rtl/>
        </w:rPr>
        <w:t xml:space="preserve"> .</w:t>
      </w:r>
      <w:r w:rsidRPr="001D3087">
        <w:rPr>
          <w:rFonts w:ascii="IRANSansWeb" w:hAnsi="IRANSansWeb" w:cs="IRANSansWeb"/>
          <w:rtl/>
        </w:rPr>
        <w:t>این برنامه ممکن است برای پردازش شدن توسط برنامه دیگری مثل</w:t>
      </w:r>
      <w:r w:rsidRPr="001D3087">
        <w:rPr>
          <w:rStyle w:val="apple-converted-space"/>
          <w:rFonts w:ascii="IRANSansWeb" w:hAnsi="IRANSansWeb" w:cs="IRANSansWeb"/>
          <w:rtl/>
        </w:rPr>
        <w:t> </w:t>
      </w:r>
      <w:hyperlink r:id="rId10" w:tooltip="پیونددهنده" w:history="1">
        <w:r w:rsidRPr="001D3087">
          <w:rPr>
            <w:rStyle w:val="Hyperlink"/>
            <w:rFonts w:ascii="IRANSansWeb" w:hAnsi="IRANSansWeb" w:cs="IRANSansWeb"/>
            <w:color w:val="auto"/>
            <w:u w:val="none"/>
            <w:rtl/>
          </w:rPr>
          <w:t>پیونددهنده</w:t>
        </w:r>
      </w:hyperlink>
      <w:r w:rsidRPr="001D3087">
        <w:rPr>
          <w:rStyle w:val="apple-converted-space"/>
          <w:rFonts w:ascii="IRANSansWeb" w:hAnsi="IRANSansWeb" w:cs="IRANSansWeb"/>
        </w:rPr>
        <w:t> </w:t>
      </w:r>
      <w:r w:rsidRPr="001D3087">
        <w:rPr>
          <w:rFonts w:ascii="IRANSansWeb" w:hAnsi="IRANSansWeb" w:cs="IRANSansWeb"/>
          <w:rtl/>
        </w:rPr>
        <w:t>مناسب باشد یا</w:t>
      </w:r>
      <w:r w:rsidRPr="001D3087">
        <w:rPr>
          <w:rStyle w:val="apple-converted-space"/>
          <w:rFonts w:ascii="IRANSansWeb" w:hAnsi="IRANSansWeb" w:cs="IRANSansWeb"/>
          <w:rtl/>
        </w:rPr>
        <w:t> </w:t>
      </w:r>
      <w:hyperlink r:id="rId11" w:tooltip="فایل" w:history="1">
        <w:r w:rsidRPr="001D3087">
          <w:rPr>
            <w:rStyle w:val="Hyperlink"/>
            <w:rFonts w:ascii="IRANSansWeb" w:hAnsi="IRANSansWeb" w:cs="IRANSansWeb"/>
            <w:color w:val="auto"/>
            <w:u w:val="none"/>
            <w:rtl/>
          </w:rPr>
          <w:t>فایل</w:t>
        </w:r>
      </w:hyperlink>
      <w:r w:rsidRPr="001D3087">
        <w:rPr>
          <w:rStyle w:val="apple-converted-space"/>
          <w:rFonts w:ascii="IRANSansWeb" w:hAnsi="IRANSansWeb" w:cs="IRANSansWeb"/>
        </w:rPr>
        <w:t> </w:t>
      </w:r>
      <w:r w:rsidRPr="001D3087">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به بیان ساده، کامپایلر برنامه‌ای است که یک برنامه نوشته شده در یک زبان خاص</w:t>
      </w:r>
      <w:r w:rsidRPr="001D3087">
        <w:rPr>
          <w:rStyle w:val="apple-converted-space"/>
          <w:rFonts w:ascii="IRANSansWeb" w:hAnsi="IRANSansWeb" w:cs="IRANSansWeb"/>
          <w:rtl/>
        </w:rPr>
        <w:t> </w:t>
      </w:r>
      <w:hyperlink r:id="rId12" w:tooltip="ساخت‌یافته (صفحه وجود ندارد)" w:history="1">
        <w:r w:rsidRPr="001D3087">
          <w:rPr>
            <w:rStyle w:val="Hyperlink"/>
            <w:rFonts w:ascii="IRANSansWeb" w:hAnsi="IRANSansWeb" w:cs="IRANSansWeb"/>
            <w:color w:val="auto"/>
            <w:u w:val="none"/>
            <w:rtl/>
          </w:rPr>
          <w:t>ساخت‌یافته</w:t>
        </w:r>
      </w:hyperlink>
      <w:r w:rsidRPr="001D3087">
        <w:rPr>
          <w:rStyle w:val="apple-converted-space"/>
          <w:rFonts w:ascii="IRANSansWeb" w:hAnsi="IRANSansWeb" w:cs="IRANSansWeb"/>
        </w:rPr>
        <w:t> </w:t>
      </w:r>
      <w:r w:rsidRPr="001D3087">
        <w:rPr>
          <w:rFonts w:ascii="IRANSansWeb" w:hAnsi="IRANSansWeb" w:cs="IRANSansWeb"/>
          <w:rtl/>
        </w:rPr>
        <w:t>را خوانده و آن را به یک برنامه مقصد</w:t>
      </w:r>
      <w:r w:rsidRPr="001D3087">
        <w:rPr>
          <w:rFonts w:ascii="IRANSansWeb" w:hAnsi="IRANSansWeb" w:cs="IRANSansWeb"/>
        </w:rPr>
        <w:t xml:space="preserve"> (Target Language) </w:t>
      </w:r>
      <w:r w:rsidRPr="001D3087">
        <w:rPr>
          <w:rFonts w:ascii="IRANSansWeb" w:hAnsi="IRANSansWeb" w:cs="IRANSansWeb"/>
          <w:rtl/>
        </w:rPr>
        <w:t>تبدیل می‌نماید. در یکی از مهم‌ترین پروسه‌های این تبدیل، کامپایلر وجود</w:t>
      </w:r>
      <w:r w:rsidRPr="001D3087">
        <w:rPr>
          <w:rStyle w:val="apple-converted-space"/>
          <w:rFonts w:ascii="IRANSansWeb" w:hAnsi="IRANSansWeb" w:cs="IRANSansWeb"/>
          <w:rtl/>
        </w:rPr>
        <w:t> </w:t>
      </w:r>
      <w:hyperlink r:id="rId13" w:tooltip="خطا" w:history="1">
        <w:r w:rsidRPr="001D3087">
          <w:rPr>
            <w:rStyle w:val="Hyperlink"/>
            <w:rFonts w:ascii="IRANSansWeb" w:hAnsi="IRANSansWeb" w:cs="IRANSansWeb"/>
            <w:color w:val="auto"/>
            <w:u w:val="none"/>
            <w:rtl/>
          </w:rPr>
          <w:t>خطا</w:t>
        </w:r>
      </w:hyperlink>
      <w:r w:rsidRPr="001D3087">
        <w:rPr>
          <w:rStyle w:val="apple-converted-space"/>
          <w:rFonts w:ascii="IRANSansWeb" w:hAnsi="IRANSansWeb" w:cs="IRANSansWeb"/>
        </w:rPr>
        <w:t> </w:t>
      </w:r>
      <w:r w:rsidRPr="001D3087">
        <w:rPr>
          <w:rFonts w:ascii="IRANSansWeb" w:hAnsi="IRANSansWeb" w:cs="IRANSansWeb"/>
          <w:rtl/>
        </w:rPr>
        <w:t>را در برنامه مبدأ اعلام می‌نماید</w:t>
      </w:r>
      <w:r w:rsidRPr="001D3087">
        <w:rPr>
          <w:rFonts w:ascii="IRANSansWeb" w:hAnsi="IRANSansWeb" w:cs="IRANSansWeb"/>
        </w:rPr>
        <w:t>.</w:t>
      </w:r>
    </w:p>
    <w:p w:rsidR="001D3087" w:rsidRPr="001D3087" w:rsidRDefault="001D3087" w:rsidP="001D3087">
      <w:pPr>
        <w:shd w:val="clear" w:color="auto" w:fill="F8F9FA"/>
        <w:rPr>
          <w:rFonts w:ascii="IRANSansWeb" w:hAnsi="IRANSansWeb" w:cs="IRANSansWeb"/>
          <w:sz w:val="24"/>
          <w:szCs w:val="24"/>
        </w:rPr>
      </w:pPr>
    </w:p>
    <w:p w:rsid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sz w:val="24"/>
          <w:szCs w:val="24"/>
          <w:rtl/>
        </w:rPr>
        <w:t>شمایی از یک کامپایلر</w:t>
      </w:r>
    </w:p>
    <w:p w:rsidR="001D3087" w:rsidRP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1D3087">
        <w:rPr>
          <w:rStyle w:val="apple-converted-space"/>
          <w:rFonts w:ascii="IRANSansWeb" w:hAnsi="IRANSansWeb" w:cs="IRANSansWeb"/>
          <w:rtl/>
        </w:rPr>
        <w:t> </w:t>
      </w:r>
      <w:hyperlink r:id="rId16" w:tooltip="فرترن" w:history="1">
        <w:r w:rsidRPr="001D3087">
          <w:rPr>
            <w:rStyle w:val="Hyperlink"/>
            <w:rFonts w:ascii="IRANSansWeb" w:hAnsi="IRANSansWeb" w:cs="IRANSansWeb"/>
            <w:color w:val="auto"/>
            <w:u w:val="none"/>
            <w:rtl/>
          </w:rPr>
          <w:t>فرترن</w:t>
        </w:r>
      </w:hyperlink>
      <w:r w:rsidRPr="001D3087">
        <w:rPr>
          <w:rStyle w:val="apple-converted-space"/>
          <w:rFonts w:ascii="IRANSansWeb" w:hAnsi="IRANSansWeb" w:cs="IRANSansWeb"/>
        </w:rPr>
        <w:t> </w:t>
      </w:r>
      <w:r w:rsidRPr="001D3087">
        <w:rPr>
          <w:rFonts w:ascii="IRANSansWeb" w:hAnsi="IRANSansWeb" w:cs="IRANSansWeb"/>
          <w:rtl/>
        </w:rPr>
        <w:t>و</w:t>
      </w:r>
      <w:hyperlink r:id="rId17" w:tooltip="پاسکال" w:history="1">
        <w:r w:rsidRPr="001D3087">
          <w:rPr>
            <w:rStyle w:val="Hyperlink"/>
            <w:rFonts w:ascii="IRANSansWeb" w:hAnsi="IRANSansWeb" w:cs="IRANSansWeb"/>
            <w:color w:val="auto"/>
            <w:u w:val="none"/>
            <w:rtl/>
          </w:rPr>
          <w:t>پاسکال</w:t>
        </w:r>
      </w:hyperlink>
      <w:r w:rsidRPr="001D3087">
        <w:rPr>
          <w:rStyle w:val="apple-converted-space"/>
          <w:rFonts w:ascii="IRANSansWeb" w:hAnsi="IRANSansWeb" w:cs="IRANSansWeb"/>
        </w:rPr>
        <w:t> </w:t>
      </w:r>
      <w:r w:rsidRPr="001D3087">
        <w:rPr>
          <w:rFonts w:ascii="IRANSansWeb" w:hAnsi="IRANSansWeb" w:cs="IRANSansWeb"/>
          <w:rtl/>
        </w:rPr>
        <w:t xml:space="preserve">تا زبان‌های خاص منظوره گسترده است. </w:t>
      </w:r>
    </w:p>
    <w:p w:rsidR="001D3087" w:rsidRDefault="001D3087" w:rsidP="001D3087">
      <w:pPr>
        <w:pStyle w:val="NormalWeb"/>
        <w:shd w:val="clear" w:color="auto" w:fill="FFFFFF"/>
        <w:bidi/>
        <w:spacing w:before="120" w:beforeAutospacing="0" w:after="120" w:afterAutospacing="0"/>
        <w:rPr>
          <w:rFonts w:ascii="IRANSansWeb" w:hAnsi="IRANSansWeb" w:cs="IRANSansWeb"/>
          <w:rtl/>
        </w:rPr>
      </w:pPr>
      <w:r w:rsidRPr="001D3087">
        <w:rPr>
          <w:rFonts w:ascii="IRANSansWeb" w:hAnsi="IRANSansWeb" w:cs="IRANSansWeb"/>
          <w:rtl/>
        </w:rPr>
        <w:t>کامپایلرها به انواع</w:t>
      </w:r>
      <w:r w:rsidRPr="001D3087">
        <w:rPr>
          <w:rStyle w:val="apple-converted-space"/>
          <w:rFonts w:ascii="IRANSansWeb" w:hAnsi="IRANSansWeb" w:cs="IRANSansWeb"/>
          <w:rtl/>
        </w:rPr>
        <w:t> </w:t>
      </w:r>
      <w:hyperlink r:id="rId18" w:tooltip="تک‌گذره (صفحه وجود ندارد)" w:history="1">
        <w:r w:rsidRPr="001D3087">
          <w:rPr>
            <w:rStyle w:val="Hyperlink"/>
            <w:rFonts w:ascii="IRANSansWeb" w:hAnsi="IRANSansWeb" w:cs="IRANSansWeb"/>
            <w:color w:val="auto"/>
            <w:u w:val="none"/>
            <w:rtl/>
          </w:rPr>
          <w:t>تک‌گذره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9" w:tooltip="چند گذره (صفحه وجود ندارد)" w:history="1">
        <w:r w:rsidRPr="001D3087">
          <w:rPr>
            <w:rStyle w:val="Hyperlink"/>
            <w:rFonts w:ascii="IRANSansWeb" w:hAnsi="IRANSansWeb" w:cs="IRANSansWeb"/>
            <w:color w:val="auto"/>
            <w:u w:val="none"/>
            <w:rtl/>
          </w:rPr>
          <w:t>چند گذره</w:t>
        </w:r>
      </w:hyperlink>
      <w:r w:rsidRPr="001D3087">
        <w:rPr>
          <w:rFonts w:ascii="IRANSansWeb" w:hAnsi="IRANSansWeb" w:cs="IRANSansWeb"/>
          <w:rtl/>
        </w:rPr>
        <w:t>،</w:t>
      </w:r>
      <w:r w:rsidRPr="001D3087">
        <w:rPr>
          <w:rStyle w:val="apple-converted-space"/>
          <w:rFonts w:ascii="IRANSansWeb" w:hAnsi="IRANSansWeb" w:cs="IRANSansWeb"/>
          <w:rtl/>
        </w:rPr>
        <w:t> </w:t>
      </w:r>
      <w:hyperlink r:id="rId20" w:tooltip="باردهی و اجرا (صفحه وجود ندارد)" w:history="1">
        <w:r w:rsidRPr="001D3087">
          <w:rPr>
            <w:rStyle w:val="Hyperlink"/>
            <w:rFonts w:ascii="IRANSansWeb" w:hAnsi="IRANSansWeb" w:cs="IRANSansWeb"/>
            <w:color w:val="auto"/>
            <w:u w:val="none"/>
            <w:rtl/>
          </w:rPr>
          <w:t>باردهی و اجرا</w:t>
        </w:r>
      </w:hyperlink>
      <w:r w:rsidRPr="001D3087">
        <w:rPr>
          <w:rFonts w:ascii="IRANSansWeb" w:hAnsi="IRANSansWeb" w:cs="IRANSansWeb"/>
          <w:rtl/>
        </w:rPr>
        <w:t>،</w:t>
      </w:r>
      <w:r w:rsidRPr="001D3087">
        <w:rPr>
          <w:rStyle w:val="apple-converted-space"/>
          <w:rFonts w:ascii="IRANSansWeb" w:hAnsi="IRANSansWeb" w:cs="IRANSansWeb"/>
          <w:rtl/>
        </w:rPr>
        <w:t> </w:t>
      </w:r>
      <w:hyperlink r:id="rId21" w:tooltip="بهینه‌ساز (صفحه وجود ندارد)" w:history="1">
        <w:r w:rsidRPr="001D3087">
          <w:rPr>
            <w:rStyle w:val="Hyperlink"/>
            <w:rFonts w:ascii="IRANSansWeb" w:hAnsi="IRANSansWeb" w:cs="IRANSansWeb"/>
            <w:color w:val="auto"/>
            <w:u w:val="none"/>
            <w:rtl/>
          </w:rPr>
          <w:t>بهینه‌ساز</w:t>
        </w:r>
      </w:hyperlink>
      <w:r w:rsidRPr="001D3087">
        <w:rPr>
          <w:rFonts w:ascii="IRANSansWeb" w:hAnsi="IRANSansWeb" w:cs="IRANSansWeb"/>
          <w:rtl/>
        </w:rPr>
        <w:t>،</w:t>
      </w:r>
      <w:r w:rsidRPr="001D3087">
        <w:rPr>
          <w:rStyle w:val="apple-converted-space"/>
          <w:rFonts w:ascii="IRANSansWeb" w:hAnsi="IRANSansWeb" w:cs="IRANSansWeb"/>
          <w:rtl/>
        </w:rPr>
        <w:t> </w:t>
      </w:r>
      <w:hyperlink r:id="rId22" w:tooltip="غلط یاب" w:history="1">
        <w:r w:rsidRPr="001D3087">
          <w:rPr>
            <w:rStyle w:val="Hyperlink"/>
            <w:rFonts w:ascii="IRANSansWeb" w:hAnsi="IRANSansWeb" w:cs="IRANSansWeb"/>
            <w:color w:val="auto"/>
            <w:u w:val="none"/>
            <w:rtl/>
          </w:rPr>
          <w:t>غلط یاب</w:t>
        </w:r>
      </w:hyperlink>
      <w:r w:rsidRPr="001D3087">
        <w:rPr>
          <w:rStyle w:val="apple-converted-space"/>
          <w:rFonts w:ascii="IRANSansWeb" w:hAnsi="IRANSansWeb" w:cs="IRANSansWeb"/>
        </w:rPr>
        <w:t> </w:t>
      </w:r>
      <w:r w:rsidRPr="001D3087">
        <w:rPr>
          <w:rFonts w:ascii="IRANSansWeb" w:hAnsi="IRANSansWeb" w:cs="IRANSansWeb"/>
          <w:rtl/>
        </w:rPr>
        <w:t>و ... بسته با عمل انجام شده تقسیم می‌شوند. علی‌رغم این تنوع اعمال</w:t>
      </w:r>
      <w:r w:rsidRPr="001D3087">
        <w:rPr>
          <w:rStyle w:val="apple-converted-space"/>
          <w:rFonts w:ascii="IRANSansWeb" w:hAnsi="IRANSansWeb" w:cs="IRANSansWeb"/>
          <w:rtl/>
        </w:rPr>
        <w:t> </w:t>
      </w:r>
      <w:r w:rsidRPr="001D3087">
        <w:rPr>
          <w:rFonts w:ascii="IRANSansWeb" w:hAnsi="IRANSansWeb" w:cs="IRANSansWeb"/>
          <w:rtl/>
        </w:rPr>
        <w:t xml:space="preserve"> اساسی که هر کامپایلر بایستی انجام دهد، مشابه هم می‌باشند</w:t>
      </w:r>
      <w:r w:rsidRPr="001D3087">
        <w:rPr>
          <w:rFonts w:ascii="IRANSansWeb" w:hAnsi="IRANSansWeb" w:cs="IRANSansWeb"/>
        </w:rPr>
        <w:t>.</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نحوه کار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مراحل کاری :</w:t>
      </w:r>
    </w:p>
    <w:p w:rsidR="001D3087" w:rsidRPr="001D3087" w:rsidRDefault="001D3087" w:rsidP="00657AEE">
      <w:pPr>
        <w:rPr>
          <w:rFonts w:ascii="IRANSansWeb" w:hAnsi="IRANSansWeb" w:cs="IRANSansWeb"/>
          <w:sz w:val="24"/>
          <w:szCs w:val="24"/>
          <w:rtl/>
        </w:rPr>
      </w:pPr>
      <w:r w:rsidRPr="001D3087">
        <w:rPr>
          <w:rFonts w:ascii="IRANSansWeb" w:hAnsi="IRANSansWeb" w:cs="IRANSansWeb"/>
          <w:sz w:val="24"/>
          <w:szCs w:val="24"/>
          <w:rtl/>
        </w:rPr>
        <w:t xml:space="preserve">در این کامپایلر از ویرایشگر </w:t>
      </w:r>
      <w:r w:rsidRPr="001D3087">
        <w:rPr>
          <w:rFonts w:ascii="IRANSansWeb" w:hAnsi="IRANSansWeb" w:cs="IRANSansWeb"/>
          <w:sz w:val="24"/>
          <w:szCs w:val="24"/>
        </w:rPr>
        <w:t xml:space="preserve">ace </w:t>
      </w:r>
      <w:r w:rsidRPr="001D3087">
        <w:rPr>
          <w:rFonts w:ascii="IRANSansWeb" w:hAnsi="IRANSansWeb" w:cs="IRANSansWeb"/>
          <w:sz w:val="24"/>
          <w:szCs w:val="24"/>
          <w:rtl/>
        </w:rPr>
        <w:t xml:space="preserve"> استفاده میشود و باید قبل از نوشتن هر کد این ویرایشگر را از </w:t>
      </w:r>
      <w:r w:rsidR="00657AEE">
        <w:rPr>
          <w:rFonts w:ascii="IRANSansWeb" w:hAnsi="IRANSansWeb" w:cs="IRANSansWeb" w:hint="cs"/>
          <w:sz w:val="24"/>
          <w:szCs w:val="24"/>
          <w:rtl/>
        </w:rPr>
        <w:t>سایت ویرایشگر  به آدرس</w:t>
      </w:r>
      <w:r w:rsidRPr="001D3087">
        <w:rPr>
          <w:rFonts w:ascii="IRANSansWeb" w:hAnsi="IRANSansWeb" w:cs="IRANSansWeb"/>
          <w:sz w:val="24"/>
          <w:szCs w:val="24"/>
          <w:rtl/>
        </w:rPr>
        <w:t xml:space="preserve"> زیر دانلود و در پروژه قرار دهید </w:t>
      </w:r>
      <w:r>
        <w:rPr>
          <w:rFonts w:ascii="IRANSansWeb" w:hAnsi="IRANSansWeb" w:cs="IRANSansWeb" w:hint="cs"/>
          <w:sz w:val="24"/>
          <w:szCs w:val="24"/>
          <w:rtl/>
        </w:rPr>
        <w:t>.</w:t>
      </w:r>
    </w:p>
    <w:p w:rsidR="001D3087" w:rsidRPr="001D3087" w:rsidRDefault="001D3087" w:rsidP="001D3087">
      <w:pPr>
        <w:rPr>
          <w:rStyle w:val="Hyperlink"/>
          <w:rFonts w:ascii="IRANSansWeb" w:hAnsi="IRANSansWeb" w:cs="IRANSansWeb"/>
          <w:sz w:val="24"/>
          <w:szCs w:val="24"/>
          <w:rtl/>
        </w:rPr>
      </w:pPr>
      <w:r>
        <w:rPr>
          <w:rFonts w:ascii="IRANSansWeb" w:hAnsi="IRANSansWeb" w:cs="IRANSansWeb"/>
          <w:sz w:val="24"/>
          <w:szCs w:val="24"/>
        </w:rPr>
        <w:fldChar w:fldCharType="begin"/>
      </w:r>
      <w:r>
        <w:rPr>
          <w:rFonts w:ascii="IRANSansWeb" w:hAnsi="IRANSansWeb" w:cs="IRANSansWeb"/>
          <w:sz w:val="24"/>
          <w:szCs w:val="24"/>
        </w:rPr>
        <w:instrText xml:space="preserve"> HYPERLINK "https://ace.c9.io/" \l "nav=about" </w:instrText>
      </w:r>
      <w:r>
        <w:rPr>
          <w:rFonts w:ascii="IRANSansWeb" w:hAnsi="IRANSansWeb" w:cs="IRANSansWeb"/>
          <w:sz w:val="24"/>
          <w:szCs w:val="24"/>
        </w:rPr>
        <w:fldChar w:fldCharType="separate"/>
      </w:r>
      <w:r w:rsidRPr="001D3087">
        <w:rPr>
          <w:rStyle w:val="Hyperlink"/>
          <w:rFonts w:ascii="IRANSansWeb" w:hAnsi="IRANSansWeb" w:cs="IRANSansWeb"/>
          <w:sz w:val="24"/>
          <w:szCs w:val="24"/>
        </w:rPr>
        <w:t>https://ace.c9.io/#nav=about</w:t>
      </w:r>
    </w:p>
    <w:p w:rsidR="00A92F5A" w:rsidRDefault="001D3087" w:rsidP="00A92F5A">
      <w:pPr>
        <w:rPr>
          <w:rFonts w:ascii="IRANSansWeb" w:hAnsi="IRANSansWeb" w:cs="IRANSansWeb"/>
          <w:sz w:val="24"/>
          <w:szCs w:val="24"/>
          <w:rtl/>
        </w:rPr>
      </w:pPr>
      <w:r>
        <w:rPr>
          <w:rFonts w:ascii="IRANSansWeb" w:hAnsi="IRANSansWeb" w:cs="IRANSansWeb"/>
          <w:sz w:val="24"/>
          <w:szCs w:val="24"/>
        </w:rPr>
        <w:fldChar w:fldCharType="end"/>
      </w:r>
      <w:r w:rsidR="00657AEE">
        <w:rPr>
          <w:rFonts w:ascii="IRANSansWeb" w:hAnsi="IRANSansWeb" w:cs="IRANSansWeb" w:hint="cs"/>
          <w:sz w:val="24"/>
          <w:szCs w:val="24"/>
          <w:rtl/>
        </w:rPr>
        <w:t>برای این که از قابلیت تم و رنگ دهی این ادیتور استفاده کنید باید ابتدا این ف</w:t>
      </w:r>
      <w:r w:rsidR="00A92F5A">
        <w:rPr>
          <w:rFonts w:ascii="IRANSansWeb" w:hAnsi="IRANSansWeb" w:cs="IRANSansWeb" w:hint="cs"/>
          <w:sz w:val="24"/>
          <w:szCs w:val="24"/>
          <w:rtl/>
        </w:rPr>
        <w:t>انکشن را در پروژه خود اجرا کنید :</w:t>
      </w:r>
    </w:p>
    <w:p w:rsidR="00A92F5A" w:rsidRDefault="00A92F5A" w:rsidP="00A92F5A">
      <w:pPr>
        <w:rPr>
          <w:rFonts w:ascii="IRANSansWeb" w:hAnsi="IRANSansWeb" w:cs="IRANSansWeb"/>
          <w:sz w:val="24"/>
          <w:szCs w:val="24"/>
          <w:rtl/>
        </w:rPr>
      </w:pPr>
      <w:r>
        <w:rPr>
          <w:rStyle w:val="aceidentifier"/>
          <w:rFonts w:ascii="Consolas" w:hAnsi="Consolas"/>
          <w:color w:val="000000"/>
          <w:sz w:val="18"/>
          <w:szCs w:val="18"/>
          <w:shd w:val="clear" w:color="auto" w:fill="FFFFFF"/>
        </w:rPr>
        <w:t>editor</w:t>
      </w:r>
      <w:r>
        <w:rPr>
          <w:rStyle w:val="acepunctuation"/>
          <w:rFonts w:ascii="Consolas" w:hAnsi="Consolas"/>
          <w:color w:val="000000"/>
          <w:sz w:val="18"/>
          <w:szCs w:val="18"/>
          <w:shd w:val="clear" w:color="auto" w:fill="FFFFFF"/>
        </w:rPr>
        <w:t>.</w:t>
      </w:r>
      <w:r>
        <w:rPr>
          <w:rStyle w:val="aceidentifier"/>
          <w:rFonts w:ascii="Consolas" w:hAnsi="Consolas"/>
          <w:color w:val="000000"/>
          <w:sz w:val="18"/>
          <w:szCs w:val="18"/>
          <w:shd w:val="clear" w:color="auto" w:fill="FFFFFF"/>
        </w:rPr>
        <w:t>setTheme</w:t>
      </w:r>
      <w:r>
        <w:rPr>
          <w:rStyle w:val="aceparen"/>
          <w:rFonts w:ascii="Consolas" w:hAnsi="Consolas"/>
          <w:color w:val="000000"/>
          <w:sz w:val="18"/>
          <w:szCs w:val="18"/>
          <w:shd w:val="clear" w:color="auto" w:fill="FFFFFF"/>
        </w:rPr>
        <w:t>(</w:t>
      </w:r>
      <w:r>
        <w:rPr>
          <w:rStyle w:val="acestring"/>
          <w:rFonts w:ascii="Consolas" w:hAnsi="Consolas"/>
          <w:color w:val="DF0002"/>
          <w:sz w:val="18"/>
          <w:szCs w:val="18"/>
          <w:shd w:val="clear" w:color="auto" w:fill="FFFFFF"/>
        </w:rPr>
        <w:t>"ace/theme/twilight"</w:t>
      </w:r>
      <w:r>
        <w:rPr>
          <w:rStyle w:val="aceparen"/>
          <w:rFonts w:ascii="Consolas" w:hAnsi="Consolas"/>
          <w:color w:val="000000"/>
          <w:sz w:val="18"/>
          <w:szCs w:val="18"/>
          <w:shd w:val="clear" w:color="auto" w:fill="FFFFFF"/>
        </w:rPr>
        <w:t>)</w:t>
      </w:r>
      <w:r>
        <w:rPr>
          <w:rStyle w:val="acepunctuation"/>
          <w:rFonts w:ascii="Consolas" w:hAnsi="Consolas"/>
          <w:color w:val="000000"/>
          <w:sz w:val="18"/>
          <w:szCs w:val="18"/>
          <w:shd w:val="clear" w:color="auto" w:fill="FFFFFF"/>
        </w:rPr>
        <w:t>;</w:t>
      </w:r>
    </w:p>
    <w:p w:rsidR="00A92F5A" w:rsidRDefault="00A92F5A" w:rsidP="00A92F5A">
      <w:pPr>
        <w:rPr>
          <w:rFonts w:ascii="IRANSansWeb" w:hAnsi="IRANSansWeb" w:cs="IRANSansWeb"/>
          <w:sz w:val="24"/>
          <w:szCs w:val="24"/>
          <w:rtl/>
        </w:rPr>
      </w:pPr>
      <w:r>
        <w:rPr>
          <w:rFonts w:ascii="IRANSansWeb" w:hAnsi="IRANSansWeb" w:cs="IRANSansWeb" w:hint="cs"/>
          <w:sz w:val="24"/>
          <w:szCs w:val="24"/>
          <w:rtl/>
        </w:rPr>
        <w:t xml:space="preserve">تنظیم زبان برنامه نویسی مورد نظر </w:t>
      </w:r>
    </w:p>
    <w:p w:rsidR="00F66C27" w:rsidRDefault="00A92F5A" w:rsidP="00F66C27">
      <w:pPr>
        <w:rPr>
          <w:rFonts w:ascii="IRANSansWeb" w:hAnsi="IRANSansWeb" w:cs="IRANSansWeb"/>
          <w:sz w:val="24"/>
          <w:szCs w:val="24"/>
          <w:rtl/>
        </w:rPr>
      </w:pPr>
      <w:r w:rsidRPr="00A92F5A">
        <w:rPr>
          <w:rFonts w:ascii="IRANSansWeb" w:hAnsi="IRANSansWeb" w:cs="IRANSansWeb"/>
          <w:sz w:val="24"/>
          <w:szCs w:val="24"/>
          <w:rtl/>
        </w:rPr>
        <w:t>به طور پ</w:t>
      </w:r>
      <w:r w:rsidRPr="00A92F5A">
        <w:rPr>
          <w:rFonts w:ascii="IRANSansWeb" w:hAnsi="IRANSansWeb" w:cs="IRANSansWeb" w:hint="cs"/>
          <w:sz w:val="24"/>
          <w:szCs w:val="24"/>
          <w:rtl/>
        </w:rPr>
        <w:t>ی</w:t>
      </w:r>
      <w:r w:rsidRPr="00A92F5A">
        <w:rPr>
          <w:rFonts w:ascii="IRANSansWeb" w:hAnsi="IRANSansWeb" w:cs="IRANSansWeb" w:hint="eastAsia"/>
          <w:sz w:val="24"/>
          <w:szCs w:val="24"/>
          <w:rtl/>
        </w:rPr>
        <w:t>ش</w:t>
      </w:r>
      <w:r w:rsidRPr="00A92F5A">
        <w:rPr>
          <w:rFonts w:ascii="IRANSansWeb" w:hAnsi="IRANSansWeb" w:cs="IRANSansWeb"/>
          <w:sz w:val="24"/>
          <w:szCs w:val="24"/>
          <w:rtl/>
        </w:rPr>
        <w:t xml:space="preserve"> فرض، و</w:t>
      </w:r>
      <w:r w:rsidRPr="00A92F5A">
        <w:rPr>
          <w:rFonts w:ascii="IRANSansWeb" w:hAnsi="IRANSansWeb" w:cs="IRANSansWeb" w:hint="cs"/>
          <w:sz w:val="24"/>
          <w:szCs w:val="24"/>
          <w:rtl/>
        </w:rPr>
        <w:t>ی</w:t>
      </w:r>
      <w:r w:rsidRPr="00A92F5A">
        <w:rPr>
          <w:rFonts w:ascii="IRANSansWeb" w:hAnsi="IRANSansWeb" w:cs="IRANSansWeb" w:hint="eastAsia"/>
          <w:sz w:val="24"/>
          <w:szCs w:val="24"/>
          <w:rtl/>
        </w:rPr>
        <w:t>را</w:t>
      </w:r>
      <w:r w:rsidRPr="00A92F5A">
        <w:rPr>
          <w:rFonts w:ascii="IRANSansWeb" w:hAnsi="IRANSansWeb" w:cs="IRANSansWeb" w:hint="cs"/>
          <w:sz w:val="24"/>
          <w:szCs w:val="24"/>
          <w:rtl/>
        </w:rPr>
        <w:t>ی</w:t>
      </w:r>
      <w:r w:rsidRPr="00A92F5A">
        <w:rPr>
          <w:rFonts w:ascii="IRANSansWeb" w:hAnsi="IRANSansWeb" w:cs="IRANSansWeb" w:hint="eastAsia"/>
          <w:sz w:val="24"/>
          <w:szCs w:val="24"/>
          <w:rtl/>
        </w:rPr>
        <w:t>شگر</w:t>
      </w:r>
      <w:r w:rsidRPr="00A92F5A">
        <w:rPr>
          <w:rFonts w:ascii="IRANSansWeb" w:hAnsi="IRANSansWeb" w:cs="IRANSansWeb"/>
          <w:sz w:val="24"/>
          <w:szCs w:val="24"/>
          <w:rtl/>
        </w:rPr>
        <w:t xml:space="preserve"> پشت</w:t>
      </w:r>
      <w:r w:rsidRPr="00A92F5A">
        <w:rPr>
          <w:rFonts w:ascii="IRANSansWeb" w:hAnsi="IRANSansWeb" w:cs="IRANSansWeb" w:hint="cs"/>
          <w:sz w:val="24"/>
          <w:szCs w:val="24"/>
          <w:rtl/>
        </w:rPr>
        <w:t>ی</w:t>
      </w:r>
      <w:r w:rsidRPr="00A92F5A">
        <w:rPr>
          <w:rFonts w:ascii="IRANSansWeb" w:hAnsi="IRANSansWeb" w:cs="IRANSansWeb" w:hint="eastAsia"/>
          <w:sz w:val="24"/>
          <w:szCs w:val="24"/>
          <w:rtl/>
        </w:rPr>
        <w:t>بان</w:t>
      </w:r>
      <w:r w:rsidRPr="00A92F5A">
        <w:rPr>
          <w:rFonts w:ascii="IRANSansWeb" w:hAnsi="IRANSansWeb" w:cs="IRANSansWeb" w:hint="cs"/>
          <w:sz w:val="24"/>
          <w:szCs w:val="24"/>
          <w:rtl/>
        </w:rPr>
        <w:t>ی</w:t>
      </w:r>
      <w:r>
        <w:rPr>
          <w:rFonts w:ascii="IRANSansWeb" w:hAnsi="IRANSansWeb" w:cs="IRANSansWeb"/>
          <w:sz w:val="24"/>
          <w:szCs w:val="24"/>
          <w:rtl/>
        </w:rPr>
        <w:t xml:space="preserve"> از حالت متن ساده</w:t>
      </w:r>
      <w:r>
        <w:rPr>
          <w:rFonts w:ascii="IRANSansWeb" w:hAnsi="IRANSansWeb" w:cs="IRANSansWeb" w:hint="cs"/>
          <w:sz w:val="24"/>
          <w:szCs w:val="24"/>
          <w:rtl/>
        </w:rPr>
        <w:t xml:space="preserve"> را دارد در حالی که همه ی زبان های موجود دیگر را در ماژول های مشخص و جدا از هم </w:t>
      </w:r>
      <w:r w:rsidR="000C0F08">
        <w:rPr>
          <w:rFonts w:ascii="IRANSansWeb" w:hAnsi="IRANSansWeb" w:cs="IRANSansWeb" w:hint="cs"/>
          <w:sz w:val="24"/>
          <w:szCs w:val="24"/>
          <w:rtl/>
        </w:rPr>
        <w:t>بنا بر نیاز برنامه نویس در بر دارد .</w:t>
      </w:r>
    </w:p>
    <w:p w:rsidR="00F66C27" w:rsidRDefault="00F66C27" w:rsidP="00F66C27">
      <w:pPr>
        <w:rPr>
          <w:rFonts w:ascii="IRANSansWeb" w:hAnsi="IRANSansWeb" w:cs="IRANSansWeb"/>
          <w:sz w:val="24"/>
          <w:szCs w:val="24"/>
          <w:rtl/>
        </w:rPr>
      </w:pPr>
      <w:r>
        <w:rPr>
          <w:rFonts w:ascii="IRANSansWeb" w:hAnsi="IRANSansWeb" w:cs="IRANSansWeb" w:hint="cs"/>
          <w:sz w:val="24"/>
          <w:szCs w:val="24"/>
          <w:rtl/>
        </w:rPr>
        <w:t>فایل ها :</w:t>
      </w:r>
    </w:p>
    <w:p w:rsidR="00211DAE" w:rsidRDefault="00F66C27" w:rsidP="001D3087">
      <w:pPr>
        <w:rPr>
          <w:rFonts w:ascii="IRANSansWeb" w:hAnsi="IRANSansWeb" w:cs="IRANSansWeb"/>
          <w:sz w:val="24"/>
          <w:szCs w:val="24"/>
          <w:rtl/>
        </w:rPr>
      </w:pPr>
      <w:r>
        <w:rPr>
          <w:rFonts w:ascii="IRANSansWeb" w:hAnsi="IRANSansWeb" w:cs="IRANSansWeb"/>
          <w:sz w:val="24"/>
          <w:szCs w:val="24"/>
        </w:rPr>
        <w:t>Index.html</w:t>
      </w:r>
    </w:p>
    <w:p w:rsidR="00F66C27" w:rsidRDefault="00F66C27" w:rsidP="001D3087">
      <w:pPr>
        <w:rPr>
          <w:rFonts w:ascii="IRANSansWeb" w:hAnsi="IRANSansWeb" w:cs="IRANSansWeb"/>
          <w:sz w:val="24"/>
          <w:szCs w:val="24"/>
          <w:rtl/>
        </w:rPr>
      </w:pPr>
      <w:r>
        <w:rPr>
          <w:rFonts w:ascii="IRANSansWeb" w:hAnsi="IRANSansWeb" w:cs="IRANSansWeb" w:hint="cs"/>
          <w:sz w:val="24"/>
          <w:szCs w:val="24"/>
          <w:rtl/>
        </w:rPr>
        <w:t xml:space="preserve">که شامل کد های </w:t>
      </w:r>
      <w:r>
        <w:rPr>
          <w:rFonts w:ascii="IRANSansWeb" w:hAnsi="IRANSansWeb" w:cs="IRANSansWeb"/>
          <w:sz w:val="24"/>
          <w:szCs w:val="24"/>
        </w:rPr>
        <w:t>html</w:t>
      </w:r>
      <w:r>
        <w:rPr>
          <w:rFonts w:ascii="IRANSansWeb" w:hAnsi="IRANSansWeb" w:cs="IRANSansWeb" w:hint="cs"/>
          <w:sz w:val="24"/>
          <w:szCs w:val="24"/>
          <w:rtl/>
        </w:rPr>
        <w:t xml:space="preserve"> و همچنین </w:t>
      </w:r>
      <w:r w:rsidR="00702A32">
        <w:rPr>
          <w:rFonts w:ascii="IRANSansWeb" w:hAnsi="IRANSansWeb" w:cs="IRANSansWeb" w:hint="cs"/>
          <w:sz w:val="24"/>
          <w:szCs w:val="24"/>
          <w:rtl/>
        </w:rPr>
        <w:t xml:space="preserve">اسکریپت دیگر فایل ها است </w:t>
      </w:r>
    </w:p>
    <w:p w:rsidR="00702A32" w:rsidRDefault="00702A32" w:rsidP="001D3087">
      <w:pPr>
        <w:rPr>
          <w:rFonts w:ascii="IRANSansWeb" w:hAnsi="IRANSansWeb" w:cs="IRANSansWeb"/>
          <w:sz w:val="24"/>
          <w:szCs w:val="24"/>
        </w:rPr>
      </w:pPr>
      <w:r>
        <w:rPr>
          <w:rFonts w:ascii="IRANSansWeb" w:hAnsi="IRANSansWeb" w:cs="IRANSansWeb"/>
          <w:sz w:val="24"/>
          <w:szCs w:val="24"/>
        </w:rPr>
        <w:t>Test 1-5</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که شامل کد هایی برای تست کامپایلر است می باشد.</w:t>
      </w:r>
    </w:p>
    <w:p w:rsidR="00702A32" w:rsidRDefault="00702A32" w:rsidP="00702A32">
      <w:pPr>
        <w:rPr>
          <w:rFonts w:ascii="IRANSansWeb" w:hAnsi="IRANSansWeb" w:cs="IRANSansWeb"/>
          <w:sz w:val="24"/>
          <w:szCs w:val="24"/>
        </w:rPr>
      </w:pPr>
      <w:r>
        <w:rPr>
          <w:rFonts w:ascii="IRANSansWeb" w:hAnsi="IRANSansWeb" w:cs="IRANSansWeb"/>
          <w:sz w:val="24"/>
          <w:szCs w:val="24"/>
        </w:rPr>
        <w:t>detector.js</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 xml:space="preserve">این فایل شامل کد های تابع دتکتور است که در واقع کاتالیزور کامپایلر است </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در این ساختار کد نویسی سعی شده که تمامی کد ها به وسیله ی جاوا اسکریپت نوشته شود و از زبان های دیگر مثل رگولار و ... استفاده نشود .</w:t>
      </w:r>
    </w:p>
    <w:p w:rsidR="00702A32" w:rsidRDefault="00702A32" w:rsidP="00702A32">
      <w:pPr>
        <w:rPr>
          <w:rFonts w:ascii="IRANSansWeb" w:hAnsi="IRANSansWeb" w:cs="IRANSansWeb"/>
          <w:sz w:val="24"/>
          <w:szCs w:val="24"/>
          <w:rtl/>
        </w:rPr>
      </w:pPr>
      <w:r w:rsidRPr="00702A32">
        <w:rPr>
          <w:rFonts w:ascii="IRANSansWeb" w:hAnsi="IRANSansWeb" w:cs="IRANSansWeb"/>
          <w:sz w:val="24"/>
          <w:szCs w:val="24"/>
        </w:rPr>
        <w:t>function detector)</w:t>
      </w:r>
      <w:r w:rsidRPr="00702A32">
        <w:rPr>
          <w:rFonts w:ascii="IRANSansWeb" w:hAnsi="IRANSansWeb" w:cs="IRANSansWeb" w:hint="cs"/>
          <w:sz w:val="24"/>
          <w:szCs w:val="24"/>
          <w:rtl/>
        </w:rPr>
        <w:t xml:space="preserve">) تابع دتکتور در واقع همین کار را انجام میدهد که با گرفتن مقادیر اولیه و انتهایی هر المان ورودی آن المان را برای ما </w:t>
      </w:r>
      <w:r w:rsidRPr="00702A32">
        <w:rPr>
          <w:rFonts w:ascii="IRANSansWeb" w:hAnsi="IRANSansWeb" w:cs="IRANSansWeb"/>
          <w:sz w:val="24"/>
          <w:szCs w:val="24"/>
        </w:rPr>
        <w:t>return</w:t>
      </w:r>
      <w:r w:rsidRPr="00702A32">
        <w:rPr>
          <w:rFonts w:ascii="IRANSansWeb" w:hAnsi="IRANSansWeb" w:cs="IRANSansWeb" w:hint="cs"/>
          <w:sz w:val="24"/>
          <w:szCs w:val="24"/>
          <w:rtl/>
        </w:rPr>
        <w:t xml:space="preserve"> می کند.</w:t>
      </w:r>
    </w:p>
    <w:p w:rsidR="00702A32" w:rsidRPr="00702A32" w:rsidRDefault="00702A32" w:rsidP="00B41E0A">
      <w:pPr>
        <w:pStyle w:val="ListParagraph"/>
        <w:numPr>
          <w:ilvl w:val="0"/>
          <w:numId w:val="2"/>
        </w:numPr>
        <w:rPr>
          <w:rFonts w:ascii="IRANSansWeb" w:hAnsi="IRANSansWeb" w:cs="IRANSansWeb"/>
          <w:sz w:val="24"/>
          <w:szCs w:val="24"/>
          <w:rtl/>
        </w:rPr>
      </w:pPr>
      <w:r>
        <w:rPr>
          <w:rFonts w:ascii="IRANSansWeb" w:hAnsi="IRANSansWeb" w:cs="IRANSansWeb"/>
          <w:sz w:val="24"/>
          <w:szCs w:val="24"/>
        </w:rPr>
        <w:t>var searchNam</w:t>
      </w:r>
    </w:p>
    <w:p w:rsidR="00702A32" w:rsidRPr="00B41E0A" w:rsidRDefault="00702A32" w:rsidP="00B41E0A">
      <w:pPr>
        <w:pStyle w:val="ListParagraph"/>
        <w:numPr>
          <w:ilvl w:val="0"/>
          <w:numId w:val="2"/>
        </w:numPr>
        <w:rPr>
          <w:rFonts w:ascii="IRANSansWeb" w:hAnsi="IRANSansWeb" w:cs="IRANSansWeb"/>
          <w:sz w:val="24"/>
          <w:szCs w:val="24"/>
          <w:rtl/>
        </w:rPr>
      </w:pPr>
      <w:r w:rsidRPr="00B41E0A">
        <w:rPr>
          <w:rFonts w:ascii="IRANSansWeb" w:hAnsi="IRANSansWeb" w:cs="IRANSansWeb"/>
          <w:sz w:val="24"/>
          <w:szCs w:val="24"/>
        </w:rPr>
        <w:t>var searchEnd</w:t>
      </w:r>
    </w:p>
    <w:p w:rsidR="00702A32" w:rsidRDefault="00702A32" w:rsidP="00B41E0A">
      <w:pPr>
        <w:pStyle w:val="ListParagraph"/>
        <w:numPr>
          <w:ilvl w:val="0"/>
          <w:numId w:val="2"/>
        </w:numPr>
        <w:rPr>
          <w:rFonts w:ascii="IRANSansWeb" w:hAnsi="IRANSansWeb" w:cs="IRANSansWeb"/>
          <w:sz w:val="24"/>
          <w:szCs w:val="24"/>
        </w:rPr>
      </w:pPr>
      <w:r w:rsidRPr="00702A32">
        <w:rPr>
          <w:rFonts w:ascii="IRANSansWeb" w:hAnsi="IRANSansWeb" w:cs="IRANSansWeb"/>
          <w:sz w:val="24"/>
          <w:szCs w:val="24"/>
        </w:rPr>
        <w:t>var searchStart</w:t>
      </w:r>
    </w:p>
    <w:p w:rsidR="00392534" w:rsidRDefault="00392534" w:rsidP="00392534">
      <w:pPr>
        <w:pStyle w:val="ListParagraph"/>
        <w:rPr>
          <w:rFonts w:ascii="IRANSansWeb" w:hAnsi="IRANSansWeb" w:cs="IRANSansWeb"/>
          <w:sz w:val="24"/>
          <w:szCs w:val="24"/>
        </w:rPr>
      </w:pPr>
      <w:r>
        <w:rPr>
          <w:rFonts w:ascii="IRANSansWeb" w:hAnsi="IRANSansWeb" w:cs="IRANSansWeb" w:hint="cs"/>
          <w:sz w:val="24"/>
          <w:szCs w:val="24"/>
          <w:rtl/>
        </w:rPr>
        <w:lastRenderedPageBreak/>
        <w:t>که متغیر های ابتدایی و انتهایی و</w:t>
      </w:r>
    </w:p>
    <w:p w:rsidR="00B41E0A" w:rsidRDefault="00B41E0A" w:rsidP="00B41E0A">
      <w:pPr>
        <w:pStyle w:val="ListParagraph"/>
        <w:rPr>
          <w:rFonts w:ascii="IRANSansWeb" w:hAnsi="IRANSansWeb" w:cs="IRANSansWeb"/>
          <w:sz w:val="24"/>
          <w:szCs w:val="24"/>
          <w:rtl/>
        </w:rPr>
      </w:pPr>
      <w:r>
        <w:rPr>
          <w:rFonts w:ascii="IRANSansWeb" w:hAnsi="IRANSansWeb" w:cs="IRANSansWeb"/>
          <w:sz w:val="24"/>
          <w:szCs w:val="24"/>
        </w:rPr>
        <w:t>script.js</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var editor = ace.edit("editor")</w:t>
      </w:r>
    </w:p>
    <w:p w:rsidR="00702A32" w:rsidRDefault="00B41E0A" w:rsidP="00605D2E">
      <w:pPr>
        <w:pStyle w:val="ListParagraph"/>
        <w:rPr>
          <w:rFonts w:ascii="IRANSansWeb" w:hAnsi="IRANSansWeb" w:cs="IRANSansWeb"/>
          <w:sz w:val="24"/>
          <w:szCs w:val="24"/>
          <w:rtl/>
        </w:rPr>
      </w:pPr>
      <w:r>
        <w:rPr>
          <w:rFonts w:ascii="IRANSansWeb" w:hAnsi="IRANSansWeb" w:cs="IRANSansWeb" w:hint="cs"/>
          <w:sz w:val="24"/>
          <w:szCs w:val="24"/>
          <w:rtl/>
        </w:rPr>
        <w:t xml:space="preserve">در این فایل فانکشن هایی که </w:t>
      </w:r>
      <w:r w:rsidR="006D355D">
        <w:rPr>
          <w:rFonts w:ascii="IRANSansWeb" w:hAnsi="IRANSansWeb" w:cs="IRANSansWeb" w:hint="cs"/>
          <w:sz w:val="24"/>
          <w:szCs w:val="24"/>
          <w:rtl/>
        </w:rPr>
        <w:t>در ویرایشگر آس</w:t>
      </w:r>
      <w:r w:rsidR="00605D2E">
        <w:rPr>
          <w:rFonts w:ascii="IRANSansWeb" w:hAnsi="IRANSansWeb" w:cs="IRANSansWeb" w:hint="cs"/>
          <w:sz w:val="24"/>
          <w:szCs w:val="24"/>
          <w:rtl/>
        </w:rPr>
        <w:t xml:space="preserve"> نیاز داریم فراخوانده شده اند.</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editor.setTheme("ace/theme/twilight");</w:t>
      </w:r>
    </w:p>
    <w:p w:rsidR="00605D2E" w:rsidRDefault="00605D2E" w:rsidP="00605D2E">
      <w:pPr>
        <w:pStyle w:val="ListParagraph"/>
        <w:rPr>
          <w:rFonts w:ascii="IRANSansWeb" w:hAnsi="IRANSansWeb" w:cs="IRANSansWeb"/>
          <w:sz w:val="24"/>
          <w:szCs w:val="24"/>
          <w:rtl/>
        </w:rPr>
      </w:pPr>
      <w:r>
        <w:rPr>
          <w:rFonts w:ascii="IRANSansWeb" w:hAnsi="IRANSansWeb" w:cs="IRANSansWeb" w:hint="cs"/>
          <w:sz w:val="24"/>
          <w:szCs w:val="24"/>
          <w:rtl/>
        </w:rPr>
        <w:t>تم هایی که با توجه به زبان میتوان از آس انتخاب کرد توسظ این خط کد مشخص میشود.</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setValueInEditor(_txt)</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getEditorValue()</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setCompiledValue(_txt)</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 xml:space="preserve"> این توابع در انتقال کد های ابتدایی به کامپایلر به ما کمک میکنند که میتوان کد های ابتدایی و مورد نظر را از ۳ روش به کامپایلر تزریق کرد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از خود مرورگر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آپلود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افزودن در فایل </w:t>
      </w:r>
      <w:r>
        <w:rPr>
          <w:rFonts w:ascii="IRANSansWeb" w:hAnsi="IRANSansWeb" w:cs="IRANSansWeb"/>
          <w:sz w:val="24"/>
          <w:szCs w:val="24"/>
        </w:rPr>
        <w:t>index_code</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که در صورت وارد نشدن هیچ کدی پیام خطای متناسب را نمایش می</w:t>
      </w:r>
      <w:r w:rsidR="00E1616C">
        <w:rPr>
          <w:rFonts w:ascii="IRANSansWeb" w:hAnsi="IRANSansWeb" w:cs="IRANSansWeb" w:hint="cs"/>
          <w:sz w:val="24"/>
          <w:szCs w:val="24"/>
          <w:rtl/>
        </w:rPr>
        <w:t xml:space="preserve"> </w:t>
      </w:r>
      <w:r>
        <w:rPr>
          <w:rFonts w:ascii="IRANSansWeb" w:hAnsi="IRANSansWeb" w:cs="IRANSansWeb" w:hint="cs"/>
          <w:sz w:val="24"/>
          <w:szCs w:val="24"/>
          <w:rtl/>
        </w:rPr>
        <w:t>دهد.</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و در خط آخر ؛</w:t>
      </w:r>
      <w:r w:rsidRPr="005B5AF0">
        <w:t xml:space="preserve"> </w:t>
      </w:r>
      <w:r>
        <w:rPr>
          <w:rFonts w:ascii="IRANSansWeb" w:hAnsi="IRANSansWeb" w:cs="IRANSansWeb"/>
          <w:sz w:val="24"/>
          <w:szCs w:val="24"/>
        </w:rPr>
        <w:t>( jQuery )</w:t>
      </w:r>
      <w:r>
        <w:rPr>
          <w:rFonts w:ascii="IRANSansWeb" w:hAnsi="IRANSansWeb" w:cs="IRANSansWeb" w:hint="cs"/>
          <w:sz w:val="24"/>
          <w:szCs w:val="24"/>
          <w:rtl/>
        </w:rPr>
        <w:t xml:space="preserve"> جی کوئری به فایل افزوده شده است.</w:t>
      </w:r>
    </w:p>
    <w:p w:rsidR="005B5AF0" w:rsidRDefault="005B5AF0" w:rsidP="005B5AF0">
      <w:pPr>
        <w:rPr>
          <w:rFonts w:ascii="IRANSansWeb" w:hAnsi="IRANSansWeb" w:cs="IRANSansWeb"/>
          <w:sz w:val="24"/>
          <w:szCs w:val="24"/>
        </w:rPr>
      </w:pPr>
      <w:r>
        <w:rPr>
          <w:rFonts w:ascii="IRANSansWeb" w:hAnsi="IRANSansWeb" w:cs="IRANSansWeb"/>
          <w:sz w:val="24"/>
          <w:szCs w:val="24"/>
        </w:rPr>
        <w:t>Module-function</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که شامل فانکشن هایی است که در پروژه استفاده شده که یک به یک توضیح داده خواهد شد </w:t>
      </w:r>
    </w:p>
    <w:p w:rsidR="005B5AF0" w:rsidRDefault="005B5AF0" w:rsidP="005B5AF0">
      <w:pPr>
        <w:rPr>
          <w:rFonts w:ascii="IRANSansWeb" w:hAnsi="IRANSansWeb" w:cs="IRANSansWeb"/>
          <w:sz w:val="24"/>
          <w:szCs w:val="24"/>
          <w:rtl/>
        </w:rPr>
      </w:pPr>
      <w:r w:rsidRPr="005B5AF0">
        <w:rPr>
          <w:rFonts w:ascii="IRANSansWeb" w:hAnsi="IRANSansWeb" w:cs="IRANSansWeb"/>
          <w:sz w:val="24"/>
          <w:szCs w:val="24"/>
        </w:rPr>
        <w:t>detectComments</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همان طور که گفته شد اصلی ترین تابع در این پروژه دتکتور است که میتواند جایگاه المان های مختلف را با استفاده از موقعیت ابتدایی و انتهایی آنها را مشخص کند .</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کامنت ها به دو صورت تک خطی و چند خطی در کد نویسی میتوانند بیان شوند که در اینجا هر دو حالت در کد های ورودی </w:t>
      </w:r>
      <w:r w:rsidR="0065448A">
        <w:rPr>
          <w:rFonts w:ascii="IRANSansWeb" w:hAnsi="IRANSansWeb" w:cs="IRANSansWeb" w:hint="cs"/>
          <w:sz w:val="24"/>
          <w:szCs w:val="24"/>
          <w:rtl/>
        </w:rPr>
        <w:t>به تابع دتکتور فرستاده میشوند و مقادیر آنها مشخص میشوند و با کامنت در استایل جاوا اسکریپت جایگزین میشوند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detect_module_name</w:t>
      </w:r>
    </w:p>
    <w:p w:rsidR="0065448A" w:rsidRDefault="0065448A" w:rsidP="005B5AF0">
      <w:pPr>
        <w:rPr>
          <w:rFonts w:ascii="IRANSansWeb" w:hAnsi="IRANSansWeb" w:cs="IRANSansWeb"/>
          <w:sz w:val="24"/>
          <w:szCs w:val="24"/>
          <w:rtl/>
        </w:rPr>
      </w:pPr>
      <w:r>
        <w:rPr>
          <w:rFonts w:ascii="IRANSansWeb" w:hAnsi="IRANSansWeb" w:cs="IRANSansWeb" w:hint="cs"/>
          <w:sz w:val="24"/>
          <w:szCs w:val="24"/>
          <w:rtl/>
        </w:rPr>
        <w:lastRenderedPageBreak/>
        <w:t>هر کد ورودی دارای بخش ها و مقادیر مشخصی است که باید در جایگاه معین باشد برای مثال در زبان فاپلا باید در قالب ماژول باشند و یا در جاوا اسکریپت در فانکشن و این ماژول ها دارای نام معین هستند که این تابع اسم ماژول را گرفته و با استایل جاوا اسکریپت نمایش میدهد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detect_module_input</w:t>
      </w:r>
    </w:p>
    <w:p w:rsidR="0065448A" w:rsidRDefault="00243E35" w:rsidP="00243E35">
      <w:pPr>
        <w:rPr>
          <w:rFonts w:ascii="IRANSansWeb" w:hAnsi="IRANSansWeb" w:cs="IRANSansWeb"/>
          <w:sz w:val="24"/>
          <w:szCs w:val="24"/>
          <w:rtl/>
        </w:rPr>
      </w:pPr>
      <w:r>
        <w:rPr>
          <w:rFonts w:ascii="IRANSansWeb" w:hAnsi="IRANSansWeb" w:cs="IRANSansWeb"/>
          <w:sz w:val="24"/>
          <w:szCs w:val="24"/>
        </w:rPr>
        <w:t>detect_input</w:t>
      </w:r>
    </w:p>
    <w:p w:rsidR="00F360A5" w:rsidRDefault="00F360A5" w:rsidP="00243E35">
      <w:pPr>
        <w:rPr>
          <w:rFonts w:ascii="IRANSansWeb" w:hAnsi="IRANSansWeb" w:cs="IRANSansWeb"/>
          <w:sz w:val="24"/>
          <w:szCs w:val="24"/>
          <w:rtl/>
        </w:rPr>
      </w:pPr>
      <w:bookmarkStart w:id="0" w:name="_GoBack"/>
      <w:bookmarkEnd w:id="0"/>
    </w:p>
    <w:p w:rsidR="00D55F02" w:rsidRDefault="00D55F02" w:rsidP="005B5AF0">
      <w:pPr>
        <w:rPr>
          <w:rFonts w:ascii="IRANSansWeb" w:hAnsi="IRANSansWeb" w:cs="IRANSansWeb"/>
          <w:sz w:val="24"/>
          <w:szCs w:val="24"/>
        </w:rPr>
      </w:pPr>
    </w:p>
    <w:p w:rsidR="0065448A" w:rsidRDefault="0065448A" w:rsidP="005B5AF0">
      <w:pPr>
        <w:rPr>
          <w:rFonts w:ascii="IRANSansWeb" w:hAnsi="IRANSansWeb" w:cs="IRANSansWeb"/>
          <w:sz w:val="24"/>
          <w:szCs w:val="24"/>
          <w:rtl/>
        </w:rPr>
      </w:pPr>
    </w:p>
    <w:p w:rsidR="005B5AF0" w:rsidRPr="00605D2E" w:rsidRDefault="005B5AF0" w:rsidP="005B5AF0">
      <w:pPr>
        <w:rPr>
          <w:rFonts w:ascii="IRANSansWeb" w:hAnsi="IRANSansWeb" w:cs="IRANSansWeb"/>
          <w:sz w:val="24"/>
          <w:szCs w:val="24"/>
          <w:rtl/>
        </w:rPr>
      </w:pPr>
    </w:p>
    <w:p w:rsidR="00B43A42" w:rsidRPr="001D3087" w:rsidRDefault="00B43A42"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tl/>
        </w:rPr>
      </w:pPr>
    </w:p>
    <w:p w:rsidR="005C760B" w:rsidRPr="001D3087" w:rsidRDefault="005C760B" w:rsidP="001D3087">
      <w:pPr>
        <w:rPr>
          <w:rFonts w:ascii="IRANSansWeb" w:hAnsi="IRANSansWeb" w:cs="IRANSansWeb"/>
          <w:sz w:val="24"/>
          <w:szCs w:val="24"/>
          <w:rtl/>
        </w:rPr>
      </w:pPr>
    </w:p>
    <w:sectPr w:rsidR="005C760B" w:rsidRPr="001D3087"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EA7" w:rsidRDefault="00210EA7" w:rsidP="00B3540B">
      <w:pPr>
        <w:spacing w:after="0" w:line="240" w:lineRule="auto"/>
      </w:pPr>
      <w:r>
        <w:separator/>
      </w:r>
    </w:p>
  </w:endnote>
  <w:endnote w:type="continuationSeparator" w:id="0">
    <w:p w:rsidR="00210EA7" w:rsidRDefault="00210EA7"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EA7" w:rsidRDefault="00210EA7" w:rsidP="00B3540B">
      <w:pPr>
        <w:spacing w:after="0" w:line="240" w:lineRule="auto"/>
      </w:pPr>
      <w:r>
        <w:separator/>
      </w:r>
    </w:p>
  </w:footnote>
  <w:footnote w:type="continuationSeparator" w:id="0">
    <w:p w:rsidR="00210EA7" w:rsidRDefault="00210EA7" w:rsidP="00B3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6AA"/>
    <w:multiLevelType w:val="hybridMultilevel"/>
    <w:tmpl w:val="63A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B24B9"/>
    <w:multiLevelType w:val="hybridMultilevel"/>
    <w:tmpl w:val="1D0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705C"/>
    <w:multiLevelType w:val="hybridMultilevel"/>
    <w:tmpl w:val="85D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C0F08"/>
    <w:rsid w:val="000C3F2E"/>
    <w:rsid w:val="001607ED"/>
    <w:rsid w:val="00163C64"/>
    <w:rsid w:val="001D3087"/>
    <w:rsid w:val="00210EA7"/>
    <w:rsid w:val="00211DAE"/>
    <w:rsid w:val="0024364D"/>
    <w:rsid w:val="00243E35"/>
    <w:rsid w:val="002D5E27"/>
    <w:rsid w:val="002D6266"/>
    <w:rsid w:val="003655D5"/>
    <w:rsid w:val="00384866"/>
    <w:rsid w:val="00392534"/>
    <w:rsid w:val="003F3C6A"/>
    <w:rsid w:val="004A0F3A"/>
    <w:rsid w:val="00543640"/>
    <w:rsid w:val="005B5AF0"/>
    <w:rsid w:val="005C760B"/>
    <w:rsid w:val="005F051E"/>
    <w:rsid w:val="00605D2E"/>
    <w:rsid w:val="0065448A"/>
    <w:rsid w:val="00657AEE"/>
    <w:rsid w:val="006C2740"/>
    <w:rsid w:val="006D09E4"/>
    <w:rsid w:val="006D355D"/>
    <w:rsid w:val="00702A32"/>
    <w:rsid w:val="007677A7"/>
    <w:rsid w:val="00782179"/>
    <w:rsid w:val="009224E1"/>
    <w:rsid w:val="00943057"/>
    <w:rsid w:val="00A145B0"/>
    <w:rsid w:val="00A9013D"/>
    <w:rsid w:val="00A92F5A"/>
    <w:rsid w:val="00AB647C"/>
    <w:rsid w:val="00B3540B"/>
    <w:rsid w:val="00B41E0A"/>
    <w:rsid w:val="00B43A42"/>
    <w:rsid w:val="00C9799F"/>
    <w:rsid w:val="00CB33C6"/>
    <w:rsid w:val="00D55F02"/>
    <w:rsid w:val="00DF1984"/>
    <w:rsid w:val="00E1616C"/>
    <w:rsid w:val="00E20891"/>
    <w:rsid w:val="00E27BD2"/>
    <w:rsid w:val="00F16A5F"/>
    <w:rsid w:val="00F360A5"/>
    <w:rsid w:val="00F420E9"/>
    <w:rsid w:val="00F66C2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780A"/>
  <w15:chartTrackingRefBased/>
  <w15:docId w15:val="{4C06E78F-267E-4F7F-84AD-7D6E82E8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 w:type="paragraph" w:styleId="ListParagraph">
    <w:name w:val="List Paragraph"/>
    <w:basedOn w:val="Normal"/>
    <w:uiPriority w:val="34"/>
    <w:qFormat/>
    <w:rsid w:val="0070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8%D8%B1%D9%86%D8%A7%D9%85%D9%87" TargetMode="External"/><Relationship Id="rId13" Type="http://schemas.openxmlformats.org/officeDocument/2006/relationships/hyperlink" Target="https://fa.wikipedia.org/wiki/%D8%AE%D8%B7%D8%A7" TargetMode="External"/><Relationship Id="rId18" Type="http://schemas.openxmlformats.org/officeDocument/2006/relationships/hyperlink" Target="https://fa.wikipedia.org/w/index.php?title=%D8%AA%DA%A9%E2%80%8C%DA%AF%D8%B0%D8%B1%D9%87&amp;action=edit&amp;redlink=1" TargetMode="External"/><Relationship Id="rId3" Type="http://schemas.openxmlformats.org/officeDocument/2006/relationships/settings" Target="settings.xml"/><Relationship Id="rId21" Type="http://schemas.openxmlformats.org/officeDocument/2006/relationships/hyperlink" Target="https://fa.wikipedia.org/w/index.php?title=%D8%A8%D9%87%DB%8C%D9%86%D9%87%E2%80%8C%D8%B3%D8%A7%D8%B2&amp;action=edit&amp;redlink=1" TargetMode="External"/><Relationship Id="rId7" Type="http://schemas.openxmlformats.org/officeDocument/2006/relationships/hyperlink" Target="https://fa.wikipedia.org/wiki/%D8%A8%D8%B1%D9%86%D8%A7%D9%85%D9%87_(%D8%B1%D8%A7%DB%8C%D8%A7%D9%86%D9%87)" TargetMode="External"/><Relationship Id="rId12" Type="http://schemas.openxmlformats.org/officeDocument/2006/relationships/hyperlink" Target="https://fa.wikipedia.org/w/index.php?title=%D8%B3%D8%A7%D8%AE%D8%AA%E2%80%8C%DB%8C%D8%A7%D9%81%D8%AA%D9%87&amp;action=edit&amp;redlink=1" TargetMode="External"/><Relationship Id="rId17" Type="http://schemas.openxmlformats.org/officeDocument/2006/relationships/hyperlink" Target="https://fa.wikipedia.org/wiki/%D9%BE%D8%A7%D8%B3%DA%A9%D8%A7%D9%84" TargetMode="External"/><Relationship Id="rId2" Type="http://schemas.openxmlformats.org/officeDocument/2006/relationships/styles" Target="styles.xml"/><Relationship Id="rId16" Type="http://schemas.openxmlformats.org/officeDocument/2006/relationships/hyperlink" Target="https://fa.wikipedia.org/wiki/%D9%81%D8%B1%D8%AA%D8%B1%D9%86" TargetMode="External"/><Relationship Id="rId20" Type="http://schemas.openxmlformats.org/officeDocument/2006/relationships/hyperlink" Target="https://fa.wikipedia.org/w/index.php?title=%D8%A8%D8%A7%D8%B1%D8%AF%D9%87%DB%8C_%D9%88_%D8%A7%D8%AC%D8%B1%D8%A7&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9%81%D8%A7%DB%8C%D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s://fa.wikipedia.org/wiki/%D9%BE%DB%8C%D9%88%D9%86%D8%AF%D8%AF%D9%87%D9%86%D8%AF%D9%87" TargetMode="External"/><Relationship Id="rId19" Type="http://schemas.openxmlformats.org/officeDocument/2006/relationships/hyperlink" Target="https://fa.wikipedia.org/w/index.php?title=%DA%86%D9%86%D8%AF_%DA%AF%D8%B0%D8%B1%D9%87&amp;action=edit&amp;redlink=1" TargetMode="External"/><Relationship Id="rId4" Type="http://schemas.openxmlformats.org/officeDocument/2006/relationships/webSettings" Target="webSettings.xml"/><Relationship Id="rId9" Type="http://schemas.openxmlformats.org/officeDocument/2006/relationships/hyperlink" Target="https://fa.wikipedia.org/wiki/%D8%B2%D8%A8%D8%A7%D9%86_%D8%A8%D8%B1%D9%86%D8%A7%D9%85%D9%87%E2%80%8C%D9%86%D9%88%DB%8C%D8%B3%DB%8C_%D8%B3%D8%B7%D8%AD_%D9%BE%D8%A7%DB%8C%DB%8C%D9%86" TargetMode="External"/><Relationship Id="rId14" Type="http://schemas.openxmlformats.org/officeDocument/2006/relationships/hyperlink" Target="https://fa.wikipedia.org/wiki/%D9%BE%D8%B1%D9%88%D9%86%D8%AF%D9%87:Compiler.GIF" TargetMode="External"/><Relationship Id="rId22" Type="http://schemas.openxmlformats.org/officeDocument/2006/relationships/hyperlink" Target="https://fa.wikipedia.org/wiki/%D8%BA%D9%84%D8%B7_%DB%8C%D8%A7%D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16</cp:revision>
  <dcterms:created xsi:type="dcterms:W3CDTF">2016-12-16T13:17:00Z</dcterms:created>
  <dcterms:modified xsi:type="dcterms:W3CDTF">2016-12-27T12:23:00Z</dcterms:modified>
</cp:coreProperties>
</file>