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0A8F" w14:textId="77777777" w:rsidR="00351E99" w:rsidRPr="00AC49A6" w:rsidRDefault="00AF2A1E" w:rsidP="00D44CF8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به نام خدا</w:t>
      </w:r>
    </w:p>
    <w:p w14:paraId="35E70977" w14:textId="1D0C55CB" w:rsidR="00351E99" w:rsidRPr="00AC49A6" w:rsidRDefault="00AF2A1E" w:rsidP="00D44CF8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دانشگاه شهید بهشتی</w:t>
      </w:r>
    </w:p>
    <w:p w14:paraId="3DF19C74" w14:textId="563477DC" w:rsidR="00351E99" w:rsidRPr="00AC49A6" w:rsidRDefault="00AF2A1E" w:rsidP="00D44CF8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گزارش پروژه پایانی درس آزمون نرم‌افزار</w:t>
      </w:r>
    </w:p>
    <w:p w14:paraId="056954A1" w14:textId="1B932CE9" w:rsidR="00351E99" w:rsidRPr="00AC49A6" w:rsidRDefault="00AF2A1E" w:rsidP="00E11E17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استاد درس: فائزه گوهری</w:t>
      </w:r>
    </w:p>
    <w:p w14:paraId="407C7DF9" w14:textId="117500F4" w:rsidR="009166E7" w:rsidRPr="00AC49A6" w:rsidRDefault="000123D8" w:rsidP="00C21801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ارائه دهنده</w:t>
      </w:r>
      <w:r w:rsidR="00C21801" w:rsidRPr="00AC49A6">
        <w:rPr>
          <w:rFonts w:asciiTheme="majorBidi" w:hAnsiTheme="majorBidi" w:cstheme="majorBidi"/>
          <w:sz w:val="24"/>
          <w:szCs w:val="24"/>
          <w:rtl/>
        </w:rPr>
        <w:t>: علی نوروزیان</w:t>
      </w:r>
    </w:p>
    <w:p w14:paraId="46753CA1" w14:textId="18E7C5E5" w:rsidR="00C21801" w:rsidRPr="00AC49A6" w:rsidRDefault="00C21801" w:rsidP="00C21801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زمستان 1403</w:t>
      </w:r>
    </w:p>
    <w:p w14:paraId="1AF895E6" w14:textId="77777777" w:rsidR="00C21801" w:rsidRPr="00AC49A6" w:rsidRDefault="00C21801" w:rsidP="00C21801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A5D623F" w14:textId="3FDBC7CB" w:rsidR="00AF2A1E" w:rsidRPr="00AC49A6" w:rsidRDefault="00AF2A1E" w:rsidP="00356FCC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عنوان پروژه: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ارزیابی کارایی سیستم‌های مبتنی بر صف (</w:t>
      </w:r>
      <w:r w:rsidRPr="00AC49A6">
        <w:rPr>
          <w:rFonts w:asciiTheme="majorBidi" w:hAnsiTheme="majorBidi" w:cstheme="majorBidi"/>
          <w:sz w:val="24"/>
          <w:szCs w:val="24"/>
        </w:rPr>
        <w:t>RabbitMQ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در بهبود </w:t>
      </w:r>
      <w:r w:rsidRPr="00AC49A6">
        <w:rPr>
          <w:rFonts w:asciiTheme="majorBidi" w:hAnsiTheme="majorBidi" w:cstheme="majorBidi"/>
          <w:sz w:val="24"/>
          <w:szCs w:val="24"/>
        </w:rPr>
        <w:t>Availability</w:t>
      </w:r>
    </w:p>
    <w:p w14:paraId="397B1477" w14:textId="77777777" w:rsidR="009166E7" w:rsidRPr="00AC49A6" w:rsidRDefault="009166E7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B8ED478" w14:textId="04606FD1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۱. مقدمه و هدف از پروژه</w:t>
      </w:r>
    </w:p>
    <w:p w14:paraId="0179C14F" w14:textId="129F3CA1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هدف اصلی این پروژه، بررسی تأثیر استفاده از صف پیام (</w:t>
      </w:r>
      <w:r w:rsidRPr="00AC49A6">
        <w:rPr>
          <w:rFonts w:asciiTheme="majorBidi" w:hAnsiTheme="majorBidi" w:cstheme="majorBidi"/>
          <w:sz w:val="24"/>
          <w:szCs w:val="24"/>
        </w:rPr>
        <w:t>RabbitMQ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در بهبود کارایی و </w:t>
      </w:r>
      <w:r w:rsidRPr="00AC49A6">
        <w:rPr>
          <w:rFonts w:asciiTheme="majorBidi" w:hAnsiTheme="majorBidi" w:cstheme="majorBidi"/>
          <w:sz w:val="24"/>
          <w:szCs w:val="24"/>
        </w:rPr>
        <w:t>Availability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سیستم‌های مبتنی بر دیتابیس‌های </w:t>
      </w:r>
      <w:r w:rsidRPr="00AC49A6">
        <w:rPr>
          <w:rFonts w:asciiTheme="majorBidi" w:hAnsiTheme="majorBidi" w:cstheme="majorBidi"/>
          <w:sz w:val="24"/>
          <w:szCs w:val="24"/>
        </w:rPr>
        <w:t>MongoDB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sz w:val="24"/>
          <w:szCs w:val="24"/>
        </w:rPr>
        <w:t>SQL Server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25295" w:rsidRPr="00AC49A6">
        <w:rPr>
          <w:rFonts w:asciiTheme="majorBidi" w:hAnsiTheme="majorBidi" w:cstheme="majorBidi"/>
          <w:sz w:val="24"/>
          <w:szCs w:val="24"/>
          <w:rtl/>
        </w:rPr>
        <w:t xml:space="preserve">(دیتابیس های </w:t>
      </w:r>
      <w:r w:rsidR="00E25295" w:rsidRPr="00AC49A6">
        <w:rPr>
          <w:rFonts w:asciiTheme="majorBidi" w:hAnsiTheme="majorBidi" w:cstheme="majorBidi"/>
          <w:sz w:val="24"/>
          <w:szCs w:val="24"/>
        </w:rPr>
        <w:t>SQL</w:t>
      </w:r>
      <w:r w:rsidR="00E25295" w:rsidRPr="00AC49A6">
        <w:rPr>
          <w:rFonts w:asciiTheme="majorBidi" w:hAnsiTheme="majorBidi" w:cstheme="majorBidi"/>
          <w:sz w:val="24"/>
          <w:szCs w:val="24"/>
          <w:rtl/>
        </w:rPr>
        <w:t xml:space="preserve"> در مقابل </w:t>
      </w:r>
      <w:r w:rsidR="00E25295" w:rsidRPr="00AC49A6">
        <w:rPr>
          <w:rFonts w:asciiTheme="majorBidi" w:hAnsiTheme="majorBidi" w:cstheme="majorBidi"/>
          <w:sz w:val="24"/>
          <w:szCs w:val="24"/>
        </w:rPr>
        <w:t>NoSQL</w:t>
      </w:r>
      <w:r w:rsidR="00E25295" w:rsidRPr="00AC49A6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است. در این پروژه، دو سناریوی کلیدی بررسی شد:  </w:t>
      </w:r>
    </w:p>
    <w:p w14:paraId="36F9B2A4" w14:textId="528FE286" w:rsidR="00AF2A1E" w:rsidRPr="00AC49A6" w:rsidRDefault="00AF2A1E" w:rsidP="00D44C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عملکرد سیستم 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بدون استفاده از صف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مواجهه با محدودیت‌های منابع.  </w:t>
      </w:r>
    </w:p>
    <w:p w14:paraId="53ED5CF1" w14:textId="6D659F41" w:rsidR="00AF2A1E" w:rsidRPr="00AC49A6" w:rsidRDefault="00AF2A1E" w:rsidP="00D44C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عملکرد سیستم 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با استفاده از صف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برای مدیریت ترافیک بالا و جلوگیری از از دست رفتن درخواست‌ها.  </w:t>
      </w:r>
    </w:p>
    <w:p w14:paraId="1DF17ABB" w14:textId="254E586A" w:rsidR="00AF2A1E" w:rsidRPr="00AC49A6" w:rsidRDefault="00AF2A1E" w:rsidP="00D964E0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با شبیه‌سازی بارکاری سنگین و تحلیل نتایج، نشان داده شد که استفاده از صف چگونه می‌تواند </w:t>
      </w:r>
      <w:r w:rsidRPr="00AC49A6">
        <w:rPr>
          <w:rFonts w:asciiTheme="majorBidi" w:hAnsiTheme="majorBidi" w:cstheme="majorBidi"/>
          <w:sz w:val="24"/>
          <w:szCs w:val="24"/>
        </w:rPr>
        <w:t>Availability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سیستم را افزایش دهد.</w:t>
      </w:r>
    </w:p>
    <w:p w14:paraId="77926119" w14:textId="77777777" w:rsidR="009166E7" w:rsidRPr="00AC49A6" w:rsidRDefault="009166E7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3FE1D04" w14:textId="6901737E" w:rsidR="00AF2A1E" w:rsidRPr="008F059D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F059D">
        <w:rPr>
          <w:rFonts w:asciiTheme="majorBidi" w:hAnsiTheme="majorBidi" w:cstheme="majorBidi"/>
          <w:b/>
          <w:bCs/>
          <w:sz w:val="24"/>
          <w:szCs w:val="24"/>
          <w:rtl/>
        </w:rPr>
        <w:t>۲. معرفی کامل برنامه مورد آزمون</w:t>
      </w:r>
    </w:p>
    <w:p w14:paraId="56AC0E6C" w14:textId="6B657701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برنامه توسعه‌یافته یک سرویس ساده مبتنی بر </w:t>
      </w:r>
      <w:r w:rsidR="00CA0C19" w:rsidRPr="00AC49A6">
        <w:rPr>
          <w:rFonts w:asciiTheme="majorBidi" w:hAnsiTheme="majorBidi" w:cstheme="majorBidi"/>
          <w:sz w:val="24"/>
          <w:szCs w:val="24"/>
          <w:rtl/>
        </w:rPr>
        <w:t>#</w:t>
      </w:r>
      <w:r w:rsidR="00CA0C19" w:rsidRPr="00AC49A6">
        <w:rPr>
          <w:rFonts w:asciiTheme="majorBidi" w:hAnsiTheme="majorBidi" w:cstheme="majorBidi"/>
          <w:sz w:val="24"/>
          <w:szCs w:val="24"/>
        </w:rPr>
        <w:t>C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است که عملیات افزایش یک شمارنده در دیتابیس را انجام می‌دهد.</w:t>
      </w:r>
      <w:r w:rsidR="00470B32" w:rsidRPr="00AC49A6">
        <w:rPr>
          <w:rFonts w:asciiTheme="majorBidi" w:hAnsiTheme="majorBidi" w:cstheme="majorBidi"/>
          <w:sz w:val="24"/>
          <w:szCs w:val="24"/>
          <w:rtl/>
        </w:rPr>
        <w:t xml:space="preserve"> (سناریو ساده در نظر گرفته شده تا از مبحث اصلی دور نشویم)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این سرویس در دو معماری متفاوت پیاده‌سازی شد:  </w:t>
      </w:r>
    </w:p>
    <w:p w14:paraId="21B23BA0" w14:textId="26AB93DC" w:rsidR="00AF2A1E" w:rsidRPr="00AC49A6" w:rsidRDefault="00AF2A1E" w:rsidP="00D44CF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معماری مستقیم (بدون صف):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درخواست‌ها مستقیماً به دیتابیس (</w:t>
      </w:r>
      <w:r w:rsidRPr="00AC49A6">
        <w:rPr>
          <w:rFonts w:asciiTheme="majorBidi" w:hAnsiTheme="majorBidi" w:cstheme="majorBidi"/>
          <w:sz w:val="24"/>
          <w:szCs w:val="24"/>
        </w:rPr>
        <w:t>MongoDB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یا </w:t>
      </w:r>
      <w:r w:rsidRPr="00AC49A6">
        <w:rPr>
          <w:rFonts w:asciiTheme="majorBidi" w:hAnsiTheme="majorBidi" w:cstheme="majorBidi"/>
          <w:sz w:val="24"/>
          <w:szCs w:val="24"/>
        </w:rPr>
        <w:t>SQL Server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ارسال می‌شوند.  </w:t>
      </w:r>
    </w:p>
    <w:p w14:paraId="78989222" w14:textId="2802C843" w:rsidR="00AF2A1E" w:rsidRPr="00AC49A6" w:rsidRDefault="00AF2A1E" w:rsidP="00D964E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معماری مبتنی بر صف (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RabbitMQ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):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درخواست‌ها ابتدا در صف ذخیره شده و سپس به صورت ناهمگام پردازش می‌شوند.  </w:t>
      </w:r>
    </w:p>
    <w:p w14:paraId="102B0C3A" w14:textId="275FDD00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محدودیت منابع: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با استفاده از </w:t>
      </w:r>
      <w:r w:rsidRPr="00AC49A6">
        <w:rPr>
          <w:rFonts w:asciiTheme="majorBidi" w:hAnsiTheme="majorBidi" w:cstheme="majorBidi"/>
          <w:sz w:val="24"/>
          <w:szCs w:val="24"/>
        </w:rPr>
        <w:t>Docker</w:t>
      </w:r>
      <w:r w:rsidRPr="00AC49A6">
        <w:rPr>
          <w:rFonts w:asciiTheme="majorBidi" w:hAnsiTheme="majorBidi" w:cstheme="majorBidi"/>
          <w:sz w:val="24"/>
          <w:szCs w:val="24"/>
          <w:rtl/>
        </w:rPr>
        <w:t>، منابع دیتابیس‌ها (</w:t>
      </w:r>
      <w:r w:rsidRPr="00AC49A6">
        <w:rPr>
          <w:rFonts w:asciiTheme="majorBidi" w:hAnsiTheme="majorBidi" w:cstheme="majorBidi"/>
          <w:sz w:val="24"/>
          <w:szCs w:val="24"/>
        </w:rPr>
        <w:t>CPU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sz w:val="24"/>
          <w:szCs w:val="24"/>
        </w:rPr>
        <w:t>RAM</w:t>
      </w:r>
      <w:r w:rsidRPr="00AC49A6">
        <w:rPr>
          <w:rFonts w:asciiTheme="majorBidi" w:hAnsiTheme="majorBidi" w:cstheme="majorBidi"/>
          <w:sz w:val="24"/>
          <w:szCs w:val="24"/>
          <w:rtl/>
        </w:rPr>
        <w:t>) کاهش داده شد تا رفتار سیستم در شرایط بحرانی شبیه‌سازی شود.</w:t>
      </w:r>
    </w:p>
    <w:p w14:paraId="66B4F620" w14:textId="123F8FC5" w:rsidR="00E11E17" w:rsidRPr="00AC49A6" w:rsidRDefault="00E11E17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34442DE" w14:textId="0DC970FC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۳. حوزه مورد آزمون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4CC62FB7" w14:textId="0BE4AE14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حوزه تمرکز این پروژه، 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آزمون کارایی (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Performance Testing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)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با تأکید بر موارد زیر بود:  </w:t>
      </w:r>
    </w:p>
    <w:p w14:paraId="6A215CFD" w14:textId="40D897DE" w:rsidR="00AF2A1E" w:rsidRPr="00AC49A6" w:rsidRDefault="00AF2A1E" w:rsidP="00D44CF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بررسی تأثیر استفاده از صف در کاهش خطاهای ناشی از محدودیت منابع.  </w:t>
      </w:r>
    </w:p>
    <w:p w14:paraId="1CF94A20" w14:textId="4F81AF33" w:rsidR="00AF2A1E" w:rsidRPr="00AC49A6" w:rsidRDefault="00AF2A1E" w:rsidP="00D44CF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مقایسه کارایی </w:t>
      </w:r>
      <w:r w:rsidRPr="00AC49A6">
        <w:rPr>
          <w:rFonts w:asciiTheme="majorBidi" w:hAnsiTheme="majorBidi" w:cstheme="majorBidi"/>
          <w:sz w:val="24"/>
          <w:szCs w:val="24"/>
        </w:rPr>
        <w:t>MongoDB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sz w:val="24"/>
          <w:szCs w:val="24"/>
        </w:rPr>
        <w:t>SQL Server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در شرایط بارکاری بالا.  </w:t>
      </w:r>
    </w:p>
    <w:p w14:paraId="7F22AC55" w14:textId="32D8EA9F" w:rsidR="00AF2A1E" w:rsidRPr="00AC49A6" w:rsidRDefault="00AF2A1E" w:rsidP="00D44CF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اندازه‌گیری معیارهای کلیدی مانند 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تعداد درخواست‌های موفق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(RPS)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،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Latency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خطاهای اتصال</w:t>
      </w:r>
      <w:r w:rsidRPr="00AC49A6">
        <w:rPr>
          <w:rFonts w:asciiTheme="majorBidi" w:hAnsiTheme="majorBidi" w:cstheme="majorBidi"/>
          <w:sz w:val="24"/>
          <w:szCs w:val="24"/>
          <w:rtl/>
        </w:rPr>
        <w:t>.</w:t>
      </w:r>
    </w:p>
    <w:p w14:paraId="5B890E32" w14:textId="77777777" w:rsidR="009166E7" w:rsidRPr="00AC49A6" w:rsidRDefault="009166E7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506A088" w14:textId="440452FF" w:rsidR="009166E7" w:rsidRPr="00AC49A6" w:rsidRDefault="00AF2A1E" w:rsidP="00D964E0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۴. ابزار مورد استفاده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023FC850" w14:textId="5C41026B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۴.۱. </w:t>
      </w:r>
      <w:proofErr w:type="spellStart"/>
      <w:r w:rsidRPr="00AC49A6">
        <w:rPr>
          <w:rFonts w:asciiTheme="majorBidi" w:hAnsiTheme="majorBidi" w:cstheme="majorBidi"/>
          <w:b/>
          <w:bCs/>
          <w:sz w:val="24"/>
          <w:szCs w:val="24"/>
        </w:rPr>
        <w:t>Nbomber</w:t>
      </w:r>
      <w:proofErr w:type="spellEnd"/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63F466EC" w14:textId="03C68CD4" w:rsidR="00AF2A1E" w:rsidRPr="00AC49A6" w:rsidRDefault="00AF2A1E" w:rsidP="00D44CF8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نوع ابزار: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چارچوب متن‌باز برای تست بار و کارایی در پلتفرم .</w:t>
      </w:r>
      <w:r w:rsidRPr="00AC49A6">
        <w:rPr>
          <w:rFonts w:asciiTheme="majorBidi" w:hAnsiTheme="majorBidi" w:cstheme="majorBidi"/>
          <w:sz w:val="24"/>
          <w:szCs w:val="24"/>
        </w:rPr>
        <w:t>NET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321D5EFA" w14:textId="6A949670" w:rsidR="00AF2A1E" w:rsidRPr="00AC49A6" w:rsidRDefault="00AF2A1E" w:rsidP="00D44CF8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قابلیت‌ها:</w:t>
      </w:r>
    </w:p>
    <w:p w14:paraId="2BD1753D" w14:textId="390A232B" w:rsidR="00AF2A1E" w:rsidRPr="00AC49A6" w:rsidRDefault="00AF2A1E" w:rsidP="00D44CF8">
      <w:pPr>
        <w:pStyle w:val="ListParagraph"/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شبیه‌سازی هزاران کاربر همزمان.  </w:t>
      </w:r>
    </w:p>
    <w:p w14:paraId="1D8B6587" w14:textId="0910A9CA" w:rsidR="00AF2A1E" w:rsidRPr="00AC49A6" w:rsidRDefault="00AF2A1E" w:rsidP="00D44CF8">
      <w:pPr>
        <w:pStyle w:val="ListParagraph"/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اندازه‌گیری دقیق </w:t>
      </w:r>
      <w:r w:rsidRPr="00AC49A6">
        <w:rPr>
          <w:rFonts w:asciiTheme="majorBidi" w:hAnsiTheme="majorBidi" w:cstheme="majorBidi"/>
          <w:sz w:val="24"/>
          <w:szCs w:val="24"/>
        </w:rPr>
        <w:t>Latency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AC49A6">
        <w:rPr>
          <w:rFonts w:asciiTheme="majorBidi" w:hAnsiTheme="majorBidi" w:cstheme="majorBidi"/>
          <w:sz w:val="24"/>
          <w:szCs w:val="24"/>
        </w:rPr>
        <w:t>RPS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خطاها.  </w:t>
      </w:r>
    </w:p>
    <w:p w14:paraId="07C2A0A5" w14:textId="70092D03" w:rsidR="00AF2A1E" w:rsidRPr="00AC49A6" w:rsidRDefault="00AF2A1E" w:rsidP="00D44CF8">
      <w:pPr>
        <w:pStyle w:val="ListParagraph"/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پشتیبانی از گزارش‌های آماری و نمودارها.  </w:t>
      </w:r>
    </w:p>
    <w:p w14:paraId="5099A10C" w14:textId="57A54DB1" w:rsidR="00AF2A1E" w:rsidRPr="00AC49A6" w:rsidRDefault="00AF2A1E" w:rsidP="00D44CF8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نحوه استفاده: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سناریوهای تست با تعریف نرخ درخواست‌ها (۱۰۰۰ </w:t>
      </w:r>
      <w:r w:rsidRPr="00AC49A6">
        <w:rPr>
          <w:rFonts w:asciiTheme="majorBidi" w:hAnsiTheme="majorBidi" w:cstheme="majorBidi"/>
          <w:sz w:val="24"/>
          <w:szCs w:val="24"/>
        </w:rPr>
        <w:t>RPS</w:t>
      </w:r>
      <w:r w:rsidRPr="00AC49A6">
        <w:rPr>
          <w:rFonts w:asciiTheme="majorBidi" w:hAnsiTheme="majorBidi" w:cstheme="majorBidi"/>
          <w:sz w:val="24"/>
          <w:szCs w:val="24"/>
          <w:rtl/>
        </w:rPr>
        <w:t>) و مدت زمان اجرا (۶۰ ثانیه) پیاده‌سازی شدند.</w:t>
      </w:r>
    </w:p>
    <w:p w14:paraId="71B1F43D" w14:textId="07E416EE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۴.۲.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RabbitMQ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14:paraId="52F3ABD0" w14:textId="5188DA9F" w:rsidR="00AF2A1E" w:rsidRPr="00AC49A6" w:rsidRDefault="00AF2A1E" w:rsidP="00D44CF8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نقش: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سیستم صف‌بندی پیام برای جداسازی درخواست‌ها از پردازش واقعی.  </w:t>
      </w:r>
    </w:p>
    <w:p w14:paraId="69133AE1" w14:textId="2AD911E4" w:rsidR="00AF2A1E" w:rsidRPr="00AC49A6" w:rsidRDefault="00AF2A1E" w:rsidP="00D44CF8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قابلیت‌ها: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21C6AE4B" w14:textId="66DA5423" w:rsidR="00AF2A1E" w:rsidRPr="00AC49A6" w:rsidRDefault="00AF2A1E" w:rsidP="00D44CF8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تضمین تحویل پیام‌ها (</w:t>
      </w:r>
      <w:r w:rsidRPr="00AC49A6">
        <w:rPr>
          <w:rFonts w:asciiTheme="majorBidi" w:hAnsiTheme="majorBidi" w:cstheme="majorBidi"/>
          <w:sz w:val="24"/>
          <w:szCs w:val="24"/>
        </w:rPr>
        <w:t>No Data Loss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).  </w:t>
      </w:r>
    </w:p>
    <w:p w14:paraId="0A506672" w14:textId="209D1D5D" w:rsidR="00AF2A1E" w:rsidRPr="00AC49A6" w:rsidRDefault="00AF2A1E" w:rsidP="00D964E0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مدیریت ترافیک با استفاده از الگوی </w:t>
      </w:r>
      <w:r w:rsidRPr="00AC49A6">
        <w:rPr>
          <w:rFonts w:asciiTheme="majorBidi" w:hAnsiTheme="majorBidi" w:cstheme="majorBidi"/>
          <w:sz w:val="24"/>
          <w:szCs w:val="24"/>
        </w:rPr>
        <w:t>Producer-Consumer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4976DA7C" w14:textId="69386D95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۴.۳.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MongoDB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SQL Server</w:t>
      </w:r>
    </w:p>
    <w:p w14:paraId="6FA8B44A" w14:textId="1B80649E" w:rsidR="00AF2A1E" w:rsidRPr="00AC49A6" w:rsidRDefault="00AF2A1E" w:rsidP="00D44CF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نقش: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ذخیره‌سازی داده‌ها و پردازش درخواست‌ها.  </w:t>
      </w:r>
    </w:p>
    <w:p w14:paraId="361974A4" w14:textId="2E2ED77A" w:rsidR="00AF2A1E" w:rsidRPr="00AC49A6" w:rsidRDefault="00AF2A1E" w:rsidP="00D44CF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تنظیمات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Docker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r w:rsidR="002B05B5"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محدودیت منابع برای شبیه‌سازی شرایط بحرانی.  </w:t>
      </w:r>
    </w:p>
    <w:p w14:paraId="66DE6628" w14:textId="77777777" w:rsidR="00CE6AFE" w:rsidRPr="00AC49A6" w:rsidRDefault="00CE6AF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2AB9C21" w14:textId="55A489B8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۵. طرح آزمون (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Test Plan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)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0E3D2F01" w14:textId="52138043" w:rsidR="009166E7" w:rsidRPr="00AC49A6" w:rsidRDefault="00AF2A1E" w:rsidP="00D964E0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بر اساس استاندارد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IEEE 829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، طرح آزمون شامل موارد زیر است:  </w:t>
      </w:r>
    </w:p>
    <w:p w14:paraId="7BD3B8FA" w14:textId="22D987D8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۵.۱. اهداف آزمون</w:t>
      </w:r>
    </w:p>
    <w:p w14:paraId="046C3793" w14:textId="508DA40C" w:rsidR="00AF2A1E" w:rsidRPr="00AC49A6" w:rsidRDefault="00AF2A1E" w:rsidP="00D44CF8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ارزیابی کارایی سیستم در شرایط بارکاری بالا.  </w:t>
      </w:r>
    </w:p>
    <w:p w14:paraId="10927139" w14:textId="055F59C9" w:rsidR="00B812EB" w:rsidRPr="00AC49A6" w:rsidRDefault="00AF2A1E" w:rsidP="00AC49A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بررسی </w:t>
      </w:r>
      <w:r w:rsidRPr="00AC49A6">
        <w:rPr>
          <w:rFonts w:asciiTheme="majorBidi" w:hAnsiTheme="majorBidi" w:cstheme="majorBidi"/>
          <w:sz w:val="24"/>
          <w:szCs w:val="24"/>
        </w:rPr>
        <w:t>Availability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با/بدون صف.  </w:t>
      </w:r>
    </w:p>
    <w:p w14:paraId="48383B08" w14:textId="3814C9E7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۵.۲. استراتژی آزمون  </w:t>
      </w:r>
    </w:p>
    <w:p w14:paraId="303D8A82" w14:textId="37924467" w:rsidR="00AF2A1E" w:rsidRPr="00AC49A6" w:rsidRDefault="00AF2A1E" w:rsidP="00D44CF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سناریو ۱: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ارسال مستقیم درخواست‌ها به دیتابیس (بدون صف).  </w:t>
      </w:r>
    </w:p>
    <w:p w14:paraId="1FE1DC3F" w14:textId="08C661E1" w:rsidR="009166E7" w:rsidRPr="00AC49A6" w:rsidRDefault="00AF2A1E" w:rsidP="00D964E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سناریو ۲: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استفاده از </w:t>
      </w:r>
      <w:r w:rsidRPr="00AC49A6">
        <w:rPr>
          <w:rFonts w:asciiTheme="majorBidi" w:hAnsiTheme="majorBidi" w:cstheme="majorBidi"/>
          <w:sz w:val="24"/>
          <w:szCs w:val="24"/>
        </w:rPr>
        <w:t>RabbitMQ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به عنوان واسط.  </w:t>
      </w:r>
    </w:p>
    <w:p w14:paraId="26100393" w14:textId="7FD81671" w:rsidR="00CA79A0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۵.۳. محیط آزمون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1875EA54" w14:textId="52807B88" w:rsidR="00AF2A1E" w:rsidRPr="00AC49A6" w:rsidRDefault="00AF2A1E" w:rsidP="00D44CF8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سخت‌افزار: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سیستم با </w:t>
      </w:r>
      <w:r w:rsidR="00AC6235" w:rsidRPr="00AC49A6">
        <w:rPr>
          <w:rFonts w:asciiTheme="majorBidi" w:hAnsiTheme="majorBidi" w:cstheme="majorBidi"/>
          <w:sz w:val="24"/>
          <w:szCs w:val="24"/>
        </w:rPr>
        <w:t>8</w:t>
      </w:r>
      <w:r w:rsidRPr="00AC49A6">
        <w:rPr>
          <w:rFonts w:asciiTheme="majorBidi" w:hAnsiTheme="majorBidi" w:cstheme="majorBidi"/>
          <w:sz w:val="24"/>
          <w:szCs w:val="24"/>
        </w:rPr>
        <w:t>GB RAM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sz w:val="24"/>
          <w:szCs w:val="24"/>
        </w:rPr>
        <w:t>CPU 4 Core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0B922C54" w14:textId="72F4D1FF" w:rsidR="00AF2A1E" w:rsidRPr="00AC49A6" w:rsidRDefault="00AF2A1E" w:rsidP="00D964E0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نرم‌افزار: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AC49A6">
        <w:rPr>
          <w:rFonts w:asciiTheme="majorBidi" w:hAnsiTheme="majorBidi" w:cstheme="majorBidi"/>
          <w:sz w:val="24"/>
          <w:szCs w:val="24"/>
        </w:rPr>
        <w:t xml:space="preserve">Docker, .NET </w:t>
      </w:r>
      <w:r w:rsidR="00AC6235" w:rsidRPr="00AC49A6">
        <w:rPr>
          <w:rFonts w:asciiTheme="majorBidi" w:hAnsiTheme="majorBidi" w:cstheme="majorBidi"/>
          <w:sz w:val="24"/>
          <w:szCs w:val="24"/>
        </w:rPr>
        <w:t>9</w:t>
      </w:r>
      <w:r w:rsidRPr="00AC49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49A6">
        <w:rPr>
          <w:rFonts w:asciiTheme="majorBidi" w:hAnsiTheme="majorBidi" w:cstheme="majorBidi"/>
          <w:sz w:val="24"/>
          <w:szCs w:val="24"/>
        </w:rPr>
        <w:t>Nbomber</w:t>
      </w:r>
      <w:proofErr w:type="spellEnd"/>
      <w:r w:rsidRPr="00AC49A6">
        <w:rPr>
          <w:rFonts w:asciiTheme="majorBidi" w:hAnsiTheme="majorBidi" w:cstheme="majorBidi"/>
          <w:sz w:val="24"/>
          <w:szCs w:val="24"/>
        </w:rPr>
        <w:t xml:space="preserve"> </w:t>
      </w:r>
      <w:r w:rsidR="00AC6235" w:rsidRPr="00AC49A6">
        <w:rPr>
          <w:rFonts w:asciiTheme="majorBidi" w:hAnsiTheme="majorBidi" w:cstheme="majorBidi"/>
          <w:sz w:val="24"/>
          <w:szCs w:val="24"/>
        </w:rPr>
        <w:t>4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608C9110" w14:textId="2D146C58" w:rsidR="00362959" w:rsidRPr="00AC49A6" w:rsidRDefault="00362959" w:rsidP="00D44CF8">
      <w:pPr>
        <w:jc w:val="both"/>
        <w:rPr>
          <w:rFonts w:asciiTheme="majorBidi" w:hAnsiTheme="majorBidi" w:cstheme="majorBidi" w:hint="cs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۵.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4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. </w:t>
      </w:r>
      <w:r w:rsidR="008A43F3"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معیارهای سنجش</w:t>
      </w:r>
      <w:r w:rsidR="008A43F3" w:rsidRPr="00AC49A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7146CAB" w14:textId="351A0471" w:rsidR="008A43F3" w:rsidRPr="008A43F3" w:rsidRDefault="008A43F3" w:rsidP="00D44CF8">
      <w:pPr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8A43F3">
        <w:rPr>
          <w:rFonts w:asciiTheme="majorBidi" w:hAnsiTheme="majorBidi" w:cstheme="majorBidi"/>
          <w:sz w:val="24"/>
          <w:szCs w:val="24"/>
          <w:rtl/>
        </w:rPr>
        <w:t>نرخ موفقیت درخواست‌ها</w:t>
      </w:r>
      <w:r w:rsidRPr="008A43F3">
        <w:rPr>
          <w:rFonts w:asciiTheme="majorBidi" w:hAnsiTheme="majorBidi" w:cstheme="majorBidi"/>
          <w:sz w:val="24"/>
          <w:szCs w:val="24"/>
        </w:rPr>
        <w:t xml:space="preserve"> (Success Rate)</w:t>
      </w:r>
      <w:r w:rsidRPr="00AC49A6">
        <w:rPr>
          <w:rFonts w:asciiTheme="majorBidi" w:hAnsiTheme="majorBidi" w:cstheme="majorBidi"/>
          <w:sz w:val="24"/>
          <w:szCs w:val="24"/>
        </w:rPr>
        <w:t xml:space="preserve"> </w:t>
      </w:r>
    </w:p>
    <w:p w14:paraId="6599D2CE" w14:textId="24C5033D" w:rsidR="008A43F3" w:rsidRPr="008A43F3" w:rsidRDefault="008A43F3" w:rsidP="00D44CF8">
      <w:pPr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8A43F3">
        <w:rPr>
          <w:rFonts w:asciiTheme="majorBidi" w:hAnsiTheme="majorBidi" w:cstheme="majorBidi"/>
          <w:sz w:val="24"/>
          <w:szCs w:val="24"/>
          <w:rtl/>
        </w:rPr>
        <w:t>نرخ شکست درخواست‌ها</w:t>
      </w:r>
      <w:r w:rsidRPr="008A43F3">
        <w:rPr>
          <w:rFonts w:asciiTheme="majorBidi" w:hAnsiTheme="majorBidi" w:cstheme="majorBidi"/>
          <w:sz w:val="24"/>
          <w:szCs w:val="24"/>
        </w:rPr>
        <w:t xml:space="preserve"> (Failure Rate)</w:t>
      </w:r>
      <w:r w:rsidRPr="00AC49A6">
        <w:rPr>
          <w:rFonts w:asciiTheme="majorBidi" w:hAnsiTheme="majorBidi" w:cstheme="majorBidi"/>
          <w:sz w:val="24"/>
          <w:szCs w:val="24"/>
        </w:rPr>
        <w:t xml:space="preserve"> </w:t>
      </w:r>
    </w:p>
    <w:p w14:paraId="59391E3F" w14:textId="5B494410" w:rsidR="008A43F3" w:rsidRPr="008A43F3" w:rsidRDefault="008A43F3" w:rsidP="00D44CF8">
      <w:pPr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8A43F3">
        <w:rPr>
          <w:rFonts w:asciiTheme="majorBidi" w:hAnsiTheme="majorBidi" w:cstheme="majorBidi"/>
          <w:sz w:val="24"/>
          <w:szCs w:val="24"/>
          <w:rtl/>
        </w:rPr>
        <w:t>میانگین تأخیر پاسخگویی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8A43F3">
        <w:rPr>
          <w:rFonts w:asciiTheme="majorBidi" w:hAnsiTheme="majorBidi" w:cstheme="majorBidi"/>
          <w:sz w:val="24"/>
          <w:szCs w:val="24"/>
        </w:rPr>
        <w:t xml:space="preserve"> (Mean Latency)</w:t>
      </w:r>
    </w:p>
    <w:p w14:paraId="5ACD7C84" w14:textId="7B8B8780" w:rsidR="008A43F3" w:rsidRPr="00AC49A6" w:rsidRDefault="008A43F3" w:rsidP="00D964E0">
      <w:pPr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8A43F3">
        <w:rPr>
          <w:rFonts w:asciiTheme="majorBidi" w:hAnsiTheme="majorBidi" w:cstheme="majorBidi"/>
          <w:sz w:val="24"/>
          <w:szCs w:val="24"/>
          <w:rtl/>
        </w:rPr>
        <w:t>نرخ پردازش درخواست‌ها در ثانیه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8A43F3">
        <w:rPr>
          <w:rFonts w:asciiTheme="majorBidi" w:hAnsiTheme="majorBidi" w:cstheme="majorBidi"/>
          <w:sz w:val="24"/>
          <w:szCs w:val="24"/>
        </w:rPr>
        <w:t xml:space="preserve"> (Requests per Second - RPS)</w:t>
      </w:r>
    </w:p>
    <w:p w14:paraId="01BB5714" w14:textId="539E0020" w:rsidR="00AF2A1E" w:rsidRPr="00AC49A6" w:rsidRDefault="00AF2A1E" w:rsidP="00D44CF8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۵.</w:t>
      </w:r>
      <w:r w:rsidR="00362959" w:rsidRPr="00AC49A6">
        <w:rPr>
          <w:rFonts w:asciiTheme="majorBidi" w:hAnsiTheme="majorBidi" w:cstheme="majorBidi"/>
          <w:b/>
          <w:bCs/>
          <w:sz w:val="24"/>
          <w:szCs w:val="24"/>
          <w:rtl/>
        </w:rPr>
        <w:t>5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. معیارهای موفقیت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0B085576" w14:textId="1B088207" w:rsidR="00AF2A1E" w:rsidRPr="00AC49A6" w:rsidRDefault="00AF2A1E" w:rsidP="00D44CF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کاهش خطاها به صفر در معماری مبتنی بر صف.  </w:t>
      </w:r>
    </w:p>
    <w:p w14:paraId="1627C674" w14:textId="42E0D3DF" w:rsidR="009E470F" w:rsidRPr="00AC49A6" w:rsidRDefault="00AF2A1E" w:rsidP="00D964E0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افزایش </w:t>
      </w:r>
      <w:r w:rsidRPr="00AC49A6">
        <w:rPr>
          <w:rFonts w:asciiTheme="majorBidi" w:hAnsiTheme="majorBidi" w:cstheme="majorBidi"/>
          <w:sz w:val="24"/>
          <w:szCs w:val="24"/>
        </w:rPr>
        <w:t>RPS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به ۱۰۰۰ درخواست بر ثانیه.  </w:t>
      </w:r>
    </w:p>
    <w:p w14:paraId="6A927F4F" w14:textId="77777777" w:rsidR="009E470F" w:rsidRPr="00AC49A6" w:rsidRDefault="009E470F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5EE8428" w14:textId="3838D125" w:rsidR="006A5357" w:rsidRPr="00AC49A6" w:rsidRDefault="006A5357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۶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سند موارد آزمون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(موجود در فایل </w:t>
      </w:r>
      <w:r w:rsidRPr="00AC49A6">
        <w:rPr>
          <w:rFonts w:asciiTheme="majorBidi" w:hAnsiTheme="majorBidi" w:cstheme="majorBidi"/>
          <w:sz w:val="24"/>
          <w:szCs w:val="24"/>
        </w:rPr>
        <w:t>Reports.txt</w:t>
      </w:r>
      <w:r w:rsidRPr="00AC49A6">
        <w:rPr>
          <w:rFonts w:asciiTheme="majorBidi" w:hAnsiTheme="majorBidi" w:cstheme="majorBidi"/>
          <w:sz w:val="24"/>
          <w:szCs w:val="24"/>
          <w:rtl/>
        </w:rPr>
        <w:t>)</w:t>
      </w:r>
    </w:p>
    <w:p w14:paraId="378073FD" w14:textId="77777777" w:rsidR="006A5357" w:rsidRPr="00AC49A6" w:rsidRDefault="006A5357" w:rsidP="00D44CF8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</w:p>
    <w:p w14:paraId="2BF7146A" w14:textId="39267408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۷. سند نتایج اجرای آزمون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5405DBA4" w14:textId="7FC7FAEA" w:rsidR="00F3218B" w:rsidRPr="00AC49A6" w:rsidRDefault="00AF2A1E" w:rsidP="00D44CF8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۷.۱.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MongoDB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بدون صف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0E97BD29" w14:textId="5B04F33D" w:rsidR="00AF2A1E" w:rsidRPr="00AC49A6" w:rsidRDefault="00AF2A1E" w:rsidP="00D44CF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درخواست موفق: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44C00" w:rsidRPr="00AC49A6">
        <w:rPr>
          <w:rFonts w:asciiTheme="majorBidi" w:hAnsiTheme="majorBidi" w:cstheme="majorBidi"/>
          <w:sz w:val="24"/>
          <w:szCs w:val="24"/>
        </w:rPr>
        <w:t>34,981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Pr="00AC49A6">
        <w:rPr>
          <w:rFonts w:asciiTheme="majorBidi" w:hAnsiTheme="majorBidi" w:cstheme="majorBidi"/>
          <w:sz w:val="24"/>
          <w:szCs w:val="24"/>
        </w:rPr>
        <w:t>RPS: 874.5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 </w:t>
      </w:r>
    </w:p>
    <w:p w14:paraId="6E4086B0" w14:textId="1EE21985" w:rsidR="00AF2A1E" w:rsidRPr="00AC49A6" w:rsidRDefault="00AF2A1E" w:rsidP="00D44CF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خطاها: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67F9E" w:rsidRPr="00AC49A6">
        <w:rPr>
          <w:rFonts w:asciiTheme="majorBidi" w:hAnsiTheme="majorBidi" w:cstheme="majorBidi"/>
          <w:sz w:val="24"/>
          <w:szCs w:val="24"/>
        </w:rPr>
        <w:t>5,009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(اتصال به دیتابیس قطع شد).  </w:t>
      </w:r>
    </w:p>
    <w:p w14:paraId="6430F706" w14:textId="018AAB7D" w:rsidR="00D964E0" w:rsidRPr="00C17D19" w:rsidRDefault="00AF2A1E" w:rsidP="00C17D1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 w:hint="cs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</w:rPr>
        <w:t>Latency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میانگین: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44C00" w:rsidRPr="00AC49A6">
        <w:rPr>
          <w:rFonts w:asciiTheme="majorBidi" w:hAnsiTheme="majorBidi" w:cstheme="majorBidi"/>
          <w:sz w:val="24"/>
          <w:szCs w:val="24"/>
        </w:rPr>
        <w:t>625</w:t>
      </w:r>
      <w:r w:rsidRPr="00AC49A6">
        <w:rPr>
          <w:rFonts w:asciiTheme="majorBidi" w:hAnsiTheme="majorBidi" w:cstheme="majorBidi"/>
          <w:sz w:val="24"/>
          <w:szCs w:val="24"/>
        </w:rPr>
        <w:t>ms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61FC18B9" w14:textId="31B0BC34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۷.۲.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MongoDB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با صف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1F4D4B59" w14:textId="1C8A9385" w:rsidR="00AF2A1E" w:rsidRPr="00AC49A6" w:rsidRDefault="00AF2A1E" w:rsidP="00D44CF8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درخواست موفق: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40041" w:rsidRPr="00AC49A6">
        <w:rPr>
          <w:rFonts w:asciiTheme="majorBidi" w:hAnsiTheme="majorBidi" w:cstheme="majorBidi"/>
          <w:sz w:val="24"/>
          <w:szCs w:val="24"/>
        </w:rPr>
        <w:t>60,000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Pr="00AC49A6">
        <w:rPr>
          <w:rFonts w:asciiTheme="majorBidi" w:hAnsiTheme="majorBidi" w:cstheme="majorBidi"/>
          <w:sz w:val="24"/>
          <w:szCs w:val="24"/>
        </w:rPr>
        <w:t>RPS: 1000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 </w:t>
      </w:r>
    </w:p>
    <w:p w14:paraId="73505C83" w14:textId="32B9B6C3" w:rsidR="00AF2A1E" w:rsidRPr="00AC49A6" w:rsidRDefault="00AF2A1E" w:rsidP="00D44CF8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خطاها:</w:t>
      </w:r>
      <w:r w:rsidR="006E3BB5"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F249F" w:rsidRPr="00AC49A6">
        <w:rPr>
          <w:rFonts w:asciiTheme="majorBidi" w:hAnsiTheme="majorBidi" w:cstheme="majorBidi"/>
          <w:sz w:val="24"/>
          <w:szCs w:val="24"/>
        </w:rPr>
        <w:t>.</w:t>
      </w:r>
      <w:r w:rsidR="006E3BB5" w:rsidRPr="00AC49A6">
        <w:rPr>
          <w:rFonts w:asciiTheme="majorBidi" w:hAnsiTheme="majorBidi" w:cstheme="majorBidi"/>
          <w:sz w:val="24"/>
          <w:szCs w:val="24"/>
        </w:rPr>
        <w:t>0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4D6653B8" w14:textId="64273D7B" w:rsidR="00AF2A1E" w:rsidRPr="00AC49A6" w:rsidRDefault="00AF2A1E" w:rsidP="00E11E1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</w:rPr>
        <w:t>Latency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میانگین: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E3BB5" w:rsidRPr="00AC49A6">
        <w:rPr>
          <w:rFonts w:asciiTheme="majorBidi" w:hAnsiTheme="majorBidi" w:cstheme="majorBidi"/>
          <w:sz w:val="24"/>
          <w:szCs w:val="24"/>
        </w:rPr>
        <w:t>0.01</w:t>
      </w:r>
      <w:r w:rsidRPr="00AC49A6">
        <w:rPr>
          <w:rFonts w:asciiTheme="majorBidi" w:hAnsiTheme="majorBidi" w:cstheme="majorBidi"/>
          <w:sz w:val="24"/>
          <w:szCs w:val="24"/>
        </w:rPr>
        <w:t>ms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14:paraId="69A6A4EA" w14:textId="36464F89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۷.۳.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SQL Server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بدون صف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39119480" w14:textId="7A45B871" w:rsidR="00AF2A1E" w:rsidRPr="00AC49A6" w:rsidRDefault="00AF2A1E" w:rsidP="00D44CF8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درخواست موفق: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5812" w:rsidRPr="00AC49A6">
        <w:rPr>
          <w:rFonts w:asciiTheme="majorBidi" w:hAnsiTheme="majorBidi" w:cstheme="majorBidi"/>
          <w:sz w:val="24"/>
          <w:szCs w:val="24"/>
        </w:rPr>
        <w:t>78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Pr="00AC49A6">
        <w:rPr>
          <w:rFonts w:asciiTheme="majorBidi" w:hAnsiTheme="majorBidi" w:cstheme="majorBidi"/>
          <w:sz w:val="24"/>
          <w:szCs w:val="24"/>
        </w:rPr>
        <w:t>RPS: 4.9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 </w:t>
      </w:r>
    </w:p>
    <w:p w14:paraId="727AD720" w14:textId="6BEE42D0" w:rsidR="00AF2A1E" w:rsidRPr="00AC49A6" w:rsidRDefault="00AF2A1E" w:rsidP="00D44CF8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خطاها:</w:t>
      </w:r>
      <w:r w:rsidR="00BC5812" w:rsidRPr="00AC49A6">
        <w:rPr>
          <w:rFonts w:asciiTheme="majorBidi" w:hAnsiTheme="majorBidi" w:cstheme="majorBidi"/>
          <w:sz w:val="24"/>
          <w:szCs w:val="24"/>
        </w:rPr>
        <w:t xml:space="preserve">13,674 </w:t>
      </w:r>
      <w:r w:rsidR="00BC5812"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AC49A6">
        <w:rPr>
          <w:rFonts w:asciiTheme="majorBidi" w:hAnsiTheme="majorBidi" w:cstheme="majorBidi"/>
          <w:sz w:val="24"/>
          <w:szCs w:val="24"/>
          <w:rtl/>
        </w:rPr>
        <w:t>(</w:t>
      </w:r>
      <w:r w:rsidRPr="00AC49A6">
        <w:rPr>
          <w:rFonts w:asciiTheme="majorBidi" w:hAnsiTheme="majorBidi" w:cstheme="majorBidi"/>
          <w:sz w:val="24"/>
          <w:szCs w:val="24"/>
        </w:rPr>
        <w:t>Timeout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اتصال).  </w:t>
      </w:r>
    </w:p>
    <w:p w14:paraId="109FC897" w14:textId="15D57A1C" w:rsidR="00AF2A1E" w:rsidRPr="00AC49A6" w:rsidRDefault="00AF2A1E" w:rsidP="00E11E17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</w:rPr>
        <w:t>Latency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میانگین: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A3669" w:rsidRPr="00AC49A6">
        <w:rPr>
          <w:rFonts w:asciiTheme="majorBidi" w:hAnsiTheme="majorBidi" w:cstheme="majorBidi"/>
          <w:sz w:val="24"/>
          <w:szCs w:val="24"/>
        </w:rPr>
        <w:t>55,823</w:t>
      </w:r>
      <w:r w:rsidRPr="00AC49A6">
        <w:rPr>
          <w:rFonts w:asciiTheme="majorBidi" w:hAnsiTheme="majorBidi" w:cstheme="majorBidi"/>
          <w:sz w:val="24"/>
          <w:szCs w:val="24"/>
        </w:rPr>
        <w:t>ms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5CDF0E50" w14:textId="694A0A3B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۷.۴. </w:t>
      </w:r>
      <w:r w:rsidRPr="00AC49A6">
        <w:rPr>
          <w:rFonts w:asciiTheme="majorBidi" w:hAnsiTheme="majorBidi" w:cstheme="majorBidi"/>
          <w:b/>
          <w:bCs/>
          <w:sz w:val="24"/>
          <w:szCs w:val="24"/>
        </w:rPr>
        <w:t>SQL Server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با صف  </w:t>
      </w:r>
    </w:p>
    <w:p w14:paraId="7434FB82" w14:textId="35E62533" w:rsidR="00AF2A1E" w:rsidRPr="00AC49A6" w:rsidRDefault="00AF2A1E" w:rsidP="00D44CF8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درخواست موفق: </w:t>
      </w:r>
      <w:r w:rsidR="00DD2121" w:rsidRPr="00AC49A6">
        <w:rPr>
          <w:rFonts w:asciiTheme="majorBidi" w:hAnsiTheme="majorBidi" w:cstheme="majorBidi"/>
          <w:sz w:val="24"/>
          <w:szCs w:val="24"/>
        </w:rPr>
        <w:t xml:space="preserve"> 59,995</w:t>
      </w:r>
      <w:r w:rsidRPr="00AC49A6">
        <w:rPr>
          <w:rFonts w:asciiTheme="majorBidi" w:hAnsiTheme="majorBidi" w:cstheme="majorBidi"/>
          <w:sz w:val="24"/>
          <w:szCs w:val="24"/>
          <w:rtl/>
        </w:rPr>
        <w:t>(</w:t>
      </w:r>
      <w:r w:rsidRPr="00AC49A6">
        <w:rPr>
          <w:rFonts w:asciiTheme="majorBidi" w:hAnsiTheme="majorBidi" w:cstheme="majorBidi"/>
          <w:sz w:val="24"/>
          <w:szCs w:val="24"/>
        </w:rPr>
        <w:t>RPS: 999.9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 </w:t>
      </w:r>
    </w:p>
    <w:p w14:paraId="2FA1B25F" w14:textId="47D0DCF6" w:rsidR="00AF2A1E" w:rsidRPr="00AC49A6" w:rsidRDefault="00AF2A1E" w:rsidP="00D44CF8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خطاها:</w:t>
      </w:r>
      <w:r w:rsidR="00AF249F"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F249F" w:rsidRPr="00AC49A6">
        <w:rPr>
          <w:rFonts w:asciiTheme="majorBidi" w:hAnsiTheme="majorBidi" w:cstheme="majorBidi"/>
          <w:sz w:val="24"/>
          <w:szCs w:val="24"/>
        </w:rPr>
        <w:t>0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6944C1FF" w14:textId="2A4AE117" w:rsidR="00AF2A1E" w:rsidRPr="00AC49A6" w:rsidRDefault="00AF2A1E" w:rsidP="00D44CF8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</w:rPr>
        <w:t>Latency</w:t>
      </w: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میانگین: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00D3F" w:rsidRPr="00AC49A6">
        <w:rPr>
          <w:rFonts w:asciiTheme="majorBidi" w:hAnsiTheme="majorBidi" w:cstheme="majorBidi"/>
          <w:sz w:val="24"/>
          <w:szCs w:val="24"/>
        </w:rPr>
        <w:t>0,01</w:t>
      </w:r>
      <w:r w:rsidRPr="00AC49A6">
        <w:rPr>
          <w:rFonts w:asciiTheme="majorBidi" w:hAnsiTheme="majorBidi" w:cstheme="majorBidi"/>
          <w:sz w:val="24"/>
          <w:szCs w:val="24"/>
        </w:rPr>
        <w:t>ms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5EBFF265" w14:textId="77777777" w:rsidR="009E470F" w:rsidRPr="00AC49A6" w:rsidRDefault="009E470F" w:rsidP="00D44CF8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</w:p>
    <w:p w14:paraId="2CA2EC76" w14:textId="49E0648F" w:rsidR="00610E82" w:rsidRPr="00AC49A6" w:rsidRDefault="00AF2A1E" w:rsidP="00D964E0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۸. جمع‌بندی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1F3FA003" w14:textId="14063F05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تجربیات موفق: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66EA485D" w14:textId="74A3726F" w:rsidR="00AF2A1E" w:rsidRPr="00AC49A6" w:rsidRDefault="00AF2A1E" w:rsidP="00D44CF8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استفاده از </w:t>
      </w:r>
      <w:r w:rsidRPr="00AC49A6">
        <w:rPr>
          <w:rFonts w:asciiTheme="majorBidi" w:hAnsiTheme="majorBidi" w:cstheme="majorBidi"/>
          <w:sz w:val="24"/>
          <w:szCs w:val="24"/>
        </w:rPr>
        <w:t>RabbitMQ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باعث حذف کامل خطاها و دستیابی به </w:t>
      </w:r>
      <w:r w:rsidRPr="00AC49A6">
        <w:rPr>
          <w:rFonts w:asciiTheme="majorBidi" w:hAnsiTheme="majorBidi" w:cstheme="majorBidi"/>
          <w:sz w:val="24"/>
          <w:szCs w:val="24"/>
        </w:rPr>
        <w:t>Availability 100%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شد.  </w:t>
      </w:r>
    </w:p>
    <w:p w14:paraId="1883DFBB" w14:textId="259CFC57" w:rsidR="00D36AC5" w:rsidRPr="00AC49A6" w:rsidRDefault="00AF2A1E" w:rsidP="00D964E0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</w:rPr>
        <w:t>MongoDB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در معماری بدون صف عملکرد بهتری نسبت به </w:t>
      </w:r>
      <w:r w:rsidRPr="00AC49A6">
        <w:rPr>
          <w:rFonts w:asciiTheme="majorBidi" w:hAnsiTheme="majorBidi" w:cstheme="majorBidi"/>
          <w:sz w:val="24"/>
          <w:szCs w:val="24"/>
        </w:rPr>
        <w:t>SQL Server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داشت (</w:t>
      </w:r>
      <w:r w:rsidRPr="00AC49A6">
        <w:rPr>
          <w:rFonts w:asciiTheme="majorBidi" w:hAnsiTheme="majorBidi" w:cstheme="majorBidi"/>
          <w:sz w:val="24"/>
          <w:szCs w:val="24"/>
        </w:rPr>
        <w:t>RPS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بالاتر).  </w:t>
      </w:r>
    </w:p>
    <w:p w14:paraId="248C694D" w14:textId="5BC10FB1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مشکلات و راهکارها: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39B072EF" w14:textId="410BF763" w:rsidR="00AF2A1E" w:rsidRPr="00AC49A6" w:rsidRDefault="00AF2A1E" w:rsidP="00D44CF8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مشکل: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تنظیمات اولیه </w:t>
      </w:r>
      <w:r w:rsidRPr="00AC49A6">
        <w:rPr>
          <w:rFonts w:asciiTheme="majorBidi" w:hAnsiTheme="majorBidi" w:cstheme="majorBidi"/>
          <w:sz w:val="24"/>
          <w:szCs w:val="24"/>
        </w:rPr>
        <w:t>RabbitMQ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برای اطمینان از تحویل پیام‌ها زمان‌بر بود.  </w:t>
      </w:r>
    </w:p>
    <w:p w14:paraId="41360AFF" w14:textId="551116F9" w:rsidR="00AF2A1E" w:rsidRPr="00AC49A6" w:rsidRDefault="00AF2A1E" w:rsidP="00D44CF8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راهکار: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استفاده از سیاست‌های </w:t>
      </w:r>
      <w:r w:rsidRPr="00AC49A6">
        <w:rPr>
          <w:rFonts w:asciiTheme="majorBidi" w:hAnsiTheme="majorBidi" w:cstheme="majorBidi"/>
          <w:sz w:val="24"/>
          <w:szCs w:val="24"/>
        </w:rPr>
        <w:t>Retry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C49A6">
        <w:rPr>
          <w:rFonts w:asciiTheme="majorBidi" w:hAnsiTheme="majorBidi" w:cstheme="majorBidi"/>
          <w:sz w:val="24"/>
          <w:szCs w:val="24"/>
        </w:rPr>
        <w:t>Acknowledgment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5150C01D" w14:textId="715E8198" w:rsidR="00AF2A1E" w:rsidRPr="00AC49A6" w:rsidRDefault="00AF2A1E" w:rsidP="00D44CF8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مشکل: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Pr="00AC49A6">
        <w:rPr>
          <w:rFonts w:asciiTheme="majorBidi" w:hAnsiTheme="majorBidi" w:cstheme="majorBidi"/>
          <w:sz w:val="24"/>
          <w:szCs w:val="24"/>
        </w:rPr>
        <w:t>Nbomber</w:t>
      </w:r>
      <w:proofErr w:type="spellEnd"/>
      <w:r w:rsidRPr="00AC49A6">
        <w:rPr>
          <w:rFonts w:asciiTheme="majorBidi" w:hAnsiTheme="majorBidi" w:cstheme="majorBidi"/>
          <w:sz w:val="24"/>
          <w:szCs w:val="24"/>
          <w:rtl/>
        </w:rPr>
        <w:t xml:space="preserve"> در گزارش‌دهی جزئیات خطاها محدودیت داشت.  </w:t>
      </w:r>
    </w:p>
    <w:p w14:paraId="79487237" w14:textId="14AF54A1" w:rsidR="00434496" w:rsidRPr="00AC49A6" w:rsidRDefault="00AF2A1E" w:rsidP="00D964E0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راهکار: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ادغام با ابزارهای مانیتورینگ مانند </w:t>
      </w:r>
      <w:r w:rsidRPr="00AC49A6">
        <w:rPr>
          <w:rFonts w:asciiTheme="majorBidi" w:hAnsiTheme="majorBidi" w:cstheme="majorBidi"/>
          <w:sz w:val="24"/>
          <w:szCs w:val="24"/>
        </w:rPr>
        <w:t>Grafana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.  </w:t>
      </w:r>
    </w:p>
    <w:p w14:paraId="56AC2E7D" w14:textId="77777777" w:rsidR="00EF699F" w:rsidRDefault="00EF699F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2FF0CE3" w14:textId="4247C70E" w:rsidR="00AF2A1E" w:rsidRPr="00AC49A6" w:rsidRDefault="00AF2A1E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 xml:space="preserve">پیشنهادات:  </w:t>
      </w:r>
    </w:p>
    <w:p w14:paraId="2D9E3775" w14:textId="3A04AF0C" w:rsidR="00AF2A1E" w:rsidRPr="00AC49A6" w:rsidRDefault="00AF2A1E" w:rsidP="00D44CF8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>انجام آزمون‌های طولانی‌مدت (</w:t>
      </w:r>
      <w:r w:rsidRPr="00AC49A6">
        <w:rPr>
          <w:rFonts w:asciiTheme="majorBidi" w:hAnsiTheme="majorBidi" w:cstheme="majorBidi"/>
          <w:sz w:val="24"/>
          <w:szCs w:val="24"/>
        </w:rPr>
        <w:t>Stress Testing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برای بررسی پایداری سیستم.  </w:t>
      </w:r>
    </w:p>
    <w:p w14:paraId="10C7676C" w14:textId="0772F2C5" w:rsidR="00AF2A1E" w:rsidRPr="00AC49A6" w:rsidRDefault="00AF2A1E" w:rsidP="00D44CF8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sz w:val="24"/>
          <w:szCs w:val="24"/>
          <w:rtl/>
        </w:rPr>
        <w:t xml:space="preserve">استفاده از دیتابیس‌های هیبریدی (مانند </w:t>
      </w:r>
      <w:r w:rsidRPr="00AC49A6">
        <w:rPr>
          <w:rFonts w:asciiTheme="majorBidi" w:hAnsiTheme="majorBidi" w:cstheme="majorBidi"/>
          <w:sz w:val="24"/>
          <w:szCs w:val="24"/>
        </w:rPr>
        <w:t>Redis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) برای بهبود کارایی.  </w:t>
      </w:r>
    </w:p>
    <w:p w14:paraId="4CD7525B" w14:textId="77777777" w:rsidR="00AF2A1E" w:rsidRPr="00AC49A6" w:rsidRDefault="00AF2A1E" w:rsidP="00D44CF8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ADBA3C9" w14:textId="45817CBE" w:rsidR="007361A0" w:rsidRPr="00AC49A6" w:rsidRDefault="00AF2A1E" w:rsidP="00D964E0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ضمیمه: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فایل‌های پروژه شامل کدها، تنظیمات </w:t>
      </w:r>
      <w:r w:rsidRPr="00AC49A6">
        <w:rPr>
          <w:rFonts w:asciiTheme="majorBidi" w:hAnsiTheme="majorBidi" w:cstheme="majorBidi"/>
          <w:sz w:val="24"/>
          <w:szCs w:val="24"/>
        </w:rPr>
        <w:t>Docker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و خروجی‌های </w:t>
      </w:r>
      <w:proofErr w:type="spellStart"/>
      <w:r w:rsidRPr="00AC49A6">
        <w:rPr>
          <w:rFonts w:asciiTheme="majorBidi" w:hAnsiTheme="majorBidi" w:cstheme="majorBidi"/>
          <w:sz w:val="24"/>
          <w:szCs w:val="24"/>
        </w:rPr>
        <w:t>Nbomber</w:t>
      </w:r>
      <w:proofErr w:type="spellEnd"/>
      <w:r w:rsidRPr="00AC49A6">
        <w:rPr>
          <w:rFonts w:asciiTheme="majorBidi" w:hAnsiTheme="majorBidi" w:cstheme="majorBidi"/>
          <w:sz w:val="24"/>
          <w:szCs w:val="24"/>
          <w:rtl/>
        </w:rPr>
        <w:t xml:space="preserve"> در قالب </w:t>
      </w:r>
      <w:r w:rsidRPr="00AC49A6">
        <w:rPr>
          <w:rFonts w:asciiTheme="majorBidi" w:hAnsiTheme="majorBidi" w:cstheme="majorBidi"/>
          <w:sz w:val="24"/>
          <w:szCs w:val="24"/>
        </w:rPr>
        <w:t>ZIP</w:t>
      </w:r>
      <w:r w:rsidRPr="00AC49A6">
        <w:rPr>
          <w:rFonts w:asciiTheme="majorBidi" w:hAnsiTheme="majorBidi" w:cstheme="majorBidi"/>
          <w:sz w:val="24"/>
          <w:szCs w:val="24"/>
          <w:rtl/>
        </w:rPr>
        <w:t xml:space="preserve"> پیوست شده است.</w:t>
      </w:r>
    </w:p>
    <w:p w14:paraId="25BC06DF" w14:textId="77777777" w:rsidR="00E11E17" w:rsidRPr="00AC49A6" w:rsidRDefault="00E11E17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B4DBD65" w14:textId="7F3169FD" w:rsidR="00EC34F6" w:rsidRPr="00AC49A6" w:rsidRDefault="00EC34F6" w:rsidP="00D44CF8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C49A6">
        <w:rPr>
          <w:rFonts w:asciiTheme="majorBidi" w:hAnsiTheme="majorBidi" w:cstheme="majorBidi"/>
          <w:b/>
          <w:bCs/>
          <w:sz w:val="24"/>
          <w:szCs w:val="24"/>
          <w:rtl/>
        </w:rPr>
        <w:t>منابع</w:t>
      </w:r>
      <w:r w:rsidR="0009397A" w:rsidRPr="00AC49A6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</w:p>
    <w:p w14:paraId="2BAE6A15" w14:textId="13668B89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</w:rPr>
        <w:t xml:space="preserve">Molyneaux, I. (2009). The Art of Application Performance Testing. O’Reilly Media.  </w:t>
      </w:r>
    </w:p>
    <w:p w14:paraId="5D287122" w14:textId="6003D5BE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</w:rPr>
        <w:t xml:space="preserve">Knott, D. (2015). Hands-On Mobile App Testing. Addison-Wesley Professional.  </w:t>
      </w:r>
    </w:p>
    <w:p w14:paraId="33384563" w14:textId="3EC6846A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</w:rPr>
        <w:t xml:space="preserve">IEEE Std 829-2008. IEEE Standard for Software and System Test Documentation.  </w:t>
      </w:r>
    </w:p>
    <w:p w14:paraId="10CAC617" w14:textId="11518E26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</w:rPr>
        <w:t>MongoDB Performance Best Practices: [</w:t>
      </w:r>
      <w:proofErr w:type="gramStart"/>
      <w:r w:rsidRPr="00AC49A6">
        <w:rPr>
          <w:rFonts w:asciiTheme="majorBidi" w:hAnsiTheme="majorBidi" w:cstheme="majorBidi"/>
          <w:sz w:val="24"/>
          <w:szCs w:val="24"/>
        </w:rPr>
        <w:t>docs.mongodb.com](</w:t>
      </w:r>
      <w:proofErr w:type="gramEnd"/>
      <w:r w:rsidRPr="00AC49A6">
        <w:rPr>
          <w:rFonts w:asciiTheme="majorBidi" w:hAnsiTheme="majorBidi" w:cstheme="majorBidi"/>
          <w:sz w:val="24"/>
          <w:szCs w:val="24"/>
        </w:rPr>
        <w:t xml:space="preserve">https://www.mongodb.com/docs/manual/administration/optimization/)  </w:t>
      </w:r>
    </w:p>
    <w:p w14:paraId="4E1E1764" w14:textId="75426476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</w:rPr>
        <w:t>RabbitMQ Performance Measurements: [</w:t>
      </w:r>
      <w:proofErr w:type="gramStart"/>
      <w:r w:rsidRPr="00AC49A6">
        <w:rPr>
          <w:rFonts w:asciiTheme="majorBidi" w:hAnsiTheme="majorBidi" w:cstheme="majorBidi"/>
          <w:sz w:val="24"/>
          <w:szCs w:val="24"/>
        </w:rPr>
        <w:t>rabbitmq.com](</w:t>
      </w:r>
      <w:proofErr w:type="gramEnd"/>
      <w:r w:rsidRPr="00AC49A6">
        <w:rPr>
          <w:rFonts w:asciiTheme="majorBidi" w:hAnsiTheme="majorBidi" w:cstheme="majorBidi"/>
          <w:sz w:val="24"/>
          <w:szCs w:val="24"/>
        </w:rPr>
        <w:t xml:space="preserve">https://www.rabbitmq.com/blog/category/performance/)  </w:t>
      </w:r>
    </w:p>
    <w:p w14:paraId="0D787876" w14:textId="222D5249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AC49A6">
        <w:rPr>
          <w:rFonts w:asciiTheme="majorBidi" w:hAnsiTheme="majorBidi" w:cstheme="majorBidi"/>
          <w:sz w:val="24"/>
          <w:szCs w:val="24"/>
        </w:rPr>
        <w:t>Nbomber</w:t>
      </w:r>
      <w:proofErr w:type="spellEnd"/>
      <w:r w:rsidRPr="00AC49A6">
        <w:rPr>
          <w:rFonts w:asciiTheme="majorBidi" w:hAnsiTheme="majorBidi" w:cstheme="majorBidi"/>
          <w:sz w:val="24"/>
          <w:szCs w:val="24"/>
        </w:rPr>
        <w:t xml:space="preserve"> Documentation: [</w:t>
      </w:r>
      <w:proofErr w:type="gramStart"/>
      <w:r w:rsidRPr="00AC49A6">
        <w:rPr>
          <w:rFonts w:asciiTheme="majorBidi" w:hAnsiTheme="majorBidi" w:cstheme="majorBidi"/>
          <w:sz w:val="24"/>
          <w:szCs w:val="24"/>
        </w:rPr>
        <w:t>nbomber.com](</w:t>
      </w:r>
      <w:proofErr w:type="gramEnd"/>
      <w:r w:rsidRPr="00AC49A6">
        <w:rPr>
          <w:rFonts w:asciiTheme="majorBidi" w:hAnsiTheme="majorBidi" w:cstheme="majorBidi"/>
          <w:sz w:val="24"/>
          <w:szCs w:val="24"/>
        </w:rPr>
        <w:t xml:space="preserve">https://nbomber.com/)  </w:t>
      </w:r>
    </w:p>
    <w:p w14:paraId="61B1F3AC" w14:textId="582CC486" w:rsidR="0009397A" w:rsidRPr="00AC49A6" w:rsidRDefault="0009397A" w:rsidP="000A09A2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sz w:val="24"/>
          <w:szCs w:val="24"/>
        </w:rPr>
      </w:pPr>
      <w:r w:rsidRPr="00AC49A6">
        <w:rPr>
          <w:rFonts w:asciiTheme="majorBidi" w:hAnsiTheme="majorBidi" w:cstheme="majorBidi"/>
          <w:sz w:val="24"/>
          <w:szCs w:val="24"/>
        </w:rPr>
        <w:t>Docker Documentation: [</w:t>
      </w:r>
      <w:proofErr w:type="gramStart"/>
      <w:r w:rsidRPr="00AC49A6">
        <w:rPr>
          <w:rFonts w:asciiTheme="majorBidi" w:hAnsiTheme="majorBidi" w:cstheme="majorBidi"/>
          <w:sz w:val="24"/>
          <w:szCs w:val="24"/>
        </w:rPr>
        <w:t>docs.docker.com](</w:t>
      </w:r>
      <w:proofErr w:type="gramEnd"/>
      <w:r w:rsidRPr="00AC49A6">
        <w:rPr>
          <w:rFonts w:asciiTheme="majorBidi" w:hAnsiTheme="majorBidi" w:cstheme="majorBidi"/>
          <w:sz w:val="24"/>
          <w:szCs w:val="24"/>
        </w:rPr>
        <w:t xml:space="preserve">https://docs.docker.com/)  </w:t>
      </w:r>
    </w:p>
    <w:p w14:paraId="735F1A48" w14:textId="3A3093C6" w:rsidR="00EC34F6" w:rsidRPr="00AC49A6" w:rsidRDefault="00EC34F6" w:rsidP="001C326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sectPr w:rsidR="00EC34F6" w:rsidRPr="00AC49A6" w:rsidSect="0083159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0B73" w14:textId="77777777" w:rsidR="008D17C2" w:rsidRDefault="008D17C2" w:rsidP="00AF2A1E">
      <w:pPr>
        <w:spacing w:after="0" w:line="240" w:lineRule="auto"/>
      </w:pPr>
      <w:r>
        <w:separator/>
      </w:r>
    </w:p>
  </w:endnote>
  <w:endnote w:type="continuationSeparator" w:id="0">
    <w:p w14:paraId="13ACBF1F" w14:textId="77777777" w:rsidR="008D17C2" w:rsidRDefault="008D17C2" w:rsidP="00AF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FC00" w14:textId="77777777" w:rsidR="008D17C2" w:rsidRDefault="008D17C2" w:rsidP="00AF2A1E">
      <w:pPr>
        <w:spacing w:after="0" w:line="240" w:lineRule="auto"/>
      </w:pPr>
      <w:r>
        <w:separator/>
      </w:r>
    </w:p>
  </w:footnote>
  <w:footnote w:type="continuationSeparator" w:id="0">
    <w:p w14:paraId="3DDCA702" w14:textId="77777777" w:rsidR="008D17C2" w:rsidRDefault="008D17C2" w:rsidP="00AF2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BEF"/>
    <w:multiLevelType w:val="hybridMultilevel"/>
    <w:tmpl w:val="73C6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0A4A"/>
    <w:multiLevelType w:val="hybridMultilevel"/>
    <w:tmpl w:val="E6C8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2364"/>
    <w:multiLevelType w:val="hybridMultilevel"/>
    <w:tmpl w:val="FB8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2C6F"/>
    <w:multiLevelType w:val="multilevel"/>
    <w:tmpl w:val="AB8E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B7AAA"/>
    <w:multiLevelType w:val="multilevel"/>
    <w:tmpl w:val="1DA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C2E"/>
    <w:multiLevelType w:val="multilevel"/>
    <w:tmpl w:val="868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1AB3"/>
    <w:multiLevelType w:val="multilevel"/>
    <w:tmpl w:val="FF4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B3660"/>
    <w:multiLevelType w:val="hybridMultilevel"/>
    <w:tmpl w:val="C9D4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F122B"/>
    <w:multiLevelType w:val="hybridMultilevel"/>
    <w:tmpl w:val="435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11245"/>
    <w:multiLevelType w:val="hybridMultilevel"/>
    <w:tmpl w:val="095C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F75F3"/>
    <w:multiLevelType w:val="multilevel"/>
    <w:tmpl w:val="FF4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C5237"/>
    <w:multiLevelType w:val="hybridMultilevel"/>
    <w:tmpl w:val="A12E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54C2"/>
    <w:multiLevelType w:val="hybridMultilevel"/>
    <w:tmpl w:val="B34C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45858"/>
    <w:multiLevelType w:val="hybridMultilevel"/>
    <w:tmpl w:val="CF22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B0DA4"/>
    <w:multiLevelType w:val="multilevel"/>
    <w:tmpl w:val="20E2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A14A6"/>
    <w:multiLevelType w:val="hybridMultilevel"/>
    <w:tmpl w:val="D77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C4778"/>
    <w:multiLevelType w:val="multilevel"/>
    <w:tmpl w:val="EE34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470408"/>
    <w:multiLevelType w:val="hybridMultilevel"/>
    <w:tmpl w:val="9990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0A4E"/>
    <w:multiLevelType w:val="multilevel"/>
    <w:tmpl w:val="F724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32079"/>
    <w:multiLevelType w:val="multilevel"/>
    <w:tmpl w:val="FF4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E594A"/>
    <w:multiLevelType w:val="hybridMultilevel"/>
    <w:tmpl w:val="4BAC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4815"/>
    <w:multiLevelType w:val="hybridMultilevel"/>
    <w:tmpl w:val="1C60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55715"/>
    <w:multiLevelType w:val="hybridMultilevel"/>
    <w:tmpl w:val="37B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52608"/>
    <w:multiLevelType w:val="multilevel"/>
    <w:tmpl w:val="FF4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25F6F"/>
    <w:multiLevelType w:val="hybridMultilevel"/>
    <w:tmpl w:val="D0BC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B69DF"/>
    <w:multiLevelType w:val="hybridMultilevel"/>
    <w:tmpl w:val="AD56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05F59"/>
    <w:multiLevelType w:val="hybridMultilevel"/>
    <w:tmpl w:val="6DAA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22503">
    <w:abstractNumId w:val="9"/>
  </w:num>
  <w:num w:numId="2" w16cid:durableId="2121414932">
    <w:abstractNumId w:val="24"/>
  </w:num>
  <w:num w:numId="3" w16cid:durableId="295641953">
    <w:abstractNumId w:val="0"/>
  </w:num>
  <w:num w:numId="4" w16cid:durableId="1711496030">
    <w:abstractNumId w:val="20"/>
  </w:num>
  <w:num w:numId="5" w16cid:durableId="775750914">
    <w:abstractNumId w:val="13"/>
  </w:num>
  <w:num w:numId="6" w16cid:durableId="1646814019">
    <w:abstractNumId w:val="12"/>
  </w:num>
  <w:num w:numId="7" w16cid:durableId="87653319">
    <w:abstractNumId w:val="15"/>
  </w:num>
  <w:num w:numId="8" w16cid:durableId="724452623">
    <w:abstractNumId w:val="2"/>
  </w:num>
  <w:num w:numId="9" w16cid:durableId="1041319764">
    <w:abstractNumId w:val="7"/>
  </w:num>
  <w:num w:numId="10" w16cid:durableId="1833061829">
    <w:abstractNumId w:val="8"/>
  </w:num>
  <w:num w:numId="11" w16cid:durableId="1506941256">
    <w:abstractNumId w:val="1"/>
  </w:num>
  <w:num w:numId="12" w16cid:durableId="1737240100">
    <w:abstractNumId w:val="17"/>
  </w:num>
  <w:num w:numId="13" w16cid:durableId="1287931160">
    <w:abstractNumId w:val="25"/>
  </w:num>
  <w:num w:numId="14" w16cid:durableId="660815394">
    <w:abstractNumId w:val="21"/>
  </w:num>
  <w:num w:numId="15" w16cid:durableId="96486260">
    <w:abstractNumId w:val="26"/>
  </w:num>
  <w:num w:numId="16" w16cid:durableId="871108876">
    <w:abstractNumId w:val="11"/>
  </w:num>
  <w:num w:numId="17" w16cid:durableId="443770319">
    <w:abstractNumId w:val="22"/>
  </w:num>
  <w:num w:numId="18" w16cid:durableId="1921283290">
    <w:abstractNumId w:val="16"/>
  </w:num>
  <w:num w:numId="19" w16cid:durableId="906451269">
    <w:abstractNumId w:val="10"/>
  </w:num>
  <w:num w:numId="20" w16cid:durableId="954599871">
    <w:abstractNumId w:val="5"/>
  </w:num>
  <w:num w:numId="21" w16cid:durableId="703407333">
    <w:abstractNumId w:val="3"/>
  </w:num>
  <w:num w:numId="22" w16cid:durableId="807211608">
    <w:abstractNumId w:val="4"/>
  </w:num>
  <w:num w:numId="23" w16cid:durableId="1655793784">
    <w:abstractNumId w:val="14"/>
  </w:num>
  <w:num w:numId="24" w16cid:durableId="319312991">
    <w:abstractNumId w:val="18"/>
  </w:num>
  <w:num w:numId="25" w16cid:durableId="1356271637">
    <w:abstractNumId w:val="6"/>
  </w:num>
  <w:num w:numId="26" w16cid:durableId="580020583">
    <w:abstractNumId w:val="19"/>
  </w:num>
  <w:num w:numId="27" w16cid:durableId="7768283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74"/>
    <w:rsid w:val="000123D8"/>
    <w:rsid w:val="0009397A"/>
    <w:rsid w:val="000A09A2"/>
    <w:rsid w:val="001C3261"/>
    <w:rsid w:val="002059DB"/>
    <w:rsid w:val="002A27BC"/>
    <w:rsid w:val="002B05B5"/>
    <w:rsid w:val="00351E99"/>
    <w:rsid w:val="00356FCC"/>
    <w:rsid w:val="00362959"/>
    <w:rsid w:val="003A3669"/>
    <w:rsid w:val="003D267F"/>
    <w:rsid w:val="00434496"/>
    <w:rsid w:val="004460E9"/>
    <w:rsid w:val="00470B32"/>
    <w:rsid w:val="004726D5"/>
    <w:rsid w:val="00486393"/>
    <w:rsid w:val="0049358B"/>
    <w:rsid w:val="004A58D6"/>
    <w:rsid w:val="005177A3"/>
    <w:rsid w:val="005610EE"/>
    <w:rsid w:val="0058306B"/>
    <w:rsid w:val="00610E82"/>
    <w:rsid w:val="006A4174"/>
    <w:rsid w:val="006A5357"/>
    <w:rsid w:val="006A6304"/>
    <w:rsid w:val="006E3BB5"/>
    <w:rsid w:val="00725FE5"/>
    <w:rsid w:val="007361A0"/>
    <w:rsid w:val="007663A9"/>
    <w:rsid w:val="00797653"/>
    <w:rsid w:val="007B041D"/>
    <w:rsid w:val="007E4039"/>
    <w:rsid w:val="00810762"/>
    <w:rsid w:val="00810CB8"/>
    <w:rsid w:val="00812592"/>
    <w:rsid w:val="0083159D"/>
    <w:rsid w:val="008A43F3"/>
    <w:rsid w:val="008A67A3"/>
    <w:rsid w:val="008D17C2"/>
    <w:rsid w:val="008F059D"/>
    <w:rsid w:val="00900D3F"/>
    <w:rsid w:val="00907065"/>
    <w:rsid w:val="009166E7"/>
    <w:rsid w:val="00917BAE"/>
    <w:rsid w:val="00957BF0"/>
    <w:rsid w:val="009C549D"/>
    <w:rsid w:val="009E28D2"/>
    <w:rsid w:val="009E470F"/>
    <w:rsid w:val="00A4588B"/>
    <w:rsid w:val="00A67F9E"/>
    <w:rsid w:val="00A8413A"/>
    <w:rsid w:val="00AC49A6"/>
    <w:rsid w:val="00AC6235"/>
    <w:rsid w:val="00AF249F"/>
    <w:rsid w:val="00AF2A1E"/>
    <w:rsid w:val="00B070EF"/>
    <w:rsid w:val="00B40041"/>
    <w:rsid w:val="00B812EB"/>
    <w:rsid w:val="00BA34EF"/>
    <w:rsid w:val="00BC5812"/>
    <w:rsid w:val="00C17D19"/>
    <w:rsid w:val="00C21801"/>
    <w:rsid w:val="00C84C52"/>
    <w:rsid w:val="00C86003"/>
    <w:rsid w:val="00CA0C19"/>
    <w:rsid w:val="00CA79A0"/>
    <w:rsid w:val="00CE6AFE"/>
    <w:rsid w:val="00CE72E9"/>
    <w:rsid w:val="00CF2D0B"/>
    <w:rsid w:val="00D32A48"/>
    <w:rsid w:val="00D34BEA"/>
    <w:rsid w:val="00D36AC5"/>
    <w:rsid w:val="00D44CF8"/>
    <w:rsid w:val="00D7228E"/>
    <w:rsid w:val="00D871EF"/>
    <w:rsid w:val="00D90144"/>
    <w:rsid w:val="00D964E0"/>
    <w:rsid w:val="00DD2121"/>
    <w:rsid w:val="00E02CE4"/>
    <w:rsid w:val="00E11E17"/>
    <w:rsid w:val="00E25295"/>
    <w:rsid w:val="00E44C00"/>
    <w:rsid w:val="00E5267E"/>
    <w:rsid w:val="00EC34F6"/>
    <w:rsid w:val="00EE4E5E"/>
    <w:rsid w:val="00EF431D"/>
    <w:rsid w:val="00EF5387"/>
    <w:rsid w:val="00EF699F"/>
    <w:rsid w:val="00F3218B"/>
    <w:rsid w:val="00F4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91B"/>
  <w15:chartTrackingRefBased/>
  <w15:docId w15:val="{1D62150B-69C0-4BD3-98BE-57FF77F3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59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1E"/>
  </w:style>
  <w:style w:type="paragraph" w:styleId="Footer">
    <w:name w:val="footer"/>
    <w:basedOn w:val="Normal"/>
    <w:link w:val="FooterChar"/>
    <w:uiPriority w:val="99"/>
    <w:unhideWhenUsed/>
    <w:rsid w:val="00AF2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1E"/>
  </w:style>
  <w:style w:type="paragraph" w:styleId="ListParagraph">
    <w:name w:val="List Paragraph"/>
    <w:basedOn w:val="Normal"/>
    <w:uiPriority w:val="34"/>
    <w:qFormat/>
    <w:rsid w:val="00470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43F3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34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88</cp:revision>
  <cp:lastPrinted>2025-02-05T19:46:00Z</cp:lastPrinted>
  <dcterms:created xsi:type="dcterms:W3CDTF">2025-02-05T18:02:00Z</dcterms:created>
  <dcterms:modified xsi:type="dcterms:W3CDTF">2025-02-05T19:46:00Z</dcterms:modified>
</cp:coreProperties>
</file>