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749DF" w14:textId="60A14115" w:rsidR="00477647" w:rsidRPr="00477647" w:rsidRDefault="00477647" w:rsidP="00477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01. Concepto de Negocio</w:t>
      </w:r>
    </w:p>
    <w:p w14:paraId="47D9B0D3" w14:textId="254A9F9E" w:rsidR="00477647" w:rsidRPr="00477647" w:rsidRDefault="00477647" w:rsidP="00477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Resumen </w:t>
      </w:r>
    </w:p>
    <w:p w14:paraId="05616D11" w14:textId="77777777" w:rsidR="00477647" w:rsidRPr="00477647" w:rsidRDefault="00477647" w:rsidP="0047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Plataforma colaborativa para </w:t>
      </w:r>
      <w:proofErr w:type="spellStart"/>
      <w:r w:rsidRPr="00371E89">
        <w:rPr>
          <w:rFonts w:ascii="Times New Roman" w:eastAsia="Times New Roman" w:hAnsi="Times New Roman" w:cs="Times New Roman"/>
          <w:sz w:val="24"/>
          <w:szCs w:val="24"/>
          <w:lang w:eastAsia="es-PE"/>
        </w:rPr>
        <w:t>co-diseñar</w:t>
      </w:r>
      <w:proofErr w:type="spellEnd"/>
      <w:r w:rsidRPr="00371E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joyería/bisutería personalizada con IA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conectar </w:t>
      </w:r>
      <w:r w:rsidRPr="00371E89">
        <w:rPr>
          <w:rFonts w:ascii="Times New Roman" w:eastAsia="Times New Roman" w:hAnsi="Times New Roman" w:cs="Times New Roman"/>
          <w:sz w:val="24"/>
          <w:szCs w:val="24"/>
          <w:lang w:eastAsia="es-PE"/>
        </w:rPr>
        <w:t>compradores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r w:rsidRPr="00371E89">
        <w:rPr>
          <w:rFonts w:ascii="Times New Roman" w:eastAsia="Times New Roman" w:hAnsi="Times New Roman" w:cs="Times New Roman"/>
          <w:sz w:val="24"/>
          <w:szCs w:val="24"/>
          <w:lang w:eastAsia="es-PE"/>
        </w:rPr>
        <w:t>artesanos verificados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371E89">
        <w:rPr>
          <w:rFonts w:ascii="Times New Roman" w:eastAsia="Times New Roman" w:hAnsi="Times New Roman" w:cs="Times New Roman"/>
          <w:sz w:val="24"/>
          <w:szCs w:val="24"/>
          <w:lang w:eastAsia="es-PE"/>
        </w:rPr>
        <w:t>cotizar con precio fijo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(sin subastas), </w:t>
      </w:r>
      <w:r w:rsidRPr="00371E8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pagar con </w:t>
      </w:r>
      <w:proofErr w:type="spellStart"/>
      <w:r w:rsidRPr="00371E89">
        <w:rPr>
          <w:rFonts w:ascii="Times New Roman" w:eastAsia="Times New Roman" w:hAnsi="Times New Roman" w:cs="Times New Roman"/>
          <w:sz w:val="24"/>
          <w:szCs w:val="24"/>
          <w:lang w:eastAsia="es-PE"/>
        </w:rPr>
        <w:t>escrow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r w:rsidRPr="00371E89">
        <w:rPr>
          <w:rFonts w:ascii="Times New Roman" w:eastAsia="Times New Roman" w:hAnsi="Times New Roman" w:cs="Times New Roman"/>
          <w:sz w:val="24"/>
          <w:szCs w:val="24"/>
          <w:lang w:eastAsia="es-PE"/>
        </w:rPr>
        <w:t>rastrear la fabricación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evidencias hasta la entrega. Iniciamos </w:t>
      </w:r>
      <w:r w:rsidRPr="00371E89">
        <w:rPr>
          <w:rFonts w:ascii="Times New Roman" w:eastAsia="Times New Roman" w:hAnsi="Times New Roman" w:cs="Times New Roman"/>
          <w:sz w:val="24"/>
          <w:szCs w:val="24"/>
          <w:lang w:eastAsia="es-PE"/>
        </w:rPr>
        <w:t>en bisutería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(ticket bajo y rotación rápida) y escalamos a joyería fina.</w:t>
      </w:r>
    </w:p>
    <w:p w14:paraId="05A1D38F" w14:textId="77777777" w:rsidR="00477647" w:rsidRPr="00477647" w:rsidRDefault="00477647" w:rsidP="00477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Storytelling</w:t>
      </w:r>
      <w:proofErr w:type="spellEnd"/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(visión centrada en usuarios)</w:t>
      </w:r>
    </w:p>
    <w:p w14:paraId="2C3DD923" w14:textId="77777777" w:rsidR="00477647" w:rsidRPr="00477647" w:rsidRDefault="00477647" w:rsidP="00477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Ana (compradora):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quiere un collar único para un regalo. En la </w:t>
      </w: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Landing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completa un </w:t>
      </w: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brief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guiado por IA (gusto, ocasión, presupuesto) y recibe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 propuestas fabricables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Selecciona una, recibe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2–3 ofertas fijas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artesanos cercanos,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paga con </w:t>
      </w: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escrow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sigue el avance con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fotos de materiales y del producto terminado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aprueba y se libera el pago. Deja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reseña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BBFD26E" w14:textId="77777777" w:rsidR="00477647" w:rsidRPr="00477647" w:rsidRDefault="00477647" w:rsidP="00477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Luis (artesano):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pasa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KYC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carga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portafolio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define tiempos/costos. Recibe solicitudes compatibles con sus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habilidades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responde en minutos con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ofertas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claras, fabrica y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sube evidencias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Mejora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reputación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visibilidad.</w:t>
      </w:r>
    </w:p>
    <w:p w14:paraId="68F8A112" w14:textId="77777777" w:rsidR="00477647" w:rsidRPr="00477647" w:rsidRDefault="00477647" w:rsidP="00477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Equipo (</w:t>
      </w: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admin</w:t>
      </w:r>
      <w:proofErr w:type="spellEnd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valida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KYC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modera contenidos, configura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comisiones y fees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resuelve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disputas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trazabilidad (pedido, evidencias, envíos), y monitorea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métricas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5482AF3" w14:textId="77777777" w:rsidR="00477647" w:rsidRPr="00477647" w:rsidRDefault="00477647" w:rsidP="00477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Propuesta de valor</w:t>
      </w:r>
    </w:p>
    <w:p w14:paraId="5CA465F9" w14:textId="77777777" w:rsidR="00477647" w:rsidRPr="00477647" w:rsidRDefault="00477647" w:rsidP="00477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Comprador: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co-diseño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rápido,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precios claros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seguridad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escrow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),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trazabilidad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calidad.</w:t>
      </w:r>
    </w:p>
    <w:p w14:paraId="29E8D60E" w14:textId="77777777" w:rsidR="00477647" w:rsidRPr="00477647" w:rsidRDefault="00477647" w:rsidP="00477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Artesano: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flujo de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pedidos calificados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pagos asegurados,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reputación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analítica.</w:t>
      </w:r>
    </w:p>
    <w:p w14:paraId="64688D55" w14:textId="77777777" w:rsidR="00477647" w:rsidRPr="00477647" w:rsidRDefault="00477647" w:rsidP="00477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Negocio: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comisiones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buyer</w:t>
      </w:r>
      <w:proofErr w:type="spellEnd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fee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plan pro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(opcional) y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datos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recomendaciones.</w:t>
      </w:r>
    </w:p>
    <w:p w14:paraId="1A02E334" w14:textId="77777777" w:rsidR="00477647" w:rsidRPr="00477647" w:rsidRDefault="00477647" w:rsidP="00477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Casos de uso (MVP)</w:t>
      </w:r>
    </w:p>
    <w:p w14:paraId="7BD2F5E3" w14:textId="77777777" w:rsidR="00477647" w:rsidRPr="00477647" w:rsidRDefault="00477647" w:rsidP="0047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Comprador</w:t>
      </w:r>
    </w:p>
    <w:p w14:paraId="673007EA" w14:textId="77777777" w:rsidR="00477647" w:rsidRPr="00477647" w:rsidRDefault="00477647" w:rsidP="00477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UC-B1: Crear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brief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asistido por IA y generar propuestas.</w:t>
      </w:r>
    </w:p>
    <w:p w14:paraId="38AC7EFD" w14:textId="77777777" w:rsidR="00477647" w:rsidRPr="00477647" w:rsidRDefault="00477647" w:rsidP="00477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UC-B2: Recibir ofertas fijas de artesanos y elegir una.</w:t>
      </w:r>
    </w:p>
    <w:p w14:paraId="4C9087BA" w14:textId="77777777" w:rsidR="00477647" w:rsidRPr="00477647" w:rsidRDefault="00477647" w:rsidP="00477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UC-B3: Pagar con </w:t>
      </w: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escrow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split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automático de comisiones).</w:t>
      </w:r>
    </w:p>
    <w:p w14:paraId="5FB3BFE9" w14:textId="77777777" w:rsidR="00477647" w:rsidRPr="00477647" w:rsidRDefault="00477647" w:rsidP="00477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UC-B4: Hitos y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evidencias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(materiales y producto).</w:t>
      </w:r>
    </w:p>
    <w:p w14:paraId="0DD64994" w14:textId="77777777" w:rsidR="00477647" w:rsidRPr="00477647" w:rsidRDefault="00477647" w:rsidP="00477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UC-B5: Entrega, liberación del pago y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reseña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0D176DF" w14:textId="77777777" w:rsidR="00477647" w:rsidRPr="00477647" w:rsidRDefault="00477647" w:rsidP="0047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Artesano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6. UC-A1: </w:t>
      </w: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Onboarding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KYC.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7. UC-A2: Gestionar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portafolio/productos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8. UC-A3: Recibir solicitudes y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enviar ofertas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9. UC-A4: Gestionar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órdenes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(estados, tiempos, envíos).</w:t>
      </w:r>
    </w:p>
    <w:p w14:paraId="2ECA4D7C" w14:textId="77777777" w:rsidR="00477647" w:rsidRPr="00477647" w:rsidRDefault="00477647" w:rsidP="0047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Admin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10. UC-ADM1: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KYC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moderación.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11. UC-ADM2: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Disputas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soporte con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trazabilidad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12. UC-ADM3: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Configuración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comisiones y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buyer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fee.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13. UC-ADM4: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Panel ejecutivo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(pedidos, AOV, disputas, embudo).</w:t>
      </w:r>
    </w:p>
    <w:p w14:paraId="220B6D48" w14:textId="77777777" w:rsidR="00477647" w:rsidRPr="00477647" w:rsidRDefault="00477647" w:rsidP="00477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Diferenciadores</w:t>
      </w:r>
    </w:p>
    <w:p w14:paraId="2B6C37D4" w14:textId="77777777" w:rsidR="00477647" w:rsidRPr="00477647" w:rsidRDefault="00477647" w:rsidP="00477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IA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fabricable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(no solo imágenes): valida materiales y restricciones reales.</w:t>
      </w:r>
    </w:p>
    <w:p w14:paraId="71A67D3B" w14:textId="77777777" w:rsidR="00477647" w:rsidRPr="00477647" w:rsidRDefault="00477647" w:rsidP="00477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Escrow</w:t>
      </w:r>
      <w:proofErr w:type="spellEnd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+ evidencias obligatorias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confianza y menos disputas.</w:t>
      </w:r>
    </w:p>
    <w:p w14:paraId="1B1F29A3" w14:textId="77777777" w:rsidR="00477647" w:rsidRPr="00477647" w:rsidRDefault="00477647" w:rsidP="00477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Grafo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matching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artesanos, recomendaciones y detección de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colusión/fraude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A2F0E8E" w14:textId="77777777" w:rsidR="00477647" w:rsidRPr="00477647" w:rsidRDefault="00477647" w:rsidP="00477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Riesgos y mitigación</w:t>
      </w:r>
    </w:p>
    <w:p w14:paraId="6A4E24FE" w14:textId="77777777" w:rsidR="00477647" w:rsidRPr="00477647" w:rsidRDefault="00477647" w:rsidP="0047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Calidad del artesano (curaduría + rating), fraude (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escrow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grafo + reglas), logística (SLA explícitos), fuga fuera de plataforma (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escrow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términos).</w:t>
      </w:r>
    </w:p>
    <w:p w14:paraId="52EE0215" w14:textId="60035E80" w:rsidR="00DF4961" w:rsidRDefault="00DF4961">
      <w:pPr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br w:type="page"/>
      </w:r>
    </w:p>
    <w:p w14:paraId="0FD2C95B" w14:textId="3895AA2A" w:rsidR="00477647" w:rsidRPr="00477647" w:rsidRDefault="00477647" w:rsidP="00477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lastRenderedPageBreak/>
        <w:t xml:space="preserve">02. Documento Técnico </w:t>
      </w:r>
    </w:p>
    <w:p w14:paraId="248366DA" w14:textId="77777777" w:rsidR="00477647" w:rsidRPr="00477647" w:rsidRDefault="00477647" w:rsidP="00477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Alcance funcional (MVP)</w:t>
      </w:r>
    </w:p>
    <w:p w14:paraId="600D74E9" w14:textId="77777777" w:rsidR="00477647" w:rsidRPr="00477647" w:rsidRDefault="00477647" w:rsidP="004776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Frontends</w:t>
      </w:r>
      <w:proofErr w:type="spellEnd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Landing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React+Vite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), Panel Web (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React+Vite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), App Móvil (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Flutter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Admin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(Web separado).</w:t>
      </w:r>
    </w:p>
    <w:p w14:paraId="7F4B05ED" w14:textId="77777777" w:rsidR="00477647" w:rsidRPr="00477647" w:rsidRDefault="00477647" w:rsidP="004776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Servicios: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Auth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/KYC,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Artesanos&amp;Catálogo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, Diseño/Validación (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Rust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Cotizaciones&amp;Órdenes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, Pagos/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Escrow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Evidencias, Mensajería, Riesgo/Fraude,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Analytics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C2F5BE4" w14:textId="77777777" w:rsidR="00477647" w:rsidRPr="00477647" w:rsidRDefault="00477647" w:rsidP="004776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Datos: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PostgreSQL (fuente de verdad),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Apache AGE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(grafo), Redis (cache/colas), S3+CDN (objetos), Búsqueda (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Meilisearch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/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OpenSearch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3FE53157" w14:textId="77777777" w:rsidR="00477647" w:rsidRPr="00477647" w:rsidRDefault="00477647" w:rsidP="004776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Eventos/CDC: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Outbox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Debezium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NATS/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Redpanda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Ingestor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Grafo.</w:t>
      </w:r>
    </w:p>
    <w:p w14:paraId="56A2A5A7" w14:textId="2D44FC89" w:rsidR="00477647" w:rsidRDefault="00477647" w:rsidP="004776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Observabilidad</w:t>
      </w:r>
      <w:proofErr w:type="spellEnd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OpenTelemetry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Prometheus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/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Grafana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Sentry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/Logs.</w:t>
      </w:r>
    </w:p>
    <w:p w14:paraId="4A98CC6A" w14:textId="62E6E4A2" w:rsidR="00477647" w:rsidRDefault="00477647" w:rsidP="0047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A58B8EF" w14:textId="10590EDA" w:rsidR="009B11D4" w:rsidRPr="009B11D4" w:rsidRDefault="009B11D4" w:rsidP="009B1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B11D4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511A55C1" wp14:editId="79B7843D">
            <wp:extent cx="5400040" cy="27457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32303" w14:textId="77777777" w:rsidR="009B11D4" w:rsidRDefault="009B11D4" w:rsidP="00477647">
      <w:pPr>
        <w:spacing w:before="100" w:beforeAutospacing="1" w:after="100" w:afterAutospacing="1" w:line="240" w:lineRule="auto"/>
        <w:rPr>
          <w:noProof/>
        </w:rPr>
      </w:pPr>
    </w:p>
    <w:p w14:paraId="4EDE0ACB" w14:textId="4212F2C5" w:rsidR="00477647" w:rsidRPr="00477647" w:rsidRDefault="00477647" w:rsidP="00477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8B9E9B6" w14:textId="77777777" w:rsidR="00477647" w:rsidRPr="00477647" w:rsidRDefault="00477647" w:rsidP="00477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Arquitectura (agnóstica, con simulación en AWS </w:t>
      </w:r>
      <w:proofErr w:type="spellStart"/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</w:t>
      </w:r>
      <w:proofErr w:type="spellEnd"/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</w:t>
      </w:r>
      <w:proofErr w:type="spellStart"/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on-prem</w:t>
      </w:r>
      <w:proofErr w:type="spellEnd"/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)</w:t>
      </w:r>
    </w:p>
    <w:p w14:paraId="4F47B020" w14:textId="77777777" w:rsidR="00477647" w:rsidRPr="00477647" w:rsidRDefault="00477647" w:rsidP="00477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Edge: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API Gateway/WAF (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Envoy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/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Nginx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+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BFF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NestJS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/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Go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0C3CA0A2" w14:textId="77777777" w:rsidR="00477647" w:rsidRPr="00477647" w:rsidRDefault="00477647" w:rsidP="00477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Dominio: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Node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/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Go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CRUD; </w:t>
      </w: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Rust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validación IA, imágenes y riesgo.</w:t>
      </w:r>
    </w:p>
    <w:p w14:paraId="0CEB14A3" w14:textId="77777777" w:rsidR="00477647" w:rsidRPr="00477647" w:rsidRDefault="00477647" w:rsidP="00477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Datos: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Postgres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AGE (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Cypher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); S3 con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URLs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firmadas; búsqueda; Redis.</w:t>
      </w:r>
    </w:p>
    <w:p w14:paraId="31836404" w14:textId="77777777" w:rsidR="00477647" w:rsidRPr="00477647" w:rsidRDefault="00477647" w:rsidP="00477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Despliegue: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Docker (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dev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), ECS/EKS o k3s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on-prem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;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IaC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mínimo; CI/CD con GitHub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Actions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18A0CD24" w14:textId="77777777" w:rsidR="00477647" w:rsidRPr="00477647" w:rsidRDefault="00477647" w:rsidP="00477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SLOs</w:t>
      </w:r>
      <w:proofErr w:type="spellEnd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iniciales: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lectura p95 &lt; 400 ms; escritura p95 &lt; 800 ms;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uptime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99.5% (MVP).</w:t>
      </w:r>
    </w:p>
    <w:p w14:paraId="6BEA8FD4" w14:textId="60ADEA3E" w:rsidR="00477647" w:rsidRDefault="00477647" w:rsidP="00477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Seguridad: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JWT + RBAC; MFA en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Admin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; IP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allowlist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; auditoría; firmar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webhooks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; cero PAN.</w:t>
      </w:r>
    </w:p>
    <w:p w14:paraId="0B003653" w14:textId="77777777" w:rsidR="00DF4961" w:rsidRPr="00477647" w:rsidRDefault="00DF4961" w:rsidP="00DF49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09CA93C" w14:textId="77777777" w:rsidR="00477647" w:rsidRPr="00477647" w:rsidRDefault="00477647" w:rsidP="00477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Interfaces y roles (resumen)</w:t>
      </w:r>
    </w:p>
    <w:p w14:paraId="351527F5" w14:textId="77777777" w:rsidR="00477647" w:rsidRPr="00477647" w:rsidRDefault="00477647" w:rsidP="004776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Landing</w:t>
      </w:r>
      <w:proofErr w:type="spellEnd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(Visitante):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informar/convertir; sin PII sensible.</w:t>
      </w:r>
    </w:p>
    <w:p w14:paraId="07AAAE96" w14:textId="33AA8E1E" w:rsidR="00477647" w:rsidRPr="00477647" w:rsidRDefault="00477647" w:rsidP="004776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Panel</w:t>
      </w:r>
      <w:r w:rsidR="00FC742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de Control – </w:t>
      </w:r>
      <w:proofErr w:type="spellStart"/>
      <w:r w:rsidR="00FC742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Multitenant</w:t>
      </w:r>
      <w:proofErr w:type="spellEnd"/>
      <w:r w:rsidR="00FC742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(Artesano</w:t>
      </w:r>
      <w:r w:rsidR="00371E8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</w:t>
      </w: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KYC, portafolio, ofertas, órdenes, evidencias, finanzas.</w:t>
      </w:r>
    </w:p>
    <w:p w14:paraId="39F85608" w14:textId="77777777" w:rsidR="00477647" w:rsidRPr="00477647" w:rsidRDefault="00477647" w:rsidP="004776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App Móvil (Comprador/Artesano):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brief→ofertas→escrow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, tracking y evidencias (cámara).</w:t>
      </w:r>
    </w:p>
    <w:p w14:paraId="07094AD3" w14:textId="77777777" w:rsidR="00477647" w:rsidRPr="00477647" w:rsidRDefault="00477647" w:rsidP="004776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Admin</w:t>
      </w:r>
      <w:proofErr w:type="spellEnd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</w:t>
      </w:r>
      <w:proofErr w:type="spellStart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Backoffice</w:t>
      </w:r>
      <w:proofErr w:type="spellEnd"/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KYC, disputas, configuración de fees, panel ejecutivo.</w:t>
      </w:r>
    </w:p>
    <w:p w14:paraId="0A8832EF" w14:textId="77777777" w:rsidR="00477647" w:rsidRPr="00477647" w:rsidRDefault="00477647" w:rsidP="00477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Modelo de datos (resumen)</w:t>
      </w:r>
    </w:p>
    <w:p w14:paraId="2616A9BB" w14:textId="77777777" w:rsidR="00477647" w:rsidRPr="00477647" w:rsidRDefault="00477647" w:rsidP="00477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Relacional: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users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artisans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products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briefs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ai_designs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quotes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orders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payments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evidence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reviews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E7A3988" w14:textId="77777777" w:rsidR="00477647" w:rsidRPr="00477647" w:rsidRDefault="00477647" w:rsidP="00477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Grafo:</w:t>
      </w: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User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Artisan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Brief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Design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Skill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Material,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Order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Payment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Evidence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Review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Location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Device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Account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(para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matching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, recomendaciones y riesgo).</w:t>
      </w:r>
    </w:p>
    <w:p w14:paraId="25DC94DD" w14:textId="77777777" w:rsidR="00477647" w:rsidRPr="00477647" w:rsidRDefault="00477647" w:rsidP="00477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7764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Riesgos clave (y mitigación)</w:t>
      </w:r>
    </w:p>
    <w:p w14:paraId="1A47B9CE" w14:textId="77777777" w:rsidR="00477647" w:rsidRPr="00477647" w:rsidRDefault="00477647" w:rsidP="00477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Calidad/times del artesano → curaduría,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SLAs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visibles, rating.</w:t>
      </w:r>
    </w:p>
    <w:p w14:paraId="4CAFCD4E" w14:textId="77777777" w:rsidR="00477647" w:rsidRPr="00477647" w:rsidRDefault="00477647" w:rsidP="00477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Fraude/desintermediación →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escrow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, grafo, contratos y detección de señales.</w:t>
      </w:r>
    </w:p>
    <w:p w14:paraId="0F640F64" w14:textId="77777777" w:rsidR="00477647" w:rsidRPr="00477647" w:rsidRDefault="00477647" w:rsidP="00477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Logística → expectativas claras por tipo de producto y zona.</w:t>
      </w:r>
    </w:p>
    <w:p w14:paraId="22D59A2D" w14:textId="24EC393F" w:rsidR="00424E3E" w:rsidRPr="00371E89" w:rsidRDefault="00477647" w:rsidP="00371E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Escalado técnico → colas/eventos y caché; 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sharding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/</w:t>
      </w:r>
      <w:proofErr w:type="spellStart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>buckets</w:t>
      </w:r>
      <w:proofErr w:type="spellEnd"/>
      <w:r w:rsidRPr="0047764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por etapa.</w:t>
      </w:r>
    </w:p>
    <w:sectPr w:rsidR="00424E3E" w:rsidRPr="00371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6043"/>
    <w:multiLevelType w:val="multilevel"/>
    <w:tmpl w:val="4FF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06B72"/>
    <w:multiLevelType w:val="multilevel"/>
    <w:tmpl w:val="A0C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E21D3"/>
    <w:multiLevelType w:val="multilevel"/>
    <w:tmpl w:val="C32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15D0C"/>
    <w:multiLevelType w:val="multilevel"/>
    <w:tmpl w:val="D8B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D087E"/>
    <w:multiLevelType w:val="multilevel"/>
    <w:tmpl w:val="DE58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A65D0"/>
    <w:multiLevelType w:val="multilevel"/>
    <w:tmpl w:val="5326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D7323"/>
    <w:multiLevelType w:val="multilevel"/>
    <w:tmpl w:val="BB30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76C7E"/>
    <w:multiLevelType w:val="multilevel"/>
    <w:tmpl w:val="F24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D2863"/>
    <w:multiLevelType w:val="multilevel"/>
    <w:tmpl w:val="46B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D1F71"/>
    <w:multiLevelType w:val="multilevel"/>
    <w:tmpl w:val="B9F2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02BA5"/>
    <w:multiLevelType w:val="multilevel"/>
    <w:tmpl w:val="22C43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F961FA"/>
    <w:multiLevelType w:val="multilevel"/>
    <w:tmpl w:val="21DC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D45F8"/>
    <w:multiLevelType w:val="multilevel"/>
    <w:tmpl w:val="17CE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1"/>
  </w:num>
  <w:num w:numId="9">
    <w:abstractNumId w:val="9"/>
  </w:num>
  <w:num w:numId="10">
    <w:abstractNumId w:val="3"/>
  </w:num>
  <w:num w:numId="11">
    <w:abstractNumId w:val="12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47"/>
    <w:rsid w:val="00371E89"/>
    <w:rsid w:val="00424E3E"/>
    <w:rsid w:val="00477647"/>
    <w:rsid w:val="009B11D4"/>
    <w:rsid w:val="00DF4961"/>
    <w:rsid w:val="00FC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279C42"/>
  <w15:chartTrackingRefBased/>
  <w15:docId w15:val="{4C5FC137-491A-413D-8BAF-26CF6B02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776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4776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647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477647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47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4776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6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697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Canta</dc:creator>
  <cp:keywords/>
  <dc:description/>
  <cp:lastModifiedBy>Alicia Canta</cp:lastModifiedBy>
  <cp:revision>4</cp:revision>
  <dcterms:created xsi:type="dcterms:W3CDTF">2025-11-03T20:26:00Z</dcterms:created>
  <dcterms:modified xsi:type="dcterms:W3CDTF">2025-11-04T20:37:00Z</dcterms:modified>
</cp:coreProperties>
</file>