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D5F" w:rsidRPr="00C4023E" w:rsidRDefault="00720FDB">
      <w:pPr>
        <w:rPr>
          <w:sz w:val="28"/>
        </w:rPr>
      </w:pPr>
      <w:r w:rsidRPr="00C4023E">
        <w:rPr>
          <w:sz w:val="28"/>
        </w:rPr>
        <w:t>Classifying news stories using memory based reasoning</w:t>
      </w:r>
    </w:p>
    <w:p w:rsidR="00720FDB" w:rsidRDefault="00720FDB">
      <w:r>
        <w:t xml:space="preserve">Method: </w:t>
      </w:r>
      <w:r w:rsidR="00C4023E">
        <w:t>Memory based reasoning.</w:t>
      </w:r>
    </w:p>
    <w:p w:rsidR="00C4023E" w:rsidRDefault="00C4023E">
      <w:r>
        <w:t>350 different codes</w:t>
      </w:r>
    </w:p>
    <w:p w:rsidR="00C4023E" w:rsidRDefault="00C4023E">
      <w:r>
        <w:t>The simplest formulation: Solves a new task by looking up examples of tasks similar to the new task and using similarity with these remembered solutions to determine the new solution.</w:t>
      </w:r>
    </w:p>
    <w:p w:rsidR="00C4023E" w:rsidRDefault="00C4023E">
      <w:r>
        <w:t>*Codes are assigned to new unseen stories by finding new matches from the training database and then choosing the best few codes based on a confidence threshold.</w:t>
      </w:r>
    </w:p>
    <w:p w:rsidR="00C4023E" w:rsidRDefault="00C4023E">
      <w:r>
        <w:t>Classification algorithm (general approach of MBR)</w:t>
      </w:r>
    </w:p>
    <w:p w:rsidR="00C4023E" w:rsidRDefault="00C4023E" w:rsidP="00C4023E">
      <w:pPr>
        <w:pStyle w:val="ListParagraph"/>
        <w:numPr>
          <w:ilvl w:val="0"/>
          <w:numId w:val="1"/>
        </w:numPr>
      </w:pPr>
      <w:r>
        <w:t>Find the near matches for each document to be classified.</w:t>
      </w:r>
    </w:p>
    <w:p w:rsidR="00C4023E" w:rsidRDefault="00C4023E" w:rsidP="00C4023E">
      <w:pPr>
        <w:pStyle w:val="ListParagraph"/>
        <w:numPr>
          <w:ilvl w:val="0"/>
          <w:numId w:val="1"/>
        </w:numPr>
      </w:pPr>
      <w:r>
        <w:t xml:space="preserve">Assign codes to the unknown document by combining the codes assigned to the </w:t>
      </w:r>
      <w:r w:rsidRPr="00C4023E">
        <w:rPr>
          <w:i/>
        </w:rPr>
        <w:t>K</w:t>
      </w:r>
      <w:r>
        <w:t xml:space="preserve"> nearest matches (up to 11 nearest neighbors)</w:t>
      </w:r>
    </w:p>
    <w:p w:rsidR="00C4023E" w:rsidRDefault="00C4023E" w:rsidP="00C4023E">
      <w:pPr>
        <w:pStyle w:val="ListParagraph"/>
        <w:numPr>
          <w:ilvl w:val="0"/>
          <w:numId w:val="1"/>
        </w:numPr>
      </w:pPr>
      <w:r>
        <w:t>Codes are assigned weights by summing similarity scores from the near matches.</w:t>
      </w:r>
    </w:p>
    <w:p w:rsidR="00C4023E" w:rsidRDefault="00C4023E" w:rsidP="00C4023E">
      <w:pPr>
        <w:pStyle w:val="ListParagraph"/>
        <w:numPr>
          <w:ilvl w:val="0"/>
          <w:numId w:val="1"/>
        </w:numPr>
      </w:pPr>
      <w:r>
        <w:t>We choose the best codes based on a score threshold.</w:t>
      </w:r>
    </w:p>
    <w:p w:rsidR="002361C6" w:rsidRDefault="002361C6" w:rsidP="002361C6">
      <w:r>
        <w:t>In the project: single words and capital words pairs were used as features.</w:t>
      </w:r>
    </w:p>
    <w:p w:rsidR="002361C6" w:rsidRDefault="002361C6" w:rsidP="002361C6">
      <w:r>
        <w:t>SEEKER: the match engine</w:t>
      </w:r>
    </w:p>
    <w:p w:rsidR="002361C6" w:rsidRDefault="002361C6" w:rsidP="002361C6">
      <w:pPr>
        <w:pStyle w:val="ListParagraph"/>
        <w:numPr>
          <w:ilvl w:val="0"/>
          <w:numId w:val="2"/>
        </w:numPr>
      </w:pPr>
      <w:r>
        <w:t>Eliminates stop words (368 non-content bearing words, like “the”, “on”)</w:t>
      </w:r>
    </w:p>
    <w:p w:rsidR="002361C6" w:rsidRDefault="002361C6" w:rsidP="002361C6">
      <w:pPr>
        <w:pStyle w:val="ListParagraph"/>
      </w:pPr>
      <w:r>
        <w:t>Eliminates the most common words that account for 20% of the database.</w:t>
      </w:r>
    </w:p>
    <w:p w:rsidR="002361C6" w:rsidRDefault="002361C6" w:rsidP="002361C6">
      <w:pPr>
        <w:pStyle w:val="ListParagraph"/>
        <w:numPr>
          <w:ilvl w:val="0"/>
          <w:numId w:val="2"/>
        </w:numPr>
      </w:pPr>
      <w:r>
        <w:t>Removes 72 additional words (? There were no examples)</w:t>
      </w:r>
    </w:p>
    <w:p w:rsidR="002361C6" w:rsidRDefault="002361C6" w:rsidP="002361C6">
      <w:pPr>
        <w:pStyle w:val="ListParagraph"/>
        <w:numPr>
          <w:ilvl w:val="0"/>
          <w:numId w:val="2"/>
        </w:numPr>
      </w:pPr>
      <w:r>
        <w:t>Remaining words (searchable terms) are assigned weights inversely proportional to their frequencies in the database.</w:t>
      </w:r>
    </w:p>
    <w:p w:rsidR="002361C6" w:rsidRDefault="002361C6" w:rsidP="002361C6">
      <w:r>
        <w:t>There were over 250.000 searchable words and word pairs in this database.</w:t>
      </w:r>
    </w:p>
    <w:p w:rsidR="002361C6" w:rsidRPr="002361C6" w:rsidRDefault="002361C6" w:rsidP="002361C6">
      <w:pPr>
        <w:rPr>
          <w:sz w:val="24"/>
          <w:u w:val="single"/>
        </w:rPr>
      </w:pPr>
      <w:r w:rsidRPr="002361C6">
        <w:rPr>
          <w:sz w:val="24"/>
          <w:u w:val="single"/>
        </w:rPr>
        <w:t>Variation of different parameters</w:t>
      </w:r>
    </w:p>
    <w:p w:rsidR="00C4023E" w:rsidRDefault="002361C6" w:rsidP="002361C6">
      <w:pPr>
        <w:pStyle w:val="ListParagraph"/>
        <w:numPr>
          <w:ilvl w:val="0"/>
          <w:numId w:val="3"/>
        </w:numPr>
      </w:pPr>
      <w:r>
        <w:t>Varying the confidence threshold: variation of recall and precision.</w:t>
      </w:r>
    </w:p>
    <w:p w:rsidR="002361C6" w:rsidRDefault="002361C6" w:rsidP="002361C6">
      <w:pPr>
        <w:pStyle w:val="ListParagraph"/>
        <w:numPr>
          <w:ilvl w:val="0"/>
          <w:numId w:val="3"/>
        </w:numPr>
      </w:pPr>
      <w:r>
        <w:t>Using different number of near matches: As the number of near matches increases more correct codes are found but also more noise is added. Optimal combination requires further study.</w:t>
      </w:r>
    </w:p>
    <w:p w:rsidR="002361C6" w:rsidRDefault="002361C6" w:rsidP="002361C6">
      <w:pPr>
        <w:pStyle w:val="ListParagraph"/>
        <w:numPr>
          <w:ilvl w:val="0"/>
          <w:numId w:val="3"/>
        </w:numPr>
      </w:pPr>
      <w:r>
        <w:t>Weight of capital pairs: This increase or decrease classification relevance based on proper names.</w:t>
      </w:r>
    </w:p>
    <w:p w:rsidR="002361C6" w:rsidRPr="002361C6" w:rsidRDefault="002361C6" w:rsidP="002361C6">
      <w:pPr>
        <w:rPr>
          <w:sz w:val="24"/>
          <w:u w:val="single"/>
        </w:rPr>
      </w:pPr>
      <w:r w:rsidRPr="002361C6">
        <w:rPr>
          <w:sz w:val="24"/>
          <w:u w:val="single"/>
        </w:rPr>
        <w:t>Evaluation</w:t>
      </w:r>
    </w:p>
    <w:p w:rsidR="002361C6" w:rsidRDefault="002361C6" w:rsidP="002361C6">
      <w:r>
        <w:t>N-way cross validation: excluding each test example one at a time from the database and perform the classification on it. 1000 articles were used for the test set.</w:t>
      </w:r>
    </w:p>
    <w:p w:rsidR="002361C6" w:rsidRDefault="002361C6" w:rsidP="002361C6">
      <w:r>
        <w:t>Performance reported here is the average for the entire database.</w:t>
      </w:r>
      <w:bookmarkStart w:id="0" w:name="_GoBack"/>
      <w:bookmarkEnd w:id="0"/>
    </w:p>
    <w:sectPr w:rsidR="0023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65C74"/>
    <w:multiLevelType w:val="hybridMultilevel"/>
    <w:tmpl w:val="C866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67188"/>
    <w:multiLevelType w:val="hybridMultilevel"/>
    <w:tmpl w:val="ACD6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339E2"/>
    <w:multiLevelType w:val="hybridMultilevel"/>
    <w:tmpl w:val="46B88090"/>
    <w:lvl w:ilvl="0" w:tplc="427262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DB"/>
    <w:rsid w:val="00221D45"/>
    <w:rsid w:val="002361C6"/>
    <w:rsid w:val="00720FDB"/>
    <w:rsid w:val="009C727B"/>
    <w:rsid w:val="00C4023E"/>
    <w:rsid w:val="00D632FF"/>
    <w:rsid w:val="00E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Maryi</dc:creator>
  <cp:lastModifiedBy>Maryi</cp:lastModifiedBy>
  <cp:revision>3</cp:revision>
  <dcterms:created xsi:type="dcterms:W3CDTF">2016-01-25T18:25:00Z</dcterms:created>
  <dcterms:modified xsi:type="dcterms:W3CDTF">2016-01-25T19:04:00Z</dcterms:modified>
</cp:coreProperties>
</file>