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DAEE" w14:textId="02F19C91" w:rsidR="003C0590" w:rsidRPr="00BA518A" w:rsidRDefault="003C0590" w:rsidP="003C05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3C0590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Part 1: Interactive Data Dashboard </w:t>
      </w:r>
    </w:p>
    <w:p w14:paraId="0A101416" w14:textId="01997659" w:rsidR="005F223E" w:rsidRPr="003C0590" w:rsidRDefault="005F223E" w:rsidP="003C05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b/>
          <w:bCs/>
          <w:kern w:val="0"/>
          <w:lang w:eastAsia="en-GB"/>
          <w14:ligatures w14:val="none"/>
        </w:rPr>
        <w:t>A.</w:t>
      </w:r>
    </w:p>
    <w:p w14:paraId="1A046FA4" w14:textId="7F8E1501" w:rsidR="005258BC" w:rsidRPr="00BA518A" w:rsidRDefault="005258BC" w:rsidP="005F22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Datasets </w:t>
      </w:r>
    </w:p>
    <w:p w14:paraId="170AD460" w14:textId="77777777" w:rsidR="005258BC" w:rsidRPr="00BA518A" w:rsidRDefault="005258BC" w:rsidP="005258BC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Telco-Customer-Churn.csv</w:t>
      </w:r>
    </w:p>
    <w:p w14:paraId="4B4890E2" w14:textId="1E3DE5FC" w:rsidR="005258BC" w:rsidRPr="00BA518A" w:rsidRDefault="0040669D" w:rsidP="005258BC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 xml:space="preserve">Postgres churn </w:t>
      </w:r>
      <w:r w:rsidR="00E25AAC">
        <w:rPr>
          <w:rFonts w:eastAsia="Times New Roman" w:cstheme="minorHAnsi"/>
          <w:kern w:val="0"/>
          <w:lang w:eastAsia="en-GB"/>
          <w14:ligatures w14:val="none"/>
        </w:rPr>
        <w:t>database</w:t>
      </w:r>
    </w:p>
    <w:p w14:paraId="0D4DB794" w14:textId="60C45BE7" w:rsidR="005258BC" w:rsidRPr="00BA518A" w:rsidRDefault="005F223E" w:rsidP="005F223E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Tableau Dashboard</w:t>
      </w:r>
    </w:p>
    <w:p w14:paraId="6052CACB" w14:textId="4C5E795A" w:rsidR="005258BC" w:rsidRPr="00BA518A" w:rsidRDefault="005258BC" w:rsidP="005258BC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Not needed as the Executive Dashboard is accessible via the Tableau Public Server.</w:t>
      </w:r>
    </w:p>
    <w:p w14:paraId="4B27826F" w14:textId="77777777" w:rsidR="005F223E" w:rsidRPr="00BA518A" w:rsidRDefault="005F223E" w:rsidP="005F223E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14:paraId="69B3D819" w14:textId="33762B99" w:rsidR="005F223E" w:rsidRPr="00BA518A" w:rsidRDefault="005F223E" w:rsidP="005F22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Provide step-by-step instructions to guide users through the dashboard installation.</w:t>
      </w:r>
    </w:p>
    <w:p w14:paraId="68E76FDA" w14:textId="06CF53B6" w:rsidR="00980948" w:rsidRPr="00BA518A" w:rsidRDefault="00D84994" w:rsidP="00E07E98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﻿</w:t>
      </w:r>
      <w:r w:rsidR="00004812" w:rsidRPr="00BA518A">
        <w:rPr>
          <w:rFonts w:eastAsia="Times New Roman" w:cstheme="minorHAnsi"/>
          <w:kern w:val="0"/>
          <w:lang w:eastAsia="en-GB"/>
          <w14:ligatures w14:val="none"/>
        </w:rPr>
        <w:t>Executive Dashboard:</w:t>
      </w:r>
    </w:p>
    <w:p w14:paraId="5AA5C518" w14:textId="0677A609" w:rsidR="00054750" w:rsidRDefault="00FC1E5A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 xml:space="preserve">Download the </w:t>
      </w:r>
      <w:r w:rsidR="00A04623">
        <w:rPr>
          <w:rFonts w:eastAsia="Times New Roman" w:cstheme="minorHAnsi"/>
          <w:kern w:val="0"/>
          <w:lang w:eastAsia="en-GB"/>
          <w14:ligatures w14:val="none"/>
        </w:rPr>
        <w:t>‘</w:t>
      </w:r>
      <w:r w:rsidR="00E1619D">
        <w:rPr>
          <w:rFonts w:eastAsia="Times New Roman" w:cstheme="minorHAnsi"/>
          <w:kern w:val="0"/>
          <w:lang w:eastAsia="en-GB"/>
          <w14:ligatures w14:val="none"/>
        </w:rPr>
        <w:t>D211</w:t>
      </w:r>
      <w:r>
        <w:rPr>
          <w:rFonts w:eastAsia="Times New Roman" w:cstheme="minorHAnsi"/>
          <w:kern w:val="0"/>
          <w:lang w:eastAsia="en-GB"/>
          <w14:ligatures w14:val="none"/>
        </w:rPr>
        <w:t>.</w:t>
      </w:r>
      <w:r w:rsidR="00E1619D">
        <w:rPr>
          <w:rFonts w:eastAsia="Times New Roman" w:cstheme="minorHAnsi"/>
          <w:kern w:val="0"/>
          <w:lang w:eastAsia="en-GB"/>
          <w14:ligatures w14:val="none"/>
        </w:rPr>
        <w:t>t</w:t>
      </w:r>
      <w:r>
        <w:rPr>
          <w:rFonts w:eastAsia="Times New Roman" w:cstheme="minorHAnsi"/>
          <w:kern w:val="0"/>
          <w:lang w:eastAsia="en-GB"/>
          <w14:ligatures w14:val="none"/>
        </w:rPr>
        <w:t>wbx</w:t>
      </w:r>
      <w:r w:rsidR="00A04623">
        <w:rPr>
          <w:rFonts w:eastAsia="Times New Roman" w:cstheme="minorHAnsi"/>
          <w:kern w:val="0"/>
          <w:lang w:eastAsia="en-GB"/>
          <w14:ligatures w14:val="none"/>
        </w:rPr>
        <w:t>’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 and the </w:t>
      </w:r>
      <w:r w:rsidR="00A04623">
        <w:rPr>
          <w:rFonts w:eastAsia="Times New Roman" w:cstheme="minorHAnsi"/>
          <w:kern w:val="0"/>
          <w:lang w:eastAsia="en-GB"/>
          <w14:ligatures w14:val="none"/>
        </w:rPr>
        <w:t>‘</w:t>
      </w:r>
      <w:r w:rsidR="00E1619D">
        <w:rPr>
          <w:rFonts w:eastAsia="Times New Roman" w:cstheme="minorHAnsi"/>
          <w:kern w:val="0"/>
          <w:lang w:eastAsia="en-GB"/>
          <w14:ligatures w14:val="none"/>
        </w:rPr>
        <w:t>Telco-Customer-</w:t>
      </w:r>
      <w:r w:rsidR="00A04623">
        <w:rPr>
          <w:rFonts w:eastAsia="Times New Roman" w:cstheme="minorHAnsi"/>
          <w:kern w:val="0"/>
          <w:lang w:eastAsia="en-GB"/>
          <w14:ligatures w14:val="none"/>
        </w:rPr>
        <w:t>Churn</w:t>
      </w:r>
      <w:r>
        <w:rPr>
          <w:rFonts w:eastAsia="Times New Roman" w:cstheme="minorHAnsi"/>
          <w:kern w:val="0"/>
          <w:lang w:eastAsia="en-GB"/>
          <w14:ligatures w14:val="none"/>
        </w:rPr>
        <w:t>.csv</w:t>
      </w:r>
      <w:r w:rsidR="00A04623">
        <w:rPr>
          <w:rFonts w:eastAsia="Times New Roman" w:cstheme="minorHAnsi"/>
          <w:kern w:val="0"/>
          <w:lang w:eastAsia="en-GB"/>
          <w14:ligatures w14:val="none"/>
        </w:rPr>
        <w:t>’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 to the lab</w:t>
      </w:r>
    </w:p>
    <w:p w14:paraId="45C7871A" w14:textId="18A1965C" w:rsidR="004D63A5" w:rsidRDefault="004D63A5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Open ‘Windows Explorer’</w:t>
      </w:r>
    </w:p>
    <w:p w14:paraId="0A1212BA" w14:textId="7A742B33" w:rsidR="004D63A5" w:rsidRDefault="00BB68AD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Find the ‘Download’ folder under ‘This PC’</w:t>
      </w:r>
    </w:p>
    <w:p w14:paraId="011A617E" w14:textId="23303E02" w:rsidR="00BB68AD" w:rsidRDefault="00BB68AD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Ensure the D211.twbx and Telco-Customer.Churn.csv are in the same folder</w:t>
      </w:r>
    </w:p>
    <w:p w14:paraId="4AF52741" w14:textId="21E09210" w:rsidR="00A04623" w:rsidRDefault="004D63A5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 xml:space="preserve">Double click on the ‘D211.twbx’ to load the </w:t>
      </w:r>
      <w:r w:rsidR="00BB68AD">
        <w:rPr>
          <w:rFonts w:eastAsia="Times New Roman" w:cstheme="minorHAnsi"/>
          <w:kern w:val="0"/>
          <w:lang w:eastAsia="en-GB"/>
          <w14:ligatures w14:val="none"/>
        </w:rPr>
        <w:t>Tableau 2021</w:t>
      </w:r>
    </w:p>
    <w:p w14:paraId="3D6594ED" w14:textId="5C2356C3" w:rsidR="00A04623" w:rsidRDefault="00383E09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When the ‘</w:t>
      </w:r>
      <w:r w:rsidR="00323494">
        <w:rPr>
          <w:rFonts w:eastAsia="Times New Roman" w:cstheme="minorHAnsi"/>
          <w:kern w:val="0"/>
          <w:lang w:eastAsia="en-GB"/>
          <w14:ligatures w14:val="none"/>
        </w:rPr>
        <w:t>PostgreSQL credential</w:t>
      </w:r>
      <w:r>
        <w:rPr>
          <w:rFonts w:eastAsia="Times New Roman" w:cstheme="minorHAnsi"/>
          <w:kern w:val="0"/>
          <w:lang w:eastAsia="en-GB"/>
          <w14:ligatures w14:val="none"/>
        </w:rPr>
        <w:t>’ pops up</w:t>
      </w:r>
    </w:p>
    <w:p w14:paraId="52C47086" w14:textId="5C7BBA6E" w:rsidR="00383E09" w:rsidRDefault="00383E09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Enter the credentials and click ‘Sign in’</w:t>
      </w:r>
    </w:p>
    <w:p w14:paraId="7CEE8FDD" w14:textId="6E798C65" w:rsidR="001F6F44" w:rsidRDefault="001F6F44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Ensure the ‘Executive Dashboard’ dashboard is selected</w:t>
      </w:r>
    </w:p>
    <w:p w14:paraId="25A4DD64" w14:textId="77777777" w:rsidR="005F223E" w:rsidRPr="000C4905" w:rsidRDefault="005F223E" w:rsidP="000C4905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eastAsia="Times New Roman" w:cstheme="minorHAnsi"/>
          <w:kern w:val="0"/>
          <w:lang w:eastAsia="en-GB"/>
          <w14:ligatures w14:val="none"/>
        </w:rPr>
      </w:pPr>
    </w:p>
    <w:p w14:paraId="4A069021" w14:textId="2C80F13F" w:rsidR="005F223E" w:rsidRPr="00BA518A" w:rsidRDefault="005F223E" w:rsidP="005F22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color w:val="333333"/>
          <w:kern w:val="0"/>
          <w:shd w:val="clear" w:color="auto" w:fill="FFFFFF"/>
          <w:lang w:eastAsia="en-GB"/>
          <w14:ligatures w14:val="none"/>
        </w:rPr>
        <w:t>Provide instructions to help users navigate the dashboard.</w:t>
      </w:r>
    </w:p>
    <w:p w14:paraId="07573E0F" w14:textId="77777777" w:rsidR="00427412" w:rsidRPr="00BA518A" w:rsidRDefault="003C0590" w:rsidP="00427412">
      <w:pPr>
        <w:shd w:val="clear" w:color="auto" w:fill="FFFFFF"/>
        <w:spacing w:before="100" w:beforeAutospacing="1" w:after="100" w:afterAutospacing="1"/>
        <w:ind w:firstLine="720"/>
        <w:rPr>
          <w:rFonts w:eastAsia="Times New Roman" w:cstheme="minorHAnsi"/>
          <w:kern w:val="0"/>
          <w:lang w:eastAsia="en-GB"/>
          <w14:ligatures w14:val="none"/>
        </w:rPr>
      </w:pPr>
      <w:r w:rsidRPr="003C0590">
        <w:rPr>
          <w:rFonts w:eastAsia="Times New Roman" w:cstheme="minorHAnsi"/>
          <w:kern w:val="0"/>
          <w:lang w:eastAsia="en-GB"/>
          <w14:ligatures w14:val="none"/>
        </w:rPr>
        <w:t>Interactive controls: Executive Dashboard</w:t>
      </w:r>
      <w:r w:rsidRPr="003C0590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</w:t>
      </w:r>
    </w:p>
    <w:p w14:paraId="67F9405B" w14:textId="77777777" w:rsidR="00427412" w:rsidRPr="00BA518A" w:rsidRDefault="003C0590" w:rsidP="00BA518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“</w:t>
      </w:r>
      <w:r w:rsidRPr="00BA518A">
        <w:rPr>
          <w:rFonts w:eastAsia="Times New Roman" w:cstheme="minorHAnsi"/>
          <w:b/>
          <w:bCs/>
          <w:kern w:val="0"/>
          <w:lang w:eastAsia="en-GB"/>
          <w14:ligatures w14:val="none"/>
        </w:rPr>
        <w:t>Select Category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>” menu (</w:t>
      </w:r>
      <w:r w:rsidR="00427412" w:rsidRPr="00BA518A">
        <w:rPr>
          <w:rFonts w:eastAsia="Times New Roman" w:cstheme="minorHAnsi"/>
          <w:color w:val="0A5193"/>
          <w:kern w:val="0"/>
          <w:lang w:eastAsia="en-GB"/>
          <w14:ligatures w14:val="none"/>
        </w:rPr>
        <w:t>Left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or </w:t>
      </w:r>
      <w:r w:rsidR="00427412" w:rsidRPr="00BA518A">
        <w:rPr>
          <w:rFonts w:eastAsia="Times New Roman" w:cstheme="minorHAnsi"/>
          <w:b/>
          <w:bCs/>
          <w:color w:val="FF9900"/>
          <w:kern w:val="0"/>
          <w:lang w:eastAsia="en-GB"/>
          <w14:ligatures w14:val="none"/>
        </w:rPr>
        <w:t>Stayed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) </w:t>
      </w:r>
    </w:p>
    <w:p w14:paraId="73CC2965" w14:textId="4CBB3331" w:rsidR="00427412" w:rsidRPr="00BA518A" w:rsidRDefault="00427412" w:rsidP="00BA518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To v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 xml:space="preserve">iew 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the 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 xml:space="preserve">elements 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related to the 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>churned accounts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>,</w:t>
      </w:r>
      <w:r w:rsidR="003C0590" w:rsidRPr="00BA518A">
        <w:rPr>
          <w:rFonts w:eastAsia="Times New Roman" w:cstheme="minorHAnsi"/>
          <w:b/>
          <w:bCs/>
          <w:color w:val="FF9900"/>
          <w:kern w:val="0"/>
          <w:lang w:eastAsia="en-GB"/>
          <w14:ligatures w14:val="none"/>
        </w:rPr>
        <w:t xml:space="preserve"> 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>select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the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>blue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 xml:space="preserve"> “</w:t>
      </w:r>
      <w:r w:rsidRPr="00BA518A">
        <w:rPr>
          <w:rFonts w:eastAsia="Times New Roman" w:cstheme="minorHAnsi"/>
          <w:color w:val="0A5193"/>
          <w:kern w:val="0"/>
          <w:lang w:eastAsia="en-GB"/>
          <w14:ligatures w14:val="none"/>
        </w:rPr>
        <w:t>Left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>” in the category menu (top-right).</w:t>
      </w:r>
    </w:p>
    <w:p w14:paraId="21894D27" w14:textId="77777777" w:rsidR="00427412" w:rsidRPr="00BA518A" w:rsidRDefault="003C0590" w:rsidP="00BA518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View numbers of </w:t>
      </w:r>
      <w:r w:rsidR="00427412" w:rsidRPr="00BA518A">
        <w:rPr>
          <w:rFonts w:eastAsia="Times New Roman" w:cstheme="minorHAnsi"/>
          <w:kern w:val="0"/>
          <w:lang w:eastAsia="en-GB"/>
          <w14:ligatures w14:val="none"/>
        </w:rPr>
        <w:t>accounts that did not churn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by selecting </w:t>
      </w:r>
      <w:r w:rsidR="00427412" w:rsidRPr="00BA518A">
        <w:rPr>
          <w:rFonts w:eastAsia="Times New Roman" w:cstheme="minorHAnsi"/>
          <w:kern w:val="0"/>
          <w:lang w:eastAsia="en-GB"/>
          <w14:ligatures w14:val="none"/>
        </w:rPr>
        <w:t>orange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“</w:t>
      </w:r>
      <w:r w:rsidR="00427412" w:rsidRPr="00BA518A">
        <w:rPr>
          <w:rFonts w:eastAsia="Times New Roman" w:cstheme="minorHAnsi"/>
          <w:b/>
          <w:bCs/>
          <w:color w:val="FF9900"/>
          <w:kern w:val="0"/>
          <w:lang w:eastAsia="en-GB"/>
          <w14:ligatures w14:val="none"/>
        </w:rPr>
        <w:t>Stayed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>”</w:t>
      </w:r>
      <w:r w:rsidR="00427412" w:rsidRPr="00BA518A">
        <w:rPr>
          <w:rFonts w:eastAsia="Times New Roman" w:cstheme="minorHAnsi"/>
          <w:kern w:val="0"/>
          <w:lang w:eastAsia="en-GB"/>
          <w14:ligatures w14:val="none"/>
        </w:rPr>
        <w:t xml:space="preserve"> in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the category in </w:t>
      </w:r>
      <w:r w:rsidR="00427412" w:rsidRPr="00BA518A">
        <w:rPr>
          <w:rFonts w:eastAsia="Times New Roman" w:cstheme="minorHAnsi"/>
          <w:kern w:val="0"/>
          <w:lang w:eastAsia="en-GB"/>
          <w14:ligatures w14:val="none"/>
        </w:rPr>
        <w:t xml:space="preserve">the 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menu (top right). </w:t>
      </w:r>
    </w:p>
    <w:p w14:paraId="05EDC6CD" w14:textId="47ACAC5E" w:rsidR="005F223E" w:rsidRDefault="00427412" w:rsidP="009849E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After </w:t>
      </w:r>
      <w:r w:rsidR="00D237F0">
        <w:rPr>
          <w:rFonts w:eastAsia="Times New Roman" w:cstheme="minorHAnsi"/>
          <w:kern w:val="0"/>
          <w:lang w:eastAsia="en-GB"/>
          <w14:ligatures w14:val="none"/>
        </w:rPr>
        <w:t>selecting the churn filters</w:t>
      </w:r>
      <w:r w:rsidR="00D237F0" w:rsidRPr="00D237F0">
        <w:rPr>
          <w:rFonts w:eastAsia="Times New Roman" w:cstheme="minorHAnsi"/>
          <w:kern w:val="0"/>
          <w:lang w:eastAsia="en-GB"/>
          <w14:ligatures w14:val="none"/>
        </w:rPr>
        <w:t xml:space="preserve">, all the </w:t>
      </w:r>
      <w:r w:rsidR="00D237F0">
        <w:rPr>
          <w:rFonts w:eastAsia="Times New Roman" w:cstheme="minorHAnsi"/>
          <w:kern w:val="0"/>
          <w:lang w:eastAsia="en-GB"/>
          <w14:ligatures w14:val="none"/>
        </w:rPr>
        <w:t>visuals</w:t>
      </w:r>
      <w:r w:rsidR="00D237F0" w:rsidRPr="00D237F0">
        <w:rPr>
          <w:rFonts w:eastAsia="Times New Roman" w:cstheme="minorHAnsi"/>
          <w:kern w:val="0"/>
          <w:lang w:eastAsia="en-GB"/>
          <w14:ligatures w14:val="none"/>
        </w:rPr>
        <w:t xml:space="preserve"> on the dashboards will only show its information</w:t>
      </w:r>
      <w:r w:rsidR="00D80079" w:rsidRPr="00BA518A">
        <w:rPr>
          <w:rFonts w:eastAsia="Times New Roman" w:cstheme="minorHAnsi"/>
          <w:kern w:val="0"/>
          <w:lang w:eastAsia="en-GB"/>
          <w14:ligatures w14:val="none"/>
        </w:rPr>
        <w:t xml:space="preserve">. 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FB39F6" w:rsidRPr="00BA518A">
        <w:rPr>
          <w:rFonts w:eastAsia="Times New Roman" w:cstheme="minorHAnsi"/>
          <w:kern w:val="0"/>
          <w:lang w:eastAsia="en-GB"/>
          <w14:ligatures w14:val="none"/>
        </w:rPr>
        <w:t>i.e.,</w:t>
      </w:r>
      <w:r w:rsidR="00D80079" w:rsidRPr="00BA518A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10278E" w:rsidRPr="00BA518A">
        <w:rPr>
          <w:rFonts w:eastAsia="Times New Roman" w:cstheme="minorHAnsi"/>
          <w:kern w:val="0"/>
          <w:lang w:eastAsia="en-GB"/>
          <w14:ligatures w14:val="none"/>
        </w:rPr>
        <w:t xml:space="preserve">Churn related </w:t>
      </w:r>
      <w:r w:rsidR="00FB39F6" w:rsidRPr="00BA518A">
        <w:rPr>
          <w:rFonts w:eastAsia="Times New Roman" w:cstheme="minorHAnsi"/>
          <w:kern w:val="0"/>
          <w:lang w:eastAsia="en-GB"/>
          <w14:ligatures w14:val="none"/>
        </w:rPr>
        <w:t>visuals</w:t>
      </w:r>
      <w:r w:rsidR="0010278E" w:rsidRPr="00BA518A">
        <w:rPr>
          <w:rFonts w:eastAsia="Times New Roman" w:cstheme="minorHAnsi"/>
          <w:kern w:val="0"/>
          <w:lang w:eastAsia="en-GB"/>
          <w14:ligatures w14:val="none"/>
        </w:rPr>
        <w:t xml:space="preserve"> will be updated</w:t>
      </w:r>
      <w:r w:rsidR="00FB39F6" w:rsidRPr="00BA518A">
        <w:rPr>
          <w:rFonts w:eastAsia="Times New Roman" w:cstheme="minorHAnsi"/>
          <w:kern w:val="0"/>
          <w:lang w:eastAsia="en-GB"/>
          <w14:ligatures w14:val="none"/>
        </w:rPr>
        <w:t xml:space="preserve"> to show </w:t>
      </w:r>
      <w:r w:rsidR="00F509DA" w:rsidRPr="00BA518A">
        <w:rPr>
          <w:rFonts w:eastAsia="Times New Roman" w:cstheme="minorHAnsi"/>
          <w:kern w:val="0"/>
          <w:lang w:eastAsia="en-GB"/>
          <w14:ligatures w14:val="none"/>
        </w:rPr>
        <w:t>relevant</w:t>
      </w:r>
      <w:r w:rsidR="00FB39F6" w:rsidRPr="00BA518A">
        <w:rPr>
          <w:rFonts w:eastAsia="Times New Roman" w:cstheme="minorHAnsi"/>
          <w:kern w:val="0"/>
          <w:lang w:eastAsia="en-GB"/>
          <w14:ligatures w14:val="none"/>
        </w:rPr>
        <w:t xml:space="preserve"> values.</w:t>
      </w:r>
    </w:p>
    <w:p w14:paraId="465D785A" w14:textId="77777777" w:rsidR="00E25AAC" w:rsidRDefault="00E25AAC" w:rsidP="00E25AAC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eastAsia="Times New Roman" w:cstheme="minorHAnsi"/>
          <w:kern w:val="0"/>
          <w:lang w:eastAsia="en-GB"/>
          <w14:ligatures w14:val="none"/>
        </w:rPr>
      </w:pPr>
    </w:p>
    <w:p w14:paraId="13970649" w14:textId="52D415AE" w:rsidR="00E54949" w:rsidRDefault="00E54949" w:rsidP="00E549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E54949">
        <w:rPr>
          <w:rFonts w:eastAsia="Times New Roman" w:cstheme="minorHAnsi"/>
          <w:kern w:val="0"/>
          <w:lang w:eastAsia="en-GB"/>
          <w14:ligatures w14:val="none"/>
        </w:rPr>
        <w:t>Provide a copy of all SQL code and other code supporting the dashboards.</w:t>
      </w:r>
    </w:p>
    <w:p w14:paraId="4D397BD7" w14:textId="77777777" w:rsidR="004F0A57" w:rsidRDefault="004F0A57" w:rsidP="00E54949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14:paraId="7EE8C17B" w14:textId="77777777" w:rsidR="00986FAA" w:rsidRDefault="00986FAA" w:rsidP="00986FAA">
      <w:pPr>
        <w:pStyle w:val="ListParagraph"/>
        <w:shd w:val="clear" w:color="auto" w:fill="FFFFFF"/>
        <w:rPr>
          <w:rFonts w:eastAsia="Times New Roman" w:cstheme="minorHAnsi"/>
          <w:kern w:val="0"/>
          <w:lang w:eastAsia="en-GB"/>
          <w14:ligatures w14:val="none"/>
        </w:rPr>
      </w:pPr>
    </w:p>
    <w:p w14:paraId="589E5BCB" w14:textId="10ACCDC4" w:rsidR="00006D9A" w:rsidRPr="00006D9A" w:rsidRDefault="00006D9A" w:rsidP="00006D9A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06D9A">
        <w:rPr>
          <w:rFonts w:eastAsia="Times New Roman" w:cstheme="minorHAnsi"/>
          <w:kern w:val="0"/>
          <w:lang w:eastAsia="en-GB"/>
          <w14:ligatures w14:val="none"/>
        </w:rPr>
        <w:t>PostgreSQL</w:t>
      </w:r>
      <w:r w:rsidR="00867073">
        <w:rPr>
          <w:rFonts w:eastAsia="Times New Roman" w:cstheme="minorHAnsi"/>
          <w:kern w:val="0"/>
          <w:lang w:eastAsia="en-GB"/>
          <w14:ligatures w14:val="none"/>
        </w:rPr>
        <w:t xml:space="preserve"> LEFT JOIN</w:t>
      </w:r>
      <w:r w:rsidRPr="00006D9A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966D15">
        <w:rPr>
          <w:rFonts w:eastAsia="Times New Roman" w:cstheme="minorHAnsi"/>
          <w:kern w:val="0"/>
          <w:lang w:eastAsia="en-GB"/>
          <w14:ligatures w14:val="none"/>
        </w:rPr>
        <w:t>‘</w:t>
      </w:r>
      <w:proofErr w:type="spellStart"/>
      <w:proofErr w:type="gramStart"/>
      <w:r w:rsidRPr="00006D9A">
        <w:rPr>
          <w:rFonts w:eastAsia="Times New Roman" w:cstheme="minorHAnsi"/>
          <w:kern w:val="0"/>
          <w:lang w:eastAsia="en-GB"/>
          <w14:ligatures w14:val="none"/>
        </w:rPr>
        <w:t>customer.</w:t>
      </w:r>
      <w:r>
        <w:rPr>
          <w:rFonts w:eastAsia="Times New Roman" w:cstheme="minorHAnsi"/>
          <w:kern w:val="0"/>
          <w:lang w:eastAsia="en-GB"/>
          <w14:ligatures w14:val="none"/>
        </w:rPr>
        <w:t>location</w:t>
      </w:r>
      <w:proofErr w:type="gramEnd"/>
      <w:r>
        <w:rPr>
          <w:rFonts w:eastAsia="Times New Roman" w:cstheme="minorHAnsi"/>
          <w:kern w:val="0"/>
          <w:lang w:eastAsia="en-GB"/>
          <w14:ligatures w14:val="none"/>
        </w:rPr>
        <w:t>_id</w:t>
      </w:r>
      <w:proofErr w:type="spellEnd"/>
      <w:r w:rsidR="00966D15">
        <w:rPr>
          <w:rFonts w:eastAsia="Times New Roman" w:cstheme="minorHAnsi"/>
          <w:kern w:val="0"/>
          <w:lang w:eastAsia="en-GB"/>
          <w14:ligatures w14:val="none"/>
        </w:rPr>
        <w:t>’</w:t>
      </w:r>
      <w:r w:rsidRPr="00006D9A">
        <w:rPr>
          <w:rFonts w:eastAsia="Times New Roman" w:cstheme="minorHAnsi"/>
          <w:kern w:val="0"/>
          <w:lang w:eastAsia="en-GB"/>
          <w14:ligatures w14:val="none"/>
        </w:rPr>
        <w:t xml:space="preserve"> with </w:t>
      </w:r>
      <w:r w:rsidR="00F41638">
        <w:rPr>
          <w:rFonts w:eastAsia="Times New Roman" w:cstheme="minorHAnsi"/>
          <w:kern w:val="0"/>
          <w:lang w:eastAsia="en-GB"/>
          <w14:ligatures w14:val="none"/>
        </w:rPr>
        <w:t>‘</w:t>
      </w:r>
      <w:proofErr w:type="spellStart"/>
      <w:r w:rsidR="00F41638">
        <w:rPr>
          <w:rFonts w:eastAsia="Times New Roman" w:cstheme="minorHAnsi"/>
          <w:kern w:val="0"/>
          <w:lang w:eastAsia="en-GB"/>
          <w14:ligatures w14:val="none"/>
        </w:rPr>
        <w:t>location.location_id</w:t>
      </w:r>
      <w:proofErr w:type="spellEnd"/>
      <w:r w:rsidR="00F41638">
        <w:rPr>
          <w:rFonts w:eastAsia="Times New Roman" w:cstheme="minorHAnsi"/>
          <w:kern w:val="0"/>
          <w:lang w:eastAsia="en-GB"/>
          <w14:ligatures w14:val="none"/>
        </w:rPr>
        <w:t>’</w:t>
      </w:r>
      <w:r w:rsidRPr="00006D9A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GB"/>
          <w14:ligatures w14:val="none"/>
        </w:rPr>
        <w:t>q</w:t>
      </w:r>
      <w:r w:rsidRPr="00006D9A">
        <w:rPr>
          <w:rFonts w:eastAsia="Times New Roman" w:cstheme="minorHAnsi"/>
          <w:kern w:val="0"/>
          <w:lang w:eastAsia="en-GB"/>
          <w14:ligatures w14:val="none"/>
        </w:rPr>
        <w:t>uery</w:t>
      </w:r>
    </w:p>
    <w:p w14:paraId="08025FBE" w14:textId="687E2D7C" w:rsidR="00E54949" w:rsidRDefault="00E54949" w:rsidP="00E54949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14:paraId="5C27FA6F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>SELECT 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CaseOrder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CaseOrder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",</w:t>
      </w:r>
    </w:p>
    <w:p w14:paraId="04BF6B04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('customer</w:t>
      </w:r>
      <w:proofErr w:type="gramStart"/>
      <w:r w:rsidRPr="00867073">
        <w:rPr>
          <w:rFonts w:eastAsia="Times New Roman" w:cstheme="minorHAnsi"/>
          <w:kern w:val="0"/>
          <w:lang w:eastAsia="en-GB"/>
          <w14:ligatures w14:val="none"/>
        </w:rPr>
        <w:t>'::</w:t>
      </w:r>
      <w:proofErr w:type="gramEnd"/>
      <w:r w:rsidRPr="00867073">
        <w:rPr>
          <w:rFonts w:eastAsia="Times New Roman" w:cstheme="minorHAnsi"/>
          <w:kern w:val="0"/>
          <w:lang w:eastAsia="en-GB"/>
          <w14:ligatures w14:val="none"/>
        </w:rPr>
        <w:t>text) AS "Table Name (customer+)",</w:t>
      </w:r>
    </w:p>
    <w:p w14:paraId="3E793825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customer+"."age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"age",</w:t>
      </w:r>
    </w:p>
    <w:p w14:paraId="4B6BA60D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bandwidth_gp_year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bandwidth_gp_year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",</w:t>
      </w:r>
    </w:p>
    <w:p w14:paraId="7BCE2CEA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customer+"."children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"children",</w:t>
      </w:r>
    </w:p>
    <w:p w14:paraId="2F9E184D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  </w:t>
      </w:r>
      <w:proofErr w:type="gramStart"/>
      <w:r w:rsidRPr="00867073">
        <w:rPr>
          <w:rFonts w:eastAsia="Times New Roman" w:cstheme="minorHAnsi"/>
          <w:kern w:val="0"/>
          <w:lang w:eastAsia="en-GB"/>
          <w14:ligatures w14:val="none"/>
        </w:rPr>
        <w:t>CAST(</w:t>
      </w:r>
      <w:proofErr w:type="gramEnd"/>
      <w:r w:rsidRPr="00867073">
        <w:rPr>
          <w:rFonts w:eastAsia="Times New Roman" w:cstheme="minorHAnsi"/>
          <w:kern w:val="0"/>
          <w:lang w:eastAsia="en-GB"/>
          <w14:ligatures w14:val="none"/>
        </w:rPr>
        <w:t>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customer+"."churn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TEXT) AS "churn",</w:t>
      </w:r>
    </w:p>
    <w:p w14:paraId="5F170F39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customer+"."contacts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"contacts",</w:t>
      </w:r>
    </w:p>
    <w:p w14:paraId="12AFE1F7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contract_id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contract_id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",</w:t>
      </w:r>
    </w:p>
    <w:p w14:paraId="007C758F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</w:t>
      </w:r>
      <w:proofErr w:type="gramStart"/>
      <w:r w:rsidRPr="00867073">
        <w:rPr>
          <w:rFonts w:eastAsia="Times New Roman" w:cstheme="minorHAnsi"/>
          <w:kern w:val="0"/>
          <w:lang w:eastAsia="en-GB"/>
          <w14:ligatures w14:val="none"/>
        </w:rPr>
        <w:t>CAST(</w:t>
      </w:r>
      <w:proofErr w:type="gramEnd"/>
      <w:r w:rsidRPr="00867073">
        <w:rPr>
          <w:rFonts w:eastAsia="Times New Roman" w:cstheme="minorHAnsi"/>
          <w:kern w:val="0"/>
          <w:lang w:eastAsia="en-GB"/>
          <w14:ligatures w14:val="none"/>
        </w:rPr>
        <w:t>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customer_id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TEXT) AS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customer_id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",</w:t>
      </w:r>
    </w:p>
    <w:p w14:paraId="41B6A499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customer+"."email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"email",</w:t>
      </w:r>
    </w:p>
    <w:p w14:paraId="16D55D86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</w:t>
      </w:r>
      <w:proofErr w:type="gramStart"/>
      <w:r w:rsidRPr="00867073">
        <w:rPr>
          <w:rFonts w:eastAsia="Times New Roman" w:cstheme="minorHAnsi"/>
          <w:kern w:val="0"/>
          <w:lang w:eastAsia="en-GB"/>
          <w14:ligatures w14:val="none"/>
        </w:rPr>
        <w:t>CAST(</w:t>
      </w:r>
      <w:proofErr w:type="gramEnd"/>
      <w:r w:rsidRPr="00867073">
        <w:rPr>
          <w:rFonts w:eastAsia="Times New Roman" w:cstheme="minorHAnsi"/>
          <w:kern w:val="0"/>
          <w:lang w:eastAsia="en-GB"/>
          <w14:ligatures w14:val="none"/>
        </w:rPr>
        <w:t>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customer+"."gender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TEXT) AS "gender",</w:t>
      </w:r>
    </w:p>
    <w:p w14:paraId="127197C1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customer+"."income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"income",</w:t>
      </w:r>
    </w:p>
    <w:p w14:paraId="2AD771D3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job_id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job_id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",</w:t>
      </w:r>
    </w:p>
    <w:p w14:paraId="263673A9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lat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lat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",</w:t>
      </w:r>
    </w:p>
    <w:p w14:paraId="11FFE33A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lng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lng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",</w:t>
      </w:r>
    </w:p>
    <w:p w14:paraId="20BCF0D4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location_id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location_id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",</w:t>
      </w:r>
    </w:p>
    <w:p w14:paraId="0B6FB6CE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</w:t>
      </w:r>
      <w:proofErr w:type="gramStart"/>
      <w:r w:rsidRPr="00867073">
        <w:rPr>
          <w:rFonts w:eastAsia="Times New Roman" w:cstheme="minorHAnsi"/>
          <w:kern w:val="0"/>
          <w:lang w:eastAsia="en-GB"/>
          <w14:ligatures w14:val="none"/>
        </w:rPr>
        <w:t>CAST(</w:t>
      </w:r>
      <w:proofErr w:type="gramEnd"/>
      <w:r w:rsidRPr="00867073">
        <w:rPr>
          <w:rFonts w:eastAsia="Times New Roman" w:cstheme="minorHAnsi"/>
          <w:kern w:val="0"/>
          <w:lang w:eastAsia="en-GB"/>
          <w14:ligatures w14:val="none"/>
        </w:rPr>
        <w:t>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customer+"."marital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TEXT) AS "marital",</w:t>
      </w:r>
    </w:p>
    <w:p w14:paraId="57C4C2BE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monthly_charge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monthly_charge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",</w:t>
      </w:r>
    </w:p>
    <w:p w14:paraId="326FDEEC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outage_sec_week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outage_sec_week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",</w:t>
      </w:r>
    </w:p>
    <w:p w14:paraId="08C7CCCB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payment_id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payment_id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",</w:t>
      </w:r>
    </w:p>
    <w:p w14:paraId="74083F0A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customer+"."population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"population",</w:t>
      </w:r>
    </w:p>
    <w:p w14:paraId="7B6764C8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</w:t>
      </w:r>
      <w:proofErr w:type="gramStart"/>
      <w:r w:rsidRPr="00867073">
        <w:rPr>
          <w:rFonts w:eastAsia="Times New Roman" w:cstheme="minorHAnsi"/>
          <w:kern w:val="0"/>
          <w:lang w:eastAsia="en-GB"/>
          <w14:ligatures w14:val="none"/>
        </w:rPr>
        <w:t>CAST(</w:t>
      </w:r>
      <w:proofErr w:type="gramEnd"/>
      <w:r w:rsidRPr="00867073">
        <w:rPr>
          <w:rFonts w:eastAsia="Times New Roman" w:cstheme="minorHAnsi"/>
          <w:kern w:val="0"/>
          <w:lang w:eastAsia="en-GB"/>
          <w14:ligatures w14:val="none"/>
        </w:rPr>
        <w:t>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port_modem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TEXT) AS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port_modem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",</w:t>
      </w:r>
    </w:p>
    <w:p w14:paraId="48923A20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</w:t>
      </w:r>
      <w:proofErr w:type="gramStart"/>
      <w:r w:rsidRPr="00867073">
        <w:rPr>
          <w:rFonts w:eastAsia="Times New Roman" w:cstheme="minorHAnsi"/>
          <w:kern w:val="0"/>
          <w:lang w:eastAsia="en-GB"/>
          <w14:ligatures w14:val="none"/>
        </w:rPr>
        <w:t>CAST(</w:t>
      </w:r>
      <w:proofErr w:type="gramEnd"/>
      <w:r w:rsidRPr="00867073">
        <w:rPr>
          <w:rFonts w:eastAsia="Times New Roman" w:cstheme="minorHAnsi"/>
          <w:kern w:val="0"/>
          <w:lang w:eastAsia="en-GB"/>
          <w14:ligatures w14:val="none"/>
        </w:rPr>
        <w:t>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customer+"."tablet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TEXT) AS "tablet",</w:t>
      </w:r>
    </w:p>
    <w:p w14:paraId="2CCCC600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</w:t>
      </w:r>
      <w:proofErr w:type="gramStart"/>
      <w:r w:rsidRPr="00867073">
        <w:rPr>
          <w:rFonts w:eastAsia="Times New Roman" w:cstheme="minorHAnsi"/>
          <w:kern w:val="0"/>
          <w:lang w:eastAsia="en-GB"/>
          <w14:ligatures w14:val="none"/>
        </w:rPr>
        <w:t>CAST(</w:t>
      </w:r>
      <w:proofErr w:type="gramEnd"/>
      <w:r w:rsidRPr="00867073">
        <w:rPr>
          <w:rFonts w:eastAsia="Times New Roman" w:cstheme="minorHAnsi"/>
          <w:kern w:val="0"/>
          <w:lang w:eastAsia="en-GB"/>
          <w14:ligatures w14:val="none"/>
        </w:rPr>
        <w:t>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customer+"."techie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TEXT) AS "techie",</w:t>
      </w:r>
    </w:p>
    <w:p w14:paraId="46D4C8D0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customer+"."tenure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"tenure",</w:t>
      </w:r>
    </w:p>
    <w:p w14:paraId="6C28B318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 xml:space="preserve">  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yearly_equip_faiure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yearly_equip_faiure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",</w:t>
      </w:r>
    </w:p>
    <w:p w14:paraId="706B9042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>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location+"."state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AS "State"</w:t>
      </w:r>
    </w:p>
    <w:p w14:paraId="698A2D95" w14:textId="77777777" w:rsidR="00867073" w:rsidRPr="00867073" w:rsidRDefault="00867073" w:rsidP="00867073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>FROM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public"."customer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"customer+" LEFT JOIN 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public"."location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"location+"</w:t>
      </w:r>
    </w:p>
    <w:p w14:paraId="776C385E" w14:textId="5ED27229" w:rsidR="00C0663C" w:rsidRPr="002C1D46" w:rsidRDefault="00867073" w:rsidP="002C1D46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67073">
        <w:rPr>
          <w:rFonts w:eastAsia="Times New Roman" w:cstheme="minorHAnsi"/>
          <w:kern w:val="0"/>
          <w:lang w:eastAsia="en-GB"/>
          <w14:ligatures w14:val="none"/>
        </w:rPr>
        <w:t>ON "customer+"."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location_id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 = "location+"."</w:t>
      </w:r>
      <w:proofErr w:type="spellStart"/>
      <w:r w:rsidRPr="00867073">
        <w:rPr>
          <w:rFonts w:eastAsia="Times New Roman" w:cstheme="minorHAnsi"/>
          <w:kern w:val="0"/>
          <w:lang w:eastAsia="en-GB"/>
          <w14:ligatures w14:val="none"/>
        </w:rPr>
        <w:t>location_id</w:t>
      </w:r>
      <w:proofErr w:type="spellEnd"/>
      <w:r w:rsidRPr="00867073">
        <w:rPr>
          <w:rFonts w:eastAsia="Times New Roman" w:cstheme="minorHAnsi"/>
          <w:kern w:val="0"/>
          <w:lang w:eastAsia="en-GB"/>
          <w14:ligatures w14:val="none"/>
        </w:rPr>
        <w:t>"</w:t>
      </w:r>
    </w:p>
    <w:sectPr w:rsidR="00C0663C" w:rsidRPr="002C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4043"/>
    <w:multiLevelType w:val="hybridMultilevel"/>
    <w:tmpl w:val="37F65C6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304F2"/>
    <w:multiLevelType w:val="hybridMultilevel"/>
    <w:tmpl w:val="CEE24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0C6D"/>
    <w:multiLevelType w:val="hybridMultilevel"/>
    <w:tmpl w:val="C4C2F0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CE74B8"/>
    <w:multiLevelType w:val="multilevel"/>
    <w:tmpl w:val="5254E0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="Times New Roman" w:hAnsiTheme="minorHAnsi" w:cstheme="minorHAnsi"/>
        <w:sz w:val="20"/>
      </w:rPr>
    </w:lvl>
    <w:lvl w:ilvl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8560B"/>
    <w:multiLevelType w:val="multilevel"/>
    <w:tmpl w:val="FF04C8B0"/>
    <w:lvl w:ilvl="0">
      <w:start w:val="1"/>
      <w:numFmt w:val="lowerLetter"/>
      <w:lvlText w:val="%1)"/>
      <w:lvlJc w:val="left"/>
      <w:pPr>
        <w:ind w:left="1080" w:hanging="360"/>
      </w:pPr>
      <w:rPr>
        <w:sz w:val="20"/>
      </w:rPr>
    </w:lvl>
    <w:lvl w:ilvl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45390"/>
    <w:multiLevelType w:val="hybridMultilevel"/>
    <w:tmpl w:val="E6666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4090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25216E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4F68E4"/>
    <w:multiLevelType w:val="hybridMultilevel"/>
    <w:tmpl w:val="343404A8"/>
    <w:lvl w:ilvl="0" w:tplc="60E48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B6EC5"/>
    <w:multiLevelType w:val="multilevel"/>
    <w:tmpl w:val="912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8053D"/>
    <w:multiLevelType w:val="multilevel"/>
    <w:tmpl w:val="B110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MT" w:eastAsia="Times New Roman" w:hAnsi="ArialMT" w:cs="Times New Roman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73BE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066758"/>
    <w:multiLevelType w:val="hybridMultilevel"/>
    <w:tmpl w:val="D3B0BDF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652FEE"/>
    <w:multiLevelType w:val="hybridMultilevel"/>
    <w:tmpl w:val="E47E4F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D34915"/>
    <w:multiLevelType w:val="multilevel"/>
    <w:tmpl w:val="CC00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B716C"/>
    <w:multiLevelType w:val="multilevel"/>
    <w:tmpl w:val="5254E0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="Times New Roman" w:hAnsiTheme="minorHAnsi" w:cstheme="minorHAnsi"/>
        <w:sz w:val="20"/>
      </w:rPr>
    </w:lvl>
    <w:lvl w:ilvl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121027576">
    <w:abstractNumId w:val="9"/>
  </w:num>
  <w:num w:numId="2" w16cid:durableId="460810755">
    <w:abstractNumId w:val="15"/>
  </w:num>
  <w:num w:numId="3" w16cid:durableId="1073624507">
    <w:abstractNumId w:val="14"/>
  </w:num>
  <w:num w:numId="4" w16cid:durableId="1551571056">
    <w:abstractNumId w:val="1"/>
  </w:num>
  <w:num w:numId="5" w16cid:durableId="337000896">
    <w:abstractNumId w:val="10"/>
  </w:num>
  <w:num w:numId="6" w16cid:durableId="1007902516">
    <w:abstractNumId w:val="2"/>
  </w:num>
  <w:num w:numId="7" w16cid:durableId="745883313">
    <w:abstractNumId w:val="3"/>
  </w:num>
  <w:num w:numId="8" w16cid:durableId="832912368">
    <w:abstractNumId w:val="8"/>
  </w:num>
  <w:num w:numId="9" w16cid:durableId="637144877">
    <w:abstractNumId w:val="0"/>
  </w:num>
  <w:num w:numId="10" w16cid:durableId="1116829068">
    <w:abstractNumId w:val="4"/>
  </w:num>
  <w:num w:numId="11" w16cid:durableId="563033156">
    <w:abstractNumId w:val="13"/>
  </w:num>
  <w:num w:numId="12" w16cid:durableId="1763262324">
    <w:abstractNumId w:val="12"/>
  </w:num>
  <w:num w:numId="13" w16cid:durableId="1838567347">
    <w:abstractNumId w:val="11"/>
  </w:num>
  <w:num w:numId="14" w16cid:durableId="1362317564">
    <w:abstractNumId w:val="7"/>
  </w:num>
  <w:num w:numId="15" w16cid:durableId="21591350">
    <w:abstractNumId w:val="6"/>
  </w:num>
  <w:num w:numId="16" w16cid:durableId="475299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0"/>
    <w:rsid w:val="00004812"/>
    <w:rsid w:val="00006D9A"/>
    <w:rsid w:val="00054750"/>
    <w:rsid w:val="000672D9"/>
    <w:rsid w:val="000B36AE"/>
    <w:rsid w:val="000C4905"/>
    <w:rsid w:val="0010278E"/>
    <w:rsid w:val="00117FFE"/>
    <w:rsid w:val="001424D6"/>
    <w:rsid w:val="001C3489"/>
    <w:rsid w:val="001F6F44"/>
    <w:rsid w:val="00265F31"/>
    <w:rsid w:val="002C1D46"/>
    <w:rsid w:val="0032280C"/>
    <w:rsid w:val="00323494"/>
    <w:rsid w:val="00383E09"/>
    <w:rsid w:val="003C0590"/>
    <w:rsid w:val="0040669D"/>
    <w:rsid w:val="00427412"/>
    <w:rsid w:val="00440C4D"/>
    <w:rsid w:val="00491053"/>
    <w:rsid w:val="004D63A5"/>
    <w:rsid w:val="004F0A57"/>
    <w:rsid w:val="005258BC"/>
    <w:rsid w:val="00577A2B"/>
    <w:rsid w:val="005F223E"/>
    <w:rsid w:val="0062044C"/>
    <w:rsid w:val="007202BD"/>
    <w:rsid w:val="007446B7"/>
    <w:rsid w:val="00847F1B"/>
    <w:rsid w:val="00867073"/>
    <w:rsid w:val="008E4F08"/>
    <w:rsid w:val="008F3D2E"/>
    <w:rsid w:val="00966D15"/>
    <w:rsid w:val="00980948"/>
    <w:rsid w:val="009849EB"/>
    <w:rsid w:val="00986FAA"/>
    <w:rsid w:val="009E0891"/>
    <w:rsid w:val="00A03E0F"/>
    <w:rsid w:val="00A04623"/>
    <w:rsid w:val="00A51BEC"/>
    <w:rsid w:val="00A571D2"/>
    <w:rsid w:val="00BA518A"/>
    <w:rsid w:val="00BB68AD"/>
    <w:rsid w:val="00C0634E"/>
    <w:rsid w:val="00C0663C"/>
    <w:rsid w:val="00C81257"/>
    <w:rsid w:val="00CB5E37"/>
    <w:rsid w:val="00CE386A"/>
    <w:rsid w:val="00D14371"/>
    <w:rsid w:val="00D237F0"/>
    <w:rsid w:val="00D80079"/>
    <w:rsid w:val="00D84994"/>
    <w:rsid w:val="00E07E98"/>
    <w:rsid w:val="00E1619D"/>
    <w:rsid w:val="00E25AAC"/>
    <w:rsid w:val="00E36DFB"/>
    <w:rsid w:val="00E54949"/>
    <w:rsid w:val="00E85EFD"/>
    <w:rsid w:val="00F000FF"/>
    <w:rsid w:val="00F06137"/>
    <w:rsid w:val="00F25E0B"/>
    <w:rsid w:val="00F41638"/>
    <w:rsid w:val="00F509DA"/>
    <w:rsid w:val="00F96978"/>
    <w:rsid w:val="00FB39F6"/>
    <w:rsid w:val="00FC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D6B2"/>
  <w15:chartTrackingRefBased/>
  <w15:docId w15:val="{B7A27ADE-8C6C-8F40-8488-00EFB08C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5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52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1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2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435</Words>
  <Characters>2325</Characters>
  <Application>Microsoft Office Word</Application>
  <DocSecurity>0</DocSecurity>
  <Lines>51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Zaheer</dc:creator>
  <cp:keywords/>
  <dc:description/>
  <cp:lastModifiedBy>ali Zaheer</cp:lastModifiedBy>
  <cp:revision>63</cp:revision>
  <dcterms:created xsi:type="dcterms:W3CDTF">2022-03-23T23:52:00Z</dcterms:created>
  <dcterms:modified xsi:type="dcterms:W3CDTF">2022-04-22T18:28:00Z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2022-04-19T08:47:00Z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8d14bc53-2b42-4907-96cd-f3d1bbd7cb07</vt:lpwstr>
  </property>
  <property fmtid="{D5CDD505-2E9C-101B-9397-08002B2CF9AE}" pid="8" name="MSIP_Label_5fae8262-b78e-4366-8929-a5d6aac95320_ContentBits">
    <vt:lpwstr>0</vt:lpwstr>
  </property>
</Properties>
</file>