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84" w:rsidRPr="00A73CF9" w:rsidRDefault="00742767">
      <w:pPr>
        <w:rPr>
          <w:b/>
          <w:sz w:val="28"/>
        </w:rPr>
      </w:pPr>
      <w:r w:rsidRPr="00A73CF9">
        <w:rPr>
          <w:b/>
          <w:sz w:val="28"/>
        </w:rPr>
        <w:t>How to setup OtomaX into English</w:t>
      </w:r>
    </w:p>
    <w:p w:rsidR="00742767" w:rsidRDefault="00742767">
      <w:r w:rsidRPr="00742767">
        <w:rPr>
          <w:noProof/>
        </w:rPr>
        <w:drawing>
          <wp:inline distT="0" distB="0" distL="0" distR="0">
            <wp:extent cx="5943600" cy="354071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BD" w:rsidRDefault="00E453BD" w:rsidP="00E453BD">
      <w:r>
        <w:t>Steps:</w:t>
      </w:r>
    </w:p>
    <w:p w:rsidR="00742767" w:rsidRDefault="00742767" w:rsidP="00742767">
      <w:pPr>
        <w:pStyle w:val="ListParagraph"/>
        <w:numPr>
          <w:ilvl w:val="0"/>
          <w:numId w:val="1"/>
        </w:numPr>
      </w:pPr>
      <w:r>
        <w:t xml:space="preserve">Download language file at </w:t>
      </w:r>
      <w:hyperlink r:id="rId6" w:history="1">
        <w:r w:rsidRPr="005B65FF">
          <w:rPr>
            <w:rStyle w:val="Hyperlink"/>
          </w:rPr>
          <w:t>http://orisinil.com/otomax/download</w:t>
        </w:r>
      </w:hyperlink>
    </w:p>
    <w:p w:rsidR="00742767" w:rsidRDefault="00742767" w:rsidP="00742767">
      <w:pPr>
        <w:pStyle w:val="ListParagraph"/>
      </w:pPr>
      <w:r>
        <w:t xml:space="preserve">File name: otomax.lang. It is an xml file, so you </w:t>
      </w:r>
      <w:r w:rsidR="00BD089D">
        <w:t xml:space="preserve">can </w:t>
      </w:r>
      <w:r>
        <w:t>edit it with a standard text editor like notepad or notepad++.</w:t>
      </w:r>
      <w:r w:rsidR="005D5984">
        <w:t xml:space="preserve"> </w:t>
      </w:r>
      <w:r>
        <w:t>Extract the file to the folder you install</w:t>
      </w:r>
      <w:r w:rsidR="00983144">
        <w:t>/extract</w:t>
      </w:r>
      <w:r>
        <w:t xml:space="preserve"> OtomaX, ex: D:\OtomaX. You may need to </w:t>
      </w:r>
      <w:r w:rsidR="00F315DE">
        <w:t xml:space="preserve">restart </w:t>
      </w:r>
      <w:r>
        <w:t>OtomaX.</w:t>
      </w:r>
    </w:p>
    <w:p w:rsidR="00742767" w:rsidRDefault="00331230" w:rsidP="00742767">
      <w:pPr>
        <w:pStyle w:val="ListParagraph"/>
      </w:pPr>
      <w:r>
        <w:t>This setup requires OtomaX version 2.8 or later.</w:t>
      </w:r>
    </w:p>
    <w:p w:rsidR="00F315DE" w:rsidRDefault="00F315DE" w:rsidP="0074276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11482" cy="4181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2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5DE" w:rsidRDefault="00F315DE" w:rsidP="00742767">
      <w:pPr>
        <w:pStyle w:val="ListParagraph"/>
      </w:pPr>
    </w:p>
    <w:p w:rsidR="00742767" w:rsidRDefault="00175D2B" w:rsidP="00742767">
      <w:pPr>
        <w:pStyle w:val="ListParagraph"/>
        <w:numPr>
          <w:ilvl w:val="0"/>
          <w:numId w:val="1"/>
        </w:numPr>
      </w:pPr>
      <w:r>
        <w:t>Change data</w:t>
      </w:r>
      <w:r w:rsidR="007C7936">
        <w:t xml:space="preserve"> </w:t>
      </w:r>
      <w:r>
        <w:t>type of some fields on OtomaX database. You can use Microsoft SQL Server Management Studio to do that. You must login with an administrator privilege</w:t>
      </w:r>
      <w:r w:rsidR="00012D8E">
        <w:t xml:space="preserve"> to change data type</w:t>
      </w:r>
      <w:r>
        <w:t>.</w:t>
      </w:r>
    </w:p>
    <w:p w:rsidR="00D12B23" w:rsidRDefault="00D12B23" w:rsidP="00D12B23">
      <w:pPr>
        <w:pStyle w:val="ListParagraph"/>
      </w:pPr>
      <w:r w:rsidRPr="00D12B23">
        <w:rPr>
          <w:noProof/>
        </w:rPr>
        <w:lastRenderedPageBreak/>
        <w:drawing>
          <wp:inline distT="0" distB="0" distL="0" distR="0">
            <wp:extent cx="4800600" cy="4212327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23" w:rsidRDefault="00D12B23" w:rsidP="00D12B23">
      <w:pPr>
        <w:pStyle w:val="ListParagraph"/>
      </w:pPr>
    </w:p>
    <w:p w:rsidR="00D12B23" w:rsidRDefault="00D12B23" w:rsidP="00D12B23">
      <w:pPr>
        <w:pStyle w:val="ListParagraph"/>
      </w:pPr>
      <w:r>
        <w:t xml:space="preserve">Here </w:t>
      </w:r>
      <w:r w:rsidR="00F7343E">
        <w:t xml:space="preserve">is </w:t>
      </w:r>
      <w:r>
        <w:t>the list of fields to be changed: (table.field: data type)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Biaya.biaya: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Komisi.jumlah: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Level.selisih_harga: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Mutasi.jumlah: 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Mutasi.saldo_akhir: 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Parsing.harga_beli: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Produk.harga_jual: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Produk.harga_beli: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Produk_level.harga: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Reseller.saldo: 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Reseller.saldo_minimal: 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Sms_sender.biaya: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Tiket_deposit.jumlah: 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Transaksi.harga: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Transaksi.harga_beli: smallmoney</w:t>
      </w:r>
    </w:p>
    <w:p w:rsidR="00D12B23" w:rsidRDefault="00D12B23" w:rsidP="00D12B23">
      <w:pPr>
        <w:pStyle w:val="ListParagraph"/>
        <w:numPr>
          <w:ilvl w:val="0"/>
          <w:numId w:val="3"/>
        </w:numPr>
      </w:pPr>
      <w:r>
        <w:t>Transaksi.saldo_awal: smallmoney</w:t>
      </w:r>
    </w:p>
    <w:p w:rsidR="0072561D" w:rsidRDefault="0072561D" w:rsidP="00D12B23">
      <w:pPr>
        <w:pStyle w:val="ListParagraph"/>
        <w:ind w:left="1440"/>
      </w:pPr>
    </w:p>
    <w:p w:rsidR="00175D2B" w:rsidRDefault="00D864B3" w:rsidP="009D75B1">
      <w:pPr>
        <w:pStyle w:val="ListParagraph"/>
        <w:ind w:left="1080"/>
      </w:pPr>
      <w:r>
        <w:t xml:space="preserve">Maximum value of </w:t>
      </w:r>
      <w:r w:rsidRPr="00AF0127">
        <w:rPr>
          <w:b/>
        </w:rPr>
        <w:t>small</w:t>
      </w:r>
      <w:r w:rsidR="0072561D" w:rsidRPr="00AF0127">
        <w:rPr>
          <w:b/>
        </w:rPr>
        <w:t>money</w:t>
      </w:r>
      <w:r w:rsidR="0072561D">
        <w:t xml:space="preserve"> is 214,748.3647 </w:t>
      </w:r>
      <w:r w:rsidR="0048785E">
        <w:t>(two hundred and fourteen thousand…)</w:t>
      </w:r>
      <w:r w:rsidR="00F67D3D">
        <w:t xml:space="preserve">. </w:t>
      </w:r>
      <w:r>
        <w:t xml:space="preserve">You may use </w:t>
      </w:r>
      <w:r w:rsidRPr="00AF0127">
        <w:rPr>
          <w:b/>
        </w:rPr>
        <w:t>money</w:t>
      </w:r>
      <w:r>
        <w:t xml:space="preserve"> to replace </w:t>
      </w:r>
      <w:r w:rsidRPr="00AF0127">
        <w:rPr>
          <w:b/>
        </w:rPr>
        <w:t>smallmoney</w:t>
      </w:r>
      <w:r>
        <w:t xml:space="preserve">, but it </w:t>
      </w:r>
      <w:r w:rsidR="00B17387">
        <w:t xml:space="preserve">will use </w:t>
      </w:r>
      <w:r>
        <w:t>more spaces</w:t>
      </w:r>
      <w:r w:rsidR="0062580C">
        <w:t xml:space="preserve"> (twice)</w:t>
      </w:r>
      <w:r>
        <w:t xml:space="preserve"> on the database.</w:t>
      </w:r>
    </w:p>
    <w:sectPr w:rsidR="00175D2B" w:rsidSect="00C522B9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C49E5"/>
    <w:multiLevelType w:val="hybridMultilevel"/>
    <w:tmpl w:val="1C4CE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B175F"/>
    <w:multiLevelType w:val="hybridMultilevel"/>
    <w:tmpl w:val="CA7211DC"/>
    <w:lvl w:ilvl="0" w:tplc="BDE48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CC5E5D"/>
    <w:multiLevelType w:val="hybridMultilevel"/>
    <w:tmpl w:val="3774D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2767"/>
    <w:rsid w:val="00012D8E"/>
    <w:rsid w:val="00175D2B"/>
    <w:rsid w:val="00213C24"/>
    <w:rsid w:val="00324B84"/>
    <w:rsid w:val="00331230"/>
    <w:rsid w:val="0048785E"/>
    <w:rsid w:val="005D5984"/>
    <w:rsid w:val="0062580C"/>
    <w:rsid w:val="006567DD"/>
    <w:rsid w:val="00665CD0"/>
    <w:rsid w:val="0072561D"/>
    <w:rsid w:val="00742767"/>
    <w:rsid w:val="007C7936"/>
    <w:rsid w:val="00864A1F"/>
    <w:rsid w:val="00864F89"/>
    <w:rsid w:val="00865245"/>
    <w:rsid w:val="00983144"/>
    <w:rsid w:val="009D75B1"/>
    <w:rsid w:val="00A73CF9"/>
    <w:rsid w:val="00AD4DAA"/>
    <w:rsid w:val="00AF0127"/>
    <w:rsid w:val="00B17387"/>
    <w:rsid w:val="00B8783E"/>
    <w:rsid w:val="00BD089D"/>
    <w:rsid w:val="00C522B9"/>
    <w:rsid w:val="00D12B23"/>
    <w:rsid w:val="00D864B3"/>
    <w:rsid w:val="00DC0DC2"/>
    <w:rsid w:val="00E0696B"/>
    <w:rsid w:val="00E453BD"/>
    <w:rsid w:val="00F315DE"/>
    <w:rsid w:val="00F67D3D"/>
    <w:rsid w:val="00F712E0"/>
    <w:rsid w:val="00F73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7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sinil.com/otomax/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>home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2011-11-18T02:24:00Z</dcterms:created>
  <dcterms:modified xsi:type="dcterms:W3CDTF">2011-11-18T02:24:00Z</dcterms:modified>
</cp:coreProperties>
</file>