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F1D06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系统设计文档</w:t>
      </w:r>
    </w:p>
    <w:p w14:paraId="32A10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该项目从前端到后端使用了多种技术实现业务功能，</w:t>
      </w:r>
      <w:r>
        <w:rPr>
          <w:rFonts w:hint="eastAsia"/>
          <w:lang w:val="en-US" w:eastAsia="zh-CN"/>
        </w:rPr>
        <w:t>包含</w:t>
      </w:r>
      <w:r>
        <w:rPr>
          <w:rFonts w:hint="eastAsia"/>
        </w:rPr>
        <w:t>前端技术和后端技术。</w:t>
      </w:r>
    </w:p>
    <w:p w14:paraId="569D8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前端技术栈</w:t>
      </w:r>
      <w:r>
        <w:rPr>
          <w:rFonts w:hint="eastAsia"/>
          <w:lang w:eastAsia="zh-CN"/>
        </w:rPr>
        <w:t>：</w:t>
      </w:r>
    </w:p>
    <w:p w14:paraId="21F3E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Vue.js + 生态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，</w:t>
      </w:r>
      <w:r>
        <w:rPr>
          <w:rFonts w:hint="eastAsia"/>
        </w:rPr>
        <w:t>Vue 3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 Vue 3 的组合式 API 和 &lt;script setup&gt; 语法构建组件。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模块化开发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 components、views、layouts 等目录结构清晰分离 UI 组件和页面逻辑。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TypeScript强类型语言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提升代码可维护性和 IDE 支持。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Vue Router实现 SPA 内部路由跳转。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 xml:space="preserve">Pinia </w:t>
      </w:r>
      <w:r>
        <w:rPr>
          <w:rFonts w:hint="eastAsia"/>
          <w:lang w:val="en-US" w:eastAsia="zh-CN"/>
        </w:rPr>
        <w:t>进行状态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替代 Vuex，轻量高效的状态管理库。</w:t>
      </w:r>
      <w:r>
        <w:rPr>
          <w:rFonts w:hint="eastAsia"/>
          <w:lang w:val="en-US" w:eastAsia="zh-CN"/>
        </w:rPr>
        <w:t>同时自定义</w:t>
      </w:r>
      <w:r>
        <w:rPr>
          <w:rFonts w:hint="eastAsia"/>
        </w:rPr>
        <w:t>自定义 Composables（组合函数）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用于封装复用逻辑，</w:t>
      </w:r>
      <w:r>
        <w:rPr>
          <w:rFonts w:hint="eastAsia"/>
          <w:lang w:val="en-US" w:eastAsia="zh-CN"/>
        </w:rPr>
        <w:t>实现对不同微服务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交互。</w:t>
      </w:r>
    </w:p>
    <w:p w14:paraId="380F1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后端技术栈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（Spring Boot + 微服务生态）</w:t>
      </w:r>
    </w:p>
    <w:p w14:paraId="4F043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Spring Boot快速搭建 RESTful Web 服务。自动配置机制、内嵌 Tomcat。Spring Cloud Gateway微服务网关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利用Nacos</w:t>
      </w:r>
      <w:r>
        <w:rPr>
          <w:rFonts w:hint="eastAsia"/>
        </w:rPr>
        <w:t>，统一处理请求转发和权限控制。</w:t>
      </w:r>
    </w:p>
    <w:p w14:paraId="7B081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项目划分为多个独立的服务模块（comment-service, content-service, gateway-service, novel-service, user-service），每个服务专注于单一职责，易于扩展和维护。网关服务（gateway-service）负责请求路由、负载均衡、鉴权等功能。各业务服务（如 comment-service, novel-service）处理各自领域的业务逻辑。</w:t>
      </w:r>
    </w:p>
    <w:p w14:paraId="65963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数据访问层中使用了</w:t>
      </w:r>
      <w:r>
        <w:rPr>
          <w:rFonts w:hint="eastAsia"/>
        </w:rPr>
        <w:t>MyBatis -puls+ XML 映射</w:t>
      </w:r>
      <w:r>
        <w:rPr>
          <w:rFonts w:hint="eastAsia"/>
          <w:lang w:val="en-US" w:eastAsia="zh-CN"/>
        </w:rPr>
        <w:t>以及结合 Spring Data JPA 提供灵活的数据访问能力。</w:t>
      </w:r>
    </w:p>
    <w:p w14:paraId="4140E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安全方面，对于</w:t>
      </w:r>
      <w:r>
        <w:rPr>
          <w:rFonts w:hint="eastAsia"/>
        </w:rPr>
        <w:t>Spring Security / JWT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通过拦截器实现了对用户的认证授权</w:t>
      </w:r>
    </w:p>
    <w:p w14:paraId="762B7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对于不同的微服务，使用</w:t>
      </w:r>
      <w:r>
        <w:rPr>
          <w:rFonts w:hint="eastAsia"/>
        </w:rPr>
        <w:t>YML 配置管理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实现在多台服务器上部署不同的微服务。每台微服务使用</w:t>
      </w:r>
      <w:r>
        <w:rPr>
          <w:rFonts w:hint="eastAsia"/>
        </w:rPr>
        <w:t>Maven 构建工具</w:t>
      </w:r>
    </w:p>
    <w:p w14:paraId="6B819A74">
      <w:pPr>
        <w:rPr>
          <w:rFonts w:hint="eastAsia"/>
        </w:rPr>
      </w:pPr>
      <w:bookmarkStart w:id="0" w:name="_GoBack"/>
      <w:bookmarkEnd w:id="0"/>
    </w:p>
    <w:p w14:paraId="4451B9F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5AB6"/>
    <w:rsid w:val="4166285A"/>
    <w:rsid w:val="7FC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2025-06-08T05:26:00Z</dcterms:created>
  <dc:creator>赵小林</dc:creator>
  <cp:lastModifiedBy>赵小林</cp:lastModifiedBy>
  <dcterms:modified xsi:type="dcterms:W3CDTF">2025-06-08T05:44:17Z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C187E7F7D62345B8883D885C5F34C114_11</vt:lpwstr>
  </property>
  <property fmtid="{D5CDD505-2E9C-101B-9397-08002B2CF9AE}" pid="4" name="KSOTemplateDocerSaveRecord">
    <vt:lpwstr>eyJoZGlkIjoiY2U1NjZkMGFmZTZmZDRmOTk3YmI5M2FmMWFmOTBiYmQiLCJ1c2VySWQiOiI3OTA0MTM4MDgifQ==</vt:lpwstr>
  </property>
</Properties>
</file>