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772C" w:rsidRDefault="00000000">
      <w:pPr>
        <w:pStyle w:val="1"/>
        <w:jc w:val="center"/>
      </w:pPr>
      <w:r>
        <w:rPr>
          <w:rFonts w:hint="eastAsia"/>
        </w:rPr>
        <w:t>系统设计文档</w:t>
      </w:r>
    </w:p>
    <w:p w:rsidR="00CD772C" w:rsidRDefault="00000000">
      <w:pPr>
        <w:pStyle w:val="4"/>
      </w:pPr>
      <w:r>
        <w:rPr>
          <w:rFonts w:hint="eastAsia"/>
        </w:rPr>
        <w:t>技术选型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该项目从前端到后端使用了多种技术实现业务功能，包含前端技术和后端技术。</w:t>
      </w:r>
    </w:p>
    <w:p w:rsidR="00CD772C" w:rsidRDefault="00000000">
      <w:pPr>
        <w:ind w:firstLineChars="200" w:firstLine="48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前端技术</w:t>
      </w:r>
      <w:proofErr w:type="gramStart"/>
      <w:r>
        <w:rPr>
          <w:rFonts w:ascii="Times New Roman" w:hAnsi="Times New Roman" w:cs="Times New Roman"/>
          <w:b/>
          <w:bCs/>
          <w:sz w:val="24"/>
        </w:rPr>
        <w:t>栈</w:t>
      </w:r>
      <w:proofErr w:type="gramEnd"/>
      <w:r>
        <w:rPr>
          <w:rFonts w:ascii="Times New Roman" w:hAnsi="Times New Roman" w:cs="Times New Roman"/>
          <w:b/>
          <w:bCs/>
          <w:sz w:val="24"/>
        </w:rPr>
        <w:t>：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Vue.js + </w:t>
      </w:r>
      <w:r>
        <w:rPr>
          <w:rFonts w:ascii="Times New Roman" w:hAnsi="Times New Roman" w:cs="Times New Roman"/>
          <w:sz w:val="24"/>
        </w:rPr>
        <w:t>生态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Vue 3</w:t>
      </w:r>
      <w:r>
        <w:rPr>
          <w:rFonts w:ascii="Times New Roman" w:hAnsi="Times New Roman" w:cs="Times New Roman"/>
          <w:sz w:val="24"/>
        </w:rPr>
        <w:t>。使用</w:t>
      </w:r>
      <w:r>
        <w:rPr>
          <w:rFonts w:ascii="Times New Roman" w:hAnsi="Times New Roman" w:cs="Times New Roman"/>
          <w:sz w:val="24"/>
        </w:rPr>
        <w:t xml:space="preserve"> Vue 3 </w:t>
      </w:r>
      <w:r>
        <w:rPr>
          <w:rFonts w:ascii="Times New Roman" w:hAnsi="Times New Roman" w:cs="Times New Roman"/>
          <w:sz w:val="24"/>
        </w:rPr>
        <w:t>的组合式</w:t>
      </w:r>
      <w:r>
        <w:rPr>
          <w:rFonts w:ascii="Times New Roman" w:hAnsi="Times New Roman" w:cs="Times New Roman"/>
          <w:sz w:val="24"/>
        </w:rPr>
        <w:t xml:space="preserve"> API 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 xml:space="preserve"> &lt;script setup&gt; </w:t>
      </w:r>
      <w:r>
        <w:rPr>
          <w:rFonts w:ascii="Times New Roman" w:hAnsi="Times New Roman" w:cs="Times New Roman"/>
          <w:sz w:val="24"/>
        </w:rPr>
        <w:t>语法构建组件。同时模块化开发，如</w:t>
      </w:r>
      <w:r>
        <w:rPr>
          <w:rFonts w:ascii="Times New Roman" w:hAnsi="Times New Roman" w:cs="Times New Roman"/>
          <w:sz w:val="24"/>
        </w:rPr>
        <w:t xml:space="preserve"> components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views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layouts </w:t>
      </w:r>
      <w:r>
        <w:rPr>
          <w:rFonts w:ascii="Times New Roman" w:hAnsi="Times New Roman" w:cs="Times New Roman"/>
          <w:sz w:val="24"/>
        </w:rPr>
        <w:t>等目录结构清晰分离</w:t>
      </w:r>
      <w:r>
        <w:rPr>
          <w:rFonts w:ascii="Times New Roman" w:hAnsi="Times New Roman" w:cs="Times New Roman"/>
          <w:sz w:val="24"/>
        </w:rPr>
        <w:t xml:space="preserve"> UI </w:t>
      </w:r>
      <w:r>
        <w:rPr>
          <w:rFonts w:ascii="Times New Roman" w:hAnsi="Times New Roman" w:cs="Times New Roman"/>
          <w:sz w:val="24"/>
        </w:rPr>
        <w:t>组件和页面逻辑。使用</w:t>
      </w:r>
      <w:r>
        <w:rPr>
          <w:rFonts w:ascii="Times New Roman" w:hAnsi="Times New Roman" w:cs="Times New Roman"/>
          <w:sz w:val="24"/>
        </w:rPr>
        <w:t>TypeScript</w:t>
      </w:r>
      <w:r>
        <w:rPr>
          <w:rFonts w:ascii="Times New Roman" w:hAnsi="Times New Roman" w:cs="Times New Roman"/>
          <w:sz w:val="24"/>
        </w:rPr>
        <w:t>强类型语言，提升代码可维护性和</w:t>
      </w:r>
      <w:r>
        <w:rPr>
          <w:rFonts w:ascii="Times New Roman" w:hAnsi="Times New Roman" w:cs="Times New Roman"/>
          <w:sz w:val="24"/>
        </w:rPr>
        <w:t xml:space="preserve"> IDE </w:t>
      </w:r>
      <w:r>
        <w:rPr>
          <w:rFonts w:ascii="Times New Roman" w:hAnsi="Times New Roman" w:cs="Times New Roman"/>
          <w:sz w:val="24"/>
        </w:rPr>
        <w:t>支持。使用</w:t>
      </w:r>
      <w:r>
        <w:rPr>
          <w:rFonts w:ascii="Times New Roman" w:hAnsi="Times New Roman" w:cs="Times New Roman"/>
          <w:sz w:val="24"/>
        </w:rPr>
        <w:t>Vue Router</w:t>
      </w: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 xml:space="preserve"> SPA </w:t>
      </w:r>
      <w:r>
        <w:rPr>
          <w:rFonts w:ascii="Times New Roman" w:hAnsi="Times New Roman" w:cs="Times New Roman"/>
          <w:sz w:val="24"/>
        </w:rPr>
        <w:t>内部路由跳转。使用</w:t>
      </w:r>
      <w:proofErr w:type="spellStart"/>
      <w:r>
        <w:rPr>
          <w:rFonts w:ascii="Times New Roman" w:hAnsi="Times New Roman" w:cs="Times New Roman"/>
          <w:sz w:val="24"/>
        </w:rPr>
        <w:t>Pinia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进行状态管理，替代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Vuex</w:t>
      </w:r>
      <w:proofErr w:type="spellEnd"/>
      <w:r>
        <w:rPr>
          <w:rFonts w:ascii="Times New Roman" w:hAnsi="Times New Roman" w:cs="Times New Roman"/>
          <w:sz w:val="24"/>
        </w:rPr>
        <w:t>，轻量高效的状态管理库。同时</w:t>
      </w:r>
      <w:proofErr w:type="gramStart"/>
      <w:r>
        <w:rPr>
          <w:rFonts w:ascii="Times New Roman" w:hAnsi="Times New Roman" w:cs="Times New Roman"/>
          <w:sz w:val="24"/>
        </w:rPr>
        <w:t>自定义自定义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Composables</w:t>
      </w:r>
      <w:proofErr w:type="spellEnd"/>
      <w:r>
        <w:rPr>
          <w:rFonts w:ascii="Times New Roman" w:hAnsi="Times New Roman" w:cs="Times New Roman"/>
          <w:sz w:val="24"/>
        </w:rPr>
        <w:t>（组合函数），用于封装复用逻辑，实现对不同</w:t>
      </w:r>
      <w:proofErr w:type="gramStart"/>
      <w:r>
        <w:rPr>
          <w:rFonts w:ascii="Times New Roman" w:hAnsi="Times New Roman" w:cs="Times New Roman"/>
          <w:sz w:val="24"/>
        </w:rPr>
        <w:t>微服务</w:t>
      </w:r>
      <w:proofErr w:type="gramEnd"/>
      <w:r>
        <w:rPr>
          <w:rFonts w:ascii="Times New Roman" w:hAnsi="Times New Roman" w:cs="Times New Roman"/>
          <w:sz w:val="24"/>
        </w:rPr>
        <w:t>API</w:t>
      </w:r>
      <w:r>
        <w:rPr>
          <w:rFonts w:ascii="Times New Roman" w:hAnsi="Times New Roman" w:cs="Times New Roman"/>
          <w:sz w:val="24"/>
        </w:rPr>
        <w:t>的交互。</w:t>
      </w:r>
    </w:p>
    <w:p w:rsidR="00CD772C" w:rsidRDefault="00000000">
      <w:pPr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后端技术</w:t>
      </w:r>
      <w:proofErr w:type="gramStart"/>
      <w:r>
        <w:rPr>
          <w:rFonts w:ascii="Times New Roman" w:hAnsi="Times New Roman" w:cs="Times New Roman"/>
          <w:b/>
          <w:bCs/>
          <w:sz w:val="24"/>
        </w:rPr>
        <w:t>栈</w:t>
      </w:r>
      <w:proofErr w:type="gramEnd"/>
      <w:r>
        <w:rPr>
          <w:rFonts w:ascii="Times New Roman" w:hAnsi="Times New Roman" w:cs="Times New Roman"/>
          <w:b/>
          <w:bCs/>
          <w:sz w:val="24"/>
        </w:rPr>
        <w:t>：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 xml:space="preserve">Spring Boot + </w:t>
      </w:r>
      <w:proofErr w:type="gramStart"/>
      <w:r>
        <w:rPr>
          <w:rFonts w:ascii="Times New Roman" w:hAnsi="Times New Roman" w:cs="Times New Roman"/>
          <w:sz w:val="24"/>
        </w:rPr>
        <w:t>微服务</w:t>
      </w:r>
      <w:proofErr w:type="gramEnd"/>
      <w:r>
        <w:rPr>
          <w:rFonts w:ascii="Times New Roman" w:hAnsi="Times New Roman" w:cs="Times New Roman"/>
          <w:sz w:val="24"/>
        </w:rPr>
        <w:t>生态）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Boot</w:t>
      </w:r>
      <w:r>
        <w:rPr>
          <w:rFonts w:ascii="Times New Roman" w:hAnsi="Times New Roman" w:cs="Times New Roman"/>
          <w:sz w:val="24"/>
        </w:rPr>
        <w:t>快速搭建</w:t>
      </w:r>
      <w:r>
        <w:rPr>
          <w:rFonts w:ascii="Times New Roman" w:hAnsi="Times New Roman" w:cs="Times New Roman"/>
          <w:sz w:val="24"/>
        </w:rPr>
        <w:t xml:space="preserve"> RESTful Web </w:t>
      </w:r>
      <w:r>
        <w:rPr>
          <w:rFonts w:ascii="Times New Roman" w:hAnsi="Times New Roman" w:cs="Times New Roman"/>
          <w:sz w:val="24"/>
        </w:rPr>
        <w:t>服务。自动配置机制、内嵌</w:t>
      </w:r>
      <w:r>
        <w:rPr>
          <w:rFonts w:ascii="Times New Roman" w:hAnsi="Times New Roman" w:cs="Times New Roman"/>
          <w:sz w:val="24"/>
        </w:rPr>
        <w:t xml:space="preserve"> Tomcat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  <w:sz w:val="24"/>
        </w:rPr>
        <w:t>Spring Cloud Gateway</w:t>
      </w:r>
      <w:proofErr w:type="gramStart"/>
      <w:r>
        <w:rPr>
          <w:rFonts w:ascii="Times New Roman" w:hAnsi="Times New Roman" w:cs="Times New Roman"/>
          <w:sz w:val="24"/>
        </w:rPr>
        <w:t>微服务</w:t>
      </w:r>
      <w:proofErr w:type="gramEnd"/>
      <w:r>
        <w:rPr>
          <w:rFonts w:ascii="Times New Roman" w:hAnsi="Times New Roman" w:cs="Times New Roman"/>
          <w:sz w:val="24"/>
        </w:rPr>
        <w:t>网关，利用</w:t>
      </w:r>
      <w:proofErr w:type="spellStart"/>
      <w:r>
        <w:rPr>
          <w:rFonts w:ascii="Times New Roman" w:hAnsi="Times New Roman" w:cs="Times New Roman"/>
          <w:sz w:val="24"/>
        </w:rPr>
        <w:t>Nacos</w:t>
      </w:r>
      <w:proofErr w:type="spellEnd"/>
      <w:r>
        <w:rPr>
          <w:rFonts w:ascii="Times New Roman" w:hAnsi="Times New Roman" w:cs="Times New Roman"/>
          <w:sz w:val="24"/>
        </w:rPr>
        <w:t>，统一处理请求转发和权限控制。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项目划分为多个独立的服务模块（</w:t>
      </w:r>
      <w:r>
        <w:rPr>
          <w:rFonts w:ascii="Times New Roman" w:hAnsi="Times New Roman" w:cs="Times New Roman"/>
          <w:sz w:val="24"/>
        </w:rPr>
        <w:t>comment-service, content-service, gateway-service, novel-service, user-service</w:t>
      </w:r>
      <w:r>
        <w:rPr>
          <w:rFonts w:ascii="Times New Roman" w:hAnsi="Times New Roman" w:cs="Times New Roman"/>
          <w:sz w:val="24"/>
        </w:rPr>
        <w:t>），每个服务专注于单一职责，易于扩展和维护。网关服务（</w:t>
      </w:r>
      <w:r>
        <w:rPr>
          <w:rFonts w:ascii="Times New Roman" w:hAnsi="Times New Roman" w:cs="Times New Roman"/>
          <w:sz w:val="24"/>
        </w:rPr>
        <w:t>gateway-service</w:t>
      </w:r>
      <w:r>
        <w:rPr>
          <w:rFonts w:ascii="Times New Roman" w:hAnsi="Times New Roman" w:cs="Times New Roman"/>
          <w:sz w:val="24"/>
        </w:rPr>
        <w:t>）负责请求路由、负载均衡、鉴权等功能。各业务服务（如</w:t>
      </w:r>
      <w:r>
        <w:rPr>
          <w:rFonts w:ascii="Times New Roman" w:hAnsi="Times New Roman" w:cs="Times New Roman"/>
          <w:sz w:val="24"/>
        </w:rPr>
        <w:t xml:space="preserve"> comment-service, novel-service</w:t>
      </w:r>
      <w:r>
        <w:rPr>
          <w:rFonts w:ascii="Times New Roman" w:hAnsi="Times New Roman" w:cs="Times New Roman"/>
          <w:sz w:val="24"/>
        </w:rPr>
        <w:t>）处理各自领域的业务逻辑。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数据访问层中使用了</w:t>
      </w:r>
      <w:proofErr w:type="spellStart"/>
      <w:r>
        <w:rPr>
          <w:rFonts w:ascii="Times New Roman" w:hAnsi="Times New Roman" w:cs="Times New Roman"/>
          <w:sz w:val="24"/>
        </w:rPr>
        <w:t>MyBatis</w:t>
      </w:r>
      <w:r>
        <w:rPr>
          <w:rFonts w:ascii="Times New Roman" w:hAnsi="Times New Roman" w:cs="Times New Roman" w:hint="eastAsia"/>
          <w:sz w:val="24"/>
        </w:rPr>
        <w:t>Plus</w:t>
      </w:r>
      <w:proofErr w:type="spellEnd"/>
      <w:r>
        <w:rPr>
          <w:rFonts w:ascii="Times New Roman" w:hAnsi="Times New Roman" w:cs="Times New Roman"/>
          <w:sz w:val="24"/>
        </w:rPr>
        <w:t xml:space="preserve">+ XML </w:t>
      </w:r>
      <w:r>
        <w:rPr>
          <w:rFonts w:ascii="Times New Roman" w:hAnsi="Times New Roman" w:cs="Times New Roman"/>
          <w:sz w:val="24"/>
        </w:rPr>
        <w:t>映射提供灵活的数据访问能力。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安全方面，对于</w:t>
      </w:r>
      <w:r>
        <w:rPr>
          <w:rFonts w:ascii="Times New Roman" w:hAnsi="Times New Roman" w:cs="Times New Roman"/>
          <w:sz w:val="24"/>
        </w:rPr>
        <w:t>Spring Security / JWT</w:t>
      </w:r>
      <w:r>
        <w:rPr>
          <w:rFonts w:ascii="Times New Roman" w:hAnsi="Times New Roman" w:cs="Times New Roman"/>
          <w:sz w:val="24"/>
        </w:rPr>
        <w:t>，通过拦截</w:t>
      </w:r>
      <w:proofErr w:type="gramStart"/>
      <w:r>
        <w:rPr>
          <w:rFonts w:ascii="Times New Roman" w:hAnsi="Times New Roman" w:cs="Times New Roman"/>
          <w:sz w:val="24"/>
        </w:rPr>
        <w:t>器实现</w:t>
      </w:r>
      <w:proofErr w:type="gramEnd"/>
      <w:r>
        <w:rPr>
          <w:rFonts w:ascii="Times New Roman" w:hAnsi="Times New Roman" w:cs="Times New Roman"/>
          <w:sz w:val="24"/>
        </w:rPr>
        <w:t>了对用户的认证授权</w:t>
      </w:r>
      <w:r>
        <w:rPr>
          <w:rFonts w:ascii="Times New Roman" w:hAnsi="Times New Roman" w:cs="Times New Roman" w:hint="eastAsia"/>
          <w:sz w:val="24"/>
        </w:rPr>
        <w:t>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对于不同的微服务，使用</w:t>
      </w:r>
      <w:r>
        <w:rPr>
          <w:rFonts w:ascii="Times New Roman" w:hAnsi="Times New Roman" w:cs="Times New Roman"/>
          <w:sz w:val="24"/>
        </w:rPr>
        <w:t xml:space="preserve">YML </w:t>
      </w:r>
      <w:r>
        <w:rPr>
          <w:rFonts w:ascii="Times New Roman" w:hAnsi="Times New Roman" w:cs="Times New Roman"/>
          <w:sz w:val="24"/>
        </w:rPr>
        <w:t>配置管理，实现在多台服务器上部署不同的微服务。每台微服务使用</w:t>
      </w:r>
      <w:r>
        <w:rPr>
          <w:rFonts w:ascii="Times New Roman" w:hAnsi="Times New Roman" w:cs="Times New Roman"/>
          <w:sz w:val="24"/>
        </w:rPr>
        <w:t xml:space="preserve">Maven </w:t>
      </w:r>
      <w:r>
        <w:rPr>
          <w:rFonts w:ascii="Times New Roman" w:hAnsi="Times New Roman" w:cs="Times New Roman"/>
          <w:sz w:val="24"/>
        </w:rPr>
        <w:t>构建工具</w:t>
      </w:r>
      <w:r>
        <w:rPr>
          <w:rFonts w:ascii="Times New Roman" w:hAnsi="Times New Roman" w:cs="Times New Roman" w:hint="eastAsia"/>
          <w:sz w:val="24"/>
        </w:rPr>
        <w:t>进行依赖管理。</w:t>
      </w:r>
    </w:p>
    <w:p w:rsidR="00CD772C" w:rsidRDefault="00CD772C"/>
    <w:p w:rsidR="00CD772C" w:rsidRDefault="00CD772C"/>
    <w:p w:rsidR="00CD772C" w:rsidRDefault="00000000">
      <w:r>
        <w:rPr>
          <w:rFonts w:hint="eastAsia"/>
        </w:rPr>
        <w:br w:type="page"/>
      </w:r>
    </w:p>
    <w:p w:rsidR="00CD772C" w:rsidRDefault="00000000">
      <w:pPr>
        <w:pStyle w:val="4"/>
        <w:jc w:val="left"/>
      </w:pPr>
      <w:r>
        <w:rPr>
          <w:rFonts w:hint="eastAsia"/>
        </w:rPr>
        <w:lastRenderedPageBreak/>
        <w:t>系统总体架构概貌</w:t>
      </w:r>
    </w:p>
    <w:p w:rsidR="00CD772C" w:rsidRDefault="00000000">
      <w:pPr>
        <w:jc w:val="left"/>
      </w:pPr>
      <w:r>
        <w:rPr>
          <w:rFonts w:hint="eastAsia"/>
        </w:rPr>
        <w:t>系统组件图如图所示</w:t>
      </w:r>
      <w:r>
        <w:rPr>
          <w:rFonts w:hint="eastAsia"/>
          <w:noProof/>
        </w:rPr>
        <w:drawing>
          <wp:inline distT="0" distB="0" distL="114300" distR="114300">
            <wp:extent cx="5272405" cy="5556885"/>
            <wp:effectExtent l="0" t="0" r="4445" b="5715"/>
            <wp:docPr id="2" name="图片 2" descr="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件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2C" w:rsidRDefault="00CD772C">
      <w:pPr>
        <w:jc w:val="left"/>
      </w:pPr>
    </w:p>
    <w:p w:rsidR="00CD772C" w:rsidRDefault="00000000">
      <w:pPr>
        <w:jc w:val="left"/>
      </w:pPr>
      <w:r>
        <w:rPr>
          <w:rFonts w:hint="eastAsia"/>
        </w:rPr>
        <w:t>系统生成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包，每个</w:t>
      </w:r>
      <w:r>
        <w:rPr>
          <w:rFonts w:hint="eastAsia"/>
        </w:rPr>
        <w:t>jar</w:t>
      </w:r>
      <w:r>
        <w:rPr>
          <w:rFonts w:hint="eastAsia"/>
        </w:rPr>
        <w:t>包下属的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所示，根据不同服务划分成如下部分：</w:t>
      </w:r>
    </w:p>
    <w:p w:rsidR="00CD772C" w:rsidRDefault="00000000">
      <w:pPr>
        <w:jc w:val="left"/>
      </w:pPr>
      <w:r>
        <w:rPr>
          <w:rFonts w:hint="eastAsia"/>
        </w:rPr>
        <w:t>gateway-service-jar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AuthProperties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校验属性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JwtProperties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JWT</w:t>
            </w:r>
            <w:r>
              <w:rPr>
                <w:rFonts w:hint="eastAsia"/>
              </w:rPr>
              <w:t>属性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SecurityConfig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生成密钥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AuthGlobalFilter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并放行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JwtTool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JWT</w:t>
            </w:r>
            <w:r>
              <w:rPr>
                <w:rFonts w:hint="eastAsia"/>
              </w:rPr>
              <w:t>工具类</w:t>
            </w:r>
          </w:p>
        </w:tc>
      </w:tr>
    </w:tbl>
    <w:p w:rsidR="00CD772C" w:rsidRDefault="00000000">
      <w:r>
        <w:rPr>
          <w:rFonts w:hint="eastAsia"/>
        </w:rPr>
        <w:br w:type="page"/>
      </w:r>
    </w:p>
    <w:p w:rsidR="00CD772C" w:rsidRDefault="00000000">
      <w:pPr>
        <w:jc w:val="left"/>
      </w:pPr>
      <w:r>
        <w:rPr>
          <w:rFonts w:hint="eastAsia"/>
        </w:rPr>
        <w:lastRenderedPageBreak/>
        <w:t>user-service-jar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login</w:t>
            </w:r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用户登录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editProfile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修改头像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editPassword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becomeVIP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状态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getUserById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获取用户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getUser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直接获取用户</w:t>
            </w:r>
          </w:p>
        </w:tc>
      </w:tr>
    </w:tbl>
    <w:p w:rsidR="00CD772C" w:rsidRDefault="00000000">
      <w:pPr>
        <w:jc w:val="left"/>
      </w:pPr>
      <w:r>
        <w:rPr>
          <w:rFonts w:hint="eastAsia"/>
        </w:rPr>
        <w:t>comment-service-jar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createComment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新建评论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getOne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comment-</w:t>
            </w:r>
            <w:proofErr w:type="gramStart"/>
            <w:r>
              <w:rPr>
                <w:rFonts w:hint="eastAsia"/>
              </w:rPr>
              <w:t>service:listByNovelId</w:t>
            </w:r>
            <w:proofErr w:type="spellEnd"/>
            <w:proofErr w:type="gram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listByChapterId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根据章节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createRating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新建评分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getAverageRating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获取平均评分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rating-</w:t>
            </w:r>
            <w:proofErr w:type="gramStart"/>
            <w:r>
              <w:rPr>
                <w:rFonts w:hint="eastAsia"/>
              </w:rPr>
              <w:t>service:listByNovelId</w:t>
            </w:r>
            <w:proofErr w:type="spellEnd"/>
            <w:proofErr w:type="gram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获取评分</w:t>
            </w:r>
          </w:p>
        </w:tc>
      </w:tr>
    </w:tbl>
    <w:p w:rsidR="00CD772C" w:rsidRDefault="00000000">
      <w:pPr>
        <w:jc w:val="left"/>
      </w:pPr>
      <w:r>
        <w:rPr>
          <w:rFonts w:hint="eastAsia"/>
        </w:rPr>
        <w:t>content-service-jar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getUserHistory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获取用户的阅读历史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addHistory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添加或更新阅读历史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getRecentHistory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获取用户最近的阅读历史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deleteHistory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删除特定的阅读历史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getNovelChapters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获取小说的所有章节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getLatestChapter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获取小说最新章节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getChapterByOrder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获取指定章节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getChapterCount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章节统计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searchChaptersByTitle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章节标题搜索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getChaptersByPage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分页查询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getChapterById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获取单个章节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getAllNovels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所有小说查询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searchByTitle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标题搜索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searchByCategory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分类查询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searchByTag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标签搜索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searchByAuthor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作者查询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searchNovels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组合查询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getNovelById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单本小说查询</w:t>
            </w:r>
          </w:p>
        </w:tc>
      </w:tr>
    </w:tbl>
    <w:p w:rsidR="00CD772C" w:rsidRDefault="00000000">
      <w:pPr>
        <w:jc w:val="left"/>
      </w:pPr>
      <w:r>
        <w:rPr>
          <w:rFonts w:hint="eastAsia"/>
        </w:rPr>
        <w:t>novel-service-jar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getNewOrder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获取最新章节顺序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addChapter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添加章节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获取章节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addNovel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添加小说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addNovelWithCover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添加小说（带封面）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getNovelsByAuthorId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根据作者获取小说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getNovelsByNovelId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获取小说</w:t>
            </w:r>
          </w:p>
        </w:tc>
      </w:tr>
    </w:tbl>
    <w:p w:rsidR="00CD772C" w:rsidRDefault="00000000">
      <w:r>
        <w:rPr>
          <w:rFonts w:hint="eastAsia"/>
        </w:rPr>
        <w:lastRenderedPageBreak/>
        <w:t>Vue</w:t>
      </w:r>
      <w:r>
        <w:rPr>
          <w:rFonts w:hint="eastAsia"/>
        </w:rPr>
        <w:t>组件和</w:t>
      </w:r>
      <w:r>
        <w:rPr>
          <w:rFonts w:hint="eastAsia"/>
        </w:rPr>
        <w:t>TypeScript</w:t>
      </w:r>
      <w:r>
        <w:rPr>
          <w:rFonts w:hint="eastAsia"/>
        </w:rPr>
        <w:t>组件</w:t>
      </w:r>
    </w:p>
    <w:p w:rsidR="00CD772C" w:rsidRDefault="00000000">
      <w:r>
        <w:rPr>
          <w:rFonts w:hint="eastAsia"/>
        </w:rPr>
        <w:t>content-service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NovelBrowse.vue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展示小说列表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NovelDetail.vue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展示小说详情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NovelReader.vue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展示章节内容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UserLibrary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展示用户收藏的小说和历史浏览数据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useApiContents.ts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和阅读小说相关的请求</w:t>
            </w:r>
          </w:p>
        </w:tc>
      </w:tr>
    </w:tbl>
    <w:p w:rsidR="00CD772C" w:rsidRDefault="00000000">
      <w:r>
        <w:rPr>
          <w:rFonts w:hint="eastAsia"/>
        </w:rPr>
        <w:t>novel-service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AddNovel.vue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创建新小说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AddChapter.vue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为小说添加章节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ManageChapter.vue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查看与管理小说的章节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AuthorHome.vue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展示作者发布的所有小说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useApiNovel.ts</w:t>
            </w:r>
            <w:proofErr w:type="spellEnd"/>
            <w:r>
              <w:t xml:space="preserve"> </w:t>
            </w:r>
          </w:p>
        </w:tc>
        <w:tc>
          <w:tcPr>
            <w:tcW w:w="2840" w:type="dxa"/>
          </w:tcPr>
          <w:p w:rsidR="00CD772C" w:rsidRDefault="00000000">
            <w:r>
              <w:t>作者添加</w:t>
            </w:r>
            <w:r>
              <w:rPr>
                <w:rFonts w:hint="eastAsia"/>
              </w:rPr>
              <w:t>、查询</w:t>
            </w:r>
            <w:r>
              <w:t>小说的请求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useApiChapter.ts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作者添加</w:t>
            </w:r>
            <w:r>
              <w:rPr>
                <w:rFonts w:hint="eastAsia"/>
              </w:rPr>
              <w:t>、查询</w:t>
            </w:r>
            <w:r>
              <w:t>章节的请求</w:t>
            </w:r>
          </w:p>
        </w:tc>
      </w:tr>
    </w:tbl>
    <w:p w:rsidR="00CD772C" w:rsidRDefault="00000000">
      <w:r>
        <w:rPr>
          <w:rFonts w:hint="eastAsia"/>
        </w:rPr>
        <w:t>user-service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Login.vue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用户登录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Register.vue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用户注册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Profile.vue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修改用户信息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useApiUser</w:t>
            </w:r>
            <w:r>
              <w:rPr>
                <w:rFonts w:hint="eastAsia"/>
              </w:rPr>
              <w:t>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和用户信息相关的请求</w:t>
            </w:r>
          </w:p>
        </w:tc>
      </w:tr>
    </w:tbl>
    <w:p w:rsidR="00CD772C" w:rsidRDefault="00000000">
      <w:r>
        <w:rPr>
          <w:rFonts w:hint="eastAsia"/>
        </w:rPr>
        <w:t>comment-service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CommentCard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展示一条用户评论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CommentInputBox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输入用户评论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CommentList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展示用户评论列表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useApiComment</w:t>
            </w:r>
            <w:r>
              <w:rPr>
                <w:rFonts w:hint="eastAsia"/>
              </w:rPr>
              <w:t>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和评论相关的请求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RatingAverage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展示平均评分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RatingDistribution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展示评分分布</w:t>
            </w:r>
          </w:p>
        </w:tc>
      </w:tr>
    </w:tbl>
    <w:p w:rsidR="00CD772C" w:rsidRDefault="00CD772C"/>
    <w:p w:rsidR="00CD772C" w:rsidRDefault="00000000">
      <w:r>
        <w:rPr>
          <w:rFonts w:hint="eastAsia"/>
        </w:rPr>
        <w:t>TypeScript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roofErr w:type="spellStart"/>
            <w:r>
              <w:t>useApi.ts</w:t>
            </w:r>
            <w:proofErr w:type="spellEnd"/>
          </w:p>
        </w:tc>
        <w:tc>
          <w:tcPr>
            <w:tcW w:w="4261" w:type="dxa"/>
          </w:tcPr>
          <w:p w:rsidR="00CD772C" w:rsidRDefault="00000000">
            <w:r>
              <w:t>对</w:t>
            </w:r>
            <w:r>
              <w:t xml:space="preserve"> Axios </w:t>
            </w:r>
            <w:r>
              <w:t>请求进行二次封装，设置</w:t>
            </w:r>
            <w:r>
              <w:t xml:space="preserve"> </w:t>
            </w:r>
            <w:proofErr w:type="spellStart"/>
            <w:r>
              <w:t>baseURL</w:t>
            </w:r>
            <w:proofErr w:type="spellEnd"/>
            <w:r>
              <w:t>、拦截器</w:t>
            </w:r>
          </w:p>
        </w:tc>
      </w:tr>
    </w:tbl>
    <w:p w:rsidR="00CD772C" w:rsidRDefault="00CD772C">
      <w:pPr>
        <w:jc w:val="left"/>
      </w:pPr>
    </w:p>
    <w:p w:rsidR="00CD772C" w:rsidRDefault="00000000">
      <w:pPr>
        <w:jc w:val="left"/>
      </w:pPr>
      <w:r>
        <w:rPr>
          <w:rStyle w:val="40"/>
          <w:rFonts w:hint="eastAsia"/>
        </w:rPr>
        <w:t>组件部署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-jar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端，所有</w:t>
      </w:r>
      <w:r>
        <w:rPr>
          <w:rFonts w:hint="eastAsia"/>
        </w:rPr>
        <w:t>Vue</w:t>
      </w:r>
      <w:r>
        <w:rPr>
          <w:rFonts w:hint="eastAsia"/>
        </w:rPr>
        <w:t>组件和</w:t>
      </w:r>
      <w:r>
        <w:rPr>
          <w:rFonts w:hint="eastAsia"/>
        </w:rPr>
        <w:t>TypeScript</w:t>
      </w:r>
      <w:r>
        <w:rPr>
          <w:rFonts w:hint="eastAsia"/>
        </w:rPr>
        <w:t>组件部署在</w:t>
      </w:r>
      <w:r>
        <w:rPr>
          <w:rFonts w:hint="eastAsia"/>
        </w:rPr>
        <w:t>Client</w:t>
      </w:r>
      <w:r>
        <w:rPr>
          <w:rFonts w:hint="eastAsia"/>
        </w:rPr>
        <w:t>端。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台服务器，分别部署</w:t>
      </w:r>
      <w:r>
        <w:rPr>
          <w:rFonts w:hint="eastAsia"/>
        </w:rPr>
        <w:t>5</w:t>
      </w:r>
      <w:r>
        <w:rPr>
          <w:rFonts w:hint="eastAsia"/>
        </w:rPr>
        <w:t>个微服务，服务边界根据“高内聚、低耦合”的软件开发原则，将完成同一功能的方法分别封装在相应服务中。</w:t>
      </w:r>
    </w:p>
    <w:p w:rsidR="00CD772C" w:rsidRDefault="00000000">
      <w:pPr>
        <w:ind w:firstLine="420"/>
        <w:jc w:val="left"/>
      </w:pPr>
      <w:r>
        <w:rPr>
          <w:rFonts w:hint="eastAsia"/>
        </w:rPr>
        <w:t>服务之间的交互通过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服务注册中心实现，主要为请求通过</w:t>
      </w:r>
      <w:r>
        <w:rPr>
          <w:rFonts w:hint="eastAsia"/>
        </w:rPr>
        <w:t>gateway</w:t>
      </w:r>
      <w:r>
        <w:rPr>
          <w:rFonts w:hint="eastAsia"/>
        </w:rPr>
        <w:t>分发到不同服务。</w:t>
      </w:r>
    </w:p>
    <w:p w:rsidR="00CD772C" w:rsidRDefault="00000000">
      <w:pPr>
        <w:ind w:firstLine="420"/>
        <w:jc w:val="left"/>
      </w:pPr>
      <w:r>
        <w:rPr>
          <w:rFonts w:hint="eastAsia"/>
        </w:rPr>
        <w:t>系统实现了自动部署，只需将文件上传到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即可完成自动将代码部署到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所在服务器上。</w:t>
      </w:r>
    </w:p>
    <w:p w:rsidR="00CD772C" w:rsidRDefault="00000000">
      <w:pPr>
        <w:ind w:firstLine="420"/>
        <w:jc w:val="left"/>
      </w:pPr>
      <w:r>
        <w:rPr>
          <w:rFonts w:hint="eastAsia"/>
        </w:rPr>
        <w:t>版本升级通过自动部署即可实现。</w:t>
      </w:r>
    </w:p>
    <w:p w:rsidR="00CD772C" w:rsidRDefault="00CD772C"/>
    <w:p w:rsidR="002002F4" w:rsidRDefault="002002F4">
      <w:pPr>
        <w:rPr>
          <w:rFonts w:hint="eastAsia"/>
        </w:rPr>
      </w:pPr>
    </w:p>
    <w:p w:rsidR="002002F4" w:rsidRDefault="002002F4" w:rsidP="002002F4">
      <w:pPr>
        <w:pStyle w:val="4"/>
        <w:jc w:val="left"/>
      </w:pPr>
      <w:r>
        <w:rPr>
          <w:rFonts w:hint="eastAsia"/>
        </w:rPr>
        <w:t>技术关键点</w:t>
      </w:r>
    </w:p>
    <w:p w:rsidR="002002F4" w:rsidRDefault="00704BF4" w:rsidP="00683D6E">
      <w:pPr>
        <w:pStyle w:val="6"/>
      </w:pPr>
      <w:r>
        <w:rPr>
          <w:rFonts w:hint="eastAsia"/>
        </w:rPr>
        <w:t>1.</w:t>
      </w:r>
      <w:r w:rsidR="002002F4">
        <w:rPr>
          <w:rFonts w:hint="eastAsia"/>
        </w:rPr>
        <w:t>转发与登录校验</w:t>
      </w:r>
    </w:p>
    <w:p w:rsidR="002002F4" w:rsidRDefault="002002F4" w:rsidP="002002F4">
      <w:pPr>
        <w:ind w:firstLine="420"/>
      </w:pPr>
      <w:r>
        <w:rPr>
          <w:rFonts w:hint="eastAsia"/>
        </w:rPr>
        <w:t>本项目使用</w:t>
      </w:r>
      <w:r>
        <w:rPr>
          <w:rFonts w:hint="eastAsia"/>
        </w:rPr>
        <w:t xml:space="preserve">Spring </w:t>
      </w:r>
      <w:r>
        <w:t>Cloud Gateway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转发和登录校验的网关。网关通过在</w:t>
      </w:r>
      <w:r>
        <w:rPr>
          <w:rFonts w:hint="eastAsia"/>
        </w:rPr>
        <w:t xml:space="preserve"> Spring </w:t>
      </w:r>
      <w:r>
        <w:t>Cloud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发现服务，我们为其配置了路由转发以及负载均衡的配置文件。</w:t>
      </w:r>
    </w:p>
    <w:p w:rsidR="002002F4" w:rsidRDefault="002002F4" w:rsidP="002002F4">
      <w:pPr>
        <w:ind w:firstLine="420"/>
      </w:pPr>
      <w:r>
        <w:rPr>
          <w:rFonts w:hint="eastAsia"/>
        </w:rPr>
        <w:t>在实际测试时，我们发现云服务器在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IP </w:t>
      </w:r>
      <w:r>
        <w:rPr>
          <w:rFonts w:hint="eastAsia"/>
        </w:rPr>
        <w:t>地址为服务器内网地址，会造成</w:t>
      </w:r>
      <w:r>
        <w:rPr>
          <w:rFonts w:hint="eastAsia"/>
        </w:rPr>
        <w:t xml:space="preserve"> 403 </w:t>
      </w:r>
      <w:r>
        <w:rPr>
          <w:rFonts w:hint="eastAsia"/>
        </w:rPr>
        <w:t>服务不可达错误，于是我们在不同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的配置文件下注明了每个服务器的外网地址，帮助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 xml:space="preserve"> </w:t>
      </w:r>
      <w:r>
        <w:rPr>
          <w:rFonts w:hint="eastAsia"/>
        </w:rPr>
        <w:t>成功完成转发。</w:t>
      </w:r>
    </w:p>
    <w:p w:rsidR="002002F4" w:rsidRDefault="002002F4" w:rsidP="002002F4">
      <w:pPr>
        <w:ind w:firstLine="420"/>
      </w:pPr>
      <w:r>
        <w:rPr>
          <w:rFonts w:hint="eastAsia"/>
        </w:rPr>
        <w:t>有趣的是，我们在分别服务器上远程部署了每个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后，在我们的</w:t>
      </w:r>
      <w:proofErr w:type="gramStart"/>
      <w:r>
        <w:rPr>
          <w:rFonts w:hint="eastAsia"/>
        </w:rPr>
        <w:t>电脑本地</w:t>
      </w:r>
      <w:proofErr w:type="gramEnd"/>
      <w:r>
        <w:rPr>
          <w:rFonts w:hint="eastAsia"/>
        </w:rPr>
        <w:t>又开启了微服务，我们发现，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上注册了我们本地的服务，但是地址为</w:t>
      </w:r>
      <w:r>
        <w:rPr>
          <w:rFonts w:hint="eastAsia"/>
        </w:rPr>
        <w:t xml:space="preserve"> 192.168.x.x</w:t>
      </w:r>
      <w:r>
        <w:rPr>
          <w:rFonts w:hint="eastAsia"/>
        </w:rPr>
        <w:t>，此时我们部分地遇到了服务请求时间过长问题，这变相地说明我们的负载均衡配置成功了。</w:t>
      </w:r>
    </w:p>
    <w:p w:rsidR="002002F4" w:rsidRPr="00BF5B2A" w:rsidRDefault="002002F4" w:rsidP="002002F4">
      <w:pPr>
        <w:ind w:firstLine="420"/>
      </w:pPr>
      <w:r>
        <w:rPr>
          <w:rFonts w:hint="eastAsia"/>
        </w:rPr>
        <w:t>在用户</w:t>
      </w:r>
      <w:r>
        <w:t xml:space="preserve"> Token</w:t>
      </w:r>
      <w:r>
        <w:rPr>
          <w:rFonts w:hint="eastAsia"/>
        </w:rPr>
        <w:t xml:space="preserve"> </w:t>
      </w:r>
      <w:r>
        <w:rPr>
          <w:rFonts w:hint="eastAsia"/>
        </w:rPr>
        <w:t>方面，我们使用了</w:t>
      </w:r>
      <w:r>
        <w:rPr>
          <w:rFonts w:hint="eastAsia"/>
        </w:rPr>
        <w:t xml:space="preserve"> JWT </w:t>
      </w:r>
      <w:r>
        <w:rPr>
          <w:rFonts w:hint="eastAsia"/>
        </w:rPr>
        <w:t>作为用户</w:t>
      </w:r>
      <w:r>
        <w:rPr>
          <w:rFonts w:hint="eastAsia"/>
        </w:rPr>
        <w:t xml:space="preserve"> Token </w:t>
      </w:r>
      <w:r>
        <w:rPr>
          <w:rFonts w:hint="eastAsia"/>
        </w:rPr>
        <w:t>生成器，在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登录时生成，有效期</w:t>
      </w:r>
      <w:r>
        <w:rPr>
          <w:rFonts w:hint="eastAsia"/>
        </w:rPr>
        <w:t xml:space="preserve"> 10 </w:t>
      </w:r>
      <w:r>
        <w:rPr>
          <w:rFonts w:hint="eastAsia"/>
        </w:rPr>
        <w:t>分钟。</w:t>
      </w:r>
    </w:p>
    <w:p w:rsidR="002002F4" w:rsidRDefault="002002F4" w:rsidP="002002F4">
      <w:pPr>
        <w:ind w:firstLine="420"/>
      </w:pPr>
      <w:r>
        <w:rPr>
          <w:rFonts w:hint="eastAsia"/>
        </w:rPr>
        <w:t>对于登录校验，我们为</w:t>
      </w:r>
      <w:r>
        <w:rPr>
          <w:rFonts w:hint="eastAsia"/>
        </w:rPr>
        <w:t xml:space="preserve"> gateway </w:t>
      </w:r>
      <w:r>
        <w:rPr>
          <w:rFonts w:hint="eastAsia"/>
        </w:rPr>
        <w:t>配置了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globalFilter</w:t>
      </w:r>
      <w:proofErr w:type="spellEnd"/>
      <w:r>
        <w:rPr>
          <w:rFonts w:hint="eastAsia"/>
        </w:rPr>
        <w:t>，首先获取请求头中的</w:t>
      </w:r>
      <w:r>
        <w:t xml:space="preserve"> Authorization</w:t>
      </w:r>
      <w:r>
        <w:rPr>
          <w:rFonts w:hint="eastAsia"/>
        </w:rPr>
        <w:t>，将其用</w:t>
      </w:r>
      <w:r>
        <w:rPr>
          <w:rFonts w:hint="eastAsia"/>
        </w:rPr>
        <w:t xml:space="preserve"> JWT </w:t>
      </w:r>
      <w:r>
        <w:rPr>
          <w:rFonts w:hint="eastAsia"/>
        </w:rPr>
        <w:t>解析，如果解析无效或者校验过期，则不允许放行，返回</w:t>
      </w:r>
      <w:r>
        <w:rPr>
          <w:rFonts w:hint="eastAsia"/>
        </w:rPr>
        <w:t>401</w:t>
      </w:r>
      <w:r>
        <w:rPr>
          <w:rFonts w:hint="eastAsia"/>
        </w:rPr>
        <w:t>错误；反之，如果验证了数据有效，则将其转换为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，新建</w:t>
      </w:r>
      <w:r>
        <w:rPr>
          <w:rFonts w:hint="eastAsia"/>
        </w:rPr>
        <w:t xml:space="preserve"> user-info</w:t>
      </w:r>
      <w:r>
        <w:rPr>
          <w:rFonts w:hint="eastAsia"/>
        </w:rPr>
        <w:t>的请求头部，然后进行转发。</w:t>
      </w:r>
    </w:p>
    <w:p w:rsidR="002002F4" w:rsidRDefault="002002F4" w:rsidP="002002F4">
      <w:pPr>
        <w:ind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接收到请求后，进入</w:t>
      </w:r>
      <w:proofErr w:type="spellStart"/>
      <w:r>
        <w:t>UserInfo</w:t>
      </w:r>
      <w:proofErr w:type="spellEnd"/>
      <w:r>
        <w:rPr>
          <w:rFonts w:hint="eastAsia"/>
        </w:rPr>
        <w:t>拦截器解析</w:t>
      </w:r>
      <w:r>
        <w:rPr>
          <w:rFonts w:hint="eastAsia"/>
        </w:rPr>
        <w:t>user-info</w:t>
      </w:r>
      <w:r>
        <w:rPr>
          <w:rFonts w:hint="eastAsia"/>
        </w:rPr>
        <w:t>，并将其存入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中，方便服务内使用。</w:t>
      </w:r>
    </w:p>
    <w:p w:rsidR="002002F4" w:rsidRDefault="002002F4" w:rsidP="002002F4">
      <w:r>
        <w:tab/>
      </w:r>
      <w:r>
        <w:rPr>
          <w:rFonts w:hint="eastAsia"/>
        </w:rPr>
        <w:t>流程图如下所示：</w:t>
      </w:r>
    </w:p>
    <w:p w:rsidR="002002F4" w:rsidRPr="003B3132" w:rsidRDefault="002002F4" w:rsidP="002002F4">
      <w:r>
        <w:rPr>
          <w:noProof/>
        </w:rPr>
        <w:drawing>
          <wp:inline distT="0" distB="0" distL="0" distR="0" wp14:anchorId="7D499D5E" wp14:editId="0C271025">
            <wp:extent cx="1791762" cy="2899344"/>
            <wp:effectExtent l="0" t="0" r="0" b="0"/>
            <wp:docPr id="146916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27" cy="29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F4" w:rsidRPr="00BF5B2A" w:rsidRDefault="002002F4" w:rsidP="002002F4"/>
    <w:p w:rsidR="002002F4" w:rsidRPr="003B3132" w:rsidRDefault="002002F4" w:rsidP="002002F4"/>
    <w:p w:rsidR="002002F4" w:rsidRDefault="002240DF" w:rsidP="00683D6E">
      <w:pPr>
        <w:pStyle w:val="6"/>
      </w:pPr>
      <w:r>
        <w:rPr>
          <w:rFonts w:hint="eastAsia"/>
        </w:rPr>
        <w:t>2.</w:t>
      </w:r>
      <w:r w:rsidR="002002F4">
        <w:rPr>
          <w:rFonts w:hint="eastAsia"/>
        </w:rPr>
        <w:t>将图片上传至阿里云</w:t>
      </w:r>
      <w:proofErr w:type="spellStart"/>
      <w:r w:rsidR="002002F4">
        <w:rPr>
          <w:rFonts w:hint="eastAsia"/>
        </w:rPr>
        <w:t>oss</w:t>
      </w:r>
      <w:proofErr w:type="spellEnd"/>
      <w:r w:rsidR="002002F4">
        <w:rPr>
          <w:rFonts w:hint="eastAsia"/>
        </w:rPr>
        <w:t>并返回</w:t>
      </w:r>
      <w:proofErr w:type="spellStart"/>
      <w:r w:rsidR="002002F4">
        <w:rPr>
          <w:rFonts w:hint="eastAsia"/>
        </w:rPr>
        <w:t>oss</w:t>
      </w:r>
      <w:proofErr w:type="spellEnd"/>
      <w:r w:rsidR="002002F4">
        <w:rPr>
          <w:rFonts w:hint="eastAsia"/>
        </w:rPr>
        <w:t>链接</w:t>
      </w:r>
    </w:p>
    <w:p w:rsidR="002002F4" w:rsidRDefault="002002F4" w:rsidP="002002F4">
      <w:r>
        <w:rPr>
          <w:rFonts w:hint="eastAsia"/>
        </w:rPr>
        <w:t>本项目有两个功能用到此技术，分别是用户上传头像及作者上传小说封面。</w:t>
      </w:r>
      <w:r>
        <w:rPr>
          <w:rFonts w:hint="eastAsia"/>
        </w:rPr>
        <w:br/>
      </w:r>
      <w:r>
        <w:rPr>
          <w:rFonts w:hint="eastAsia"/>
        </w:rPr>
        <w:t>本功能主要过程为：</w:t>
      </w:r>
      <w:r>
        <w:rPr>
          <w:rFonts w:hint="eastAsia"/>
        </w:rPr>
        <w:br/>
      </w:r>
      <w:r>
        <w:rPr>
          <w:rFonts w:hint="eastAsia"/>
        </w:rPr>
        <w:tab/>
        <w:t>1.</w:t>
      </w:r>
      <w:r>
        <w:rPr>
          <w:rFonts w:hint="eastAsia"/>
        </w:rPr>
        <w:t>前端获取需要上传的图片</w:t>
      </w:r>
    </w:p>
    <w:p w:rsidR="002002F4" w:rsidRDefault="002002F4" w:rsidP="002002F4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前端将图片传给后端</w:t>
      </w:r>
    </w:p>
    <w:p w:rsidR="002002F4" w:rsidRDefault="002002F4" w:rsidP="002002F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后端将图片上传至阿里云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容器内，并返回图片在阿里云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容器内的对应链接</w:t>
      </w:r>
    </w:p>
    <w:p w:rsidR="002002F4" w:rsidRDefault="002002F4" w:rsidP="002002F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后端将链接传给前端</w:t>
      </w:r>
    </w:p>
    <w:p w:rsidR="002002F4" w:rsidRDefault="002002F4" w:rsidP="002002F4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前端读取链接即可展示对应图片</w:t>
      </w:r>
    </w:p>
    <w:p w:rsidR="002002F4" w:rsidRDefault="002002F4" w:rsidP="002002F4">
      <w:r>
        <w:rPr>
          <w:rFonts w:hint="eastAsia"/>
        </w:rPr>
        <w:t>流程图如下所示</w:t>
      </w:r>
    </w:p>
    <w:p w:rsidR="002002F4" w:rsidRDefault="002002F4" w:rsidP="002002F4">
      <w:r>
        <w:rPr>
          <w:noProof/>
        </w:rPr>
        <w:drawing>
          <wp:inline distT="0" distB="0" distL="114300" distR="114300" wp14:anchorId="51A322B3" wp14:editId="7A76FCE6">
            <wp:extent cx="1152525" cy="4772025"/>
            <wp:effectExtent l="0" t="0" r="9525" b="9525"/>
            <wp:docPr id="1" name="图片 1" descr="阿里云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云o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4" w:rsidRDefault="002002F4" w:rsidP="002002F4">
      <w:pPr>
        <w:widowControl/>
        <w:jc w:val="left"/>
      </w:pPr>
      <w:r>
        <w:br w:type="page"/>
      </w:r>
    </w:p>
    <w:p w:rsidR="002002F4" w:rsidRDefault="00683D6E" w:rsidP="00683D6E">
      <w:pPr>
        <w:pStyle w:val="6"/>
      </w:pPr>
      <w:r>
        <w:rPr>
          <w:rFonts w:hint="eastAsia"/>
        </w:rPr>
        <w:lastRenderedPageBreak/>
        <w:t>3.</w:t>
      </w:r>
      <w:r w:rsidR="002002F4">
        <w:rPr>
          <w:rFonts w:hint="eastAsia"/>
        </w:rPr>
        <w:t>自动化构建部署</w:t>
      </w:r>
    </w:p>
    <w:p w:rsidR="002002F4" w:rsidRDefault="002002F4" w:rsidP="002002F4">
      <w:pPr>
        <w:ind w:firstLine="420"/>
      </w:pPr>
      <w:r>
        <w:rPr>
          <w:rFonts w:hint="eastAsia"/>
        </w:rPr>
        <w:t>我们在服务打包和上传的过程中不堪其扰，繁琐的打包上</w:t>
      </w:r>
      <w:proofErr w:type="gramStart"/>
      <w:r>
        <w:rPr>
          <w:rFonts w:hint="eastAsia"/>
        </w:rPr>
        <w:t>传工作</w:t>
      </w:r>
      <w:proofErr w:type="gramEnd"/>
      <w:r>
        <w:rPr>
          <w:rFonts w:hint="eastAsia"/>
        </w:rPr>
        <w:t>几乎每次</w:t>
      </w:r>
      <w:r>
        <w:rPr>
          <w:rFonts w:hint="eastAsia"/>
        </w:rPr>
        <w:t>commit</w:t>
      </w:r>
      <w:r>
        <w:rPr>
          <w:rFonts w:hint="eastAsia"/>
        </w:rPr>
        <w:t>都要进行，尤其是我们在</w:t>
      </w:r>
      <w:proofErr w:type="gramStart"/>
      <w:r>
        <w:rPr>
          <w:rFonts w:hint="eastAsia"/>
        </w:rPr>
        <w:t>把微服务</w:t>
      </w:r>
      <w:proofErr w:type="gramEnd"/>
      <w:r>
        <w:rPr>
          <w:rFonts w:hint="eastAsia"/>
        </w:rPr>
        <w:t>配置好之后。</w:t>
      </w:r>
    </w:p>
    <w:p w:rsidR="002002F4" w:rsidRDefault="002002F4" w:rsidP="002002F4">
      <w:pPr>
        <w:ind w:firstLine="420"/>
      </w:pPr>
      <w:r>
        <w:rPr>
          <w:rFonts w:hint="eastAsia"/>
        </w:rPr>
        <w:t>因此，我们在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上做了自动化构建部署工作，通过获取每台服务器的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地址、用户名、</w:t>
      </w:r>
      <w:r>
        <w:rPr>
          <w:rFonts w:hint="eastAsia"/>
        </w:rPr>
        <w:t>ssh</w:t>
      </w:r>
      <w:r>
        <w:rPr>
          <w:rFonts w:hint="eastAsia"/>
        </w:rPr>
        <w:t>端口号和</w:t>
      </w:r>
      <w:r>
        <w:rPr>
          <w:rFonts w:hint="eastAsia"/>
        </w:rPr>
        <w:t>ssh</w:t>
      </w:r>
      <w:r>
        <w:rPr>
          <w:rFonts w:hint="eastAsia"/>
        </w:rPr>
        <w:t>密钥。</w:t>
      </w:r>
    </w:p>
    <w:p w:rsidR="002002F4" w:rsidRDefault="002002F4" w:rsidP="002002F4">
      <w:pPr>
        <w:ind w:firstLine="420"/>
      </w:pPr>
      <w:r>
        <w:rPr>
          <w:rFonts w:hint="eastAsia"/>
        </w:rPr>
        <w:t>通过使用</w:t>
      </w:r>
      <w:r>
        <w:t xml:space="preserve"> </w:t>
      </w:r>
      <w:proofErr w:type="spellStart"/>
      <w:r>
        <w:t>scp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文件上</w:t>
      </w:r>
      <w:proofErr w:type="gramStart"/>
      <w:r>
        <w:rPr>
          <w:rFonts w:hint="eastAsia"/>
        </w:rPr>
        <w:t>传以及</w:t>
      </w:r>
      <w:proofErr w:type="gramEnd"/>
      <w:r>
        <w:t xml:space="preserve"> ssh-action</w:t>
      </w:r>
      <w:r>
        <w:rPr>
          <w:rFonts w:hint="eastAsia"/>
        </w:rPr>
        <w:t xml:space="preserve"> ssh</w:t>
      </w:r>
      <w:r>
        <w:rPr>
          <w:rFonts w:hint="eastAsia"/>
        </w:rPr>
        <w:t>执行命令，我们实现了每次</w:t>
      </w:r>
      <w:r>
        <w:t xml:space="preserve"> main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 xml:space="preserve"> commit 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打包为</w:t>
      </w:r>
      <w:r>
        <w:rPr>
          <w:rFonts w:hint="eastAsia"/>
        </w:rPr>
        <w:t>jar</w:t>
      </w:r>
      <w:r>
        <w:rPr>
          <w:rFonts w:hint="eastAsia"/>
        </w:rPr>
        <w:t>包，自动部署到远端服务器，并终止之前已经运行的程序，重启服务。</w:t>
      </w:r>
    </w:p>
    <w:p w:rsidR="002002F4" w:rsidRDefault="002002F4" w:rsidP="002002F4">
      <w:pPr>
        <w:ind w:firstLine="420"/>
      </w:pPr>
      <w:r>
        <w:rPr>
          <w:rFonts w:hint="eastAsia"/>
        </w:rPr>
        <w:t>流程图如下：</w:t>
      </w:r>
    </w:p>
    <w:p w:rsidR="002002F4" w:rsidRPr="00736B2F" w:rsidRDefault="002002F4" w:rsidP="002002F4">
      <w:pPr>
        <w:ind w:firstLine="420"/>
      </w:pPr>
      <w:r>
        <w:rPr>
          <w:noProof/>
        </w:rPr>
        <w:drawing>
          <wp:inline distT="0" distB="0" distL="0" distR="0" wp14:anchorId="41D0F585" wp14:editId="0867D3CD">
            <wp:extent cx="2770505" cy="4298950"/>
            <wp:effectExtent l="0" t="0" r="0" b="6350"/>
            <wp:docPr id="1230963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F4" w:rsidRDefault="002002F4">
      <w:pPr>
        <w:rPr>
          <w:rFonts w:hint="eastAsia"/>
        </w:rPr>
      </w:pPr>
    </w:p>
    <w:sectPr w:rsidR="0020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2C"/>
    <w:rsid w:val="002002F4"/>
    <w:rsid w:val="002240DF"/>
    <w:rsid w:val="00300FB4"/>
    <w:rsid w:val="00683D6E"/>
    <w:rsid w:val="00704BF4"/>
    <w:rsid w:val="00757B82"/>
    <w:rsid w:val="00CD772C"/>
    <w:rsid w:val="00D9168E"/>
    <w:rsid w:val="40A9722B"/>
    <w:rsid w:val="431E5493"/>
    <w:rsid w:val="454A37C0"/>
    <w:rsid w:val="5DB719F9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502D8"/>
  <w15:docId w15:val="{2674E7C0-56A1-4009-A671-5E15853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2002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83D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character" w:customStyle="1" w:styleId="50">
    <w:name w:val="标题 5 字符"/>
    <w:basedOn w:val="a0"/>
    <w:link w:val="5"/>
    <w:rsid w:val="002002F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683D6E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1756</Words>
  <Characters>2197</Characters>
  <Application>Microsoft Office Word</Application>
  <DocSecurity>0</DocSecurity>
  <Lines>104</Lines>
  <Paragraphs>84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6</cp:revision>
  <dcterms:created xsi:type="dcterms:W3CDTF">2024-11-02T09:13:00Z</dcterms:created>
  <dcterms:modified xsi:type="dcterms:W3CDTF">2025-06-08T12:29:00Z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