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part-iii-computer-science-200-marks"/>
    <w:p>
      <w:pPr>
        <w:pStyle w:val="Heading1"/>
      </w:pPr>
      <w:r>
        <w:t xml:space="preserve">Part III — Computer Science (200 Marks)</w:t>
      </w:r>
    </w:p>
    <w:p>
      <w:pPr>
        <w:pStyle w:val="FirstParagraph"/>
      </w:pPr>
      <w:r>
        <w:t xml:space="preserve">Computer Science splits into two 100-mark papers: Paper I covers computing fundamentals, programming, object orientation, algorithms and data structures, software engineering, and compilers. Paper II covers computer architecture, networks, operating systems, databases, image processing, and web technologies. Throughout, the most durable exam skill is tracing a mechanism step by step (how a loop actually executes, how a packet actually moves through layers, how a query is actually processed) rather than reciting a definition — definitions are easy to forget under exam pressure, but a mechanism you can re-derive rarely fails you.</w:t>
      </w:r>
    </w:p>
    <w:bookmarkStart w:id="27" w:name="paper-i---computing-foundations"/>
    <w:p>
      <w:pPr>
        <w:pStyle w:val="Heading2"/>
      </w:pPr>
      <w:r>
        <w:t xml:space="preserve">Paper I - Computing Foundations</w:t>
      </w:r>
    </w:p>
    <w:p>
      <w:pPr>
        <w:pStyle w:val="FirstParagraph"/>
      </w:pPr>
      <w:r>
        <w:t xml:space="preserve">For every topic in this foundations section, ask the same four questions: what problem does this concept solve, what are its main components, how is information represented or moved through it, and what does one real use or risk look like? Where security, privacy, or ethics comes up, keep the technical capability (what a system</w:t>
      </w:r>
      <w:r>
        <w:t xml:space="preserve"> </w:t>
      </w:r>
      <w:r>
        <w:rPr>
          <w:iCs/>
          <w:i/>
        </w:rPr>
        <w:t xml:space="preserve">can</w:t>
      </w:r>
      <w:r>
        <w:t xml:space="preserve"> </w:t>
      </w:r>
      <w:r>
        <w:t xml:space="preserve">do) separate from the legal or ethical responsibility created by</w:t>
      </w:r>
      <w:r>
        <w:t xml:space="preserve"> </w:t>
      </w:r>
      <w:r>
        <w:rPr>
          <w:iCs/>
          <w:i/>
        </w:rPr>
        <w:t xml:space="preserve">how</w:t>
      </w:r>
      <w:r>
        <w:t xml:space="preserve"> </w:t>
      </w:r>
      <w:r>
        <w:t xml:space="preserve">it is used.</w:t>
      </w:r>
    </w:p>
    <w:bookmarkStart w:id="20" w:name="X8834dbd6ad76a77057b6c088dcfc6a06b606942"/>
    <w:p>
      <w:pPr>
        <w:pStyle w:val="Heading3"/>
      </w:pPr>
      <w:r>
        <w:t xml:space="preserve">A. What Computers Are, and How They Developed</w:t>
      </w:r>
    </w:p>
    <w:p>
      <w:pPr>
        <w:pStyle w:val="FirstParagraph"/>
      </w:pPr>
      <w:r>
        <w:t xml:space="preserve">A computer is a programmable electronic system that accepts data, processes it according to a set of instructions, stores it, and produces output. Information technology is the wider field: using computing and communications together to create, process, store, and exchange information. Computing developed from mechanical calculation through electronic vacuum-tube machines, transistors, integrated circuits, microprocessors, and today’s networked, multi-core systems — the underlying story across this whole progression is a consistent shift toward smaller, faster, cheaper, and more interconnected systems. The two conceptual turning points worth understanding, rather than just naming, are the stored-program concept (a computer that stores its own instructions in memory alongside data, rather than being physically rewired for each new task) and the microprocessor (putting a complete processor onto a single chip, which made computing dramatically cheaper and smaller). Example: a simple calculator follows a fixed, limited set of operations, while a general-purpose computer can load entirely different programs for writing, analysis, communication, or simulation — the stored-program concept is precisely what makes this generality possible.</w:t>
      </w:r>
    </w:p>
    <w:bookmarkEnd w:id="20"/>
    <w:bookmarkStart w:id="21" w:name="X32a9401092617dd90838456ad9bccbfd0fb1abe"/>
    <w:p>
      <w:pPr>
        <w:pStyle w:val="Heading3"/>
      </w:pPr>
      <w:r>
        <w:t xml:space="preserve">B. Hardware, Software, and System Components</w:t>
      </w:r>
    </w:p>
    <w:p>
      <w:pPr>
        <w:pStyle w:val="FirstParagraph"/>
      </w:pPr>
      <w:r>
        <w:t xml:space="preserve">Hardware is the physical equipment; software is the set of instructions, and related data, that tell the hardware what to do. A basic computer system includes a processor (executes instructions), memory (holds data and instructions currently in use), storage (holds data persistently), input/output devices, and communication interfaces. System software, most importantly the operating system, manages the underlying platform itself; application software performs the tasks a user actually wants done. Example: a keyboard is hardware, a word processor is application software, and the operating system coordinates both of these together with the processor, memory, and files on disk. A useful mental model for the whole system: input flows into the CPU and memory, which produce output, with storage and communication links feeding into and out of that same central loop.</w:t>
      </w:r>
    </w:p>
    <w:bookmarkEnd w:id="21"/>
    <w:bookmarkStart w:id="22" w:name="X7e61a40dfa415c8d834b5c7d41d01afa4b2d048"/>
    <w:p>
      <w:pPr>
        <w:pStyle w:val="Heading3"/>
      </w:pPr>
      <w:r>
        <w:t xml:space="preserve">C. I/O, Storage, Languages, and Number Systems</w:t>
      </w:r>
    </w:p>
    <w:p>
      <w:pPr>
        <w:pStyle w:val="FirstParagraph"/>
      </w:pPr>
      <w:r>
        <w:t xml:space="preserve">Input devices capture data (keyboard, mouse, sensors, scanners); output devices present results (displays, printers, actuators); storage keeps data for later use, and comes in magnetic, optical, or solid-state forms. Example: an SSD (solid-state storage) retains files even after power is removed, while RAM is normally volatile working memory that loses its contents when power is cut — this persistence-versus-volatility distinction is why a computer needs both. Programming languages let humans describe computations in a form that can eventually be translated or executed, ranging from low-level machine and assembly languages (very close to the hardware) to high-level languages (closer to human reasoning, and translated by a compiler or interpreter before or during execution).</w:t>
      </w:r>
    </w:p>
    <w:p>
      <w:pPr>
        <w:pStyle w:val="BodyText"/>
      </w:pPr>
      <w:r>
        <w:t xml:space="preserve">Computers represent all information — numbers, characters, images, and even instructions themselves — using binary states, i.e. patterns of bits (each either 0 or 1). Binary, decimal, octal, and hexadecimal are different positional number systems for representing the same underlying quantities, and converting between them is a core mechanical skill. Example: binary 1010 equals decimal 10, because reading the bits from left to right against place values of 8, 4, 2, 1 gives (1×8) + (0×4) + (1×2) + (0×1) = 10. Hexadecimal is used heavily in computing specifically because each hex digit maps cleanly onto exactly four binary bits, making it a compact, human-readable shorthand for binary patterns. A bit is the smallest unit (0 or 1); a byte is a group of 8 bits, and character encodings (such as ASCII) map human-readable symbols onto specific numeric bit patterns so that text can be stored and processed like any other data.</w:t>
      </w:r>
    </w:p>
    <w:bookmarkEnd w:id="22"/>
    <w:bookmarkStart w:id="23" w:name="Xf10f3d88ff6617d8006840ff170040b4ecd6e76"/>
    <w:p>
      <w:pPr>
        <w:pStyle w:val="Heading3"/>
      </w:pPr>
      <w:r>
        <w:t xml:space="preserve">D. User Interfaces and Common Software Issues</w:t>
      </w:r>
    </w:p>
    <w:p>
      <w:pPr>
        <w:pStyle w:val="FirstParagraph"/>
      </w:pPr>
      <w:r>
        <w:t xml:space="preserve">A user interface is the layer through which a person interacts with software — command-line, graphical, touch, voice, or another specialized form. A good interface aims for usability (can people actually accomplish their task), consistency (similar actions behave similarly throughout), accessibility (usable by people with different abilities), and clear feedback (the system tells the user what just happened). Example: a form can be technically correct in every functional sense and still fail its users if its labels are unclear or its error messages don’t explain what went wrong —</w:t>
      </w:r>
      <w:r>
        <w:t xml:space="preserve"> </w:t>
      </w:r>
      <w:r>
        <w:t xml:space="preserve">“</w:t>
      </w:r>
      <w:r>
        <w:t xml:space="preserve">the software works</w:t>
      </w:r>
      <w:r>
        <w:t xml:space="preserve">”</w:t>
      </w:r>
      <w:r>
        <w:t xml:space="preserve"> </w:t>
      </w:r>
      <w:r>
        <w:t xml:space="preserve">and</w:t>
      </w:r>
      <w:r>
        <w:t xml:space="preserve"> </w:t>
      </w:r>
      <w:r>
        <w:t xml:space="preserve">“</w:t>
      </w:r>
      <w:r>
        <w:t xml:space="preserve">the software is usable and dependable</w:t>
      </w:r>
      <w:r>
        <w:t xml:space="preserve">”</w:t>
      </w:r>
      <w:r>
        <w:t xml:space="preserve"> </w:t>
      </w:r>
      <w:r>
        <w:t xml:space="preserve">are genuinely different standards, and exam answers should distinguish them explicitly. Common software issues beyond pure usability include bugs, compatibility across platforms, security vulnerabilities, performance, long-term maintainability, licensing terms, and the ongoing need for updates.</w:t>
      </w:r>
    </w:p>
    <w:bookmarkEnd w:id="23"/>
    <w:bookmarkStart w:id="24" w:name="Xdd37a4f44a17ff2ec48580e2ed228e258e1563d"/>
    <w:p>
      <w:pPr>
        <w:pStyle w:val="Heading3"/>
      </w:pPr>
      <w:r>
        <w:t xml:space="preserve">E. Productivity Tools and Internet Basics</w:t>
      </w:r>
    </w:p>
    <w:p>
      <w:pPr>
        <w:pStyle w:val="FirstParagraph"/>
      </w:pPr>
      <w:r>
        <w:t xml:space="preserve">Common productivity tools create documents, calculations, presentations, and communications, while internet tools help users find, exchange, and access information. Core competencies worth understanding functionally: formatting and file management in word processors, formulas and cell referencing in spreadsheets, slide structure in presentation software, and email, browsers, search engines, and messaging as internet-facing tools. Example: typing a web address directly into a browser is not the same action as searching the web — the browser is a client application that requests and displays web resources, while a search engine is a separate online information-retrieval service that indexes content and helps locate it; conflating the two is a common conceptual error. Safe habits (recognizing suspicious emails, verifying links before clicking, keeping backups, and using clear file-version naming) matter more for this topic than memorizing brand-specific menu locations.</w:t>
      </w:r>
    </w:p>
    <w:bookmarkEnd w:id="24"/>
    <w:bookmarkStart w:id="25" w:name="f.-computing-society-security-and-ethics"/>
    <w:p>
      <w:pPr>
        <w:pStyle w:val="Heading3"/>
      </w:pPr>
      <w:r>
        <w:t xml:space="preserve">F. Computing, Society, Security, and Ethics</w:t>
      </w:r>
    </w:p>
    <w:p>
      <w:pPr>
        <w:pStyle w:val="FirstParagraph"/>
      </w:pPr>
      <w:r>
        <w:t xml:space="preserve">Computing creates real social benefits, but it also creates risks to confidentiality, integrity, availability, privacy, and fairness — the well-known CIA triad (confidentiality, integrity, availability) is the standard framework for thinking about information security systematically. Malware is a general term for malicious software; a virus is one specific type that attaches to or infects files or programs and replicates itself under suitable conditions — not every cyber incident is accurately called</w:t>
      </w:r>
      <w:r>
        <w:t xml:space="preserve"> </w:t>
      </w:r>
      <w:r>
        <w:t xml:space="preserve">“</w:t>
      </w:r>
      <w:r>
        <w:t xml:space="preserve">a virus,</w:t>
      </w:r>
      <w:r>
        <w:t xml:space="preserve">”</w:t>
      </w:r>
      <w:r>
        <w:t xml:space="preserve"> </w:t>
      </w:r>
      <w:r>
        <w:t xml:space="preserve">and this precision matters in exam answers. Computer crime can include unauthorized access, fraud, and deliberate disruption of systems. Plagiarism — presenting another person’s work as one’s own — and intellectual-property law — which protects certain original creations under legal rules — are related but distinct concerns from security. Example: reusing a paragraph without proper attribution is a plagiarism problem, while stealing someone’s account credentials is a security problem and potentially a criminal one — these are genuinely different categories of wrongdoing even though both involve computers. Other foundational security concepts worth knowing: authentication (verifying who someone is), backups (protecting against data loss), and least privilege (giving each user or process only the access it actually needs, to limit potential damage from mistakes or compromise).</w:t>
      </w:r>
    </w:p>
    <w:bookmarkEnd w:id="25"/>
    <w:bookmarkStart w:id="26" w:name="g.-computing-disciplines-compared"/>
    <w:p>
      <w:pPr>
        <w:pStyle w:val="Heading3"/>
      </w:pPr>
      <w:r>
        <w:t xml:space="preserve">G. Computing Disciplines Compared</w:t>
      </w:r>
    </w:p>
    <w:p>
      <w:pPr>
        <w:pStyle w:val="FirstParagraph"/>
      </w:pPr>
      <w:r>
        <w:t xml:space="preserve">The field of</w:t>
      </w:r>
      <w:r>
        <w:t xml:space="preserve"> </w:t>
      </w:r>
      <w:r>
        <w:t xml:space="preserve">“</w:t>
      </w:r>
      <w:r>
        <w:t xml:space="preserve">computing</w:t>
      </w:r>
      <w:r>
        <w:t xml:space="preserve">”</w:t>
      </w:r>
      <w:r>
        <w:t xml:space="preserve"> </w:t>
      </w:r>
      <w:r>
        <w:t xml:space="preserve">actually splits into several related but distinct disciplines. Computer science studies computation and algorithms themselves — the theoretical and mathematical core of the field. Software engineering focuses on the systematic, disciplined development of reliable, maintainable software at scale. Information technology emphasizes the deployment and operation of computing infrastructure that others rely on. Information systems connects technology with organizational processes and business needs. Computer engineering bridges hardware design and computing, sitting between electrical engineering and computer science. Bioinformatics applies computational methods specifically to biological data. Example: designing a new sorting algorithm sits closer to computer science; managing an organization’s servers and user accounts sits closer to information technology; designing a new processor board sits squarely in computer engineering — the same broad word</w:t>
      </w:r>
      <w:r>
        <w:t xml:space="preserve"> </w:t>
      </w:r>
      <w:r>
        <w:t xml:space="preserve">“</w:t>
      </w:r>
      <w:r>
        <w:t xml:space="preserve">computing</w:t>
      </w:r>
      <w:r>
        <w:t xml:space="preserve">”</w:t>
      </w:r>
      <w:r>
        <w:t xml:space="preserve"> </w:t>
      </w:r>
      <w:r>
        <w:t xml:space="preserve">covers genuinely different day-to-day work depending on which of these disciplines is meant.</w:t>
      </w:r>
    </w:p>
    <w:p>
      <w:r>
        <w:pict>
          <v:rect style="width:0;height:1.5pt" o:hralign="center" o:hrstd="t" o:hr="t"/>
        </w:pict>
      </w:r>
    </w:p>
    <w:p>
      <w:pPr>
        <w:pStyle w:val="FirstParagraph"/>
      </w:pPr>
      <w:r>
        <w:t xml:space="preserve">Computing Foundations key takeaways: every foundational topic reduces to what problem it solves, what its components are, how information moves through it, and one concrete risk or use case. The stored-program concept and the microprocessor are the two developments that most explain computing’s shift toward general-purpose, small, and interconnected systems. Persistence (storage) and volatility (RAM) solve different problems and are not interchangeable. Number-system conversions and the CIA security triad are compact, testable skills worth over-preparing relative to their apparent simplicity. Usability and functional correctness are two different standards a piece of software can meet or fail independently. The various computing disciplines share tools but differ sharply in their central object of study and typical day-to-day work.</w:t>
      </w:r>
    </w:p>
    <w:bookmarkEnd w:id="26"/>
    <w:bookmarkEnd w:id="27"/>
    <w:bookmarkStart w:id="33" w:name="programming-fundamentals"/>
    <w:p>
      <w:pPr>
        <w:pStyle w:val="Heading2"/>
      </w:pPr>
      <w:r>
        <w:t xml:space="preserve">Programming Fundamentals</w:t>
      </w:r>
    </w:p>
    <w:p>
      <w:pPr>
        <w:pStyle w:val="FirstParagraph"/>
      </w:pPr>
      <w:r>
        <w:t xml:space="preserve">The most reliable way to learn any programming topic is to trace a tiny example by hand: follow the control flow step by step, record exactly how each value changes, and draw the memory layout explicitly whenever arrays, pointers, or objects are involved. Syntax memorized without this kind of tracing tends to evaporate under exam pressure; logic that has actually been traced through by hand rarely does.</w:t>
      </w:r>
    </w:p>
    <w:bookmarkStart w:id="28" w:name="a.-problem-solving-and-program-structure"/>
    <w:p>
      <w:pPr>
        <w:pStyle w:val="Heading3"/>
      </w:pPr>
      <w:r>
        <w:t xml:space="preserve">A. Problem Solving and Program Structure</w:t>
      </w:r>
    </w:p>
    <w:p>
      <w:pPr>
        <w:pStyle w:val="FirstParagraph"/>
      </w:pPr>
      <w:r>
        <w:t xml:space="preserve">Programming genuinely starts before any code is written: define the problem precisely, identify the required inputs and outputs, design an algorithm to get from one to the other, test that logic by hand, and only then implement it in a specific language. Pseudocode and flowcharts express this logic independently of any one programming language’s syntax. Example: to find the larger of two numbers, the logic is simply read A and B, compare them, output the larger — this logic can be fully worked out before a single line of actual code is written in any language.</w:t>
      </w:r>
    </w:p>
    <w:p>
      <w:pPr>
        <w:pStyle w:val="BodyText"/>
      </w:pPr>
      <w:r>
        <w:t xml:space="preserve">A program is written as source code, then translated or executed by language tools, then tested and corrected — this cycle repeats continuously during development. Data types tell the system what kind of values are being stored and, just as importantly, what operations are sensible to perform on them: typical types include integers, floating-point numbers, characters, and Boolean (true/false) values. Example: storing a person’s age as an integer makes sense, while storing a yes/no condition as a Boolean makes the programmer’s actual intention far clearer than storing it as an arbitrary text value like</w:t>
      </w:r>
      <w:r>
        <w:t xml:space="preserve"> </w:t>
      </w:r>
      <w:r>
        <w:t xml:space="preserve">“</w:t>
      </w:r>
      <w:r>
        <w:t xml:space="preserve">yes</w:t>
      </w:r>
      <w:r>
        <w:t xml:space="preserve">”</w:t>
      </w:r>
      <w:r>
        <w:t xml:space="preserve"> </w:t>
      </w:r>
      <w:r>
        <w:t xml:space="preserve">or</w:t>
      </w:r>
      <w:r>
        <w:t xml:space="preserve"> </w:t>
      </w:r>
      <w:r>
        <w:t xml:space="preserve">“</w:t>
      </w:r>
      <w:r>
        <w:t xml:space="preserve">1</w:t>
      </w:r>
      <w:r>
        <w:t xml:space="preserve">”</w:t>
      </w:r>
      <w:r>
        <w:t xml:space="preserve">. A crucial distinction for debugging: a syntax error breaks the language’s grammar rules and is typically caught before the program runs (a compile-time error); a logic error produces a program that runs without complaint but produces the wrong result (typically only visible at run-time) — these require completely different debugging approaches.</w:t>
      </w:r>
    </w:p>
    <w:bookmarkEnd w:id="28"/>
    <w:bookmarkStart w:id="29" w:name="X2d3c85808c888c1c1f97b65767c4763dbeee562"/>
    <w:p>
      <w:pPr>
        <w:pStyle w:val="Heading3"/>
      </w:pPr>
      <w:r>
        <w:t xml:space="preserve">B. Control Structures and Standard Library Functions</w:t>
      </w:r>
    </w:p>
    <w:p>
      <w:pPr>
        <w:pStyle w:val="FirstParagraph"/>
      </w:pPr>
      <w:r>
        <w:t xml:space="preserve">Every program’s flow of execution reduces to exactly three basic patterns: sequence (statements run one after another), selection (if/else or switch-style constructs choose between different paths based on a condition), and repetition (loops run a block of statements multiple times). Example: a loop can add the numbers 1 through 100 by repeatedly updating a single running-total variable, rather than writing out 100 separate addition statements. Standard library functions provide tested, ready-made operations — for mathematics, string handling, and input/output — precisely so that programmers do not need to rewrite well-understood operations from scratch every time. The single most valuable exam preparation habit here is tracing nested conditions and loops on paper line by line, because most examination questions in this area test logical understanding of execution flow, not memorized syntax.</w:t>
      </w:r>
    </w:p>
    <w:bookmarkEnd w:id="29"/>
    <w:bookmarkStart w:id="30" w:name="c.-functions-and-parameter-passing"/>
    <w:p>
      <w:pPr>
        <w:pStyle w:val="Heading3"/>
      </w:pPr>
      <w:r>
        <w:t xml:space="preserve">C. Functions and Parameter Passing</w:t>
      </w:r>
    </w:p>
    <w:p>
      <w:pPr>
        <w:pStyle w:val="FirstParagraph"/>
      </w:pPr>
      <w:r>
        <w:t xml:space="preserve">Functions divide a program into smaller, reusable tasks. Parameters carry data into a function when it is called; a return value can carry a result back out to the caller. Passing by value gives the function its own independent copy of the data in languages such as C++, so changes made inside the function do not affect the caller’s original variable; passing by reference instead lets the function operate directly on the caller’s original variable when the language’s rules permit it. Example: a function square(x) can simply compute and return x times x, using pass-by-value since it only needs to read x, not change the caller’s copy; but a swap function that receives references to two variables can actually change the callers’ original values, which pass-by-value could never achieve. Related concepts worth mastering here: scope (where a variable’s name is visible and usable), the distinction between local and global variables, a function’s prototype or signature (its name, parameter types, and return type), and, at a basic level, the call stack (the mechanism that tracks active function calls and lets a function return to exactly where it was called from).</w:t>
      </w:r>
    </w:p>
    <w:bookmarkEnd w:id="30"/>
    <w:bookmarkStart w:id="31" w:name="d.-arrays-pointers-and-strings"/>
    <w:p>
      <w:pPr>
        <w:pStyle w:val="Heading3"/>
      </w:pPr>
      <w:r>
        <w:t xml:space="preserve">D. Arrays, Pointers, and Strings</w:t>
      </w:r>
    </w:p>
    <w:p>
      <w:pPr>
        <w:pStyle w:val="FirstParagraph"/>
      </w:pPr>
      <w:r>
        <w:t xml:space="preserve">An array stores multiple items of the same type in contiguous, indexed positions, allowing efficient processing of a whole collection through a loop rather than many separate variables. Example: an array marks[5] can store five test scores, and a loop can calculate their sum without needing five separately named variables. A pointer stores a memory address rather than an ordinary value, which supports dynamic data structures, direct memory access, and certain parameter-passing techniques — but pointers require real care, since an invalid pointer or an out-of-range array access can corrupt memory or crash a program in ways that are often hard to trace back to their actual cause. A string represents a sequence of characters; traditional C-style strings are implemented as character arrays terminated by a special marker according to the language’s convention, while many modern libraries additionally offer a dedicated string type that manages this bookkeeping automatically and more safely.</w:t>
      </w:r>
    </w:p>
    <w:bookmarkEnd w:id="31"/>
    <w:bookmarkStart w:id="32" w:name="Xcb0ee4815a96ada0fbb6e75eb1abdb654ea646c"/>
    <w:p>
      <w:pPr>
        <w:pStyle w:val="Heading3"/>
      </w:pPr>
      <w:r>
        <w:t xml:space="preserve">E. Structures, Unions, and Bit Manipulation</w:t>
      </w:r>
    </w:p>
    <w:p>
      <w:pPr>
        <w:pStyle w:val="FirstParagraph"/>
      </w:pPr>
      <w:r>
        <w:t xml:space="preserve">A structure groups several different, related fields into a single record — suitable, for instance, for a student record containing a name, roll number, and marks together as one logical unit. A union allows several different member representations to share exactly the same storage area, which is useful specifically when only one of those representations is ever active at any given time (this saves memory compared to a structure, at the cost of the union not being able to hold all its members’ values simultaneously). Bitwise operators — AND, OR, XOR, shifts, and NOT — work directly on the individual bits of a value, and are commonly used to build masks and perform low-level operations. Example: a single permission byte can store several independent yes/no flags packed into its individual bits, and a bit mask can then be used to test or set exactly one selected flag without disturbing any of the others. A common and important exam confusion to avoid: bitwise operators act on individual bits of a value, while logical operators (such as AND/OR used in conditions) act on whole true/false expressions — these are conceptually and often syntactically distinct, even where they share similar-looking symbols in some languages.</w:t>
      </w:r>
    </w:p>
    <w:p>
      <w:r>
        <w:pict>
          <v:rect style="width:0;height:1.5pt" o:hralign="center" o:hrstd="t" o:hr="t"/>
        </w:pict>
      </w:r>
    </w:p>
    <w:p>
      <w:pPr>
        <w:pStyle w:val="FirstParagraph"/>
      </w:pPr>
      <w:r>
        <w:t xml:space="preserve">Programming Fundamentals key takeaways: design the algorithm and trace it by hand before writing any code in a specific language. Syntax errors and logic errors require genuinely different debugging strategies, since one is caught automatically and the other is not. Sequence, selection, and repetition are the only three control patterns any program flow is built from. Pass-by-value and pass-by-reference behave fundamentally differently, and the choice between them changes whether a function can modify the caller’s original data. Pointers and array bounds require deliberate care, since errors here are a leading cause of hard-to-trace bugs. Structures combine different fields together permanently; unions let different fields share the same memory, one at a time; and bitwise operators are a fundamentally different tool from logical operators, even when they look superficially similar.</w:t>
      </w:r>
    </w:p>
    <w:bookmarkEnd w:id="32"/>
    <w:bookmarkEnd w:id="33"/>
    <w:bookmarkStart w:id="39" w:name="object-oriented-programming"/>
    <w:p>
      <w:pPr>
        <w:pStyle w:val="Heading2"/>
      </w:pPr>
      <w:r>
        <w:t xml:space="preserve">Object-Oriented Programming</w:t>
      </w:r>
    </w:p>
    <w:p>
      <w:pPr>
        <w:pStyle w:val="FirstParagraph"/>
      </w:pPr>
      <w:r>
        <w:t xml:space="preserve">For every OOP concept below, keep asking what design purpose the syntax is actually serving, rather than treating each feature as an isolated language rule — abstraction, encapsulation, inheritance, and polymorphism are four distinct design ideas, and connecting each language feature back to the specific one it implements is what separates real understanding from surface memorization.</w:t>
      </w:r>
    </w:p>
    <w:bookmarkStart w:id="34" w:name="a.-abstraction-and-encapsulation"/>
    <w:p>
      <w:pPr>
        <w:pStyle w:val="Heading3"/>
      </w:pPr>
      <w:r>
        <w:t xml:space="preserve">A. Abstraction and Encapsulation</w:t>
      </w:r>
    </w:p>
    <w:p>
      <w:pPr>
        <w:pStyle w:val="FirstParagraph"/>
      </w:pPr>
      <w:r>
        <w:t xml:space="preserve">Object-oriented programming organizes software around objects that combine state (data) and behaviour (functions that act on that data) together into one unit. Abstraction means showing only the essential features of something while hiding unnecessary internal detail — a driver uses a steering wheel and pedals without needing to understand the engine’s internals, and a well-designed class works the same way. Encapsulation is the specific mechanism that enforces this hiding: it controls access to an object’s internal state, protecting its invariants (conditions that must always remain true) from being broken by uncontrolled external interference. A class defines a type — the blueprint — and an object is one concrete instance created from that blueprint; data members store an object’s state, and member functions operate on that state. Example: a BankAccount object may expose deposit() and withdraw() as its public interface, while keeping the actual balance field itself protected from arbitrary external modification, so that every legitimate change to the balance is forced to go through validated logic.</w:t>
      </w:r>
    </w:p>
    <w:bookmarkEnd w:id="34"/>
    <w:bookmarkStart w:id="35" w:name="b.-advanced-class-features"/>
    <w:p>
      <w:pPr>
        <w:pStyle w:val="Heading3"/>
      </w:pPr>
      <w:r>
        <w:t xml:space="preserve">B. Advanced Class Features</w:t>
      </w:r>
    </w:p>
    <w:p>
      <w:pPr>
        <w:pStyle w:val="FirstParagraph"/>
      </w:pPr>
      <w:r>
        <w:t xml:space="preserve">Static members belong to the class itself, shared across every instance, rather than belonging to any one individual object — a static counter, for instance, can track how many objects of a class have been created in total, since that count is a property of the class as a whole, not of any single object. Composition means one object contains another as one of its own members, modeling a</w:t>
      </w:r>
      <w:r>
        <w:t xml:space="preserve"> </w:t>
      </w:r>
      <w:r>
        <w:t xml:space="preserve">“</w:t>
      </w:r>
      <w:r>
        <w:t xml:space="preserve">has-a</w:t>
      </w:r>
      <w:r>
        <w:t xml:space="preserve">”</w:t>
      </w:r>
      <w:r>
        <w:t xml:space="preserve"> </w:t>
      </w:r>
      <w:r>
        <w:t xml:space="preserve">relationship. Example: a Car class can contain an Engine object as one of its data members — this is composition, and it is a genuinely different relationship from inheritance (which models</w:t>
      </w:r>
      <w:r>
        <w:t xml:space="preserve"> </w:t>
      </w:r>
      <w:r>
        <w:t xml:space="preserve">“</w:t>
      </w:r>
      <w:r>
        <w:t xml:space="preserve">is-a</w:t>
      </w:r>
      <w:r>
        <w:t xml:space="preserve">”</w:t>
      </w:r>
      <w:r>
        <w:t xml:space="preserve">, covered in Section C). The this keyword, in languages like C++, refers to the current object a member function is operating on, which is what lets the same function body work correctly across many different object instances. const helps express data or functions that are guaranteed not to change under the language’s rules, which both documents intent and lets the compiler catch accidental modifications. friend access is a controlled, explicit exception to a class’s normal access restrictions, granted deliberately to specific outside functions or classes — it should never be confused with inheritance, since a friend gains access without becoming a subtype of the class at all.</w:t>
      </w:r>
    </w:p>
    <w:bookmarkEnd w:id="35"/>
    <w:bookmarkStart w:id="36" w:name="c.-operator-overloading-and-inheritance"/>
    <w:p>
      <w:pPr>
        <w:pStyle w:val="Heading3"/>
      </w:pPr>
      <w:r>
        <w:t xml:space="preserve">C. Operator Overloading and Inheritance</w:t>
      </w:r>
    </w:p>
    <w:p>
      <w:pPr>
        <w:pStyle w:val="FirstParagraph"/>
      </w:pPr>
      <w:r>
        <w:t xml:space="preserve">Operator overloading lets selected operators work naturally with user-defined types while keeping their ordinary, familiar meaning for the language’s built-in types. Example: a Complex number class can define + so that writing c1 + c2 naturally produces a new complex number representing their sum, exactly as + already works for ordinary integers. Overloading should improve code readability by letting natural notation apply to new types — it never creates entirely new operators, and it never changes an operator’s precedence or associativity rules.</w:t>
      </w:r>
    </w:p>
    <w:p>
      <w:pPr>
        <w:pStyle w:val="BodyText"/>
      </w:pPr>
      <w:r>
        <w:t xml:space="preserve">Inheritance creates a new class from an existing one so that common behaviour can be reused and then specialized further. Example: Vehicle can serve as a base class, with Car inheriting Vehicle’s common properties while adding car-specific behaviour of its own. Single inheritance derives from exactly one base class; multiple inheritance derives from more than one simultaneously. Overriding replaces an inherited behaviour with a derived class’s own implementation of the same interface — this is genuinely different from overloading (Section C’s first half), which is a compile-time choice between multiple versions of an operator or function name, whereas overriding is resolved through the object’s actual type at runtime (covered fully in Section D). A key design discipline: inheritance should model a genuine</w:t>
      </w:r>
      <w:r>
        <w:t xml:space="preserve"> </w:t>
      </w:r>
      <w:r>
        <w:t xml:space="preserve">“</w:t>
      </w:r>
      <w:r>
        <w:t xml:space="preserve">is-a</w:t>
      </w:r>
      <w:r>
        <w:t xml:space="preserve">”</w:t>
      </w:r>
      <w:r>
        <w:t xml:space="preserve"> </w:t>
      </w:r>
      <w:r>
        <w:t xml:space="preserve">relationship (a Car really is a kind of Vehicle); when the relationship is really</w:t>
      </w:r>
      <w:r>
        <w:t xml:space="preserve"> </w:t>
      </w:r>
      <w:r>
        <w:t xml:space="preserve">“</w:t>
      </w:r>
      <w:r>
        <w:t xml:space="preserve">has-a</w:t>
      </w:r>
      <w:r>
        <w:t xml:space="preserve">”</w:t>
      </w:r>
      <w:r>
        <w:t xml:space="preserve"> </w:t>
      </w:r>
      <w:r>
        <w:t xml:space="preserve">instead, composition (Section B) is the more appropriate tool, and reaching for inheritance where composition actually fits is a common and costly design mistake.</w:t>
      </w:r>
    </w:p>
    <w:bookmarkEnd w:id="36"/>
    <w:bookmarkStart w:id="37" w:name="d.-polymorphism-and-virtual-functions"/>
    <w:p>
      <w:pPr>
        <w:pStyle w:val="Heading3"/>
      </w:pPr>
      <w:r>
        <w:t xml:space="preserve">D. Polymorphism and Virtual Functions</w:t>
      </w:r>
    </w:p>
    <w:p>
      <w:pPr>
        <w:pStyle w:val="FirstParagraph"/>
      </w:pPr>
      <w:r>
        <w:t xml:space="preserve">Polymorphism means a single interface can represent genuinely different concrete behaviours depending on the actual object involved. In C++, this is commonly implemented at runtime through virtual functions: a call made through a base-class pointer or reference can dispatch, at runtime, to whichever derived class’s implementation actually matches the real object being pointed to. Example: a Shape base class may declare an area() function, with Circle and Rectangle each implementing it differently according to their own geometry; a collection of Shape references can then call area() on every element uniformly, without the calling code needing to know each object’s concrete type in advance — this is exactly the power polymorphism provides. A pure virtual function (one with no implementation in the base class at all) makes that class abstract: it defines a required interface but can never be instantiated directly, only used as a base for concrete derived classes. The essential distinction worth tracing carefully: overloading is a compile-time choice between different functions or operators sharing the same name, based on the arguments provided; overriding and virtual dispatch are resolved at runtime, based on the actual type of the object behind a pointer or reference — confusing these two mechanisms is one of the most common conceptual errors in this whole topic.</w:t>
      </w:r>
    </w:p>
    <w:bookmarkEnd w:id="37"/>
    <w:bookmarkStart w:id="38" w:name="Xfdf03d0ab10fc0b24123e6f1dc142e921910071"/>
    <w:p>
      <w:pPr>
        <w:pStyle w:val="Heading3"/>
      </w:pPr>
      <w:r>
        <w:t xml:space="preserve">E. Standard Template Library, Files, and Exceptions</w:t>
      </w:r>
    </w:p>
    <w:p>
      <w:pPr>
        <w:pStyle w:val="FirstParagraph"/>
      </w:pPr>
      <w:r>
        <w:t xml:space="preserve">The standard template library (STL) provides reusable, pre-built containers, iterators, and algorithms, precisely so that common data-structure and algorithmic needs do not need to be reimplemented from scratch in every program. Common STL containers include vector (a dynamically resizable array), list (a linked structure), map (associates keys with values), and set (stores unique elements); common algorithms include sorting and searching routines that work generically across these containers. Example: a vector can grow dynamically as elements are added and be sorted directly using a library sorting algorithm, rather than writing a new sort routine every single time a program needs one.</w:t>
      </w:r>
    </w:p>
    <w:p>
      <w:pPr>
        <w:pStyle w:val="BodyText"/>
      </w:pPr>
      <w:r>
        <w:t xml:space="preserve">Streams provide a consistent model for input and output, treating a keyboard, a file, or another data source or destination through the same general interface. Sequential files are processed strictly in order from beginning to end; random-access files instead allow the program to jump directly to a specific position, where the underlying language and file system support this. Exceptions separate error signalling cleanly from a program’s ordinary return-value flow, commonly implemented through a try/throw/catch pattern: code that might fail is placed in a try block, an error condition is signalled by throwing an exception object, and a matching catch block handles that specific error type separately from the program’s normal logic. Managing resources correctly around exceptions — making sure files are closed and memory is released even when an error occurs partway through — is an essential and frequently tested discipline in this area.</w:t>
      </w:r>
    </w:p>
    <w:p>
      <w:r>
        <w:pict>
          <v:rect style="width:0;height:1.5pt" o:hralign="center" o:hrstd="t" o:hr="t"/>
        </w:pict>
      </w:r>
    </w:p>
    <w:p>
      <w:pPr>
        <w:pStyle w:val="FirstParagraph"/>
      </w:pPr>
      <w:r>
        <w:t xml:space="preserve">Object-Oriented Programming key takeaways: abstraction hides unnecessary detail; encapsulation is the specific access-control mechanism that enforces that hiding. Composition (</w:t>
      </w:r>
      <w:r>
        <w:t xml:space="preserve">“</w:t>
      </w:r>
      <w:r>
        <w:t xml:space="preserve">has-a</w:t>
      </w:r>
      <w:r>
        <w:t xml:space="preserve">”</w:t>
      </w:r>
      <w:r>
        <w:t xml:space="preserve">) and inheritance (</w:t>
      </w:r>
      <w:r>
        <w:t xml:space="preserve">“</w:t>
      </w:r>
      <w:r>
        <w:t xml:space="preserve">is-a</w:t>
      </w:r>
      <w:r>
        <w:t xml:space="preserve">”</w:t>
      </w:r>
      <w:r>
        <w:t xml:space="preserve">) solve different design problems and should not be substituted for each other. Operator overloading is a compile-time convenience for readable notation; it never creates new operators or changes precedence. Overloading and overriding are resolved at fundamentally different times — compile-time for overloading, runtime for virtual-function overriding and polymorphism — and this timing difference is the crux of nearly every exam question that tests the distinction. The STL, streams, and exceptions all exist for the same underlying reason: to let programmers reuse well-tested, well-understood solutions to common problems rather than reinventing them under time pressure.</w:t>
      </w:r>
    </w:p>
    <w:bookmarkEnd w:id="38"/>
    <w:bookmarkEnd w:id="39"/>
    <w:bookmarkStart w:id="45" w:name="algorithms-and-data-structures"/>
    <w:p>
      <w:pPr>
        <w:pStyle w:val="Heading2"/>
      </w:pPr>
      <w:r>
        <w:t xml:space="preserve">Algorithms and Data Structures</w:t>
      </w:r>
    </w:p>
    <w:p>
      <w:pPr>
        <w:pStyle w:val="FirstParagraph"/>
      </w:pPr>
      <w:r>
        <w:t xml:space="preserve">For every topic here, identify the problem being solved, how the data is represented, which operations are actually performed, and what condition defines correctness. Then discuss how time and space requirements grow as input size increases. A data structure is best learned through its main operations and trade-offs; an algorithm is best learned by tracing it on a small input, and only afterward memorizing its complexity.</w:t>
      </w:r>
    </w:p>
    <w:bookmarkStart w:id="40" w:name="Xe373cf53474333fa85b34382198541237b0a44d"/>
    <w:p>
      <w:pPr>
        <w:pStyle w:val="Heading3"/>
      </w:pPr>
      <w:r>
        <w:t xml:space="preserve">A. Algorithm Properties and Asymptotic Analysis</w:t>
      </w:r>
    </w:p>
    <w:p>
      <w:pPr>
        <w:pStyle w:val="FirstParagraph"/>
      </w:pPr>
      <w:r>
        <w:t xml:space="preserve">An algorithm is a finite, unambiguous procedure for solving a class of problems, and useful design criteria include correctness (it produces the right answer), finiteness (it terminates), definite steps (each step is unambiguous), well-defined valid inputs and outputs, and resource efficiency. Algorithms can be represented as pseudocode, flowcharts, or actual code, and the right representation depends on input size, required speed, available memory, and the specific constraints of the problem. Example: two algorithms can produce the exact same sorted output, yet one may scale far better than the other as the input list grows larger — correctness alone does not tell you which one to actually use in practice.</w:t>
      </w:r>
    </w:p>
    <w:p>
      <w:pPr>
        <w:pStyle w:val="BodyText"/>
      </w:pPr>
      <w:r>
        <w:t xml:space="preserve">Algorithm analysis estimates how time and memory requirements grow as input size (n) increases, and asymptotic notation focuses specifically on this rate of growth rather than machine-specific timing in seconds. Big-O gives an upper bound on growth in common usage; Θ (theta) expresses a tight bound (both upper and lower); Ω (omega) gives a lower bound — and as n grows very large, constant factors matter much less than which growth class an algorithm actually belongs to. Example: a single loop over n items is typically O(n); two nested loops each running n times are typically O(n²); binary search on a sorted, randomly-accessible collection is O(log n) — searching 1,000 sorted items with binary search takes only about ten halving steps, dramatically fewer than checking every item one at a time. The standard growth classes worth being able to compare directly are O(1), O(log n), O(n), O(n log n), O(n²), exponential, and factorial — in that order, from fastest-growing-acceptable to catastrophically slow for large inputs.</w:t>
      </w:r>
    </w:p>
    <w:bookmarkEnd w:id="40"/>
    <w:bookmarkStart w:id="41" w:name="X658f5f45392152c44b6f001b04e6f5147c6196f"/>
    <w:p>
      <w:pPr>
        <w:pStyle w:val="Heading3"/>
      </w:pPr>
      <w:r>
        <w:t xml:space="preserve">B. Abstract Data Types: Lists, Stacks, and Queues</w:t>
      </w:r>
    </w:p>
    <w:p>
      <w:pPr>
        <w:pStyle w:val="FirstParagraph"/>
      </w:pPr>
      <w:r>
        <w:t xml:space="preserve">An abstract data type (ADT) defines the allowed operations and expected behaviour of a data structure without forcing any one particular internal representation — the same ADT can be implemented in more than one way, and choosing between implementations is itself a meaningful design decision. A stack is last-in-first-out (LIFO): items are pushed on and popped off from the same end, and its two core operations are push and pop. A queue is first-in-first-out (FIFO): items are enqueued at one end and dequeued from the other. Example: a browser’s back-history behaves like a stack (the most recently visited page is the first one you go back to), while a printer’s job queue behaves like a queue (jobs are printed in the order they were submitted). Lists may be implemented using arrays (contiguous memory, fast indexed access, costly insertion/deletion in the middle) or linked structures (nodes connected by pointers, cheap insertion/deletion, no fast direct indexing) — this array-versus-linked-list trade-off recurs throughout data structures and is worth understanding deeply rather than memorizing as a rule.</w:t>
      </w:r>
    </w:p>
    <w:bookmarkEnd w:id="41"/>
    <w:bookmarkStart w:id="42" w:name="X4d00a831f061aab4edaba445bb8eae9b21277ea"/>
    <w:p>
      <w:pPr>
        <w:pStyle w:val="Heading3"/>
      </w:pPr>
      <w:r>
        <w:t xml:space="preserve">C. Searching, Sorting, Hashing, and Recursion</w:t>
      </w:r>
    </w:p>
    <w:p>
      <w:pPr>
        <w:pStyle w:val="FirstParagraph"/>
      </w:pPr>
      <w:r>
        <w:t xml:space="preserve">Searching finds a target item; sorting arranges data into order; the right algorithm choice for either depends on data size, existing order, available memory, and what guarantees are actually required. Linear search checks items one at a time, sequentially; binary search repeatedly halves a sorted search range. Bubble sort is simple to understand but inefficient for large data; merge sort runs in O(n log n) by repeatedly merging sorted sublists; quick sort is efficient on average but has a worse worst-case; heap sort uses a heap data structure and also achieves O(n log n) time. Tracing each algorithm by hand on a tiny list, and only then memorizing its complexity class, is far more durable exam preparation than memorizing complexity tables in isolation.</w:t>
      </w:r>
    </w:p>
    <w:p>
      <w:pPr>
        <w:pStyle w:val="BodyText"/>
      </w:pPr>
      <w:r>
        <w:t xml:space="preserve">A hash table uses a hash function to map keys directly to storage locations, giving average-case constant-time lookup — dramatically faster than searching through items one by one. Collisions (two different keys hashing to the same location) can be handled with chaining (storing multiple colliding items together at that location) or linear probing (searching forward for the next free location), among other strategies. Example: a phone-book key can be hashed into a specific bucket, and if two different keys happen to collide, both end up stored in the same chain at that bucket.</w:t>
      </w:r>
    </w:p>
    <w:p>
      <w:pPr>
        <w:pStyle w:val="BodyText"/>
      </w:pPr>
      <w:r>
        <w:t xml:space="preserve">Recursion solves a problem by having a function call itself on a smaller instance of the same problem, repeating this until a base case is reached that can be answered directly without further recursion. A correct recursive solution absolutely requires both a correct base case and guaranteed progress toward that base case on every recursive call; without both, recursion can run indefinitely or exhaust the call stack (the same call stack introduced in the programming fundamentals section) and crash. Tracing a small recursive example, such as computing a factorial or performing a tree traversal, by hand, step by step, is the most reliable way to actually internalize how recursion unwinds.</w:t>
      </w:r>
    </w:p>
    <w:bookmarkEnd w:id="42"/>
    <w:bookmarkStart w:id="43" w:name="d.-trees-and-graphs"/>
    <w:p>
      <w:pPr>
        <w:pStyle w:val="Heading3"/>
      </w:pPr>
      <w:r>
        <w:t xml:space="preserve">D. Trees and Graphs</w:t>
      </w:r>
    </w:p>
    <w:p>
      <w:pPr>
        <w:pStyle w:val="FirstParagraph"/>
      </w:pPr>
      <w:r>
        <w:t xml:space="preserve">Trees represent hierarchical relationships; graphs represent more general networks of vertices (nodes) connected by edges. A binary tree allows at most two children per node. A binary search tree (BST) keeps its keys ordered so that searching, insertion, and deletion can all follow a consistent left-or-right comparison rule; an AVL tree adds automatic rebalancing to keep its height controlled as items are inserted or removed, preventing the search-time degradation an unbalanced BST can suffer; a 2-3 tree maintains a balanced multiway structure using a different balancing strategy entirely. Graphs may be directed (edges have a specific direction) or undirected, and weighted (edges carry a cost or distance) or unweighted; the two standard traversal strategies are breadth-first search, BFS (explore level by level, outward from the start), and depth-first search, DFS (follow one path as deep as possible before backtracking). Example: a file-system’s folder structure is naturally viewed as a tree, while a road network connecting cities is naturally represented as a graph, since roads can connect any two cities without a strict hierarchical relationship between them. Balanced trees improve worst-case search depth precisely because they actively prevent the tree from degenerating into something resembling a long, inefficient linked list.</w:t>
      </w:r>
    </w:p>
    <w:bookmarkEnd w:id="43"/>
    <w:bookmarkStart w:id="44" w:name="X901b1406921697e0eda8bd6361c2da5ee32eaa8"/>
    <w:p>
      <w:pPr>
        <w:pStyle w:val="Heading3"/>
      </w:pPr>
      <w:r>
        <w:t xml:space="preserve">E. Heuristic Search, Genetic Algorithms, and Encryption Basics</w:t>
      </w:r>
    </w:p>
    <w:p>
      <w:pPr>
        <w:pStyle w:val="FirstParagraph"/>
      </w:pPr>
      <w:r>
        <w:t xml:space="preserve">Heuristic search uses problem-specific guidance to explore promising states first, rather than blindly examining every possibility in an unordered way — a heuristic is simply an estimate of how close a given state is to the goal, and it can dramatically speed up a search, though it does not guarantee finding the absolute best answer unless both the algorithm and the specific heuristic satisfy certain required conditions. Example: a route-finding algorithm can prioritize exploring cities that appear closer to the destination, rather than exploring every possible route with equal priority, which is exactly the intuition behind best-first and A*-style search. Genetic algorithms imitate biological selection, crossover, and mutation to search a solution space, following a repeating cycle: population, then fitness evaluation, then selection of the fittest, then crossover (combining solutions) and mutation (introducing small random changes), producing a new generation — it is important to remember these are stochastic optimization methods inspired by evolution, not literal biological processes.</w:t>
      </w:r>
    </w:p>
    <w:p>
      <w:pPr>
        <w:pStyle w:val="BodyText"/>
      </w:pPr>
      <w:r>
        <w:t xml:space="preserve">Encryption transforms readable data (plaintext) into unreadable ciphertext using a cryptographic algorithm and a key. DES (Data Encryption Standard) is a historical symmetric block cipher, meaning both encryption and decryption use the same shared secret key; DES is no longer considered secure for modern protection because its effective key size is too small for today’s computing power, though it remains genuinely useful for understanding how block ciphers work conceptually. RSA is a public-key (asymmetric) algorithm based on modular arithmetic and the computational difficulty of factoring very large integers; asymmetric cryptography uses a mathematically related pair of keys — a public key that can be shared openly, and a private key that must be kept secret — with which key does which job (encrypting versus decrypting, or signing versus verifying) depending on whether the specific use case is confidentiality or authentication.</w:t>
      </w:r>
    </w:p>
    <w:p>
      <w:r>
        <w:pict>
          <v:rect style="width:0;height:1.5pt" o:hralign="center" o:hrstd="t" o:hr="t"/>
        </w:pict>
      </w:r>
    </w:p>
    <w:p>
      <w:pPr>
        <w:pStyle w:val="FirstParagraph"/>
      </w:pPr>
      <w:r>
        <w:t xml:space="preserve">Algorithms and Data Structures key takeaways: always identify the problem, data representation, operations, and correctness condition before analyzing growth rate. Big-O, Θ, and Ω describe upper, tight, and lower growth bounds respectively, and constant factors matter far less than growth class for large inputs. Stacks (LIFO) and queues (FIFO) are opposite access disciplines built from the same underlying list concept. Hash tables trade the possibility of collisions for average-case constant-time access. Recursion always needs both a correct base case and guaranteed progress toward it. Balanced trees actively prevent the search-time degradation an unbalanced tree can suffer. Heuristic search trades a guarantee of optimality for speed, under specific conditions. DES is a historically important but now insecure symmetric cipher; RSA’s asymmetric key pair solves a fundamentally different problem than any symmetric cipher can.</w:t>
      </w:r>
    </w:p>
    <w:bookmarkEnd w:id="44"/>
    <w:bookmarkEnd w:id="45"/>
    <w:bookmarkStart w:id="49" w:name="software-engineering"/>
    <w:p>
      <w:pPr>
        <w:pStyle w:val="Heading2"/>
      </w:pPr>
      <w:r>
        <w:t xml:space="preserve">Software Engineering</w:t>
      </w:r>
    </w:p>
    <w:p>
      <w:pPr>
        <w:pStyle w:val="FirstParagraph"/>
      </w:pPr>
      <w:r>
        <w:t xml:space="preserve">Every topic in this section fits somewhere in the software life cycle: requirements, then design, then implementation, then testing, then delivery, then maintenance. For each one, ask what artifact, decision, or quality issue the topic actually controls, and how change is managed once it happens. The single idea underlying the entire discipline: large software requires deliberate process, documentation, and verification, because complexity at scale cannot be handled reliably through coding skill alone.</w:t>
      </w:r>
    </w:p>
    <w:bookmarkStart w:id="46" w:name="X81e140f899793dd9af90947f20981aac94818a1"/>
    <w:p>
      <w:pPr>
        <w:pStyle w:val="Heading3"/>
      </w:pPr>
      <w:r>
        <w:t xml:space="preserve">A. Process Models and Requirements Engineering</w:t>
      </w:r>
    </w:p>
    <w:p>
      <w:pPr>
        <w:pStyle w:val="FirstParagraph"/>
      </w:pPr>
      <w:r>
        <w:t xml:space="preserve">Software engineering applies systematic methods to build and maintain software that meets requirements within cost, time, and quality constraints. Process models organize how this work actually proceeds: waterfall-like models emphasize staged, sequential progression through the life cycle; iterative and incremental models deliver working software in repeated cycles; agile approaches use short feedback loops, deliberately embrace evolving requirements, and emphasize close collaboration with stakeholders throughout. No single model is universally best — a safety-critical system may genuinely require more formal documentation and verification than a small experimental web prototype would, and choosing the right process model for the actual risk profile of a project is itself a core engineering judgment.</w:t>
      </w:r>
    </w:p>
    <w:p>
      <w:pPr>
        <w:pStyle w:val="BodyText"/>
      </w:pPr>
      <w:r>
        <w:t xml:space="preserve">Requirements engineering discovers, documents, checks, and manages what stakeholders actually need from a system. Functional requirements describe the services or behaviour a system must provide; non-functional requirements describe qualities or constraints such as performance, security, usability, and reliability. Example:</w:t>
      </w:r>
      <w:r>
        <w:t xml:space="preserve"> </w:t>
      </w:r>
      <w:r>
        <w:t xml:space="preserve">“</w:t>
      </w:r>
      <w:r>
        <w:t xml:space="preserve">a user can reset their password</w:t>
      </w:r>
      <w:r>
        <w:t xml:space="preserve">”</w:t>
      </w:r>
      <w:r>
        <w:t xml:space="preserve"> </w:t>
      </w:r>
      <w:r>
        <w:t xml:space="preserve">is a functional requirement, while</w:t>
      </w:r>
      <w:r>
        <w:t xml:space="preserve"> </w:t>
      </w:r>
      <w:r>
        <w:t xml:space="preserve">“</w:t>
      </w:r>
      <w:r>
        <w:t xml:space="preserve">the reset email must be sent within 30 seconds</w:t>
      </w:r>
      <w:r>
        <w:t xml:space="preserve">”</w:t>
      </w:r>
      <w:r>
        <w:t xml:space="preserve"> </w:t>
      </w:r>
      <w:r>
        <w:t xml:space="preserve">is a non-functional (performance) requirement — the same feature area can generate both types of requirement, and conflating them leads to incomplete specifications. The standard activities here are elicitation (discovering needs), negotiation (resolving conflicting stakeholder demands), specification (writing requirements down clearly), validation (confirming they’re correct and complete), and change management (handling requirements that inevitably shift over the project’s life).</w:t>
      </w:r>
    </w:p>
    <w:bookmarkEnd w:id="46"/>
    <w:bookmarkStart w:id="47" w:name="b.-design-testing-and-maintenance"/>
    <w:p>
      <w:pPr>
        <w:pStyle w:val="Heading3"/>
      </w:pPr>
      <w:r>
        <w:t xml:space="preserve">B. Design, Testing, and Maintenance</w:t>
      </w:r>
    </w:p>
    <w:p>
      <w:pPr>
        <w:pStyle w:val="FirstParagraph"/>
      </w:pPr>
      <w:r>
        <w:t xml:space="preserve">Design converts requirements into a structure developers can actually implement; architecture identifies a system’s major components and how they interact with each other. Good design seeks separation of concerns (each part handles one responsibility), cohesion (elements within a module belong together), low unnecessary coupling (modules don’t depend excessively on each other’s internals), clear interfaces, and long-term maintainability. Example: separating a system’s user interface, business logic, and data access into distinct layers makes each layer easier to change and test independently than mixing all three concerns together inside one module. Implementation is the stage that turns this design into actual code and integrated, working components.</w:t>
      </w:r>
    </w:p>
    <w:p>
      <w:pPr>
        <w:pStyle w:val="BodyText"/>
      </w:pPr>
      <w:r>
        <w:t xml:space="preserve">Testing looks for failures and checks whether software actually meets its requirements — a genuinely different activity from proving correctness (covered in Section C). Standard testing levels include unit testing (verifying one function or component in isolation), integration testing (checking whether two or more modules communicate correctly together), system testing (testing the whole assembled system), and acceptance testing (confirming the system meets the customer’s actual needs). Verification asks</w:t>
      </w:r>
      <w:r>
        <w:t xml:space="preserve"> </w:t>
      </w:r>
      <w:r>
        <w:t xml:space="preserve">“</w:t>
      </w:r>
      <w:r>
        <w:t xml:space="preserve">are we building the product right?</w:t>
      </w:r>
      <w:r>
        <w:t xml:space="preserve">”</w:t>
      </w:r>
      <w:r>
        <w:t xml:space="preserve"> </w:t>
      </w:r>
      <w:r>
        <w:t xml:space="preserve">(does it meet its specification); validation asks</w:t>
      </w:r>
      <w:r>
        <w:t xml:space="preserve"> </w:t>
      </w:r>
      <w:r>
        <w:t xml:space="preserve">“</w:t>
      </w:r>
      <w:r>
        <w:t xml:space="preserve">are we building the right product?</w:t>
      </w:r>
      <w:r>
        <w:t xml:space="preserve">”</w:t>
      </w:r>
      <w:r>
        <w:t xml:space="preserve"> </w:t>
      </w:r>
      <w:r>
        <w:t xml:space="preserve">(does it meet the actual user need) — these are related but distinct questions. Delivery releases the finished system; maintenance and evolution change it afterward, classified as corrective (fixing bugs), adaptive (adjusting to a changed environment), perfective (improving performance or features), or preventive (reducing future maintenance risk) — and maintenance very often consumes the largest share of a system’s total lifecycle effort and cost, well beyond its original development.</w:t>
      </w:r>
    </w:p>
    <w:bookmarkEnd w:id="47"/>
    <w:bookmarkStart w:id="48" w:name="Xb5900ee5aeb2e9e1563d7ce73cb0adec845b716"/>
    <w:p>
      <w:pPr>
        <w:pStyle w:val="Heading3"/>
      </w:pPr>
      <w:r>
        <w:t xml:space="preserve">C. Formal Specification, Quality Assurance, and Distributed/Aspect-Oriented Engineering</w:t>
      </w:r>
    </w:p>
    <w:p>
      <w:pPr>
        <w:pStyle w:val="FirstParagraph"/>
      </w:pPr>
      <w:r>
        <w:t xml:space="preserve">Formal specification uses mathematically precise descriptions of required system behaviour, while quality assurance is the broader planned set of activities that helps both processes and products meet quality requirements throughout development. Correctness proofs attempt to show that a program actually satisfies its specification under stated assumptions — this is fundamentally different from testing, which only samples a limited number of specific executions: a proof reasons mathematically about all cases covered by the model, while testing can only ever demonstrate the presence of bugs in the cases it happens to check, never their complete absence. Example: for a simple loop, a loop invariant (a condition proven to remain true before and after every single iteration) can help formally establish that a required property holds throughout the loop’s entire execution. Formal methods are genuinely valuable where the cost of failure is very high (such as safety-critical systems), but they can be expensive to apply and require specialized mathematical skill, which is why they are not used universally across all software.</w:t>
      </w:r>
    </w:p>
    <w:p>
      <w:pPr>
        <w:pStyle w:val="BodyText"/>
      </w:pPr>
      <w:r>
        <w:t xml:space="preserve">Distributed software runs across multiple networked components rather than within a single machine, and this introduces genuinely new challenges: network failures, latency, concurrency, and data consistency across separate nodes. Example: a service that works flawlessly when tested locally can still fail when a real network call times out — robust distributed design has to handle this kind of failure explicitly rather than simply assuming the network always works. Aspect-oriented approaches isolate concerns that cut across many unrelated modules at once, such as logging or authorization, into a single reusable definition rather than scattering that same logic throughout the codebase. Project management, finally, plans people, scope, schedule, risk, and resources for a software effort, while process improvement measures and refines how development practices themselves can be made more predictable and effective over successive projects.</w:t>
      </w:r>
    </w:p>
    <w:p>
      <w:r>
        <w:pict>
          <v:rect style="width:0;height:1.5pt" o:hralign="center" o:hrstd="t" o:hr="t"/>
        </w:pict>
      </w:r>
    </w:p>
    <w:p>
      <w:pPr>
        <w:pStyle w:val="FirstParagraph"/>
      </w:pPr>
      <w:r>
        <w:t xml:space="preserve">Software Engineering key takeaways: every activity here belongs to a stage of the life cycle — requirements, design, implementation, testing, delivery, maintenance — and understanding which stage a topic controls clarifies what it is actually for. No single process model fits every project; the right choice depends on the specific risk profile involved. Verification and validation ask different questions, and testing and formal proof provide fundamentally different kinds of assurance about correctness. Good design principles — separation of concerns, cohesion, low coupling — exist to make future change cheaper, which matters because maintenance typically dominates total lifecycle cost. Distributed systems introduce network-specific failure modes that must be designed for explicitly, not assumed away.</w:t>
      </w:r>
    </w:p>
    <w:bookmarkEnd w:id="48"/>
    <w:bookmarkEnd w:id="49"/>
    <w:bookmarkStart w:id="54" w:name="compilers"/>
    <w:p>
      <w:pPr>
        <w:pStyle w:val="Heading2"/>
      </w:pPr>
      <w:r>
        <w:t xml:space="preserve">Compilers</w:t>
      </w:r>
    </w:p>
    <w:p>
      <w:pPr>
        <w:pStyle w:val="FirstParagraph"/>
      </w:pPr>
      <w:r>
        <w:t xml:space="preserve">Keep the compiler pipeline visible throughout this section: source characters become tokens; tokens are checked against grammar; semantic meaning and types are checked; intermediate forms may be produced; and target code is finally generated and optimized. Formal language tools (regular expressions, finite automata, context-free grammars) matter specifically because they make each stage of recognition and translation mathematically precise rather than ad hoc.</w:t>
      </w:r>
    </w:p>
    <w:bookmarkStart w:id="50" w:name="a.-translators-and-the-compiler-pipeline"/>
    <w:p>
      <w:pPr>
        <w:pStyle w:val="Heading3"/>
      </w:pPr>
      <w:r>
        <w:t xml:space="preserve">A. Translators and the Compiler Pipeline</w:t>
      </w:r>
    </w:p>
    <w:p>
      <w:pPr>
        <w:pStyle w:val="FirstParagraph"/>
      </w:pPr>
      <w:r>
        <w:t xml:space="preserve">A translator converts code from one language or form into another. A compiler translates a whole program ahead of time into another form (commonly machine code); an assembler translates assembly language specifically; an interpreter executes or translates in a fundamentally different style, working through the program’s logic directly rather than producing the same kind of complete ahead-of-time output a compiler does. A typical compiler pipeline includes, in order: lexical analysis, syntax analysis, semantic analysis, intermediate-representation generation, optimization, and code generation — all supported throughout by symbol-table management and error handling. Example: the source code</w:t>
      </w:r>
      <w:r>
        <w:t xml:space="preserve"> </w:t>
      </w:r>
      <w:r>
        <w:t xml:space="preserve">“</w:t>
      </w:r>
      <w:r>
        <w:t xml:space="preserve">x = a + 3</w:t>
      </w:r>
      <w:r>
        <w:t xml:space="preserve">”</w:t>
      </w:r>
      <w:r>
        <w:t xml:space="preserve"> </w:t>
      </w:r>
      <w:r>
        <w:t xml:space="preserve">is first broken into individual tokens (x, =, a, +, 3), then checked against the language’s grammar, then checked for semantic correctness (are the types of a and 3 compatible with addition?), then transformed into an internal intermediate form, and finally mapped onto actual target-machine instructions. Being able to say, for each phase, what specific kind of error it is capable of catching (a lexical error, a syntax error, a semantic/type error) is a reliable, concrete exam skill.</w:t>
      </w:r>
    </w:p>
    <w:bookmarkEnd w:id="50"/>
    <w:bookmarkStart w:id="51" w:name="b.-lexical-analysis-and-syntax-analysis"/>
    <w:p>
      <w:pPr>
        <w:pStyle w:val="Heading3"/>
      </w:pPr>
      <w:r>
        <w:t xml:space="preserve">B. Lexical Analysis and Syntax Analysis</w:t>
      </w:r>
    </w:p>
    <w:p>
      <w:pPr>
        <w:pStyle w:val="FirstParagraph"/>
      </w:pPr>
      <w:r>
        <w:t xml:space="preserve">Lexical analysis groups the raw input characters into tokens — identifiers, numbers, keywords, and operators. Regular expressions describe the precise patterns that define what a valid token of each type looks like, and finite automata are the formal machines that recognize exactly the languages describable by regular expressions — the two are tightly linked, since a regular expression can be mechanically converted into an equivalent finite automaton that recognizes it. Example: a simplified pattern for an identifier might require a letter followed by any number of letters or digits, and the lexer recognizes an entire matching sequence of characters as a single identifier token, not as separate individual characters.</w:t>
      </w:r>
    </w:p>
    <w:p>
      <w:pPr>
        <w:pStyle w:val="BodyText"/>
      </w:pPr>
      <w:r>
        <w:t xml:space="preserve">Syntax analysis then checks whether this sequence of tokens actually follows the programming language’s grammar, and builds a structural representation (a parse tree) of that sequence. Context-free grammars define the productions (rewriting rules) that specify what counts as valid structure in the language. Top-down parsers begin from the grammar’s start symbol and work down toward matching the input; bottom-up parsers instead build upward starting directly from the input tokens. LL and LR are two major parser families with different grammar-handling capabilities, and FIRST and FOLLOW sets are computed directly from the grammar to help construct predictive LL(1) parsing tables. Example: an expression grammar can enforce that multiplication binds more tightly than addition (the standard order of operations) purely through how its nonterminals and productions are structured, without needing any special-case rule bolted on separately.</w:t>
      </w:r>
    </w:p>
    <w:bookmarkEnd w:id="51"/>
    <w:bookmarkStart w:id="52" w:name="X4eeaba7bf4680aa3c1102ab7a5a8f8dbb008e93"/>
    <w:p>
      <w:pPr>
        <w:pStyle w:val="Heading3"/>
      </w:pPr>
      <w:r>
        <w:t xml:space="preserve">C. Semantic Analysis and Syntax-Directed Translation</w:t>
      </w:r>
    </w:p>
    <w:p>
      <w:pPr>
        <w:pStyle w:val="FirstParagraph"/>
      </w:pPr>
      <w:r>
        <w:t xml:space="preserve">Syntax-directed translation attaches meaning and actions directly to grammar structure, so that as a parse tree is built, associated computation happens alongside it. Semantic analysis then checks the rules grammar alone cannot enforce — most importantly, type checking, which verifies that operations and assignments are actually compatible with the types involved. Example: the grammar may happily allow</w:t>
      </w:r>
      <w:r>
        <w:t xml:space="preserve"> </w:t>
      </w:r>
      <w:r>
        <w:t xml:space="preserve">“</w:t>
      </w:r>
      <w:r>
        <w:t xml:space="preserve">x + y</w:t>
      </w:r>
      <w:r>
        <w:t xml:space="preserve">”</w:t>
      </w:r>
      <w:r>
        <w:t xml:space="preserve"> </w:t>
      </w:r>
      <w:r>
        <w:t xml:space="preserve">as syntactically valid, but semantic analysis can still reject this expression if x and y have incompatible types and no legal implicit conversion exists between them — syntax and semantics are genuinely separate layers of correctness. Synthesized attributes pass information upward through the parse structure (from children to parent); inherited attributes pass information downward (from parent to children) — together these let a compiler compute meaning across an entire parse tree systematically. A symbol table stores declarations and scope information throughout compilation, tracking which names are visible where and what they refer to.</w:t>
      </w:r>
    </w:p>
    <w:bookmarkEnd w:id="52"/>
    <w:bookmarkStart w:id="53" w:name="X82b1436885b9084a62f127218490272844459da"/>
    <w:p>
      <w:pPr>
        <w:pStyle w:val="Heading3"/>
      </w:pPr>
      <w:r>
        <w:t xml:space="preserve">D. Intermediate Code, Code Generation, and Optimization</w:t>
      </w:r>
    </w:p>
    <w:p>
      <w:pPr>
        <w:pStyle w:val="FirstParagraph"/>
      </w:pPr>
      <w:r>
        <w:t xml:space="preserve">Intermediate code is a machine-independent, or semi-independent, representation sitting between the original source syntax and the final target code — it exists so that much of a compiler’s analysis and optimization work can be done once, independent of any specific target machine. Code generation then maps this intermediate representation onto actual target-machine instructions, requiring decisions about instruction selection, address calculation, calling conventions, storage layout, and register allocation (deciding which values live in fast registers versus slower memory). Run-time storage is commonly organized into a stack (for function calls and local variables), a heap (for dynamically allocated data), and static areas (for global and fixed data), depending on the specific language and runtime. Example: a repeated arithmetic expression can first be represented in a simple three-address intermediate form (each instruction has at most three operands) before being converted into actual machine instructions in the final code-generation phase.</w:t>
      </w:r>
    </w:p>
    <w:p>
      <w:pPr>
        <w:pStyle w:val="BodyText"/>
      </w:pPr>
      <w:r>
        <w:t xml:space="preserve">Code optimization changes code to improve speed, memory usage, or another objective, without ever changing the program’s required observable behaviour — this constraint on preserving behaviour is absolute and non-negotiable. Examples include constant folding (computing 3×4 as 12 once, at compile time, rather than at every run), eliminating redundant computations (computing the same expression once and reusing the result when it is provably safe to do so), loop transformations, and peephole optimization (small, local pattern-based improvements to generated code). Optimization is always constrained by correctness, by acceptable compilation time, and by the specifics of the target architecture — an apparently</w:t>
      </w:r>
      <w:r>
        <w:t xml:space="preserve"> </w:t>
      </w:r>
      <w:r>
        <w:t xml:space="preserve">“</w:t>
      </w:r>
      <w:r>
        <w:t xml:space="preserve">faster</w:t>
      </w:r>
      <w:r>
        <w:t xml:space="preserve">”</w:t>
      </w:r>
      <w:r>
        <w:t xml:space="preserve"> </w:t>
      </w:r>
      <w:r>
        <w:t xml:space="preserve">transformation is simply invalid, no matter how clever, if it changes the program’s actual semantics under any input.</w:t>
      </w:r>
    </w:p>
    <w:p>
      <w:r>
        <w:pict>
          <v:rect style="width:0;height:1.5pt" o:hralign="center" o:hrstd="t" o:hr="t"/>
        </w:pict>
      </w:r>
    </w:p>
    <w:p>
      <w:pPr>
        <w:pStyle w:val="FirstParagraph"/>
      </w:pPr>
      <w:r>
        <w:t xml:space="preserve">Compilers key takeaways: the compiler pipeline is a fixed sequence — lexical analysis, syntax analysis, semantic analysis, intermediate code, optimization, code generation — and each phase catches a genuinely different class of error. Regular expressions and finite automata formalize lexical recognition; context-free grammars and LL/LR parsing formalize syntax recognition. Semantic analysis catches errors that syntax alone cannot, most importantly type incompatibilities. Intermediate code lets much of a compiler’s work stay independent of the final target machine. Every optimization must preserve the program’s observable behaviour exactly — a transformation that changes correctness for the sake of speed is not a valid optimization at all, no matter how much faster it runs.</w:t>
      </w:r>
    </w:p>
    <w:bookmarkEnd w:id="53"/>
    <w:bookmarkEnd w:id="54"/>
    <w:bookmarkStart w:id="59" w:name="paper-ii---computer-architecture"/>
    <w:p>
      <w:pPr>
        <w:pStyle w:val="Heading2"/>
      </w:pPr>
      <w:r>
        <w:t xml:space="preserve">Paper II - Computer Architecture</w:t>
      </w:r>
    </w:p>
    <w:p>
      <w:pPr>
        <w:pStyle w:val="FirstParagraph"/>
      </w:pPr>
      <w:r>
        <w:t xml:space="preserve">Paper II covers how complete computer systems actually work: architecture describes the machine itself, operating systems manage its resources, networks connect machines together, databases preserve structured data, image processing manipulates digital images, and web technologies build networked applications on top of all of this. For architecture specifically, the reliable approach is to draw the data path and trace how instructions or operands actually move through registers, memory, buses, and processing units — then connect each design choice to its effect on performance, cost, complexity, or parallelism. Terms like cache, pipeline, RISC, or bus should never be treated as isolated hardware vocabulary; each one solves a specific, identifiable performance or organization problem.</w:t>
      </w:r>
    </w:p>
    <w:bookmarkStart w:id="55" w:name="Xebef26f5dd563d3c5a3eab661c1f7c276fb4c29"/>
    <w:p>
      <w:pPr>
        <w:pStyle w:val="Heading3"/>
      </w:pPr>
      <w:r>
        <w:t xml:space="preserve">A. Architecture Fundamentals and Performance</w:t>
      </w:r>
    </w:p>
    <w:p>
      <w:pPr>
        <w:pStyle w:val="FirstParagraph"/>
      </w:pPr>
      <w:r>
        <w:t xml:space="preserve">Computer architecture describes the programmer-visible structure and design choices of a system; computer organization describes how the actual physical components implement that architecture underneath. Architectural levels can hide lower-level detail from higher levels through abstraction, sometimes formalized as virtual machines. Performance depends on the actual workload, instruction count, cycles required per instruction, clock rate, memory behaviour, and I/O — never on clock speed in isolation. Example: a processor with a higher clock rate can still finish a task more slowly overall if it requires substantially more cycles per instruction, or spends more time waiting on memory access, than a lower-clocked but more efficient alternative. The instruction cycle broadly proceeds through fetch (retrieve the next instruction), decode (interpret what it means), and execute (carry it out) — this three-stage rhythm is the basic heartbeat underlying every instruction a processor runs.</w:t>
      </w:r>
    </w:p>
    <w:bookmarkEnd w:id="55"/>
    <w:bookmarkStart w:id="56" w:name="X76b0bc4e985221b8a3c5ca2792c7ff72ab33746"/>
    <w:p>
      <w:pPr>
        <w:pStyle w:val="Heading3"/>
      </w:pPr>
      <w:r>
        <w:t xml:space="preserve">B. CISC vs RISC, Parallelism, and Data Representation</w:t>
      </w:r>
    </w:p>
    <w:p>
      <w:pPr>
        <w:pStyle w:val="FirstParagraph"/>
      </w:pPr>
      <w:r>
        <w:t xml:space="preserve">CISC (complex instruction set computing) traditionally uses richer, more complex individual instructions; RISC (reduced instruction set computing) emphasizes simpler operations that can be pipelined more efficiently — though modern real-world processors often blend ideas from both philosophies rather than representing either approach in pure textbook form. Parallelism means performing multiple operations at once, or overlapping their execution in time rather than running them strictly one after another. Example: pipelining overlaps different stages of several instructions simultaneously, much like an assembly line handles different physical products at different stages of production at the same time, rather than finishing one product completely before starting the next. Data representation covers both internal representation (integers, floating-point numbers, and character encodings as the processor actually manipulates them) and external representation (the formats used specifically for communication or storage interfaces, which may differ from internal representation).</w:t>
      </w:r>
    </w:p>
    <w:bookmarkEnd w:id="56"/>
    <w:bookmarkStart w:id="57" w:name="c.-memory-hierarchy-and-io"/>
    <w:p>
      <w:pPr>
        <w:pStyle w:val="Heading3"/>
      </w:pPr>
      <w:r>
        <w:t xml:space="preserve">C. Memory Hierarchy and I/O</w:t>
      </w:r>
    </w:p>
    <w:p>
      <w:pPr>
        <w:pStyle w:val="FirstParagraph"/>
      </w:pPr>
      <w:r>
        <w:t xml:space="preserve">Processors, memory, and I/O devices exchange information through interconnections such as buses and point-to-point links, which carry data, addresses, and control signals in the classic model. Memory hierarchy balances speed, cost, and capacity against each other: registers are tiny and fastest, caches reduce average access time for frequently used data, main memory is much larger but slower than either, and secondary storage is larger still but far slower than main memory. This entire hierarchy works specifically because of locality of reference — the tendency of real programs to repeatedly access the same, or nearby, data and instructions over short periods of time. Example: a program that repeatedly works with the same small data set runs faster precisely because that data stays resident in fast cache rather than needing to be fetched from slower main memory on every single access.</w:t>
      </w:r>
    </w:p>
    <w:p>
      <w:pPr>
        <w:pStyle w:val="BodyText"/>
      </w:pPr>
      <w:r>
        <w:t xml:space="preserve">I/O systems connect the CPU and memory with external devices, and can be organized as programmed I/O (the CPU actively manages every transfer step), interrupt-driven I/O (the device signals the CPU only when it needs attention), or direct memory access, DMA (a dedicated controller transfers entire blocks of data between a device and memory with far less direct CPU involvement than moving every single word through CPU instructions). Computer arithmetic implements mathematical operations within finite binary representations, which inherently creates overflow and precision issues that do not arise in ordinary unbounded mathematics — a microprocessor integrates a full set of CPU functions onto a single integrated circuit, and understanding these finite-arithmetic limitations matters for correctly reasoning about numerical edge cases in real programs.</w:t>
      </w:r>
    </w:p>
    <w:bookmarkEnd w:id="57"/>
    <w:bookmarkStart w:id="58" w:name="X5ab876dcf7c5f9a0ed3ede3a75ebcf7a9f57454"/>
    <w:p>
      <w:pPr>
        <w:pStyle w:val="Heading3"/>
      </w:pPr>
      <w:r>
        <w:t xml:space="preserve">D. Processor Structure, Control, and Parallel Processing</w:t>
      </w:r>
    </w:p>
    <w:p>
      <w:pPr>
        <w:pStyle w:val="FirstParagraph"/>
      </w:pPr>
      <w:r>
        <w:t xml:space="preserve">The processor contains datapath components (which actually carry out computation) and control logic (which directs which operations happen, and when). The control unit specifically issues the signals needed to correctly execute each instruction, and this can be implemented either as hardwired control (control signals produced directly by fixed digital logic) or microprogrammed control (control signals produced by executing microinstructions stored in a dedicated control store) — each approach trades flexibility against raw speed differently. Instruction-level parallelism and superscalar processor designs try to execute multiple independent instruction operations concurrently within a single processor core; example: two genuinely independent arithmetic instructions can sometimes execute in parallel, but a data dependency between them (where one instruction needs the other’s result) can prevent this parallelism from being exploited. Multiprocessor systems (multiple separate processors) and multicore systems (multiple processing cores on a single chip) both provide multiple processing units, but achieving actual speedup from either requires that the workload itself can genuinely be divided into independent, parallelizable pieces — parallel hardware alone cannot speed up inherently sequential work.</w:t>
      </w:r>
    </w:p>
    <w:p>
      <w:r>
        <w:pict>
          <v:rect style="width:0;height:1.5pt" o:hralign="center" o:hrstd="t" o:hr="t"/>
        </w:pict>
      </w:r>
    </w:p>
    <w:p>
      <w:pPr>
        <w:pStyle w:val="FirstParagraph"/>
      </w:pPr>
      <w:r>
        <w:t xml:space="preserve">Computer Architecture key takeaways: performance depends on the interaction of instruction count, cycles per instruction, clock rate, memory behaviour, and I/O together, never on clock speed alone. CISC and RISC represent different philosophies about instruction complexity, and modern processors often blend both. The memory hierarchy exists, and actually works, specifically because of locality of reference in real program behaviour. DMA reduces CPU involvement in bulk data transfers compared to fully CPU-managed I/O. Hardwired and microprogrammed control trade flexibility against speed differently. Parallel hardware can only speed up work that is genuinely divisible into independent pieces — it cannot accelerate inherently sequential computation.</w:t>
      </w:r>
    </w:p>
    <w:bookmarkEnd w:id="58"/>
    <w:bookmarkEnd w:id="59"/>
    <w:bookmarkStart w:id="64" w:name="computer-networks"/>
    <w:p>
      <w:pPr>
        <w:pStyle w:val="Heading2"/>
      </w:pPr>
      <w:r>
        <w:t xml:space="preserve">Computer Networks</w:t>
      </w:r>
    </w:p>
    <w:p>
      <w:pPr>
        <w:pStyle w:val="FirstParagraph"/>
      </w:pPr>
      <w:r>
        <w:t xml:space="preserve">For every networking topic, trace one message from sender to receiver through the relevant layers and protocols. State what service each layer provides, what addressing or control information it adds along the way, and how errors, congestion, routing, or access are actually handled. Layering exists because each level solves a narrower communication problem while relying on the services the level below it already provides — this narrowing of scope at each layer is what makes the whole system manageable.</w:t>
      </w:r>
    </w:p>
    <w:bookmarkStart w:id="60" w:name="a.-network-basics-and-layering"/>
    <w:p>
      <w:pPr>
        <w:pStyle w:val="Heading3"/>
      </w:pPr>
      <w:r>
        <w:t xml:space="preserve">A. Network Basics and Layering</w:t>
      </w:r>
    </w:p>
    <w:p>
      <w:pPr>
        <w:pStyle w:val="FirstParagraph"/>
      </w:pPr>
      <w:r>
        <w:t xml:space="preserve">A computer network connects devices so they can exchange data and share services, and networks can be classified by scope (LAN, MAN, WAN), ownership, topology, and architecture. Circuit switching reserves a dedicated path and its resources for an entire communication session; packet switching instead divides data into packets that share network resources dynamically, without any single session monopolizing a dedicated path. Example: traditional telephone circuits illustrate reserved-connection circuit switching, while the modern Internet mainly uses packet switching. Frequency-division multiplexing separates multiple channels by frequency; time-division multiplexing instead allocates distinct time slots to different channels sharing the same physical medium.</w:t>
      </w:r>
    </w:p>
    <w:p>
      <w:pPr>
        <w:pStyle w:val="BodyText"/>
      </w:pPr>
      <w:r>
        <w:t xml:space="preserve">Layering divides network communication into manageable, independent services, each using the layer below it and serving the layer above it. OSI is a seven-layer reference model; Internet networking in practice is more commonly described using a four- or five-layer TCP/IP stack. Application-layer protocols include HTTP (web transfer), FTP (file transfer), email protocols, and DNS (naming). Example: when a browser requests a web page, the application data is progressively wrapped with transport, network, and link-layer information as it moves down the sender’s protocol stack, and this wrapping is correspondingly unwrapped, layer by layer, at the receiver — this process is called encapsulation and de-encapsulation. Memorizing what service each layer actually provides, rather than just memorizing layer names in order, is what lets you correctly place any given protocol into its proper layer on an exam.</w:t>
      </w:r>
    </w:p>
    <w:bookmarkEnd w:id="60"/>
    <w:bookmarkStart w:id="61" w:name="b.-transport-and-network-layers"/>
    <w:p>
      <w:pPr>
        <w:pStyle w:val="Heading3"/>
      </w:pPr>
      <w:r>
        <w:t xml:space="preserve">B. Transport and Network Layers</w:t>
      </w:r>
    </w:p>
    <w:p>
      <w:pPr>
        <w:pStyle w:val="FirstParagraph"/>
      </w:pPr>
      <w:r>
        <w:t xml:space="preserve">The transport layer provides end-to-end communication directly between application processes, using ports to allow multiple applications on the same machine to be multiplexed over the same network connection. UDP is connectionless and lightweight, sending data with minimal overhead and no delivery guarantee; TCP provides a reliable, ordered byte stream, using connection setup, sequence numbers and acknowledgments to confirm delivery, retransmission of lost data, and congestion-control mechanisms to avoid overwhelming the network. Example: live voice communication may prefer low delay and can tolerate some data loss, favoring UDP, while a file transfer needs guaranteed reliable delivery of every byte, favoring TCP — this single trade-off between latency and reliability explains why both protocols exist side by side rather than one replacing the other.</w:t>
      </w:r>
    </w:p>
    <w:p>
      <w:pPr>
        <w:pStyle w:val="BodyText"/>
      </w:pPr>
      <w:r>
        <w:t xml:space="preserve">The network layer delivers packets across multiple interconnected networks, with the Internet Protocol (IP) providing addressing and forwarding. IPv4 uses 32-bit addresses, and while classful addressing is historically important background, modern routing mainly uses CIDR (classless addressing) instead. ARP resolves an IPv4 address to its corresponding local link-layer address for communication within a LAN; ICMP carries control and error information (such as the messages behind the</w:t>
      </w:r>
      <w:r>
        <w:t xml:space="preserve"> </w:t>
      </w:r>
      <w:r>
        <w:t xml:space="preserve">“</w:t>
      </w:r>
      <w:r>
        <w:t xml:space="preserve">ping</w:t>
      </w:r>
      <w:r>
        <w:t xml:space="preserve">”</w:t>
      </w:r>
      <w:r>
        <w:t xml:space="preserve"> </w:t>
      </w:r>
      <w:r>
        <w:t xml:space="preserve">utility); NAT translates between address spaces, commonly letting many private devices share one public IPv4 address for outbound connections; IPv6 substantially expands the available address space and changes several header and neighbor-discovery mechanisms compared to IPv4. Example: a home router commonly uses NAT so that many private devices on the home network can all share a single public IPv4 address when connecting outward to the Internet. Routing is the process of selecting the actual paths packets take across this interconnected network of networks.</w:t>
      </w:r>
    </w:p>
    <w:bookmarkEnd w:id="61"/>
    <w:bookmarkStart w:id="62" w:name="Xc3e78c3233ce15b5da92524adff63a2996bc3f3"/>
    <w:p>
      <w:pPr>
        <w:pStyle w:val="Heading3"/>
      </w:pPr>
      <w:r>
        <w:t xml:space="preserve">C. WAN Technologies, Physical/Link Layer, and LANs</w:t>
      </w:r>
    </w:p>
    <w:p>
      <w:pPr>
        <w:pStyle w:val="FirstParagraph"/>
      </w:pPr>
      <w:r>
        <w:t xml:space="preserve">Several technologies illustrate the historical evolution of wide-area networking: X.25 emphasized reliable virtual circuits built over older, less reliable physical links; Frame Relay simplified packet switching relative to X.25’s heavier overhead; ATM used fixed-size cells specifically to support predictable, consistent switching behaviour; MPLS forwards traffic using labels to steer it efficiently through provider networks. These differ in era, protocol overhead, service model, and current relevance — several are now mainly legacy technologies, but they remain worth understanding because they teach the underlying design trade-offs of wide-area networking, independent of which specific technology happens to be currently fashionable.</w:t>
      </w:r>
    </w:p>
    <w:p>
      <w:pPr>
        <w:pStyle w:val="BodyText"/>
      </w:pPr>
      <w:r>
        <w:t xml:space="preserve">The physical layer moves raw signals or bits across a medium; the link layer delivers frames over a single local link and handles local addressing and shared-medium access. Error detection commonly uses parity bits, checksums, or CRC (cyclic redundancy check); ARQ (automatic repeat request) uses feedback and retransmission to recover from detected errors. Bridges and switches forward frames using link-layer (MAC) addresses, learning which addresses are reachable through which physical port over time; hubs, by contrast, simply repeat incoming signals out to every other port without any such learning or filtering. Example: a switch learns which MAC addresses are reachable on each of its ports and forwards frames selectively, while a hub repeats incoming bits out to all ports indiscriminately, regardless of the intended destination. Multiple-access methods coordinate how several devices share a single physical medium without their transmissions destructively colliding.</w:t>
      </w:r>
    </w:p>
    <w:bookmarkEnd w:id="62"/>
    <w:bookmarkStart w:id="63" w:name="X286d7a13c9fdd80ecb2c8f3a54632bbefa5310e"/>
    <w:p>
      <w:pPr>
        <w:pStyle w:val="Heading3"/>
      </w:pPr>
      <w:r>
        <w:t xml:space="preserve">D. Network Security, Overlays, and Content Distribution</w:t>
      </w:r>
    </w:p>
    <w:p>
      <w:pPr>
        <w:pStyle w:val="FirstParagraph"/>
      </w:pPr>
      <w:r>
        <w:t xml:space="preserve">Modern networks add logical systems on top of basic physical connectivity to improve security, naming, content distribution, and decentralized communication. An overlay network creates logical links running over the top of another underlying network, essentially building a new virtual network topology on top of existing infrastructure. A CDN (content delivery network) places copies of content physically near end users, in geographically distributed nodes, so that not every user request has to travel all the way back to one single origin server. Example: a video streaming service can cache its popular files in CDN nodes distributed close to users worldwide, dramatically cutting the distance data has to travel and improving load times. P2P (peer-to-peer) systems let ordinary peers act as both clients and servers simultaneously, rather than relying on one central server for everything; distributed hash tables (DHTs) map keys to specific nodes in a decentralized way, enabling P2P systems to locate data without any central directory. Common network attacks include eavesdropping (secretly intercepting communication), spoofing (falsifying identity or address information), denial-of-service attacks (deliberately overwhelming a system so legitimate users cannot use it), and malware-assisted compromise. A strong security answer should always distinguish confidentiality, authentication, integrity, and availability as separate, specific security properties, rather than treating</w:t>
      </w:r>
      <w:r>
        <w:t xml:space="preserve"> </w:t>
      </w:r>
      <w:r>
        <w:t xml:space="preserve">“</w:t>
      </w:r>
      <w:r>
        <w:t xml:space="preserve">security</w:t>
      </w:r>
      <w:r>
        <w:t xml:space="preserve">”</w:t>
      </w:r>
      <w:r>
        <w:t xml:space="preserve"> </w:t>
      </w:r>
      <w:r>
        <w:t xml:space="preserve">as one undifferentiated concept.</w:t>
      </w:r>
    </w:p>
    <w:p>
      <w:r>
        <w:pict>
          <v:rect style="width:0;height:1.5pt" o:hralign="center" o:hrstd="t" o:hr="t"/>
        </w:pict>
      </w:r>
    </w:p>
    <w:p>
      <w:pPr>
        <w:pStyle w:val="FirstParagraph"/>
      </w:pPr>
      <w:r>
        <w:t xml:space="preserve">Computer Networks key takeaways: tracing one message through the full layered stack, from sender to receiver, is the most reliable way to understand any specific networking topic. Circuit switching reserves resources for a session; packet switching shares resources dynamically across many sessions at once. UDP and TCP trade off latency against reliability, and this single trade-off explains why both protocols persist side by side. IP addressing, ARP, ICMP, and NAT together solve the distinct problems of addressing, local resolution, error signalling, and address-space sharing, respectively. Switches learn and forward selectively using MAC addresses; hubs simply repeat everything indiscriminately. CDNs, P2P systems, and DHTs are all logical structures layered on top of ordinary connectivity to solve distribution and decentralization problems that basic networking alone does not address.</w:t>
      </w:r>
    </w:p>
    <w:bookmarkEnd w:id="63"/>
    <w:bookmarkEnd w:id="64"/>
    <w:bookmarkStart w:id="69" w:name="operating-systems"/>
    <w:p>
      <w:pPr>
        <w:pStyle w:val="Heading2"/>
      </w:pPr>
      <w:r>
        <w:t xml:space="preserve">Operating Systems</w:t>
      </w:r>
    </w:p>
    <w:p>
      <w:pPr>
        <w:pStyle w:val="FirstParagraph"/>
      </w:pPr>
      <w:r>
        <w:t xml:space="preserve">For every topic below, first identify the specific resource being managed — CPU, processes, memory, storage, or devices — and then study the state changes, scheduling rule, or protection mechanism used to share that resource safely among competing programs. Operating-system design is fundamentally a trade-off among performance, fairness, isolation, reliability, and making efficient use of genuinely limited hardware.</w:t>
      </w:r>
    </w:p>
    <w:bookmarkStart w:id="65" w:name="a.-os-roles-and-structures"/>
    <w:p>
      <w:pPr>
        <w:pStyle w:val="Heading3"/>
      </w:pPr>
      <w:r>
        <w:t xml:space="preserve">A. OS Roles and Structures</w:t>
      </w:r>
    </w:p>
    <w:p>
      <w:pPr>
        <w:pStyle w:val="FirstParagraph"/>
      </w:pPr>
      <w:r>
        <w:t xml:space="preserve">An operating system manages hardware resources and provides services and abstractions to programs and users, so that applications never need to control raw hardware directly. It manages processes, memory, files, devices, security, and user interfaces all at once. Structural approaches include monolithic (most services run together in one large kernel), layered (services organized into a strict hierarchy of layers), microkernel (only the most essential services run in the kernel itself, with the rest running as separate processes), and modular designs. Example: applications request file access through OS-provided services rather than directly manipulating storage-device sectors themselves — this abstraction is precisely what lets the same application code work across very different underlying storage hardware. A system call is the formal, controlled mechanism by which a user-mode program requests a service from the kernel, and this kernel-mode/user-mode separation is central to protecting the system from misbehaving or malicious programs. Operating systems can be classified as batch (jobs run without interactive user input), time-sharing (multiple interactive users share the system by rapid switching), real-time (guarantees on response timing), or distributed (spanning multiple networked machines) — and modern environments span desktop, server, mobile, embedded, distributed/cloud, and virtualized settings.</w:t>
      </w:r>
    </w:p>
    <w:bookmarkEnd w:id="65"/>
    <w:bookmarkStart w:id="66" w:name="Xc87effcd6b16be7bd5aebce81bfc9f6f102452f"/>
    <w:p>
      <w:pPr>
        <w:pStyle w:val="Heading3"/>
      </w:pPr>
      <w:r>
        <w:t xml:space="preserve">B. Process Management and Synchronization</w:t>
      </w:r>
    </w:p>
    <w:p>
      <w:pPr>
        <w:pStyle w:val="FirstParagraph"/>
      </w:pPr>
      <w:r>
        <w:t xml:space="preserve">A process is a program in execution, together with its current state and the resources it holds; the OS schedules processes (and often finer-grained threads within them) and coordinates their concurrent access to shared data. Processes commonly move between states such as ready (waiting for CPU time), running (actively executing), and waiting (blocked on some event or resource). A race condition occurs when the final outcome of concurrent execution depends on the precise, unpredictable timing of operations — this is a genuine correctness bug, not merely a performance concern. Example: two threads incrementing the same shared counter without any synchronization can lose updates if their individual read-modify-write steps interleave badly, so that one thread’s update is silently overwritten by another’s. Critical-section solutions — locks, semaphores, or monitors, depending on the specific model used — exist precisely to prevent this kind of unsafe concurrent access to shared data, by ensuring only one thread can execute the sensitive code section at a time.</w:t>
      </w:r>
    </w:p>
    <w:bookmarkEnd w:id="66"/>
    <w:bookmarkStart w:id="67" w:name="c.-deadlocks"/>
    <w:p>
      <w:pPr>
        <w:pStyle w:val="Heading3"/>
      </w:pPr>
      <w:r>
        <w:t xml:space="preserve">C. Deadlocks</w:t>
      </w:r>
    </w:p>
    <w:p>
      <w:pPr>
        <w:pStyle w:val="FirstParagraph"/>
      </w:pPr>
      <w:r>
        <w:t xml:space="preserve">A deadlock occurs when a set of processes waits indefinitely for resources or events held by one another, with no process able to make progress. The four classic necessary conditions, all of which must hold simultaneously for deadlock to be possible, are: mutual exclusion (a resource can only be held by one process at a time), hold-and-wait (a process holds one resource while waiting for another), no preemption (a resource cannot be forcibly taken away from the process holding it), and circular wait (a cycle of processes each waiting for a resource held by the next one in the cycle). Example: process A holds resource 1 and waits for resource 2, while process B holds resource 2 and waits for resource 1 — neither process can ever proceed, since each is waiting on something held by the other. Strategies for handling deadlock include prevention (design the system so at least one of the four necessary conditions can never hold), avoidance (make careful resource-allocation decisions dynamically to steer away from unsafe states), detection and recovery (allow deadlock to occur, but detect it and then break it), and, in some systems, simply ignoring genuinely rare deadlocks as not worth the overhead of preventing. It is worth distinguishing deadlock clearly from ordinary waiting or starvation: deadlock is permanent — the involved processes will never proceed without external intervention — while ordinary waiting and starvation (a process being perpetually passed over, but not permanently blocked in a genuine deadlock) are different phenomena entirely.</w:t>
      </w:r>
    </w:p>
    <w:bookmarkEnd w:id="67"/>
    <w:bookmarkStart w:id="68" w:name="Xe3cf8ddb2197f09362b01972a36e2fc36f196a8"/>
    <w:p>
      <w:pPr>
        <w:pStyle w:val="Heading3"/>
      </w:pPr>
      <w:r>
        <w:t xml:space="preserve">D. Memory Management, Virtual Memory, and File Systems</w:t>
      </w:r>
    </w:p>
    <w:p>
      <w:pPr>
        <w:pStyle w:val="FirstParagraph"/>
      </w:pPr>
      <w:r>
        <w:t xml:space="preserve">Memory management allocates main memory safely and efficiently among competing processes. Virtual memory gives each process the illusion of a large, private logical address space, moving pages or segments between main memory and secondary storage as actually needed. Paging divides memory into fixed-size units, with a page table mapping each process’s virtual pages to physical memory frames; a page fault occurs when a needed page is not currently present in main memory and must be fetched from storage; replacement policies (such as FIFO or LRU, least-recently-used) decide which existing page to evict to make room for a newly needed one. Example: a program can address more virtual memory than currently fits in physical RAM, because its inactive pages can simply reside on storage until actually needed — though heavy paging (frequently swapping pages in and out) noticeably hurts performance, since disk access is vastly slower than RAM access.</w:t>
      </w:r>
    </w:p>
    <w:p>
      <w:pPr>
        <w:pStyle w:val="BodyText"/>
      </w:pPr>
      <w:r>
        <w:t xml:space="preserve">A file system organizes persistent data into files and directories, together with metadata, permissions, and allocation structures that track which physical storage blocks belong to which file. UNIX-like and Windows systems differ in specific implementation details, but both provide hierarchical file organization, permission and security mechanisms, and device abstractions that let applications work with</w:t>
      </w:r>
      <w:r>
        <w:t xml:space="preserve"> </w:t>
      </w:r>
      <w:r>
        <w:t xml:space="preserve">“</w:t>
      </w:r>
      <w:r>
        <w:t xml:space="preserve">files</w:t>
      </w:r>
      <w:r>
        <w:t xml:space="preserve">”</w:t>
      </w:r>
      <w:r>
        <w:t xml:space="preserve"> </w:t>
      </w:r>
      <w:r>
        <w:t xml:space="preserve">rather than raw storage blocks. I/O management coordinates devices and data transfer using buffering (temporarily holding data during transfer), caching (keeping frequently used data readily available), spooling (queuing jobs for a shared device), interrupts (letting a device signal the CPU when it needs attention), and drivers (device-specific software that translates generic OS requests into device-specific commands). Example: printing commonly uses spooling, so that an application can simply place its print job into a queue and continue running, rather than blocking and waiting for the physical printer to finish immediately.</w:t>
      </w:r>
    </w:p>
    <w:p>
      <w:r>
        <w:pict>
          <v:rect style="width:0;height:1.5pt" o:hralign="center" o:hrstd="t" o:hr="t"/>
        </w:pict>
      </w:r>
    </w:p>
    <w:p>
      <w:pPr>
        <w:pStyle w:val="FirstParagraph"/>
      </w:pPr>
      <w:r>
        <w:t xml:space="preserve">Operating Systems key takeaways: every OS topic reduces to which resource is being managed and what rule governs safe sharing of that resource. The kernel-mode/user-mode separation, enforced through system calls, is the foundation of OS protection. Race conditions are genuine correctness bugs requiring explicit synchronization (locks, semaphores, monitors) to prevent. Deadlock requires all four classic conditions simultaneously and is fundamentally different from ordinary waiting or starvation. Virtual memory and paging let a process use more address space than physically exists in RAM, at the cost of page-fault overhead when needed pages aren’t already resident. File systems and I/O management both exist to let applications work with clean, high-level abstractions instead of raw hardware details.</w:t>
      </w:r>
    </w:p>
    <w:bookmarkEnd w:id="68"/>
    <w:bookmarkEnd w:id="69"/>
    <w:bookmarkStart w:id="73" w:name="databases"/>
    <w:p>
      <w:pPr>
        <w:pStyle w:val="Heading2"/>
      </w:pPr>
      <w:r>
        <w:t xml:space="preserve">Databases</w:t>
      </w:r>
    </w:p>
    <w:p>
      <w:pPr>
        <w:pStyle w:val="FirstParagraph"/>
      </w:pPr>
      <w:r>
        <w:t xml:space="preserve">For every database topic, separate the schema (the structure) from the actual stored data (the instance), identify keys and constraints explicitly, and ask how the database preserves integrity while still supporting efficient queries and transactions. For normalization, indexing, or query processing specifically, name the exact problem being reduced — redundancy, inconsistency, or access cost — and the trade-off the chosen design creates in exchange.</w:t>
      </w:r>
    </w:p>
    <w:bookmarkStart w:id="70" w:name="a.-the-relational-model-and-sql"/>
    <w:p>
      <w:pPr>
        <w:pStyle w:val="Heading3"/>
      </w:pPr>
      <w:r>
        <w:t xml:space="preserve">A. The Relational Model and SQL</w:t>
      </w:r>
    </w:p>
    <w:p>
      <w:pPr>
        <w:pStyle w:val="FirstParagraph"/>
      </w:pPr>
      <w:r>
        <w:t xml:space="preserve">A database is an organized collection of related data; a DBMS (database management system) manages its storage, retrieval, integrity, concurrency, and security. The relational model represents data in tables, called relations, made up of rows and attributes (columns). Keys identify individual rows uniquely; entity constraints, referential constraints, and domain constraints each protect a different aspect of data consistency. Example: a Student table can use StudentID as its primary key, while a separate Enrollment table can use StudentID as a foreign key that references the Student table, formally linking the two tables together while enforcing that every enrollment refers to a student who actually exists.</w:t>
      </w:r>
    </w:p>
    <w:p>
      <w:pPr>
        <w:pStyle w:val="BodyText"/>
      </w:pPr>
      <w:r>
        <w:t xml:space="preserve">SQL is a practical, declarative language for defining, querying, and modifying relational data — declarative meaning you specify</w:t>
      </w:r>
      <w:r>
        <w:t xml:space="preserve"> </w:t>
      </w:r>
      <w:r>
        <w:rPr>
          <w:iCs/>
          <w:i/>
        </w:rPr>
        <w:t xml:space="preserve">what</w:t>
      </w:r>
      <w:r>
        <w:t xml:space="preserve"> </w:t>
      </w:r>
      <w:r>
        <w:t xml:space="preserve">result you want, not the exact procedural steps to get it. Core SQL constructs include SELECT (choose columns), WHERE (filter rows), JOIN (combine rows across tables based on a related column), GROUP BY (aggregate rows sharing a value), and aggregate functions, alongside separate data-definition and data-manipulation commands. Relational algebra expresses the same underlying logic procedurally, through operations like selection, projection, union, difference, Cartesian product, and join; relational calculus instead describes the desired result declaratively, much like SQL itself does. Example: SELECT name FROM Student WHERE city =</w:t>
      </w:r>
      <w:r>
        <w:t xml:space="preserve"> </w:t>
      </w:r>
      <w:r>
        <w:t xml:space="preserve">‘</w:t>
      </w:r>
      <w:r>
        <w:t xml:space="preserve">Multan</w:t>
      </w:r>
      <w:r>
        <w:t xml:space="preserve">’</w:t>
      </w:r>
      <w:r>
        <w:t xml:space="preserve"> </w:t>
      </w:r>
      <w:r>
        <w:t xml:space="preserve">asks for the names of every student whose recorded city is Multan — connecting SQL queries conceptually back to their equivalent algebra operations (this is a selection followed by a projection) deepens understanding of what a query is actually doing underneath its surface syntax.</w:t>
      </w:r>
    </w:p>
    <w:p>
      <w:pPr>
        <w:pStyle w:val="BodyText"/>
      </w:pPr>
      <w:r>
        <w:t xml:space="preserve">ER (entity-relationship) modelling represents real-world entities, their attributes, and the relationships between them, before any actual tables are built — it is explicitly a design step that happens prior to, and independent of, the relational implementation. Key concepts include entities, keys, cardinality (how many instances of one entity relate to how many of another), participation, weak entities (entities that depend on another entity for their identity), and relationship types. Example: Student and Course can both be modelled as entities, with Enrollment representing a many-to-many relationship between them, since one student can enroll in many courses and one course can have many enrolled students. Standard mapping rules then convert this ER model systematically into relational tables with appropriate primary and foreign keys.</w:t>
      </w:r>
    </w:p>
    <w:bookmarkEnd w:id="70"/>
    <w:bookmarkStart w:id="71" w:name="X08ddc2b33995d84f4984ca209e4d58de5203a82"/>
    <w:p>
      <w:pPr>
        <w:pStyle w:val="Heading3"/>
      </w:pPr>
      <w:r>
        <w:t xml:space="preserve">B. Normalization, Indexing, and Stored Procedures</w:t>
      </w:r>
    </w:p>
    <w:p>
      <w:pPr>
        <w:pStyle w:val="FirstParagraph"/>
      </w:pPr>
      <w:r>
        <w:t xml:space="preserve">Stored procedures are routines that run on the database server itself; triggers automatically run in response to specified events, such as an insert or update to a particular table. Functional dependencies describe how one attribute’s value determines another’s, and they are what actually drives normalization — the systematic process of organizing tables to reduce redundancy and prevent update anomalies. Understanding normal forms (1NF, 2NF, 3NF, and BCNF, at whatever depth your specific text requires) means understanding how each successive form eliminates a specific category of dependency-driven anomaly, using candidate keys and functional dependencies as the analytical tools. Example: if StudentID determines StudentName, then storing the student’s name repeatedly in every single course-enrollment row creates a genuine update anomaly (changing the name requires updating many rows consistently); decomposing the table so StudentName lives only in the Student table removes this repetition and the anomaly it creates.</w:t>
      </w:r>
    </w:p>
    <w:p>
      <w:pPr>
        <w:pStyle w:val="BodyText"/>
      </w:pPr>
      <w:r>
        <w:t xml:space="preserve">Database storage organizes records on persistent media, and indexes create auxiliary structures that dramatically speed up selected searches, at the cost of extra storage space and additional maintenance work on every insert or update. B-tree and B+tree-style indexes support efficient ordered search (and range queries); hash indexes suit fast equality lookups in designs where ordered search isn’t needed. Example: an index on StudentID lets the database avoid scanning every single row to find one specific student, but every insert or update to that table then also requires the index itself to be kept up to date — indexing is a genuine trade-off, not a universal improvement, and</w:t>
      </w:r>
      <w:r>
        <w:t xml:space="preserve"> </w:t>
      </w:r>
      <w:r>
        <w:t xml:space="preserve">“</w:t>
      </w:r>
      <w:r>
        <w:t xml:space="preserve">more indexes is always faster</w:t>
      </w:r>
      <w:r>
        <w:t xml:space="preserve">”</w:t>
      </w:r>
      <w:r>
        <w:t xml:space="preserve"> </w:t>
      </w:r>
      <w:r>
        <w:t xml:space="preserve">is a common and costly misconception, since excessive indexing can slow down writes significantly.</w:t>
      </w:r>
    </w:p>
    <w:bookmarkEnd w:id="71"/>
    <w:bookmarkStart w:id="72" w:name="c.-query-processing-xml-and-transactions"/>
    <w:p>
      <w:pPr>
        <w:pStyle w:val="Heading3"/>
      </w:pPr>
      <w:r>
        <w:t xml:space="preserve">C. Query Processing, XML, and Transactions</w:t>
      </w:r>
    </w:p>
    <w:p>
      <w:pPr>
        <w:pStyle w:val="FirstParagraph"/>
      </w:pPr>
      <w:r>
        <w:t xml:space="preserve">Query processing turns a declarative SQL query into an actual, concrete execution plan, and query optimization compares alternative such plans — different possible join orders, different choices of which index to use — specifically to reduce estimated execution cost, while the correctness of the final result stays identical no matter which plan is chosen. Example: joining a small, already-filtered table before joining a huge table can be dramatically cheaper than producing one massive intermediate result first and only filtering it down afterward — the order operations happen in can change performance enormously without changing the final answer. XML represents structured text data using nested tagged elements, and web services let separate applications exchange data or invoke functions across a network through formally defined interfaces, independent of any specific database’s own internal storage format.</w:t>
      </w:r>
    </w:p>
    <w:p>
      <w:pPr>
        <w:pStyle w:val="BodyText"/>
      </w:pPr>
      <w:r>
        <w:t xml:space="preserve">A transaction is a single logical unit of database work that should either complete entirely or not at all. The classic ACID properties define what a reliable transaction guarantees: atomicity (all-or-nothing completion), consistency (moving the database from one valid state to another valid state), isolation (concurrent transactions don’t interfere with each other’s intermediate results), and durability (once committed, a transaction’s effects survive even a subsequent system failure). Example: a bank transfer should never debit one account without also crediting the other — atomicity is precisely the guarantee that rules out this kind of dangerous half-completed update. Concurrency control mechanisms, such as locking, prevent transactions running at the same time from harmfully interfering with each other. Distributed databases store data across multiple sites and must additionally handle network delays and cross-site coordination; object-oriented databases store complex objects more directly than the traditional relational model does; and database security relies on authentication, authorization, role-based access control, views (restricting what different users can see), encryption, and auditing, used together according to the sensitivity of the data involved.</w:t>
      </w:r>
    </w:p>
    <w:p>
      <w:r>
        <w:pict>
          <v:rect style="width:0;height:1.5pt" o:hralign="center" o:hrstd="t" o:hr="t"/>
        </w:pict>
      </w:r>
    </w:p>
    <w:p>
      <w:pPr>
        <w:pStyle w:val="FirstParagraph"/>
      </w:pPr>
      <w:r>
        <w:t xml:space="preserve">Databases key takeaways: the relational model organizes data into tables linked by keys, with constraints protecting data integrity throughout. SQL, relational algebra, and relational calculus express the same underlying query logic in declarative, procedural, and declarative-again forms respectively. Normalization systematically removes specific dependency-driven anomalies, at the cost of requiring more joins to reassemble related data. Indexes trade extra storage and write overhead for dramatically faster reads on the specific access patterns they’re built for. Query optimization changes performance without ever changing correctness. ACID properties define exactly what a genuinely reliable transaction guarantees, and each of the four properties protects against a different specific kind of failure.</w:t>
      </w:r>
    </w:p>
    <w:bookmarkEnd w:id="72"/>
    <w:bookmarkEnd w:id="73"/>
    <w:bookmarkStart w:id="77" w:name="X3cf5df3cc482dd43c7ccd4d97a5ff1b5bb95d83"/>
    <w:p>
      <w:pPr>
        <w:pStyle w:val="Heading2"/>
      </w:pPr>
      <w:r>
        <w:t xml:space="preserve">Image Processing, Graphics, Computer Vision and AI</w:t>
      </w:r>
    </w:p>
    <w:p>
      <w:pPr>
        <w:pStyle w:val="FirstParagraph"/>
      </w:pPr>
      <w:r>
        <w:t xml:space="preserve">Treat an image as numerical data throughout this section: identify what a pixel or feature actually represents, what mathematical or logical transformation is being applied to it, and what specific information that operation enhances, removes, detects, or compresses. A small worked matrix, or a simple before/after example, is almost always the easiest route to genuinely understanding an operation, rather than trying to memorize its description in words alone.</w:t>
      </w:r>
    </w:p>
    <w:bookmarkStart w:id="74" w:name="Xb8a8bb5071b885f12fb2eb3b21f64da07ea8e71"/>
    <w:p>
      <w:pPr>
        <w:pStyle w:val="Heading3"/>
      </w:pPr>
      <w:r>
        <w:t xml:space="preserve">A. The Related Fields, and How Images Are Represented</w:t>
      </w:r>
    </w:p>
    <w:p>
      <w:pPr>
        <w:pStyle w:val="FirstParagraph"/>
      </w:pPr>
      <w:r>
        <w:t xml:space="preserve">Image processing transforms or analyzes images directly; computer graphics creates images from underlying models (the reverse direction, essentially); computer vision tries to infer meaning from images (what is actually in the scene); artificial intelligence is the broader field encompassing many different methods for producing intelligent behaviour, of which computer vision is one application area. These fields overlap substantially in practice but have genuinely different primary goals. Example: removing noise from a photograph is image processing; generating a 3D scene from a model is graphics; identifying pedestrians within a video frame is computer vision — and an AI classification method might then be used downstream to categorize whatever computer vision has already detected.</w:t>
      </w:r>
    </w:p>
    <w:p>
      <w:pPr>
        <w:pStyle w:val="BodyText"/>
      </w:pPr>
      <w:r>
        <w:t xml:space="preserve">A sensor captures physical light or energy and converts it into digital data; a digital image is represented as a grid of picture elements (pixels), each carrying a numerical intensity or colour value. Sampling determines spatial resolution (how many pixels represent the image); quantization determines how many distinct intensity levels each pixel can take. Too little sampling loses genuine spatial detail; too few quantization levels can cause visible banding (abrupt, artificial-looking steps between what should be smooth intensity gradations). Example: an 8-bit grayscale pixel can represent 256 distinct intensity levels, numbered 0 through 255 in the common convention — this single number, bit depth, directly determines both storage size and the smoothness of intensity transitions an image can represent.</w:t>
      </w:r>
    </w:p>
    <w:bookmarkEnd w:id="74"/>
    <w:bookmarkStart w:id="75" w:name="b.-transformations-histograms-and-colour"/>
    <w:p>
      <w:pPr>
        <w:pStyle w:val="Heading3"/>
      </w:pPr>
      <w:r>
        <w:t xml:space="preserve">B. Transformations, Histograms, and Colour</w:t>
      </w:r>
    </w:p>
    <w:p>
      <w:pPr>
        <w:pStyle w:val="FirstParagraph"/>
      </w:pPr>
      <w:r>
        <w:t xml:space="preserve">Geometric transformations change an image’s position or shape: translation moves it, scaling resizes it, rotation turns it, and shear slants it — all of these are typically expressed as transformation matrices applied systematically to pixel coordinates. A histogram summarizes the distribution of intensity values across an entire image, and reading one tells you a great deal about an image’s overall contrast and brightness at a glance. Enhancement techniques make useful detail more visible: contrast adjustment changes how spread out the intensity values are, smoothing reduces noise (and unfortunately some genuine detail along with it), and sharpening emphasizes transitions and edges. Example: a dark, low-contrast image typically has histogram values crowded into a narrow range near the dark end; stretching or equalizing that histogram can spread those values out and increase visible contrast, under suitable conditions. Enhancement is explicitly application-dependent — there is no single</w:t>
      </w:r>
      <w:r>
        <w:t xml:space="preserve"> </w:t>
      </w:r>
      <w:r>
        <w:t xml:space="preserve">“</w:t>
      </w:r>
      <w:r>
        <w:t xml:space="preserve">correct</w:t>
      </w:r>
      <w:r>
        <w:t xml:space="preserve">”</w:t>
      </w:r>
      <w:r>
        <w:t xml:space="preserve"> </w:t>
      </w:r>
      <w:r>
        <w:t xml:space="preserve">enhancement, only one that makes an image more useful for a specific stated purpose.</w:t>
      </w:r>
    </w:p>
    <w:p>
      <w:pPr>
        <w:pStyle w:val="BodyText"/>
      </w:pPr>
      <w:r>
        <w:t xml:space="preserve">Grayscale images store intensity only, with no colour information; colour images encode multiple colour components together. A colour model is simply a coordinate system for describing colours precisely and unambiguously. RGB (red, green, blue) is additive and common in displays, which combine light; CMYK (cyan, magenta, yellow, key/black) is subtractive and common in printing, which combines pigments; HSI (hue, saturation, intensity) separates the perceptual concepts of colour, purity, and brightness from each other explicitly. Example: the exact same visible colour can have entirely different numeric coordinates in RGB versus HSI, precisely because the two models organize and describe colour information in fundamentally different ways. Restoration tries to recover a degraded image using an explicit mathematical model of what specifically caused the degradation — this is a genuinely different goal from enhancement, which improves an image’s subjective usefulness without necessarily being based on any formal degradation model at all.</w:t>
      </w:r>
    </w:p>
    <w:bookmarkEnd w:id="75"/>
    <w:bookmarkStart w:id="76" w:name="Xcf3d3aade80f1b1061db390bbd8bbb5d35c53ae"/>
    <w:p>
      <w:pPr>
        <w:pStyle w:val="Heading3"/>
      </w:pPr>
      <w:r>
        <w:t xml:space="preserve">C. Morphology, Segmentation, and Compression</w:t>
      </w:r>
    </w:p>
    <w:p>
      <w:pPr>
        <w:pStyle w:val="FirstParagraph"/>
      </w:pPr>
      <w:r>
        <w:t xml:space="preserve">Morphological operations transform shapes in binary or grayscale images using a structuring element (a small, predetermined shape pattern that is systematically compared against the image). Erosion shrinks foreground regions; dilation expands them; opening (erosion followed by dilation) and closing (dilation followed by erosion) combine these two basic operations to achieve more specific effects, such as removing small noise spots or filling small gaps. Example: closing can fill small gaps within a foreground region, smoothing out its outline, while edge detection instead highlights the actual borders between different regions in an image. Segmentation divides an image into meaningful regions — a genuinely more ambitious goal than merely detecting individual edges or points, since segmentation aims to produce complete, labeled regions rather than isolated boundary pixels.</w:t>
      </w:r>
    </w:p>
    <w:p>
      <w:pPr>
        <w:pStyle w:val="BodyText"/>
      </w:pPr>
      <w:r>
        <w:t xml:space="preserve">Compression reduces the number of bits needed to store or transmit an image, by removing redundancy and, for lossy methods specifically, by discarding some information judged to be less perceptually important. Lossless compression allows the exact original image to be reconstructed perfectly; lossy compression trades away some fidelity in exchange for a much smaller file size, and which trade-off is acceptable depends entirely on the specific application. Example: a medical or scientific imaging workflow may require strict, lossless preservation of every detail, while a web thumbnail image can typically tolerate substantial lossy compression without any meaningful loss of usefulness — there is no single compression approach that is universally correct across every application.</w:t>
      </w:r>
    </w:p>
    <w:p>
      <w:r>
        <w:pict>
          <v:rect style="width:0;height:1.5pt" o:hralign="center" o:hrstd="t" o:hr="t"/>
        </w:pict>
      </w:r>
    </w:p>
    <w:p>
      <w:pPr>
        <w:pStyle w:val="FirstParagraph"/>
      </w:pPr>
      <w:r>
        <w:t xml:space="preserve">Image Processing key takeaways: an image is fundamentally numerical data, and every operation on it is best understood as a specific transformation applied to that underlying data. Sampling and quantization together determine an image’s spatial resolution and intensity resolution, respectively. Enhancement improves subjective usefulness for a stated purpose; restoration recovers an image using an explicit degradation model — these are genuinely different goals even though both aim to</w:t>
      </w:r>
      <w:r>
        <w:t xml:space="preserve"> </w:t>
      </w:r>
      <w:r>
        <w:t xml:space="preserve">“</w:t>
      </w:r>
      <w:r>
        <w:t xml:space="preserve">improve</w:t>
      </w:r>
      <w:r>
        <w:t xml:space="preserve">”</w:t>
      </w:r>
      <w:r>
        <w:t xml:space="preserve"> </w:t>
      </w:r>
      <w:r>
        <w:t xml:space="preserve">an image. Morphological operations (erosion, dilation, opening, closing) manipulate shape; segmentation produces complete labeled regions, a more ambitious goal than edge detection alone. Compression always trades some combination of fidelity and file size, and the acceptable trade-off point is entirely application-dependent.</w:t>
      </w:r>
    </w:p>
    <w:bookmarkEnd w:id="76"/>
    <w:bookmarkEnd w:id="77"/>
    <w:bookmarkStart w:id="83" w:name="web-technologies"/>
    <w:p>
      <w:pPr>
        <w:pStyle w:val="Heading2"/>
      </w:pPr>
      <w:r>
        <w:t xml:space="preserve">Web Technologies</w:t>
      </w:r>
    </w:p>
    <w:p>
      <w:pPr>
        <w:pStyle w:val="FirstParagraph"/>
      </w:pPr>
      <w:r>
        <w:t xml:space="preserve">For every topic in this section, trace one request through the full chain: client, network, server, and data storage, identifying at each stage where structure, presentation, behaviour, validation, and security are actually handled. Web development is never only page appearance — it equally involves requirements, accessibility, testing, performance, deployment, maintenance, and secure interaction between every one of these components.</w:t>
      </w:r>
    </w:p>
    <w:bookmarkStart w:id="78" w:name="a.-web-engineering-architecture-and-html"/>
    <w:p>
      <w:pPr>
        <w:pStyle w:val="Heading3"/>
      </w:pPr>
      <w:r>
        <w:t xml:space="preserve">A. Web Engineering, Architecture, and HTML</w:t>
      </w:r>
    </w:p>
    <w:p>
      <w:pPr>
        <w:pStyle w:val="FirstParagraph"/>
      </w:pPr>
      <w:r>
        <w:t xml:space="preserve">Web engineering applies disciplined software-engineering practices specifically to web applications, which must combine content, navigation, user interaction, data, networking, and rapid ongoing change all together. Requirements here include both functional behaviour and non-functional qualities such as security, accessibility, performance, and availability. Example:</w:t>
      </w:r>
      <w:r>
        <w:t xml:space="preserve"> </w:t>
      </w:r>
      <w:r>
        <w:t xml:space="preserve">“</w:t>
      </w:r>
      <w:r>
        <w:t xml:space="preserve">a user can submit an application</w:t>
      </w:r>
      <w:r>
        <w:t xml:space="preserve">”</w:t>
      </w:r>
      <w:r>
        <w:t xml:space="preserve"> </w:t>
      </w:r>
      <w:r>
        <w:t xml:space="preserve">is a functional requirement, while</w:t>
      </w:r>
      <w:r>
        <w:t xml:space="preserve"> </w:t>
      </w:r>
      <w:r>
        <w:t xml:space="preserve">“</w:t>
      </w:r>
      <w:r>
        <w:t xml:space="preserve">the form works correctly with keyboard-only navigation</w:t>
      </w:r>
      <w:r>
        <w:t xml:space="preserve">”</w:t>
      </w:r>
      <w:r>
        <w:t xml:space="preserve"> </w:t>
      </w:r>
      <w:r>
        <w:t xml:space="preserve">is a non-functional, accessibility-specific requirement — both matter, and treating only the functional half as</w:t>
      </w:r>
      <w:r>
        <w:t xml:space="preserve"> </w:t>
      </w:r>
      <w:r>
        <w:t xml:space="preserve">“</w:t>
      </w:r>
      <w:r>
        <w:t xml:space="preserve">the requirements</w:t>
      </w:r>
      <w:r>
        <w:t xml:space="preserve">”</w:t>
      </w:r>
      <w:r>
        <w:t xml:space="preserve"> </w:t>
      </w:r>
      <w:r>
        <w:t xml:space="preserve">misses genuinely important qualities the system must have.</w:t>
      </w:r>
    </w:p>
    <w:p>
      <w:pPr>
        <w:pStyle w:val="BodyText"/>
      </w:pPr>
      <w:r>
        <w:t xml:space="preserve">HTML gives web content its structure and semantic meaning. Web architecture defines how clients, servers, application logic, services, and data stores all cooperate together. Client-server architecture separates the requester (client) from the service provider (server); layered or n-tier designs further split presentation, business logic, and data access into distinct, independently maintainable layers. Example: a browser sends an HTTP request to a web server; the server’s application logic may then query a database and return HTML or structured data back to the client — this simple request-response cycle is the foundation nearly every web interaction builds on. Separating these layers cleanly improves maintainability (each layer can change independently), security (a compromised presentation layer doesn’t automatically expose data-access logic), and testing (each layer can be tested in isolation).</w:t>
      </w:r>
    </w:p>
    <w:bookmarkEnd w:id="78"/>
    <w:bookmarkStart w:id="79" w:name="b.-css-javascript-and-the-dom"/>
    <w:p>
      <w:pPr>
        <w:pStyle w:val="Heading3"/>
      </w:pPr>
      <w:r>
        <w:t xml:space="preserve">B. CSS, JavaScript, and the DOM</w:t>
      </w:r>
    </w:p>
    <w:p>
      <w:pPr>
        <w:pStyle w:val="FirstParagraph"/>
      </w:pPr>
      <w:r>
        <w:t xml:space="preserve">Cascading Style Sheets (CSS) control presentation — layout, spacing, typography, and responsive appearance across different screen sizes; JavaScript adds programmable behaviour, running both in the browser and, increasingly, in other environments. CSS style rules select specific elements and apply properties to them; JavaScript uses variables, operators, functions, and event handlers (code that runs in response to a specific user action, like a click). Example: a button’s visual appearance can be controlled entirely by CSS style rules, while a separate JavaScript click handler validates user input or requests data from a server — keeping structure (HTML), presentation (CSS), and behaviour (JavaScript) conceptually separate, even though real applications inevitably connect all three together, is a foundational web-development discipline worth internalizing.</w:t>
      </w:r>
    </w:p>
    <w:p>
      <w:pPr>
        <w:pStyle w:val="BodyText"/>
      </w:pPr>
      <w:r>
        <w:t xml:space="preserve">The Document Object Model (DOM) represents a loaded document as a tree of objects and nodes that a running program can read and modify. JavaScript commonly uses the DOM to change a page’s content dynamically after some user event, without needing to reload the entire page from the server. Example: a script can locate a specific paragraph node in the DOM and change its displayed text directly, without reloading the whole static page around it. An API (application programming interface) defines how separate software components communicate with each other; modern web APIs commonly use HTTP as their transport and exchange structured data (commonly JSON) as requests and responses.</w:t>
      </w:r>
    </w:p>
    <w:bookmarkEnd w:id="79"/>
    <w:bookmarkStart w:id="80" w:name="X814f6387c96c1a9bb7b59115d8b02990f3462c6"/>
    <w:p>
      <w:pPr>
        <w:pStyle w:val="Heading3"/>
      </w:pPr>
      <w:r>
        <w:t xml:space="preserve">C. Client-Side vs Server-Side Programming, and the Development Process</w:t>
      </w:r>
    </w:p>
    <w:p>
      <w:pPr>
        <w:pStyle w:val="FirstParagraph"/>
      </w:pPr>
      <w:r>
        <w:t xml:space="preserve">Client-side code runs mainly inside the user’s browser; server-side code runs on a server and handles protected logic, data access, and server-side resources that should never be exposed directly to the client. A critical security principle here: security-sensitive validation must never rely solely on client-side checks, because a user can always bypass or disable client-side code entirely. Example: a browser can usefully check whether an email field looks superficially valid as the user types, but the server must still independently validate that same input before ever writing it to a database — client-side validation is a convenience for legitimate users, never a security boundary. The request flow worth internalizing is: request, then server-side logic, then database, then response back to the client.</w:t>
      </w:r>
    </w:p>
    <w:p>
      <w:pPr>
        <w:pStyle w:val="BodyText"/>
      </w:pPr>
      <w:r>
        <w:t xml:space="preserve">A web project’s development process moves from goals and requirements through information and interaction design, implementation, testing, deployment, and continuous improvement afterward. Deployment publishes the application into its actual operational environment; promotion helps its intended users actually discover and find it; ongoing operations includes monitoring, backups, updates, and incident response when something inevitably goes wrong. Example: a site is not genuinely</w:t>
      </w:r>
      <w:r>
        <w:t xml:space="preserve"> </w:t>
      </w:r>
      <w:r>
        <w:t xml:space="preserve">“</w:t>
      </w:r>
      <w:r>
        <w:t xml:space="preserve">finished</w:t>
      </w:r>
      <w:r>
        <w:t xml:space="preserve">”</w:t>
      </w:r>
      <w:r>
        <w:t xml:space="preserve"> </w:t>
      </w:r>
      <w:r>
        <w:t xml:space="preserve">the moment its code is uploaded — domains, security certificates, server configuration, logging, backups, and monitoring all separately determine whether it actually works reliably for real users over time, well beyond the initial code deployment itself.</w:t>
      </w:r>
    </w:p>
    <w:bookmarkEnd w:id="80"/>
    <w:bookmarkStart w:id="81" w:name="d.-web-application-quality-issues"/>
    <w:p>
      <w:pPr>
        <w:pStyle w:val="Heading3"/>
      </w:pPr>
      <w:r>
        <w:t xml:space="preserve">D. Web Application Quality Issues</w:t>
      </w:r>
    </w:p>
    <w:p>
      <w:pPr>
        <w:pStyle w:val="FirstParagraph"/>
      </w:pPr>
      <w:r>
        <w:t xml:space="preserve">A genuinely useful web application must work for real users, remain fast enough to be usable, resist attacks, and stay maintainable well after its initial launch — these are four separate, and separately testable, quality dimensions. Accessibility includes keyboard-only access, meaningful semantic structure, and perceivable content for users with different abilities. Testing covers functionality (does it do what it should), compatibility (does it work across different browsers and devices), and security (can it resist deliberate attack). Performance involves network transfer time, browser rendering time, and server/database processing cost, all contributing together to how fast the application actually feels to a real user. Security includes authentication, authorization, input validation (never trusting data from the client, as covered in Section C), secure session management, and staying current with security updates. Example: a visually attractive, well-designed form is still genuinely defective if a keyboard-only user cannot actually reach and use its controls, or if unvalidated user input can be crafted to alter an underlying database query — visual polish and genuine quality are not the same thing. A reliable ordered checklist for evaluating any web application: accessibility, then functional testing, then performance, then security, then logging and monitoring, then backup and recovery, then ongoing maintenance.</w:t>
      </w:r>
    </w:p>
    <w:p>
      <w:r>
        <w:pict>
          <v:rect style="width:0;height:1.5pt" o:hralign="center" o:hrstd="t" o:hr="t"/>
        </w:pict>
      </w:r>
    </w:p>
    <w:p>
      <w:pPr>
        <w:pStyle w:val="FirstParagraph"/>
      </w:pPr>
      <w:r>
        <w:t xml:space="preserve">Web Technologies key takeaways: every web topic can be understood by tracing one request through client, network, server, and data storage, and identifying exactly where structure, presentation, behaviour, validation, and security each get handled along that path. HTML, CSS, and JavaScript separately handle structure, presentation, and behaviour, and this separation of concerns is worth preserving even in real, more tangled applications. The DOM lets a running program treat a document as manipulable objects rather than static text. Client-side validation is a convenience, never a security boundary — genuine validation always happens on the server. A web application’s quality spans accessibility, functionality, performance, and security together, and none of these four is optional or substitutable for the others.</w:t>
      </w:r>
    </w:p>
    <w:p>
      <w:r>
        <w:pict>
          <v:rect style="width:0;height:1.5pt" o:hralign="center" o:hrstd="t" o:hr="t"/>
        </w:pict>
      </w:r>
    </w:p>
    <w:bookmarkEnd w:id="81"/>
    <w:bookmarkStart w:id="82" w:name="Xfa15471d06cc94552777cea717cced68cdc0e80"/>
    <w:p>
      <w:pPr>
        <w:pStyle w:val="Heading3"/>
      </w:pPr>
      <w:r>
        <w:t xml:space="preserve">Computer Science — High-Yield Complexity &amp; Concept Reference</w:t>
      </w:r>
    </w:p>
    <w:p>
      <w:pPr>
        <w:numPr>
          <w:ilvl w:val="0"/>
          <w:numId w:val="1001"/>
        </w:numPr>
        <w:pStyle w:val="Compact"/>
      </w:pPr>
      <w:r>
        <w:t xml:space="preserve">Linear search: O(n); binary search on sorted random-access data: O(log n)</w:t>
      </w:r>
    </w:p>
    <w:p>
      <w:pPr>
        <w:numPr>
          <w:ilvl w:val="0"/>
          <w:numId w:val="1001"/>
        </w:numPr>
        <w:pStyle w:val="Compact"/>
      </w:pPr>
      <w:r>
        <w:t xml:space="preserve">Bubble sort: O(n squared) in its basic form; merge sort: O(n log n); heap sort: O(n log n); quick sort: average O(n log n), worst-case O(n squared) for common implementations</w:t>
      </w:r>
    </w:p>
    <w:p>
      <w:pPr>
        <w:numPr>
          <w:ilvl w:val="0"/>
          <w:numId w:val="1001"/>
        </w:numPr>
        <w:pStyle w:val="Compact"/>
      </w:pPr>
      <w:r>
        <w:t xml:space="preserve">Stack = LIFO; Queue = FIFO; Hash table maps key to bucket/index; Tree = hierarchy; Graph = general network</w:t>
      </w:r>
    </w:p>
    <w:p>
      <w:pPr>
        <w:numPr>
          <w:ilvl w:val="0"/>
          <w:numId w:val="1001"/>
        </w:numPr>
        <w:pStyle w:val="Compact"/>
      </w:pPr>
      <w:r>
        <w:t xml:space="preserve">TCP = reliable, ordered transport stream; UDP = connectionless datagrams, lower overhead, no delivery guarantee</w:t>
      </w:r>
    </w:p>
    <w:p>
      <w:pPr>
        <w:numPr>
          <w:ilvl w:val="0"/>
          <w:numId w:val="1001"/>
        </w:numPr>
        <w:pStyle w:val="Compact"/>
      </w:pPr>
      <w:r>
        <w:t xml:space="preserve">ACID = Atomicity, Consistency, Isolation, Durability</w:t>
      </w:r>
    </w:p>
    <w:p>
      <w:pPr>
        <w:numPr>
          <w:ilvl w:val="0"/>
          <w:numId w:val="1001"/>
        </w:numPr>
        <w:pStyle w:val="Compact"/>
      </w:pPr>
      <w:r>
        <w:t xml:space="preserve">CIA security goals = Confidentiality, Integrity, Availability</w:t>
      </w:r>
    </w:p>
    <w:p>
      <w:pPr>
        <w:numPr>
          <w:ilvl w:val="0"/>
          <w:numId w:val="1001"/>
        </w:numPr>
        <w:pStyle w:val="Compact"/>
      </w:pPr>
      <w:r>
        <w:t xml:space="preserve">OSI layers, in order: Physical, Data Link, Network, Transport, Session, Presentation, Application</w:t>
      </w:r>
    </w:p>
    <w:p>
      <w:pPr>
        <w:numPr>
          <w:ilvl w:val="0"/>
          <w:numId w:val="1001"/>
        </w:numPr>
        <w:pStyle w:val="Compact"/>
      </w:pPr>
      <w:r>
        <w:t xml:space="preserve">Compilation chain, in order: lexical analysis, syntax analysis, semantic analysis, intermediate representation, optimization, code generation</w:t>
      </w:r>
    </w:p>
    <w:p>
      <w:pPr>
        <w:pStyle w:val="FirstParagraph"/>
      </w:pPr>
      <w:r>
        <w:t xml:space="preserve">With this, Computer Science (Part III) is now complete across both papers: computing foundations, programming, object-oriented programming, algorithms and data structures, software engineering, compilers, computer architecture, networks, operating systems, databases, image processing, and web technologies.</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2026-09-20T16:49:17Z</dcterms:created>
  <dcterms:modified xsi:type="dcterms:W3CDTF">2026-09-20T16:49:17Z</dcterms:modified>
</cp:coreProperties>
</file>

<file path=docProps/custom.xml><?xml version="1.0" encoding="utf-8"?>
<Properties xmlns="http://schemas.openxmlformats.org/officeDocument/2006/custom-properties" xmlns:vt="http://schemas.openxmlformats.org/officeDocument/2006/docPropsVTypes"/>
</file>