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83B088" w14:textId="77777777" w:rsidR="003C2B10" w:rsidRPr="003C2B10" w:rsidRDefault="003C2B10" w:rsidP="003C2B10">
      <w:pPr>
        <w:widowControl/>
        <w:spacing w:before="100" w:beforeAutospacing="1" w:after="100" w:afterAutospacing="1"/>
        <w:jc w:val="left"/>
        <w:outlineLvl w:val="0"/>
        <w:rPr>
          <w:rFonts w:ascii="宋体" w:eastAsia="宋体" w:hAnsi="宋体" w:cs="宋体"/>
          <w:b/>
          <w:bCs/>
          <w:kern w:val="36"/>
          <w:sz w:val="48"/>
          <w:szCs w:val="48"/>
          <w14:ligatures w14:val="none"/>
        </w:rPr>
      </w:pPr>
      <w:r w:rsidRPr="003C2B10">
        <w:rPr>
          <w:rFonts w:ascii="宋体" w:eastAsia="宋体" w:hAnsi="宋体" w:cs="宋体"/>
          <w:b/>
          <w:bCs/>
          <w:kern w:val="36"/>
          <w:sz w:val="48"/>
          <w:szCs w:val="48"/>
          <w14:ligatures w14:val="none"/>
        </w:rPr>
        <w:t>Response to App Review</w:t>
      </w:r>
    </w:p>
    <w:p w14:paraId="7318344F"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Hello App Review Team,</w:t>
      </w:r>
    </w:p>
    <w:p w14:paraId="029BB1EA"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Thank you for your feedback and for reviewing </w:t>
      </w:r>
      <w:proofErr w:type="spellStart"/>
      <w:r w:rsidRPr="003C2B10">
        <w:rPr>
          <w:rFonts w:ascii="宋体" w:eastAsia="宋体" w:hAnsi="宋体" w:cs="宋体"/>
          <w:kern w:val="0"/>
          <w:sz w:val="24"/>
          <w14:ligatures w14:val="none"/>
        </w:rPr>
        <w:t>TopRead</w:t>
      </w:r>
      <w:proofErr w:type="spellEnd"/>
      <w:r w:rsidRPr="003C2B10">
        <w:rPr>
          <w:rFonts w:ascii="宋体" w:eastAsia="宋体" w:hAnsi="宋体" w:cs="宋体"/>
          <w:kern w:val="0"/>
          <w:sz w:val="24"/>
          <w14:ligatures w14:val="none"/>
        </w:rPr>
        <w:t>.</w:t>
      </w:r>
    </w:p>
    <w:p w14:paraId="2A05112F"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We have reviewed the issues raised during the previous review and have made the following updates and clarifications in the current iOS/iPadOS build.</w:t>
      </w:r>
    </w:p>
    <w:p w14:paraId="1F71143E" w14:textId="77777777" w:rsidR="003C2B10" w:rsidRPr="003C2B10" w:rsidRDefault="003C2B10" w:rsidP="003C2B10">
      <w:pPr>
        <w:widowControl/>
        <w:spacing w:before="100" w:beforeAutospacing="1" w:after="100" w:afterAutospacing="1"/>
        <w:jc w:val="left"/>
        <w:outlineLvl w:val="1"/>
        <w:rPr>
          <w:rFonts w:ascii="宋体" w:eastAsia="宋体" w:hAnsi="宋体" w:cs="宋体"/>
          <w:b/>
          <w:bCs/>
          <w:kern w:val="0"/>
          <w:sz w:val="36"/>
          <w:szCs w:val="36"/>
          <w14:ligatures w14:val="none"/>
        </w:rPr>
      </w:pPr>
      <w:r w:rsidRPr="003C2B10">
        <w:rPr>
          <w:rFonts w:ascii="宋体" w:eastAsia="宋体" w:hAnsi="宋体" w:cs="宋体"/>
          <w:b/>
          <w:bCs/>
          <w:kern w:val="0"/>
          <w:sz w:val="36"/>
          <w:szCs w:val="36"/>
          <w14:ligatures w14:val="none"/>
        </w:rPr>
        <w:t>1. Localized Permission Descriptions</w:t>
      </w:r>
    </w:p>
    <w:p w14:paraId="502242AC"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All user-facing iOS permission purpose strings for Camera and Photo Library are localized in:</w:t>
      </w:r>
    </w:p>
    <w:p w14:paraId="4D64AA82" w14:textId="77777777" w:rsidR="003C2B10" w:rsidRPr="003C2B10" w:rsidRDefault="003C2B10" w:rsidP="003C2B10">
      <w:pPr>
        <w:widowControl/>
        <w:numPr>
          <w:ilvl w:val="0"/>
          <w:numId w:val="1"/>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English</w:t>
      </w:r>
    </w:p>
    <w:p w14:paraId="29EE17E4" w14:textId="77777777" w:rsidR="003C2B10" w:rsidRPr="003C2B10" w:rsidRDefault="003C2B10" w:rsidP="003C2B10">
      <w:pPr>
        <w:widowControl/>
        <w:numPr>
          <w:ilvl w:val="0"/>
          <w:numId w:val="1"/>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Simplified Chinese</w:t>
      </w:r>
    </w:p>
    <w:p w14:paraId="2E17576D" w14:textId="77777777" w:rsidR="003C2B10" w:rsidRPr="003C2B10" w:rsidRDefault="003C2B10" w:rsidP="003C2B10">
      <w:pPr>
        <w:widowControl/>
        <w:numPr>
          <w:ilvl w:val="0"/>
          <w:numId w:val="1"/>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French</w:t>
      </w:r>
    </w:p>
    <w:p w14:paraId="5081C305" w14:textId="77777777" w:rsidR="003C2B10" w:rsidRPr="003C2B10" w:rsidRDefault="003C2B10" w:rsidP="003C2B10">
      <w:pPr>
        <w:widowControl/>
        <w:numPr>
          <w:ilvl w:val="0"/>
          <w:numId w:val="1"/>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Swahili</w:t>
      </w:r>
    </w:p>
    <w:p w14:paraId="1D23692A"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These permission descriptions are provided through </w:t>
      </w:r>
      <w:proofErr w:type="spellStart"/>
      <w:r w:rsidRPr="003C2B10">
        <w:rPr>
          <w:rFonts w:ascii="宋体" w:eastAsia="宋体" w:hAnsi="宋体" w:cs="宋体"/>
          <w:kern w:val="0"/>
          <w:sz w:val="24"/>
          <w14:ligatures w14:val="none"/>
        </w:rPr>
        <w:t>InfoPlist.strings</w:t>
      </w:r>
      <w:proofErr w:type="spellEnd"/>
      <w:r w:rsidRPr="003C2B10">
        <w:rPr>
          <w:rFonts w:ascii="宋体" w:eastAsia="宋体" w:hAnsi="宋体" w:cs="宋体"/>
          <w:kern w:val="0"/>
          <w:sz w:val="24"/>
          <w14:ligatures w14:val="none"/>
        </w:rPr>
        <w:t>, and the appropriate language is displayed according to the user's device language.</w:t>
      </w:r>
    </w:p>
    <w:p w14:paraId="72863BA2" w14:textId="77777777" w:rsidR="003C2B10" w:rsidRPr="003C2B10" w:rsidRDefault="003C2B10" w:rsidP="003C2B10">
      <w:pPr>
        <w:widowControl/>
        <w:spacing w:before="100" w:beforeAutospacing="1" w:after="100" w:afterAutospacing="1"/>
        <w:jc w:val="left"/>
        <w:outlineLvl w:val="1"/>
        <w:rPr>
          <w:rFonts w:ascii="宋体" w:eastAsia="宋体" w:hAnsi="宋体" w:cs="宋体"/>
          <w:b/>
          <w:bCs/>
          <w:kern w:val="0"/>
          <w:sz w:val="36"/>
          <w:szCs w:val="36"/>
          <w14:ligatures w14:val="none"/>
        </w:rPr>
      </w:pPr>
      <w:r w:rsidRPr="003C2B10">
        <w:rPr>
          <w:rFonts w:ascii="宋体" w:eastAsia="宋体" w:hAnsi="宋体" w:cs="宋体"/>
          <w:b/>
          <w:bCs/>
          <w:kern w:val="0"/>
          <w:sz w:val="36"/>
          <w:szCs w:val="36"/>
          <w14:ligatures w14:val="none"/>
        </w:rPr>
        <w:t>2. Privacy, Tracking, and Advertising</w:t>
      </w:r>
    </w:p>
    <w:p w14:paraId="22AAABB7"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The current iOS/iPadOS version of </w:t>
      </w:r>
      <w:proofErr w:type="spellStart"/>
      <w:r w:rsidRPr="003C2B10">
        <w:rPr>
          <w:rFonts w:ascii="宋体" w:eastAsia="宋体" w:hAnsi="宋体" w:cs="宋体"/>
          <w:kern w:val="0"/>
          <w:sz w:val="24"/>
          <w14:ligatures w14:val="none"/>
        </w:rPr>
        <w:t>TopRead</w:t>
      </w:r>
      <w:proofErr w:type="spellEnd"/>
      <w:r w:rsidRPr="003C2B10">
        <w:rPr>
          <w:rFonts w:ascii="宋体" w:eastAsia="宋体" w:hAnsi="宋体" w:cs="宋体"/>
          <w:kern w:val="0"/>
          <w:sz w:val="24"/>
          <w14:ligatures w14:val="none"/>
        </w:rPr>
        <w:t xml:space="preserve"> does not display or activate any advertisements.</w:t>
      </w:r>
    </w:p>
    <w:p w14:paraId="088A5AAF"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proofErr w:type="spellStart"/>
      <w:r w:rsidRPr="003C2B10">
        <w:rPr>
          <w:rFonts w:ascii="宋体" w:eastAsia="宋体" w:hAnsi="宋体" w:cs="宋体"/>
          <w:kern w:val="0"/>
          <w:sz w:val="24"/>
          <w14:ligatures w14:val="none"/>
        </w:rPr>
        <w:t>TopRead</w:t>
      </w:r>
      <w:proofErr w:type="spellEnd"/>
      <w:r w:rsidRPr="003C2B10">
        <w:rPr>
          <w:rFonts w:ascii="宋体" w:eastAsia="宋体" w:hAnsi="宋体" w:cs="宋体"/>
          <w:kern w:val="0"/>
          <w:sz w:val="24"/>
          <w14:ligatures w14:val="none"/>
        </w:rPr>
        <w:t xml:space="preserve"> is developed using Flutter, and our Android version has already integrated Google AdMob. However, because the iOS application is still under App Review and has not yet been approved and released, we have not activated any AdMob advertising functionality in the current iOS/iPadOS build.</w:t>
      </w:r>
    </w:p>
    <w:p w14:paraId="3EC59ED3"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For the current iOS/iPadOS version:</w:t>
      </w:r>
    </w:p>
    <w:p w14:paraId="3E6AE7C8" w14:textId="77777777" w:rsidR="003C2B10" w:rsidRPr="003C2B10" w:rsidRDefault="003C2B10" w:rsidP="003C2B10">
      <w:pPr>
        <w:widowControl/>
        <w:numPr>
          <w:ilvl w:val="0"/>
          <w:numId w:val="2"/>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No advertisements are displayed.</w:t>
      </w:r>
    </w:p>
    <w:p w14:paraId="264AC969" w14:textId="77777777" w:rsidR="003C2B10" w:rsidRPr="003C2B10" w:rsidRDefault="003C2B10" w:rsidP="003C2B10">
      <w:pPr>
        <w:widowControl/>
        <w:numPr>
          <w:ilvl w:val="0"/>
          <w:numId w:val="2"/>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No rewarded advertisements are required to access reading content.</w:t>
      </w:r>
    </w:p>
    <w:p w14:paraId="1E1D8E40" w14:textId="77777777" w:rsidR="003C2B10" w:rsidRPr="003C2B10" w:rsidRDefault="003C2B10" w:rsidP="003C2B10">
      <w:pPr>
        <w:widowControl/>
        <w:numPr>
          <w:ilvl w:val="0"/>
          <w:numId w:val="2"/>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Short stories are fully accessible without watching advertisements.</w:t>
      </w:r>
    </w:p>
    <w:p w14:paraId="6EE6DD34" w14:textId="77777777" w:rsidR="003C2B10" w:rsidRPr="003C2B10" w:rsidRDefault="003C2B10" w:rsidP="003C2B10">
      <w:pPr>
        <w:widowControl/>
        <w:numPr>
          <w:ilvl w:val="0"/>
          <w:numId w:val="2"/>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lastRenderedPageBreak/>
        <w:t>Google Mobile Ads functionality is not active on iOS/iPadOS.</w:t>
      </w:r>
    </w:p>
    <w:p w14:paraId="29C0F752" w14:textId="77777777" w:rsidR="003C2B10" w:rsidRPr="003C2B10" w:rsidRDefault="003C2B10" w:rsidP="003C2B10">
      <w:pPr>
        <w:widowControl/>
        <w:numPr>
          <w:ilvl w:val="0"/>
          <w:numId w:val="2"/>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The current iOS/iPadOS version does not use advertising-based tracking.</w:t>
      </w:r>
    </w:p>
    <w:p w14:paraId="6ADCE020"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The </w:t>
      </w:r>
      <w:proofErr w:type="spellStart"/>
      <w:r w:rsidRPr="003C2B10">
        <w:rPr>
          <w:rFonts w:ascii="宋体" w:eastAsia="宋体" w:hAnsi="宋体" w:cs="宋体"/>
          <w:kern w:val="0"/>
          <w:sz w:val="24"/>
          <w14:ligatures w14:val="none"/>
        </w:rPr>
        <w:t>NSUserTrackingUsageDescription</w:t>
      </w:r>
      <w:proofErr w:type="spellEnd"/>
      <w:r w:rsidRPr="003C2B10">
        <w:rPr>
          <w:rFonts w:ascii="宋体" w:eastAsia="宋体" w:hAnsi="宋体" w:cs="宋体"/>
          <w:kern w:val="0"/>
          <w:sz w:val="24"/>
          <w14:ligatures w14:val="none"/>
        </w:rPr>
        <w:t xml:space="preserve"> entry may still exist in the iOS project configuration because the application is developed from a shared Flutter codebase and advertising functionality is planned for a future version. However, the current submitted iOS/iPadOS build does not activate advertising or tracking functionality.</w:t>
      </w:r>
    </w:p>
    <w:p w14:paraId="368F1593"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After </w:t>
      </w:r>
      <w:proofErr w:type="spellStart"/>
      <w:r w:rsidRPr="003C2B10">
        <w:rPr>
          <w:rFonts w:ascii="宋体" w:eastAsia="宋体" w:hAnsi="宋体" w:cs="宋体"/>
          <w:kern w:val="0"/>
          <w:sz w:val="24"/>
          <w14:ligatures w14:val="none"/>
        </w:rPr>
        <w:t>TopRead</w:t>
      </w:r>
      <w:proofErr w:type="spellEnd"/>
      <w:r w:rsidRPr="003C2B10">
        <w:rPr>
          <w:rFonts w:ascii="宋体" w:eastAsia="宋体" w:hAnsi="宋体" w:cs="宋体"/>
          <w:kern w:val="0"/>
          <w:sz w:val="24"/>
          <w14:ligatures w14:val="none"/>
        </w:rPr>
        <w:t xml:space="preserve"> is successfully approved on the App Store, we plan to apply for and configure the appropriate iOS advertising resources through Google AdMob.</w:t>
      </w:r>
    </w:p>
    <w:p w14:paraId="2A3B7C19"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Advertising functionality will only be introduced in a future iOS version. If advertising or any functionality requiring App Tracking Transparency is added, we will implement the applicable Apple privacy and ATT requirements and submit the updated version to App Review before releasing those features to users.</w:t>
      </w:r>
    </w:p>
    <w:p w14:paraId="4714A0CD" w14:textId="77777777" w:rsidR="003C2B10" w:rsidRPr="003C2B10" w:rsidRDefault="003C2B10" w:rsidP="003C2B10">
      <w:pPr>
        <w:widowControl/>
        <w:spacing w:before="100" w:beforeAutospacing="1" w:after="100" w:afterAutospacing="1"/>
        <w:jc w:val="left"/>
        <w:outlineLvl w:val="1"/>
        <w:rPr>
          <w:rFonts w:ascii="宋体" w:eastAsia="宋体" w:hAnsi="宋体" w:cs="宋体"/>
          <w:b/>
          <w:bCs/>
          <w:kern w:val="0"/>
          <w:sz w:val="36"/>
          <w:szCs w:val="36"/>
          <w14:ligatures w14:val="none"/>
        </w:rPr>
      </w:pPr>
      <w:r w:rsidRPr="003C2B10">
        <w:rPr>
          <w:rFonts w:ascii="宋体" w:eastAsia="宋体" w:hAnsi="宋体" w:cs="宋体"/>
          <w:b/>
          <w:bCs/>
          <w:kern w:val="0"/>
          <w:sz w:val="36"/>
          <w:szCs w:val="36"/>
          <w14:ligatures w14:val="none"/>
        </w:rPr>
        <w:t>3. User Comments and User-Generated Content</w:t>
      </w:r>
    </w:p>
    <w:p w14:paraId="7D69AA84"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A previous version of the app included a user comment feature.</w:t>
      </w:r>
    </w:p>
    <w:p w14:paraId="59BF862F"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Based on the previous App Review feedback regarding apps that contain user-generated content, including requirements for appropriate moderation features such as reporting, blocking, and content removal, we have removed the user comment functionality from the current iOS/iPadOS submission.</w:t>
      </w:r>
    </w:p>
    <w:p w14:paraId="238B990F"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In the current version:</w:t>
      </w:r>
    </w:p>
    <w:p w14:paraId="3D7BA213" w14:textId="77777777" w:rsidR="003C2B10" w:rsidRPr="003C2B10" w:rsidRDefault="003C2B10" w:rsidP="003C2B10">
      <w:pPr>
        <w:widowControl/>
        <w:numPr>
          <w:ilvl w:val="0"/>
          <w:numId w:val="3"/>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Users cannot publish comments.</w:t>
      </w:r>
    </w:p>
    <w:p w14:paraId="4B0593A2" w14:textId="77777777" w:rsidR="003C2B10" w:rsidRPr="003C2B10" w:rsidRDefault="003C2B10" w:rsidP="003C2B10">
      <w:pPr>
        <w:widowControl/>
        <w:numPr>
          <w:ilvl w:val="0"/>
          <w:numId w:val="3"/>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Users cannot post public user-generated content.</w:t>
      </w:r>
    </w:p>
    <w:p w14:paraId="2FFD9ACC" w14:textId="77777777" w:rsidR="003C2B10" w:rsidRPr="003C2B10" w:rsidRDefault="003C2B10" w:rsidP="003C2B10">
      <w:pPr>
        <w:widowControl/>
        <w:numPr>
          <w:ilvl w:val="0"/>
          <w:numId w:val="3"/>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There is no public comment section available in the app.</w:t>
      </w:r>
    </w:p>
    <w:p w14:paraId="2F2861FF" w14:textId="77777777" w:rsidR="003C2B10" w:rsidRPr="003C2B10" w:rsidRDefault="003C2B10" w:rsidP="003C2B10">
      <w:pPr>
        <w:widowControl/>
        <w:numPr>
          <w:ilvl w:val="0"/>
          <w:numId w:val="3"/>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Other users cannot view or interact with user comments because the commenting feature has been removed.</w:t>
      </w:r>
    </w:p>
    <w:p w14:paraId="3B443DF7"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If we reintroduce user comments or other user-generated content functionality in a future version, we will first implement the appropriate moderation and safety mechanisms required by the App Store Review Guidelines, including applicable reporting, blocking, and content management features.</w:t>
      </w:r>
    </w:p>
    <w:p w14:paraId="440A0DC3" w14:textId="77777777" w:rsidR="003C2B10" w:rsidRPr="003C2B10" w:rsidRDefault="003C2B10" w:rsidP="003C2B10">
      <w:pPr>
        <w:widowControl/>
        <w:spacing w:before="100" w:beforeAutospacing="1" w:after="100" w:afterAutospacing="1"/>
        <w:jc w:val="left"/>
        <w:outlineLvl w:val="1"/>
        <w:rPr>
          <w:rFonts w:ascii="宋体" w:eastAsia="宋体" w:hAnsi="宋体" w:cs="宋体"/>
          <w:b/>
          <w:bCs/>
          <w:kern w:val="0"/>
          <w:sz w:val="36"/>
          <w:szCs w:val="36"/>
          <w14:ligatures w14:val="none"/>
        </w:rPr>
      </w:pPr>
      <w:r w:rsidRPr="003C2B10">
        <w:rPr>
          <w:rFonts w:ascii="宋体" w:eastAsia="宋体" w:hAnsi="宋体" w:cs="宋体"/>
          <w:b/>
          <w:bCs/>
          <w:kern w:val="0"/>
          <w:sz w:val="36"/>
          <w:szCs w:val="36"/>
          <w14:ligatures w14:val="none"/>
        </w:rPr>
        <w:lastRenderedPageBreak/>
        <w:t>4. Sign in with Apple and Third-Party Login</w:t>
      </w:r>
    </w:p>
    <w:p w14:paraId="50BED44C"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A previous version of the app included third-party authentication options, including </w:t>
      </w:r>
      <w:r w:rsidRPr="003C2B10">
        <w:rPr>
          <w:rFonts w:ascii="宋体" w:eastAsia="宋体" w:hAnsi="宋体" w:cs="宋体"/>
          <w:b/>
          <w:bCs/>
          <w:kern w:val="0"/>
          <w:sz w:val="24"/>
          <w14:ligatures w14:val="none"/>
        </w:rPr>
        <w:t>Sign in with Apple</w:t>
      </w:r>
      <w:r w:rsidRPr="003C2B10">
        <w:rPr>
          <w:rFonts w:ascii="宋体" w:eastAsia="宋体" w:hAnsi="宋体" w:cs="宋体"/>
          <w:kern w:val="0"/>
          <w:sz w:val="24"/>
          <w14:ligatures w14:val="none"/>
        </w:rPr>
        <w:t xml:space="preserve"> and </w:t>
      </w:r>
      <w:r w:rsidRPr="003C2B10">
        <w:rPr>
          <w:rFonts w:ascii="宋体" w:eastAsia="宋体" w:hAnsi="宋体" w:cs="宋体"/>
          <w:b/>
          <w:bCs/>
          <w:kern w:val="0"/>
          <w:sz w:val="24"/>
          <w14:ligatures w14:val="none"/>
        </w:rPr>
        <w:t>Google Sign-In</w:t>
      </w:r>
      <w:r w:rsidRPr="003C2B10">
        <w:rPr>
          <w:rFonts w:ascii="宋体" w:eastAsia="宋体" w:hAnsi="宋体" w:cs="宋体"/>
          <w:kern w:val="0"/>
          <w:sz w:val="24"/>
          <w14:ligatures w14:val="none"/>
        </w:rPr>
        <w:t>.</w:t>
      </w:r>
    </w:p>
    <w:p w14:paraId="43E33503"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During the previous App Review, we received feedback regarding the implementation of Sign in with Apple and its compliance with Apple's requirements.</w:t>
      </w:r>
    </w:p>
    <w:p w14:paraId="7E757FEA"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To fully address this issue in the current submission, we have removed both </w:t>
      </w:r>
      <w:r w:rsidRPr="003C2B10">
        <w:rPr>
          <w:rFonts w:ascii="宋体" w:eastAsia="宋体" w:hAnsi="宋体" w:cs="宋体"/>
          <w:b/>
          <w:bCs/>
          <w:kern w:val="0"/>
          <w:sz w:val="24"/>
          <w14:ligatures w14:val="none"/>
        </w:rPr>
        <w:t>Sign in with Apple</w:t>
      </w:r>
      <w:r w:rsidRPr="003C2B10">
        <w:rPr>
          <w:rFonts w:ascii="宋体" w:eastAsia="宋体" w:hAnsi="宋体" w:cs="宋体"/>
          <w:kern w:val="0"/>
          <w:sz w:val="24"/>
          <w14:ligatures w14:val="none"/>
        </w:rPr>
        <w:t xml:space="preserve"> and </w:t>
      </w:r>
      <w:r w:rsidRPr="003C2B10">
        <w:rPr>
          <w:rFonts w:ascii="宋体" w:eastAsia="宋体" w:hAnsi="宋体" w:cs="宋体"/>
          <w:b/>
          <w:bCs/>
          <w:kern w:val="0"/>
          <w:sz w:val="24"/>
          <w14:ligatures w14:val="none"/>
        </w:rPr>
        <w:t>Google Sign-In</w:t>
      </w:r>
      <w:r w:rsidRPr="003C2B10">
        <w:rPr>
          <w:rFonts w:ascii="宋体" w:eastAsia="宋体" w:hAnsi="宋体" w:cs="宋体"/>
          <w:kern w:val="0"/>
          <w:sz w:val="24"/>
          <w14:ligatures w14:val="none"/>
        </w:rPr>
        <w:t xml:space="preserve"> from the current iOS/iPadOS version.</w:t>
      </w:r>
    </w:p>
    <w:p w14:paraId="7CB92D50"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In the current submitted version:</w:t>
      </w:r>
    </w:p>
    <w:p w14:paraId="670C5943" w14:textId="77777777" w:rsidR="003C2B10" w:rsidRPr="003C2B10" w:rsidRDefault="003C2B10" w:rsidP="003C2B10">
      <w:pPr>
        <w:widowControl/>
        <w:numPr>
          <w:ilvl w:val="0"/>
          <w:numId w:val="4"/>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Sign in with Apple is not available.</w:t>
      </w:r>
    </w:p>
    <w:p w14:paraId="5FC93B46" w14:textId="77777777" w:rsidR="003C2B10" w:rsidRPr="003C2B10" w:rsidRDefault="003C2B10" w:rsidP="003C2B10">
      <w:pPr>
        <w:widowControl/>
        <w:numPr>
          <w:ilvl w:val="0"/>
          <w:numId w:val="4"/>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Google Sign-In is not available.</w:t>
      </w:r>
    </w:p>
    <w:p w14:paraId="45F3E7C3" w14:textId="77777777" w:rsidR="003C2B10" w:rsidRPr="003C2B10" w:rsidRDefault="003C2B10" w:rsidP="003C2B10">
      <w:pPr>
        <w:widowControl/>
        <w:numPr>
          <w:ilvl w:val="0"/>
          <w:numId w:val="4"/>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Users cannot authenticate through Apple or Google accounts.</w:t>
      </w:r>
    </w:p>
    <w:p w14:paraId="390EFCEE" w14:textId="77777777" w:rsidR="003C2B10" w:rsidRPr="003C2B10" w:rsidRDefault="003C2B10" w:rsidP="003C2B10">
      <w:pPr>
        <w:widowControl/>
        <w:numPr>
          <w:ilvl w:val="0"/>
          <w:numId w:val="4"/>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The app does not display Apple or Google third-party login options.</w:t>
      </w:r>
    </w:p>
    <w:p w14:paraId="0F0A0F2E"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Users can continue to use the account registration and login methods currently provided directly by </w:t>
      </w:r>
      <w:proofErr w:type="spellStart"/>
      <w:r w:rsidRPr="003C2B10">
        <w:rPr>
          <w:rFonts w:ascii="宋体" w:eastAsia="宋体" w:hAnsi="宋体" w:cs="宋体"/>
          <w:kern w:val="0"/>
          <w:sz w:val="24"/>
          <w14:ligatures w14:val="none"/>
        </w:rPr>
        <w:t>TopRead</w:t>
      </w:r>
      <w:proofErr w:type="spellEnd"/>
      <w:r w:rsidRPr="003C2B10">
        <w:rPr>
          <w:rFonts w:ascii="宋体" w:eastAsia="宋体" w:hAnsi="宋体" w:cs="宋体"/>
          <w:kern w:val="0"/>
          <w:sz w:val="24"/>
          <w14:ligatures w14:val="none"/>
        </w:rPr>
        <w:t>.</w:t>
      </w:r>
    </w:p>
    <w:p w14:paraId="0FF50D96"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If we reintroduce Sign in with Apple or any other third-party authentication service in a future version, we will ensure that the implementation fully complies with the applicable App Store Review Guidelines and Apple's Sign in with Apple requirements before submitting that version for review.</w:t>
      </w:r>
    </w:p>
    <w:p w14:paraId="4716FDF9" w14:textId="77777777" w:rsidR="003C2B10" w:rsidRPr="003C2B10" w:rsidRDefault="003C2B10" w:rsidP="003C2B10">
      <w:pPr>
        <w:widowControl/>
        <w:spacing w:before="100" w:beforeAutospacing="1" w:after="100" w:afterAutospacing="1"/>
        <w:jc w:val="left"/>
        <w:outlineLvl w:val="1"/>
        <w:rPr>
          <w:rFonts w:ascii="宋体" w:eastAsia="宋体" w:hAnsi="宋体" w:cs="宋体"/>
          <w:b/>
          <w:bCs/>
          <w:kern w:val="0"/>
          <w:sz w:val="36"/>
          <w:szCs w:val="36"/>
          <w14:ligatures w14:val="none"/>
        </w:rPr>
      </w:pPr>
      <w:r w:rsidRPr="003C2B10">
        <w:rPr>
          <w:rFonts w:ascii="宋体" w:eastAsia="宋体" w:hAnsi="宋体" w:cs="宋体"/>
          <w:b/>
          <w:bCs/>
          <w:kern w:val="0"/>
          <w:sz w:val="36"/>
          <w:szCs w:val="36"/>
          <w14:ligatures w14:val="none"/>
        </w:rPr>
        <w:t>5. Account Deletion Path</w:t>
      </w:r>
    </w:p>
    <w:p w14:paraId="581A0210"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The Delete Account option is available after signing in.</w:t>
      </w:r>
    </w:p>
    <w:p w14:paraId="78CDFA06"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Please follow these steps:</w:t>
      </w:r>
    </w:p>
    <w:p w14:paraId="10FDACB2" w14:textId="77777777" w:rsidR="003C2B10" w:rsidRPr="003C2B10" w:rsidRDefault="003C2B10" w:rsidP="003C2B10">
      <w:pPr>
        <w:widowControl/>
        <w:numPr>
          <w:ilvl w:val="0"/>
          <w:numId w:val="5"/>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Sign in to a test account.</w:t>
      </w:r>
    </w:p>
    <w:p w14:paraId="6ED6ED85" w14:textId="77777777" w:rsidR="003C2B10" w:rsidRPr="003C2B10" w:rsidRDefault="003C2B10" w:rsidP="003C2B10">
      <w:pPr>
        <w:widowControl/>
        <w:numPr>
          <w:ilvl w:val="0"/>
          <w:numId w:val="5"/>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Tap the person/profile icon at the far right of the bottom navigation bar.</w:t>
      </w:r>
    </w:p>
    <w:p w14:paraId="466304BF" w14:textId="77777777" w:rsidR="003C2B10" w:rsidRPr="003C2B10" w:rsidRDefault="003C2B10" w:rsidP="003C2B10">
      <w:pPr>
        <w:widowControl/>
        <w:numPr>
          <w:ilvl w:val="0"/>
          <w:numId w:val="5"/>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Scroll down and tap </w:t>
      </w:r>
      <w:r w:rsidRPr="003C2B10">
        <w:rPr>
          <w:rFonts w:ascii="宋体" w:eastAsia="宋体" w:hAnsi="宋体" w:cs="宋体"/>
          <w:b/>
          <w:bCs/>
          <w:kern w:val="0"/>
          <w:sz w:val="24"/>
          <w14:ligatures w14:val="none"/>
        </w:rPr>
        <w:t xml:space="preserve">“About </w:t>
      </w:r>
      <w:proofErr w:type="spellStart"/>
      <w:r w:rsidRPr="003C2B10">
        <w:rPr>
          <w:rFonts w:ascii="宋体" w:eastAsia="宋体" w:hAnsi="宋体" w:cs="宋体"/>
          <w:b/>
          <w:bCs/>
          <w:kern w:val="0"/>
          <w:sz w:val="24"/>
          <w14:ligatures w14:val="none"/>
        </w:rPr>
        <w:t>TopRead</w:t>
      </w:r>
      <w:proofErr w:type="spellEnd"/>
      <w:r w:rsidRPr="003C2B10">
        <w:rPr>
          <w:rFonts w:ascii="宋体" w:eastAsia="宋体" w:hAnsi="宋体" w:cs="宋体"/>
          <w:b/>
          <w:bCs/>
          <w:kern w:val="0"/>
          <w:sz w:val="24"/>
          <w14:ligatures w14:val="none"/>
        </w:rPr>
        <w:t>”</w:t>
      </w:r>
      <w:r w:rsidRPr="003C2B10">
        <w:rPr>
          <w:rFonts w:ascii="宋体" w:eastAsia="宋体" w:hAnsi="宋体" w:cs="宋体"/>
          <w:kern w:val="0"/>
          <w:sz w:val="24"/>
          <w14:ligatures w14:val="none"/>
        </w:rPr>
        <w:t>.</w:t>
      </w:r>
    </w:p>
    <w:p w14:paraId="5FB9EFC6" w14:textId="77777777" w:rsidR="003C2B10" w:rsidRPr="003C2B10" w:rsidRDefault="003C2B10" w:rsidP="003C2B10">
      <w:pPr>
        <w:widowControl/>
        <w:numPr>
          <w:ilvl w:val="0"/>
          <w:numId w:val="5"/>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On the </w:t>
      </w:r>
      <w:r w:rsidRPr="003C2B10">
        <w:rPr>
          <w:rFonts w:ascii="宋体" w:eastAsia="宋体" w:hAnsi="宋体" w:cs="宋体"/>
          <w:b/>
          <w:bCs/>
          <w:kern w:val="0"/>
          <w:sz w:val="24"/>
          <w14:ligatures w14:val="none"/>
        </w:rPr>
        <w:t xml:space="preserve">“About </w:t>
      </w:r>
      <w:proofErr w:type="spellStart"/>
      <w:r w:rsidRPr="003C2B10">
        <w:rPr>
          <w:rFonts w:ascii="宋体" w:eastAsia="宋体" w:hAnsi="宋体" w:cs="宋体"/>
          <w:b/>
          <w:bCs/>
          <w:kern w:val="0"/>
          <w:sz w:val="24"/>
          <w14:ligatures w14:val="none"/>
        </w:rPr>
        <w:t>TopRead</w:t>
      </w:r>
      <w:proofErr w:type="spellEnd"/>
      <w:r w:rsidRPr="003C2B10">
        <w:rPr>
          <w:rFonts w:ascii="宋体" w:eastAsia="宋体" w:hAnsi="宋体" w:cs="宋体"/>
          <w:b/>
          <w:bCs/>
          <w:kern w:val="0"/>
          <w:sz w:val="24"/>
          <w14:ligatures w14:val="none"/>
        </w:rPr>
        <w:t>”</w:t>
      </w:r>
      <w:r w:rsidRPr="003C2B10">
        <w:rPr>
          <w:rFonts w:ascii="宋体" w:eastAsia="宋体" w:hAnsi="宋体" w:cs="宋体"/>
          <w:kern w:val="0"/>
          <w:sz w:val="24"/>
          <w14:ligatures w14:val="none"/>
        </w:rPr>
        <w:t xml:space="preserve"> page, scroll to the bottom.</w:t>
      </w:r>
    </w:p>
    <w:p w14:paraId="7B305757" w14:textId="77777777" w:rsidR="003C2B10" w:rsidRPr="003C2B10" w:rsidRDefault="003C2B10" w:rsidP="003C2B10">
      <w:pPr>
        <w:widowControl/>
        <w:numPr>
          <w:ilvl w:val="0"/>
          <w:numId w:val="5"/>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Tap the red </w:t>
      </w:r>
      <w:r w:rsidRPr="003C2B10">
        <w:rPr>
          <w:rFonts w:ascii="宋体" w:eastAsia="宋体" w:hAnsi="宋体" w:cs="宋体"/>
          <w:b/>
          <w:bCs/>
          <w:kern w:val="0"/>
          <w:sz w:val="24"/>
          <w14:ligatures w14:val="none"/>
        </w:rPr>
        <w:t>“Delete Account”</w:t>
      </w:r>
      <w:r w:rsidRPr="003C2B10">
        <w:rPr>
          <w:rFonts w:ascii="宋体" w:eastAsia="宋体" w:hAnsi="宋体" w:cs="宋体"/>
          <w:kern w:val="0"/>
          <w:sz w:val="24"/>
          <w14:ligatures w14:val="none"/>
        </w:rPr>
        <w:t xml:space="preserve"> option.</w:t>
      </w:r>
    </w:p>
    <w:p w14:paraId="0893B1B3" w14:textId="77777777" w:rsidR="003C2B10" w:rsidRPr="003C2B10" w:rsidRDefault="003C2B10" w:rsidP="003C2B10">
      <w:pPr>
        <w:widowControl/>
        <w:numPr>
          <w:ilvl w:val="0"/>
          <w:numId w:val="5"/>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lastRenderedPageBreak/>
        <w:t xml:space="preserve">In the </w:t>
      </w:r>
      <w:r w:rsidRPr="003C2B10">
        <w:rPr>
          <w:rFonts w:ascii="宋体" w:eastAsia="宋体" w:hAnsi="宋体" w:cs="宋体"/>
          <w:b/>
          <w:bCs/>
          <w:kern w:val="0"/>
          <w:sz w:val="24"/>
          <w14:ligatures w14:val="none"/>
        </w:rPr>
        <w:t>“Confirm Account Deletion”</w:t>
      </w:r>
      <w:r w:rsidRPr="003C2B10">
        <w:rPr>
          <w:rFonts w:ascii="宋体" w:eastAsia="宋体" w:hAnsi="宋体" w:cs="宋体"/>
          <w:kern w:val="0"/>
          <w:sz w:val="24"/>
          <w14:ligatures w14:val="none"/>
        </w:rPr>
        <w:t xml:space="preserve"> dialog, tap </w:t>
      </w:r>
      <w:r w:rsidRPr="003C2B10">
        <w:rPr>
          <w:rFonts w:ascii="宋体" w:eastAsia="宋体" w:hAnsi="宋体" w:cs="宋体"/>
          <w:b/>
          <w:bCs/>
          <w:kern w:val="0"/>
          <w:sz w:val="24"/>
          <w14:ligatures w14:val="none"/>
        </w:rPr>
        <w:t>“Delete Account”</w:t>
      </w:r>
      <w:r w:rsidRPr="003C2B10">
        <w:rPr>
          <w:rFonts w:ascii="宋体" w:eastAsia="宋体" w:hAnsi="宋体" w:cs="宋体"/>
          <w:kern w:val="0"/>
          <w:sz w:val="24"/>
          <w14:ligatures w14:val="none"/>
        </w:rPr>
        <w:t xml:space="preserve"> again to confirm.</w:t>
      </w:r>
    </w:p>
    <w:p w14:paraId="2514D4B4"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After successful deletion:</w:t>
      </w:r>
    </w:p>
    <w:p w14:paraId="2B30CB78" w14:textId="77777777" w:rsidR="003C2B10" w:rsidRPr="003C2B10" w:rsidRDefault="003C2B10" w:rsidP="003C2B10">
      <w:pPr>
        <w:widowControl/>
        <w:numPr>
          <w:ilvl w:val="0"/>
          <w:numId w:val="6"/>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The user's account is deleted.</w:t>
      </w:r>
    </w:p>
    <w:p w14:paraId="09FA786A" w14:textId="77777777" w:rsidR="003C2B10" w:rsidRPr="003C2B10" w:rsidRDefault="003C2B10" w:rsidP="003C2B10">
      <w:pPr>
        <w:widowControl/>
        <w:numPr>
          <w:ilvl w:val="0"/>
          <w:numId w:val="6"/>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Data associated with the account is deleted.</w:t>
      </w:r>
    </w:p>
    <w:p w14:paraId="68EA285D" w14:textId="77777777" w:rsidR="003C2B10" w:rsidRPr="003C2B10" w:rsidRDefault="003C2B10" w:rsidP="003C2B10">
      <w:pPr>
        <w:widowControl/>
        <w:numPr>
          <w:ilvl w:val="0"/>
          <w:numId w:val="6"/>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The local login session is cleared.</w:t>
      </w:r>
    </w:p>
    <w:p w14:paraId="7A1B57EA" w14:textId="77777777" w:rsidR="003C2B10" w:rsidRPr="003C2B10" w:rsidRDefault="003C2B10" w:rsidP="003C2B10">
      <w:pPr>
        <w:widowControl/>
        <w:numPr>
          <w:ilvl w:val="0"/>
          <w:numId w:val="6"/>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The application returns to visitor mode.</w:t>
      </w:r>
    </w:p>
    <w:p w14:paraId="0608ADF0" w14:textId="77777777" w:rsidR="003C2B10" w:rsidRPr="003C2B10" w:rsidRDefault="003C2B10" w:rsidP="003C2B10">
      <w:pPr>
        <w:widowControl/>
        <w:spacing w:before="100" w:beforeAutospacing="1" w:after="100" w:afterAutospacing="1"/>
        <w:jc w:val="left"/>
        <w:outlineLvl w:val="1"/>
        <w:rPr>
          <w:rFonts w:ascii="宋体" w:eastAsia="宋体" w:hAnsi="宋体" w:cs="宋体"/>
          <w:b/>
          <w:bCs/>
          <w:kern w:val="0"/>
          <w:sz w:val="36"/>
          <w:szCs w:val="36"/>
          <w14:ligatures w14:val="none"/>
        </w:rPr>
      </w:pPr>
      <w:r w:rsidRPr="003C2B10">
        <w:rPr>
          <w:rFonts w:ascii="宋体" w:eastAsia="宋体" w:hAnsi="宋体" w:cs="宋体"/>
          <w:b/>
          <w:bCs/>
          <w:kern w:val="0"/>
          <w:sz w:val="36"/>
          <w:szCs w:val="36"/>
          <w14:ligatures w14:val="none"/>
        </w:rPr>
        <w:t>Additional Clarification</w:t>
      </w:r>
    </w:p>
    <w:p w14:paraId="16058251"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The current iOS/iPadOS submission is intended to provide a free reading experience while the application is undergoing its initial App Store review.</w:t>
      </w:r>
    </w:p>
    <w:p w14:paraId="6C6524C1"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The current submitted version does not activate or provide:</w:t>
      </w:r>
    </w:p>
    <w:p w14:paraId="7F3FFD51" w14:textId="77777777" w:rsidR="003C2B10" w:rsidRPr="003C2B10" w:rsidRDefault="003C2B10" w:rsidP="003C2B10">
      <w:pPr>
        <w:widowControl/>
        <w:numPr>
          <w:ilvl w:val="0"/>
          <w:numId w:val="7"/>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Advertising</w:t>
      </w:r>
    </w:p>
    <w:p w14:paraId="54E5FA58" w14:textId="77777777" w:rsidR="003C2B10" w:rsidRPr="003C2B10" w:rsidRDefault="003C2B10" w:rsidP="003C2B10">
      <w:pPr>
        <w:widowControl/>
        <w:numPr>
          <w:ilvl w:val="0"/>
          <w:numId w:val="7"/>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Rewarded advertisements</w:t>
      </w:r>
    </w:p>
    <w:p w14:paraId="15C1EDCB" w14:textId="77777777" w:rsidR="003C2B10" w:rsidRPr="003C2B10" w:rsidRDefault="003C2B10" w:rsidP="003C2B10">
      <w:pPr>
        <w:widowControl/>
        <w:numPr>
          <w:ilvl w:val="0"/>
          <w:numId w:val="7"/>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Coins</w:t>
      </w:r>
    </w:p>
    <w:p w14:paraId="4BCC46D5" w14:textId="77777777" w:rsidR="003C2B10" w:rsidRPr="003C2B10" w:rsidRDefault="003C2B10" w:rsidP="003C2B10">
      <w:pPr>
        <w:widowControl/>
        <w:numPr>
          <w:ilvl w:val="0"/>
          <w:numId w:val="7"/>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Paid subscriptions</w:t>
      </w:r>
    </w:p>
    <w:p w14:paraId="76C63B28" w14:textId="77777777" w:rsidR="003C2B10" w:rsidRPr="003C2B10" w:rsidRDefault="003C2B10" w:rsidP="003C2B10">
      <w:pPr>
        <w:widowControl/>
        <w:numPr>
          <w:ilvl w:val="0"/>
          <w:numId w:val="7"/>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In-app purchases</w:t>
      </w:r>
    </w:p>
    <w:p w14:paraId="2DD86F4F" w14:textId="77777777" w:rsidR="003C2B10" w:rsidRPr="003C2B10" w:rsidRDefault="003C2B10" w:rsidP="003C2B10">
      <w:pPr>
        <w:widowControl/>
        <w:numPr>
          <w:ilvl w:val="0"/>
          <w:numId w:val="7"/>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User comments or other public user-generated content features</w:t>
      </w:r>
    </w:p>
    <w:p w14:paraId="6332F440" w14:textId="77777777" w:rsidR="003C2B10" w:rsidRPr="003C2B10" w:rsidRDefault="003C2B10" w:rsidP="003C2B10">
      <w:pPr>
        <w:widowControl/>
        <w:numPr>
          <w:ilvl w:val="0"/>
          <w:numId w:val="7"/>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Sign in with Apple</w:t>
      </w:r>
    </w:p>
    <w:p w14:paraId="34D13130" w14:textId="77777777" w:rsidR="003C2B10" w:rsidRPr="003C2B10" w:rsidRDefault="003C2B10" w:rsidP="003C2B10">
      <w:pPr>
        <w:widowControl/>
        <w:numPr>
          <w:ilvl w:val="0"/>
          <w:numId w:val="7"/>
        </w:numPr>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Google Sign-In</w:t>
      </w:r>
    </w:p>
    <w:p w14:paraId="5858D487"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Future monetization features, including advertising and Apple In-App Purchase subscriptions, will only be introduced in later versions after the required platform integrations are completed.</w:t>
      </w:r>
    </w:p>
    <w:p w14:paraId="62DE33EE"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If we reintroduce advertising, third-party authentication, user-generated content, or other related functionality in a future iOS/iPadOS version, we will implement the applicable App Store requirements and submit the updated version to App Review before making those features available to users.</w:t>
      </w:r>
    </w:p>
    <w:p w14:paraId="017B1917"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 xml:space="preserve">Thank you for reviewing </w:t>
      </w:r>
      <w:proofErr w:type="spellStart"/>
      <w:r w:rsidRPr="003C2B10">
        <w:rPr>
          <w:rFonts w:ascii="宋体" w:eastAsia="宋体" w:hAnsi="宋体" w:cs="宋体"/>
          <w:kern w:val="0"/>
          <w:sz w:val="24"/>
          <w14:ligatures w14:val="none"/>
        </w:rPr>
        <w:t>TopRead</w:t>
      </w:r>
      <w:proofErr w:type="spellEnd"/>
      <w:r w:rsidRPr="003C2B10">
        <w:rPr>
          <w:rFonts w:ascii="宋体" w:eastAsia="宋体" w:hAnsi="宋体" w:cs="宋体"/>
          <w:kern w:val="0"/>
          <w:sz w:val="24"/>
          <w14:ligatures w14:val="none"/>
        </w:rPr>
        <w:t xml:space="preserve"> and for giving us the opportunity to clarify these changes.</w:t>
      </w:r>
    </w:p>
    <w:p w14:paraId="6A7E42D9" w14:textId="77777777" w:rsidR="003C2B10" w:rsidRPr="003C2B10" w:rsidRDefault="003C2B10" w:rsidP="003C2B10">
      <w:pPr>
        <w:widowControl/>
        <w:spacing w:before="100" w:beforeAutospacing="1" w:after="100" w:afterAutospacing="1"/>
        <w:jc w:val="left"/>
        <w:rPr>
          <w:rFonts w:ascii="宋体" w:eastAsia="宋体" w:hAnsi="宋体" w:cs="宋体"/>
          <w:kern w:val="0"/>
          <w:sz w:val="24"/>
          <w14:ligatures w14:val="none"/>
        </w:rPr>
      </w:pPr>
      <w:r w:rsidRPr="003C2B10">
        <w:rPr>
          <w:rFonts w:ascii="宋体" w:eastAsia="宋体" w:hAnsi="宋体" w:cs="宋体"/>
          <w:kern w:val="0"/>
          <w:sz w:val="24"/>
          <w14:ligatures w14:val="none"/>
        </w:rPr>
        <w:t>Please let us know if any additional information is required.</w:t>
      </w:r>
    </w:p>
    <w:p w14:paraId="7AF073AB" w14:textId="79CD7E22" w:rsidR="0031092B" w:rsidRPr="00E175FF" w:rsidRDefault="003C2B10" w:rsidP="00E175FF">
      <w:pPr>
        <w:widowControl/>
        <w:spacing w:before="100" w:beforeAutospacing="1" w:after="100" w:afterAutospacing="1"/>
        <w:jc w:val="left"/>
        <w:rPr>
          <w:rFonts w:ascii="宋体" w:eastAsia="宋体" w:hAnsi="宋体" w:cs="宋体" w:hint="eastAsia"/>
          <w:kern w:val="0"/>
          <w:sz w:val="24"/>
          <w14:ligatures w14:val="none"/>
        </w:rPr>
      </w:pPr>
      <w:r w:rsidRPr="003C2B10">
        <w:rPr>
          <w:rFonts w:ascii="宋体" w:eastAsia="宋体" w:hAnsi="宋体" w:cs="宋体"/>
          <w:kern w:val="0"/>
          <w:sz w:val="24"/>
          <w14:ligatures w14:val="none"/>
        </w:rPr>
        <w:t>Best regards,</w:t>
      </w:r>
      <w:r w:rsidRPr="003C2B10">
        <w:rPr>
          <w:rFonts w:ascii="宋体" w:eastAsia="宋体" w:hAnsi="宋体" w:cs="宋体"/>
          <w:kern w:val="0"/>
          <w:sz w:val="24"/>
          <w14:ligatures w14:val="none"/>
        </w:rPr>
        <w:br/>
      </w:r>
      <w:proofErr w:type="spellStart"/>
      <w:r w:rsidRPr="003C2B10">
        <w:rPr>
          <w:rFonts w:ascii="宋体" w:eastAsia="宋体" w:hAnsi="宋体" w:cs="宋体"/>
          <w:kern w:val="0"/>
          <w:sz w:val="24"/>
          <w14:ligatures w14:val="none"/>
        </w:rPr>
        <w:t>TopRead</w:t>
      </w:r>
      <w:proofErr w:type="spellEnd"/>
      <w:r w:rsidRPr="003C2B10">
        <w:rPr>
          <w:rFonts w:ascii="宋体" w:eastAsia="宋体" w:hAnsi="宋体" w:cs="宋体"/>
          <w:kern w:val="0"/>
          <w:sz w:val="24"/>
          <w14:ligatures w14:val="none"/>
        </w:rPr>
        <w:t xml:space="preserve"> Team</w:t>
      </w:r>
    </w:p>
    <w:sectPr w:rsidR="0031092B" w:rsidRPr="00E175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C0C1A"/>
    <w:multiLevelType w:val="multilevel"/>
    <w:tmpl w:val="E60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E412D"/>
    <w:multiLevelType w:val="multilevel"/>
    <w:tmpl w:val="3F88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506962"/>
    <w:multiLevelType w:val="multilevel"/>
    <w:tmpl w:val="41C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30439"/>
    <w:multiLevelType w:val="multilevel"/>
    <w:tmpl w:val="430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95F27"/>
    <w:multiLevelType w:val="multilevel"/>
    <w:tmpl w:val="5DFC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86E60"/>
    <w:multiLevelType w:val="multilevel"/>
    <w:tmpl w:val="507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56B08"/>
    <w:multiLevelType w:val="multilevel"/>
    <w:tmpl w:val="C42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451334">
    <w:abstractNumId w:val="4"/>
  </w:num>
  <w:num w:numId="2" w16cid:durableId="839201202">
    <w:abstractNumId w:val="3"/>
  </w:num>
  <w:num w:numId="3" w16cid:durableId="186333420">
    <w:abstractNumId w:val="5"/>
  </w:num>
  <w:num w:numId="4" w16cid:durableId="1367177374">
    <w:abstractNumId w:val="0"/>
  </w:num>
  <w:num w:numId="5" w16cid:durableId="1516111329">
    <w:abstractNumId w:val="1"/>
  </w:num>
  <w:num w:numId="6" w16cid:durableId="2122530478">
    <w:abstractNumId w:val="2"/>
  </w:num>
  <w:num w:numId="7" w16cid:durableId="158822199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004"/>
    <w:rsid w:val="001E678E"/>
    <w:rsid w:val="0031092B"/>
    <w:rsid w:val="003C2B10"/>
    <w:rsid w:val="003E0004"/>
    <w:rsid w:val="005E3175"/>
    <w:rsid w:val="00670D44"/>
    <w:rsid w:val="00BE413B"/>
    <w:rsid w:val="00E17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A8B91D"/>
  <w15:chartTrackingRefBased/>
  <w15:docId w15:val="{E90E4ECD-2292-0E4E-894B-0D58CFBE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00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E00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00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00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000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00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00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00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000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00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E00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00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0004"/>
    <w:rPr>
      <w:rFonts w:cstheme="majorBidi"/>
      <w:color w:val="0F4761" w:themeColor="accent1" w:themeShade="BF"/>
      <w:sz w:val="28"/>
      <w:szCs w:val="28"/>
    </w:rPr>
  </w:style>
  <w:style w:type="character" w:customStyle="1" w:styleId="50">
    <w:name w:val="标题 5 字符"/>
    <w:basedOn w:val="a0"/>
    <w:link w:val="5"/>
    <w:uiPriority w:val="9"/>
    <w:semiHidden/>
    <w:rsid w:val="003E0004"/>
    <w:rPr>
      <w:rFonts w:cstheme="majorBidi"/>
      <w:color w:val="0F4761" w:themeColor="accent1" w:themeShade="BF"/>
      <w:sz w:val="24"/>
    </w:rPr>
  </w:style>
  <w:style w:type="character" w:customStyle="1" w:styleId="60">
    <w:name w:val="标题 6 字符"/>
    <w:basedOn w:val="a0"/>
    <w:link w:val="6"/>
    <w:uiPriority w:val="9"/>
    <w:semiHidden/>
    <w:rsid w:val="003E0004"/>
    <w:rPr>
      <w:rFonts w:cstheme="majorBidi"/>
      <w:b/>
      <w:bCs/>
      <w:color w:val="0F4761" w:themeColor="accent1" w:themeShade="BF"/>
    </w:rPr>
  </w:style>
  <w:style w:type="character" w:customStyle="1" w:styleId="70">
    <w:name w:val="标题 7 字符"/>
    <w:basedOn w:val="a0"/>
    <w:link w:val="7"/>
    <w:uiPriority w:val="9"/>
    <w:semiHidden/>
    <w:rsid w:val="003E0004"/>
    <w:rPr>
      <w:rFonts w:cstheme="majorBidi"/>
      <w:b/>
      <w:bCs/>
      <w:color w:val="595959" w:themeColor="text1" w:themeTint="A6"/>
    </w:rPr>
  </w:style>
  <w:style w:type="character" w:customStyle="1" w:styleId="80">
    <w:name w:val="标题 8 字符"/>
    <w:basedOn w:val="a0"/>
    <w:link w:val="8"/>
    <w:uiPriority w:val="9"/>
    <w:semiHidden/>
    <w:rsid w:val="003E0004"/>
    <w:rPr>
      <w:rFonts w:cstheme="majorBidi"/>
      <w:color w:val="595959" w:themeColor="text1" w:themeTint="A6"/>
    </w:rPr>
  </w:style>
  <w:style w:type="character" w:customStyle="1" w:styleId="90">
    <w:name w:val="标题 9 字符"/>
    <w:basedOn w:val="a0"/>
    <w:link w:val="9"/>
    <w:uiPriority w:val="9"/>
    <w:semiHidden/>
    <w:rsid w:val="003E0004"/>
    <w:rPr>
      <w:rFonts w:eastAsiaTheme="majorEastAsia" w:cstheme="majorBidi"/>
      <w:color w:val="595959" w:themeColor="text1" w:themeTint="A6"/>
    </w:rPr>
  </w:style>
  <w:style w:type="paragraph" w:styleId="a3">
    <w:name w:val="Title"/>
    <w:basedOn w:val="a"/>
    <w:next w:val="a"/>
    <w:link w:val="a4"/>
    <w:uiPriority w:val="10"/>
    <w:qFormat/>
    <w:rsid w:val="003E00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00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00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00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0004"/>
    <w:pPr>
      <w:spacing w:before="160" w:after="160"/>
      <w:jc w:val="center"/>
    </w:pPr>
    <w:rPr>
      <w:i/>
      <w:iCs/>
      <w:color w:val="404040" w:themeColor="text1" w:themeTint="BF"/>
    </w:rPr>
  </w:style>
  <w:style w:type="character" w:customStyle="1" w:styleId="a8">
    <w:name w:val="引用 字符"/>
    <w:basedOn w:val="a0"/>
    <w:link w:val="a7"/>
    <w:uiPriority w:val="29"/>
    <w:rsid w:val="003E0004"/>
    <w:rPr>
      <w:i/>
      <w:iCs/>
      <w:color w:val="404040" w:themeColor="text1" w:themeTint="BF"/>
    </w:rPr>
  </w:style>
  <w:style w:type="paragraph" w:styleId="a9">
    <w:name w:val="List Paragraph"/>
    <w:basedOn w:val="a"/>
    <w:uiPriority w:val="34"/>
    <w:qFormat/>
    <w:rsid w:val="003E0004"/>
    <w:pPr>
      <w:ind w:left="720"/>
      <w:contextualSpacing/>
    </w:pPr>
  </w:style>
  <w:style w:type="character" w:styleId="aa">
    <w:name w:val="Intense Emphasis"/>
    <w:basedOn w:val="a0"/>
    <w:uiPriority w:val="21"/>
    <w:qFormat/>
    <w:rsid w:val="003E0004"/>
    <w:rPr>
      <w:i/>
      <w:iCs/>
      <w:color w:val="0F4761" w:themeColor="accent1" w:themeShade="BF"/>
    </w:rPr>
  </w:style>
  <w:style w:type="paragraph" w:styleId="ab">
    <w:name w:val="Intense Quote"/>
    <w:basedOn w:val="a"/>
    <w:next w:val="a"/>
    <w:link w:val="ac"/>
    <w:uiPriority w:val="30"/>
    <w:qFormat/>
    <w:rsid w:val="003E0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0004"/>
    <w:rPr>
      <w:i/>
      <w:iCs/>
      <w:color w:val="0F4761" w:themeColor="accent1" w:themeShade="BF"/>
    </w:rPr>
  </w:style>
  <w:style w:type="character" w:styleId="ad">
    <w:name w:val="Intense Reference"/>
    <w:basedOn w:val="a0"/>
    <w:uiPriority w:val="32"/>
    <w:qFormat/>
    <w:rsid w:val="003E0004"/>
    <w:rPr>
      <w:b/>
      <w:bCs/>
      <w:smallCaps/>
      <w:color w:val="0F4761" w:themeColor="accent1" w:themeShade="BF"/>
      <w:spacing w:val="5"/>
    </w:rPr>
  </w:style>
  <w:style w:type="paragraph" w:styleId="ae">
    <w:name w:val="Normal (Web)"/>
    <w:basedOn w:val="a"/>
    <w:uiPriority w:val="99"/>
    <w:semiHidden/>
    <w:unhideWhenUsed/>
    <w:rsid w:val="003C2B10"/>
    <w:pPr>
      <w:widowControl/>
      <w:spacing w:before="100" w:beforeAutospacing="1" w:after="100" w:afterAutospacing="1"/>
      <w:jc w:val="left"/>
    </w:pPr>
    <w:rPr>
      <w:rFonts w:ascii="宋体" w:eastAsia="宋体" w:hAnsi="宋体" w:cs="宋体"/>
      <w:kern w:val="0"/>
      <w:sz w:val="24"/>
      <w14:ligatures w14:val="none"/>
    </w:rPr>
  </w:style>
  <w:style w:type="character" w:styleId="HTML">
    <w:name w:val="HTML Code"/>
    <w:basedOn w:val="a0"/>
    <w:uiPriority w:val="99"/>
    <w:semiHidden/>
    <w:unhideWhenUsed/>
    <w:rsid w:val="003C2B10"/>
    <w:rPr>
      <w:rFonts w:ascii="宋体" w:eastAsia="宋体" w:hAnsi="宋体" w:cs="宋体"/>
      <w:sz w:val="24"/>
      <w:szCs w:val="24"/>
    </w:rPr>
  </w:style>
  <w:style w:type="character" w:styleId="af">
    <w:name w:val="Strong"/>
    <w:basedOn w:val="a0"/>
    <w:uiPriority w:val="22"/>
    <w:qFormat/>
    <w:rsid w:val="003C2B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875</Words>
  <Characters>4989</Characters>
  <Application>Microsoft Office Word</Application>
  <DocSecurity>0</DocSecurity>
  <Lines>41</Lines>
  <Paragraphs>11</Paragraphs>
  <ScaleCrop>false</ScaleCrop>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4</cp:revision>
  <dcterms:created xsi:type="dcterms:W3CDTF">2026-08-14T15:48:00Z</dcterms:created>
  <dcterms:modified xsi:type="dcterms:W3CDTF">2026-08-14T16:04:00Z</dcterms:modified>
</cp:coreProperties>
</file>