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256E" w14:textId="2409AD12" w:rsidR="00940989" w:rsidRDefault="00DB67EC">
      <w:pPr>
        <w:rPr>
          <w:sz w:val="30"/>
          <w:szCs w:val="30"/>
        </w:rPr>
      </w:pPr>
      <w:r w:rsidRPr="00DB67EC">
        <w:rPr>
          <w:sz w:val="30"/>
          <w:szCs w:val="30"/>
        </w:rPr>
        <w:t>2-2</w:t>
      </w:r>
      <w:r>
        <w:rPr>
          <w:sz w:val="30"/>
          <w:szCs w:val="30"/>
        </w:rPr>
        <w:t>)</w:t>
      </w:r>
    </w:p>
    <w:p w14:paraId="22415100" w14:textId="7D48A37C" w:rsidR="00DB67EC" w:rsidRDefault="00DB67EC">
      <w:pPr>
        <w:rPr>
          <w:sz w:val="30"/>
          <w:szCs w:val="30"/>
        </w:rPr>
      </w:pPr>
      <w:r>
        <w:rPr>
          <w:sz w:val="30"/>
          <w:szCs w:val="30"/>
        </w:rPr>
        <w:t>rm -r css</w:t>
      </w:r>
    </w:p>
    <w:p w14:paraId="66B4B58B" w14:textId="314996B0" w:rsidR="00DB67EC" w:rsidRPr="00DB67EC" w:rsidRDefault="00DB67EC">
      <w:pPr>
        <w:rPr>
          <w:sz w:val="30"/>
          <w:szCs w:val="30"/>
        </w:rPr>
      </w:pPr>
      <w:r>
        <w:rPr>
          <w:sz w:val="30"/>
          <w:szCs w:val="30"/>
        </w:rPr>
        <w:t>rm index.html</w:t>
      </w:r>
    </w:p>
    <w:sectPr w:rsidR="00DB67EC" w:rsidRPr="00DB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66"/>
    <w:rsid w:val="00092F66"/>
    <w:rsid w:val="001D72CE"/>
    <w:rsid w:val="001D78F3"/>
    <w:rsid w:val="00233723"/>
    <w:rsid w:val="006415F1"/>
    <w:rsid w:val="00A130C2"/>
    <w:rsid w:val="00DB67EC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5406"/>
  <w15:chartTrackingRefBased/>
  <w15:docId w15:val="{E220A6DF-4252-46F6-97A7-C717DCD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Ali Darvish</cp:lastModifiedBy>
  <cp:revision>2</cp:revision>
  <dcterms:created xsi:type="dcterms:W3CDTF">2023-02-15T23:26:00Z</dcterms:created>
  <dcterms:modified xsi:type="dcterms:W3CDTF">2023-02-15T23:29:00Z</dcterms:modified>
</cp:coreProperties>
</file>