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80F" w:rsidRDefault="00CB6CD0" w:rsidP="00DE780F">
      <w:pPr>
        <w:pStyle w:val="Title"/>
        <w:jc w:val="center"/>
      </w:pPr>
      <w:r>
        <w:t>37</w:t>
      </w:r>
      <w:r w:rsidR="00C07D46">
        <w:t>0CC</w:t>
      </w:r>
    </w:p>
    <w:p w:rsidR="005E63B3" w:rsidRDefault="00195533" w:rsidP="00DE780F">
      <w:pPr>
        <w:pStyle w:val="Subtitle"/>
        <w:jc w:val="center"/>
      </w:pPr>
      <w:r>
        <w:t>USD</w:t>
      </w:r>
      <w:r w:rsidR="00DE780F">
        <w:t xml:space="preserve"> </w:t>
      </w:r>
      <w:r w:rsidR="00AC381F">
        <w:t>31</w:t>
      </w:r>
      <w:r>
        <w:t>5</w:t>
      </w:r>
      <w:r w:rsidR="00565B6A">
        <w:t>,000</w:t>
      </w:r>
    </w:p>
    <w:p w:rsidR="008A4512" w:rsidRDefault="00DE780F" w:rsidP="00DE780F">
      <w:pPr>
        <w:pStyle w:val="Subtitle"/>
        <w:jc w:val="center"/>
        <w:rPr>
          <w:rStyle w:val="Strong"/>
        </w:rPr>
      </w:pPr>
      <w:r>
        <w:br/>
      </w:r>
      <w:r w:rsidR="000F2743" w:rsidRPr="000F2743">
        <w:rPr>
          <w:rStyle w:val="Strong"/>
          <w:noProof/>
        </w:rPr>
        <w:drawing>
          <wp:inline distT="0" distB="0" distL="0" distR="0">
            <wp:extent cx="5943600" cy="3964169"/>
            <wp:effectExtent l="0" t="0" r="0" b="0"/>
            <wp:docPr id="2" name="Picture 2" descr="E:\Work\repos\marina-fleet\imgs\fishing-boats\370cc\EdgeWater-370cc-21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\repos\marina-fleet\imgs\fishing-boats\370cc\EdgeWater-370cc-211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4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6AE" w:rsidRPr="00DE780F" w:rsidRDefault="003656AE" w:rsidP="003656AE">
      <w:pPr>
        <w:pStyle w:val="Heading2"/>
        <w:jc w:val="center"/>
        <w:rPr>
          <w:rFonts w:eastAsia="Times New Roman"/>
          <w:color w:val="365F91" w:themeColor="accent1" w:themeShade="BF"/>
        </w:rPr>
      </w:pPr>
      <w:r w:rsidRPr="00DE780F">
        <w:rPr>
          <w:rFonts w:eastAsia="Times New Roman"/>
        </w:rPr>
        <w:t>Asking price</w:t>
      </w:r>
      <w:r>
        <w:rPr>
          <w:rFonts w:eastAsia="Times New Roman"/>
        </w:rPr>
        <w:t xml:space="preserve">: </w:t>
      </w:r>
      <w:r w:rsidR="00AC381F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USD 31</w:t>
      </w:r>
      <w:r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5,000</w:t>
      </w:r>
    </w:p>
    <w:p w:rsidR="003656AE" w:rsidRPr="00DE780F" w:rsidRDefault="003656AE" w:rsidP="003656AE">
      <w:pPr>
        <w:pStyle w:val="Heading2"/>
        <w:jc w:val="center"/>
        <w:rPr>
          <w:rFonts w:eastAsia="Times New Roman"/>
          <w:color w:val="365F91" w:themeColor="accent1" w:themeShade="BF"/>
        </w:rPr>
      </w:pPr>
      <w:r w:rsidRPr="00DE780F">
        <w:rPr>
          <w:rFonts w:eastAsia="Times New Roman"/>
        </w:rPr>
        <w:t>Built</w:t>
      </w:r>
      <w:r>
        <w:rPr>
          <w:rFonts w:eastAsia="Times New Roman"/>
        </w:rPr>
        <w:t xml:space="preserve">: </w:t>
      </w:r>
      <w:r w:rsidRPr="00DE780F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199</w:t>
      </w:r>
      <w:r w:rsidR="00AC381F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6</w:t>
      </w:r>
      <w:r w:rsidRPr="00DE780F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 xml:space="preserve"> (</w:t>
      </w:r>
      <w:r>
        <w:rPr>
          <w:rFonts w:ascii="Arial" w:eastAsia="Times New Roman" w:hAnsi="Arial" w:cs="Arial"/>
          <w:b/>
          <w:bCs/>
          <w:color w:val="0B0C10"/>
          <w:spacing w:val="-5"/>
          <w:sz w:val="20"/>
          <w:szCs w:val="20"/>
        </w:rPr>
        <w:t>refitted 2007</w:t>
      </w:r>
      <w:r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), Florida, U.S</w:t>
      </w:r>
    </w:p>
    <w:p w:rsidR="003656AE" w:rsidRPr="003656AE" w:rsidRDefault="003656AE" w:rsidP="003656AE">
      <w:pPr>
        <w:pStyle w:val="Heading2"/>
        <w:jc w:val="center"/>
        <w:rPr>
          <w:rFonts w:eastAsia="Times New Roman"/>
          <w:color w:val="365F91" w:themeColor="accent1" w:themeShade="BF"/>
        </w:rPr>
      </w:pPr>
      <w:r w:rsidRPr="00DE780F">
        <w:rPr>
          <w:rFonts w:eastAsia="Times New Roman"/>
        </w:rPr>
        <w:t>Length</w:t>
      </w:r>
      <w:r>
        <w:rPr>
          <w:rFonts w:eastAsia="Times New Roman"/>
        </w:rPr>
        <w:t xml:space="preserve">: </w:t>
      </w:r>
      <w:r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30m (67.8</w:t>
      </w:r>
      <w:r w:rsidRPr="00DE780F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ft)</w:t>
      </w:r>
    </w:p>
    <w:p w:rsidR="003656AE" w:rsidRDefault="003656AE" w:rsidP="003656AE">
      <w:pPr>
        <w:pStyle w:val="Heading1"/>
        <w:rPr>
          <w:szCs w:val="40"/>
        </w:rPr>
      </w:pPr>
    </w:p>
    <w:p w:rsidR="003656AE" w:rsidRPr="003656AE" w:rsidRDefault="003656AE" w:rsidP="003656AE">
      <w:pPr>
        <w:pStyle w:val="Heading1"/>
        <w:rPr>
          <w:rFonts w:ascii="Playfair Display" w:eastAsia="Times New Roman" w:hAnsi="Playfair Display" w:cs="Times New Roman"/>
          <w:color w:val="383838"/>
          <w:sz w:val="27"/>
          <w:szCs w:val="27"/>
        </w:rPr>
      </w:pPr>
      <w:r w:rsidRPr="005E63B3">
        <w:rPr>
          <w:szCs w:val="40"/>
        </w:rPr>
        <w:t>Description:</w:t>
      </w:r>
    </w:p>
    <w:p w:rsidR="00CB6CD0" w:rsidRPr="00CB6CD0" w:rsidRDefault="00CB6CD0" w:rsidP="00CB6CD0">
      <w:pPr>
        <w:pStyle w:val="Heading3"/>
        <w:rPr>
          <w:rFonts w:eastAsia="Times New Roman"/>
        </w:rPr>
      </w:pPr>
      <w:r w:rsidRPr="00CB6CD0">
        <w:rPr>
          <w:rFonts w:eastAsia="Times New Roman"/>
        </w:rPr>
        <w:t xml:space="preserve">A rare combination of luxury and superior performance in a power boat. </w:t>
      </w:r>
      <w:proofErr w:type="spellStart"/>
      <w:r w:rsidRPr="00CB6CD0">
        <w:rPr>
          <w:rFonts w:eastAsia="Times New Roman"/>
        </w:rPr>
        <w:t>EdgeWater</w:t>
      </w:r>
      <w:proofErr w:type="spellEnd"/>
      <w:r w:rsidRPr="00CB6CD0">
        <w:rPr>
          <w:rFonts w:eastAsia="Times New Roman"/>
        </w:rPr>
        <w:t xml:space="preserve"> is proud to introduce the exciting new 370CC. Built using Single-Piece Infusion, or SPI, enabled us to create a lighter, more efficient, more environmentally sensitive power boat. Interior cabin loaded with everything one would need for a couple’s getaway. Designed for fishing, entertaining, and cruising. The 370 is in class of its own and will satisfy the most discerning owner.</w:t>
      </w:r>
    </w:p>
    <w:p w:rsidR="005E63B3" w:rsidRPr="00C07D46" w:rsidRDefault="005E63B3" w:rsidP="00195533">
      <w:pPr>
        <w:pStyle w:val="Heading3"/>
        <w:rPr>
          <w:rFonts w:eastAsia="Times New Roman"/>
        </w:rPr>
      </w:pPr>
      <w:bookmarkStart w:id="0" w:name="_GoBack"/>
      <w:bookmarkEnd w:id="0"/>
    </w:p>
    <w:sectPr w:rsidR="005E63B3" w:rsidRPr="00C07D4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5315" w:rsidRDefault="00415315" w:rsidP="00C07D46">
      <w:pPr>
        <w:spacing w:after="0" w:line="240" w:lineRule="auto"/>
      </w:pPr>
      <w:r>
        <w:separator/>
      </w:r>
    </w:p>
  </w:endnote>
  <w:endnote w:type="continuationSeparator" w:id="0">
    <w:p w:rsidR="00415315" w:rsidRDefault="00415315" w:rsidP="00C07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layfair Display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D46" w:rsidRDefault="00C07D46">
    <w:pPr>
      <w:pStyle w:val="Footer"/>
    </w:pPr>
    <w:r>
      <w:tab/>
    </w:r>
    <w:r>
      <w:tab/>
    </w:r>
    <w:r w:rsidRPr="00C07D46">
      <w:rPr>
        <w:noProof/>
      </w:rPr>
      <w:drawing>
        <wp:inline distT="0" distB="0" distL="0" distR="0">
          <wp:extent cx="1941826" cy="441325"/>
          <wp:effectExtent l="0" t="0" r="1905" b="0"/>
          <wp:docPr id="3" name="Picture 3" descr="E:\Work\repos\marina-fleet\imgs\logo_marina_fleet_b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Work\repos\marina-fleet\imgs\logo_marina_fleet_bg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1952" cy="4731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5315" w:rsidRDefault="00415315" w:rsidP="00C07D46">
      <w:pPr>
        <w:spacing w:after="0" w:line="240" w:lineRule="auto"/>
      </w:pPr>
      <w:r>
        <w:separator/>
      </w:r>
    </w:p>
  </w:footnote>
  <w:footnote w:type="continuationSeparator" w:id="0">
    <w:p w:rsidR="00415315" w:rsidRDefault="00415315" w:rsidP="00C07D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979A9"/>
    <w:multiLevelType w:val="multilevel"/>
    <w:tmpl w:val="316A2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D2039B"/>
    <w:multiLevelType w:val="hybridMultilevel"/>
    <w:tmpl w:val="1AB2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E373B1"/>
    <w:multiLevelType w:val="multilevel"/>
    <w:tmpl w:val="3C38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0851F3"/>
    <w:multiLevelType w:val="hybridMultilevel"/>
    <w:tmpl w:val="47608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80F"/>
    <w:rsid w:val="000A5AA8"/>
    <w:rsid w:val="000E2A77"/>
    <w:rsid w:val="000F2743"/>
    <w:rsid w:val="00195533"/>
    <w:rsid w:val="0025097C"/>
    <w:rsid w:val="002C4623"/>
    <w:rsid w:val="003656AE"/>
    <w:rsid w:val="00405FCD"/>
    <w:rsid w:val="00415315"/>
    <w:rsid w:val="00565B6A"/>
    <w:rsid w:val="005E63B3"/>
    <w:rsid w:val="005F6A65"/>
    <w:rsid w:val="006A18BF"/>
    <w:rsid w:val="006B2C75"/>
    <w:rsid w:val="00712109"/>
    <w:rsid w:val="00936C5B"/>
    <w:rsid w:val="0095139D"/>
    <w:rsid w:val="009D0F49"/>
    <w:rsid w:val="00A35ABE"/>
    <w:rsid w:val="00AB4510"/>
    <w:rsid w:val="00AC381F"/>
    <w:rsid w:val="00BF4B8F"/>
    <w:rsid w:val="00C07D46"/>
    <w:rsid w:val="00CB6CD0"/>
    <w:rsid w:val="00D1346A"/>
    <w:rsid w:val="00D41125"/>
    <w:rsid w:val="00D545FF"/>
    <w:rsid w:val="00DB0414"/>
    <w:rsid w:val="00DE780F"/>
    <w:rsid w:val="00EA0785"/>
    <w:rsid w:val="00F1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185A4"/>
  <w15:chartTrackingRefBased/>
  <w15:docId w15:val="{AC068785-3205-423F-894C-474B5549C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3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8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63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5A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78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80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780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E63B3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character" w:styleId="Strong">
    <w:name w:val="Strong"/>
    <w:basedOn w:val="DefaultParagraphFont"/>
    <w:uiPriority w:val="22"/>
    <w:qFormat/>
    <w:rsid w:val="00DE780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E780F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63B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E6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E63B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A5AA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C07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D46"/>
  </w:style>
  <w:style w:type="paragraph" w:styleId="Footer">
    <w:name w:val="footer"/>
    <w:basedOn w:val="Normal"/>
    <w:link w:val="FooterChar"/>
    <w:uiPriority w:val="99"/>
    <w:unhideWhenUsed/>
    <w:rsid w:val="00C07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D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6516">
          <w:marLeft w:val="0"/>
          <w:marRight w:val="0"/>
          <w:marTop w:val="0"/>
          <w:marBottom w:val="0"/>
          <w:divBdr>
            <w:top w:val="none" w:sz="0" w:space="0" w:color="EEEEEF"/>
            <w:left w:val="none" w:sz="0" w:space="0" w:color="EEEEEF"/>
            <w:bottom w:val="none" w:sz="0" w:space="0" w:color="EEEEEF"/>
            <w:right w:val="none" w:sz="0" w:space="0" w:color="EEEEEF"/>
          </w:divBdr>
          <w:divsChild>
            <w:div w:id="372845490">
              <w:marLeft w:val="0"/>
              <w:marRight w:val="0"/>
              <w:marTop w:val="0"/>
              <w:marBottom w:val="0"/>
              <w:divBdr>
                <w:top w:val="none" w:sz="0" w:space="0" w:color="EEEEEF"/>
                <w:left w:val="none" w:sz="0" w:space="0" w:color="EEEEEF"/>
                <w:bottom w:val="none" w:sz="0" w:space="0" w:color="EEEEEF"/>
                <w:right w:val="none" w:sz="0" w:space="0" w:color="EEEEEF"/>
              </w:divBdr>
              <w:divsChild>
                <w:div w:id="75058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8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65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75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90766">
                  <w:blockQuote w:val="1"/>
                  <w:marLeft w:val="720"/>
                  <w:marRight w:val="720"/>
                  <w:marTop w:val="100"/>
                  <w:marBottom w:val="0"/>
                  <w:divBdr>
                    <w:top w:val="none" w:sz="0" w:space="0" w:color="194988"/>
                    <w:left w:val="none" w:sz="0" w:space="0" w:color="194988"/>
                    <w:bottom w:val="none" w:sz="0" w:space="0" w:color="194988"/>
                    <w:right w:val="none" w:sz="0" w:space="0" w:color="194988"/>
                  </w:divBdr>
                </w:div>
              </w:divsChild>
            </w:div>
          </w:divsChild>
        </w:div>
        <w:div w:id="20260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8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6633">
          <w:marLeft w:val="0"/>
          <w:marRight w:val="0"/>
          <w:marTop w:val="0"/>
          <w:marBottom w:val="0"/>
          <w:divBdr>
            <w:top w:val="none" w:sz="0" w:space="0" w:color="EEEEEF"/>
            <w:left w:val="none" w:sz="0" w:space="0" w:color="EEEEEF"/>
            <w:bottom w:val="none" w:sz="0" w:space="0" w:color="EEEEEF"/>
            <w:right w:val="none" w:sz="0" w:space="0" w:color="EEEEEF"/>
          </w:divBdr>
          <w:divsChild>
            <w:div w:id="790323107">
              <w:marLeft w:val="0"/>
              <w:marRight w:val="0"/>
              <w:marTop w:val="0"/>
              <w:marBottom w:val="0"/>
              <w:divBdr>
                <w:top w:val="none" w:sz="0" w:space="0" w:color="EEEEEF"/>
                <w:left w:val="none" w:sz="0" w:space="0" w:color="EEEEEF"/>
                <w:bottom w:val="none" w:sz="0" w:space="0" w:color="EEEEEF"/>
                <w:right w:val="none" w:sz="0" w:space="0" w:color="EEEEEF"/>
              </w:divBdr>
              <w:divsChild>
                <w:div w:id="99399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7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24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7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2480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8787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0646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m.alikhaninbox@gmail.com</dc:creator>
  <cp:keywords/>
  <dc:description/>
  <cp:lastModifiedBy>m.alikhaninbox@gmail.com</cp:lastModifiedBy>
  <cp:revision>5</cp:revision>
  <dcterms:created xsi:type="dcterms:W3CDTF">2020-04-06T19:48:00Z</dcterms:created>
  <dcterms:modified xsi:type="dcterms:W3CDTF">2020-04-06T19:49:00Z</dcterms:modified>
</cp:coreProperties>
</file>