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A35ABE" w:rsidP="00DE780F">
      <w:pPr>
        <w:pStyle w:val="Title"/>
        <w:jc w:val="center"/>
      </w:pPr>
      <w:bookmarkStart w:id="0" w:name="_GoBack"/>
      <w:bookmarkEnd w:id="0"/>
      <w:r>
        <w:t>Valquest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A35ABE">
        <w:t>9</w:t>
      </w:r>
      <w:r>
        <w:t>,250,000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EA0785"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C:\Users\AA\Downloads\valquest\webvb77329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valquest\webvb77329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A35AB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,250,000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199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4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0"/>
          <w:szCs w:val="20"/>
        </w:rPr>
        <w:t>refitted 2019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), </w:t>
      </w:r>
      <w:r w:rsidR="00A35AB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Van </w:t>
      </w:r>
      <w:proofErr w:type="spellStart"/>
      <w:r w:rsidR="00A35AB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Breeman</w:t>
      </w:r>
      <w:proofErr w:type="spellEnd"/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,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Netherlands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A35AB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40</w:t>
      </w:r>
      <w:r w:rsidR="0095139D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.9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 (1</w:t>
      </w:r>
      <w:r w:rsidR="00A35AB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33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DE780F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 w:rsidRPr="00DE780F">
        <w:rPr>
          <w:rFonts w:eastAsia="Times New Roman"/>
        </w:rPr>
        <w:t>Guests</w:t>
      </w:r>
      <w:r>
        <w:rPr>
          <w:rFonts w:eastAsia="Times New Roman"/>
        </w:rPr>
        <w:t xml:space="preserve">: </w:t>
      </w:r>
      <w:r w:rsidR="00A35AB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 in 4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cabins</w:t>
      </w:r>
    </w:p>
    <w:p w:rsidR="00A35ABE" w:rsidRPr="00A35ABE" w:rsidRDefault="00A35ABE" w:rsidP="00A35ABE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0A5AA8" w:rsidRDefault="00A35ABE" w:rsidP="00A35ABE">
      <w:pPr>
        <w:pStyle w:val="Heading3"/>
        <w:rPr>
          <w:shd w:val="clear" w:color="auto" w:fill="F4F5F5"/>
        </w:rPr>
      </w:pPr>
      <w:r>
        <w:rPr>
          <w:shd w:val="clear" w:color="auto" w:fill="F4F5F5"/>
        </w:rPr>
        <w:t xml:space="preserve">Launched by </w:t>
      </w:r>
      <w:proofErr w:type="spellStart"/>
      <w:r>
        <w:rPr>
          <w:shd w:val="clear" w:color="auto" w:fill="F4F5F5"/>
        </w:rPr>
        <w:t>Bloemsma</w:t>
      </w:r>
      <w:proofErr w:type="spellEnd"/>
      <w:r>
        <w:rPr>
          <w:shd w:val="clear" w:color="auto" w:fill="F4F5F5"/>
        </w:rPr>
        <w:t xml:space="preserve"> van Bremen in 2009 from the drawing boards of Dubois Naval Architects, VALQUEST is a high performance </w:t>
      </w:r>
      <w:proofErr w:type="spellStart"/>
      <w:r>
        <w:rPr>
          <w:shd w:val="clear" w:color="auto" w:fill="F4F5F5"/>
        </w:rPr>
        <w:t>aluminium</w:t>
      </w:r>
      <w:proofErr w:type="spellEnd"/>
      <w:r>
        <w:rPr>
          <w:shd w:val="clear" w:color="auto" w:fill="F4F5F5"/>
        </w:rPr>
        <w:t xml:space="preserve"> sailing yacht boasting a low profile deck house. Her elegant but simple interior design features high quality mahogany and a white leather finish throughout. She accommodates nine guests in four cabins, comprising of a large master suite, two doubles and one twin.</w:t>
      </w:r>
    </w:p>
    <w:p w:rsidR="00A35ABE" w:rsidRDefault="00A35ABE" w:rsidP="00A35ABE"/>
    <w:p w:rsidR="005E63B3" w:rsidRDefault="005E63B3" w:rsidP="005E63B3"/>
    <w:p w:rsidR="005E63B3" w:rsidRPr="005E63B3" w:rsidRDefault="005E63B3" w:rsidP="005E63B3">
      <w:pPr>
        <w:pStyle w:val="Heading1"/>
      </w:pPr>
      <w:r>
        <w:t>Key features: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Designed by Dubois Naval Architects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Split level saloon and separate dining area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Completely repainted and new sails in 2016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Lloyd's 10 year Special Survey complete in 2019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Accommodation for up to 9 guests in 4 cabins (1 master, 2 doubles and 1 twin)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Range 3,000nm at economical speed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Lloyds Register classification + 100A1 LMC</w:t>
      </w:r>
    </w:p>
    <w:p w:rsidR="00A35ABE" w:rsidRPr="00A35ABE" w:rsidRDefault="00A35ABE" w:rsidP="00A35ABE">
      <w:pPr>
        <w:pStyle w:val="ListParagraph"/>
        <w:numPr>
          <w:ilvl w:val="0"/>
          <w:numId w:val="6"/>
        </w:numPr>
        <w:rPr>
          <w:i/>
        </w:rPr>
      </w:pPr>
      <w:r w:rsidRPr="00A35ABE">
        <w:rPr>
          <w:i/>
        </w:rPr>
        <w:t>2 x Tenders (foredeck and aft peak)</w:t>
      </w:r>
    </w:p>
    <w:p w:rsidR="005E63B3" w:rsidRPr="005E63B3" w:rsidRDefault="005E63B3" w:rsidP="00A35ABE"/>
    <w:sectPr w:rsidR="005E63B3" w:rsidRPr="005E63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868" w:rsidRDefault="00E75868" w:rsidP="00F856C5">
      <w:pPr>
        <w:spacing w:after="0" w:line="240" w:lineRule="auto"/>
      </w:pPr>
      <w:r>
        <w:separator/>
      </w:r>
    </w:p>
  </w:endnote>
  <w:endnote w:type="continuationSeparator" w:id="0">
    <w:p w:rsidR="00E75868" w:rsidRDefault="00E75868" w:rsidP="00F8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6C5" w:rsidRDefault="00F856C5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0BADB175" wp14:editId="69D441A5">
          <wp:extent cx="2011680" cy="457200"/>
          <wp:effectExtent l="0" t="0" r="7620" b="0"/>
          <wp:docPr id="2" name="Picture 2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56C5" w:rsidRDefault="00F85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868" w:rsidRDefault="00E75868" w:rsidP="00F856C5">
      <w:pPr>
        <w:spacing w:after="0" w:line="240" w:lineRule="auto"/>
      </w:pPr>
      <w:r>
        <w:separator/>
      </w:r>
    </w:p>
  </w:footnote>
  <w:footnote w:type="continuationSeparator" w:id="0">
    <w:p w:rsidR="00E75868" w:rsidRDefault="00E75868" w:rsidP="00F8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A5AA8"/>
    <w:rsid w:val="000E2A77"/>
    <w:rsid w:val="0025097C"/>
    <w:rsid w:val="002C4623"/>
    <w:rsid w:val="00565B6A"/>
    <w:rsid w:val="005E63B3"/>
    <w:rsid w:val="00712109"/>
    <w:rsid w:val="00936C5B"/>
    <w:rsid w:val="0095139D"/>
    <w:rsid w:val="009D0F49"/>
    <w:rsid w:val="00A35ABE"/>
    <w:rsid w:val="00AB4510"/>
    <w:rsid w:val="00BF4B8F"/>
    <w:rsid w:val="00D545FF"/>
    <w:rsid w:val="00DB0414"/>
    <w:rsid w:val="00DE780F"/>
    <w:rsid w:val="00E75868"/>
    <w:rsid w:val="00EA0785"/>
    <w:rsid w:val="00F13669"/>
    <w:rsid w:val="00F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92B6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8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C5"/>
  </w:style>
  <w:style w:type="paragraph" w:styleId="Footer">
    <w:name w:val="footer"/>
    <w:basedOn w:val="Normal"/>
    <w:link w:val="FooterChar"/>
    <w:uiPriority w:val="99"/>
    <w:unhideWhenUsed/>
    <w:rsid w:val="00F8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3</cp:revision>
  <dcterms:created xsi:type="dcterms:W3CDTF">2020-03-27T19:31:00Z</dcterms:created>
  <dcterms:modified xsi:type="dcterms:W3CDTF">2020-04-06T01:23:00Z</dcterms:modified>
</cp:coreProperties>
</file>