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cs="" w:asciiTheme="majorBidi" w:cstheme="majorBidi" w:hAnsiTheme="majorBidi"/>
          <w:sz w:val="2"/>
          <w:szCs w:val="2"/>
          <w:lang w:bidi="fa-IR"/>
        </w:rPr>
      </w:pPr>
      <w:r>
        <w:rPr>
          <w:rFonts w:cs="" w:asciiTheme="majorBidi" w:cstheme="majorBidi" w:hAnsiTheme="majorBidi"/>
          <w:sz w:val="2"/>
          <w:szCs w:val="2"/>
          <w:lang w:bidi="fa-IR"/>
        </w:rPr>
        <mc:AlternateContent>
          <mc:Choice Requires="wps">
            <w:drawing>
              <wp:anchor behindDoc="0" distT="6350" distB="6350" distL="6985" distR="5715" simplePos="0" locked="0" layoutInCell="1" allowOverlap="1" relativeHeight="8">
                <wp:simplePos x="0" y="0"/>
                <wp:positionH relativeFrom="column">
                  <wp:posOffset>100330</wp:posOffset>
                </wp:positionH>
                <wp:positionV relativeFrom="paragraph">
                  <wp:posOffset>-975995</wp:posOffset>
                </wp:positionV>
                <wp:extent cx="913765" cy="949960"/>
                <wp:effectExtent l="6985" t="6350" r="5715" b="6350"/>
                <wp:wrapNone/>
                <wp:docPr id="1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680" cy="9500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sz w:val="36"/>
                                <w:szCs w:val="36"/>
                                <w:lang w:bidi="fa-IR"/>
                              </w:rPr>
                            </w:pPr>
                            <w:r>
                              <w:rPr>
                                <w:color w:val="000000"/>
                                <w:sz w:val="36"/>
                                <w:szCs w:val="36"/>
                                <w:lang w:bidi="fa-IR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color w:val="000000"/>
                                <w:rtl w:val="true"/>
                                <w:lang w:bidi="fa-IR"/>
                              </w:rPr>
                              <w:t>فوتو</w:t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7.9pt;margin-top:-76.85pt;width:71.9pt;height:74.75pt;mso-wrap-style:square;v-text-anchor:top">
                <v:fill o:detectmouseclick="t" type="solid" color2="black"/>
                <v:stroke color="black" weight="12600" dashstyle="dash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sz w:val="36"/>
                          <w:szCs w:val="36"/>
                          <w:lang w:bidi="fa-IR"/>
                        </w:rPr>
                      </w:pPr>
                      <w:r>
                        <w:rPr>
                          <w:color w:val="000000"/>
                          <w:sz w:val="36"/>
                          <w:szCs w:val="36"/>
                          <w:lang w:bidi="fa-IR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lang w:bidi="fa-IR"/>
                        </w:rPr>
                      </w:pPr>
                      <w:r>
                        <w:rPr>
                          <w:color w:val="000000"/>
                          <w:rtl w:val="true"/>
                          <w:lang w:bidi="fa-IR"/>
                        </w:rPr>
                        <w:t>فوتو</w:t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lang w:bidi="fa-I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Spacing"/>
        <w:bidi w:val="1"/>
        <w:ind w:right="142"/>
        <w:jc w:val="center"/>
        <w:rPr>
          <w:b/>
          <w:bCs/>
          <w:sz w:val="14"/>
          <w:szCs w:val="14"/>
        </w:rPr>
      </w:pPr>
      <w:r>
        <w:rPr>
          <w:rFonts w:cs="B Nazanin" w:asciiTheme="majorBidi" w:hAnsiTheme="majorBidi"/>
          <w:b/>
          <w:b/>
          <w:bCs/>
          <w:sz w:val="14"/>
          <w:sz w:val="14"/>
          <w:szCs w:val="14"/>
          <w:rtl w:val="true"/>
          <w:lang w:bidi="fa-IR"/>
        </w:rPr>
        <w:t xml:space="preserve">شماره </w:t>
      </w:r>
      <w:r>
        <w:rPr>
          <w:rFonts w:cs="B Nazanin" w:asciiTheme="majorBidi" w:hAnsiTheme="majorBidi"/>
          <w:b/>
          <w:bCs/>
          <w:sz w:val="14"/>
          <w:szCs w:val="14"/>
          <w:rtl w:val="true"/>
          <w:lang w:bidi="fa-IR"/>
        </w:rPr>
        <w:t>({{</w:t>
      </w:r>
      <w:r>
        <w:rPr>
          <w:rFonts w:cs="B Nazanin" w:asciiTheme="majorBidi" w:hAnsiTheme="majorBidi"/>
          <w:b/>
          <w:bCs/>
          <w:sz w:val="14"/>
          <w:szCs w:val="14"/>
          <w:lang w:bidi="fa-IR"/>
        </w:rPr>
        <w:t>form_</w:t>
      </w:r>
      <w:r>
        <w:rPr>
          <w:rFonts w:cs="B Nazanin" w:asciiTheme="majorBidi" w:hAnsiTheme="majorBidi"/>
          <w:b/>
          <w:bCs/>
          <w:sz w:val="14"/>
          <w:szCs w:val="14"/>
          <w:lang w:bidi="fa-IR"/>
        </w:rPr>
        <w:t>number</w:t>
      </w:r>
      <w:r>
        <w:rPr>
          <w:rFonts w:cs="B Nazanin" w:asciiTheme="majorBidi" w:hAnsiTheme="majorBidi"/>
          <w:b/>
          <w:bCs/>
          <w:sz w:val="14"/>
          <w:szCs w:val="14"/>
          <w:rtl w:val="true"/>
          <w:lang w:bidi="fa-IR"/>
        </w:rPr>
        <w:t xml:space="preserve">}})                                  </w:t>
      </w:r>
      <w:r>
        <w:rPr>
          <w:rFonts w:cs="B Nazanin" w:asciiTheme="majorBidi" w:hAnsiTheme="majorBidi"/>
          <w:b/>
          <w:b/>
          <w:bCs/>
          <w:sz w:val="14"/>
          <w:sz w:val="14"/>
          <w:szCs w:val="14"/>
          <w:rtl w:val="true"/>
          <w:lang w:bidi="fa-IR"/>
        </w:rPr>
        <w:t xml:space="preserve">تاریخ توزیع فورم </w:t>
      </w:r>
      <w:r>
        <w:rPr>
          <w:rFonts w:cs="B Nazanin" w:asciiTheme="majorBidi" w:hAnsiTheme="majorBidi"/>
          <w:b/>
          <w:bCs/>
          <w:sz w:val="14"/>
          <w:szCs w:val="14"/>
          <w:rtl w:val="true"/>
          <w:lang w:bidi="fa-IR"/>
        </w:rPr>
        <w:t>({{</w:t>
      </w:r>
      <w:r>
        <w:rPr>
          <w:rFonts w:cs="B Nazanin" w:asciiTheme="majorBidi" w:hAnsiTheme="majorBidi"/>
          <w:b/>
          <w:bCs/>
          <w:sz w:val="14"/>
          <w:szCs w:val="14"/>
          <w:lang w:bidi="fa-IR"/>
        </w:rPr>
        <w:t>distribution_date</w:t>
      </w:r>
      <w:r>
        <w:rPr>
          <w:rFonts w:cs="B Nazanin" w:asciiTheme="majorBidi" w:hAnsiTheme="majorBidi"/>
          <w:b/>
          <w:bCs/>
          <w:sz w:val="14"/>
          <w:szCs w:val="14"/>
          <w:rtl w:val="true"/>
          <w:lang w:bidi="fa-IR"/>
        </w:rPr>
        <w:t xml:space="preserve">}})                                              </w:t>
      </w:r>
      <w:r>
        <w:rPr>
          <w:rFonts w:cs="B Nazanin" w:asciiTheme="majorBidi" w:hAnsiTheme="majorBidi"/>
          <w:b/>
          <w:b/>
          <w:bCs/>
          <w:sz w:val="14"/>
          <w:sz w:val="14"/>
          <w:szCs w:val="14"/>
          <w:rtl w:val="true"/>
          <w:lang w:bidi="fa-IR"/>
        </w:rPr>
        <w:t xml:space="preserve">فورم جدیدالشمولان برای سال </w:t>
      </w:r>
      <w:r>
        <w:rPr>
          <w:rFonts w:cs="B Nazanin" w:asciiTheme="majorBidi" w:hAnsiTheme="majorBidi"/>
          <w:b/>
          <w:bCs/>
          <w:sz w:val="14"/>
          <w:szCs w:val="14"/>
          <w:rtl w:val="true"/>
          <w:lang w:bidi="fa-IR"/>
        </w:rPr>
        <w:t>({{</w:t>
      </w:r>
      <w:r>
        <w:rPr>
          <w:rFonts w:cs="B Nazanin" w:asciiTheme="majorBidi" w:hAnsiTheme="majorBidi"/>
          <w:b/>
          <w:bCs/>
          <w:sz w:val="14"/>
          <w:szCs w:val="14"/>
          <w:lang w:bidi="fa-IR"/>
        </w:rPr>
        <w:t>academic_year</w:t>
      </w:r>
      <w:r>
        <w:rPr>
          <w:rFonts w:cs="B Nazanin" w:asciiTheme="majorBidi" w:hAnsiTheme="majorBidi"/>
          <w:b/>
          <w:bCs/>
          <w:sz w:val="14"/>
          <w:szCs w:val="14"/>
          <w:rtl w:val="true"/>
          <w:lang w:bidi="fa-IR"/>
        </w:rPr>
        <w:t>}})</w:t>
      </w:r>
    </w:p>
    <w:tbl>
      <w:tblPr>
        <w:tblStyle w:val="TableGrid"/>
        <w:tblW w:w="16042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9"/>
        <w:gridCol w:w="966"/>
        <w:gridCol w:w="741"/>
        <w:gridCol w:w="284"/>
        <w:gridCol w:w="337"/>
        <w:gridCol w:w="658"/>
        <w:gridCol w:w="855"/>
        <w:gridCol w:w="160"/>
        <w:gridCol w:w="746"/>
        <w:gridCol w:w="133"/>
        <w:gridCol w:w="581"/>
        <w:gridCol w:w="274"/>
        <w:gridCol w:w="1282"/>
        <w:gridCol w:w="225"/>
        <w:gridCol w:w="746"/>
        <w:gridCol w:w="643"/>
        <w:gridCol w:w="212"/>
        <w:gridCol w:w="701"/>
        <w:gridCol w:w="722"/>
        <w:gridCol w:w="747"/>
        <w:gridCol w:w="441"/>
        <w:gridCol w:w="1545"/>
        <w:gridCol w:w="136"/>
        <w:gridCol w:w="1917"/>
      </w:tblGrid>
      <w:tr>
        <w:trPr>
          <w:trHeight w:val="180" w:hRule="atLeast"/>
        </w:trPr>
        <w:tc>
          <w:tcPr>
            <w:tcW w:w="989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سال تولد</w:t>
            </w:r>
          </w:p>
        </w:tc>
        <w:tc>
          <w:tcPr>
            <w:tcW w:w="2986" w:type="dxa"/>
            <w:gridSpan w:val="5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سکونت فعلی</w:t>
            </w:r>
          </w:p>
        </w:tc>
        <w:tc>
          <w:tcPr>
            <w:tcW w:w="2749" w:type="dxa"/>
            <w:gridSpan w:val="6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سکونت اصلی</w:t>
            </w:r>
          </w:p>
        </w:tc>
        <w:tc>
          <w:tcPr>
            <w:tcW w:w="3809" w:type="dxa"/>
            <w:gridSpan w:val="6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نمرات تذکره الکترونیکی</w:t>
            </w:r>
          </w:p>
        </w:tc>
        <w:tc>
          <w:tcPr>
            <w:tcW w:w="5508" w:type="dxa"/>
            <w:gridSpan w:val="6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>
            <w:pPr>
              <w:pStyle w:val="NoSpacing"/>
              <w:widowControl/>
              <w:tabs>
                <w:tab w:val="clear" w:pos="720"/>
                <w:tab w:val="left" w:pos="2599" w:leader="none"/>
              </w:tabs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شهرت</w:t>
            </w:r>
          </w:p>
        </w:tc>
      </w:tr>
      <w:tr>
        <w:trPr>
          <w:trHeight w:val="409" w:hRule="atLeast"/>
        </w:trPr>
        <w:tc>
          <w:tcPr>
            <w:tcW w:w="989" w:type="dxa"/>
            <w:vMerge w:val="restart"/>
            <w:tcBorders>
              <w:top w:val="single" w:sz="8" w:space="0" w:color="000000"/>
              <w:left w:val="single" w:sz="1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 birthday_year }}</w:t>
            </w:r>
          </w:p>
        </w:tc>
        <w:tc>
          <w:tcPr>
            <w:tcW w:w="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ولایت</w:t>
            </w:r>
          </w:p>
        </w:tc>
        <w:tc>
          <w:tcPr>
            <w:tcW w:w="10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ناحیه</w:t>
            </w:r>
          </w:p>
        </w:tc>
        <w:tc>
          <w:tcPr>
            <w:tcW w:w="9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قریه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ولایت</w:t>
            </w:r>
          </w:p>
        </w:tc>
        <w:tc>
          <w:tcPr>
            <w:tcW w:w="10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ولسوالی</w:t>
            </w:r>
          </w:p>
        </w:tc>
        <w:tc>
          <w:tcPr>
            <w:tcW w:w="8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قریه</w:t>
            </w:r>
          </w:p>
        </w:tc>
        <w:tc>
          <w:tcPr>
            <w:tcW w:w="380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6"/>
                <w:szCs w:val="16"/>
                <w:lang w:val="en-US" w:eastAsia="en-US" w:bidi="fa-IR"/>
              </w:rPr>
              <w:t>{{ electronic_tazkira_number  }}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ولدیت</w:t>
            </w:r>
          </w:p>
        </w:tc>
        <w:tc>
          <w:tcPr>
            <w:tcW w:w="16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ولد</w:t>
            </w:r>
          </w:p>
        </w:tc>
        <w:tc>
          <w:tcPr>
            <w:tcW w:w="1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اسم و تخلص</w:t>
            </w:r>
          </w:p>
        </w:tc>
      </w:tr>
      <w:tr>
        <w:trPr>
          <w:trHeight w:val="376" w:hRule="atLeast"/>
        </w:trPr>
        <w:tc>
          <w:tcPr>
            <w:tcW w:w="989" w:type="dxa"/>
            <w:vMerge w:val="continue"/>
            <w:tcBorders>
              <w:left w:val="single" w:sz="1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96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 current_province_name }}</w:t>
            </w:r>
          </w:p>
        </w:tc>
        <w:tc>
          <w:tcPr>
            <w:tcW w:w="1025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 current_district_name }}</w:t>
            </w:r>
          </w:p>
        </w:tc>
        <w:tc>
          <w:tcPr>
            <w:tcW w:w="995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 current_village  }}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 permanent_province_name }}</w:t>
            </w:r>
          </w:p>
        </w:tc>
        <w:tc>
          <w:tcPr>
            <w:tcW w:w="1039" w:type="dxa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 permanent_district_name }}</w:t>
            </w:r>
          </w:p>
        </w:tc>
        <w:tc>
          <w:tcPr>
            <w:tcW w:w="855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 permanent_village  }}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{{tazkira_folder }}</w:t>
            </w:r>
          </w:p>
        </w:tc>
        <w:tc>
          <w:tcPr>
            <w:tcW w:w="971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 tazkira_page_number  }}</w:t>
            </w:r>
          </w:p>
        </w:tc>
        <w:tc>
          <w:tcPr>
            <w:tcW w:w="855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 tazkira_registration_number  }}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  tazkira_sakok_number  }}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 grandfather_name  }}</w:t>
            </w:r>
          </w:p>
        </w:tc>
        <w:tc>
          <w:tcPr>
            <w:tcW w:w="1681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 father_name }}</w:t>
            </w:r>
          </w:p>
        </w:tc>
        <w:tc>
          <w:tcPr>
            <w:tcW w:w="1917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 full_name }}</w:t>
            </w:r>
          </w:p>
        </w:tc>
      </w:tr>
      <w:tr>
        <w:trPr>
          <w:trHeight w:val="224" w:hRule="atLeast"/>
        </w:trPr>
        <w:tc>
          <w:tcPr>
            <w:tcW w:w="16041" w:type="dxa"/>
            <w:gridSpan w:val="24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/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سوابق تعلیمی، لیسه</w:t>
            </w: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lang w:val="en-US" w:eastAsia="en-US" w:bidi="fa-IR"/>
              </w:rPr>
              <w:t xml:space="preserve"> </w:t>
            </w:r>
            <w:r>
              <w:rPr>
                <w:rFonts w:eastAsia="Calibri" w:cs="B Nazanin" w:asciiTheme="majorBidi" w:hAnsiTheme="majorBidi"/>
                <w:b/>
                <w:bCs/>
                <w:kern w:val="0"/>
                <w:sz w:val="16"/>
                <w:szCs w:val="16"/>
                <w:lang w:val="en-US" w:eastAsia="en-US" w:bidi="fa-IR"/>
              </w:rPr>
              <w:t xml:space="preserve">({{high_school_name}}) </w:t>
            </w: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نمبر اساس</w:t>
            </w: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lang w:val="en-US" w:eastAsia="en-US" w:bidi="fa-IR"/>
              </w:rPr>
              <w:t xml:space="preserve"> </w:t>
            </w:r>
            <w:r>
              <w:rPr>
                <w:rFonts w:eastAsia="Calibri" w:cs="B Nazanin" w:asciiTheme="majorBidi" w:hAnsiTheme="majorBidi"/>
                <w:b/>
                <w:bCs/>
                <w:kern w:val="0"/>
                <w:sz w:val="16"/>
                <w:szCs w:val="16"/>
                <w:lang w:val="en-US" w:eastAsia="en-US" w:bidi="fa-IR"/>
              </w:rPr>
              <w:t xml:space="preserve">({{high_school_registration_no }}) </w:t>
            </w: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سال فراغت</w:t>
            </w: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lang w:val="en-US" w:eastAsia="en-US" w:bidi="fa-IR"/>
              </w:rPr>
              <w:t xml:space="preserve"> </w:t>
            </w:r>
            <w:r>
              <w:rPr>
                <w:rFonts w:eastAsia="Calibri" w:cs="B Nazanin" w:asciiTheme="majorBidi" w:hAnsiTheme="majorBidi"/>
                <w:b/>
                <w:bCs/>
                <w:kern w:val="0"/>
                <w:sz w:val="16"/>
                <w:szCs w:val="16"/>
                <w:lang w:val="en-US" w:eastAsia="en-US" w:bidi="fa-IR"/>
              </w:rPr>
              <w:t>({{high_school_graduation_year}})</w:t>
            </w:r>
            <w:r>
              <w:rPr>
                <w:rFonts w:eastAsia="Calibri" w:cs="B Nazanin" w:asciiTheme="majorBidi" w:hAnsiTheme="majorBidi"/>
                <w:b/>
                <w:b/>
                <w:bCs/>
                <w:color w:val="FFFFFF"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ش</w:t>
            </w:r>
          </w:p>
        </w:tc>
      </w:tr>
      <w:tr>
        <w:trPr>
          <w:trHeight w:val="256" w:hRule="atLeast"/>
        </w:trPr>
        <w:tc>
          <w:tcPr>
            <w:tcW w:w="2696" w:type="dxa"/>
            <w:gridSpan w:val="3"/>
            <w:vMerge w:val="restart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تصدیق ریاست معارف مربوط</w:t>
            </w:r>
          </w:p>
        </w:tc>
        <w:tc>
          <w:tcPr>
            <w:tcW w:w="3040" w:type="dxa"/>
            <w:gridSpan w:val="6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نمرات صنف دوازدهم</w:t>
            </w:r>
          </w:p>
        </w:tc>
        <w:tc>
          <w:tcPr>
            <w:tcW w:w="3241" w:type="dxa"/>
            <w:gridSpan w:val="6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نمرات صنف یازدهم</w:t>
            </w:r>
          </w:p>
        </w:tc>
        <w:tc>
          <w:tcPr>
            <w:tcW w:w="302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نمرات صنف دهم</w:t>
            </w:r>
          </w:p>
        </w:tc>
        <w:tc>
          <w:tcPr>
            <w:tcW w:w="1986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تصدیق حوزه تعلیمی</w:t>
            </w:r>
          </w:p>
        </w:tc>
        <w:tc>
          <w:tcPr>
            <w:tcW w:w="2053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تصدیق لیسه</w:t>
            </w:r>
          </w:p>
        </w:tc>
      </w:tr>
      <w:tr>
        <w:trPr>
          <w:trHeight w:val="236" w:hRule="atLeast"/>
        </w:trPr>
        <w:tc>
          <w:tcPr>
            <w:tcW w:w="2696" w:type="dxa"/>
            <w:gridSpan w:val="3"/>
            <w:vMerge w:val="continue"/>
            <w:tcBorders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نمره</w:t>
            </w:r>
          </w:p>
        </w:tc>
        <w:tc>
          <w:tcPr>
            <w:tcW w:w="1673" w:type="dxa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مضمون</w:t>
            </w:r>
          </w:p>
        </w:tc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شماره</w:t>
            </w:r>
          </w:p>
        </w:tc>
        <w:tc>
          <w:tcPr>
            <w:tcW w:w="714" w:type="dxa"/>
            <w:gridSpan w:val="2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نمره</w:t>
            </w:r>
          </w:p>
        </w:tc>
        <w:tc>
          <w:tcPr>
            <w:tcW w:w="1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مضمون</w:t>
            </w:r>
          </w:p>
        </w:tc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شماره</w:t>
            </w:r>
          </w:p>
        </w:tc>
        <w:tc>
          <w:tcPr>
            <w:tcW w:w="643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نمره</w:t>
            </w:r>
          </w:p>
        </w:tc>
        <w:tc>
          <w:tcPr>
            <w:tcW w:w="1635" w:type="dxa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مضمون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6"/>
                <w:sz w:val="16"/>
                <w:szCs w:val="16"/>
                <w:rtl w:val="true"/>
                <w:lang w:val="en-US" w:eastAsia="en-US" w:bidi="fa-IR"/>
              </w:rPr>
              <w:t>شماره</w:t>
            </w:r>
          </w:p>
        </w:tc>
        <w:tc>
          <w:tcPr>
            <w:tcW w:w="1986" w:type="dxa"/>
            <w:gridSpan w:val="2"/>
            <w:vMerge w:val="continue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restart"/>
            <w:tcBorders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{{GRADE_S_000003_S_000001}}</w:t>
            </w:r>
          </w:p>
        </w:tc>
        <w:tc>
          <w:tcPr>
            <w:tcW w:w="167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تفسیرشریف</w:t>
            </w:r>
          </w:p>
        </w:tc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</w:t>
            </w:r>
          </w:p>
        </w:tc>
        <w:tc>
          <w:tcPr>
            <w:tcW w:w="714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{{GRADE_S_000002_S_000001}}</w:t>
            </w:r>
          </w:p>
        </w:tc>
        <w:tc>
          <w:tcPr>
            <w:tcW w:w="1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تفسیرشریف</w:t>
            </w:r>
          </w:p>
        </w:tc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</w:t>
            </w:r>
          </w:p>
        </w:tc>
        <w:tc>
          <w:tcPr>
            <w:tcW w:w="643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{{GRADE_S_000001_S_000001}}</w:t>
            </w:r>
          </w:p>
        </w:tc>
        <w:tc>
          <w:tcPr>
            <w:tcW w:w="16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تفسیرشریف</w:t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</w:t>
            </w:r>
          </w:p>
        </w:tc>
        <w:tc>
          <w:tcPr>
            <w:tcW w:w="1986" w:type="dxa"/>
            <w:gridSpan w:val="2"/>
            <w:vMerge w:val="restart"/>
            <w:tcBorders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restart"/>
            <w:tcBorders>
              <w:left w:val="single" w:sz="12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{{GRADE_S_000003_S_000002}}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عقایدشریف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2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{{GRADE_S_000002_S_000002}}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عقایدشریف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2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{{GRADE_S_000001_S_000002}}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عقایدشریف</w:t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2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{{GRADE_S_000003_S_000003}}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پشتو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3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{{GRADE_S_000002_S_000003}}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پشتو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3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{{GRADE_S_000001_S_000003}}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پشتو</w:t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3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{{GRADE_S_000003_S_000004}}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دری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4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{{GRADE_S_000002_S_000004}}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دری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4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{{GRADE_S_000001_S_000004}}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دری</w:t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4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{{GRADE_S_000003_S_000005}}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انگلیسی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5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{{GRADE_S_000002_S_000005}}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انگلیسی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5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{{GRADE_S_000001_S_000005}}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انگلیسی</w:t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5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{{GRADE_S_000003_S_000006}}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ریاضی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6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{{GRADE_S_000002_S_000006}}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ریاضی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6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{{GRADE_S_000001_S_000006}}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ریاضی</w:t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6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{{GRADE_S_000003_S_000007}}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فزیک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7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{{GRADE_S_000002_S_000007}}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فزیک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7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{{GRADE_S_000001_S_000007}}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فزیک</w:t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7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{{GRADE_S_000003_S_000008}}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کیمیا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8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{{GRADE_S_000002_S_000008}}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کیمیا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8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{{GRADE_S_000001_S_000008}}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کیمیا</w:t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8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{{GRADE_S_000003_S_000009}}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بیولوژی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9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{{GRADE_S_000002_S_000009}}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بیولوژی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9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{{GRADE_S_000001_S_000009}}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بیولوژی</w:t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9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{{GRADE_S_000003_S_000010}}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جیولوجی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10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{{GRADE_S_000002_S_000010}}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جیولوجی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10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{{GRADE_S_000001_S_000010}}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جیولوجی</w:t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10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{{GRADE_S_000003_S_000011}}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تاریخ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11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{{GRADE_S_000002_S_000011}}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تاریخ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11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{{GRADE_S_000001_S_000011}}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تاریخ</w:t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11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{{GRADE_S_000003_S_000012}}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جغرافیه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12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{{GRADE_S_000002_S_000012}}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جغرافیه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12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{{GRADE_S_000001_S_000012}}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جغرافیه</w:t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12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{{GRADE_S_000003_S_000013}}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تعلیمات مدنی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13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{{GRADE_S_000002_S_000013}}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تعلیمات مدنی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13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{{GRADE_S_000001_S_000013}}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تعلیمات مدنی</w:t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13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{{GRADE_S_000003_S_000014}}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کمپیوتر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14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{{GRADE_S_000002_S_000014}}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کمپیوتر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14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{{GRADE_S_000001_S_000014}}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کمپیوتر</w:t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14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{{GRADE_S_000003_S_000015}}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سپورت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15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{{GRADE_S_000002_S_000015}}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سپورت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15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{{GRADE_S_000001_S_000015}}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سپورت</w:t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15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{{GRADE_S_000003_S_000016}}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فرهنگ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16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{{GRADE_S_000002_S_000016}}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فرهنگ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16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{{GRADE_S_000001_S_000016}}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فرهنگ</w:t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16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{{GRADE_S_000003_S_000017}}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تهذیب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17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{{GRADE_S_000002_S_000017}}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تهذیب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17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{{GRADE_S_000001_S_000017}}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تهذیب</w:t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17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{{GRADE_S_000003_S_000018}}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انتخابی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18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{{GRADE_S_000002_S_000018}}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انتخابی</w:t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18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{{GRADE_S_000001_S_000018}}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انتخابی</w:t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18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306" w:hRule="atLeast"/>
        </w:trPr>
        <w:tc>
          <w:tcPr>
            <w:tcW w:w="2696" w:type="dxa"/>
            <w:gridSpan w:val="3"/>
            <w:vMerge w:val="continue"/>
            <w:tcBorders>
              <w:top w:val="nil"/>
              <w:left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{{GRADE_S_000003_SUM}}</w:t>
            </w:r>
          </w:p>
        </w:tc>
        <w:tc>
          <w:tcPr>
            <w:tcW w:w="167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مجموعه</w:t>
            </w:r>
          </w:p>
        </w:tc>
        <w:tc>
          <w:tcPr>
            <w:tcW w:w="714" w:type="dxa"/>
            <w:gridSpan w:val="2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{{GRADE_S_000002_SUM}}</w:t>
            </w:r>
          </w:p>
        </w:tc>
        <w:tc>
          <w:tcPr>
            <w:tcW w:w="178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r>
          </w:p>
        </w:tc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مجموعه</w:t>
            </w:r>
          </w:p>
        </w:tc>
        <w:tc>
          <w:tcPr>
            <w:tcW w:w="643" w:type="dxa"/>
            <w:tcBorders>
              <w:top w:val="nil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{{GRADE_S_000001_SUM}}</w:t>
            </w:r>
          </w:p>
        </w:tc>
        <w:tc>
          <w:tcPr>
            <w:tcW w:w="163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r>
          </w:p>
        </w:tc>
        <w:tc>
          <w:tcPr>
            <w:tcW w:w="7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مجموعه</w:t>
            </w:r>
          </w:p>
        </w:tc>
        <w:tc>
          <w:tcPr>
            <w:tcW w:w="1986" w:type="dxa"/>
            <w:gridSpan w:val="2"/>
            <w:vMerge w:val="continue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top w:val="nil"/>
              <w:left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  <w:tr>
        <w:trPr>
          <w:trHeight w:val="131" w:hRule="atLeast"/>
        </w:trPr>
        <w:tc>
          <w:tcPr>
            <w:tcW w:w="2696" w:type="dxa"/>
            <w:gridSpan w:val="3"/>
            <w:vMerge w:val="continue"/>
            <w:tcBorders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621" w:type="dxa"/>
            <w:gridSpan w:val="2"/>
            <w:tcBorders>
              <w:top w:val="single" w:sz="8" w:space="0" w:color="000000"/>
              <w:left w:val="single" w:sz="12" w:space="0" w:color="000000"/>
              <w:bottom w:val="single" w:sz="1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{{GRADE_S_000003_AVG}}%</w:t>
            </w:r>
          </w:p>
        </w:tc>
        <w:tc>
          <w:tcPr>
            <w:tcW w:w="1673" w:type="dxa"/>
            <w:gridSpan w:val="3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r>
          </w:p>
        </w:tc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اوسط</w:t>
            </w:r>
          </w:p>
        </w:tc>
        <w:tc>
          <w:tcPr>
            <w:tcW w:w="714" w:type="dxa"/>
            <w:gridSpan w:val="2"/>
            <w:tcBorders>
              <w:top w:val="single" w:sz="8" w:space="0" w:color="000000"/>
              <w:left w:val="single" w:sz="12" w:space="0" w:color="000000"/>
              <w:bottom w:val="single" w:sz="1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{{GRADE_S_000002_AVG}}%</w:t>
            </w:r>
          </w:p>
        </w:tc>
        <w:tc>
          <w:tcPr>
            <w:tcW w:w="1781" w:type="dxa"/>
            <w:gridSpan w:val="3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r>
          </w:p>
        </w:tc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اوسط</w:t>
            </w:r>
          </w:p>
        </w:tc>
        <w:tc>
          <w:tcPr>
            <w:tcW w:w="643" w:type="dxa"/>
            <w:tcBorders>
              <w:top w:val="single" w:sz="8" w:space="0" w:color="000000"/>
              <w:left w:val="single" w:sz="12" w:space="0" w:color="000000"/>
              <w:bottom w:val="single" w:sz="1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  <w:t>{{GRADE_S_000001_AVG}}%</w:t>
            </w:r>
          </w:p>
        </w:tc>
        <w:tc>
          <w:tcPr>
            <w:tcW w:w="1635" w:type="dxa"/>
            <w:gridSpan w:val="3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b/>
                <w:bCs/>
                <w:kern w:val="0"/>
                <w:sz w:val="12"/>
                <w:szCs w:val="12"/>
                <w:lang w:val="en-US" w:eastAsia="en-US" w:bidi="fa-IR"/>
              </w:rPr>
            </w:r>
          </w:p>
        </w:tc>
        <w:tc>
          <w:tcPr>
            <w:tcW w:w="74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b/>
                <w:bCs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Calibri" w:cs="B Nazanin" w:asciiTheme="majorBidi" w:hAnsiTheme="majorBidi"/>
                <w:b/>
                <w:b/>
                <w:bCs/>
                <w:kern w:val="0"/>
                <w:sz w:val="12"/>
                <w:sz w:val="12"/>
                <w:szCs w:val="12"/>
                <w:rtl w:val="true"/>
                <w:lang w:val="en-US" w:eastAsia="en-US" w:bidi="fa-IR"/>
              </w:rPr>
              <w:t>اوسط</w:t>
            </w:r>
          </w:p>
        </w:tc>
        <w:tc>
          <w:tcPr>
            <w:tcW w:w="1986" w:type="dxa"/>
            <w:gridSpan w:val="2"/>
            <w:vMerge w:val="continue"/>
            <w:tcBorders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  <w:tc>
          <w:tcPr>
            <w:tcW w:w="2053" w:type="dxa"/>
            <w:gridSpan w:val="2"/>
            <w:vMerge w:val="continue"/>
            <w:tcBorders>
              <w:left w:val="single" w:sz="12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pPr>
            <w:r>
              <w:rPr>
                <w:rFonts w:eastAsia="Calibri" w:cs="B Nazanin" w:asciiTheme="majorBidi" w:hAnsiTheme="majorBidi"/>
                <w:kern w:val="0"/>
                <w:sz w:val="16"/>
                <w:szCs w:val="16"/>
                <w:lang w:val="en-US" w:eastAsia="en-US" w:bidi="fa-IR"/>
              </w:rPr>
            </w:r>
          </w:p>
        </w:tc>
      </w:tr>
    </w:tbl>
    <w:p>
      <w:pPr>
        <w:pStyle w:val="Normal"/>
        <w:jc w:val="center"/>
        <w:rPr/>
      </w:pPr>
      <w:r>
        <w:rPr>
          <w:rFonts w:cs="B Nazanin" w:asciiTheme="majorBidi" w:hAnsiTheme="majorBidi"/>
          <w:sz w:val="20"/>
          <w:szCs w:val="20"/>
          <w:lang w:bidi="fa-IR"/>
        </w:rPr>
        <w:t xml:space="preserve">    </w:t>
      </w:r>
      <w:r>
        <w:rPr>
          <w:rFonts w:cs="B Nazanin" w:asciiTheme="majorBidi" w:hAnsiTheme="majorBidi"/>
          <w:b/>
          <w:b/>
          <w:bCs/>
          <w:sz w:val="16"/>
          <w:sz w:val="16"/>
          <w:szCs w:val="16"/>
          <w:rtl w:val="true"/>
          <w:lang w:bidi="fa-IR"/>
        </w:rPr>
        <w:t>قرار شرح فوق نمرات هذا برویت نتایج بدون قلم خوردگی ترتیب وصحت است</w:t>
      </w:r>
      <w:r>
        <w:rPr>
          <w:rFonts w:cs="B Nazanin" w:asciiTheme="majorBidi" w:hAnsiTheme="majorBidi"/>
          <w:b/>
          <w:bCs/>
          <w:sz w:val="16"/>
          <w:szCs w:val="16"/>
          <w:rtl w:val="true"/>
          <w:lang w:bidi="fa-IR"/>
        </w:rPr>
        <w:t xml:space="preserve">. </w:t>
      </w:r>
      <w:r>
        <w:rPr>
          <w:rFonts w:cs="B Nazanin" w:asciiTheme="majorBidi" w:hAnsiTheme="majorBidi"/>
          <w:b/>
          <w:b/>
          <w:bCs/>
          <w:sz w:val="16"/>
          <w:sz w:val="16"/>
          <w:szCs w:val="16"/>
          <w:rtl w:val="true"/>
          <w:lang w:bidi="fa-IR"/>
        </w:rPr>
        <w:t>با احترام</w:t>
      </w:r>
      <w:r>
        <w:rPr>
          <w:rFonts w:cs="B Nazanin" w:asciiTheme="majorBidi" w:hAnsiTheme="majorBidi"/>
          <w:b/>
          <w:b/>
          <w:bCs/>
          <w:sz w:val="16"/>
          <w:sz w:val="16"/>
          <w:szCs w:val="16"/>
          <w:lang w:bidi="fa-IR"/>
        </w:rPr>
        <w:t xml:space="preserve"> </w:t>
      </w:r>
    </w:p>
    <w:p>
      <w:pPr>
        <w:pStyle w:val="Normal"/>
        <w:spacing w:before="0" w:after="200"/>
        <w:jc w:val="center"/>
        <w:rPr>
          <w:b/>
          <w:bCs/>
        </w:rPr>
      </w:pPr>
      <w:r>
        <w:rPr>
          <w:rFonts w:cs="B Nazanin" w:asciiTheme="majorBidi" w:hAnsiTheme="majorBidi"/>
          <w:b/>
          <w:b/>
          <w:bCs/>
          <w:sz w:val="16"/>
          <w:sz w:val="16"/>
          <w:szCs w:val="16"/>
          <w:rtl w:val="true"/>
          <w:lang w:bidi="fa-IR"/>
        </w:rPr>
        <w:t>اسم و امضأ سرمعلم                                                                           اسم و امضأ مدیر  تدریسی                                                                         اسم و امضا آمر لیسه</w:t>
      </w:r>
      <w:r>
        <w:rPr>
          <w:rFonts w:asciiTheme="majorBidi" w:cstheme="majorBidi" w:hAnsiTheme="majorBidi"/>
          <w:b/>
          <w:b/>
          <w:bCs/>
          <w:sz w:val="16"/>
          <w:sz w:val="16"/>
          <w:szCs w:val="16"/>
          <w:lang w:bidi="fa-IR"/>
        </w:rPr>
        <w:t xml:space="preserve"> </w:t>
      </w:r>
    </w:p>
    <w:sectPr>
      <w:headerReference w:type="even" r:id="rId2"/>
      <w:headerReference w:type="default" r:id="rId3"/>
      <w:headerReference w:type="first" r:id="rId4"/>
      <w:type w:val="nextPage"/>
      <w:pgSz w:orient="landscape" w:w="16838" w:h="11906"/>
      <w:pgMar w:left="142" w:right="360" w:gutter="0" w:header="86" w:top="562" w:footer="0" w:bottom="4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1"/>
      <w:spacing w:lineRule="auto" w:line="240" w:before="0" w:after="0"/>
      <w:jc w:val="center"/>
      <w:rPr>
        <w:sz w:val="12"/>
        <w:szCs w:val="12"/>
      </w:rPr>
    </w:pPr>
    <w:r>
      <w:drawing>
        <wp:anchor behindDoc="1" distT="0" distB="0" distL="0" distR="0" simplePos="0" locked="0" layoutInCell="1" allowOverlap="1" relativeHeight="4">
          <wp:simplePos x="0" y="0"/>
          <wp:positionH relativeFrom="column">
            <wp:posOffset>11040110</wp:posOffset>
          </wp:positionH>
          <wp:positionV relativeFrom="paragraph">
            <wp:posOffset>37465</wp:posOffset>
          </wp:positionV>
          <wp:extent cx="952500" cy="939165"/>
          <wp:effectExtent l="0" t="0" r="0" b="0"/>
          <wp:wrapNone/>
          <wp:docPr id="2" name="Picture 14" descr="E:\فایل های 1394\لوګوی معینیت\DM TVET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4" descr="E:\فایل های 1394\لوګوی معینیت\DM TVET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74" t="0" r="-2874" b="0"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9391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0" allowOverlap="1" relativeHeight="7">
          <wp:simplePos x="0" y="0"/>
          <wp:positionH relativeFrom="column">
            <wp:posOffset>2731770</wp:posOffset>
          </wp:positionH>
          <wp:positionV relativeFrom="paragraph">
            <wp:posOffset>83820</wp:posOffset>
          </wp:positionV>
          <wp:extent cx="878840" cy="878840"/>
          <wp:effectExtent l="0" t="0" r="0" b="0"/>
          <wp:wrapThrough wrapText="bothSides">
            <wp:wrapPolygon edited="0">
              <wp:start x="-117" y="0"/>
              <wp:lineTo x="-117" y="20952"/>
              <wp:lineTo x="20956" y="20952"/>
              <wp:lineTo x="20956" y="0"/>
              <wp:lineTo x="-117" y="0"/>
            </wp:wrapPolygon>
          </wp:wrapThrough>
          <wp:docPr id="3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78840" cy="878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0" allowOverlap="1" relativeHeight="12">
          <wp:simplePos x="0" y="0"/>
          <wp:positionH relativeFrom="column">
            <wp:posOffset>6182360</wp:posOffset>
          </wp:positionH>
          <wp:positionV relativeFrom="paragraph">
            <wp:posOffset>74295</wp:posOffset>
          </wp:positionV>
          <wp:extent cx="821055" cy="902335"/>
          <wp:effectExtent l="0" t="0" r="0" b="0"/>
          <wp:wrapThrough wrapText="bothSides">
            <wp:wrapPolygon edited="0">
              <wp:start x="-109" y="0"/>
              <wp:lineTo x="-109" y="20859"/>
              <wp:lineTo x="20949" y="20859"/>
              <wp:lineTo x="20949" y="0"/>
              <wp:lineTo x="-109" y="0"/>
            </wp:wrapPolygon>
          </wp:wrapThrough>
          <wp:docPr id="4" name="Picture 13" descr="D:\اسنادهای 1400\مکتوب جدید1400\FB_IMG_1605793677803611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3" descr="D:\اسنادهای 1400\مکتوب جدید1400\FB_IMG_16057936778036117.jpg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821055" cy="902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B Nazanin"/>
        <w:b/>
        <w:b/>
        <w:bCs/>
        <w:sz w:val="12"/>
        <w:sz w:val="12"/>
        <w:szCs w:val="12"/>
        <w:rtl w:val="true"/>
        <w:lang w:bidi="fa-IR"/>
      </w:rPr>
      <w:t>امارت اسلامی افغانستان</w:t>
    </w:r>
  </w:p>
  <w:p>
    <w:pPr>
      <w:pStyle w:val="Normal"/>
      <w:bidi w:val="1"/>
      <w:spacing w:lineRule="auto" w:line="240" w:before="0" w:after="0"/>
      <w:jc w:val="center"/>
      <w:rPr>
        <w:sz w:val="12"/>
        <w:szCs w:val="12"/>
      </w:rPr>
    </w:pPr>
    <w:r>
      <w:rPr>
        <w:rFonts w:ascii="Times New Roman" w:hAnsi="Times New Roman" w:cs="B Nazanin"/>
        <w:b/>
        <w:b/>
        <w:bCs/>
        <w:sz w:val="12"/>
        <w:sz w:val="12"/>
        <w:szCs w:val="12"/>
        <w:rtl w:val="true"/>
        <w:lang w:bidi="fa-IR"/>
      </w:rPr>
      <w:t>اداره تعلیمات تخنیکی و مسلکی</w:t>
    </w:r>
  </w:p>
  <w:p>
    <w:pPr>
      <w:pStyle w:val="Normal"/>
      <w:bidi w:val="1"/>
      <w:spacing w:lineRule="auto" w:line="240" w:before="0" w:after="0"/>
      <w:jc w:val="center"/>
      <w:rPr>
        <w:sz w:val="12"/>
        <w:szCs w:val="12"/>
      </w:rPr>
    </w:pPr>
    <w:r>
      <w:rPr>
        <w:rFonts w:ascii="Times New Roman" w:hAnsi="Times New Roman" w:cs="B Nazanin"/>
        <w:b/>
        <w:b/>
        <w:bCs/>
        <w:sz w:val="12"/>
        <w:sz w:val="12"/>
        <w:szCs w:val="12"/>
        <w:rtl w:val="true"/>
        <w:lang w:bidi="fa-IR"/>
      </w:rPr>
      <w:t>ریاست تعلیمات تخنیکی و مسلکی زون پایتخت</w:t>
    </w:r>
  </w:p>
  <w:p>
    <w:pPr>
      <w:pStyle w:val="Normal"/>
      <w:tabs>
        <w:tab w:val="clear" w:pos="720"/>
        <w:tab w:val="left" w:pos="656" w:leader="none"/>
        <w:tab w:val="center" w:pos="7583" w:leader="none"/>
      </w:tabs>
      <w:bidi w:val="1"/>
      <w:spacing w:lineRule="auto" w:line="240" w:before="0" w:after="0"/>
      <w:jc w:val="center"/>
      <w:rPr>
        <w:sz w:val="12"/>
        <w:szCs w:val="12"/>
      </w:rPr>
    </w:pPr>
    <w:r>
      <w:rPr>
        <w:rFonts w:ascii="Times New Roman" w:hAnsi="Times New Roman" w:cs="B Nazanin"/>
        <w:b/>
        <w:b/>
        <w:bCs/>
        <w:sz w:val="12"/>
        <w:sz w:val="12"/>
        <w:szCs w:val="12"/>
        <w:rtl w:val="true"/>
        <w:lang w:bidi="fa-IR"/>
      </w:rPr>
      <w:t>آمریت تعلیمات تخنیکی و مسلکی ولایت کابل</w:t>
    </w:r>
  </w:p>
  <w:p>
    <w:pPr>
      <w:pStyle w:val="Normal"/>
      <w:bidi w:val="1"/>
      <w:spacing w:lineRule="auto" w:line="240" w:before="0" w:after="0"/>
      <w:jc w:val="center"/>
      <w:rPr>
        <w:sz w:val="12"/>
        <w:szCs w:val="12"/>
      </w:rPr>
    </w:pPr>
    <w:r>
      <w:rPr>
        <w:rFonts w:ascii="Times New Roman" w:hAnsi="Times New Roman" w:cs="B Nazanin"/>
        <w:b/>
        <w:b/>
        <w:bCs/>
        <w:sz w:val="12"/>
        <w:sz w:val="12"/>
        <w:szCs w:val="12"/>
        <w:rtl w:val="true"/>
        <w:lang w:bidi="fa-IR"/>
      </w:rPr>
      <w:t>امریت انستیتوت تکنالوژی کمپیوتر</w:t>
    </w:r>
  </w:p>
  <w:p>
    <w:pPr>
      <w:pStyle w:val="Normal"/>
      <w:bidi w:val="1"/>
      <w:spacing w:lineRule="auto" w:line="240" w:before="0" w:after="0"/>
      <w:jc w:val="center"/>
      <w:rPr>
        <w:sz w:val="12"/>
        <w:szCs w:val="12"/>
      </w:rPr>
    </w:pPr>
    <w:r>
      <w:rPr>
        <w:rFonts w:ascii="Times New Roman" w:hAnsi="Times New Roman" w:cs="B Nazanin"/>
        <w:b/>
        <w:b/>
        <w:bCs/>
        <w:sz w:val="12"/>
        <w:sz w:val="12"/>
        <w:szCs w:val="12"/>
        <w:rtl w:val="true"/>
        <w:lang w:bidi="fa-IR"/>
      </w:rPr>
      <w:t xml:space="preserve">مدیرت عمومی تدریسی </w:t>
    </w:r>
    <w:r>
      <w:rPr>
        <w:rFonts w:cs="B Nazanin" w:ascii="Times New Roman" w:hAnsi="Times New Roman"/>
        <w:b/>
        <w:bCs/>
        <w:sz w:val="12"/>
        <w:szCs w:val="12"/>
        <w:rtl w:val="true"/>
        <w:lang w:bidi="fa-IR"/>
      </w:rPr>
      <w:t xml:space="preserve">( </w:t>
    </w:r>
    <w:r>
      <w:rPr>
        <w:rFonts w:ascii="Times New Roman" w:hAnsi="Times New Roman" w:cs="B Nazanin"/>
        <w:b/>
        <w:b/>
        <w:bCs/>
        <w:sz w:val="12"/>
        <w:sz w:val="12"/>
        <w:szCs w:val="12"/>
        <w:rtl w:val="true"/>
        <w:lang w:bidi="fa-IR"/>
      </w:rPr>
      <w:t>بخش روزانه</w:t>
    </w:r>
    <w:r>
      <w:rPr>
        <w:rFonts w:cs="B Nazanin" w:ascii="Times New Roman" w:hAnsi="Times New Roman"/>
        <w:b/>
        <w:bCs/>
        <w:sz w:val="12"/>
        <w:szCs w:val="12"/>
        <w:rtl w:val="true"/>
        <w:lang w:bidi="fa-IR"/>
      </w:rPr>
      <w:t>)</w:t>
    </w:r>
  </w:p>
  <w:p>
    <w:pPr>
      <w:pStyle w:val="Header"/>
      <w:jc w:val="right"/>
      <w:rPr>
        <w:sz w:val="12"/>
        <w:szCs w:val="12"/>
      </w:rPr>
    </w:pPr>
    <w:r>
      <w:rPr>
        <w:sz w:val="12"/>
        <w:szCs w:val="1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1"/>
      <w:spacing w:lineRule="auto" w:line="240" w:before="0" w:after="0"/>
      <w:jc w:val="center"/>
      <w:rPr>
        <w:sz w:val="12"/>
        <w:szCs w:val="12"/>
      </w:rPr>
    </w:pPr>
    <w:r>
      <w:drawing>
        <wp:anchor behindDoc="1" distT="0" distB="0" distL="0" distR="0" simplePos="0" locked="0" layoutInCell="1" allowOverlap="1" relativeHeight="4">
          <wp:simplePos x="0" y="0"/>
          <wp:positionH relativeFrom="column">
            <wp:posOffset>11040110</wp:posOffset>
          </wp:positionH>
          <wp:positionV relativeFrom="paragraph">
            <wp:posOffset>37465</wp:posOffset>
          </wp:positionV>
          <wp:extent cx="952500" cy="939165"/>
          <wp:effectExtent l="0" t="0" r="0" b="0"/>
          <wp:wrapNone/>
          <wp:docPr id="5" name="Picture 14" descr="E:\فایل های 1394\لوګوی معینیت\DM TVET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4" descr="E:\فایل های 1394\لوګوی معینیت\DM TVET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74" t="0" r="-2874" b="0"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9391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0" allowOverlap="1" relativeHeight="7">
          <wp:simplePos x="0" y="0"/>
          <wp:positionH relativeFrom="column">
            <wp:posOffset>2731770</wp:posOffset>
          </wp:positionH>
          <wp:positionV relativeFrom="paragraph">
            <wp:posOffset>83820</wp:posOffset>
          </wp:positionV>
          <wp:extent cx="878840" cy="878840"/>
          <wp:effectExtent l="0" t="0" r="0" b="0"/>
          <wp:wrapThrough wrapText="bothSides">
            <wp:wrapPolygon edited="0">
              <wp:start x="-117" y="0"/>
              <wp:lineTo x="-117" y="20952"/>
              <wp:lineTo x="20956" y="20952"/>
              <wp:lineTo x="20956" y="0"/>
              <wp:lineTo x="-117" y="0"/>
            </wp:wrapPolygon>
          </wp:wrapThrough>
          <wp:docPr id="6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78840" cy="878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0" allowOverlap="1" relativeHeight="12">
          <wp:simplePos x="0" y="0"/>
          <wp:positionH relativeFrom="column">
            <wp:posOffset>6182360</wp:posOffset>
          </wp:positionH>
          <wp:positionV relativeFrom="paragraph">
            <wp:posOffset>74295</wp:posOffset>
          </wp:positionV>
          <wp:extent cx="821055" cy="902335"/>
          <wp:effectExtent l="0" t="0" r="0" b="0"/>
          <wp:wrapThrough wrapText="bothSides">
            <wp:wrapPolygon edited="0">
              <wp:start x="-109" y="0"/>
              <wp:lineTo x="-109" y="20859"/>
              <wp:lineTo x="20949" y="20859"/>
              <wp:lineTo x="20949" y="0"/>
              <wp:lineTo x="-109" y="0"/>
            </wp:wrapPolygon>
          </wp:wrapThrough>
          <wp:docPr id="7" name="Picture 13" descr="D:\اسنادهای 1400\مکتوب جدید1400\FB_IMG_1605793677803611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3" descr="D:\اسنادهای 1400\مکتوب جدید1400\FB_IMG_16057936778036117.jpg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821055" cy="902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B Nazanin"/>
        <w:b/>
        <w:b/>
        <w:bCs/>
        <w:sz w:val="12"/>
        <w:sz w:val="12"/>
        <w:szCs w:val="12"/>
        <w:rtl w:val="true"/>
        <w:lang w:bidi="fa-IR"/>
      </w:rPr>
      <w:t>امارت اسلامی افغانستان</w:t>
    </w:r>
  </w:p>
  <w:p>
    <w:pPr>
      <w:pStyle w:val="Normal"/>
      <w:bidi w:val="1"/>
      <w:spacing w:lineRule="auto" w:line="240" w:before="0" w:after="0"/>
      <w:jc w:val="center"/>
      <w:rPr>
        <w:sz w:val="12"/>
        <w:szCs w:val="12"/>
      </w:rPr>
    </w:pPr>
    <w:r>
      <w:rPr>
        <w:rFonts w:ascii="Times New Roman" w:hAnsi="Times New Roman" w:cs="B Nazanin"/>
        <w:b/>
        <w:b/>
        <w:bCs/>
        <w:sz w:val="12"/>
        <w:sz w:val="12"/>
        <w:szCs w:val="12"/>
        <w:rtl w:val="true"/>
        <w:lang w:bidi="fa-IR"/>
      </w:rPr>
      <w:t>اداره تعلیمات تخنیکی و مسلکی</w:t>
    </w:r>
  </w:p>
  <w:p>
    <w:pPr>
      <w:pStyle w:val="Normal"/>
      <w:bidi w:val="1"/>
      <w:spacing w:lineRule="auto" w:line="240" w:before="0" w:after="0"/>
      <w:jc w:val="center"/>
      <w:rPr>
        <w:sz w:val="12"/>
        <w:szCs w:val="12"/>
      </w:rPr>
    </w:pPr>
    <w:r>
      <w:rPr>
        <w:rFonts w:ascii="Times New Roman" w:hAnsi="Times New Roman" w:cs="B Nazanin"/>
        <w:b/>
        <w:b/>
        <w:bCs/>
        <w:sz w:val="12"/>
        <w:sz w:val="12"/>
        <w:szCs w:val="12"/>
        <w:rtl w:val="true"/>
        <w:lang w:bidi="fa-IR"/>
      </w:rPr>
      <w:t>ریاست تعلیمات تخنیکی و مسلکی زون پایتخت</w:t>
    </w:r>
  </w:p>
  <w:p>
    <w:pPr>
      <w:pStyle w:val="Normal"/>
      <w:tabs>
        <w:tab w:val="clear" w:pos="720"/>
        <w:tab w:val="left" w:pos="656" w:leader="none"/>
        <w:tab w:val="center" w:pos="7583" w:leader="none"/>
      </w:tabs>
      <w:bidi w:val="1"/>
      <w:spacing w:lineRule="auto" w:line="240" w:before="0" w:after="0"/>
      <w:jc w:val="center"/>
      <w:rPr>
        <w:sz w:val="12"/>
        <w:szCs w:val="12"/>
      </w:rPr>
    </w:pPr>
    <w:r>
      <w:rPr>
        <w:rFonts w:ascii="Times New Roman" w:hAnsi="Times New Roman" w:cs="B Nazanin"/>
        <w:b/>
        <w:b/>
        <w:bCs/>
        <w:sz w:val="12"/>
        <w:sz w:val="12"/>
        <w:szCs w:val="12"/>
        <w:rtl w:val="true"/>
        <w:lang w:bidi="fa-IR"/>
      </w:rPr>
      <w:t>آمریت تعلیمات تخنیکی و مسلکی ولایت کابل</w:t>
    </w:r>
  </w:p>
  <w:p>
    <w:pPr>
      <w:pStyle w:val="Normal"/>
      <w:bidi w:val="1"/>
      <w:spacing w:lineRule="auto" w:line="240" w:before="0" w:after="0"/>
      <w:jc w:val="center"/>
      <w:rPr>
        <w:sz w:val="12"/>
        <w:szCs w:val="12"/>
      </w:rPr>
    </w:pPr>
    <w:r>
      <w:rPr>
        <w:rFonts w:ascii="Times New Roman" w:hAnsi="Times New Roman" w:cs="B Nazanin"/>
        <w:b/>
        <w:b/>
        <w:bCs/>
        <w:sz w:val="12"/>
        <w:sz w:val="12"/>
        <w:szCs w:val="12"/>
        <w:rtl w:val="true"/>
        <w:lang w:bidi="fa-IR"/>
      </w:rPr>
      <w:t>امریت انستیتوت تکنالوژی کمپیوتر</w:t>
    </w:r>
  </w:p>
  <w:p>
    <w:pPr>
      <w:pStyle w:val="Normal"/>
      <w:bidi w:val="1"/>
      <w:spacing w:lineRule="auto" w:line="240" w:before="0" w:after="0"/>
      <w:jc w:val="center"/>
      <w:rPr>
        <w:sz w:val="12"/>
        <w:szCs w:val="12"/>
      </w:rPr>
    </w:pPr>
    <w:r>
      <w:rPr>
        <w:rFonts w:ascii="Times New Roman" w:hAnsi="Times New Roman" w:cs="B Nazanin"/>
        <w:b/>
        <w:b/>
        <w:bCs/>
        <w:sz w:val="12"/>
        <w:sz w:val="12"/>
        <w:szCs w:val="12"/>
        <w:rtl w:val="true"/>
        <w:lang w:bidi="fa-IR"/>
      </w:rPr>
      <w:t xml:space="preserve">مدیرت عمومی تدریسی </w:t>
    </w:r>
    <w:r>
      <w:rPr>
        <w:rFonts w:cs="B Nazanin" w:ascii="Times New Roman" w:hAnsi="Times New Roman"/>
        <w:b/>
        <w:bCs/>
        <w:sz w:val="12"/>
        <w:szCs w:val="12"/>
        <w:rtl w:val="true"/>
        <w:lang w:bidi="fa-IR"/>
      </w:rPr>
      <w:t xml:space="preserve">( </w:t>
    </w:r>
    <w:r>
      <w:rPr>
        <w:rFonts w:ascii="Times New Roman" w:hAnsi="Times New Roman" w:cs="B Nazanin"/>
        <w:b/>
        <w:b/>
        <w:bCs/>
        <w:sz w:val="12"/>
        <w:sz w:val="12"/>
        <w:szCs w:val="12"/>
        <w:rtl w:val="true"/>
        <w:lang w:bidi="fa-IR"/>
      </w:rPr>
      <w:t>بخش روزانه</w:t>
    </w:r>
    <w:r>
      <w:rPr>
        <w:rFonts w:cs="B Nazanin" w:ascii="Times New Roman" w:hAnsi="Times New Roman"/>
        <w:b/>
        <w:bCs/>
        <w:sz w:val="12"/>
        <w:szCs w:val="12"/>
        <w:rtl w:val="true"/>
        <w:lang w:bidi="fa-IR"/>
      </w:rPr>
      <w:t>)</w:t>
    </w:r>
  </w:p>
  <w:p>
    <w:pPr>
      <w:pStyle w:val="Header"/>
      <w:jc w:val="right"/>
      <w:rPr>
        <w:sz w:val="12"/>
        <w:szCs w:val="12"/>
      </w:rPr>
    </w:pPr>
    <w:r>
      <w:rPr>
        <w:sz w:val="12"/>
        <w:szCs w:val="12"/>
      </w:rPr>
    </w:r>
  </w:p>
</w:hdr>
</file>

<file path=word/settings.xml><?xml version="1.0" encoding="utf-8"?>
<w:settings xmlns:w="http://schemas.openxmlformats.org/wordprocessingml/2006/main">
  <w:zoom w:percent="15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f08b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a56d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a56df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6842ca"/>
    <w:rPr>
      <w:rFonts w:ascii="Segoe UI" w:hAnsi="Segoe UI" w:cs="Segoe UI"/>
      <w:sz w:val="18"/>
      <w:szCs w:val="1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3d36fc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a56d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a56d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842ca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d36fc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Application>LibreOffice/24.2.7.2$Linux_X86_64 LibreOffice_project/420$Build-2</Application>
  <AppVersion>15.0000</AppVersion>
  <Pages>3</Pages>
  <Words>385</Words>
  <Characters>3260</Characters>
  <CharactersWithSpaces>3649</CharactersWithSpaces>
  <Paragraphs>235</Paragraphs>
  <Company>Novin Pendar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2026-02-19T08:21:00Z</dcterms:created>
  <dc:creator>Administrator</dc:creator>
  <dc:description/>
  <dc:language>en-US</dc:language>
  <cp:lastModifiedBy/>
  <cp:lastPrinted>2026-02-19T08:16:00Z</cp:lastPrinted>
  <dcterms:modified xsi:type="dcterms:W3CDTF">2026-06-23T10:28:14Z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