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center"/>
      </w:pPr>
      <w:r>
        <w:t>Aqeedah Notes</w:t>
      </w:r>
    </w:p>
    <w:p>
      <w:pPr>
        <w:widowControl/>
        <w:jc w:val="center"/>
      </w:pPr>
      <w:r>
        <w:rPr>
          <w:i/>
          <w:color w:val="5A6978"/>
          <w:sz w:val="22"/>
        </w:rPr>
        <w:t>Organised study edition</w:t>
      </w:r>
    </w:p>
    <w:p>
      <w:pPr>
        <w:pStyle w:val="StudyNote"/>
        <w:jc w:val="center"/>
        <w:shd w:fill="F7F8FA"/>
        <w:widowControl/>
        <w:pBdr>
          <w:left w:val="single" w:sz="14" w:space="6" w:color="8AA4BE"/>
        </w:pBdr>
      </w:pPr>
      <w:r>
        <w:t xml:space="preserve">Colour key: </w:t>
      </w:r>
      <w:r>
        <w:rPr>
          <w:b/>
          <w:color w:val="ED220B"/>
        </w:rPr>
        <w:t>Qur’an</w:t>
      </w:r>
      <w:r>
        <w:t xml:space="preserve">  •  </w:t>
      </w:r>
      <w:r>
        <w:rPr>
          <w:b/>
          <w:color w:val="0075B9"/>
        </w:rPr>
        <w:t>Hadith</w:t>
      </w:r>
      <w:r>
        <w:t xml:space="preserve">  •  </w:t>
      </w:r>
      <w:r>
        <w:rPr>
          <w:b/>
          <w:color w:val="1CB000"/>
        </w:rPr>
        <w:t>Scholarly quotations</w:t>
      </w:r>
    </w:p>
    <w:p>
      <w:pPr>
        <w:pStyle w:val="Heading1"/>
        <w:widowControl/>
      </w:pPr>
      <w:r>
        <w:t>Contents</w:t>
      </w:r>
    </w:p>
    <w:p>
      <w:pPr>
        <w:pStyle w:val="ListBullet"/>
        <w:widowControl/>
      </w:pPr>
      <w:r>
        <w:t>1. Foundations of Aqeedah</w:t>
      </w:r>
    </w:p>
    <w:p>
      <w:pPr>
        <w:pStyle w:val="ListBullet"/>
        <w:widowControl/>
      </w:pPr>
      <w:r>
        <w:t>2. Belief in the Angels</w:t>
      </w:r>
    </w:p>
    <w:p>
      <w:pPr>
        <w:pStyle w:val="ListBullet"/>
        <w:widowControl/>
      </w:pPr>
      <w:r>
        <w:t>3. Belief in al-Qadaa’ wal-Qadr (Divine Will &amp; Predestination)</w:t>
      </w:r>
    </w:p>
    <w:p>
      <w:pPr>
        <w:widowControl/>
      </w:pPr>
      <w:r>
        <w:br w:type="page"/>
      </w:r>
    </w:p>
    <w:p>
      <w:pPr>
        <w:pStyle w:val="Heading1"/>
        <w:widowControl/>
      </w:pPr>
      <w:r>
        <w:t>1. Foundations of Aqeedah</w:t>
      </w:r>
    </w:p>
    <w:p>
      <w:pPr>
        <w:widowControl/>
      </w:pPr>
      <w:r>
        <w:rPr>
          <w:rFonts w:ascii="Aptos" w:hAnsi="Aptos"/>
          <w:b w:val="1"/>
          <w:bCs w:val="1"/>
          <w:sz w:val="21"/>
          <w:u w:val="single"/>
          <w:rtl w:val="0"/>
          <w:lang w:val="en-US"/>
        </w:rPr>
        <w:t>Aqeedah (Creed) is divided into sub - categories, listed below are the concepts:</w:t>
      </w:r>
    </w:p>
    <w:p>
      <w:pPr>
        <w:pStyle w:val="ListBullet"/>
        <w:widowControl/>
      </w:pPr>
      <w:r>
        <w:rPr>
          <w:rFonts w:ascii="Aptos" w:hAnsi="Aptos"/>
          <w:b w:val="1"/>
          <w:bCs w:val="1"/>
          <w:sz w:val="21"/>
          <w:rtl w:val="0"/>
          <w:lang w:val="en-US"/>
        </w:rPr>
        <w:t>Tawheed, Belief in Allah:</w:t>
      </w:r>
      <w:r>
        <w:rPr>
          <w:rFonts w:ascii="Aptos" w:hAnsi="Aptos"/>
          <w:b w:val="0"/>
          <w:bCs w:val="0"/>
          <w:sz w:val="21"/>
          <w:rtl w:val="0"/>
          <w:lang w:val="en-US"/>
        </w:rPr>
        <w:t xml:space="preserve"> Tawheed Rooboobiyah, Tawheed Uluhiyah (</w:t>
      </w:r>
      <w:r>
        <w:rPr>
          <w:rFonts w:ascii="Aptos" w:hAnsi="Aptos"/>
          <w:b w:val="0"/>
          <w:bCs w:val="0"/>
          <w:sz w:val="21"/>
          <w:rtl w:val="0"/>
          <w:lang w:val="en-US"/>
        </w:rPr>
        <w:t>‘</w:t>
      </w:r>
      <w:r>
        <w:rPr>
          <w:rFonts w:ascii="Aptos" w:hAnsi="Aptos"/>
          <w:b w:val="0"/>
          <w:bCs w:val="0"/>
          <w:sz w:val="21"/>
          <w:rtl w:val="0"/>
          <w:lang w:val="en-US"/>
        </w:rPr>
        <w:t>Ubudiyah), Tawheed Asma  Wa - Sifaat. (This will be discussed at the end of this document)</w:t>
      </w:r>
    </w:p>
    <w:p>
      <w:pPr>
        <w:pStyle w:val="ListBullet"/>
        <w:widowControl/>
      </w:pPr>
      <w:r>
        <w:rPr>
          <w:rFonts w:ascii="Aptos" w:hAnsi="Aptos"/>
          <w:b w:val="0"/>
          <w:bCs w:val="0"/>
          <w:sz w:val="21"/>
          <w:rtl w:val="0"/>
          <w:lang w:val="en-US"/>
        </w:rPr>
        <w:t>-</w:t>
      </w:r>
      <w:r>
        <w:rPr>
          <w:rFonts w:ascii="Aptos" w:hAnsi="Aptos"/>
          <w:b w:val="1"/>
          <w:bCs w:val="1"/>
          <w:sz w:val="21"/>
          <w:rtl w:val="0"/>
          <w:lang w:val="en-US"/>
        </w:rPr>
        <w:t xml:space="preserve"> Belief in the Angels</w:t>
      </w:r>
      <w:r>
        <w:rPr>
          <w:rFonts w:ascii="Aptos" w:hAnsi="Aptos"/>
          <w:b w:val="0"/>
          <w:bCs w:val="0"/>
          <w:sz w:val="21"/>
          <w:rtl w:val="0"/>
          <w:lang w:val="en-US"/>
        </w:rPr>
        <w:t>.</w:t>
      </w:r>
    </w:p>
    <w:p>
      <w:pPr>
        <w:pStyle w:val="ListBullet"/>
        <w:widowControl/>
      </w:pPr>
      <w:r>
        <w:rPr>
          <w:rFonts w:ascii="Aptos" w:hAnsi="Aptos"/>
          <w:b w:val="1"/>
          <w:bCs w:val="1"/>
          <w:sz w:val="21"/>
          <w:rtl w:val="0"/>
          <w:lang w:val="en-US"/>
        </w:rPr>
        <w:t>Belief in the revealed books:</w:t>
      </w:r>
      <w:r>
        <w:rPr>
          <w:rFonts w:ascii="Aptos" w:hAnsi="Aptos"/>
          <w:b w:val="0"/>
          <w:bCs w:val="0"/>
          <w:sz w:val="21"/>
          <w:rtl w:val="0"/>
          <w:lang w:val="en-US"/>
        </w:rPr>
        <w:t xml:space="preserve"> The Torah, Injeel &amp; The Qur</w:t>
      </w:r>
      <w:r>
        <w:rPr>
          <w:rFonts w:ascii="Aptos" w:hAnsi="Aptos"/>
          <w:b w:val="0"/>
          <w:bCs w:val="0"/>
          <w:sz w:val="21"/>
          <w:rtl w:val="0"/>
          <w:lang w:val="en-US"/>
        </w:rPr>
        <w:t>’</w:t>
      </w:r>
      <w:r>
        <w:rPr>
          <w:rFonts w:ascii="Aptos" w:hAnsi="Aptos"/>
          <w:b w:val="0"/>
          <w:bCs w:val="0"/>
          <w:sz w:val="21"/>
          <w:rtl w:val="0"/>
          <w:lang w:val="en-US"/>
        </w:rPr>
        <w:t>an.</w:t>
      </w:r>
    </w:p>
    <w:p>
      <w:pPr>
        <w:pStyle w:val="ListBullet"/>
        <w:widowControl/>
      </w:pPr>
      <w:r>
        <w:rPr>
          <w:rFonts w:ascii="Aptos" w:hAnsi="Aptos"/>
          <w:b w:val="1"/>
          <w:bCs w:val="1"/>
          <w:sz w:val="21"/>
          <w:rtl w:val="0"/>
          <w:lang w:val="en-US"/>
        </w:rPr>
        <w:t>Belief in all the Prophets &amp; Messengers.</w:t>
      </w:r>
    </w:p>
    <w:p>
      <w:pPr>
        <w:pStyle w:val="ListBullet"/>
        <w:widowControl/>
      </w:pPr>
      <w:r>
        <w:rPr>
          <w:rFonts w:ascii="Aptos" w:hAnsi="Aptos"/>
          <w:b w:val="1"/>
          <w:bCs w:val="1"/>
          <w:sz w:val="21"/>
          <w:rtl w:val="0"/>
          <w:lang w:val="en-US"/>
        </w:rPr>
        <w:t>Belief in the Last Judgement and Resurrection.</w:t>
      </w:r>
    </w:p>
    <w:p>
      <w:pPr>
        <w:pStyle w:val="ListBullet"/>
        <w:widowControl/>
      </w:pPr>
      <w:r>
        <w:rPr>
          <w:rFonts w:ascii="Aptos" w:hAnsi="Aptos"/>
          <w:b w:val="1"/>
          <w:bCs w:val="1"/>
          <w:sz w:val="21"/>
          <w:rtl w:val="0"/>
          <w:lang w:val="en-US"/>
        </w:rPr>
        <w:t>Belief in Qadr: The good &amp; the bad.</w:t>
      </w:r>
    </w:p>
    <w:p>
      <w:pPr>
        <w:pStyle w:val="QuoteBlock"/>
        <w:jc w:val="right"/>
        <w:widowControl/>
        <w:bidi/>
      </w:pPr>
      <w:r>
        <w:rPr>
          <w:rFonts w:ascii="Aptos" w:hAnsi="Aptos"/>
          <w:b w:val="0"/>
          <w:bCs w:val="0"/>
          <w:sz w:val="21"/>
          <w:rtl w:val="0"/>
          <w:lang w:val="en-US"/>
        </w:rPr>
        <w:t xml:space="preserve">As mentioned in </w:t>
      </w:r>
      <w:r>
        <w:rPr>
          <w:rFonts w:ascii="Aptos" w:hAnsi="Aptos"/>
          <w:b w:val="1"/>
          <w:bCs w:val="1"/>
          <w:outline w:val="0"/>
          <w:color w:val="ed220b"/>
          <w:sz w:val="21"/>
          <w:rtl w:val="0"/>
          <w:lang w:val="en-US"/>
          <w14:textFill>
            <w14:solidFill>
              <w14:srgbClr w14:val="EE220C"/>
            </w14:solidFill>
          </w14:textFill>
        </w:rPr>
        <w:t>Surah Al - Baqarah, v</w:t>
      </w:r>
      <w:r>
        <w:rPr>
          <w:rStyle w:val="Red Bold"/>
          <w:rFonts w:ascii="Aptos" w:cs="Arial Unicode MS" w:hAnsi="Aptos" w:eastAsia="Arial Unicode MS"/>
          <w:b w:val="1"/>
          <w:bCs w:val="1"/>
          <w:i w:val="0"/>
          <w:iCs w:val="0"/>
          <w:outline w:val="0"/>
          <w:color w:val="ee220c"/>
          <w:sz w:val="21"/>
          <w:rtl w:val="0"/>
          <w:lang w:val="en-US"/>
          <w14:textFill>
            <w14:solidFill>
              <w14:srgbClr w14:val="EE220C"/>
            </w14:solidFill>
          </w14:textFill>
        </w:rPr>
        <w:t xml:space="preserve">erse 285:  </w:t>
      </w:r>
      <w:r>
        <w:rPr>
          <w:rStyle w:val="Red Bold"/>
          <w:rFonts w:ascii="Aptos" w:cs="Arial Unicode MS" w:hAnsi="Aptos" w:eastAsia="Arial Unicode MS" w:hint="default"/>
          <w:b w:val="1"/>
          <w:bCs w:val="1"/>
          <w:i w:val="0"/>
          <w:iCs w:val="0"/>
          <w:outline w:val="0"/>
          <w:color w:val="ee220c"/>
          <w:sz w:val="21"/>
          <w:rtl w:val="0"/>
          <w:lang w:val="en-US"/>
          <w14:textFill>
            <w14:solidFill>
              <w14:srgbClr w14:val="EE220C"/>
            </w14:solidFill>
          </w14:textFill>
        </w:rPr>
        <w:t>“</w:t>
      </w:r>
      <w:r>
        <w:rPr>
          <w:rStyle w:val="Red Bold"/>
          <w:rFonts w:ascii="Noto Naskh Arabic" w:cs="Noto Naskh Arabic" w:hAnsi="Noto Naskh Arabic" w:eastAsia="Arial Unicode MS" w:hint="cs"/>
          <w:b w:val="0"/>
          <w:bCs w:val="0"/>
          <w:i w:val="0"/>
          <w:iCs w:val="0"/>
          <w:outline w:val="0"/>
          <w:color w:val="ee220c"/>
          <w:sz w:val="25"/>
          <w:rtl w:val="1"/>
          <w14:textFill>
            <w14:solidFill>
              <w14:srgbClr w14:val="EE220C"/>
            </w14:solidFill>
          </w14:textFill>
        </w:rPr>
        <w:t>اٰمَنَ</w:t>
      </w:r>
      <w:r>
        <w:rPr>
          <w:rStyle w:val="Red Bold"/>
          <w:rFonts w:ascii="Aptos" w:cs="Arial Unicode MS" w:hAnsi="Aptos" w:eastAsia="Arial Unicode MS"/>
          <w:b w:val="1"/>
          <w:bCs w:val="1"/>
          <w:i w:val="0"/>
          <w:iCs w:val="0"/>
          <w:outline w:val="0"/>
          <w:color w:val="ee220c"/>
          <w:sz w:val="21"/>
          <w:rtl w:val="0"/>
          <w14:textFill>
            <w14:solidFill>
              <w14:srgbClr w14:val="EE220C"/>
            </w14:solidFill>
          </w14:textFill>
        </w:rPr>
        <w:t xml:space="preserve"> </w:t>
      </w:r>
      <w:r>
        <w:rPr>
          <w:rStyle w:val="Red Bold"/>
          <w:rFonts w:ascii="Noto Naskh Arabic" w:cs="Noto Naskh Arabic" w:hAnsi="Noto Naskh Arabic" w:eastAsia="Arial Unicode MS" w:hint="cs"/>
          <w:b w:val="0"/>
          <w:bCs w:val="0"/>
          <w:i w:val="0"/>
          <w:iCs w:val="0"/>
          <w:outline w:val="0"/>
          <w:color w:val="ee220c"/>
          <w:sz w:val="25"/>
          <w:rtl w:val="1"/>
          <w:lang w:val="ar-SA" w:bidi="ar-SA"/>
          <w14:textFill>
            <w14:solidFill>
              <w14:srgbClr w14:val="EE220C"/>
            </w14:solidFill>
          </w14:textFill>
        </w:rPr>
        <w:t>الرَّسُوۡلُ</w:t>
      </w:r>
      <w:r>
        <w:rPr>
          <w:rStyle w:val="Red Bold"/>
          <w:rFonts w:ascii="Aptos" w:cs="Arial Unicode MS" w:hAnsi="Aptos" w:eastAsia="Arial Unicode MS"/>
          <w:b w:val="1"/>
          <w:bCs w:val="1"/>
          <w:i w:val="0"/>
          <w:iCs w:val="0"/>
          <w:outline w:val="0"/>
          <w:color w:val="ee220c"/>
          <w:sz w:val="21"/>
          <w:rtl w:val="0"/>
          <w14:textFill>
            <w14:solidFill>
              <w14:srgbClr w14:val="EE220C"/>
            </w14:solidFill>
          </w14:textFill>
        </w:rPr>
        <w:t xml:space="preserve"> </w:t>
      </w:r>
      <w:r>
        <w:rPr>
          <w:rStyle w:val="Red Bold"/>
          <w:rFonts w:ascii="Noto Naskh Arabic" w:cs="Noto Naskh Arabic" w:hAnsi="Noto Naskh Arabic" w:eastAsia="Arial Unicode MS" w:hint="cs"/>
          <w:b w:val="0"/>
          <w:bCs w:val="0"/>
          <w:i w:val="0"/>
          <w:iCs w:val="0"/>
          <w:outline w:val="0"/>
          <w:color w:val="ee220c"/>
          <w:sz w:val="25"/>
          <w:rtl w:val="1"/>
          <w:lang w:val="ar-SA" w:bidi="ar-SA"/>
          <w14:textFill>
            <w14:solidFill>
              <w14:srgbClr w14:val="EE220C"/>
            </w14:solidFill>
          </w14:textFill>
        </w:rPr>
        <w:t>بِمَاۤ</w:t>
      </w:r>
      <w:r>
        <w:rPr>
          <w:rStyle w:val="Red Bold"/>
          <w:rFonts w:ascii="Aptos" w:cs="Arial Unicode MS" w:hAnsi="Aptos" w:eastAsia="Arial Unicode MS"/>
          <w:b w:val="1"/>
          <w:bCs w:val="1"/>
          <w:i w:val="0"/>
          <w:iCs w:val="0"/>
          <w:outline w:val="0"/>
          <w:color w:val="ee220c"/>
          <w:sz w:val="21"/>
          <w:rtl w:val="0"/>
          <w14:textFill>
            <w14:solidFill>
              <w14:srgbClr w14:val="EE220C"/>
            </w14:solidFill>
          </w14:textFill>
        </w:rPr>
        <w:t xml:space="preserve"> </w:t>
      </w:r>
      <w:r>
        <w:rPr>
          <w:rStyle w:val="Red Bold"/>
          <w:rFonts w:ascii="Noto Naskh Arabic" w:cs="Noto Naskh Arabic" w:hAnsi="Noto Naskh Arabic" w:eastAsia="Arial Unicode MS" w:hint="cs"/>
          <w:b w:val="0"/>
          <w:bCs w:val="0"/>
          <w:i w:val="0"/>
          <w:iCs w:val="0"/>
          <w:outline w:val="0"/>
          <w:color w:val="ee220c"/>
          <w:sz w:val="25"/>
          <w:rtl w:val="1"/>
          <w14:textFill>
            <w14:solidFill>
              <w14:srgbClr w14:val="EE220C"/>
            </w14:solidFill>
          </w14:textFill>
        </w:rPr>
        <w:t>اُنۡزِلَ</w:t>
      </w:r>
      <w:r>
        <w:rPr>
          <w:rStyle w:val="Red Bold"/>
          <w:rFonts w:ascii="Aptos" w:cs="Arial Unicode MS" w:hAnsi="Aptos" w:eastAsia="Arial Unicode MS"/>
          <w:b w:val="1"/>
          <w:bCs w:val="1"/>
          <w:i w:val="0"/>
          <w:iCs w:val="0"/>
          <w:outline w:val="0"/>
          <w:color w:val="ee220c"/>
          <w:sz w:val="21"/>
          <w:rtl w:val="0"/>
          <w14:textFill>
            <w14:solidFill>
              <w14:srgbClr w14:val="EE220C"/>
            </w14:solidFill>
          </w14:textFill>
        </w:rPr>
        <w:t xml:space="preserve"> </w:t>
      </w:r>
      <w:r>
        <w:rPr>
          <w:rStyle w:val="Red Bold"/>
          <w:rFonts w:ascii="Noto Naskh Arabic" w:cs="Noto Naskh Arabic" w:hAnsi="Noto Naskh Arabic" w:eastAsia="Arial Unicode MS" w:hint="cs"/>
          <w:b w:val="0"/>
          <w:bCs w:val="0"/>
          <w:i w:val="0"/>
          <w:iCs w:val="0"/>
          <w:outline w:val="0"/>
          <w:color w:val="ee220c"/>
          <w:sz w:val="25"/>
          <w:rtl w:val="1"/>
          <w14:textFill>
            <w14:solidFill>
              <w14:srgbClr w14:val="EE220C"/>
            </w14:solidFill>
          </w14:textFill>
        </w:rPr>
        <w:t>اِلَيۡهِ</w:t>
      </w:r>
      <w:r>
        <w:rPr>
          <w:rStyle w:val="Red Bold"/>
          <w:rFonts w:ascii="Aptos" w:cs="Arial Unicode MS" w:hAnsi="Aptos" w:eastAsia="Arial Unicode MS"/>
          <w:b w:val="1"/>
          <w:bCs w:val="1"/>
          <w:i w:val="0"/>
          <w:iCs w:val="0"/>
          <w:outline w:val="0"/>
          <w:color w:val="ee220c"/>
          <w:sz w:val="21"/>
          <w:rtl w:val="0"/>
          <w14:textFill>
            <w14:solidFill>
              <w14:srgbClr w14:val="EE220C"/>
            </w14:solidFill>
          </w14:textFill>
        </w:rPr>
        <w:t xml:space="preserve"> </w:t>
      </w:r>
      <w:r>
        <w:rPr>
          <w:rStyle w:val="Red Bold"/>
          <w:rFonts w:ascii="Noto Naskh Arabic" w:cs="Noto Naskh Arabic" w:hAnsi="Noto Naskh Arabic" w:eastAsia="Arial Unicode MS" w:hint="cs"/>
          <w:b w:val="0"/>
          <w:bCs w:val="0"/>
          <w:i w:val="0"/>
          <w:iCs w:val="0"/>
          <w:outline w:val="0"/>
          <w:color w:val="ee220c"/>
          <w:sz w:val="25"/>
          <w:rtl w:val="1"/>
          <w:lang w:val="ar-SA" w:bidi="ar-SA"/>
          <w14:textFill>
            <w14:solidFill>
              <w14:srgbClr w14:val="EE220C"/>
            </w14:solidFill>
          </w14:textFill>
        </w:rPr>
        <w:t>مِنۡ</w:t>
      </w:r>
      <w:r>
        <w:rPr>
          <w:rStyle w:val="Red Bold"/>
          <w:rFonts w:ascii="Aptos" w:cs="Arial Unicode MS" w:hAnsi="Aptos" w:eastAsia="Arial Unicode MS"/>
          <w:b w:val="1"/>
          <w:bCs w:val="1"/>
          <w:i w:val="0"/>
          <w:iCs w:val="0"/>
          <w:outline w:val="0"/>
          <w:color w:val="ee220c"/>
          <w:sz w:val="21"/>
          <w:rtl w:val="0"/>
          <w14:textFill>
            <w14:solidFill>
              <w14:srgbClr w14:val="EE220C"/>
            </w14:solidFill>
          </w14:textFill>
        </w:rPr>
        <w:t xml:space="preserve"> </w:t>
      </w:r>
      <w:r>
        <w:rPr>
          <w:rStyle w:val="Red Bold"/>
          <w:rFonts w:ascii="Noto Naskh Arabic" w:cs="Noto Naskh Arabic" w:hAnsi="Noto Naskh Arabic" w:eastAsia="Arial Unicode MS" w:hint="cs"/>
          <w:b w:val="0"/>
          <w:bCs w:val="0"/>
          <w:i w:val="0"/>
          <w:iCs w:val="0"/>
          <w:outline w:val="0"/>
          <w:color w:val="ee220c"/>
          <w:sz w:val="25"/>
          <w:rtl w:val="1"/>
          <w:lang w:val="ar-SA" w:bidi="ar-SA"/>
          <w14:textFill>
            <w14:solidFill>
              <w14:srgbClr w14:val="EE220C"/>
            </w14:solidFill>
          </w14:textFill>
        </w:rPr>
        <w:t>رَّبِّهٖ</w:t>
      </w:r>
      <w:r>
        <w:rPr>
          <w:rStyle w:val="Red Bold"/>
          <w:rFonts w:ascii="Aptos" w:cs="Arial Unicode MS" w:hAnsi="Aptos" w:eastAsia="Arial Unicode MS"/>
          <w:b w:val="1"/>
          <w:bCs w:val="1"/>
          <w:i w:val="0"/>
          <w:iCs w:val="0"/>
          <w:outline w:val="0"/>
          <w:color w:val="ee220c"/>
          <w:sz w:val="21"/>
          <w:rtl w:val="0"/>
          <w14:textFill>
            <w14:solidFill>
              <w14:srgbClr w14:val="EE220C"/>
            </w14:solidFill>
          </w14:textFill>
        </w:rPr>
        <w:t xml:space="preserve"> </w:t>
      </w:r>
      <w:r>
        <w:rPr>
          <w:rStyle w:val="Red Bold"/>
          <w:rFonts w:ascii="Noto Naskh Arabic" w:cs="Noto Naskh Arabic" w:hAnsi="Noto Naskh Arabic" w:eastAsia="Arial Unicode MS" w:hint="cs"/>
          <w:b w:val="0"/>
          <w:bCs w:val="0"/>
          <w:i w:val="0"/>
          <w:iCs w:val="0"/>
          <w:outline w:val="0"/>
          <w:color w:val="ee220c"/>
          <w:sz w:val="25"/>
          <w:rtl w:val="1"/>
          <w:lang w:val="ar-SA" w:bidi="ar-SA"/>
          <w14:textFill>
            <w14:solidFill>
              <w14:srgbClr w14:val="EE220C"/>
            </w14:solidFill>
          </w14:textFill>
        </w:rPr>
        <w:t>وَ</w:t>
      </w:r>
      <w:r>
        <w:rPr>
          <w:rStyle w:val="Red Bold"/>
          <w:rFonts w:ascii="Aptos" w:cs="Arial Unicode MS" w:hAnsi="Aptos" w:eastAsia="Arial Unicode MS"/>
          <w:b w:val="1"/>
          <w:bCs w:val="1"/>
          <w:i w:val="0"/>
          <w:iCs w:val="0"/>
          <w:outline w:val="0"/>
          <w:color w:val="ee220c"/>
          <w:sz w:val="21"/>
          <w:rtl w:val="0"/>
          <w14:textFill>
            <w14:solidFill>
              <w14:srgbClr w14:val="EE220C"/>
            </w14:solidFill>
          </w14:textFill>
        </w:rPr>
        <w:t xml:space="preserve"> </w:t>
      </w:r>
      <w:r>
        <w:rPr>
          <w:rStyle w:val="Red Bold"/>
          <w:rFonts w:ascii="Noto Naskh Arabic" w:cs="Noto Naskh Arabic" w:hAnsi="Noto Naskh Arabic" w:eastAsia="Arial Unicode MS" w:hint="cs"/>
          <w:b w:val="0"/>
          <w:bCs w:val="0"/>
          <w:i w:val="0"/>
          <w:iCs w:val="0"/>
          <w:outline w:val="0"/>
          <w:color w:val="ee220c"/>
          <w:sz w:val="25"/>
          <w:rtl w:val="1"/>
          <w:lang w:val="ar-SA" w:bidi="ar-SA"/>
          <w14:textFill>
            <w14:solidFill>
              <w14:srgbClr w14:val="EE220C"/>
            </w14:solidFill>
          </w14:textFill>
        </w:rPr>
        <w:t>الۡمُؤۡمِنُوۡنَ</w:t>
      </w:r>
      <w:r>
        <w:rPr>
          <w:rStyle w:val="Red Bold"/>
          <w:rFonts w:ascii="Aptos" w:cs="Arial Unicode MS" w:hAnsi="Aptos" w:eastAsia="Arial Unicode MS"/>
          <w:b w:val="1"/>
          <w:bCs w:val="1"/>
          <w:i w:val="0"/>
          <w:iCs w:val="0"/>
          <w:outline w:val="0"/>
          <w:color w:val="ee220c"/>
          <w:sz w:val="21"/>
          <w:rtl w:val="0"/>
          <w14:textFill>
            <w14:solidFill>
              <w14:srgbClr w14:val="EE220C"/>
            </w14:solidFill>
          </w14:textFill>
        </w:rPr>
        <w:t xml:space="preserve"> </w:t>
      </w:r>
      <w:r>
        <w:rPr>
          <w:rStyle w:val="Red Bold"/>
          <w:rFonts w:ascii="Noto Naskh Arabic" w:cs="Noto Naskh Arabic" w:hAnsi="Noto Naskh Arabic" w:eastAsia="Arial Unicode MS" w:hint="cs"/>
          <w:b w:val="0"/>
          <w:bCs w:val="0"/>
          <w:i w:val="0"/>
          <w:iCs w:val="0"/>
          <w:outline w:val="0"/>
          <w:color w:val="ee220c"/>
          <w:sz w:val="25"/>
          <w:rtl w:val="0"/>
          <w:cs w:val="1"/>
          <w14:textFill>
            <w14:solidFill>
              <w14:srgbClr w14:val="EE220C"/>
            </w14:solidFill>
          </w14:textFill>
        </w:rPr>
        <w:t>ؕ</w:t>
      </w:r>
      <w:r>
        <w:rPr>
          <w:rStyle w:val="Red Bold"/>
          <w:rFonts w:ascii="Aptos" w:cs="Arial Unicode MS" w:hAnsi="Aptos" w:eastAsia="Arial Unicode MS"/>
          <w:b w:val="1"/>
          <w:bCs w:val="1"/>
          <w:i w:val="0"/>
          <w:iCs w:val="0"/>
          <w:outline w:val="0"/>
          <w:color w:val="ee220c"/>
          <w:sz w:val="21"/>
          <w:rtl w:val="0"/>
          <w14:textFill>
            <w14:solidFill>
              <w14:srgbClr w14:val="EE220C"/>
            </w14:solidFill>
          </w14:textFill>
        </w:rPr>
        <w:t xml:space="preserve"> </w:t>
      </w:r>
      <w:r>
        <w:rPr>
          <w:rStyle w:val="Red Bold"/>
          <w:rFonts w:ascii="Noto Naskh Arabic" w:cs="Noto Naskh Arabic" w:hAnsi="Noto Naskh Arabic" w:eastAsia="Arial Unicode MS" w:hint="cs"/>
          <w:b w:val="0"/>
          <w:bCs w:val="0"/>
          <w:i w:val="0"/>
          <w:iCs w:val="0"/>
          <w:outline w:val="0"/>
          <w:color w:val="ee220c"/>
          <w:sz w:val="25"/>
          <w:rtl w:val="1"/>
          <w:lang w:val="ar-SA" w:bidi="ar-SA"/>
          <w14:textFill>
            <w14:solidFill>
              <w14:srgbClr w14:val="EE220C"/>
            </w14:solidFill>
          </w14:textFill>
        </w:rPr>
        <w:t>كُلٌّ</w:t>
      </w:r>
      <w:r>
        <w:rPr>
          <w:rStyle w:val="Red Bold"/>
          <w:rFonts w:ascii="Aptos" w:cs="Arial Unicode MS" w:hAnsi="Aptos" w:eastAsia="Arial Unicode MS"/>
          <w:b w:val="1"/>
          <w:bCs w:val="1"/>
          <w:i w:val="0"/>
          <w:iCs w:val="0"/>
          <w:outline w:val="0"/>
          <w:color w:val="ee220c"/>
          <w:sz w:val="21"/>
          <w:rtl w:val="0"/>
          <w14:textFill>
            <w14:solidFill>
              <w14:srgbClr w14:val="EE220C"/>
            </w14:solidFill>
          </w14:textFill>
        </w:rPr>
        <w:t xml:space="preserve"> </w:t>
      </w:r>
      <w:r>
        <w:rPr>
          <w:rStyle w:val="Red Bold"/>
          <w:rFonts w:ascii="Noto Naskh Arabic" w:cs="Noto Naskh Arabic" w:hAnsi="Noto Naskh Arabic" w:eastAsia="Arial Unicode MS" w:hint="cs"/>
          <w:b w:val="0"/>
          <w:bCs w:val="0"/>
          <w:i w:val="0"/>
          <w:iCs w:val="0"/>
          <w:outline w:val="0"/>
          <w:color w:val="ee220c"/>
          <w:sz w:val="25"/>
          <w:rtl w:val="1"/>
          <w14:textFill>
            <w14:solidFill>
              <w14:srgbClr w14:val="EE220C"/>
            </w14:solidFill>
          </w14:textFill>
        </w:rPr>
        <w:t>اٰمَنَ</w:t>
      </w:r>
      <w:r>
        <w:rPr>
          <w:rStyle w:val="Red Bold"/>
          <w:rFonts w:ascii="Aptos" w:cs="Arial Unicode MS" w:hAnsi="Aptos" w:eastAsia="Arial Unicode MS"/>
          <w:b w:val="1"/>
          <w:bCs w:val="1"/>
          <w:i w:val="0"/>
          <w:iCs w:val="0"/>
          <w:outline w:val="0"/>
          <w:color w:val="ee220c"/>
          <w:sz w:val="21"/>
          <w:rtl w:val="0"/>
          <w14:textFill>
            <w14:solidFill>
              <w14:srgbClr w14:val="EE220C"/>
            </w14:solidFill>
          </w14:textFill>
        </w:rPr>
        <w:t xml:space="preserve"> </w:t>
      </w:r>
      <w:r>
        <w:rPr>
          <w:rStyle w:val="Red Bold"/>
          <w:rFonts w:ascii="Noto Naskh Arabic" w:cs="Noto Naskh Arabic" w:hAnsi="Noto Naskh Arabic" w:eastAsia="Arial Unicode MS" w:hint="cs"/>
          <w:b w:val="0"/>
          <w:bCs w:val="0"/>
          <w:i w:val="0"/>
          <w:iCs w:val="0"/>
          <w:outline w:val="0"/>
          <w:color w:val="ee220c"/>
          <w:sz w:val="25"/>
          <w:rtl w:val="1"/>
          <w14:textFill>
            <w14:solidFill>
              <w14:srgbClr w14:val="EE220C"/>
            </w14:solidFill>
          </w14:textFill>
        </w:rPr>
        <w:t>بِاللّٰهِ</w:t>
      </w:r>
      <w:r>
        <w:rPr>
          <w:rStyle w:val="Red Bold"/>
          <w:rFonts w:ascii="Aptos" w:cs="Arial Unicode MS" w:hAnsi="Aptos" w:eastAsia="Arial Unicode MS"/>
          <w:b w:val="1"/>
          <w:bCs w:val="1"/>
          <w:i w:val="0"/>
          <w:iCs w:val="0"/>
          <w:outline w:val="0"/>
          <w:color w:val="ee220c"/>
          <w:sz w:val="21"/>
          <w:rtl w:val="0"/>
          <w14:textFill>
            <w14:solidFill>
              <w14:srgbClr w14:val="EE220C"/>
            </w14:solidFill>
          </w14:textFill>
        </w:rPr>
        <w:t xml:space="preserve"> </w:t>
      </w:r>
      <w:r>
        <w:rPr>
          <w:rStyle w:val="Red Bold"/>
          <w:rFonts w:ascii="Noto Naskh Arabic" w:cs="Noto Naskh Arabic" w:hAnsi="Noto Naskh Arabic" w:eastAsia="Arial Unicode MS" w:hint="cs"/>
          <w:b w:val="0"/>
          <w:bCs w:val="0"/>
          <w:i w:val="0"/>
          <w:iCs w:val="0"/>
          <w:outline w:val="0"/>
          <w:color w:val="ee220c"/>
          <w:sz w:val="25"/>
          <w:rtl w:val="1"/>
          <w14:textFill>
            <w14:solidFill>
              <w14:srgbClr w14:val="EE220C"/>
            </w14:solidFill>
          </w14:textFill>
        </w:rPr>
        <w:t>وَمَلٰٓـئِكَتِهٖ</w:t>
      </w:r>
      <w:r>
        <w:rPr>
          <w:rStyle w:val="Red Bold"/>
          <w:rFonts w:ascii="Aptos" w:cs="Arial Unicode MS" w:hAnsi="Aptos" w:eastAsia="Arial Unicode MS"/>
          <w:b w:val="1"/>
          <w:bCs w:val="1"/>
          <w:i w:val="0"/>
          <w:iCs w:val="0"/>
          <w:outline w:val="0"/>
          <w:color w:val="ee220c"/>
          <w:sz w:val="21"/>
          <w:rtl w:val="0"/>
          <w14:textFill>
            <w14:solidFill>
              <w14:srgbClr w14:val="EE220C"/>
            </w14:solidFill>
          </w14:textFill>
        </w:rPr>
        <w:t xml:space="preserve"> </w:t>
      </w:r>
      <w:r>
        <w:rPr>
          <w:rStyle w:val="Red Bold"/>
          <w:rFonts w:ascii="Noto Naskh Arabic" w:cs="Noto Naskh Arabic" w:hAnsi="Noto Naskh Arabic" w:eastAsia="Arial Unicode MS" w:hint="cs"/>
          <w:b w:val="0"/>
          <w:bCs w:val="0"/>
          <w:i w:val="0"/>
          <w:iCs w:val="0"/>
          <w:outline w:val="0"/>
          <w:color w:val="ee220c"/>
          <w:sz w:val="25"/>
          <w:rtl w:val="1"/>
          <w:lang w:val="ar-SA" w:bidi="ar-SA"/>
          <w14:textFill>
            <w14:solidFill>
              <w14:srgbClr w14:val="EE220C"/>
            </w14:solidFill>
          </w14:textFill>
        </w:rPr>
        <w:t>وَكُتُبِهٖ</w:t>
      </w:r>
      <w:r>
        <w:rPr>
          <w:rStyle w:val="Red Bold"/>
          <w:rFonts w:ascii="Aptos" w:cs="Arial Unicode MS" w:hAnsi="Aptos" w:eastAsia="Arial Unicode MS"/>
          <w:b w:val="1"/>
          <w:bCs w:val="1"/>
          <w:i w:val="0"/>
          <w:iCs w:val="0"/>
          <w:outline w:val="0"/>
          <w:color w:val="ee220c"/>
          <w:sz w:val="21"/>
          <w:rtl w:val="0"/>
          <w14:textFill>
            <w14:solidFill>
              <w14:srgbClr w14:val="EE220C"/>
            </w14:solidFill>
          </w14:textFill>
        </w:rPr>
        <w:t xml:space="preserve"> </w:t>
      </w:r>
      <w:r>
        <w:rPr>
          <w:rStyle w:val="Red Bold"/>
          <w:rFonts w:ascii="Noto Naskh Arabic" w:cs="Noto Naskh Arabic" w:hAnsi="Noto Naskh Arabic" w:eastAsia="Arial Unicode MS" w:hint="cs"/>
          <w:b w:val="0"/>
          <w:bCs w:val="0"/>
          <w:i w:val="0"/>
          <w:iCs w:val="0"/>
          <w:outline w:val="0"/>
          <w:color w:val="ee220c"/>
          <w:sz w:val="25"/>
          <w:rtl w:val="1"/>
          <w:lang w:val="ar-SA" w:bidi="ar-SA"/>
          <w14:textFill>
            <w14:solidFill>
              <w14:srgbClr w14:val="EE220C"/>
            </w14:solidFill>
          </w14:textFill>
        </w:rPr>
        <w:t>وَرُسُلِهٖ</w:t>
      </w:r>
      <w:r>
        <w:rPr>
          <w:rStyle w:val="Red Bold"/>
          <w:rFonts w:ascii="Aptos" w:cs="Arial Unicode MS" w:hAnsi="Aptos" w:eastAsia="Arial Unicode MS" w:hint="default"/>
          <w:b w:val="1"/>
          <w:bCs w:val="1"/>
          <w:i w:val="0"/>
          <w:iCs w:val="0"/>
          <w:outline w:val="0"/>
          <w:color w:val="ee220c"/>
          <w:sz w:val="21"/>
          <w:rtl w:val="0"/>
          <w:lang w:val="en-US"/>
          <w14:textFill>
            <w14:solidFill>
              <w14:srgbClr w14:val="EE220C"/>
            </w14:solidFill>
          </w14:textFill>
        </w:rPr>
        <w:t xml:space="preserve"> “</w:t>
      </w:r>
    </w:p>
    <w:p>
      <w:pPr>
        <w:pStyle w:val="QuoteBlock"/>
        <w:widowControl/>
      </w:pPr>
      <w:r>
        <w:rPr>
          <w:rFonts w:ascii="Aptos" w:hAnsi="Aptos"/>
          <w:b w:val="0"/>
          <w:bCs w:val="0"/>
          <w:sz w:val="21"/>
          <w:u w:val="single"/>
          <w:rtl w:val="0"/>
        </w:rPr>
        <w:t>“</w:t>
      </w:r>
      <w:r>
        <w:rPr>
          <w:rFonts w:ascii="Aptos" w:hAnsi="Aptos"/>
          <w:b w:val="0"/>
          <w:bCs w:val="0"/>
          <w:sz w:val="21"/>
          <w:u w:val="single"/>
          <w:rtl w:val="0"/>
          <w:lang w:val="en-US"/>
        </w:rPr>
        <w:t>Each one believes in Allah, His Angels, His books and His messengers</w:t>
      </w:r>
      <w:r>
        <w:rPr>
          <w:rFonts w:ascii="Aptos" w:hAnsi="Aptos"/>
          <w:b w:val="0"/>
          <w:bCs w:val="0"/>
          <w:sz w:val="21"/>
          <w:u w:val="single"/>
          <w:rtl w:val="0"/>
          <w:lang w:val="en-US"/>
        </w:rPr>
        <w:t>”</w:t>
      </w:r>
      <w:r>
        <w:rPr>
          <w:rFonts w:ascii="Aptos" w:hAnsi="Aptos"/>
          <w:b w:val="0"/>
          <w:bCs w:val="0"/>
          <w:sz w:val="21"/>
          <w:u w:val="single"/>
          <w:rtl w:val="0"/>
          <w:lang w:val="en-US"/>
        </w:rPr>
        <w:t>.</w:t>
      </w:r>
    </w:p>
    <w:p>
      <w:pPr>
        <w:widowControl/>
      </w:pPr>
      <w:r>
        <w:rPr>
          <w:rFonts w:ascii="Aptos" w:hAnsi="Aptos"/>
          <w:b w:val="0"/>
          <w:bCs w:val="0"/>
          <w:sz w:val="21"/>
          <w:szCs w:val="20"/>
          <w:rtl w:val="0"/>
          <w:lang w:val="en-US"/>
        </w:rPr>
        <w:t xml:space="preserve">And the famous </w:t>
      </w:r>
      <w:r>
        <w:rPr>
          <w:rFonts w:ascii="Aptos" w:hAnsi="Aptos"/>
          <w:b w:val="1"/>
          <w:bCs w:val="1"/>
          <w:outline w:val="0"/>
          <w:color w:val="0075b9"/>
          <w:sz w:val="21"/>
          <w:szCs w:val="20"/>
          <w:rtl w:val="0"/>
          <w:lang w:val="en-US"/>
          <w14:textFill>
            <w14:solidFill>
              <w14:srgbClr w14:val="0076BA"/>
            </w14:solidFill>
          </w14:textFill>
        </w:rPr>
        <w:t>Hadith of Jibreel</w:t>
      </w:r>
      <w:r>
        <w:rPr>
          <w:rFonts w:ascii="Aptos" w:hAnsi="Aptos"/>
          <w:b w:val="0"/>
          <w:bCs w:val="0"/>
          <w:outline w:val="0"/>
          <w:color w:val="0075b9"/>
          <w:sz w:val="21"/>
          <w:szCs w:val="20"/>
          <w:rtl w:val="0"/>
          <w:lang w:val="en-US"/>
          <w14:textFill>
            <w14:solidFill>
              <w14:srgbClr w14:val="0076BA"/>
            </w14:solidFill>
          </w14:textFill>
        </w:rPr>
        <w:t>:</w:t>
      </w:r>
      <w:r>
        <w:rPr>
          <w:rFonts w:ascii="Aptos" w:hAnsi="Aptos"/>
          <w:b w:val="0"/>
          <w:bCs w:val="0"/>
          <w:sz w:val="21"/>
          <w:szCs w:val="20"/>
          <w:rtl w:val="0"/>
          <w:lang w:val="en-US"/>
        </w:rPr>
        <w:t xml:space="preserve"> “</w:t>
      </w:r>
      <w:r>
        <w:rPr>
          <w:rFonts w:ascii="Aptos" w:hAnsi="Aptos"/>
          <w:b w:val="0"/>
          <w:bCs w:val="0"/>
          <w:sz w:val="21"/>
          <w:szCs w:val="20"/>
          <w:rtl w:val="0"/>
          <w:lang w:val="en-US"/>
        </w:rPr>
        <w:t>Faith is to believe in Allah, His Angels, His Books, His Messengers, the Last Day and to believe in providence (Qadr), it's good and it's evil.</w:t>
      </w:r>
      <w:r>
        <w:rPr>
          <w:rFonts w:ascii="Aptos" w:hAnsi="Aptos"/>
          <w:b w:val="0"/>
          <w:bCs w:val="0"/>
          <w:sz w:val="21"/>
          <w:szCs w:val="20"/>
          <w:rtl w:val="0"/>
          <w:lang w:val="en-US"/>
        </w:rPr>
        <w:t xml:space="preserve">” </w:t>
      </w:r>
      <w:r>
        <w:rPr>
          <w:rFonts w:ascii="Aptos" w:hAnsi="Aptos"/>
          <w:b w:val="0"/>
          <w:bCs w:val="0"/>
          <w:sz w:val="21"/>
          <w:szCs w:val="20"/>
          <w:rtl w:val="0"/>
          <w:lang w:val="en-US"/>
        </w:rPr>
        <w:t xml:space="preserve">- </w:t>
      </w:r>
      <w:r>
        <w:rPr>
          <w:rFonts w:ascii="Aptos" w:hAnsi="Aptos"/>
          <w:b w:val="1"/>
          <w:bCs w:val="1"/>
          <w:outline w:val="0"/>
          <w:color w:val="0075b9"/>
          <w:sz w:val="21"/>
          <w:szCs w:val="20"/>
          <w:rtl w:val="0"/>
          <w:lang w:val="en-US"/>
          <w14:textFill>
            <w14:solidFill>
              <w14:srgbClr w14:val="0076BA"/>
            </w14:solidFill>
          </w14:textFill>
        </w:rPr>
        <w:t>Sahih Muslim.</w:t>
      </w:r>
    </w:p>
    <w:p>
      <w:pPr>
        <w:pStyle w:val="Heading2"/>
        <w:widowControl/>
      </w:pPr>
      <w:r>
        <w:t>A summary of what Aqeedah is &amp; its inception</w:t>
      </w:r>
    </w:p>
    <w:p>
      <w:pPr>
        <w:pStyle w:val="ListBullet"/>
        <w:widowControl/>
      </w:pPr>
      <w:r>
        <w:rPr>
          <w:rFonts w:ascii="Aptos" w:hAnsi="Aptos"/>
          <w:b w:val="0"/>
          <w:bCs w:val="0"/>
          <w:sz w:val="21"/>
          <w:szCs w:val="20"/>
          <w:rtl w:val="0"/>
          <w:lang w:val="en-US"/>
        </w:rPr>
        <w:t xml:space="preserve">Aqeedah comes from the root word, </w:t>
      </w:r>
      <w:r>
        <w:rPr>
          <w:rFonts w:ascii="Aptos" w:hAnsi="Aptos"/>
          <w:b w:val="0"/>
          <w:bCs w:val="0"/>
          <w:sz w:val="21"/>
          <w:szCs w:val="20"/>
          <w:rtl w:val="0"/>
          <w:lang w:val="en-US"/>
        </w:rPr>
        <w:t>‘</w:t>
      </w:r>
      <w:r>
        <w:rPr>
          <w:rFonts w:ascii="Aptos" w:hAnsi="Aptos"/>
          <w:b w:val="0"/>
          <w:bCs w:val="0"/>
          <w:sz w:val="21"/>
          <w:szCs w:val="20"/>
          <w:rtl w:val="0"/>
          <w:lang w:val="en-US"/>
        </w:rPr>
        <w:t>3aqd</w:t>
      </w:r>
      <w:r>
        <w:rPr>
          <w:rFonts w:ascii="Aptos" w:hAnsi="Aptos"/>
          <w:b w:val="0"/>
          <w:bCs w:val="0"/>
          <w:sz w:val="21"/>
          <w:szCs w:val="20"/>
          <w:rtl w:val="0"/>
          <w:lang w:val="en-US"/>
        </w:rPr>
        <w:t>’</w:t>
      </w:r>
      <w:r>
        <w:rPr>
          <w:rFonts w:ascii="Aptos" w:hAnsi="Aptos"/>
          <w:b w:val="0"/>
          <w:bCs w:val="0"/>
          <w:sz w:val="21"/>
          <w:szCs w:val="20"/>
          <w:rtl w:val="0"/>
          <w:lang w:val="en-US"/>
        </w:rPr>
        <w:t>.</w:t>
      </w:r>
    </w:p>
    <w:p>
      <w:pPr>
        <w:pStyle w:val="ListBullet"/>
        <w:widowControl/>
      </w:pPr>
      <w:r>
        <w:rPr>
          <w:rFonts w:ascii="Aptos" w:hAnsi="Aptos"/>
          <w:b w:val="0"/>
          <w:bCs w:val="0"/>
          <w:sz w:val="21"/>
          <w:szCs w:val="20"/>
          <w:rtl w:val="0"/>
          <w:lang w:val="en-US"/>
        </w:rPr>
        <w:t>Aqeedah linguistically and Islamically is the same; it refers to the beliefs we grab and hold to, that which we remain firm and strong upon, linking and tying ourselves too.</w:t>
      </w:r>
    </w:p>
    <w:p>
      <w:pPr>
        <w:pStyle w:val="ListBullet"/>
        <w:widowControl/>
      </w:pPr>
      <w:r>
        <w:rPr>
          <w:rFonts w:ascii="Aptos" w:hAnsi="Aptos"/>
          <w:b w:val="0"/>
          <w:bCs w:val="0"/>
          <w:sz w:val="21"/>
          <w:szCs w:val="20"/>
          <w:rtl w:val="0"/>
          <w:lang w:val="en-US"/>
        </w:rPr>
        <w:t>To believe with certainty and conviction, untainted with doubts.</w:t>
      </w:r>
    </w:p>
    <w:p>
      <w:pPr>
        <w:pStyle w:val="ListBullet"/>
        <w:widowControl/>
      </w:pPr>
      <w:r>
        <w:rPr>
          <w:rFonts w:ascii="Aptos" w:hAnsi="Aptos"/>
          <w:b w:val="0"/>
          <w:bCs w:val="0"/>
          <w:sz w:val="21"/>
          <w:szCs w:val="20"/>
          <w:rtl w:val="0"/>
          <w:lang w:val="en-US"/>
        </w:rPr>
        <w:t>Aqeedah in concept; refers to the pillars of faith, belief in the rightful companions, the rights of the Caliphate, belief in the unseen etc.</w:t>
      </w:r>
    </w:p>
    <w:p>
      <w:pPr>
        <w:pStyle w:val="ListBullet"/>
        <w:widowControl/>
      </w:pPr>
      <w:r>
        <w:rPr>
          <w:rFonts w:ascii="Aptos" w:hAnsi="Aptos"/>
          <w:b w:val="0"/>
          <w:bCs w:val="0"/>
          <w:sz w:val="21"/>
          <w:szCs w:val="20"/>
          <w:rtl w:val="0"/>
          <w:lang w:val="en-US"/>
        </w:rPr>
        <w:t>The Prophet spent 13 years in Makkah preaching Aqeedah, the basic tenets of faith; majority of the Quran is regarding matters of Aqeedah and are considered amongst the Muhkam ayat.</w:t>
      </w:r>
    </w:p>
    <w:p>
      <w:pPr>
        <w:pStyle w:val="ListBullet"/>
        <w:widowControl/>
      </w:pPr>
      <w:r>
        <w:rPr>
          <w:rFonts w:ascii="Aptos" w:hAnsi="Aptos"/>
          <w:b w:val="0"/>
          <w:bCs w:val="0"/>
          <w:sz w:val="21"/>
          <w:szCs w:val="20"/>
          <w:rtl w:val="0"/>
          <w:lang w:val="en-US"/>
        </w:rPr>
        <w:t>Aqeedah is derived from the Qur</w:t>
      </w:r>
      <w:r>
        <w:rPr>
          <w:rFonts w:ascii="Aptos" w:hAnsi="Aptos"/>
          <w:b w:val="0"/>
          <w:bCs w:val="0"/>
          <w:sz w:val="21"/>
          <w:szCs w:val="20"/>
          <w:rtl w:val="0"/>
          <w:lang w:val="en-US"/>
        </w:rPr>
        <w:t>’</w:t>
      </w:r>
      <w:r>
        <w:rPr>
          <w:rFonts w:ascii="Aptos" w:hAnsi="Aptos"/>
          <w:b w:val="0"/>
          <w:bCs w:val="0"/>
          <w:sz w:val="21"/>
          <w:szCs w:val="20"/>
          <w:rtl w:val="0"/>
          <w:lang w:val="en-US"/>
        </w:rPr>
        <w:t>an, the Authentic Sunnah and Consensus (I</w:t>
      </w:r>
      <w:r>
        <w:rPr>
          <w:rFonts w:ascii="Aptos" w:hAnsi="Aptos"/>
          <w:b w:val="0"/>
          <w:bCs w:val="0"/>
          <w:sz w:val="21"/>
          <w:szCs w:val="20"/>
          <w:rtl w:val="0"/>
          <w:lang w:val="en-US"/>
        </w:rPr>
        <w:t>’</w:t>
      </w:r>
      <w:r>
        <w:rPr>
          <w:rFonts w:ascii="Aptos" w:hAnsi="Aptos"/>
          <w:b w:val="0"/>
          <w:bCs w:val="0"/>
          <w:sz w:val="21"/>
          <w:szCs w:val="20"/>
          <w:rtl w:val="0"/>
          <w:lang w:val="en-US"/>
        </w:rPr>
        <w:t>jmah).</w:t>
      </w:r>
    </w:p>
    <w:p>
      <w:pPr>
        <w:pStyle w:val="ListBullet"/>
        <w:widowControl/>
      </w:pPr>
      <w:r>
        <w:rPr>
          <w:rFonts w:ascii="Aptos" w:hAnsi="Aptos"/>
          <w:b w:val="0"/>
          <w:bCs w:val="0"/>
          <w:sz w:val="21"/>
          <w:szCs w:val="20"/>
          <w:rtl w:val="0"/>
          <w:lang w:val="en-US"/>
        </w:rPr>
        <w:t>Aqeedah began from the the verses of the Quran, then by individual Hadiths &amp; statements of the companions. Then Hadith books started to contain categories of Tawheed, such as Imam Bukhari</w:t>
      </w:r>
      <w:r>
        <w:rPr>
          <w:rFonts w:ascii="Aptos" w:hAnsi="Aptos"/>
          <w:b w:val="0"/>
          <w:bCs w:val="0"/>
          <w:sz w:val="21"/>
          <w:szCs w:val="20"/>
          <w:rtl w:val="0"/>
          <w:lang w:val="en-US"/>
        </w:rPr>
        <w:t>’</w:t>
      </w:r>
      <w:r>
        <w:rPr>
          <w:rFonts w:ascii="Aptos" w:hAnsi="Aptos"/>
          <w:b w:val="0"/>
          <w:bCs w:val="0"/>
          <w:sz w:val="21"/>
          <w:szCs w:val="20"/>
          <w:rtl w:val="0"/>
          <w:lang w:val="en-US"/>
        </w:rPr>
        <w:t xml:space="preserve">s </w:t>
      </w:r>
      <w:r>
        <w:rPr>
          <w:rFonts w:ascii="Aptos" w:hAnsi="Aptos"/>
          <w:b w:val="0"/>
          <w:bCs w:val="0"/>
          <w:sz w:val="21"/>
          <w:szCs w:val="20"/>
          <w:rtl w:val="0"/>
          <w:lang w:val="en-US"/>
        </w:rPr>
        <w:t>‘</w:t>
      </w:r>
      <w:r>
        <w:rPr>
          <w:rFonts w:ascii="Aptos" w:hAnsi="Aptos"/>
          <w:b w:val="0"/>
          <w:bCs w:val="0"/>
          <w:sz w:val="21"/>
          <w:szCs w:val="20"/>
          <w:rtl w:val="0"/>
          <w:lang w:val="en-US"/>
        </w:rPr>
        <w:t>Book of Tawheed</w:t>
      </w:r>
      <w:r>
        <w:rPr>
          <w:rFonts w:ascii="Aptos" w:hAnsi="Aptos"/>
          <w:b w:val="0"/>
          <w:bCs w:val="0"/>
          <w:sz w:val="21"/>
          <w:szCs w:val="20"/>
          <w:rtl w:val="0"/>
          <w:lang w:val="en-US"/>
        </w:rPr>
        <w:t>’</w:t>
      </w:r>
      <w:r>
        <w:rPr>
          <w:rFonts w:ascii="Aptos" w:hAnsi="Aptos"/>
          <w:b w:val="0"/>
          <w:bCs w:val="0"/>
          <w:sz w:val="21"/>
          <w:szCs w:val="20"/>
          <w:rtl w:val="0"/>
          <w:lang w:val="en-US"/>
        </w:rPr>
        <w:t>.</w:t>
      </w:r>
    </w:p>
    <w:p>
      <w:pPr>
        <w:pStyle w:val="Heading2"/>
        <w:widowControl/>
      </w:pPr>
      <w:r>
        <w:t>Difference of opinion in ‘Aqeedah</w:t>
      </w:r>
    </w:p>
    <w:p>
      <w:pPr>
        <w:pStyle w:val="ListBullet"/>
        <w:widowControl/>
      </w:pPr>
      <w:r>
        <w:rPr>
          <w:rFonts w:ascii="Aptos" w:hAnsi="Aptos"/>
          <w:b w:val="0"/>
          <w:bCs w:val="0"/>
          <w:sz w:val="21"/>
          <w:szCs w:val="20"/>
          <w:rtl w:val="0"/>
          <w:lang w:val="en-US"/>
        </w:rPr>
        <w:t xml:space="preserve">The Companions held no difference in </w:t>
      </w:r>
      <w:r>
        <w:rPr>
          <w:rFonts w:ascii="Aptos" w:hAnsi="Aptos"/>
          <w:b w:val="0"/>
          <w:bCs w:val="0"/>
          <w:sz w:val="21"/>
          <w:szCs w:val="20"/>
          <w:rtl w:val="0"/>
          <w:lang w:val="en-US"/>
        </w:rPr>
        <w:t>‘</w:t>
      </w:r>
      <w:r>
        <w:rPr>
          <w:rFonts w:ascii="Aptos" w:hAnsi="Aptos"/>
          <w:b w:val="0"/>
          <w:bCs w:val="0"/>
          <w:sz w:val="21"/>
          <w:szCs w:val="20"/>
          <w:rtl w:val="0"/>
          <w:lang w:val="en-US"/>
        </w:rPr>
        <w:t>Aqeedah.</w:t>
      </w:r>
    </w:p>
    <w:p>
      <w:pPr>
        <w:pStyle w:val="ListBullet"/>
        <w:widowControl/>
      </w:pPr>
      <w:r>
        <w:rPr>
          <w:rFonts w:ascii="Aptos" w:hAnsi="Aptos"/>
          <w:b w:val="0"/>
          <w:bCs w:val="0"/>
          <w:sz w:val="21"/>
          <w:szCs w:val="20"/>
          <w:rtl w:val="0"/>
          <w:lang w:val="en-US"/>
        </w:rPr>
        <w:t>Differences became prevalent after the death of the Companions; noticeably during the era of the tabi</w:t>
      </w:r>
      <w:r>
        <w:rPr>
          <w:rFonts w:ascii="Aptos" w:hAnsi="Aptos"/>
          <w:b w:val="0"/>
          <w:bCs w:val="0"/>
          <w:sz w:val="21"/>
          <w:szCs w:val="20"/>
          <w:rtl w:val="0"/>
          <w:lang w:val="en-US"/>
        </w:rPr>
        <w:t>’</w:t>
      </w:r>
      <w:r>
        <w:rPr>
          <w:rFonts w:ascii="Aptos" w:hAnsi="Aptos"/>
          <w:b w:val="0"/>
          <w:bCs w:val="0"/>
          <w:sz w:val="21"/>
          <w:szCs w:val="20"/>
          <w:rtl w:val="0"/>
          <w:lang w:val="en-US"/>
        </w:rPr>
        <w:t>oon. There are those who disagreed with certain notions and those who believed the interpretations of particular Quranic Verses were problematic.</w:t>
      </w:r>
    </w:p>
    <w:p>
      <w:pPr>
        <w:pStyle w:val="ListBullet"/>
        <w:widowControl/>
      </w:pPr>
      <w:r>
        <w:rPr>
          <w:rFonts w:ascii="Aptos" w:hAnsi="Aptos"/>
          <w:b w:val="0"/>
          <w:bCs w:val="0"/>
          <w:sz w:val="21"/>
          <w:szCs w:val="20"/>
          <w:rtl w:val="0"/>
          <w:lang w:val="en-US"/>
        </w:rPr>
        <w:t>More-so with the advent of intellectual debates and exposure to Greek philosophy.</w:t>
      </w:r>
    </w:p>
    <w:p>
      <w:pPr>
        <w:pStyle w:val="ListBullet"/>
        <w:widowControl/>
      </w:pPr>
      <w:r>
        <w:rPr>
          <w:rFonts w:ascii="Aptos" w:hAnsi="Aptos"/>
          <w:b w:val="0"/>
          <w:bCs w:val="0"/>
          <w:sz w:val="21"/>
          <w:szCs w:val="20"/>
          <w:rtl w:val="0"/>
          <w:lang w:val="en-US"/>
        </w:rPr>
        <w:t>Differences also arose due to those who sought to defend the verse of the Quran from misinterpretation by other societies; particularly as Islam was now spreading through various lands.</w:t>
      </w:r>
    </w:p>
    <w:p>
      <w:pPr>
        <w:pStyle w:val="StudyNote"/>
        <w:shd w:fill="F7F8FA"/>
        <w:widowControl/>
        <w:pBdr>
          <w:left w:val="single" w:sz="14" w:space="6" w:color="8AA4BE"/>
        </w:pBdr>
      </w:pPr>
      <w:r>
        <w:rPr>
          <w:rFonts w:ascii="Aptos" w:hAnsi="Aptos"/>
          <w:b w:val="0"/>
          <w:bCs w:val="0"/>
          <w:sz w:val="21"/>
          <w:szCs w:val="20"/>
          <w:rtl w:val="0"/>
          <w:lang w:val="en-US"/>
        </w:rPr>
        <w:t>An example of point FOUR is in respect to Ta</w:t>
      </w:r>
      <w:r>
        <w:rPr>
          <w:rFonts w:ascii="Aptos" w:hAnsi="Aptos"/>
          <w:b w:val="0"/>
          <w:bCs w:val="0"/>
          <w:sz w:val="21"/>
          <w:szCs w:val="20"/>
          <w:rtl w:val="0"/>
          <w:lang w:val="en-US"/>
        </w:rPr>
        <w:t>’</w:t>
      </w:r>
      <w:r>
        <w:rPr>
          <w:rFonts w:ascii="Aptos" w:hAnsi="Aptos"/>
          <w:b w:val="0"/>
          <w:bCs w:val="0"/>
          <w:sz w:val="21"/>
          <w:szCs w:val="20"/>
          <w:rtl w:val="0"/>
          <w:lang w:val="en-US"/>
        </w:rPr>
        <w:t>weel.</w:t>
      </w:r>
    </w:p>
    <w:p>
      <w:pPr>
        <w:pStyle w:val="Heading3"/>
        <w:widowControl/>
      </w:pPr>
      <w:r>
        <w:t>The meanings of Ta’weel</w:t>
      </w:r>
    </w:p>
    <w:p>
      <w:pPr>
        <w:widowControl/>
      </w:pPr>
      <w:r>
        <w:rPr>
          <w:rFonts w:ascii="Aptos" w:hAnsi="Aptos"/>
          <w:b w:val="1"/>
          <w:bCs w:val="1"/>
          <w:outline w:val="0"/>
          <w:color w:val="1cb000"/>
          <w:sz w:val="21"/>
          <w:szCs w:val="20"/>
          <w:u w:val="single"/>
          <w:rtl w:val="0"/>
          <w:lang w:val="en-US"/>
          <w14:textFill>
            <w14:solidFill>
              <w14:srgbClr w14:val="1DB100"/>
            </w14:solidFill>
          </w14:textFill>
        </w:rPr>
        <w:t xml:space="preserve">Shaykh Ibn </w:t>
      </w:r>
      <w:r>
        <w:rPr>
          <w:rFonts w:ascii="Aptos" w:hAnsi="Aptos"/>
          <w:b w:val="1"/>
          <w:bCs w:val="1"/>
          <w:outline w:val="0"/>
          <w:color w:val="1cb000"/>
          <w:sz w:val="21"/>
          <w:szCs w:val="20"/>
          <w:u w:val="single"/>
          <w:rtl w:val="0"/>
          <w:lang w:val="en-US"/>
          <w14:textFill>
            <w14:solidFill>
              <w14:srgbClr w14:val="1DB100"/>
            </w14:solidFill>
          </w14:textFill>
        </w:rPr>
        <w:t>‘</w:t>
      </w:r>
      <w:r>
        <w:rPr>
          <w:rFonts w:ascii="Aptos" w:hAnsi="Aptos"/>
          <w:b w:val="1"/>
          <w:bCs w:val="1"/>
          <w:outline w:val="0"/>
          <w:color w:val="1cb000"/>
          <w:sz w:val="21"/>
          <w:szCs w:val="20"/>
          <w:u w:val="single"/>
          <w:rtl w:val="0"/>
          <w:lang w:val="en-US"/>
          <w14:textFill>
            <w14:solidFill>
              <w14:srgbClr w14:val="1DB100"/>
            </w14:solidFill>
          </w14:textFill>
        </w:rPr>
        <w:t>Uthaymeen mentions three distinct meanings for Ta</w:t>
      </w:r>
      <w:r>
        <w:rPr>
          <w:rFonts w:ascii="Aptos" w:hAnsi="Aptos"/>
          <w:b w:val="1"/>
          <w:bCs w:val="1"/>
          <w:outline w:val="0"/>
          <w:color w:val="1cb000"/>
          <w:sz w:val="21"/>
          <w:szCs w:val="20"/>
          <w:u w:val="single"/>
          <w:rtl w:val="0"/>
          <w:lang w:val="en-US"/>
          <w14:textFill>
            <w14:solidFill>
              <w14:srgbClr w14:val="1DB100"/>
            </w14:solidFill>
          </w14:textFill>
        </w:rPr>
        <w:t>’</w:t>
      </w:r>
      <w:r>
        <w:rPr>
          <w:rFonts w:ascii="Aptos" w:hAnsi="Aptos"/>
          <w:b w:val="1"/>
          <w:bCs w:val="1"/>
          <w:outline w:val="0"/>
          <w:color w:val="1cb000"/>
          <w:sz w:val="21"/>
          <w:szCs w:val="20"/>
          <w:u w:val="single"/>
          <w:rtl w:val="0"/>
          <w:lang w:val="en-US"/>
          <w14:textFill>
            <w14:solidFill>
              <w14:srgbClr w14:val="1DB100"/>
            </w14:solidFill>
          </w14:textFill>
        </w:rPr>
        <w:t>weel:</w:t>
      </w:r>
    </w:p>
    <w:p>
      <w:pPr>
        <w:pStyle w:val="ListBullet"/>
        <w:widowControl/>
      </w:pPr>
      <w:r>
        <w:rPr>
          <w:rFonts w:ascii="Aptos" w:hAnsi="Aptos"/>
          <w:b w:val="0"/>
          <w:bCs w:val="0"/>
          <w:sz w:val="21"/>
          <w:szCs w:val="20"/>
          <w:rtl w:val="0"/>
          <w:lang w:val="en-US"/>
        </w:rPr>
        <w:t>Ta</w:t>
      </w:r>
      <w:r>
        <w:rPr>
          <w:rFonts w:ascii="Aptos" w:hAnsi="Aptos"/>
          <w:b w:val="0"/>
          <w:bCs w:val="0"/>
          <w:sz w:val="21"/>
          <w:szCs w:val="20"/>
          <w:rtl w:val="0"/>
          <w:lang w:val="en-US"/>
        </w:rPr>
        <w:t>’</w:t>
      </w:r>
      <w:r>
        <w:rPr>
          <w:rFonts w:ascii="Aptos" w:hAnsi="Aptos"/>
          <w:b w:val="0"/>
          <w:bCs w:val="0"/>
          <w:sz w:val="21"/>
          <w:szCs w:val="20"/>
          <w:rtl w:val="0"/>
          <w:lang w:val="en-US"/>
        </w:rPr>
        <w:t xml:space="preserve">weel linguistically means Tafsir (Explanation and elucidation) and this is supported by the Hadith where in the Prophet supplicated for Ibn Abbas: </w:t>
      </w:r>
      <w:r>
        <w:rPr>
          <w:rFonts w:ascii="Aptos" w:hAnsi="Aptos"/>
          <w:b w:val="0"/>
          <w:bCs w:val="0"/>
          <w:sz w:val="21"/>
          <w:szCs w:val="20"/>
          <w:rtl w:val="0"/>
          <w:lang w:val="en-US"/>
        </w:rPr>
        <w:t>‘</w:t>
      </w:r>
      <w:r>
        <w:rPr>
          <w:rFonts w:ascii="Aptos" w:hAnsi="Aptos"/>
          <w:b w:val="0"/>
          <w:bCs w:val="0"/>
          <w:sz w:val="21"/>
          <w:szCs w:val="20"/>
          <w:rtl w:val="0"/>
          <w:lang w:val="en-US"/>
        </w:rPr>
        <w:t>O Allah! Grant him profound understanding of the religion and teach him the Ta</w:t>
      </w:r>
      <w:r>
        <w:rPr>
          <w:rFonts w:ascii="Aptos" w:hAnsi="Aptos"/>
          <w:b w:val="0"/>
          <w:bCs w:val="0"/>
          <w:sz w:val="21"/>
          <w:szCs w:val="20"/>
          <w:rtl w:val="0"/>
          <w:lang w:val="en-US"/>
        </w:rPr>
        <w:t>’</w:t>
      </w:r>
      <w:r>
        <w:rPr>
          <w:rFonts w:ascii="Aptos" w:hAnsi="Aptos"/>
          <w:b w:val="0"/>
          <w:bCs w:val="0"/>
          <w:sz w:val="21"/>
          <w:szCs w:val="20"/>
          <w:rtl w:val="0"/>
          <w:lang w:val="en-US"/>
        </w:rPr>
        <w:t>weel</w:t>
      </w:r>
      <w:r>
        <w:rPr>
          <w:rFonts w:ascii="Aptos" w:hAnsi="Aptos"/>
          <w:b w:val="0"/>
          <w:bCs w:val="0"/>
          <w:sz w:val="21"/>
          <w:szCs w:val="20"/>
          <w:rtl w:val="0"/>
          <w:lang w:val="en-US"/>
        </w:rPr>
        <w:t xml:space="preserve">’ </w:t>
      </w:r>
      <w:r>
        <w:rPr>
          <w:rFonts w:ascii="Aptos" w:hAnsi="Aptos"/>
          <w:b w:val="1"/>
          <w:bCs w:val="1"/>
          <w:outline w:val="0"/>
          <w:color w:val="0075b9"/>
          <w:sz w:val="21"/>
          <w:szCs w:val="20"/>
          <w:rtl w:val="0"/>
          <w:lang w:val="en-US"/>
          <w14:textFill>
            <w14:solidFill>
              <w14:srgbClr w14:val="0076BA"/>
            </w14:solidFill>
          </w14:textFill>
        </w:rPr>
        <w:t>- Musnad Ahmad.</w:t>
      </w:r>
    </w:p>
    <w:p>
      <w:pPr>
        <w:pStyle w:val="ListBullet"/>
        <w:widowControl/>
      </w:pPr>
      <w:r>
        <w:rPr>
          <w:rFonts w:ascii="Aptos" w:hAnsi="Aptos"/>
          <w:b w:val="0"/>
          <w:bCs w:val="0"/>
          <w:sz w:val="21"/>
          <w:szCs w:val="20"/>
          <w:rtl w:val="0"/>
          <w:lang w:val="en-US"/>
        </w:rPr>
        <w:t>Second meaning; Reality of how something will occur and its result. This is deduced from the usage of the word Ta</w:t>
      </w:r>
      <w:r>
        <w:rPr>
          <w:rFonts w:ascii="Aptos" w:hAnsi="Aptos"/>
          <w:b w:val="0"/>
          <w:bCs w:val="0"/>
          <w:sz w:val="21"/>
          <w:szCs w:val="20"/>
          <w:rtl w:val="0"/>
          <w:lang w:val="en-US"/>
        </w:rPr>
        <w:t>’</w:t>
      </w:r>
      <w:r>
        <w:rPr>
          <w:rFonts w:ascii="Aptos" w:hAnsi="Aptos"/>
          <w:b w:val="0"/>
          <w:bCs w:val="0"/>
          <w:sz w:val="21"/>
          <w:szCs w:val="20"/>
          <w:rtl w:val="0"/>
          <w:lang w:val="en-US"/>
        </w:rPr>
        <w:t xml:space="preserve">weel in the Quran and Sunnah, </w:t>
      </w:r>
      <w:r>
        <w:rPr>
          <w:rFonts w:ascii="Aptos" w:hAnsi="Aptos"/>
          <w:b w:val="1"/>
          <w:bCs w:val="1"/>
          <w:outline w:val="0"/>
          <w:color w:val="ed220b"/>
          <w:sz w:val="21"/>
          <w:szCs w:val="20"/>
          <w:rtl w:val="0"/>
          <w:lang w:val="en-US"/>
          <w14:textFill>
            <w14:solidFill>
              <w14:srgbClr w14:val="EE220C"/>
            </w14:solidFill>
          </w14:textFill>
        </w:rPr>
        <w:t>Surah (Al - A</w:t>
      </w:r>
      <w:r>
        <w:rPr>
          <w:rFonts w:ascii="Aptos" w:hAnsi="Aptos"/>
          <w:b w:val="1"/>
          <w:bCs w:val="1"/>
          <w:outline w:val="0"/>
          <w:color w:val="ed220b"/>
          <w:sz w:val="21"/>
          <w:szCs w:val="20"/>
          <w:rtl w:val="0"/>
          <w:lang w:val="en-US"/>
          <w14:textFill>
            <w14:solidFill>
              <w14:srgbClr w14:val="EE220C"/>
            </w14:solidFill>
          </w14:textFill>
        </w:rPr>
        <w:t>’</w:t>
      </w:r>
      <w:r>
        <w:rPr>
          <w:rFonts w:ascii="Aptos" w:hAnsi="Aptos"/>
          <w:b w:val="1"/>
          <w:bCs w:val="1"/>
          <w:outline w:val="0"/>
          <w:color w:val="ed220b"/>
          <w:sz w:val="21"/>
          <w:szCs w:val="20"/>
          <w:rtl w:val="0"/>
          <w:lang w:val="en-US"/>
          <w14:textFill>
            <w14:solidFill>
              <w14:srgbClr w14:val="EE220C"/>
            </w14:solidFill>
          </w14:textFill>
        </w:rPr>
        <w:t xml:space="preserve">raf) 7:53: </w:t>
      </w:r>
      <w:r>
        <w:rPr>
          <w:rFonts w:ascii="Aptos" w:hAnsi="Aptos"/>
          <w:b w:val="1"/>
          <w:bCs w:val="1"/>
          <w:outline w:val="0"/>
          <w:color w:val="ed220b"/>
          <w:sz w:val="21"/>
          <w:szCs w:val="20"/>
          <w:rtl w:val="0"/>
          <w:lang w:val="en-US"/>
          <w14:textFill>
            <w14:solidFill>
              <w14:srgbClr w14:val="EE220C"/>
            </w14:solidFill>
          </w14:textFill>
        </w:rPr>
        <w:t>“</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هَلۡ</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يَنۡظُرُوۡنَ</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14:textFill>
            <w14:solidFill>
              <w14:srgbClr w14:val="EE220C"/>
            </w14:solidFill>
          </w14:textFill>
        </w:rPr>
        <w:t>اِلَّا</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تَاۡوِيۡلَهٗ</w:t>
      </w:r>
      <w:r>
        <w:rPr>
          <w:rFonts w:ascii="Aptos" w:hAnsi="Aptos"/>
          <w:b w:val="1"/>
          <w:bCs w:val="1"/>
          <w:outline w:val="0"/>
          <w:color w:val="ed220b"/>
          <w:sz w:val="21"/>
          <w:szCs w:val="20"/>
          <w:rtl w:val="0"/>
          <w:lang w:val="en-US"/>
          <w14:textFill>
            <w14:solidFill>
              <w14:srgbClr w14:val="EE220C"/>
            </w14:solidFill>
          </w14:textFill>
        </w:rPr>
        <w:t>”</w:t>
      </w:r>
    </w:p>
    <w:p>
      <w:pPr>
        <w:widowControl/>
      </w:pPr>
      <w:r>
        <w:rPr>
          <w:rFonts w:ascii="Aptos" w:hAnsi="Aptos"/>
          <w:b w:val="0"/>
          <w:bCs w:val="0"/>
          <w:sz w:val="21"/>
          <w:szCs w:val="20"/>
          <w:rtl w:val="0"/>
          <w:lang w:val="en-US"/>
        </w:rPr>
        <w:t>(Ta</w:t>
      </w:r>
      <w:r>
        <w:rPr>
          <w:rFonts w:ascii="Aptos" w:hAnsi="Aptos"/>
          <w:b w:val="0"/>
          <w:bCs w:val="0"/>
          <w:sz w:val="21"/>
          <w:szCs w:val="20"/>
          <w:rtl w:val="0"/>
          <w:lang w:val="en-US"/>
        </w:rPr>
        <w:t>’</w:t>
      </w:r>
      <w:r>
        <w:rPr>
          <w:rFonts w:ascii="Aptos" w:hAnsi="Aptos"/>
          <w:b w:val="0"/>
          <w:bCs w:val="0"/>
          <w:sz w:val="21"/>
          <w:szCs w:val="20"/>
          <w:rtl w:val="0"/>
          <w:lang w:val="en-US"/>
        </w:rPr>
        <w:t>weel of the divine attributes, to know the truly reality of the attributes, in this sense, this knowledge is exclusively possessed by Allah)</w:t>
      </w:r>
    </w:p>
    <w:p>
      <w:pPr>
        <w:pStyle w:val="ListBullet"/>
        <w:widowControl/>
      </w:pPr>
      <w:r>
        <w:rPr>
          <w:rFonts w:ascii="Aptos" w:hAnsi="Aptos"/>
          <w:b w:val="0"/>
          <w:bCs w:val="0"/>
          <w:sz w:val="21"/>
          <w:szCs w:val="20"/>
          <w:rtl w:val="0"/>
          <w:lang w:val="en-US"/>
        </w:rPr>
        <w:t xml:space="preserve">The Third meaning is; figurative interpretation, that is, changing the words and interpreting them in a way that does not conform to their literal meaning. In other words, taking a word away from its apparent meaning. This definition is held by the late scholars of </w:t>
      </w:r>
      <w:r>
        <w:rPr>
          <w:rFonts w:ascii="Aptos" w:hAnsi="Aptos"/>
          <w:b w:val="0"/>
          <w:bCs w:val="0"/>
          <w:sz w:val="21"/>
          <w:szCs w:val="20"/>
          <w:rtl w:val="0"/>
          <w:lang w:val="en-US"/>
        </w:rPr>
        <w:t>‘</w:t>
      </w:r>
      <w:r>
        <w:rPr>
          <w:rFonts w:ascii="Aptos" w:hAnsi="Aptos"/>
          <w:b w:val="0"/>
          <w:bCs w:val="0"/>
          <w:sz w:val="21"/>
          <w:szCs w:val="20"/>
          <w:rtl w:val="0"/>
          <w:lang w:val="en-US"/>
        </w:rPr>
        <w:t>Ilm Al - Kalam (Scholastic Theology) and others.</w:t>
      </w:r>
    </w:p>
    <w:p>
      <w:pPr>
        <w:widowControl/>
      </w:pPr>
      <w:r>
        <w:rPr>
          <w:rFonts w:ascii="Aptos" w:hAnsi="Aptos"/>
          <w:b w:val="0"/>
          <w:bCs w:val="0"/>
          <w:sz w:val="21"/>
          <w:szCs w:val="20"/>
          <w:rtl w:val="0"/>
          <w:lang w:val="en-US"/>
        </w:rPr>
        <w:t>This type can be divided into two categories: That which is praiseworthy and that which is blameworthy; if there is a textual proof to support it, then it is praiseworthy. The second, if there is no textual proof to support it, then it is blameworthy. Such as interpreting the Istiwa of Allah to denote seizing and controlling. It is similar to connotation the context of the verse.</w:t>
      </w:r>
    </w:p>
    <w:p>
      <w:pPr>
        <w:pStyle w:val="Heading2"/>
        <w:widowControl/>
      </w:pPr>
      <w:r>
        <w:t>Taqleed in ‘Aqeedah</w:t>
      </w:r>
    </w:p>
    <w:p>
      <w:pPr>
        <w:pStyle w:val="ListBullet"/>
        <w:widowControl/>
      </w:pPr>
      <w:r>
        <w:rPr>
          <w:rFonts w:ascii="Aptos" w:hAnsi="Aptos"/>
          <w:b w:val="0"/>
          <w:bCs w:val="0"/>
          <w:sz w:val="21"/>
          <w:szCs w:val="20"/>
          <w:rtl w:val="0"/>
          <w:lang w:val="en-US"/>
        </w:rPr>
        <w:t>Taqleed is the act of following the opinion of someone else, without examining the reasoning behind the opinion. I.e. Blindly following someone else</w:t>
      </w:r>
      <w:r>
        <w:rPr>
          <w:rFonts w:ascii="Aptos" w:hAnsi="Aptos"/>
          <w:b w:val="0"/>
          <w:bCs w:val="0"/>
          <w:sz w:val="21"/>
          <w:szCs w:val="20"/>
          <w:rtl w:val="0"/>
          <w:lang w:val="en-US"/>
        </w:rPr>
        <w:t>’</w:t>
      </w:r>
      <w:r>
        <w:rPr>
          <w:rFonts w:ascii="Aptos" w:hAnsi="Aptos"/>
          <w:b w:val="0"/>
          <w:bCs w:val="0"/>
          <w:sz w:val="21"/>
          <w:szCs w:val="20"/>
          <w:rtl w:val="0"/>
          <w:lang w:val="en-US"/>
        </w:rPr>
        <w:t>s opinion.</w:t>
      </w:r>
    </w:p>
    <w:p>
      <w:pPr>
        <w:pStyle w:val="StudyNote"/>
        <w:shd w:fill="F7F8FA"/>
        <w:widowControl/>
        <w:pBdr>
          <w:left w:val="single" w:sz="14" w:space="6" w:color="8AA4BE"/>
        </w:pBdr>
      </w:pPr>
      <w:r>
        <w:rPr>
          <w:rFonts w:ascii="Aptos" w:hAnsi="Aptos"/>
          <w:b w:val="0"/>
          <w:bCs w:val="0"/>
          <w:sz w:val="21"/>
          <w:szCs w:val="20"/>
          <w:rtl w:val="0"/>
          <w:lang w:val="en-US"/>
        </w:rPr>
        <w:t xml:space="preserve">(Though Taqleed is not not allowed in </w:t>
      </w:r>
      <w:r>
        <w:rPr>
          <w:rFonts w:ascii="Aptos" w:hAnsi="Aptos"/>
          <w:b w:val="0"/>
          <w:bCs w:val="0"/>
          <w:sz w:val="21"/>
          <w:szCs w:val="20"/>
          <w:rtl w:val="0"/>
          <w:lang w:val="en-US"/>
        </w:rPr>
        <w:t>‘</w:t>
      </w:r>
      <w:r>
        <w:rPr>
          <w:rFonts w:ascii="Aptos" w:hAnsi="Aptos"/>
          <w:b w:val="0"/>
          <w:bCs w:val="0"/>
          <w:sz w:val="21"/>
          <w:szCs w:val="20"/>
          <w:rtl w:val="0"/>
          <w:lang w:val="en-US"/>
        </w:rPr>
        <w:t>Aqeedah, it is fine in FIQH with conditions)</w:t>
      </w:r>
    </w:p>
    <w:p>
      <w:pPr>
        <w:pStyle w:val="ListBullet"/>
        <w:widowControl/>
      </w:pPr>
      <w:r>
        <w:rPr>
          <w:rFonts w:ascii="Aptos" w:hAnsi="Aptos"/>
          <w:b w:val="0"/>
          <w:bCs w:val="0"/>
          <w:sz w:val="21"/>
          <w:szCs w:val="20"/>
          <w:rtl w:val="0"/>
          <w:lang w:val="en-US"/>
        </w:rPr>
        <w:t xml:space="preserve">Evidence to support the disapproval of Taqleed in </w:t>
      </w:r>
      <w:r>
        <w:rPr>
          <w:rFonts w:ascii="Aptos" w:hAnsi="Aptos"/>
          <w:b w:val="0"/>
          <w:bCs w:val="0"/>
          <w:sz w:val="21"/>
          <w:szCs w:val="20"/>
          <w:rtl w:val="0"/>
          <w:lang w:val="en-US"/>
        </w:rPr>
        <w:t>‘</w:t>
      </w:r>
      <w:r>
        <w:rPr>
          <w:rFonts w:ascii="Aptos" w:hAnsi="Aptos"/>
          <w:b w:val="0"/>
          <w:bCs w:val="0"/>
          <w:sz w:val="21"/>
          <w:szCs w:val="20"/>
          <w:rtl w:val="0"/>
          <w:lang w:val="en-US"/>
        </w:rPr>
        <w:t>Aqeedah,</w:t>
      </w:r>
    </w:p>
    <w:p>
      <w:pPr>
        <w:widowControl/>
        <w:spacing w:after="40"/>
      </w:pPr>
      <w:r>
        <w:rPr>
          <w:rFonts w:ascii="Aptos" w:hAnsi="Aptos"/>
          <w:b w:val="1"/>
          <w:bCs w:val="1"/>
          <w:outline w:val="0"/>
          <w:color w:val="ed220b"/>
          <w:sz w:val="21"/>
          <w:szCs w:val="20"/>
          <w:rtl w:val="0"/>
          <w:lang w:val="en-US"/>
          <w14:textFill>
            <w14:solidFill>
              <w14:srgbClr w14:val="EE220C"/>
            </w14:solidFill>
          </w14:textFill>
        </w:rPr>
        <w:t>Surah (Al - Ma</w:t>
      </w:r>
      <w:r>
        <w:rPr>
          <w:rFonts w:ascii="Aptos" w:hAnsi="Aptos"/>
          <w:b w:val="1"/>
          <w:bCs w:val="1"/>
          <w:outline w:val="0"/>
          <w:color w:val="ed220b"/>
          <w:sz w:val="21"/>
          <w:szCs w:val="20"/>
          <w:rtl w:val="0"/>
          <w:lang w:val="en-US"/>
          <w14:textFill>
            <w14:solidFill>
              <w14:srgbClr w14:val="EE220C"/>
            </w14:solidFill>
          </w14:textFill>
        </w:rPr>
        <w:t>’</w:t>
      </w:r>
      <w:r>
        <w:rPr>
          <w:rFonts w:ascii="Aptos" w:hAnsi="Aptos"/>
          <w:b w:val="1"/>
          <w:bCs w:val="1"/>
          <w:outline w:val="0"/>
          <w:color w:val="ed220b"/>
          <w:sz w:val="21"/>
          <w:szCs w:val="20"/>
          <w:rtl w:val="0"/>
          <w:lang w:val="en-US"/>
          <w14:textFill>
            <w14:solidFill>
              <w14:srgbClr w14:val="EE220C"/>
            </w14:solidFill>
          </w14:textFill>
        </w:rPr>
        <w:t>idah) 5:104 - 5:</w:t>
      </w:r>
    </w:p>
    <w:p>
      <w:pPr>
        <w:pStyle w:val="QuoteBlock"/>
        <w:jc w:val="right"/>
        <w:widowControl/>
        <w:bidi/>
      </w:pPr>
      <w:r>
        <w:rPr>
          <w:rFonts w:ascii="Aptos" w:hAnsi="Aptos"/>
          <w:b w:val="1"/>
          <w:bCs w:val="1"/>
          <w:outline w:val="0"/>
          <w:color w:val="ed220b"/>
          <w:sz w:val="21"/>
          <w:szCs w:val="20"/>
          <w:rtl w:val="0"/>
          <w14:textFill>
            <w14:solidFill>
              <w14:srgbClr w14:val="EE220C"/>
            </w14:solidFill>
          </w14:textFill>
        </w:rPr>
        <w:t>“</w:t>
      </w:r>
      <w:r>
        <w:rPr>
          <w:rFonts w:ascii="Noto Naskh Arabic" w:cs="Noto Naskh Arabic" w:hAnsi="Noto Naskh Arabic" w:eastAsia="Arial Unicode MS" w:hint="cs"/>
          <w:b w:val="0"/>
          <w:bCs w:val="0"/>
          <w:i w:val="0"/>
          <w:iCs w:val="0"/>
          <w:outline w:val="0"/>
          <w:color w:val="ed220b"/>
          <w:sz w:val="25"/>
          <w:szCs w:val="20"/>
          <w:rtl w:val="1"/>
          <w14:textFill>
            <w14:solidFill>
              <w14:srgbClr w14:val="EE220C"/>
            </w14:solidFill>
          </w14:textFill>
        </w:rPr>
        <w:t>وَاِذَا</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قِيۡلَ</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لَهُمۡ</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تَعَالَوۡا</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14:textFill>
            <w14:solidFill>
              <w14:srgbClr w14:val="EE220C"/>
            </w14:solidFill>
          </w14:textFill>
        </w:rPr>
        <w:t>اِلٰى</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مَاۤ</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اَنۡزَلَ</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14:textFill>
            <w14:solidFill>
              <w14:srgbClr w14:val="EE220C"/>
            </w14:solidFill>
          </w14:textFill>
        </w:rPr>
        <w:t>اللّٰهُ</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14:textFill>
            <w14:solidFill>
              <w14:srgbClr w14:val="EE220C"/>
            </w14:solidFill>
          </w14:textFill>
        </w:rPr>
        <w:t>وَاِلَى</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الرَّسُوۡلِ</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قَالُوۡا</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14:textFill>
            <w14:solidFill>
              <w14:srgbClr w14:val="EE220C"/>
            </w14:solidFill>
          </w14:textFill>
        </w:rPr>
        <w:t>حَسۡبُنَا</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مَا</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وَجَدۡنَا</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عَلَيۡهِ</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14:textFill>
            <w14:solidFill>
              <w14:srgbClr w14:val="EE220C"/>
            </w14:solidFill>
          </w14:textFill>
        </w:rPr>
        <w:t>اٰبَآءَنَا</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0"/>
          <w:cs w:val="1"/>
          <w14:textFill>
            <w14:solidFill>
              <w14:srgbClr w14:val="EE220C"/>
            </w14:solidFill>
          </w14:textFill>
        </w:rPr>
        <w:t>ؕ</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14:textFill>
            <w14:solidFill>
              <w14:srgbClr w14:val="EE220C"/>
            </w14:solidFill>
          </w14:textFill>
        </w:rPr>
        <w:t>اَوَلَوۡ</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كَانَ</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14:textFill>
            <w14:solidFill>
              <w14:srgbClr w14:val="EE220C"/>
            </w14:solidFill>
          </w14:textFill>
        </w:rPr>
        <w:t>اٰبَآؤُهُمۡ</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لَا</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يَعۡلَمُوۡنَ</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شَيۡـئًـا</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وَّلَا</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يَهۡتَدُوۡنَ</w:t>
      </w:r>
      <w:r>
        <w:rPr>
          <w:rFonts w:ascii="Aptos" w:hAnsi="Aptos"/>
          <w:b w:val="0"/>
          <w:bCs w:val="0"/>
          <w:outline w:val="0"/>
          <w:color w:val="ed220b"/>
          <w:sz w:val="21"/>
          <w:szCs w:val="20"/>
          <w:rtl w:val="0"/>
          <w:lang w:val="en-US"/>
          <w14:textFill>
            <w14:solidFill>
              <w14:srgbClr w14:val="EE220C"/>
            </w14:solidFill>
          </w14:textFill>
        </w:rPr>
        <w:t>”</w:t>
      </w:r>
    </w:p>
    <w:p>
      <w:pPr>
        <w:widowControl/>
      </w:pPr>
      <w:r>
        <w:rPr>
          <w:rFonts w:ascii="Aptos" w:hAnsi="Aptos"/>
          <w:b w:val="0"/>
          <w:bCs w:val="0"/>
          <w:sz w:val="21"/>
          <w:szCs w:val="20"/>
          <w:rtl w:val="0"/>
          <w:lang w:val="en-US"/>
        </w:rPr>
        <w:t xml:space="preserve">And when it is said to them, </w:t>
      </w:r>
      <w:r>
        <w:rPr>
          <w:rFonts w:ascii="Aptos" w:hAnsi="Aptos"/>
          <w:b w:val="0"/>
          <w:bCs w:val="0"/>
          <w:sz w:val="21"/>
          <w:szCs w:val="20"/>
          <w:rtl w:val="0"/>
          <w:lang w:val="en-US"/>
        </w:rPr>
        <w:t>‘</w:t>
      </w:r>
      <w:r>
        <w:rPr>
          <w:rFonts w:ascii="Aptos" w:hAnsi="Aptos"/>
          <w:b w:val="0"/>
          <w:bCs w:val="0"/>
          <w:sz w:val="21"/>
          <w:szCs w:val="20"/>
          <w:rtl w:val="0"/>
          <w:lang w:val="en-US"/>
        </w:rPr>
        <w:t>Come to what Allah has revealed, and come to the Messenger</w:t>
      </w:r>
      <w:r>
        <w:rPr>
          <w:rFonts w:ascii="Aptos" w:hAnsi="Aptos"/>
          <w:b w:val="0"/>
          <w:bCs w:val="0"/>
          <w:sz w:val="21"/>
          <w:szCs w:val="20"/>
          <w:rtl w:val="0"/>
          <w:lang w:val="en-US"/>
        </w:rPr>
        <w:t>’</w:t>
      </w:r>
      <w:r>
        <w:rPr>
          <w:rFonts w:ascii="Aptos" w:hAnsi="Aptos"/>
          <w:b w:val="0"/>
          <w:bCs w:val="0"/>
          <w:sz w:val="21"/>
          <w:szCs w:val="20"/>
          <w:rtl w:val="0"/>
          <w:lang w:val="en-US"/>
        </w:rPr>
        <w:t xml:space="preserve">, they reply, </w:t>
      </w:r>
      <w:r>
        <w:rPr>
          <w:rFonts w:ascii="Aptos" w:hAnsi="Aptos"/>
          <w:b w:val="0"/>
          <w:bCs w:val="0"/>
          <w:sz w:val="21"/>
          <w:szCs w:val="20"/>
          <w:rtl w:val="0"/>
          <w:lang w:val="en-US"/>
        </w:rPr>
        <w:t>‘</w:t>
      </w:r>
      <w:r>
        <w:rPr>
          <w:rFonts w:ascii="Aptos" w:hAnsi="Aptos"/>
          <w:b w:val="0"/>
          <w:bCs w:val="0"/>
          <w:sz w:val="21"/>
          <w:szCs w:val="20"/>
          <w:rtl w:val="0"/>
          <w:lang w:val="en-US"/>
        </w:rPr>
        <w:t>The way of our forefathers suffices us</w:t>
      </w:r>
      <w:r>
        <w:rPr>
          <w:rFonts w:ascii="Aptos" w:hAnsi="Aptos"/>
          <w:b w:val="0"/>
          <w:bCs w:val="0"/>
          <w:sz w:val="21"/>
          <w:szCs w:val="20"/>
          <w:rtl w:val="0"/>
          <w:lang w:val="en-US"/>
        </w:rPr>
        <w:t xml:space="preserve">’ </w:t>
      </w:r>
      <w:r>
        <w:rPr>
          <w:rFonts w:ascii="Aptos" w:hAnsi="Aptos"/>
          <w:b w:val="0"/>
          <w:bCs w:val="0"/>
          <w:sz w:val="21"/>
          <w:szCs w:val="20"/>
          <w:rtl w:val="0"/>
          <w:lang w:val="en-US"/>
        </w:rPr>
        <w:t>Even though their fathers knew nothing, nor were they guided?</w:t>
      </w:r>
    </w:p>
    <w:p>
      <w:pPr>
        <w:widowControl/>
        <w:spacing w:after="40"/>
      </w:pPr>
      <w:r>
        <w:rPr>
          <w:rFonts w:ascii="Aptos" w:hAnsi="Aptos"/>
          <w:b w:val="1"/>
          <w:bCs w:val="1"/>
          <w:outline w:val="0"/>
          <w:color w:val="ed220b"/>
          <w:sz w:val="21"/>
          <w:szCs w:val="20"/>
          <w:rtl w:val="0"/>
          <w:lang w:val="en-US"/>
          <w14:textFill>
            <w14:solidFill>
              <w14:srgbClr w14:val="EE220C"/>
            </w14:solidFill>
          </w14:textFill>
        </w:rPr>
        <w:t>Surah (Al - Isra) 17:36,</w:t>
      </w:r>
    </w:p>
    <w:p>
      <w:pPr>
        <w:pStyle w:val="QuoteBlock"/>
        <w:jc w:val="right"/>
        <w:widowControl/>
        <w:bidi/>
      </w:pPr>
      <w:r>
        <w:rPr>
          <w:rFonts w:ascii="Aptos" w:hAnsi="Aptos"/>
          <w:b w:val="1"/>
          <w:bCs w:val="1"/>
          <w:outline w:val="0"/>
          <w:color w:val="ed220b"/>
          <w:sz w:val="21"/>
          <w:szCs w:val="20"/>
          <w:rtl w:val="0"/>
          <w14:textFill>
            <w14:solidFill>
              <w14:srgbClr w14:val="EE220C"/>
            </w14:solidFill>
          </w14:textFill>
        </w:rPr>
        <w:t>“</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وَلَا</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تَقۡفُ</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مَا</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لَـيۡسَ</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لَـكَ</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بِهٖ</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عِلۡمٌ</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0"/>
          <w:cs w:val="1"/>
          <w14:textFill>
            <w14:solidFill>
              <w14:srgbClr w14:val="EE220C"/>
            </w14:solidFill>
          </w14:textFill>
        </w:rPr>
        <w:t>ؕ</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اِنَّ</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السَّمۡعَ</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وَالۡبَصَرَ</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وَالۡفُؤَادَ</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كُلُّ</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14:textFill>
            <w14:solidFill>
              <w14:srgbClr w14:val="EE220C"/>
            </w14:solidFill>
          </w14:textFill>
        </w:rPr>
        <w:t>اُولٰۤـئِكَ</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كَانَ</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عَنۡهُ</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مَسۡـُٔوۡلًا</w:t>
      </w:r>
      <w:r>
        <w:rPr>
          <w:rFonts w:ascii="Aptos" w:hAnsi="Aptos"/>
          <w:b w:val="1"/>
          <w:bCs w:val="1"/>
          <w:outline w:val="0"/>
          <w:color w:val="ed220b"/>
          <w:sz w:val="21"/>
          <w:szCs w:val="20"/>
          <w:rtl w:val="0"/>
          <w:lang w:val="en-US"/>
          <w14:textFill>
            <w14:solidFill>
              <w14:srgbClr w14:val="EE220C"/>
            </w14:solidFill>
          </w14:textFill>
        </w:rPr>
        <w:t>"</w:t>
      </w:r>
    </w:p>
    <w:p>
      <w:pPr>
        <w:pStyle w:val="QuoteBlock"/>
        <w:widowControl/>
      </w:pPr>
      <w:r>
        <w:rPr>
          <w:rFonts w:ascii="Aptos" w:hAnsi="Aptos"/>
          <w:b w:val="0"/>
          <w:bCs w:val="0"/>
          <w:sz w:val="21"/>
          <w:szCs w:val="20"/>
          <w:rtl w:val="0"/>
          <w:lang w:val="en-US"/>
        </w:rPr>
        <w:t>“</w:t>
      </w:r>
      <w:r>
        <w:rPr>
          <w:rFonts w:ascii="Aptos" w:hAnsi="Aptos"/>
          <w:b w:val="0"/>
          <w:bCs w:val="0"/>
          <w:sz w:val="21"/>
          <w:szCs w:val="20"/>
          <w:rtl w:val="0"/>
          <w:lang w:val="en-US"/>
        </w:rPr>
        <w:t>And do not pursue that of which you have no knowledge. Indeed, the hearing, the sight and the heart - about all those will be questioned.</w:t>
      </w:r>
      <w:r>
        <w:rPr>
          <w:rFonts w:ascii="Aptos" w:hAnsi="Aptos"/>
          <w:b w:val="0"/>
          <w:bCs w:val="0"/>
          <w:sz w:val="21"/>
          <w:szCs w:val="20"/>
          <w:rtl w:val="0"/>
          <w:lang w:val="en-US"/>
        </w:rPr>
        <w:t>”</w:t>
      </w:r>
    </w:p>
    <w:p>
      <w:pPr>
        <w:widowControl/>
      </w:pPr>
      <w:r>
        <w:rPr>
          <w:rFonts w:ascii="Aptos" w:hAnsi="Aptos"/>
          <w:b w:val="0"/>
          <w:bCs w:val="0"/>
          <w:sz w:val="21"/>
          <w:szCs w:val="20"/>
          <w:rtl w:val="0"/>
          <w:lang w:val="en-US"/>
        </w:rPr>
        <w:t xml:space="preserve">Thus are evidence upon the disavowal of Taqleed in </w:t>
      </w:r>
      <w:r>
        <w:rPr>
          <w:rFonts w:ascii="Aptos" w:hAnsi="Aptos"/>
          <w:b w:val="0"/>
          <w:bCs w:val="0"/>
          <w:sz w:val="21"/>
          <w:szCs w:val="20"/>
          <w:rtl w:val="0"/>
          <w:lang w:val="en-US"/>
        </w:rPr>
        <w:t>‘</w:t>
      </w:r>
      <w:r>
        <w:rPr>
          <w:rFonts w:ascii="Aptos" w:hAnsi="Aptos"/>
          <w:b w:val="0"/>
          <w:bCs w:val="0"/>
          <w:sz w:val="21"/>
          <w:szCs w:val="20"/>
          <w:rtl w:val="0"/>
          <w:lang w:val="en-US"/>
        </w:rPr>
        <w:t>Aqeedah.</w:t>
      </w:r>
    </w:p>
    <w:p>
      <w:pPr>
        <w:pStyle w:val="ListBullet"/>
        <w:widowControl/>
      </w:pPr>
      <w:r>
        <w:rPr>
          <w:rFonts w:ascii="Aptos" w:hAnsi="Aptos"/>
          <w:b w:val="0"/>
          <w:bCs w:val="0"/>
          <w:sz w:val="21"/>
          <w:szCs w:val="20"/>
          <w:rtl w:val="0"/>
          <w:lang w:val="en-US"/>
        </w:rPr>
        <w:t>On the day of Qiyamah, you will be asked about what you believed. Though in regards to FIQH, learning the intricate details of Jurisprudence is beyond the scope of many people, thus do we refer to the scholars and follow them in their deductions.</w:t>
      </w:r>
    </w:p>
    <w:p>
      <w:pPr>
        <w:pStyle w:val="ListBullet"/>
        <w:widowControl/>
      </w:pPr>
      <w:r>
        <w:rPr>
          <w:rFonts w:ascii="Aptos" w:hAnsi="Aptos"/>
          <w:b w:val="0"/>
          <w:bCs w:val="0"/>
          <w:sz w:val="21"/>
          <w:szCs w:val="20"/>
          <w:rtl w:val="0"/>
          <w:lang w:val="en-US"/>
        </w:rPr>
        <w:t xml:space="preserve">This does not mean you can not learn </w:t>
      </w:r>
      <w:r>
        <w:rPr>
          <w:rFonts w:ascii="Aptos" w:hAnsi="Aptos"/>
          <w:b w:val="0"/>
          <w:bCs w:val="0"/>
          <w:sz w:val="21"/>
          <w:szCs w:val="20"/>
          <w:rtl w:val="0"/>
          <w:lang w:val="en-US"/>
        </w:rPr>
        <w:t>‘</w:t>
      </w:r>
      <w:r>
        <w:rPr>
          <w:rFonts w:ascii="Aptos" w:hAnsi="Aptos"/>
          <w:b w:val="0"/>
          <w:bCs w:val="0"/>
          <w:sz w:val="21"/>
          <w:szCs w:val="20"/>
          <w:rtl w:val="0"/>
          <w:lang w:val="en-US"/>
        </w:rPr>
        <w:t>Aqeedah from someone else, but rather that belief is yours, and you will be questioned upon that which you believed in.</w:t>
      </w:r>
    </w:p>
    <w:p>
      <w:pPr>
        <w:widowControl/>
      </w:pPr>
      <w:r>
        <w:rPr>
          <w:rFonts w:ascii="Aptos" w:hAnsi="Aptos"/>
          <w:b w:val="1"/>
          <w:bCs w:val="1"/>
          <w:outline w:val="0"/>
          <w:color w:val="ed220b"/>
          <w:sz w:val="21"/>
          <w:szCs w:val="20"/>
          <w:rtl w:val="0"/>
          <w:lang w:val="en-US"/>
          <w14:textFill>
            <w14:solidFill>
              <w14:srgbClr w14:val="EE220C"/>
            </w14:solidFill>
          </w14:textFill>
        </w:rPr>
        <w:t>Verses in the Qur</w:t>
      </w:r>
      <w:r>
        <w:rPr>
          <w:rFonts w:ascii="Aptos" w:hAnsi="Aptos"/>
          <w:b w:val="1"/>
          <w:bCs w:val="1"/>
          <w:outline w:val="0"/>
          <w:color w:val="ed220b"/>
          <w:sz w:val="21"/>
          <w:szCs w:val="20"/>
          <w:rtl w:val="0"/>
          <w:lang w:val="en-US"/>
          <w14:textFill>
            <w14:solidFill>
              <w14:srgbClr w14:val="EE220C"/>
            </w14:solidFill>
          </w14:textFill>
        </w:rPr>
        <w:t>’</w:t>
      </w:r>
      <w:r>
        <w:rPr>
          <w:rFonts w:ascii="Aptos" w:hAnsi="Aptos"/>
          <w:b w:val="1"/>
          <w:bCs w:val="1"/>
          <w:outline w:val="0"/>
          <w:color w:val="ed220b"/>
          <w:sz w:val="21"/>
          <w:szCs w:val="20"/>
          <w:rtl w:val="0"/>
          <w:lang w:val="en-US"/>
          <w14:textFill>
            <w14:solidFill>
              <w14:srgbClr w14:val="EE220C"/>
            </w14:solidFill>
          </w14:textFill>
        </w:rPr>
        <w:t>an relating to believing what their fathers were upon. Surah 21:52 - 54, Surah 5:104 - 105</w:t>
      </w:r>
    </w:p>
    <w:p>
      <w:pPr>
        <w:pStyle w:val="Heading1"/>
        <w:widowControl/>
      </w:pPr>
      <w:r>
        <w:t>2. Belief in the Angels</w:t>
      </w:r>
    </w:p>
    <w:p>
      <w:pPr>
        <w:pStyle w:val="ListBullet"/>
        <w:widowControl/>
      </w:pPr>
      <w:r>
        <w:rPr>
          <w:rFonts w:ascii="Aptos" w:hAnsi="Aptos"/>
          <w:b w:val="0"/>
          <w:bCs w:val="0"/>
          <w:sz w:val="21"/>
          <w:szCs w:val="20"/>
          <w:rtl w:val="0"/>
          <w:lang w:val="en-US"/>
        </w:rPr>
        <w:t>Qur</w:t>
      </w:r>
      <w:r>
        <w:rPr>
          <w:rFonts w:ascii="Aptos" w:hAnsi="Aptos"/>
          <w:b w:val="0"/>
          <w:bCs w:val="0"/>
          <w:sz w:val="21"/>
          <w:szCs w:val="20"/>
          <w:rtl w:val="0"/>
          <w:lang w:val="en-US"/>
        </w:rPr>
        <w:t>’</w:t>
      </w:r>
      <w:r>
        <w:rPr>
          <w:rFonts w:ascii="Aptos" w:hAnsi="Aptos"/>
          <w:b w:val="0"/>
          <w:bCs w:val="0"/>
          <w:sz w:val="21"/>
          <w:szCs w:val="20"/>
          <w:rtl w:val="0"/>
          <w:lang w:val="en-US"/>
        </w:rPr>
        <w:t xml:space="preserve">anic verse mentioned above </w:t>
      </w:r>
      <w:r>
        <w:rPr>
          <w:rFonts w:ascii="Aptos" w:hAnsi="Aptos"/>
          <w:b w:val="1"/>
          <w:bCs w:val="1"/>
          <w:outline w:val="0"/>
          <w:color w:val="ed220b"/>
          <w:sz w:val="21"/>
          <w:szCs w:val="20"/>
          <w:rtl w:val="0"/>
          <w:lang w:val="en-US"/>
          <w14:textFill>
            <w14:solidFill>
              <w14:srgbClr w14:val="EE220C"/>
            </w14:solidFill>
          </w14:textFill>
        </w:rPr>
        <w:t>Surah 2:285.</w:t>
      </w:r>
    </w:p>
    <w:p>
      <w:pPr>
        <w:pStyle w:val="ListBullet"/>
        <w:widowControl/>
      </w:pPr>
      <w:r>
        <w:rPr>
          <w:rFonts w:ascii="Aptos" w:hAnsi="Aptos"/>
          <w:b w:val="0"/>
          <w:bCs w:val="0"/>
          <w:sz w:val="21"/>
          <w:szCs w:val="20"/>
          <w:rtl w:val="0"/>
          <w:lang w:val="en-US"/>
        </w:rPr>
        <w:t>They are Messengers whom are pure and carry out the orders of Allah.</w:t>
      </w:r>
    </w:p>
    <w:p>
      <w:pPr>
        <w:pStyle w:val="ListBullet"/>
        <w:widowControl/>
      </w:pPr>
      <w:r>
        <w:rPr>
          <w:rFonts w:ascii="Aptos" w:hAnsi="Aptos"/>
          <w:b w:val="0"/>
          <w:bCs w:val="0"/>
          <w:sz w:val="21"/>
          <w:szCs w:val="20"/>
          <w:rtl w:val="0"/>
          <w:lang w:val="en-US"/>
        </w:rPr>
        <w:t xml:space="preserve">They are created from light. No one except Prophet Muhammad has seen the Angels true form; he saw Jibreel AS twice. They are able to appear in human form. Jibreel is said to have 600 wings and his physical form fills the heavens and the earth, rubies and pearls fall from his wings. When he came to earth, the Prophet saw him seated upon green cushions which were the size of the heavens and earth. </w:t>
      </w:r>
      <w:r>
        <w:rPr>
          <w:rFonts w:ascii="Aptos" w:hAnsi="Aptos"/>
          <w:b w:val="1"/>
          <w:bCs w:val="1"/>
          <w:outline w:val="0"/>
          <w:color w:val="0075b9"/>
          <w:sz w:val="21"/>
          <w:szCs w:val="20"/>
          <w:rtl w:val="0"/>
          <w:lang w:val="en-US"/>
          <w14:textFill>
            <w14:solidFill>
              <w14:srgbClr w14:val="0076BA"/>
            </w14:solidFill>
          </w14:textFill>
        </w:rPr>
        <w:t>Mentioned in Bukhari Chapter 8.</w:t>
      </w:r>
    </w:p>
    <w:p>
      <w:pPr>
        <w:pStyle w:val="ListBullet"/>
        <w:widowControl/>
      </w:pPr>
      <w:r>
        <w:rPr>
          <w:rFonts w:ascii="Aptos" w:hAnsi="Aptos"/>
          <w:b w:val="0"/>
          <w:bCs w:val="0"/>
          <w:sz w:val="21"/>
          <w:szCs w:val="20"/>
          <w:rtl w:val="0"/>
          <w:lang w:val="en-US"/>
        </w:rPr>
        <w:t xml:space="preserve">There are Angels whom carry the throne of Allah. </w:t>
      </w:r>
      <w:r>
        <w:rPr>
          <w:rFonts w:ascii="Aptos" w:hAnsi="Aptos"/>
          <w:b w:val="1"/>
          <w:bCs w:val="1"/>
          <w:outline w:val="0"/>
          <w:color w:val="0075b9"/>
          <w:sz w:val="21"/>
          <w:szCs w:val="20"/>
          <w:rtl w:val="0"/>
          <w:lang w:val="en-US"/>
          <w14:textFill>
            <w14:solidFill>
              <w14:srgbClr w14:val="0076BA"/>
            </w14:solidFill>
          </w14:textFill>
        </w:rPr>
        <w:t>Tabaraani narrated in al Mu</w:t>
      </w:r>
      <w:r>
        <w:rPr>
          <w:rFonts w:ascii="Aptos" w:hAnsi="Aptos"/>
          <w:b w:val="1"/>
          <w:bCs w:val="1"/>
          <w:outline w:val="0"/>
          <w:color w:val="0075b9"/>
          <w:sz w:val="21"/>
          <w:szCs w:val="20"/>
          <w:rtl w:val="0"/>
          <w:lang w:val="en-US"/>
          <w14:textFill>
            <w14:solidFill>
              <w14:srgbClr w14:val="0076BA"/>
            </w14:solidFill>
          </w14:textFill>
        </w:rPr>
        <w:t>’</w:t>
      </w:r>
      <w:r>
        <w:rPr>
          <w:rFonts w:ascii="Aptos" w:hAnsi="Aptos"/>
          <w:b w:val="1"/>
          <w:bCs w:val="1"/>
          <w:outline w:val="0"/>
          <w:color w:val="0075b9"/>
          <w:sz w:val="21"/>
          <w:szCs w:val="20"/>
          <w:rtl w:val="0"/>
          <w:lang w:val="en-US"/>
          <w14:textFill>
            <w14:solidFill>
              <w14:srgbClr w14:val="0076BA"/>
            </w14:solidFill>
          </w14:textFill>
        </w:rPr>
        <w:t>jam al - Awash:</w:t>
      </w:r>
      <w:r>
        <w:rPr>
          <w:rFonts w:ascii="Aptos" w:hAnsi="Aptos"/>
          <w:b w:val="0"/>
          <w:bCs w:val="0"/>
          <w:sz w:val="21"/>
          <w:szCs w:val="20"/>
          <w:rtl w:val="0"/>
          <w:lang w:val="en-US"/>
        </w:rPr>
        <w:t xml:space="preserve"> ‘</w:t>
      </w:r>
      <w:r>
        <w:rPr>
          <w:rFonts w:ascii="Aptos" w:hAnsi="Aptos"/>
          <w:b w:val="0"/>
          <w:bCs w:val="0"/>
          <w:sz w:val="21"/>
          <w:szCs w:val="20"/>
          <w:rtl w:val="0"/>
          <w:lang w:val="en-US"/>
        </w:rPr>
        <w:t>One of the bearers of the Throne, his feet are in the lowest earth and the Throne is resting on his horns. The distance between his earlobe and shoulder is like that of a bird flying for seven hundred years.</w:t>
      </w:r>
    </w:p>
    <w:p>
      <w:pPr>
        <w:pStyle w:val="ListBullet"/>
        <w:widowControl/>
      </w:pPr>
      <w:r>
        <w:rPr>
          <w:rFonts w:ascii="Aptos" w:hAnsi="Aptos"/>
          <w:b w:val="0"/>
          <w:bCs w:val="0"/>
          <w:sz w:val="21"/>
          <w:szCs w:val="20"/>
          <w:rtl w:val="0"/>
          <w:lang w:val="en-US"/>
        </w:rPr>
        <w:t xml:space="preserve">The companion </w:t>
      </w:r>
      <w:r>
        <w:rPr>
          <w:rFonts w:ascii="Aptos" w:hAnsi="Aptos"/>
          <w:b w:val="0"/>
          <w:bCs w:val="0"/>
          <w:sz w:val="21"/>
          <w:szCs w:val="20"/>
          <w:u w:val="single"/>
          <w:rtl w:val="0"/>
          <w:lang w:val="en-US"/>
        </w:rPr>
        <w:t xml:space="preserve">Duhyah Ibn Khaleefah </w:t>
      </w:r>
      <w:r>
        <w:rPr>
          <w:rFonts w:ascii="Aptos" w:hAnsi="Aptos"/>
          <w:b w:val="0"/>
          <w:bCs w:val="0"/>
          <w:sz w:val="21"/>
          <w:szCs w:val="20"/>
          <w:rtl w:val="0"/>
          <w:lang w:val="en-US"/>
        </w:rPr>
        <w:t>was said to resemble Jibreel AS (whenever Jibreel appeared in human form).</w:t>
      </w:r>
    </w:p>
    <w:p>
      <w:pPr>
        <w:pStyle w:val="ListBullet"/>
        <w:widowControl/>
      </w:pPr>
      <w:r>
        <w:rPr>
          <w:rFonts w:ascii="Aptos" w:hAnsi="Aptos"/>
          <w:b w:val="0"/>
          <w:bCs w:val="0"/>
          <w:sz w:val="21"/>
          <w:szCs w:val="20"/>
          <w:rtl w:val="0"/>
          <w:lang w:val="en-US"/>
        </w:rPr>
        <w:t xml:space="preserve">The Angels present at the Battle of Badr were amongst the best of the angels. </w:t>
      </w:r>
      <w:r>
        <w:rPr>
          <w:rFonts w:ascii="Aptos" w:hAnsi="Aptos"/>
          <w:b w:val="1"/>
          <w:bCs w:val="1"/>
          <w:outline w:val="0"/>
          <w:color w:val="0075b9"/>
          <w:sz w:val="21"/>
          <w:szCs w:val="20"/>
          <w:rtl w:val="0"/>
          <w:lang w:val="en-US"/>
          <w14:textFill>
            <w14:solidFill>
              <w14:srgbClr w14:val="0076BA"/>
            </w14:solidFill>
          </w14:textFill>
        </w:rPr>
        <w:t>(Bukhari, V7)</w:t>
      </w:r>
    </w:p>
    <w:p>
      <w:pPr>
        <w:pStyle w:val="ListBullet"/>
        <w:widowControl/>
      </w:pPr>
      <w:r>
        <w:rPr>
          <w:rFonts w:ascii="Aptos" w:hAnsi="Aptos"/>
          <w:b w:val="0"/>
          <w:bCs w:val="0"/>
          <w:sz w:val="21"/>
          <w:szCs w:val="20"/>
          <w:rtl w:val="0"/>
          <w:lang w:val="en-US"/>
        </w:rPr>
        <w:t>The Angels are neither male nor female; they can not be comprehended using our limited intellect. An example would be; how do they travel at such speeds? Light in our limited understanding needs millions of light-years to reach nearby heavenly bodies.</w:t>
      </w:r>
    </w:p>
    <w:p>
      <w:pPr>
        <w:widowControl/>
        <w:spacing w:after="40"/>
      </w:pPr>
      <w:r>
        <w:rPr>
          <w:rFonts w:ascii="Aptos" w:hAnsi="Aptos"/>
          <w:b w:val="1"/>
          <w:bCs w:val="1"/>
          <w:outline w:val="0"/>
          <w:color w:val="ed220b"/>
          <w:sz w:val="21"/>
          <w:szCs w:val="20"/>
          <w:rtl w:val="0"/>
          <w:lang w:val="en-US"/>
          <w14:textFill>
            <w14:solidFill>
              <w14:srgbClr w14:val="EE220C"/>
            </w14:solidFill>
          </w14:textFill>
        </w:rPr>
        <w:t>Surah As - Saffat 37:149 - 156 speaks about the Angels not being the daughters of Allah and that they are not females.</w:t>
      </w:r>
    </w:p>
    <w:p>
      <w:pPr>
        <w:pStyle w:val="ListBullet"/>
        <w:widowControl/>
      </w:pPr>
      <w:r>
        <w:rPr>
          <w:rFonts w:ascii="Aptos" w:hAnsi="Aptos"/>
          <w:b w:val="0"/>
          <w:bCs w:val="0"/>
          <w:sz w:val="21"/>
          <w:szCs w:val="20"/>
          <w:rtl w:val="0"/>
          <w:lang w:val="en-US"/>
        </w:rPr>
        <w:t xml:space="preserve">Seventy thousand Angels pray inside </w:t>
      </w:r>
      <w:r>
        <w:rPr>
          <w:rFonts w:ascii="Aptos" w:hAnsi="Aptos"/>
          <w:b w:val="0"/>
          <w:bCs w:val="0"/>
          <w:i w:val="1"/>
          <w:iCs w:val="1"/>
          <w:sz w:val="21"/>
          <w:szCs w:val="20"/>
          <w:u w:val="single"/>
          <w:rtl w:val="0"/>
          <w:lang w:val="en-US"/>
        </w:rPr>
        <w:t>Al - Bait al - Ma</w:t>
      </w:r>
      <w:r>
        <w:rPr>
          <w:rFonts w:ascii="Aptos" w:hAnsi="Aptos"/>
          <w:b w:val="0"/>
          <w:bCs w:val="0"/>
          <w:i w:val="1"/>
          <w:iCs w:val="1"/>
          <w:sz w:val="21"/>
          <w:szCs w:val="20"/>
          <w:u w:val="single"/>
          <w:rtl w:val="0"/>
          <w:lang w:val="en-US"/>
        </w:rPr>
        <w:t>’</w:t>
      </w:r>
      <w:r>
        <w:rPr>
          <w:rFonts w:ascii="Aptos" w:hAnsi="Aptos"/>
          <w:b w:val="0"/>
          <w:bCs w:val="0"/>
          <w:i w:val="1"/>
          <w:iCs w:val="1"/>
          <w:sz w:val="21"/>
          <w:szCs w:val="20"/>
          <w:u w:val="single"/>
          <w:rtl w:val="0"/>
          <w:lang w:val="en-US"/>
        </w:rPr>
        <w:t>moor (The much frequented house)</w:t>
      </w:r>
      <w:r>
        <w:rPr>
          <w:rFonts w:ascii="Aptos" w:hAnsi="Aptos"/>
          <w:b w:val="0"/>
          <w:bCs w:val="0"/>
          <w:i w:val="1"/>
          <w:iCs w:val="1"/>
          <w:sz w:val="21"/>
          <w:szCs w:val="20"/>
          <w:rtl w:val="0"/>
          <w:lang w:val="en-US"/>
        </w:rPr>
        <w:t xml:space="preserve"> </w:t>
      </w:r>
      <w:r>
        <w:rPr>
          <w:rFonts w:ascii="Aptos" w:hAnsi="Aptos"/>
          <w:b w:val="0"/>
          <w:bCs w:val="0"/>
          <w:sz w:val="21"/>
          <w:szCs w:val="20"/>
          <w:rtl w:val="0"/>
          <w:lang w:val="en-US"/>
        </w:rPr>
        <w:t>and they never come back to it. This is akin to the Ka</w:t>
      </w:r>
      <w:r>
        <w:rPr>
          <w:rFonts w:ascii="Aptos" w:hAnsi="Aptos"/>
          <w:b w:val="0"/>
          <w:bCs w:val="0"/>
          <w:sz w:val="21"/>
          <w:szCs w:val="20"/>
          <w:rtl w:val="0"/>
          <w:lang w:val="en-US"/>
        </w:rPr>
        <w:t>’</w:t>
      </w:r>
      <w:r>
        <w:rPr>
          <w:rFonts w:ascii="Aptos" w:hAnsi="Aptos"/>
          <w:b w:val="0"/>
          <w:bCs w:val="0"/>
          <w:sz w:val="21"/>
          <w:szCs w:val="20"/>
          <w:rtl w:val="0"/>
          <w:lang w:val="en-US"/>
        </w:rPr>
        <w:t>bah and it is in the seventh heaven. This is also mentioned in the Qur</w:t>
      </w:r>
      <w:r>
        <w:rPr>
          <w:rFonts w:ascii="Aptos" w:hAnsi="Aptos"/>
          <w:b w:val="0"/>
          <w:bCs w:val="0"/>
          <w:sz w:val="21"/>
          <w:szCs w:val="20"/>
          <w:rtl w:val="0"/>
          <w:lang w:val="en-US"/>
        </w:rPr>
        <w:t>’</w:t>
      </w:r>
      <w:r>
        <w:rPr>
          <w:rFonts w:ascii="Aptos" w:hAnsi="Aptos"/>
          <w:b w:val="0"/>
          <w:bCs w:val="0"/>
          <w:sz w:val="21"/>
          <w:szCs w:val="20"/>
          <w:rtl w:val="0"/>
          <w:lang w:val="en-US"/>
        </w:rPr>
        <w:t xml:space="preserve">an wherein Allah swears by it, </w:t>
      </w:r>
      <w:r>
        <w:rPr>
          <w:rFonts w:ascii="Aptos" w:hAnsi="Aptos"/>
          <w:b w:val="1"/>
          <w:bCs w:val="1"/>
          <w:outline w:val="0"/>
          <w:color w:val="ed220b"/>
          <w:sz w:val="21"/>
          <w:szCs w:val="20"/>
          <w:rtl w:val="0"/>
          <w:lang w:val="en-US"/>
          <w14:textFill>
            <w14:solidFill>
              <w14:srgbClr w14:val="EE220C"/>
            </w14:solidFill>
          </w14:textFill>
        </w:rPr>
        <w:t xml:space="preserve">Surah At - Tur, 52:4, </w:t>
      </w:r>
      <w:r>
        <w:rPr>
          <w:rFonts w:ascii="Aptos" w:hAnsi="Aptos"/>
          <w:b w:val="1"/>
          <w:bCs w:val="1"/>
          <w:outline w:val="0"/>
          <w:color w:val="ed220b"/>
          <w:sz w:val="21"/>
          <w:szCs w:val="20"/>
          <w:rtl w:val="0"/>
          <w:lang w:val="en-US"/>
          <w14:textFill>
            <w14:solidFill>
              <w14:srgbClr w14:val="EE220C"/>
            </w14:solidFill>
          </w14:textFill>
        </w:rPr>
        <w:t>‘</w:t>
      </w:r>
      <w:r>
        <w:rPr>
          <w:rFonts w:ascii="Aptos" w:hAnsi="Aptos"/>
          <w:b w:val="1"/>
          <w:bCs w:val="1"/>
          <w:outline w:val="0"/>
          <w:color w:val="ed220b"/>
          <w:sz w:val="21"/>
          <w:szCs w:val="20"/>
          <w:rtl w:val="0"/>
          <w:lang w:val="en-US"/>
          <w14:textFill>
            <w14:solidFill>
              <w14:srgbClr w14:val="EE220C"/>
            </w14:solidFill>
          </w14:textFill>
        </w:rPr>
        <w:t>And by Al Bait al Ma</w:t>
      </w:r>
      <w:r>
        <w:rPr>
          <w:rFonts w:ascii="Aptos" w:hAnsi="Aptos"/>
          <w:b w:val="1"/>
          <w:bCs w:val="1"/>
          <w:outline w:val="0"/>
          <w:color w:val="ed220b"/>
          <w:sz w:val="21"/>
          <w:szCs w:val="20"/>
          <w:rtl w:val="0"/>
          <w:lang w:val="en-US"/>
          <w14:textFill>
            <w14:solidFill>
              <w14:srgbClr w14:val="EE220C"/>
            </w14:solidFill>
          </w14:textFill>
        </w:rPr>
        <w:t>’</w:t>
      </w:r>
      <w:r>
        <w:rPr>
          <w:rFonts w:ascii="Aptos" w:hAnsi="Aptos"/>
          <w:b w:val="1"/>
          <w:bCs w:val="1"/>
          <w:outline w:val="0"/>
          <w:color w:val="ed220b"/>
          <w:sz w:val="21"/>
          <w:szCs w:val="20"/>
          <w:rtl w:val="0"/>
          <w:lang w:val="en-US"/>
          <w14:textFill>
            <w14:solidFill>
              <w14:srgbClr w14:val="EE220C"/>
            </w14:solidFill>
          </w14:textFill>
        </w:rPr>
        <w:t>moor</w:t>
      </w:r>
      <w:r>
        <w:rPr>
          <w:rFonts w:ascii="Aptos" w:hAnsi="Aptos"/>
          <w:b w:val="1"/>
          <w:bCs w:val="1"/>
          <w:outline w:val="0"/>
          <w:color w:val="ed220b"/>
          <w:sz w:val="21"/>
          <w:szCs w:val="20"/>
          <w:rtl w:val="0"/>
          <w:lang w:val="en-US"/>
          <w14:textFill>
            <w14:solidFill>
              <w14:srgbClr w14:val="EE220C"/>
            </w14:solidFill>
          </w14:textFill>
        </w:rPr>
        <w:t>’</w:t>
      </w:r>
      <w:r>
        <w:rPr>
          <w:rFonts w:ascii="Aptos" w:hAnsi="Aptos"/>
          <w:b w:val="1"/>
          <w:bCs w:val="1"/>
          <w:outline w:val="0"/>
          <w:color w:val="ed220b"/>
          <w:sz w:val="21"/>
          <w:szCs w:val="20"/>
          <w:rtl w:val="0"/>
          <w:lang w:val="en-US"/>
          <w14:textFill>
            <w14:solidFill>
              <w14:srgbClr w14:val="EE220C"/>
            </w14:solidFill>
          </w14:textFill>
        </w:rPr>
        <w:t xml:space="preserve">. </w:t>
      </w:r>
      <w:r>
        <w:rPr>
          <w:rFonts w:ascii="Aptos" w:hAnsi="Aptos"/>
          <w:b w:val="0"/>
          <w:bCs w:val="0"/>
          <w:i w:val="1"/>
          <w:iCs w:val="1"/>
          <w:sz w:val="21"/>
          <w:szCs w:val="20"/>
          <w:u w:val="single"/>
          <w:rtl w:val="0"/>
          <w:lang w:val="en-US"/>
        </w:rPr>
        <w:t>The Prophet saw Ibraheem AS leaning against Ma</w:t>
      </w:r>
      <w:r>
        <w:rPr>
          <w:rFonts w:ascii="Aptos" w:hAnsi="Aptos"/>
          <w:b w:val="0"/>
          <w:bCs w:val="0"/>
          <w:i w:val="1"/>
          <w:iCs w:val="1"/>
          <w:sz w:val="21"/>
          <w:szCs w:val="20"/>
          <w:u w:val="single"/>
          <w:rtl w:val="0"/>
          <w:lang w:val="en-US"/>
        </w:rPr>
        <w:t>’</w:t>
      </w:r>
      <w:r>
        <w:rPr>
          <w:rFonts w:ascii="Aptos" w:hAnsi="Aptos"/>
          <w:b w:val="0"/>
          <w:bCs w:val="0"/>
          <w:i w:val="1"/>
          <w:iCs w:val="1"/>
          <w:sz w:val="21"/>
          <w:szCs w:val="20"/>
          <w:u w:val="single"/>
          <w:rtl w:val="0"/>
          <w:lang w:val="en-US"/>
        </w:rPr>
        <w:t>moor.</w:t>
      </w:r>
      <w:r>
        <w:rPr>
          <w:rFonts w:ascii="Aptos" w:hAnsi="Aptos"/>
          <w:b w:val="0"/>
          <w:bCs w:val="0"/>
          <w:sz w:val="21"/>
          <w:szCs w:val="20"/>
          <w:rtl w:val="0"/>
          <w:lang w:val="en-US"/>
        </w:rPr>
        <w:t xml:space="preserve"> </w:t>
      </w:r>
      <w:r>
        <w:rPr>
          <w:rFonts w:ascii="Aptos" w:hAnsi="Aptos"/>
          <w:b w:val="1"/>
          <w:bCs w:val="1"/>
          <w:outline w:val="0"/>
          <w:color w:val="1cb000"/>
          <w:sz w:val="21"/>
          <w:szCs w:val="20"/>
          <w:rtl w:val="0"/>
          <w:lang w:val="en-US"/>
          <w14:textFill>
            <w14:solidFill>
              <w14:srgbClr w14:val="1DB100"/>
            </w14:solidFill>
          </w14:textFill>
        </w:rPr>
        <w:t>Ibn Kathir mentions</w:t>
      </w:r>
      <w:r>
        <w:rPr>
          <w:rFonts w:ascii="Aptos" w:hAnsi="Aptos"/>
          <w:b w:val="1"/>
          <w:bCs w:val="1"/>
          <w:sz w:val="21"/>
          <w:szCs w:val="20"/>
          <w:rtl w:val="0"/>
          <w:lang w:val="en-US"/>
        </w:rPr>
        <w:t xml:space="preserve"> Bait Al Ma</w:t>
      </w:r>
      <w:r>
        <w:rPr>
          <w:rFonts w:ascii="Aptos" w:hAnsi="Aptos"/>
          <w:b w:val="1"/>
          <w:bCs w:val="1"/>
          <w:sz w:val="21"/>
          <w:szCs w:val="20"/>
          <w:rtl w:val="0"/>
          <w:lang w:val="en-US"/>
        </w:rPr>
        <w:t>’</w:t>
      </w:r>
      <w:r>
        <w:rPr>
          <w:rFonts w:ascii="Aptos" w:hAnsi="Aptos"/>
          <w:b w:val="1"/>
          <w:bCs w:val="1"/>
          <w:sz w:val="21"/>
          <w:szCs w:val="20"/>
          <w:rtl w:val="0"/>
          <w:lang w:val="en-US"/>
        </w:rPr>
        <w:t>moor is directly above the Ka</w:t>
      </w:r>
      <w:r>
        <w:rPr>
          <w:rFonts w:ascii="Aptos" w:hAnsi="Aptos"/>
          <w:b w:val="1"/>
          <w:bCs w:val="1"/>
          <w:sz w:val="21"/>
          <w:szCs w:val="20"/>
          <w:rtl w:val="0"/>
          <w:lang w:val="en-US"/>
        </w:rPr>
        <w:t>’</w:t>
      </w:r>
      <w:r>
        <w:rPr>
          <w:rFonts w:ascii="Aptos" w:hAnsi="Aptos"/>
          <w:b w:val="1"/>
          <w:bCs w:val="1"/>
          <w:sz w:val="21"/>
          <w:szCs w:val="20"/>
          <w:rtl w:val="0"/>
          <w:lang w:val="en-US"/>
        </w:rPr>
        <w:t>bah, such that if it was too fall from the heavens it will fall directly onto the Ka</w:t>
      </w:r>
      <w:r>
        <w:rPr>
          <w:rFonts w:ascii="Aptos" w:hAnsi="Aptos"/>
          <w:b w:val="1"/>
          <w:bCs w:val="1"/>
          <w:sz w:val="21"/>
          <w:szCs w:val="20"/>
          <w:rtl w:val="0"/>
          <w:lang w:val="en-US"/>
        </w:rPr>
        <w:t>’</w:t>
      </w:r>
      <w:r>
        <w:rPr>
          <w:rFonts w:ascii="Aptos" w:hAnsi="Aptos"/>
          <w:b w:val="1"/>
          <w:bCs w:val="1"/>
          <w:sz w:val="21"/>
          <w:szCs w:val="20"/>
          <w:rtl w:val="0"/>
          <w:lang w:val="en-US"/>
        </w:rPr>
        <w:t>bah</w:t>
      </w:r>
      <w:r>
        <w:rPr>
          <w:rFonts w:ascii="Aptos" w:hAnsi="Aptos"/>
          <w:b w:val="1"/>
          <w:bCs w:val="1"/>
          <w:outline w:val="0"/>
          <w:color w:val="1cb000"/>
          <w:sz w:val="21"/>
          <w:szCs w:val="20"/>
          <w:rtl w:val="0"/>
          <w:lang w:val="en-US"/>
          <w14:textFill>
            <w14:solidFill>
              <w14:srgbClr w14:val="1DB100"/>
            </w14:solidFill>
          </w14:textFill>
        </w:rPr>
        <w:t xml:space="preserve">. </w:t>
      </w:r>
      <w:r>
        <w:rPr>
          <w:rFonts w:ascii="Aptos" w:hAnsi="Aptos"/>
          <w:b w:val="1"/>
          <w:bCs w:val="1"/>
          <w:outline w:val="0"/>
          <w:color w:val="0075b9"/>
          <w:sz w:val="21"/>
          <w:szCs w:val="20"/>
          <w:rtl w:val="0"/>
          <w:lang w:val="en-US"/>
          <w14:textFill>
            <w14:solidFill>
              <w14:srgbClr w14:val="0076BA"/>
            </w14:solidFill>
          </w14:textFill>
        </w:rPr>
        <w:t xml:space="preserve">Narrated by Ali RA. </w:t>
      </w:r>
      <w:r>
        <w:rPr>
          <w:rFonts w:ascii="Aptos" w:hAnsi="Aptos"/>
          <w:b w:val="1"/>
          <w:bCs w:val="1"/>
          <w:outline w:val="0"/>
          <w:color w:val="1cb000"/>
          <w:sz w:val="21"/>
          <w:szCs w:val="20"/>
          <w:rtl w:val="0"/>
          <w:lang w:val="en-US"/>
          <w14:textFill>
            <w14:solidFill>
              <w14:srgbClr w14:val="1DB100"/>
            </w14:solidFill>
          </w14:textFill>
        </w:rPr>
        <w:t>Ibn Hajjar narrated this from At - Tabari</w:t>
      </w:r>
      <w:r>
        <w:rPr>
          <w:rFonts w:ascii="Aptos" w:hAnsi="Aptos"/>
          <w:b w:val="1"/>
          <w:bCs w:val="1"/>
          <w:outline w:val="0"/>
          <w:color w:val="0075b9"/>
          <w:sz w:val="21"/>
          <w:szCs w:val="20"/>
          <w:rtl w:val="0"/>
          <w:lang w:val="en-US"/>
          <w14:textFill>
            <w14:solidFill>
              <w14:srgbClr w14:val="0076BA"/>
            </w14:solidFill>
          </w14:textFill>
        </w:rPr>
        <w:t xml:space="preserve"> and spoke at lengths regarding the Isnaad. </w:t>
      </w:r>
      <w:r>
        <w:rPr>
          <w:rFonts w:ascii="Aptos" w:hAnsi="Aptos"/>
          <w:b w:val="1"/>
          <w:bCs w:val="1"/>
          <w:outline w:val="0"/>
          <w:color w:val="1cb000"/>
          <w:sz w:val="21"/>
          <w:szCs w:val="20"/>
          <w:rtl w:val="0"/>
          <w:lang w:val="en-US"/>
          <w14:textFill>
            <w14:solidFill>
              <w14:srgbClr w14:val="1DB100"/>
            </w14:solidFill>
          </w14:textFill>
        </w:rPr>
        <w:t>Al - Albani</w:t>
      </w:r>
      <w:r>
        <w:rPr>
          <w:rFonts w:ascii="Aptos" w:hAnsi="Aptos"/>
          <w:b w:val="1"/>
          <w:bCs w:val="1"/>
          <w:outline w:val="0"/>
          <w:color w:val="0075b9"/>
          <w:sz w:val="21"/>
          <w:szCs w:val="20"/>
          <w:rtl w:val="0"/>
          <w:lang w:val="en-US"/>
          <w14:textFill>
            <w14:solidFill>
              <w14:srgbClr w14:val="0076BA"/>
            </w14:solidFill>
          </w14:textFill>
        </w:rPr>
        <w:t xml:space="preserve"> mentioned it was a Hassan Hadith.</w:t>
      </w:r>
    </w:p>
    <w:p>
      <w:pPr>
        <w:pStyle w:val="ListBullet"/>
        <w:widowControl/>
      </w:pPr>
      <w:r>
        <w:rPr>
          <w:rFonts w:ascii="Aptos" w:hAnsi="Aptos"/>
          <w:b w:val="0"/>
          <w:bCs w:val="0"/>
          <w:sz w:val="21"/>
          <w:szCs w:val="20"/>
          <w:rtl w:val="0"/>
          <w:lang w:val="en-US"/>
        </w:rPr>
        <w:t>Hell will be brought forth on the day of judgement with seventy thousand ropes and at each rope is seventy thousand Angels. 49 Million Angels will be holding back hell.</w:t>
      </w:r>
    </w:p>
    <w:p>
      <w:pPr>
        <w:pStyle w:val="ListBullet"/>
        <w:widowControl/>
      </w:pPr>
      <w:r>
        <w:rPr>
          <w:rFonts w:ascii="Aptos" w:hAnsi="Aptos"/>
          <w:b w:val="0"/>
          <w:bCs w:val="0"/>
          <w:sz w:val="21"/>
          <w:szCs w:val="20"/>
          <w:rtl w:val="0"/>
          <w:lang w:val="en-US"/>
        </w:rPr>
        <w:t xml:space="preserve">Then there are those on earth. Each person is allocated Angels; those that are entrusted with the </w:t>
      </w:r>
      <w:r>
        <w:rPr>
          <w:rFonts w:ascii="Aptos" w:hAnsi="Aptos"/>
          <w:b w:val="0"/>
          <w:bCs w:val="0"/>
          <w:i w:val="1"/>
          <w:iCs w:val="1"/>
          <w:sz w:val="21"/>
          <w:szCs w:val="20"/>
          <w:u w:val="single"/>
          <w:rtl w:val="0"/>
          <w:lang w:val="en-US"/>
        </w:rPr>
        <w:t>nutfah</w:t>
      </w:r>
      <w:r>
        <w:rPr>
          <w:rFonts w:ascii="Aptos" w:hAnsi="Aptos"/>
          <w:b w:val="0"/>
          <w:bCs w:val="0"/>
          <w:sz w:val="21"/>
          <w:szCs w:val="20"/>
          <w:u w:val="single"/>
          <w:rtl w:val="0"/>
          <w:lang w:val="en-US"/>
        </w:rPr>
        <w:t>,</w:t>
      </w:r>
      <w:r>
        <w:rPr>
          <w:rFonts w:ascii="Aptos" w:hAnsi="Aptos"/>
          <w:b w:val="0"/>
          <w:bCs w:val="0"/>
          <w:sz w:val="21"/>
          <w:szCs w:val="20"/>
          <w:rtl w:val="0"/>
          <w:lang w:val="en-US"/>
        </w:rPr>
        <w:t xml:space="preserve"> two angels appointed to write down deeds, angels who protect each person and an Angelic companion </w:t>
      </w:r>
      <w:r>
        <w:rPr>
          <w:rFonts w:ascii="Aptos" w:hAnsi="Aptos"/>
          <w:b w:val="0"/>
          <w:bCs w:val="0"/>
          <w:sz w:val="21"/>
          <w:szCs w:val="20"/>
          <w:u w:val="single"/>
          <w:rtl w:val="0"/>
          <w:lang w:val="en-US"/>
        </w:rPr>
        <w:t>(</w:t>
      </w:r>
      <w:r>
        <w:rPr>
          <w:rFonts w:ascii="Aptos" w:hAnsi="Aptos"/>
          <w:b w:val="0"/>
          <w:bCs w:val="0"/>
          <w:i w:val="1"/>
          <w:iCs w:val="1"/>
          <w:sz w:val="21"/>
          <w:szCs w:val="20"/>
          <w:u w:val="single"/>
          <w:rtl w:val="0"/>
          <w:lang w:val="en-US"/>
        </w:rPr>
        <w:t>Qareen</w:t>
      </w:r>
      <w:r>
        <w:rPr>
          <w:rFonts w:ascii="Aptos" w:hAnsi="Aptos"/>
          <w:b w:val="0"/>
          <w:bCs w:val="0"/>
          <w:sz w:val="21"/>
          <w:szCs w:val="20"/>
          <w:u w:val="single"/>
          <w:rtl w:val="0"/>
          <w:lang w:val="en-US"/>
        </w:rPr>
        <w:t>)</w:t>
      </w:r>
      <w:r>
        <w:rPr>
          <w:rFonts w:ascii="Aptos" w:hAnsi="Aptos"/>
          <w:b w:val="0"/>
          <w:bCs w:val="0"/>
          <w:sz w:val="21"/>
          <w:szCs w:val="20"/>
          <w:rtl w:val="0"/>
          <w:lang w:val="en-US"/>
        </w:rPr>
        <w:t xml:space="preserve"> to guide a person to good, also a </w:t>
      </w:r>
      <w:r>
        <w:rPr>
          <w:rFonts w:ascii="Aptos" w:hAnsi="Aptos"/>
          <w:b w:val="0"/>
          <w:bCs w:val="0"/>
          <w:i w:val="1"/>
          <w:iCs w:val="1"/>
          <w:sz w:val="21"/>
          <w:szCs w:val="20"/>
          <w:u w:val="single"/>
          <w:rtl w:val="0"/>
          <w:lang w:val="en-US"/>
        </w:rPr>
        <w:t>Jinn</w:t>
      </w:r>
      <w:r>
        <w:rPr>
          <w:rFonts w:ascii="Aptos" w:hAnsi="Aptos"/>
          <w:b w:val="0"/>
          <w:bCs w:val="0"/>
          <w:sz w:val="21"/>
          <w:szCs w:val="20"/>
          <w:rtl w:val="0"/>
          <w:lang w:val="en-US"/>
        </w:rPr>
        <w:t xml:space="preserve"> </w:t>
      </w:r>
      <w:r>
        <w:rPr>
          <w:rFonts w:ascii="Aptos" w:hAnsi="Aptos"/>
          <w:b w:val="0"/>
          <w:bCs w:val="0"/>
          <w:i w:val="1"/>
          <w:iCs w:val="1"/>
          <w:sz w:val="21"/>
          <w:szCs w:val="20"/>
          <w:u w:val="single"/>
          <w:rtl w:val="0"/>
          <w:lang w:val="en-US"/>
        </w:rPr>
        <w:t>Qareen</w:t>
      </w:r>
      <w:r>
        <w:rPr>
          <w:rFonts w:ascii="Aptos" w:hAnsi="Aptos"/>
          <w:b w:val="0"/>
          <w:bCs w:val="0"/>
          <w:sz w:val="21"/>
          <w:szCs w:val="20"/>
          <w:rtl w:val="0"/>
          <w:lang w:val="en-US"/>
        </w:rPr>
        <w:t xml:space="preserve"> who guides too bad.</w:t>
      </w:r>
    </w:p>
    <w:p>
      <w:pPr>
        <w:pStyle w:val="ListBullet"/>
        <w:widowControl/>
      </w:pPr>
      <w:r>
        <w:rPr>
          <w:rFonts w:ascii="Aptos" w:hAnsi="Aptos"/>
          <w:b w:val="0"/>
          <w:bCs w:val="0"/>
          <w:sz w:val="21"/>
          <w:szCs w:val="20"/>
          <w:rtl w:val="0"/>
          <w:lang w:val="en-US"/>
        </w:rPr>
        <w:t>When a person commits a sin, the angelic scribes refrains from writing down for six hours, allowing the sinner to return back to Allah. In this case, they do not write down the sin and cast it aside.</w:t>
      </w:r>
    </w:p>
    <w:p>
      <w:pPr>
        <w:pStyle w:val="ListBullet"/>
        <w:widowControl/>
      </w:pPr>
      <w:r>
        <w:rPr>
          <w:rFonts w:ascii="Aptos" w:hAnsi="Aptos"/>
          <w:b w:val="0"/>
          <w:bCs w:val="0"/>
          <w:sz w:val="21"/>
          <w:szCs w:val="20"/>
          <w:rtl w:val="0"/>
          <w:lang w:val="en-US"/>
        </w:rPr>
        <w:t xml:space="preserve">The angels do not record a thought which is leading to evil until the action is committed. </w:t>
      </w:r>
      <w:r>
        <w:rPr>
          <w:rFonts w:ascii="Aptos" w:hAnsi="Aptos"/>
          <w:b w:val="1"/>
          <w:bCs w:val="1"/>
          <w:outline w:val="0"/>
          <w:color w:val="0075b9"/>
          <w:sz w:val="21"/>
          <w:szCs w:val="20"/>
          <w:rtl w:val="0"/>
          <w:lang w:val="en-US"/>
          <w14:textFill>
            <w14:solidFill>
              <w14:srgbClr w14:val="0076BA"/>
            </w14:solidFill>
          </w14:textFill>
        </w:rPr>
        <w:t>Sahih Muslim, V1</w:t>
      </w:r>
    </w:p>
    <w:p>
      <w:pPr>
        <w:pStyle w:val="ListBullet"/>
        <w:widowControl/>
      </w:pPr>
      <w:r>
        <w:rPr>
          <w:rFonts w:ascii="Aptos" w:hAnsi="Aptos"/>
          <w:b w:val="0"/>
          <w:bCs w:val="0"/>
          <w:sz w:val="21"/>
          <w:szCs w:val="20"/>
          <w:rtl w:val="0"/>
          <w:lang w:val="en-US"/>
        </w:rPr>
        <w:t xml:space="preserve">Angels names: </w:t>
      </w:r>
      <w:r>
        <w:rPr>
          <w:rFonts w:ascii="Aptos" w:hAnsi="Aptos"/>
          <w:b w:val="1"/>
          <w:bCs w:val="1"/>
          <w:sz w:val="21"/>
          <w:szCs w:val="20"/>
          <w:rtl w:val="0"/>
          <w:lang w:val="en-US"/>
        </w:rPr>
        <w:t>Jibreel</w:t>
      </w:r>
      <w:r>
        <w:rPr>
          <w:rFonts w:ascii="Aptos" w:hAnsi="Aptos"/>
          <w:b w:val="0"/>
          <w:bCs w:val="0"/>
          <w:sz w:val="21"/>
          <w:szCs w:val="20"/>
          <w:rtl w:val="0"/>
          <w:lang w:val="en-US"/>
        </w:rPr>
        <w:t xml:space="preserve"> </w:t>
      </w:r>
      <w:r>
        <w:rPr>
          <w:rFonts w:ascii="Aptos" w:hAnsi="Aptos"/>
          <w:b w:val="0"/>
          <w:bCs w:val="0"/>
          <w:i w:val="1"/>
          <w:iCs w:val="1"/>
          <w:sz w:val="21"/>
          <w:szCs w:val="20"/>
          <w:u w:val="single"/>
          <w:rtl w:val="0"/>
          <w:lang w:val="en-US"/>
        </w:rPr>
        <w:t>(The trustworthy room - Rooh Al Ameen)</w:t>
      </w:r>
      <w:r>
        <w:rPr>
          <w:rFonts w:ascii="Aptos" w:hAnsi="Aptos"/>
          <w:b w:val="0"/>
          <w:bCs w:val="0"/>
          <w:sz w:val="21"/>
          <w:szCs w:val="20"/>
          <w:rtl w:val="0"/>
          <w:lang w:val="en-US"/>
        </w:rPr>
        <w:t xml:space="preserve">, </w:t>
      </w:r>
      <w:r>
        <w:rPr>
          <w:rFonts w:ascii="Aptos" w:hAnsi="Aptos"/>
          <w:b w:val="1"/>
          <w:bCs w:val="1"/>
          <w:sz w:val="21"/>
          <w:szCs w:val="20"/>
          <w:rtl w:val="0"/>
          <w:lang w:val="en-US"/>
        </w:rPr>
        <w:t>Mikaa</w:t>
      </w:r>
      <w:r>
        <w:rPr>
          <w:rFonts w:ascii="Aptos" w:hAnsi="Aptos"/>
          <w:b w:val="1"/>
          <w:bCs w:val="1"/>
          <w:sz w:val="21"/>
          <w:szCs w:val="20"/>
          <w:rtl w:val="0"/>
          <w:lang w:val="en-US"/>
        </w:rPr>
        <w:t>’</w:t>
      </w:r>
      <w:r>
        <w:rPr>
          <w:rFonts w:ascii="Aptos" w:hAnsi="Aptos"/>
          <w:b w:val="1"/>
          <w:bCs w:val="1"/>
          <w:sz w:val="21"/>
          <w:szCs w:val="20"/>
          <w:rtl w:val="0"/>
          <w:lang w:val="en-US"/>
        </w:rPr>
        <w:t>eel</w:t>
      </w:r>
      <w:r>
        <w:rPr>
          <w:rFonts w:ascii="Aptos" w:hAnsi="Aptos"/>
          <w:b w:val="0"/>
          <w:bCs w:val="0"/>
          <w:sz w:val="21"/>
          <w:szCs w:val="20"/>
          <w:rtl w:val="0"/>
          <w:lang w:val="en-US"/>
        </w:rPr>
        <w:t xml:space="preserve">, </w:t>
      </w:r>
      <w:r>
        <w:rPr>
          <w:rFonts w:ascii="Aptos" w:hAnsi="Aptos"/>
          <w:b w:val="1"/>
          <w:bCs w:val="1"/>
          <w:sz w:val="21"/>
          <w:szCs w:val="20"/>
          <w:rtl w:val="0"/>
          <w:lang w:val="en-US"/>
        </w:rPr>
        <w:t>Israafeel</w:t>
      </w:r>
      <w:r>
        <w:rPr>
          <w:rFonts w:ascii="Aptos" w:hAnsi="Aptos"/>
          <w:b w:val="0"/>
          <w:bCs w:val="0"/>
          <w:sz w:val="21"/>
          <w:szCs w:val="20"/>
          <w:rtl w:val="0"/>
          <w:lang w:val="en-US"/>
        </w:rPr>
        <w:t xml:space="preserve"> </w:t>
      </w:r>
      <w:r>
        <w:rPr>
          <w:rFonts w:ascii="Aptos" w:hAnsi="Aptos"/>
          <w:b w:val="0"/>
          <w:bCs w:val="0"/>
          <w:i w:val="1"/>
          <w:iCs w:val="1"/>
          <w:sz w:val="21"/>
          <w:szCs w:val="20"/>
          <w:u w:val="single"/>
          <w:rtl w:val="0"/>
          <w:lang w:val="en-US"/>
        </w:rPr>
        <w:t>(The blower of the trumpet</w:t>
      </w:r>
      <w:r>
        <w:rPr>
          <w:rFonts w:ascii="Aptos" w:hAnsi="Aptos"/>
          <w:b w:val="0"/>
          <w:bCs w:val="0"/>
          <w:sz w:val="21"/>
          <w:szCs w:val="20"/>
          <w:rtl w:val="0"/>
          <w:lang w:val="en-US"/>
        </w:rPr>
        <w:t xml:space="preserve">), </w:t>
      </w:r>
      <w:r>
        <w:rPr>
          <w:rFonts w:ascii="Aptos" w:hAnsi="Aptos"/>
          <w:b w:val="1"/>
          <w:bCs w:val="1"/>
          <w:sz w:val="21"/>
          <w:szCs w:val="20"/>
          <w:rtl w:val="0"/>
          <w:lang w:val="en-US"/>
        </w:rPr>
        <w:t>Malik</w:t>
      </w:r>
      <w:r>
        <w:rPr>
          <w:rFonts w:ascii="Aptos" w:hAnsi="Aptos"/>
          <w:b w:val="0"/>
          <w:bCs w:val="0"/>
          <w:sz w:val="21"/>
          <w:szCs w:val="20"/>
          <w:rtl w:val="0"/>
          <w:lang w:val="en-US"/>
        </w:rPr>
        <w:t xml:space="preserve"> </w:t>
      </w:r>
      <w:r>
        <w:rPr>
          <w:rFonts w:ascii="Aptos" w:hAnsi="Aptos"/>
          <w:b w:val="0"/>
          <w:bCs w:val="0"/>
          <w:i w:val="1"/>
          <w:iCs w:val="1"/>
          <w:sz w:val="21"/>
          <w:szCs w:val="20"/>
          <w:u w:val="single"/>
          <w:rtl w:val="0"/>
          <w:lang w:val="en-US"/>
        </w:rPr>
        <w:t>(Keeper of hell)</w:t>
      </w:r>
      <w:r>
        <w:rPr>
          <w:rFonts w:ascii="Aptos" w:hAnsi="Aptos"/>
          <w:b w:val="0"/>
          <w:bCs w:val="0"/>
          <w:sz w:val="21"/>
          <w:szCs w:val="20"/>
          <w:rtl w:val="0"/>
          <w:lang w:val="en-US"/>
        </w:rPr>
        <w:t xml:space="preserve">, </w:t>
      </w:r>
      <w:r>
        <w:rPr>
          <w:rFonts w:ascii="Aptos" w:hAnsi="Aptos"/>
          <w:b w:val="1"/>
          <w:bCs w:val="1"/>
          <w:sz w:val="21"/>
          <w:szCs w:val="20"/>
          <w:rtl w:val="0"/>
          <w:lang w:val="en-US"/>
        </w:rPr>
        <w:t>Ridwaan</w:t>
      </w:r>
      <w:r>
        <w:rPr>
          <w:rFonts w:ascii="Aptos" w:hAnsi="Aptos"/>
          <w:b w:val="0"/>
          <w:bCs w:val="0"/>
          <w:sz w:val="21"/>
          <w:szCs w:val="20"/>
          <w:rtl w:val="0"/>
          <w:lang w:val="en-US"/>
        </w:rPr>
        <w:t xml:space="preserve"> </w:t>
      </w:r>
      <w:r>
        <w:rPr>
          <w:rFonts w:ascii="Aptos" w:hAnsi="Aptos"/>
          <w:b w:val="0"/>
          <w:bCs w:val="0"/>
          <w:i w:val="1"/>
          <w:iCs w:val="1"/>
          <w:sz w:val="21"/>
          <w:szCs w:val="20"/>
          <w:u w:val="single"/>
          <w:rtl w:val="0"/>
          <w:lang w:val="en-US"/>
        </w:rPr>
        <w:t>(Keeper of paradise)</w:t>
      </w:r>
      <w:r>
        <w:rPr>
          <w:rFonts w:ascii="Aptos" w:hAnsi="Aptos"/>
          <w:b w:val="0"/>
          <w:bCs w:val="0"/>
          <w:sz w:val="21"/>
          <w:szCs w:val="20"/>
          <w:rtl w:val="0"/>
          <w:lang w:val="en-US"/>
        </w:rPr>
        <w:t xml:space="preserve">, </w:t>
      </w:r>
      <w:r>
        <w:rPr>
          <w:rFonts w:ascii="Aptos" w:hAnsi="Aptos"/>
          <w:b w:val="1"/>
          <w:bCs w:val="1"/>
          <w:sz w:val="21"/>
          <w:szCs w:val="20"/>
          <w:rtl w:val="0"/>
          <w:lang w:val="en-US"/>
        </w:rPr>
        <w:t>Munkar</w:t>
      </w:r>
      <w:r>
        <w:rPr>
          <w:rFonts w:ascii="Aptos" w:hAnsi="Aptos"/>
          <w:b w:val="0"/>
          <w:bCs w:val="0"/>
          <w:sz w:val="21"/>
          <w:szCs w:val="20"/>
          <w:rtl w:val="0"/>
          <w:lang w:val="en-US"/>
        </w:rPr>
        <w:t xml:space="preserve"> &amp; </w:t>
      </w:r>
      <w:r>
        <w:rPr>
          <w:rFonts w:ascii="Aptos" w:hAnsi="Aptos"/>
          <w:b w:val="1"/>
          <w:bCs w:val="1"/>
          <w:sz w:val="21"/>
          <w:szCs w:val="20"/>
          <w:rtl w:val="0"/>
          <w:lang w:val="en-US"/>
        </w:rPr>
        <w:t>Nakeer</w:t>
      </w:r>
      <w:r>
        <w:rPr>
          <w:rFonts w:ascii="Aptos" w:hAnsi="Aptos"/>
          <w:b w:val="0"/>
          <w:bCs w:val="0"/>
          <w:sz w:val="21"/>
          <w:szCs w:val="20"/>
          <w:rtl w:val="0"/>
          <w:lang w:val="en-US"/>
        </w:rPr>
        <w:t xml:space="preserve"> </w:t>
      </w:r>
      <w:r>
        <w:rPr>
          <w:rFonts w:ascii="Aptos" w:hAnsi="Aptos"/>
          <w:b w:val="0"/>
          <w:bCs w:val="0"/>
          <w:i w:val="1"/>
          <w:iCs w:val="1"/>
          <w:sz w:val="21"/>
          <w:szCs w:val="20"/>
          <w:u w:val="single"/>
          <w:rtl w:val="0"/>
          <w:lang w:val="en-US"/>
        </w:rPr>
        <w:t>(Angels appointed to question in the grave)</w:t>
      </w:r>
      <w:r>
        <w:rPr>
          <w:rFonts w:ascii="Aptos" w:hAnsi="Aptos"/>
          <w:b w:val="0"/>
          <w:bCs w:val="0"/>
          <w:sz w:val="21"/>
          <w:szCs w:val="20"/>
          <w:rtl w:val="0"/>
          <w:lang w:val="en-US"/>
        </w:rPr>
        <w:t xml:space="preserve">, </w:t>
      </w:r>
      <w:r>
        <w:rPr>
          <w:rFonts w:ascii="Aptos" w:hAnsi="Aptos"/>
          <w:b w:val="1"/>
          <w:bCs w:val="1"/>
          <w:sz w:val="21"/>
          <w:szCs w:val="20"/>
          <w:rtl w:val="0"/>
          <w:lang w:val="en-US"/>
        </w:rPr>
        <w:t>Azraa</w:t>
      </w:r>
      <w:r>
        <w:rPr>
          <w:rFonts w:ascii="Aptos" w:hAnsi="Aptos"/>
          <w:b w:val="1"/>
          <w:bCs w:val="1"/>
          <w:sz w:val="21"/>
          <w:szCs w:val="20"/>
          <w:rtl w:val="0"/>
          <w:lang w:val="en-US"/>
        </w:rPr>
        <w:t>’</w:t>
      </w:r>
      <w:r>
        <w:rPr>
          <w:rFonts w:ascii="Aptos" w:hAnsi="Aptos"/>
          <w:b w:val="1"/>
          <w:bCs w:val="1"/>
          <w:sz w:val="21"/>
          <w:szCs w:val="20"/>
          <w:rtl w:val="0"/>
          <w:lang w:val="en-US"/>
        </w:rPr>
        <w:t>eel</w:t>
      </w:r>
      <w:r>
        <w:rPr>
          <w:rFonts w:ascii="Aptos" w:hAnsi="Aptos"/>
          <w:b w:val="0"/>
          <w:bCs w:val="0"/>
          <w:sz w:val="21"/>
          <w:szCs w:val="20"/>
          <w:rtl w:val="0"/>
          <w:lang w:val="en-US"/>
        </w:rPr>
        <w:t xml:space="preserve"> </w:t>
      </w:r>
      <w:r>
        <w:rPr>
          <w:rFonts w:ascii="Aptos" w:hAnsi="Aptos"/>
          <w:b w:val="0"/>
          <w:bCs w:val="0"/>
          <w:i w:val="1"/>
          <w:iCs w:val="1"/>
          <w:sz w:val="21"/>
          <w:szCs w:val="20"/>
          <w:u w:val="single"/>
          <w:rtl w:val="0"/>
          <w:lang w:val="en-US"/>
        </w:rPr>
        <w:t>(Angel of death - although some say his name is just Malak al - mawt and that the name Azraa</w:t>
      </w:r>
      <w:r>
        <w:rPr>
          <w:rFonts w:ascii="Aptos" w:hAnsi="Aptos"/>
          <w:b w:val="0"/>
          <w:bCs w:val="0"/>
          <w:i w:val="1"/>
          <w:iCs w:val="1"/>
          <w:sz w:val="21"/>
          <w:szCs w:val="20"/>
          <w:u w:val="single"/>
          <w:rtl w:val="0"/>
          <w:lang w:val="en-US"/>
        </w:rPr>
        <w:t>’</w:t>
      </w:r>
      <w:r>
        <w:rPr>
          <w:rFonts w:ascii="Aptos" w:hAnsi="Aptos"/>
          <w:b w:val="0"/>
          <w:bCs w:val="0"/>
          <w:i w:val="1"/>
          <w:iCs w:val="1"/>
          <w:sz w:val="21"/>
          <w:szCs w:val="20"/>
          <w:u w:val="single"/>
          <w:rtl w:val="0"/>
          <w:lang w:val="en-US"/>
        </w:rPr>
        <w:t>eel is from an Israeli source as this name is not mentioned in the Qur</w:t>
      </w:r>
      <w:r>
        <w:rPr>
          <w:rFonts w:ascii="Aptos" w:hAnsi="Aptos"/>
          <w:b w:val="0"/>
          <w:bCs w:val="0"/>
          <w:i w:val="1"/>
          <w:iCs w:val="1"/>
          <w:sz w:val="21"/>
          <w:szCs w:val="20"/>
          <w:u w:val="single"/>
          <w:rtl w:val="0"/>
          <w:lang w:val="en-US"/>
        </w:rPr>
        <w:t>’</w:t>
      </w:r>
      <w:r>
        <w:rPr>
          <w:rFonts w:ascii="Aptos" w:hAnsi="Aptos"/>
          <w:b w:val="0"/>
          <w:bCs w:val="0"/>
          <w:i w:val="1"/>
          <w:iCs w:val="1"/>
          <w:sz w:val="21"/>
          <w:szCs w:val="20"/>
          <w:u w:val="single"/>
          <w:rtl w:val="0"/>
          <w:lang w:val="en-US"/>
        </w:rPr>
        <w:t>an or any Saheeh Hadiths.)</w:t>
      </w:r>
      <w:r>
        <w:rPr>
          <w:rFonts w:ascii="Aptos" w:hAnsi="Aptos"/>
          <w:b w:val="0"/>
          <w:bCs w:val="0"/>
          <w:sz w:val="21"/>
          <w:szCs w:val="20"/>
          <w:rtl w:val="0"/>
          <w:lang w:val="en-US"/>
        </w:rPr>
        <w:t xml:space="preserve">, </w:t>
      </w:r>
      <w:r>
        <w:rPr>
          <w:rFonts w:ascii="Aptos" w:hAnsi="Aptos"/>
          <w:b w:val="1"/>
          <w:bCs w:val="1"/>
          <w:sz w:val="21"/>
          <w:szCs w:val="20"/>
          <w:rtl w:val="0"/>
          <w:lang w:val="en-US"/>
        </w:rPr>
        <w:t>Raqeeb</w:t>
      </w:r>
      <w:r>
        <w:rPr>
          <w:rFonts w:ascii="Aptos" w:hAnsi="Aptos"/>
          <w:b w:val="0"/>
          <w:bCs w:val="0"/>
          <w:sz w:val="21"/>
          <w:szCs w:val="20"/>
          <w:rtl w:val="0"/>
          <w:lang w:val="en-US"/>
        </w:rPr>
        <w:t xml:space="preserve"> &amp; </w:t>
      </w:r>
      <w:r>
        <w:rPr>
          <w:rFonts w:ascii="Aptos" w:hAnsi="Aptos"/>
          <w:b w:val="0"/>
          <w:bCs w:val="0"/>
          <w:sz w:val="21"/>
          <w:szCs w:val="20"/>
          <w:rtl w:val="0"/>
          <w:lang w:val="en-US"/>
        </w:rPr>
        <w:t>‘</w:t>
      </w:r>
      <w:r>
        <w:rPr>
          <w:rFonts w:ascii="Aptos" w:hAnsi="Aptos"/>
          <w:b w:val="1"/>
          <w:bCs w:val="1"/>
          <w:sz w:val="21"/>
          <w:szCs w:val="20"/>
          <w:rtl w:val="0"/>
          <w:lang w:val="en-US"/>
        </w:rPr>
        <w:t>Ateed</w:t>
      </w:r>
      <w:r>
        <w:rPr>
          <w:rFonts w:ascii="Aptos" w:hAnsi="Aptos"/>
          <w:b w:val="0"/>
          <w:bCs w:val="0"/>
          <w:sz w:val="21"/>
          <w:szCs w:val="20"/>
          <w:rtl w:val="0"/>
          <w:lang w:val="en-US"/>
        </w:rPr>
        <w:t xml:space="preserve"> (</w:t>
      </w:r>
      <w:r>
        <w:rPr>
          <w:rFonts w:ascii="Aptos" w:hAnsi="Aptos"/>
          <w:b w:val="0"/>
          <w:bCs w:val="0"/>
          <w:i w:val="1"/>
          <w:iCs w:val="1"/>
          <w:sz w:val="21"/>
          <w:szCs w:val="20"/>
          <w:u w:val="single"/>
          <w:rtl w:val="0"/>
          <w:lang w:val="en-US"/>
        </w:rPr>
        <w:t>Those always watching a person from nearby, the names are not their real names but the description of their action)</w:t>
      </w:r>
    </w:p>
    <w:p>
      <w:pPr>
        <w:pStyle w:val="ListBullet"/>
        <w:widowControl/>
      </w:pPr>
      <w:r>
        <w:rPr>
          <w:rFonts w:ascii="Aptos" w:hAnsi="Aptos"/>
          <w:b w:val="0"/>
          <w:bCs w:val="0"/>
          <w:sz w:val="21"/>
          <w:szCs w:val="20"/>
          <w:rtl w:val="0"/>
          <w:lang w:val="en-US"/>
        </w:rPr>
        <w:t xml:space="preserve">The Angels were shy of </w:t>
      </w:r>
      <w:r>
        <w:rPr>
          <w:rFonts w:ascii="Aptos" w:hAnsi="Aptos"/>
          <w:b w:val="0"/>
          <w:bCs w:val="0"/>
          <w:i w:val="1"/>
          <w:iCs w:val="1"/>
          <w:sz w:val="21"/>
          <w:szCs w:val="20"/>
          <w:u w:val="single"/>
          <w:rtl w:val="0"/>
          <w:lang w:val="en-US"/>
        </w:rPr>
        <w:t>Uthman</w:t>
      </w:r>
      <w:r>
        <w:rPr>
          <w:rFonts w:ascii="Aptos" w:hAnsi="Aptos"/>
          <w:b w:val="0"/>
          <w:bCs w:val="0"/>
          <w:sz w:val="21"/>
          <w:szCs w:val="20"/>
          <w:rtl w:val="0"/>
          <w:lang w:val="en-US"/>
        </w:rPr>
        <w:t xml:space="preserve">, as per the Hadith where the </w:t>
      </w:r>
      <w:r>
        <w:rPr>
          <w:rFonts w:ascii="Aptos" w:hAnsi="Aptos"/>
          <w:b w:val="0"/>
          <w:bCs w:val="0"/>
          <w:i w:val="1"/>
          <w:iCs w:val="1"/>
          <w:sz w:val="21"/>
          <w:szCs w:val="20"/>
          <w:u w:val="single"/>
          <w:rtl w:val="0"/>
          <w:lang w:val="en-US"/>
        </w:rPr>
        <w:t>Prophet</w:t>
      </w:r>
      <w:r>
        <w:rPr>
          <w:rFonts w:ascii="Aptos" w:hAnsi="Aptos"/>
          <w:b w:val="0"/>
          <w:bCs w:val="0"/>
          <w:sz w:val="21"/>
          <w:szCs w:val="20"/>
          <w:rtl w:val="0"/>
          <w:lang w:val="en-US"/>
        </w:rPr>
        <w:t xml:space="preserve"> rearranged his garment when </w:t>
      </w:r>
      <w:r>
        <w:rPr>
          <w:rFonts w:ascii="Aptos" w:hAnsi="Aptos"/>
          <w:b w:val="0"/>
          <w:bCs w:val="0"/>
          <w:i w:val="1"/>
          <w:iCs w:val="1"/>
          <w:sz w:val="21"/>
          <w:szCs w:val="20"/>
          <w:u w:val="single"/>
          <w:rtl w:val="0"/>
          <w:lang w:val="en-US"/>
        </w:rPr>
        <w:t>Uthman</w:t>
      </w:r>
      <w:r>
        <w:rPr>
          <w:rFonts w:ascii="Aptos" w:hAnsi="Aptos"/>
          <w:b w:val="0"/>
          <w:bCs w:val="0"/>
          <w:sz w:val="21"/>
          <w:szCs w:val="20"/>
          <w:rtl w:val="0"/>
          <w:lang w:val="en-US"/>
        </w:rPr>
        <w:t xml:space="preserve"> walked in </w:t>
      </w:r>
      <w:r>
        <w:rPr>
          <w:rFonts w:ascii="Aptos" w:hAnsi="Aptos"/>
          <w:b w:val="1"/>
          <w:bCs w:val="1"/>
          <w:outline w:val="0"/>
          <w:color w:val="0075b9"/>
          <w:sz w:val="21"/>
          <w:szCs w:val="20"/>
          <w:rtl w:val="0"/>
          <w:lang w:val="en-US"/>
          <w14:textFill>
            <w14:solidFill>
              <w14:srgbClr w14:val="0076BA"/>
            </w14:solidFill>
          </w14:textFill>
        </w:rPr>
        <w:t>Sahih Muslim, V4.</w:t>
      </w:r>
    </w:p>
    <w:p>
      <w:pPr>
        <w:pStyle w:val="ListBullet"/>
        <w:widowControl/>
      </w:pPr>
      <w:r>
        <w:rPr>
          <w:rFonts w:ascii="Aptos" w:hAnsi="Aptos"/>
          <w:b w:val="0"/>
          <w:bCs w:val="0"/>
          <w:sz w:val="21"/>
          <w:szCs w:val="20"/>
          <w:rtl w:val="0"/>
          <w:lang w:val="en-US"/>
        </w:rPr>
        <w:t>The Angels have not been given the ability to seek knowledge on their own, only what Allah has taught them.</w:t>
      </w:r>
    </w:p>
    <w:p>
      <w:pPr>
        <w:pStyle w:val="ListBullet"/>
        <w:widowControl/>
      </w:pPr>
      <w:r>
        <w:rPr>
          <w:rFonts w:ascii="Aptos" w:hAnsi="Aptos"/>
          <w:b w:val="0"/>
          <w:bCs w:val="0"/>
          <w:sz w:val="21"/>
          <w:szCs w:val="20"/>
          <w:rtl w:val="0"/>
          <w:lang w:val="en-US"/>
        </w:rPr>
        <w:t xml:space="preserve">Angels are infallible, some scholars disputed this, though the correct opinion is that they are infallible, </w:t>
      </w:r>
      <w:r>
        <w:rPr>
          <w:rStyle w:val="White"/>
          <w:rFonts w:ascii="Aptos" w:hAnsi="Aptos"/>
          <w:b w:val="1"/>
          <w:bCs w:val="1"/>
          <w:outline w:val="0"/>
          <w:color w:val="1cb000"/>
          <w:sz w:val="21"/>
          <w:szCs w:val="20"/>
          <w:rtl w:val="0"/>
          <w:lang w:val="en-US"/>
          <w14:textFill>
            <w14:solidFill>
              <w14:srgbClr w14:val="1DB100"/>
            </w14:solidFill>
          </w14:textFill>
        </w:rPr>
        <w:t>Imam As - Suyooti.</w:t>
      </w:r>
    </w:p>
    <w:p>
      <w:pPr>
        <w:pStyle w:val="ListBullet"/>
        <w:widowControl/>
      </w:pPr>
      <w:r>
        <w:rPr>
          <w:rFonts w:ascii="Aptos" w:hAnsi="Aptos"/>
          <w:b w:val="0"/>
          <w:bCs w:val="0"/>
          <w:sz w:val="21"/>
          <w:szCs w:val="20"/>
          <w:rtl w:val="0"/>
          <w:lang w:val="en-US"/>
        </w:rPr>
        <w:t xml:space="preserve">The Angels are in constant Ibadah, they make tasbeeh day and night, glorifying Allah, they stand in rows with no gaps and also prostrate and make sujood. The Prophet said </w:t>
      </w:r>
      <w:r>
        <w:rPr>
          <w:rFonts w:ascii="Aptos" w:hAnsi="Aptos"/>
          <w:b w:val="0"/>
          <w:bCs w:val="0"/>
          <w:sz w:val="21"/>
          <w:szCs w:val="20"/>
          <w:rtl w:val="0"/>
          <w:lang w:val="en-US"/>
        </w:rPr>
        <w:t>‘</w:t>
      </w:r>
      <w:r>
        <w:rPr>
          <w:rFonts w:ascii="Aptos" w:hAnsi="Aptos"/>
          <w:b w:val="0"/>
          <w:bCs w:val="0"/>
          <w:sz w:val="21"/>
          <w:szCs w:val="20"/>
          <w:rtl w:val="0"/>
          <w:lang w:val="en-US"/>
        </w:rPr>
        <w:t>I can hear the creaking of the heavens, and no wonder they creak, for there is not a spot the size of a handspan, but there is an Angel on it, prostrating or standing</w:t>
      </w:r>
      <w:r>
        <w:rPr>
          <w:rFonts w:ascii="Aptos" w:hAnsi="Aptos"/>
          <w:b w:val="0"/>
          <w:bCs w:val="0"/>
          <w:sz w:val="21"/>
          <w:szCs w:val="20"/>
          <w:rtl w:val="0"/>
          <w:lang w:val="en-US"/>
        </w:rPr>
        <w:t>’</w:t>
      </w:r>
      <w:r>
        <w:rPr>
          <w:rFonts w:ascii="Aptos" w:hAnsi="Aptos"/>
          <w:b w:val="1"/>
          <w:bCs w:val="1"/>
          <w:outline w:val="0"/>
          <w:color w:val="0075b9"/>
          <w:sz w:val="21"/>
          <w:szCs w:val="20"/>
          <w:rtl w:val="0"/>
          <w:lang w:val="en-US"/>
          <w14:textFill>
            <w14:solidFill>
              <w14:srgbClr w14:val="0076BA"/>
            </w14:solidFill>
          </w14:textFill>
        </w:rPr>
        <w:t>. Sahih Muslim, V1.</w:t>
      </w:r>
    </w:p>
    <w:p>
      <w:pPr>
        <w:pStyle w:val="ListBullet"/>
        <w:widowControl/>
      </w:pPr>
      <w:r>
        <w:rPr>
          <w:rFonts w:ascii="Aptos" w:hAnsi="Aptos"/>
          <w:b w:val="0"/>
          <w:bCs w:val="0"/>
          <w:sz w:val="21"/>
          <w:szCs w:val="20"/>
          <w:rtl w:val="0"/>
          <w:lang w:val="en-US"/>
        </w:rPr>
        <w:t>The Angels taught Adam the Salam, he greeted them and they responded with the Salam. The Angels also washed Adam when he died, while teaching his descendants the washing rituals.</w:t>
      </w:r>
    </w:p>
    <w:p>
      <w:pPr>
        <w:pStyle w:val="ListBullet"/>
        <w:widowControl/>
      </w:pPr>
      <w:r>
        <w:rPr>
          <w:rFonts w:ascii="Aptos" w:hAnsi="Aptos"/>
          <w:b w:val="0"/>
          <w:bCs w:val="0"/>
          <w:i w:val="1"/>
          <w:iCs w:val="1"/>
          <w:sz w:val="21"/>
          <w:u w:val="single"/>
          <w:rtl w:val="0"/>
          <w:lang w:val="en-US"/>
        </w:rPr>
        <w:t xml:space="preserve">Hanzalah Ibn Abi </w:t>
      </w:r>
      <w:r>
        <w:rPr>
          <w:rFonts w:ascii="Aptos" w:hAnsi="Aptos"/>
          <w:b w:val="0"/>
          <w:bCs w:val="0"/>
          <w:i w:val="1"/>
          <w:iCs w:val="1"/>
          <w:sz w:val="21"/>
          <w:u w:val="single"/>
          <w:rtl w:val="0"/>
          <w:lang w:val="en-US"/>
        </w:rPr>
        <w:t>‘</w:t>
      </w:r>
      <w:r>
        <w:rPr>
          <w:rFonts w:ascii="Aptos" w:hAnsi="Aptos"/>
          <w:b w:val="0"/>
          <w:bCs w:val="0"/>
          <w:i w:val="1"/>
          <w:iCs w:val="1"/>
          <w:sz w:val="21"/>
          <w:u w:val="single"/>
          <w:rtl w:val="0"/>
          <w:lang w:val="en-US"/>
        </w:rPr>
        <w:t>Aamir was washed by the Angels and he is from the tribe of Al - Aws.</w:t>
      </w:r>
    </w:p>
    <w:p>
      <w:pPr>
        <w:widowControl/>
        <w:ind w:left="317" w:hanging="259"/>
      </w:pPr>
      <w:r>
        <w:rPr>
          <w:rFonts w:ascii="Aptos" w:hAnsi="Aptos"/>
          <w:b w:val="1"/>
          <w:bCs w:val="1"/>
          <w:sz w:val="21"/>
          <w:rtl w:val="0"/>
          <w:lang w:val="en-US"/>
        </w:rPr>
        <w:t xml:space="preserve">I) </w:t>
      </w:r>
      <w:r>
        <w:rPr>
          <w:rFonts w:ascii="Aptos" w:hAnsi="Aptos"/>
          <w:b w:val="0"/>
          <w:bCs w:val="0"/>
          <w:sz w:val="21"/>
          <w:szCs w:val="20"/>
          <w:rtl w:val="0"/>
          <w:lang w:val="en-US"/>
        </w:rPr>
        <w:t xml:space="preserve">When the embryo is forming and forty two nights are passed, Allah sends an angel to the embryo and he gives it shape, forming its hearing, sight, skin, flesh and bones. Then he asks Allah whether the embryo will be a male or female and Allah decrees whatever He wills and the angel writes it down. </w:t>
      </w:r>
      <w:r>
        <w:rPr>
          <w:rFonts w:ascii="Aptos" w:hAnsi="Aptos"/>
          <w:b w:val="1"/>
          <w:bCs w:val="1"/>
          <w:outline w:val="0"/>
          <w:color w:val="0075b9"/>
          <w:sz w:val="21"/>
          <w:szCs w:val="20"/>
          <w:rtl w:val="0"/>
          <w:lang w:val="en-US"/>
          <w14:textFill>
            <w14:solidFill>
              <w14:srgbClr w14:val="0076BA"/>
            </w14:solidFill>
          </w14:textFill>
        </w:rPr>
        <w:t>Sahih Muslim, V4</w:t>
      </w:r>
    </w:p>
    <w:p>
      <w:pPr>
        <w:widowControl/>
        <w:ind w:left="317" w:hanging="259"/>
      </w:pPr>
      <w:r>
        <w:rPr>
          <w:rFonts w:ascii="Aptos" w:hAnsi="Aptos"/>
          <w:b w:val="1"/>
          <w:bCs w:val="1"/>
          <w:sz w:val="21"/>
          <w:szCs w:val="20"/>
          <w:rtl w:val="0"/>
          <w:lang w:val="en-US"/>
        </w:rPr>
        <w:t xml:space="preserve">II) </w:t>
      </w:r>
      <w:r>
        <w:rPr>
          <w:rFonts w:ascii="Aptos" w:hAnsi="Aptos"/>
          <w:b w:val="0"/>
          <w:bCs w:val="0"/>
          <w:sz w:val="21"/>
          <w:szCs w:val="20"/>
          <w:rtl w:val="0"/>
          <w:lang w:val="en-US"/>
        </w:rPr>
        <w:t xml:space="preserve">They are also commanded with four things: Writing down the deeds, his provision, and where he is doomed or blessed, then the soul is breathed into him. </w:t>
      </w:r>
      <w:r>
        <w:rPr>
          <w:rFonts w:ascii="Aptos" w:hAnsi="Aptos"/>
          <w:b w:val="1"/>
          <w:bCs w:val="1"/>
          <w:outline w:val="0"/>
          <w:color w:val="0075b9"/>
          <w:sz w:val="21"/>
          <w:szCs w:val="20"/>
          <w:rtl w:val="0"/>
          <w:lang w:val="en-US"/>
          <w14:textFill>
            <w14:solidFill>
              <w14:srgbClr w14:val="0076BA"/>
            </w14:solidFill>
          </w14:textFill>
        </w:rPr>
        <w:t>Sahih Bukhari, V6.</w:t>
      </w:r>
    </w:p>
    <w:p>
      <w:pPr>
        <w:pStyle w:val="ListBullet"/>
        <w:widowControl/>
      </w:pPr>
      <w:r>
        <w:rPr>
          <w:rFonts w:ascii="Aptos" w:hAnsi="Aptos"/>
          <w:b w:val="0"/>
          <w:bCs w:val="0"/>
          <w:sz w:val="21"/>
          <w:szCs w:val="20"/>
          <w:rtl w:val="0"/>
          <w:lang w:val="en-US"/>
        </w:rPr>
        <w:t>Jibreel lead the Prophet in prayer at the Ka</w:t>
      </w:r>
      <w:r>
        <w:rPr>
          <w:rFonts w:ascii="Aptos" w:hAnsi="Aptos"/>
          <w:b w:val="0"/>
          <w:bCs w:val="0"/>
          <w:sz w:val="21"/>
          <w:szCs w:val="20"/>
          <w:rtl w:val="0"/>
          <w:lang w:val="en-US"/>
        </w:rPr>
        <w:t>’</w:t>
      </w:r>
      <w:r>
        <w:rPr>
          <w:rFonts w:ascii="Aptos" w:hAnsi="Aptos"/>
          <w:b w:val="0"/>
          <w:bCs w:val="0"/>
          <w:sz w:val="21"/>
          <w:szCs w:val="20"/>
          <w:rtl w:val="0"/>
          <w:lang w:val="en-US"/>
        </w:rPr>
        <w:t>bah to teach him the method. Jibreel was in charge of Wahy.</w:t>
      </w:r>
    </w:p>
    <w:p>
      <w:pPr>
        <w:pStyle w:val="ListBullet"/>
        <w:widowControl/>
      </w:pPr>
      <w:r>
        <w:rPr>
          <w:rFonts w:ascii="Aptos" w:hAnsi="Aptos"/>
          <w:b w:val="0"/>
          <w:bCs w:val="0"/>
          <w:sz w:val="21"/>
          <w:szCs w:val="20"/>
          <w:rtl w:val="0"/>
          <w:lang w:val="en-US"/>
        </w:rPr>
        <w:t xml:space="preserve">The dispute regarding who is greater, the Angels or the sons of Adam? This was discussed during the time of the Salaf, also during the reign of </w:t>
      </w:r>
      <w:r>
        <w:rPr>
          <w:rFonts w:ascii="Aptos" w:hAnsi="Aptos"/>
          <w:b w:val="1"/>
          <w:bCs w:val="1"/>
          <w:outline w:val="0"/>
          <w:color w:val="1cb000"/>
          <w:sz w:val="21"/>
          <w:szCs w:val="20"/>
          <w:rtl w:val="0"/>
          <w:lang w:val="en-US"/>
          <w14:textFill>
            <w14:solidFill>
              <w14:srgbClr w14:val="1DB100"/>
            </w14:solidFill>
          </w14:textFill>
        </w:rPr>
        <w:t xml:space="preserve">Umar Ibn Abdul Aziz. As mentioned by Al haafiz Ibn </w:t>
      </w:r>
      <w:r>
        <w:rPr>
          <w:rFonts w:ascii="Aptos" w:hAnsi="Aptos"/>
          <w:b w:val="1"/>
          <w:bCs w:val="1"/>
          <w:outline w:val="0"/>
          <w:color w:val="1cb000"/>
          <w:sz w:val="21"/>
          <w:szCs w:val="20"/>
          <w:rtl w:val="0"/>
          <w:lang w:val="en-US"/>
          <w14:textFill>
            <w14:solidFill>
              <w14:srgbClr w14:val="1DB100"/>
            </w14:solidFill>
          </w14:textFill>
        </w:rPr>
        <w:t>‘</w:t>
      </w:r>
      <w:r>
        <w:rPr>
          <w:rFonts w:ascii="Aptos" w:hAnsi="Aptos"/>
          <w:b w:val="1"/>
          <w:bCs w:val="1"/>
          <w:outline w:val="0"/>
          <w:color w:val="1cb000"/>
          <w:sz w:val="21"/>
          <w:szCs w:val="20"/>
          <w:rtl w:val="0"/>
          <w:lang w:val="en-US"/>
          <w14:textFill>
            <w14:solidFill>
              <w14:srgbClr w14:val="1DB100"/>
            </w14:solidFill>
          </w14:textFill>
        </w:rPr>
        <w:t xml:space="preserve">Asaakir in his Tareekh: </w:t>
      </w:r>
      <w:r>
        <w:rPr>
          <w:rFonts w:ascii="Aptos" w:hAnsi="Aptos"/>
          <w:b w:val="0"/>
          <w:bCs w:val="0"/>
          <w:sz w:val="21"/>
          <w:szCs w:val="20"/>
          <w:rtl w:val="0"/>
          <w:lang w:val="en-US"/>
        </w:rPr>
        <w:t>Some said the Angels and others said the righteous sons of Adam.</w:t>
      </w:r>
    </w:p>
    <w:p>
      <w:pPr>
        <w:pStyle w:val="Heading3"/>
        <w:widowControl/>
      </w:pPr>
      <w:r>
        <w:t>Evidence for righteous sons being greater</w:t>
      </w:r>
    </w:p>
    <w:p>
      <w:pPr>
        <w:widowControl/>
        <w:ind w:left="317" w:hanging="259"/>
      </w:pPr>
      <w:r>
        <w:rPr>
          <w:rFonts w:ascii="Aptos" w:hAnsi="Aptos"/>
          <w:b w:val="0"/>
          <w:bCs w:val="0"/>
          <w:sz w:val="21"/>
          <w:szCs w:val="20"/>
          <w:rtl w:val="0"/>
          <w:lang w:val="en-US"/>
        </w:rPr>
        <w:t>I) Allah commanded the Angels to prostrate to Adam.</w:t>
      </w:r>
    </w:p>
    <w:p>
      <w:pPr>
        <w:widowControl/>
        <w:ind w:left="317" w:hanging="259"/>
      </w:pPr>
      <w:r>
        <w:rPr>
          <w:rFonts w:ascii="Aptos" w:hAnsi="Aptos"/>
          <w:b w:val="0"/>
          <w:bCs w:val="0"/>
          <w:sz w:val="21"/>
          <w:szCs w:val="20"/>
          <w:rtl w:val="0"/>
          <w:lang w:val="en-US"/>
        </w:rPr>
        <w:t>II) Allah honoured Adam over Iblees.</w:t>
      </w:r>
    </w:p>
    <w:p>
      <w:pPr>
        <w:widowControl/>
        <w:ind w:left="317" w:hanging="259"/>
      </w:pPr>
      <w:r>
        <w:rPr>
          <w:rFonts w:ascii="Aptos" w:hAnsi="Aptos"/>
          <w:b w:val="0"/>
          <w:bCs w:val="0"/>
          <w:sz w:val="21"/>
          <w:szCs w:val="20"/>
          <w:rtl w:val="0"/>
          <w:lang w:val="en-US"/>
        </w:rPr>
        <w:t>III) Allah created Adam with His Hand whereas He created the angels by His word.</w:t>
      </w:r>
    </w:p>
    <w:p>
      <w:pPr>
        <w:widowControl/>
        <w:ind w:left="317" w:hanging="259"/>
      </w:pPr>
      <w:r>
        <w:rPr>
          <w:rFonts w:ascii="Aptos" w:hAnsi="Aptos"/>
          <w:b w:val="0"/>
          <w:bCs w:val="0"/>
          <w:sz w:val="21"/>
          <w:szCs w:val="20"/>
          <w:rtl w:val="0"/>
          <w:lang w:val="en-US"/>
        </w:rPr>
        <w:t>IV) Sons of Adam are higher in terms of knowledgable</w:t>
      </w:r>
    </w:p>
    <w:p>
      <w:pPr>
        <w:pStyle w:val="QuoteBlock"/>
        <w:widowControl/>
      </w:pPr>
      <w:r>
        <w:rPr>
          <w:rFonts w:ascii="Aptos" w:hAnsi="Aptos"/>
          <w:b w:val="1"/>
          <w:bCs w:val="1"/>
          <w:outline w:val="0"/>
          <w:color w:val="1cb000"/>
          <w:sz w:val="21"/>
          <w:szCs w:val="20"/>
          <w:u w:val="single"/>
          <w:rtl w:val="0"/>
          <w:lang w:val="en-US"/>
          <w14:textFill>
            <w14:solidFill>
              <w14:srgbClr w14:val="1DB100"/>
            </w14:solidFill>
          </w14:textFill>
        </w:rPr>
        <w:t>Ibn Taymiyyah said:</w:t>
      </w:r>
      <w:r>
        <w:rPr>
          <w:rFonts w:ascii="Aptos" w:hAnsi="Aptos"/>
          <w:b w:val="1"/>
          <w:bCs w:val="1"/>
          <w:outline w:val="0"/>
          <w:color w:val="1cb000"/>
          <w:sz w:val="21"/>
          <w:szCs w:val="20"/>
          <w:rtl w:val="0"/>
          <w:lang w:val="en-US"/>
          <w14:textFill>
            <w14:solidFill>
              <w14:srgbClr w14:val="1DB100"/>
            </w14:solidFill>
          </w14:textFill>
        </w:rPr>
        <w:t xml:space="preserve"> </w:t>
      </w:r>
      <w:r>
        <w:rPr>
          <w:rFonts w:ascii="Aptos" w:hAnsi="Aptos"/>
          <w:b w:val="0"/>
          <w:bCs w:val="0"/>
          <w:sz w:val="21"/>
          <w:szCs w:val="20"/>
          <w:rtl w:val="0"/>
          <w:lang w:val="en-US"/>
        </w:rPr>
        <w:t>‘</w:t>
      </w:r>
      <w:r>
        <w:rPr>
          <w:rFonts w:ascii="Aptos" w:hAnsi="Aptos"/>
          <w:b w:val="0"/>
          <w:bCs w:val="0"/>
          <w:sz w:val="21"/>
          <w:szCs w:val="20"/>
          <w:rtl w:val="0"/>
          <w:lang w:val="en-US"/>
        </w:rPr>
        <w:t xml:space="preserve">The righteous human beings will be better in the end, when they enter paradise and attain nearness too Allah, dwelling in the highest levels of Jannah. But the Angels are better at the beginning, for the Angels now are closer to Allah. </w:t>
      </w:r>
      <w:r>
        <w:rPr>
          <w:rFonts w:ascii="Aptos" w:hAnsi="Aptos"/>
          <w:b w:val="1"/>
          <w:bCs w:val="1"/>
          <w:outline w:val="0"/>
          <w:color w:val="1cb000"/>
          <w:sz w:val="21"/>
          <w:szCs w:val="20"/>
          <w:u w:val="single"/>
          <w:rtl w:val="0"/>
          <w:lang w:val="en-US"/>
          <w14:textFill>
            <w14:solidFill>
              <w14:srgbClr w14:val="1DB100"/>
            </w14:solidFill>
          </w14:textFill>
        </w:rPr>
        <w:t>Majmoo Al - Fatawa V11/350.</w:t>
      </w:r>
    </w:p>
    <w:p>
      <w:pPr>
        <w:pStyle w:val="Heading1"/>
        <w:widowControl/>
      </w:pPr>
      <w:r>
        <w:t>3. Belief in al-Qadaa’ wal-Qadr (Divine Will &amp; Predestination)</w:t>
      </w:r>
    </w:p>
    <w:p>
      <w:pPr>
        <w:pStyle w:val="ListBullet"/>
        <w:widowControl/>
      </w:pPr>
      <w:r>
        <w:rPr>
          <w:rFonts w:ascii="Aptos" w:hAnsi="Aptos"/>
          <w:b w:val="1"/>
          <w:bCs w:val="1"/>
          <w:sz w:val="21"/>
          <w:szCs w:val="20"/>
          <w:rtl w:val="0"/>
          <w:lang w:val="en-US"/>
        </w:rPr>
        <w:t>Section One (Islamic Beliefs)</w:t>
      </w:r>
    </w:p>
    <w:p>
      <w:pPr>
        <w:pStyle w:val="ListBullet"/>
        <w:widowControl/>
      </w:pPr>
      <w:r>
        <w:rPr>
          <w:rFonts w:ascii="Aptos" w:hAnsi="Aptos"/>
          <w:b w:val="1"/>
          <w:bCs w:val="1"/>
          <w:sz w:val="21"/>
          <w:szCs w:val="20"/>
          <w:rtl w:val="0"/>
          <w:lang w:val="en-US"/>
        </w:rPr>
        <w:t>Section Two (Different opinions)</w:t>
      </w:r>
    </w:p>
    <w:p>
      <w:pPr>
        <w:pStyle w:val="StudyNote"/>
        <w:shd w:fill="F7F8FA"/>
        <w:widowControl/>
        <w:pBdr>
          <w:left w:val="single" w:sz="14" w:space="6" w:color="8AA4BE"/>
        </w:pBdr>
      </w:pPr>
      <w:r>
        <w:rPr>
          <w:rFonts w:ascii="Aptos" w:hAnsi="Aptos"/>
          <w:b w:val="1"/>
          <w:bCs w:val="1"/>
          <w:sz w:val="21"/>
          <w:rtl w:val="0"/>
          <w:lang w:val="en-US"/>
        </w:rPr>
        <w:t xml:space="preserve">Side Note: </w:t>
      </w:r>
      <w:r>
        <w:rPr>
          <w:rFonts w:ascii="Aptos" w:hAnsi="Aptos"/>
          <w:b w:val="0"/>
          <w:bCs w:val="0"/>
          <w:sz w:val="21"/>
          <w:szCs w:val="20"/>
          <w:rtl w:val="0"/>
          <w:lang w:val="en-US"/>
        </w:rPr>
        <w:t>Among Allah</w:t>
      </w:r>
      <w:r>
        <w:rPr>
          <w:rFonts w:ascii="Aptos" w:hAnsi="Aptos"/>
          <w:b w:val="0"/>
          <w:bCs w:val="0"/>
          <w:sz w:val="21"/>
          <w:szCs w:val="20"/>
          <w:rtl w:val="0"/>
          <w:lang w:val="en-US"/>
        </w:rPr>
        <w:t>’</w:t>
      </w:r>
      <w:r>
        <w:rPr>
          <w:rFonts w:ascii="Aptos" w:hAnsi="Aptos"/>
          <w:b w:val="0"/>
          <w:bCs w:val="0"/>
          <w:sz w:val="21"/>
          <w:szCs w:val="20"/>
          <w:rtl w:val="0"/>
          <w:lang w:val="en-US"/>
        </w:rPr>
        <w:t xml:space="preserve">s names are: </w:t>
      </w:r>
      <w:r>
        <w:rPr>
          <w:rFonts w:ascii="Aptos" w:hAnsi="Aptos"/>
          <w:b w:val="0"/>
          <w:bCs w:val="0"/>
          <w:i w:val="1"/>
          <w:iCs w:val="1"/>
          <w:sz w:val="21"/>
          <w:szCs w:val="20"/>
          <w:rtl w:val="0"/>
          <w:lang w:val="en-US"/>
        </w:rPr>
        <w:t>Al - Qaadir (the Able), Al - Qadeer (the All Powerful) and Al - Muqtadir (Omnipotent, able to do everything).</w:t>
      </w:r>
    </w:p>
    <w:p>
      <w:pPr>
        <w:widowControl/>
      </w:pPr>
      <w:r>
        <w:rPr>
          <w:rFonts w:ascii="Aptos" w:hAnsi="Aptos"/>
          <w:b w:val="0"/>
          <w:bCs w:val="0"/>
          <w:sz w:val="21"/>
          <w:szCs w:val="20"/>
          <w:rtl w:val="0"/>
          <w:lang w:val="en-US"/>
        </w:rPr>
        <w:t>The reality of Qadr is known only too Allah, it is one of the keys of the unseen. As Allah says in the Qur</w:t>
      </w:r>
      <w:r>
        <w:rPr>
          <w:rFonts w:ascii="Aptos" w:hAnsi="Aptos"/>
          <w:b w:val="0"/>
          <w:bCs w:val="0"/>
          <w:sz w:val="21"/>
          <w:szCs w:val="20"/>
          <w:rtl w:val="0"/>
          <w:lang w:val="en-US"/>
        </w:rPr>
        <w:t>’</w:t>
      </w:r>
      <w:r>
        <w:rPr>
          <w:rFonts w:ascii="Aptos" w:hAnsi="Aptos"/>
          <w:b w:val="0"/>
          <w:bCs w:val="0"/>
          <w:sz w:val="21"/>
          <w:szCs w:val="20"/>
          <w:rtl w:val="0"/>
          <w:lang w:val="en-US"/>
        </w:rPr>
        <w:t>an:</w:t>
      </w:r>
    </w:p>
    <w:p>
      <w:pPr>
        <w:pStyle w:val="QuoteBlock"/>
        <w:jc w:val="right"/>
        <w:widowControl/>
        <w:bidi/>
      </w:pPr>
      <w:r>
        <w:rPr>
          <w:rFonts w:ascii="Noto Naskh Arabic" w:cs="Noto Naskh Arabic" w:hAnsi="Noto Naskh Arabic" w:eastAsia="Arial Unicode MS" w:hint="cs"/>
          <w:b w:val="0"/>
          <w:bCs w:val="0"/>
          <w:i w:val="0"/>
          <w:iCs w:val="0"/>
          <w:outline w:val="0"/>
          <w:color w:val="ed220b"/>
          <w:sz w:val="25"/>
          <w:szCs w:val="20"/>
          <w:rtl w:val="1"/>
          <w14:textFill>
            <w14:solidFill>
              <w14:srgbClr w14:val="EE220C"/>
            </w14:solidFill>
          </w14:textFill>
        </w:rPr>
        <w:t>وَعِندَهُ</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14:textFill>
            <w14:solidFill>
              <w14:srgbClr w14:val="EE220C"/>
            </w14:solidFill>
          </w14:textFill>
        </w:rPr>
        <w:t>مَفاتِحُ</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الغَيبِ</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لا</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يَعلَمُها</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إِلّا</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هُوَ</w:t>
      </w:r>
      <w:r>
        <w:rPr>
          <w:rFonts w:ascii="Aptos" w:hAnsi="Aptos"/>
          <w:b w:val="1"/>
          <w:bCs w:val="1"/>
          <w:outline w:val="0"/>
          <w:color w:val="ed220b"/>
          <w:sz w:val="21"/>
          <w:szCs w:val="20"/>
          <w:rtl w:val="0"/>
          <w:lang w:val="en-US"/>
          <w14:textFill>
            <w14:solidFill>
              <w14:srgbClr w14:val="EE220C"/>
            </w14:solidFill>
          </w14:textFill>
        </w:rPr>
        <w:t xml:space="preserve"> - Surah (Al - An</w:t>
      </w:r>
      <w:r>
        <w:rPr>
          <w:rFonts w:ascii="Aptos" w:hAnsi="Aptos"/>
          <w:b w:val="1"/>
          <w:bCs w:val="1"/>
          <w:outline w:val="0"/>
          <w:color w:val="ed220b"/>
          <w:sz w:val="21"/>
          <w:szCs w:val="20"/>
          <w:rtl w:val="0"/>
          <w:lang w:val="en-US"/>
          <w14:textFill>
            <w14:solidFill>
              <w14:srgbClr w14:val="EE220C"/>
            </w14:solidFill>
          </w14:textFill>
        </w:rPr>
        <w:t>’</w:t>
      </w:r>
      <w:r>
        <w:rPr>
          <w:rFonts w:ascii="Aptos" w:hAnsi="Aptos"/>
          <w:b w:val="1"/>
          <w:bCs w:val="1"/>
          <w:outline w:val="0"/>
          <w:color w:val="ed220b"/>
          <w:sz w:val="21"/>
          <w:szCs w:val="20"/>
          <w:rtl w:val="0"/>
          <w:lang w:val="en-US"/>
          <w14:textFill>
            <w14:solidFill>
              <w14:srgbClr w14:val="EE220C"/>
            </w14:solidFill>
          </w14:textFill>
        </w:rPr>
        <w:t>am) 6:59</w:t>
      </w:r>
    </w:p>
    <w:p>
      <w:pPr>
        <w:widowControl/>
      </w:pPr>
      <w:r>
        <w:rPr>
          <w:rFonts w:ascii="Aptos" w:hAnsi="Aptos"/>
          <w:b w:val="0"/>
          <w:bCs w:val="0"/>
          <w:sz w:val="21"/>
          <w:szCs w:val="20"/>
          <w:rtl w:val="0"/>
          <w:lang w:val="en-US"/>
        </w:rPr>
        <w:t>Though below is what has been revealed to us through the scriptures.</w:t>
      </w:r>
    </w:p>
    <w:p>
      <w:pPr>
        <w:pStyle w:val="Heading2"/>
        <w:widowControl/>
      </w:pPr>
      <w:r>
        <w:t>Section One — Islamic Belief in Qadr and its categories</w:t>
      </w:r>
    </w:p>
    <w:p>
      <w:pPr>
        <w:pStyle w:val="Heading3"/>
        <w:widowControl/>
      </w:pPr>
      <w:r>
        <w:t>Definition of QADR</w:t>
      </w:r>
    </w:p>
    <w:p>
      <w:pPr>
        <w:pStyle w:val="ListBullet"/>
        <w:widowControl/>
      </w:pPr>
      <w:r>
        <w:rPr>
          <w:rFonts w:ascii="Aptos" w:hAnsi="Aptos"/>
          <w:b w:val="0"/>
          <w:bCs w:val="0"/>
          <w:sz w:val="21"/>
          <w:szCs w:val="20"/>
          <w:rtl w:val="0"/>
          <w:lang w:val="en-US"/>
        </w:rPr>
        <w:t xml:space="preserve">The word </w:t>
      </w:r>
      <w:r>
        <w:rPr>
          <w:rFonts w:ascii="Aptos" w:hAnsi="Aptos"/>
          <w:b w:val="0"/>
          <w:bCs w:val="0"/>
          <w:i w:val="1"/>
          <w:iCs w:val="1"/>
          <w:sz w:val="21"/>
          <w:szCs w:val="20"/>
          <w:rtl w:val="0"/>
          <w:lang w:val="en-US"/>
        </w:rPr>
        <w:t>Qadr</w:t>
      </w:r>
      <w:r>
        <w:rPr>
          <w:rFonts w:ascii="Aptos" w:hAnsi="Aptos"/>
          <w:b w:val="0"/>
          <w:bCs w:val="0"/>
          <w:sz w:val="21"/>
          <w:szCs w:val="20"/>
          <w:rtl w:val="0"/>
          <w:lang w:val="en-US"/>
        </w:rPr>
        <w:t xml:space="preserve"> (Predestination), as stated by</w:t>
      </w:r>
      <w:r>
        <w:rPr>
          <w:rFonts w:ascii="Aptos" w:hAnsi="Aptos"/>
          <w:b w:val="1"/>
          <w:bCs w:val="1"/>
          <w:sz w:val="21"/>
          <w:rtl w:val="0"/>
          <w:lang w:val="en-US"/>
        </w:rPr>
        <w:t xml:space="preserve"> </w:t>
      </w:r>
      <w:r>
        <w:rPr>
          <w:rFonts w:ascii="Aptos" w:hAnsi="Aptos"/>
          <w:b w:val="1"/>
          <w:bCs w:val="1"/>
          <w:outline w:val="0"/>
          <w:color w:val="1cb000"/>
          <w:sz w:val="21"/>
          <w:szCs w:val="20"/>
          <w:rtl w:val="0"/>
          <w:lang w:val="en-US"/>
          <w14:textFill>
            <w14:solidFill>
              <w14:srgbClr w14:val="1DB100"/>
            </w14:solidFill>
          </w14:textFill>
        </w:rPr>
        <w:t>Imam Al - Asfahaani,</w:t>
      </w:r>
      <w:r>
        <w:rPr>
          <w:rFonts w:ascii="Aptos" w:hAnsi="Aptos"/>
          <w:b w:val="0"/>
          <w:bCs w:val="0"/>
          <w:sz w:val="21"/>
          <w:szCs w:val="20"/>
          <w:rtl w:val="0"/>
          <w:lang w:val="en-US"/>
        </w:rPr>
        <w:t xml:space="preserve"> implies; ability or power, and the object of that ability. It is a general word, referring to the prior knowledge of Allah and that which He created in accordance with that knowledge.</w:t>
      </w:r>
    </w:p>
    <w:p>
      <w:pPr>
        <w:pStyle w:val="ListBullet"/>
        <w:widowControl/>
      </w:pPr>
      <w:r>
        <w:rPr>
          <w:rFonts w:ascii="Aptos" w:hAnsi="Aptos"/>
          <w:b w:val="1"/>
          <w:bCs w:val="1"/>
          <w:sz w:val="21"/>
          <w:szCs w:val="20"/>
          <w:rtl w:val="0"/>
          <w:lang w:val="en-US"/>
        </w:rPr>
        <w:t>-</w:t>
      </w:r>
      <w:r>
        <w:rPr>
          <w:rFonts w:ascii="Aptos" w:hAnsi="Aptos"/>
          <w:b w:val="1"/>
          <w:bCs w:val="1"/>
          <w:outline w:val="0"/>
          <w:color w:val="1cb000"/>
          <w:sz w:val="21"/>
          <w:szCs w:val="20"/>
          <w:rtl w:val="0"/>
          <w:lang w:val="en-US"/>
          <w14:textFill>
            <w14:solidFill>
              <w14:srgbClr w14:val="1DB100"/>
            </w14:solidFill>
          </w14:textFill>
        </w:rPr>
        <w:t xml:space="preserve"> </w:t>
      </w:r>
      <w:r>
        <w:rPr>
          <w:rFonts w:ascii="Aptos" w:hAnsi="Aptos"/>
          <w:b w:val="0"/>
          <w:bCs w:val="0"/>
          <w:sz w:val="21"/>
          <w:szCs w:val="20"/>
          <w:rtl w:val="0"/>
          <w:lang w:val="en-US"/>
        </w:rPr>
        <w:t xml:space="preserve">The root word is </w:t>
      </w:r>
      <w:r>
        <w:rPr>
          <w:rFonts w:ascii="Aptos" w:hAnsi="Aptos"/>
          <w:b w:val="0"/>
          <w:bCs w:val="0"/>
          <w:i w:val="1"/>
          <w:iCs w:val="1"/>
          <w:sz w:val="21"/>
          <w:szCs w:val="20"/>
          <w:rtl w:val="0"/>
          <w:lang w:val="en-US"/>
        </w:rPr>
        <w:t>Qadara</w:t>
      </w:r>
      <w:r>
        <w:rPr>
          <w:rFonts w:ascii="Aptos" w:hAnsi="Aptos"/>
          <w:b w:val="0"/>
          <w:bCs w:val="0"/>
          <w:sz w:val="21"/>
          <w:szCs w:val="20"/>
          <w:rtl w:val="0"/>
          <w:lang w:val="en-US"/>
        </w:rPr>
        <w:t xml:space="preserve">. In Arabic, </w:t>
      </w:r>
      <w:r>
        <w:rPr>
          <w:rFonts w:ascii="Aptos" w:hAnsi="Aptos"/>
          <w:b w:val="0"/>
          <w:bCs w:val="0"/>
          <w:i w:val="1"/>
          <w:iCs w:val="1"/>
          <w:sz w:val="21"/>
          <w:szCs w:val="20"/>
          <w:rtl w:val="0"/>
          <w:lang w:val="en-US"/>
        </w:rPr>
        <w:t>Qadar</w:t>
      </w:r>
      <w:r>
        <w:rPr>
          <w:rFonts w:ascii="Aptos" w:hAnsi="Aptos"/>
          <w:b w:val="0"/>
          <w:bCs w:val="0"/>
          <w:sz w:val="21"/>
          <w:szCs w:val="20"/>
          <w:rtl w:val="0"/>
          <w:lang w:val="en-US"/>
        </w:rPr>
        <w:t xml:space="preserve"> means decree, judgement, ultimate destiny. </w:t>
      </w:r>
      <w:r>
        <w:rPr>
          <w:rFonts w:ascii="Aptos" w:hAnsi="Aptos"/>
          <w:b w:val="0"/>
          <w:bCs w:val="0"/>
          <w:i w:val="1"/>
          <w:iCs w:val="1"/>
          <w:sz w:val="21"/>
          <w:szCs w:val="20"/>
          <w:rtl w:val="0"/>
          <w:lang w:val="en-US"/>
        </w:rPr>
        <w:t>Taqdeer</w:t>
      </w:r>
      <w:r>
        <w:rPr>
          <w:rFonts w:ascii="Aptos" w:hAnsi="Aptos"/>
          <w:b w:val="0"/>
          <w:bCs w:val="0"/>
          <w:sz w:val="21"/>
          <w:szCs w:val="20"/>
          <w:rtl w:val="0"/>
          <w:lang w:val="en-US"/>
        </w:rPr>
        <w:t xml:space="preserve"> means to think about how to sort things out. </w:t>
      </w:r>
      <w:r>
        <w:rPr>
          <w:rFonts w:ascii="Aptos" w:hAnsi="Aptos"/>
          <w:b w:val="1"/>
          <w:bCs w:val="1"/>
          <w:outline w:val="0"/>
          <w:color w:val="1cb000"/>
          <w:sz w:val="21"/>
          <w:szCs w:val="20"/>
          <w:rtl w:val="0"/>
          <w:lang w:val="en-US"/>
          <w14:textFill>
            <w14:solidFill>
              <w14:srgbClr w14:val="1DB100"/>
            </w14:solidFill>
          </w14:textFill>
        </w:rPr>
        <w:t>Mentioned in Al Qamous Al Muheet (Dictionary by Imam Al Fayrooz</w:t>
      </w:r>
      <w:r>
        <w:rPr>
          <w:rFonts w:ascii="Aptos" w:hAnsi="Aptos"/>
          <w:b w:val="1"/>
          <w:bCs w:val="1"/>
          <w:outline w:val="0"/>
          <w:color w:val="1cb000"/>
          <w:sz w:val="21"/>
          <w:szCs w:val="20"/>
          <w:rtl w:val="0"/>
          <w:lang w:val="en-US"/>
          <w14:textFill>
            <w14:solidFill>
              <w14:srgbClr w14:val="1DB100"/>
            </w14:solidFill>
          </w14:textFill>
        </w:rPr>
        <w:t>’</w:t>
      </w:r>
      <w:r>
        <w:rPr>
          <w:rFonts w:ascii="Aptos" w:hAnsi="Aptos"/>
          <w:b w:val="1"/>
          <w:bCs w:val="1"/>
          <w:outline w:val="0"/>
          <w:color w:val="1cb000"/>
          <w:sz w:val="21"/>
          <w:szCs w:val="20"/>
          <w:rtl w:val="0"/>
          <w:lang w:val="en-US"/>
          <w14:textFill>
            <w14:solidFill>
              <w14:srgbClr w14:val="1DB100"/>
            </w14:solidFill>
          </w14:textFill>
        </w:rPr>
        <w:t>abaadi)</w:t>
      </w:r>
    </w:p>
    <w:p>
      <w:pPr>
        <w:pStyle w:val="ListBullet"/>
        <w:widowControl/>
      </w:pPr>
      <w:r>
        <w:rPr>
          <w:rFonts w:ascii="Aptos" w:hAnsi="Aptos"/>
          <w:b w:val="0"/>
          <w:bCs w:val="0"/>
          <w:sz w:val="21"/>
          <w:szCs w:val="20"/>
          <w:rtl w:val="0"/>
          <w:lang w:val="en-US"/>
        </w:rPr>
        <w:t xml:space="preserve">Islamically: </w:t>
      </w:r>
      <w:r>
        <w:rPr>
          <w:rFonts w:ascii="Aptos" w:hAnsi="Aptos"/>
          <w:b w:val="0"/>
          <w:bCs w:val="0"/>
          <w:sz w:val="21"/>
          <w:szCs w:val="20"/>
          <w:rtl w:val="0"/>
          <w:lang w:val="en-US"/>
        </w:rPr>
        <w:t>’</w:t>
      </w:r>
      <w:r>
        <w:rPr>
          <w:rFonts w:ascii="Aptos" w:hAnsi="Aptos"/>
          <w:b w:val="0"/>
          <w:bCs w:val="0"/>
          <w:sz w:val="21"/>
          <w:szCs w:val="20"/>
          <w:rtl w:val="0"/>
          <w:lang w:val="en-US"/>
        </w:rPr>
        <w:t>What is meant is that Allah knows how things will be and when they will happen, before He initiates them. Then He creates that which He already knows will happen. Hence everything that happens stems from His Knowledge, power and will</w:t>
      </w:r>
      <w:r>
        <w:rPr>
          <w:rFonts w:ascii="Aptos" w:hAnsi="Aptos"/>
          <w:b w:val="0"/>
          <w:bCs w:val="0"/>
          <w:sz w:val="21"/>
          <w:szCs w:val="20"/>
          <w:rtl w:val="0"/>
          <w:lang w:val="en-US"/>
        </w:rPr>
        <w:t xml:space="preserve">’ </w:t>
      </w:r>
      <w:r>
        <w:rPr>
          <w:rFonts w:ascii="Aptos" w:hAnsi="Aptos"/>
          <w:b w:val="0"/>
          <w:bCs w:val="0"/>
          <w:sz w:val="21"/>
          <w:szCs w:val="20"/>
          <w:rtl w:val="0"/>
          <w:lang w:val="en-US"/>
        </w:rPr>
        <w:t xml:space="preserve">- </w:t>
      </w:r>
      <w:r>
        <w:rPr>
          <w:rFonts w:ascii="Aptos" w:hAnsi="Aptos"/>
          <w:b w:val="1"/>
          <w:bCs w:val="1"/>
          <w:outline w:val="0"/>
          <w:color w:val="1cb000"/>
          <w:sz w:val="21"/>
          <w:szCs w:val="20"/>
          <w:rtl w:val="0"/>
          <w:lang w:val="en-US"/>
          <w14:textFill>
            <w14:solidFill>
              <w14:srgbClr w14:val="1DB100"/>
            </w14:solidFill>
          </w14:textFill>
        </w:rPr>
        <w:t>Fathul Bari V1/118</w:t>
      </w:r>
    </w:p>
    <w:p>
      <w:pPr>
        <w:pStyle w:val="Heading3"/>
        <w:widowControl/>
      </w:pPr>
      <w:r>
        <w:t>Definition of QADAA</w:t>
      </w:r>
    </w:p>
    <w:p>
      <w:pPr>
        <w:pStyle w:val="ListBullet"/>
        <w:widowControl/>
      </w:pPr>
      <w:r>
        <w:rPr>
          <w:rFonts w:ascii="Aptos" w:hAnsi="Aptos"/>
          <w:b w:val="0"/>
          <w:bCs w:val="0"/>
          <w:sz w:val="21"/>
          <w:szCs w:val="20"/>
          <w:rtl w:val="0"/>
          <w:lang w:val="en-US"/>
        </w:rPr>
        <w:t>Means; decision, decree, judgement. The root meaning is, decision.</w:t>
      </w:r>
    </w:p>
    <w:p>
      <w:pPr>
        <w:pStyle w:val="ListBullet"/>
        <w:widowControl/>
      </w:pPr>
      <w:r>
        <w:rPr>
          <w:rFonts w:ascii="Aptos" w:hAnsi="Aptos"/>
          <w:b w:val="0"/>
          <w:bCs w:val="0"/>
          <w:sz w:val="21"/>
          <w:szCs w:val="20"/>
          <w:rtl w:val="0"/>
          <w:lang w:val="en-US"/>
        </w:rPr>
        <w:t>Referring to the Divine Will.</w:t>
      </w:r>
    </w:p>
    <w:p>
      <w:pPr>
        <w:pStyle w:val="ListBullet"/>
        <w:widowControl/>
      </w:pPr>
      <w:r>
        <w:rPr>
          <w:rFonts w:ascii="Aptos" w:hAnsi="Aptos"/>
          <w:b w:val="0"/>
          <w:bCs w:val="0"/>
          <w:sz w:val="21"/>
          <w:szCs w:val="20"/>
          <w:rtl w:val="0"/>
          <w:lang w:val="en-US"/>
        </w:rPr>
        <w:t>Similar to the word Qadi, which is a judge.</w:t>
      </w:r>
    </w:p>
    <w:p>
      <w:pPr>
        <w:pStyle w:val="ListBullet"/>
        <w:widowControl/>
      </w:pPr>
      <w:r>
        <w:rPr>
          <w:rFonts w:ascii="Aptos" w:hAnsi="Aptos"/>
          <w:b w:val="1"/>
          <w:bCs w:val="1"/>
          <w:outline w:val="0"/>
          <w:color w:val="1cb000"/>
          <w:sz w:val="21"/>
          <w:szCs w:val="20"/>
          <w:rtl w:val="0"/>
          <w:lang w:val="en-US"/>
          <w14:textFill>
            <w14:solidFill>
              <w14:srgbClr w14:val="1DB100"/>
            </w14:solidFill>
          </w14:textFill>
        </w:rPr>
        <w:t>Az Zuhri said:</w:t>
      </w:r>
      <w:r>
        <w:rPr>
          <w:rFonts w:ascii="Aptos" w:hAnsi="Aptos"/>
          <w:b w:val="0"/>
          <w:bCs w:val="0"/>
          <w:sz w:val="21"/>
          <w:szCs w:val="20"/>
          <w:rtl w:val="0"/>
          <w:lang w:val="en-US"/>
        </w:rPr>
        <w:t xml:space="preserve"> ‘</w:t>
      </w:r>
      <w:r>
        <w:rPr>
          <w:rFonts w:ascii="Aptos" w:hAnsi="Aptos"/>
          <w:b w:val="0"/>
          <w:bCs w:val="0"/>
          <w:sz w:val="21"/>
          <w:szCs w:val="20"/>
          <w:rtl w:val="0"/>
          <w:lang w:val="en-US"/>
        </w:rPr>
        <w:t>Carries a number of different meanings. It refers to when something is completed and finished, everything that is carried out properly, completed and fulfilled, has become obligatory, is known or is done. All of these meanings are found in the A</w:t>
      </w:r>
      <w:r>
        <w:rPr>
          <w:rFonts w:ascii="Aptos" w:hAnsi="Aptos"/>
          <w:b w:val="0"/>
          <w:bCs w:val="0"/>
          <w:sz w:val="21"/>
          <w:szCs w:val="20"/>
          <w:rtl w:val="0"/>
          <w:lang w:val="en-US"/>
        </w:rPr>
        <w:t>’</w:t>
      </w:r>
      <w:r>
        <w:rPr>
          <w:rFonts w:ascii="Aptos" w:hAnsi="Aptos"/>
          <w:b w:val="0"/>
          <w:bCs w:val="0"/>
          <w:sz w:val="21"/>
          <w:szCs w:val="20"/>
          <w:rtl w:val="0"/>
          <w:lang w:val="en-US"/>
        </w:rPr>
        <w:t xml:space="preserve">Hadith. </w:t>
      </w:r>
      <w:r>
        <w:rPr>
          <w:rFonts w:ascii="Aptos" w:hAnsi="Aptos"/>
          <w:b w:val="1"/>
          <w:bCs w:val="1"/>
          <w:outline w:val="0"/>
          <w:color w:val="1cb000"/>
          <w:sz w:val="21"/>
          <w:szCs w:val="20"/>
          <w:rtl w:val="0"/>
          <w:lang w:val="en-US"/>
          <w14:textFill>
            <w14:solidFill>
              <w14:srgbClr w14:val="1DB100"/>
            </w14:solidFill>
          </w14:textFill>
        </w:rPr>
        <w:t>Al I</w:t>
      </w:r>
      <w:r>
        <w:rPr>
          <w:rFonts w:ascii="Aptos" w:hAnsi="Aptos"/>
          <w:b w:val="1"/>
          <w:bCs w:val="1"/>
          <w:outline w:val="0"/>
          <w:color w:val="1cb000"/>
          <w:sz w:val="21"/>
          <w:szCs w:val="20"/>
          <w:rtl w:val="0"/>
          <w:lang w:val="en-US"/>
          <w14:textFill>
            <w14:solidFill>
              <w14:srgbClr w14:val="1DB100"/>
            </w14:solidFill>
          </w14:textFill>
        </w:rPr>
        <w:t>’</w:t>
      </w:r>
      <w:r>
        <w:rPr>
          <w:rFonts w:ascii="Aptos" w:hAnsi="Aptos"/>
          <w:b w:val="1"/>
          <w:bCs w:val="1"/>
          <w:outline w:val="0"/>
          <w:color w:val="1cb000"/>
          <w:sz w:val="21"/>
          <w:szCs w:val="20"/>
          <w:rtl w:val="0"/>
          <w:lang w:val="en-US"/>
          <w14:textFill>
            <w14:solidFill>
              <w14:srgbClr w14:val="1DB100"/>
            </w14:solidFill>
          </w14:textFill>
        </w:rPr>
        <w:t>tiqaad by Al Bayhaqi.</w:t>
      </w:r>
    </w:p>
    <w:p>
      <w:pPr>
        <w:widowControl/>
      </w:pPr>
      <w:r>
        <w:rPr>
          <w:rFonts w:ascii="Aptos" w:hAnsi="Aptos"/>
          <w:b w:val="1"/>
          <w:bCs w:val="1"/>
          <w:sz w:val="21"/>
          <w:szCs w:val="20"/>
          <w:u w:val="single"/>
          <w:rtl w:val="0"/>
          <w:lang w:val="en-US"/>
        </w:rPr>
        <w:t>There are two scholarly views concerning the difference between Qadaa &amp; Qadr:</w:t>
      </w:r>
    </w:p>
    <w:p>
      <w:pPr>
        <w:widowControl/>
        <w:ind w:left="317" w:hanging="259"/>
      </w:pPr>
      <w:r>
        <w:rPr>
          <w:rFonts w:ascii="Aptos" w:hAnsi="Aptos"/>
          <w:b w:val="0"/>
          <w:bCs w:val="0"/>
          <w:sz w:val="21"/>
          <w:szCs w:val="20"/>
          <w:rtl w:val="0"/>
          <w:lang w:val="en-US"/>
        </w:rPr>
        <w:t xml:space="preserve">I) </w:t>
      </w:r>
      <w:r>
        <w:rPr>
          <w:rFonts w:ascii="Aptos" w:hAnsi="Aptos"/>
          <w:b w:val="0"/>
          <w:bCs w:val="0"/>
          <w:sz w:val="21"/>
          <w:szCs w:val="20"/>
          <w:u w:val="single"/>
          <w:rtl w:val="0"/>
          <w:lang w:val="en-US"/>
        </w:rPr>
        <w:t>The first opinion:</w:t>
      </w:r>
      <w:r>
        <w:rPr>
          <w:rFonts w:ascii="Aptos" w:hAnsi="Aptos"/>
          <w:b w:val="0"/>
          <w:bCs w:val="0"/>
          <w:sz w:val="21"/>
          <w:szCs w:val="20"/>
          <w:rtl w:val="0"/>
          <w:lang w:val="en-US"/>
        </w:rPr>
        <w:t xml:space="preserve"> Qadaa</w:t>
      </w:r>
      <w:r>
        <w:rPr>
          <w:rFonts w:ascii="Aptos" w:hAnsi="Aptos"/>
          <w:b w:val="0"/>
          <w:bCs w:val="0"/>
          <w:sz w:val="21"/>
          <w:szCs w:val="20"/>
          <w:rtl w:val="0"/>
          <w:lang w:val="en-US"/>
        </w:rPr>
        <w:t xml:space="preserve">’ </w:t>
      </w:r>
      <w:r>
        <w:rPr>
          <w:rFonts w:ascii="Aptos" w:hAnsi="Aptos"/>
          <w:b w:val="0"/>
          <w:bCs w:val="0"/>
          <w:sz w:val="21"/>
          <w:szCs w:val="20"/>
          <w:rtl w:val="0"/>
          <w:lang w:val="en-US"/>
        </w:rPr>
        <w:t>means the previous knowledge according to which Allah created all things and ruled by it from eternity and Qadr refers to when creation follows that which has already been decreed.</w:t>
      </w:r>
      <w:r>
        <w:rPr>
          <w:rFonts w:ascii="Aptos" w:hAnsi="Aptos"/>
          <w:b w:val="1"/>
          <w:bCs w:val="1"/>
          <w:sz w:val="21"/>
          <w:szCs w:val="20"/>
          <w:rtl w:val="0"/>
          <w:lang w:val="en-US"/>
        </w:rPr>
        <w:t xml:space="preserve"> </w:t>
      </w:r>
      <w:r>
        <w:rPr>
          <w:rFonts w:ascii="Aptos" w:hAnsi="Aptos"/>
          <w:b w:val="1"/>
          <w:bCs w:val="1"/>
          <w:outline w:val="0"/>
          <w:color w:val="1cb000"/>
          <w:sz w:val="21"/>
          <w:szCs w:val="20"/>
          <w:rtl w:val="0"/>
          <w:lang w:val="en-US"/>
          <w14:textFill>
            <w14:solidFill>
              <w14:srgbClr w14:val="1DB100"/>
            </w14:solidFill>
          </w14:textFill>
        </w:rPr>
        <w:t>Ibn Hajar</w:t>
      </w:r>
      <w:r>
        <w:rPr>
          <w:rFonts w:ascii="Aptos" w:hAnsi="Aptos"/>
          <w:b w:val="0"/>
          <w:bCs w:val="0"/>
          <w:outline w:val="0"/>
          <w:color w:val="1cb000"/>
          <w:sz w:val="21"/>
          <w:szCs w:val="20"/>
          <w:rtl w:val="0"/>
          <w:lang w:val="en-US"/>
          <w14:textFill>
            <w14:solidFill>
              <w14:srgbClr w14:val="1DB100"/>
            </w14:solidFill>
          </w14:textFill>
        </w:rPr>
        <w:t xml:space="preserve"> </w:t>
      </w:r>
      <w:r>
        <w:rPr>
          <w:rFonts w:ascii="Aptos" w:hAnsi="Aptos"/>
          <w:b w:val="0"/>
          <w:bCs w:val="0"/>
          <w:sz w:val="21"/>
          <w:szCs w:val="20"/>
          <w:rtl w:val="0"/>
          <w:lang w:val="en-US"/>
        </w:rPr>
        <w:t xml:space="preserve">said, </w:t>
      </w:r>
      <w:r>
        <w:rPr>
          <w:rFonts w:ascii="Aptos" w:hAnsi="Aptos"/>
          <w:b w:val="0"/>
          <w:bCs w:val="0"/>
          <w:sz w:val="21"/>
          <w:szCs w:val="20"/>
          <w:rtl w:val="0"/>
          <w:lang w:val="en-US"/>
        </w:rPr>
        <w:t>‘</w:t>
      </w:r>
      <w:r>
        <w:rPr>
          <w:rFonts w:ascii="Aptos" w:hAnsi="Aptos"/>
          <w:b w:val="0"/>
          <w:bCs w:val="0"/>
          <w:sz w:val="21"/>
          <w:szCs w:val="20"/>
          <w:rtl w:val="0"/>
          <w:lang w:val="en-US"/>
        </w:rPr>
        <w:t>The scholars said that Qadaa is the total and general decree from eternity, and Qadr refers to the details of that decree</w:t>
      </w:r>
      <w:r>
        <w:rPr>
          <w:rFonts w:ascii="Aptos" w:hAnsi="Aptos"/>
          <w:b w:val="0"/>
          <w:bCs w:val="0"/>
          <w:sz w:val="21"/>
          <w:szCs w:val="20"/>
          <w:rtl w:val="0"/>
          <w:lang w:val="en-US"/>
        </w:rPr>
        <w:t>’</w:t>
      </w:r>
      <w:r>
        <w:rPr>
          <w:rFonts w:ascii="Aptos" w:hAnsi="Aptos"/>
          <w:b w:val="0"/>
          <w:bCs w:val="0"/>
          <w:sz w:val="21"/>
          <w:szCs w:val="20"/>
          <w:rtl w:val="0"/>
          <w:lang w:val="en-US"/>
        </w:rPr>
        <w:t xml:space="preserve">. </w:t>
      </w:r>
      <w:r>
        <w:rPr>
          <w:rFonts w:ascii="Aptos" w:hAnsi="Aptos"/>
          <w:b w:val="1"/>
          <w:bCs w:val="1"/>
          <w:outline w:val="0"/>
          <w:color w:val="1cb000"/>
          <w:sz w:val="21"/>
          <w:szCs w:val="20"/>
          <w:rtl w:val="0"/>
          <w:lang w:val="en-US"/>
          <w14:textFill>
            <w14:solidFill>
              <w14:srgbClr w14:val="1DB100"/>
            </w14:solidFill>
          </w14:textFill>
        </w:rPr>
        <w:t>Fathul Bari, V11/477.</w:t>
      </w:r>
    </w:p>
    <w:p>
      <w:pPr>
        <w:widowControl/>
        <w:ind w:left="317" w:hanging="259"/>
      </w:pPr>
      <w:r>
        <w:rPr>
          <w:rFonts w:ascii="Aptos" w:hAnsi="Aptos"/>
          <w:b w:val="0"/>
          <w:bCs w:val="0"/>
          <w:sz w:val="21"/>
          <w:szCs w:val="20"/>
          <w:rtl w:val="0"/>
          <w:lang w:val="en-US"/>
        </w:rPr>
        <w:t xml:space="preserve">II) </w:t>
      </w:r>
      <w:r>
        <w:rPr>
          <w:rFonts w:ascii="Aptos" w:hAnsi="Aptos"/>
          <w:b w:val="0"/>
          <w:bCs w:val="0"/>
          <w:sz w:val="21"/>
          <w:szCs w:val="20"/>
          <w:u w:val="single"/>
          <w:rtl w:val="0"/>
          <w:lang w:val="en-US"/>
        </w:rPr>
        <w:t>The second opinion:</w:t>
      </w:r>
      <w:r>
        <w:rPr>
          <w:rFonts w:ascii="Aptos" w:hAnsi="Aptos"/>
          <w:b w:val="0"/>
          <w:bCs w:val="0"/>
          <w:sz w:val="21"/>
          <w:szCs w:val="20"/>
          <w:rtl w:val="0"/>
          <w:lang w:val="en-US"/>
        </w:rPr>
        <w:t xml:space="preserve"> Which is the opposite of the above; That Qadr is the prior decree and that Qadaa refers to the creation. Those who support this view are: </w:t>
      </w:r>
      <w:r>
        <w:rPr>
          <w:rFonts w:ascii="Aptos" w:hAnsi="Aptos"/>
          <w:b w:val="1"/>
          <w:bCs w:val="1"/>
          <w:outline w:val="0"/>
          <w:color w:val="1cb000"/>
          <w:sz w:val="21"/>
          <w:szCs w:val="20"/>
          <w:rtl w:val="0"/>
          <w:lang w:val="en-US"/>
          <w14:textFill>
            <w14:solidFill>
              <w14:srgbClr w14:val="1DB100"/>
            </w14:solidFill>
          </w14:textFill>
        </w:rPr>
        <w:t>Ibn Battaal &amp; Al - Khattaabi in Ma</w:t>
      </w:r>
      <w:r>
        <w:rPr>
          <w:rFonts w:ascii="Aptos" w:hAnsi="Aptos"/>
          <w:b w:val="1"/>
          <w:bCs w:val="1"/>
          <w:outline w:val="0"/>
          <w:color w:val="1cb000"/>
          <w:sz w:val="21"/>
          <w:szCs w:val="20"/>
          <w:rtl w:val="0"/>
          <w:lang w:val="en-US"/>
          <w14:textFill>
            <w14:solidFill>
              <w14:srgbClr w14:val="1DB100"/>
            </w14:solidFill>
          </w14:textFill>
        </w:rPr>
        <w:t>’</w:t>
      </w:r>
      <w:r>
        <w:rPr>
          <w:rFonts w:ascii="Aptos" w:hAnsi="Aptos"/>
          <w:b w:val="1"/>
          <w:bCs w:val="1"/>
          <w:outline w:val="0"/>
          <w:color w:val="1cb000"/>
          <w:sz w:val="21"/>
          <w:szCs w:val="20"/>
          <w:rtl w:val="0"/>
          <w:lang w:val="en-US"/>
          <w14:textFill>
            <w14:solidFill>
              <w14:srgbClr w14:val="1DB100"/>
            </w14:solidFill>
          </w14:textFill>
        </w:rPr>
        <w:t xml:space="preserve">aalim as Sunan. Dr. </w:t>
      </w:r>
      <w:r>
        <w:rPr>
          <w:rFonts w:ascii="Aptos" w:hAnsi="Aptos"/>
          <w:b w:val="1"/>
          <w:bCs w:val="1"/>
          <w:outline w:val="0"/>
          <w:color w:val="1cb000"/>
          <w:sz w:val="21"/>
          <w:szCs w:val="20"/>
          <w:rtl w:val="0"/>
          <w:lang w:val="en-US"/>
          <w14:textFill>
            <w14:solidFill>
              <w14:srgbClr w14:val="1DB100"/>
            </w14:solidFill>
          </w14:textFill>
        </w:rPr>
        <w:t>‘</w:t>
      </w:r>
      <w:r>
        <w:rPr>
          <w:rFonts w:ascii="Aptos" w:hAnsi="Aptos"/>
          <w:b w:val="1"/>
          <w:bCs w:val="1"/>
          <w:outline w:val="0"/>
          <w:color w:val="1cb000"/>
          <w:sz w:val="21"/>
          <w:szCs w:val="20"/>
          <w:rtl w:val="0"/>
          <w:lang w:val="en-US"/>
          <w14:textFill>
            <w14:solidFill>
              <w14:srgbClr w14:val="1DB100"/>
            </w14:solidFill>
          </w14:textFill>
        </w:rPr>
        <w:t>Umar S. Al - Ashqar also agrees with this opinion; in his book Divine Will and Predestination.</w:t>
      </w:r>
    </w:p>
    <w:p>
      <w:pPr>
        <w:widowControl/>
      </w:pPr>
      <w:r>
        <w:rPr>
          <w:rFonts w:ascii="Aptos" w:hAnsi="Aptos"/>
          <w:b w:val="0"/>
          <w:bCs w:val="0"/>
          <w:sz w:val="21"/>
          <w:szCs w:val="20"/>
          <w:rtl w:val="0"/>
          <w:lang w:val="en-US"/>
        </w:rPr>
        <w:t>The two concepts are interwoven which cannot be separated from one another, become one of them, Qadar, is the foundation, and the other, Qadaa, is the structure.</w:t>
      </w:r>
    </w:p>
    <w:p>
      <w:pPr>
        <w:pStyle w:val="Heading3"/>
        <w:widowControl/>
      </w:pPr>
      <w:r>
        <w:rPr>
          <w:i/>
        </w:rPr>
        <w:t>Personal Study Note</w:t>
      </w:r>
    </w:p>
    <w:p>
      <w:pPr>
        <w:widowControl/>
      </w:pPr>
      <w:r>
        <w:rPr>
          <w:rFonts w:ascii="Aptos" w:hAnsi="Aptos"/>
          <w:b w:val="0"/>
          <w:bCs w:val="0"/>
          <w:sz w:val="21"/>
          <w:szCs w:val="20"/>
          <w:rtl w:val="0"/>
          <w:lang w:val="en-US"/>
        </w:rPr>
        <w:t>What can be understood from this is that Qadaa is that which existed prior and Qadr is that which will come to be in its intricate form/detail. For example; If I willed to write a book, then began the process of writing, this is known as Qadaa, then once it is completed, I know that this book will be picked up, opened and read. This is known as Qadr. The intricate details of what is to be.</w:t>
      </w:r>
    </w:p>
    <w:p>
      <w:pPr>
        <w:pStyle w:val="Heading3"/>
        <w:widowControl/>
      </w:pPr>
      <w:r>
        <w:t>The four essential pillars of Qadr</w:t>
      </w:r>
    </w:p>
    <w:p>
      <w:pPr>
        <w:widowControl/>
        <w:ind w:left="317" w:hanging="259"/>
      </w:pPr>
      <w:r>
        <w:rPr>
          <w:rFonts w:ascii="Aptos" w:hAnsi="Aptos"/>
          <w:b w:val="1"/>
          <w:bCs w:val="1"/>
          <w:sz w:val="21"/>
          <w:szCs w:val="20"/>
          <w:rtl w:val="0"/>
          <w:lang w:val="en-US"/>
        </w:rPr>
        <w:t>I)</w:t>
      </w:r>
      <w:r>
        <w:rPr>
          <w:rFonts w:ascii="Aptos" w:hAnsi="Aptos"/>
          <w:b w:val="0"/>
          <w:bCs w:val="0"/>
          <w:sz w:val="21"/>
          <w:szCs w:val="20"/>
          <w:rtl w:val="0"/>
          <w:lang w:val="en-US"/>
        </w:rPr>
        <w:t xml:space="preserve"> </w:t>
      </w:r>
      <w:r>
        <w:rPr>
          <w:rFonts w:ascii="Aptos" w:hAnsi="Aptos"/>
          <w:b w:val="1"/>
          <w:bCs w:val="1"/>
          <w:sz w:val="21"/>
          <w:szCs w:val="20"/>
          <w:rtl w:val="0"/>
          <w:lang w:val="en-US"/>
        </w:rPr>
        <w:t xml:space="preserve">Knowledge: </w:t>
      </w:r>
      <w:r>
        <w:rPr>
          <w:rFonts w:ascii="Aptos" w:hAnsi="Aptos"/>
          <w:b w:val="0"/>
          <w:bCs w:val="0"/>
          <w:sz w:val="21"/>
          <w:szCs w:val="20"/>
          <w:rtl w:val="0"/>
          <w:lang w:val="en-US"/>
        </w:rPr>
        <w:t>Belief that Allah knows what His creation will do, by virtue of His eternal knowledge.</w:t>
      </w:r>
    </w:p>
    <w:p>
      <w:pPr>
        <w:widowControl/>
        <w:ind w:left="317" w:hanging="259"/>
      </w:pPr>
      <w:r>
        <w:rPr>
          <w:rFonts w:ascii="Aptos" w:hAnsi="Aptos"/>
          <w:b w:val="1"/>
          <w:bCs w:val="1"/>
          <w:sz w:val="21"/>
          <w:szCs w:val="20"/>
          <w:rtl w:val="0"/>
          <w:lang w:val="en-US"/>
        </w:rPr>
        <w:t xml:space="preserve">II) Writing: </w:t>
      </w:r>
      <w:r>
        <w:rPr>
          <w:rFonts w:ascii="Aptos" w:hAnsi="Aptos"/>
          <w:b w:val="0"/>
          <w:bCs w:val="0"/>
          <w:sz w:val="21"/>
          <w:szCs w:val="20"/>
          <w:rtl w:val="0"/>
          <w:lang w:val="en-US"/>
        </w:rPr>
        <w:t>Belief that</w:t>
      </w:r>
      <w:r>
        <w:rPr>
          <w:rFonts w:ascii="Aptos" w:hAnsi="Aptos"/>
          <w:b w:val="1"/>
          <w:bCs w:val="1"/>
          <w:sz w:val="21"/>
          <w:szCs w:val="20"/>
          <w:rtl w:val="0"/>
          <w:lang w:val="en-US"/>
        </w:rPr>
        <w:t xml:space="preserve"> </w:t>
      </w:r>
      <w:r>
        <w:rPr>
          <w:rFonts w:ascii="Aptos" w:hAnsi="Aptos"/>
          <w:b w:val="0"/>
          <w:bCs w:val="0"/>
          <w:sz w:val="21"/>
          <w:szCs w:val="20"/>
          <w:rtl w:val="0"/>
          <w:lang w:val="en-US"/>
        </w:rPr>
        <w:t>Allah has written the destiny of all creatures in Al Lawh Al Mahfouz.</w:t>
      </w:r>
    </w:p>
    <w:p>
      <w:pPr>
        <w:widowControl/>
        <w:ind w:left="317" w:hanging="259"/>
      </w:pPr>
      <w:r>
        <w:rPr>
          <w:rFonts w:ascii="Aptos" w:hAnsi="Aptos"/>
          <w:b w:val="1"/>
          <w:bCs w:val="1"/>
          <w:sz w:val="21"/>
          <w:szCs w:val="20"/>
          <w:rtl w:val="0"/>
          <w:lang w:val="en-US"/>
        </w:rPr>
        <w:t xml:space="preserve">III) Will: </w:t>
      </w:r>
      <w:r>
        <w:rPr>
          <w:rFonts w:ascii="Aptos" w:hAnsi="Aptos"/>
          <w:b w:val="0"/>
          <w:bCs w:val="0"/>
          <w:sz w:val="21"/>
          <w:szCs w:val="20"/>
          <w:rtl w:val="0"/>
          <w:lang w:val="en-US"/>
        </w:rPr>
        <w:t>Belief that whatever happens is by the will of Allah and whatever does not happen is also by the Will of Allah.</w:t>
      </w:r>
    </w:p>
    <w:p>
      <w:pPr>
        <w:widowControl/>
        <w:ind w:left="317" w:hanging="259"/>
      </w:pPr>
      <w:r>
        <w:rPr>
          <w:rFonts w:ascii="Aptos" w:hAnsi="Aptos"/>
          <w:b w:val="1"/>
          <w:bCs w:val="1"/>
          <w:sz w:val="21"/>
          <w:szCs w:val="20"/>
          <w:rtl w:val="0"/>
          <w:lang w:val="en-US"/>
        </w:rPr>
        <w:t xml:space="preserve">IV) Creation &amp; Formation: </w:t>
      </w:r>
      <w:r>
        <w:rPr>
          <w:rFonts w:ascii="Aptos" w:hAnsi="Aptos"/>
          <w:b w:val="0"/>
          <w:bCs w:val="0"/>
          <w:sz w:val="21"/>
          <w:szCs w:val="20"/>
          <w:rtl w:val="0"/>
          <w:lang w:val="en-US"/>
        </w:rPr>
        <w:t xml:space="preserve">Belief that Allah is the creator of all things, including the actions of His slaves.  They do their actions in a real sense, and He is the creator of them and their actions. </w:t>
      </w:r>
      <w:r>
        <w:rPr>
          <w:rFonts w:ascii="Aptos" w:hAnsi="Aptos"/>
          <w:b w:val="0"/>
          <w:bCs w:val="0"/>
          <w:i w:val="1"/>
          <w:iCs w:val="1"/>
          <w:sz w:val="21"/>
          <w:szCs w:val="20"/>
          <w:u w:val="single"/>
          <w:rtl w:val="0"/>
          <w:lang w:val="en-US"/>
        </w:rPr>
        <w:t xml:space="preserve">(Creation &amp; formation was mentioned by </w:t>
      </w:r>
      <w:r>
        <w:rPr>
          <w:rFonts w:ascii="Aptos" w:hAnsi="Aptos"/>
          <w:b w:val="1"/>
          <w:bCs w:val="1"/>
          <w:outline w:val="0"/>
          <w:color w:val="1cb000"/>
          <w:sz w:val="21"/>
          <w:szCs w:val="20"/>
          <w:rtl w:val="0"/>
          <w:lang w:val="en-US"/>
          <w14:textFill>
            <w14:solidFill>
              <w14:srgbClr w14:val="1DB100"/>
            </w14:solidFill>
          </w14:textFill>
        </w:rPr>
        <w:t>Ibn Taymiyyah</w:t>
      </w:r>
      <w:r>
        <w:rPr>
          <w:rFonts w:ascii="Aptos" w:hAnsi="Aptos"/>
          <w:b w:val="0"/>
          <w:bCs w:val="0"/>
          <w:sz w:val="21"/>
          <w:szCs w:val="20"/>
          <w:rtl w:val="0"/>
          <w:lang w:val="en-US"/>
        </w:rPr>
        <w:t>)</w:t>
      </w:r>
    </w:p>
    <w:p>
      <w:pPr>
        <w:pStyle w:val="ListBullet"/>
        <w:widowControl/>
      </w:pPr>
      <w:r>
        <w:rPr>
          <w:rFonts w:ascii="Aptos" w:hAnsi="Aptos"/>
          <w:b w:val="0"/>
          <w:bCs w:val="0"/>
          <w:sz w:val="21"/>
          <w:szCs w:val="20"/>
          <w:rtl w:val="0"/>
          <w:lang w:val="en-US"/>
        </w:rPr>
        <w:t xml:space="preserve">The first three categories are mentioned in </w:t>
      </w:r>
      <w:r>
        <w:rPr>
          <w:rFonts w:ascii="Aptos" w:hAnsi="Aptos"/>
          <w:b w:val="1"/>
          <w:bCs w:val="1"/>
          <w:outline w:val="0"/>
          <w:color w:val="1cb000"/>
          <w:sz w:val="21"/>
          <w:szCs w:val="20"/>
          <w:rtl w:val="0"/>
          <w:lang w:val="en-US"/>
          <w14:textFill>
            <w14:solidFill>
              <w14:srgbClr w14:val="1DB100"/>
            </w14:solidFill>
          </w14:textFill>
        </w:rPr>
        <w:t>Fathul Bari V1/118</w:t>
      </w:r>
      <w:r>
        <w:rPr>
          <w:rFonts w:ascii="Aptos" w:hAnsi="Aptos"/>
          <w:b w:val="0"/>
          <w:bCs w:val="0"/>
          <w:outline w:val="0"/>
          <w:color w:val="1cb000"/>
          <w:sz w:val="21"/>
          <w:szCs w:val="20"/>
          <w:rtl w:val="0"/>
          <w:lang w:val="en-US"/>
          <w14:textFill>
            <w14:solidFill>
              <w14:srgbClr w14:val="1DB100"/>
            </w14:solidFill>
          </w14:textFill>
        </w:rPr>
        <w:t>.</w:t>
      </w:r>
      <w:r>
        <w:rPr>
          <w:rFonts w:ascii="Aptos" w:hAnsi="Aptos"/>
          <w:b w:val="0"/>
          <w:bCs w:val="0"/>
          <w:sz w:val="21"/>
          <w:szCs w:val="20"/>
          <w:rtl w:val="0"/>
          <w:lang w:val="en-US"/>
        </w:rPr>
        <w:t xml:space="preserve"> It is vital to understand that the knowledge mentioned here is the eternal, prior knowledge. (Will be expounded upon in section two). There is a rational evidence for the categories as mentioned in </w:t>
      </w:r>
      <w:r>
        <w:rPr>
          <w:rFonts w:ascii="Aptos" w:hAnsi="Aptos"/>
          <w:b w:val="1"/>
          <w:bCs w:val="1"/>
          <w:outline w:val="0"/>
          <w:color w:val="1cb000"/>
          <w:sz w:val="21"/>
          <w:szCs w:val="20"/>
          <w:rtl w:val="0"/>
          <w:lang w:val="en-US"/>
          <w14:textFill>
            <w14:solidFill>
              <w14:srgbClr w14:val="1DB100"/>
            </w14:solidFill>
          </w14:textFill>
        </w:rPr>
        <w:t>Sharh at - Tahaawiyah, p. 148</w:t>
      </w:r>
      <w:r>
        <w:rPr>
          <w:rFonts w:ascii="Aptos" w:hAnsi="Aptos"/>
          <w:b w:val="0"/>
          <w:bCs w:val="0"/>
          <w:sz w:val="21"/>
          <w:szCs w:val="20"/>
          <w:rtl w:val="0"/>
          <w:lang w:val="en-US"/>
        </w:rPr>
        <w:t xml:space="preserve">: </w:t>
      </w:r>
      <w:r>
        <w:rPr>
          <w:rFonts w:ascii="Aptos" w:hAnsi="Aptos"/>
          <w:b w:val="0"/>
          <w:bCs w:val="0"/>
          <w:sz w:val="21"/>
          <w:szCs w:val="20"/>
          <w:rtl w:val="0"/>
          <w:lang w:val="en-US"/>
        </w:rPr>
        <w:t>‘</w:t>
      </w:r>
      <w:r>
        <w:rPr>
          <w:rFonts w:ascii="Aptos" w:hAnsi="Aptos"/>
          <w:b w:val="0"/>
          <w:bCs w:val="0"/>
          <w:sz w:val="21"/>
          <w:szCs w:val="20"/>
          <w:rtl w:val="0"/>
          <w:lang w:val="en-US"/>
        </w:rPr>
        <w:t>One must have a preconceived idea about that which he is creating, this preconceived idea about the desired thing is knowledge of the desired thing. So creation requires will, and will requires knowledge, so creation requires knowledge</w:t>
      </w:r>
      <w:r>
        <w:rPr>
          <w:rFonts w:ascii="Aptos" w:hAnsi="Aptos"/>
          <w:b w:val="0"/>
          <w:bCs w:val="0"/>
          <w:sz w:val="21"/>
          <w:szCs w:val="20"/>
          <w:rtl w:val="0"/>
          <w:lang w:val="en-US"/>
        </w:rPr>
        <w:t>’</w:t>
      </w:r>
      <w:r>
        <w:rPr>
          <w:rFonts w:ascii="Aptos" w:hAnsi="Aptos"/>
          <w:b w:val="0"/>
          <w:bCs w:val="0"/>
          <w:sz w:val="21"/>
          <w:szCs w:val="20"/>
          <w:rtl w:val="0"/>
          <w:lang w:val="en-US"/>
        </w:rPr>
        <w:t>.</w:t>
      </w:r>
    </w:p>
    <w:p>
      <w:pPr>
        <w:pStyle w:val="Heading3"/>
        <w:widowControl/>
      </w:pPr>
      <w:r>
        <w:t>The First Pillar (Knowledge)</w:t>
      </w:r>
    </w:p>
    <w:p>
      <w:pPr>
        <w:pStyle w:val="ListBullet"/>
        <w:widowControl/>
      </w:pPr>
      <w:r>
        <w:rPr>
          <w:rFonts w:ascii="Aptos" w:hAnsi="Aptos"/>
          <w:b w:val="0"/>
          <w:bCs w:val="0"/>
          <w:sz w:val="21"/>
          <w:szCs w:val="20"/>
          <w:rtl w:val="0"/>
          <w:lang w:val="en-US"/>
        </w:rPr>
        <w:t>Indeed Allah is aware of all things, nothing escapes His perfect knowledge:</w:t>
      </w:r>
    </w:p>
    <w:p>
      <w:pPr>
        <w:widowControl/>
        <w:spacing w:after="40"/>
      </w:pPr>
      <w:r>
        <w:rPr>
          <w:rFonts w:ascii="Aptos" w:hAnsi="Aptos"/>
          <w:b w:val="0"/>
          <w:bCs w:val="0"/>
          <w:outline w:val="0"/>
          <w:color w:val="ed220b"/>
          <w:sz w:val="21"/>
          <w:szCs w:val="20"/>
          <w:rtl w:val="0"/>
          <w:lang w:val="en-US"/>
          <w14:textFill>
            <w14:solidFill>
              <w14:srgbClr w14:val="EE220C"/>
            </w14:solidFill>
          </w14:textFill>
        </w:rPr>
        <w:t>Allah says in the Qur</w:t>
      </w:r>
      <w:r>
        <w:rPr>
          <w:rFonts w:ascii="Aptos" w:hAnsi="Aptos"/>
          <w:b w:val="0"/>
          <w:bCs w:val="0"/>
          <w:outline w:val="0"/>
          <w:color w:val="ed220b"/>
          <w:sz w:val="21"/>
          <w:szCs w:val="20"/>
          <w:rtl w:val="0"/>
          <w:lang w:val="en-US"/>
          <w14:textFill>
            <w14:solidFill>
              <w14:srgbClr w14:val="EE220C"/>
            </w14:solidFill>
          </w14:textFill>
        </w:rPr>
        <w:t>’</w:t>
      </w:r>
      <w:r>
        <w:rPr>
          <w:rFonts w:ascii="Aptos" w:hAnsi="Aptos"/>
          <w:b w:val="0"/>
          <w:bCs w:val="0"/>
          <w:outline w:val="0"/>
          <w:color w:val="ed220b"/>
          <w:sz w:val="21"/>
          <w:szCs w:val="20"/>
          <w:rtl w:val="0"/>
          <w:lang w:val="en-US"/>
          <w14:textFill>
            <w14:solidFill>
              <w14:srgbClr w14:val="EE220C"/>
            </w14:solidFill>
          </w14:textFill>
        </w:rPr>
        <w:t xml:space="preserve">an, </w:t>
      </w:r>
      <w:r>
        <w:rPr>
          <w:rFonts w:ascii="Aptos" w:hAnsi="Aptos"/>
          <w:b w:val="1"/>
          <w:bCs w:val="1"/>
          <w:outline w:val="0"/>
          <w:color w:val="ed220b"/>
          <w:sz w:val="21"/>
          <w:szCs w:val="20"/>
          <w:rtl w:val="0"/>
          <w:lang w:val="en-US"/>
          <w14:textFill>
            <w14:solidFill>
              <w14:srgbClr w14:val="EE220C"/>
            </w14:solidFill>
          </w14:textFill>
        </w:rPr>
        <w:t>Surah Saba 34,V3:</w:t>
      </w:r>
    </w:p>
    <w:p>
      <w:pPr>
        <w:pStyle w:val="QuoteBlock"/>
        <w:jc w:val="right"/>
        <w:widowControl/>
        <w:bidi/>
      </w:pPr>
      <w:r>
        <w:rPr>
          <w:rFonts w:ascii="Noto Naskh Arabic" w:cs="Noto Naskh Arabic" w:hAnsi="Noto Naskh Arabic" w:eastAsia="Arial Unicode MS" w:hint="cs"/>
          <w:b w:val="0"/>
          <w:bCs w:val="0"/>
          <w:i w:val="0"/>
          <w:iCs w:val="0"/>
          <w:outline w:val="0"/>
          <w:color w:val="ed220b"/>
          <w:sz w:val="25"/>
          <w:szCs w:val="20"/>
          <w:rtl w:val="1"/>
          <w14:textFill>
            <w14:solidFill>
              <w14:srgbClr w14:val="EE220C"/>
            </w14:solidFill>
          </w14:textFill>
        </w:rPr>
        <w:t>بَلَىٰ</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وَرَبِّى</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لَتَأْتِيَنَّكُمْ</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14:textFill>
            <w14:solidFill>
              <w14:srgbClr w14:val="EE220C"/>
            </w14:solidFill>
          </w14:textFill>
        </w:rPr>
        <w:t>عَـٰلِمِ</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ٱلْغَيْبِ</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0"/>
          <w:cs w:val="1"/>
          <w14:textFill>
            <w14:solidFill>
              <w14:srgbClr w14:val="EE220C"/>
            </w14:solidFill>
          </w14:textFill>
        </w:rPr>
        <w:t>ۖ</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لَا</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يَعْزُبُ</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عَنْهُ</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مِثْقَالُ</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ذَرَّةٍۢ</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فِى</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14:textFill>
            <w14:solidFill>
              <w14:srgbClr w14:val="EE220C"/>
            </w14:solidFill>
          </w14:textFill>
        </w:rPr>
        <w:t>ٱلسَّمَـٰوَٰتِ</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وَلَا</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فِى</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ٱلْأَرْضِ</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14:textFill>
            <w14:solidFill>
              <w14:srgbClr w14:val="EE220C"/>
            </w14:solidFill>
          </w14:textFill>
        </w:rPr>
        <w:t>وَلَآ</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أَصْغَرُ</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مِن</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14:textFill>
            <w14:solidFill>
              <w14:srgbClr w14:val="EE220C"/>
            </w14:solidFill>
          </w14:textFill>
        </w:rPr>
        <w:t>ذَٰلِكَ</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14:textFill>
            <w14:solidFill>
              <w14:srgbClr w14:val="EE220C"/>
            </w14:solidFill>
          </w14:textFill>
        </w:rPr>
        <w:t>وَلَآ</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أَكْبَرُ</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إِلَّا</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فِى</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14:textFill>
            <w14:solidFill>
              <w14:srgbClr w14:val="EE220C"/>
            </w14:solidFill>
          </w14:textFill>
        </w:rPr>
        <w:t>كِتَـٰبٍۢ</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مُّبِينٍۢ</w:t>
      </w:r>
      <w:r>
        <w:rPr>
          <w:rFonts w:ascii="Aptos" w:hAnsi="Aptos"/>
          <w:b w:val="1"/>
          <w:bCs w:val="1"/>
          <w:outline w:val="0"/>
          <w:color w:val="ed220b"/>
          <w:sz w:val="21"/>
          <w:szCs w:val="20"/>
          <w:rtl w:val="0"/>
          <w:lang w:val="en-US"/>
          <w14:textFill>
            <w14:solidFill>
              <w14:srgbClr w14:val="EE220C"/>
            </w14:solidFill>
          </w14:textFill>
        </w:rPr>
        <w:t>’</w:t>
      </w:r>
    </w:p>
    <w:p>
      <w:pPr>
        <w:pStyle w:val="QuoteBlock"/>
        <w:widowControl/>
      </w:pPr>
      <w:r>
        <w:rPr>
          <w:rFonts w:ascii="Aptos" w:hAnsi="Aptos"/>
          <w:b w:val="0"/>
          <w:bCs w:val="0"/>
          <w:sz w:val="21"/>
          <w:szCs w:val="20"/>
          <w:rtl w:val="0"/>
          <w:lang w:val="en-US"/>
        </w:rPr>
        <w:t>‘</w:t>
      </w:r>
      <w:r>
        <w:rPr>
          <w:rFonts w:ascii="Aptos" w:hAnsi="Aptos"/>
          <w:b w:val="0"/>
          <w:bCs w:val="0"/>
          <w:sz w:val="21"/>
          <w:szCs w:val="20"/>
          <w:rtl w:val="0"/>
          <w:lang w:val="en-US"/>
        </w:rPr>
        <w:t>Yes - by my Lord, the Knower of the unseen - It will certainly come to you! Not even and atoms weight is hidden from Him in the heavens or the earth; nor anything smaller or larger than that, but it is written in the preserved tablet.</w:t>
      </w:r>
      <w:r>
        <w:rPr>
          <w:rFonts w:ascii="Aptos" w:hAnsi="Aptos"/>
          <w:b w:val="0"/>
          <w:bCs w:val="0"/>
          <w:sz w:val="21"/>
          <w:szCs w:val="20"/>
          <w:rtl w:val="0"/>
          <w:lang w:val="en-US"/>
        </w:rPr>
        <w:t>’</w:t>
      </w:r>
    </w:p>
    <w:p>
      <w:pPr>
        <w:pStyle w:val="ListBullet"/>
        <w:widowControl/>
      </w:pPr>
      <w:r>
        <w:rPr>
          <w:rFonts w:ascii="Aptos" w:hAnsi="Aptos"/>
          <w:b w:val="0"/>
          <w:bCs w:val="0"/>
          <w:sz w:val="21"/>
          <w:szCs w:val="20"/>
          <w:rtl w:val="0"/>
          <w:lang w:val="en-US"/>
        </w:rPr>
        <w:t>Allah also mentions that He knowns how things that do not happen would happen if they were to happen. This is mentioned in:</w:t>
      </w:r>
    </w:p>
    <w:p>
      <w:pPr>
        <w:widowControl/>
        <w:spacing w:after="40"/>
      </w:pPr>
      <w:r>
        <w:rPr>
          <w:rFonts w:ascii="Aptos" w:hAnsi="Aptos"/>
          <w:b w:val="1"/>
          <w:bCs w:val="1"/>
          <w:outline w:val="0"/>
          <w:color w:val="ed220b"/>
          <w:sz w:val="21"/>
          <w:szCs w:val="20"/>
          <w:rtl w:val="0"/>
          <w:lang w:val="en-US"/>
          <w14:textFill>
            <w14:solidFill>
              <w14:srgbClr w14:val="EE220C"/>
            </w14:solidFill>
          </w14:textFill>
        </w:rPr>
        <w:t>Surah Al - An</w:t>
      </w:r>
      <w:r>
        <w:rPr>
          <w:rFonts w:ascii="Aptos" w:hAnsi="Aptos"/>
          <w:b w:val="1"/>
          <w:bCs w:val="1"/>
          <w:outline w:val="0"/>
          <w:color w:val="ed220b"/>
          <w:sz w:val="21"/>
          <w:szCs w:val="20"/>
          <w:rtl w:val="0"/>
          <w:lang w:val="en-US"/>
          <w14:textFill>
            <w14:solidFill>
              <w14:srgbClr w14:val="EE220C"/>
            </w14:solidFill>
          </w14:textFill>
        </w:rPr>
        <w:t>’</w:t>
      </w:r>
      <w:r>
        <w:rPr>
          <w:rFonts w:ascii="Aptos" w:hAnsi="Aptos"/>
          <w:b w:val="1"/>
          <w:bCs w:val="1"/>
          <w:outline w:val="0"/>
          <w:color w:val="ed220b"/>
          <w:sz w:val="21"/>
          <w:szCs w:val="20"/>
          <w:rtl w:val="0"/>
          <w:lang w:val="en-US"/>
          <w14:textFill>
            <w14:solidFill>
              <w14:srgbClr w14:val="EE220C"/>
            </w14:solidFill>
          </w14:textFill>
        </w:rPr>
        <w:t>am, 6, V28.</w:t>
      </w:r>
    </w:p>
    <w:p>
      <w:pPr>
        <w:pStyle w:val="QuoteBlock"/>
        <w:widowControl/>
      </w:pPr>
      <w:r>
        <w:rPr>
          <w:rFonts w:ascii="Aptos" w:hAnsi="Aptos"/>
          <w:b w:val="0"/>
          <w:bCs w:val="0"/>
          <w:outline w:val="0"/>
          <w:color w:val="ed220b"/>
          <w:sz w:val="21"/>
          <w:szCs w:val="20"/>
          <w:rtl w:val="0"/>
          <w14:textFill>
            <w14:solidFill>
              <w14:srgbClr w14:val="EE220C"/>
            </w14:solidFill>
          </w14:textFill>
        </w:rPr>
        <w:t>‘</w:t>
      </w:r>
      <w:r>
        <w:rPr>
          <w:rFonts w:ascii="Aptos" w:hAnsi="Aptos"/>
          <w:b w:val="0"/>
          <w:bCs w:val="0"/>
          <w:outline w:val="0"/>
          <w:color w:val="ed220b"/>
          <w:sz w:val="21"/>
          <w:szCs w:val="20"/>
          <w:rtl w:val="0"/>
          <w:lang w:val="en-US"/>
          <w14:textFill>
            <w14:solidFill>
              <w14:srgbClr w14:val="EE220C"/>
            </w14:solidFill>
          </w14:textFill>
        </w:rPr>
        <w:t>But if they (The Kuffar) were returned (to the world), they would certainly revert to that which they were forbidden</w:t>
      </w:r>
      <w:r>
        <w:rPr>
          <w:rFonts w:ascii="Aptos" w:hAnsi="Aptos"/>
          <w:b w:val="0"/>
          <w:bCs w:val="0"/>
          <w:outline w:val="0"/>
          <w:color w:val="ed220b"/>
          <w:sz w:val="21"/>
          <w:szCs w:val="20"/>
          <w:rtl w:val="0"/>
          <w:lang w:val="en-US"/>
          <w14:textFill>
            <w14:solidFill>
              <w14:srgbClr w14:val="EE220C"/>
            </w14:solidFill>
          </w14:textFill>
        </w:rPr>
        <w:t>’</w:t>
      </w:r>
      <w:r>
        <w:rPr>
          <w:rFonts w:ascii="Aptos" w:hAnsi="Aptos"/>
          <w:b w:val="0"/>
          <w:bCs w:val="0"/>
          <w:outline w:val="0"/>
          <w:color w:val="ed220b"/>
          <w:sz w:val="21"/>
          <w:szCs w:val="20"/>
          <w:rtl w:val="0"/>
          <w:lang w:val="en-US"/>
          <w14:textFill>
            <w14:solidFill>
              <w14:srgbClr w14:val="EE220C"/>
            </w14:solidFill>
          </w14:textFill>
        </w:rPr>
        <w:t>.</w:t>
      </w:r>
    </w:p>
    <w:p>
      <w:pPr>
        <w:widowControl/>
      </w:pPr>
      <w:r>
        <w:rPr>
          <w:b/>
          <w:color w:val="355E83"/>
        </w:rPr>
        <w:t>Question:</w:t>
      </w:r>
      <w:r>
        <w:t xml:space="preserve"> What happens to those that died before maturity? Or to those whom the message of Islam did not reach them?</w:t>
      </w:r>
    </w:p>
    <w:p>
      <w:pPr>
        <w:widowControl/>
      </w:pPr>
      <w:r>
        <w:rPr>
          <w:b/>
          <w:color w:val="355E83"/>
        </w:rPr>
        <w:t>Answer:</w:t>
      </w:r>
      <w:r>
        <w:t xml:space="preserve"> Ibn Taymiyyah answers this by stating the Hadith, ‘Allah knows best what they would have done’, this means that Allah knows whom amongst them would have believed and whom amongst them would have disbelieved. Then he quoted another Hadith which mentions the test that those people would undergo on the plain of resurrection. (Paraphrased): ‘Allah will send a messenger to them on that day, and whoever responds to him will be admitted to paradise, and whoever disobeys will be admitted to hellfire. Then what is already known to Allah will manifest.’ - I assume this is mentioned in the Musnad of Imam Ahmad and Al - I’tiqaad of Imam Al Bayhaqi since there are similar narrations.</w:t>
      </w:r>
    </w:p>
    <w:p>
      <w:pPr>
        <w:widowControl/>
      </w:pPr>
      <w:r>
        <w:rPr>
          <w:rFonts w:ascii="Aptos" w:hAnsi="Aptos"/>
          <w:b w:val="0"/>
          <w:bCs w:val="0"/>
          <w:sz w:val="21"/>
          <w:szCs w:val="20"/>
          <w:rtl w:val="0"/>
          <w:lang w:val="en-US"/>
        </w:rPr>
        <w:t xml:space="preserve">There is another opinion which mentions Allah will cause. Fire to appear before them, whoever enters it will find it cool and safe, and whoever refuses will be punished. - </w:t>
      </w:r>
      <w:r>
        <w:rPr>
          <w:rFonts w:ascii="Aptos" w:hAnsi="Aptos"/>
          <w:b w:val="1"/>
          <w:bCs w:val="1"/>
          <w:outline w:val="0"/>
          <w:color w:val="1cb000"/>
          <w:sz w:val="21"/>
          <w:szCs w:val="20"/>
          <w:rtl w:val="0"/>
          <w:lang w:val="en-US"/>
          <w14:textFill>
            <w14:solidFill>
              <w14:srgbClr w14:val="1DB100"/>
            </w14:solidFill>
          </w14:textFill>
        </w:rPr>
        <w:t>Imam Al Bayhaqi, Al I</w:t>
      </w:r>
      <w:r>
        <w:rPr>
          <w:rFonts w:ascii="Aptos" w:hAnsi="Aptos"/>
          <w:b w:val="1"/>
          <w:bCs w:val="1"/>
          <w:outline w:val="0"/>
          <w:color w:val="1cb000"/>
          <w:sz w:val="21"/>
          <w:szCs w:val="20"/>
          <w:rtl w:val="0"/>
          <w:lang w:val="en-US"/>
          <w14:textFill>
            <w14:solidFill>
              <w14:srgbClr w14:val="1DB100"/>
            </w14:solidFill>
          </w14:textFill>
        </w:rPr>
        <w:t>’</w:t>
      </w:r>
      <w:r>
        <w:rPr>
          <w:rFonts w:ascii="Aptos" w:hAnsi="Aptos"/>
          <w:b w:val="1"/>
          <w:bCs w:val="1"/>
          <w:outline w:val="0"/>
          <w:color w:val="1cb000"/>
          <w:sz w:val="21"/>
          <w:szCs w:val="20"/>
          <w:rtl w:val="0"/>
          <w:lang w:val="en-US"/>
          <w14:textFill>
            <w14:solidFill>
              <w14:srgbClr w14:val="1DB100"/>
            </w14:solidFill>
          </w14:textFill>
        </w:rPr>
        <w:t>tiqaad.</w:t>
      </w:r>
      <w:r>
        <w:rPr>
          <w:rFonts w:ascii="Aptos" w:hAnsi="Aptos"/>
          <w:b w:val="0"/>
          <w:bCs w:val="0"/>
          <w:outline w:val="0"/>
          <w:color w:val="1cb000"/>
          <w:sz w:val="21"/>
          <w:szCs w:val="20"/>
          <w:rtl w:val="0"/>
          <w:lang w:val="en-US"/>
          <w14:textFill>
            <w14:solidFill>
              <w14:srgbClr w14:val="1DB100"/>
            </w14:solidFill>
          </w14:textFill>
        </w:rPr>
        <w:t xml:space="preserve"> </w:t>
      </w:r>
      <w:r>
        <w:rPr>
          <w:rFonts w:ascii="Aptos" w:hAnsi="Aptos"/>
          <w:b w:val="0"/>
          <w:bCs w:val="0"/>
          <w:sz w:val="21"/>
          <w:szCs w:val="20"/>
          <w:rtl w:val="0"/>
          <w:lang w:val="en-US"/>
        </w:rPr>
        <w:t>Although some scholars didn</w:t>
      </w:r>
      <w:r>
        <w:rPr>
          <w:rFonts w:ascii="Aptos" w:hAnsi="Aptos"/>
          <w:b w:val="0"/>
          <w:bCs w:val="0"/>
          <w:sz w:val="21"/>
          <w:szCs w:val="20"/>
          <w:rtl w:val="0"/>
          <w:lang w:val="en-US"/>
        </w:rPr>
        <w:t>’</w:t>
      </w:r>
      <w:r>
        <w:rPr>
          <w:rFonts w:ascii="Aptos" w:hAnsi="Aptos"/>
          <w:b w:val="0"/>
          <w:bCs w:val="0"/>
          <w:sz w:val="21"/>
          <w:szCs w:val="20"/>
          <w:rtl w:val="0"/>
          <w:lang w:val="en-US"/>
        </w:rPr>
        <w:t xml:space="preserve">t agree with this </w:t>
      </w:r>
      <w:r>
        <w:rPr>
          <w:rFonts w:ascii="Aptos" w:hAnsi="Aptos"/>
          <w:b w:val="1"/>
          <w:bCs w:val="1"/>
          <w:outline w:val="0"/>
          <w:color w:val="1cb000"/>
          <w:sz w:val="21"/>
          <w:szCs w:val="20"/>
          <w:rtl w:val="0"/>
          <w:lang w:val="en-US"/>
          <w14:textFill>
            <w14:solidFill>
              <w14:srgbClr w14:val="1DB100"/>
            </w14:solidFill>
          </w14:textFill>
        </w:rPr>
        <w:t xml:space="preserve">(Imam Ibn </w:t>
      </w:r>
      <w:r>
        <w:rPr>
          <w:rFonts w:ascii="Aptos" w:hAnsi="Aptos"/>
          <w:b w:val="1"/>
          <w:bCs w:val="1"/>
          <w:outline w:val="0"/>
          <w:color w:val="1cb000"/>
          <w:sz w:val="21"/>
          <w:szCs w:val="20"/>
          <w:rtl w:val="0"/>
          <w:lang w:val="en-US"/>
          <w14:textFill>
            <w14:solidFill>
              <w14:srgbClr w14:val="1DB100"/>
            </w14:solidFill>
          </w14:textFill>
        </w:rPr>
        <w:t>‘</w:t>
      </w:r>
      <w:r>
        <w:rPr>
          <w:rFonts w:ascii="Aptos" w:hAnsi="Aptos"/>
          <w:b w:val="1"/>
          <w:bCs w:val="1"/>
          <w:outline w:val="0"/>
          <w:color w:val="1cb000"/>
          <w:sz w:val="21"/>
          <w:szCs w:val="20"/>
          <w:rtl w:val="0"/>
          <w:lang w:val="en-US"/>
          <w14:textFill>
            <w14:solidFill>
              <w14:srgbClr w14:val="1DB100"/>
            </w14:solidFill>
          </w14:textFill>
        </w:rPr>
        <w:t xml:space="preserve">Abd al Barr) </w:t>
      </w:r>
      <w:r>
        <w:rPr>
          <w:rFonts w:ascii="Aptos" w:hAnsi="Aptos"/>
          <w:b w:val="0"/>
          <w:bCs w:val="0"/>
          <w:sz w:val="21"/>
          <w:szCs w:val="20"/>
          <w:rtl w:val="0"/>
          <w:lang w:val="en-US"/>
        </w:rPr>
        <w:t>and said the day of resurrection is a place of recompense, not the place of testing. This particular view has been rejected by</w:t>
      </w:r>
      <w:r>
        <w:rPr>
          <w:rFonts w:ascii="Aptos" w:hAnsi="Aptos"/>
          <w:b w:val="0"/>
          <w:bCs w:val="0"/>
          <w:outline w:val="0"/>
          <w:color w:val="1cb000"/>
          <w:sz w:val="21"/>
          <w:szCs w:val="20"/>
          <w:rtl w:val="0"/>
          <w:lang w:val="en-US"/>
          <w14:textFill>
            <w14:solidFill>
              <w14:srgbClr w14:val="1DB100"/>
            </w14:solidFill>
          </w14:textFill>
        </w:rPr>
        <w:t xml:space="preserve"> </w:t>
      </w:r>
      <w:r>
        <w:rPr>
          <w:rFonts w:ascii="Aptos" w:hAnsi="Aptos"/>
          <w:b w:val="1"/>
          <w:bCs w:val="1"/>
          <w:outline w:val="0"/>
          <w:color w:val="1cb000"/>
          <w:sz w:val="21"/>
          <w:szCs w:val="20"/>
          <w:rtl w:val="0"/>
          <w:lang w:val="en-US"/>
          <w14:textFill>
            <w14:solidFill>
              <w14:srgbClr w14:val="1DB100"/>
            </w14:solidFill>
          </w14:textFill>
        </w:rPr>
        <w:t>Ibn Taymiyyah, Ibn Katheer and Ibn al - Qayyim.</w:t>
      </w:r>
    </w:p>
    <w:p>
      <w:pPr>
        <w:pStyle w:val="Heading3"/>
        <w:widowControl/>
      </w:pPr>
      <w:r>
        <w:t>The Second Pillar (Writing)</w:t>
      </w:r>
    </w:p>
    <w:p>
      <w:pPr>
        <w:pStyle w:val="ListBullet"/>
        <w:widowControl/>
      </w:pPr>
      <w:r>
        <w:rPr>
          <w:rFonts w:ascii="Aptos" w:hAnsi="Aptos"/>
          <w:b w:val="0"/>
          <w:bCs w:val="0"/>
          <w:sz w:val="21"/>
          <w:szCs w:val="20"/>
          <w:rtl w:val="0"/>
          <w:lang w:val="en-US"/>
        </w:rPr>
        <w:t>-</w:t>
      </w:r>
      <w:r>
        <w:rPr>
          <w:rFonts w:ascii="Aptos" w:hAnsi="Aptos"/>
          <w:b w:val="0"/>
          <w:bCs w:val="0"/>
          <w:sz w:val="21"/>
          <w:szCs w:val="20"/>
          <w:rtl w:val="0"/>
          <w:lang w:val="en-US"/>
        </w:rPr>
        <w:t>‘</w:t>
      </w:r>
      <w:r>
        <w:rPr>
          <w:rFonts w:ascii="Aptos" w:hAnsi="Aptos"/>
          <w:b w:val="0"/>
          <w:bCs w:val="0"/>
          <w:sz w:val="21"/>
          <w:szCs w:val="20"/>
          <w:rtl w:val="0"/>
          <w:lang w:val="en-US"/>
        </w:rPr>
        <w:t>Allah wrote the decrees of His creation fifty thousand years before He created the heavens and the earth, and He said: His throne is above the water.</w:t>
      </w:r>
      <w:r>
        <w:rPr>
          <w:rFonts w:ascii="Aptos" w:hAnsi="Aptos"/>
          <w:b w:val="0"/>
          <w:bCs w:val="0"/>
          <w:sz w:val="21"/>
          <w:szCs w:val="20"/>
          <w:rtl w:val="0"/>
          <w:lang w:val="en-US"/>
        </w:rPr>
        <w:t>’</w:t>
      </w:r>
      <w:r>
        <w:rPr>
          <w:rFonts w:ascii="Aptos" w:hAnsi="Aptos"/>
          <w:b w:val="1"/>
          <w:bCs w:val="1"/>
          <w:sz w:val="21"/>
          <w:szCs w:val="20"/>
          <w:rtl w:val="0"/>
          <w:lang w:val="en-US"/>
        </w:rPr>
        <w:t xml:space="preserve"> </w:t>
      </w:r>
      <w:r>
        <w:rPr>
          <w:rFonts w:ascii="Aptos" w:hAnsi="Aptos"/>
          <w:b w:val="1"/>
          <w:bCs w:val="1"/>
          <w:outline w:val="0"/>
          <w:color w:val="0075b9"/>
          <w:sz w:val="21"/>
          <w:szCs w:val="20"/>
          <w:rtl w:val="0"/>
          <w:lang w:val="en-US"/>
          <w14:textFill>
            <w14:solidFill>
              <w14:srgbClr w14:val="0076BA"/>
            </w14:solidFill>
          </w14:textFill>
        </w:rPr>
        <w:t>Sahih Muslim, V4:2044. Hadith number 2653.</w:t>
      </w:r>
    </w:p>
    <w:p>
      <w:pPr>
        <w:pStyle w:val="ListBullet"/>
        <w:widowControl/>
      </w:pPr>
      <w:r>
        <w:rPr>
          <w:rFonts w:ascii="Aptos" w:hAnsi="Aptos"/>
          <w:b w:val="0"/>
          <w:bCs w:val="0"/>
          <w:sz w:val="21"/>
          <w:szCs w:val="20"/>
          <w:rtl w:val="0"/>
          <w:lang w:val="en-US"/>
        </w:rPr>
        <w:t>There are a plethora of Hadith mentioning the preserved tablet, the writing and the pen.</w:t>
      </w:r>
    </w:p>
    <w:p>
      <w:pPr>
        <w:pStyle w:val="ListBullet"/>
        <w:widowControl/>
      </w:pPr>
      <w:r>
        <w:rPr>
          <w:rFonts w:ascii="Aptos" w:hAnsi="Aptos"/>
          <w:b w:val="0"/>
          <w:bCs w:val="0"/>
          <w:sz w:val="21"/>
          <w:szCs w:val="20"/>
          <w:rtl w:val="0"/>
          <w:lang w:val="en-US"/>
        </w:rPr>
        <w:t>It is all transcribed in The Preserved Tablet, also known as the Lauh Al Mahfooz, all the decree of Allah is mentioned in this tablet.</w:t>
      </w:r>
    </w:p>
    <w:p>
      <w:pPr>
        <w:pStyle w:val="ListBullet"/>
        <w:widowControl/>
      </w:pPr>
      <w:r>
        <w:rPr>
          <w:rFonts w:ascii="Aptos" w:hAnsi="Aptos"/>
          <w:b w:val="0"/>
          <w:bCs w:val="0"/>
          <w:sz w:val="21"/>
          <w:szCs w:val="20"/>
          <w:rtl w:val="0"/>
          <w:lang w:val="en-US"/>
        </w:rPr>
        <w:t>‘</w:t>
      </w:r>
      <w:r>
        <w:rPr>
          <w:rFonts w:ascii="Aptos" w:hAnsi="Aptos"/>
          <w:b w:val="0"/>
          <w:bCs w:val="0"/>
          <w:sz w:val="21"/>
          <w:szCs w:val="20"/>
          <w:rtl w:val="0"/>
          <w:lang w:val="en-US"/>
        </w:rPr>
        <w:t xml:space="preserve">The first thing which Allah created was the Pen. He said, </w:t>
      </w:r>
      <w:r>
        <w:rPr>
          <w:rFonts w:ascii="Aptos" w:hAnsi="Aptos"/>
          <w:b w:val="0"/>
          <w:bCs w:val="0"/>
          <w:sz w:val="21"/>
          <w:szCs w:val="20"/>
          <w:rtl w:val="0"/>
          <w:lang w:val="en-US"/>
        </w:rPr>
        <w:t>‘</w:t>
      </w:r>
      <w:r>
        <w:rPr>
          <w:rFonts w:ascii="Aptos" w:hAnsi="Aptos"/>
          <w:b w:val="0"/>
          <w:bCs w:val="0"/>
          <w:sz w:val="21"/>
          <w:szCs w:val="20"/>
          <w:rtl w:val="0"/>
          <w:lang w:val="en-US"/>
        </w:rPr>
        <w:t>Write!</w:t>
      </w:r>
      <w:r>
        <w:rPr>
          <w:rFonts w:ascii="Aptos" w:hAnsi="Aptos"/>
          <w:b w:val="0"/>
          <w:bCs w:val="0"/>
          <w:sz w:val="21"/>
          <w:szCs w:val="20"/>
          <w:rtl w:val="0"/>
          <w:lang w:val="en-US"/>
        </w:rPr>
        <w:t xml:space="preserve">’ </w:t>
      </w:r>
      <w:r>
        <w:rPr>
          <w:rFonts w:ascii="Aptos" w:hAnsi="Aptos"/>
          <w:b w:val="0"/>
          <w:bCs w:val="0"/>
          <w:sz w:val="21"/>
          <w:szCs w:val="20"/>
          <w:rtl w:val="0"/>
          <w:lang w:val="en-US"/>
        </w:rPr>
        <w:t xml:space="preserve">It said, </w:t>
      </w:r>
      <w:r>
        <w:rPr>
          <w:rFonts w:ascii="Aptos" w:hAnsi="Aptos"/>
          <w:b w:val="0"/>
          <w:bCs w:val="0"/>
          <w:sz w:val="21"/>
          <w:szCs w:val="20"/>
          <w:rtl w:val="0"/>
          <w:lang w:val="en-US"/>
        </w:rPr>
        <w:t>‘</w:t>
      </w:r>
      <w:r>
        <w:rPr>
          <w:rFonts w:ascii="Aptos" w:hAnsi="Aptos"/>
          <w:b w:val="0"/>
          <w:bCs w:val="0"/>
          <w:sz w:val="21"/>
          <w:szCs w:val="20"/>
          <w:rtl w:val="0"/>
          <w:lang w:val="en-US"/>
        </w:rPr>
        <w:t>What shall I write?</w:t>
      </w:r>
      <w:r>
        <w:rPr>
          <w:rFonts w:ascii="Aptos" w:hAnsi="Aptos"/>
          <w:b w:val="0"/>
          <w:bCs w:val="0"/>
          <w:sz w:val="21"/>
          <w:szCs w:val="20"/>
          <w:rtl w:val="0"/>
          <w:lang w:val="en-US"/>
        </w:rPr>
        <w:t xml:space="preserve">’ </w:t>
      </w:r>
      <w:r>
        <w:rPr>
          <w:rFonts w:ascii="Aptos" w:hAnsi="Aptos"/>
          <w:b w:val="0"/>
          <w:bCs w:val="0"/>
          <w:sz w:val="21"/>
          <w:szCs w:val="20"/>
          <w:rtl w:val="0"/>
          <w:lang w:val="en-US"/>
        </w:rPr>
        <w:t xml:space="preserve">He said, </w:t>
      </w:r>
      <w:r>
        <w:rPr>
          <w:rFonts w:ascii="Aptos" w:hAnsi="Aptos"/>
          <w:b w:val="0"/>
          <w:bCs w:val="0"/>
          <w:sz w:val="21"/>
          <w:szCs w:val="20"/>
          <w:rtl w:val="0"/>
          <w:lang w:val="en-US"/>
        </w:rPr>
        <w:t>‘</w:t>
      </w:r>
      <w:r>
        <w:rPr>
          <w:rFonts w:ascii="Aptos" w:hAnsi="Aptos"/>
          <w:b w:val="0"/>
          <w:bCs w:val="0"/>
          <w:sz w:val="21"/>
          <w:szCs w:val="20"/>
          <w:rtl w:val="0"/>
          <w:lang w:val="en-US"/>
        </w:rPr>
        <w:t>Write the decree of what has happened and what is to happen, for all eternity.</w:t>
      </w:r>
      <w:r>
        <w:rPr>
          <w:rFonts w:ascii="Aptos" w:hAnsi="Aptos"/>
          <w:b w:val="0"/>
          <w:bCs w:val="0"/>
          <w:sz w:val="21"/>
          <w:szCs w:val="20"/>
          <w:rtl w:val="0"/>
          <w:lang w:val="en-US"/>
        </w:rPr>
        <w:t xml:space="preserve">’ </w:t>
      </w:r>
      <w:r>
        <w:rPr>
          <w:rFonts w:ascii="Aptos" w:hAnsi="Aptos"/>
          <w:b w:val="0"/>
          <w:bCs w:val="0"/>
          <w:sz w:val="21"/>
          <w:szCs w:val="20"/>
          <w:rtl w:val="0"/>
          <w:lang w:val="en-US"/>
        </w:rPr>
        <w:t xml:space="preserve">Mentioned in </w:t>
      </w:r>
      <w:r>
        <w:rPr>
          <w:rFonts w:ascii="Aptos" w:hAnsi="Aptos"/>
          <w:b w:val="1"/>
          <w:bCs w:val="1"/>
          <w:outline w:val="0"/>
          <w:color w:val="0075b9"/>
          <w:sz w:val="21"/>
          <w:szCs w:val="20"/>
          <w:rtl w:val="0"/>
          <w:lang w:val="en-US"/>
          <w14:textFill>
            <w14:solidFill>
              <w14:srgbClr w14:val="0076BA"/>
            </w14:solidFill>
          </w14:textFill>
        </w:rPr>
        <w:t>Sunan at Tirmidhi</w:t>
      </w:r>
      <w:r>
        <w:rPr>
          <w:rFonts w:ascii="Aptos" w:hAnsi="Aptos"/>
          <w:b w:val="0"/>
          <w:bCs w:val="0"/>
          <w:sz w:val="21"/>
          <w:szCs w:val="20"/>
          <w:rtl w:val="0"/>
          <w:lang w:val="en-US"/>
        </w:rPr>
        <w:t xml:space="preserve">, some said it was a Ghareeb Hadith due to the Isnaad, though it has been accepted by scholars to be authentic. </w:t>
      </w:r>
      <w:r>
        <w:rPr>
          <w:rFonts w:ascii="Aptos" w:hAnsi="Aptos"/>
          <w:b w:val="1"/>
          <w:bCs w:val="1"/>
          <w:outline w:val="0"/>
          <w:color w:val="1cb000"/>
          <w:sz w:val="21"/>
          <w:szCs w:val="20"/>
          <w:rtl w:val="0"/>
          <w:lang w:val="en-US"/>
          <w14:textFill>
            <w14:solidFill>
              <w14:srgbClr w14:val="1DB100"/>
            </w14:solidFill>
          </w14:textFill>
        </w:rPr>
        <w:t>Al Albani</w:t>
      </w:r>
      <w:r>
        <w:rPr>
          <w:rFonts w:ascii="Aptos" w:hAnsi="Aptos"/>
          <w:b w:val="1"/>
          <w:bCs w:val="1"/>
          <w:sz w:val="21"/>
          <w:szCs w:val="20"/>
          <w:rtl w:val="0"/>
          <w:lang w:val="en-US"/>
        </w:rPr>
        <w:t xml:space="preserve"> </w:t>
      </w:r>
      <w:r>
        <w:rPr>
          <w:rFonts w:ascii="Aptos" w:hAnsi="Aptos"/>
          <w:b w:val="0"/>
          <w:bCs w:val="0"/>
          <w:sz w:val="21"/>
          <w:szCs w:val="20"/>
          <w:rtl w:val="0"/>
          <w:lang w:val="en-US"/>
        </w:rPr>
        <w:t xml:space="preserve">authenticated it in </w:t>
      </w:r>
      <w:r>
        <w:rPr>
          <w:rFonts w:ascii="Aptos" w:hAnsi="Aptos"/>
          <w:b w:val="1"/>
          <w:bCs w:val="1"/>
          <w:outline w:val="0"/>
          <w:color w:val="0075b9"/>
          <w:sz w:val="21"/>
          <w:szCs w:val="20"/>
          <w:rtl w:val="0"/>
          <w:lang w:val="en-US"/>
          <w14:textFill>
            <w14:solidFill>
              <w14:srgbClr w14:val="0076BA"/>
            </w14:solidFill>
          </w14:textFill>
        </w:rPr>
        <w:t>Silsilat al - Ahadeeth as - Saheehah.</w:t>
      </w:r>
    </w:p>
    <w:p>
      <w:pPr>
        <w:pStyle w:val="ListBullet"/>
        <w:widowControl/>
      </w:pPr>
      <w:r>
        <w:rPr>
          <w:rFonts w:ascii="Aptos" w:hAnsi="Aptos"/>
          <w:b w:val="0"/>
          <w:bCs w:val="0"/>
          <w:sz w:val="21"/>
          <w:szCs w:val="20"/>
          <w:rtl w:val="0"/>
          <w:lang w:val="en-US"/>
        </w:rPr>
        <w:t xml:space="preserve">The preserved tablet is also known elsewhere as:  </w:t>
      </w:r>
      <w:r>
        <w:rPr>
          <w:rFonts w:ascii="Aptos" w:hAnsi="Aptos"/>
          <w:b w:val="0"/>
          <w:bCs w:val="0"/>
          <w:i w:val="1"/>
          <w:iCs w:val="1"/>
          <w:sz w:val="21"/>
          <w:szCs w:val="20"/>
          <w:rtl w:val="0"/>
          <w:lang w:val="en-US"/>
        </w:rPr>
        <w:t>Al - Kitaab, Al - Kitaab al - Mubeen, al - Imam al - Mubeen, Umm al - Kitaab and Al - Kitaab al - Master. (Mentioned in Qur</w:t>
      </w:r>
      <w:r>
        <w:rPr>
          <w:rFonts w:ascii="Aptos" w:hAnsi="Aptos"/>
          <w:b w:val="0"/>
          <w:bCs w:val="0"/>
          <w:i w:val="1"/>
          <w:iCs w:val="1"/>
          <w:sz w:val="21"/>
          <w:szCs w:val="20"/>
          <w:rtl w:val="0"/>
          <w:lang w:val="en-US"/>
        </w:rPr>
        <w:t>’</w:t>
      </w:r>
      <w:r>
        <w:rPr>
          <w:rFonts w:ascii="Aptos" w:hAnsi="Aptos"/>
          <w:b w:val="0"/>
          <w:bCs w:val="0"/>
          <w:i w:val="1"/>
          <w:iCs w:val="1"/>
          <w:sz w:val="21"/>
          <w:szCs w:val="20"/>
          <w:rtl w:val="0"/>
          <w:lang w:val="en-US"/>
        </w:rPr>
        <w:t>anic verses).</w:t>
      </w:r>
    </w:p>
    <w:p>
      <w:pPr>
        <w:pStyle w:val="Heading3"/>
        <w:widowControl/>
      </w:pPr>
      <w:r>
        <w:t>The Third Pillar (Will)</w:t>
      </w:r>
    </w:p>
    <w:p>
      <w:pPr>
        <w:pStyle w:val="ListBullet"/>
        <w:widowControl/>
      </w:pPr>
      <w:r>
        <w:rPr>
          <w:rFonts w:ascii="Aptos" w:hAnsi="Aptos"/>
          <w:b w:val="0"/>
          <w:bCs w:val="0"/>
          <w:sz w:val="21"/>
          <w:szCs w:val="20"/>
          <w:rtl w:val="0"/>
          <w:lang w:val="en-US"/>
        </w:rPr>
        <w:t>Allah mentions in the Qur</w:t>
      </w:r>
      <w:r>
        <w:rPr>
          <w:rFonts w:ascii="Aptos" w:hAnsi="Aptos"/>
          <w:b w:val="0"/>
          <w:bCs w:val="0"/>
          <w:sz w:val="21"/>
          <w:szCs w:val="20"/>
          <w:rtl w:val="0"/>
          <w:lang w:val="en-US"/>
        </w:rPr>
        <w:t>’</w:t>
      </w:r>
      <w:r>
        <w:rPr>
          <w:rFonts w:ascii="Aptos" w:hAnsi="Aptos"/>
          <w:b w:val="0"/>
          <w:bCs w:val="0"/>
          <w:sz w:val="21"/>
          <w:szCs w:val="20"/>
          <w:rtl w:val="0"/>
          <w:lang w:val="en-US"/>
        </w:rPr>
        <w:t>an that he does whatever He wills and that nothing occurs except by His will.</w:t>
      </w:r>
    </w:p>
    <w:p>
      <w:pPr>
        <w:widowControl/>
        <w:spacing w:after="40"/>
      </w:pPr>
      <w:r>
        <w:rPr>
          <w:rFonts w:ascii="Aptos" w:hAnsi="Aptos"/>
          <w:b w:val="0"/>
          <w:bCs w:val="0"/>
          <w:sz w:val="21"/>
          <w:szCs w:val="20"/>
          <w:rtl w:val="0"/>
          <w:lang w:val="en-US"/>
        </w:rPr>
        <w:t>There are many verse in the Qur</w:t>
      </w:r>
      <w:r>
        <w:rPr>
          <w:rFonts w:ascii="Aptos" w:hAnsi="Aptos"/>
          <w:b w:val="0"/>
          <w:bCs w:val="0"/>
          <w:sz w:val="21"/>
          <w:szCs w:val="20"/>
          <w:rtl w:val="0"/>
          <w:lang w:val="en-US"/>
        </w:rPr>
        <w:t>’</w:t>
      </w:r>
      <w:r>
        <w:rPr>
          <w:rFonts w:ascii="Aptos" w:hAnsi="Aptos"/>
          <w:b w:val="0"/>
          <w:bCs w:val="0"/>
          <w:sz w:val="21"/>
          <w:szCs w:val="20"/>
          <w:rtl w:val="0"/>
          <w:lang w:val="en-US"/>
        </w:rPr>
        <w:t>an which mention these words:</w:t>
      </w:r>
    </w:p>
    <w:p>
      <w:pPr>
        <w:pStyle w:val="QuoteBlock"/>
        <w:jc w:val="right"/>
        <w:widowControl/>
        <w:bidi/>
      </w:pPr>
      <w:r>
        <w:rPr>
          <w:rFonts w:ascii="Aptos" w:hAnsi="Aptos"/>
          <w:b w:val="0"/>
          <w:bCs w:val="0"/>
          <w:outline w:val="0"/>
          <w:color w:val="ed220b"/>
          <w:sz w:val="21"/>
          <w:szCs w:val="24"/>
          <w:rtl w:val="0"/>
          <w:lang w:val="en-US"/>
          <w14:textFill>
            <w14:solidFill>
              <w14:srgbClr w14:val="EE220C"/>
            </w14:solidFill>
          </w14:textFill>
        </w:rPr>
        <w:t>‘</w:t>
      </w:r>
      <w:r>
        <w:rPr>
          <w:rFonts w:ascii="Noto Naskh Arabic" w:cs="Noto Naskh Arabic" w:hAnsi="Noto Naskh Arabic" w:eastAsia="Arial Unicode MS" w:hint="cs"/>
          <w:b w:val="0"/>
          <w:bCs w:val="0"/>
          <w:i w:val="0"/>
          <w:iCs w:val="0"/>
          <w:outline w:val="0"/>
          <w:color w:val="ed220b"/>
          <w:sz w:val="25"/>
          <w:szCs w:val="24"/>
          <w:rtl w:val="1"/>
          <w:lang w:val="ar-SA" w:bidi="ar-SA"/>
          <w14:textFill>
            <w14:solidFill>
              <w14:srgbClr w14:val="EE220C"/>
            </w14:solidFill>
          </w14:textFill>
        </w:rPr>
        <w:t>ۗوَلَوْ</w:t>
      </w:r>
      <w:r>
        <w:rPr>
          <w:rFonts w:ascii="Aptos" w:hAnsi="Aptos"/>
          <w:b w:val="0"/>
          <w:bCs w:val="0"/>
          <w:outline w:val="0"/>
          <w:color w:val="ed220b"/>
          <w:sz w:val="21"/>
          <w:szCs w:val="24"/>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4"/>
          <w:rtl w:val="1"/>
          <w14:textFill>
            <w14:solidFill>
              <w14:srgbClr w14:val="EE220C"/>
            </w14:solidFill>
          </w14:textFill>
        </w:rPr>
        <w:t>شَآءَ</w:t>
      </w:r>
      <w:r>
        <w:rPr>
          <w:rFonts w:ascii="Aptos" w:hAnsi="Aptos"/>
          <w:b w:val="0"/>
          <w:bCs w:val="0"/>
          <w:outline w:val="0"/>
          <w:color w:val="ed220b"/>
          <w:sz w:val="21"/>
          <w:szCs w:val="24"/>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4"/>
          <w:rtl w:val="1"/>
          <w:lang w:val="ar-SA" w:bidi="ar-SA"/>
          <w14:textFill>
            <w14:solidFill>
              <w14:srgbClr w14:val="EE220C"/>
            </w14:solidFill>
          </w14:textFill>
        </w:rPr>
        <w:t>ٱللَّه</w:t>
      </w:r>
    </w:p>
    <w:p>
      <w:pPr>
        <w:widowControl/>
      </w:pPr>
      <w:r>
        <w:rPr>
          <w:rFonts w:ascii="Aptos" w:hAnsi="Aptos"/>
          <w:b w:val="0"/>
          <w:bCs w:val="0"/>
          <w:sz w:val="21"/>
          <w:szCs w:val="20"/>
          <w:rtl w:val="0"/>
          <w:lang w:val="en-US"/>
        </w:rPr>
        <w:t>If Allah had willed; this occurs in many verses and indicates that it is Allah who wills for things to occur and it is Allah who wills for other things not to occur and all are in unison with his perfect knowledge.</w:t>
      </w:r>
    </w:p>
    <w:p>
      <w:pPr>
        <w:pStyle w:val="StudyNote"/>
        <w:shd w:fill="F7F8FA"/>
        <w:widowControl/>
        <w:pBdr>
          <w:left w:val="single" w:sz="14" w:space="6" w:color="8AA4BE"/>
        </w:pBdr>
      </w:pPr>
      <w:r>
        <w:rPr>
          <w:rFonts w:ascii="Aptos" w:hAnsi="Aptos"/>
          <w:b w:val="1"/>
          <w:bCs w:val="1"/>
          <w:sz w:val="21"/>
          <w:rtl w:val="0"/>
          <w:lang w:val="en-US"/>
        </w:rPr>
        <w:t>(SIDE NOTE)</w:t>
      </w:r>
    </w:p>
    <w:p>
      <w:pPr>
        <w:pStyle w:val="ListBullet"/>
        <w:widowControl/>
      </w:pPr>
      <w:r>
        <w:rPr>
          <w:rFonts w:ascii="Aptos" w:hAnsi="Aptos"/>
          <w:b w:val="0"/>
          <w:bCs w:val="0"/>
          <w:sz w:val="21"/>
          <w:szCs w:val="20"/>
          <w:rtl w:val="0"/>
          <w:lang w:val="en-US"/>
        </w:rPr>
        <w:t>The will of Allah has been a constant controversy throughout Islamic history. Some groups have said:</w:t>
      </w:r>
    </w:p>
    <w:p>
      <w:pPr>
        <w:widowControl/>
      </w:pPr>
      <w:r>
        <w:rPr>
          <w:rFonts w:ascii="Aptos" w:hAnsi="Aptos"/>
          <w:b w:val="0"/>
          <w:bCs w:val="0"/>
          <w:sz w:val="21"/>
          <w:szCs w:val="20"/>
          <w:rtl w:val="0"/>
          <w:lang w:val="en-US"/>
        </w:rPr>
        <w:t xml:space="preserve">(How is it that Allah willed for a thing to occur in a particular point in time but before that time He had not willed it. Their evidence for this rationale was; If Allah willed for a thing to occur at a specific period of time but had not willed before, this would necessitate a change in the essence of Allah, and if there is a change in the essence of Allah, this would necessitate </w:t>
      </w:r>
      <w:r>
        <w:rPr>
          <w:rFonts w:ascii="Aptos" w:hAnsi="Aptos"/>
          <w:b w:val="0"/>
          <w:bCs w:val="0"/>
          <w:i w:val="1"/>
          <w:iCs w:val="1"/>
          <w:sz w:val="21"/>
          <w:szCs w:val="20"/>
          <w:rtl w:val="0"/>
          <w:lang w:val="en-US"/>
        </w:rPr>
        <w:t xml:space="preserve">Hawadith - A change, occurrence, accident - </w:t>
      </w:r>
      <w:r>
        <w:rPr>
          <w:rFonts w:ascii="Aptos" w:hAnsi="Aptos"/>
          <w:b w:val="0"/>
          <w:bCs w:val="0"/>
          <w:sz w:val="21"/>
          <w:szCs w:val="20"/>
          <w:rtl w:val="0"/>
          <w:lang w:val="en-US"/>
        </w:rPr>
        <w:t xml:space="preserve">which would further necessitate that Allah was not perfect before as a change occurs which means Allah made a choice when their was no choice before. </w:t>
      </w:r>
      <w:r>
        <w:rPr>
          <w:rFonts w:ascii="Aptos" w:hAnsi="Aptos"/>
          <w:b w:val="0"/>
          <w:bCs w:val="0"/>
          <w:i w:val="1"/>
          <w:iCs w:val="1"/>
          <w:sz w:val="21"/>
          <w:szCs w:val="20"/>
          <w:rtl w:val="0"/>
          <w:lang w:val="en-US"/>
        </w:rPr>
        <w:t>Hawadith can only be ascribed to bodies,</w:t>
      </w:r>
      <w:r>
        <w:rPr>
          <w:rFonts w:ascii="Aptos" w:hAnsi="Aptos"/>
          <w:b w:val="0"/>
          <w:bCs w:val="0"/>
          <w:sz w:val="21"/>
          <w:szCs w:val="20"/>
          <w:rtl w:val="0"/>
          <w:lang w:val="en-US"/>
        </w:rPr>
        <w:t xml:space="preserve"> this is all tied to the section </w:t>
      </w:r>
      <w:r>
        <w:rPr>
          <w:rFonts w:ascii="Aptos" w:hAnsi="Aptos"/>
          <w:b w:val="0"/>
          <w:bCs w:val="0"/>
          <w:i w:val="1"/>
          <w:iCs w:val="1"/>
          <w:sz w:val="21"/>
          <w:szCs w:val="20"/>
          <w:rtl w:val="0"/>
          <w:lang w:val="en-US"/>
        </w:rPr>
        <w:t>Asma Wa Sifaat</w:t>
      </w:r>
      <w:r>
        <w:rPr>
          <w:rFonts w:ascii="Aptos" w:hAnsi="Aptos"/>
          <w:b w:val="0"/>
          <w:bCs w:val="0"/>
          <w:sz w:val="21"/>
          <w:szCs w:val="20"/>
          <w:rtl w:val="0"/>
          <w:lang w:val="en-US"/>
        </w:rPr>
        <w:t xml:space="preserve"> This kind of rationality is taken from Greek philosophy and will be expounded upon later in this writing).</w:t>
      </w:r>
    </w:p>
    <w:p>
      <w:pPr>
        <w:pStyle w:val="Heading3"/>
        <w:widowControl/>
      </w:pPr>
      <w:r>
        <w:t>The Fourth Pillar (Creation &amp; Formation)</w:t>
      </w:r>
    </w:p>
    <w:p>
      <w:pPr>
        <w:pStyle w:val="ListBullet"/>
        <w:widowControl/>
      </w:pPr>
      <w:r>
        <w:rPr>
          <w:rFonts w:ascii="Aptos" w:hAnsi="Aptos"/>
          <w:b w:val="0"/>
          <w:bCs w:val="0"/>
          <w:sz w:val="21"/>
          <w:rtl w:val="0"/>
          <w:lang w:val="en-US"/>
        </w:rPr>
        <w:t>Belief that Allah is the creator of all things. He is the one who formed and brought His creation into being. Allah says in the Qur</w:t>
      </w:r>
      <w:r>
        <w:rPr>
          <w:rFonts w:ascii="Aptos" w:hAnsi="Aptos"/>
          <w:b w:val="0"/>
          <w:bCs w:val="0"/>
          <w:sz w:val="21"/>
          <w:rtl w:val="0"/>
          <w:lang w:val="en-US"/>
        </w:rPr>
        <w:t>’</w:t>
      </w:r>
      <w:r>
        <w:rPr>
          <w:rFonts w:ascii="Aptos" w:hAnsi="Aptos"/>
          <w:b w:val="0"/>
          <w:bCs w:val="0"/>
          <w:sz w:val="21"/>
          <w:rtl w:val="0"/>
          <w:lang w:val="en-US"/>
        </w:rPr>
        <w:t>an:</w:t>
      </w:r>
    </w:p>
    <w:p>
      <w:pPr>
        <w:pStyle w:val="QuoteBlock"/>
        <w:jc w:val="right"/>
        <w:widowControl/>
        <w:bidi/>
      </w:pPr>
      <w:r>
        <w:rPr>
          <w:rFonts w:ascii="Noto Naskh Arabic" w:cs="Noto Naskh Arabic" w:hAnsi="Noto Naskh Arabic" w:eastAsia="Arial Unicode MS" w:hint="cs"/>
          <w:b w:val="0"/>
          <w:bCs w:val="0"/>
          <w:i w:val="0"/>
          <w:iCs w:val="0"/>
          <w:outline w:val="0"/>
          <w:color w:val="ed220b"/>
          <w:sz w:val="25"/>
          <w:szCs w:val="24"/>
          <w:rtl w:val="1"/>
          <w:lang w:val="ar-SA" w:bidi="ar-SA"/>
          <w14:textFill>
            <w14:solidFill>
              <w14:srgbClr w14:val="EE220C"/>
            </w14:solidFill>
          </w14:textFill>
        </w:rPr>
        <w:t>ٱللَّهُ</w:t>
      </w:r>
      <w:r>
        <w:rPr>
          <w:rFonts w:ascii="Aptos" w:hAnsi="Aptos"/>
          <w:b w:val="0"/>
          <w:bCs w:val="0"/>
          <w:outline w:val="0"/>
          <w:color w:val="ed220b"/>
          <w:sz w:val="21"/>
          <w:szCs w:val="24"/>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4"/>
          <w:rtl w:val="1"/>
          <w14:textFill>
            <w14:solidFill>
              <w14:srgbClr w14:val="EE220C"/>
            </w14:solidFill>
          </w14:textFill>
        </w:rPr>
        <w:t>خَـٰلِقُ</w:t>
      </w:r>
      <w:r>
        <w:rPr>
          <w:rFonts w:ascii="Aptos" w:hAnsi="Aptos"/>
          <w:b w:val="0"/>
          <w:bCs w:val="0"/>
          <w:outline w:val="0"/>
          <w:color w:val="ed220b"/>
          <w:sz w:val="21"/>
          <w:szCs w:val="24"/>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4"/>
          <w:rtl w:val="1"/>
          <w:lang w:val="ar-SA" w:bidi="ar-SA"/>
          <w14:textFill>
            <w14:solidFill>
              <w14:srgbClr w14:val="EE220C"/>
            </w14:solidFill>
          </w14:textFill>
        </w:rPr>
        <w:t>كُلِّ</w:t>
      </w:r>
      <w:r>
        <w:rPr>
          <w:rFonts w:ascii="Aptos" w:hAnsi="Aptos"/>
          <w:b w:val="0"/>
          <w:bCs w:val="0"/>
          <w:outline w:val="0"/>
          <w:color w:val="ed220b"/>
          <w:sz w:val="21"/>
          <w:szCs w:val="24"/>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4"/>
          <w:rtl w:val="1"/>
          <w:lang w:val="ar-SA" w:bidi="ar-SA"/>
          <w14:textFill>
            <w14:solidFill>
              <w14:srgbClr w14:val="EE220C"/>
            </w14:solidFill>
          </w14:textFill>
        </w:rPr>
        <w:t>شَىْءٍۢ</w:t>
      </w:r>
      <w:r>
        <w:rPr>
          <w:rFonts w:ascii="Aptos" w:hAnsi="Aptos"/>
          <w:b w:val="0"/>
          <w:bCs w:val="0"/>
          <w:outline w:val="0"/>
          <w:color w:val="ed220b"/>
          <w:sz w:val="21"/>
          <w:szCs w:val="24"/>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4"/>
          <w:rtl w:val="0"/>
          <w:cs w:val="1"/>
          <w14:textFill>
            <w14:solidFill>
              <w14:srgbClr w14:val="EE220C"/>
            </w14:solidFill>
          </w14:textFill>
        </w:rPr>
        <w:t>ۖ</w:t>
      </w:r>
      <w:r>
        <w:rPr>
          <w:rFonts w:ascii="Aptos" w:hAnsi="Aptos"/>
          <w:b w:val="1"/>
          <w:bCs w:val="1"/>
          <w:outline w:val="0"/>
          <w:color w:val="ed220b"/>
          <w:sz w:val="21"/>
          <w:szCs w:val="20"/>
          <w:rtl w:val="0"/>
          <w:lang w:val="en-US"/>
          <w14:textFill>
            <w14:solidFill>
              <w14:srgbClr w14:val="EE220C"/>
            </w14:solidFill>
          </w14:textFill>
        </w:rPr>
        <w:t>- Surah Az Zumar, 39:62.</w:t>
      </w:r>
    </w:p>
    <w:p>
      <w:pPr>
        <w:pStyle w:val="ListBullet"/>
        <w:widowControl/>
      </w:pPr>
      <w:r>
        <w:rPr>
          <w:rFonts w:ascii="Aptos" w:hAnsi="Aptos"/>
          <w:b w:val="0"/>
          <w:bCs w:val="0"/>
          <w:sz w:val="21"/>
          <w:szCs w:val="20"/>
          <w:rtl w:val="0"/>
          <w:lang w:val="en-US"/>
        </w:rPr>
        <w:t>Allah with His eternal knowledge, Willed to create, thus He commanded the pen to write the decree, then through His Will, created and formed all of creation. All the pillars of Qadr are intertwined together.</w:t>
      </w:r>
    </w:p>
    <w:p>
      <w:pPr>
        <w:pStyle w:val="Heading3"/>
        <w:widowControl/>
      </w:pPr>
      <w:r>
        <w:t>Peoples deeds are Created by Allah and Decreed by Him</w:t>
      </w:r>
    </w:p>
    <w:p>
      <w:pPr>
        <w:pStyle w:val="ListBullet"/>
        <w:widowControl/>
      </w:pPr>
      <w:r>
        <w:rPr>
          <w:rFonts w:ascii="Aptos" w:hAnsi="Aptos"/>
          <w:b w:val="0"/>
          <w:bCs w:val="0"/>
          <w:sz w:val="21"/>
          <w:szCs w:val="20"/>
          <w:rtl w:val="0"/>
          <w:lang w:val="en-US"/>
        </w:rPr>
        <w:t>Allah is the creator of human action, He knows what they will do, what they intend to do and what they intended to do but did not do it.</w:t>
      </w:r>
    </w:p>
    <w:p>
      <w:pPr>
        <w:pStyle w:val="ListBullet"/>
        <w:widowControl/>
      </w:pPr>
      <w:r>
        <w:rPr>
          <w:rFonts w:ascii="Aptos" w:hAnsi="Aptos"/>
          <w:b w:val="0"/>
          <w:bCs w:val="0"/>
          <w:sz w:val="21"/>
          <w:szCs w:val="20"/>
          <w:rtl w:val="0"/>
          <w:lang w:val="en-US"/>
        </w:rPr>
        <w:t>It is He who has decreed who will be saved and who will be doomed; the people of Paradise and the people of Hell.</w:t>
      </w:r>
    </w:p>
    <w:p>
      <w:pPr>
        <w:widowControl/>
        <w:ind w:left="317" w:hanging="259"/>
      </w:pPr>
      <w:r>
        <w:rPr>
          <w:rFonts w:ascii="Aptos" w:hAnsi="Aptos"/>
          <w:b w:val="0"/>
          <w:bCs w:val="0"/>
          <w:sz w:val="21"/>
          <w:szCs w:val="20"/>
          <w:rtl w:val="0"/>
          <w:lang w:val="en-US"/>
        </w:rPr>
        <w:t>I) Allah says in the Qur</w:t>
      </w:r>
      <w:r>
        <w:rPr>
          <w:rFonts w:ascii="Aptos" w:hAnsi="Aptos"/>
          <w:b w:val="0"/>
          <w:bCs w:val="0"/>
          <w:sz w:val="21"/>
          <w:szCs w:val="20"/>
          <w:rtl w:val="0"/>
          <w:lang w:val="en-US"/>
        </w:rPr>
        <w:t>’</w:t>
      </w:r>
      <w:r>
        <w:rPr>
          <w:rFonts w:ascii="Aptos" w:hAnsi="Aptos"/>
          <w:b w:val="0"/>
          <w:bCs w:val="0"/>
          <w:sz w:val="21"/>
          <w:szCs w:val="20"/>
          <w:rtl w:val="0"/>
          <w:lang w:val="en-US"/>
        </w:rPr>
        <w:t>an regarding creating:</w:t>
      </w:r>
    </w:p>
    <w:p>
      <w:pPr>
        <w:pStyle w:val="QuoteBlock"/>
        <w:jc w:val="right"/>
        <w:widowControl/>
        <w:bidi/>
      </w:pPr>
      <w:r>
        <w:rPr>
          <w:rFonts w:ascii="Noto Naskh Arabic" w:cs="Noto Naskh Arabic" w:hAnsi="Noto Naskh Arabic" w:eastAsia="Arial Unicode MS" w:hint="cs"/>
          <w:b w:val="0"/>
          <w:bCs w:val="0"/>
          <w:i w:val="0"/>
          <w:iCs w:val="0"/>
          <w:outline w:val="0"/>
          <w:color w:val="ed220b"/>
          <w:sz w:val="25"/>
          <w:rtl w:val="1"/>
          <w:lang w:val="ar-SA" w:bidi="ar-SA"/>
          <w14:textFill>
            <w14:solidFill>
              <w14:srgbClr w14:val="EE220C"/>
            </w14:solidFill>
          </w14:textFill>
        </w:rPr>
        <w:t>وَٱللَّهُ</w:t>
      </w:r>
      <w:r>
        <w:rPr>
          <w:rFonts w:ascii="Aptos" w:hAnsi="Aptos"/>
          <w:b w:val="0"/>
          <w:bCs w:val="0"/>
          <w:outline w:val="0"/>
          <w:color w:val="ed220b"/>
          <w:sz w:val="21"/>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rtl w:val="1"/>
          <w:lang w:val="ar-SA" w:bidi="ar-SA"/>
          <w14:textFill>
            <w14:solidFill>
              <w14:srgbClr w14:val="EE220C"/>
            </w14:solidFill>
          </w14:textFill>
        </w:rPr>
        <w:t>خَلَقَكُمْ</w:t>
      </w:r>
      <w:r>
        <w:rPr>
          <w:rFonts w:ascii="Aptos" w:hAnsi="Aptos"/>
          <w:b w:val="0"/>
          <w:bCs w:val="0"/>
          <w:outline w:val="0"/>
          <w:color w:val="ed220b"/>
          <w:sz w:val="21"/>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rtl w:val="1"/>
          <w:lang w:val="ar-SA" w:bidi="ar-SA"/>
          <w14:textFill>
            <w14:solidFill>
              <w14:srgbClr w14:val="EE220C"/>
            </w14:solidFill>
          </w14:textFill>
        </w:rPr>
        <w:t>وَمَا</w:t>
      </w:r>
      <w:r>
        <w:rPr>
          <w:rFonts w:ascii="Aptos" w:hAnsi="Aptos"/>
          <w:b w:val="0"/>
          <w:bCs w:val="0"/>
          <w:outline w:val="0"/>
          <w:color w:val="ed220b"/>
          <w:sz w:val="21"/>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rtl w:val="1"/>
          <w:lang w:val="ar-SA" w:bidi="ar-SA"/>
          <w14:textFill>
            <w14:solidFill>
              <w14:srgbClr w14:val="EE220C"/>
            </w14:solidFill>
          </w14:textFill>
        </w:rPr>
        <w:t>تَعْمَلُونَ</w:t>
      </w:r>
      <w:r>
        <w:rPr>
          <w:rFonts w:ascii="Aptos" w:hAnsi="Aptos"/>
          <w:b w:val="0"/>
          <w:bCs w:val="0"/>
          <w:outline w:val="0"/>
          <w:color w:val="ed220b"/>
          <w:sz w:val="21"/>
          <w:rtl w:val="0"/>
          <w:lang w:val="en-US"/>
          <w14:textFill>
            <w14:solidFill>
              <w14:srgbClr w14:val="EE220C"/>
            </w14:solidFill>
          </w14:textFill>
        </w:rPr>
        <w:t xml:space="preserve"> - Surah As Saffat 37:96</w:t>
      </w:r>
    </w:p>
    <w:p>
      <w:pPr>
        <w:pStyle w:val="QuoteBlock"/>
        <w:widowControl/>
      </w:pPr>
      <w:r>
        <w:rPr>
          <w:rFonts w:ascii="Aptos" w:hAnsi="Aptos"/>
          <w:b w:val="0"/>
          <w:bCs w:val="0"/>
          <w:sz w:val="21"/>
          <w:rtl w:val="0"/>
          <w:lang w:val="en-US"/>
        </w:rPr>
        <w:t>‘</w:t>
      </w:r>
      <w:r>
        <w:rPr>
          <w:rFonts w:ascii="Aptos" w:hAnsi="Aptos"/>
          <w:b w:val="0"/>
          <w:bCs w:val="0"/>
          <w:sz w:val="21"/>
          <w:szCs w:val="20"/>
          <w:rtl w:val="0"/>
          <w:lang w:val="en-US"/>
        </w:rPr>
        <w:t>Allah created you and what you do.</w:t>
      </w:r>
      <w:r>
        <w:rPr>
          <w:rFonts w:ascii="Aptos" w:hAnsi="Aptos"/>
          <w:b w:val="0"/>
          <w:bCs w:val="0"/>
          <w:sz w:val="21"/>
          <w:szCs w:val="20"/>
          <w:rtl w:val="0"/>
          <w:lang w:val="en-US"/>
        </w:rPr>
        <w:t>’</w:t>
      </w:r>
    </w:p>
    <w:p>
      <w:pPr>
        <w:widowControl/>
        <w:ind w:left="317" w:hanging="259"/>
      </w:pPr>
      <w:r>
        <w:rPr>
          <w:rFonts w:ascii="Aptos" w:hAnsi="Aptos"/>
          <w:b w:val="0"/>
          <w:bCs w:val="0"/>
          <w:sz w:val="21"/>
          <w:szCs w:val="20"/>
          <w:rtl w:val="0"/>
          <w:lang w:val="en-US"/>
        </w:rPr>
        <w:t>II) Allah also states in the Qur</w:t>
      </w:r>
      <w:r>
        <w:rPr>
          <w:rFonts w:ascii="Aptos" w:hAnsi="Aptos"/>
          <w:b w:val="0"/>
          <w:bCs w:val="0"/>
          <w:sz w:val="21"/>
          <w:szCs w:val="20"/>
          <w:rtl w:val="0"/>
          <w:lang w:val="en-US"/>
        </w:rPr>
        <w:t>’</w:t>
      </w:r>
      <w:r>
        <w:rPr>
          <w:rFonts w:ascii="Aptos" w:hAnsi="Aptos"/>
          <w:b w:val="0"/>
          <w:bCs w:val="0"/>
          <w:sz w:val="21"/>
          <w:szCs w:val="20"/>
          <w:rtl w:val="0"/>
          <w:lang w:val="en-US"/>
        </w:rPr>
        <w:t>an regarding those He has guided and those He has sent astray:</w:t>
      </w:r>
    </w:p>
    <w:p>
      <w:pPr>
        <w:pStyle w:val="QuoteBlock"/>
        <w:jc w:val="right"/>
        <w:widowControl/>
        <w:bidi/>
      </w:pPr>
      <w:r>
        <w:rPr>
          <w:rFonts w:ascii="Noto Naskh Arabic" w:cs="Noto Naskh Arabic" w:hAnsi="Noto Naskh Arabic" w:eastAsia="Arial Unicode MS" w:hint="cs"/>
          <w:b w:val="0"/>
          <w:bCs w:val="0"/>
          <w:i w:val="0"/>
          <w:iCs w:val="0"/>
          <w:outline w:val="0"/>
          <w:color w:val="ed220b"/>
          <w:sz w:val="25"/>
          <w:rtl w:val="1"/>
          <w:lang w:val="ar-SA" w:bidi="ar-SA"/>
          <w14:textFill>
            <w14:solidFill>
              <w14:srgbClr w14:val="EE220C"/>
            </w14:solidFill>
          </w14:textFill>
        </w:rPr>
        <w:t>مَن</w:t>
      </w:r>
      <w:r>
        <w:rPr>
          <w:rFonts w:ascii="Aptos" w:hAnsi="Aptos"/>
          <w:b w:val="0"/>
          <w:bCs w:val="0"/>
          <w:outline w:val="0"/>
          <w:color w:val="ed220b"/>
          <w:sz w:val="21"/>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rtl w:val="1"/>
          <w:lang w:val="ar-SA" w:bidi="ar-SA"/>
          <w14:textFill>
            <w14:solidFill>
              <w14:srgbClr w14:val="EE220C"/>
            </w14:solidFill>
          </w14:textFill>
        </w:rPr>
        <w:t>يَهْدِ</w:t>
      </w:r>
      <w:r>
        <w:rPr>
          <w:rFonts w:ascii="Aptos" w:hAnsi="Aptos"/>
          <w:b w:val="0"/>
          <w:bCs w:val="0"/>
          <w:outline w:val="0"/>
          <w:color w:val="ed220b"/>
          <w:sz w:val="21"/>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rtl w:val="1"/>
          <w:lang w:val="ar-SA" w:bidi="ar-SA"/>
          <w14:textFill>
            <w14:solidFill>
              <w14:srgbClr w14:val="EE220C"/>
            </w14:solidFill>
          </w14:textFill>
        </w:rPr>
        <w:t>ٱللَّهُ</w:t>
      </w:r>
      <w:r>
        <w:rPr>
          <w:rFonts w:ascii="Aptos" w:hAnsi="Aptos"/>
          <w:b w:val="0"/>
          <w:bCs w:val="0"/>
          <w:outline w:val="0"/>
          <w:color w:val="ed220b"/>
          <w:sz w:val="21"/>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rtl w:val="1"/>
          <w:lang w:val="ar-SA" w:bidi="ar-SA"/>
          <w14:textFill>
            <w14:solidFill>
              <w14:srgbClr w14:val="EE220C"/>
            </w14:solidFill>
          </w14:textFill>
        </w:rPr>
        <w:t>فَهُوَ</w:t>
      </w:r>
      <w:r>
        <w:rPr>
          <w:rFonts w:ascii="Aptos" w:hAnsi="Aptos"/>
          <w:b w:val="0"/>
          <w:bCs w:val="0"/>
          <w:outline w:val="0"/>
          <w:color w:val="ed220b"/>
          <w:sz w:val="21"/>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rtl w:val="1"/>
          <w:lang w:val="ar-SA" w:bidi="ar-SA"/>
          <w14:textFill>
            <w14:solidFill>
              <w14:srgbClr w14:val="EE220C"/>
            </w14:solidFill>
          </w14:textFill>
        </w:rPr>
        <w:t>ٱلْمُهْتَدِى</w:t>
      </w:r>
      <w:r>
        <w:rPr>
          <w:rFonts w:ascii="Aptos" w:hAnsi="Aptos"/>
          <w:b w:val="0"/>
          <w:bCs w:val="0"/>
          <w:outline w:val="0"/>
          <w:color w:val="ed220b"/>
          <w:sz w:val="21"/>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rtl w:val="0"/>
          <w:cs w:val="1"/>
          <w14:textFill>
            <w14:solidFill>
              <w14:srgbClr w14:val="EE220C"/>
            </w14:solidFill>
          </w14:textFill>
        </w:rPr>
        <w:t>ۖ</w:t>
      </w:r>
      <w:r>
        <w:rPr>
          <w:rFonts w:ascii="Aptos" w:hAnsi="Aptos"/>
          <w:b w:val="0"/>
          <w:bCs w:val="0"/>
          <w:outline w:val="0"/>
          <w:color w:val="ed220b"/>
          <w:sz w:val="21"/>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rtl w:val="1"/>
          <w:lang w:val="ar-SA" w:bidi="ar-SA"/>
          <w14:textFill>
            <w14:solidFill>
              <w14:srgbClr w14:val="EE220C"/>
            </w14:solidFill>
          </w14:textFill>
        </w:rPr>
        <w:t>وَمَن</w:t>
      </w:r>
      <w:r>
        <w:rPr>
          <w:rFonts w:ascii="Aptos" w:hAnsi="Aptos"/>
          <w:b w:val="0"/>
          <w:bCs w:val="0"/>
          <w:outline w:val="0"/>
          <w:color w:val="ed220b"/>
          <w:sz w:val="21"/>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rtl w:val="1"/>
          <w:lang w:val="ar-SA" w:bidi="ar-SA"/>
          <w14:textFill>
            <w14:solidFill>
              <w14:srgbClr w14:val="EE220C"/>
            </w14:solidFill>
          </w14:textFill>
        </w:rPr>
        <w:t>يُضْلِلْ</w:t>
      </w:r>
      <w:r>
        <w:rPr>
          <w:rFonts w:ascii="Aptos" w:hAnsi="Aptos"/>
          <w:b w:val="0"/>
          <w:bCs w:val="0"/>
          <w:outline w:val="0"/>
          <w:color w:val="ed220b"/>
          <w:sz w:val="21"/>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rtl w:val="1"/>
          <w14:textFill>
            <w14:solidFill>
              <w14:srgbClr w14:val="EE220C"/>
            </w14:solidFill>
          </w14:textFill>
        </w:rPr>
        <w:t>فَأُو۟لَـٰٓئِكَ</w:t>
      </w:r>
      <w:r>
        <w:rPr>
          <w:rFonts w:ascii="Aptos" w:hAnsi="Aptos"/>
          <w:b w:val="0"/>
          <w:bCs w:val="0"/>
          <w:outline w:val="0"/>
          <w:color w:val="ed220b"/>
          <w:sz w:val="21"/>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rtl w:val="1"/>
          <w:lang w:val="ar-SA" w:bidi="ar-SA"/>
          <w14:textFill>
            <w14:solidFill>
              <w14:srgbClr w14:val="EE220C"/>
            </w14:solidFill>
          </w14:textFill>
        </w:rPr>
        <w:t>هُمُ</w:t>
      </w:r>
      <w:r>
        <w:rPr>
          <w:rFonts w:ascii="Aptos" w:hAnsi="Aptos"/>
          <w:b w:val="0"/>
          <w:bCs w:val="0"/>
          <w:outline w:val="0"/>
          <w:color w:val="ed220b"/>
          <w:sz w:val="21"/>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rtl w:val="1"/>
          <w14:textFill>
            <w14:solidFill>
              <w14:srgbClr w14:val="EE220C"/>
            </w14:solidFill>
          </w14:textFill>
        </w:rPr>
        <w:t>ٱلْخَـٰسِرُونَ</w:t>
      </w:r>
      <w:r>
        <w:rPr>
          <w:rFonts w:ascii="Aptos" w:hAnsi="Aptos"/>
          <w:b w:val="0"/>
          <w:bCs w:val="0"/>
          <w:outline w:val="0"/>
          <w:color w:val="ed220b"/>
          <w:sz w:val="21"/>
          <w:rtl w:val="0"/>
          <w:lang w:val="en-US"/>
          <w14:textFill>
            <w14:solidFill>
              <w14:srgbClr w14:val="EE220C"/>
            </w14:solidFill>
          </w14:textFill>
        </w:rPr>
        <w:t xml:space="preserve"> - Surah Al Ar</w:t>
      </w:r>
      <w:r>
        <w:rPr>
          <w:rFonts w:ascii="Aptos" w:hAnsi="Aptos"/>
          <w:b w:val="0"/>
          <w:bCs w:val="0"/>
          <w:outline w:val="0"/>
          <w:color w:val="ed220b"/>
          <w:sz w:val="21"/>
          <w:rtl w:val="0"/>
          <w:lang w:val="en-US"/>
          <w14:textFill>
            <w14:solidFill>
              <w14:srgbClr w14:val="EE220C"/>
            </w14:solidFill>
          </w14:textFill>
        </w:rPr>
        <w:t>’</w:t>
      </w:r>
      <w:r>
        <w:rPr>
          <w:rFonts w:ascii="Aptos" w:hAnsi="Aptos"/>
          <w:b w:val="0"/>
          <w:bCs w:val="0"/>
          <w:outline w:val="0"/>
          <w:color w:val="ed220b"/>
          <w:sz w:val="21"/>
          <w:rtl w:val="0"/>
          <w:lang w:val="en-US"/>
          <w14:textFill>
            <w14:solidFill>
              <w14:srgbClr w14:val="EE220C"/>
            </w14:solidFill>
          </w14:textFill>
        </w:rPr>
        <w:t>af 7:178</w:t>
      </w:r>
    </w:p>
    <w:p>
      <w:pPr>
        <w:pStyle w:val="QuoteBlock"/>
        <w:widowControl/>
      </w:pPr>
      <w:r>
        <w:rPr>
          <w:rFonts w:ascii="Aptos" w:hAnsi="Aptos"/>
          <w:b w:val="0"/>
          <w:bCs w:val="0"/>
          <w:sz w:val="21"/>
          <w:rtl w:val="0"/>
          <w:lang w:val="en-US"/>
        </w:rPr>
        <w:t>‘</w:t>
      </w:r>
      <w:r>
        <w:rPr>
          <w:rFonts w:ascii="Aptos" w:hAnsi="Aptos"/>
          <w:b w:val="0"/>
          <w:bCs w:val="0"/>
          <w:sz w:val="21"/>
          <w:szCs w:val="20"/>
          <w:rtl w:val="0"/>
          <w:lang w:val="en-US"/>
        </w:rPr>
        <w:t>Whoever Allah guides - he is the (rightly) guided; and whoever He sends astray - it is those who are the losers.</w:t>
      </w:r>
      <w:r>
        <w:rPr>
          <w:rFonts w:ascii="Aptos" w:hAnsi="Aptos"/>
          <w:b w:val="0"/>
          <w:bCs w:val="0"/>
          <w:sz w:val="21"/>
          <w:szCs w:val="20"/>
          <w:rtl w:val="0"/>
          <w:lang w:val="en-US"/>
        </w:rPr>
        <w:t>’</w:t>
      </w:r>
    </w:p>
    <w:p>
      <w:pPr>
        <w:pStyle w:val="Heading3"/>
        <w:widowControl/>
      </w:pPr>
      <w:r>
        <w:t>Evidence which indicate Allah has decreed the deeds of His slaves</w:t>
      </w:r>
    </w:p>
    <w:p>
      <w:pPr>
        <w:pStyle w:val="Heading3"/>
        <w:widowControl/>
      </w:pPr>
      <w:r>
        <w:t>First Hadith indicating Allah has decreed the deeds of His Slaves</w:t>
      </w:r>
    </w:p>
    <w:p>
      <w:pPr>
        <w:pStyle w:val="QuoteBlock"/>
        <w:widowControl/>
      </w:pPr>
      <w:r>
        <w:rPr>
          <w:rFonts w:ascii="Aptos" w:hAnsi="Aptos"/>
          <w:b w:val="0"/>
          <w:bCs w:val="0"/>
          <w:sz w:val="21"/>
          <w:szCs w:val="20"/>
          <w:rtl w:val="0"/>
        </w:rPr>
        <w:t>‘</w:t>
      </w:r>
      <w:r>
        <w:rPr>
          <w:rFonts w:ascii="Aptos" w:hAnsi="Aptos"/>
          <w:b w:val="0"/>
          <w:bCs w:val="0"/>
          <w:sz w:val="21"/>
          <w:szCs w:val="20"/>
          <w:rtl w:val="0"/>
          <w:lang w:val="en-US"/>
        </w:rPr>
        <w:t>O</w:t>
      </w:r>
      <w:r>
        <w:rPr>
          <w:rFonts w:ascii="Aptos" w:hAnsi="Aptos"/>
          <w:b w:val="0"/>
          <w:bCs w:val="0"/>
          <w:sz w:val="21"/>
          <w:szCs w:val="20"/>
          <w:rtl w:val="0"/>
          <w:lang w:val="en-US"/>
        </w:rPr>
        <w:t xml:space="preserve">’ </w:t>
      </w:r>
      <w:r>
        <w:rPr>
          <w:rFonts w:ascii="Aptos" w:hAnsi="Aptos"/>
          <w:b w:val="0"/>
          <w:bCs w:val="0"/>
          <w:sz w:val="21"/>
          <w:szCs w:val="20"/>
          <w:rtl w:val="0"/>
          <w:lang w:val="en-US"/>
        </w:rPr>
        <w:t xml:space="preserve">Messenger of Allah, explain our religion to us as if we had only just been created. What should we strive for today? Is it something. Concerning which the pens have dried and the decree has been issued, or is it concerning something that is yet to be decided? The Prophet said, </w:t>
      </w:r>
      <w:r>
        <w:rPr>
          <w:rFonts w:ascii="Aptos" w:hAnsi="Aptos"/>
          <w:b w:val="0"/>
          <w:bCs w:val="0"/>
          <w:sz w:val="21"/>
          <w:szCs w:val="20"/>
          <w:rtl w:val="0"/>
          <w:lang w:val="en-US"/>
        </w:rPr>
        <w:t>‘</w:t>
      </w:r>
      <w:r>
        <w:rPr>
          <w:rFonts w:ascii="Aptos" w:hAnsi="Aptos"/>
          <w:b w:val="0"/>
          <w:bCs w:val="0"/>
          <w:sz w:val="21"/>
          <w:szCs w:val="20"/>
          <w:rtl w:val="0"/>
          <w:lang w:val="en-US"/>
        </w:rPr>
        <w:t>No, it is for something concerning which the pens have dried and the decree has been issued.</w:t>
      </w:r>
      <w:r>
        <w:rPr>
          <w:rFonts w:ascii="Aptos" w:hAnsi="Aptos"/>
          <w:b w:val="0"/>
          <w:bCs w:val="0"/>
          <w:sz w:val="21"/>
          <w:szCs w:val="20"/>
          <w:rtl w:val="0"/>
          <w:lang w:val="en-US"/>
        </w:rPr>
        <w:t xml:space="preserve">’ </w:t>
      </w:r>
      <w:r>
        <w:rPr>
          <w:rFonts w:ascii="Aptos" w:hAnsi="Aptos"/>
          <w:b w:val="0"/>
          <w:bCs w:val="0"/>
          <w:sz w:val="21"/>
          <w:szCs w:val="20"/>
          <w:rtl w:val="0"/>
          <w:lang w:val="en-US"/>
        </w:rPr>
        <w:t xml:space="preserve">He said, </w:t>
      </w:r>
      <w:r>
        <w:rPr>
          <w:rFonts w:ascii="Aptos" w:hAnsi="Aptos"/>
          <w:b w:val="0"/>
          <w:bCs w:val="0"/>
          <w:sz w:val="21"/>
          <w:szCs w:val="20"/>
          <w:rtl w:val="0"/>
          <w:lang w:val="en-US"/>
        </w:rPr>
        <w:t>‘</w:t>
      </w:r>
      <w:r>
        <w:rPr>
          <w:rFonts w:ascii="Aptos" w:hAnsi="Aptos"/>
          <w:b w:val="0"/>
          <w:bCs w:val="0"/>
          <w:sz w:val="21"/>
          <w:szCs w:val="20"/>
          <w:rtl w:val="0"/>
          <w:lang w:val="en-US"/>
        </w:rPr>
        <w:t xml:space="preserve">Then why should we strive? The Prophet responded, </w:t>
      </w:r>
      <w:r>
        <w:rPr>
          <w:rFonts w:ascii="Aptos" w:hAnsi="Aptos"/>
          <w:b w:val="0"/>
          <w:bCs w:val="0"/>
          <w:sz w:val="21"/>
          <w:szCs w:val="20"/>
          <w:rtl w:val="0"/>
          <w:lang w:val="en-US"/>
        </w:rPr>
        <w:t>‘</w:t>
      </w:r>
      <w:r>
        <w:rPr>
          <w:rFonts w:ascii="Aptos" w:hAnsi="Aptos"/>
          <w:b w:val="0"/>
          <w:bCs w:val="0"/>
          <w:sz w:val="21"/>
          <w:szCs w:val="20"/>
          <w:rtl w:val="0"/>
          <w:lang w:val="en-US"/>
        </w:rPr>
        <w:t>Strive, for each person will be provided (respective) facilities</w:t>
      </w:r>
      <w:r>
        <w:rPr>
          <w:rFonts w:ascii="Aptos" w:hAnsi="Aptos"/>
          <w:b w:val="0"/>
          <w:bCs w:val="0"/>
          <w:sz w:val="21"/>
          <w:szCs w:val="20"/>
          <w:rtl w:val="0"/>
          <w:lang w:val="en-US"/>
        </w:rPr>
        <w:t>’</w:t>
      </w:r>
      <w:r>
        <w:rPr>
          <w:rFonts w:ascii="Aptos" w:hAnsi="Aptos"/>
          <w:b w:val="0"/>
          <w:bCs w:val="0"/>
          <w:sz w:val="21"/>
          <w:szCs w:val="20"/>
          <w:rtl w:val="0"/>
          <w:lang w:val="en-US"/>
        </w:rPr>
        <w:t xml:space="preserve">. In another narration it says </w:t>
      </w:r>
      <w:r>
        <w:rPr>
          <w:rFonts w:ascii="Aptos" w:hAnsi="Aptos"/>
          <w:b w:val="0"/>
          <w:bCs w:val="0"/>
          <w:sz w:val="21"/>
          <w:szCs w:val="20"/>
          <w:rtl w:val="0"/>
          <w:lang w:val="en-US"/>
        </w:rPr>
        <w:t>‘</w:t>
      </w:r>
      <w:r>
        <w:rPr>
          <w:rFonts w:ascii="Aptos" w:hAnsi="Aptos"/>
          <w:b w:val="0"/>
          <w:bCs w:val="0"/>
          <w:sz w:val="21"/>
          <w:szCs w:val="20"/>
          <w:rtl w:val="0"/>
          <w:lang w:val="en-US"/>
        </w:rPr>
        <w:t>Strive, for each person will be facilitated to do his deeds.</w:t>
      </w:r>
      <w:r>
        <w:rPr>
          <w:rFonts w:ascii="Aptos" w:hAnsi="Aptos"/>
          <w:b w:val="0"/>
          <w:bCs w:val="0"/>
          <w:sz w:val="21"/>
          <w:szCs w:val="20"/>
          <w:rtl w:val="0"/>
          <w:lang w:val="en-US"/>
        </w:rPr>
        <w:t xml:space="preserve">’ </w:t>
      </w:r>
      <w:r>
        <w:rPr>
          <w:rFonts w:ascii="Aptos" w:hAnsi="Aptos"/>
          <w:b w:val="0"/>
          <w:bCs w:val="0"/>
          <w:sz w:val="21"/>
          <w:szCs w:val="20"/>
          <w:rtl w:val="0"/>
          <w:lang w:val="en-US"/>
        </w:rPr>
        <w:t xml:space="preserve">- </w:t>
      </w:r>
      <w:r>
        <w:rPr>
          <w:rFonts w:ascii="Aptos" w:hAnsi="Aptos"/>
          <w:b w:val="1"/>
          <w:bCs w:val="1"/>
          <w:outline w:val="0"/>
          <w:color w:val="0075b9"/>
          <w:sz w:val="21"/>
          <w:szCs w:val="20"/>
          <w:rtl w:val="0"/>
          <w:lang w:val="en-US"/>
          <w14:textFill>
            <w14:solidFill>
              <w14:srgbClr w14:val="0076BA"/>
            </w14:solidFill>
          </w14:textFill>
        </w:rPr>
        <w:t>Sahih Muslim, 4/2040</w:t>
      </w:r>
    </w:p>
    <w:p>
      <w:pPr>
        <w:pStyle w:val="Heading3"/>
        <w:widowControl/>
      </w:pPr>
      <w:r>
        <w:t>Second Hadith regarding Allah knowing who will go to Paradise and who will go to hell</w:t>
      </w:r>
    </w:p>
    <w:p>
      <w:pPr>
        <w:pStyle w:val="QuoteBlock"/>
        <w:widowControl/>
      </w:pPr>
      <w:r>
        <w:rPr>
          <w:rFonts w:ascii="Aptos" w:hAnsi="Aptos"/>
          <w:b w:val="0"/>
          <w:bCs w:val="0"/>
          <w:outline w:val="0"/>
          <w:color w:val="0075b9"/>
          <w:sz w:val="21"/>
          <w:szCs w:val="20"/>
          <w:rtl w:val="0"/>
          <w:lang w:val="en-US"/>
          <w14:textFill>
            <w14:solidFill>
              <w14:srgbClr w14:val="0076BA"/>
            </w14:solidFill>
          </w14:textFill>
        </w:rPr>
        <w:t>‘</w:t>
      </w:r>
      <w:r>
        <w:rPr>
          <w:rFonts w:ascii="Aptos" w:hAnsi="Aptos"/>
          <w:b w:val="0"/>
          <w:bCs w:val="0"/>
          <w:sz w:val="21"/>
          <w:szCs w:val="20"/>
          <w:rtl w:val="0"/>
          <w:lang w:val="en-US"/>
        </w:rPr>
        <w:t>O</w:t>
      </w:r>
      <w:r>
        <w:rPr>
          <w:rFonts w:ascii="Aptos" w:hAnsi="Aptos"/>
          <w:b w:val="0"/>
          <w:bCs w:val="0"/>
          <w:sz w:val="21"/>
          <w:szCs w:val="20"/>
          <w:rtl w:val="0"/>
          <w:lang w:val="en-US"/>
        </w:rPr>
        <w:t xml:space="preserve">’ </w:t>
      </w:r>
      <w:r>
        <w:rPr>
          <w:rFonts w:ascii="Aptos" w:hAnsi="Aptos"/>
          <w:b w:val="0"/>
          <w:bCs w:val="0"/>
          <w:sz w:val="21"/>
          <w:szCs w:val="20"/>
          <w:rtl w:val="0"/>
          <w:lang w:val="en-US"/>
        </w:rPr>
        <w:t>Messenger of Allah, is it known who will go to Paradise and who will go to hell?</w:t>
      </w:r>
      <w:r>
        <w:rPr>
          <w:rFonts w:ascii="Aptos" w:hAnsi="Aptos"/>
          <w:b w:val="0"/>
          <w:bCs w:val="0"/>
          <w:sz w:val="21"/>
          <w:szCs w:val="20"/>
          <w:rtl w:val="0"/>
          <w:lang w:val="en-US"/>
        </w:rPr>
        <w:t>’</w:t>
      </w:r>
      <w:r>
        <w:rPr>
          <w:rFonts w:ascii="Aptos" w:hAnsi="Aptos"/>
          <w:b w:val="0"/>
          <w:bCs w:val="0"/>
          <w:sz w:val="21"/>
          <w:szCs w:val="20"/>
          <w:rtl w:val="0"/>
          <w:lang w:val="en-US"/>
        </w:rPr>
        <w:t xml:space="preserve">, the Prophet responded, </w:t>
      </w:r>
      <w:r>
        <w:rPr>
          <w:rFonts w:ascii="Aptos" w:hAnsi="Aptos"/>
          <w:b w:val="0"/>
          <w:bCs w:val="0"/>
          <w:sz w:val="21"/>
          <w:szCs w:val="20"/>
          <w:rtl w:val="0"/>
          <w:lang w:val="en-US"/>
        </w:rPr>
        <w:t>‘</w:t>
      </w:r>
      <w:r>
        <w:rPr>
          <w:rFonts w:ascii="Aptos" w:hAnsi="Aptos"/>
          <w:b w:val="0"/>
          <w:bCs w:val="0"/>
          <w:sz w:val="21"/>
          <w:szCs w:val="20"/>
          <w:rtl w:val="0"/>
          <w:lang w:val="en-US"/>
        </w:rPr>
        <w:t>Yes</w:t>
      </w:r>
      <w:r>
        <w:rPr>
          <w:rFonts w:ascii="Aptos" w:hAnsi="Aptos"/>
          <w:b w:val="0"/>
          <w:bCs w:val="0"/>
          <w:sz w:val="21"/>
          <w:szCs w:val="20"/>
          <w:rtl w:val="0"/>
          <w:lang w:val="en-US"/>
        </w:rPr>
        <w:t>’</w:t>
      </w:r>
      <w:r>
        <w:rPr>
          <w:rFonts w:ascii="Aptos" w:hAnsi="Aptos"/>
          <w:b w:val="0"/>
          <w:bCs w:val="0"/>
          <w:sz w:val="21"/>
          <w:szCs w:val="20"/>
          <w:rtl w:val="0"/>
          <w:lang w:val="en-US"/>
        </w:rPr>
        <w:t xml:space="preserve">. He asked, </w:t>
      </w:r>
      <w:r>
        <w:rPr>
          <w:rFonts w:ascii="Aptos" w:hAnsi="Aptos"/>
          <w:b w:val="0"/>
          <w:bCs w:val="0"/>
          <w:sz w:val="21"/>
          <w:szCs w:val="20"/>
          <w:rtl w:val="0"/>
          <w:lang w:val="en-US"/>
        </w:rPr>
        <w:t>‘</w:t>
      </w:r>
      <w:r>
        <w:rPr>
          <w:rFonts w:ascii="Aptos" w:hAnsi="Aptos"/>
          <w:b w:val="0"/>
          <w:bCs w:val="0"/>
          <w:sz w:val="21"/>
          <w:szCs w:val="20"/>
          <w:rtl w:val="0"/>
          <w:lang w:val="en-US"/>
        </w:rPr>
        <w:t>Then why should people strive?</w:t>
      </w:r>
      <w:r>
        <w:rPr>
          <w:rFonts w:ascii="Aptos" w:hAnsi="Aptos"/>
          <w:b w:val="0"/>
          <w:bCs w:val="0"/>
          <w:sz w:val="21"/>
          <w:szCs w:val="20"/>
          <w:rtl w:val="0"/>
          <w:lang w:val="en-US"/>
        </w:rPr>
        <w:t xml:space="preserve">’ </w:t>
      </w:r>
      <w:r>
        <w:rPr>
          <w:rFonts w:ascii="Aptos" w:hAnsi="Aptos"/>
          <w:b w:val="0"/>
          <w:bCs w:val="0"/>
          <w:sz w:val="21"/>
          <w:szCs w:val="20"/>
          <w:rtl w:val="0"/>
          <w:lang w:val="en-US"/>
        </w:rPr>
        <w:t xml:space="preserve">The Prophet said: </w:t>
      </w:r>
      <w:r>
        <w:rPr>
          <w:rFonts w:ascii="Aptos" w:hAnsi="Aptos"/>
          <w:b w:val="0"/>
          <w:bCs w:val="0"/>
          <w:sz w:val="21"/>
          <w:szCs w:val="20"/>
          <w:rtl w:val="0"/>
          <w:lang w:val="en-US"/>
        </w:rPr>
        <w:t>‘</w:t>
      </w:r>
      <w:r>
        <w:rPr>
          <w:rFonts w:ascii="Aptos" w:hAnsi="Aptos"/>
          <w:b w:val="0"/>
          <w:bCs w:val="0"/>
          <w:sz w:val="21"/>
          <w:szCs w:val="20"/>
          <w:rtl w:val="0"/>
          <w:lang w:val="en-US"/>
        </w:rPr>
        <w:t>Everyone will be guided to do that for which he was created.</w:t>
      </w:r>
      <w:r>
        <w:rPr>
          <w:rFonts w:ascii="Aptos" w:hAnsi="Aptos"/>
          <w:b w:val="0"/>
          <w:bCs w:val="0"/>
          <w:sz w:val="21"/>
          <w:szCs w:val="20"/>
          <w:rtl w:val="0"/>
          <w:lang w:val="en-US"/>
        </w:rPr>
        <w:t xml:space="preserve">’ </w:t>
      </w:r>
      <w:r>
        <w:rPr>
          <w:rFonts w:ascii="Aptos" w:hAnsi="Aptos"/>
          <w:b w:val="0"/>
          <w:bCs w:val="0"/>
          <w:sz w:val="21"/>
          <w:szCs w:val="20"/>
          <w:rtl w:val="0"/>
          <w:lang w:val="en-US"/>
        </w:rPr>
        <w:t xml:space="preserve">- </w:t>
      </w:r>
      <w:r>
        <w:rPr>
          <w:rFonts w:ascii="Aptos" w:hAnsi="Aptos"/>
          <w:b w:val="1"/>
          <w:bCs w:val="1"/>
          <w:outline w:val="0"/>
          <w:color w:val="0075b9"/>
          <w:sz w:val="21"/>
          <w:szCs w:val="20"/>
          <w:rtl w:val="0"/>
          <w:lang w:val="en-US"/>
          <w14:textFill>
            <w14:solidFill>
              <w14:srgbClr w14:val="0076BA"/>
            </w14:solidFill>
          </w14:textFill>
        </w:rPr>
        <w:t>Sahih Bukhari</w:t>
      </w:r>
    </w:p>
    <w:p>
      <w:pPr>
        <w:pStyle w:val="Heading3"/>
        <w:widowControl/>
      </w:pPr>
      <w:r>
        <w:t>Third Hadith, the progeny of Adam divided into two groups, the people of Paradise, and the people of Hell</w:t>
      </w:r>
    </w:p>
    <w:p>
      <w:pPr>
        <w:pStyle w:val="QuoteBlock"/>
        <w:widowControl/>
      </w:pPr>
      <w:r>
        <w:rPr>
          <w:rFonts w:ascii="Aptos" w:hAnsi="Aptos"/>
          <w:b w:val="0"/>
          <w:bCs w:val="0"/>
          <w:sz w:val="21"/>
          <w:szCs w:val="20"/>
          <w:rtl w:val="0"/>
        </w:rPr>
        <w:t>‘</w:t>
      </w:r>
      <w:r>
        <w:rPr>
          <w:rFonts w:ascii="Aptos" w:hAnsi="Aptos"/>
          <w:b w:val="0"/>
          <w:bCs w:val="0"/>
          <w:sz w:val="21"/>
          <w:szCs w:val="20"/>
          <w:rtl w:val="0"/>
          <w:lang w:val="en-US"/>
        </w:rPr>
        <w:t xml:space="preserve">Our Messenger told us that after creating Adam, Allah wiped his back and brought forth his progeny from his back, looking like little ants, and from them He brought forth the people of Paradise and the people of Hell. - Mentioned in many reports, all corroborating one another, - </w:t>
      </w:r>
      <w:r>
        <w:rPr>
          <w:rFonts w:ascii="Aptos" w:hAnsi="Aptos"/>
          <w:b w:val="1"/>
          <w:bCs w:val="1"/>
          <w:outline w:val="0"/>
          <w:color w:val="0075b9"/>
          <w:sz w:val="21"/>
          <w:szCs w:val="20"/>
          <w:rtl w:val="0"/>
          <w:lang w:val="en-US"/>
          <w14:textFill>
            <w14:solidFill>
              <w14:srgbClr w14:val="0076BA"/>
            </w14:solidFill>
          </w14:textFill>
        </w:rPr>
        <w:t>Musnad Ahmad, Tirmidhi etc.</w:t>
      </w:r>
    </w:p>
    <w:p>
      <w:pPr>
        <w:pStyle w:val="Heading3"/>
        <w:widowControl/>
      </w:pPr>
      <w:r>
        <w:t>Fourth Hadith, Allah has written down the names of the people of Paradise and the people of Hell</w:t>
      </w:r>
    </w:p>
    <w:p>
      <w:pPr>
        <w:widowControl/>
      </w:pPr>
      <w:r>
        <w:rPr>
          <w:rFonts w:ascii="Aptos" w:hAnsi="Aptos"/>
          <w:b w:val="0"/>
          <w:bCs w:val="0"/>
          <w:sz w:val="21"/>
          <w:szCs w:val="20"/>
          <w:rtl w:val="0"/>
          <w:lang w:val="en-US"/>
        </w:rPr>
        <w:t>(Paraphrased - It is a long Hadith), The Prophet came with two books, one on his left and one on his right; he told his companions, the one in my right has the names of those who will enter Paradise, and the one on the left has the names of those who will enter Hell, nothing will be added nor removed from these books.</w:t>
      </w:r>
      <w:r>
        <w:rPr>
          <w:rFonts w:ascii="Aptos" w:hAnsi="Aptos"/>
          <w:b w:val="1"/>
          <w:bCs w:val="1"/>
          <w:outline w:val="0"/>
          <w:color w:val="0075b9"/>
          <w:sz w:val="21"/>
          <w:szCs w:val="20"/>
          <w:rtl w:val="0"/>
          <w:lang w:val="en-US"/>
          <w14:textFill>
            <w14:solidFill>
              <w14:srgbClr w14:val="0076BA"/>
            </w14:solidFill>
          </w14:textFill>
        </w:rPr>
        <w:t xml:space="preserve"> - Sunan At Tirmidhi 4/450, Sahih At Tirmidhi by Al - Albani 2/225.</w:t>
      </w:r>
    </w:p>
    <w:p>
      <w:pPr>
        <w:pStyle w:val="Heading3"/>
        <w:widowControl/>
      </w:pPr>
      <w:r>
        <w:t>Fifth Hadith, The Decree on Laylat Al Qadr and the decree day to day</w:t>
      </w:r>
    </w:p>
    <w:p>
      <w:pPr>
        <w:widowControl/>
      </w:pPr>
      <w:r>
        <w:rPr>
          <w:rFonts w:ascii="Aptos" w:hAnsi="Aptos"/>
          <w:b w:val="0"/>
          <w:bCs w:val="0"/>
          <w:sz w:val="21"/>
          <w:szCs w:val="20"/>
          <w:rtl w:val="0"/>
          <w:lang w:val="en-US"/>
        </w:rPr>
        <w:t>The Qur</w:t>
      </w:r>
      <w:r>
        <w:rPr>
          <w:rFonts w:ascii="Aptos" w:hAnsi="Aptos"/>
          <w:b w:val="0"/>
          <w:bCs w:val="0"/>
          <w:sz w:val="21"/>
          <w:szCs w:val="20"/>
          <w:rtl w:val="0"/>
          <w:lang w:val="en-US"/>
        </w:rPr>
        <w:t>’</w:t>
      </w:r>
      <w:r>
        <w:rPr>
          <w:rFonts w:ascii="Aptos" w:hAnsi="Aptos"/>
          <w:b w:val="0"/>
          <w:bCs w:val="0"/>
          <w:sz w:val="21"/>
          <w:szCs w:val="20"/>
          <w:rtl w:val="0"/>
          <w:lang w:val="en-US"/>
        </w:rPr>
        <w:t>an and Sunnah indicate that there are two types of decree; The annual decree and the daily decree. The annual decree takes place on Laylat Al Qadr, when details of who will live and die during the coming year, how much provision and rain people will have, what actions people will do and so on. This is transferred from Umm al - Kitaab.</w:t>
      </w:r>
    </w:p>
    <w:p>
      <w:pPr>
        <w:widowControl/>
      </w:pPr>
      <w:r>
        <w:rPr>
          <w:rFonts w:ascii="Aptos" w:hAnsi="Aptos"/>
          <w:b w:val="0"/>
          <w:bCs w:val="0"/>
          <w:sz w:val="21"/>
          <w:szCs w:val="20"/>
          <w:rtl w:val="0"/>
          <w:lang w:val="en-US"/>
        </w:rPr>
        <w:t>The daily decree means the carrying out of the decrees so that they happen at the times previously determined.</w:t>
      </w:r>
    </w:p>
    <w:p>
      <w:pPr>
        <w:widowControl/>
        <w:spacing w:after="40"/>
      </w:pPr>
      <w:r>
        <w:rPr>
          <w:rFonts w:ascii="Aptos" w:hAnsi="Aptos"/>
          <w:b w:val="0"/>
          <w:bCs w:val="0"/>
          <w:sz w:val="21"/>
          <w:szCs w:val="20"/>
          <w:rtl w:val="0"/>
          <w:lang w:val="en-US"/>
        </w:rPr>
        <w:t>Allah mentions in the Qur</w:t>
      </w:r>
      <w:r>
        <w:rPr>
          <w:rFonts w:ascii="Aptos" w:hAnsi="Aptos"/>
          <w:b w:val="0"/>
          <w:bCs w:val="0"/>
          <w:sz w:val="21"/>
          <w:szCs w:val="20"/>
          <w:rtl w:val="0"/>
          <w:lang w:val="en-US"/>
        </w:rPr>
        <w:t>’</w:t>
      </w:r>
      <w:r>
        <w:rPr>
          <w:rFonts w:ascii="Aptos" w:hAnsi="Aptos"/>
          <w:b w:val="0"/>
          <w:bCs w:val="0"/>
          <w:sz w:val="21"/>
          <w:szCs w:val="20"/>
          <w:rtl w:val="0"/>
          <w:lang w:val="en-US"/>
        </w:rPr>
        <w:t>an:</w:t>
      </w:r>
    </w:p>
    <w:p>
      <w:pPr>
        <w:pStyle w:val="QuoteBlock"/>
        <w:jc w:val="right"/>
        <w:widowControl/>
        <w:bidi/>
      </w:pPr>
      <w:r>
        <w:rPr>
          <w:rFonts w:ascii="Noto Naskh Arabic" w:cs="Noto Naskh Arabic" w:hAnsi="Noto Naskh Arabic" w:eastAsia="Arial Unicode MS" w:hint="cs"/>
          <w:b w:val="0"/>
          <w:bCs w:val="0"/>
          <w:i w:val="0"/>
          <w:iCs w:val="0"/>
          <w:outline w:val="0"/>
          <w:color w:val="ed220b"/>
          <w:sz w:val="25"/>
          <w:szCs w:val="20"/>
          <w:rtl w:val="1"/>
          <w14:textFill>
            <w14:solidFill>
              <w14:srgbClr w14:val="EE220C"/>
            </w14:solidFill>
          </w14:textFill>
        </w:rPr>
        <w:t>يَسْـَٔلُهُۥ</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مَن</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فِى</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14:textFill>
            <w14:solidFill>
              <w14:srgbClr w14:val="EE220C"/>
            </w14:solidFill>
          </w14:textFill>
        </w:rPr>
        <w:t>ٱلسَّمَـٰوَٰتِ</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وَٱلْأَرْضِ</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0"/>
          <w:cs w:val="1"/>
          <w14:textFill>
            <w14:solidFill>
              <w14:srgbClr w14:val="EE220C"/>
            </w14:solidFill>
          </w14:textFill>
        </w:rPr>
        <w:t>ۚ</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كُلَّ</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يَوْمٍ</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هُوَ</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فِى</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شَأْنٍۢ</w:t>
      </w:r>
      <w:r>
        <w:rPr>
          <w:rFonts w:ascii="Aptos" w:hAnsi="Aptos"/>
          <w:b w:val="1"/>
          <w:bCs w:val="1"/>
          <w:outline w:val="0"/>
          <w:color w:val="ed220b"/>
          <w:sz w:val="21"/>
          <w:szCs w:val="20"/>
          <w:rtl w:val="0"/>
          <w:lang w:val="en-US"/>
          <w14:textFill>
            <w14:solidFill>
              <w14:srgbClr w14:val="EE220C"/>
            </w14:solidFill>
          </w14:textFill>
        </w:rPr>
        <w:t xml:space="preserve"> - Surah Ar - Rahman 55:29</w:t>
      </w:r>
    </w:p>
    <w:p>
      <w:pPr>
        <w:widowControl/>
      </w:pPr>
      <w:r>
        <w:rPr>
          <w:rFonts w:ascii="Aptos" w:hAnsi="Aptos"/>
          <w:b w:val="0"/>
          <w:bCs w:val="0"/>
          <w:sz w:val="21"/>
          <w:szCs w:val="20"/>
          <w:rtl w:val="0"/>
          <w:lang w:val="en-US"/>
        </w:rPr>
        <w:t>Whoever is in the heavens and on the earth begs Him. Everyday He is (engaged) in some affair.</w:t>
      </w:r>
    </w:p>
    <w:p>
      <w:pPr>
        <w:pStyle w:val="QuoteBlock"/>
        <w:widowControl/>
      </w:pPr>
      <w:r>
        <w:rPr>
          <w:rFonts w:ascii="Aptos" w:hAnsi="Aptos"/>
          <w:b w:val="1"/>
          <w:bCs w:val="1"/>
          <w:outline w:val="0"/>
          <w:color w:val="0075b9"/>
          <w:sz w:val="21"/>
          <w:szCs w:val="20"/>
          <w:rtl w:val="0"/>
          <w:lang w:val="en-US"/>
          <w14:textFill>
            <w14:solidFill>
              <w14:srgbClr w14:val="0076BA"/>
            </w14:solidFill>
          </w14:textFill>
        </w:rPr>
        <w:t>Ibn Jareer</w:t>
      </w:r>
      <w:r>
        <w:rPr>
          <w:rFonts w:ascii="Aptos" w:hAnsi="Aptos"/>
          <w:b w:val="0"/>
          <w:bCs w:val="0"/>
          <w:outline w:val="0"/>
          <w:color w:val="0075b9"/>
          <w:sz w:val="21"/>
          <w:szCs w:val="20"/>
          <w:rtl w:val="0"/>
          <w:lang w:val="en-US"/>
          <w14:textFill>
            <w14:solidFill>
              <w14:srgbClr w14:val="0076BA"/>
            </w14:solidFill>
          </w14:textFill>
        </w:rPr>
        <w:t xml:space="preserve"> </w:t>
      </w:r>
      <w:r>
        <w:rPr>
          <w:rFonts w:ascii="Aptos" w:hAnsi="Aptos"/>
          <w:b w:val="0"/>
          <w:bCs w:val="0"/>
          <w:sz w:val="21"/>
          <w:szCs w:val="20"/>
          <w:rtl w:val="0"/>
          <w:lang w:val="en-US"/>
        </w:rPr>
        <w:t>narrated: 'O</w:t>
      </w:r>
      <w:r>
        <w:rPr>
          <w:rFonts w:ascii="Aptos" w:hAnsi="Aptos"/>
          <w:b w:val="0"/>
          <w:bCs w:val="0"/>
          <w:sz w:val="21"/>
          <w:szCs w:val="20"/>
          <w:rtl w:val="0"/>
          <w:lang w:val="en-US"/>
        </w:rPr>
        <w:t xml:space="preserve">’ </w:t>
      </w:r>
      <w:r>
        <w:rPr>
          <w:rFonts w:ascii="Aptos" w:hAnsi="Aptos"/>
          <w:b w:val="0"/>
          <w:bCs w:val="0"/>
          <w:sz w:val="21"/>
          <w:szCs w:val="20"/>
          <w:rtl w:val="0"/>
          <w:lang w:val="en-US"/>
        </w:rPr>
        <w:t>Messenger of Allah, what is that affair?</w:t>
      </w:r>
      <w:r>
        <w:rPr>
          <w:rFonts w:ascii="Aptos" w:hAnsi="Aptos"/>
          <w:b w:val="0"/>
          <w:bCs w:val="0"/>
          <w:sz w:val="21"/>
          <w:szCs w:val="20"/>
          <w:rtl w:val="0"/>
          <w:lang w:val="en-US"/>
        </w:rPr>
        <w:t xml:space="preserve">’ </w:t>
      </w:r>
      <w:r>
        <w:rPr>
          <w:rFonts w:ascii="Aptos" w:hAnsi="Aptos"/>
          <w:b w:val="0"/>
          <w:bCs w:val="0"/>
          <w:sz w:val="21"/>
          <w:szCs w:val="20"/>
          <w:rtl w:val="0"/>
          <w:lang w:val="en-US"/>
        </w:rPr>
        <w:t xml:space="preserve">He said, </w:t>
      </w:r>
      <w:r>
        <w:rPr>
          <w:rFonts w:ascii="Aptos" w:hAnsi="Aptos"/>
          <w:b w:val="0"/>
          <w:bCs w:val="0"/>
          <w:sz w:val="21"/>
          <w:szCs w:val="20"/>
          <w:rtl w:val="0"/>
          <w:lang w:val="en-US"/>
        </w:rPr>
        <w:t>‘</w:t>
      </w:r>
      <w:r>
        <w:rPr>
          <w:rFonts w:ascii="Aptos" w:hAnsi="Aptos"/>
          <w:b w:val="0"/>
          <w:bCs w:val="0"/>
          <w:sz w:val="21"/>
          <w:szCs w:val="20"/>
          <w:rtl w:val="0"/>
          <w:lang w:val="en-US"/>
        </w:rPr>
        <w:t>He forgives sins, relieves stress, raises the status of some people and lowers the status of others.</w:t>
      </w:r>
      <w:r>
        <w:rPr>
          <w:rFonts w:ascii="Aptos" w:hAnsi="Aptos"/>
          <w:b w:val="0"/>
          <w:bCs w:val="0"/>
          <w:sz w:val="21"/>
          <w:szCs w:val="20"/>
          <w:rtl w:val="0"/>
          <w:lang w:val="en-US"/>
        </w:rPr>
        <w:t xml:space="preserve">’ </w:t>
      </w:r>
      <w:r>
        <w:rPr>
          <w:rFonts w:ascii="Aptos" w:hAnsi="Aptos"/>
          <w:b w:val="0"/>
          <w:bCs w:val="0"/>
          <w:sz w:val="21"/>
          <w:szCs w:val="20"/>
          <w:rtl w:val="0"/>
          <w:lang w:val="en-US"/>
        </w:rPr>
        <w:t xml:space="preserve">- </w:t>
      </w:r>
      <w:r>
        <w:rPr>
          <w:rFonts w:ascii="Aptos" w:hAnsi="Aptos"/>
          <w:b w:val="1"/>
          <w:bCs w:val="1"/>
          <w:outline w:val="0"/>
          <w:color w:val="0075b9"/>
          <w:sz w:val="21"/>
          <w:szCs w:val="20"/>
          <w:rtl w:val="0"/>
          <w:lang w:val="en-US"/>
          <w14:textFill>
            <w14:solidFill>
              <w14:srgbClr w14:val="0076BA"/>
            </w14:solidFill>
          </w14:textFill>
        </w:rPr>
        <w:t>Tafsir Al Baghawi.</w:t>
      </w:r>
    </w:p>
    <w:p>
      <w:pPr>
        <w:pStyle w:val="Heading3"/>
        <w:widowControl/>
      </w:pPr>
      <w:r>
        <w:t>Sixth Hadith, the decree for a person when he is in a foetus in his mothers womb</w:t>
      </w:r>
    </w:p>
    <w:p>
      <w:pPr>
        <w:widowControl/>
      </w:pPr>
      <w:r>
        <w:rPr>
          <w:rFonts w:ascii="Aptos" w:hAnsi="Aptos"/>
          <w:b w:val="0"/>
          <w:bCs w:val="0"/>
          <w:sz w:val="21"/>
          <w:szCs w:val="20"/>
          <w:rtl w:val="0"/>
          <w:lang w:val="en-US"/>
        </w:rPr>
        <w:t xml:space="preserve">As mentioned under the section, </w:t>
      </w:r>
      <w:r>
        <w:rPr>
          <w:rFonts w:ascii="Aptos" w:hAnsi="Aptos"/>
          <w:b w:val="0"/>
          <w:bCs w:val="0"/>
          <w:sz w:val="21"/>
          <w:szCs w:val="20"/>
          <w:rtl w:val="0"/>
          <w:lang w:val="en-US"/>
        </w:rPr>
        <w:t>‘</w:t>
      </w:r>
      <w:r>
        <w:rPr>
          <w:rFonts w:ascii="Aptos" w:hAnsi="Aptos"/>
          <w:b w:val="0"/>
          <w:bCs w:val="0"/>
          <w:sz w:val="21"/>
          <w:szCs w:val="20"/>
          <w:rtl w:val="0"/>
          <w:lang w:val="en-US"/>
        </w:rPr>
        <w:t>Belief in Angels</w:t>
      </w:r>
      <w:r>
        <w:rPr>
          <w:rFonts w:ascii="Aptos" w:hAnsi="Aptos"/>
          <w:b w:val="0"/>
          <w:bCs w:val="0"/>
          <w:sz w:val="21"/>
          <w:szCs w:val="20"/>
          <w:rtl w:val="0"/>
          <w:lang w:val="en-US"/>
        </w:rPr>
        <w:t>’</w:t>
      </w:r>
      <w:r>
        <w:rPr>
          <w:rFonts w:ascii="Aptos" w:hAnsi="Aptos"/>
          <w:b w:val="0"/>
          <w:bCs w:val="0"/>
          <w:sz w:val="21"/>
          <w:szCs w:val="20"/>
          <w:rtl w:val="0"/>
          <w:lang w:val="en-US"/>
        </w:rPr>
        <w:t>, Allah sends an Angel to write down his provision, his lifespan and whether he is doomed or blessed. -</w:t>
      </w:r>
      <w:r>
        <w:rPr>
          <w:rFonts w:ascii="Aptos" w:hAnsi="Aptos"/>
          <w:b w:val="1"/>
          <w:bCs w:val="1"/>
          <w:outline w:val="0"/>
          <w:color w:val="0075b9"/>
          <w:sz w:val="21"/>
          <w:szCs w:val="20"/>
          <w:rtl w:val="0"/>
          <w:lang w:val="en-US"/>
          <w14:textFill>
            <w14:solidFill>
              <w14:srgbClr w14:val="0076BA"/>
            </w14:solidFill>
          </w14:textFill>
        </w:rPr>
        <w:t xml:space="preserve"> Sahih Bukhari &amp; Sahih Muslim.</w:t>
      </w:r>
    </w:p>
    <w:p>
      <w:pPr>
        <w:pStyle w:val="Heading2"/>
        <w:widowControl/>
      </w:pPr>
      <w:r>
        <w:t>Section Two — Controversies of Qadr and the limits of understanding it through rational analysis</w:t>
      </w:r>
    </w:p>
    <w:p>
      <w:pPr>
        <w:pStyle w:val="Heading3"/>
        <w:widowControl/>
      </w:pPr>
      <w:r>
        <w:t>Quote &amp; Hadith regarding the futile attempt to understand Qadr</w:t>
      </w:r>
    </w:p>
    <w:p>
      <w:pPr>
        <w:pStyle w:val="ListBullet"/>
        <w:widowControl/>
      </w:pPr>
      <w:r>
        <w:rPr>
          <w:rFonts w:ascii="Aptos" w:hAnsi="Aptos"/>
          <w:b w:val="1"/>
          <w:bCs w:val="1"/>
          <w:outline w:val="0"/>
          <w:color w:val="1cb000"/>
          <w:sz w:val="21"/>
          <w:szCs w:val="20"/>
          <w:rtl w:val="0"/>
          <w:lang w:val="en-US"/>
          <w14:textFill>
            <w14:solidFill>
              <w14:srgbClr w14:val="1DB100"/>
            </w14:solidFill>
          </w14:textFill>
        </w:rPr>
        <w:t xml:space="preserve">Ibn Hajar al </w:t>
      </w:r>
      <w:r>
        <w:rPr>
          <w:rFonts w:ascii="Aptos" w:hAnsi="Aptos"/>
          <w:b w:val="1"/>
          <w:bCs w:val="1"/>
          <w:outline w:val="0"/>
          <w:color w:val="1cb000"/>
          <w:sz w:val="21"/>
          <w:szCs w:val="20"/>
          <w:rtl w:val="0"/>
          <w:lang w:val="en-US"/>
          <w14:textFill>
            <w14:solidFill>
              <w14:srgbClr w14:val="1DB100"/>
            </w14:solidFill>
          </w14:textFill>
        </w:rPr>
        <w:t>‘</w:t>
      </w:r>
      <w:r>
        <w:rPr>
          <w:rFonts w:ascii="Aptos" w:hAnsi="Aptos"/>
          <w:b w:val="1"/>
          <w:bCs w:val="1"/>
          <w:outline w:val="0"/>
          <w:color w:val="1cb000"/>
          <w:sz w:val="21"/>
          <w:szCs w:val="20"/>
          <w:rtl w:val="0"/>
          <w:lang w:val="en-US"/>
          <w14:textFill>
            <w14:solidFill>
              <w14:srgbClr w14:val="1DB100"/>
            </w14:solidFill>
          </w14:textFill>
        </w:rPr>
        <w:t>Asqalaani</w:t>
      </w:r>
      <w:r>
        <w:rPr>
          <w:rFonts w:ascii="Aptos" w:hAnsi="Aptos"/>
          <w:b w:val="0"/>
          <w:bCs w:val="0"/>
          <w:sz w:val="21"/>
          <w:szCs w:val="20"/>
          <w:rtl w:val="0"/>
          <w:lang w:val="en-US"/>
        </w:rPr>
        <w:t xml:space="preserve"> narrated: </w:t>
      </w:r>
      <w:r>
        <w:rPr>
          <w:rFonts w:ascii="Aptos" w:hAnsi="Aptos"/>
          <w:b w:val="0"/>
          <w:bCs w:val="0"/>
          <w:sz w:val="21"/>
          <w:szCs w:val="20"/>
          <w:rtl w:val="0"/>
          <w:lang w:val="en-US"/>
        </w:rPr>
        <w:t>‘</w:t>
      </w:r>
      <w:r>
        <w:rPr>
          <w:rFonts w:ascii="Aptos" w:hAnsi="Aptos"/>
          <w:b w:val="0"/>
          <w:bCs w:val="0"/>
          <w:sz w:val="21"/>
          <w:szCs w:val="20"/>
          <w:rtl w:val="0"/>
          <w:lang w:val="en-US"/>
        </w:rPr>
        <w:t>The way to understand this matter is to stop at what has been said in the Qur</w:t>
      </w:r>
      <w:r>
        <w:rPr>
          <w:rFonts w:ascii="Aptos" w:hAnsi="Aptos"/>
          <w:b w:val="0"/>
          <w:bCs w:val="0"/>
          <w:sz w:val="21"/>
          <w:szCs w:val="20"/>
          <w:rtl w:val="0"/>
          <w:lang w:val="en-US"/>
        </w:rPr>
        <w:t>’</w:t>
      </w:r>
      <w:r>
        <w:rPr>
          <w:rFonts w:ascii="Aptos" w:hAnsi="Aptos"/>
          <w:b w:val="0"/>
          <w:bCs w:val="0"/>
          <w:sz w:val="21"/>
          <w:szCs w:val="20"/>
          <w:rtl w:val="0"/>
          <w:lang w:val="en-US"/>
        </w:rPr>
        <w:t xml:space="preserve">an and Sunnah, without referring to analogy and reason. Whoever is not contented to stop at this point will be misled and lost in a sea of confusion and will not find anything to put his mind at rest, because Qadr is one of the secrets of Allah which is only known to the All Knowing, All Aware. He has put a veil around it and concealed it from the minds and knowledge of His creation. - </w:t>
      </w:r>
      <w:r>
        <w:rPr>
          <w:rFonts w:ascii="Aptos" w:hAnsi="Aptos"/>
          <w:b w:val="1"/>
          <w:bCs w:val="1"/>
          <w:outline w:val="0"/>
          <w:color w:val="1cb000"/>
          <w:sz w:val="21"/>
          <w:szCs w:val="20"/>
          <w:rtl w:val="0"/>
          <w:lang w:val="en-US"/>
          <w14:textFill>
            <w14:solidFill>
              <w14:srgbClr w14:val="1DB100"/>
            </w14:solidFill>
          </w14:textFill>
        </w:rPr>
        <w:t>Fathul Bari, 11/499.</w:t>
      </w:r>
    </w:p>
    <w:p>
      <w:pPr>
        <w:widowControl/>
      </w:pPr>
      <w:r>
        <w:rPr>
          <w:rFonts w:ascii="Aptos" w:hAnsi="Aptos"/>
          <w:b w:val="1"/>
          <w:bCs w:val="1"/>
          <w:outline w:val="0"/>
          <w:color w:val="1cb000"/>
          <w:sz w:val="21"/>
          <w:szCs w:val="20"/>
          <w:rtl w:val="0"/>
          <w:lang w:val="en-US"/>
          <w14:textFill>
            <w14:solidFill>
              <w14:srgbClr w14:val="1DB100"/>
            </w14:solidFill>
          </w14:textFill>
        </w:rPr>
        <w:t>Imam At Tahaawi mentions similar.</w:t>
      </w:r>
    </w:p>
    <w:p>
      <w:pPr>
        <w:widowControl/>
      </w:pPr>
      <w:r>
        <w:rPr>
          <w:b/>
          <w:color w:val="355E83"/>
        </w:rPr>
        <w:t>Question:</w:t>
      </w:r>
      <w:r>
        <w:t xml:space="preserve"> Isn’t this a means of restricting the human mind?</w:t>
      </w:r>
    </w:p>
    <w:p>
      <w:pPr>
        <w:widowControl/>
      </w:pPr>
      <w:r>
        <w:rPr>
          <w:b/>
          <w:color w:val="355E83"/>
        </w:rPr>
        <w:t>Answer:</w:t>
      </w:r>
      <w:r>
        <w:t xml:space="preserve"> It is not aimed at restricting the human mind, but at protecting the mind from wasting its energy on something at which it cannot excel, so that it can engage in areas where it can succeed.</w:t>
      </w:r>
    </w:p>
    <w:p>
      <w:pPr>
        <w:widowControl/>
      </w:pPr>
      <w:r>
        <w:rPr>
          <w:rFonts w:ascii="Aptos" w:hAnsi="Aptos"/>
          <w:b w:val="0"/>
          <w:bCs w:val="0"/>
          <w:sz w:val="21"/>
          <w:szCs w:val="20"/>
          <w:rtl w:val="0"/>
          <w:lang w:val="en-US"/>
        </w:rPr>
        <w:t>The hope of understanding the reality of Qadr is the hope to understand the attributes of Allah, such as the Knowledge, the writing, the Will and the execution of this command, and these matters are hidden from the human mind. It is that which can not be seen and requires faith on the part of the believer. It is similar to asking, how did Allah rise over the Throne? The apparent meaning is understood to us, but the reality of its modality is not known.</w:t>
      </w:r>
    </w:p>
    <w:p>
      <w:pPr>
        <w:pStyle w:val="QuoteBlock"/>
        <w:widowControl/>
      </w:pPr>
      <w:r>
        <w:rPr>
          <w:rFonts w:ascii="Aptos" w:hAnsi="Aptos"/>
          <w:b w:val="1"/>
          <w:bCs w:val="1"/>
          <w:outline w:val="0"/>
          <w:color w:val="0075b9"/>
          <w:sz w:val="21"/>
          <w:szCs w:val="20"/>
          <w:rtl w:val="0"/>
          <w:lang w:val="en-US"/>
          <w14:textFill>
            <w14:solidFill>
              <w14:srgbClr w14:val="0076BA"/>
            </w14:solidFill>
          </w14:textFill>
        </w:rPr>
        <w:t>Hadith:</w:t>
      </w:r>
      <w:r>
        <w:rPr>
          <w:rFonts w:ascii="Aptos" w:hAnsi="Aptos"/>
          <w:b w:val="0"/>
          <w:bCs w:val="0"/>
          <w:sz w:val="21"/>
          <w:szCs w:val="20"/>
          <w:rtl w:val="0"/>
          <w:lang w:val="en-US"/>
        </w:rPr>
        <w:t xml:space="preserve"> ’</w:t>
      </w:r>
      <w:r>
        <w:rPr>
          <w:rFonts w:ascii="Aptos" w:hAnsi="Aptos"/>
          <w:b w:val="0"/>
          <w:bCs w:val="0"/>
          <w:sz w:val="21"/>
          <w:szCs w:val="20"/>
          <w:rtl w:val="0"/>
          <w:lang w:val="en-US"/>
        </w:rPr>
        <w:t xml:space="preserve">The Prophet Muhammad once came out while companions were debating the matter of Qadr and he became so angry that his face turned red, as if a pomegranate has been squeezed over his face. He said, </w:t>
      </w:r>
      <w:r>
        <w:rPr>
          <w:rFonts w:ascii="Aptos" w:hAnsi="Aptos"/>
          <w:b w:val="0"/>
          <w:bCs w:val="0"/>
          <w:sz w:val="21"/>
          <w:szCs w:val="20"/>
          <w:rtl w:val="0"/>
          <w:lang w:val="en-US"/>
        </w:rPr>
        <w:t>‘</w:t>
      </w:r>
      <w:r>
        <w:rPr>
          <w:rFonts w:ascii="Aptos" w:hAnsi="Aptos"/>
          <w:b w:val="0"/>
          <w:bCs w:val="0"/>
          <w:sz w:val="21"/>
          <w:szCs w:val="20"/>
          <w:rtl w:val="0"/>
          <w:lang w:val="en-US"/>
        </w:rPr>
        <w:t>Is this what you have been commanded to do? Is this why I was sent to you? Those who came before you were destroyed when they debated about this matter. I urge you not to dispute about it.</w:t>
      </w:r>
      <w:r>
        <w:rPr>
          <w:rFonts w:ascii="Aptos" w:hAnsi="Aptos"/>
          <w:b w:val="0"/>
          <w:bCs w:val="0"/>
          <w:sz w:val="21"/>
          <w:szCs w:val="20"/>
          <w:rtl w:val="0"/>
          <w:lang w:val="en-US"/>
        </w:rPr>
        <w:t xml:space="preserve">’ </w:t>
      </w:r>
      <w:r>
        <w:rPr>
          <w:rFonts w:ascii="Aptos" w:hAnsi="Aptos"/>
          <w:b w:val="0"/>
          <w:bCs w:val="0"/>
          <w:sz w:val="21"/>
          <w:szCs w:val="20"/>
          <w:rtl w:val="0"/>
          <w:lang w:val="en-US"/>
        </w:rPr>
        <w:t xml:space="preserve">- </w:t>
      </w:r>
      <w:r>
        <w:rPr>
          <w:rFonts w:ascii="Aptos" w:hAnsi="Aptos"/>
          <w:b w:val="1"/>
          <w:bCs w:val="1"/>
          <w:outline w:val="0"/>
          <w:color w:val="0075b9"/>
          <w:sz w:val="21"/>
          <w:szCs w:val="20"/>
          <w:rtl w:val="0"/>
          <w:lang w:val="en-US"/>
          <w14:textFill>
            <w14:solidFill>
              <w14:srgbClr w14:val="0076BA"/>
            </w14:solidFill>
          </w14:textFill>
        </w:rPr>
        <w:t>Sunan At Tirmidhi.</w:t>
      </w:r>
    </w:p>
    <w:p>
      <w:pPr>
        <w:pStyle w:val="Heading2"/>
        <w:widowControl/>
      </w:pPr>
      <w:r>
        <w:t>Schools of thought on Qadr</w:t>
      </w:r>
    </w:p>
    <w:p>
      <w:pPr>
        <w:pStyle w:val="Heading3"/>
        <w:widowControl/>
      </w:pPr>
      <w:r>
        <w:t>1 - The view of those who deny Qadr (Qadariyyah)</w:t>
      </w:r>
    </w:p>
    <w:p>
      <w:pPr>
        <w:widowControl/>
      </w:pPr>
      <w:r>
        <w:rPr>
          <w:rFonts w:ascii="Aptos" w:hAnsi="Aptos"/>
          <w:b w:val="0"/>
          <w:bCs w:val="0"/>
          <w:sz w:val="21"/>
          <w:szCs w:val="20"/>
          <w:rtl w:val="0"/>
          <w:lang w:val="en-US"/>
        </w:rPr>
        <w:t>They claim that Allah does not know anything before it happens, and that He does not have prior knowledge. They say that Allah knows about things after they are created and brought into being. They claim that Allah issues a command but does not know who will adhere to this command and who will reject it. They deny that Allah wrote the decrees before creation.</w:t>
      </w:r>
    </w:p>
    <w:p>
      <w:pPr>
        <w:widowControl/>
      </w:pPr>
      <w:r>
        <w:rPr>
          <w:rFonts w:ascii="Aptos" w:hAnsi="Aptos"/>
          <w:b w:val="0"/>
          <w:bCs w:val="0"/>
          <w:sz w:val="21"/>
          <w:szCs w:val="20"/>
          <w:rtl w:val="0"/>
          <w:lang w:val="en-US"/>
        </w:rPr>
        <w:t xml:space="preserve">The first to allege this was </w:t>
      </w:r>
      <w:r>
        <w:rPr>
          <w:rFonts w:ascii="Aptos" w:hAnsi="Aptos"/>
          <w:b w:val="0"/>
          <w:bCs w:val="0"/>
          <w:i w:val="1"/>
          <w:iCs w:val="1"/>
          <w:sz w:val="21"/>
          <w:szCs w:val="20"/>
          <w:u w:val="single"/>
          <w:rtl w:val="0"/>
          <w:lang w:val="en-US"/>
        </w:rPr>
        <w:t>Ma</w:t>
      </w:r>
      <w:r>
        <w:rPr>
          <w:rFonts w:ascii="Aptos" w:hAnsi="Aptos"/>
          <w:b w:val="0"/>
          <w:bCs w:val="0"/>
          <w:i w:val="1"/>
          <w:iCs w:val="1"/>
          <w:sz w:val="21"/>
          <w:szCs w:val="20"/>
          <w:u w:val="single"/>
          <w:rtl w:val="0"/>
          <w:lang w:val="en-US"/>
        </w:rPr>
        <w:t>’</w:t>
      </w:r>
      <w:r>
        <w:rPr>
          <w:rFonts w:ascii="Aptos" w:hAnsi="Aptos"/>
          <w:b w:val="0"/>
          <w:bCs w:val="0"/>
          <w:i w:val="1"/>
          <w:iCs w:val="1"/>
          <w:sz w:val="21"/>
          <w:szCs w:val="20"/>
          <w:u w:val="single"/>
          <w:rtl w:val="0"/>
          <w:lang w:val="en-US"/>
        </w:rPr>
        <w:t>bad al - Juhani</w:t>
      </w:r>
      <w:r>
        <w:rPr>
          <w:rFonts w:ascii="Aptos" w:hAnsi="Aptos"/>
          <w:b w:val="0"/>
          <w:bCs w:val="0"/>
          <w:sz w:val="21"/>
          <w:szCs w:val="20"/>
          <w:rtl w:val="0"/>
          <w:lang w:val="en-US"/>
        </w:rPr>
        <w:t xml:space="preserve"> at the end of the era of the Sahabah. This deviated belief was also followed by the leaders of the </w:t>
      </w:r>
      <w:r>
        <w:rPr>
          <w:rFonts w:ascii="Aptos" w:hAnsi="Aptos"/>
          <w:b w:val="0"/>
          <w:bCs w:val="0"/>
          <w:i w:val="1"/>
          <w:iCs w:val="1"/>
          <w:sz w:val="21"/>
          <w:szCs w:val="20"/>
          <w:u w:val="single"/>
          <w:rtl w:val="0"/>
          <w:lang w:val="en-US"/>
        </w:rPr>
        <w:t>Mu</w:t>
      </w:r>
      <w:r>
        <w:rPr>
          <w:rFonts w:ascii="Aptos" w:hAnsi="Aptos"/>
          <w:b w:val="0"/>
          <w:bCs w:val="0"/>
          <w:i w:val="1"/>
          <w:iCs w:val="1"/>
          <w:sz w:val="21"/>
          <w:szCs w:val="20"/>
          <w:u w:val="single"/>
          <w:rtl w:val="0"/>
          <w:lang w:val="en-US"/>
        </w:rPr>
        <w:t>’</w:t>
      </w:r>
      <w:r>
        <w:rPr>
          <w:rFonts w:ascii="Aptos" w:hAnsi="Aptos"/>
          <w:b w:val="0"/>
          <w:bCs w:val="0"/>
          <w:i w:val="1"/>
          <w:iCs w:val="1"/>
          <w:sz w:val="21"/>
          <w:szCs w:val="20"/>
          <w:u w:val="single"/>
          <w:rtl w:val="0"/>
          <w:lang w:val="en-US"/>
        </w:rPr>
        <w:t>tazilah,</w:t>
      </w:r>
      <w:r>
        <w:rPr>
          <w:rFonts w:ascii="Aptos" w:hAnsi="Aptos"/>
          <w:b w:val="0"/>
          <w:bCs w:val="0"/>
          <w:sz w:val="21"/>
          <w:szCs w:val="20"/>
          <w:rtl w:val="0"/>
          <w:lang w:val="en-US"/>
        </w:rPr>
        <w:t xml:space="preserve"> such as </w:t>
      </w:r>
      <w:r>
        <w:rPr>
          <w:rFonts w:ascii="Aptos" w:hAnsi="Aptos"/>
          <w:b w:val="0"/>
          <w:bCs w:val="0"/>
          <w:i w:val="1"/>
          <w:iCs w:val="1"/>
          <w:sz w:val="21"/>
          <w:szCs w:val="20"/>
          <w:u w:val="single"/>
          <w:rtl w:val="0"/>
          <w:lang w:val="en-US"/>
        </w:rPr>
        <w:t xml:space="preserve">Wassail bin </w:t>
      </w:r>
      <w:r>
        <w:rPr>
          <w:rFonts w:ascii="Aptos" w:hAnsi="Aptos"/>
          <w:b w:val="0"/>
          <w:bCs w:val="0"/>
          <w:i w:val="1"/>
          <w:iCs w:val="1"/>
          <w:sz w:val="21"/>
          <w:szCs w:val="20"/>
          <w:u w:val="single"/>
          <w:rtl w:val="0"/>
          <w:lang w:val="en-US"/>
        </w:rPr>
        <w:t>‘</w:t>
      </w:r>
      <w:r>
        <w:rPr>
          <w:rFonts w:ascii="Aptos" w:hAnsi="Aptos"/>
          <w:b w:val="0"/>
          <w:bCs w:val="0"/>
          <w:i w:val="1"/>
          <w:iCs w:val="1"/>
          <w:sz w:val="21"/>
          <w:szCs w:val="20"/>
          <w:u w:val="single"/>
          <w:rtl w:val="0"/>
          <w:lang w:val="en-US"/>
        </w:rPr>
        <w:t>Ataa</w:t>
      </w:r>
      <w:r>
        <w:rPr>
          <w:rFonts w:ascii="Aptos" w:hAnsi="Aptos"/>
          <w:b w:val="0"/>
          <w:bCs w:val="0"/>
          <w:i w:val="1"/>
          <w:iCs w:val="1"/>
          <w:sz w:val="21"/>
          <w:szCs w:val="20"/>
          <w:u w:val="single"/>
          <w:rtl w:val="0"/>
          <w:lang w:val="en-US"/>
        </w:rPr>
        <w:t>’</w:t>
      </w:r>
      <w:r>
        <w:rPr>
          <w:rFonts w:ascii="Aptos" w:hAnsi="Aptos"/>
          <w:b w:val="0"/>
          <w:bCs w:val="0"/>
          <w:sz w:val="21"/>
          <w:szCs w:val="20"/>
          <w:rtl w:val="0"/>
          <w:lang w:val="en-US"/>
        </w:rPr>
        <w:t xml:space="preserve">, </w:t>
      </w:r>
      <w:r>
        <w:rPr>
          <w:rFonts w:ascii="Aptos" w:hAnsi="Aptos"/>
          <w:b w:val="0"/>
          <w:bCs w:val="0"/>
          <w:i w:val="1"/>
          <w:iCs w:val="1"/>
          <w:sz w:val="21"/>
          <w:szCs w:val="20"/>
          <w:u w:val="single"/>
          <w:rtl w:val="0"/>
          <w:lang w:val="en-US"/>
        </w:rPr>
        <w:t>Al - Ghazal</w:t>
      </w:r>
      <w:r>
        <w:rPr>
          <w:rFonts w:ascii="Aptos" w:hAnsi="Aptos"/>
          <w:b w:val="0"/>
          <w:bCs w:val="0"/>
          <w:sz w:val="21"/>
          <w:szCs w:val="20"/>
          <w:rtl w:val="0"/>
          <w:lang w:val="en-US"/>
        </w:rPr>
        <w:t xml:space="preserve">, and </w:t>
      </w:r>
      <w:r>
        <w:rPr>
          <w:rFonts w:ascii="Aptos" w:hAnsi="Aptos"/>
          <w:b w:val="0"/>
          <w:bCs w:val="0"/>
          <w:sz w:val="21"/>
          <w:szCs w:val="20"/>
          <w:rtl w:val="0"/>
          <w:lang w:val="en-US"/>
        </w:rPr>
        <w:t>‘</w:t>
      </w:r>
      <w:r>
        <w:rPr>
          <w:rFonts w:ascii="Aptos" w:hAnsi="Aptos"/>
          <w:b w:val="0"/>
          <w:bCs w:val="0"/>
          <w:i w:val="1"/>
          <w:iCs w:val="1"/>
          <w:sz w:val="21"/>
          <w:szCs w:val="20"/>
          <w:u w:val="single"/>
          <w:rtl w:val="0"/>
          <w:lang w:val="en-US"/>
        </w:rPr>
        <w:t xml:space="preserve">Amr Ibn </w:t>
      </w:r>
      <w:r>
        <w:rPr>
          <w:rFonts w:ascii="Aptos" w:hAnsi="Aptos"/>
          <w:b w:val="0"/>
          <w:bCs w:val="0"/>
          <w:i w:val="1"/>
          <w:iCs w:val="1"/>
          <w:sz w:val="21"/>
          <w:szCs w:val="20"/>
          <w:u w:val="single"/>
          <w:rtl w:val="0"/>
          <w:lang w:val="en-US"/>
        </w:rPr>
        <w:t>‘</w:t>
      </w:r>
      <w:r>
        <w:rPr>
          <w:rFonts w:ascii="Aptos" w:hAnsi="Aptos"/>
          <w:b w:val="0"/>
          <w:bCs w:val="0"/>
          <w:i w:val="1"/>
          <w:iCs w:val="1"/>
          <w:sz w:val="21"/>
          <w:szCs w:val="20"/>
          <w:u w:val="single"/>
          <w:rtl w:val="0"/>
          <w:lang w:val="en-US"/>
        </w:rPr>
        <w:t>Ubayd.</w:t>
      </w:r>
    </w:p>
    <w:p>
      <w:pPr>
        <w:pStyle w:val="Heading3"/>
        <w:widowControl/>
      </w:pPr>
      <w:r>
        <w:t>Hadith describing these people</w:t>
      </w:r>
    </w:p>
    <w:p>
      <w:pPr>
        <w:pStyle w:val="QuoteBlock"/>
        <w:widowControl/>
      </w:pPr>
      <w:r>
        <w:rPr>
          <w:rFonts w:ascii="Aptos" w:hAnsi="Aptos"/>
          <w:b w:val="0"/>
          <w:bCs w:val="0"/>
          <w:sz w:val="21"/>
          <w:szCs w:val="20"/>
          <w:rtl w:val="0"/>
          <w:lang w:val="en-US"/>
        </w:rPr>
        <w:t>‘</w:t>
      </w:r>
      <w:r>
        <w:rPr>
          <w:rFonts w:ascii="Aptos" w:hAnsi="Aptos"/>
          <w:b w:val="0"/>
          <w:bCs w:val="0"/>
          <w:sz w:val="21"/>
          <w:szCs w:val="20"/>
          <w:rtl w:val="0"/>
          <w:lang w:val="en-US"/>
        </w:rPr>
        <w:t>I fear for my ummah three things after I am gone: Oppression off their leaders, belief in the stars (astrology) and disbelief in Qadr</w:t>
      </w:r>
      <w:r>
        <w:rPr>
          <w:rFonts w:ascii="Aptos" w:hAnsi="Aptos"/>
          <w:b w:val="0"/>
          <w:bCs w:val="0"/>
          <w:sz w:val="21"/>
          <w:szCs w:val="20"/>
          <w:rtl w:val="0"/>
          <w:lang w:val="en-US"/>
        </w:rPr>
        <w:t>’</w:t>
      </w:r>
      <w:r>
        <w:rPr>
          <w:rFonts w:ascii="Aptos" w:hAnsi="Aptos"/>
          <w:b w:val="0"/>
          <w:bCs w:val="0"/>
          <w:sz w:val="21"/>
          <w:szCs w:val="20"/>
          <w:rtl w:val="0"/>
          <w:lang w:val="en-US"/>
        </w:rPr>
        <w:t xml:space="preserve">. </w:t>
      </w:r>
      <w:r>
        <w:rPr>
          <w:rFonts w:ascii="Aptos" w:hAnsi="Aptos"/>
          <w:b w:val="1"/>
          <w:bCs w:val="1"/>
          <w:outline w:val="0"/>
          <w:color w:val="0075b9"/>
          <w:sz w:val="21"/>
          <w:szCs w:val="20"/>
          <w:rtl w:val="0"/>
          <w:lang w:val="en-US"/>
          <w14:textFill>
            <w14:solidFill>
              <w14:srgbClr w14:val="0076BA"/>
            </w14:solidFill>
          </w14:textFill>
        </w:rPr>
        <w:t>- Saheeh al Jaami</w:t>
      </w:r>
      <w:r>
        <w:rPr>
          <w:rFonts w:ascii="Aptos" w:hAnsi="Aptos"/>
          <w:b w:val="1"/>
          <w:bCs w:val="1"/>
          <w:outline w:val="0"/>
          <w:color w:val="0075b9"/>
          <w:sz w:val="21"/>
          <w:szCs w:val="20"/>
          <w:rtl w:val="0"/>
          <w:lang w:val="en-US"/>
          <w14:textFill>
            <w14:solidFill>
              <w14:srgbClr w14:val="0076BA"/>
            </w14:solidFill>
          </w14:textFill>
        </w:rPr>
        <w:t xml:space="preserve">’ </w:t>
      </w:r>
      <w:r>
        <w:rPr>
          <w:rFonts w:ascii="Aptos" w:hAnsi="Aptos"/>
          <w:b w:val="1"/>
          <w:bCs w:val="1"/>
          <w:outline w:val="0"/>
          <w:color w:val="0075b9"/>
          <w:sz w:val="21"/>
          <w:szCs w:val="20"/>
          <w:rtl w:val="0"/>
          <w:lang w:val="en-US"/>
          <w14:textFill>
            <w14:solidFill>
              <w14:srgbClr w14:val="0076BA"/>
            </w14:solidFill>
          </w14:textFill>
        </w:rPr>
        <w:t>as Sagheer 1/120, Hadith 212.</w:t>
      </w:r>
    </w:p>
    <w:p>
      <w:pPr>
        <w:pStyle w:val="QuoteBlock"/>
        <w:widowControl/>
      </w:pPr>
      <w:r>
        <w:rPr>
          <w:rFonts w:ascii="Aptos" w:hAnsi="Aptos"/>
          <w:b w:val="0"/>
          <w:bCs w:val="0"/>
          <w:sz w:val="21"/>
          <w:szCs w:val="20"/>
          <w:rtl w:val="0"/>
          <w:lang w:val="en-US"/>
        </w:rPr>
        <w:t>‘</w:t>
      </w:r>
      <w:r>
        <w:rPr>
          <w:rFonts w:ascii="Aptos" w:hAnsi="Aptos"/>
          <w:b w:val="0"/>
          <w:bCs w:val="0"/>
          <w:sz w:val="21"/>
          <w:szCs w:val="20"/>
          <w:rtl w:val="0"/>
          <w:lang w:val="en-US"/>
        </w:rPr>
        <w:t>Every nation has its Majoos, and the Majoos of my ummah are those who say that there is no Qadr. If they fall sick, do not visit them, and when they die, do not attend their funerals.</w:t>
      </w:r>
      <w:r>
        <w:rPr>
          <w:rFonts w:ascii="Aptos" w:hAnsi="Aptos"/>
          <w:b w:val="0"/>
          <w:bCs w:val="0"/>
          <w:sz w:val="21"/>
          <w:szCs w:val="20"/>
          <w:rtl w:val="0"/>
          <w:lang w:val="en-US"/>
        </w:rPr>
        <w:t>’</w:t>
      </w:r>
      <w:r>
        <w:rPr>
          <w:rFonts w:ascii="Aptos" w:hAnsi="Aptos"/>
          <w:b w:val="1"/>
          <w:bCs w:val="1"/>
          <w:outline w:val="0"/>
          <w:color w:val="0075b9"/>
          <w:sz w:val="21"/>
          <w:szCs w:val="20"/>
          <w:rtl w:val="0"/>
          <w:lang w:val="en-US"/>
          <w14:textFill>
            <w14:solidFill>
              <w14:srgbClr w14:val="0076BA"/>
            </w14:solidFill>
          </w14:textFill>
        </w:rPr>
        <w:t xml:space="preserve"> - Saheeh al Jaami</w:t>
      </w:r>
      <w:r>
        <w:rPr>
          <w:rFonts w:ascii="Aptos" w:hAnsi="Aptos"/>
          <w:b w:val="1"/>
          <w:bCs w:val="1"/>
          <w:outline w:val="0"/>
          <w:color w:val="0075b9"/>
          <w:sz w:val="21"/>
          <w:szCs w:val="20"/>
          <w:rtl w:val="0"/>
          <w:lang w:val="en-US"/>
          <w14:textFill>
            <w14:solidFill>
              <w14:srgbClr w14:val="0076BA"/>
            </w14:solidFill>
          </w14:textFill>
        </w:rPr>
        <w:t xml:space="preserve">’ </w:t>
      </w:r>
      <w:r>
        <w:rPr>
          <w:rFonts w:ascii="Aptos" w:hAnsi="Aptos"/>
          <w:b w:val="1"/>
          <w:bCs w:val="1"/>
          <w:outline w:val="0"/>
          <w:color w:val="0075b9"/>
          <w:sz w:val="21"/>
          <w:szCs w:val="20"/>
          <w:rtl w:val="0"/>
          <w:lang w:val="en-US"/>
          <w14:textFill>
            <w14:solidFill>
              <w14:srgbClr w14:val="0076BA"/>
            </w14:solidFill>
          </w14:textFill>
        </w:rPr>
        <w:t>as Sagheer 5/37, Hadith 5039.</w:t>
      </w:r>
    </w:p>
    <w:p>
      <w:pPr>
        <w:widowControl/>
      </w:pPr>
      <w:r>
        <w:rPr>
          <w:rFonts w:ascii="Aptos" w:hAnsi="Aptos"/>
          <w:b w:val="0"/>
          <w:bCs w:val="0"/>
          <w:sz w:val="21"/>
          <w:szCs w:val="20"/>
          <w:u w:val="single"/>
          <w:rtl w:val="0"/>
          <w:lang w:val="en-US"/>
        </w:rPr>
        <w:t xml:space="preserve">A group that rose from this belief: </w:t>
      </w:r>
      <w:r>
        <w:rPr>
          <w:rFonts w:ascii="Aptos" w:hAnsi="Aptos"/>
          <w:b w:val="0"/>
          <w:bCs w:val="0"/>
          <w:sz w:val="21"/>
          <w:szCs w:val="20"/>
          <w:rtl w:val="0"/>
          <w:lang w:val="en-US"/>
        </w:rPr>
        <w:t>’</w:t>
      </w:r>
      <w:r>
        <w:rPr>
          <w:rFonts w:ascii="Aptos" w:hAnsi="Aptos"/>
          <w:b w:val="0"/>
          <w:bCs w:val="0"/>
          <w:sz w:val="21"/>
          <w:szCs w:val="20"/>
          <w:rtl w:val="0"/>
          <w:lang w:val="en-US"/>
        </w:rPr>
        <w:t>This group have all but disappeared, though their stemmed another group which accepted that Allah knows about the deeds of his slaves before they happen but differ in their claim that peoples deeds are done by them and stem from them, independently of Allah. Although this is a false opinion, it is less dangerous than the former.</w:t>
      </w:r>
      <w:r>
        <w:rPr>
          <w:rFonts w:ascii="Aptos" w:hAnsi="Aptos"/>
          <w:b w:val="0"/>
          <w:bCs w:val="0"/>
          <w:sz w:val="21"/>
          <w:szCs w:val="20"/>
          <w:rtl w:val="0"/>
          <w:lang w:val="en-US"/>
        </w:rPr>
        <w:t xml:space="preserve">’ </w:t>
      </w:r>
      <w:r>
        <w:rPr>
          <w:rFonts w:ascii="Aptos" w:hAnsi="Aptos"/>
          <w:b w:val="1"/>
          <w:bCs w:val="1"/>
          <w:outline w:val="0"/>
          <w:color w:val="1cb000"/>
          <w:sz w:val="21"/>
          <w:szCs w:val="20"/>
          <w:rtl w:val="0"/>
          <w:lang w:val="en-US"/>
          <w14:textFill>
            <w14:solidFill>
              <w14:srgbClr w14:val="1DB100"/>
            </w14:solidFill>
          </w14:textFill>
        </w:rPr>
        <w:t xml:space="preserve">- Imam Ibn Hajar Al </w:t>
      </w:r>
      <w:r>
        <w:rPr>
          <w:rFonts w:ascii="Aptos" w:hAnsi="Aptos"/>
          <w:b w:val="1"/>
          <w:bCs w:val="1"/>
          <w:outline w:val="0"/>
          <w:color w:val="1cb000"/>
          <w:sz w:val="21"/>
          <w:szCs w:val="20"/>
          <w:rtl w:val="0"/>
          <w:lang w:val="en-US"/>
          <w14:textFill>
            <w14:solidFill>
              <w14:srgbClr w14:val="1DB100"/>
            </w14:solidFill>
          </w14:textFill>
        </w:rPr>
        <w:t>‘</w:t>
      </w:r>
      <w:r>
        <w:rPr>
          <w:rFonts w:ascii="Aptos" w:hAnsi="Aptos"/>
          <w:b w:val="1"/>
          <w:bCs w:val="1"/>
          <w:outline w:val="0"/>
          <w:color w:val="1cb000"/>
          <w:sz w:val="21"/>
          <w:szCs w:val="20"/>
          <w:rtl w:val="0"/>
          <w:lang w:val="en-US"/>
          <w14:textFill>
            <w14:solidFill>
              <w14:srgbClr w14:val="1DB100"/>
            </w14:solidFill>
          </w14:textFill>
        </w:rPr>
        <w:t>Asqalaani, Aqeedat as Safaareeni, 1/301.</w:t>
      </w:r>
    </w:p>
    <w:p>
      <w:pPr>
        <w:widowControl/>
      </w:pPr>
      <w:r>
        <w:rPr>
          <w:rFonts w:ascii="Aptos" w:hAnsi="Aptos"/>
          <w:b w:val="0"/>
          <w:bCs w:val="0"/>
          <w:sz w:val="21"/>
          <w:szCs w:val="20"/>
          <w:rtl w:val="0"/>
          <w:lang w:val="en-US"/>
        </w:rPr>
        <w:t xml:space="preserve">The </w:t>
      </w:r>
      <w:r>
        <w:rPr>
          <w:rFonts w:ascii="Aptos" w:hAnsi="Aptos"/>
          <w:b w:val="0"/>
          <w:bCs w:val="0"/>
          <w:i w:val="1"/>
          <w:iCs w:val="1"/>
          <w:sz w:val="21"/>
          <w:szCs w:val="20"/>
          <w:rtl w:val="0"/>
          <w:lang w:val="en-US"/>
        </w:rPr>
        <w:t>Qadariyah</w:t>
      </w:r>
      <w:r>
        <w:rPr>
          <w:rFonts w:ascii="Aptos" w:hAnsi="Aptos"/>
          <w:b w:val="0"/>
          <w:bCs w:val="0"/>
          <w:sz w:val="21"/>
          <w:szCs w:val="20"/>
          <w:rtl w:val="0"/>
          <w:lang w:val="en-US"/>
        </w:rPr>
        <w:t xml:space="preserve"> intended to glorify Allah, they said, Allah wants the </w:t>
      </w:r>
      <w:r>
        <w:rPr>
          <w:rFonts w:ascii="Aptos" w:hAnsi="Aptos"/>
          <w:b w:val="0"/>
          <w:bCs w:val="0"/>
          <w:i w:val="1"/>
          <w:iCs w:val="1"/>
          <w:sz w:val="21"/>
          <w:szCs w:val="20"/>
          <w:rtl w:val="0"/>
          <w:lang w:val="en-US"/>
        </w:rPr>
        <w:t>Kaafir</w:t>
      </w:r>
      <w:r>
        <w:rPr>
          <w:rFonts w:ascii="Aptos" w:hAnsi="Aptos"/>
          <w:b w:val="0"/>
          <w:bCs w:val="0"/>
          <w:sz w:val="21"/>
          <w:szCs w:val="20"/>
          <w:rtl w:val="0"/>
          <w:lang w:val="en-US"/>
        </w:rPr>
        <w:t xml:space="preserve"> to become a believer but it is the </w:t>
      </w:r>
      <w:r>
        <w:rPr>
          <w:rFonts w:ascii="Aptos" w:hAnsi="Aptos"/>
          <w:b w:val="0"/>
          <w:bCs w:val="0"/>
          <w:i w:val="1"/>
          <w:iCs w:val="1"/>
          <w:sz w:val="21"/>
          <w:szCs w:val="20"/>
          <w:rtl w:val="0"/>
          <w:lang w:val="en-US"/>
        </w:rPr>
        <w:t>Kaafir</w:t>
      </w:r>
      <w:r>
        <w:rPr>
          <w:rFonts w:ascii="Aptos" w:hAnsi="Aptos"/>
          <w:b w:val="0"/>
          <w:bCs w:val="0"/>
          <w:sz w:val="21"/>
          <w:szCs w:val="20"/>
          <w:rtl w:val="0"/>
          <w:lang w:val="en-US"/>
        </w:rPr>
        <w:t xml:space="preserve"> who wanted to follow </w:t>
      </w:r>
      <w:r>
        <w:rPr>
          <w:rFonts w:ascii="Aptos" w:hAnsi="Aptos"/>
          <w:b w:val="0"/>
          <w:bCs w:val="0"/>
          <w:i w:val="1"/>
          <w:iCs w:val="1"/>
          <w:sz w:val="21"/>
          <w:szCs w:val="20"/>
          <w:rtl w:val="0"/>
          <w:lang w:val="en-US"/>
        </w:rPr>
        <w:t>Kuffr</w:t>
      </w:r>
      <w:r>
        <w:rPr>
          <w:rFonts w:ascii="Aptos" w:hAnsi="Aptos"/>
          <w:b w:val="0"/>
          <w:bCs w:val="0"/>
          <w:sz w:val="21"/>
          <w:szCs w:val="20"/>
          <w:rtl w:val="0"/>
          <w:lang w:val="en-US"/>
        </w:rPr>
        <w:t xml:space="preserve">. Their argument is that this would lead to injustice, for how could </w:t>
      </w:r>
      <w:r>
        <w:rPr>
          <w:rFonts w:ascii="Aptos" w:hAnsi="Aptos"/>
          <w:b w:val="0"/>
          <w:bCs w:val="0"/>
          <w:i w:val="1"/>
          <w:iCs w:val="1"/>
          <w:sz w:val="21"/>
          <w:szCs w:val="20"/>
          <w:rtl w:val="0"/>
          <w:lang w:val="en-US"/>
        </w:rPr>
        <w:t>Allah</w:t>
      </w:r>
      <w:r>
        <w:rPr>
          <w:rFonts w:ascii="Aptos" w:hAnsi="Aptos"/>
          <w:b w:val="0"/>
          <w:bCs w:val="0"/>
          <w:sz w:val="21"/>
          <w:szCs w:val="20"/>
          <w:rtl w:val="0"/>
          <w:lang w:val="en-US"/>
        </w:rPr>
        <w:t xml:space="preserve"> will the </w:t>
      </w:r>
      <w:r>
        <w:rPr>
          <w:rFonts w:ascii="Aptos" w:hAnsi="Aptos"/>
          <w:b w:val="0"/>
          <w:bCs w:val="0"/>
          <w:i w:val="1"/>
          <w:iCs w:val="1"/>
          <w:sz w:val="21"/>
          <w:szCs w:val="20"/>
          <w:rtl w:val="0"/>
          <w:lang w:val="en-US"/>
        </w:rPr>
        <w:t>Kaafir</w:t>
      </w:r>
      <w:r>
        <w:rPr>
          <w:rFonts w:ascii="Aptos" w:hAnsi="Aptos"/>
          <w:b w:val="0"/>
          <w:bCs w:val="0"/>
          <w:sz w:val="21"/>
          <w:szCs w:val="20"/>
          <w:rtl w:val="0"/>
          <w:lang w:val="en-US"/>
        </w:rPr>
        <w:t xml:space="preserve"> to follow </w:t>
      </w:r>
      <w:r>
        <w:rPr>
          <w:rFonts w:ascii="Aptos" w:hAnsi="Aptos"/>
          <w:b w:val="0"/>
          <w:bCs w:val="0"/>
          <w:i w:val="1"/>
          <w:iCs w:val="1"/>
          <w:sz w:val="21"/>
          <w:szCs w:val="20"/>
          <w:rtl w:val="0"/>
          <w:lang w:val="en-US"/>
        </w:rPr>
        <w:t>Kuffr</w:t>
      </w:r>
      <w:r>
        <w:rPr>
          <w:rFonts w:ascii="Aptos" w:hAnsi="Aptos"/>
          <w:b w:val="0"/>
          <w:bCs w:val="0"/>
          <w:sz w:val="21"/>
          <w:szCs w:val="20"/>
          <w:rtl w:val="0"/>
          <w:lang w:val="en-US"/>
        </w:rPr>
        <w:t xml:space="preserve"> and then punish him for that? (Paraphrased) </w:t>
      </w:r>
      <w:r>
        <w:rPr>
          <w:rFonts w:ascii="Aptos" w:hAnsi="Aptos"/>
          <w:b w:val="0"/>
          <w:bCs w:val="0"/>
          <w:sz w:val="21"/>
          <w:szCs w:val="20"/>
          <w:rtl w:val="0"/>
          <w:lang w:val="en-US"/>
        </w:rPr>
        <w:t>‘</w:t>
      </w:r>
      <w:r>
        <w:rPr>
          <w:rFonts w:ascii="Aptos" w:hAnsi="Aptos"/>
          <w:b w:val="0"/>
          <w:bCs w:val="0"/>
          <w:sz w:val="21"/>
          <w:szCs w:val="20"/>
          <w:rtl w:val="0"/>
          <w:lang w:val="en-US"/>
        </w:rPr>
        <w:t xml:space="preserve">By their overzealousness, they </w:t>
      </w:r>
      <w:r>
        <w:rPr>
          <w:rFonts w:ascii="Aptos" w:hAnsi="Aptos"/>
          <w:b w:val="0"/>
          <w:bCs w:val="0"/>
          <w:sz w:val="21"/>
          <w:szCs w:val="20"/>
          <w:rtl w:val="0"/>
          <w:lang w:val="en-US"/>
        </w:rPr>
        <w:t>inexplicably</w:t>
      </w:r>
      <w:r>
        <w:rPr>
          <w:rFonts w:ascii="Aptos" w:hAnsi="Aptos"/>
          <w:b w:val="0"/>
          <w:bCs w:val="0"/>
          <w:sz w:val="21"/>
          <w:szCs w:val="20"/>
          <w:rtl w:val="0"/>
          <w:lang w:val="en-US"/>
        </w:rPr>
        <w:t xml:space="preserve"> stated that the will of the Kaafir overpowered the Will of </w:t>
      </w:r>
      <w:r>
        <w:rPr>
          <w:rFonts w:ascii="Aptos" w:hAnsi="Aptos"/>
          <w:b w:val="0"/>
          <w:bCs w:val="0"/>
          <w:i w:val="1"/>
          <w:iCs w:val="1"/>
          <w:sz w:val="21"/>
          <w:szCs w:val="20"/>
          <w:rtl w:val="0"/>
          <w:lang w:val="en-US"/>
        </w:rPr>
        <w:t>Allah</w:t>
      </w:r>
      <w:r>
        <w:rPr>
          <w:rFonts w:ascii="Aptos" w:hAnsi="Aptos"/>
          <w:b w:val="0"/>
          <w:bCs w:val="0"/>
          <w:sz w:val="21"/>
          <w:szCs w:val="20"/>
          <w:rtl w:val="0"/>
          <w:lang w:val="en-US"/>
        </w:rPr>
        <w:t xml:space="preserve">. Since </w:t>
      </w:r>
      <w:r>
        <w:rPr>
          <w:rFonts w:ascii="Aptos" w:hAnsi="Aptos"/>
          <w:b w:val="0"/>
          <w:bCs w:val="0"/>
          <w:i w:val="1"/>
          <w:iCs w:val="1"/>
          <w:sz w:val="21"/>
          <w:szCs w:val="20"/>
          <w:rtl w:val="0"/>
          <w:lang w:val="en-US"/>
        </w:rPr>
        <w:t xml:space="preserve">Allah </w:t>
      </w:r>
      <w:r>
        <w:rPr>
          <w:rFonts w:ascii="Aptos" w:hAnsi="Aptos"/>
          <w:b w:val="0"/>
          <w:bCs w:val="0"/>
          <w:sz w:val="21"/>
          <w:szCs w:val="20"/>
          <w:rtl w:val="0"/>
          <w:lang w:val="en-US"/>
        </w:rPr>
        <w:t xml:space="preserve">willed for the </w:t>
      </w:r>
      <w:r>
        <w:rPr>
          <w:rFonts w:ascii="Aptos" w:hAnsi="Aptos"/>
          <w:b w:val="0"/>
          <w:bCs w:val="0"/>
          <w:i w:val="1"/>
          <w:iCs w:val="1"/>
          <w:sz w:val="21"/>
          <w:szCs w:val="20"/>
          <w:rtl w:val="0"/>
          <w:lang w:val="en-US"/>
        </w:rPr>
        <w:t>Kaafir</w:t>
      </w:r>
      <w:r>
        <w:rPr>
          <w:rFonts w:ascii="Aptos" w:hAnsi="Aptos"/>
          <w:b w:val="0"/>
          <w:bCs w:val="0"/>
          <w:sz w:val="21"/>
          <w:szCs w:val="20"/>
          <w:rtl w:val="0"/>
          <w:lang w:val="en-US"/>
        </w:rPr>
        <w:t xml:space="preserve"> to believe but the </w:t>
      </w:r>
      <w:r>
        <w:rPr>
          <w:rFonts w:ascii="Aptos" w:hAnsi="Aptos"/>
          <w:b w:val="0"/>
          <w:bCs w:val="0"/>
          <w:i w:val="1"/>
          <w:iCs w:val="1"/>
          <w:sz w:val="21"/>
          <w:szCs w:val="20"/>
          <w:rtl w:val="0"/>
          <w:lang w:val="en-US"/>
        </w:rPr>
        <w:t>Kaafir</w:t>
      </w:r>
      <w:r>
        <w:rPr>
          <w:rFonts w:ascii="Aptos" w:hAnsi="Aptos"/>
          <w:b w:val="0"/>
          <w:bCs w:val="0"/>
          <w:i w:val="1"/>
          <w:iCs w:val="1"/>
          <w:sz w:val="21"/>
          <w:szCs w:val="20"/>
          <w:rtl w:val="0"/>
          <w:lang w:val="en-US"/>
        </w:rPr>
        <w:t>’</w:t>
      </w:r>
      <w:r>
        <w:rPr>
          <w:rFonts w:ascii="Aptos" w:hAnsi="Aptos"/>
          <w:b w:val="0"/>
          <w:bCs w:val="0"/>
          <w:i w:val="1"/>
          <w:iCs w:val="1"/>
          <w:sz w:val="21"/>
          <w:szCs w:val="20"/>
          <w:rtl w:val="0"/>
          <w:lang w:val="en-US"/>
        </w:rPr>
        <w:t xml:space="preserve">s will </w:t>
      </w:r>
      <w:r>
        <w:rPr>
          <w:rFonts w:ascii="Aptos" w:hAnsi="Aptos"/>
          <w:b w:val="0"/>
          <w:bCs w:val="0"/>
          <w:sz w:val="21"/>
          <w:szCs w:val="20"/>
          <w:rtl w:val="0"/>
          <w:lang w:val="en-US"/>
        </w:rPr>
        <w:t xml:space="preserve">triumphed and committed to </w:t>
      </w:r>
      <w:r>
        <w:rPr>
          <w:rFonts w:ascii="Aptos" w:hAnsi="Aptos"/>
          <w:b w:val="0"/>
          <w:bCs w:val="0"/>
          <w:i w:val="1"/>
          <w:iCs w:val="1"/>
          <w:sz w:val="21"/>
          <w:szCs w:val="20"/>
          <w:rtl w:val="0"/>
          <w:lang w:val="en-US"/>
        </w:rPr>
        <w:t xml:space="preserve">Kuffr.  </w:t>
      </w:r>
      <w:r>
        <w:rPr>
          <w:rFonts w:ascii="Aptos" w:hAnsi="Aptos"/>
          <w:b w:val="1"/>
          <w:bCs w:val="1"/>
          <w:outline w:val="0"/>
          <w:color w:val="1cb000"/>
          <w:sz w:val="21"/>
          <w:szCs w:val="20"/>
          <w:rtl w:val="0"/>
          <w:lang w:val="en-US"/>
          <w14:textFill>
            <w14:solidFill>
              <w14:srgbClr w14:val="1DB100"/>
            </w14:solidFill>
          </w14:textFill>
        </w:rPr>
        <w:t>- Sharh at Tahaawiyah, p. 277.</w:t>
      </w:r>
    </w:p>
    <w:p>
      <w:pPr>
        <w:pStyle w:val="Heading3"/>
        <w:widowControl/>
      </w:pPr>
      <w:r>
        <w:t>The debate between ‘Abd al Jabbaar al Hamadaani and Abu Ishaaq al Asfaraayeeni</w:t>
      </w:r>
    </w:p>
    <w:p>
      <w:pPr>
        <w:widowControl/>
      </w:pPr>
      <w:r>
        <w:rPr>
          <w:rFonts w:ascii="Aptos" w:hAnsi="Aptos"/>
          <w:b w:val="0"/>
          <w:bCs w:val="0"/>
          <w:sz w:val="21"/>
          <w:szCs w:val="20"/>
          <w:rtl w:val="0"/>
          <w:lang w:val="en-US"/>
        </w:rPr>
        <w:t xml:space="preserve">Al Hamadaani (one of the heads of the </w:t>
      </w:r>
      <w:r>
        <w:rPr>
          <w:rFonts w:ascii="Aptos" w:hAnsi="Aptos"/>
          <w:b w:val="0"/>
          <w:bCs w:val="0"/>
          <w:i w:val="1"/>
          <w:iCs w:val="1"/>
          <w:sz w:val="21"/>
          <w:szCs w:val="20"/>
          <w:rtl w:val="0"/>
          <w:lang w:val="en-US"/>
        </w:rPr>
        <w:t>Mu</w:t>
      </w:r>
      <w:r>
        <w:rPr>
          <w:rFonts w:ascii="Aptos" w:hAnsi="Aptos"/>
          <w:b w:val="0"/>
          <w:bCs w:val="0"/>
          <w:i w:val="1"/>
          <w:iCs w:val="1"/>
          <w:sz w:val="21"/>
          <w:szCs w:val="20"/>
          <w:rtl w:val="0"/>
          <w:lang w:val="en-US"/>
        </w:rPr>
        <w:t>’</w:t>
      </w:r>
      <w:r>
        <w:rPr>
          <w:rFonts w:ascii="Aptos" w:hAnsi="Aptos"/>
          <w:b w:val="0"/>
          <w:bCs w:val="0"/>
          <w:i w:val="1"/>
          <w:iCs w:val="1"/>
          <w:sz w:val="21"/>
          <w:szCs w:val="20"/>
          <w:rtl w:val="0"/>
          <w:lang w:val="en-US"/>
        </w:rPr>
        <w:t>tazilah)</w:t>
      </w:r>
      <w:r>
        <w:rPr>
          <w:rFonts w:ascii="Aptos" w:hAnsi="Aptos"/>
          <w:b w:val="0"/>
          <w:bCs w:val="0"/>
          <w:sz w:val="21"/>
          <w:szCs w:val="20"/>
          <w:rtl w:val="0"/>
          <w:lang w:val="en-US"/>
        </w:rPr>
        <w:t xml:space="preserve"> met with a person who was with Imam Abu Ishaaq.</w:t>
      </w:r>
    </w:p>
    <w:p>
      <w:pPr>
        <w:widowControl/>
      </w:pPr>
      <w:r>
        <w:rPr>
          <w:rFonts w:ascii="Aptos" w:hAnsi="Aptos"/>
          <w:b w:val="0"/>
          <w:bCs w:val="0"/>
          <w:sz w:val="21"/>
          <w:szCs w:val="20"/>
          <w:rtl w:val="0"/>
          <w:lang w:val="en-US"/>
        </w:rPr>
        <w:t xml:space="preserve">When he saw Abu Ishaaq he said, </w:t>
      </w:r>
      <w:r>
        <w:rPr>
          <w:rFonts w:ascii="Aptos" w:hAnsi="Aptos"/>
          <w:b w:val="0"/>
          <w:bCs w:val="0"/>
          <w:i w:val="1"/>
          <w:iCs w:val="1"/>
          <w:sz w:val="21"/>
          <w:szCs w:val="20"/>
          <w:rtl w:val="0"/>
          <w:lang w:val="en-US"/>
        </w:rPr>
        <w:t>‘</w:t>
      </w:r>
      <w:r>
        <w:rPr>
          <w:rFonts w:ascii="Aptos" w:hAnsi="Aptos"/>
          <w:b w:val="0"/>
          <w:bCs w:val="0"/>
          <w:i w:val="1"/>
          <w:iCs w:val="1"/>
          <w:sz w:val="21"/>
          <w:szCs w:val="20"/>
          <w:rtl w:val="0"/>
          <w:lang w:val="en-US"/>
        </w:rPr>
        <w:t>Glory be to the One Who is above all evil</w:t>
      </w:r>
      <w:r>
        <w:rPr>
          <w:rFonts w:ascii="Aptos" w:hAnsi="Aptos"/>
          <w:b w:val="0"/>
          <w:bCs w:val="0"/>
          <w:i w:val="1"/>
          <w:iCs w:val="1"/>
          <w:sz w:val="21"/>
          <w:szCs w:val="20"/>
          <w:rtl w:val="0"/>
          <w:lang w:val="en-US"/>
        </w:rPr>
        <w:t>’</w:t>
      </w:r>
      <w:r>
        <w:rPr>
          <w:rFonts w:ascii="Aptos" w:hAnsi="Aptos"/>
          <w:b w:val="0"/>
          <w:bCs w:val="0"/>
          <w:i w:val="1"/>
          <w:iCs w:val="1"/>
          <w:sz w:val="21"/>
          <w:szCs w:val="20"/>
          <w:rtl w:val="0"/>
          <w:lang w:val="en-US"/>
        </w:rPr>
        <w:t>,</w:t>
      </w:r>
      <w:r>
        <w:rPr>
          <w:rFonts w:ascii="Aptos" w:hAnsi="Aptos"/>
          <w:b w:val="0"/>
          <w:bCs w:val="0"/>
          <w:sz w:val="21"/>
          <w:szCs w:val="20"/>
          <w:rtl w:val="0"/>
          <w:lang w:val="en-US"/>
        </w:rPr>
        <w:t xml:space="preserve"> the Imam responded, </w:t>
      </w:r>
      <w:r>
        <w:rPr>
          <w:rFonts w:ascii="Aptos" w:hAnsi="Aptos"/>
          <w:b w:val="0"/>
          <w:bCs w:val="0"/>
          <w:i w:val="1"/>
          <w:iCs w:val="1"/>
          <w:sz w:val="21"/>
          <w:szCs w:val="20"/>
          <w:rtl w:val="0"/>
          <w:lang w:val="en-US"/>
        </w:rPr>
        <w:t>‘</w:t>
      </w:r>
      <w:r>
        <w:rPr>
          <w:rFonts w:ascii="Aptos" w:hAnsi="Aptos"/>
          <w:b w:val="0"/>
          <w:bCs w:val="0"/>
          <w:i w:val="1"/>
          <w:iCs w:val="1"/>
          <w:sz w:val="21"/>
          <w:szCs w:val="20"/>
          <w:rtl w:val="0"/>
          <w:lang w:val="en-US"/>
        </w:rPr>
        <w:t>Glory be to the One in whose Realm nothing happens except that which He Wills.</w:t>
      </w:r>
      <w:r>
        <w:rPr>
          <w:rFonts w:ascii="Aptos" w:hAnsi="Aptos"/>
          <w:b w:val="0"/>
          <w:bCs w:val="0"/>
          <w:i w:val="1"/>
          <w:iCs w:val="1"/>
          <w:sz w:val="21"/>
          <w:szCs w:val="20"/>
          <w:rtl w:val="0"/>
          <w:lang w:val="en-US"/>
        </w:rPr>
        <w:t>’</w:t>
      </w:r>
    </w:p>
    <w:p>
      <w:pPr>
        <w:widowControl/>
      </w:pPr>
      <w:r>
        <w:rPr>
          <w:rFonts w:ascii="Aptos" w:hAnsi="Aptos"/>
          <w:b w:val="0"/>
          <w:bCs w:val="0"/>
          <w:sz w:val="21"/>
          <w:szCs w:val="20"/>
          <w:rtl w:val="0"/>
          <w:lang w:val="en-US"/>
        </w:rPr>
        <w:t xml:space="preserve">Al Hamadaani said, </w:t>
      </w:r>
      <w:r>
        <w:rPr>
          <w:rFonts w:ascii="Aptos" w:hAnsi="Aptos"/>
          <w:b w:val="0"/>
          <w:bCs w:val="0"/>
          <w:i w:val="1"/>
          <w:iCs w:val="1"/>
          <w:sz w:val="21"/>
          <w:szCs w:val="20"/>
          <w:rtl w:val="0"/>
          <w:lang w:val="en-US"/>
        </w:rPr>
        <w:t>‘</w:t>
      </w:r>
      <w:r>
        <w:rPr>
          <w:rFonts w:ascii="Aptos" w:hAnsi="Aptos"/>
          <w:b w:val="0"/>
          <w:bCs w:val="0"/>
          <w:i w:val="1"/>
          <w:iCs w:val="1"/>
          <w:sz w:val="21"/>
          <w:szCs w:val="20"/>
          <w:rtl w:val="0"/>
          <w:lang w:val="en-US"/>
        </w:rPr>
        <w:t>Do you mean that our Lord wills that He should be disobeyed?</w:t>
      </w:r>
      <w:r>
        <w:rPr>
          <w:rFonts w:ascii="Aptos" w:hAnsi="Aptos"/>
          <w:b w:val="0"/>
          <w:bCs w:val="0"/>
          <w:i w:val="1"/>
          <w:iCs w:val="1"/>
          <w:sz w:val="21"/>
          <w:szCs w:val="20"/>
          <w:rtl w:val="0"/>
          <w:lang w:val="en-US"/>
        </w:rPr>
        <w:t>’</w:t>
      </w:r>
      <w:r>
        <w:rPr>
          <w:rFonts w:ascii="Aptos" w:hAnsi="Aptos"/>
          <w:b w:val="0"/>
          <w:bCs w:val="0"/>
          <w:i w:val="1"/>
          <w:iCs w:val="1"/>
          <w:sz w:val="21"/>
          <w:szCs w:val="20"/>
          <w:rtl w:val="0"/>
          <w:lang w:val="en-US"/>
        </w:rPr>
        <w:t>,</w:t>
      </w:r>
      <w:r>
        <w:rPr>
          <w:rFonts w:ascii="Aptos" w:hAnsi="Aptos"/>
          <w:b w:val="0"/>
          <w:bCs w:val="0"/>
          <w:sz w:val="21"/>
          <w:szCs w:val="20"/>
          <w:rtl w:val="0"/>
          <w:lang w:val="en-US"/>
        </w:rPr>
        <w:t xml:space="preserve"> the Imam said, </w:t>
      </w:r>
      <w:r>
        <w:rPr>
          <w:rFonts w:ascii="Aptos" w:hAnsi="Aptos"/>
          <w:b w:val="0"/>
          <w:bCs w:val="0"/>
          <w:i w:val="1"/>
          <w:iCs w:val="1"/>
          <w:sz w:val="21"/>
          <w:szCs w:val="20"/>
          <w:rtl w:val="0"/>
          <w:lang w:val="en-US"/>
        </w:rPr>
        <w:t>‘</w:t>
      </w:r>
      <w:r>
        <w:rPr>
          <w:rFonts w:ascii="Aptos" w:hAnsi="Aptos"/>
          <w:b w:val="0"/>
          <w:bCs w:val="0"/>
          <w:i w:val="1"/>
          <w:iCs w:val="1"/>
          <w:sz w:val="21"/>
          <w:szCs w:val="20"/>
          <w:rtl w:val="0"/>
          <w:lang w:val="en-US"/>
        </w:rPr>
        <w:t>Will Allah be disobeyed by force?</w:t>
      </w:r>
      <w:r>
        <w:rPr>
          <w:rFonts w:ascii="Aptos" w:hAnsi="Aptos"/>
          <w:b w:val="0"/>
          <w:bCs w:val="0"/>
          <w:i w:val="1"/>
          <w:iCs w:val="1"/>
          <w:sz w:val="21"/>
          <w:szCs w:val="20"/>
          <w:rtl w:val="0"/>
          <w:lang w:val="en-US"/>
        </w:rPr>
        <w:t>’</w:t>
      </w:r>
    </w:p>
    <w:p>
      <w:pPr>
        <w:widowControl/>
      </w:pPr>
      <w:r>
        <w:rPr>
          <w:rFonts w:ascii="Aptos" w:hAnsi="Aptos"/>
          <w:b w:val="0"/>
          <w:bCs w:val="0"/>
          <w:sz w:val="21"/>
          <w:szCs w:val="20"/>
          <w:rtl w:val="0"/>
          <w:lang w:val="en-US"/>
        </w:rPr>
        <w:t>Al Hamadaani then said,</w:t>
      </w:r>
      <w:r>
        <w:rPr>
          <w:rFonts w:ascii="Aptos" w:hAnsi="Aptos"/>
          <w:b w:val="0"/>
          <w:bCs w:val="0"/>
          <w:i w:val="1"/>
          <w:iCs w:val="1"/>
          <w:sz w:val="21"/>
          <w:szCs w:val="20"/>
          <w:rtl w:val="0"/>
          <w:lang w:val="en-US"/>
        </w:rPr>
        <w:t xml:space="preserve"> ‘</w:t>
      </w:r>
      <w:r>
        <w:rPr>
          <w:rFonts w:ascii="Aptos" w:hAnsi="Aptos"/>
          <w:b w:val="0"/>
          <w:bCs w:val="0"/>
          <w:i w:val="1"/>
          <w:iCs w:val="1"/>
          <w:sz w:val="21"/>
          <w:szCs w:val="20"/>
          <w:rtl w:val="0"/>
          <w:lang w:val="en-US"/>
        </w:rPr>
        <w:t>Do you think that if He decrees for me guidance, then decrees that I should be doomed, then He has treated me fairly or unfairly?</w:t>
      </w:r>
      <w:r>
        <w:rPr>
          <w:rFonts w:ascii="Aptos" w:hAnsi="Aptos"/>
          <w:b w:val="0"/>
          <w:bCs w:val="0"/>
          <w:i w:val="1"/>
          <w:iCs w:val="1"/>
          <w:sz w:val="21"/>
          <w:szCs w:val="20"/>
          <w:rtl w:val="0"/>
          <w:lang w:val="en-US"/>
        </w:rPr>
        <w:t>’</w:t>
      </w:r>
    </w:p>
    <w:p>
      <w:pPr>
        <w:widowControl/>
      </w:pPr>
      <w:r>
        <w:rPr>
          <w:rFonts w:ascii="Aptos" w:hAnsi="Aptos"/>
          <w:b w:val="0"/>
          <w:bCs w:val="0"/>
          <w:sz w:val="21"/>
          <w:szCs w:val="20"/>
          <w:rtl w:val="0"/>
          <w:lang w:val="en-US"/>
        </w:rPr>
        <w:t xml:space="preserve">Imam Abu Ishaaq answered, </w:t>
      </w:r>
      <w:r>
        <w:rPr>
          <w:rFonts w:ascii="Aptos" w:hAnsi="Aptos"/>
          <w:b w:val="0"/>
          <w:bCs w:val="0"/>
          <w:i w:val="1"/>
          <w:iCs w:val="1"/>
          <w:sz w:val="21"/>
          <w:szCs w:val="20"/>
          <w:rtl w:val="0"/>
          <w:lang w:val="en-US"/>
        </w:rPr>
        <w:t>‘</w:t>
      </w:r>
      <w:r>
        <w:rPr>
          <w:rFonts w:ascii="Aptos" w:hAnsi="Aptos"/>
          <w:b w:val="0"/>
          <w:bCs w:val="0"/>
          <w:i w:val="1"/>
          <w:iCs w:val="1"/>
          <w:sz w:val="21"/>
          <w:szCs w:val="20"/>
          <w:rtl w:val="0"/>
          <w:lang w:val="en-US"/>
        </w:rPr>
        <w:t>If He were to withhold from you something that belongs to you, then this would be unfair, but if He withholds from you something that belongs to Him, then He may bestow His Mercy upon whomsoever He wills.</w:t>
      </w:r>
      <w:r>
        <w:rPr>
          <w:rFonts w:ascii="Aptos" w:hAnsi="Aptos"/>
          <w:b w:val="0"/>
          <w:bCs w:val="0"/>
          <w:i w:val="1"/>
          <w:iCs w:val="1"/>
          <w:sz w:val="21"/>
          <w:szCs w:val="20"/>
          <w:rtl w:val="0"/>
          <w:lang w:val="en-US"/>
        </w:rPr>
        <w:t>’</w:t>
      </w:r>
    </w:p>
    <w:p>
      <w:pPr>
        <w:widowControl/>
      </w:pPr>
      <w:r>
        <w:rPr>
          <w:rFonts w:ascii="Aptos" w:hAnsi="Aptos"/>
          <w:b w:val="0"/>
          <w:bCs w:val="0"/>
          <w:sz w:val="21"/>
          <w:szCs w:val="20"/>
          <w:rtl w:val="0"/>
          <w:lang w:val="en-US"/>
        </w:rPr>
        <w:t>Al Hamadaani was lost for words.</w:t>
      </w:r>
    </w:p>
    <w:p>
      <w:pPr>
        <w:pStyle w:val="Heading3"/>
        <w:widowControl/>
      </w:pPr>
      <w:r>
        <w:t>Their superficial arguments and their refutation</w:t>
      </w:r>
    </w:p>
    <w:p>
      <w:pPr>
        <w:pStyle w:val="ListBullet"/>
        <w:widowControl/>
      </w:pP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وَكَانَ</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أَمْرُ</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ٱللَّهِ</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قَدَرًۭا</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مَّقْدُورًا</w:t>
      </w:r>
      <w:r>
        <w:rPr>
          <w:rFonts w:ascii="Aptos" w:hAnsi="Aptos"/>
          <w:b w:val="1"/>
          <w:bCs w:val="1"/>
          <w:outline w:val="0"/>
          <w:color w:val="ed220b"/>
          <w:sz w:val="21"/>
          <w:szCs w:val="20"/>
          <w:rtl w:val="0"/>
          <w:lang w:val="en-US"/>
          <w14:textFill>
            <w14:solidFill>
              <w14:srgbClr w14:val="EE220C"/>
            </w14:solidFill>
          </w14:textFill>
        </w:rPr>
        <w:t xml:space="preserve"> ‘ </w:t>
      </w:r>
      <w:r>
        <w:rPr>
          <w:rFonts w:ascii="Aptos" w:hAnsi="Aptos"/>
          <w:b w:val="1"/>
          <w:bCs w:val="1"/>
          <w:outline w:val="0"/>
          <w:color w:val="ed220b"/>
          <w:sz w:val="21"/>
          <w:szCs w:val="20"/>
          <w:rtl w:val="0"/>
          <w:lang w:val="en-US"/>
          <w14:textFill>
            <w14:solidFill>
              <w14:srgbClr w14:val="EE220C"/>
            </w14:solidFill>
          </w14:textFill>
        </w:rPr>
        <w:t>- Surah (Al Ahzab) 33:38</w:t>
      </w:r>
    </w:p>
    <w:p>
      <w:pPr>
        <w:widowControl/>
      </w:pPr>
      <w:r>
        <w:rPr>
          <w:rFonts w:ascii="Aptos" w:hAnsi="Aptos"/>
          <w:b w:val="0"/>
          <w:bCs w:val="0"/>
          <w:sz w:val="21"/>
          <w:szCs w:val="20"/>
          <w:rtl w:val="0"/>
          <w:lang w:val="en-US"/>
        </w:rPr>
        <w:t>That which was preordained and written in the book of decrees.</w:t>
      </w:r>
    </w:p>
    <w:p>
      <w:pPr>
        <w:pStyle w:val="ListBullet"/>
        <w:widowControl/>
      </w:pPr>
      <w:r>
        <w:rPr>
          <w:rFonts w:ascii="Aptos" w:hAnsi="Aptos"/>
          <w:b w:val="0"/>
          <w:bCs w:val="0"/>
          <w:sz w:val="21"/>
          <w:szCs w:val="20"/>
          <w:rtl w:val="0"/>
          <w:lang w:val="en-US"/>
        </w:rPr>
        <w:t xml:space="preserve">Ultimately our will is tied to Allah, hence why we say </w:t>
      </w:r>
      <w:r>
        <w:rPr>
          <w:rFonts w:ascii="Aptos" w:hAnsi="Aptos"/>
          <w:b w:val="0"/>
          <w:bCs w:val="0"/>
          <w:sz w:val="21"/>
          <w:szCs w:val="20"/>
          <w:rtl w:val="0"/>
          <w:lang w:val="en-US"/>
        </w:rPr>
        <w:t>‘</w:t>
      </w:r>
      <w:r>
        <w:rPr>
          <w:rFonts w:ascii="Aptos" w:hAnsi="Aptos"/>
          <w:b w:val="0"/>
          <w:bCs w:val="0"/>
          <w:sz w:val="21"/>
          <w:szCs w:val="20"/>
          <w:rtl w:val="0"/>
          <w:lang w:val="en-US"/>
        </w:rPr>
        <w:t>Submit your will to Allah</w:t>
      </w:r>
      <w:r>
        <w:rPr>
          <w:rFonts w:ascii="Aptos" w:hAnsi="Aptos"/>
          <w:b w:val="0"/>
          <w:bCs w:val="0"/>
          <w:sz w:val="21"/>
          <w:szCs w:val="20"/>
          <w:rtl w:val="0"/>
          <w:lang w:val="en-US"/>
        </w:rPr>
        <w:t>’</w:t>
      </w:r>
      <w:r>
        <w:rPr>
          <w:rFonts w:ascii="Aptos" w:hAnsi="Aptos"/>
          <w:b w:val="0"/>
          <w:bCs w:val="0"/>
          <w:sz w:val="21"/>
          <w:szCs w:val="20"/>
          <w:rtl w:val="0"/>
          <w:lang w:val="en-US"/>
        </w:rPr>
        <w:t xml:space="preserve">, it is the acceptance of his Qadr. The word Islam is derived from the root word </w:t>
      </w:r>
      <w:r>
        <w:rPr>
          <w:rFonts w:ascii="Aptos" w:hAnsi="Aptos"/>
          <w:b w:val="0"/>
          <w:bCs w:val="0"/>
          <w:sz w:val="21"/>
          <w:szCs w:val="20"/>
          <w:rtl w:val="0"/>
          <w:lang w:val="en-US"/>
        </w:rPr>
        <w:t>‘</w:t>
      </w:r>
      <w:r>
        <w:rPr>
          <w:rFonts w:ascii="Aptos" w:hAnsi="Aptos"/>
          <w:b w:val="0"/>
          <w:bCs w:val="0"/>
          <w:sz w:val="21"/>
          <w:szCs w:val="20"/>
          <w:rtl w:val="0"/>
          <w:lang w:val="en-US"/>
        </w:rPr>
        <w:t>Salam</w:t>
      </w:r>
      <w:r>
        <w:rPr>
          <w:rFonts w:ascii="Aptos" w:hAnsi="Aptos"/>
          <w:b w:val="0"/>
          <w:bCs w:val="0"/>
          <w:sz w:val="21"/>
          <w:szCs w:val="20"/>
          <w:rtl w:val="0"/>
          <w:lang w:val="en-US"/>
        </w:rPr>
        <w:t xml:space="preserve">’ </w:t>
      </w:r>
      <w:r>
        <w:rPr>
          <w:rFonts w:ascii="Aptos" w:hAnsi="Aptos"/>
          <w:b w:val="0"/>
          <w:bCs w:val="0"/>
          <w:sz w:val="21"/>
          <w:szCs w:val="20"/>
          <w:rtl w:val="0"/>
          <w:lang w:val="en-US"/>
        </w:rPr>
        <w:t xml:space="preserve">or </w:t>
      </w:r>
      <w:r>
        <w:rPr>
          <w:rFonts w:ascii="Aptos" w:hAnsi="Aptos"/>
          <w:b w:val="0"/>
          <w:bCs w:val="0"/>
          <w:sz w:val="21"/>
          <w:szCs w:val="20"/>
          <w:rtl w:val="0"/>
          <w:lang w:val="en-US"/>
        </w:rPr>
        <w:t>‘</w:t>
      </w:r>
      <w:r>
        <w:rPr>
          <w:rFonts w:ascii="Aptos" w:hAnsi="Aptos"/>
          <w:b w:val="0"/>
          <w:bCs w:val="0"/>
          <w:sz w:val="21"/>
          <w:szCs w:val="20"/>
          <w:rtl w:val="0"/>
          <w:lang w:val="en-US"/>
        </w:rPr>
        <w:t>Aslama</w:t>
      </w:r>
      <w:r>
        <w:rPr>
          <w:rFonts w:ascii="Aptos" w:hAnsi="Aptos"/>
          <w:b w:val="0"/>
          <w:bCs w:val="0"/>
          <w:sz w:val="21"/>
          <w:szCs w:val="20"/>
          <w:rtl w:val="0"/>
          <w:lang w:val="en-US"/>
        </w:rPr>
        <w:t>’</w:t>
      </w:r>
      <w:r>
        <w:rPr>
          <w:rFonts w:ascii="Aptos" w:hAnsi="Aptos"/>
          <w:b w:val="0"/>
          <w:bCs w:val="0"/>
          <w:sz w:val="21"/>
          <w:szCs w:val="20"/>
          <w:rtl w:val="0"/>
          <w:lang w:val="en-US"/>
        </w:rPr>
        <w:t xml:space="preserve">, which means to submit. </w:t>
      </w:r>
      <w:r>
        <w:rPr>
          <w:rFonts w:ascii="Aptos" w:hAnsi="Aptos"/>
          <w:b w:val="1"/>
          <w:bCs w:val="1"/>
          <w:outline w:val="0"/>
          <w:color w:val="ed220b"/>
          <w:sz w:val="21"/>
          <w:szCs w:val="20"/>
          <w:rtl w:val="0"/>
          <w:lang w:val="en-US"/>
          <w14:textFill>
            <w14:solidFill>
              <w14:srgbClr w14:val="EE220C"/>
            </w14:solidFill>
          </w14:textFill>
        </w:rPr>
        <w:t xml:space="preserve">Surah (Al - Baqarah) 2:132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إِذْ</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قَالَ</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لَهُۥ</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رَبُّهُۥٓ</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أَسْلِمْ</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0"/>
          <w:cs w:val="1"/>
          <w14:textFill>
            <w14:solidFill>
              <w14:srgbClr w14:val="EE220C"/>
            </w14:solidFill>
          </w14:textFill>
        </w:rPr>
        <w:t>ۖ</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قَالَ</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أَسْلَمْتُ</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لِرَبِّ</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14:textFill>
            <w14:solidFill>
              <w14:srgbClr w14:val="EE220C"/>
            </w14:solidFill>
          </w14:textFill>
        </w:rPr>
        <w:t>ٱلْعَٰلَمِينَ</w:t>
      </w:r>
    </w:p>
    <w:p>
      <w:pPr>
        <w:widowControl/>
      </w:pPr>
      <w:r>
        <w:rPr>
          <w:rFonts w:ascii="Aptos" w:hAnsi="Aptos"/>
          <w:b w:val="1"/>
          <w:bCs w:val="1"/>
          <w:i w:val="1"/>
          <w:iCs w:val="1"/>
          <w:sz w:val="21"/>
          <w:szCs w:val="18"/>
          <w:u w:val="single"/>
          <w:rtl w:val="0"/>
          <w:lang w:val="en-US"/>
        </w:rPr>
        <w:t xml:space="preserve">Hadith about </w:t>
      </w:r>
      <w:r>
        <w:rPr>
          <w:rFonts w:ascii="Aptos" w:hAnsi="Aptos"/>
          <w:b w:val="1"/>
          <w:bCs w:val="1"/>
          <w:i w:val="1"/>
          <w:iCs w:val="1"/>
          <w:sz w:val="21"/>
          <w:szCs w:val="18"/>
          <w:u w:val="single"/>
          <w:rtl w:val="0"/>
          <w:lang w:val="en-US"/>
        </w:rPr>
        <w:t>“</w:t>
      </w:r>
      <w:r>
        <w:rPr>
          <w:rFonts w:ascii="Aptos" w:hAnsi="Aptos"/>
          <w:b w:val="1"/>
          <w:bCs w:val="1"/>
          <w:i w:val="1"/>
          <w:iCs w:val="1"/>
          <w:sz w:val="21"/>
          <w:szCs w:val="18"/>
          <w:u w:val="single"/>
          <w:rtl w:val="0"/>
          <w:lang w:val="en-US"/>
        </w:rPr>
        <w:t>Allah created Adam in His image</w:t>
      </w:r>
      <w:r>
        <w:rPr>
          <w:rFonts w:ascii="Aptos" w:hAnsi="Aptos"/>
          <w:b w:val="1"/>
          <w:bCs w:val="1"/>
          <w:i w:val="1"/>
          <w:iCs w:val="1"/>
          <w:sz w:val="21"/>
          <w:szCs w:val="18"/>
          <w:u w:val="single"/>
          <w:rtl w:val="0"/>
          <w:lang w:val="en-US"/>
        </w:rPr>
        <w:t>”</w:t>
      </w:r>
      <w:r>
        <w:rPr>
          <w:rFonts w:ascii="Aptos" w:hAnsi="Aptos"/>
          <w:b w:val="1"/>
          <w:bCs w:val="1"/>
          <w:i w:val="1"/>
          <w:iCs w:val="1"/>
          <w:sz w:val="21"/>
          <w:szCs w:val="18"/>
          <w:u w:val="single"/>
          <w:rtl w:val="0"/>
          <w:lang w:val="en-US"/>
        </w:rPr>
        <w:t>: Sahih Al - Bukhari. Dr. Muhammad Muhsin Khan mentions this means that Adam was granted life, knowledge, power of understanding etc. which are also attributes of Allah. This only means the names are the same and there is no comparison between the Creator and the created.</w:t>
      </w:r>
    </w:p>
    <w:p>
      <w:pPr>
        <w:pStyle w:val="Heading3"/>
        <w:widowControl/>
      </w:pPr>
      <w:r>
        <w:t>A person has free of will</w:t>
      </w:r>
    </w:p>
    <w:p>
      <w:pPr>
        <w:widowControl/>
      </w:pPr>
      <w:r>
        <w:rPr>
          <w:rFonts w:ascii="Aptos" w:hAnsi="Aptos"/>
          <w:b w:val="1"/>
          <w:bCs w:val="1"/>
          <w:outline w:val="0"/>
          <w:color w:val="1cb000"/>
          <w:sz w:val="21"/>
          <w:szCs w:val="20"/>
          <w:u w:val="single"/>
          <w:rtl w:val="0"/>
          <w:lang w:val="en-US"/>
          <w14:textFill>
            <w14:solidFill>
              <w14:srgbClr w14:val="1DB100"/>
            </w14:solidFill>
          </w14:textFill>
        </w:rPr>
        <w:t>Ibn Taymiyyah says:</w:t>
      </w:r>
    </w:p>
    <w:p>
      <w:pPr>
        <w:pStyle w:val="QuoteBlock"/>
        <w:widowControl/>
      </w:pPr>
      <w:r>
        <w:rPr>
          <w:rFonts w:ascii="Aptos" w:hAnsi="Aptos"/>
          <w:b w:val="1"/>
          <w:bCs w:val="1"/>
          <w:sz w:val="21"/>
          <w:szCs w:val="20"/>
          <w:rtl w:val="0"/>
          <w:lang w:val="en-US"/>
        </w:rPr>
        <w:t>‘</w:t>
      </w:r>
      <w:r>
        <w:rPr>
          <w:rFonts w:ascii="Aptos" w:hAnsi="Aptos"/>
          <w:b w:val="1"/>
          <w:bCs w:val="1"/>
          <w:sz w:val="21"/>
          <w:szCs w:val="20"/>
          <w:rtl w:val="0"/>
          <w:lang w:val="en-US"/>
        </w:rPr>
        <w:t>People act in a real sense, and Allah is the creator of their actions. A person may be a believer or a kaffir, righteous or immoral, he may pray and fast. People have control over their actions, and their have their own will, and Allah is the Creator of their control and will, as Allah says:</w:t>
      </w:r>
    </w:p>
    <w:p>
      <w:pPr>
        <w:pStyle w:val="QuoteBlock"/>
        <w:jc w:val="right"/>
        <w:widowControl/>
        <w:bidi/>
      </w:pP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لِمَن</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14:textFill>
            <w14:solidFill>
              <w14:srgbClr w14:val="EE220C"/>
            </w14:solidFill>
          </w14:textFill>
        </w:rPr>
        <w:t>شَآءَ</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مِنكُمْ</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أَن</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يَسْتَقِيمَ</w:t>
      </w:r>
    </w:p>
    <w:p>
      <w:pPr>
        <w:pStyle w:val="QuoteBlock"/>
        <w:jc w:val="right"/>
        <w:widowControl/>
        <w:bidi/>
      </w:pP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وَمَا</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14:textFill>
            <w14:solidFill>
              <w14:srgbClr w14:val="EE220C"/>
            </w14:solidFill>
          </w14:textFill>
        </w:rPr>
        <w:t>تَشَآءُونَ</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14:textFill>
            <w14:solidFill>
              <w14:srgbClr w14:val="EE220C"/>
            </w14:solidFill>
          </w14:textFill>
        </w:rPr>
        <w:t>إِلَّآ</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أَن</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14:textFill>
            <w14:solidFill>
              <w14:srgbClr w14:val="EE220C"/>
            </w14:solidFill>
          </w14:textFill>
        </w:rPr>
        <w:t>يَشَآءَ</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ٱللَّهُ</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lang w:val="ar-SA" w:bidi="ar-SA"/>
          <w14:textFill>
            <w14:solidFill>
              <w14:srgbClr w14:val="EE220C"/>
            </w14:solidFill>
          </w14:textFill>
        </w:rPr>
        <w:t>رَبُّ</w:t>
      </w:r>
      <w:r>
        <w:rPr>
          <w:rFonts w:ascii="Aptos" w:hAnsi="Aptos"/>
          <w:b w:val="1"/>
          <w:bCs w:val="1"/>
          <w:outline w:val="0"/>
          <w:color w:val="ed220b"/>
          <w:sz w:val="21"/>
          <w:szCs w:val="20"/>
          <w:rtl w:val="0"/>
          <w14:textFill>
            <w14:solidFill>
              <w14:srgbClr w14:val="EE220C"/>
            </w14:solidFill>
          </w14:textFill>
        </w:rPr>
        <w:t xml:space="preserve"> </w:t>
      </w:r>
      <w:r>
        <w:rPr>
          <w:rFonts w:ascii="Noto Naskh Arabic" w:cs="Noto Naskh Arabic" w:hAnsi="Noto Naskh Arabic" w:eastAsia="Arial Unicode MS" w:hint="cs"/>
          <w:b w:val="0"/>
          <w:bCs w:val="0"/>
          <w:i w:val="0"/>
          <w:iCs w:val="0"/>
          <w:outline w:val="0"/>
          <w:color w:val="ed220b"/>
          <w:sz w:val="25"/>
          <w:szCs w:val="20"/>
          <w:rtl w:val="1"/>
          <w14:textFill>
            <w14:solidFill>
              <w14:srgbClr w14:val="EE220C"/>
            </w14:solidFill>
          </w14:textFill>
        </w:rPr>
        <w:t>ٱلْعَـٰلَمِينَ</w:t>
      </w:r>
      <w:r>
        <w:rPr>
          <w:rFonts w:ascii="Aptos" w:hAnsi="Aptos"/>
          <w:b w:val="1"/>
          <w:bCs w:val="1"/>
          <w:outline w:val="0"/>
          <w:color w:val="ed220b"/>
          <w:sz w:val="21"/>
          <w:szCs w:val="20"/>
          <w:rtl w:val="0"/>
          <w:lang w:val="en-US"/>
          <w14:textFill>
            <w14:solidFill>
              <w14:srgbClr w14:val="EE220C"/>
            </w14:solidFill>
          </w14:textFill>
        </w:rPr>
        <w:t xml:space="preserve">  - Surah (Al - Takweer) 81:28 - 29.</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828C"/>
        <w:sz w:val="16"/>
      </w:rPr>
      <w:t>Aqeedah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44A73"/>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355E8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udyNote">
    <w:name w:val="Study Note"/>
    <w:pPr>
      <w:spacing w:before="100" w:after="140"/>
      <w:ind w:left="259" w:right="259"/>
    </w:pPr>
    <w:rPr>
      <w:rFonts w:ascii="Aptos" w:hAnsi="Aptos"/>
      <w:i/>
      <w:color w:val="505050"/>
      <w:sz w:val="19"/>
    </w:rPr>
  </w:style>
  <w:style w:type="paragraph" w:customStyle="1" w:styleId="QuoteBlock">
    <w:name w:val="Quote Block"/>
    <w:pPr>
      <w:spacing w:before="60" w:after="120"/>
      <w:ind w:left="317" w:right="144"/>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