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15F5E2E" w14:textId="52279E41" w:rsidR="00177C31" w:rsidRDefault="00177C31">
      <w:pPr>
        <w:rPr>
          <w:rFonts w:ascii="Times New Roman" w:hAnsi="Times New Roman" w:cs="Times New Roman"/>
          <w:sz w:val="24"/>
          <w:szCs w:val="24"/>
        </w:rPr>
      </w:pPr>
      <w:r>
        <w:rPr>
          <w:rFonts w:ascii="Times New Roman" w:hAnsi="Times New Roman" w:cs="Times New Roman"/>
          <w:sz w:val="24"/>
          <w:szCs w:val="24"/>
        </w:rPr>
        <w:t>Man har planerat och lagt upp hur man ska dela upp fortsättningen av rapporten. Det vi ville börja med var att bli klara med alla intervjuer.</w:t>
      </w:r>
    </w:p>
    <w:p w14:paraId="0CFF1BFC" w14:textId="559F42A9" w:rsidR="00160D0E" w:rsidRDefault="00177C31">
      <w:pPr>
        <w:rPr>
          <w:rFonts w:ascii="Times New Roman" w:hAnsi="Times New Roman" w:cs="Times New Roman"/>
          <w:sz w:val="24"/>
          <w:szCs w:val="24"/>
        </w:rPr>
      </w:pPr>
      <w:r>
        <w:rPr>
          <w:rFonts w:ascii="Times New Roman" w:hAnsi="Times New Roman" w:cs="Times New Roman"/>
          <w:sz w:val="24"/>
          <w:szCs w:val="24"/>
        </w:rPr>
        <w:t>Det är något som har gjorts, i</w:t>
      </w:r>
      <w:r w:rsidRPr="00177C31">
        <w:rPr>
          <w:rFonts w:ascii="Times New Roman" w:hAnsi="Times New Roman" w:cs="Times New Roman"/>
          <w:sz w:val="24"/>
          <w:szCs w:val="24"/>
        </w:rPr>
        <w:t xml:space="preserve"> akademiskt skrivande så har blivit klara med alla intervjuer. Varje gruppmedlem</w:t>
      </w:r>
      <w:bookmarkStart w:id="0" w:name="_GoBack"/>
      <w:bookmarkEnd w:id="0"/>
      <w:r w:rsidRPr="00177C31">
        <w:rPr>
          <w:rFonts w:ascii="Times New Roman" w:hAnsi="Times New Roman" w:cs="Times New Roman"/>
          <w:sz w:val="24"/>
          <w:szCs w:val="24"/>
        </w:rPr>
        <w:t xml:space="preserve"> hade sen som ansvar att transkribera varje intervju. Med fokus att inte skriva så detaljerat utan mest ha med det viktigaste innehållet från varje svar man fick på sina frågor.</w:t>
      </w:r>
      <w:r>
        <w:rPr>
          <w:rFonts w:ascii="Times New Roman" w:hAnsi="Times New Roman" w:cs="Times New Roman"/>
          <w:sz w:val="24"/>
          <w:szCs w:val="24"/>
        </w:rPr>
        <w:t xml:space="preserve"> Detta för att kunna fortsätta skriva de resterande delar av rapporten som har mycket med intervjuerna att göra. Så på detta sätt om man inte är säker så kan man gå tillbaka till intervjuerna och ta fram vad man fick svar på en specifik intervju.</w:t>
      </w:r>
    </w:p>
    <w:p w14:paraId="77B36BA3" w14:textId="7C298D82" w:rsidR="00177C31" w:rsidRDefault="00177C31">
      <w:pPr>
        <w:rPr>
          <w:rFonts w:ascii="Times New Roman" w:hAnsi="Times New Roman" w:cs="Times New Roman"/>
          <w:sz w:val="24"/>
          <w:szCs w:val="24"/>
        </w:rPr>
      </w:pPr>
      <w:r>
        <w:rPr>
          <w:rFonts w:ascii="Times New Roman" w:hAnsi="Times New Roman" w:cs="Times New Roman"/>
          <w:sz w:val="24"/>
          <w:szCs w:val="24"/>
        </w:rPr>
        <w:t>Varje intervju har gett data och svar på våra frågor från flera olika perspektiv vilket är till stor hjälp. Tack vare transkriberingen av varje intervju är det lätt att navigera tillbaka till en specifik fråga och se svaret från varje person eller om man endast väljer att se svaret från en specifik person.</w:t>
      </w:r>
    </w:p>
    <w:p w14:paraId="04741C45" w14:textId="4D853C1D" w:rsidR="00177C31" w:rsidRDefault="00177C31">
      <w:pPr>
        <w:rPr>
          <w:rFonts w:ascii="Times New Roman" w:hAnsi="Times New Roman" w:cs="Times New Roman"/>
          <w:sz w:val="24"/>
          <w:szCs w:val="24"/>
        </w:rPr>
      </w:pPr>
      <w:r>
        <w:rPr>
          <w:rFonts w:ascii="Times New Roman" w:hAnsi="Times New Roman" w:cs="Times New Roman"/>
          <w:sz w:val="24"/>
          <w:szCs w:val="24"/>
        </w:rPr>
        <w:t>När vi blev klara med transkriberingen har vi nu kunnat gå vidare med att skriva de resterande delarna som fattas i rapporten. Vi har nyligen gått igenom vilka som är ansvariga för vilka delar i rapporten. Detta har varit lite mer utmanande då varje del bygger på den föregående. Som lösning på detta så har vi tänkt att man tillsammans hjälps åt med varje del. Ifall man har frågor som ska man inte vara rädd för att ställa dem och det är något som vi inte tidigare har haft</w:t>
      </w:r>
      <w:r w:rsidR="001679F2">
        <w:rPr>
          <w:rFonts w:ascii="Times New Roman" w:hAnsi="Times New Roman" w:cs="Times New Roman"/>
          <w:sz w:val="24"/>
          <w:szCs w:val="24"/>
        </w:rPr>
        <w:t>: D</w:t>
      </w:r>
      <w:r>
        <w:rPr>
          <w:rFonts w:ascii="Times New Roman" w:hAnsi="Times New Roman" w:cs="Times New Roman"/>
          <w:sz w:val="24"/>
          <w:szCs w:val="24"/>
        </w:rPr>
        <w:t>et är öppen kommunikation</w:t>
      </w:r>
      <w:r w:rsidR="001679F2">
        <w:rPr>
          <w:rFonts w:ascii="Times New Roman" w:hAnsi="Times New Roman" w:cs="Times New Roman"/>
          <w:sz w:val="24"/>
          <w:szCs w:val="24"/>
        </w:rPr>
        <w:t xml:space="preserve"> i grupparbetet</w:t>
      </w:r>
      <w:r>
        <w:rPr>
          <w:rFonts w:ascii="Times New Roman" w:hAnsi="Times New Roman" w:cs="Times New Roman"/>
          <w:sz w:val="24"/>
          <w:szCs w:val="24"/>
        </w:rPr>
        <w:t xml:space="preserve"> för alla gruppmedlemmar ifall man har någon fundering eller fastnar någonstans i rapporten. </w:t>
      </w:r>
      <w:r w:rsidR="001679F2">
        <w:rPr>
          <w:rFonts w:ascii="Times New Roman" w:hAnsi="Times New Roman" w:cs="Times New Roman"/>
          <w:sz w:val="24"/>
          <w:szCs w:val="24"/>
        </w:rPr>
        <w:t>Man försöker så gott som möjligt skriva de man har fått tilldelat och när man antar ha blivit klar med det man skrev så går alla gruppmedlemmar igenom det man har skrivit och ger ”feedback” på texten. Alltså kommentarer om vad som kan förbättras, att kanske inte glömma vissa delar som kanske fattas i texten eller till och med förkorta vissa meningar så att texten riktar sig till vad som är viktigt att ta upp.</w:t>
      </w:r>
    </w:p>
    <w:p w14:paraId="19040FE2" w14:textId="79B35572" w:rsidR="001679F2" w:rsidRPr="00177C31" w:rsidRDefault="001679F2">
      <w:pPr>
        <w:rPr>
          <w:rFonts w:ascii="Times New Roman" w:hAnsi="Times New Roman" w:cs="Times New Roman"/>
          <w:sz w:val="24"/>
          <w:szCs w:val="24"/>
        </w:rPr>
      </w:pPr>
      <w:r>
        <w:rPr>
          <w:rFonts w:ascii="Times New Roman" w:hAnsi="Times New Roman" w:cs="Times New Roman"/>
          <w:sz w:val="24"/>
          <w:szCs w:val="24"/>
        </w:rPr>
        <w:t>Hittills har gruppdynamiken fungerat bra och varje gruppmedlem har bidragit till rapporten så mycket som möjligt. Tack vare lärares ”feedback” och kommentarer så har det blivit förstått vad man vill få in i rapporten, alltså vad som är viktigt och vad som kan förbättras och så vidare.</w:t>
      </w:r>
    </w:p>
    <w:sectPr w:rsidR="001679F2" w:rsidRPr="00177C31">
      <w:pgSz w:w="12240" w:h="15840"/>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0"/>
  </w:compat>
  <w:rsids>
    <w:rsidRoot w:val="00E028B2"/>
    <w:rsid w:val="00160D0E"/>
    <w:rsid w:val="001679F2"/>
    <w:rsid w:val="00177C31"/>
    <w:rsid w:val="004E67C0"/>
    <w:rsid w:val="00E028B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9444A5"/>
  <w15:chartTrackingRefBased/>
  <w15:docId w15:val="{5CC0D11C-D39E-4167-A9DF-07EF5E0605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lang w:val="sv-S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342</Words>
  <Characters>1952</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 Nasrat</dc:creator>
  <cp:keywords/>
  <dc:description/>
  <cp:lastModifiedBy>Ali Nasrat</cp:lastModifiedBy>
  <cp:revision>2</cp:revision>
  <dcterms:created xsi:type="dcterms:W3CDTF">2022-10-11T11:01:00Z</dcterms:created>
  <dcterms:modified xsi:type="dcterms:W3CDTF">2022-10-11T11:18:00Z</dcterms:modified>
</cp:coreProperties>
</file>