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3F2193C1" w:rsidP="47D9F882" w:rsidRDefault="3F2193C1" w14:paraId="468B8DF0" w14:textId="7BF50E10">
      <w:pPr>
        <w:rPr>
          <w:rFonts w:ascii="Aptos" w:hAnsi="Aptos" w:eastAsia="Aptos" w:cs="Aptos"/>
          <w:b w:val="1"/>
          <w:bCs w:val="1"/>
          <w:noProof w:val="0"/>
          <w:sz w:val="40"/>
          <w:szCs w:val="40"/>
          <w:lang w:val="en-US"/>
        </w:rPr>
      </w:pPr>
      <w:r w:rsidRPr="47D9F882" w:rsidR="3F2193C1">
        <w:rPr>
          <w:b w:val="1"/>
          <w:bCs w:val="1"/>
          <w:sz w:val="36"/>
          <w:szCs w:val="36"/>
        </w:rPr>
        <w:t xml:space="preserve">Lab </w:t>
      </w:r>
      <w:proofErr w:type="gramStart"/>
      <w:r w:rsidRPr="47D9F882" w:rsidR="3F2193C1">
        <w:rPr>
          <w:b w:val="1"/>
          <w:bCs w:val="1"/>
          <w:sz w:val="36"/>
          <w:szCs w:val="36"/>
        </w:rPr>
        <w:t xml:space="preserve">Task  </w:t>
      </w:r>
      <w:r w:rsidRPr="47D9F882" w:rsidR="3AD8267F">
        <w:rPr>
          <w:b w:val="1"/>
          <w:bCs w:val="1"/>
          <w:sz w:val="36"/>
          <w:szCs w:val="36"/>
        </w:rPr>
        <w:t>3</w:t>
      </w:r>
      <w:proofErr w:type="gramEnd"/>
      <w:r>
        <w:br/>
      </w:r>
      <w:proofErr w:type="gramStart"/>
      <w:r w:rsidRPr="47D9F882" w:rsidR="74A6E6DC">
        <w:rPr>
          <w:b w:val="1"/>
          <w:bCs w:val="1"/>
          <w:sz w:val="36"/>
          <w:szCs w:val="36"/>
        </w:rPr>
        <w:t>Name :</w:t>
      </w:r>
      <w:proofErr w:type="gramEnd"/>
      <w:r w:rsidRPr="47D9F882" w:rsidR="74A6E6DC">
        <w:rPr>
          <w:b w:val="1"/>
          <w:bCs w:val="1"/>
          <w:sz w:val="36"/>
          <w:szCs w:val="36"/>
        </w:rPr>
        <w:t xml:space="preserve"> </w:t>
      </w:r>
      <w:r w:rsidRPr="47D9F882" w:rsidR="74A6E6DC">
        <w:rPr>
          <w:sz w:val="36"/>
          <w:szCs w:val="36"/>
        </w:rPr>
        <w:t xml:space="preserve">Ali Afzal </w:t>
      </w:r>
      <w:r>
        <w:br/>
      </w:r>
      <w:r w:rsidRPr="47D9F882" w:rsidR="55DA72B0">
        <w:rPr>
          <w:b w:val="1"/>
          <w:bCs w:val="1"/>
          <w:sz w:val="36"/>
          <w:szCs w:val="36"/>
        </w:rPr>
        <w:t xml:space="preserve">Roll </w:t>
      </w:r>
      <w:proofErr w:type="gramStart"/>
      <w:r w:rsidRPr="47D9F882" w:rsidR="55DA72B0">
        <w:rPr>
          <w:b w:val="1"/>
          <w:bCs w:val="1"/>
          <w:sz w:val="36"/>
          <w:szCs w:val="36"/>
        </w:rPr>
        <w:t>no. :</w:t>
      </w:r>
      <w:proofErr w:type="gramEnd"/>
      <w:r w:rsidRPr="47D9F882" w:rsidR="55DA72B0">
        <w:rPr>
          <w:sz w:val="36"/>
          <w:szCs w:val="36"/>
        </w:rPr>
        <w:t xml:space="preserve"> 102</w:t>
      </w:r>
    </w:p>
    <w:p w:rsidR="47D9F882" w:rsidP="47D9F882" w:rsidRDefault="47D9F882" w14:paraId="4AF2BE77" w14:textId="189332CA">
      <w:pPr>
        <w:rPr>
          <w:sz w:val="36"/>
          <w:szCs w:val="36"/>
        </w:rPr>
      </w:pPr>
    </w:p>
    <w:p w:rsidR="47D9F882" w:rsidP="47D9F882" w:rsidRDefault="47D9F882" w14:paraId="1F4F7843" w14:textId="001FAD0C">
      <w:pPr>
        <w:rPr>
          <w:sz w:val="36"/>
          <w:szCs w:val="36"/>
        </w:rPr>
      </w:pPr>
    </w:p>
    <w:p w:rsidR="00E1C27F" w:rsidP="47D9F882" w:rsidRDefault="00E1C27F" w14:paraId="34E4A8FF" w14:textId="0522860C">
      <w:pPr>
        <w:spacing w:before="240" w:beforeAutospacing="off" w:after="240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Report: Solving the Water Jug Problem Using DFS</w:t>
      </w:r>
    </w:p>
    <w:p w:rsidR="00E1C27F" w:rsidP="47D9F882" w:rsidRDefault="00E1C27F" w14:paraId="63AE3861" w14:textId="3059C3E3">
      <w:pPr>
        <w:pStyle w:val="Heading2"/>
        <w:spacing w:before="299" w:beforeAutospacing="off" w:after="299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Introduction</w:t>
      </w:r>
    </w:p>
    <w:p w:rsidR="00E1C27F" w:rsidP="47D9F882" w:rsidRDefault="00E1C27F" w14:paraId="26595014" w14:textId="7720BD17">
      <w:pPr>
        <w:spacing w:before="240" w:beforeAutospacing="off" w:after="240" w:afterAutospacing="off"/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The Water Jug Problem is a well-known puzzle in artificial intelligence and problem-solving. Given two jugs of different capacities, the goal is to measure a specific amount of water using only these jugs. This report presents a Depth-First Search (DFS) approach to solving this problem programmatically.</w:t>
      </w:r>
    </w:p>
    <w:p w:rsidR="00E1C27F" w:rsidP="47D9F882" w:rsidRDefault="00E1C27F" w14:paraId="04C40AD7" w14:textId="7625F96B">
      <w:pPr>
        <w:pStyle w:val="Heading2"/>
        <w:spacing w:before="299" w:beforeAutospacing="off" w:after="299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Problem Statement</w:t>
      </w:r>
    </w:p>
    <w:p w:rsidR="00E1C27F" w:rsidP="47D9F882" w:rsidRDefault="00E1C27F" w14:paraId="7198C101" w14:textId="5AB41561">
      <w:pPr>
        <w:spacing w:before="240" w:beforeAutospacing="off" w:after="240" w:afterAutospacing="off"/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Given two jugs with known capacities (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jug1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,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jug2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), determine the sequence of actions required to measure an exact target amount of water.</w:t>
      </w:r>
    </w:p>
    <w:p w:rsidR="00E1C27F" w:rsidP="47D9F882" w:rsidRDefault="00E1C27F" w14:paraId="0A6C2B4D" w14:textId="28DF7C3A">
      <w:pPr>
        <w:pStyle w:val="Heading2"/>
        <w:spacing w:before="299" w:beforeAutospacing="off" w:after="299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Methodology</w:t>
      </w:r>
    </w:p>
    <w:p w:rsidR="00E1C27F" w:rsidP="47D9F882" w:rsidRDefault="00E1C27F" w14:paraId="42D52309" w14:textId="76B5CCC0">
      <w:pPr>
        <w:pStyle w:val="Heading3"/>
        <w:spacing w:before="281" w:beforeAutospacing="off" w:after="281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3.1 Approach</w:t>
      </w:r>
    </w:p>
    <w:p w:rsidR="00E1C27F" w:rsidP="47D9F882" w:rsidRDefault="00E1C27F" w14:paraId="56390895" w14:textId="7A4D0545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The solution is implemented using </w:t>
      </w: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Depth-First Search (DFS)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to explore all possible states.</w:t>
      </w:r>
    </w:p>
    <w:p w:rsidR="00E1C27F" w:rsidP="47D9F882" w:rsidRDefault="00E1C27F" w14:paraId="53BF9F4E" w14:textId="6EFA00D4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A stack is used for traversal, and a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visited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set ensures no state is revisited.</w:t>
      </w:r>
    </w:p>
    <w:p w:rsidR="00E1C27F" w:rsidP="47D9F882" w:rsidRDefault="00E1C27F" w14:paraId="6EED0A43" w14:textId="25BBAAB3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The algorithm considers six possible operations: </w:t>
      </w:r>
    </w:p>
    <w:p w:rsidR="00E1C27F" w:rsidP="47D9F882" w:rsidRDefault="00E1C27F" w14:paraId="636D6E24" w14:textId="2FE63774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Fill Jug 1.</w:t>
      </w:r>
    </w:p>
    <w:p w:rsidR="00E1C27F" w:rsidP="47D9F882" w:rsidRDefault="00E1C27F" w14:paraId="3916F1E6" w14:textId="68032616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Fill Jug 2.</w:t>
      </w:r>
    </w:p>
    <w:p w:rsidR="00E1C27F" w:rsidP="47D9F882" w:rsidRDefault="00E1C27F" w14:paraId="2D9762C4" w14:textId="351EE14F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Empty Jug 1.</w:t>
      </w:r>
    </w:p>
    <w:p w:rsidR="00E1C27F" w:rsidP="47D9F882" w:rsidRDefault="00E1C27F" w14:paraId="517BD0C6" w14:textId="2C586362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Empty Jug 2.</w:t>
      </w:r>
    </w:p>
    <w:p w:rsidR="00E1C27F" w:rsidP="47D9F882" w:rsidRDefault="00E1C27F" w14:paraId="73846B16" w14:textId="617ED283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Pour water from Jug 1 into Jug 2.</w:t>
      </w:r>
    </w:p>
    <w:p w:rsidR="00E1C27F" w:rsidP="47D9F882" w:rsidRDefault="00E1C27F" w14:paraId="653AC213" w14:textId="2A2347DE">
      <w:pPr>
        <w:pStyle w:val="ListParagraph"/>
        <w:numPr>
          <w:ilvl w:val="1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Pour water from Jug 2 into Jug 1.</w:t>
      </w:r>
    </w:p>
    <w:p w:rsidR="00E1C27F" w:rsidP="47D9F882" w:rsidRDefault="00E1C27F" w14:paraId="2410996A" w14:textId="4F7957DF">
      <w:pPr>
        <w:pStyle w:val="ListParagraph"/>
        <w:numPr>
          <w:ilvl w:val="0"/>
          <w:numId w:val="11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A backtracking method is used to reconstruct the solution path.</w:t>
      </w:r>
    </w:p>
    <w:p w:rsidR="00E1C27F" w:rsidP="47D9F882" w:rsidRDefault="00E1C27F" w14:paraId="6862A045" w14:textId="01D0B764">
      <w:pPr>
        <w:pStyle w:val="Heading3"/>
        <w:spacing w:before="281" w:beforeAutospacing="off" w:after="281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3.2 Implementation</w:t>
      </w:r>
    </w:p>
    <w:p w:rsidR="00E1C27F" w:rsidP="47D9F882" w:rsidRDefault="00E1C27F" w14:paraId="204CCE03" w14:textId="353B45A3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The function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water_jug_dfs(jug1, jug2, target)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explores the state space using DFS.</w:t>
      </w:r>
    </w:p>
    <w:p w:rsidR="00E1C27F" w:rsidP="47D9F882" w:rsidRDefault="00E1C27F" w14:paraId="2449B23D" w14:textId="1C28C157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A helper function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is_valid(state, capacity)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ensures that no invalid states are considered.</w:t>
      </w:r>
    </w:p>
    <w:p w:rsidR="00E1C27F" w:rsidP="47D9F882" w:rsidRDefault="00E1C27F" w14:paraId="074D8B51" w14:textId="2520B23E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The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print_rules()</w:t>
      </w: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 function displays possible actions.</w:t>
      </w:r>
    </w:p>
    <w:p w:rsidR="00E1C27F" w:rsidP="47D9F882" w:rsidRDefault="00E1C27F" w14:paraId="68A49333" w14:textId="3FC1585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The program takes user inputs for jug capacities and target volume.</w:t>
      </w:r>
    </w:p>
    <w:p w:rsidR="00E1C27F" w:rsidP="47D9F882" w:rsidRDefault="00E1C27F" w14:paraId="44475FAB" w14:textId="26EED815">
      <w:pPr>
        <w:pStyle w:val="Heading2"/>
        <w:spacing w:before="299" w:beforeAutospacing="off" w:after="299" w:afterAutospacing="off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Results and Conclusion</w:t>
      </w:r>
    </w:p>
    <w:p w:rsidR="00E1C27F" w:rsidP="47D9F882" w:rsidRDefault="00E1C27F" w14:paraId="65708EF2" w14:textId="7292E5AE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The algorithm successfully finds a solution path if one exists.</w:t>
      </w:r>
    </w:p>
    <w:p w:rsidR="00E1C27F" w:rsidP="47D9F882" w:rsidRDefault="00E1C27F" w14:paraId="238EE422" w14:textId="1B67E4CF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Consolas" w:hAnsi="Consolas" w:eastAsia="Consolas" w:cs="Consola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 xml:space="preserve">If no solution is found, the program returns </w:t>
      </w:r>
      <w:r w:rsidRPr="47D9F882" w:rsidR="00E1C27F">
        <w:rPr>
          <w:rFonts w:ascii="Consolas" w:hAnsi="Consolas" w:eastAsia="Consolas" w:cs="Consolas"/>
          <w:noProof w:val="0"/>
          <w:sz w:val="36"/>
          <w:szCs w:val="36"/>
          <w:lang w:val="en-US"/>
        </w:rPr>
        <w:t>"No solution found."</w:t>
      </w:r>
    </w:p>
    <w:p w:rsidR="00E1C27F" w:rsidP="47D9F882" w:rsidRDefault="00E1C27F" w14:paraId="2890D702" w14:textId="1D4FADAB">
      <w:pPr>
        <w:pStyle w:val="ListParagraph"/>
        <w:numPr>
          <w:ilvl w:val="0"/>
          <w:numId w:val="13"/>
        </w:numPr>
        <w:spacing w:before="0" w:beforeAutospacing="off" w:after="0" w:afterAutospacing="off"/>
        <w:rPr>
          <w:rFonts w:ascii="Aptos" w:hAnsi="Aptos" w:eastAsia="Aptos" w:cs="Aptos"/>
          <w:noProof w:val="0"/>
          <w:sz w:val="36"/>
          <w:szCs w:val="36"/>
          <w:lang w:val="en-US"/>
        </w:rPr>
      </w:pPr>
      <w:r w:rsidRPr="47D9F882" w:rsidR="00E1C27F">
        <w:rPr>
          <w:rFonts w:ascii="Aptos" w:hAnsi="Aptos" w:eastAsia="Aptos" w:cs="Aptos"/>
          <w:noProof w:val="0"/>
          <w:sz w:val="36"/>
          <w:szCs w:val="36"/>
          <w:lang w:val="en-US"/>
        </w:rPr>
        <w:t>Future improvements can include using Breadth-First Search (BFS) for an optimal solution.</w:t>
      </w:r>
    </w:p>
    <w:p w:rsidR="47D9F882" w:rsidP="47D9F882" w:rsidRDefault="47D9F882" w14:paraId="4E0835EC" w14:textId="094CBD76">
      <w:pPr>
        <w:pStyle w:val="Normal"/>
        <w:spacing w:before="0" w:beforeAutospacing="off" w:after="0" w:afterAutospacing="off"/>
        <w:ind w:left="0"/>
        <w:rPr>
          <w:rFonts w:ascii="Aptos" w:hAnsi="Aptos" w:eastAsia="Aptos" w:cs="Aptos"/>
          <w:noProof w:val="0"/>
          <w:sz w:val="36"/>
          <w:szCs w:val="36"/>
          <w:lang w:val="en-US"/>
        </w:rPr>
      </w:pPr>
    </w:p>
    <w:p w:rsidR="00E1C27F" w:rsidP="47D9F882" w:rsidRDefault="00E1C27F" w14:paraId="314A367B" w14:textId="0E1CB58F">
      <w:pPr>
        <w:pStyle w:val="Normal"/>
        <w:spacing w:before="0" w:beforeAutospacing="off" w:after="0" w:afterAutospacing="off"/>
        <w:ind w:left="0"/>
      </w:pPr>
      <w:r w:rsidRPr="47D9F882" w:rsidR="00E1C27F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Screenshots</w:t>
      </w:r>
      <w:r>
        <w:br/>
      </w:r>
      <w:r w:rsidR="5F5DE43B">
        <w:drawing>
          <wp:inline wp14:editId="6B987BC4" wp14:anchorId="41EF6897">
            <wp:extent cx="5943600" cy="2276475"/>
            <wp:effectExtent l="0" t="0" r="0" b="0"/>
            <wp:docPr id="9737290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9da1a2adf48423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D9F882" w:rsidP="47D9F882" w:rsidRDefault="47D9F882" w14:paraId="70A7C501" w14:textId="08198455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3">
    <w:nsid w:val="41e9836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e4920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564eea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2bd2b6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192ae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5f3b021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e84a4c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d25ffd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4cc4d2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42d2536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b3600c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67390d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496bc3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29830C3"/>
    <w:rsid w:val="00E1C27F"/>
    <w:rsid w:val="05C68773"/>
    <w:rsid w:val="05F8DCAB"/>
    <w:rsid w:val="1B9C6EB0"/>
    <w:rsid w:val="1D3B8F5B"/>
    <w:rsid w:val="329830C3"/>
    <w:rsid w:val="3AD8267F"/>
    <w:rsid w:val="3D12DDBC"/>
    <w:rsid w:val="3EE436E9"/>
    <w:rsid w:val="3F188B0B"/>
    <w:rsid w:val="3F2193C1"/>
    <w:rsid w:val="3F22274F"/>
    <w:rsid w:val="47D9F882"/>
    <w:rsid w:val="4CB65C7C"/>
    <w:rsid w:val="54CE3A75"/>
    <w:rsid w:val="55DA72B0"/>
    <w:rsid w:val="58E2D2A4"/>
    <w:rsid w:val="5E596284"/>
    <w:rsid w:val="5F5DE43B"/>
    <w:rsid w:val="6ACD7EE5"/>
    <w:rsid w:val="6E97FF9A"/>
    <w:rsid w:val="74A6E6DC"/>
    <w:rsid w:val="768A9405"/>
    <w:rsid w:val="7AF98D22"/>
    <w:rsid w:val="7CDB8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830C3"/>
  <w15:chartTrackingRefBased/>
  <w15:docId w15:val="{DE4F9A53-6AB9-4D38-8F05-BA58BBF629E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7D9F882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9da1a2adf484236" /><Relationship Type="http://schemas.openxmlformats.org/officeDocument/2006/relationships/numbering" Target="numbering.xml" Id="R6e8d8fb45fca4752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2025-03-08T15:59:07.6351106Z</dcterms:created>
  <dcterms:modified xsi:type="dcterms:W3CDTF">2025-03-08T16:23:40.7460585Z</dcterms:modified>
  <dc:creator>Ali Afzal</dc:creator>
  <lastModifiedBy>Ali Afzal</lastModifiedBy>
</coreProperties>
</file>