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429EA941" w:rsidR="006476C0" w:rsidRPr="00F14335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F14335">
        <w:rPr>
          <w:rFonts w:ascii="LM Roman 10" w:hAnsi="LM Roman 10"/>
          <w:sz w:val="28"/>
          <w:szCs w:val="28"/>
          <w:u w:val="single"/>
        </w:rPr>
        <w:t>Homework</w:t>
      </w:r>
      <w:r w:rsidR="004E1DE2" w:rsidRPr="00F14335">
        <w:rPr>
          <w:rFonts w:ascii="LM Roman 10" w:hAnsi="LM Roman 10"/>
          <w:sz w:val="28"/>
          <w:szCs w:val="28"/>
          <w:u w:val="single"/>
        </w:rPr>
        <w:t xml:space="preserve"> </w:t>
      </w:r>
      <w:r w:rsidR="0080368F">
        <w:rPr>
          <w:rFonts w:ascii="LM Roman 10" w:hAnsi="LM Roman 10"/>
          <w:sz w:val="28"/>
          <w:szCs w:val="28"/>
          <w:u w:val="single"/>
        </w:rPr>
        <w:t>1</w:t>
      </w:r>
      <w:r w:rsidR="004E1DE2" w:rsidRPr="00F14335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402B0C31" w:rsidR="00C14219" w:rsidRDefault="00C14219" w:rsidP="00C905A0">
      <w:pPr>
        <w:jc w:val="center"/>
        <w:rPr>
          <w:rFonts w:ascii="LM Roman 10" w:hAnsi="LM Roman 10"/>
        </w:rPr>
      </w:pPr>
      <w:r w:rsidRPr="00F14335">
        <w:rPr>
          <w:rFonts w:ascii="LM Roman 10" w:hAnsi="LM Roman 10"/>
        </w:rPr>
        <w:t>Question</w:t>
      </w:r>
      <w:r w:rsidR="0080368F">
        <w:rPr>
          <w:rFonts w:ascii="LM Roman 10" w:hAnsi="LM Roman 10"/>
        </w:rPr>
        <w:t xml:space="preserve"> 2</w:t>
      </w:r>
    </w:p>
    <w:p w14:paraId="4E7F7750" w14:textId="0B1104CB" w:rsidR="0080368F" w:rsidRDefault="0080368F" w:rsidP="0001307A">
      <w:pPr>
        <w:jc w:val="both"/>
        <w:rPr>
          <w:rFonts w:ascii="LM Roman 10" w:hAnsi="LM Roman 10"/>
        </w:rPr>
      </w:pPr>
    </w:p>
    <w:p w14:paraId="2458B902" w14:textId="77777777" w:rsidR="0001307A" w:rsidRPr="006966F5" w:rsidRDefault="0080368F" w:rsidP="0001307A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  <w:r w:rsidRPr="006966F5">
        <w:rPr>
          <w:rFonts w:ascii="LM Roman 10" w:hAnsi="LM Roman 10" w:cs="Times New Roman"/>
          <w:i/>
          <w:iCs/>
        </w:rPr>
        <w:t>In this problem, you will start by selecting a sorting algorithm to sort</w:t>
      </w:r>
      <w:r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 xml:space="preserve">7,500 random integers with values 1-1,000,000. We will use </w:t>
      </w:r>
      <w:proofErr w:type="spellStart"/>
      <w:r w:rsidRPr="006966F5">
        <w:rPr>
          <w:rFonts w:ascii="LM Roman 10" w:hAnsi="LM Roman 10" w:cs="Times New Roman"/>
          <w:i/>
          <w:iCs/>
        </w:rPr>
        <w:t>pthreads</w:t>
      </w:r>
      <w:proofErr w:type="spellEnd"/>
      <w:r w:rsidRPr="006966F5">
        <w:rPr>
          <w:rFonts w:ascii="LM Roman 10" w:hAnsi="LM Roman 10" w:cs="Times New Roman"/>
          <w:i/>
          <w:iCs/>
        </w:rPr>
        <w:t xml:space="preserve"> in the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problem to generate a parallel version of your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sorting algorithm. If you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select code from the web (and you are encouraged to do so), make sure to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 xml:space="preserve">cite the source of where you obtained the code. You are also </w:t>
      </w:r>
      <w:proofErr w:type="gramStart"/>
      <w:r w:rsidRPr="006966F5">
        <w:rPr>
          <w:rFonts w:ascii="LM Roman 10" w:hAnsi="LM Roman 10" w:cs="Times New Roman"/>
          <w:i/>
          <w:iCs/>
        </w:rPr>
        <w:t>welcome</w:t>
      </w:r>
      <w:proofErr w:type="gramEnd"/>
      <w:r w:rsidRPr="006966F5">
        <w:rPr>
          <w:rFonts w:ascii="LM Roman 10" w:hAnsi="LM Roman 10" w:cs="Times New Roman"/>
          <w:i/>
          <w:iCs/>
        </w:rPr>
        <w:t xml:space="preserve"> to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write your own code from scratch. You will also need to generate the 7,500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random integers (do not time this part of your program). Make sure to print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 xml:space="preserve">out the </w:t>
      </w:r>
      <w:proofErr w:type="gramStart"/>
      <w:r w:rsidRPr="006966F5">
        <w:rPr>
          <w:rFonts w:ascii="LM Roman 10" w:hAnsi="LM Roman 10" w:cs="Times New Roman"/>
          <w:i/>
          <w:iCs/>
        </w:rPr>
        <w:t>final results</w:t>
      </w:r>
      <w:proofErr w:type="gramEnd"/>
      <w:r w:rsidRPr="006966F5">
        <w:rPr>
          <w:rFonts w:ascii="LM Roman 10" w:hAnsi="LM Roman 10" w:cs="Times New Roman"/>
          <w:i/>
          <w:iCs/>
        </w:rPr>
        <w:t xml:space="preserve"> of the sorted integers to demonstrate that your code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works (do not include a printout of the 7,500 numbers). Provide your source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code in your submission on Canvas.</w:t>
      </w:r>
      <w:r w:rsidR="0001307A" w:rsidRPr="006966F5">
        <w:rPr>
          <w:rFonts w:ascii="LM Roman 10" w:hAnsi="LM Roman 10" w:cs="Times New Roman"/>
          <w:i/>
          <w:iCs/>
        </w:rPr>
        <w:t xml:space="preserve"> </w:t>
      </w:r>
    </w:p>
    <w:p w14:paraId="26F19339" w14:textId="4641EC78" w:rsidR="0080368F" w:rsidRPr="006966F5" w:rsidRDefault="0080368F" w:rsidP="0001307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  <w:r w:rsidRPr="006966F5">
        <w:rPr>
          <w:rFonts w:ascii="LM Roman 10" w:hAnsi="LM Roman 10" w:cs="Times New Roman"/>
          <w:i/>
          <w:iCs/>
        </w:rPr>
        <w:t>Run your program with 1, 2, 4 and 8 threads on any system of your</w:t>
      </w:r>
      <w:r w:rsidR="00C64001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choosing. The system should have at least 4 cores for you to run your</w:t>
      </w:r>
      <w:r w:rsidR="00C64001"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program on. Report the performance of your program.</w:t>
      </w:r>
    </w:p>
    <w:p w14:paraId="6A199CDB" w14:textId="43635DD1" w:rsidR="006966F5" w:rsidRDefault="00626900" w:rsidP="006966F5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For this section of the assignment, I implemented a parallel version of the </w:t>
      </w:r>
      <w:r w:rsidR="00A16A7C">
        <w:rPr>
          <w:rFonts w:ascii="LM Roman 10" w:hAnsi="LM Roman 10" w:cs="Times New Roman"/>
        </w:rPr>
        <w:t xml:space="preserve">Merge Sort algorithm (code borrowed from </w:t>
      </w:r>
      <w:hyperlink r:id="rId7" w:history="1">
        <w:r w:rsidR="00A16A7C" w:rsidRPr="003536A9">
          <w:rPr>
            <w:rStyle w:val="Hyperlink"/>
            <w:rFonts w:ascii="LM Roman 10" w:hAnsi="LM Roman 10" w:cs="Times New Roman"/>
          </w:rPr>
          <w:t>https://malithjayaweera.com/2019/02/parallel-merge-sort/</w:t>
        </w:r>
      </w:hyperlink>
      <w:r w:rsidR="00A16A7C">
        <w:rPr>
          <w:rFonts w:ascii="LM Roman 10" w:hAnsi="LM Roman 10" w:cs="Times New Roman"/>
        </w:rPr>
        <w:t xml:space="preserve"> and included in Q2.c). Figure 1 reports the results obtained for ten runs of the algorithm with the suggested numbers of threads.</w:t>
      </w:r>
    </w:p>
    <w:p w14:paraId="5612EAF3" w14:textId="2ECC45D1" w:rsidR="00A16A7C" w:rsidRDefault="00A16A7C" w:rsidP="006966F5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6D9F3F16" w14:textId="35A9109F" w:rsidR="00A16A7C" w:rsidRDefault="00D82F8D" w:rsidP="006966F5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noProof/>
        </w:rPr>
        <w:drawing>
          <wp:inline distT="0" distB="0" distL="0" distR="0" wp14:anchorId="1D7CCF7E" wp14:editId="3FF1ADE5">
            <wp:extent cx="5943600" cy="3735705"/>
            <wp:effectExtent l="0" t="0" r="1651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FB5BF85-E44A-2B4D-B065-B08B69702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EF62DA" w14:textId="56F98E16" w:rsidR="00D82F8D" w:rsidRDefault="00D82F8D" w:rsidP="00D82F8D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>Figure 1: Performance of the parallel merge sort implementation</w:t>
      </w:r>
    </w:p>
    <w:p w14:paraId="3ECCB876" w14:textId="283F48A5" w:rsidR="00D82F8D" w:rsidRDefault="00D82F8D" w:rsidP="00D04C58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lastRenderedPageBreak/>
        <w:t xml:space="preserve">Table 1 displays the obtained average values. We observe that, in this </w:t>
      </w:r>
      <w:proofErr w:type="gramStart"/>
      <w:r>
        <w:rPr>
          <w:rFonts w:ascii="LM Roman 10" w:hAnsi="LM Roman 10" w:cs="Times New Roman"/>
        </w:rPr>
        <w:t>particular setup</w:t>
      </w:r>
      <w:proofErr w:type="gramEnd"/>
      <w:r w:rsidR="00940BAC">
        <w:rPr>
          <w:rFonts w:ascii="LM Roman 10" w:hAnsi="LM Roman 10" w:cs="Times New Roman"/>
        </w:rPr>
        <w:t xml:space="preserve"> (sorting algorithm and size of the input data) the benefits of parallel computing are clear</w:t>
      </w:r>
      <w:r w:rsidR="00663DEC">
        <w:rPr>
          <w:rFonts w:ascii="LM Roman 10" w:hAnsi="LM Roman 10" w:cs="Times New Roman"/>
        </w:rPr>
        <w:t>.</w:t>
      </w:r>
      <w:r w:rsidR="004C39D7">
        <w:rPr>
          <w:rFonts w:ascii="LM Roman 10" w:hAnsi="LM Roman 10" w:cs="Times New Roman"/>
        </w:rPr>
        <w:t xml:space="preserve"> However, we observe that the </w:t>
      </w:r>
      <w:r w:rsidR="005B3716">
        <w:rPr>
          <w:rFonts w:ascii="LM Roman 10" w:hAnsi="LM Roman 10" w:cs="Times New Roman"/>
        </w:rPr>
        <w:t xml:space="preserve">performance between the implementation with 4 and 8 threads are not that different, compared to the previous increments. This </w:t>
      </w:r>
      <w:r w:rsidR="008503EC">
        <w:rPr>
          <w:rFonts w:ascii="LM Roman 10" w:hAnsi="LM Roman 10" w:cs="Times New Roman"/>
        </w:rPr>
        <w:t xml:space="preserve">is </w:t>
      </w:r>
      <w:r w:rsidR="00422671">
        <w:rPr>
          <w:rFonts w:ascii="LM Roman 10" w:hAnsi="LM Roman 10" w:cs="Times New Roman"/>
        </w:rPr>
        <w:t>because</w:t>
      </w:r>
      <w:r w:rsidR="008503EC">
        <w:rPr>
          <w:rFonts w:ascii="LM Roman 10" w:hAnsi="LM Roman 10" w:cs="Times New Roman"/>
        </w:rPr>
        <w:t xml:space="preserve"> the more threads we spawn, the closer we are to the tradeoff between number of threads and overhead </w:t>
      </w:r>
      <w:r w:rsidR="002D0BCC">
        <w:rPr>
          <w:rFonts w:ascii="LM Roman 10" w:hAnsi="LM Roman 10" w:cs="Times New Roman"/>
        </w:rPr>
        <w:t>added for</w:t>
      </w:r>
      <w:r w:rsidR="008503EC">
        <w:rPr>
          <w:rFonts w:ascii="LM Roman 10" w:hAnsi="LM Roman 10" w:cs="Times New Roman"/>
        </w:rPr>
        <w:t xml:space="preserve"> the multithreading</w:t>
      </w:r>
      <w:r w:rsidR="00C32DAA">
        <w:rPr>
          <w:rFonts w:ascii="LM Roman 10" w:hAnsi="LM Roman 10" w:cs="Times New Roman"/>
        </w:rPr>
        <w:t xml:space="preserve"> (Amdahl’s Law). If we increased the size of the input as well as the number of threads, we might not observe this behavior (Gustafson’s law).</w:t>
      </w:r>
    </w:p>
    <w:p w14:paraId="3E4DBBBA" w14:textId="47279946" w:rsidR="00663DEC" w:rsidRDefault="00663DEC" w:rsidP="00D82F8D">
      <w:pPr>
        <w:autoSpaceDE w:val="0"/>
        <w:autoSpaceDN w:val="0"/>
        <w:adjustRightInd w:val="0"/>
        <w:rPr>
          <w:rFonts w:ascii="LM Roman 10" w:hAnsi="LM Roman 10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1710"/>
        <w:gridCol w:w="1710"/>
        <w:gridCol w:w="1710"/>
        <w:gridCol w:w="1710"/>
      </w:tblGrid>
      <w:tr w:rsidR="00663DEC" w14:paraId="6B8F98DE" w14:textId="77777777" w:rsidTr="00E80C2D">
        <w:tc>
          <w:tcPr>
            <w:tcW w:w="1790" w:type="dxa"/>
          </w:tcPr>
          <w:p w14:paraId="384AF28E" w14:textId="2C0A6092" w:rsidR="00663DEC" w:rsidRP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663DEC">
              <w:rPr>
                <w:rFonts w:ascii="LM Roman 10" w:hAnsi="LM Roman 10" w:cs="Times New Roman"/>
                <w:b/>
                <w:bCs/>
              </w:rPr>
              <w:t>Threads</w:t>
            </w:r>
          </w:p>
        </w:tc>
        <w:tc>
          <w:tcPr>
            <w:tcW w:w="1710" w:type="dxa"/>
          </w:tcPr>
          <w:p w14:paraId="2E47F34D" w14:textId="25277EDB" w:rsid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1</w:t>
            </w:r>
          </w:p>
        </w:tc>
        <w:tc>
          <w:tcPr>
            <w:tcW w:w="1710" w:type="dxa"/>
          </w:tcPr>
          <w:p w14:paraId="194D8FEA" w14:textId="773A6BC6" w:rsid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2</w:t>
            </w:r>
          </w:p>
        </w:tc>
        <w:tc>
          <w:tcPr>
            <w:tcW w:w="1710" w:type="dxa"/>
          </w:tcPr>
          <w:p w14:paraId="4F96CDA9" w14:textId="1745916E" w:rsid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4</w:t>
            </w:r>
          </w:p>
        </w:tc>
        <w:tc>
          <w:tcPr>
            <w:tcW w:w="1710" w:type="dxa"/>
          </w:tcPr>
          <w:p w14:paraId="675CBB70" w14:textId="62E8DE3C" w:rsid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8</w:t>
            </w:r>
          </w:p>
        </w:tc>
      </w:tr>
      <w:tr w:rsidR="00663DEC" w14:paraId="2376CDC5" w14:textId="77777777" w:rsidTr="00E80C2D">
        <w:tc>
          <w:tcPr>
            <w:tcW w:w="1790" w:type="dxa"/>
          </w:tcPr>
          <w:p w14:paraId="7EE86D0A" w14:textId="0DE8E760" w:rsidR="00663DEC" w:rsidRPr="00663DEC" w:rsidRDefault="00663DEC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663DEC">
              <w:rPr>
                <w:rFonts w:ascii="LM Roman 10" w:hAnsi="LM Roman 10" w:cs="Times New Roman"/>
                <w:b/>
                <w:bCs/>
              </w:rPr>
              <w:t>Avg. time(s)</w:t>
            </w:r>
          </w:p>
        </w:tc>
        <w:tc>
          <w:tcPr>
            <w:tcW w:w="1710" w:type="dxa"/>
          </w:tcPr>
          <w:p w14:paraId="35AC0428" w14:textId="56D7A824" w:rsidR="00663DEC" w:rsidRDefault="00DB6FB4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0,018</w:t>
            </w:r>
          </w:p>
        </w:tc>
        <w:tc>
          <w:tcPr>
            <w:tcW w:w="1710" w:type="dxa"/>
          </w:tcPr>
          <w:p w14:paraId="23283F2F" w14:textId="176986C1" w:rsidR="00663DEC" w:rsidRDefault="00DB6FB4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0,0099</w:t>
            </w:r>
          </w:p>
        </w:tc>
        <w:tc>
          <w:tcPr>
            <w:tcW w:w="1710" w:type="dxa"/>
          </w:tcPr>
          <w:p w14:paraId="5A0CC0F2" w14:textId="173DF469" w:rsidR="00663DEC" w:rsidRDefault="00DB6FB4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0,0059</w:t>
            </w:r>
          </w:p>
        </w:tc>
        <w:tc>
          <w:tcPr>
            <w:tcW w:w="1710" w:type="dxa"/>
          </w:tcPr>
          <w:p w14:paraId="3652D9B5" w14:textId="07BF4E74" w:rsidR="00663DEC" w:rsidRDefault="00DB6FB4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0,0047</w:t>
            </w:r>
          </w:p>
        </w:tc>
      </w:tr>
      <w:tr w:rsidR="00E80C2D" w14:paraId="3B49E08E" w14:textId="77777777" w:rsidTr="00E80C2D">
        <w:tc>
          <w:tcPr>
            <w:tcW w:w="1790" w:type="dxa"/>
          </w:tcPr>
          <w:p w14:paraId="5C289306" w14:textId="24C68069" w:rsidR="00E80C2D" w:rsidRPr="00663DEC" w:rsidRDefault="00DB6FB4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Speedup (%)</w:t>
            </w:r>
          </w:p>
        </w:tc>
        <w:tc>
          <w:tcPr>
            <w:tcW w:w="1710" w:type="dxa"/>
          </w:tcPr>
          <w:p w14:paraId="1B9D2B4B" w14:textId="75CED92E" w:rsidR="00E80C2D" w:rsidRDefault="004C39D7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-</w:t>
            </w:r>
          </w:p>
        </w:tc>
        <w:tc>
          <w:tcPr>
            <w:tcW w:w="1710" w:type="dxa"/>
          </w:tcPr>
          <w:p w14:paraId="7792951D" w14:textId="7DBD4758" w:rsidR="00E80C2D" w:rsidRPr="004C39D7" w:rsidRDefault="004C39D7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4C39D7">
              <w:rPr>
                <w:rFonts w:ascii="LM Roman 10" w:hAnsi="LM Roman 10" w:cs="Times New Roman"/>
                <w:b/>
                <w:bCs/>
              </w:rPr>
              <w:t>46</w:t>
            </w:r>
          </w:p>
        </w:tc>
        <w:tc>
          <w:tcPr>
            <w:tcW w:w="1710" w:type="dxa"/>
          </w:tcPr>
          <w:p w14:paraId="4D6F7491" w14:textId="4506CC98" w:rsidR="00E80C2D" w:rsidRPr="004C39D7" w:rsidRDefault="004C39D7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4C39D7">
              <w:rPr>
                <w:rFonts w:ascii="LM Roman 10" w:hAnsi="LM Roman 10" w:cs="Times New Roman"/>
                <w:b/>
                <w:bCs/>
              </w:rPr>
              <w:t>68</w:t>
            </w:r>
          </w:p>
        </w:tc>
        <w:tc>
          <w:tcPr>
            <w:tcW w:w="1710" w:type="dxa"/>
          </w:tcPr>
          <w:p w14:paraId="47D7C268" w14:textId="2A9F6838" w:rsidR="00E80C2D" w:rsidRPr="004C39D7" w:rsidRDefault="004C39D7" w:rsidP="00663DEC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4C39D7">
              <w:rPr>
                <w:rFonts w:ascii="LM Roman 10" w:hAnsi="LM Roman 10" w:cs="Times New Roman"/>
                <w:b/>
                <w:bCs/>
              </w:rPr>
              <w:t>74</w:t>
            </w:r>
          </w:p>
        </w:tc>
      </w:tr>
    </w:tbl>
    <w:p w14:paraId="0BF40744" w14:textId="77777777" w:rsidR="00764DB0" w:rsidRPr="006966F5" w:rsidRDefault="00764DB0" w:rsidP="006966F5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10EE9FF8" w14:textId="4B3EE384" w:rsidR="00C64001" w:rsidRDefault="000C73A6" w:rsidP="000C73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M Roman 10" w:hAnsi="LM Roman 10" w:cs="Times New Roman"/>
          <w:i/>
          <w:iCs/>
        </w:rPr>
      </w:pPr>
      <w:r w:rsidRPr="006966F5">
        <w:rPr>
          <w:rFonts w:ascii="LM Roman 10" w:hAnsi="LM Roman 10" w:cs="Times New Roman"/>
          <w:i/>
          <w:iCs/>
        </w:rPr>
        <w:t>Describe some of the challenges faced when performing sorting with</w:t>
      </w:r>
      <w:r w:rsidRPr="006966F5">
        <w:rPr>
          <w:rFonts w:ascii="LM Roman 10" w:hAnsi="LM Roman 10" w:cs="Times New Roman"/>
          <w:i/>
          <w:iCs/>
        </w:rPr>
        <w:t xml:space="preserve"> mu</w:t>
      </w:r>
      <w:r w:rsidRPr="006966F5">
        <w:rPr>
          <w:rFonts w:ascii="LM Roman 10" w:hAnsi="LM Roman 10" w:cs="Times New Roman"/>
          <w:i/>
          <w:iCs/>
        </w:rPr>
        <w:t>ltiple threads</w:t>
      </w:r>
      <w:r w:rsidR="00C32DAA">
        <w:rPr>
          <w:rFonts w:ascii="LM Roman 10" w:hAnsi="LM Roman 10" w:cs="Times New Roman"/>
          <w:i/>
          <w:iCs/>
        </w:rPr>
        <w:t>.</w:t>
      </w:r>
    </w:p>
    <w:p w14:paraId="46AB2348" w14:textId="43A9140C" w:rsidR="00C32DAA" w:rsidRDefault="00FE1890" w:rsidP="00D04C58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At first, I </w:t>
      </w:r>
      <w:r w:rsidR="00590A43">
        <w:rPr>
          <w:rFonts w:ascii="LM Roman 10" w:hAnsi="LM Roman 10" w:cs="Times New Roman"/>
        </w:rPr>
        <w:t xml:space="preserve">tried </w:t>
      </w:r>
      <w:r>
        <w:rPr>
          <w:rFonts w:ascii="LM Roman 10" w:hAnsi="LM Roman 10" w:cs="Times New Roman"/>
        </w:rPr>
        <w:t xml:space="preserve">to implement a parallel version of the merge sort algorithm without relying on external code. </w:t>
      </w:r>
      <w:r w:rsidR="00211A80">
        <w:rPr>
          <w:rFonts w:ascii="LM Roman 10" w:hAnsi="LM Roman 10" w:cs="Times New Roman"/>
        </w:rPr>
        <w:t>The major problem I could not get over with is the fact that “</w:t>
      </w:r>
      <w:proofErr w:type="spellStart"/>
      <w:r w:rsidR="00211A80">
        <w:rPr>
          <w:rFonts w:ascii="LM Roman 10" w:hAnsi="LM Roman 10" w:cs="Times New Roman"/>
          <w:i/>
          <w:iCs/>
        </w:rPr>
        <w:t>pthreads_create</w:t>
      </w:r>
      <w:proofErr w:type="spellEnd"/>
      <w:r w:rsidR="00211A80">
        <w:rPr>
          <w:rFonts w:ascii="LM Roman 10" w:hAnsi="LM Roman 10" w:cs="Times New Roman"/>
          <w:i/>
          <w:iCs/>
        </w:rPr>
        <w:t>”</w:t>
      </w:r>
      <w:r w:rsidR="00211A80">
        <w:rPr>
          <w:rFonts w:ascii="LM Roman 10" w:hAnsi="LM Roman 10" w:cs="Times New Roman"/>
        </w:rPr>
        <w:t xml:space="preserve"> only accepts one argument for the function assigned to the created thread. </w:t>
      </w:r>
      <w:r w:rsidR="00492D43">
        <w:rPr>
          <w:rFonts w:ascii="LM Roman 10" w:hAnsi="LM Roman 10" w:cs="Times New Roman"/>
        </w:rPr>
        <w:t>This forced me to play around with structs</w:t>
      </w:r>
      <w:r w:rsidR="000F7C75">
        <w:rPr>
          <w:rFonts w:ascii="LM Roman 10" w:hAnsi="LM Roman 10" w:cs="Times New Roman"/>
        </w:rPr>
        <w:t xml:space="preserve"> </w:t>
      </w:r>
      <w:proofErr w:type="gramStart"/>
      <w:r w:rsidR="000F7C75">
        <w:rPr>
          <w:rFonts w:ascii="LM Roman 10" w:hAnsi="LM Roman 10" w:cs="Times New Roman"/>
        </w:rPr>
        <w:t xml:space="preserve">in order </w:t>
      </w:r>
      <w:r w:rsidR="00590A43">
        <w:rPr>
          <w:rFonts w:ascii="LM Roman 10" w:hAnsi="LM Roman 10" w:cs="Times New Roman"/>
        </w:rPr>
        <w:t>to</w:t>
      </w:r>
      <w:proofErr w:type="gramEnd"/>
      <w:r w:rsidR="00492D43">
        <w:rPr>
          <w:rFonts w:ascii="LM Roman 10" w:hAnsi="LM Roman 10" w:cs="Times New Roman"/>
        </w:rPr>
        <w:t xml:space="preserve"> provide the function </w:t>
      </w:r>
      <w:r w:rsidR="000F7C75">
        <w:rPr>
          <w:rFonts w:ascii="LM Roman 10" w:hAnsi="LM Roman 10" w:cs="Times New Roman"/>
        </w:rPr>
        <w:t xml:space="preserve">in </w:t>
      </w:r>
      <w:r w:rsidR="000F7C75">
        <w:rPr>
          <w:rFonts w:ascii="LM Roman 10" w:hAnsi="LM Roman 10" w:cs="Times New Roman"/>
        </w:rPr>
        <w:t>“</w:t>
      </w:r>
      <w:proofErr w:type="spellStart"/>
      <w:r w:rsidR="000F7C75">
        <w:rPr>
          <w:rFonts w:ascii="LM Roman 10" w:hAnsi="LM Roman 10" w:cs="Times New Roman"/>
          <w:i/>
          <w:iCs/>
        </w:rPr>
        <w:t>pthreads_create</w:t>
      </w:r>
      <w:proofErr w:type="spellEnd"/>
      <w:r w:rsidR="000F7C75">
        <w:rPr>
          <w:rFonts w:ascii="LM Roman 10" w:hAnsi="LM Roman 10" w:cs="Times New Roman"/>
          <w:i/>
          <w:iCs/>
        </w:rPr>
        <w:t>”</w:t>
      </w:r>
      <w:r w:rsidR="000F7C75">
        <w:rPr>
          <w:rFonts w:ascii="LM Roman 10" w:hAnsi="LM Roman 10" w:cs="Times New Roman"/>
          <w:i/>
          <w:iCs/>
        </w:rPr>
        <w:t xml:space="preserve"> </w:t>
      </w:r>
      <w:r w:rsidR="00492D43">
        <w:rPr>
          <w:rFonts w:ascii="LM Roman 10" w:hAnsi="LM Roman 10" w:cs="Times New Roman"/>
        </w:rPr>
        <w:t>with more than one argument</w:t>
      </w:r>
      <w:r w:rsidR="000F7C75">
        <w:rPr>
          <w:rFonts w:ascii="LM Roman 10" w:hAnsi="LM Roman 10" w:cs="Times New Roman"/>
        </w:rPr>
        <w:t>. T</w:t>
      </w:r>
      <w:r w:rsidR="001B0B28">
        <w:rPr>
          <w:rFonts w:ascii="LM Roman 10" w:hAnsi="LM Roman 10" w:cs="Times New Roman"/>
        </w:rPr>
        <w:t>hat lead to a long learning session on pointers in c</w:t>
      </w:r>
      <w:r w:rsidR="000F7C75">
        <w:rPr>
          <w:rFonts w:ascii="LM Roman 10" w:hAnsi="LM Roman 10" w:cs="Times New Roman"/>
        </w:rPr>
        <w:t xml:space="preserve">, which refreshed a lot of concepts </w:t>
      </w:r>
      <w:r w:rsidR="005717E7">
        <w:rPr>
          <w:rFonts w:ascii="LM Roman 10" w:hAnsi="LM Roman 10" w:cs="Times New Roman"/>
        </w:rPr>
        <w:t>of c programming</w:t>
      </w:r>
      <w:r w:rsidR="00C26833">
        <w:rPr>
          <w:rFonts w:ascii="LM Roman 10" w:hAnsi="LM Roman 10" w:cs="Times New Roman"/>
        </w:rPr>
        <w:t xml:space="preserve"> but couldn’t manage to make my code work in time</w:t>
      </w:r>
      <w:r w:rsidR="001B0B28">
        <w:rPr>
          <w:rFonts w:ascii="LM Roman 10" w:hAnsi="LM Roman 10" w:cs="Times New Roman"/>
        </w:rPr>
        <w:t>.</w:t>
      </w:r>
      <w:r w:rsidR="001D6F70">
        <w:rPr>
          <w:rFonts w:ascii="LM Roman 10" w:hAnsi="LM Roman 10" w:cs="Times New Roman"/>
        </w:rPr>
        <w:t xml:space="preserve"> </w:t>
      </w:r>
      <w:r w:rsidR="00C26833">
        <w:rPr>
          <w:rFonts w:ascii="LM Roman 10" w:hAnsi="LM Roman 10" w:cs="Times New Roman"/>
        </w:rPr>
        <w:t>Eventually</w:t>
      </w:r>
      <w:r w:rsidR="001D6F70">
        <w:rPr>
          <w:rFonts w:ascii="LM Roman 10" w:hAnsi="LM Roman 10" w:cs="Times New Roman"/>
        </w:rPr>
        <w:t>, I looked for a</w:t>
      </w:r>
      <w:r w:rsidR="002D436F">
        <w:rPr>
          <w:rFonts w:ascii="LM Roman 10" w:hAnsi="LM Roman 10" w:cs="Times New Roman"/>
        </w:rPr>
        <w:t xml:space="preserve">n implemented version on the Internet and </w:t>
      </w:r>
      <w:r w:rsidR="00590A43">
        <w:rPr>
          <w:rFonts w:ascii="LM Roman 10" w:hAnsi="LM Roman 10" w:cs="Times New Roman"/>
        </w:rPr>
        <w:t xml:space="preserve">learnt </w:t>
      </w:r>
      <w:r w:rsidR="00942073">
        <w:rPr>
          <w:rFonts w:ascii="LM Roman 10" w:hAnsi="LM Roman 10" w:cs="Times New Roman"/>
        </w:rPr>
        <w:t>its way to implement the parallel merge sort</w:t>
      </w:r>
      <w:r w:rsidR="00590A43">
        <w:rPr>
          <w:rFonts w:ascii="LM Roman 10" w:hAnsi="LM Roman 10" w:cs="Times New Roman"/>
        </w:rPr>
        <w:t>.</w:t>
      </w:r>
    </w:p>
    <w:p w14:paraId="4872DA8A" w14:textId="34FF0B41" w:rsidR="00F61D93" w:rsidRDefault="00F61D93" w:rsidP="00D04C58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p w14:paraId="41D948B2" w14:textId="79E04B2E" w:rsidR="0032730A" w:rsidRPr="001014A8" w:rsidRDefault="00705D04" w:rsidP="00D04C58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>One particularly challenging ide</w:t>
      </w:r>
      <w:r w:rsidR="00F70FEA">
        <w:rPr>
          <w:rFonts w:ascii="LM Roman 10" w:hAnsi="LM Roman 10" w:cs="Times New Roman"/>
        </w:rPr>
        <w:t>a</w:t>
      </w:r>
      <w:r>
        <w:rPr>
          <w:rFonts w:ascii="LM Roman 10" w:hAnsi="LM Roman 10" w:cs="Times New Roman"/>
        </w:rPr>
        <w:t xml:space="preserve"> to understand has been the fact that for </w:t>
      </w:r>
      <w:r w:rsidR="00F70FEA">
        <w:rPr>
          <w:rFonts w:ascii="LM Roman 10" w:hAnsi="LM Roman 10" w:cs="Times New Roman"/>
        </w:rPr>
        <w:t xml:space="preserve">parallel </w:t>
      </w:r>
      <w:r>
        <w:rPr>
          <w:rFonts w:ascii="LM Roman 10" w:hAnsi="LM Roman 10" w:cs="Times New Roman"/>
        </w:rPr>
        <w:t xml:space="preserve">merge sorting, there is no need to use locks, since each thread access an independent portion of the array and the final array merge is done sequentially. </w:t>
      </w:r>
      <w:r w:rsidR="0032730A">
        <w:rPr>
          <w:rFonts w:ascii="LM Roman 10" w:hAnsi="LM Roman 10" w:cs="Times New Roman"/>
        </w:rPr>
        <w:t xml:space="preserve">The function </w:t>
      </w:r>
      <w:r w:rsidR="001014A8">
        <w:rPr>
          <w:rFonts w:ascii="LM Roman 10" w:hAnsi="LM Roman 10" w:cs="Times New Roman"/>
        </w:rPr>
        <w:t>in charge of that last merging,</w:t>
      </w:r>
      <w:r w:rsidR="00F61D93">
        <w:rPr>
          <w:rFonts w:ascii="LM Roman 10" w:hAnsi="LM Roman 10" w:cs="Times New Roman"/>
        </w:rPr>
        <w:t xml:space="preserve"> </w:t>
      </w:r>
      <w:r w:rsidR="00F61D93" w:rsidRPr="00F61D93">
        <w:rPr>
          <w:rFonts w:ascii="LM Roman 10" w:hAnsi="LM Roman 10" w:cs="Times New Roman"/>
          <w:i/>
          <w:iCs/>
        </w:rPr>
        <w:t>“</w:t>
      </w:r>
      <w:proofErr w:type="spellStart"/>
      <w:r w:rsidR="00F61D93" w:rsidRPr="00F61D93">
        <w:rPr>
          <w:rFonts w:ascii="LM Roman 10" w:hAnsi="LM Roman 10" w:cs="Times New Roman"/>
          <w:i/>
          <w:iCs/>
        </w:rPr>
        <w:t>merge_sections_of_array</w:t>
      </w:r>
      <w:proofErr w:type="spellEnd"/>
      <w:r w:rsidR="00F61D93" w:rsidRPr="00F61D93">
        <w:rPr>
          <w:rFonts w:ascii="LM Roman 10" w:hAnsi="LM Roman 10" w:cs="Times New Roman"/>
          <w:i/>
          <w:iCs/>
        </w:rPr>
        <w:t>”</w:t>
      </w:r>
      <w:r w:rsidR="001014A8">
        <w:rPr>
          <w:rFonts w:ascii="LM Roman 10" w:hAnsi="LM Roman 10" w:cs="Times New Roman"/>
          <w:i/>
          <w:iCs/>
        </w:rPr>
        <w:t xml:space="preserve">, </w:t>
      </w:r>
      <w:r w:rsidR="001014A8">
        <w:rPr>
          <w:rFonts w:ascii="LM Roman 10" w:hAnsi="LM Roman 10" w:cs="Times New Roman"/>
        </w:rPr>
        <w:t xml:space="preserve">has also been particularly challenging to understand, due </w:t>
      </w:r>
      <w:r w:rsidR="00D04C58">
        <w:rPr>
          <w:rFonts w:ascii="LM Roman 10" w:hAnsi="LM Roman 10" w:cs="Times New Roman"/>
        </w:rPr>
        <w:t>in part by i</w:t>
      </w:r>
      <w:r w:rsidR="003C63AD">
        <w:rPr>
          <w:rFonts w:ascii="LM Roman 10" w:hAnsi="LM Roman 10" w:cs="Times New Roman"/>
        </w:rPr>
        <w:t>t</w:t>
      </w:r>
      <w:r w:rsidR="00D04C58">
        <w:rPr>
          <w:rFonts w:ascii="LM Roman 10" w:hAnsi="LM Roman 10" w:cs="Times New Roman"/>
        </w:rPr>
        <w:t>s recursive nature.</w:t>
      </w:r>
    </w:p>
    <w:p w14:paraId="67B26C5E" w14:textId="77777777" w:rsidR="00C32DAA" w:rsidRPr="00C32DAA" w:rsidRDefault="00C32DAA" w:rsidP="00C32DAA">
      <w:pPr>
        <w:autoSpaceDE w:val="0"/>
        <w:autoSpaceDN w:val="0"/>
        <w:adjustRightInd w:val="0"/>
        <w:rPr>
          <w:rFonts w:ascii="LM Roman 10" w:hAnsi="LM Roman 10" w:cs="Times New Roman"/>
        </w:rPr>
      </w:pPr>
    </w:p>
    <w:p w14:paraId="09C2AFFA" w14:textId="131275E7" w:rsidR="000C73A6" w:rsidRPr="006966F5" w:rsidRDefault="006966F5" w:rsidP="006966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M Roman 10" w:hAnsi="LM Roman 10" w:cs="Times New Roman"/>
          <w:i/>
          <w:iCs/>
        </w:rPr>
      </w:pPr>
      <w:r w:rsidRPr="006966F5">
        <w:rPr>
          <w:rFonts w:ascii="LM Roman 10" w:hAnsi="LM Roman 10" w:cs="Times New Roman"/>
          <w:i/>
          <w:iCs/>
        </w:rPr>
        <w:t>Evaluate both the weak scaling and strong scaling properties of your</w:t>
      </w:r>
      <w:r w:rsidRPr="006966F5">
        <w:rPr>
          <w:rFonts w:ascii="LM Roman 10" w:hAnsi="LM Roman 10" w:cs="Times New Roman"/>
          <w:i/>
          <w:iCs/>
        </w:rPr>
        <w:t xml:space="preserve"> </w:t>
      </w:r>
      <w:r w:rsidRPr="006966F5">
        <w:rPr>
          <w:rFonts w:ascii="LM Roman 10" w:hAnsi="LM Roman 10" w:cs="Times New Roman"/>
          <w:i/>
          <w:iCs/>
        </w:rPr>
        <w:t>sorting implementation</w:t>
      </w:r>
    </w:p>
    <w:p w14:paraId="49C64607" w14:textId="24F02B0E" w:rsidR="0022370A" w:rsidRDefault="00D04C58" w:rsidP="0001307A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>As outlined in the first section of this question,</w:t>
      </w:r>
      <w:r w:rsidR="0086198E">
        <w:rPr>
          <w:rFonts w:ascii="LM Roman 10" w:hAnsi="LM Roman 10"/>
        </w:rPr>
        <w:t xml:space="preserve"> </w:t>
      </w:r>
      <w:r w:rsidR="003C63AD">
        <w:rPr>
          <w:rFonts w:ascii="LM Roman 10" w:hAnsi="LM Roman 10"/>
        </w:rPr>
        <w:t xml:space="preserve">when reaching 8 threads we observe that the increase in performance </w:t>
      </w:r>
      <w:proofErr w:type="spellStart"/>
      <w:r w:rsidR="003C63AD">
        <w:rPr>
          <w:rFonts w:ascii="LM Roman 10" w:hAnsi="LM Roman 10"/>
        </w:rPr>
        <w:t>w.r.t.</w:t>
      </w:r>
      <w:proofErr w:type="spellEnd"/>
      <w:r w:rsidR="003C63AD">
        <w:rPr>
          <w:rFonts w:ascii="LM Roman 10" w:hAnsi="LM Roman 10"/>
        </w:rPr>
        <w:t xml:space="preserve"> 4 threads is not that </w:t>
      </w:r>
      <w:r w:rsidR="00054545">
        <w:rPr>
          <w:rFonts w:ascii="LM Roman 10" w:hAnsi="LM Roman 10"/>
        </w:rPr>
        <w:t xml:space="preserve">noticeable. </w:t>
      </w:r>
      <w:r w:rsidR="0022370A">
        <w:rPr>
          <w:rFonts w:ascii="LM Roman 10" w:hAnsi="LM Roman 10"/>
        </w:rPr>
        <w:t>I</w:t>
      </w:r>
      <w:r w:rsidR="00BB7B31">
        <w:rPr>
          <w:rFonts w:ascii="LM Roman 10" w:hAnsi="LM Roman 10"/>
        </w:rPr>
        <w:t xml:space="preserve"> can therefore say that the strong scaling of </w:t>
      </w:r>
      <w:r w:rsidR="0022370A">
        <w:rPr>
          <w:rFonts w:ascii="LM Roman 10" w:hAnsi="LM Roman 10"/>
        </w:rPr>
        <w:t>my</w:t>
      </w:r>
      <w:r w:rsidR="00BB7B31">
        <w:rPr>
          <w:rFonts w:ascii="LM Roman 10" w:hAnsi="LM Roman 10"/>
        </w:rPr>
        <w:t xml:space="preserve"> algorithm i</w:t>
      </w:r>
      <w:r w:rsidR="0022370A">
        <w:rPr>
          <w:rFonts w:ascii="LM Roman 10" w:hAnsi="LM Roman 10"/>
        </w:rPr>
        <w:t xml:space="preserve">mplementation is reaching its limit at around 8 threads. </w:t>
      </w:r>
      <w:r w:rsidR="001D1132">
        <w:rPr>
          <w:rFonts w:ascii="LM Roman 10" w:hAnsi="LM Roman 10"/>
        </w:rPr>
        <w:t xml:space="preserve">On the other hand, I looked at the weak scaling properties of the implementation by increasing the size of the array accordingly with the number of threads. The results </w:t>
      </w:r>
      <w:r w:rsidR="001D1132">
        <w:rPr>
          <w:rFonts w:ascii="LM Roman 10" w:hAnsi="LM Roman 10"/>
        </w:rPr>
        <w:lastRenderedPageBreak/>
        <w:t>are reported in Figure 2</w:t>
      </w:r>
      <w:r w:rsidR="00F07A99">
        <w:rPr>
          <w:rFonts w:ascii="LM Roman 10" w:hAnsi="LM Roman 10"/>
        </w:rPr>
        <w:t xml:space="preserve">, where the size of the input has been doubled each </w:t>
      </w:r>
      <w:r w:rsidR="00970345">
        <w:rPr>
          <w:rFonts w:ascii="LM Roman 10" w:hAnsi="LM Roman 10"/>
        </w:rPr>
        <w:t>time</w:t>
      </w:r>
      <w:r w:rsidR="00F07A99">
        <w:rPr>
          <w:rFonts w:ascii="LM Roman 10" w:hAnsi="LM Roman 10"/>
        </w:rPr>
        <w:t xml:space="preserve"> the number of threads</w:t>
      </w:r>
      <w:r w:rsidR="00970345">
        <w:rPr>
          <w:rFonts w:ascii="LM Roman 10" w:hAnsi="LM Roman 10"/>
        </w:rPr>
        <w:t xml:space="preserve"> doubled too</w:t>
      </w:r>
      <w:r w:rsidR="00F07A99">
        <w:rPr>
          <w:rFonts w:ascii="LM Roman 10" w:hAnsi="LM Roman 10"/>
        </w:rPr>
        <w:t>.</w:t>
      </w:r>
      <w:r w:rsidR="00970345">
        <w:rPr>
          <w:rFonts w:ascii="LM Roman 10" w:hAnsi="LM Roman 10"/>
        </w:rPr>
        <w:t xml:space="preserve"> This time we observe a similar performance until 4 threads are reached</w:t>
      </w:r>
      <w:r w:rsidR="007D62EC">
        <w:rPr>
          <w:rFonts w:ascii="LM Roman 10" w:hAnsi="LM Roman 10"/>
        </w:rPr>
        <w:t>, which means that the algorithm weakly-scales well</w:t>
      </w:r>
      <w:r w:rsidR="00C5154F">
        <w:rPr>
          <w:rFonts w:ascii="LM Roman 10" w:hAnsi="LM Roman 10"/>
        </w:rPr>
        <w:t>. However, when reaching 8 threads, we observe a reduction in performance, which might indicate that 8 threads is also the limit for weak scaling of this implementation.</w:t>
      </w:r>
    </w:p>
    <w:p w14:paraId="7172B7BA" w14:textId="58FF5B98" w:rsidR="00627EBB" w:rsidRDefault="00627EBB" w:rsidP="0001307A">
      <w:pPr>
        <w:jc w:val="both"/>
        <w:rPr>
          <w:rFonts w:ascii="LM Roman 10" w:hAnsi="LM Roman 10"/>
        </w:rPr>
      </w:pPr>
    </w:p>
    <w:p w14:paraId="5769CE54" w14:textId="6EFF16E6" w:rsidR="00627EBB" w:rsidRDefault="00627EBB" w:rsidP="00627EBB">
      <w:pPr>
        <w:jc w:val="center"/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0DD806A9" wp14:editId="338443B5">
            <wp:extent cx="5645150" cy="3251200"/>
            <wp:effectExtent l="0" t="0" r="635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98B2753-85DD-FD46-BB03-E138BE2D1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1E6E1D" w14:textId="7D7DCCA4" w:rsidR="00627EBB" w:rsidRDefault="00627EBB" w:rsidP="00627EBB">
      <w:pPr>
        <w:jc w:val="center"/>
        <w:rPr>
          <w:rFonts w:ascii="LM Roman 10" w:hAnsi="LM Roman 10"/>
        </w:rPr>
      </w:pPr>
      <w:r>
        <w:rPr>
          <w:rFonts w:ascii="LM Roman 10" w:hAnsi="LM Roman 10"/>
        </w:rPr>
        <w:t>Figure 2: Weak scaling performance of the parallel merge sort implementation</w:t>
      </w:r>
    </w:p>
    <w:p w14:paraId="5E20B1CD" w14:textId="2751F9FD" w:rsidR="00627EBB" w:rsidRDefault="00627EBB" w:rsidP="00627EBB">
      <w:pPr>
        <w:rPr>
          <w:rFonts w:ascii="LM Roman 10" w:hAnsi="LM Roman 10"/>
        </w:rPr>
      </w:pPr>
    </w:p>
    <w:p w14:paraId="0EF023B3" w14:textId="77777777" w:rsidR="00627EBB" w:rsidRPr="00F14335" w:rsidRDefault="00627EBB" w:rsidP="00627EBB">
      <w:pPr>
        <w:jc w:val="both"/>
        <w:rPr>
          <w:rFonts w:ascii="LM Roman 10" w:hAnsi="LM Roman 10"/>
        </w:rPr>
      </w:pPr>
    </w:p>
    <w:p w14:paraId="5842B3E0" w14:textId="77777777" w:rsidR="00C14219" w:rsidRPr="00C14219" w:rsidRDefault="00C14219" w:rsidP="00C14219">
      <w:pPr>
        <w:jc w:val="both"/>
        <w:rPr>
          <w:rFonts w:ascii="LM Roman 10" w:hAnsi="LM Roman 10"/>
          <w:sz w:val="22"/>
          <w:szCs w:val="22"/>
        </w:rPr>
      </w:pPr>
    </w:p>
    <w:sectPr w:rsidR="00C14219" w:rsidRPr="00C142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3B54" w14:textId="77777777" w:rsidR="008D2C0B" w:rsidRDefault="008D2C0B" w:rsidP="008D2C0B">
      <w:r>
        <w:separator/>
      </w:r>
    </w:p>
  </w:endnote>
  <w:endnote w:type="continuationSeparator" w:id="0">
    <w:p w14:paraId="31605E48" w14:textId="77777777" w:rsidR="008D2C0B" w:rsidRDefault="008D2C0B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7F81" w14:textId="77777777" w:rsidR="008D2C0B" w:rsidRDefault="008D2C0B" w:rsidP="008D2C0B">
      <w:r>
        <w:separator/>
      </w:r>
    </w:p>
  </w:footnote>
  <w:footnote w:type="continuationSeparator" w:id="0">
    <w:p w14:paraId="1D0DC5FB" w14:textId="77777777" w:rsidR="008D2C0B" w:rsidRDefault="008D2C0B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64"/>
    <w:multiLevelType w:val="hybridMultilevel"/>
    <w:tmpl w:val="C11CF69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97837"/>
    <w:multiLevelType w:val="hybridMultilevel"/>
    <w:tmpl w:val="C11CF6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A1EF7"/>
    <w:multiLevelType w:val="hybridMultilevel"/>
    <w:tmpl w:val="6744F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215E0"/>
    <w:multiLevelType w:val="hybridMultilevel"/>
    <w:tmpl w:val="2B3AD48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91C05"/>
    <w:multiLevelType w:val="hybridMultilevel"/>
    <w:tmpl w:val="7D549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1307A"/>
    <w:rsid w:val="00024297"/>
    <w:rsid w:val="00054545"/>
    <w:rsid w:val="000616A3"/>
    <w:rsid w:val="000C73A6"/>
    <w:rsid w:val="000F7C75"/>
    <w:rsid w:val="001014A8"/>
    <w:rsid w:val="00197355"/>
    <w:rsid w:val="001B0B28"/>
    <w:rsid w:val="001D1132"/>
    <w:rsid w:val="001D6F70"/>
    <w:rsid w:val="00211A80"/>
    <w:rsid w:val="0022370A"/>
    <w:rsid w:val="002D0BCC"/>
    <w:rsid w:val="002D436F"/>
    <w:rsid w:val="0032730A"/>
    <w:rsid w:val="003C63AD"/>
    <w:rsid w:val="00422671"/>
    <w:rsid w:val="00492D43"/>
    <w:rsid w:val="004C39D7"/>
    <w:rsid w:val="004E1DE2"/>
    <w:rsid w:val="00565770"/>
    <w:rsid w:val="005717E7"/>
    <w:rsid w:val="00590A43"/>
    <w:rsid w:val="005B3716"/>
    <w:rsid w:val="00626900"/>
    <w:rsid w:val="00627EBB"/>
    <w:rsid w:val="006476C0"/>
    <w:rsid w:val="00663DEC"/>
    <w:rsid w:val="006966F5"/>
    <w:rsid w:val="00705D04"/>
    <w:rsid w:val="00764DB0"/>
    <w:rsid w:val="007D62EC"/>
    <w:rsid w:val="0080368F"/>
    <w:rsid w:val="00844692"/>
    <w:rsid w:val="008503EC"/>
    <w:rsid w:val="0086198E"/>
    <w:rsid w:val="008D17BA"/>
    <w:rsid w:val="008D2C0B"/>
    <w:rsid w:val="00940BAC"/>
    <w:rsid w:val="00942073"/>
    <w:rsid w:val="00970345"/>
    <w:rsid w:val="009B2E08"/>
    <w:rsid w:val="00A16A7C"/>
    <w:rsid w:val="00B30789"/>
    <w:rsid w:val="00BB7B31"/>
    <w:rsid w:val="00C14219"/>
    <w:rsid w:val="00C26833"/>
    <w:rsid w:val="00C32DAA"/>
    <w:rsid w:val="00C5154F"/>
    <w:rsid w:val="00C64001"/>
    <w:rsid w:val="00C905A0"/>
    <w:rsid w:val="00D04C58"/>
    <w:rsid w:val="00D82F8D"/>
    <w:rsid w:val="00DB6FB4"/>
    <w:rsid w:val="00E80C2D"/>
    <w:rsid w:val="00F07A99"/>
    <w:rsid w:val="00F14335"/>
    <w:rsid w:val="00F61D93"/>
    <w:rsid w:val="00F70FEA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paragraph" w:styleId="ListParagraph">
    <w:name w:val="List Paragraph"/>
    <w:basedOn w:val="Normal"/>
    <w:uiPriority w:val="34"/>
    <w:qFormat/>
    <w:rsid w:val="00C64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malithjayaweera.com/2019/02/parallel-merge-s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1Thread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2.2623000000000001E-2</c:v>
                </c:pt>
                <c:pt idx="1">
                  <c:v>1.9137000000000001E-2</c:v>
                </c:pt>
                <c:pt idx="2">
                  <c:v>1.7602E-2</c:v>
                </c:pt>
                <c:pt idx="3">
                  <c:v>1.7543E-2</c:v>
                </c:pt>
                <c:pt idx="4">
                  <c:v>1.7559999999999999E-2</c:v>
                </c:pt>
                <c:pt idx="5">
                  <c:v>1.7784999999999999E-2</c:v>
                </c:pt>
                <c:pt idx="6">
                  <c:v>1.77E-2</c:v>
                </c:pt>
                <c:pt idx="7">
                  <c:v>1.7756000000000001E-2</c:v>
                </c:pt>
                <c:pt idx="8">
                  <c:v>1.7406999999999999E-2</c:v>
                </c:pt>
                <c:pt idx="9">
                  <c:v>1.7729999999999999E-2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6C-374B-81BC-1863F926C1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Threads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1.2806E-2</c:v>
                </c:pt>
                <c:pt idx="1">
                  <c:v>1.1246000000000001E-2</c:v>
                </c:pt>
                <c:pt idx="2">
                  <c:v>1.0170999999999999E-2</c:v>
                </c:pt>
                <c:pt idx="3">
                  <c:v>9.6329999999999992E-3</c:v>
                </c:pt>
                <c:pt idx="4">
                  <c:v>9.1769999999999994E-3</c:v>
                </c:pt>
                <c:pt idx="5">
                  <c:v>9.3310000000000008E-3</c:v>
                </c:pt>
                <c:pt idx="6">
                  <c:v>9.1219999999999999E-3</c:v>
                </c:pt>
                <c:pt idx="7">
                  <c:v>9.0290000000000006E-3</c:v>
                </c:pt>
                <c:pt idx="8">
                  <c:v>9.1260000000000004E-3</c:v>
                </c:pt>
                <c:pt idx="9">
                  <c:v>9.0189999999999992E-3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6C-374B-81BC-1863F926C1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Treads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7.3020000000000003E-3</c:v>
                </c:pt>
                <c:pt idx="1">
                  <c:v>6.7200000000000003E-3</c:v>
                </c:pt>
                <c:pt idx="2">
                  <c:v>6.28E-3</c:v>
                </c:pt>
                <c:pt idx="3">
                  <c:v>5.757E-3</c:v>
                </c:pt>
                <c:pt idx="4">
                  <c:v>5.7109999999999999E-3</c:v>
                </c:pt>
                <c:pt idx="5">
                  <c:v>5.4860000000000004E-3</c:v>
                </c:pt>
                <c:pt idx="6">
                  <c:v>5.4029999999999998E-3</c:v>
                </c:pt>
                <c:pt idx="7">
                  <c:v>5.3689999999999996E-3</c:v>
                </c:pt>
                <c:pt idx="8">
                  <c:v>5.4130000000000003E-3</c:v>
                </c:pt>
                <c:pt idx="9">
                  <c:v>5.4489999999999999E-3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6C-374B-81BC-1863F926C1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Threads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5.8770000000000003E-3</c:v>
                </c:pt>
                <c:pt idx="1">
                  <c:v>4.9639999999999997E-3</c:v>
                </c:pt>
                <c:pt idx="2">
                  <c:v>4.6129999999999999E-3</c:v>
                </c:pt>
                <c:pt idx="3">
                  <c:v>5.0540000000000003E-3</c:v>
                </c:pt>
                <c:pt idx="4">
                  <c:v>4.8840000000000003E-3</c:v>
                </c:pt>
                <c:pt idx="5">
                  <c:v>3.9779999999999998E-3</c:v>
                </c:pt>
                <c:pt idx="6">
                  <c:v>5.2950000000000002E-3</c:v>
                </c:pt>
                <c:pt idx="7">
                  <c:v>4.8539999999999998E-3</c:v>
                </c:pt>
                <c:pt idx="8">
                  <c:v>4.0509999999999999E-3</c:v>
                </c:pt>
                <c:pt idx="9">
                  <c:v>3.9039999999999999E-3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26C-374B-81BC-1863F926C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51839"/>
        <c:axId val="345866096"/>
      </c:scatterChart>
      <c:valAx>
        <c:axId val="128351839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866096"/>
        <c:crosses val="autoZero"/>
        <c:crossBetween val="midCat"/>
      </c:valAx>
      <c:valAx>
        <c:axId val="34586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5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Weak scaling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1Thread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2.683E-2</c:v>
                </c:pt>
                <c:pt idx="1">
                  <c:v>2.0879000000000002E-2</c:v>
                </c:pt>
                <c:pt idx="2">
                  <c:v>1.8357999999999999E-2</c:v>
                </c:pt>
                <c:pt idx="3">
                  <c:v>1.7444000000000001E-2</c:v>
                </c:pt>
                <c:pt idx="4">
                  <c:v>1.7517999999999999E-2</c:v>
                </c:pt>
                <c:pt idx="5">
                  <c:v>1.7752E-2</c:v>
                </c:pt>
                <c:pt idx="6">
                  <c:v>1.7538999999999999E-2</c:v>
                </c:pt>
                <c:pt idx="7">
                  <c:v>1.7572999999999998E-2</c:v>
                </c:pt>
                <c:pt idx="8">
                  <c:v>1.763E-2</c:v>
                </c:pt>
                <c:pt idx="9">
                  <c:v>1.7513000000000001E-2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5A-B647-8C3F-6815543BC2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2Threads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2.3181E-2</c:v>
                </c:pt>
                <c:pt idx="1">
                  <c:v>1.9626000000000001E-2</c:v>
                </c:pt>
                <c:pt idx="2">
                  <c:v>1.8807000000000001E-2</c:v>
                </c:pt>
                <c:pt idx="3">
                  <c:v>1.8834E-2</c:v>
                </c:pt>
                <c:pt idx="4">
                  <c:v>1.8724000000000001E-2</c:v>
                </c:pt>
                <c:pt idx="5">
                  <c:v>1.8782E-2</c:v>
                </c:pt>
                <c:pt idx="6">
                  <c:v>1.9193000000000002E-2</c:v>
                </c:pt>
                <c:pt idx="7">
                  <c:v>1.8849999999999999E-2</c:v>
                </c:pt>
                <c:pt idx="8">
                  <c:v>1.8936000000000001E-2</c:v>
                </c:pt>
                <c:pt idx="9">
                  <c:v>1.8693999999999999E-2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5A-B647-8C3F-6815543BC2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4Threads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2.4915E-2</c:v>
                </c:pt>
                <c:pt idx="1">
                  <c:v>2.1863E-2</c:v>
                </c:pt>
                <c:pt idx="2">
                  <c:v>2.1826999999999999E-2</c:v>
                </c:pt>
                <c:pt idx="3">
                  <c:v>2.1798999999999999E-2</c:v>
                </c:pt>
                <c:pt idx="4">
                  <c:v>2.1721000000000001E-2</c:v>
                </c:pt>
                <c:pt idx="5">
                  <c:v>2.196E-2</c:v>
                </c:pt>
                <c:pt idx="6">
                  <c:v>2.1707000000000001E-2</c:v>
                </c:pt>
                <c:pt idx="7">
                  <c:v>2.1676000000000001E-2</c:v>
                </c:pt>
                <c:pt idx="8">
                  <c:v>2.1888000000000001E-2</c:v>
                </c:pt>
                <c:pt idx="9">
                  <c:v>2.1673000000000001E-2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45A-B647-8C3F-6815543BC29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Threads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3.3575000000000001E-2</c:v>
                </c:pt>
                <c:pt idx="1">
                  <c:v>2.9627000000000001E-2</c:v>
                </c:pt>
                <c:pt idx="2">
                  <c:v>3.1172999999999999E-2</c:v>
                </c:pt>
                <c:pt idx="3">
                  <c:v>3.0536000000000001E-2</c:v>
                </c:pt>
                <c:pt idx="4">
                  <c:v>3.0093000000000002E-2</c:v>
                </c:pt>
                <c:pt idx="5">
                  <c:v>2.9474E-2</c:v>
                </c:pt>
                <c:pt idx="6">
                  <c:v>2.9158E-2</c:v>
                </c:pt>
                <c:pt idx="7">
                  <c:v>2.9059999999999999E-2</c:v>
                </c:pt>
                <c:pt idx="8">
                  <c:v>2.8521000000000001E-2</c:v>
                </c:pt>
                <c:pt idx="9">
                  <c:v>2.8164999999999999E-2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45A-B647-8C3F-6815543BC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180367"/>
        <c:axId val="2093756991"/>
      </c:scatterChart>
      <c:valAx>
        <c:axId val="749180367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756991"/>
        <c:crosses val="autoZero"/>
        <c:crossBetween val="midCat"/>
      </c:valAx>
      <c:valAx>
        <c:axId val="209375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Computing 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80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53</cp:revision>
  <dcterms:created xsi:type="dcterms:W3CDTF">2022-01-26T21:10:00Z</dcterms:created>
  <dcterms:modified xsi:type="dcterms:W3CDTF">2022-02-06T23:04:00Z</dcterms:modified>
</cp:coreProperties>
</file>