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0CE59" w14:textId="77777777" w:rsidR="00315416" w:rsidRDefault="00315416" w:rsidP="00817C41">
      <w:pPr>
        <w:jc w:val="both"/>
      </w:pPr>
    </w:p>
    <w:p w14:paraId="5C6DA8CA" w14:textId="2261E319" w:rsidR="006476C0" w:rsidRPr="00AA249A" w:rsidRDefault="00C905A0" w:rsidP="00817C41">
      <w:pPr>
        <w:jc w:val="center"/>
        <w:rPr>
          <w:rFonts w:ascii="LM Roman 10" w:hAnsi="LM Roman 10"/>
          <w:sz w:val="28"/>
          <w:szCs w:val="28"/>
          <w:u w:val="single"/>
        </w:rPr>
      </w:pPr>
      <w:r w:rsidRPr="00AA249A">
        <w:rPr>
          <w:rFonts w:ascii="LM Roman 10" w:hAnsi="LM Roman 10"/>
          <w:sz w:val="28"/>
          <w:szCs w:val="28"/>
          <w:u w:val="single"/>
        </w:rPr>
        <w:t>Homework</w:t>
      </w:r>
      <w:r w:rsidR="004E1DE2" w:rsidRPr="00AA249A">
        <w:rPr>
          <w:rFonts w:ascii="LM Roman 10" w:hAnsi="LM Roman 10"/>
          <w:sz w:val="28"/>
          <w:szCs w:val="28"/>
          <w:u w:val="single"/>
        </w:rPr>
        <w:t xml:space="preserve"> </w:t>
      </w:r>
      <w:r w:rsidR="007F15D6" w:rsidRPr="00AA249A">
        <w:rPr>
          <w:rFonts w:ascii="LM Roman 10" w:hAnsi="LM Roman 10"/>
          <w:sz w:val="28"/>
          <w:szCs w:val="28"/>
          <w:u w:val="single"/>
        </w:rPr>
        <w:t>1</w:t>
      </w:r>
    </w:p>
    <w:p w14:paraId="32C78349" w14:textId="6A315873" w:rsidR="00C14219" w:rsidRPr="00AA249A" w:rsidRDefault="00C14219" w:rsidP="00817C41">
      <w:pPr>
        <w:jc w:val="center"/>
        <w:rPr>
          <w:rFonts w:ascii="LM Roman 10" w:hAnsi="LM Roman 10"/>
        </w:rPr>
      </w:pPr>
      <w:r w:rsidRPr="00AA249A">
        <w:rPr>
          <w:rFonts w:ascii="LM Roman 10" w:hAnsi="LM Roman 10"/>
        </w:rPr>
        <w:t xml:space="preserve">Question </w:t>
      </w:r>
      <w:r w:rsidR="007F15D6" w:rsidRPr="00AA249A">
        <w:rPr>
          <w:rFonts w:ascii="LM Roman 10" w:hAnsi="LM Roman 10"/>
        </w:rPr>
        <w:t>4</w:t>
      </w:r>
    </w:p>
    <w:p w14:paraId="5842B3E0" w14:textId="021B1BA2" w:rsidR="00C14219" w:rsidRDefault="00C14219" w:rsidP="00817C41">
      <w:pPr>
        <w:jc w:val="both"/>
        <w:rPr>
          <w:rFonts w:ascii="LM Roman 10" w:hAnsi="LM Roman 10"/>
          <w:sz w:val="22"/>
          <w:szCs w:val="22"/>
        </w:rPr>
      </w:pPr>
    </w:p>
    <w:p w14:paraId="6D2E494D" w14:textId="28963DD5" w:rsidR="003025DF" w:rsidRPr="00635D55" w:rsidRDefault="003025DF" w:rsidP="00817C41">
      <w:pPr>
        <w:autoSpaceDE w:val="0"/>
        <w:autoSpaceDN w:val="0"/>
        <w:adjustRightInd w:val="0"/>
        <w:jc w:val="both"/>
        <w:rPr>
          <w:rFonts w:ascii="LM Roman 10" w:hAnsi="LM Roman 10" w:cs="Times New Roman"/>
          <w:i/>
          <w:iCs/>
        </w:rPr>
      </w:pPr>
      <w:r w:rsidRPr="00635D55">
        <w:rPr>
          <w:rFonts w:ascii="LM Roman 10" w:hAnsi="LM Roman 10" w:cs="Times New Roman"/>
          <w:i/>
          <w:iCs/>
        </w:rPr>
        <w:t>Find the current listing (58</w:t>
      </w:r>
      <w:r w:rsidRPr="00635D55">
        <w:rPr>
          <w:rFonts w:ascii="LM Roman 10" w:hAnsi="LM Roman 10" w:cs="Times New Roman"/>
          <w:i/>
          <w:iCs/>
          <w:sz w:val="16"/>
          <w:szCs w:val="16"/>
        </w:rPr>
        <w:t>th</w:t>
      </w:r>
      <w:r w:rsidRPr="00635D55">
        <w:rPr>
          <w:rFonts w:ascii="LM Roman 10" w:hAnsi="LM Roman 10" w:cs="Times New Roman"/>
          <w:i/>
          <w:iCs/>
        </w:rPr>
        <w:t xml:space="preserve">) for the Top500 list for November 2021.Review the system architecture for each of the top 10 systems on this list. Provide a summary of trends that you find and discuss what kind of system you would design in the future so that it could be included in this impressive list. Make sure to provide a diagram of the </w:t>
      </w:r>
      <w:r w:rsidR="00AA249A" w:rsidRPr="00635D55">
        <w:rPr>
          <w:rFonts w:ascii="LM Roman 10" w:hAnsi="LM Roman 10" w:cs="Times New Roman"/>
          <w:i/>
          <w:iCs/>
        </w:rPr>
        <w:t>ar</w:t>
      </w:r>
      <w:r w:rsidRPr="00635D55">
        <w:rPr>
          <w:rFonts w:ascii="LM Roman 10" w:hAnsi="LM Roman 10" w:cs="Times New Roman"/>
          <w:i/>
          <w:iCs/>
        </w:rPr>
        <w:t>chitecture you would develop, and include details of the CPUs, memory and interconnect used.</w:t>
      </w:r>
    </w:p>
    <w:p w14:paraId="64FFBFE2" w14:textId="633905DC" w:rsidR="007F15D6" w:rsidRDefault="007F15D6" w:rsidP="00817C41">
      <w:pPr>
        <w:jc w:val="both"/>
        <w:rPr>
          <w:rFonts w:ascii="LM Roman 10" w:hAnsi="LM Roman 10"/>
          <w:sz w:val="22"/>
          <w:szCs w:val="22"/>
        </w:rPr>
      </w:pPr>
    </w:p>
    <w:p w14:paraId="1DA2B4F9" w14:textId="65A26F63" w:rsidR="00635D55" w:rsidRPr="00AD2B34" w:rsidRDefault="00F13FB4" w:rsidP="00817C41">
      <w:pPr>
        <w:jc w:val="both"/>
        <w:rPr>
          <w:rFonts w:ascii="LM Roman 10" w:eastAsia="Times New Roman" w:hAnsi="LM Roman 10" w:cs="Times New Roman"/>
          <w:sz w:val="22"/>
          <w:szCs w:val="22"/>
        </w:rPr>
      </w:pPr>
      <w:r w:rsidRPr="00AD2B34">
        <w:rPr>
          <w:rFonts w:ascii="LM Roman 10" w:eastAsia="Times New Roman" w:hAnsi="LM Roman 10" w:cs="Times New Roman"/>
          <w:sz w:val="22"/>
          <w:szCs w:val="22"/>
        </w:rPr>
        <w:t xml:space="preserve">The Top500 list is the list of </w:t>
      </w:r>
      <w:r w:rsidR="00234A85" w:rsidRPr="00AD2B34">
        <w:rPr>
          <w:rFonts w:ascii="LM Roman 10" w:eastAsia="Times New Roman" w:hAnsi="LM Roman 10" w:cs="Times New Roman"/>
          <w:sz w:val="22"/>
          <w:szCs w:val="22"/>
        </w:rPr>
        <w:t xml:space="preserve">the </w:t>
      </w:r>
      <w:r w:rsidR="001514BB" w:rsidRPr="00AD2B34">
        <w:rPr>
          <w:rFonts w:ascii="LM Roman 10" w:eastAsia="Times New Roman" w:hAnsi="LM Roman 10" w:cs="Times New Roman"/>
          <w:sz w:val="22"/>
          <w:szCs w:val="22"/>
        </w:rPr>
        <w:t>500 most powerful commercially available</w:t>
      </w:r>
      <w:r w:rsidR="00BD48A8" w:rsidRPr="00AD2B34">
        <w:rPr>
          <w:rFonts w:ascii="LM Roman 10" w:eastAsia="Times New Roman" w:hAnsi="LM Roman 10" w:cs="Times New Roman"/>
          <w:sz w:val="22"/>
          <w:szCs w:val="22"/>
        </w:rPr>
        <w:t xml:space="preserve"> non-distributed</w:t>
      </w:r>
      <w:r w:rsidR="001514BB" w:rsidRPr="00AD2B34">
        <w:rPr>
          <w:rFonts w:ascii="LM Roman 10" w:eastAsia="Times New Roman" w:hAnsi="LM Roman 10" w:cs="Times New Roman"/>
          <w:sz w:val="22"/>
          <w:szCs w:val="22"/>
        </w:rPr>
        <w:t xml:space="preserve"> computer systems available. It is renewed </w:t>
      </w:r>
      <w:r w:rsidR="00F972D4" w:rsidRPr="00AD2B34">
        <w:rPr>
          <w:rFonts w:ascii="LM Roman 10" w:eastAsia="Times New Roman" w:hAnsi="LM Roman 10" w:cs="Times New Roman"/>
          <w:sz w:val="22"/>
          <w:szCs w:val="22"/>
        </w:rPr>
        <w:t>2</w:t>
      </w:r>
      <w:r w:rsidR="001514BB" w:rsidRPr="00AD2B34">
        <w:rPr>
          <w:rFonts w:ascii="LM Roman 10" w:eastAsia="Times New Roman" w:hAnsi="LM Roman 10" w:cs="Times New Roman"/>
          <w:sz w:val="22"/>
          <w:szCs w:val="22"/>
        </w:rPr>
        <w:t xml:space="preserve"> times each year (</w:t>
      </w:r>
      <w:r w:rsidR="00F972D4" w:rsidRPr="00AD2B34">
        <w:rPr>
          <w:rFonts w:ascii="LM Roman 10" w:eastAsia="Times New Roman" w:hAnsi="LM Roman 10" w:cs="Times New Roman"/>
          <w:sz w:val="22"/>
          <w:szCs w:val="22"/>
        </w:rPr>
        <w:t>June and November)</w:t>
      </w:r>
      <w:r w:rsidR="00A8502B" w:rsidRPr="00AD2B34">
        <w:rPr>
          <w:rFonts w:ascii="LM Roman 10" w:eastAsia="Times New Roman" w:hAnsi="LM Roman 10" w:cs="Times New Roman"/>
          <w:sz w:val="22"/>
          <w:szCs w:val="22"/>
        </w:rPr>
        <w:t xml:space="preserve">, </w:t>
      </w:r>
      <w:r w:rsidR="00712649" w:rsidRPr="00AD2B34">
        <w:rPr>
          <w:rFonts w:ascii="LM Roman 10" w:eastAsia="Times New Roman" w:hAnsi="LM Roman 10" w:cs="Times New Roman"/>
          <w:sz w:val="22"/>
          <w:szCs w:val="22"/>
        </w:rPr>
        <w:t>coinciding</w:t>
      </w:r>
      <w:r w:rsidR="00A8502B" w:rsidRPr="00AD2B34">
        <w:rPr>
          <w:rFonts w:ascii="LM Roman 10" w:eastAsia="Times New Roman" w:hAnsi="LM Roman 10" w:cs="Times New Roman"/>
          <w:sz w:val="22"/>
          <w:szCs w:val="22"/>
        </w:rPr>
        <w:t xml:space="preserve"> with the </w:t>
      </w:r>
      <w:r w:rsidR="001C1F4B" w:rsidRPr="00AD2B34">
        <w:rPr>
          <w:rFonts w:ascii="LM Roman 10" w:eastAsia="Times New Roman" w:hAnsi="LM Roman 10" w:cs="Times New Roman"/>
          <w:sz w:val="22"/>
          <w:szCs w:val="22"/>
        </w:rPr>
        <w:t>International Supercomputing Conference, in Japan, and</w:t>
      </w:r>
      <w:r w:rsidR="00836A96" w:rsidRPr="00AD2B34">
        <w:rPr>
          <w:rFonts w:ascii="LM Roman 10" w:eastAsia="Times New Roman" w:hAnsi="LM Roman 10" w:cs="Times New Roman"/>
          <w:sz w:val="22"/>
          <w:szCs w:val="22"/>
        </w:rPr>
        <w:t xml:space="preserve"> the</w:t>
      </w:r>
      <w:r w:rsidR="001C1F4B" w:rsidRPr="00AD2B34">
        <w:rPr>
          <w:rFonts w:ascii="LM Roman 10" w:eastAsia="Times New Roman" w:hAnsi="LM Roman 10" w:cs="Times New Roman"/>
          <w:sz w:val="22"/>
          <w:szCs w:val="22"/>
        </w:rPr>
        <w:t xml:space="preserve"> ACM/IEEE Supercomputing Conference</w:t>
      </w:r>
      <w:r w:rsidR="001B0F3F" w:rsidRPr="00AD2B34">
        <w:rPr>
          <w:rFonts w:ascii="LM Roman 10" w:eastAsia="Times New Roman" w:hAnsi="LM Roman 10" w:cs="Times New Roman"/>
          <w:sz w:val="22"/>
          <w:szCs w:val="22"/>
        </w:rPr>
        <w:t>, in the U.S., respectively.</w:t>
      </w:r>
      <w:r w:rsidR="00C55BD1" w:rsidRPr="00AD2B34">
        <w:rPr>
          <w:rFonts w:ascii="LM Roman 10" w:eastAsia="Times New Roman" w:hAnsi="LM Roman 10" w:cs="Times New Roman"/>
          <w:sz w:val="22"/>
          <w:szCs w:val="22"/>
        </w:rPr>
        <w:t xml:space="preserve"> The ranking is based on the performance </w:t>
      </w:r>
      <w:r w:rsidR="00176786" w:rsidRPr="00AD2B34">
        <w:rPr>
          <w:rFonts w:ascii="LM Roman 10" w:eastAsia="Times New Roman" w:hAnsi="LM Roman 10" w:cs="Times New Roman"/>
          <w:sz w:val="22"/>
          <w:szCs w:val="22"/>
        </w:rPr>
        <w:t xml:space="preserve">of the computer </w:t>
      </w:r>
      <w:r w:rsidR="00C55BD1" w:rsidRPr="00AD2B34">
        <w:rPr>
          <w:rFonts w:ascii="LM Roman 10" w:eastAsia="Times New Roman" w:hAnsi="LM Roman 10" w:cs="Times New Roman"/>
          <w:sz w:val="22"/>
          <w:szCs w:val="22"/>
        </w:rPr>
        <w:t xml:space="preserve">in the </w:t>
      </w:r>
      <w:bookmarkStart w:id="0" w:name="OLE_LINK1"/>
      <w:r w:rsidR="00621C96" w:rsidRPr="00AD2B34">
        <w:rPr>
          <w:rFonts w:ascii="LM Roman 10" w:eastAsia="Times New Roman" w:hAnsi="LM Roman 10" w:cs="Times New Roman"/>
          <w:sz w:val="22"/>
          <w:szCs w:val="22"/>
        </w:rPr>
        <w:t>High Performance LINPACK (HPL) benchmark</w:t>
      </w:r>
      <w:bookmarkEnd w:id="0"/>
      <w:r w:rsidR="00C23B57" w:rsidRPr="00AD2B34">
        <w:rPr>
          <w:rFonts w:ascii="LM Roman 10" w:eastAsia="Times New Roman" w:hAnsi="LM Roman 10" w:cs="Times New Roman"/>
          <w:sz w:val="22"/>
          <w:szCs w:val="22"/>
        </w:rPr>
        <w:t>, which measures the floating-point computing power</w:t>
      </w:r>
      <w:r w:rsidR="00F520AB" w:rsidRPr="00AD2B34">
        <w:rPr>
          <w:rFonts w:ascii="LM Roman 10" w:eastAsia="Times New Roman" w:hAnsi="LM Roman 10" w:cs="Times New Roman"/>
          <w:sz w:val="22"/>
          <w:szCs w:val="22"/>
        </w:rPr>
        <w:t xml:space="preserve">. </w:t>
      </w:r>
      <w:r w:rsidR="00836A96" w:rsidRPr="00AD2B34">
        <w:rPr>
          <w:rFonts w:ascii="LM Roman 10" w:eastAsia="Times New Roman" w:hAnsi="LM Roman 10" w:cs="Times New Roman"/>
          <w:sz w:val="22"/>
          <w:szCs w:val="22"/>
        </w:rPr>
        <w:t>More specifically, the</w:t>
      </w:r>
      <w:r w:rsidR="00F520AB" w:rsidRPr="00AD2B34">
        <w:rPr>
          <w:rFonts w:ascii="LM Roman 10" w:eastAsia="Times New Roman" w:hAnsi="LM Roman 10" w:cs="Times New Roman"/>
          <w:sz w:val="22"/>
          <w:szCs w:val="22"/>
        </w:rPr>
        <w:t xml:space="preserve"> benchmark measures how fast the system </w:t>
      </w:r>
      <w:r w:rsidR="00AD2B34" w:rsidRPr="00AD2B34">
        <w:rPr>
          <w:rFonts w:ascii="LM Roman 10" w:eastAsia="Times New Roman" w:hAnsi="LM Roman 10" w:cs="Times New Roman"/>
          <w:sz w:val="22"/>
          <w:szCs w:val="22"/>
        </w:rPr>
        <w:t>can solve</w:t>
      </w:r>
      <w:r w:rsidR="00F520AB" w:rsidRPr="00AD2B34">
        <w:rPr>
          <w:rFonts w:ascii="LM Roman 10" w:eastAsia="Times New Roman" w:hAnsi="LM Roman 10" w:cs="Times New Roman"/>
          <w:sz w:val="22"/>
          <w:szCs w:val="22"/>
        </w:rPr>
        <w:t xml:space="preserve"> an </w:t>
      </w:r>
      <w:proofErr w:type="spellStart"/>
      <w:r w:rsidR="00CA58EA" w:rsidRPr="00AD2B34">
        <w:rPr>
          <w:rFonts w:ascii="LM Roman 10" w:eastAsia="Times New Roman" w:hAnsi="LM Roman 10" w:cs="Times New Roman"/>
          <w:i/>
          <w:iCs/>
          <w:sz w:val="22"/>
          <w:szCs w:val="22"/>
        </w:rPr>
        <w:t>NxN</w:t>
      </w:r>
      <w:proofErr w:type="spellEnd"/>
      <w:r w:rsidR="00CA58EA" w:rsidRPr="00AD2B34">
        <w:rPr>
          <w:rFonts w:ascii="LM Roman 10" w:eastAsia="Times New Roman" w:hAnsi="LM Roman 10" w:cs="Times New Roman"/>
          <w:sz w:val="22"/>
          <w:szCs w:val="22"/>
        </w:rPr>
        <w:t xml:space="preserve"> system of linear equations</w:t>
      </w:r>
      <w:r w:rsidR="00836A96" w:rsidRPr="00AD2B34">
        <w:rPr>
          <w:rFonts w:ascii="LM Roman 10" w:eastAsia="Times New Roman" w:hAnsi="LM Roman 10" w:cs="Times New Roman"/>
          <w:sz w:val="22"/>
          <w:szCs w:val="22"/>
        </w:rPr>
        <w:t>.</w:t>
      </w:r>
    </w:p>
    <w:p w14:paraId="23BF6EFA" w14:textId="02113761" w:rsidR="00836A96" w:rsidRPr="00AD2B34" w:rsidRDefault="00836A96" w:rsidP="00817C41">
      <w:pPr>
        <w:jc w:val="both"/>
        <w:rPr>
          <w:rFonts w:ascii="LM Roman 10" w:eastAsia="Times New Roman" w:hAnsi="LM Roman 10" w:cs="Times New Roman"/>
          <w:sz w:val="22"/>
          <w:szCs w:val="22"/>
        </w:rPr>
      </w:pPr>
    </w:p>
    <w:p w14:paraId="69862D72" w14:textId="614DBDB2" w:rsidR="00836A96" w:rsidRPr="00AD2B34" w:rsidRDefault="000A3457" w:rsidP="00817C41">
      <w:pPr>
        <w:jc w:val="both"/>
        <w:rPr>
          <w:rFonts w:ascii="LM Roman 10" w:eastAsia="Times New Roman" w:hAnsi="LM Roman 10" w:cs="Times New Roman"/>
          <w:sz w:val="22"/>
          <w:szCs w:val="22"/>
        </w:rPr>
      </w:pPr>
      <w:r w:rsidRPr="00AD2B34">
        <w:rPr>
          <w:rFonts w:ascii="LM Roman 10" w:eastAsia="Times New Roman" w:hAnsi="LM Roman 10" w:cs="Times New Roman"/>
          <w:sz w:val="22"/>
          <w:szCs w:val="22"/>
        </w:rPr>
        <w:t>From the top 10 results for November 2021 we observe the following trends:</w:t>
      </w:r>
    </w:p>
    <w:p w14:paraId="6D5BE6CC" w14:textId="05748DA2" w:rsidR="000A3457" w:rsidRDefault="009D1186" w:rsidP="00817C41">
      <w:pPr>
        <w:pStyle w:val="ListParagraph"/>
        <w:numPr>
          <w:ilvl w:val="0"/>
          <w:numId w:val="1"/>
        </w:numPr>
        <w:jc w:val="both"/>
        <w:rPr>
          <w:rFonts w:ascii="LM Roman 10" w:hAnsi="LM Roman 10"/>
          <w:sz w:val="22"/>
          <w:szCs w:val="22"/>
        </w:rPr>
      </w:pPr>
      <w:r w:rsidRPr="00AD2B34">
        <w:rPr>
          <w:rFonts w:ascii="LM Roman 10" w:hAnsi="LM Roman 10"/>
          <w:sz w:val="22"/>
          <w:szCs w:val="22"/>
        </w:rPr>
        <w:t>Strong dominance from the United States</w:t>
      </w:r>
      <w:r w:rsidR="00602F99" w:rsidRPr="00AD2B34">
        <w:rPr>
          <w:rFonts w:ascii="LM Roman 10" w:hAnsi="LM Roman 10"/>
          <w:sz w:val="22"/>
          <w:szCs w:val="22"/>
        </w:rPr>
        <w:t>, with 5 systems in the top 10</w:t>
      </w:r>
      <w:r w:rsidR="00222507" w:rsidRPr="00AD2B34">
        <w:rPr>
          <w:rFonts w:ascii="LM Roman 10" w:hAnsi="LM Roman 10"/>
          <w:sz w:val="22"/>
          <w:szCs w:val="22"/>
        </w:rPr>
        <w:t>, followed by China with 3. These two are the only nations with more than one system in the top10.</w:t>
      </w:r>
      <w:r w:rsidR="00AD2B34">
        <w:rPr>
          <w:rFonts w:ascii="LM Roman 10" w:hAnsi="LM Roman 10"/>
          <w:sz w:val="22"/>
          <w:szCs w:val="22"/>
        </w:rPr>
        <w:t xml:space="preserve"> </w:t>
      </w:r>
      <w:r w:rsidR="00556E1A">
        <w:rPr>
          <w:rFonts w:ascii="LM Roman 10" w:hAnsi="LM Roman 10"/>
          <w:sz w:val="22"/>
          <w:szCs w:val="22"/>
        </w:rPr>
        <w:t>In addition, as</w:t>
      </w:r>
      <w:r w:rsidR="00AD2B34">
        <w:rPr>
          <w:rFonts w:ascii="LM Roman 10" w:hAnsi="LM Roman 10"/>
          <w:sz w:val="22"/>
          <w:szCs w:val="22"/>
        </w:rPr>
        <w:t xml:space="preserve"> </w:t>
      </w:r>
      <w:r w:rsidR="00640422">
        <w:rPr>
          <w:rFonts w:ascii="LM Roman 10" w:hAnsi="LM Roman 10"/>
          <w:sz w:val="22"/>
          <w:szCs w:val="22"/>
        </w:rPr>
        <w:t>a</w:t>
      </w:r>
      <w:r w:rsidR="00F624D8">
        <w:rPr>
          <w:rFonts w:ascii="LM Roman 10" w:hAnsi="LM Roman 10"/>
          <w:sz w:val="22"/>
          <w:szCs w:val="22"/>
        </w:rPr>
        <w:t xml:space="preserve"> student coming from Barcelona, it felt good to see th</w:t>
      </w:r>
      <w:r w:rsidR="00426C78">
        <w:rPr>
          <w:rFonts w:ascii="LM Roman 10" w:hAnsi="LM Roman 10"/>
          <w:sz w:val="22"/>
          <w:szCs w:val="22"/>
        </w:rPr>
        <w:t xml:space="preserve">e Mare Nostrum super computer </w:t>
      </w:r>
      <w:r w:rsidR="00F624D8">
        <w:rPr>
          <w:rFonts w:ascii="LM Roman 10" w:hAnsi="LM Roman 10"/>
          <w:sz w:val="22"/>
          <w:szCs w:val="22"/>
        </w:rPr>
        <w:t>in the top</w:t>
      </w:r>
      <w:r w:rsidR="00556E1A">
        <w:rPr>
          <w:rFonts w:ascii="LM Roman 10" w:hAnsi="LM Roman 10"/>
          <w:sz w:val="22"/>
          <w:szCs w:val="22"/>
        </w:rPr>
        <w:t xml:space="preserve"> </w:t>
      </w:r>
      <w:r w:rsidR="00F624D8">
        <w:rPr>
          <w:rFonts w:ascii="LM Roman 10" w:hAnsi="LM Roman 10"/>
          <w:sz w:val="22"/>
          <w:szCs w:val="22"/>
        </w:rPr>
        <w:t>100 (74</w:t>
      </w:r>
      <w:r w:rsidR="00F624D8" w:rsidRPr="00F624D8">
        <w:rPr>
          <w:rFonts w:ascii="LM Roman 10" w:hAnsi="LM Roman 10"/>
          <w:sz w:val="22"/>
          <w:szCs w:val="22"/>
          <w:vertAlign w:val="superscript"/>
        </w:rPr>
        <w:t>th</w:t>
      </w:r>
      <w:r w:rsidR="00F624D8">
        <w:rPr>
          <w:rFonts w:ascii="LM Roman 10" w:hAnsi="LM Roman 10"/>
          <w:sz w:val="22"/>
          <w:szCs w:val="22"/>
        </w:rPr>
        <w:t>)</w:t>
      </w:r>
      <w:r w:rsidR="00280F5B">
        <w:rPr>
          <w:rFonts w:ascii="LM Roman 10" w:hAnsi="LM Roman 10"/>
          <w:sz w:val="22"/>
          <w:szCs w:val="22"/>
        </w:rPr>
        <w:t xml:space="preserve">, the only one </w:t>
      </w:r>
      <w:r w:rsidR="00462F46">
        <w:rPr>
          <w:rFonts w:ascii="LM Roman 10" w:hAnsi="LM Roman 10"/>
          <w:sz w:val="22"/>
          <w:szCs w:val="22"/>
        </w:rPr>
        <w:t>o</w:t>
      </w:r>
      <w:r w:rsidR="00280F5B">
        <w:rPr>
          <w:rFonts w:ascii="LM Roman 10" w:hAnsi="LM Roman 10"/>
          <w:sz w:val="22"/>
          <w:szCs w:val="22"/>
        </w:rPr>
        <w:t>ut of the top500 located in Spain.</w:t>
      </w:r>
    </w:p>
    <w:p w14:paraId="161CB2A0" w14:textId="537B634B" w:rsidR="00462F46" w:rsidRDefault="00F47059" w:rsidP="00817C41">
      <w:pPr>
        <w:pStyle w:val="ListParagraph"/>
        <w:numPr>
          <w:ilvl w:val="0"/>
          <w:numId w:val="1"/>
        </w:numPr>
        <w:jc w:val="both"/>
        <w:rPr>
          <w:rFonts w:ascii="LM Roman 10" w:hAnsi="LM Roman 10"/>
          <w:sz w:val="22"/>
          <w:szCs w:val="22"/>
        </w:rPr>
      </w:pPr>
      <w:r w:rsidRPr="00134BEC">
        <w:rPr>
          <w:rFonts w:ascii="LM Roman 10" w:hAnsi="LM Roman 10"/>
          <w:sz w:val="22"/>
          <w:szCs w:val="22"/>
        </w:rPr>
        <w:t>The following chart</w:t>
      </w:r>
      <w:r w:rsidR="0002121B">
        <w:rPr>
          <w:rFonts w:ascii="LM Roman 10" w:hAnsi="LM Roman 10"/>
          <w:sz w:val="22"/>
          <w:szCs w:val="22"/>
        </w:rPr>
        <w:t xml:space="preserve"> in Fig. 1</w:t>
      </w:r>
      <w:r w:rsidRPr="00134BEC">
        <w:rPr>
          <w:rFonts w:ascii="LM Roman 10" w:hAnsi="LM Roman 10"/>
          <w:sz w:val="22"/>
          <w:szCs w:val="22"/>
        </w:rPr>
        <w:t xml:space="preserve"> displays the number of cores as a function of the position in the ranking. In general, the trend is that systems with more cores report a better performance and, therefore, a better</w:t>
      </w:r>
      <w:r w:rsidR="006849EB" w:rsidRPr="00134BEC">
        <w:rPr>
          <w:rFonts w:ascii="LM Roman 10" w:hAnsi="LM Roman 10"/>
          <w:sz w:val="22"/>
          <w:szCs w:val="22"/>
        </w:rPr>
        <w:t xml:space="preserve"> </w:t>
      </w:r>
      <w:r w:rsidRPr="00134BEC">
        <w:rPr>
          <w:rFonts w:ascii="LM Roman 10" w:hAnsi="LM Roman 10"/>
          <w:sz w:val="22"/>
          <w:szCs w:val="22"/>
        </w:rPr>
        <w:t>position.</w:t>
      </w:r>
      <w:r w:rsidR="00823E62" w:rsidRPr="00134BEC">
        <w:rPr>
          <w:rFonts w:ascii="LM Roman 10" w:hAnsi="LM Roman 10"/>
          <w:sz w:val="22"/>
          <w:szCs w:val="22"/>
        </w:rPr>
        <w:t xml:space="preserve"> </w:t>
      </w:r>
      <w:r w:rsidR="00134BEC" w:rsidRPr="00134BEC">
        <w:rPr>
          <w:rFonts w:ascii="LM Roman 10" w:hAnsi="LM Roman 10"/>
          <w:sz w:val="22"/>
          <w:szCs w:val="22"/>
        </w:rPr>
        <w:t xml:space="preserve">Computers </w:t>
      </w:r>
      <w:r w:rsidR="00823E62" w:rsidRPr="00134BEC">
        <w:rPr>
          <w:rFonts w:ascii="LM Roman 10" w:hAnsi="LM Roman 10"/>
          <w:sz w:val="22"/>
          <w:szCs w:val="22"/>
        </w:rPr>
        <w:t>ranked 7</w:t>
      </w:r>
      <w:r w:rsidR="00823E62" w:rsidRPr="00134BEC">
        <w:rPr>
          <w:rFonts w:ascii="LM Roman 10" w:hAnsi="LM Roman 10"/>
          <w:sz w:val="22"/>
          <w:szCs w:val="22"/>
          <w:vertAlign w:val="superscript"/>
        </w:rPr>
        <w:t>th</w:t>
      </w:r>
      <w:r w:rsidR="00823E62" w:rsidRPr="00134BEC">
        <w:rPr>
          <w:rFonts w:ascii="LM Roman 10" w:hAnsi="LM Roman 10"/>
          <w:sz w:val="22"/>
          <w:szCs w:val="22"/>
        </w:rPr>
        <w:t xml:space="preserve"> and 4</w:t>
      </w:r>
      <w:r w:rsidR="00823E62" w:rsidRPr="00134BEC">
        <w:rPr>
          <w:rFonts w:ascii="LM Roman 10" w:hAnsi="LM Roman 10"/>
          <w:sz w:val="22"/>
          <w:szCs w:val="22"/>
          <w:vertAlign w:val="superscript"/>
        </w:rPr>
        <w:t>th</w:t>
      </w:r>
      <w:r w:rsidRPr="00134BEC">
        <w:rPr>
          <w:rFonts w:ascii="LM Roman 10" w:hAnsi="LM Roman 10"/>
          <w:sz w:val="22"/>
          <w:szCs w:val="22"/>
        </w:rPr>
        <w:t xml:space="preserve"> </w:t>
      </w:r>
      <w:r w:rsidR="00823E62" w:rsidRPr="00134BEC">
        <w:rPr>
          <w:rFonts w:ascii="LM Roman 10" w:hAnsi="LM Roman 10"/>
          <w:sz w:val="22"/>
          <w:szCs w:val="22"/>
        </w:rPr>
        <w:t>seem to not follow this trend</w:t>
      </w:r>
      <w:r w:rsidR="005E6057" w:rsidRPr="00134BEC">
        <w:rPr>
          <w:rFonts w:ascii="LM Roman 10" w:hAnsi="LM Roman 10"/>
          <w:sz w:val="22"/>
          <w:szCs w:val="22"/>
        </w:rPr>
        <w:t xml:space="preserve"> since they have a much larger number of cores compared to the rest </w:t>
      </w:r>
      <w:r w:rsidR="00FF2DFF" w:rsidRPr="00134BEC">
        <w:rPr>
          <w:rFonts w:ascii="LM Roman 10" w:hAnsi="LM Roman 10"/>
          <w:sz w:val="22"/>
          <w:szCs w:val="22"/>
        </w:rPr>
        <w:t xml:space="preserve">but fall behind their nearest competitors. </w:t>
      </w:r>
      <w:r w:rsidR="00134BEC">
        <w:rPr>
          <w:rFonts w:ascii="LM Roman 10" w:hAnsi="LM Roman 10"/>
          <w:sz w:val="22"/>
          <w:szCs w:val="22"/>
        </w:rPr>
        <w:t>However, computers 7</w:t>
      </w:r>
      <w:r w:rsidR="00134BEC" w:rsidRPr="00134BEC">
        <w:rPr>
          <w:rFonts w:ascii="LM Roman 10" w:hAnsi="LM Roman 10"/>
          <w:sz w:val="22"/>
          <w:szCs w:val="22"/>
          <w:vertAlign w:val="superscript"/>
        </w:rPr>
        <w:t>th</w:t>
      </w:r>
      <w:r w:rsidR="00134BEC">
        <w:rPr>
          <w:rFonts w:ascii="LM Roman 10" w:hAnsi="LM Roman 10"/>
          <w:sz w:val="22"/>
          <w:szCs w:val="22"/>
        </w:rPr>
        <w:t xml:space="preserve"> and 4</w:t>
      </w:r>
      <w:r w:rsidR="00134BEC" w:rsidRPr="00134BEC">
        <w:rPr>
          <w:rFonts w:ascii="LM Roman 10" w:hAnsi="LM Roman 10"/>
          <w:sz w:val="22"/>
          <w:szCs w:val="22"/>
          <w:vertAlign w:val="superscript"/>
        </w:rPr>
        <w:t>th</w:t>
      </w:r>
      <w:r w:rsidR="00134BEC">
        <w:rPr>
          <w:rFonts w:ascii="LM Roman 10" w:hAnsi="LM Roman 10"/>
          <w:sz w:val="22"/>
          <w:szCs w:val="22"/>
        </w:rPr>
        <w:t xml:space="preserve"> are also the oldest systems in the ranking (</w:t>
      </w:r>
      <w:r w:rsidR="00B707CF">
        <w:rPr>
          <w:rFonts w:ascii="LM Roman 10" w:hAnsi="LM Roman 10"/>
          <w:sz w:val="22"/>
          <w:szCs w:val="22"/>
        </w:rPr>
        <w:t>2016 and 2018 respectively) which might be a sign that they are being outpaced by th</w:t>
      </w:r>
      <w:r w:rsidR="00E61A80">
        <w:rPr>
          <w:rFonts w:ascii="LM Roman 10" w:hAnsi="LM Roman 10"/>
          <w:sz w:val="22"/>
          <w:szCs w:val="22"/>
        </w:rPr>
        <w:t xml:space="preserve">e more modern competitors, which use more powerful cores </w:t>
      </w:r>
      <w:r w:rsidR="006E1D58">
        <w:rPr>
          <w:rFonts w:ascii="LM Roman 10" w:hAnsi="LM Roman 10"/>
          <w:sz w:val="22"/>
          <w:szCs w:val="22"/>
        </w:rPr>
        <w:t>and/</w:t>
      </w:r>
      <w:r w:rsidR="00E61A80">
        <w:rPr>
          <w:rFonts w:ascii="LM Roman 10" w:hAnsi="LM Roman 10"/>
          <w:sz w:val="22"/>
          <w:szCs w:val="22"/>
        </w:rPr>
        <w:t>or use them more efficiently.</w:t>
      </w:r>
    </w:p>
    <w:p w14:paraId="4D6B3267" w14:textId="77777777" w:rsidR="00817C41" w:rsidRPr="00817C41" w:rsidRDefault="00F6472C" w:rsidP="00817C41">
      <w:pPr>
        <w:pStyle w:val="ListParagraph"/>
        <w:numPr>
          <w:ilvl w:val="0"/>
          <w:numId w:val="1"/>
        </w:numPr>
        <w:jc w:val="both"/>
        <w:rPr>
          <w:rFonts w:ascii="Times New Roman" w:eastAsia="Times New Roman" w:hAnsi="Times New Roman" w:cs="Times New Roman"/>
        </w:rPr>
      </w:pPr>
      <w:r w:rsidRPr="000B2EE0">
        <w:rPr>
          <w:rFonts w:ascii="LM Roman 10" w:hAnsi="LM Roman 10"/>
          <w:sz w:val="22"/>
          <w:szCs w:val="22"/>
        </w:rPr>
        <w:t>The architectures used in all the top 10 are either Cluster</w:t>
      </w:r>
      <w:r w:rsidR="00141B4C" w:rsidRPr="000B2EE0">
        <w:rPr>
          <w:rFonts w:ascii="LM Roman 10" w:hAnsi="LM Roman 10"/>
          <w:sz w:val="22"/>
          <w:szCs w:val="22"/>
        </w:rPr>
        <w:t>ed architecture or Massive Parallel Processing (MPP) architecture</w:t>
      </w:r>
      <w:r w:rsidR="005A0CF9" w:rsidRPr="000B2EE0">
        <w:rPr>
          <w:rFonts w:ascii="LM Roman 10" w:hAnsi="LM Roman 10"/>
          <w:sz w:val="22"/>
          <w:szCs w:val="22"/>
        </w:rPr>
        <w:t xml:space="preserve">, the former being the dominant with 7 systems using it. </w:t>
      </w:r>
    </w:p>
    <w:p w14:paraId="7D7DC2C0" w14:textId="77777777" w:rsidR="00817C41" w:rsidRDefault="00817C41" w:rsidP="00817C41">
      <w:pPr>
        <w:ind w:left="360"/>
        <w:jc w:val="both"/>
        <w:rPr>
          <w:rFonts w:ascii="LM Roman 10" w:hAnsi="LM Roman 10"/>
          <w:sz w:val="22"/>
          <w:szCs w:val="22"/>
        </w:rPr>
      </w:pPr>
    </w:p>
    <w:p w14:paraId="3485BA3D" w14:textId="38A53907" w:rsidR="00810E7D" w:rsidRPr="00817C41" w:rsidRDefault="00A73EE7" w:rsidP="00817C41">
      <w:pPr>
        <w:ind w:left="360"/>
        <w:jc w:val="both"/>
        <w:rPr>
          <w:rFonts w:ascii="Times New Roman" w:eastAsia="Times New Roman" w:hAnsi="Times New Roman" w:cs="Times New Roman"/>
        </w:rPr>
      </w:pPr>
      <w:r w:rsidRPr="00817C41">
        <w:rPr>
          <w:rFonts w:ascii="LM Roman 10" w:hAnsi="LM Roman 10"/>
          <w:sz w:val="22"/>
          <w:szCs w:val="22"/>
        </w:rPr>
        <w:t>In a Clustered architecture each</w:t>
      </w:r>
      <w:r w:rsidR="00087BDE" w:rsidRPr="00817C41">
        <w:rPr>
          <w:rFonts w:ascii="LM Roman 10" w:hAnsi="LM Roman 10"/>
          <w:sz w:val="22"/>
          <w:szCs w:val="22"/>
        </w:rPr>
        <w:t xml:space="preserve"> node </w:t>
      </w:r>
      <w:r w:rsidR="00213917" w:rsidRPr="00817C41">
        <w:rPr>
          <w:rFonts w:ascii="LM Roman 10" w:hAnsi="LM Roman 10"/>
          <w:sz w:val="22"/>
          <w:szCs w:val="22"/>
        </w:rPr>
        <w:t>is</w:t>
      </w:r>
      <w:r w:rsidR="00087BDE" w:rsidRPr="00817C41">
        <w:rPr>
          <w:rFonts w:ascii="LM Roman 10" w:hAnsi="LM Roman 10"/>
          <w:sz w:val="22"/>
          <w:szCs w:val="22"/>
        </w:rPr>
        <w:t xml:space="preserve"> a</w:t>
      </w:r>
      <w:r w:rsidR="00437BEC" w:rsidRPr="00817C41">
        <w:rPr>
          <w:rFonts w:ascii="LM Roman 10" w:hAnsi="LM Roman 10"/>
          <w:sz w:val="22"/>
          <w:szCs w:val="22"/>
        </w:rPr>
        <w:t>n individual computer system</w:t>
      </w:r>
      <w:r w:rsidR="00213917" w:rsidRPr="00817C41">
        <w:rPr>
          <w:rFonts w:ascii="LM Roman 10" w:hAnsi="LM Roman 10"/>
          <w:sz w:val="22"/>
          <w:szCs w:val="22"/>
        </w:rPr>
        <w:t xml:space="preserve"> working together with the rest of nodes using a shared memory.</w:t>
      </w:r>
      <w:r w:rsidR="00917BCF" w:rsidRPr="00817C41">
        <w:rPr>
          <w:rFonts w:ascii="LM Roman 10" w:hAnsi="LM Roman 10"/>
          <w:sz w:val="22"/>
          <w:szCs w:val="22"/>
        </w:rPr>
        <w:t xml:space="preserve"> Each node is connected to each other by a </w:t>
      </w:r>
      <w:r w:rsidR="00BA7FAB" w:rsidRPr="00817C41">
        <w:rPr>
          <w:rFonts w:ascii="LM Roman 10" w:hAnsi="LM Roman 10"/>
          <w:sz w:val="22"/>
          <w:szCs w:val="22"/>
        </w:rPr>
        <w:t>variation of normal networking.</w:t>
      </w:r>
      <w:r w:rsidR="001574D0" w:rsidRPr="00817C41">
        <w:rPr>
          <w:rFonts w:ascii="LM Roman 10" w:hAnsi="LM Roman 10"/>
          <w:sz w:val="22"/>
          <w:szCs w:val="22"/>
        </w:rPr>
        <w:t xml:space="preserve"> </w:t>
      </w:r>
      <w:r w:rsidR="0059097F" w:rsidRPr="00817C41">
        <w:rPr>
          <w:rFonts w:ascii="LM Roman 10" w:hAnsi="LM Roman 10"/>
          <w:sz w:val="22"/>
          <w:szCs w:val="22"/>
        </w:rPr>
        <w:t>In addition to increased performance, a clustered system is more fault tolerant</w:t>
      </w:r>
      <w:r w:rsidR="00F03AD7" w:rsidRPr="00817C41">
        <w:rPr>
          <w:rFonts w:ascii="LM Roman 10" w:hAnsi="LM Roman 10"/>
          <w:sz w:val="22"/>
          <w:szCs w:val="22"/>
        </w:rPr>
        <w:t xml:space="preserve"> and </w:t>
      </w:r>
      <w:r w:rsidR="00BA7FAB" w:rsidRPr="00817C41">
        <w:rPr>
          <w:rFonts w:ascii="LM Roman 10" w:hAnsi="LM Roman 10"/>
          <w:sz w:val="22"/>
          <w:szCs w:val="22"/>
        </w:rPr>
        <w:t>scalable since</w:t>
      </w:r>
      <w:r w:rsidR="00F03AD7" w:rsidRPr="00817C41">
        <w:rPr>
          <w:rFonts w:ascii="LM Roman 10" w:hAnsi="LM Roman 10"/>
          <w:sz w:val="22"/>
          <w:szCs w:val="22"/>
        </w:rPr>
        <w:t xml:space="preserve"> the loss of one node does not result in the loss of the system and it is easy to add additional nodes to the system.</w:t>
      </w:r>
      <w:r w:rsidR="006B32BE" w:rsidRPr="00817C41">
        <w:rPr>
          <w:rFonts w:ascii="LM Roman 10" w:hAnsi="LM Roman 10"/>
          <w:sz w:val="22"/>
          <w:szCs w:val="22"/>
        </w:rPr>
        <w:t xml:space="preserve"> </w:t>
      </w:r>
      <w:r w:rsidR="00B83B34" w:rsidRPr="00817C41">
        <w:rPr>
          <w:rFonts w:ascii="LM Roman 10" w:hAnsi="LM Roman 10"/>
          <w:sz w:val="22"/>
          <w:szCs w:val="22"/>
        </w:rPr>
        <w:t xml:space="preserve">However, the performance of the system is </w:t>
      </w:r>
      <w:r w:rsidR="00B83B34" w:rsidRPr="00817C41">
        <w:rPr>
          <w:rFonts w:ascii="LM Roman 10" w:hAnsi="LM Roman 10"/>
          <w:sz w:val="22"/>
          <w:szCs w:val="22"/>
        </w:rPr>
        <w:lastRenderedPageBreak/>
        <w:t xml:space="preserve">highly defendant on the speed of the interconnection between nodes. </w:t>
      </w:r>
      <w:r w:rsidR="006B32BE" w:rsidRPr="00817C41">
        <w:rPr>
          <w:rFonts w:ascii="LM Roman 10" w:hAnsi="LM Roman 10"/>
          <w:sz w:val="22"/>
          <w:szCs w:val="22"/>
        </w:rPr>
        <w:t>On the other hand, MPP architecture consist</w:t>
      </w:r>
      <w:r w:rsidR="00BB0D59" w:rsidRPr="00817C41">
        <w:rPr>
          <w:rFonts w:ascii="LM Roman 10" w:hAnsi="LM Roman 10"/>
          <w:sz w:val="22"/>
          <w:szCs w:val="22"/>
        </w:rPr>
        <w:t>s in one unique machine with thousands of CPUs tightly interconnected</w:t>
      </w:r>
      <w:r w:rsidR="00810E7D" w:rsidRPr="00817C41">
        <w:rPr>
          <w:rFonts w:ascii="LM Roman 10" w:hAnsi="LM Roman 10"/>
          <w:sz w:val="22"/>
          <w:szCs w:val="22"/>
        </w:rPr>
        <w:t xml:space="preserve">. </w:t>
      </w:r>
      <w:r w:rsidR="00810E7D" w:rsidRPr="00817C41">
        <w:rPr>
          <w:rFonts w:ascii="LM Roman 10" w:eastAsia="Times New Roman" w:hAnsi="LM Roman 10" w:cs="Segoe UI"/>
          <w:color w:val="232629"/>
          <w:sz w:val="22"/>
          <w:szCs w:val="22"/>
          <w:shd w:val="clear" w:color="auto" w:fill="FFFFFF"/>
        </w:rPr>
        <w:t xml:space="preserve">MPPs have exotic memory architectures to allow extremely </w:t>
      </w:r>
      <w:r w:rsidR="000B2EE0" w:rsidRPr="00817C41">
        <w:rPr>
          <w:rFonts w:ascii="LM Roman 10" w:eastAsia="Times New Roman" w:hAnsi="LM Roman 10" w:cs="Segoe UI"/>
          <w:color w:val="232629"/>
          <w:sz w:val="22"/>
          <w:szCs w:val="22"/>
          <w:shd w:val="clear" w:color="auto" w:fill="FFFFFF"/>
        </w:rPr>
        <w:t>high-speed</w:t>
      </w:r>
      <w:r w:rsidR="00810E7D" w:rsidRPr="00817C41">
        <w:rPr>
          <w:rFonts w:ascii="LM Roman 10" w:eastAsia="Times New Roman" w:hAnsi="LM Roman 10" w:cs="Segoe UI"/>
          <w:color w:val="232629"/>
          <w:sz w:val="22"/>
          <w:szCs w:val="22"/>
          <w:shd w:val="clear" w:color="auto" w:fill="FFFFFF"/>
        </w:rPr>
        <w:t xml:space="preserve"> exchange of intermediate results with neighboring processors</w:t>
      </w:r>
      <w:r w:rsidR="000B2EE0" w:rsidRPr="00817C41">
        <w:rPr>
          <w:rFonts w:ascii="LM Roman 10" w:eastAsia="Times New Roman" w:hAnsi="LM Roman 10" w:cs="Segoe UI"/>
          <w:color w:val="232629"/>
          <w:sz w:val="22"/>
          <w:szCs w:val="22"/>
          <w:shd w:val="clear" w:color="auto" w:fill="FFFFFF"/>
        </w:rPr>
        <w:t xml:space="preserve">. This typically results in a performance increase </w:t>
      </w:r>
      <w:r w:rsidR="000A0930" w:rsidRPr="00817C41">
        <w:rPr>
          <w:rFonts w:ascii="LM Roman 10" w:eastAsia="Times New Roman" w:hAnsi="LM Roman 10" w:cs="Segoe UI"/>
          <w:color w:val="232629"/>
          <w:sz w:val="22"/>
          <w:szCs w:val="22"/>
          <w:shd w:val="clear" w:color="auto" w:fill="FFFFFF"/>
        </w:rPr>
        <w:t>when it comes for certain algorithms at the expense of an increased cost in scalability</w:t>
      </w:r>
      <w:r w:rsidR="002B1CF8" w:rsidRPr="00817C41">
        <w:rPr>
          <w:rFonts w:ascii="LM Roman 10" w:eastAsia="Times New Roman" w:hAnsi="LM Roman 10" w:cs="Segoe UI"/>
          <w:color w:val="232629"/>
          <w:sz w:val="22"/>
          <w:szCs w:val="22"/>
          <w:shd w:val="clear" w:color="auto" w:fill="FFFFFF"/>
        </w:rPr>
        <w:t xml:space="preserve"> and usability (programs need to be highly optimized for the specific memory architecture)</w:t>
      </w:r>
      <w:r w:rsidR="00817C41">
        <w:rPr>
          <w:rFonts w:ascii="LM Roman 10" w:eastAsia="Times New Roman" w:hAnsi="LM Roman 10" w:cs="Segoe UI"/>
          <w:color w:val="232629"/>
          <w:sz w:val="22"/>
          <w:szCs w:val="22"/>
          <w:shd w:val="clear" w:color="auto" w:fill="FFFFFF"/>
        </w:rPr>
        <w:t>.</w:t>
      </w:r>
    </w:p>
    <w:p w14:paraId="3F9D1F52" w14:textId="09467F4B" w:rsidR="0002121B" w:rsidRPr="00817C41" w:rsidRDefault="0002121B" w:rsidP="00817C41">
      <w:pPr>
        <w:ind w:left="360"/>
        <w:jc w:val="both"/>
        <w:rPr>
          <w:rFonts w:ascii="LM Roman 10" w:hAnsi="LM Roman 10"/>
          <w:sz w:val="22"/>
          <w:szCs w:val="22"/>
        </w:rPr>
      </w:pPr>
    </w:p>
    <w:p w14:paraId="36912915" w14:textId="77777777" w:rsidR="00A67AEB" w:rsidRPr="00134BEC" w:rsidRDefault="00A67AEB" w:rsidP="00817C41">
      <w:pPr>
        <w:pStyle w:val="ListParagraph"/>
        <w:jc w:val="both"/>
        <w:rPr>
          <w:rFonts w:ascii="LM Roman 10" w:hAnsi="LM Roman 10"/>
          <w:sz w:val="22"/>
          <w:szCs w:val="22"/>
        </w:rPr>
      </w:pPr>
    </w:p>
    <w:p w14:paraId="39222CFD" w14:textId="19946C06" w:rsidR="00F47059" w:rsidRDefault="00F47059" w:rsidP="00817C41">
      <w:pPr>
        <w:jc w:val="center"/>
        <w:rPr>
          <w:rFonts w:ascii="LM Roman 10" w:hAnsi="LM Roman 10"/>
          <w:sz w:val="22"/>
          <w:szCs w:val="22"/>
        </w:rPr>
      </w:pPr>
      <w:r>
        <w:rPr>
          <w:noProof/>
        </w:rPr>
        <w:drawing>
          <wp:inline distT="0" distB="0" distL="0" distR="0" wp14:anchorId="6E9B4ED6" wp14:editId="30E98EE9">
            <wp:extent cx="3900668" cy="2395959"/>
            <wp:effectExtent l="0" t="0" r="11430" b="17145"/>
            <wp:docPr id="1" name="Chart 1">
              <a:extLst xmlns:a="http://schemas.openxmlformats.org/drawingml/2006/main">
                <a:ext uri="{FF2B5EF4-FFF2-40B4-BE49-F238E27FC236}">
                  <a16:creationId xmlns:a16="http://schemas.microsoft.com/office/drawing/2014/main" id="{C1881206-0D73-F746-BB73-73033DF8EE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00E4A3" w14:textId="5CA52C05" w:rsidR="0002121B" w:rsidRDefault="0002121B" w:rsidP="00817C41">
      <w:pPr>
        <w:jc w:val="center"/>
        <w:rPr>
          <w:rFonts w:ascii="LM Roman 10" w:hAnsi="LM Roman 10"/>
          <w:sz w:val="22"/>
          <w:szCs w:val="22"/>
        </w:rPr>
      </w:pPr>
      <w:r>
        <w:rPr>
          <w:rFonts w:ascii="LM Roman 10" w:hAnsi="LM Roman 10"/>
          <w:sz w:val="22"/>
          <w:szCs w:val="22"/>
        </w:rPr>
        <w:t>Figure 1</w:t>
      </w:r>
    </w:p>
    <w:p w14:paraId="4796A7CA" w14:textId="79AFC067" w:rsidR="00817C41" w:rsidRDefault="00817C41" w:rsidP="00817C41">
      <w:pPr>
        <w:jc w:val="center"/>
        <w:rPr>
          <w:rFonts w:ascii="LM Roman 10" w:hAnsi="LM Roman 10"/>
          <w:sz w:val="22"/>
          <w:szCs w:val="22"/>
        </w:rPr>
      </w:pPr>
    </w:p>
    <w:p w14:paraId="66752F52" w14:textId="044B8153" w:rsidR="00817C41" w:rsidRDefault="000222DE" w:rsidP="00817C41">
      <w:pPr>
        <w:jc w:val="both"/>
        <w:rPr>
          <w:rFonts w:ascii="LM Roman 10" w:hAnsi="LM Roman 10"/>
          <w:sz w:val="22"/>
          <w:szCs w:val="22"/>
        </w:rPr>
      </w:pPr>
      <w:r>
        <w:rPr>
          <w:rFonts w:ascii="LM Roman 10" w:hAnsi="LM Roman 10"/>
          <w:sz w:val="22"/>
          <w:szCs w:val="22"/>
        </w:rPr>
        <w:t>In the light of the advantages and drawbacks of the two most used architectures, what I would suggest as</w:t>
      </w:r>
      <w:r w:rsidR="007751AD">
        <w:rPr>
          <w:rFonts w:ascii="LM Roman 10" w:hAnsi="LM Roman 10"/>
          <w:sz w:val="22"/>
          <w:szCs w:val="22"/>
        </w:rPr>
        <w:t xml:space="preserve"> a </w:t>
      </w:r>
      <w:r w:rsidR="008605E9">
        <w:rPr>
          <w:rFonts w:ascii="LM Roman 10" w:hAnsi="LM Roman 10"/>
          <w:sz w:val="22"/>
          <w:szCs w:val="22"/>
        </w:rPr>
        <w:t xml:space="preserve">possible improved design would be a hybrid system that included two “super-nodes”, one with MPP architecture and </w:t>
      </w:r>
      <w:r w:rsidR="008727C4">
        <w:rPr>
          <w:rFonts w:ascii="LM Roman 10" w:hAnsi="LM Roman 10"/>
          <w:sz w:val="22"/>
          <w:szCs w:val="22"/>
        </w:rPr>
        <w:t xml:space="preserve">a Clustered one. The two nodes would be transparent to the user and an orchestrator program would </w:t>
      </w:r>
      <w:r w:rsidR="00657F9A">
        <w:rPr>
          <w:rFonts w:ascii="LM Roman 10" w:hAnsi="LM Roman 10"/>
          <w:sz w:val="22"/>
          <w:szCs w:val="22"/>
        </w:rPr>
        <w:t>oversee</w:t>
      </w:r>
      <w:r w:rsidR="008727C4">
        <w:rPr>
          <w:rFonts w:ascii="LM Roman 10" w:hAnsi="LM Roman 10"/>
          <w:sz w:val="22"/>
          <w:szCs w:val="22"/>
        </w:rPr>
        <w:t xml:space="preserve"> deriving optimized tasks to the MPP architecture and </w:t>
      </w:r>
      <w:r w:rsidR="00CA2CF5">
        <w:rPr>
          <w:rFonts w:ascii="LM Roman 10" w:hAnsi="LM Roman 10"/>
          <w:sz w:val="22"/>
          <w:szCs w:val="22"/>
        </w:rPr>
        <w:t xml:space="preserve">other tasks to the Clustered node. The diagram of such a system could be something </w:t>
      </w:r>
      <w:r w:rsidR="00AD5542">
        <w:rPr>
          <w:rFonts w:ascii="LM Roman 10" w:hAnsi="LM Roman 10"/>
          <w:sz w:val="22"/>
          <w:szCs w:val="22"/>
        </w:rPr>
        <w:t>like</w:t>
      </w:r>
      <w:r w:rsidR="00CA2CF5">
        <w:rPr>
          <w:rFonts w:ascii="LM Roman 10" w:hAnsi="LM Roman 10"/>
          <w:sz w:val="22"/>
          <w:szCs w:val="22"/>
        </w:rPr>
        <w:t xml:space="preserve"> the one shown in Fig.</w:t>
      </w:r>
      <w:r w:rsidR="00126108">
        <w:rPr>
          <w:rFonts w:ascii="LM Roman 10" w:hAnsi="LM Roman 10"/>
          <w:sz w:val="22"/>
          <w:szCs w:val="22"/>
        </w:rPr>
        <w:t>2</w:t>
      </w:r>
      <w:r w:rsidR="00CA2CF5">
        <w:rPr>
          <w:rFonts w:ascii="LM Roman 10" w:hAnsi="LM Roman 10"/>
          <w:sz w:val="22"/>
          <w:szCs w:val="22"/>
        </w:rPr>
        <w:t>.</w:t>
      </w:r>
    </w:p>
    <w:p w14:paraId="45ECC084" w14:textId="6E955111" w:rsidR="00126108" w:rsidRDefault="00126108" w:rsidP="00126108">
      <w:pPr>
        <w:jc w:val="center"/>
        <w:rPr>
          <w:rFonts w:ascii="LM Roman 10" w:hAnsi="LM Roman 10"/>
          <w:sz w:val="22"/>
          <w:szCs w:val="22"/>
        </w:rPr>
      </w:pPr>
      <w:r w:rsidRPr="00126108">
        <w:rPr>
          <w:rFonts w:ascii="LM Roman 10" w:hAnsi="LM Roman 10"/>
          <w:noProof/>
          <w:sz w:val="22"/>
          <w:szCs w:val="22"/>
        </w:rPr>
        <w:drawing>
          <wp:inline distT="0" distB="0" distL="0" distR="0" wp14:anchorId="12B609E7" wp14:editId="66BE99BA">
            <wp:extent cx="4826416" cy="2407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127" cy="2446798"/>
                    </a:xfrm>
                    <a:prstGeom prst="rect">
                      <a:avLst/>
                    </a:prstGeom>
                  </pic:spPr>
                </pic:pic>
              </a:graphicData>
            </a:graphic>
          </wp:inline>
        </w:drawing>
      </w:r>
    </w:p>
    <w:p w14:paraId="7153F029" w14:textId="53FE0C96" w:rsidR="00126108" w:rsidRPr="00F47059" w:rsidRDefault="00126108" w:rsidP="00126108">
      <w:pPr>
        <w:jc w:val="center"/>
        <w:rPr>
          <w:rFonts w:ascii="LM Roman 10" w:hAnsi="LM Roman 10"/>
          <w:sz w:val="22"/>
          <w:szCs w:val="22"/>
        </w:rPr>
      </w:pPr>
      <w:r>
        <w:rPr>
          <w:rFonts w:ascii="LM Roman 10" w:hAnsi="LM Roman 10"/>
          <w:sz w:val="22"/>
          <w:szCs w:val="22"/>
        </w:rPr>
        <w:t>Figure 2: Possible architecture of an improved system</w:t>
      </w:r>
    </w:p>
    <w:sectPr w:rsidR="00126108" w:rsidRPr="00F47059" w:rsidSect="009F7D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86235" w14:textId="77777777" w:rsidR="00A00F14" w:rsidRDefault="00A00F14" w:rsidP="008D2C0B">
      <w:r>
        <w:separator/>
      </w:r>
    </w:p>
  </w:endnote>
  <w:endnote w:type="continuationSeparator" w:id="0">
    <w:p w14:paraId="2D584C30" w14:textId="77777777" w:rsidR="00A00F14" w:rsidRDefault="00A00F14" w:rsidP="008D2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06E1A" w14:textId="77777777" w:rsidR="00A00F14" w:rsidRDefault="00A00F14" w:rsidP="008D2C0B">
      <w:r>
        <w:separator/>
      </w:r>
    </w:p>
  </w:footnote>
  <w:footnote w:type="continuationSeparator" w:id="0">
    <w:p w14:paraId="3A938958" w14:textId="77777777" w:rsidR="00A00F14" w:rsidRDefault="00A00F14" w:rsidP="008D2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E734" w14:textId="1DE3D196" w:rsidR="008D2C0B" w:rsidRPr="004E1DE2" w:rsidRDefault="00024297">
    <w:pPr>
      <w:pStyle w:val="Header"/>
      <w:rPr>
        <w:rFonts w:ascii="LM Roman 10" w:hAnsi="LM Roman 10"/>
        <w:sz w:val="22"/>
        <w:szCs w:val="22"/>
      </w:rPr>
    </w:pPr>
    <w:r w:rsidRPr="004E1DE2">
      <w:rPr>
        <w:rFonts w:ascii="LM Roman 10" w:hAnsi="LM Roman 10"/>
        <w:noProof/>
        <w:sz w:val="22"/>
        <w:szCs w:val="22"/>
      </w:rPr>
      <w:drawing>
        <wp:anchor distT="0" distB="0" distL="114300" distR="114300" simplePos="0" relativeHeight="251658240" behindDoc="0" locked="0" layoutInCell="1" allowOverlap="1" wp14:anchorId="2C9A1FBB" wp14:editId="62A72A6F">
          <wp:simplePos x="0" y="0"/>
          <wp:positionH relativeFrom="column">
            <wp:posOffset>4733925</wp:posOffset>
          </wp:positionH>
          <wp:positionV relativeFrom="paragraph">
            <wp:posOffset>-133181</wp:posOffset>
          </wp:positionV>
          <wp:extent cx="1203325" cy="454025"/>
          <wp:effectExtent l="0" t="0" r="317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03325" cy="454025"/>
                  </a:xfrm>
                  <a:prstGeom prst="rect">
                    <a:avLst/>
                  </a:prstGeom>
                </pic:spPr>
              </pic:pic>
            </a:graphicData>
          </a:graphic>
          <wp14:sizeRelH relativeFrom="page">
            <wp14:pctWidth>0</wp14:pctWidth>
          </wp14:sizeRelH>
          <wp14:sizeRelV relativeFrom="page">
            <wp14:pctHeight>0</wp14:pctHeight>
          </wp14:sizeRelV>
        </wp:anchor>
      </w:drawing>
    </w:r>
    <w:r w:rsidR="00565770" w:rsidRPr="004E1DE2">
      <w:rPr>
        <w:rFonts w:ascii="LM Roman 10" w:hAnsi="LM Roman 10"/>
        <w:sz w:val="22"/>
        <w:szCs w:val="22"/>
      </w:rPr>
      <w:t>Sergi Aliaga</w:t>
    </w:r>
    <w:r w:rsidR="00565770" w:rsidRPr="004E1DE2">
      <w:rPr>
        <w:rFonts w:ascii="LM Roman 10" w:hAnsi="LM Roman 10"/>
        <w:sz w:val="22"/>
        <w:szCs w:val="22"/>
      </w:rPr>
      <w:tab/>
    </w:r>
    <w:r w:rsidR="00565770" w:rsidRPr="004E1DE2">
      <w:rPr>
        <w:rFonts w:ascii="LM Roman 10" w:hAnsi="LM Roman 1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F4CE1"/>
    <w:multiLevelType w:val="hybridMultilevel"/>
    <w:tmpl w:val="F010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A3"/>
    <w:rsid w:val="0002121B"/>
    <w:rsid w:val="000222DE"/>
    <w:rsid w:val="00024297"/>
    <w:rsid w:val="000616A3"/>
    <w:rsid w:val="00087BDE"/>
    <w:rsid w:val="000A0930"/>
    <w:rsid w:val="000A3457"/>
    <w:rsid w:val="000B2EE0"/>
    <w:rsid w:val="00126108"/>
    <w:rsid w:val="00134BEC"/>
    <w:rsid w:val="00141B4C"/>
    <w:rsid w:val="001514BB"/>
    <w:rsid w:val="001574D0"/>
    <w:rsid w:val="00176786"/>
    <w:rsid w:val="001B0F3F"/>
    <w:rsid w:val="001C1F4B"/>
    <w:rsid w:val="001E4C78"/>
    <w:rsid w:val="00213917"/>
    <w:rsid w:val="00222507"/>
    <w:rsid w:val="00234A85"/>
    <w:rsid w:val="00280F5B"/>
    <w:rsid w:val="002B1CF8"/>
    <w:rsid w:val="002E65EC"/>
    <w:rsid w:val="003025DF"/>
    <w:rsid w:val="00315416"/>
    <w:rsid w:val="003444CE"/>
    <w:rsid w:val="003644D4"/>
    <w:rsid w:val="00426C78"/>
    <w:rsid w:val="00437BEC"/>
    <w:rsid w:val="00462F46"/>
    <w:rsid w:val="004E1DE2"/>
    <w:rsid w:val="00556E1A"/>
    <w:rsid w:val="00565770"/>
    <w:rsid w:val="0059097F"/>
    <w:rsid w:val="005A0CF9"/>
    <w:rsid w:val="005E3D26"/>
    <w:rsid w:val="005E6057"/>
    <w:rsid w:val="00602F99"/>
    <w:rsid w:val="00621C96"/>
    <w:rsid w:val="00635D55"/>
    <w:rsid w:val="00640422"/>
    <w:rsid w:val="006476C0"/>
    <w:rsid w:val="00657F9A"/>
    <w:rsid w:val="006613BF"/>
    <w:rsid w:val="006849EB"/>
    <w:rsid w:val="006B32BE"/>
    <w:rsid w:val="006E1D58"/>
    <w:rsid w:val="00712649"/>
    <w:rsid w:val="00715661"/>
    <w:rsid w:val="007751AD"/>
    <w:rsid w:val="007F15D6"/>
    <w:rsid w:val="00810E7D"/>
    <w:rsid w:val="00817C41"/>
    <w:rsid w:val="00823E62"/>
    <w:rsid w:val="00836A96"/>
    <w:rsid w:val="00844692"/>
    <w:rsid w:val="008605E9"/>
    <w:rsid w:val="008727C4"/>
    <w:rsid w:val="008D2C0B"/>
    <w:rsid w:val="00917BCF"/>
    <w:rsid w:val="009D1186"/>
    <w:rsid w:val="009F7D24"/>
    <w:rsid w:val="00A00F14"/>
    <w:rsid w:val="00A32F1D"/>
    <w:rsid w:val="00A67AEB"/>
    <w:rsid w:val="00A73EE7"/>
    <w:rsid w:val="00A8502B"/>
    <w:rsid w:val="00AA249A"/>
    <w:rsid w:val="00AD2B34"/>
    <w:rsid w:val="00AD5542"/>
    <w:rsid w:val="00B30789"/>
    <w:rsid w:val="00B707CF"/>
    <w:rsid w:val="00B83B34"/>
    <w:rsid w:val="00BA7FAB"/>
    <w:rsid w:val="00BB0D59"/>
    <w:rsid w:val="00BD48A8"/>
    <w:rsid w:val="00C14219"/>
    <w:rsid w:val="00C23B57"/>
    <w:rsid w:val="00C55BD1"/>
    <w:rsid w:val="00C649B4"/>
    <w:rsid w:val="00C905A0"/>
    <w:rsid w:val="00CA2CF5"/>
    <w:rsid w:val="00CA58EA"/>
    <w:rsid w:val="00E61A80"/>
    <w:rsid w:val="00F03AD7"/>
    <w:rsid w:val="00F13FB4"/>
    <w:rsid w:val="00F47059"/>
    <w:rsid w:val="00F520AB"/>
    <w:rsid w:val="00F624D8"/>
    <w:rsid w:val="00F6472C"/>
    <w:rsid w:val="00F972D4"/>
    <w:rsid w:val="00FF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62C38"/>
  <w15:chartTrackingRefBased/>
  <w15:docId w15:val="{8A5EEEC6-D792-FB48-BA68-CE4B1592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C0B"/>
    <w:pPr>
      <w:tabs>
        <w:tab w:val="center" w:pos="4680"/>
        <w:tab w:val="right" w:pos="9360"/>
      </w:tabs>
    </w:pPr>
  </w:style>
  <w:style w:type="character" w:customStyle="1" w:styleId="HeaderChar">
    <w:name w:val="Header Char"/>
    <w:basedOn w:val="DefaultParagraphFont"/>
    <w:link w:val="Header"/>
    <w:uiPriority w:val="99"/>
    <w:rsid w:val="008D2C0B"/>
  </w:style>
  <w:style w:type="paragraph" w:styleId="Footer">
    <w:name w:val="footer"/>
    <w:basedOn w:val="Normal"/>
    <w:link w:val="FooterChar"/>
    <w:uiPriority w:val="99"/>
    <w:unhideWhenUsed/>
    <w:rsid w:val="008D2C0B"/>
    <w:pPr>
      <w:tabs>
        <w:tab w:val="center" w:pos="4680"/>
        <w:tab w:val="right" w:pos="9360"/>
      </w:tabs>
    </w:pPr>
  </w:style>
  <w:style w:type="character" w:customStyle="1" w:styleId="FooterChar">
    <w:name w:val="Footer Char"/>
    <w:basedOn w:val="DefaultParagraphFont"/>
    <w:link w:val="Footer"/>
    <w:uiPriority w:val="99"/>
    <w:rsid w:val="008D2C0B"/>
  </w:style>
  <w:style w:type="character" w:styleId="Hyperlink">
    <w:name w:val="Hyperlink"/>
    <w:basedOn w:val="DefaultParagraphFont"/>
    <w:uiPriority w:val="99"/>
    <w:semiHidden/>
    <w:unhideWhenUsed/>
    <w:rsid w:val="003444CE"/>
    <w:rPr>
      <w:color w:val="0000FF"/>
      <w:u w:val="single"/>
    </w:rPr>
  </w:style>
  <w:style w:type="paragraph" w:styleId="ListParagraph">
    <w:name w:val="List Paragraph"/>
    <w:basedOn w:val="Normal"/>
    <w:uiPriority w:val="34"/>
    <w:qFormat/>
    <w:rsid w:val="000A3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24306">
      <w:bodyDiv w:val="1"/>
      <w:marLeft w:val="0"/>
      <w:marRight w:val="0"/>
      <w:marTop w:val="0"/>
      <w:marBottom w:val="0"/>
      <w:divBdr>
        <w:top w:val="none" w:sz="0" w:space="0" w:color="auto"/>
        <w:left w:val="none" w:sz="0" w:space="0" w:color="auto"/>
        <w:bottom w:val="none" w:sz="0" w:space="0" w:color="auto"/>
        <w:right w:val="none" w:sz="0" w:space="0" w:color="auto"/>
      </w:divBdr>
    </w:div>
    <w:div w:id="180684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aliaga.s/Downloads/TOP500_20211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cores versus position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'58'!$A$2:$A$11</c:f>
              <c:numCache>
                <c:formatCode>#,##0</c:formatCode>
                <c:ptCount val="10"/>
                <c:pt idx="0">
                  <c:v>1</c:v>
                </c:pt>
                <c:pt idx="1">
                  <c:v>2</c:v>
                </c:pt>
                <c:pt idx="2">
                  <c:v>3</c:v>
                </c:pt>
                <c:pt idx="3">
                  <c:v>4</c:v>
                </c:pt>
                <c:pt idx="4">
                  <c:v>5</c:v>
                </c:pt>
                <c:pt idx="5">
                  <c:v>6</c:v>
                </c:pt>
                <c:pt idx="6">
                  <c:v>7</c:v>
                </c:pt>
                <c:pt idx="7">
                  <c:v>8</c:v>
                </c:pt>
                <c:pt idx="8">
                  <c:v>9</c:v>
                </c:pt>
                <c:pt idx="9">
                  <c:v>10</c:v>
                </c:pt>
              </c:numCache>
            </c:numRef>
          </c:xVal>
          <c:yVal>
            <c:numRef>
              <c:f>'58'!$L$2:$L$11</c:f>
              <c:numCache>
                <c:formatCode>#,##0</c:formatCode>
                <c:ptCount val="10"/>
                <c:pt idx="0">
                  <c:v>7630848</c:v>
                </c:pt>
                <c:pt idx="1">
                  <c:v>2414592</c:v>
                </c:pt>
                <c:pt idx="2">
                  <c:v>1572480</c:v>
                </c:pt>
                <c:pt idx="3">
                  <c:v>10649600</c:v>
                </c:pt>
                <c:pt idx="4">
                  <c:v>761856</c:v>
                </c:pt>
                <c:pt idx="5">
                  <c:v>555520</c:v>
                </c:pt>
                <c:pt idx="6">
                  <c:v>4981760</c:v>
                </c:pt>
                <c:pt idx="7">
                  <c:v>449280</c:v>
                </c:pt>
                <c:pt idx="8">
                  <c:v>669760</c:v>
                </c:pt>
                <c:pt idx="9">
                  <c:v>253440</c:v>
                </c:pt>
              </c:numCache>
            </c:numRef>
          </c:yVal>
          <c:smooth val="0"/>
          <c:extLst>
            <c:ext xmlns:c16="http://schemas.microsoft.com/office/drawing/2014/chart" uri="{C3380CC4-5D6E-409C-BE32-E72D297353CC}">
              <c16:uniqueId val="{00000000-B89D-C84C-BA98-249F5602D8F3}"/>
            </c:ext>
          </c:extLst>
        </c:ser>
        <c:dLbls>
          <c:showLegendKey val="0"/>
          <c:showVal val="0"/>
          <c:showCatName val="0"/>
          <c:showSerName val="0"/>
          <c:showPercent val="0"/>
          <c:showBubbleSize val="0"/>
        </c:dLbls>
        <c:axId val="1286793632"/>
        <c:axId val="210971647"/>
      </c:scatterChart>
      <c:valAx>
        <c:axId val="1286793632"/>
        <c:scaling>
          <c:orientation val="maxMin"/>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Ranking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71647"/>
        <c:crossesAt val="0"/>
        <c:crossBetween val="midCat"/>
      </c:valAx>
      <c:valAx>
        <c:axId val="210971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6793632"/>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Aliaga</dc:creator>
  <cp:keywords/>
  <dc:description/>
  <cp:lastModifiedBy>Sergi Aliaga</cp:lastModifiedBy>
  <cp:revision>88</cp:revision>
  <dcterms:created xsi:type="dcterms:W3CDTF">2022-01-26T21:04:00Z</dcterms:created>
  <dcterms:modified xsi:type="dcterms:W3CDTF">2022-02-03T22:15:00Z</dcterms:modified>
</cp:coreProperties>
</file>