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6DA8CA" w14:textId="0852CA07" w:rsidR="006476C0" w:rsidRPr="001154AE" w:rsidRDefault="00C905A0" w:rsidP="00C905A0">
      <w:pPr>
        <w:jc w:val="center"/>
        <w:rPr>
          <w:rFonts w:ascii="LM Roman 10" w:hAnsi="LM Roman 10"/>
          <w:sz w:val="28"/>
          <w:szCs w:val="28"/>
          <w:u w:val="single"/>
        </w:rPr>
      </w:pPr>
      <w:r w:rsidRPr="001154AE">
        <w:rPr>
          <w:rFonts w:ascii="LM Roman 10" w:hAnsi="LM Roman 10"/>
          <w:sz w:val="28"/>
          <w:szCs w:val="28"/>
          <w:u w:val="single"/>
        </w:rPr>
        <w:t>Homework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  <w:r w:rsidR="00BE5E3A">
        <w:rPr>
          <w:rFonts w:ascii="LM Roman 10" w:hAnsi="LM Roman 10"/>
          <w:sz w:val="28"/>
          <w:szCs w:val="28"/>
          <w:u w:val="single"/>
        </w:rPr>
        <w:t>3</w:t>
      </w:r>
      <w:r w:rsidR="004E1DE2" w:rsidRPr="001154AE">
        <w:rPr>
          <w:rFonts w:ascii="LM Roman 10" w:hAnsi="LM Roman 10"/>
          <w:sz w:val="28"/>
          <w:szCs w:val="28"/>
          <w:u w:val="single"/>
        </w:rPr>
        <w:t xml:space="preserve"> </w:t>
      </w:r>
    </w:p>
    <w:p w14:paraId="32C78349" w14:textId="5938B9C5" w:rsidR="00C14219" w:rsidRPr="001154AE" w:rsidRDefault="00C14219" w:rsidP="00C905A0">
      <w:pPr>
        <w:jc w:val="center"/>
        <w:rPr>
          <w:rFonts w:ascii="LM Roman 10" w:hAnsi="LM Roman 10"/>
        </w:rPr>
      </w:pPr>
      <w:r w:rsidRPr="001154AE">
        <w:rPr>
          <w:rFonts w:ascii="LM Roman 10" w:hAnsi="LM Roman 10"/>
        </w:rPr>
        <w:t xml:space="preserve">Question </w:t>
      </w:r>
      <w:r w:rsidR="00BE5E3A">
        <w:rPr>
          <w:rFonts w:ascii="LM Roman 10" w:hAnsi="LM Roman 10"/>
        </w:rPr>
        <w:t>3</w:t>
      </w:r>
    </w:p>
    <w:p w14:paraId="5842B3E0" w14:textId="05D1DF03" w:rsidR="00C14219" w:rsidRDefault="00C14219" w:rsidP="00C14219">
      <w:pPr>
        <w:jc w:val="both"/>
        <w:rPr>
          <w:rFonts w:ascii="LM Roman 10" w:hAnsi="LM Roman 10"/>
          <w:sz w:val="22"/>
          <w:szCs w:val="22"/>
        </w:rPr>
      </w:pPr>
    </w:p>
    <w:p w14:paraId="564489F4" w14:textId="703C0F10" w:rsidR="00D9173A" w:rsidRDefault="006567E9" w:rsidP="00BE5E3A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</w:rPr>
      </w:pPr>
      <w:r w:rsidRPr="005D4D41">
        <w:rPr>
          <w:rFonts w:ascii="LM Roman 10" w:hAnsi="LM Roman 10" w:cs="Times New Roman"/>
          <w:i/>
          <w:iCs/>
        </w:rPr>
        <w:t xml:space="preserve">In this problem, </w:t>
      </w:r>
      <w:r w:rsidR="00BE5E3A" w:rsidRPr="00BE5E3A">
        <w:rPr>
          <w:rFonts w:ascii="LM Roman 10" w:hAnsi="LM Roman 10" w:cs="Times New Roman"/>
          <w:i/>
          <w:iCs/>
        </w:rPr>
        <w:t xml:space="preserve">you will utilize the </w:t>
      </w:r>
      <w:proofErr w:type="spellStart"/>
      <w:r w:rsidR="00BE5E3A" w:rsidRPr="00BE5E3A">
        <w:rPr>
          <w:rFonts w:ascii="LM Roman 10" w:hAnsi="LM Roman 10" w:cs="Times New Roman"/>
          <w:i/>
          <w:iCs/>
        </w:rPr>
        <w:t>OpenBLAS</w:t>
      </w:r>
      <w:proofErr w:type="spellEnd"/>
      <w:r w:rsidR="00BE5E3A" w:rsidRPr="00BE5E3A">
        <w:rPr>
          <w:rFonts w:ascii="LM Roman 10" w:hAnsi="LM Roman 10" w:cs="Times New Roman"/>
          <w:i/>
          <w:iCs/>
        </w:rPr>
        <w:t xml:space="preserve"> library available on Discovery. To</w:t>
      </w:r>
      <w:r w:rsidR="00BE5E3A">
        <w:rPr>
          <w:rFonts w:ascii="LM Roman 10" w:hAnsi="LM Roman 10" w:cs="Times New Roman"/>
          <w:i/>
          <w:iCs/>
        </w:rPr>
        <w:t xml:space="preserve"> </w:t>
      </w:r>
      <w:r w:rsidR="00BE5E3A" w:rsidRPr="00BE5E3A">
        <w:rPr>
          <w:rFonts w:ascii="LM Roman 10" w:hAnsi="LM Roman 10" w:cs="Times New Roman"/>
          <w:i/>
          <w:iCs/>
        </w:rPr>
        <w:t xml:space="preserve">use </w:t>
      </w:r>
      <w:proofErr w:type="spellStart"/>
      <w:r w:rsidR="00BE5E3A" w:rsidRPr="00BE5E3A">
        <w:rPr>
          <w:rFonts w:ascii="LM Roman 10" w:hAnsi="LM Roman 10" w:cs="Times New Roman"/>
          <w:i/>
          <w:iCs/>
        </w:rPr>
        <w:t>OpenBLAS</w:t>
      </w:r>
      <w:proofErr w:type="spellEnd"/>
      <w:r w:rsidR="00BE5E3A" w:rsidRPr="00BE5E3A">
        <w:rPr>
          <w:rFonts w:ascii="LM Roman 10" w:hAnsi="LM Roman 10" w:cs="Times New Roman"/>
          <w:i/>
          <w:iCs/>
        </w:rPr>
        <w:t xml:space="preserve">, you will need to issue load </w:t>
      </w:r>
      <w:proofErr w:type="spellStart"/>
      <w:r w:rsidR="00BE5E3A" w:rsidRPr="00BE5E3A">
        <w:rPr>
          <w:rFonts w:ascii="LM Roman 10" w:hAnsi="LM Roman 10" w:cs="Times New Roman"/>
          <w:i/>
          <w:iCs/>
        </w:rPr>
        <w:t>openblas</w:t>
      </w:r>
      <w:proofErr w:type="spellEnd"/>
      <w:r w:rsidR="00BE5E3A" w:rsidRPr="00BE5E3A">
        <w:rPr>
          <w:rFonts w:ascii="LM Roman 10" w:hAnsi="LM Roman 10" w:cs="Times New Roman"/>
          <w:i/>
          <w:iCs/>
        </w:rPr>
        <w:t xml:space="preserve">/0.3.6. Using the </w:t>
      </w:r>
      <w:proofErr w:type="spellStart"/>
      <w:r w:rsidR="00BE5E3A" w:rsidRPr="00BE5E3A">
        <w:rPr>
          <w:rFonts w:ascii="LM Roman 10" w:hAnsi="LM Roman 10" w:cs="Times New Roman"/>
          <w:i/>
          <w:iCs/>
        </w:rPr>
        <w:t>malmul.c</w:t>
      </w:r>
      <w:proofErr w:type="spellEnd"/>
      <w:r w:rsidR="00BE5E3A">
        <w:rPr>
          <w:rFonts w:ascii="LM Roman 10" w:hAnsi="LM Roman 10" w:cs="Times New Roman"/>
          <w:i/>
          <w:iCs/>
        </w:rPr>
        <w:t xml:space="preserve"> </w:t>
      </w:r>
      <w:r w:rsidR="00BE5E3A" w:rsidRPr="00BE5E3A">
        <w:rPr>
          <w:rFonts w:ascii="LM Roman 10" w:hAnsi="LM Roman 10" w:cs="Times New Roman"/>
          <w:i/>
          <w:iCs/>
        </w:rPr>
        <w:t xml:space="preserve">program, replace the math with a call to appropriate </w:t>
      </w:r>
      <w:proofErr w:type="spellStart"/>
      <w:r w:rsidR="00BE5E3A" w:rsidRPr="00BE5E3A">
        <w:rPr>
          <w:rFonts w:ascii="LM Roman 10" w:hAnsi="LM Roman 10" w:cs="Times New Roman"/>
          <w:i/>
          <w:iCs/>
        </w:rPr>
        <w:t>gemm</w:t>
      </w:r>
      <w:proofErr w:type="spellEnd"/>
      <w:r w:rsidR="00BE5E3A" w:rsidRPr="00BE5E3A">
        <w:rPr>
          <w:rFonts w:ascii="LM Roman 10" w:hAnsi="LM Roman 10" w:cs="Times New Roman"/>
          <w:i/>
          <w:iCs/>
        </w:rPr>
        <w:t xml:space="preserve"> library function. Compare</w:t>
      </w:r>
      <w:r w:rsidR="00BE5E3A">
        <w:rPr>
          <w:rFonts w:ascii="LM Roman 10" w:hAnsi="LM Roman 10" w:cs="Times New Roman"/>
          <w:i/>
          <w:iCs/>
        </w:rPr>
        <w:t xml:space="preserve"> </w:t>
      </w:r>
      <w:r w:rsidR="00BE5E3A" w:rsidRPr="00BE5E3A">
        <w:rPr>
          <w:rFonts w:ascii="LM Roman 10" w:hAnsi="LM Roman 10" w:cs="Times New Roman"/>
          <w:i/>
          <w:iCs/>
        </w:rPr>
        <w:t xml:space="preserve">the speed of your solution for problem 2 with the </w:t>
      </w:r>
      <w:proofErr w:type="spellStart"/>
      <w:r w:rsidR="00BE5E3A" w:rsidRPr="00BE5E3A">
        <w:rPr>
          <w:rFonts w:ascii="LM Roman 10" w:hAnsi="LM Roman 10" w:cs="Times New Roman"/>
          <w:i/>
          <w:iCs/>
        </w:rPr>
        <w:t>gemm</w:t>
      </w:r>
      <w:proofErr w:type="spellEnd"/>
      <w:r w:rsidR="00BE5E3A" w:rsidRPr="00BE5E3A">
        <w:rPr>
          <w:rFonts w:ascii="LM Roman 10" w:hAnsi="LM Roman 10" w:cs="Times New Roman"/>
          <w:i/>
          <w:iCs/>
        </w:rPr>
        <w:t xml:space="preserve"> method you used.</w:t>
      </w:r>
    </w:p>
    <w:p w14:paraId="4B1AD21F" w14:textId="5EFBCC19" w:rsidR="00BE5E3A" w:rsidRDefault="00BE5E3A" w:rsidP="00BE5E3A">
      <w:pPr>
        <w:autoSpaceDE w:val="0"/>
        <w:autoSpaceDN w:val="0"/>
        <w:adjustRightInd w:val="0"/>
        <w:jc w:val="both"/>
        <w:rPr>
          <w:rFonts w:ascii="LM Roman 10" w:hAnsi="LM Roman 10" w:cs="Times New Roman"/>
          <w:i/>
          <w:iCs/>
        </w:rPr>
      </w:pPr>
    </w:p>
    <w:p w14:paraId="7CD1B6F1" w14:textId="1AF341F5" w:rsidR="00BE5E3A" w:rsidRDefault="00313C10" w:rsidP="00BE5E3A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  <w:r>
        <w:rPr>
          <w:rFonts w:ascii="LM Roman 10" w:hAnsi="LM Roman 10" w:cs="Times New Roman"/>
        </w:rPr>
        <w:t xml:space="preserve">For this section of the </w:t>
      </w:r>
      <w:r w:rsidR="00366EB6">
        <w:rPr>
          <w:rFonts w:ascii="LM Roman 10" w:hAnsi="LM Roman 10" w:cs="Times New Roman"/>
        </w:rPr>
        <w:t>assignment,</w:t>
      </w:r>
      <w:r>
        <w:rPr>
          <w:rFonts w:ascii="LM Roman 10" w:hAnsi="LM Roman 10" w:cs="Times New Roman"/>
        </w:rPr>
        <w:t xml:space="preserve"> the code of “</w:t>
      </w:r>
      <w:proofErr w:type="spellStart"/>
      <w:r>
        <w:rPr>
          <w:rFonts w:ascii="LM Roman 10" w:hAnsi="LM Roman 10" w:cs="Times New Roman"/>
        </w:rPr>
        <w:t>matmul.c</w:t>
      </w:r>
      <w:proofErr w:type="spellEnd"/>
      <w:r>
        <w:rPr>
          <w:rFonts w:ascii="LM Roman 10" w:hAnsi="LM Roman 10" w:cs="Times New Roman"/>
        </w:rPr>
        <w:t>”</w:t>
      </w:r>
      <w:r w:rsidR="003F7A5A">
        <w:rPr>
          <w:rFonts w:ascii="LM Roman 10" w:hAnsi="LM Roman 10" w:cs="Times New Roman"/>
        </w:rPr>
        <w:t xml:space="preserve"> has been modified</w:t>
      </w:r>
      <w:r>
        <w:rPr>
          <w:rFonts w:ascii="LM Roman 10" w:hAnsi="LM Roman 10" w:cs="Times New Roman"/>
        </w:rPr>
        <w:t xml:space="preserve"> to perform the matrix multiplications (sparse and dense) with </w:t>
      </w:r>
      <w:r w:rsidR="00366EB6">
        <w:rPr>
          <w:rFonts w:ascii="LM Roman 10" w:hAnsi="LM Roman 10" w:cs="Times New Roman"/>
        </w:rPr>
        <w:t xml:space="preserve">the </w:t>
      </w:r>
      <w:proofErr w:type="spellStart"/>
      <w:r w:rsidR="00366EB6">
        <w:rPr>
          <w:rFonts w:ascii="LM Roman 10" w:hAnsi="LM Roman 10" w:cs="Times New Roman"/>
        </w:rPr>
        <w:t>gemm</w:t>
      </w:r>
      <w:proofErr w:type="spellEnd"/>
      <w:r w:rsidR="00366EB6">
        <w:rPr>
          <w:rFonts w:ascii="LM Roman 10" w:hAnsi="LM Roman 10" w:cs="Times New Roman"/>
        </w:rPr>
        <w:t xml:space="preserve"> function of the </w:t>
      </w:r>
      <w:proofErr w:type="spellStart"/>
      <w:r w:rsidR="00366EB6">
        <w:rPr>
          <w:rFonts w:ascii="LM Roman 10" w:hAnsi="LM Roman 10" w:cs="Times New Roman"/>
        </w:rPr>
        <w:t>openblas</w:t>
      </w:r>
      <w:proofErr w:type="spellEnd"/>
      <w:r w:rsidR="00366EB6">
        <w:rPr>
          <w:rFonts w:ascii="LM Roman 10" w:hAnsi="LM Roman 10" w:cs="Times New Roman"/>
        </w:rPr>
        <w:t xml:space="preserve"> library. The resulting code is included in the file “Q3.c”.</w:t>
      </w:r>
      <w:r w:rsidR="00772128">
        <w:rPr>
          <w:rFonts w:ascii="LM Roman 10" w:hAnsi="LM Roman 10" w:cs="Times New Roman"/>
        </w:rPr>
        <w:t xml:space="preserve"> Results are summarized in Table 1.</w:t>
      </w:r>
    </w:p>
    <w:p w14:paraId="7CF4634D" w14:textId="77777777" w:rsidR="00366EB6" w:rsidRPr="00BE5E3A" w:rsidRDefault="00366EB6" w:rsidP="00BE5E3A">
      <w:pPr>
        <w:autoSpaceDE w:val="0"/>
        <w:autoSpaceDN w:val="0"/>
        <w:adjustRightInd w:val="0"/>
        <w:jc w:val="both"/>
        <w:rPr>
          <w:rFonts w:ascii="LM Roman 10" w:hAnsi="LM Roman 10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978"/>
        <w:gridCol w:w="1620"/>
        <w:gridCol w:w="1620"/>
        <w:gridCol w:w="897"/>
        <w:gridCol w:w="898"/>
      </w:tblGrid>
      <w:tr w:rsidR="00250EEC" w14:paraId="204460C6" w14:textId="77777777" w:rsidTr="00076690">
        <w:tc>
          <w:tcPr>
            <w:tcW w:w="2337" w:type="dxa"/>
            <w:vMerge w:val="restart"/>
            <w:vAlign w:val="center"/>
          </w:tcPr>
          <w:p w14:paraId="5902654A" w14:textId="77777777" w:rsidR="00250EEC" w:rsidRDefault="00250EEC" w:rsidP="001C0877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Type of multiplication</w:t>
            </w:r>
          </w:p>
        </w:tc>
        <w:tc>
          <w:tcPr>
            <w:tcW w:w="1978" w:type="dxa"/>
            <w:vMerge w:val="restart"/>
            <w:vAlign w:val="center"/>
          </w:tcPr>
          <w:p w14:paraId="4BF4ADB6" w14:textId="6F0733DB" w:rsidR="00250EEC" w:rsidRDefault="002C6AB4" w:rsidP="001C0877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proofErr w:type="spellStart"/>
            <w:r>
              <w:rPr>
                <w:rFonts w:ascii="LM Roman 10" w:hAnsi="LM Roman 10" w:cs="Times New Roman"/>
                <w:b/>
                <w:bCs/>
              </w:rPr>
              <w:t>OpenBLAS</w:t>
            </w:r>
            <w:proofErr w:type="spellEnd"/>
            <w:r>
              <w:rPr>
                <w:rFonts w:ascii="LM Roman 10" w:hAnsi="LM Roman 10" w:cs="Times New Roman"/>
                <w:b/>
                <w:bCs/>
              </w:rPr>
              <w:t xml:space="preserve"> </w:t>
            </w:r>
            <w:r w:rsidR="00250EEC" w:rsidRPr="003615DF">
              <w:rPr>
                <w:rFonts w:ascii="LM Roman 10" w:hAnsi="LM Roman 10" w:cs="Times New Roman"/>
                <w:b/>
                <w:bCs/>
              </w:rPr>
              <w:t>(s)</w:t>
            </w:r>
            <w:r w:rsidR="00250EEC">
              <w:rPr>
                <w:rFonts w:ascii="LM Roman 10" w:hAnsi="LM Roman 10" w:cs="Times New Roman"/>
              </w:rPr>
              <w:t xml:space="preserve"> (“</w:t>
            </w:r>
            <w:r>
              <w:rPr>
                <w:rFonts w:ascii="LM Roman 10" w:hAnsi="LM Roman 10" w:cs="Times New Roman"/>
              </w:rPr>
              <w:t>Q3</w:t>
            </w:r>
            <w:r w:rsidR="00250EEC">
              <w:rPr>
                <w:rFonts w:ascii="LM Roman 10" w:hAnsi="LM Roman 10" w:cs="Times New Roman"/>
              </w:rPr>
              <w:t>.c”)</w:t>
            </w:r>
          </w:p>
        </w:tc>
        <w:tc>
          <w:tcPr>
            <w:tcW w:w="3240" w:type="dxa"/>
            <w:gridSpan w:val="2"/>
            <w:vAlign w:val="center"/>
          </w:tcPr>
          <w:p w14:paraId="04B8F331" w14:textId="77777777" w:rsidR="00250EEC" w:rsidRPr="003615DF" w:rsidRDefault="00250EEC" w:rsidP="001C0877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3615DF">
              <w:rPr>
                <w:rFonts w:ascii="LM Roman 10" w:hAnsi="LM Roman 10" w:cs="Times New Roman"/>
                <w:b/>
                <w:bCs/>
              </w:rPr>
              <w:t xml:space="preserve">Optimized </w:t>
            </w:r>
            <w:r>
              <w:rPr>
                <w:rFonts w:ascii="LM Roman 10" w:hAnsi="LM Roman 10" w:cs="Times New Roman"/>
                <w:b/>
                <w:bCs/>
              </w:rPr>
              <w:t>(s)</w:t>
            </w:r>
          </w:p>
          <w:p w14:paraId="46564AA2" w14:textId="77777777" w:rsidR="00250EEC" w:rsidRDefault="00250EEC" w:rsidP="001C0877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(“Q2.c”/ “Q2_sparse.cpp”</w:t>
            </w:r>
          </w:p>
        </w:tc>
        <w:tc>
          <w:tcPr>
            <w:tcW w:w="1795" w:type="dxa"/>
            <w:gridSpan w:val="2"/>
            <w:vMerge w:val="restart"/>
            <w:vAlign w:val="center"/>
          </w:tcPr>
          <w:p w14:paraId="777A0CA7" w14:textId="77777777" w:rsidR="00250EEC" w:rsidRPr="003615DF" w:rsidRDefault="00250EEC" w:rsidP="001C0877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>
              <w:rPr>
                <w:rFonts w:ascii="LM Roman 10" w:hAnsi="LM Roman 10" w:cs="Times New Roman"/>
                <w:b/>
                <w:bCs/>
              </w:rPr>
              <w:t>Speedup</w:t>
            </w:r>
          </w:p>
        </w:tc>
      </w:tr>
      <w:tr w:rsidR="00076690" w14:paraId="4D6ABF16" w14:textId="77777777" w:rsidTr="00F83F84">
        <w:tc>
          <w:tcPr>
            <w:tcW w:w="2337" w:type="dxa"/>
            <w:vMerge/>
            <w:vAlign w:val="center"/>
          </w:tcPr>
          <w:p w14:paraId="7A415A60" w14:textId="77777777" w:rsidR="00076690" w:rsidRDefault="00076690" w:rsidP="00076690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</w:p>
        </w:tc>
        <w:tc>
          <w:tcPr>
            <w:tcW w:w="1978" w:type="dxa"/>
            <w:vMerge/>
            <w:vAlign w:val="center"/>
          </w:tcPr>
          <w:p w14:paraId="38351BE6" w14:textId="77777777" w:rsidR="00076690" w:rsidRDefault="00076690" w:rsidP="00076690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</w:p>
        </w:tc>
        <w:tc>
          <w:tcPr>
            <w:tcW w:w="1620" w:type="dxa"/>
            <w:vAlign w:val="center"/>
          </w:tcPr>
          <w:p w14:paraId="687C0651" w14:textId="4BC45A4F" w:rsidR="00076690" w:rsidRDefault="00076690" w:rsidP="00076690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Blocked (32 block size)</w:t>
            </w:r>
          </w:p>
        </w:tc>
        <w:tc>
          <w:tcPr>
            <w:tcW w:w="1620" w:type="dxa"/>
            <w:vAlign w:val="center"/>
          </w:tcPr>
          <w:p w14:paraId="790B415E" w14:textId="35C3961E" w:rsidR="00076690" w:rsidRDefault="00076690" w:rsidP="00076690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Parallel (256 threads)</w:t>
            </w:r>
          </w:p>
        </w:tc>
        <w:tc>
          <w:tcPr>
            <w:tcW w:w="1795" w:type="dxa"/>
            <w:gridSpan w:val="2"/>
            <w:vMerge/>
            <w:vAlign w:val="center"/>
          </w:tcPr>
          <w:p w14:paraId="3FD79B39" w14:textId="77777777" w:rsidR="00076690" w:rsidRDefault="00076690" w:rsidP="00076690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</w:p>
        </w:tc>
      </w:tr>
      <w:tr w:rsidR="00BC26D8" w14:paraId="011FC275" w14:textId="77777777" w:rsidTr="00F83F84">
        <w:trPr>
          <w:trHeight w:val="302"/>
        </w:trPr>
        <w:tc>
          <w:tcPr>
            <w:tcW w:w="2337" w:type="dxa"/>
            <w:vAlign w:val="center"/>
          </w:tcPr>
          <w:p w14:paraId="13317F9E" w14:textId="77777777" w:rsidR="00BC26D8" w:rsidRDefault="00BC26D8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Dense</w:t>
            </w:r>
          </w:p>
        </w:tc>
        <w:tc>
          <w:tcPr>
            <w:tcW w:w="1978" w:type="dxa"/>
            <w:vAlign w:val="center"/>
          </w:tcPr>
          <w:p w14:paraId="6CF994F5" w14:textId="7091154A" w:rsidR="00BC26D8" w:rsidRDefault="002F43B9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0.0</w:t>
            </w:r>
            <w:r w:rsidRPr="002F43B9">
              <w:rPr>
                <w:rFonts w:ascii="LM Roman 10" w:hAnsi="LM Roman 10" w:cs="Times New Roman"/>
              </w:rPr>
              <w:t>1</w:t>
            </w:r>
            <w:r>
              <w:rPr>
                <w:rFonts w:ascii="LM Roman 10" w:hAnsi="LM Roman 10" w:cs="Times New Roman"/>
              </w:rPr>
              <w:t>2</w:t>
            </w:r>
          </w:p>
        </w:tc>
        <w:tc>
          <w:tcPr>
            <w:tcW w:w="1620" w:type="dxa"/>
            <w:vAlign w:val="center"/>
          </w:tcPr>
          <w:p w14:paraId="3DD45C90" w14:textId="42F39FB7" w:rsidR="00BC26D8" w:rsidRDefault="00BC26D8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 w:rsidRPr="00405C1F">
              <w:rPr>
                <w:rFonts w:ascii="LM Roman 10" w:hAnsi="LM Roman 10" w:cs="Times New Roman"/>
              </w:rPr>
              <w:t>3.</w:t>
            </w:r>
            <w:r>
              <w:rPr>
                <w:rFonts w:ascii="LM Roman 10" w:hAnsi="LM Roman 10" w:cs="Times New Roman"/>
              </w:rPr>
              <w:t>2</w:t>
            </w:r>
          </w:p>
        </w:tc>
        <w:tc>
          <w:tcPr>
            <w:tcW w:w="1620" w:type="dxa"/>
            <w:vAlign w:val="center"/>
          </w:tcPr>
          <w:p w14:paraId="16EFC6F9" w14:textId="174300A1" w:rsidR="00BC26D8" w:rsidRDefault="00BC26D8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0.</w:t>
            </w:r>
            <w:r w:rsidRPr="00660907">
              <w:rPr>
                <w:rFonts w:ascii="LM Roman 10" w:hAnsi="LM Roman 10" w:cs="Times New Roman"/>
              </w:rPr>
              <w:t>4</w:t>
            </w:r>
            <w:r>
              <w:rPr>
                <w:rFonts w:ascii="LM Roman 10" w:hAnsi="LM Roman 10" w:cs="Times New Roman"/>
              </w:rPr>
              <w:t>1</w:t>
            </w:r>
          </w:p>
        </w:tc>
        <w:tc>
          <w:tcPr>
            <w:tcW w:w="897" w:type="dxa"/>
            <w:vAlign w:val="center"/>
          </w:tcPr>
          <w:p w14:paraId="07B0FCF3" w14:textId="0097B5FF" w:rsidR="00BC26D8" w:rsidRPr="00BE1FB3" w:rsidRDefault="00434CB9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BE1FB3">
              <w:rPr>
                <w:rFonts w:ascii="LM Roman 10" w:hAnsi="LM Roman 10" w:cs="Times New Roman"/>
                <w:b/>
                <w:bCs/>
              </w:rPr>
              <w:t>3e-4</w:t>
            </w:r>
          </w:p>
        </w:tc>
        <w:tc>
          <w:tcPr>
            <w:tcW w:w="898" w:type="dxa"/>
            <w:vAlign w:val="center"/>
          </w:tcPr>
          <w:p w14:paraId="2BE4BC7D" w14:textId="71051832" w:rsidR="00BC26D8" w:rsidRPr="00BE1FB3" w:rsidRDefault="00BE1FB3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BE1FB3">
              <w:rPr>
                <w:rFonts w:ascii="LM Roman 10" w:hAnsi="LM Roman 10" w:cs="Times New Roman"/>
                <w:b/>
                <w:bCs/>
              </w:rPr>
              <w:t>3e-3</w:t>
            </w:r>
          </w:p>
        </w:tc>
      </w:tr>
      <w:tr w:rsidR="00BC26D8" w14:paraId="56B25BFA" w14:textId="77777777" w:rsidTr="00076690">
        <w:tc>
          <w:tcPr>
            <w:tcW w:w="2337" w:type="dxa"/>
            <w:vAlign w:val="center"/>
          </w:tcPr>
          <w:p w14:paraId="3A73BB13" w14:textId="77777777" w:rsidR="00BC26D8" w:rsidRDefault="00BC26D8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Sparse</w:t>
            </w:r>
          </w:p>
        </w:tc>
        <w:tc>
          <w:tcPr>
            <w:tcW w:w="1978" w:type="dxa"/>
            <w:vAlign w:val="center"/>
          </w:tcPr>
          <w:p w14:paraId="04DCA711" w14:textId="7CC54177" w:rsidR="00BC26D8" w:rsidRDefault="00C34B66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>
              <w:rPr>
                <w:rFonts w:ascii="LM Roman 10" w:hAnsi="LM Roman 10" w:cs="Times New Roman"/>
              </w:rPr>
              <w:t>0.00</w:t>
            </w:r>
            <w:r w:rsidRPr="00C34B66">
              <w:rPr>
                <w:rFonts w:ascii="LM Roman 10" w:hAnsi="LM Roman 10" w:cs="Times New Roman"/>
              </w:rPr>
              <w:t>46</w:t>
            </w:r>
          </w:p>
        </w:tc>
        <w:tc>
          <w:tcPr>
            <w:tcW w:w="3240" w:type="dxa"/>
            <w:gridSpan w:val="2"/>
            <w:vAlign w:val="center"/>
          </w:tcPr>
          <w:p w14:paraId="2001E9FB" w14:textId="007BEF78" w:rsidR="00BC26D8" w:rsidRDefault="00BC26D8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</w:rPr>
            </w:pPr>
            <w:r w:rsidRPr="00A411C8">
              <w:rPr>
                <w:rFonts w:ascii="LM Roman 10" w:hAnsi="LM Roman 10" w:cs="Times New Roman"/>
              </w:rPr>
              <w:t>0.5</w:t>
            </w:r>
          </w:p>
        </w:tc>
        <w:tc>
          <w:tcPr>
            <w:tcW w:w="1795" w:type="dxa"/>
            <w:gridSpan w:val="2"/>
            <w:vAlign w:val="center"/>
          </w:tcPr>
          <w:p w14:paraId="0479FB82" w14:textId="54F3E800" w:rsidR="00BC26D8" w:rsidRPr="00BE1FB3" w:rsidRDefault="00BE1FB3" w:rsidP="00BC26D8">
            <w:pPr>
              <w:autoSpaceDE w:val="0"/>
              <w:autoSpaceDN w:val="0"/>
              <w:adjustRightInd w:val="0"/>
              <w:jc w:val="center"/>
              <w:rPr>
                <w:rFonts w:ascii="LM Roman 10" w:hAnsi="LM Roman 10" w:cs="Times New Roman"/>
                <w:b/>
                <w:bCs/>
              </w:rPr>
            </w:pPr>
            <w:r w:rsidRPr="00BE1FB3">
              <w:rPr>
                <w:rFonts w:ascii="LM Roman 10" w:hAnsi="LM Roman 10" w:cs="Times New Roman"/>
                <w:b/>
                <w:bCs/>
              </w:rPr>
              <w:t>9e-3</w:t>
            </w:r>
          </w:p>
        </w:tc>
      </w:tr>
    </w:tbl>
    <w:p w14:paraId="057FBF98" w14:textId="02C3452C" w:rsidR="00452A88" w:rsidRPr="003D2CCB" w:rsidRDefault="00772128" w:rsidP="00452A88">
      <w:pPr>
        <w:autoSpaceDE w:val="0"/>
        <w:autoSpaceDN w:val="0"/>
        <w:adjustRightInd w:val="0"/>
        <w:jc w:val="center"/>
        <w:rPr>
          <w:rFonts w:ascii="LM Roman 10" w:hAnsi="LM Roman 10" w:cs="Times New Roman"/>
        </w:rPr>
      </w:pPr>
      <w:r>
        <w:rPr>
          <w:rFonts w:ascii="LM Roman 10" w:hAnsi="LM Roman 10"/>
          <w:sz w:val="22"/>
          <w:szCs w:val="22"/>
        </w:rPr>
        <w:t xml:space="preserve">Table 1: </w:t>
      </w:r>
      <w:r w:rsidR="00452A88">
        <w:rPr>
          <w:rFonts w:ascii="LM Roman 10" w:hAnsi="LM Roman 10" w:cs="Times New Roman"/>
        </w:rPr>
        <w:t xml:space="preserve">Performance comparison of the matrix multiplication implementation using </w:t>
      </w:r>
      <w:proofErr w:type="spellStart"/>
      <w:r w:rsidR="00452A88">
        <w:rPr>
          <w:rFonts w:ascii="LM Roman 10" w:hAnsi="LM Roman 10" w:cs="Times New Roman"/>
        </w:rPr>
        <w:t>OpenBLAS</w:t>
      </w:r>
      <w:proofErr w:type="spellEnd"/>
      <w:r w:rsidR="00452A88">
        <w:rPr>
          <w:rFonts w:ascii="LM Roman 10" w:hAnsi="LM Roman 10" w:cs="Times New Roman"/>
        </w:rPr>
        <w:t xml:space="preserve"> and </w:t>
      </w:r>
      <w:r w:rsidR="003F7A5A">
        <w:rPr>
          <w:rFonts w:ascii="LM Roman 10" w:hAnsi="LM Roman 10" w:cs="Times New Roman"/>
        </w:rPr>
        <w:t>the implemented optimization</w:t>
      </w:r>
    </w:p>
    <w:p w14:paraId="411350DE" w14:textId="2C181866" w:rsidR="00E71F84" w:rsidRDefault="00E71F84" w:rsidP="00772128">
      <w:pPr>
        <w:autoSpaceDE w:val="0"/>
        <w:autoSpaceDN w:val="0"/>
        <w:adjustRightInd w:val="0"/>
        <w:jc w:val="center"/>
        <w:rPr>
          <w:rFonts w:ascii="LM Roman 10" w:hAnsi="LM Roman 10"/>
          <w:sz w:val="22"/>
          <w:szCs w:val="22"/>
        </w:rPr>
      </w:pPr>
    </w:p>
    <w:p w14:paraId="336CD713" w14:textId="351E5ACC" w:rsidR="00BE1FB3" w:rsidRPr="00E71F84" w:rsidRDefault="00BE1FB3" w:rsidP="00BE1FB3">
      <w:pPr>
        <w:autoSpaceDE w:val="0"/>
        <w:autoSpaceDN w:val="0"/>
        <w:adjustRightInd w:val="0"/>
        <w:jc w:val="both"/>
        <w:rPr>
          <w:rFonts w:ascii="LM Roman 10" w:hAnsi="LM Roman 10"/>
          <w:sz w:val="22"/>
          <w:szCs w:val="22"/>
        </w:rPr>
      </w:pPr>
      <w:r>
        <w:rPr>
          <w:rFonts w:ascii="LM Roman 10" w:hAnsi="LM Roman 10"/>
          <w:sz w:val="22"/>
          <w:szCs w:val="22"/>
        </w:rPr>
        <w:t xml:space="preserve">From the results in Table 1 we can observe that the </w:t>
      </w:r>
      <w:proofErr w:type="spellStart"/>
      <w:r w:rsidR="009A0CC0">
        <w:rPr>
          <w:rFonts w:ascii="LM Roman 10" w:hAnsi="LM Roman 10"/>
          <w:sz w:val="22"/>
          <w:szCs w:val="22"/>
        </w:rPr>
        <w:t>gemm</w:t>
      </w:r>
      <w:proofErr w:type="spellEnd"/>
      <w:r w:rsidR="009A0CC0">
        <w:rPr>
          <w:rFonts w:ascii="LM Roman 10" w:hAnsi="LM Roman 10"/>
          <w:sz w:val="22"/>
          <w:szCs w:val="22"/>
        </w:rPr>
        <w:t xml:space="preserve"> implementation of </w:t>
      </w:r>
      <w:proofErr w:type="spellStart"/>
      <w:r w:rsidR="009A0CC0">
        <w:rPr>
          <w:rFonts w:ascii="LM Roman 10" w:hAnsi="LM Roman 10"/>
          <w:sz w:val="22"/>
          <w:szCs w:val="22"/>
        </w:rPr>
        <w:t>OpenBLAS</w:t>
      </w:r>
      <w:proofErr w:type="spellEnd"/>
      <w:r w:rsidR="009A0CC0">
        <w:rPr>
          <w:rFonts w:ascii="LM Roman 10" w:hAnsi="LM Roman 10"/>
          <w:sz w:val="22"/>
          <w:szCs w:val="22"/>
        </w:rPr>
        <w:t xml:space="preserve"> is way superior to the ones proposed.</w:t>
      </w:r>
    </w:p>
    <w:sectPr w:rsidR="00BE1FB3" w:rsidRPr="00E71F8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6070E6" w14:textId="77777777" w:rsidR="00454146" w:rsidRDefault="00454146" w:rsidP="008D2C0B">
      <w:r>
        <w:separator/>
      </w:r>
    </w:p>
  </w:endnote>
  <w:endnote w:type="continuationSeparator" w:id="0">
    <w:p w14:paraId="3A056505" w14:textId="77777777" w:rsidR="00454146" w:rsidRDefault="00454146" w:rsidP="008D2C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M Roman 10">
    <w:panose1 w:val="00000500000000000000"/>
    <w:charset w:val="4D"/>
    <w:family w:val="auto"/>
    <w:notTrueType/>
    <w:pitch w:val="variable"/>
    <w:sig w:usb0="20000007" w:usb1="00000000" w:usb2="00000000" w:usb3="00000000" w:csb0="00000193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4E657E" w14:textId="77777777" w:rsidR="00454146" w:rsidRDefault="00454146" w:rsidP="008D2C0B">
      <w:r>
        <w:separator/>
      </w:r>
    </w:p>
  </w:footnote>
  <w:footnote w:type="continuationSeparator" w:id="0">
    <w:p w14:paraId="1A1AF739" w14:textId="77777777" w:rsidR="00454146" w:rsidRDefault="00454146" w:rsidP="008D2C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D0E734" w14:textId="1DE3D196" w:rsidR="008D2C0B" w:rsidRPr="004E1DE2" w:rsidRDefault="00024297">
    <w:pPr>
      <w:pStyle w:val="Header"/>
      <w:rPr>
        <w:rFonts w:ascii="LM Roman 10" w:hAnsi="LM Roman 10"/>
        <w:sz w:val="22"/>
        <w:szCs w:val="22"/>
      </w:rPr>
    </w:pPr>
    <w:r w:rsidRPr="004E1DE2">
      <w:rPr>
        <w:rFonts w:ascii="LM Roman 10" w:hAnsi="LM Roman 10"/>
        <w:noProof/>
        <w:sz w:val="22"/>
        <w:szCs w:val="22"/>
      </w:rPr>
      <w:drawing>
        <wp:anchor distT="0" distB="0" distL="114300" distR="114300" simplePos="0" relativeHeight="251658240" behindDoc="0" locked="0" layoutInCell="1" allowOverlap="1" wp14:anchorId="2C9A1FBB" wp14:editId="62A72A6F">
          <wp:simplePos x="0" y="0"/>
          <wp:positionH relativeFrom="column">
            <wp:posOffset>4733925</wp:posOffset>
          </wp:positionH>
          <wp:positionV relativeFrom="paragraph">
            <wp:posOffset>-133181</wp:posOffset>
          </wp:positionV>
          <wp:extent cx="1203325" cy="454025"/>
          <wp:effectExtent l="0" t="0" r="3175" b="3175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325" cy="4540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65770" w:rsidRPr="004E1DE2">
      <w:rPr>
        <w:rFonts w:ascii="LM Roman 10" w:hAnsi="LM Roman 10"/>
        <w:sz w:val="22"/>
        <w:szCs w:val="22"/>
      </w:rPr>
      <w:t>Sergi Aliaga</w:t>
    </w:r>
    <w:r w:rsidR="00565770" w:rsidRPr="004E1DE2">
      <w:rPr>
        <w:rFonts w:ascii="LM Roman 10" w:hAnsi="LM Roman 10"/>
        <w:sz w:val="22"/>
        <w:szCs w:val="22"/>
      </w:rPr>
      <w:tab/>
    </w:r>
    <w:r w:rsidR="00565770" w:rsidRPr="004E1DE2">
      <w:rPr>
        <w:rFonts w:ascii="LM Roman 10" w:hAnsi="LM Roman 1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C84"/>
    <w:multiLevelType w:val="hybridMultilevel"/>
    <w:tmpl w:val="1E808F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5D72DB"/>
    <w:multiLevelType w:val="hybridMultilevel"/>
    <w:tmpl w:val="26501644"/>
    <w:lvl w:ilvl="0" w:tplc="7F6CCF60">
      <w:start w:val="1"/>
      <w:numFmt w:val="bullet"/>
      <w:lvlText w:val="-"/>
      <w:lvlJc w:val="left"/>
      <w:pPr>
        <w:ind w:left="720" w:hanging="360"/>
      </w:pPr>
      <w:rPr>
        <w:rFonts w:ascii="LM Roman 10" w:eastAsiaTheme="minorHAnsi" w:hAnsi="LM Roman 10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217E9"/>
    <w:multiLevelType w:val="hybridMultilevel"/>
    <w:tmpl w:val="3244DD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970108"/>
    <w:multiLevelType w:val="hybridMultilevel"/>
    <w:tmpl w:val="5B903FF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6A3"/>
    <w:rsid w:val="00022B99"/>
    <w:rsid w:val="00024297"/>
    <w:rsid w:val="00037662"/>
    <w:rsid w:val="000616A3"/>
    <w:rsid w:val="00076690"/>
    <w:rsid w:val="00082CD6"/>
    <w:rsid w:val="000C1604"/>
    <w:rsid w:val="001154AE"/>
    <w:rsid w:val="001536F1"/>
    <w:rsid w:val="0017194E"/>
    <w:rsid w:val="001D3275"/>
    <w:rsid w:val="001E391E"/>
    <w:rsid w:val="00200BBE"/>
    <w:rsid w:val="00240C6B"/>
    <w:rsid w:val="00246C32"/>
    <w:rsid w:val="00250129"/>
    <w:rsid w:val="00250EEC"/>
    <w:rsid w:val="00277279"/>
    <w:rsid w:val="00281A9D"/>
    <w:rsid w:val="002C6AB4"/>
    <w:rsid w:val="002E684E"/>
    <w:rsid w:val="002F43B9"/>
    <w:rsid w:val="00313C10"/>
    <w:rsid w:val="00335668"/>
    <w:rsid w:val="00366EB6"/>
    <w:rsid w:val="00375DB4"/>
    <w:rsid w:val="00377C7B"/>
    <w:rsid w:val="00384564"/>
    <w:rsid w:val="003B16CC"/>
    <w:rsid w:val="003E5634"/>
    <w:rsid w:val="003F58B6"/>
    <w:rsid w:val="003F7A5A"/>
    <w:rsid w:val="0043172E"/>
    <w:rsid w:val="00434CB9"/>
    <w:rsid w:val="00452A88"/>
    <w:rsid w:val="00454146"/>
    <w:rsid w:val="004C20D5"/>
    <w:rsid w:val="004E1DE2"/>
    <w:rsid w:val="004E4815"/>
    <w:rsid w:val="005079F0"/>
    <w:rsid w:val="00541024"/>
    <w:rsid w:val="00565770"/>
    <w:rsid w:val="00596FC6"/>
    <w:rsid w:val="005D4D41"/>
    <w:rsid w:val="005F402A"/>
    <w:rsid w:val="005F7AC4"/>
    <w:rsid w:val="0062337A"/>
    <w:rsid w:val="0062594F"/>
    <w:rsid w:val="006339A1"/>
    <w:rsid w:val="006476C0"/>
    <w:rsid w:val="006567E9"/>
    <w:rsid w:val="006D13D8"/>
    <w:rsid w:val="006F4E5B"/>
    <w:rsid w:val="00721432"/>
    <w:rsid w:val="0076506F"/>
    <w:rsid w:val="00772128"/>
    <w:rsid w:val="0079353C"/>
    <w:rsid w:val="007B1090"/>
    <w:rsid w:val="00817EAB"/>
    <w:rsid w:val="008277F7"/>
    <w:rsid w:val="00844692"/>
    <w:rsid w:val="00874E92"/>
    <w:rsid w:val="008770F3"/>
    <w:rsid w:val="008A1007"/>
    <w:rsid w:val="008D2C0B"/>
    <w:rsid w:val="008D5B2E"/>
    <w:rsid w:val="00956337"/>
    <w:rsid w:val="00975B94"/>
    <w:rsid w:val="0099556F"/>
    <w:rsid w:val="009A0CC0"/>
    <w:rsid w:val="009C23F5"/>
    <w:rsid w:val="009D0ABA"/>
    <w:rsid w:val="009D7C3D"/>
    <w:rsid w:val="00A0239D"/>
    <w:rsid w:val="00AC0307"/>
    <w:rsid w:val="00AC44F7"/>
    <w:rsid w:val="00AC7F37"/>
    <w:rsid w:val="00AD0967"/>
    <w:rsid w:val="00AE4201"/>
    <w:rsid w:val="00AF28A7"/>
    <w:rsid w:val="00B03445"/>
    <w:rsid w:val="00B0384E"/>
    <w:rsid w:val="00B1222F"/>
    <w:rsid w:val="00B25A50"/>
    <w:rsid w:val="00B30789"/>
    <w:rsid w:val="00B532A6"/>
    <w:rsid w:val="00B579D0"/>
    <w:rsid w:val="00B86F4B"/>
    <w:rsid w:val="00BC26D8"/>
    <w:rsid w:val="00BE1FB3"/>
    <w:rsid w:val="00BE5E3A"/>
    <w:rsid w:val="00C14219"/>
    <w:rsid w:val="00C20EE8"/>
    <w:rsid w:val="00C34B66"/>
    <w:rsid w:val="00C37562"/>
    <w:rsid w:val="00C37C47"/>
    <w:rsid w:val="00C905A0"/>
    <w:rsid w:val="00C93293"/>
    <w:rsid w:val="00CF7D12"/>
    <w:rsid w:val="00D20F48"/>
    <w:rsid w:val="00D46873"/>
    <w:rsid w:val="00D76AEA"/>
    <w:rsid w:val="00D9173A"/>
    <w:rsid w:val="00DD2681"/>
    <w:rsid w:val="00DF54E8"/>
    <w:rsid w:val="00DF5A7F"/>
    <w:rsid w:val="00E20A71"/>
    <w:rsid w:val="00E71F84"/>
    <w:rsid w:val="00E9200E"/>
    <w:rsid w:val="00EA57A3"/>
    <w:rsid w:val="00EB1CB8"/>
    <w:rsid w:val="00EE6B00"/>
    <w:rsid w:val="00F27EB5"/>
    <w:rsid w:val="00F33B8D"/>
    <w:rsid w:val="00F83F84"/>
    <w:rsid w:val="00FD3011"/>
    <w:rsid w:val="00FE1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D62C38"/>
  <w15:chartTrackingRefBased/>
  <w15:docId w15:val="{8A5EEEC6-D792-FB48-BA68-CE4B15921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2C0B"/>
  </w:style>
  <w:style w:type="paragraph" w:styleId="Footer">
    <w:name w:val="footer"/>
    <w:basedOn w:val="Normal"/>
    <w:link w:val="FooterChar"/>
    <w:uiPriority w:val="99"/>
    <w:unhideWhenUsed/>
    <w:rsid w:val="008D2C0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2C0B"/>
  </w:style>
  <w:style w:type="character" w:styleId="Hyperlink">
    <w:name w:val="Hyperlink"/>
    <w:basedOn w:val="DefaultParagraphFont"/>
    <w:uiPriority w:val="99"/>
    <w:unhideWhenUsed/>
    <w:rsid w:val="001154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A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D4D41"/>
    <w:pPr>
      <w:ind w:left="720"/>
      <w:contextualSpacing/>
    </w:pPr>
  </w:style>
  <w:style w:type="table" w:styleId="TableGrid">
    <w:name w:val="Table Grid"/>
    <w:basedOn w:val="TableNormal"/>
    <w:uiPriority w:val="39"/>
    <w:rsid w:val="003F5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54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74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4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34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5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 Aliaga</dc:creator>
  <cp:keywords/>
  <dc:description/>
  <cp:lastModifiedBy>Sergi Aliaga</cp:lastModifiedBy>
  <cp:revision>25</cp:revision>
  <dcterms:created xsi:type="dcterms:W3CDTF">2022-02-07T17:55:00Z</dcterms:created>
  <dcterms:modified xsi:type="dcterms:W3CDTF">2022-03-12T23:28:00Z</dcterms:modified>
</cp:coreProperties>
</file>