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2E9A1" w14:textId="27108036" w:rsidR="00EA42E4" w:rsidRPr="00642F47" w:rsidRDefault="00AA28AE" w:rsidP="00756487">
      <w:pPr>
        <w:spacing w:after="0" w:line="240" w:lineRule="auto"/>
        <w:jc w:val="center"/>
        <w:rPr>
          <w:rFonts w:ascii="Arial" w:eastAsia="Calibri" w:hAnsi="Arial" w:cs="Arial"/>
          <w:b/>
          <w:bCs/>
          <w:sz w:val="24"/>
          <w:szCs w:val="24"/>
        </w:rPr>
      </w:pPr>
      <w:r w:rsidRPr="00AA28AE">
        <w:rPr>
          <w:b/>
          <w:bCs/>
          <w:sz w:val="32"/>
          <w:szCs w:val="32"/>
        </w:rPr>
        <w:t>Precision Agriculture for Crop Management System</w:t>
      </w:r>
      <w:r w:rsidRPr="00AA28AE">
        <w:rPr>
          <w:rFonts w:ascii="Arial" w:eastAsia="Calibri" w:hAnsi="Arial" w:cs="Arial"/>
          <w:b/>
          <w:bCs/>
          <w:sz w:val="18"/>
          <w:szCs w:val="18"/>
        </w:rPr>
        <w:t xml:space="preserve"> </w:t>
      </w:r>
      <w:r>
        <w:rPr>
          <w:rFonts w:ascii="Arial" w:eastAsia="Calibri" w:hAnsi="Arial" w:cs="Arial"/>
          <w:b/>
          <w:bCs/>
          <w:sz w:val="24"/>
          <w:szCs w:val="24"/>
        </w:rPr>
        <w:br/>
        <w:t>Nur Aliah Binti Hasshim</w:t>
      </w:r>
      <w:r>
        <w:rPr>
          <w:rFonts w:ascii="Arial" w:eastAsia="Calibri" w:hAnsi="Arial" w:cs="Arial"/>
          <w:b/>
          <w:bCs/>
          <w:sz w:val="24"/>
          <w:szCs w:val="24"/>
        </w:rPr>
        <w:br/>
        <w:t>S2031689</w:t>
      </w:r>
    </w:p>
    <w:p w14:paraId="3A6982A1" w14:textId="77777777" w:rsidR="00EA42E4" w:rsidRPr="00642F47" w:rsidRDefault="00EA42E4" w:rsidP="00756487">
      <w:pPr>
        <w:spacing w:after="0" w:line="240" w:lineRule="auto"/>
        <w:jc w:val="both"/>
        <w:rPr>
          <w:rFonts w:ascii="Cambria" w:eastAsia="MS Mincho" w:hAnsi="Cambria" w:cs="Times New Roman"/>
          <w:sz w:val="24"/>
          <w:szCs w:val="24"/>
        </w:rPr>
      </w:pPr>
    </w:p>
    <w:p w14:paraId="32235D77" w14:textId="77777777" w:rsidR="007801BC" w:rsidRDefault="007801BC" w:rsidP="001B622B">
      <w:pPr>
        <w:widowControl w:val="0"/>
        <w:tabs>
          <w:tab w:val="left" w:pos="220"/>
          <w:tab w:val="left" w:pos="720"/>
        </w:tabs>
        <w:autoSpaceDE w:val="0"/>
        <w:autoSpaceDN w:val="0"/>
        <w:adjustRightInd w:val="0"/>
        <w:spacing w:after="320" w:line="360" w:lineRule="auto"/>
        <w:rPr>
          <w:rFonts w:ascii="Trebuchet MS" w:eastAsia="MS Mincho" w:hAnsi="Trebuchet MS" w:cs="Times New Roman"/>
          <w:bCs/>
          <w:sz w:val="24"/>
          <w:szCs w:val="24"/>
        </w:rPr>
      </w:pPr>
      <w:r w:rsidRPr="007801BC">
        <w:rPr>
          <w:rFonts w:ascii="Trebuchet MS" w:eastAsia="MS Mincho" w:hAnsi="Trebuchet MS" w:cs="Times New Roman"/>
          <w:b/>
          <w:sz w:val="24"/>
          <w:szCs w:val="24"/>
          <w:u w:val="single"/>
        </w:rPr>
        <w:t>Introduction</w:t>
      </w:r>
      <w:r>
        <w:rPr>
          <w:rFonts w:ascii="Trebuchet MS" w:eastAsia="MS Mincho" w:hAnsi="Trebuchet MS" w:cs="Times New Roman"/>
          <w:bCs/>
          <w:sz w:val="24"/>
          <w:szCs w:val="24"/>
        </w:rPr>
        <w:br/>
      </w:r>
      <w:r>
        <w:rPr>
          <w:rFonts w:ascii="Trebuchet MS" w:eastAsia="MS Mincho" w:hAnsi="Trebuchet MS" w:cs="Times New Roman"/>
          <w:bCs/>
          <w:sz w:val="24"/>
          <w:szCs w:val="24"/>
        </w:rPr>
        <w:br/>
      </w:r>
      <w:r w:rsidR="00AA28AE" w:rsidRPr="00AA28AE">
        <w:rPr>
          <w:rFonts w:ascii="Trebuchet MS" w:eastAsia="MS Mincho" w:hAnsi="Trebuchet MS" w:cs="Times New Roman"/>
          <w:bCs/>
          <w:sz w:val="24"/>
          <w:szCs w:val="24"/>
        </w:rPr>
        <w:t>Agriculture</w:t>
      </w:r>
      <w:r w:rsidR="00AA28AE">
        <w:rPr>
          <w:rFonts w:ascii="Trebuchet MS" w:eastAsia="MS Mincho" w:hAnsi="Trebuchet MS" w:cs="Times New Roman"/>
          <w:bCs/>
          <w:sz w:val="24"/>
          <w:szCs w:val="24"/>
        </w:rPr>
        <w:t xml:space="preserve"> is defined as the science of farming which includes cultivation of soil to grow crops and raising livestock to be distributed to market for human’s usage. While it is usually associated with food, it actually goes beyond by providing other raw materials</w:t>
      </w:r>
      <w:r w:rsidR="00756487">
        <w:rPr>
          <w:rFonts w:ascii="Trebuchet MS" w:eastAsia="MS Mincho" w:hAnsi="Trebuchet MS" w:cs="Times New Roman"/>
          <w:bCs/>
          <w:sz w:val="24"/>
          <w:szCs w:val="24"/>
        </w:rPr>
        <w:t xml:space="preserve"> such as wools, palm oil, and wood</w:t>
      </w:r>
      <w:r w:rsidR="00AA28AE">
        <w:rPr>
          <w:rFonts w:ascii="Trebuchet MS" w:eastAsia="MS Mincho" w:hAnsi="Trebuchet MS" w:cs="Times New Roman"/>
          <w:bCs/>
          <w:sz w:val="24"/>
          <w:szCs w:val="24"/>
        </w:rPr>
        <w:t xml:space="preserve"> that is </w:t>
      </w:r>
      <w:r w:rsidR="00756487">
        <w:rPr>
          <w:rFonts w:ascii="Trebuchet MS" w:eastAsia="MS Mincho" w:hAnsi="Trebuchet MS" w:cs="Times New Roman"/>
          <w:bCs/>
          <w:sz w:val="24"/>
          <w:szCs w:val="24"/>
        </w:rPr>
        <w:t>essential in manufacturing sectors. In Malaysia, it remains as an important sector, providing 16% of population for employment and contribute 12% in GDP. In 1999, Malaysia is the world’s largest producers of palm oil.</w:t>
      </w:r>
      <w:r w:rsidR="00756487">
        <w:rPr>
          <w:rFonts w:ascii="Trebuchet MS" w:eastAsia="MS Mincho" w:hAnsi="Trebuchet MS" w:cs="Times New Roman"/>
          <w:bCs/>
          <w:sz w:val="24"/>
          <w:szCs w:val="24"/>
        </w:rPr>
        <w:br/>
      </w:r>
      <w:r w:rsidR="00756487">
        <w:rPr>
          <w:rFonts w:ascii="Trebuchet MS" w:eastAsia="MS Mincho" w:hAnsi="Trebuchet MS" w:cs="Times New Roman"/>
          <w:bCs/>
          <w:sz w:val="24"/>
          <w:szCs w:val="24"/>
        </w:rPr>
        <w:br/>
        <w:t xml:space="preserve">As Data Science can be applied to problems across the industries, agriculture is part of the industry benefitting from it. </w:t>
      </w:r>
      <w:r w:rsidR="00E10B80">
        <w:rPr>
          <w:rFonts w:ascii="Trebuchet MS" w:eastAsia="MS Mincho" w:hAnsi="Trebuchet MS" w:cs="Times New Roman"/>
          <w:bCs/>
          <w:sz w:val="24"/>
          <w:szCs w:val="24"/>
        </w:rPr>
        <w:t xml:space="preserve">By using the data collected in agriculture, farmers can manage crop diseases and pest by collecting data using Internet of Things (IoT) sensors to detect the insects and its kind on crops and predict the amount of pest needed to be used to overcome the problems. Besides, farmers can have yield prediction to have an overview of what is coming few months in advance and make necessary decision if needed. These applications will benefit farmers </w:t>
      </w:r>
      <w:r w:rsidR="002C01CE">
        <w:rPr>
          <w:rFonts w:ascii="Trebuchet MS" w:eastAsia="MS Mincho" w:hAnsi="Trebuchet MS" w:cs="Times New Roman"/>
          <w:bCs/>
          <w:sz w:val="24"/>
          <w:szCs w:val="24"/>
        </w:rPr>
        <w:t>manage their farms productively, efficiently and reduces cost incurred.</w:t>
      </w:r>
      <w:r w:rsidR="002C01CE">
        <w:rPr>
          <w:rFonts w:ascii="Trebuchet MS" w:eastAsia="MS Mincho" w:hAnsi="Trebuchet MS" w:cs="Times New Roman"/>
          <w:bCs/>
          <w:sz w:val="24"/>
          <w:szCs w:val="24"/>
        </w:rPr>
        <w:br/>
      </w:r>
      <w:r w:rsidR="002C01CE">
        <w:rPr>
          <w:rFonts w:ascii="Trebuchet MS" w:eastAsia="MS Mincho" w:hAnsi="Trebuchet MS" w:cs="Times New Roman"/>
          <w:bCs/>
          <w:sz w:val="24"/>
          <w:szCs w:val="24"/>
        </w:rPr>
        <w:br/>
      </w:r>
    </w:p>
    <w:p w14:paraId="5E9C47B8" w14:textId="77777777" w:rsidR="007801BC" w:rsidRDefault="007801BC">
      <w:pPr>
        <w:rPr>
          <w:rFonts w:ascii="Trebuchet MS" w:eastAsia="MS Mincho" w:hAnsi="Trebuchet MS" w:cs="Times New Roman"/>
          <w:bCs/>
          <w:sz w:val="24"/>
          <w:szCs w:val="24"/>
        </w:rPr>
      </w:pPr>
      <w:r>
        <w:rPr>
          <w:rFonts w:ascii="Trebuchet MS" w:eastAsia="MS Mincho" w:hAnsi="Trebuchet MS" w:cs="Times New Roman"/>
          <w:bCs/>
          <w:sz w:val="24"/>
          <w:szCs w:val="24"/>
        </w:rPr>
        <w:br w:type="page"/>
      </w:r>
    </w:p>
    <w:p w14:paraId="47DE1A02" w14:textId="77777777" w:rsidR="007801BC" w:rsidRDefault="007801BC" w:rsidP="007801BC">
      <w:pPr>
        <w:widowControl w:val="0"/>
        <w:tabs>
          <w:tab w:val="left" w:pos="220"/>
          <w:tab w:val="left" w:pos="720"/>
        </w:tabs>
        <w:autoSpaceDE w:val="0"/>
        <w:autoSpaceDN w:val="0"/>
        <w:adjustRightInd w:val="0"/>
        <w:spacing w:after="320" w:line="360" w:lineRule="auto"/>
        <w:rPr>
          <w:rFonts w:ascii="Trebuchet MS" w:eastAsia="MS Mincho" w:hAnsi="Trebuchet MS" w:cs="Times New Roman"/>
          <w:bCs/>
          <w:sz w:val="24"/>
          <w:szCs w:val="24"/>
        </w:rPr>
      </w:pPr>
      <w:r>
        <w:rPr>
          <w:rFonts w:ascii="Trebuchet MS" w:eastAsia="MS Mincho" w:hAnsi="Trebuchet MS" w:cs="Times New Roman"/>
          <w:bCs/>
          <w:noProof/>
          <w:sz w:val="24"/>
          <w:szCs w:val="24"/>
        </w:rPr>
        <w:lastRenderedPageBreak/>
        <w:drawing>
          <wp:anchor distT="0" distB="0" distL="114300" distR="114300" simplePos="0" relativeHeight="251658240" behindDoc="0" locked="0" layoutInCell="1" allowOverlap="1" wp14:anchorId="536A6F69" wp14:editId="4BB8CE13">
            <wp:simplePos x="0" y="0"/>
            <wp:positionH relativeFrom="margin">
              <wp:align>left</wp:align>
            </wp:positionH>
            <wp:positionV relativeFrom="margin">
              <wp:posOffset>5979795</wp:posOffset>
            </wp:positionV>
            <wp:extent cx="5265420" cy="19507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5420" cy="1950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01BC">
        <w:rPr>
          <w:rFonts w:ascii="Trebuchet MS" w:eastAsia="MS Mincho" w:hAnsi="Trebuchet MS" w:cs="Times New Roman"/>
          <w:b/>
          <w:sz w:val="24"/>
          <w:szCs w:val="24"/>
          <w:u w:val="single"/>
        </w:rPr>
        <w:t>Data Product and Dataset</w:t>
      </w:r>
      <w:r>
        <w:rPr>
          <w:rFonts w:ascii="Trebuchet MS" w:eastAsia="MS Mincho" w:hAnsi="Trebuchet MS" w:cs="Times New Roman"/>
          <w:bCs/>
          <w:sz w:val="24"/>
          <w:szCs w:val="24"/>
        </w:rPr>
        <w:br/>
      </w:r>
      <w:r>
        <w:rPr>
          <w:rFonts w:ascii="Trebuchet MS" w:eastAsia="MS Mincho" w:hAnsi="Trebuchet MS" w:cs="Times New Roman"/>
          <w:bCs/>
          <w:sz w:val="24"/>
          <w:szCs w:val="24"/>
        </w:rPr>
        <w:br/>
      </w:r>
      <w:r w:rsidR="002C01CE">
        <w:rPr>
          <w:rFonts w:ascii="Trebuchet MS" w:eastAsia="MS Mincho" w:hAnsi="Trebuchet MS" w:cs="Times New Roman"/>
          <w:bCs/>
          <w:sz w:val="24"/>
          <w:szCs w:val="24"/>
        </w:rPr>
        <w:t>Precision Agriculture for Crop Management System is the data product with the objective to make efficient production, increase profitability and data-driven decision making</w:t>
      </w:r>
      <w:r w:rsidR="00916A13">
        <w:rPr>
          <w:rFonts w:ascii="Trebuchet MS" w:eastAsia="MS Mincho" w:hAnsi="Trebuchet MS" w:cs="Times New Roman"/>
          <w:bCs/>
          <w:sz w:val="24"/>
          <w:szCs w:val="24"/>
        </w:rPr>
        <w:t>.</w:t>
      </w:r>
      <w:r w:rsidR="002C01CE">
        <w:rPr>
          <w:rFonts w:ascii="Trebuchet MS" w:eastAsia="MS Mincho" w:hAnsi="Trebuchet MS" w:cs="Times New Roman"/>
          <w:bCs/>
          <w:sz w:val="24"/>
          <w:szCs w:val="24"/>
        </w:rPr>
        <w:t xml:space="preserve"> </w:t>
      </w:r>
      <w:r w:rsidR="00916A13">
        <w:rPr>
          <w:rFonts w:ascii="Trebuchet MS" w:eastAsia="MS Mincho" w:hAnsi="Trebuchet MS" w:cs="Times New Roman"/>
          <w:bCs/>
          <w:sz w:val="24"/>
          <w:szCs w:val="24"/>
        </w:rPr>
        <w:t>B</w:t>
      </w:r>
      <w:r w:rsidR="002C01CE">
        <w:rPr>
          <w:rFonts w:ascii="Trebuchet MS" w:eastAsia="MS Mincho" w:hAnsi="Trebuchet MS" w:cs="Times New Roman"/>
          <w:bCs/>
          <w:sz w:val="24"/>
          <w:szCs w:val="24"/>
        </w:rPr>
        <w:t>y using images of crops specifically plants</w:t>
      </w:r>
      <w:r w:rsidR="00916A13">
        <w:rPr>
          <w:rFonts w:ascii="Trebuchet MS" w:eastAsia="MS Mincho" w:hAnsi="Trebuchet MS" w:cs="Times New Roman"/>
          <w:bCs/>
          <w:sz w:val="24"/>
          <w:szCs w:val="24"/>
        </w:rPr>
        <w:t>, this system will be</w:t>
      </w:r>
      <w:r w:rsidR="002C01CE">
        <w:rPr>
          <w:rFonts w:ascii="Trebuchet MS" w:eastAsia="MS Mincho" w:hAnsi="Trebuchet MS" w:cs="Times New Roman"/>
          <w:bCs/>
          <w:sz w:val="24"/>
          <w:szCs w:val="24"/>
        </w:rPr>
        <w:t xml:space="preserve"> train</w:t>
      </w:r>
      <w:r w:rsidR="00916A13">
        <w:rPr>
          <w:rFonts w:ascii="Trebuchet MS" w:eastAsia="MS Mincho" w:hAnsi="Trebuchet MS" w:cs="Times New Roman"/>
          <w:bCs/>
          <w:sz w:val="24"/>
          <w:szCs w:val="24"/>
        </w:rPr>
        <w:t xml:space="preserve">ed by </w:t>
      </w:r>
      <w:r w:rsidR="001B622B">
        <w:rPr>
          <w:rFonts w:ascii="Trebuchet MS" w:eastAsia="MS Mincho" w:hAnsi="Trebuchet MS" w:cs="Times New Roman"/>
          <w:bCs/>
          <w:sz w:val="24"/>
          <w:szCs w:val="24"/>
        </w:rPr>
        <w:t xml:space="preserve">prediction model </w:t>
      </w:r>
      <w:r w:rsidR="00916A13">
        <w:rPr>
          <w:rFonts w:ascii="Trebuchet MS" w:eastAsia="MS Mincho" w:hAnsi="Trebuchet MS" w:cs="Times New Roman"/>
          <w:bCs/>
          <w:sz w:val="24"/>
          <w:szCs w:val="24"/>
        </w:rPr>
        <w:t>using</w:t>
      </w:r>
      <w:r w:rsidR="002C01CE">
        <w:rPr>
          <w:rFonts w:ascii="Trebuchet MS" w:eastAsia="MS Mincho" w:hAnsi="Trebuchet MS" w:cs="Times New Roman"/>
          <w:bCs/>
          <w:sz w:val="24"/>
          <w:szCs w:val="24"/>
        </w:rPr>
        <w:t xml:space="preserve"> machine learning algorithm </w:t>
      </w:r>
      <w:r w:rsidR="001B622B">
        <w:rPr>
          <w:rFonts w:ascii="Trebuchet MS" w:eastAsia="MS Mincho" w:hAnsi="Trebuchet MS" w:cs="Times New Roman"/>
          <w:bCs/>
          <w:sz w:val="24"/>
          <w:szCs w:val="24"/>
        </w:rPr>
        <w:t xml:space="preserve">as in Figure 1 </w:t>
      </w:r>
      <w:r w:rsidR="00916A13">
        <w:rPr>
          <w:rFonts w:ascii="Trebuchet MS" w:eastAsia="MS Mincho" w:hAnsi="Trebuchet MS" w:cs="Times New Roman"/>
          <w:bCs/>
          <w:sz w:val="24"/>
          <w:szCs w:val="24"/>
        </w:rPr>
        <w:t>to</w:t>
      </w:r>
      <w:r w:rsidR="002C01CE">
        <w:rPr>
          <w:rFonts w:ascii="Trebuchet MS" w:eastAsia="MS Mincho" w:hAnsi="Trebuchet MS" w:cs="Times New Roman"/>
          <w:bCs/>
          <w:sz w:val="24"/>
          <w:szCs w:val="24"/>
        </w:rPr>
        <w:t xml:space="preserve"> </w:t>
      </w:r>
      <w:r w:rsidR="00916A13">
        <w:rPr>
          <w:rFonts w:ascii="Trebuchet MS" w:eastAsia="MS Mincho" w:hAnsi="Trebuchet MS" w:cs="Times New Roman"/>
          <w:bCs/>
          <w:sz w:val="24"/>
          <w:szCs w:val="24"/>
        </w:rPr>
        <w:t>count</w:t>
      </w:r>
      <w:r w:rsidR="002C01CE">
        <w:rPr>
          <w:rFonts w:ascii="Trebuchet MS" w:eastAsia="MS Mincho" w:hAnsi="Trebuchet MS" w:cs="Times New Roman"/>
          <w:bCs/>
          <w:sz w:val="24"/>
          <w:szCs w:val="24"/>
        </w:rPr>
        <w:t xml:space="preserve"> and classify</w:t>
      </w:r>
      <w:r w:rsidR="008C5526">
        <w:rPr>
          <w:rFonts w:ascii="Trebuchet MS" w:eastAsia="MS Mincho" w:hAnsi="Trebuchet MS" w:cs="Times New Roman"/>
          <w:bCs/>
          <w:sz w:val="24"/>
          <w:szCs w:val="24"/>
        </w:rPr>
        <w:t xml:space="preserve"> </w:t>
      </w:r>
      <w:r w:rsidR="001B622B">
        <w:rPr>
          <w:rFonts w:ascii="Trebuchet MS" w:eastAsia="MS Mincho" w:hAnsi="Trebuchet MS" w:cs="Times New Roman"/>
          <w:bCs/>
          <w:sz w:val="24"/>
          <w:szCs w:val="24"/>
        </w:rPr>
        <w:t xml:space="preserve">growth, and </w:t>
      </w:r>
      <w:r w:rsidR="008C5526">
        <w:rPr>
          <w:rFonts w:ascii="Trebuchet MS" w:eastAsia="MS Mincho" w:hAnsi="Trebuchet MS" w:cs="Times New Roman"/>
          <w:bCs/>
          <w:sz w:val="24"/>
          <w:szCs w:val="24"/>
        </w:rPr>
        <w:t>condition of plants</w:t>
      </w:r>
      <w:r w:rsidR="00916A13">
        <w:rPr>
          <w:rFonts w:ascii="Trebuchet MS" w:eastAsia="MS Mincho" w:hAnsi="Trebuchet MS" w:cs="Times New Roman"/>
          <w:bCs/>
          <w:sz w:val="24"/>
          <w:szCs w:val="24"/>
        </w:rPr>
        <w:t xml:space="preserve"> in the farm. </w:t>
      </w:r>
      <w:r w:rsidR="008C5526">
        <w:rPr>
          <w:rFonts w:ascii="Trebuchet MS" w:eastAsia="MS Mincho" w:hAnsi="Trebuchet MS" w:cs="Times New Roman"/>
          <w:bCs/>
          <w:sz w:val="24"/>
          <w:szCs w:val="24"/>
        </w:rPr>
        <w:br/>
      </w:r>
      <w:r w:rsidR="008C5526">
        <w:rPr>
          <w:rFonts w:ascii="Trebuchet MS" w:eastAsia="MS Mincho" w:hAnsi="Trebuchet MS" w:cs="Times New Roman"/>
          <w:bCs/>
          <w:noProof/>
          <w:sz w:val="24"/>
          <w:szCs w:val="24"/>
        </w:rPr>
        <w:drawing>
          <wp:inline distT="0" distB="0" distL="0" distR="0" wp14:anchorId="1E7DD168" wp14:editId="5FA2D205">
            <wp:extent cx="5148000" cy="2047240"/>
            <wp:effectExtent l="19050" t="19050" r="1460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2998" r="-48459"/>
                    <a:stretch/>
                  </pic:blipFill>
                  <pic:spPr bwMode="auto">
                    <a:xfrm>
                      <a:off x="0" y="0"/>
                      <a:ext cx="5235697" cy="208211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8C5526">
        <w:rPr>
          <w:rFonts w:ascii="Trebuchet MS" w:eastAsia="MS Mincho" w:hAnsi="Trebuchet MS" w:cs="Times New Roman"/>
          <w:bCs/>
          <w:sz w:val="24"/>
          <w:szCs w:val="24"/>
        </w:rPr>
        <w:br/>
      </w:r>
      <w:r w:rsidR="008C5526" w:rsidRPr="001B622B">
        <w:rPr>
          <w:rFonts w:ascii="Trebuchet MS" w:eastAsia="MS Mincho" w:hAnsi="Trebuchet MS" w:cs="Times New Roman"/>
          <w:bCs/>
          <w:sz w:val="18"/>
          <w:szCs w:val="18"/>
        </w:rPr>
        <w:t xml:space="preserve">Figure 1: </w:t>
      </w:r>
      <w:r w:rsidR="001B622B" w:rsidRPr="001B622B">
        <w:rPr>
          <w:rFonts w:ascii="Trebuchet MS" w:eastAsia="MS Mincho" w:hAnsi="Trebuchet MS" w:cs="Times New Roman"/>
          <w:bCs/>
          <w:sz w:val="18"/>
          <w:szCs w:val="18"/>
        </w:rPr>
        <w:t>Process of building a prediction model using machine learning</w:t>
      </w:r>
      <w:r w:rsidR="00A645C1">
        <w:rPr>
          <w:rFonts w:ascii="Trebuchet MS" w:eastAsia="MS Mincho" w:hAnsi="Trebuchet MS" w:cs="Times New Roman"/>
          <w:bCs/>
          <w:sz w:val="18"/>
          <w:szCs w:val="18"/>
        </w:rPr>
        <w:t xml:space="preserve">. Images from </w:t>
      </w:r>
      <w:r w:rsidR="00E843A3" w:rsidRPr="00E843A3">
        <w:rPr>
          <w:rFonts w:ascii="Trebuchet MS" w:eastAsia="MS Mincho" w:hAnsi="Trebuchet MS" w:cs="Times New Roman"/>
          <w:bCs/>
          <w:sz w:val="18"/>
          <w:szCs w:val="18"/>
        </w:rPr>
        <w:t>https://medium.com/@tuhlens/data-science-a-skill-in-demand-77da07e16e70</w:t>
      </w:r>
      <w:r w:rsidR="001B622B">
        <w:rPr>
          <w:rFonts w:ascii="Trebuchet MS" w:eastAsia="MS Mincho" w:hAnsi="Trebuchet MS" w:cs="Times New Roman"/>
          <w:bCs/>
          <w:sz w:val="24"/>
          <w:szCs w:val="24"/>
        </w:rPr>
        <w:br/>
      </w:r>
      <w:r w:rsidR="00916A13">
        <w:rPr>
          <w:rFonts w:ascii="Trebuchet MS" w:eastAsia="MS Mincho" w:hAnsi="Trebuchet MS" w:cs="Times New Roman"/>
          <w:bCs/>
          <w:sz w:val="24"/>
          <w:szCs w:val="24"/>
        </w:rPr>
        <w:br/>
        <w:t xml:space="preserve">Taking durian farm as an example, the algorithm will be fed with </w:t>
      </w:r>
      <w:r w:rsidR="008C5526">
        <w:rPr>
          <w:rFonts w:ascii="Trebuchet MS" w:eastAsia="MS Mincho" w:hAnsi="Trebuchet MS" w:cs="Times New Roman"/>
          <w:bCs/>
          <w:sz w:val="24"/>
          <w:szCs w:val="24"/>
        </w:rPr>
        <w:t xml:space="preserve">training data in images format of durian trees and fruits </w:t>
      </w:r>
      <w:r w:rsidR="001B622B">
        <w:rPr>
          <w:rFonts w:ascii="Trebuchet MS" w:eastAsia="MS Mincho" w:hAnsi="Trebuchet MS" w:cs="Times New Roman"/>
          <w:bCs/>
          <w:sz w:val="24"/>
          <w:szCs w:val="24"/>
        </w:rPr>
        <w:t xml:space="preserve">as in Figure 2 and Figure 3 </w:t>
      </w:r>
      <w:r w:rsidR="008C5526">
        <w:rPr>
          <w:rFonts w:ascii="Trebuchet MS" w:eastAsia="MS Mincho" w:hAnsi="Trebuchet MS" w:cs="Times New Roman"/>
          <w:bCs/>
          <w:sz w:val="24"/>
          <w:szCs w:val="24"/>
        </w:rPr>
        <w:t xml:space="preserve">at different stages of growth to get the </w:t>
      </w:r>
      <w:r w:rsidR="001B622B">
        <w:rPr>
          <w:rFonts w:ascii="Trebuchet MS" w:eastAsia="MS Mincho" w:hAnsi="Trebuchet MS" w:cs="Times New Roman"/>
          <w:bCs/>
          <w:sz w:val="24"/>
          <w:szCs w:val="24"/>
        </w:rPr>
        <w:t>algorithm</w:t>
      </w:r>
      <w:r w:rsidR="008C5526">
        <w:rPr>
          <w:rFonts w:ascii="Trebuchet MS" w:eastAsia="MS Mincho" w:hAnsi="Trebuchet MS" w:cs="Times New Roman"/>
          <w:bCs/>
          <w:sz w:val="24"/>
          <w:szCs w:val="24"/>
        </w:rPr>
        <w:t xml:space="preserve"> to recognize and differentiate durian trees from other trees.</w:t>
      </w:r>
      <w:r w:rsidR="001B622B">
        <w:rPr>
          <w:rFonts w:ascii="Trebuchet MS" w:eastAsia="MS Mincho" w:hAnsi="Trebuchet MS" w:cs="Times New Roman"/>
          <w:bCs/>
          <w:sz w:val="24"/>
          <w:szCs w:val="24"/>
        </w:rPr>
        <w:br/>
      </w:r>
      <w:r w:rsidR="001B622B" w:rsidRPr="001B622B">
        <w:rPr>
          <w:rFonts w:ascii="Trebuchet MS" w:eastAsia="MS Mincho" w:hAnsi="Trebuchet MS" w:cs="Times New Roman"/>
          <w:bCs/>
          <w:sz w:val="18"/>
          <w:szCs w:val="18"/>
        </w:rPr>
        <w:t xml:space="preserve">Figure </w:t>
      </w:r>
      <w:r w:rsidR="001B622B">
        <w:rPr>
          <w:rFonts w:ascii="Trebuchet MS" w:eastAsia="MS Mincho" w:hAnsi="Trebuchet MS" w:cs="Times New Roman"/>
          <w:bCs/>
          <w:sz w:val="18"/>
          <w:szCs w:val="18"/>
        </w:rPr>
        <w:t>2</w:t>
      </w:r>
      <w:r w:rsidR="001B622B" w:rsidRPr="001B622B">
        <w:rPr>
          <w:rFonts w:ascii="Trebuchet MS" w:eastAsia="MS Mincho" w:hAnsi="Trebuchet MS" w:cs="Times New Roman"/>
          <w:bCs/>
          <w:sz w:val="18"/>
          <w:szCs w:val="18"/>
        </w:rPr>
        <w:t xml:space="preserve">: </w:t>
      </w:r>
      <w:r w:rsidR="001B622B">
        <w:rPr>
          <w:rFonts w:ascii="Trebuchet MS" w:eastAsia="MS Mincho" w:hAnsi="Trebuchet MS" w:cs="Times New Roman"/>
          <w:bCs/>
          <w:sz w:val="18"/>
          <w:szCs w:val="18"/>
        </w:rPr>
        <w:t>Different growth stages of Durian Fruit for classification</w:t>
      </w:r>
      <w:r w:rsidR="00E843A3">
        <w:rPr>
          <w:rFonts w:ascii="Trebuchet MS" w:eastAsia="MS Mincho" w:hAnsi="Trebuchet MS" w:cs="Times New Roman"/>
          <w:bCs/>
          <w:sz w:val="18"/>
          <w:szCs w:val="18"/>
        </w:rPr>
        <w:t xml:space="preserve">. Image from </w:t>
      </w:r>
      <w:hyperlink r:id="rId9" w:history="1">
        <w:r w:rsidRPr="00BA6C29">
          <w:rPr>
            <w:rStyle w:val="Hyperlink"/>
            <w:rFonts w:ascii="Trebuchet MS" w:eastAsia="MS Mincho" w:hAnsi="Trebuchet MS" w:cs="Times New Roman"/>
            <w:bCs/>
            <w:sz w:val="18"/>
            <w:szCs w:val="18"/>
          </w:rPr>
          <w:t>http://durianrasasedap.blogspot.com/2014/04/durian-crop-production-cycle-and.html</w:t>
        </w:r>
      </w:hyperlink>
      <w:r>
        <w:rPr>
          <w:rFonts w:ascii="Trebuchet MS" w:eastAsia="MS Mincho" w:hAnsi="Trebuchet MS" w:cs="Times New Roman"/>
          <w:bCs/>
          <w:sz w:val="18"/>
          <w:szCs w:val="18"/>
        </w:rPr>
        <w:br/>
      </w:r>
      <w:r>
        <w:rPr>
          <w:rFonts w:ascii="Trebuchet MS" w:eastAsia="MS Mincho" w:hAnsi="Trebuchet MS" w:cs="Times New Roman"/>
          <w:bCs/>
          <w:noProof/>
          <w:sz w:val="24"/>
          <w:szCs w:val="24"/>
        </w:rPr>
        <w:lastRenderedPageBreak/>
        <w:drawing>
          <wp:anchor distT="0" distB="0" distL="114300" distR="114300" simplePos="0" relativeHeight="251660288" behindDoc="0" locked="0" layoutInCell="1" allowOverlap="1" wp14:anchorId="6C90D27D" wp14:editId="1ABE8AAE">
            <wp:simplePos x="0" y="0"/>
            <wp:positionH relativeFrom="margin">
              <wp:align>left</wp:align>
            </wp:positionH>
            <wp:positionV relativeFrom="paragraph">
              <wp:posOffset>0</wp:posOffset>
            </wp:positionV>
            <wp:extent cx="5265420" cy="19278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1927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B622B" w:rsidRPr="001B622B">
        <w:rPr>
          <w:rFonts w:ascii="Trebuchet MS" w:eastAsia="MS Mincho" w:hAnsi="Trebuchet MS" w:cs="Times New Roman"/>
          <w:bCs/>
          <w:sz w:val="18"/>
          <w:szCs w:val="18"/>
        </w:rPr>
        <w:t xml:space="preserve">Figure </w:t>
      </w:r>
      <w:r w:rsidR="001B622B">
        <w:rPr>
          <w:rFonts w:ascii="Trebuchet MS" w:eastAsia="MS Mincho" w:hAnsi="Trebuchet MS" w:cs="Times New Roman"/>
          <w:bCs/>
          <w:sz w:val="18"/>
          <w:szCs w:val="18"/>
        </w:rPr>
        <w:t>3</w:t>
      </w:r>
      <w:r w:rsidR="001B622B" w:rsidRPr="001B622B">
        <w:rPr>
          <w:rFonts w:ascii="Trebuchet MS" w:eastAsia="MS Mincho" w:hAnsi="Trebuchet MS" w:cs="Times New Roman"/>
          <w:bCs/>
          <w:sz w:val="18"/>
          <w:szCs w:val="18"/>
        </w:rPr>
        <w:t xml:space="preserve">: </w:t>
      </w:r>
      <w:r w:rsidR="001B622B">
        <w:rPr>
          <w:rFonts w:ascii="Trebuchet MS" w:eastAsia="MS Mincho" w:hAnsi="Trebuchet MS" w:cs="Times New Roman"/>
          <w:bCs/>
          <w:sz w:val="18"/>
          <w:szCs w:val="18"/>
        </w:rPr>
        <w:t>Different</w:t>
      </w:r>
      <w:r w:rsidR="001B622B">
        <w:rPr>
          <w:rFonts w:ascii="Trebuchet MS" w:eastAsia="MS Mincho" w:hAnsi="Trebuchet MS" w:cs="Times New Roman"/>
          <w:bCs/>
          <w:sz w:val="18"/>
          <w:szCs w:val="18"/>
        </w:rPr>
        <w:t xml:space="preserve"> growth</w:t>
      </w:r>
      <w:r w:rsidR="001B622B">
        <w:rPr>
          <w:rFonts w:ascii="Trebuchet MS" w:eastAsia="MS Mincho" w:hAnsi="Trebuchet MS" w:cs="Times New Roman"/>
          <w:bCs/>
          <w:sz w:val="18"/>
          <w:szCs w:val="18"/>
        </w:rPr>
        <w:t xml:space="preserve"> stages of Durian </w:t>
      </w:r>
      <w:r w:rsidR="001B622B">
        <w:rPr>
          <w:rFonts w:ascii="Trebuchet MS" w:eastAsia="MS Mincho" w:hAnsi="Trebuchet MS" w:cs="Times New Roman"/>
          <w:bCs/>
          <w:sz w:val="18"/>
          <w:szCs w:val="18"/>
        </w:rPr>
        <w:t>Tree</w:t>
      </w:r>
      <w:r w:rsidR="001B622B">
        <w:rPr>
          <w:rFonts w:ascii="Trebuchet MS" w:eastAsia="MS Mincho" w:hAnsi="Trebuchet MS" w:cs="Times New Roman"/>
          <w:bCs/>
          <w:sz w:val="18"/>
          <w:szCs w:val="18"/>
        </w:rPr>
        <w:t xml:space="preserve"> for classification</w:t>
      </w:r>
      <w:r w:rsidR="00E843A3">
        <w:rPr>
          <w:rFonts w:ascii="Trebuchet MS" w:eastAsia="MS Mincho" w:hAnsi="Trebuchet MS" w:cs="Times New Roman"/>
          <w:bCs/>
          <w:sz w:val="18"/>
          <w:szCs w:val="18"/>
        </w:rPr>
        <w:t xml:space="preserve">. Image from </w:t>
      </w:r>
      <w:r w:rsidR="00E843A3" w:rsidRPr="00E843A3">
        <w:rPr>
          <w:rFonts w:ascii="Trebuchet MS" w:eastAsia="MS Mincho" w:hAnsi="Trebuchet MS" w:cs="Times New Roman"/>
          <w:bCs/>
          <w:sz w:val="18"/>
          <w:szCs w:val="18"/>
        </w:rPr>
        <w:t>https://nutmon.org/durian-plantation/</w:t>
      </w:r>
      <w:r w:rsidR="00E843A3">
        <w:rPr>
          <w:rFonts w:ascii="Trebuchet MS" w:eastAsia="MS Mincho" w:hAnsi="Trebuchet MS" w:cs="Times New Roman"/>
          <w:bCs/>
          <w:sz w:val="18"/>
          <w:szCs w:val="18"/>
        </w:rPr>
        <w:br/>
      </w:r>
      <w:r w:rsidR="001B622B">
        <w:rPr>
          <w:rFonts w:ascii="Trebuchet MS" w:eastAsia="MS Mincho" w:hAnsi="Trebuchet MS" w:cs="Times New Roman"/>
          <w:bCs/>
          <w:sz w:val="18"/>
          <w:szCs w:val="18"/>
        </w:rPr>
        <w:br/>
      </w:r>
      <w:r w:rsidR="00025851">
        <w:rPr>
          <w:rFonts w:ascii="Trebuchet MS" w:eastAsia="MS Mincho" w:hAnsi="Trebuchet MS" w:cs="Times New Roman"/>
          <w:bCs/>
          <w:sz w:val="24"/>
          <w:szCs w:val="24"/>
        </w:rPr>
        <w:t xml:space="preserve">Once the algorithm </w:t>
      </w:r>
      <w:r w:rsidR="00EC037A">
        <w:rPr>
          <w:rFonts w:ascii="Trebuchet MS" w:eastAsia="MS Mincho" w:hAnsi="Trebuchet MS" w:cs="Times New Roman"/>
          <w:bCs/>
          <w:sz w:val="24"/>
          <w:szCs w:val="24"/>
        </w:rPr>
        <w:t>manages</w:t>
      </w:r>
      <w:r w:rsidR="00025851">
        <w:rPr>
          <w:rFonts w:ascii="Trebuchet MS" w:eastAsia="MS Mincho" w:hAnsi="Trebuchet MS" w:cs="Times New Roman"/>
          <w:bCs/>
          <w:sz w:val="24"/>
          <w:szCs w:val="24"/>
        </w:rPr>
        <w:t xml:space="preserve"> to identify and differentiate the growth stages of both the fruit and the tree, </w:t>
      </w:r>
      <w:r w:rsidR="00916A13">
        <w:rPr>
          <w:rFonts w:ascii="Trebuchet MS" w:eastAsia="MS Mincho" w:hAnsi="Trebuchet MS" w:cs="Times New Roman"/>
          <w:bCs/>
          <w:sz w:val="24"/>
          <w:szCs w:val="24"/>
        </w:rPr>
        <w:t xml:space="preserve">drone with camera </w:t>
      </w:r>
      <w:r w:rsidR="00025851">
        <w:rPr>
          <w:rFonts w:ascii="Trebuchet MS" w:eastAsia="MS Mincho" w:hAnsi="Trebuchet MS" w:cs="Times New Roman"/>
          <w:bCs/>
          <w:sz w:val="24"/>
          <w:szCs w:val="24"/>
        </w:rPr>
        <w:t xml:space="preserve">will be used </w:t>
      </w:r>
      <w:r w:rsidR="00916A13">
        <w:rPr>
          <w:rFonts w:ascii="Trebuchet MS" w:eastAsia="MS Mincho" w:hAnsi="Trebuchet MS" w:cs="Times New Roman"/>
          <w:bCs/>
          <w:sz w:val="24"/>
          <w:szCs w:val="24"/>
        </w:rPr>
        <w:t xml:space="preserve">as the </w:t>
      </w:r>
      <w:r w:rsidR="00025851">
        <w:rPr>
          <w:rFonts w:ascii="Trebuchet MS" w:eastAsia="MS Mincho" w:hAnsi="Trebuchet MS" w:cs="Times New Roman"/>
          <w:bCs/>
          <w:sz w:val="24"/>
          <w:szCs w:val="24"/>
        </w:rPr>
        <w:t xml:space="preserve">input </w:t>
      </w:r>
      <w:r w:rsidR="001B622B">
        <w:rPr>
          <w:rFonts w:ascii="Trebuchet MS" w:eastAsia="MS Mincho" w:hAnsi="Trebuchet MS" w:cs="Times New Roman"/>
          <w:bCs/>
          <w:sz w:val="24"/>
          <w:szCs w:val="24"/>
        </w:rPr>
        <w:t xml:space="preserve">data collection </w:t>
      </w:r>
      <w:r w:rsidR="00025851">
        <w:rPr>
          <w:rFonts w:ascii="Trebuchet MS" w:eastAsia="MS Mincho" w:hAnsi="Trebuchet MS" w:cs="Times New Roman"/>
          <w:bCs/>
          <w:sz w:val="24"/>
          <w:szCs w:val="24"/>
        </w:rPr>
        <w:t>device where it will capture images and record videos across the farm. Based on the data collected, it will straight away calculate the number of durian trees in the farm, and number of durian trees in each stages of growth.</w:t>
      </w:r>
      <w:r w:rsidR="00EF6FAA">
        <w:rPr>
          <w:rFonts w:ascii="Trebuchet MS" w:eastAsia="MS Mincho" w:hAnsi="Trebuchet MS" w:cs="Times New Roman"/>
          <w:bCs/>
          <w:sz w:val="24"/>
          <w:szCs w:val="24"/>
        </w:rPr>
        <w:t xml:space="preserve"> By identifying the stages of growth, the system can predict how many trees will start to bear fruits in the upcoming season.</w:t>
      </w:r>
      <w:r w:rsidR="00EC037A">
        <w:rPr>
          <w:rFonts w:ascii="Trebuchet MS" w:eastAsia="MS Mincho" w:hAnsi="Trebuchet MS" w:cs="Times New Roman"/>
          <w:bCs/>
          <w:sz w:val="24"/>
          <w:szCs w:val="24"/>
        </w:rPr>
        <w:t xml:space="preserve"> Looking into the details, the system can also predict how much fruits in each individual trees.</w:t>
      </w:r>
      <w:r>
        <w:rPr>
          <w:rFonts w:ascii="Trebuchet MS" w:eastAsia="MS Mincho" w:hAnsi="Trebuchet MS" w:cs="Times New Roman"/>
          <w:bCs/>
          <w:sz w:val="24"/>
          <w:szCs w:val="24"/>
        </w:rPr>
        <w:t xml:space="preserve"> Furthermore, by using the drone, it can identify the gaps between the trees and lead to farmer make replanting decision.</w:t>
      </w:r>
      <w:r w:rsidR="00EF6FAA">
        <w:rPr>
          <w:rFonts w:ascii="Trebuchet MS" w:eastAsia="MS Mincho" w:hAnsi="Trebuchet MS" w:cs="Times New Roman"/>
          <w:bCs/>
          <w:sz w:val="24"/>
          <w:szCs w:val="24"/>
        </w:rPr>
        <w:br/>
      </w:r>
      <w:r w:rsidR="00025851">
        <w:rPr>
          <w:rFonts w:ascii="Trebuchet MS" w:eastAsia="MS Mincho" w:hAnsi="Trebuchet MS" w:cs="Times New Roman"/>
          <w:bCs/>
          <w:sz w:val="24"/>
          <w:szCs w:val="24"/>
        </w:rPr>
        <w:br/>
        <w:t xml:space="preserve">Since durian is a </w:t>
      </w:r>
      <w:r w:rsidR="00EF6FAA">
        <w:rPr>
          <w:rFonts w:ascii="Trebuchet MS" w:eastAsia="MS Mincho" w:hAnsi="Trebuchet MS" w:cs="Times New Roman"/>
          <w:bCs/>
          <w:sz w:val="24"/>
          <w:szCs w:val="24"/>
        </w:rPr>
        <w:t>seasonal fruit</w:t>
      </w:r>
      <w:r w:rsidR="00025851">
        <w:rPr>
          <w:rFonts w:ascii="Trebuchet MS" w:eastAsia="MS Mincho" w:hAnsi="Trebuchet MS" w:cs="Times New Roman"/>
          <w:bCs/>
          <w:sz w:val="24"/>
          <w:szCs w:val="24"/>
        </w:rPr>
        <w:t xml:space="preserve">, </w:t>
      </w:r>
      <w:r w:rsidR="00EF6FAA">
        <w:rPr>
          <w:rFonts w:ascii="Trebuchet MS" w:eastAsia="MS Mincho" w:hAnsi="Trebuchet MS" w:cs="Times New Roman"/>
          <w:bCs/>
          <w:sz w:val="24"/>
          <w:szCs w:val="24"/>
        </w:rPr>
        <w:t>this system can give an alert when</w:t>
      </w:r>
      <w:r w:rsidR="00025851">
        <w:rPr>
          <w:rFonts w:ascii="Trebuchet MS" w:eastAsia="MS Mincho" w:hAnsi="Trebuchet MS" w:cs="Times New Roman"/>
          <w:bCs/>
          <w:sz w:val="24"/>
          <w:szCs w:val="24"/>
        </w:rPr>
        <w:t xml:space="preserve"> </w:t>
      </w:r>
      <w:r w:rsidR="00EF6FAA">
        <w:rPr>
          <w:rFonts w:ascii="Trebuchet MS" w:eastAsia="MS Mincho" w:hAnsi="Trebuchet MS" w:cs="Times New Roman"/>
          <w:bCs/>
          <w:sz w:val="24"/>
          <w:szCs w:val="24"/>
        </w:rPr>
        <w:t xml:space="preserve">the trees have started to enter the fruit growth stages and identify any abnormalities among the trees such as withering trees that stopped producing fruits. This will give insights on how much fruits can be expected </w:t>
      </w:r>
      <w:r w:rsidR="00EC037A">
        <w:rPr>
          <w:rFonts w:ascii="Trebuchet MS" w:eastAsia="MS Mincho" w:hAnsi="Trebuchet MS" w:cs="Times New Roman"/>
          <w:bCs/>
          <w:sz w:val="24"/>
          <w:szCs w:val="24"/>
        </w:rPr>
        <w:t xml:space="preserve">and predicted </w:t>
      </w:r>
      <w:r w:rsidR="00EF6FAA">
        <w:rPr>
          <w:rFonts w:ascii="Trebuchet MS" w:eastAsia="MS Mincho" w:hAnsi="Trebuchet MS" w:cs="Times New Roman"/>
          <w:bCs/>
          <w:sz w:val="24"/>
          <w:szCs w:val="24"/>
        </w:rPr>
        <w:t xml:space="preserve">to be produced in the season and give an overview of how much sales can be earned when the fruits </w:t>
      </w:r>
      <w:r w:rsidR="005B4402">
        <w:rPr>
          <w:rFonts w:ascii="Trebuchet MS" w:eastAsia="MS Mincho" w:hAnsi="Trebuchet MS" w:cs="Times New Roman"/>
          <w:bCs/>
          <w:sz w:val="24"/>
          <w:szCs w:val="24"/>
        </w:rPr>
        <w:t>are</w:t>
      </w:r>
      <w:r w:rsidR="00EF6FAA">
        <w:rPr>
          <w:rFonts w:ascii="Trebuchet MS" w:eastAsia="MS Mincho" w:hAnsi="Trebuchet MS" w:cs="Times New Roman"/>
          <w:bCs/>
          <w:sz w:val="24"/>
          <w:szCs w:val="24"/>
        </w:rPr>
        <w:t xml:space="preserve"> harvested. </w:t>
      </w:r>
      <w:r w:rsidR="005B4402">
        <w:rPr>
          <w:rFonts w:ascii="Trebuchet MS" w:eastAsia="MS Mincho" w:hAnsi="Trebuchet MS" w:cs="Times New Roman"/>
          <w:bCs/>
          <w:sz w:val="24"/>
          <w:szCs w:val="24"/>
        </w:rPr>
        <w:br/>
      </w:r>
      <w:r>
        <w:rPr>
          <w:rFonts w:ascii="Trebuchet MS" w:eastAsia="MS Mincho" w:hAnsi="Trebuchet MS" w:cs="Times New Roman"/>
          <w:bCs/>
          <w:sz w:val="24"/>
          <w:szCs w:val="24"/>
        </w:rPr>
        <w:br/>
      </w:r>
    </w:p>
    <w:p w14:paraId="2D8996B7" w14:textId="77777777" w:rsidR="007801BC" w:rsidRDefault="007801BC">
      <w:pPr>
        <w:rPr>
          <w:rFonts w:ascii="Trebuchet MS" w:eastAsia="MS Mincho" w:hAnsi="Trebuchet MS" w:cs="Times New Roman"/>
          <w:bCs/>
          <w:sz w:val="24"/>
          <w:szCs w:val="24"/>
        </w:rPr>
      </w:pPr>
      <w:r>
        <w:rPr>
          <w:rFonts w:ascii="Trebuchet MS" w:eastAsia="MS Mincho" w:hAnsi="Trebuchet MS" w:cs="Times New Roman"/>
          <w:bCs/>
          <w:sz w:val="24"/>
          <w:szCs w:val="24"/>
        </w:rPr>
        <w:br w:type="page"/>
      </w:r>
    </w:p>
    <w:p w14:paraId="4E8975E7" w14:textId="2E988DED" w:rsidR="007801BC" w:rsidRDefault="007801BC" w:rsidP="007801BC">
      <w:pPr>
        <w:widowControl w:val="0"/>
        <w:tabs>
          <w:tab w:val="left" w:pos="220"/>
          <w:tab w:val="left" w:pos="720"/>
        </w:tabs>
        <w:autoSpaceDE w:val="0"/>
        <w:autoSpaceDN w:val="0"/>
        <w:adjustRightInd w:val="0"/>
        <w:spacing w:after="320" w:line="360" w:lineRule="auto"/>
        <w:rPr>
          <w:rFonts w:ascii="Trebuchet MS" w:eastAsia="MS Mincho" w:hAnsi="Trebuchet MS" w:cs="Times New Roman"/>
          <w:bCs/>
          <w:sz w:val="24"/>
          <w:szCs w:val="24"/>
        </w:rPr>
      </w:pPr>
      <w:r>
        <w:rPr>
          <w:rFonts w:ascii="Trebuchet MS" w:eastAsia="MS Mincho" w:hAnsi="Trebuchet MS" w:cs="Times New Roman"/>
          <w:bCs/>
          <w:sz w:val="24"/>
          <w:szCs w:val="24"/>
        </w:rPr>
        <w:lastRenderedPageBreak/>
        <w:t>A drone can fly across the farm in minutes to hours</w:t>
      </w:r>
      <w:r>
        <w:rPr>
          <w:rFonts w:ascii="Trebuchet MS" w:eastAsia="MS Mincho" w:hAnsi="Trebuchet MS" w:cs="Times New Roman"/>
          <w:bCs/>
          <w:sz w:val="24"/>
          <w:szCs w:val="24"/>
        </w:rPr>
        <w:t xml:space="preserve"> depending on the size. The</w:t>
      </w:r>
      <w:r w:rsidR="005B4402">
        <w:rPr>
          <w:rFonts w:ascii="Trebuchet MS" w:eastAsia="MS Mincho" w:hAnsi="Trebuchet MS" w:cs="Times New Roman"/>
          <w:bCs/>
          <w:sz w:val="24"/>
          <w:szCs w:val="24"/>
        </w:rPr>
        <w:t xml:space="preserve"> farmers will get to reduce cost where less human is needed to </w:t>
      </w:r>
      <w:r>
        <w:rPr>
          <w:rFonts w:ascii="Trebuchet MS" w:eastAsia="MS Mincho" w:hAnsi="Trebuchet MS" w:cs="Times New Roman"/>
          <w:bCs/>
          <w:sz w:val="24"/>
          <w:szCs w:val="24"/>
        </w:rPr>
        <w:t xml:space="preserve">collect data and </w:t>
      </w:r>
      <w:r w:rsidR="005B4402">
        <w:rPr>
          <w:rFonts w:ascii="Trebuchet MS" w:eastAsia="MS Mincho" w:hAnsi="Trebuchet MS" w:cs="Times New Roman"/>
          <w:bCs/>
          <w:sz w:val="24"/>
          <w:szCs w:val="24"/>
        </w:rPr>
        <w:t>monitor</w:t>
      </w:r>
      <w:r>
        <w:rPr>
          <w:rFonts w:ascii="Trebuchet MS" w:eastAsia="MS Mincho" w:hAnsi="Trebuchet MS" w:cs="Times New Roman"/>
          <w:bCs/>
          <w:sz w:val="24"/>
          <w:szCs w:val="24"/>
        </w:rPr>
        <w:t xml:space="preserve"> </w:t>
      </w:r>
      <w:r w:rsidR="005B4402">
        <w:rPr>
          <w:rFonts w:ascii="Trebuchet MS" w:eastAsia="MS Mincho" w:hAnsi="Trebuchet MS" w:cs="Times New Roman"/>
          <w:bCs/>
          <w:sz w:val="24"/>
          <w:szCs w:val="24"/>
        </w:rPr>
        <w:t xml:space="preserve">the farm regularly especially if the farm </w:t>
      </w:r>
      <w:r>
        <w:rPr>
          <w:rFonts w:ascii="Trebuchet MS" w:eastAsia="MS Mincho" w:hAnsi="Trebuchet MS" w:cs="Times New Roman"/>
          <w:bCs/>
          <w:sz w:val="24"/>
          <w:szCs w:val="24"/>
        </w:rPr>
        <w:t>is</w:t>
      </w:r>
      <w:r w:rsidR="005B4402">
        <w:rPr>
          <w:rFonts w:ascii="Trebuchet MS" w:eastAsia="MS Mincho" w:hAnsi="Trebuchet MS" w:cs="Times New Roman"/>
          <w:bCs/>
          <w:sz w:val="24"/>
          <w:szCs w:val="24"/>
        </w:rPr>
        <w:t xml:space="preserve"> big</w:t>
      </w:r>
      <w:r>
        <w:rPr>
          <w:rFonts w:ascii="Trebuchet MS" w:eastAsia="MS Mincho" w:hAnsi="Trebuchet MS" w:cs="Times New Roman"/>
          <w:bCs/>
          <w:sz w:val="24"/>
          <w:szCs w:val="24"/>
        </w:rPr>
        <w:t xml:space="preserve">, </w:t>
      </w:r>
      <w:r w:rsidR="005B4402">
        <w:rPr>
          <w:rFonts w:ascii="Trebuchet MS" w:eastAsia="MS Mincho" w:hAnsi="Trebuchet MS" w:cs="Times New Roman"/>
          <w:bCs/>
          <w:sz w:val="24"/>
          <w:szCs w:val="24"/>
        </w:rPr>
        <w:t>faster decision making as the time taken to get the data has reduced and improve efficiency in the farm.</w:t>
      </w:r>
      <w:r>
        <w:rPr>
          <w:rFonts w:ascii="Trebuchet MS" w:eastAsia="MS Mincho" w:hAnsi="Trebuchet MS" w:cs="Times New Roman"/>
          <w:bCs/>
          <w:sz w:val="24"/>
          <w:szCs w:val="24"/>
        </w:rPr>
        <w:t xml:space="preserve"> </w:t>
      </w:r>
      <w:r>
        <w:rPr>
          <w:rFonts w:ascii="Trebuchet MS" w:eastAsia="MS Mincho" w:hAnsi="Trebuchet MS" w:cs="Times New Roman"/>
          <w:bCs/>
          <w:sz w:val="24"/>
          <w:szCs w:val="24"/>
        </w:rPr>
        <w:br/>
      </w:r>
      <w:r>
        <w:rPr>
          <w:rFonts w:ascii="Trebuchet MS" w:eastAsia="MS Mincho" w:hAnsi="Trebuchet MS" w:cs="Times New Roman"/>
          <w:bCs/>
          <w:sz w:val="24"/>
          <w:szCs w:val="24"/>
        </w:rPr>
        <w:br/>
      </w:r>
      <w:r w:rsidR="00A645C1">
        <w:rPr>
          <w:rFonts w:ascii="Trebuchet MS" w:eastAsia="MS Mincho" w:hAnsi="Trebuchet MS" w:cs="Times New Roman"/>
          <w:bCs/>
          <w:sz w:val="24"/>
          <w:szCs w:val="24"/>
        </w:rPr>
        <w:t>Dataset</w:t>
      </w:r>
      <w:r w:rsidR="00EC037A">
        <w:rPr>
          <w:rFonts w:ascii="Trebuchet MS" w:eastAsia="MS Mincho" w:hAnsi="Trebuchet MS" w:cs="Times New Roman"/>
          <w:bCs/>
          <w:sz w:val="24"/>
          <w:szCs w:val="24"/>
        </w:rPr>
        <w:t>s</w:t>
      </w:r>
      <w:r w:rsidR="00A645C1">
        <w:rPr>
          <w:rFonts w:ascii="Trebuchet MS" w:eastAsia="MS Mincho" w:hAnsi="Trebuchet MS" w:cs="Times New Roman"/>
          <w:bCs/>
          <w:sz w:val="24"/>
          <w:szCs w:val="24"/>
        </w:rPr>
        <w:t xml:space="preserve"> needed in this data product is as stated above where for the training data, </w:t>
      </w:r>
      <w:r w:rsidR="00EC037A">
        <w:rPr>
          <w:rFonts w:ascii="Trebuchet MS" w:eastAsia="MS Mincho" w:hAnsi="Trebuchet MS" w:cs="Times New Roman"/>
          <w:bCs/>
          <w:sz w:val="24"/>
          <w:szCs w:val="24"/>
        </w:rPr>
        <w:t xml:space="preserve">different growth stages of the trees and fruits images are needed. It can be </w:t>
      </w:r>
      <w:r w:rsidR="00A645C1">
        <w:rPr>
          <w:rFonts w:ascii="Trebuchet MS" w:eastAsia="MS Mincho" w:hAnsi="Trebuchet MS" w:cs="Times New Roman"/>
          <w:bCs/>
          <w:sz w:val="24"/>
          <w:szCs w:val="24"/>
        </w:rPr>
        <w:t>historical images from past season</w:t>
      </w:r>
      <w:r w:rsidR="00E843A3">
        <w:rPr>
          <w:rFonts w:ascii="Trebuchet MS" w:eastAsia="MS Mincho" w:hAnsi="Trebuchet MS" w:cs="Times New Roman"/>
          <w:bCs/>
          <w:sz w:val="24"/>
          <w:szCs w:val="24"/>
        </w:rPr>
        <w:t xml:space="preserve">, images from other farms or images from online library such as Eden Library. </w:t>
      </w:r>
      <w:r w:rsidR="00EC037A">
        <w:rPr>
          <w:rFonts w:ascii="Trebuchet MS" w:eastAsia="MS Mincho" w:hAnsi="Trebuchet MS" w:cs="Times New Roman"/>
          <w:bCs/>
          <w:sz w:val="24"/>
          <w:szCs w:val="24"/>
        </w:rPr>
        <w:t>Variety images can will make the system predict the outcome better and more accurate.</w:t>
      </w:r>
      <w:r>
        <w:rPr>
          <w:rFonts w:ascii="Trebuchet MS" w:eastAsia="MS Mincho" w:hAnsi="Trebuchet MS" w:cs="Times New Roman"/>
          <w:bCs/>
          <w:sz w:val="24"/>
          <w:szCs w:val="24"/>
        </w:rPr>
        <w:t xml:space="preserve"> </w:t>
      </w:r>
      <w:r w:rsidR="00E843A3">
        <w:rPr>
          <w:rFonts w:ascii="Trebuchet MS" w:eastAsia="MS Mincho" w:hAnsi="Trebuchet MS" w:cs="Times New Roman"/>
          <w:bCs/>
          <w:sz w:val="24"/>
          <w:szCs w:val="24"/>
        </w:rPr>
        <w:t>As for the input data, it is the one captured using the camera attached to the drone</w:t>
      </w:r>
      <w:r>
        <w:rPr>
          <w:rFonts w:ascii="Trebuchet MS" w:eastAsia="MS Mincho" w:hAnsi="Trebuchet MS" w:cs="Times New Roman"/>
          <w:bCs/>
          <w:sz w:val="24"/>
          <w:szCs w:val="24"/>
        </w:rPr>
        <w:t xml:space="preserve"> in the form of images and videos.</w:t>
      </w:r>
    </w:p>
    <w:p w14:paraId="36AFB1AA" w14:textId="19707BC6" w:rsidR="006B71AF" w:rsidRPr="007801BC" w:rsidRDefault="007801BC" w:rsidP="007801BC">
      <w:pPr>
        <w:rPr>
          <w:rFonts w:ascii="Trebuchet MS" w:eastAsia="MS Mincho" w:hAnsi="Trebuchet MS" w:cs="Times New Roman"/>
          <w:bCs/>
          <w:sz w:val="24"/>
          <w:szCs w:val="24"/>
        </w:rPr>
      </w:pPr>
      <w:r w:rsidRPr="007801BC">
        <w:rPr>
          <w:rFonts w:ascii="Trebuchet MS" w:eastAsia="MS Mincho" w:hAnsi="Trebuchet MS" w:cs="Times New Roman"/>
          <w:b/>
          <w:sz w:val="24"/>
          <w:szCs w:val="24"/>
          <w:u w:val="single"/>
        </w:rPr>
        <w:t>References</w:t>
      </w:r>
      <w:r>
        <w:rPr>
          <w:rFonts w:ascii="Trebuchet MS" w:eastAsia="MS Mincho" w:hAnsi="Trebuchet MS" w:cs="Times New Roman"/>
          <w:b/>
          <w:sz w:val="24"/>
          <w:szCs w:val="24"/>
          <w:u w:val="single"/>
        </w:rPr>
        <w:br/>
      </w:r>
      <w:r>
        <w:rPr>
          <w:rFonts w:ascii="Trebuchet MS" w:eastAsia="MS Mincho" w:hAnsi="Trebuchet MS" w:cs="Times New Roman"/>
          <w:b/>
          <w:sz w:val="24"/>
          <w:szCs w:val="24"/>
          <w:u w:val="single"/>
        </w:rPr>
        <w:br/>
      </w:r>
      <w:proofErr w:type="gramStart"/>
      <w:r w:rsidRPr="00E94C24">
        <w:rPr>
          <w:rFonts w:ascii="Trebuchet MS" w:eastAsia="MS Mincho" w:hAnsi="Trebuchet MS" w:cs="Times New Roman"/>
          <w:bCs/>
          <w:sz w:val="24"/>
          <w:szCs w:val="24"/>
        </w:rPr>
        <w:t>1</w:t>
      </w:r>
      <w:r w:rsidR="00E94C24" w:rsidRPr="00E94C24">
        <w:rPr>
          <w:rFonts w:ascii="Trebuchet MS" w:eastAsia="MS Mincho" w:hAnsi="Trebuchet MS" w:cs="Times New Roman"/>
          <w:bCs/>
          <w:sz w:val="24"/>
          <w:szCs w:val="24"/>
        </w:rPr>
        <w:t>)</w:t>
      </w:r>
      <w:r w:rsidR="00E94C24" w:rsidRPr="00E94C24">
        <w:rPr>
          <w:rFonts w:ascii="Trebuchet MS" w:hAnsi="Trebuchet MS"/>
          <w:sz w:val="24"/>
          <w:szCs w:val="24"/>
        </w:rPr>
        <w:t>https://www.nationalgeographic.org/encyclopedia/agriculture/#:~:text=Agriculture%20is%20the%20art%20and,the%20world's%20food%20and%20fabrics</w:t>
      </w:r>
      <w:proofErr w:type="gramEnd"/>
      <w:r w:rsidR="00E94C24" w:rsidRPr="00E94C24">
        <w:rPr>
          <w:rFonts w:ascii="Trebuchet MS" w:hAnsi="Trebuchet MS"/>
          <w:sz w:val="24"/>
          <w:szCs w:val="24"/>
        </w:rPr>
        <w:t>.</w:t>
      </w:r>
      <w:r w:rsidR="00E94C24" w:rsidRPr="00E94C24">
        <w:rPr>
          <w:rFonts w:ascii="Trebuchet MS" w:hAnsi="Trebuchet MS"/>
          <w:sz w:val="24"/>
          <w:szCs w:val="24"/>
        </w:rPr>
        <w:br/>
      </w:r>
      <w:r w:rsidR="00E94C24" w:rsidRPr="00E94C24">
        <w:rPr>
          <w:rFonts w:ascii="Trebuchet MS" w:hAnsi="Trebuchet MS"/>
          <w:sz w:val="24"/>
          <w:szCs w:val="24"/>
        </w:rPr>
        <w:br/>
        <w:t xml:space="preserve">2) </w:t>
      </w:r>
      <w:r w:rsidR="00E94C24" w:rsidRPr="00E94C24">
        <w:rPr>
          <w:rFonts w:ascii="Trebuchet MS" w:hAnsi="Trebuchet MS"/>
          <w:sz w:val="24"/>
          <w:szCs w:val="24"/>
        </w:rPr>
        <w:t>https://theimportantsite.com/10-reasons-why-agriculture-is-important/</w:t>
      </w:r>
      <w:r w:rsidR="00E94C24" w:rsidRPr="00E94C24">
        <w:rPr>
          <w:rFonts w:ascii="Trebuchet MS" w:hAnsi="Trebuchet MS"/>
          <w:sz w:val="24"/>
          <w:szCs w:val="24"/>
        </w:rPr>
        <w:br/>
      </w:r>
      <w:r w:rsidR="00E94C24" w:rsidRPr="00E94C24">
        <w:rPr>
          <w:rFonts w:ascii="Trebuchet MS" w:hAnsi="Trebuchet MS"/>
          <w:sz w:val="24"/>
          <w:szCs w:val="24"/>
        </w:rPr>
        <w:br/>
        <w:t xml:space="preserve">3) </w:t>
      </w:r>
      <w:r w:rsidR="00E94C24" w:rsidRPr="00E94C24">
        <w:rPr>
          <w:rFonts w:ascii="Trebuchet MS" w:hAnsi="Trebuchet MS"/>
          <w:sz w:val="24"/>
          <w:szCs w:val="24"/>
        </w:rPr>
        <w:t>https://impoff.com/importance-of-agriculture/</w:t>
      </w:r>
      <w:r w:rsidR="00E94C24" w:rsidRPr="00E94C24">
        <w:rPr>
          <w:rFonts w:ascii="Trebuchet MS" w:hAnsi="Trebuchet MS"/>
          <w:sz w:val="24"/>
          <w:szCs w:val="24"/>
        </w:rPr>
        <w:br/>
      </w:r>
      <w:r w:rsidR="00E94C24" w:rsidRPr="00E94C24">
        <w:rPr>
          <w:rFonts w:ascii="Trebuchet MS" w:hAnsi="Trebuchet MS"/>
          <w:sz w:val="24"/>
          <w:szCs w:val="24"/>
        </w:rPr>
        <w:br/>
        <w:t xml:space="preserve">4) </w:t>
      </w:r>
      <w:r w:rsidR="00E94C24" w:rsidRPr="00E94C24">
        <w:rPr>
          <w:rFonts w:ascii="Trebuchet MS" w:hAnsi="Trebuchet MS"/>
          <w:sz w:val="24"/>
          <w:szCs w:val="24"/>
        </w:rPr>
        <w:t>https://www.nationsencyclopedia.com/economies/Asia-and-the-Pacific/Malaysia-AGRICULTURE.html</w:t>
      </w:r>
      <w:r w:rsidR="00E94C24" w:rsidRPr="00E94C24">
        <w:rPr>
          <w:rFonts w:ascii="Trebuchet MS" w:hAnsi="Trebuchet MS"/>
          <w:sz w:val="24"/>
          <w:szCs w:val="24"/>
        </w:rPr>
        <w:br/>
      </w:r>
      <w:r w:rsidR="00E94C24" w:rsidRPr="00E94C24">
        <w:rPr>
          <w:rFonts w:ascii="Trebuchet MS" w:hAnsi="Trebuchet MS"/>
          <w:sz w:val="24"/>
          <w:szCs w:val="24"/>
        </w:rPr>
        <w:br/>
        <w:t xml:space="preserve">5) </w:t>
      </w:r>
      <w:r w:rsidR="00E94C24" w:rsidRPr="00E94C24">
        <w:rPr>
          <w:rFonts w:ascii="Trebuchet MS" w:hAnsi="Trebuchet MS"/>
          <w:sz w:val="24"/>
          <w:szCs w:val="24"/>
        </w:rPr>
        <w:t>https://www.precisionhawk.com/blog/media/topic/understanding-your-aerial-data-plant-counting</w:t>
      </w:r>
    </w:p>
    <w:sectPr w:rsidR="006B71AF" w:rsidRPr="007801BC" w:rsidSect="00B17586">
      <w:headerReference w:type="default" r:id="rId1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30765" w14:textId="77777777" w:rsidR="001F3BFA" w:rsidRDefault="001F3BFA">
      <w:pPr>
        <w:spacing w:after="0" w:line="240" w:lineRule="auto"/>
      </w:pPr>
      <w:r>
        <w:separator/>
      </w:r>
    </w:p>
  </w:endnote>
  <w:endnote w:type="continuationSeparator" w:id="0">
    <w:p w14:paraId="2751ABF9" w14:textId="77777777" w:rsidR="001F3BFA" w:rsidRDefault="001F3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9C471C" w14:textId="77777777" w:rsidR="001F3BFA" w:rsidRDefault="001F3BFA">
      <w:pPr>
        <w:spacing w:after="0" w:line="240" w:lineRule="auto"/>
      </w:pPr>
      <w:r>
        <w:separator/>
      </w:r>
    </w:p>
  </w:footnote>
  <w:footnote w:type="continuationSeparator" w:id="0">
    <w:p w14:paraId="42A4881D" w14:textId="77777777" w:rsidR="001F3BFA" w:rsidRDefault="001F3B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42EB2" w14:textId="77777777" w:rsidR="00666B02" w:rsidRPr="00666B02" w:rsidRDefault="00EA42E4" w:rsidP="00666B02">
    <w:pPr>
      <w:tabs>
        <w:tab w:val="center" w:pos="4680"/>
        <w:tab w:val="right" w:pos="9360"/>
      </w:tabs>
      <w:rPr>
        <w:rFonts w:ascii="Arial" w:eastAsia="Calibri" w:hAnsi="Arial" w:cs="Arial"/>
      </w:rPr>
    </w:pPr>
    <w:r>
      <w:rPr>
        <w:rFonts w:ascii="Arial" w:eastAsia="Calibri" w:hAnsi="Arial" w:cs="Arial"/>
      </w:rPr>
      <w:t>WQD7001</w:t>
    </w:r>
    <w:r w:rsidRPr="00666B02">
      <w:rPr>
        <w:rFonts w:ascii="Arial" w:eastAsia="Calibri" w:hAnsi="Arial" w:cs="Arial"/>
      </w:rPr>
      <w:t xml:space="preserve"> – </w:t>
    </w:r>
    <w:r>
      <w:rPr>
        <w:rFonts w:ascii="Arial" w:eastAsia="Calibri" w:hAnsi="Arial" w:cs="Arial"/>
      </w:rPr>
      <w:t>PRINCIPLES OF DATA SCIENCE</w:t>
    </w:r>
    <w:r w:rsidRPr="00666B02">
      <w:rPr>
        <w:rFonts w:ascii="Arial" w:eastAsia="Calibri" w:hAnsi="Arial" w:cs="Arial"/>
      </w:rPr>
      <w:t xml:space="preserve">   </w:t>
    </w:r>
  </w:p>
  <w:p w14:paraId="6B50311D" w14:textId="77777777" w:rsidR="00666B02" w:rsidRPr="00666B02" w:rsidRDefault="00EA42E4" w:rsidP="00666B02">
    <w:pPr>
      <w:tabs>
        <w:tab w:val="center" w:pos="4680"/>
        <w:tab w:val="right" w:pos="9360"/>
      </w:tabs>
      <w:jc w:val="right"/>
      <w:rPr>
        <w:rFonts w:ascii="Calibri" w:eastAsia="Calibri" w:hAnsi="Calibri"/>
      </w:rPr>
    </w:pPr>
    <w:r w:rsidRPr="00666B02">
      <w:rPr>
        <w:rFonts w:ascii="Calibri" w:eastAsia="Calibri" w:hAnsi="Calibri"/>
        <w:noProof/>
      </w:rPr>
      <w:drawing>
        <wp:inline distT="0" distB="0" distL="0" distR="0" wp14:anchorId="5ADD6E94" wp14:editId="7BE804F2">
          <wp:extent cx="1933575" cy="495300"/>
          <wp:effectExtent l="0" t="0" r="9525" b="0"/>
          <wp:docPr id="1" name="Picture 1" descr="u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m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495300"/>
                  </a:xfrm>
                  <a:prstGeom prst="rect">
                    <a:avLst/>
                  </a:prstGeom>
                  <a:noFill/>
                  <a:ln>
                    <a:noFill/>
                  </a:ln>
                </pic:spPr>
              </pic:pic>
            </a:graphicData>
          </a:graphic>
        </wp:inline>
      </w:drawing>
    </w:r>
  </w:p>
  <w:p w14:paraId="7E790630" w14:textId="77777777" w:rsidR="00666B02" w:rsidRDefault="001F3B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532906"/>
    <w:multiLevelType w:val="hybridMultilevel"/>
    <w:tmpl w:val="355ED8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2E4"/>
    <w:rsid w:val="00025851"/>
    <w:rsid w:val="001B622B"/>
    <w:rsid w:val="001B778B"/>
    <w:rsid w:val="001F3BFA"/>
    <w:rsid w:val="002C01CE"/>
    <w:rsid w:val="00481732"/>
    <w:rsid w:val="005B4402"/>
    <w:rsid w:val="0067352C"/>
    <w:rsid w:val="006B71AF"/>
    <w:rsid w:val="00756487"/>
    <w:rsid w:val="007801BC"/>
    <w:rsid w:val="008C5526"/>
    <w:rsid w:val="008F66A8"/>
    <w:rsid w:val="00916A13"/>
    <w:rsid w:val="00A645C1"/>
    <w:rsid w:val="00AA28AE"/>
    <w:rsid w:val="00B27C15"/>
    <w:rsid w:val="00E10B80"/>
    <w:rsid w:val="00E843A3"/>
    <w:rsid w:val="00E94C24"/>
    <w:rsid w:val="00EA42E4"/>
    <w:rsid w:val="00EC037A"/>
    <w:rsid w:val="00EC28C5"/>
    <w:rsid w:val="00EF6FAA"/>
    <w:rsid w:val="00F24890"/>
    <w:rsid w:val="00F81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FA3DB"/>
  <w15:chartTrackingRefBased/>
  <w15:docId w15:val="{9F687457-1C6D-49B9-94BB-491EA136B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2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2E4"/>
  </w:style>
  <w:style w:type="character" w:styleId="Hyperlink">
    <w:name w:val="Hyperlink"/>
    <w:basedOn w:val="DefaultParagraphFont"/>
    <w:uiPriority w:val="99"/>
    <w:unhideWhenUsed/>
    <w:rsid w:val="00EA42E4"/>
    <w:rPr>
      <w:color w:val="0563C1" w:themeColor="hyperlink"/>
      <w:u w:val="single"/>
    </w:rPr>
  </w:style>
  <w:style w:type="paragraph" w:styleId="ListParagraph">
    <w:name w:val="List Paragraph"/>
    <w:basedOn w:val="Normal"/>
    <w:uiPriority w:val="34"/>
    <w:qFormat/>
    <w:rsid w:val="00EA42E4"/>
    <w:pPr>
      <w:ind w:left="720"/>
      <w:contextualSpacing/>
    </w:pPr>
  </w:style>
  <w:style w:type="character" w:styleId="FollowedHyperlink">
    <w:name w:val="FollowedHyperlink"/>
    <w:basedOn w:val="DefaultParagraphFont"/>
    <w:uiPriority w:val="99"/>
    <w:semiHidden/>
    <w:unhideWhenUsed/>
    <w:rsid w:val="008F66A8"/>
    <w:rPr>
      <w:color w:val="954F72" w:themeColor="followedHyperlink"/>
      <w:u w:val="single"/>
    </w:rPr>
  </w:style>
  <w:style w:type="character" w:styleId="UnresolvedMention">
    <w:name w:val="Unresolved Mention"/>
    <w:basedOn w:val="DefaultParagraphFont"/>
    <w:uiPriority w:val="99"/>
    <w:semiHidden/>
    <w:unhideWhenUsed/>
    <w:rsid w:val="00E843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044147">
      <w:bodyDiv w:val="1"/>
      <w:marLeft w:val="0"/>
      <w:marRight w:val="0"/>
      <w:marTop w:val="0"/>
      <w:marBottom w:val="0"/>
      <w:divBdr>
        <w:top w:val="none" w:sz="0" w:space="0" w:color="auto"/>
        <w:left w:val="none" w:sz="0" w:space="0" w:color="auto"/>
        <w:bottom w:val="none" w:sz="0" w:space="0" w:color="auto"/>
        <w:right w:val="none" w:sz="0" w:space="0" w:color="auto"/>
      </w:divBdr>
    </w:div>
    <w:div w:id="158433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durianrasasedap.blogspot.com/2014/04/durian-crop-production-cycle-and.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733</Words>
  <Characters>4181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Salimah</dc:creator>
  <cp:keywords/>
  <dc:description/>
  <cp:lastModifiedBy>Nur Aliah Hasshim</cp:lastModifiedBy>
  <cp:revision>4</cp:revision>
  <dcterms:created xsi:type="dcterms:W3CDTF">2021-04-02T15:11:00Z</dcterms:created>
  <dcterms:modified xsi:type="dcterms:W3CDTF">2021-04-02T15:51:00Z</dcterms:modified>
</cp:coreProperties>
</file>