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4872" w14:textId="77777777" w:rsidR="007B1474" w:rsidRDefault="0054457B">
      <w:pPr>
        <w:pStyle w:val="Heading1"/>
      </w:pPr>
      <w:r>
        <w:t>Email thread: Account mapping for NRG P&amp;L</w:t>
      </w:r>
    </w:p>
    <w:p w14:paraId="5FD3172D" w14:textId="77777777" w:rsidR="007B1474" w:rsidRDefault="0054457B">
      <w:r>
        <w:t>From: Ali Ahmad &lt;ali.ahmad@nrg.com&gt;</w:t>
      </w:r>
    </w:p>
    <w:p w14:paraId="402D0A6A" w14:textId="77777777" w:rsidR="007B1474" w:rsidRDefault="0054457B">
      <w:r>
        <w:t>To: Eva Berg &lt;eva.berg@nrg.com&gt;</w:t>
      </w:r>
    </w:p>
    <w:p w14:paraId="1AF56205" w14:textId="77777777" w:rsidR="007B1474" w:rsidRDefault="0054457B">
      <w:r>
        <w:t>Subject: NRG – Account mapping for Finance Analytics project</w:t>
      </w:r>
    </w:p>
    <w:p w14:paraId="52BE27AB" w14:textId="77777777" w:rsidR="007B1474" w:rsidRDefault="007B1474"/>
    <w:p w14:paraId="1FA3F547" w14:textId="7FD9293D" w:rsidR="007B1474" w:rsidRDefault="0054457B">
      <w:r>
        <w:t>Hi Eva,</w:t>
      </w:r>
    </w:p>
    <w:p w14:paraId="70055D70" w14:textId="77777777" w:rsidR="007B1474" w:rsidRDefault="0054457B">
      <w:r>
        <w:t>I'm setting up the new Finance Analytics model for NRG and using the GL data from 2025–2026. Thanks for sending over the latest account-to-P&amp;L mapping in Excel.</w:t>
      </w:r>
    </w:p>
    <w:p w14:paraId="18DE77D1" w14:textId="77777777" w:rsidR="007B1474" w:rsidRDefault="007B1474"/>
    <w:p w14:paraId="29A75695" w14:textId="77777777" w:rsidR="007B1474" w:rsidRDefault="0054457B">
      <w:r>
        <w:t>I had a few questions so we can make sure the dashboards match Finance's view of the P&amp;L:</w:t>
      </w:r>
    </w:p>
    <w:p w14:paraId="13B15AD0" w14:textId="77777777" w:rsidR="007B1474" w:rsidRDefault="007B1474"/>
    <w:p w14:paraId="15F59862" w14:textId="77777777" w:rsidR="007B1474" w:rsidRDefault="0054457B">
      <w:r>
        <w:t>1) Account 3010 – Online Sales</w:t>
      </w:r>
    </w:p>
    <w:p w14:paraId="09E3B1A2" w14:textId="77777777" w:rsidR="007B1474" w:rsidRDefault="0054457B">
      <w:r>
        <w:t xml:space="preserve">   This exists in the GL but there is no P&amp;L mapping (PLLine, StatementType, SortOrder are all blank).</w:t>
      </w:r>
    </w:p>
    <w:p w14:paraId="7F225902" w14:textId="77777777" w:rsidR="007B1474" w:rsidRDefault="0054457B">
      <w:r>
        <w:t xml:space="preserve">   Should this be treated the same as 3000 Product Sales, or do you want it as a separate P&amp;L line?</w:t>
      </w:r>
    </w:p>
    <w:p w14:paraId="63BD94AA" w14:textId="77777777" w:rsidR="007B1474" w:rsidRDefault="007B1474"/>
    <w:p w14:paraId="7AFD302C" w14:textId="77777777" w:rsidR="007B1474" w:rsidRDefault="0054457B">
      <w:r>
        <w:t>2) Account 4100 – Freight Costs</w:t>
      </w:r>
    </w:p>
    <w:p w14:paraId="5E2DEFD5" w14:textId="77777777" w:rsidR="007B1474" w:rsidRDefault="0054457B">
      <w:r>
        <w:t xml:space="preserve">   The mapping has StatementType = 'P&amp;L' but PLLine is empty. Should this be grouped under COGS</w:t>
      </w:r>
    </w:p>
    <w:p w14:paraId="2356B54B" w14:textId="77777777" w:rsidR="007B1474" w:rsidRDefault="0054457B">
      <w:r>
        <w:t xml:space="preserve">   together with 4000 Cost of Goods Sold, or reported separately?</w:t>
      </w:r>
    </w:p>
    <w:p w14:paraId="5075BBD6" w14:textId="77777777" w:rsidR="007B1474" w:rsidRDefault="007B1474"/>
    <w:p w14:paraId="4FB3E66B" w14:textId="77777777" w:rsidR="007B1474" w:rsidRDefault="0054457B">
      <w:r>
        <w:t>3) Account 5100 – Rent Expense</w:t>
      </w:r>
    </w:p>
    <w:p w14:paraId="439B835E" w14:textId="77777777" w:rsidR="007B1474" w:rsidRDefault="0054457B">
      <w:r>
        <w:t xml:space="preserve">   There are two rows for 5100 in the sheet (Rent Expense / Rent (HQ)) with different PLLines and SortOrders.</w:t>
      </w:r>
    </w:p>
    <w:p w14:paraId="400B8796" w14:textId="77777777" w:rsidR="007B1474" w:rsidRDefault="0054457B">
      <w:r>
        <w:t xml:space="preserve">   Should we consolidate this into one line? If so, which description and PLLine should we use?</w:t>
      </w:r>
    </w:p>
    <w:p w14:paraId="155D688D" w14:textId="77777777" w:rsidR="007B1474" w:rsidRDefault="007B1474"/>
    <w:p w14:paraId="3B80A1A5" w14:textId="77777777" w:rsidR="007B1474" w:rsidRDefault="0054457B">
      <w:r>
        <w:lastRenderedPageBreak/>
        <w:t>4) Account 5200 – Marketing exp</w:t>
      </w:r>
    </w:p>
    <w:p w14:paraId="50C6082A" w14:textId="77777777" w:rsidR="007B1474" w:rsidRDefault="0054457B">
      <w:r>
        <w:t xml:space="preserve">   The PLLine is 'Marketing' and StatementType is 'P L'. I assume this should be 'Operating Expenses'</w:t>
      </w:r>
    </w:p>
    <w:p w14:paraId="58340933" w14:textId="77777777" w:rsidR="007B1474" w:rsidRDefault="0054457B">
      <w:r>
        <w:t xml:space="preserve">   and 'P&amp;L', but I want to double-check before I clean it in the model.</w:t>
      </w:r>
    </w:p>
    <w:p w14:paraId="5F51D07A" w14:textId="77777777" w:rsidR="007B1474" w:rsidRDefault="007B1474"/>
    <w:p w14:paraId="60B7C830" w14:textId="77777777" w:rsidR="007B1474" w:rsidRDefault="0054457B">
      <w:r>
        <w:t>5) Account 7000 – Interest Expense</w:t>
      </w:r>
    </w:p>
    <w:p w14:paraId="0587BA8C" w14:textId="77777777" w:rsidR="007B1474" w:rsidRDefault="0054457B">
      <w:r>
        <w:t xml:space="preserve">   We see this in the GL but the mapping has no PLLine, StatementType or SortOrder.</w:t>
      </w:r>
    </w:p>
    <w:p w14:paraId="430C4FEC" w14:textId="77777777" w:rsidR="007B1474" w:rsidRDefault="0054457B">
      <w:r>
        <w:t xml:space="preserve">   Should this be a separate 'Financial items' line at the bottom of the P&amp;L?</w:t>
      </w:r>
    </w:p>
    <w:p w14:paraId="4A62DA04" w14:textId="77777777" w:rsidR="007B1474" w:rsidRDefault="007B1474"/>
    <w:p w14:paraId="4D5297A8" w14:textId="77777777" w:rsidR="007B1474" w:rsidRDefault="0054457B">
      <w:r>
        <w:t>Once we agree on the mappings, I'll clean this up in the model and document the assumptions.</w:t>
      </w:r>
    </w:p>
    <w:p w14:paraId="7490D774" w14:textId="77777777" w:rsidR="007B1474" w:rsidRDefault="007B1474"/>
    <w:p w14:paraId="73A66BA8" w14:textId="77777777" w:rsidR="007B1474" w:rsidRDefault="0054457B">
      <w:r>
        <w:t>Best,</w:t>
      </w:r>
    </w:p>
    <w:p w14:paraId="527D093C" w14:textId="77777777" w:rsidR="007B1474" w:rsidRDefault="0054457B">
      <w:r>
        <w:t>Ali</w:t>
      </w:r>
    </w:p>
    <w:p w14:paraId="21D830B8" w14:textId="77777777" w:rsidR="007B1474" w:rsidRDefault="007B1474"/>
    <w:p w14:paraId="7DD1C839" w14:textId="77777777" w:rsidR="007B1474" w:rsidRDefault="0054457B">
      <w:r>
        <w:t>------------------------------------------------------------</w:t>
      </w:r>
    </w:p>
    <w:p w14:paraId="73FB3A8D" w14:textId="77777777" w:rsidR="007B1474" w:rsidRDefault="0054457B">
      <w:r>
        <w:t>From: Eva Berg &lt;eva.berg@nrg.com&gt;</w:t>
      </w:r>
    </w:p>
    <w:p w14:paraId="08021934" w14:textId="77777777" w:rsidR="007B1474" w:rsidRDefault="0054457B">
      <w:r>
        <w:t>To: Ali Ahmad &lt;ali.ahmad@nrg.com&gt;</w:t>
      </w:r>
    </w:p>
    <w:p w14:paraId="538D9B9C" w14:textId="77777777" w:rsidR="007B1474" w:rsidRDefault="0054457B">
      <w:r>
        <w:t>Subject: Re: NRG – Account mapping for Finance Analytics project</w:t>
      </w:r>
    </w:p>
    <w:p w14:paraId="7A978097" w14:textId="77777777" w:rsidR="007B1474" w:rsidRDefault="007B1474"/>
    <w:p w14:paraId="212D27A7" w14:textId="77777777" w:rsidR="007B1474" w:rsidRDefault="0054457B">
      <w:r>
        <w:t>Hi Ali,</w:t>
      </w:r>
    </w:p>
    <w:p w14:paraId="5C5702D0" w14:textId="77777777" w:rsidR="007B1474" w:rsidRDefault="007B1474"/>
    <w:p w14:paraId="1113DAE7" w14:textId="77777777" w:rsidR="007B1474" w:rsidRDefault="0054457B">
      <w:r>
        <w:t>Thanks for catching these – this is exactly why it's good that you're looking at this from the data side.</w:t>
      </w:r>
    </w:p>
    <w:p w14:paraId="41C194A1" w14:textId="77777777" w:rsidR="007B1474" w:rsidRDefault="007B1474"/>
    <w:p w14:paraId="3A6FAD9E" w14:textId="77777777" w:rsidR="007B1474" w:rsidRDefault="0054457B">
      <w:r>
        <w:t>Here are our clarifications:</w:t>
      </w:r>
    </w:p>
    <w:p w14:paraId="69646B06" w14:textId="77777777" w:rsidR="007B1474" w:rsidRDefault="007B1474"/>
    <w:p w14:paraId="4C6AC335" w14:textId="77777777" w:rsidR="007B1474" w:rsidRDefault="0054457B">
      <w:r>
        <w:lastRenderedPageBreak/>
        <w:t>1) 3010 Online Sales</w:t>
      </w:r>
    </w:p>
    <w:p w14:paraId="36CFB606" w14:textId="77777777" w:rsidR="007B1474" w:rsidRDefault="0054457B">
      <w:r>
        <w:t xml:space="preserve">   This should be grouped together with 3000 Product Sales. Same PLLine ('Revenue') and same area in the P&amp;L.</w:t>
      </w:r>
    </w:p>
    <w:p w14:paraId="5986E1FD" w14:textId="77777777" w:rsidR="007B1474" w:rsidRDefault="0054457B">
      <w:r>
        <w:t xml:space="preserve">   Please use the same StatementType and SortOrder as 3000.</w:t>
      </w:r>
    </w:p>
    <w:p w14:paraId="269890A3" w14:textId="77777777" w:rsidR="007B1474" w:rsidRDefault="007B1474"/>
    <w:p w14:paraId="45F17C01" w14:textId="77777777" w:rsidR="007B1474" w:rsidRDefault="0054457B">
      <w:r>
        <w:t>2) 4100 Freight Costs</w:t>
      </w:r>
    </w:p>
    <w:p w14:paraId="5C2F1471" w14:textId="77777777" w:rsidR="007B1474" w:rsidRDefault="0054457B">
      <w:r>
        <w:t xml:space="preserve">   This is part of COGS. It should roll up under the same PLLine as 4000.</w:t>
      </w:r>
    </w:p>
    <w:p w14:paraId="15302A57" w14:textId="77777777" w:rsidR="007B1474" w:rsidRDefault="0054457B">
      <w:r>
        <w:t xml:space="preserve">   Keep it in the P&amp;L but no need to show it as a separate line in the dashboard.</w:t>
      </w:r>
    </w:p>
    <w:p w14:paraId="73D505AC" w14:textId="77777777" w:rsidR="007B1474" w:rsidRDefault="007B1474"/>
    <w:p w14:paraId="4E478EEB" w14:textId="77777777" w:rsidR="007B1474" w:rsidRDefault="0054457B">
      <w:r>
        <w:t>3) 5100 Rent Expense</w:t>
      </w:r>
    </w:p>
    <w:p w14:paraId="2A42BBE4" w14:textId="77777777" w:rsidR="007B1474" w:rsidRDefault="0054457B">
      <w:r>
        <w:t xml:space="preserve">   Sorry about the duplicate rows. Please treat all 5100 as 'Operating Expenses' and use one description: 'Rent Expense'.</w:t>
      </w:r>
    </w:p>
    <w:p w14:paraId="5D2EF098" w14:textId="77777777" w:rsidR="007B1474" w:rsidRDefault="0054457B">
      <w:r>
        <w:t xml:space="preserve">   SortOrder 35 is fine.</w:t>
      </w:r>
    </w:p>
    <w:p w14:paraId="6CD0DE18" w14:textId="77777777" w:rsidR="007B1474" w:rsidRDefault="007B1474"/>
    <w:p w14:paraId="23E5279F" w14:textId="77777777" w:rsidR="007B1474" w:rsidRDefault="0054457B">
      <w:r>
        <w:t>4) 5200 Marketing exp</w:t>
      </w:r>
    </w:p>
    <w:p w14:paraId="292DBDA1" w14:textId="77777777" w:rsidR="007B1474" w:rsidRDefault="0054457B">
      <w:r>
        <w:t xml:space="preserve">   Yes, please normalise this to 'Operating Expenses' and StatementType 'P&amp;L'.</w:t>
      </w:r>
    </w:p>
    <w:p w14:paraId="5AD08C2C" w14:textId="77777777" w:rsidR="007B1474" w:rsidRDefault="0054457B">
      <w:r>
        <w:t xml:space="preserve">   We use 'Marketing' only as an internal label but not as a separate P&amp;L line.</w:t>
      </w:r>
    </w:p>
    <w:p w14:paraId="0D9E6727" w14:textId="77777777" w:rsidR="007B1474" w:rsidRDefault="007B1474"/>
    <w:p w14:paraId="10E7FD9E" w14:textId="77777777" w:rsidR="007B1474" w:rsidRDefault="0054457B">
      <w:r>
        <w:t>5) 7000 Interest Expense</w:t>
      </w:r>
    </w:p>
    <w:p w14:paraId="2EF93D96" w14:textId="77777777" w:rsidR="007B1474" w:rsidRDefault="0054457B">
      <w:r>
        <w:t xml:space="preserve">   This should appear under a separate PLLine called 'Financial items' towards the bottom of the P&amp;L.</w:t>
      </w:r>
    </w:p>
    <w:p w14:paraId="2ABC7D42" w14:textId="77777777" w:rsidR="007B1474" w:rsidRDefault="0054457B">
      <w:r>
        <w:t xml:space="preserve">   StatementType is 'P&amp;L'. SortOrder 90 works.</w:t>
      </w:r>
    </w:p>
    <w:p w14:paraId="1C1E17AF" w14:textId="77777777" w:rsidR="007B1474" w:rsidRDefault="007B1474"/>
    <w:p w14:paraId="497F4BB9" w14:textId="77777777" w:rsidR="007B1474" w:rsidRDefault="0054457B">
      <w:r>
        <w:t>If you update the Excel according to this, it will be aligned with how we close the books.</w:t>
      </w:r>
    </w:p>
    <w:p w14:paraId="3388C60F" w14:textId="77777777" w:rsidR="007B1474" w:rsidRDefault="007B1474"/>
    <w:p w14:paraId="2122FCBA" w14:textId="77777777" w:rsidR="007B1474" w:rsidRDefault="0054457B">
      <w:r>
        <w:t>Best,</w:t>
      </w:r>
    </w:p>
    <w:p w14:paraId="564625CA" w14:textId="77777777" w:rsidR="007B1474" w:rsidRDefault="0054457B">
      <w:r>
        <w:t>Eva</w:t>
      </w:r>
    </w:p>
    <w:p w14:paraId="5C249564" w14:textId="77777777" w:rsidR="007B1474" w:rsidRDefault="007B1474"/>
    <w:p w14:paraId="02840376" w14:textId="77777777" w:rsidR="007B1474" w:rsidRDefault="0054457B">
      <w:r>
        <w:t>------------------------------------------------------------</w:t>
      </w:r>
    </w:p>
    <w:p w14:paraId="1D856916" w14:textId="77777777" w:rsidR="007B1474" w:rsidRDefault="0054457B">
      <w:r>
        <w:t>From: Ali Ahmad &lt;ali.ahmad@nrg.com&gt;</w:t>
      </w:r>
    </w:p>
    <w:p w14:paraId="221D32B5" w14:textId="77777777" w:rsidR="007B1474" w:rsidRDefault="0054457B">
      <w:r>
        <w:t>To: Eva Berg &lt;eva.berg@nrg.com&gt;</w:t>
      </w:r>
    </w:p>
    <w:p w14:paraId="552F1FB2" w14:textId="77777777" w:rsidR="007B1474" w:rsidRDefault="0054457B">
      <w:r>
        <w:t>Subject: Re: NRG – Account mapping for Finance Analytics project</w:t>
      </w:r>
    </w:p>
    <w:p w14:paraId="0BDFD69E" w14:textId="77777777" w:rsidR="007B1474" w:rsidRDefault="007B1474"/>
    <w:p w14:paraId="253934E8" w14:textId="77777777" w:rsidR="007B1474" w:rsidRDefault="0054457B">
      <w:r>
        <w:t>Hi Eva,</w:t>
      </w:r>
    </w:p>
    <w:p w14:paraId="1EAF6307" w14:textId="77777777" w:rsidR="007B1474" w:rsidRDefault="007B1474"/>
    <w:p w14:paraId="4976C69B" w14:textId="77777777" w:rsidR="007B1474" w:rsidRDefault="0054457B">
      <w:r>
        <w:t>Perfect, thanks for the quick clarifications.</w:t>
      </w:r>
    </w:p>
    <w:p w14:paraId="6CADF196" w14:textId="77777777" w:rsidR="007B1474" w:rsidRDefault="007B1474"/>
    <w:p w14:paraId="6819FA0E" w14:textId="77777777" w:rsidR="007B1474" w:rsidRDefault="0054457B">
      <w:r>
        <w:t>I'll:</w:t>
      </w:r>
    </w:p>
    <w:p w14:paraId="479AE0F3" w14:textId="77777777" w:rsidR="007B1474" w:rsidRDefault="0054457B">
      <w:r>
        <w:t>- Fill in the missing PLLine / StatementType / SortOrder values</w:t>
      </w:r>
    </w:p>
    <w:p w14:paraId="1BB49967" w14:textId="77777777" w:rsidR="007B1474" w:rsidRDefault="0054457B">
      <w:r>
        <w:t>- Remove the duplicate 5100 row and standardise the naming</w:t>
      </w:r>
    </w:p>
    <w:p w14:paraId="7A6DD710" w14:textId="77777777" w:rsidR="007B1474" w:rsidRDefault="0054457B">
      <w:r>
        <w:t>- Group 3010 with 3000 in the dashboards</w:t>
      </w:r>
    </w:p>
    <w:p w14:paraId="62E06810" w14:textId="77777777" w:rsidR="007B1474" w:rsidRDefault="0054457B">
      <w:r>
        <w:t>- Add a 'Financial items' section for 7000 at the bottom of the P&amp;L view</w:t>
      </w:r>
    </w:p>
    <w:p w14:paraId="56051357" w14:textId="77777777" w:rsidR="007B1474" w:rsidRDefault="007B1474"/>
    <w:p w14:paraId="1BC3CF2B" w14:textId="77777777" w:rsidR="007B1474" w:rsidRDefault="0054457B">
      <w:r>
        <w:t>I'll also keep your original Excel as a 'raw' version and document the cleaned version as part of the</w:t>
      </w:r>
    </w:p>
    <w:p w14:paraId="41EF60F0" w14:textId="77777777" w:rsidR="007B1474" w:rsidRDefault="0054457B">
      <w:r>
        <w:t>new Finance Analytics model, so it's clear what has been adjusted.</w:t>
      </w:r>
    </w:p>
    <w:p w14:paraId="1766B97F" w14:textId="77777777" w:rsidR="007B1474" w:rsidRDefault="007B1474"/>
    <w:p w14:paraId="5AE6FC9A" w14:textId="77777777" w:rsidR="007B1474" w:rsidRDefault="0054457B">
      <w:r>
        <w:t>Best,</w:t>
      </w:r>
    </w:p>
    <w:p w14:paraId="6A757403" w14:textId="77777777" w:rsidR="007B1474" w:rsidRDefault="0054457B">
      <w:r>
        <w:t>Ali</w:t>
      </w:r>
    </w:p>
    <w:p w14:paraId="36F08FA6" w14:textId="77777777" w:rsidR="007B1474" w:rsidRDefault="007B1474"/>
    <w:p w14:paraId="45C3B71C" w14:textId="77777777" w:rsidR="007B1474" w:rsidRDefault="0054457B">
      <w:r>
        <w:t>------------------------------------------------------------</w:t>
      </w:r>
    </w:p>
    <w:sectPr w:rsidR="007B14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916443">
    <w:abstractNumId w:val="8"/>
  </w:num>
  <w:num w:numId="2" w16cid:durableId="1349066444">
    <w:abstractNumId w:val="6"/>
  </w:num>
  <w:num w:numId="3" w16cid:durableId="1118186479">
    <w:abstractNumId w:val="5"/>
  </w:num>
  <w:num w:numId="4" w16cid:durableId="1121924029">
    <w:abstractNumId w:val="4"/>
  </w:num>
  <w:num w:numId="5" w16cid:durableId="760567576">
    <w:abstractNumId w:val="7"/>
  </w:num>
  <w:num w:numId="6" w16cid:durableId="1723215257">
    <w:abstractNumId w:val="3"/>
  </w:num>
  <w:num w:numId="7" w16cid:durableId="1581214915">
    <w:abstractNumId w:val="2"/>
  </w:num>
  <w:num w:numId="8" w16cid:durableId="1784498434">
    <w:abstractNumId w:val="1"/>
  </w:num>
  <w:num w:numId="9" w16cid:durableId="1275939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57B"/>
    <w:rsid w:val="007B1474"/>
    <w:rsid w:val="00AA1D8D"/>
    <w:rsid w:val="00B47730"/>
    <w:rsid w:val="00C502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40CCB23-66F2-4959-8976-793A208D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585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Ahmad</cp:lastModifiedBy>
  <cp:revision>2</cp:revision>
  <dcterms:created xsi:type="dcterms:W3CDTF">2013-12-23T23:15:00Z</dcterms:created>
  <dcterms:modified xsi:type="dcterms:W3CDTF">2025-11-28T19:54:00Z</dcterms:modified>
  <cp:category/>
</cp:coreProperties>
</file>