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color w:val="0D47A1"/>
          <w:sz w:val="48"/>
          <w:szCs w:val="48"/>
        </w:rPr>
        <w:t xml:space="preserve">NEXUS STAFF Analysis Report</w:t>
      </w:r>
    </w:p>
    <w:p>
      <w:pPr>
        <w:spacing w:after="40"/>
      </w:pPr>
      <w:r>
        <w:rPr>
          <w:b/>
          <w:bCs/>
          <w:color w:val="64748B"/>
          <w:sz w:val="20"/>
          <w:szCs w:val="20"/>
        </w:rPr>
        <w:t xml:space="preserve">Pipeline: </w:t>
      </w:r>
      <w:r>
        <w:rPr>
          <w:color w:val="1A1A2E"/>
          <w:sz w:val="20"/>
          <w:szCs w:val="20"/>
        </w:rPr>
        <w:t xml:space="preserve">STAFF</w:t>
      </w:r>
    </w:p>
    <w:p>
      <w:pPr>
        <w:spacing w:after="40"/>
      </w:pPr>
      <w:r>
        <w:rPr>
          <w:b/>
          <w:bCs/>
          <w:color w:val="64748B"/>
          <w:sz w:val="20"/>
          <w:szCs w:val="20"/>
        </w:rPr>
        <w:t xml:space="preserve">Agent: </w:t>
      </w:r>
      <w:r>
        <w:rPr>
          <w:color w:val="1A1A2E"/>
          <w:sz w:val="20"/>
          <w:szCs w:val="20"/>
        </w:rPr>
        <w:t xml:space="preserve">team_chemistry_engine</w:t>
      </w:r>
    </w:p>
    <w:p>
      <w:pPr>
        <w:spacing w:after="40"/>
      </w:pPr>
      <w:r>
        <w:rPr>
          <w:b/>
          <w:bCs/>
          <w:color w:val="64748B"/>
          <w:sz w:val="20"/>
          <w:szCs w:val="20"/>
        </w:rPr>
        <w:t xml:space="preserve">Query: </w:t>
      </w:r>
      <w:r>
        <w:rPr>
          <w:color w:val="1A1A2E"/>
          <w:sz w:val="20"/>
          <w:szCs w:val="20"/>
        </w:rPr>
        <w:t xml:space="preserve">Find the best candidates for the Plant Director role</w:t>
      </w:r>
    </w:p>
    <w:p>
      <w:pPr>
        <w:spacing w:after="40"/>
      </w:pPr>
      <w:r>
        <w:rPr>
          <w:b/>
          <w:bCs/>
          <w:color w:val="64748B"/>
          <w:sz w:val="20"/>
          <w:szCs w:val="20"/>
        </w:rPr>
        <w:t xml:space="preserve">Generated: </w:t>
      </w:r>
      <w:r>
        <w:rPr>
          <w:color w:val="1A1A2E"/>
          <w:sz w:val="20"/>
          <w:szCs w:val="20"/>
        </w:rPr>
        <w:t xml:space="preserve">29 Mar 2026, 18:00</w:t>
      </w:r>
    </w:p>
    <w:p>
      <w:pPr>
        <w:spacing w:after="200"/>
      </w:pPr>
    </w:p>
    <w:p>
      <w:pPr>
        <w:pStyle w:val="Heading1"/>
        <w:spacing w:after="120" w:before="300"/>
      </w:pPr>
      <w:r>
        <w:rPr>
          <w:b/>
          <w:bCs/>
          <w:color w:val="0D47A1"/>
        </w:rPr>
        <w:t xml:space="preserve">Executive Summary</w:t>
      </w:r>
    </w:p>
    <w:p>
      <w:pPr>
        <w:spacing w:after="80"/>
      </w:pPr>
      <w:r>
        <w:rPr>
          <w:color w:val="1A1A2E"/>
          <w:sz w:val="22"/>
          <w:szCs w:val="22"/>
        </w:rPr>
        <w:t xml:space="preserve">Talent analysis for Plant Director evaluated 23 candidates. The top-ranked candidate is Petra Stahl with an overall fit score of 0.981. Bias calibration was applied to correct for historical overweighting patterns. The following report provides the full ranking, genome profiles, team chemistry analysis, and staffing plan with ROI projections.</w:t>
      </w:r>
    </w:p>
    <w:p>
      <w:pPr>
        <w:spacing w:after="200"/>
      </w:pPr>
    </w:p>
    <w:p>
      <w:pPr>
        <w:pStyle w:val="Heading1"/>
        <w:spacing w:after="120" w:before="300"/>
      </w:pPr>
      <w:r>
        <w:rPr>
          <w:b/>
          <w:bCs/>
          <w:color w:val="0D47A1"/>
        </w:rPr>
        <w:t xml:space="preserve">Recommendations</w:t>
      </w:r>
    </w:p>
    <w:p>
      <w:pPr>
        <w:spacing w:after="80"/>
      </w:pPr>
      <w:r>
        <w:rPr>
          <w:color w:val="1A1A2E"/>
          <w:sz w:val="22"/>
          <w:szCs w:val="22"/>
        </w:rPr>
        <w:t xml:space="preserve">• Proceed with Petra Stahl (fit: 0.981) as the primary candidate. Prepare a structured onboarding plan focused on identified gap dimensions.</w:t>
      </w:r>
    </w:p>
    <w:p>
      <w:pPr>
        <w:spacing w:after="80"/>
      </w:pPr>
      <w:r>
        <w:rPr>
          <w:color w:val="1A1A2E"/>
          <w:sz w:val="22"/>
          <w:szCs w:val="22"/>
        </w:rPr>
        <w:t xml:space="preserve">• Maintain Friedrich Mueller as an active backup candidate in case the primary declines.</w:t>
      </w:r>
    </w:p>
    <w:p>
      <w:pPr>
        <w:pStyle w:val="Heading2"/>
        <w:spacing w:after="120" w:before="300"/>
      </w:pPr>
      <w:r>
        <w:rPr>
          <w:b/>
          <w:bCs/>
          <w:color w:val="0D47A1"/>
        </w:rPr>
        <w:t xml:space="preserve">Candidate Ranking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color="0D47A1" w:val="solid"/>
          </w:tcPr>
          <w:p>
            <w:pPr>
              <w:jc w:val="center"/>
            </w:pPr>
            <w:r>
              <w:rPr>
                <w:b/>
                <w:bCs/>
                <w:color w:val="FFFFFF"/>
                <w:sz w:val="20"/>
                <w:szCs w:val="20"/>
              </w:rPr>
              <w:t xml:space="preserve">#</w:t>
            </w:r>
          </w:p>
        </w:tc>
        <w:tc>
          <w:tcPr>
            <w:tcBorders>
              <w:top w:val="single" w:color="CCCCCC" w:sz="1"/>
              <w:left w:val="single" w:color="CCCCCC" w:sz="1"/>
              <w:bottom w:val="single" w:color="CCCCCC" w:sz="1"/>
              <w:right w:val="single" w:color="CCCCCC" w:sz="1"/>
            </w:tcBorders>
            <w:shd w:color="0D47A1" w:val="solid"/>
          </w:tcPr>
          <w:p>
            <w:pPr>
              <w:jc w:val="center"/>
            </w:pPr>
            <w:r>
              <w:rPr>
                <w:b/>
                <w:bCs/>
                <w:color w:val="FFFFFF"/>
                <w:sz w:val="20"/>
                <w:szCs w:val="20"/>
              </w:rPr>
              <w:t xml:space="preserve">Name</w:t>
            </w:r>
          </w:p>
        </w:tc>
        <w:tc>
          <w:tcPr>
            <w:tcBorders>
              <w:top w:val="single" w:color="CCCCCC" w:sz="1"/>
              <w:left w:val="single" w:color="CCCCCC" w:sz="1"/>
              <w:bottom w:val="single" w:color="CCCCCC" w:sz="1"/>
              <w:right w:val="single" w:color="CCCCCC" w:sz="1"/>
            </w:tcBorders>
            <w:shd w:color="0D47A1" w:val="solid"/>
          </w:tcPr>
          <w:p>
            <w:pPr>
              <w:jc w:val="center"/>
            </w:pPr>
            <w:r>
              <w:rPr>
                <w:b/>
                <w:bCs/>
                <w:color w:val="FFFFFF"/>
                <w:sz w:val="20"/>
                <w:szCs w:val="20"/>
              </w:rPr>
              <w:t xml:space="preserve">Type</w:t>
            </w:r>
          </w:p>
        </w:tc>
        <w:tc>
          <w:tcPr>
            <w:tcBorders>
              <w:top w:val="single" w:color="CCCCCC" w:sz="1"/>
              <w:left w:val="single" w:color="CCCCCC" w:sz="1"/>
              <w:bottom w:val="single" w:color="CCCCCC" w:sz="1"/>
              <w:right w:val="single" w:color="CCCCCC" w:sz="1"/>
            </w:tcBorders>
            <w:shd w:color="0D47A1" w:val="solid"/>
          </w:tcPr>
          <w:p>
            <w:pPr>
              <w:jc w:val="center"/>
            </w:pPr>
            <w:r>
              <w:rPr>
                <w:b/>
                <w:bCs/>
                <w:color w:val="FFFFFF"/>
                <w:sz w:val="20"/>
                <w:szCs w:val="20"/>
              </w:rPr>
              <w:t xml:space="preserve">Fit Score</w:t>
            </w:r>
          </w:p>
        </w:tc>
      </w:tr>
      <w:tr>
        <w:tc>
          <w:tcPr>
            <w:tcBorders>
              <w:top w:val="single" w:color="CCCCCC" w:sz="1"/>
              <w:left w:val="single" w:color="CCCCCC" w:sz="1"/>
              <w:bottom w:val="single" w:color="CCCCCC" w:sz="1"/>
              <w:right w:val="single" w:color="CCCCCC" w:sz="1"/>
            </w:tcBorders>
          </w:tcPr>
          <w:p>
            <w:r>
              <w:rPr>
                <w:color w:val="1A1A2E"/>
                <w:sz w:val="20"/>
                <w:szCs w:val="20"/>
              </w:rPr>
              <w:t xml:space="preserve">1</w:t>
            </w:r>
          </w:p>
        </w:tc>
        <w:tc>
          <w:tcPr>
            <w:tcBorders>
              <w:top w:val="single" w:color="CCCCCC" w:sz="1"/>
              <w:left w:val="single" w:color="CCCCCC" w:sz="1"/>
              <w:bottom w:val="single" w:color="CCCCCC" w:sz="1"/>
              <w:right w:val="single" w:color="CCCCCC" w:sz="1"/>
            </w:tcBorders>
          </w:tcPr>
          <w:p>
            <w:r>
              <w:rPr>
                <w:color w:val="1A1A2E"/>
                <w:sz w:val="20"/>
                <w:szCs w:val="20"/>
              </w:rPr>
              <w:t xml:space="preserve">Petra Stahl</w:t>
            </w:r>
          </w:p>
        </w:tc>
        <w:tc>
          <w:tcPr>
            <w:tcBorders>
              <w:top w:val="single" w:color="CCCCCC" w:sz="1"/>
              <w:left w:val="single" w:color="CCCCCC" w:sz="1"/>
              <w:bottom w:val="single" w:color="CCCCCC" w:sz="1"/>
              <w:right w:val="single" w:color="CCCCCC" w:sz="1"/>
            </w:tcBorders>
          </w:tcPr>
          <w:p>
            <w:r>
              <w:rPr>
                <w:color w:val="1A1A2E"/>
                <w:sz w:val="20"/>
                <w:szCs w:val="20"/>
              </w:rPr>
              <w:t xml:space="preserve">internal current</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2</w:t>
            </w:r>
          </w:p>
        </w:tc>
        <w:tc>
          <w:tcPr>
            <w:tcBorders>
              <w:top w:val="single" w:color="CCCCCC" w:sz="1"/>
              <w:left w:val="single" w:color="CCCCCC" w:sz="1"/>
              <w:bottom w:val="single" w:color="CCCCCC" w:sz="1"/>
              <w:right w:val="single" w:color="CCCCCC" w:sz="1"/>
            </w:tcBorders>
          </w:tcPr>
          <w:p>
            <w:r>
              <w:rPr>
                <w:color w:val="1A1A2E"/>
                <w:sz w:val="20"/>
                <w:szCs w:val="20"/>
              </w:rPr>
              <w:t xml:space="preserve">Friedrich Mueller</w:t>
            </w:r>
          </w:p>
        </w:tc>
        <w:tc>
          <w:tcPr>
            <w:tcBorders>
              <w:top w:val="single" w:color="CCCCCC" w:sz="1"/>
              <w:left w:val="single" w:color="CCCCCC" w:sz="1"/>
              <w:bottom w:val="single" w:color="CCCCCC" w:sz="1"/>
              <w:right w:val="single" w:color="CCCCCC" w:sz="1"/>
            </w:tcBorders>
          </w:tcPr>
          <w:p>
            <w:r>
              <w:rPr>
                <w:color w:val="1A1A2E"/>
                <w:sz w:val="20"/>
                <w:szCs w:val="20"/>
              </w:rPr>
              <w:t xml:space="preserve">external candidate</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3</w:t>
            </w:r>
          </w:p>
        </w:tc>
        <w:tc>
          <w:tcPr>
            <w:tcBorders>
              <w:top w:val="single" w:color="CCCCCC" w:sz="1"/>
              <w:left w:val="single" w:color="CCCCCC" w:sz="1"/>
              <w:bottom w:val="single" w:color="CCCCCC" w:sz="1"/>
              <w:right w:val="single" w:color="CCCCCC" w:sz="1"/>
            </w:tcBorders>
          </w:tcPr>
          <w:p>
            <w:r>
              <w:rPr>
                <w:color w:val="1A1A2E"/>
                <w:sz w:val="20"/>
                <w:szCs w:val="20"/>
              </w:rPr>
              <w:t xml:space="preserve">Adaeze Okonkwo</w:t>
            </w:r>
          </w:p>
        </w:tc>
        <w:tc>
          <w:tcPr>
            <w:tcBorders>
              <w:top w:val="single" w:color="CCCCCC" w:sz="1"/>
              <w:left w:val="single" w:color="CCCCCC" w:sz="1"/>
              <w:bottom w:val="single" w:color="CCCCCC" w:sz="1"/>
              <w:right w:val="single" w:color="CCCCCC" w:sz="1"/>
            </w:tcBorders>
          </w:tcPr>
          <w:p>
            <w:r>
              <w:rPr>
                <w:color w:val="1A1A2E"/>
                <w:sz w:val="20"/>
                <w:szCs w:val="20"/>
              </w:rPr>
              <w:t xml:space="preserve">external candidate</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4</w:t>
            </w:r>
          </w:p>
        </w:tc>
        <w:tc>
          <w:tcPr>
            <w:tcBorders>
              <w:top w:val="single" w:color="CCCCCC" w:sz="1"/>
              <w:left w:val="single" w:color="CCCCCC" w:sz="1"/>
              <w:bottom w:val="single" w:color="CCCCCC" w:sz="1"/>
              <w:right w:val="single" w:color="CCCCCC" w:sz="1"/>
            </w:tcBorders>
          </w:tcPr>
          <w:p>
            <w:r>
              <w:rPr>
                <w:color w:val="1A1A2E"/>
                <w:sz w:val="20"/>
                <w:szCs w:val="20"/>
              </w:rPr>
              <w:t xml:space="preserve">David Williams</w:t>
            </w:r>
          </w:p>
        </w:tc>
        <w:tc>
          <w:tcPr>
            <w:tcBorders>
              <w:top w:val="single" w:color="CCCCCC" w:sz="1"/>
              <w:left w:val="single" w:color="CCCCCC" w:sz="1"/>
              <w:bottom w:val="single" w:color="CCCCCC" w:sz="1"/>
              <w:right w:val="single" w:color="CCCCCC" w:sz="1"/>
            </w:tcBorders>
          </w:tcPr>
          <w:p>
            <w:r>
              <w:rPr>
                <w:color w:val="1A1A2E"/>
                <w:sz w:val="20"/>
                <w:szCs w:val="20"/>
              </w:rPr>
              <w:t xml:space="preserve">external candidate</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5</w:t>
            </w:r>
          </w:p>
        </w:tc>
        <w:tc>
          <w:tcPr>
            <w:tcBorders>
              <w:top w:val="single" w:color="CCCCCC" w:sz="1"/>
              <w:left w:val="single" w:color="CCCCCC" w:sz="1"/>
              <w:bottom w:val="single" w:color="CCCCCC" w:sz="1"/>
              <w:right w:val="single" w:color="CCCCCC" w:sz="1"/>
            </w:tcBorders>
          </w:tcPr>
          <w:p>
            <w:r>
              <w:rPr>
                <w:color w:val="1A1A2E"/>
                <w:sz w:val="20"/>
                <w:szCs w:val="20"/>
              </w:rPr>
              <w:t xml:space="preserve">Dr. Klaus Richter</w:t>
            </w:r>
          </w:p>
        </w:tc>
        <w:tc>
          <w:tcPr>
            <w:tcBorders>
              <w:top w:val="single" w:color="CCCCCC" w:sz="1"/>
              <w:left w:val="single" w:color="CCCCCC" w:sz="1"/>
              <w:bottom w:val="single" w:color="CCCCCC" w:sz="1"/>
              <w:right w:val="single" w:color="CCCCCC" w:sz="1"/>
            </w:tcBorders>
          </w:tcPr>
          <w:p>
            <w:r>
              <w:rPr>
                <w:color w:val="1A1A2E"/>
                <w:sz w:val="20"/>
                <w:szCs w:val="20"/>
              </w:rPr>
              <w:t xml:space="preserve">internal current</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6</w:t>
            </w:r>
          </w:p>
        </w:tc>
        <w:tc>
          <w:tcPr>
            <w:tcBorders>
              <w:top w:val="single" w:color="CCCCCC" w:sz="1"/>
              <w:left w:val="single" w:color="CCCCCC" w:sz="1"/>
              <w:bottom w:val="single" w:color="CCCCCC" w:sz="1"/>
              <w:right w:val="single" w:color="CCCCCC" w:sz="1"/>
            </w:tcBorders>
          </w:tcPr>
          <w:p>
            <w:r>
              <w:rPr>
                <w:color w:val="1A1A2E"/>
                <w:sz w:val="20"/>
                <w:szCs w:val="20"/>
              </w:rPr>
              <w:t xml:space="preserve">Isabella Silva</w:t>
            </w:r>
          </w:p>
        </w:tc>
        <w:tc>
          <w:tcPr>
            <w:tcBorders>
              <w:top w:val="single" w:color="CCCCCC" w:sz="1"/>
              <w:left w:val="single" w:color="CCCCCC" w:sz="1"/>
              <w:bottom w:val="single" w:color="CCCCCC" w:sz="1"/>
              <w:right w:val="single" w:color="CCCCCC" w:sz="1"/>
            </w:tcBorders>
          </w:tcPr>
          <w:p>
            <w:r>
              <w:rPr>
                <w:color w:val="1A1A2E"/>
                <w:sz w:val="20"/>
                <w:szCs w:val="20"/>
              </w:rPr>
              <w:t xml:space="preserve">external candidate</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7</w:t>
            </w:r>
          </w:p>
        </w:tc>
        <w:tc>
          <w:tcPr>
            <w:tcBorders>
              <w:top w:val="single" w:color="CCCCCC" w:sz="1"/>
              <w:left w:val="single" w:color="CCCCCC" w:sz="1"/>
              <w:bottom w:val="single" w:color="CCCCCC" w:sz="1"/>
              <w:right w:val="single" w:color="CCCCCC" w:sz="1"/>
            </w:tcBorders>
          </w:tcPr>
          <w:p>
            <w:r>
              <w:rPr>
                <w:color w:val="1A1A2E"/>
                <w:sz w:val="20"/>
                <w:szCs w:val="20"/>
              </w:rPr>
              <w:t xml:space="preserve">Lisa Meyer</w:t>
            </w:r>
          </w:p>
        </w:tc>
        <w:tc>
          <w:tcPr>
            <w:tcBorders>
              <w:top w:val="single" w:color="CCCCCC" w:sz="1"/>
              <w:left w:val="single" w:color="CCCCCC" w:sz="1"/>
              <w:bottom w:val="single" w:color="CCCCCC" w:sz="1"/>
              <w:right w:val="single" w:color="CCCCCC" w:sz="1"/>
            </w:tcBorders>
          </w:tcPr>
          <w:p>
            <w:r>
              <w:rPr>
                <w:color w:val="1A1A2E"/>
                <w:sz w:val="20"/>
                <w:szCs w:val="20"/>
              </w:rPr>
              <w:t xml:space="preserve">internal candidate</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8</w:t>
            </w:r>
          </w:p>
        </w:tc>
        <w:tc>
          <w:tcPr>
            <w:tcBorders>
              <w:top w:val="single" w:color="CCCCCC" w:sz="1"/>
              <w:left w:val="single" w:color="CCCCCC" w:sz="1"/>
              <w:bottom w:val="single" w:color="CCCCCC" w:sz="1"/>
              <w:right w:val="single" w:color="CCCCCC" w:sz="1"/>
            </w:tcBorders>
          </w:tcPr>
          <w:p>
            <w:r>
              <w:rPr>
                <w:color w:val="1A1A2E"/>
                <w:sz w:val="20"/>
                <w:szCs w:val="20"/>
              </w:rPr>
              <w:t xml:space="preserve">Kenji Nakamura</w:t>
            </w:r>
          </w:p>
        </w:tc>
        <w:tc>
          <w:tcPr>
            <w:tcBorders>
              <w:top w:val="single" w:color="CCCCCC" w:sz="1"/>
              <w:left w:val="single" w:color="CCCCCC" w:sz="1"/>
              <w:bottom w:val="single" w:color="CCCCCC" w:sz="1"/>
              <w:right w:val="single" w:color="CCCCCC" w:sz="1"/>
            </w:tcBorders>
          </w:tcPr>
          <w:p>
            <w:r>
              <w:rPr>
                <w:color w:val="1A1A2E"/>
                <w:sz w:val="20"/>
                <w:szCs w:val="20"/>
              </w:rPr>
              <w:t xml:space="preserve">external candidate</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9</w:t>
            </w:r>
          </w:p>
        </w:tc>
        <w:tc>
          <w:tcPr>
            <w:tcBorders>
              <w:top w:val="single" w:color="CCCCCC" w:sz="1"/>
              <w:left w:val="single" w:color="CCCCCC" w:sz="1"/>
              <w:bottom w:val="single" w:color="CCCCCC" w:sz="1"/>
              <w:right w:val="single" w:color="CCCCCC" w:sz="1"/>
            </w:tcBorders>
          </w:tcPr>
          <w:p>
            <w:r>
              <w:rPr>
                <w:color w:val="1A1A2E"/>
                <w:sz w:val="20"/>
                <w:szCs w:val="20"/>
              </w:rPr>
              <w:t xml:space="preserve">Erik Johansson</w:t>
            </w:r>
          </w:p>
        </w:tc>
        <w:tc>
          <w:tcPr>
            <w:tcBorders>
              <w:top w:val="single" w:color="CCCCCC" w:sz="1"/>
              <w:left w:val="single" w:color="CCCCCC" w:sz="1"/>
              <w:bottom w:val="single" w:color="CCCCCC" w:sz="1"/>
              <w:right w:val="single" w:color="CCCCCC" w:sz="1"/>
            </w:tcBorders>
          </w:tcPr>
          <w:p>
            <w:r>
              <w:rPr>
                <w:color w:val="1A1A2E"/>
                <w:sz w:val="20"/>
                <w:szCs w:val="20"/>
              </w:rPr>
              <w:t xml:space="preserve">external candidate</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10</w:t>
            </w:r>
          </w:p>
        </w:tc>
        <w:tc>
          <w:tcPr>
            <w:tcBorders>
              <w:top w:val="single" w:color="CCCCCC" w:sz="1"/>
              <w:left w:val="single" w:color="CCCCCC" w:sz="1"/>
              <w:bottom w:val="single" w:color="CCCCCC" w:sz="1"/>
              <w:right w:val="single" w:color="CCCCCC" w:sz="1"/>
            </w:tcBorders>
          </w:tcPr>
          <w:p>
            <w:r>
              <w:rPr>
                <w:color w:val="1A1A2E"/>
                <w:sz w:val="20"/>
                <w:szCs w:val="20"/>
              </w:rPr>
              <w:t xml:space="preserve">Anna Weber</w:t>
            </w:r>
          </w:p>
        </w:tc>
        <w:tc>
          <w:tcPr>
            <w:tcBorders>
              <w:top w:val="single" w:color="CCCCCC" w:sz="1"/>
              <w:left w:val="single" w:color="CCCCCC" w:sz="1"/>
              <w:bottom w:val="single" w:color="CCCCCC" w:sz="1"/>
              <w:right w:val="single" w:color="CCCCCC" w:sz="1"/>
            </w:tcBorders>
          </w:tcPr>
          <w:p>
            <w:r>
              <w:rPr>
                <w:color w:val="1A1A2E"/>
                <w:sz w:val="20"/>
                <w:szCs w:val="20"/>
              </w:rPr>
              <w:t xml:space="preserve">internal candidate</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11</w:t>
            </w:r>
          </w:p>
        </w:tc>
        <w:tc>
          <w:tcPr>
            <w:tcBorders>
              <w:top w:val="single" w:color="CCCCCC" w:sz="1"/>
              <w:left w:val="single" w:color="CCCCCC" w:sz="1"/>
              <w:bottom w:val="single" w:color="CCCCCC" w:sz="1"/>
              <w:right w:val="single" w:color="CCCCCC" w:sz="1"/>
            </w:tcBorders>
          </w:tcPr>
          <w:p>
            <w:r>
              <w:rPr>
                <w:color w:val="1A1A2E"/>
                <w:sz w:val="20"/>
                <w:szCs w:val="20"/>
              </w:rPr>
              <w:t xml:space="preserve">Priya Gupta</w:t>
            </w:r>
          </w:p>
        </w:tc>
        <w:tc>
          <w:tcPr>
            <w:tcBorders>
              <w:top w:val="single" w:color="CCCCCC" w:sz="1"/>
              <w:left w:val="single" w:color="CCCCCC" w:sz="1"/>
              <w:bottom w:val="single" w:color="CCCCCC" w:sz="1"/>
              <w:right w:val="single" w:color="CCCCCC" w:sz="1"/>
            </w:tcBorders>
          </w:tcPr>
          <w:p>
            <w:r>
              <w:rPr>
                <w:color w:val="1A1A2E"/>
                <w:sz w:val="20"/>
                <w:szCs w:val="20"/>
              </w:rPr>
              <w:t xml:space="preserve">external candidate</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12</w:t>
            </w:r>
          </w:p>
        </w:tc>
        <w:tc>
          <w:tcPr>
            <w:tcBorders>
              <w:top w:val="single" w:color="CCCCCC" w:sz="1"/>
              <w:left w:val="single" w:color="CCCCCC" w:sz="1"/>
              <w:bottom w:val="single" w:color="CCCCCC" w:sz="1"/>
              <w:right w:val="single" w:color="CCCCCC" w:sz="1"/>
            </w:tcBorders>
          </w:tcPr>
          <w:p>
            <w:r>
              <w:rPr>
                <w:color w:val="1A1A2E"/>
                <w:sz w:val="20"/>
                <w:szCs w:val="20"/>
              </w:rPr>
              <w:t xml:space="preserve">Sarah Mitchell</w:t>
            </w:r>
          </w:p>
        </w:tc>
        <w:tc>
          <w:tcPr>
            <w:tcBorders>
              <w:top w:val="single" w:color="CCCCCC" w:sz="1"/>
              <w:left w:val="single" w:color="CCCCCC" w:sz="1"/>
              <w:bottom w:val="single" w:color="CCCCCC" w:sz="1"/>
              <w:right w:val="single" w:color="CCCCCC" w:sz="1"/>
            </w:tcBorders>
          </w:tcPr>
          <w:p>
            <w:r>
              <w:rPr>
                <w:color w:val="1A1A2E"/>
                <w:sz w:val="20"/>
                <w:szCs w:val="20"/>
              </w:rPr>
              <w:t xml:space="preserve">internal current</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13</w:t>
            </w:r>
          </w:p>
        </w:tc>
        <w:tc>
          <w:tcPr>
            <w:tcBorders>
              <w:top w:val="single" w:color="CCCCCC" w:sz="1"/>
              <w:left w:val="single" w:color="CCCCCC" w:sz="1"/>
              <w:bottom w:val="single" w:color="CCCCCC" w:sz="1"/>
              <w:right w:val="single" w:color="CCCCCC" w:sz="1"/>
            </w:tcBorders>
          </w:tcPr>
          <w:p>
            <w:r>
              <w:rPr>
                <w:color w:val="1A1A2E"/>
                <w:sz w:val="20"/>
                <w:szCs w:val="20"/>
              </w:rPr>
              <w:t xml:space="preserve">Maria Santos</w:t>
            </w:r>
          </w:p>
        </w:tc>
        <w:tc>
          <w:tcPr>
            <w:tcBorders>
              <w:top w:val="single" w:color="CCCCCC" w:sz="1"/>
              <w:left w:val="single" w:color="CCCCCC" w:sz="1"/>
              <w:bottom w:val="single" w:color="CCCCCC" w:sz="1"/>
              <w:right w:val="single" w:color="CCCCCC" w:sz="1"/>
            </w:tcBorders>
          </w:tcPr>
          <w:p>
            <w:r>
              <w:rPr>
                <w:color w:val="1A1A2E"/>
                <w:sz w:val="20"/>
                <w:szCs w:val="20"/>
              </w:rPr>
              <w:t xml:space="preserve">internal current</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14</w:t>
            </w:r>
          </w:p>
        </w:tc>
        <w:tc>
          <w:tcPr>
            <w:tcBorders>
              <w:top w:val="single" w:color="CCCCCC" w:sz="1"/>
              <w:left w:val="single" w:color="CCCCCC" w:sz="1"/>
              <w:bottom w:val="single" w:color="CCCCCC" w:sz="1"/>
              <w:right w:val="single" w:color="CCCCCC" w:sz="1"/>
            </w:tcBorders>
          </w:tcPr>
          <w:p>
            <w:r>
              <w:rPr>
                <w:color w:val="1A1A2E"/>
                <w:sz w:val="20"/>
                <w:szCs w:val="20"/>
              </w:rPr>
              <w:t xml:space="preserve">Markus Hoffmann</w:t>
            </w:r>
          </w:p>
        </w:tc>
        <w:tc>
          <w:tcPr>
            <w:tcBorders>
              <w:top w:val="single" w:color="CCCCCC" w:sz="1"/>
              <w:left w:val="single" w:color="CCCCCC" w:sz="1"/>
              <w:bottom w:val="single" w:color="CCCCCC" w:sz="1"/>
              <w:right w:val="single" w:color="CCCCCC" w:sz="1"/>
            </w:tcBorders>
          </w:tcPr>
          <w:p>
            <w:r>
              <w:rPr>
                <w:color w:val="1A1A2E"/>
                <w:sz w:val="20"/>
                <w:szCs w:val="20"/>
              </w:rPr>
              <w:t xml:space="preserve">internal candidate</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15</w:t>
            </w:r>
          </w:p>
        </w:tc>
        <w:tc>
          <w:tcPr>
            <w:tcBorders>
              <w:top w:val="single" w:color="CCCCCC" w:sz="1"/>
              <w:left w:val="single" w:color="CCCCCC" w:sz="1"/>
              <w:bottom w:val="single" w:color="CCCCCC" w:sz="1"/>
              <w:right w:val="single" w:color="CCCCCC" w:sz="1"/>
            </w:tcBorders>
          </w:tcPr>
          <w:p>
            <w:r>
              <w:rPr>
                <w:color w:val="1A1A2E"/>
                <w:sz w:val="20"/>
                <w:szCs w:val="20"/>
              </w:rPr>
              <w:t xml:space="preserve">Dr. Mei Chen</w:t>
            </w:r>
          </w:p>
        </w:tc>
        <w:tc>
          <w:tcPr>
            <w:tcBorders>
              <w:top w:val="single" w:color="CCCCCC" w:sz="1"/>
              <w:left w:val="single" w:color="CCCCCC" w:sz="1"/>
              <w:bottom w:val="single" w:color="CCCCCC" w:sz="1"/>
              <w:right w:val="single" w:color="CCCCCC" w:sz="1"/>
            </w:tcBorders>
          </w:tcPr>
          <w:p>
            <w:r>
              <w:rPr>
                <w:color w:val="1A1A2E"/>
                <w:sz w:val="20"/>
                <w:szCs w:val="20"/>
              </w:rPr>
              <w:t xml:space="preserve">external candidate</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16</w:t>
            </w:r>
          </w:p>
        </w:tc>
        <w:tc>
          <w:tcPr>
            <w:tcBorders>
              <w:top w:val="single" w:color="CCCCCC" w:sz="1"/>
              <w:left w:val="single" w:color="CCCCCC" w:sz="1"/>
              <w:bottom w:val="single" w:color="CCCCCC" w:sz="1"/>
              <w:right w:val="single" w:color="CCCCCC" w:sz="1"/>
            </w:tcBorders>
          </w:tcPr>
          <w:p>
            <w:r>
              <w:rPr>
                <w:color w:val="1A1A2E"/>
                <w:sz w:val="20"/>
                <w:szCs w:val="20"/>
              </w:rPr>
              <w:t xml:space="preserve">Dr. Wei Zhou</w:t>
            </w:r>
          </w:p>
        </w:tc>
        <w:tc>
          <w:tcPr>
            <w:tcBorders>
              <w:top w:val="single" w:color="CCCCCC" w:sz="1"/>
              <w:left w:val="single" w:color="CCCCCC" w:sz="1"/>
              <w:bottom w:val="single" w:color="CCCCCC" w:sz="1"/>
              <w:right w:val="single" w:color="CCCCCC" w:sz="1"/>
            </w:tcBorders>
          </w:tcPr>
          <w:p>
            <w:r>
              <w:rPr>
                <w:color w:val="1A1A2E"/>
                <w:sz w:val="20"/>
                <w:szCs w:val="20"/>
              </w:rPr>
              <w:t xml:space="preserve">external candidate</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17</w:t>
            </w:r>
          </w:p>
        </w:tc>
        <w:tc>
          <w:tcPr>
            <w:tcBorders>
              <w:top w:val="single" w:color="CCCCCC" w:sz="1"/>
              <w:left w:val="single" w:color="CCCCCC" w:sz="1"/>
              <w:bottom w:val="single" w:color="CCCCCC" w:sz="1"/>
              <w:right w:val="single" w:color="CCCCCC" w:sz="1"/>
            </w:tcBorders>
          </w:tcPr>
          <w:p>
            <w:r>
              <w:rPr>
                <w:color w:val="1A1A2E"/>
                <w:sz w:val="20"/>
                <w:szCs w:val="20"/>
              </w:rPr>
              <w:t xml:space="preserve">Dr. Raj Patel</w:t>
            </w:r>
          </w:p>
        </w:tc>
        <w:tc>
          <w:tcPr>
            <w:tcBorders>
              <w:top w:val="single" w:color="CCCCCC" w:sz="1"/>
              <w:left w:val="single" w:color="CCCCCC" w:sz="1"/>
              <w:bottom w:val="single" w:color="CCCCCC" w:sz="1"/>
              <w:right w:val="single" w:color="CCCCCC" w:sz="1"/>
            </w:tcBorders>
          </w:tcPr>
          <w:p>
            <w:r>
              <w:rPr>
                <w:color w:val="1A1A2E"/>
                <w:sz w:val="20"/>
                <w:szCs w:val="20"/>
              </w:rPr>
              <w:t xml:space="preserve">internal current</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18</w:t>
            </w:r>
          </w:p>
        </w:tc>
        <w:tc>
          <w:tcPr>
            <w:tcBorders>
              <w:top w:val="single" w:color="CCCCCC" w:sz="1"/>
              <w:left w:val="single" w:color="CCCCCC" w:sz="1"/>
              <w:bottom w:val="single" w:color="CCCCCC" w:sz="1"/>
              <w:right w:val="single" w:color="CCCCCC" w:sz="1"/>
            </w:tcBorders>
          </w:tcPr>
          <w:p>
            <w:r>
              <w:rPr>
                <w:color w:val="1A1A2E"/>
                <w:sz w:val="20"/>
                <w:szCs w:val="20"/>
              </w:rPr>
              <w:t xml:space="preserve">Tomasz Kowalski</w:t>
            </w:r>
          </w:p>
        </w:tc>
        <w:tc>
          <w:tcPr>
            <w:tcBorders>
              <w:top w:val="single" w:color="CCCCCC" w:sz="1"/>
              <w:left w:val="single" w:color="CCCCCC" w:sz="1"/>
              <w:bottom w:val="single" w:color="CCCCCC" w:sz="1"/>
              <w:right w:val="single" w:color="CCCCCC" w:sz="1"/>
            </w:tcBorders>
          </w:tcPr>
          <w:p>
            <w:r>
              <w:rPr>
                <w:color w:val="1A1A2E"/>
                <w:sz w:val="20"/>
                <w:szCs w:val="20"/>
              </w:rPr>
              <w:t xml:space="preserve">internal candidate</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19</w:t>
            </w:r>
          </w:p>
        </w:tc>
        <w:tc>
          <w:tcPr>
            <w:tcBorders>
              <w:top w:val="single" w:color="CCCCCC" w:sz="1"/>
              <w:left w:val="single" w:color="CCCCCC" w:sz="1"/>
              <w:bottom w:val="single" w:color="CCCCCC" w:sz="1"/>
              <w:right w:val="single" w:color="CCCCCC" w:sz="1"/>
            </w:tcBorders>
          </w:tcPr>
          <w:p>
            <w:r>
              <w:rPr>
                <w:color w:val="1A1A2E"/>
                <w:sz w:val="20"/>
                <w:szCs w:val="20"/>
              </w:rPr>
              <w:t xml:space="preserve">Dr. Yuki Tanaka</w:t>
            </w:r>
          </w:p>
        </w:tc>
        <w:tc>
          <w:tcPr>
            <w:tcBorders>
              <w:top w:val="single" w:color="CCCCCC" w:sz="1"/>
              <w:left w:val="single" w:color="CCCCCC" w:sz="1"/>
              <w:bottom w:val="single" w:color="CCCCCC" w:sz="1"/>
              <w:right w:val="single" w:color="CCCCCC" w:sz="1"/>
            </w:tcBorders>
          </w:tcPr>
          <w:p>
            <w:r>
              <w:rPr>
                <w:color w:val="1A1A2E"/>
                <w:sz w:val="20"/>
                <w:szCs w:val="20"/>
              </w:rPr>
              <w:t xml:space="preserve">internal current</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20</w:t>
            </w:r>
          </w:p>
        </w:tc>
        <w:tc>
          <w:tcPr>
            <w:tcBorders>
              <w:top w:val="single" w:color="CCCCCC" w:sz="1"/>
              <w:left w:val="single" w:color="CCCCCC" w:sz="1"/>
              <w:bottom w:val="single" w:color="CCCCCC" w:sz="1"/>
              <w:right w:val="single" w:color="CCCCCC" w:sz="1"/>
            </w:tcBorders>
          </w:tcPr>
          <w:p>
            <w:r>
              <w:rPr>
                <w:color w:val="1A1A2E"/>
                <w:sz w:val="20"/>
                <w:szCs w:val="20"/>
              </w:rPr>
              <w:t xml:space="preserve">Claudia Schmidt</w:t>
            </w:r>
          </w:p>
        </w:tc>
        <w:tc>
          <w:tcPr>
            <w:tcBorders>
              <w:top w:val="single" w:color="CCCCCC" w:sz="1"/>
              <w:left w:val="single" w:color="CCCCCC" w:sz="1"/>
              <w:bottom w:val="single" w:color="CCCCCC" w:sz="1"/>
              <w:right w:val="single" w:color="CCCCCC" w:sz="1"/>
            </w:tcBorders>
          </w:tcPr>
          <w:p>
            <w:r>
              <w:rPr>
                <w:color w:val="1A1A2E"/>
                <w:sz w:val="20"/>
                <w:szCs w:val="20"/>
              </w:rPr>
              <w:t xml:space="preserve">internal candidate</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21</w:t>
            </w:r>
          </w:p>
        </w:tc>
        <w:tc>
          <w:tcPr>
            <w:tcBorders>
              <w:top w:val="single" w:color="CCCCCC" w:sz="1"/>
              <w:left w:val="single" w:color="CCCCCC" w:sz="1"/>
              <w:bottom w:val="single" w:color="CCCCCC" w:sz="1"/>
              <w:right w:val="single" w:color="CCCCCC" w:sz="1"/>
            </w:tcBorders>
          </w:tcPr>
          <w:p>
            <w:r>
              <w:rPr>
                <w:color w:val="1A1A2E"/>
                <w:sz w:val="20"/>
                <w:szCs w:val="20"/>
              </w:rPr>
              <w:t xml:space="preserve">Jae-Won Park</w:t>
            </w:r>
          </w:p>
        </w:tc>
        <w:tc>
          <w:tcPr>
            <w:tcBorders>
              <w:top w:val="single" w:color="CCCCCC" w:sz="1"/>
              <w:left w:val="single" w:color="CCCCCC" w:sz="1"/>
              <w:bottom w:val="single" w:color="CCCCCC" w:sz="1"/>
              <w:right w:val="single" w:color="CCCCCC" w:sz="1"/>
            </w:tcBorders>
          </w:tcPr>
          <w:p>
            <w:r>
              <w:rPr>
                <w:color w:val="1A1A2E"/>
                <w:sz w:val="20"/>
                <w:szCs w:val="20"/>
              </w:rPr>
              <w:t xml:space="preserve">external candidate</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22</w:t>
            </w:r>
          </w:p>
        </w:tc>
        <w:tc>
          <w:tcPr>
            <w:tcBorders>
              <w:top w:val="single" w:color="CCCCCC" w:sz="1"/>
              <w:left w:val="single" w:color="CCCCCC" w:sz="1"/>
              <w:bottom w:val="single" w:color="CCCCCC" w:sz="1"/>
              <w:right w:val="single" w:color="CCCCCC" w:sz="1"/>
            </w:tcBorders>
          </w:tcPr>
          <w:p>
            <w:r>
              <w:rPr>
                <w:color w:val="1A1A2E"/>
                <w:sz w:val="20"/>
                <w:szCs w:val="20"/>
              </w:rPr>
              <w:t xml:space="preserve">Hans Gruber</w:t>
            </w:r>
          </w:p>
        </w:tc>
        <w:tc>
          <w:tcPr>
            <w:tcBorders>
              <w:top w:val="single" w:color="CCCCCC" w:sz="1"/>
              <w:left w:val="single" w:color="CCCCCC" w:sz="1"/>
              <w:bottom w:val="single" w:color="CCCCCC" w:sz="1"/>
              <w:right w:val="single" w:color="CCCCCC" w:sz="1"/>
            </w:tcBorders>
          </w:tcPr>
          <w:p>
            <w:r>
              <w:rPr>
                <w:color w:val="1A1A2E"/>
                <w:sz w:val="20"/>
                <w:szCs w:val="20"/>
              </w:rPr>
              <w:t xml:space="preserve">internal current</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r>
        <w:tc>
          <w:tcPr>
            <w:tcBorders>
              <w:top w:val="single" w:color="CCCCCC" w:sz="1"/>
              <w:left w:val="single" w:color="CCCCCC" w:sz="1"/>
              <w:bottom w:val="single" w:color="CCCCCC" w:sz="1"/>
              <w:right w:val="single" w:color="CCCCCC" w:sz="1"/>
            </w:tcBorders>
          </w:tcPr>
          <w:p>
            <w:r>
              <w:rPr>
                <w:color w:val="1A1A2E"/>
                <w:sz w:val="20"/>
                <w:szCs w:val="20"/>
              </w:rPr>
              <w:t xml:space="preserve">23</w:t>
            </w:r>
          </w:p>
        </w:tc>
        <w:tc>
          <w:tcPr>
            <w:tcBorders>
              <w:top w:val="single" w:color="CCCCCC" w:sz="1"/>
              <w:left w:val="single" w:color="CCCCCC" w:sz="1"/>
              <w:bottom w:val="single" w:color="CCCCCC" w:sz="1"/>
              <w:right w:val="single" w:color="CCCCCC" w:sz="1"/>
            </w:tcBorders>
          </w:tcPr>
          <w:p>
            <w:r>
              <w:rPr>
                <w:color w:val="1A1A2E"/>
                <w:sz w:val="20"/>
                <w:szCs w:val="20"/>
              </w:rPr>
              <w:t xml:space="preserve">Thomas Brenner</w:t>
            </w:r>
          </w:p>
        </w:tc>
        <w:tc>
          <w:tcPr>
            <w:tcBorders>
              <w:top w:val="single" w:color="CCCCCC" w:sz="1"/>
              <w:left w:val="single" w:color="CCCCCC" w:sz="1"/>
              <w:bottom w:val="single" w:color="CCCCCC" w:sz="1"/>
              <w:right w:val="single" w:color="CCCCCC" w:sz="1"/>
            </w:tcBorders>
          </w:tcPr>
          <w:p>
            <w:r>
              <w:rPr>
                <w:color w:val="1A1A2E"/>
                <w:sz w:val="20"/>
                <w:szCs w:val="20"/>
              </w:rPr>
              <w:t xml:space="preserve">internal current</w:t>
            </w:r>
          </w:p>
        </w:tc>
        <w:tc>
          <w:tcPr>
            <w:tcBorders>
              <w:top w:val="single" w:color="CCCCCC" w:sz="1"/>
              <w:left w:val="single" w:color="CCCCCC" w:sz="1"/>
              <w:bottom w:val="single" w:color="CCCCCC" w:sz="1"/>
              <w:right w:val="single" w:color="CCCCCC" w:sz="1"/>
            </w:tcBorders>
          </w:tcPr>
          <w:p>
            <w:r>
              <w:rPr>
                <w:b/>
                <w:bCs/>
                <w:color w:val="10B981"/>
                <w:sz w:val="20"/>
                <w:szCs w:val="20"/>
              </w:rPr>
              <w:t xml:space="preserve">0.981</w:t>
            </w:r>
          </w:p>
        </w:tc>
      </w:tr>
    </w:tbl>
    <w:p>
      <w:pPr>
        <w:pStyle w:val="Heading2"/>
        <w:spacing w:after="120" w:before="300"/>
      </w:pPr>
      <w:r>
        <w:rPr>
          <w:b/>
          <w:bCs/>
          <w:color w:val="0D47A1"/>
        </w:rPr>
        <w:t xml:space="preserve">Leadership Genome</w:t>
      </w:r>
    </w:p>
    <w:p>
      <w:pPr>
        <w:spacing w:after="80"/>
      </w:pPr>
      <w:r>
        <w:rPr>
          <w:b/>
          <w:bCs/>
          <w:color w:val="1A1A2E"/>
          <w:sz w:val="22"/>
          <w:szCs w:val="22"/>
        </w:rPr>
        <w:t xml:space="preserve">Petra Stahl — 12 dimensions profiled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color="0D47A1" w:val="solid"/>
          </w:tcPr>
          <w:p>
            <w:pPr>
              <w:jc w:val="center"/>
            </w:pPr>
            <w:r>
              <w:rPr>
                <w:b/>
                <w:bCs/>
                <w:color w:val="FFFFFF"/>
                <w:sz w:val="20"/>
                <w:szCs w:val="20"/>
              </w:rPr>
              <w:t xml:space="preserve">Dimension</w:t>
            </w:r>
          </w:p>
        </w:tc>
        <w:tc>
          <w:tcPr>
            <w:tcBorders>
              <w:top w:val="single" w:color="CCCCCC" w:sz="1"/>
              <w:left w:val="single" w:color="CCCCCC" w:sz="1"/>
              <w:bottom w:val="single" w:color="CCCCCC" w:sz="1"/>
              <w:right w:val="single" w:color="CCCCCC" w:sz="1"/>
            </w:tcBorders>
            <w:shd w:color="0D47A1" w:val="solid"/>
          </w:tcPr>
          <w:p>
            <w:pPr>
              <w:jc w:val="center"/>
            </w:pPr>
            <w:r>
              <w:rPr>
                <w:b/>
                <w:bCs/>
                <w:color w:val="FFFFFF"/>
                <w:sz w:val="20"/>
                <w:szCs w:val="20"/>
              </w:rPr>
              <w:t xml:space="preserve">Raw</w:t>
            </w:r>
          </w:p>
        </w:tc>
        <w:tc>
          <w:tcPr>
            <w:tcBorders>
              <w:top w:val="single" w:color="CCCCCC" w:sz="1"/>
              <w:left w:val="single" w:color="CCCCCC" w:sz="1"/>
              <w:bottom w:val="single" w:color="CCCCCC" w:sz="1"/>
              <w:right w:val="single" w:color="CCCCCC" w:sz="1"/>
            </w:tcBorders>
            <w:shd w:color="0D47A1" w:val="solid"/>
          </w:tcPr>
          <w:p>
            <w:pPr>
              <w:jc w:val="center"/>
            </w:pPr>
            <w:r>
              <w:rPr>
                <w:b/>
                <w:bCs/>
                <w:color w:val="FFFFFF"/>
                <w:sz w:val="20"/>
                <w:szCs w:val="20"/>
              </w:rPr>
              <w:t xml:space="preserve">Corrected</w:t>
            </w:r>
          </w:p>
        </w:tc>
        <w:tc>
          <w:tcPr>
            <w:tcBorders>
              <w:top w:val="single" w:color="CCCCCC" w:sz="1"/>
              <w:left w:val="single" w:color="CCCCCC" w:sz="1"/>
              <w:bottom w:val="single" w:color="CCCCCC" w:sz="1"/>
              <w:right w:val="single" w:color="CCCCCC" w:sz="1"/>
            </w:tcBorders>
            <w:shd w:color="0D47A1" w:val="solid"/>
          </w:tcPr>
          <w:p>
            <w:pPr>
              <w:jc w:val="center"/>
            </w:pPr>
            <w:r>
              <w:rPr>
                <w:b/>
                <w:bCs/>
                <w:color w:val="FFFFFF"/>
                <w:sz w:val="20"/>
                <w:szCs w:val="20"/>
              </w:rPr>
              <w:t xml:space="preserve">Sources</w:t>
            </w:r>
          </w:p>
        </w:tc>
      </w:tr>
      <w:tr>
        <w:tc>
          <w:tcPr>
            <w:tcBorders>
              <w:top w:val="single" w:color="CCCCCC" w:sz="1"/>
              <w:left w:val="single" w:color="CCCCCC" w:sz="1"/>
              <w:bottom w:val="single" w:color="CCCCCC" w:sz="1"/>
              <w:right w:val="single" w:color="CCCCCC" w:sz="1"/>
            </w:tcBorders>
          </w:tcPr>
          <w:p>
            <w:r>
              <w:rPr>
                <w:color w:val="1A1A2E"/>
                <w:sz w:val="20"/>
                <w:szCs w:val="20"/>
              </w:rPr>
              <w:t xml:space="preserve">Change Management</w:t>
            </w:r>
          </w:p>
        </w:tc>
        <w:tc>
          <w:tcPr>
            <w:tcBorders>
              <w:top w:val="single" w:color="CCCCCC" w:sz="1"/>
              <w:left w:val="single" w:color="CCCCCC" w:sz="1"/>
              <w:bottom w:val="single" w:color="CCCCCC" w:sz="1"/>
              <w:right w:val="single" w:color="CCCCCC" w:sz="1"/>
            </w:tcBorders>
          </w:tcPr>
          <w:p>
            <w:r>
              <w:rPr>
                <w:color w:val="1A1A2E"/>
                <w:sz w:val="20"/>
                <w:szCs w:val="20"/>
              </w:rPr>
              <w:t xml:space="preserve">0.580</w:t>
            </w:r>
          </w:p>
        </w:tc>
        <w:tc>
          <w:tcPr>
            <w:tcBorders>
              <w:top w:val="single" w:color="CCCCCC" w:sz="1"/>
              <w:left w:val="single" w:color="CCCCCC" w:sz="1"/>
              <w:bottom w:val="single" w:color="CCCCCC" w:sz="1"/>
              <w:right w:val="single" w:color="CCCCCC" w:sz="1"/>
            </w:tcBorders>
          </w:tcPr>
          <w:p>
            <w:r>
              <w:rPr>
                <w:color w:val="1A1A2E"/>
                <w:sz w:val="20"/>
                <w:szCs w:val="20"/>
              </w:rPr>
              <w:t xml:space="preserve">0.533</w:t>
            </w:r>
          </w:p>
        </w:tc>
        <w:tc>
          <w:tcPr>
            <w:tcBorders>
              <w:top w:val="single" w:color="CCCCCC" w:sz="1"/>
              <w:left w:val="single" w:color="CCCCCC" w:sz="1"/>
              <w:bottom w:val="single" w:color="CCCCCC" w:sz="1"/>
              <w:right w:val="single" w:color="CCCCCC" w:sz="1"/>
            </w:tcBorders>
          </w:tcPr>
          <w:p>
            <w:r>
              <w:rPr>
                <w:color w:val="1A1A2E"/>
                <w:sz w:val="20"/>
                <w:szCs w:val="20"/>
              </w:rPr>
              <w:t xml:space="preserve">1</w:t>
            </w:r>
          </w:p>
        </w:tc>
      </w:tr>
      <w:tr>
        <w:tc>
          <w:tcPr>
            <w:tcBorders>
              <w:top w:val="single" w:color="CCCCCC" w:sz="1"/>
              <w:left w:val="single" w:color="CCCCCC" w:sz="1"/>
              <w:bottom w:val="single" w:color="CCCCCC" w:sz="1"/>
              <w:right w:val="single" w:color="CCCCCC" w:sz="1"/>
            </w:tcBorders>
          </w:tcPr>
          <w:p>
            <w:r>
              <w:rPr>
                <w:color w:val="1A1A2E"/>
                <w:sz w:val="20"/>
                <w:szCs w:val="20"/>
              </w:rPr>
              <w:t xml:space="preserve">Crisis Leadership</w:t>
            </w:r>
          </w:p>
        </w:tc>
        <w:tc>
          <w:tcPr>
            <w:tcBorders>
              <w:top w:val="single" w:color="CCCCCC" w:sz="1"/>
              <w:left w:val="single" w:color="CCCCCC" w:sz="1"/>
              <w:bottom w:val="single" w:color="CCCCCC" w:sz="1"/>
              <w:right w:val="single" w:color="CCCCCC" w:sz="1"/>
            </w:tcBorders>
          </w:tcPr>
          <w:p>
            <w:r>
              <w:rPr>
                <w:color w:val="1A1A2E"/>
                <w:sz w:val="20"/>
                <w:szCs w:val="20"/>
              </w:rPr>
              <w:t xml:space="preserve">0.880</w:t>
            </w:r>
          </w:p>
        </w:tc>
        <w:tc>
          <w:tcPr>
            <w:tcBorders>
              <w:top w:val="single" w:color="CCCCCC" w:sz="1"/>
              <w:left w:val="single" w:color="CCCCCC" w:sz="1"/>
              <w:bottom w:val="single" w:color="CCCCCC" w:sz="1"/>
              <w:right w:val="single" w:color="CCCCCC" w:sz="1"/>
            </w:tcBorders>
          </w:tcPr>
          <w:p>
            <w:r>
              <w:rPr>
                <w:color w:val="1A1A2E"/>
                <w:sz w:val="20"/>
                <w:szCs w:val="20"/>
              </w:rPr>
              <w:t xml:space="preserve">0.923</w:t>
            </w:r>
          </w:p>
        </w:tc>
        <w:tc>
          <w:tcPr>
            <w:tcBorders>
              <w:top w:val="single" w:color="CCCCCC" w:sz="1"/>
              <w:left w:val="single" w:color="CCCCCC" w:sz="1"/>
              <w:bottom w:val="single" w:color="CCCCCC" w:sz="1"/>
              <w:right w:val="single" w:color="CCCCCC" w:sz="1"/>
            </w:tcBorders>
          </w:tcPr>
          <w:p>
            <w:r>
              <w:rPr>
                <w:color w:val="1A1A2E"/>
                <w:sz w:val="20"/>
                <w:szCs w:val="20"/>
              </w:rPr>
              <w:t xml:space="preserve">1</w:t>
            </w:r>
          </w:p>
        </w:tc>
      </w:tr>
      <w:tr>
        <w:tc>
          <w:tcPr>
            <w:tcBorders>
              <w:top w:val="single" w:color="CCCCCC" w:sz="1"/>
              <w:left w:val="single" w:color="CCCCCC" w:sz="1"/>
              <w:bottom w:val="single" w:color="CCCCCC" w:sz="1"/>
              <w:right w:val="single" w:color="CCCCCC" w:sz="1"/>
            </w:tcBorders>
          </w:tcPr>
          <w:p>
            <w:r>
              <w:rPr>
                <w:color w:val="1A1A2E"/>
                <w:sz w:val="20"/>
                <w:szCs w:val="20"/>
              </w:rPr>
              <w:t xml:space="preserve">Cross Functional Collab</w:t>
            </w:r>
          </w:p>
        </w:tc>
        <w:tc>
          <w:tcPr>
            <w:tcBorders>
              <w:top w:val="single" w:color="CCCCCC" w:sz="1"/>
              <w:left w:val="single" w:color="CCCCCC" w:sz="1"/>
              <w:bottom w:val="single" w:color="CCCCCC" w:sz="1"/>
              <w:right w:val="single" w:color="CCCCCC" w:sz="1"/>
            </w:tcBorders>
          </w:tcPr>
          <w:p>
            <w:r>
              <w:rPr>
                <w:color w:val="1A1A2E"/>
                <w:sz w:val="20"/>
                <w:szCs w:val="20"/>
              </w:rPr>
              <w:t xml:space="preserve">0.650</w:t>
            </w:r>
          </w:p>
        </w:tc>
        <w:tc>
          <w:tcPr>
            <w:tcBorders>
              <w:top w:val="single" w:color="CCCCCC" w:sz="1"/>
              <w:left w:val="single" w:color="CCCCCC" w:sz="1"/>
              <w:bottom w:val="single" w:color="CCCCCC" w:sz="1"/>
              <w:right w:val="single" w:color="CCCCCC" w:sz="1"/>
            </w:tcBorders>
          </w:tcPr>
          <w:p>
            <w:r>
              <w:rPr>
                <w:color w:val="1A1A2E"/>
                <w:sz w:val="20"/>
                <w:szCs w:val="20"/>
              </w:rPr>
              <w:t xml:space="preserve">0.624</w:t>
            </w:r>
          </w:p>
        </w:tc>
        <w:tc>
          <w:tcPr>
            <w:tcBorders>
              <w:top w:val="single" w:color="CCCCCC" w:sz="1"/>
              <w:left w:val="single" w:color="CCCCCC" w:sz="1"/>
              <w:bottom w:val="single" w:color="CCCCCC" w:sz="1"/>
              <w:right w:val="single" w:color="CCCCCC" w:sz="1"/>
            </w:tcBorders>
          </w:tcPr>
          <w:p>
            <w:r>
              <w:rPr>
                <w:color w:val="1A1A2E"/>
                <w:sz w:val="20"/>
                <w:szCs w:val="20"/>
              </w:rPr>
              <w:t xml:space="preserve">1</w:t>
            </w:r>
          </w:p>
        </w:tc>
      </w:tr>
      <w:tr>
        <w:tc>
          <w:tcPr>
            <w:tcBorders>
              <w:top w:val="single" w:color="CCCCCC" w:sz="1"/>
              <w:left w:val="single" w:color="CCCCCC" w:sz="1"/>
              <w:bottom w:val="single" w:color="CCCCCC" w:sz="1"/>
              <w:right w:val="single" w:color="CCCCCC" w:sz="1"/>
            </w:tcBorders>
          </w:tcPr>
          <w:p>
            <w:r>
              <w:rPr>
                <w:color w:val="1A1A2E"/>
                <w:sz w:val="20"/>
                <w:szCs w:val="20"/>
              </w:rPr>
              <w:t xml:space="preserve">Cultural Sensitivity</w:t>
            </w:r>
          </w:p>
        </w:tc>
        <w:tc>
          <w:tcPr>
            <w:tcBorders>
              <w:top w:val="single" w:color="CCCCCC" w:sz="1"/>
              <w:left w:val="single" w:color="CCCCCC" w:sz="1"/>
              <w:bottom w:val="single" w:color="CCCCCC" w:sz="1"/>
              <w:right w:val="single" w:color="CCCCCC" w:sz="1"/>
            </w:tcBorders>
          </w:tcPr>
          <w:p>
            <w:r>
              <w:rPr>
                <w:color w:val="1A1A2E"/>
                <w:sz w:val="20"/>
                <w:szCs w:val="20"/>
              </w:rPr>
              <w:t xml:space="preserve">0.720</w:t>
            </w:r>
          </w:p>
        </w:tc>
        <w:tc>
          <w:tcPr>
            <w:tcBorders>
              <w:top w:val="single" w:color="CCCCCC" w:sz="1"/>
              <w:left w:val="single" w:color="CCCCCC" w:sz="1"/>
              <w:bottom w:val="single" w:color="CCCCCC" w:sz="1"/>
              <w:right w:val="single" w:color="CCCCCC" w:sz="1"/>
            </w:tcBorders>
          </w:tcPr>
          <w:p>
            <w:r>
              <w:rPr>
                <w:color w:val="1A1A2E"/>
                <w:sz w:val="20"/>
                <w:szCs w:val="20"/>
              </w:rPr>
              <w:t xml:space="preserve">0.715</w:t>
            </w:r>
          </w:p>
        </w:tc>
        <w:tc>
          <w:tcPr>
            <w:tcBorders>
              <w:top w:val="single" w:color="CCCCCC" w:sz="1"/>
              <w:left w:val="single" w:color="CCCCCC" w:sz="1"/>
              <w:bottom w:val="single" w:color="CCCCCC" w:sz="1"/>
              <w:right w:val="single" w:color="CCCCCC" w:sz="1"/>
            </w:tcBorders>
          </w:tcPr>
          <w:p>
            <w:r>
              <w:rPr>
                <w:color w:val="1A1A2E"/>
                <w:sz w:val="20"/>
                <w:szCs w:val="20"/>
              </w:rPr>
              <w:t xml:space="preserve">1</w:t>
            </w:r>
          </w:p>
        </w:tc>
      </w:tr>
      <w:tr>
        <w:tc>
          <w:tcPr>
            <w:tcBorders>
              <w:top w:val="single" w:color="CCCCCC" w:sz="1"/>
              <w:left w:val="single" w:color="CCCCCC" w:sz="1"/>
              <w:bottom w:val="single" w:color="CCCCCC" w:sz="1"/>
              <w:right w:val="single" w:color="CCCCCC" w:sz="1"/>
            </w:tcBorders>
          </w:tcPr>
          <w:p>
            <w:r>
              <w:rPr>
                <w:color w:val="1A1A2E"/>
                <w:sz w:val="20"/>
                <w:szCs w:val="20"/>
              </w:rPr>
              <w:t xml:space="preserve">Innovation Orientation</w:t>
            </w:r>
          </w:p>
        </w:tc>
        <w:tc>
          <w:tcPr>
            <w:tcBorders>
              <w:top w:val="single" w:color="CCCCCC" w:sz="1"/>
              <w:left w:val="single" w:color="CCCCCC" w:sz="1"/>
              <w:bottom w:val="single" w:color="CCCCCC" w:sz="1"/>
              <w:right w:val="single" w:color="CCCCCC" w:sz="1"/>
            </w:tcBorders>
          </w:tcPr>
          <w:p>
            <w:r>
              <w:rPr>
                <w:color w:val="1A1A2E"/>
                <w:sz w:val="20"/>
                <w:szCs w:val="20"/>
              </w:rPr>
              <w:t xml:space="preserve">0.450</w:t>
            </w:r>
          </w:p>
        </w:tc>
        <w:tc>
          <w:tcPr>
            <w:tcBorders>
              <w:top w:val="single" w:color="CCCCCC" w:sz="1"/>
              <w:left w:val="single" w:color="CCCCCC" w:sz="1"/>
              <w:bottom w:val="single" w:color="CCCCCC" w:sz="1"/>
              <w:right w:val="single" w:color="CCCCCC" w:sz="1"/>
            </w:tcBorders>
          </w:tcPr>
          <w:p>
            <w:r>
              <w:rPr>
                <w:color w:val="1A1A2E"/>
                <w:sz w:val="20"/>
                <w:szCs w:val="20"/>
              </w:rPr>
              <w:t xml:space="preserve">0.364</w:t>
            </w:r>
          </w:p>
        </w:tc>
        <w:tc>
          <w:tcPr>
            <w:tcBorders>
              <w:top w:val="single" w:color="CCCCCC" w:sz="1"/>
              <w:left w:val="single" w:color="CCCCCC" w:sz="1"/>
              <w:bottom w:val="single" w:color="CCCCCC" w:sz="1"/>
              <w:right w:val="single" w:color="CCCCCC" w:sz="1"/>
            </w:tcBorders>
          </w:tcPr>
          <w:p>
            <w:r>
              <w:rPr>
                <w:color w:val="1A1A2E"/>
                <w:sz w:val="20"/>
                <w:szCs w:val="20"/>
              </w:rPr>
              <w:t xml:space="preserve">1</w:t>
            </w:r>
          </w:p>
        </w:tc>
      </w:tr>
      <w:tr>
        <w:tc>
          <w:tcPr>
            <w:tcBorders>
              <w:top w:val="single" w:color="CCCCCC" w:sz="1"/>
              <w:left w:val="single" w:color="CCCCCC" w:sz="1"/>
              <w:bottom w:val="single" w:color="CCCCCC" w:sz="1"/>
              <w:right w:val="single" w:color="CCCCCC" w:sz="1"/>
            </w:tcBorders>
          </w:tcPr>
          <w:p>
            <w:r>
              <w:rPr>
                <w:color w:val="1A1A2E"/>
                <w:sz w:val="20"/>
                <w:szCs w:val="20"/>
              </w:rPr>
              <w:t xml:space="preserve">Operational Execution</w:t>
            </w:r>
          </w:p>
        </w:tc>
        <w:tc>
          <w:tcPr>
            <w:tcBorders>
              <w:top w:val="single" w:color="CCCCCC" w:sz="1"/>
              <w:left w:val="single" w:color="CCCCCC" w:sz="1"/>
              <w:bottom w:val="single" w:color="CCCCCC" w:sz="1"/>
              <w:right w:val="single" w:color="CCCCCC" w:sz="1"/>
            </w:tcBorders>
          </w:tcPr>
          <w:p>
            <w:r>
              <w:rPr>
                <w:color w:val="1A1A2E"/>
                <w:sz w:val="20"/>
                <w:szCs w:val="20"/>
              </w:rPr>
              <w:t xml:space="preserve">0.940</w:t>
            </w:r>
          </w:p>
        </w:tc>
        <w:tc>
          <w:tcPr>
            <w:tcBorders>
              <w:top w:val="single" w:color="CCCCCC" w:sz="1"/>
              <w:left w:val="single" w:color="CCCCCC" w:sz="1"/>
              <w:bottom w:val="single" w:color="CCCCCC" w:sz="1"/>
              <w:right w:val="single" w:color="CCCCCC" w:sz="1"/>
            </w:tcBorders>
          </w:tcPr>
          <w:p>
            <w:r>
              <w:rPr>
                <w:color w:val="1A1A2E"/>
                <w:sz w:val="20"/>
                <w:szCs w:val="20"/>
              </w:rPr>
              <w:t xml:space="preserve">1.001</w:t>
            </w:r>
          </w:p>
        </w:tc>
        <w:tc>
          <w:tcPr>
            <w:tcBorders>
              <w:top w:val="single" w:color="CCCCCC" w:sz="1"/>
              <w:left w:val="single" w:color="CCCCCC" w:sz="1"/>
              <w:bottom w:val="single" w:color="CCCCCC" w:sz="1"/>
              <w:right w:val="single" w:color="CCCCCC" w:sz="1"/>
            </w:tcBorders>
          </w:tcPr>
          <w:p>
            <w:r>
              <w:rPr>
                <w:color w:val="1A1A2E"/>
                <w:sz w:val="20"/>
                <w:szCs w:val="20"/>
              </w:rPr>
              <w:t xml:space="preserve">1</w:t>
            </w:r>
          </w:p>
        </w:tc>
      </w:tr>
      <w:tr>
        <w:tc>
          <w:tcPr>
            <w:tcBorders>
              <w:top w:val="single" w:color="CCCCCC" w:sz="1"/>
              <w:left w:val="single" w:color="CCCCCC" w:sz="1"/>
              <w:bottom w:val="single" w:color="CCCCCC" w:sz="1"/>
              <w:right w:val="single" w:color="CCCCCC" w:sz="1"/>
            </w:tcBorders>
          </w:tcPr>
          <w:p>
            <w:r>
              <w:rPr>
                <w:color w:val="1A1A2E"/>
                <w:sz w:val="20"/>
                <w:szCs w:val="20"/>
              </w:rPr>
              <w:t xml:space="preserve">People Development</w:t>
            </w:r>
          </w:p>
        </w:tc>
        <w:tc>
          <w:tcPr>
            <w:tcBorders>
              <w:top w:val="single" w:color="CCCCCC" w:sz="1"/>
              <w:left w:val="single" w:color="CCCCCC" w:sz="1"/>
              <w:bottom w:val="single" w:color="CCCCCC" w:sz="1"/>
              <w:right w:val="single" w:color="CCCCCC" w:sz="1"/>
            </w:tcBorders>
          </w:tcPr>
          <w:p>
            <w:r>
              <w:rPr>
                <w:color w:val="1A1A2E"/>
                <w:sz w:val="20"/>
                <w:szCs w:val="20"/>
              </w:rPr>
              <w:t xml:space="preserve">0.820</w:t>
            </w:r>
          </w:p>
        </w:tc>
        <w:tc>
          <w:tcPr>
            <w:tcBorders>
              <w:top w:val="single" w:color="CCCCCC" w:sz="1"/>
              <w:left w:val="single" w:color="CCCCCC" w:sz="1"/>
              <w:bottom w:val="single" w:color="CCCCCC" w:sz="1"/>
              <w:right w:val="single" w:color="CCCCCC" w:sz="1"/>
            </w:tcBorders>
          </w:tcPr>
          <w:p>
            <w:r>
              <w:rPr>
                <w:color w:val="1A1A2E"/>
                <w:sz w:val="20"/>
                <w:szCs w:val="20"/>
              </w:rPr>
              <w:t xml:space="preserve">0.845</w:t>
            </w:r>
          </w:p>
        </w:tc>
        <w:tc>
          <w:tcPr>
            <w:tcBorders>
              <w:top w:val="single" w:color="CCCCCC" w:sz="1"/>
              <w:left w:val="single" w:color="CCCCCC" w:sz="1"/>
              <w:bottom w:val="single" w:color="CCCCCC" w:sz="1"/>
              <w:right w:val="single" w:color="CCCCCC" w:sz="1"/>
            </w:tcBorders>
          </w:tcPr>
          <w:p>
            <w:r>
              <w:rPr>
                <w:color w:val="1A1A2E"/>
                <w:sz w:val="20"/>
                <w:szCs w:val="20"/>
              </w:rPr>
              <w:t xml:space="preserve">1</w:t>
            </w:r>
          </w:p>
        </w:tc>
      </w:tr>
      <w:tr>
        <w:tc>
          <w:tcPr>
            <w:tcBorders>
              <w:top w:val="single" w:color="CCCCCC" w:sz="1"/>
              <w:left w:val="single" w:color="CCCCCC" w:sz="1"/>
              <w:bottom w:val="single" w:color="CCCCCC" w:sz="1"/>
              <w:right w:val="single" w:color="CCCCCC" w:sz="1"/>
            </w:tcBorders>
          </w:tcPr>
          <w:p>
            <w:r>
              <w:rPr>
                <w:color w:val="1A1A2E"/>
                <w:sz w:val="20"/>
                <w:szCs w:val="20"/>
              </w:rPr>
              <w:t xml:space="preserve">Resilience Adaptability</w:t>
            </w:r>
          </w:p>
        </w:tc>
        <w:tc>
          <w:tcPr>
            <w:tcBorders>
              <w:top w:val="single" w:color="CCCCCC" w:sz="1"/>
              <w:left w:val="single" w:color="CCCCCC" w:sz="1"/>
              <w:bottom w:val="single" w:color="CCCCCC" w:sz="1"/>
              <w:right w:val="single" w:color="CCCCCC" w:sz="1"/>
            </w:tcBorders>
          </w:tcPr>
          <w:p>
            <w:r>
              <w:rPr>
                <w:color w:val="1A1A2E"/>
                <w:sz w:val="20"/>
                <w:szCs w:val="20"/>
              </w:rPr>
              <w:t xml:space="preserve">0.850</w:t>
            </w:r>
          </w:p>
        </w:tc>
        <w:tc>
          <w:tcPr>
            <w:tcBorders>
              <w:top w:val="single" w:color="CCCCCC" w:sz="1"/>
              <w:left w:val="single" w:color="CCCCCC" w:sz="1"/>
              <w:bottom w:val="single" w:color="CCCCCC" w:sz="1"/>
              <w:right w:val="single" w:color="CCCCCC" w:sz="1"/>
            </w:tcBorders>
          </w:tcPr>
          <w:p>
            <w:r>
              <w:rPr>
                <w:color w:val="1A1A2E"/>
                <w:sz w:val="20"/>
                <w:szCs w:val="20"/>
              </w:rPr>
              <w:t xml:space="preserve">0.884</w:t>
            </w:r>
          </w:p>
        </w:tc>
        <w:tc>
          <w:tcPr>
            <w:tcBorders>
              <w:top w:val="single" w:color="CCCCCC" w:sz="1"/>
              <w:left w:val="single" w:color="CCCCCC" w:sz="1"/>
              <w:bottom w:val="single" w:color="CCCCCC" w:sz="1"/>
              <w:right w:val="single" w:color="CCCCCC" w:sz="1"/>
            </w:tcBorders>
          </w:tcPr>
          <w:p>
            <w:r>
              <w:rPr>
                <w:color w:val="1A1A2E"/>
                <w:sz w:val="20"/>
                <w:szCs w:val="20"/>
              </w:rPr>
              <w:t xml:space="preserve">1</w:t>
            </w:r>
          </w:p>
        </w:tc>
      </w:tr>
      <w:tr>
        <w:tc>
          <w:tcPr>
            <w:tcBorders>
              <w:top w:val="single" w:color="CCCCCC" w:sz="1"/>
              <w:left w:val="single" w:color="CCCCCC" w:sz="1"/>
              <w:bottom w:val="single" w:color="CCCCCC" w:sz="1"/>
              <w:right w:val="single" w:color="CCCCCC" w:sz="1"/>
            </w:tcBorders>
          </w:tcPr>
          <w:p>
            <w:r>
              <w:rPr>
                <w:color w:val="1A1A2E"/>
                <w:sz w:val="20"/>
                <w:szCs w:val="20"/>
              </w:rPr>
              <w:t xml:space="preserve">Risk Calibration</w:t>
            </w:r>
          </w:p>
        </w:tc>
        <w:tc>
          <w:tcPr>
            <w:tcBorders>
              <w:top w:val="single" w:color="CCCCCC" w:sz="1"/>
              <w:left w:val="single" w:color="CCCCCC" w:sz="1"/>
              <w:bottom w:val="single" w:color="CCCCCC" w:sz="1"/>
              <w:right w:val="single" w:color="CCCCCC" w:sz="1"/>
            </w:tcBorders>
          </w:tcPr>
          <w:p>
            <w:r>
              <w:rPr>
                <w:color w:val="1A1A2E"/>
                <w:sz w:val="20"/>
                <w:szCs w:val="20"/>
              </w:rPr>
              <w:t xml:space="preserve">0.750</w:t>
            </w:r>
          </w:p>
        </w:tc>
        <w:tc>
          <w:tcPr>
            <w:tcBorders>
              <w:top w:val="single" w:color="CCCCCC" w:sz="1"/>
              <w:left w:val="single" w:color="CCCCCC" w:sz="1"/>
              <w:bottom w:val="single" w:color="CCCCCC" w:sz="1"/>
              <w:right w:val="single" w:color="CCCCCC" w:sz="1"/>
            </w:tcBorders>
          </w:tcPr>
          <w:p>
            <w:r>
              <w:rPr>
                <w:color w:val="1A1A2E"/>
                <w:sz w:val="20"/>
                <w:szCs w:val="20"/>
              </w:rPr>
              <w:t xml:space="preserve">0.754</w:t>
            </w:r>
          </w:p>
        </w:tc>
        <w:tc>
          <w:tcPr>
            <w:tcBorders>
              <w:top w:val="single" w:color="CCCCCC" w:sz="1"/>
              <w:left w:val="single" w:color="CCCCCC" w:sz="1"/>
              <w:bottom w:val="single" w:color="CCCCCC" w:sz="1"/>
              <w:right w:val="single" w:color="CCCCCC" w:sz="1"/>
            </w:tcBorders>
          </w:tcPr>
          <w:p>
            <w:r>
              <w:rPr>
                <w:color w:val="1A1A2E"/>
                <w:sz w:val="20"/>
                <w:szCs w:val="20"/>
              </w:rPr>
              <w:t xml:space="preserve">1</w:t>
            </w:r>
          </w:p>
        </w:tc>
      </w:tr>
      <w:tr>
        <w:tc>
          <w:tcPr>
            <w:tcBorders>
              <w:top w:val="single" w:color="CCCCCC" w:sz="1"/>
              <w:left w:val="single" w:color="CCCCCC" w:sz="1"/>
              <w:bottom w:val="single" w:color="CCCCCC" w:sz="1"/>
              <w:right w:val="single" w:color="CCCCCC" w:sz="1"/>
            </w:tcBorders>
          </w:tcPr>
          <w:p>
            <w:r>
              <w:rPr>
                <w:color w:val="1A1A2E"/>
                <w:sz w:val="20"/>
                <w:szCs w:val="20"/>
              </w:rPr>
              <w:t xml:space="preserve">Stakeholder Management</w:t>
            </w:r>
          </w:p>
        </w:tc>
        <w:tc>
          <w:tcPr>
            <w:tcBorders>
              <w:top w:val="single" w:color="CCCCCC" w:sz="1"/>
              <w:left w:val="single" w:color="CCCCCC" w:sz="1"/>
              <w:bottom w:val="single" w:color="CCCCCC" w:sz="1"/>
              <w:right w:val="single" w:color="CCCCCC" w:sz="1"/>
            </w:tcBorders>
          </w:tcPr>
          <w:p>
            <w:r>
              <w:rPr>
                <w:color w:val="1A1A2E"/>
                <w:sz w:val="20"/>
                <w:szCs w:val="20"/>
              </w:rPr>
              <w:t xml:space="preserve">0.780</w:t>
            </w:r>
          </w:p>
        </w:tc>
        <w:tc>
          <w:tcPr>
            <w:tcBorders>
              <w:top w:val="single" w:color="CCCCCC" w:sz="1"/>
              <w:left w:val="single" w:color="CCCCCC" w:sz="1"/>
              <w:bottom w:val="single" w:color="CCCCCC" w:sz="1"/>
              <w:right w:val="single" w:color="CCCCCC" w:sz="1"/>
            </w:tcBorders>
          </w:tcPr>
          <w:p>
            <w:r>
              <w:rPr>
                <w:color w:val="1A1A2E"/>
                <w:sz w:val="20"/>
                <w:szCs w:val="20"/>
              </w:rPr>
              <w:t xml:space="preserve">0.793</w:t>
            </w:r>
          </w:p>
        </w:tc>
        <w:tc>
          <w:tcPr>
            <w:tcBorders>
              <w:top w:val="single" w:color="CCCCCC" w:sz="1"/>
              <w:left w:val="single" w:color="CCCCCC" w:sz="1"/>
              <w:bottom w:val="single" w:color="CCCCCC" w:sz="1"/>
              <w:right w:val="single" w:color="CCCCCC" w:sz="1"/>
            </w:tcBorders>
          </w:tcPr>
          <w:p>
            <w:r>
              <w:rPr>
                <w:color w:val="1A1A2E"/>
                <w:sz w:val="20"/>
                <w:szCs w:val="20"/>
              </w:rPr>
              <w:t xml:space="preserve">1</w:t>
            </w:r>
          </w:p>
        </w:tc>
      </w:tr>
      <w:tr>
        <w:tc>
          <w:tcPr>
            <w:tcBorders>
              <w:top w:val="single" w:color="CCCCCC" w:sz="1"/>
              <w:left w:val="single" w:color="CCCCCC" w:sz="1"/>
              <w:bottom w:val="single" w:color="CCCCCC" w:sz="1"/>
              <w:right w:val="single" w:color="CCCCCC" w:sz="1"/>
            </w:tcBorders>
          </w:tcPr>
          <w:p>
            <w:r>
              <w:rPr>
                <w:color w:val="1A1A2E"/>
                <w:sz w:val="20"/>
                <w:szCs w:val="20"/>
              </w:rPr>
              <w:t xml:space="preserve">Strategic Thinking</w:t>
            </w:r>
          </w:p>
        </w:tc>
        <w:tc>
          <w:tcPr>
            <w:tcBorders>
              <w:top w:val="single" w:color="CCCCCC" w:sz="1"/>
              <w:left w:val="single" w:color="CCCCCC" w:sz="1"/>
              <w:bottom w:val="single" w:color="CCCCCC" w:sz="1"/>
              <w:right w:val="single" w:color="CCCCCC" w:sz="1"/>
            </w:tcBorders>
          </w:tcPr>
          <w:p>
            <w:r>
              <w:rPr>
                <w:color w:val="1A1A2E"/>
                <w:sz w:val="20"/>
                <w:szCs w:val="20"/>
              </w:rPr>
              <w:t xml:space="preserve">0.620</w:t>
            </w:r>
          </w:p>
        </w:tc>
        <w:tc>
          <w:tcPr>
            <w:tcBorders>
              <w:top w:val="single" w:color="CCCCCC" w:sz="1"/>
              <w:left w:val="single" w:color="CCCCCC" w:sz="1"/>
              <w:bottom w:val="single" w:color="CCCCCC" w:sz="1"/>
              <w:right w:val="single" w:color="CCCCCC" w:sz="1"/>
            </w:tcBorders>
          </w:tcPr>
          <w:p>
            <w:r>
              <w:rPr>
                <w:color w:val="1A1A2E"/>
                <w:sz w:val="20"/>
                <w:szCs w:val="20"/>
              </w:rPr>
              <w:t xml:space="preserve">0.585</w:t>
            </w:r>
          </w:p>
        </w:tc>
        <w:tc>
          <w:tcPr>
            <w:tcBorders>
              <w:top w:val="single" w:color="CCCCCC" w:sz="1"/>
              <w:left w:val="single" w:color="CCCCCC" w:sz="1"/>
              <w:bottom w:val="single" w:color="CCCCCC" w:sz="1"/>
              <w:right w:val="single" w:color="CCCCCC" w:sz="1"/>
            </w:tcBorders>
          </w:tcPr>
          <w:p>
            <w:r>
              <w:rPr>
                <w:color w:val="1A1A2E"/>
                <w:sz w:val="20"/>
                <w:szCs w:val="20"/>
              </w:rPr>
              <w:t xml:space="preserve">1</w:t>
            </w:r>
          </w:p>
        </w:tc>
      </w:tr>
      <w:tr>
        <w:tc>
          <w:tcPr>
            <w:tcBorders>
              <w:top w:val="single" w:color="CCCCCC" w:sz="1"/>
              <w:left w:val="single" w:color="CCCCCC" w:sz="1"/>
              <w:bottom w:val="single" w:color="CCCCCC" w:sz="1"/>
              <w:right w:val="single" w:color="CCCCCC" w:sz="1"/>
            </w:tcBorders>
          </w:tcPr>
          <w:p>
            <w:r>
              <w:rPr>
                <w:color w:val="1A1A2E"/>
                <w:sz w:val="20"/>
                <w:szCs w:val="20"/>
              </w:rPr>
              <w:t xml:space="preserve">Technical Depth</w:t>
            </w:r>
          </w:p>
        </w:tc>
        <w:tc>
          <w:tcPr>
            <w:tcBorders>
              <w:top w:val="single" w:color="CCCCCC" w:sz="1"/>
              <w:left w:val="single" w:color="CCCCCC" w:sz="1"/>
              <w:bottom w:val="single" w:color="CCCCCC" w:sz="1"/>
              <w:right w:val="single" w:color="CCCCCC" w:sz="1"/>
            </w:tcBorders>
          </w:tcPr>
          <w:p>
            <w:r>
              <w:rPr>
                <w:color w:val="1A1A2E"/>
                <w:sz w:val="20"/>
                <w:szCs w:val="20"/>
              </w:rPr>
              <w:t xml:space="preserve">0.800</w:t>
            </w:r>
          </w:p>
        </w:tc>
        <w:tc>
          <w:tcPr>
            <w:tcBorders>
              <w:top w:val="single" w:color="CCCCCC" w:sz="1"/>
              <w:left w:val="single" w:color="CCCCCC" w:sz="1"/>
              <w:bottom w:val="single" w:color="CCCCCC" w:sz="1"/>
              <w:right w:val="single" w:color="CCCCCC" w:sz="1"/>
            </w:tcBorders>
          </w:tcPr>
          <w:p>
            <w:r>
              <w:rPr>
                <w:color w:val="1A1A2E"/>
                <w:sz w:val="20"/>
                <w:szCs w:val="20"/>
              </w:rPr>
              <w:t xml:space="preserve">0.819</w:t>
            </w:r>
          </w:p>
        </w:tc>
        <w:tc>
          <w:tcPr>
            <w:tcBorders>
              <w:top w:val="single" w:color="CCCCCC" w:sz="1"/>
              <w:left w:val="single" w:color="CCCCCC" w:sz="1"/>
              <w:bottom w:val="single" w:color="CCCCCC" w:sz="1"/>
              <w:right w:val="single" w:color="CCCCCC" w:sz="1"/>
            </w:tcBorders>
          </w:tcPr>
          <w:p>
            <w:r>
              <w:rPr>
                <w:color w:val="1A1A2E"/>
                <w:sz w:val="20"/>
                <w:szCs w:val="20"/>
              </w:rPr>
              <w:t xml:space="preserve">1</w:t>
            </w:r>
          </w:p>
        </w:tc>
      </w:tr>
    </w:tbl>
    <w:p>
      <w:pPr>
        <w:pStyle w:val="Heading2"/>
        <w:spacing w:after="120" w:before="300"/>
      </w:pPr>
      <w:r>
        <w:rPr>
          <w:b/>
          <w:bCs/>
          <w:color w:val="0D47A1"/>
        </w:rPr>
        <w:t xml:space="preserve">Team Chemistry</w:t>
      </w:r>
    </w:p>
    <w:p>
      <w:pPr>
        <w:spacing w:after="80"/>
      </w:pPr>
      <w:r>
        <w:rPr>
          <w:b/>
          <w:bCs/>
          <w:color w:val="1A1A2E"/>
          <w:sz w:val="22"/>
          <w:szCs w:val="22"/>
        </w:rPr>
        <w:t xml:space="preserve">Average synergy: 0.020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color="0D47A1" w:val="solid"/>
          </w:tcPr>
          <w:p>
            <w:pPr>
              <w:jc w:val="center"/>
            </w:pPr>
            <w:r>
              <w:rPr>
                <w:b/>
                <w:bCs/>
                <w:color w:val="FFFFFF"/>
                <w:sz w:val="20"/>
                <w:szCs w:val="20"/>
              </w:rPr>
              <w:t xml:space="preserve">Team Member</w:t>
            </w:r>
          </w:p>
        </w:tc>
        <w:tc>
          <w:tcPr>
            <w:tcBorders>
              <w:top w:val="single" w:color="CCCCCC" w:sz="1"/>
              <w:left w:val="single" w:color="CCCCCC" w:sz="1"/>
              <w:bottom w:val="single" w:color="CCCCCC" w:sz="1"/>
              <w:right w:val="single" w:color="CCCCCC" w:sz="1"/>
            </w:tcBorders>
            <w:shd w:color="0D47A1" w:val="solid"/>
          </w:tcPr>
          <w:p>
            <w:pPr>
              <w:jc w:val="center"/>
            </w:pPr>
            <w:r>
              <w:rPr>
                <w:b/>
                <w:bCs/>
                <w:color w:val="FFFFFF"/>
                <w:sz w:val="20"/>
                <w:szCs w:val="20"/>
              </w:rPr>
              <w:t xml:space="preserve">Synergy</w:t>
            </w:r>
          </w:p>
        </w:tc>
        <w:tc>
          <w:tcPr>
            <w:tcBorders>
              <w:top w:val="single" w:color="CCCCCC" w:sz="1"/>
              <w:left w:val="single" w:color="CCCCCC" w:sz="1"/>
              <w:bottom w:val="single" w:color="CCCCCC" w:sz="1"/>
              <w:right w:val="single" w:color="CCCCCC" w:sz="1"/>
            </w:tcBorders>
            <w:shd w:color="0D47A1" w:val="solid"/>
          </w:tcPr>
          <w:p>
            <w:pPr>
              <w:jc w:val="center"/>
            </w:pPr>
            <w:r>
              <w:rPr>
                <w:b/>
                <w:bCs/>
                <w:color w:val="FFFFFF"/>
                <w:sz w:val="20"/>
                <w:szCs w:val="20"/>
              </w:rPr>
              <w:t xml:space="preserve">Key Dynamics</w:t>
            </w:r>
          </w:p>
        </w:tc>
      </w:tr>
      <w:tr>
        <w:tc>
          <w:tcPr>
            <w:tcBorders>
              <w:top w:val="single" w:color="CCCCCC" w:sz="1"/>
              <w:left w:val="single" w:color="CCCCCC" w:sz="1"/>
              <w:bottom w:val="single" w:color="CCCCCC" w:sz="1"/>
              <w:right w:val="single" w:color="CCCCCC" w:sz="1"/>
            </w:tcBorders>
          </w:tcPr>
          <w:p>
            <w:r>
              <w:rPr>
                <w:color w:val="1A1A2E"/>
                <w:sz w:val="20"/>
                <w:szCs w:val="20"/>
              </w:rPr>
              <w:t xml:space="preserve">Dr. Klaus Richter</w:t>
            </w:r>
          </w:p>
        </w:tc>
        <w:tc>
          <w:tcPr>
            <w:tcBorders>
              <w:top w:val="single" w:color="CCCCCC" w:sz="1"/>
              <w:left w:val="single" w:color="CCCCCC" w:sz="1"/>
              <w:bottom w:val="single" w:color="CCCCCC" w:sz="1"/>
              <w:right w:val="single" w:color="CCCCCC" w:sz="1"/>
            </w:tcBorders>
          </w:tcPr>
          <w:p>
            <w:r>
              <w:rPr>
                <w:b/>
                <w:bCs/>
                <w:color w:val="64748B"/>
                <w:sz w:val="20"/>
                <w:szCs w:val="20"/>
              </w:rPr>
              <w:t xml:space="preserve">0.019</w:t>
            </w:r>
          </w:p>
        </w:tc>
        <w:tc>
          <w:tcPr>
            <w:tcBorders>
              <w:top w:val="single" w:color="CCCCCC" w:sz="1"/>
              <w:left w:val="single" w:color="CCCCCC" w:sz="1"/>
              <w:bottom w:val="single" w:color="CCCCCC" w:sz="1"/>
              <w:right w:val="single" w:color="CCCCCC" w:sz="1"/>
            </w:tcBorders>
          </w:tcPr>
          <w:p>
            <w:r>
              <w:rPr>
                <w:color w:val="1A1A2E"/>
                <w:sz w:val="20"/>
                <w:szCs w:val="20"/>
              </w:rPr>
              <w:t xml:space="preserve"/>
            </w:r>
          </w:p>
        </w:tc>
      </w:tr>
      <w:tr>
        <w:tc>
          <w:tcPr>
            <w:tcBorders>
              <w:top w:val="single" w:color="CCCCCC" w:sz="1"/>
              <w:left w:val="single" w:color="CCCCCC" w:sz="1"/>
              <w:bottom w:val="single" w:color="CCCCCC" w:sz="1"/>
              <w:right w:val="single" w:color="CCCCCC" w:sz="1"/>
            </w:tcBorders>
          </w:tcPr>
          <w:p>
            <w:r>
              <w:rPr>
                <w:color w:val="1A1A2E"/>
                <w:sz w:val="20"/>
                <w:szCs w:val="20"/>
              </w:rPr>
              <w:t xml:space="preserve">Petra Stahl</w:t>
            </w:r>
          </w:p>
        </w:tc>
        <w:tc>
          <w:tcPr>
            <w:tcBorders>
              <w:top w:val="single" w:color="CCCCCC" w:sz="1"/>
              <w:left w:val="single" w:color="CCCCCC" w:sz="1"/>
              <w:bottom w:val="single" w:color="CCCCCC" w:sz="1"/>
              <w:right w:val="single" w:color="CCCCCC" w:sz="1"/>
            </w:tcBorders>
          </w:tcPr>
          <w:p>
            <w:r>
              <w:rPr>
                <w:b/>
                <w:bCs/>
                <w:color w:val="64748B"/>
                <w:sz w:val="20"/>
                <w:szCs w:val="20"/>
              </w:rPr>
              <w:t xml:space="preserve">0.023</w:t>
            </w:r>
          </w:p>
        </w:tc>
        <w:tc>
          <w:tcPr>
            <w:tcBorders>
              <w:top w:val="single" w:color="CCCCCC" w:sz="1"/>
              <w:left w:val="single" w:color="CCCCCC" w:sz="1"/>
              <w:bottom w:val="single" w:color="CCCCCC" w:sz="1"/>
              <w:right w:val="single" w:color="CCCCCC" w:sz="1"/>
            </w:tcBorders>
          </w:tcPr>
          <w:p>
            <w:r>
              <w:rPr>
                <w:color w:val="1A1A2E"/>
                <w:sz w:val="20"/>
                <w:szCs w:val="20"/>
              </w:rPr>
              <w:t xml:space="preserve"/>
            </w:r>
          </w:p>
        </w:tc>
      </w:tr>
      <w:tr>
        <w:tc>
          <w:tcPr>
            <w:tcBorders>
              <w:top w:val="single" w:color="CCCCCC" w:sz="1"/>
              <w:left w:val="single" w:color="CCCCCC" w:sz="1"/>
              <w:bottom w:val="single" w:color="CCCCCC" w:sz="1"/>
              <w:right w:val="single" w:color="CCCCCC" w:sz="1"/>
            </w:tcBorders>
          </w:tcPr>
          <w:p>
            <w:r>
              <w:rPr>
                <w:color w:val="1A1A2E"/>
                <w:sz w:val="20"/>
                <w:szCs w:val="20"/>
              </w:rPr>
              <w:t xml:space="preserve">Thomas Brenner</w:t>
            </w:r>
          </w:p>
        </w:tc>
        <w:tc>
          <w:tcPr>
            <w:tcBorders>
              <w:top w:val="single" w:color="CCCCCC" w:sz="1"/>
              <w:left w:val="single" w:color="CCCCCC" w:sz="1"/>
              <w:bottom w:val="single" w:color="CCCCCC" w:sz="1"/>
              <w:right w:val="single" w:color="CCCCCC" w:sz="1"/>
            </w:tcBorders>
          </w:tcPr>
          <w:p>
            <w:r>
              <w:rPr>
                <w:b/>
                <w:bCs/>
                <w:color w:val="64748B"/>
                <w:sz w:val="20"/>
                <w:szCs w:val="20"/>
              </w:rPr>
              <w:t xml:space="preserve">0.019</w:t>
            </w:r>
          </w:p>
        </w:tc>
        <w:tc>
          <w:tcPr>
            <w:tcBorders>
              <w:top w:val="single" w:color="CCCCCC" w:sz="1"/>
              <w:left w:val="single" w:color="CCCCCC" w:sz="1"/>
              <w:bottom w:val="single" w:color="CCCCCC" w:sz="1"/>
              <w:right w:val="single" w:color="CCCCCC" w:sz="1"/>
            </w:tcBorders>
          </w:tcPr>
          <w:p>
            <w:r>
              <w:rPr>
                <w:color w:val="1A1A2E"/>
                <w:sz w:val="20"/>
                <w:szCs w:val="20"/>
              </w:rPr>
              <w:t xml:space="preserve"/>
            </w:r>
          </w:p>
        </w:tc>
      </w:tr>
      <w:tr>
        <w:tc>
          <w:tcPr>
            <w:tcBorders>
              <w:top w:val="single" w:color="CCCCCC" w:sz="1"/>
              <w:left w:val="single" w:color="CCCCCC" w:sz="1"/>
              <w:bottom w:val="single" w:color="CCCCCC" w:sz="1"/>
              <w:right w:val="single" w:color="CCCCCC" w:sz="1"/>
            </w:tcBorders>
          </w:tcPr>
          <w:p>
            <w:r>
              <w:rPr>
                <w:color w:val="1A1A2E"/>
                <w:sz w:val="20"/>
                <w:szCs w:val="20"/>
              </w:rPr>
              <w:t xml:space="preserve">Dr. Yuki Tanaka</w:t>
            </w:r>
          </w:p>
        </w:tc>
        <w:tc>
          <w:tcPr>
            <w:tcBorders>
              <w:top w:val="single" w:color="CCCCCC" w:sz="1"/>
              <w:left w:val="single" w:color="CCCCCC" w:sz="1"/>
              <w:bottom w:val="single" w:color="CCCCCC" w:sz="1"/>
              <w:right w:val="single" w:color="CCCCCC" w:sz="1"/>
            </w:tcBorders>
          </w:tcPr>
          <w:p>
            <w:r>
              <w:rPr>
                <w:b/>
                <w:bCs/>
                <w:color w:val="64748B"/>
                <w:sz w:val="20"/>
                <w:szCs w:val="20"/>
              </w:rPr>
              <w:t xml:space="preserve">0.019</w:t>
            </w:r>
          </w:p>
        </w:tc>
        <w:tc>
          <w:tcPr>
            <w:tcBorders>
              <w:top w:val="single" w:color="CCCCCC" w:sz="1"/>
              <w:left w:val="single" w:color="CCCCCC" w:sz="1"/>
              <w:bottom w:val="single" w:color="CCCCCC" w:sz="1"/>
              <w:right w:val="single" w:color="CCCCCC" w:sz="1"/>
            </w:tcBorders>
          </w:tcPr>
          <w:p>
            <w:r>
              <w:rPr>
                <w:color w:val="1A1A2E"/>
                <w:sz w:val="20"/>
                <w:szCs w:val="20"/>
              </w:rPr>
              <w:t xml:space="preserve"/>
            </w:r>
          </w:p>
        </w:tc>
      </w:tr>
      <w:tr>
        <w:tc>
          <w:tcPr>
            <w:tcBorders>
              <w:top w:val="single" w:color="CCCCCC" w:sz="1"/>
              <w:left w:val="single" w:color="CCCCCC" w:sz="1"/>
              <w:bottom w:val="single" w:color="CCCCCC" w:sz="1"/>
              <w:right w:val="single" w:color="CCCCCC" w:sz="1"/>
            </w:tcBorders>
          </w:tcPr>
          <w:p>
            <w:r>
              <w:rPr>
                <w:color w:val="1A1A2E"/>
                <w:sz w:val="20"/>
                <w:szCs w:val="20"/>
              </w:rPr>
              <w:t xml:space="preserve">Hans Gruber</w:t>
            </w:r>
          </w:p>
        </w:tc>
        <w:tc>
          <w:tcPr>
            <w:tcBorders>
              <w:top w:val="single" w:color="CCCCCC" w:sz="1"/>
              <w:left w:val="single" w:color="CCCCCC" w:sz="1"/>
              <w:bottom w:val="single" w:color="CCCCCC" w:sz="1"/>
              <w:right w:val="single" w:color="CCCCCC" w:sz="1"/>
            </w:tcBorders>
          </w:tcPr>
          <w:p>
            <w:r>
              <w:rPr>
                <w:b/>
                <w:bCs/>
                <w:color w:val="64748B"/>
                <w:sz w:val="20"/>
                <w:szCs w:val="20"/>
              </w:rPr>
              <w:t xml:space="preserve">0.019</w:t>
            </w:r>
          </w:p>
        </w:tc>
        <w:tc>
          <w:tcPr>
            <w:tcBorders>
              <w:top w:val="single" w:color="CCCCCC" w:sz="1"/>
              <w:left w:val="single" w:color="CCCCCC" w:sz="1"/>
              <w:bottom w:val="single" w:color="CCCCCC" w:sz="1"/>
              <w:right w:val="single" w:color="CCCCCC" w:sz="1"/>
            </w:tcBorders>
          </w:tcPr>
          <w:p>
            <w:r>
              <w:rPr>
                <w:color w:val="1A1A2E"/>
                <w:sz w:val="20"/>
                <w:szCs w:val="20"/>
              </w:rPr>
              <w:t xml:space="preserve"/>
            </w:r>
          </w:p>
        </w:tc>
      </w:tr>
      <w:tr>
        <w:tc>
          <w:tcPr>
            <w:tcBorders>
              <w:top w:val="single" w:color="CCCCCC" w:sz="1"/>
              <w:left w:val="single" w:color="CCCCCC" w:sz="1"/>
              <w:bottom w:val="single" w:color="CCCCCC" w:sz="1"/>
              <w:right w:val="single" w:color="CCCCCC" w:sz="1"/>
            </w:tcBorders>
          </w:tcPr>
          <w:p>
            <w:r>
              <w:rPr>
                <w:color w:val="1A1A2E"/>
                <w:sz w:val="20"/>
                <w:szCs w:val="20"/>
              </w:rPr>
              <w:t xml:space="preserve">Sarah Mitchell</w:t>
            </w:r>
          </w:p>
        </w:tc>
        <w:tc>
          <w:tcPr>
            <w:tcBorders>
              <w:top w:val="single" w:color="CCCCCC" w:sz="1"/>
              <w:left w:val="single" w:color="CCCCCC" w:sz="1"/>
              <w:bottom w:val="single" w:color="CCCCCC" w:sz="1"/>
              <w:right w:val="single" w:color="CCCCCC" w:sz="1"/>
            </w:tcBorders>
          </w:tcPr>
          <w:p>
            <w:r>
              <w:rPr>
                <w:b/>
                <w:bCs/>
                <w:color w:val="64748B"/>
                <w:sz w:val="20"/>
                <w:szCs w:val="20"/>
              </w:rPr>
              <w:t xml:space="preserve">0.024</w:t>
            </w:r>
          </w:p>
        </w:tc>
        <w:tc>
          <w:tcPr>
            <w:tcBorders>
              <w:top w:val="single" w:color="CCCCCC" w:sz="1"/>
              <w:left w:val="single" w:color="CCCCCC" w:sz="1"/>
              <w:bottom w:val="single" w:color="CCCCCC" w:sz="1"/>
              <w:right w:val="single" w:color="CCCCCC" w:sz="1"/>
            </w:tcBorders>
          </w:tcPr>
          <w:p>
            <w:r>
              <w:rPr>
                <w:color w:val="1A1A2E"/>
                <w:sz w:val="20"/>
                <w:szCs w:val="20"/>
              </w:rPr>
              <w:t xml:space="preserve"/>
            </w:r>
          </w:p>
        </w:tc>
      </w:tr>
      <w:tr>
        <w:tc>
          <w:tcPr>
            <w:tcBorders>
              <w:top w:val="single" w:color="CCCCCC" w:sz="1"/>
              <w:left w:val="single" w:color="CCCCCC" w:sz="1"/>
              <w:bottom w:val="single" w:color="CCCCCC" w:sz="1"/>
              <w:right w:val="single" w:color="CCCCCC" w:sz="1"/>
            </w:tcBorders>
          </w:tcPr>
          <w:p>
            <w:r>
              <w:rPr>
                <w:color w:val="1A1A2E"/>
                <w:sz w:val="20"/>
                <w:szCs w:val="20"/>
              </w:rPr>
              <w:t xml:space="preserve">Maria Santos</w:t>
            </w:r>
          </w:p>
        </w:tc>
        <w:tc>
          <w:tcPr>
            <w:tcBorders>
              <w:top w:val="single" w:color="CCCCCC" w:sz="1"/>
              <w:left w:val="single" w:color="CCCCCC" w:sz="1"/>
              <w:bottom w:val="single" w:color="CCCCCC" w:sz="1"/>
              <w:right w:val="single" w:color="CCCCCC" w:sz="1"/>
            </w:tcBorders>
          </w:tcPr>
          <w:p>
            <w:r>
              <w:rPr>
                <w:b/>
                <w:bCs/>
                <w:color w:val="64748B"/>
                <w:sz w:val="20"/>
                <w:szCs w:val="20"/>
              </w:rPr>
              <w:t xml:space="preserve">0.020</w:t>
            </w:r>
          </w:p>
        </w:tc>
        <w:tc>
          <w:tcPr>
            <w:tcBorders>
              <w:top w:val="single" w:color="CCCCCC" w:sz="1"/>
              <w:left w:val="single" w:color="CCCCCC" w:sz="1"/>
              <w:bottom w:val="single" w:color="CCCCCC" w:sz="1"/>
              <w:right w:val="single" w:color="CCCCCC" w:sz="1"/>
            </w:tcBorders>
          </w:tcPr>
          <w:p>
            <w:r>
              <w:rPr>
                <w:color w:val="1A1A2E"/>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2026-03-29T16:05:41.173Z</dcterms:created>
  <dcterms:modified xsi:type="dcterms:W3CDTF">2026-03-29T16:05:41.174Z</dcterms:modified>
</cp:coreProperties>
</file>

<file path=docProps/custom.xml><?xml version="1.0" encoding="utf-8"?>
<Properties xmlns="http://schemas.openxmlformats.org/officeDocument/2006/custom-properties" xmlns:vt="http://schemas.openxmlformats.org/officeDocument/2006/docPropsVTypes"/>
</file>