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0F" w:rsidRDefault="000B37C3">
      <w:bookmarkStart w:id="0" w:name="_GoBack"/>
      <w:r>
        <w:rPr>
          <w:noProof/>
          <w:lang w:eastAsia="ru-RU"/>
        </w:rPr>
        <w:drawing>
          <wp:inline distT="0" distB="0" distL="0" distR="0" wp14:anchorId="21D6E66D" wp14:editId="4C52AA7B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8E"/>
    <w:rsid w:val="00067D0F"/>
    <w:rsid w:val="000B37C3"/>
    <w:rsid w:val="00185BFA"/>
    <w:rsid w:val="007B39C7"/>
    <w:rsid w:val="0084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61737-3FD5-4254-B53E-70914670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Months&lt;&lt;foreach [in getContracts()</a:t>
            </a:r>
          </a:p>
          <a:p>
            <a:pPr>
              <a:defRPr/>
            </a:pPr>
            <a:r>
              <a:rPr lang="en-US"/>
              <a:t>.groupBy(c =&gt; c.getDate().getMonth())]&gt;&gt;&lt;&lt;x [key + 1]&gt;&gt;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[sum(c =&gt; c.getPrice())]&gt;&gt;&lt;&lt;size [count()]&gt;&gt;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66260576"/>
        <c:axId val="366259008"/>
      </c:bubbleChart>
      <c:valAx>
        <c:axId val="36626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59008"/>
        <c:crosses val="autoZero"/>
        <c:crossBetween val="midCat"/>
      </c:valAx>
      <c:valAx>
        <c:axId val="36625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6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2015-10-25T17:10:00Z</dcterms:created>
  <dcterms:modified xsi:type="dcterms:W3CDTF">2016-11-29T08:04:00Z</dcterms:modified>
</cp:coreProperties>
</file>