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2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14:paraId="2857ADDD" w14:textId="269E173F">
      <w:r>
        <w:t>Go ahead and get started.</w:t>
      </w:r>
    </w:p>
    <w:p w:rsidR="008E6553" w14:paraId="19EE9E9C" w14:textId="77777777"/>
    <w:p w:rsidR="00013EDA" w:rsidP="00013EDA" w14:paraId="3CDA5F00" w14:textId="1D707161">
      <w:pPr>
        <w:pStyle w:val="Heading1"/>
      </w:pPr>
      <w:r>
        <w:t>Text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w:t>
      </w:r>
      <w:bookmarkStart w:id="0" w:name="_GoBack"/>
      <w:bookmarkEnd w:id="0"/>
      <w:r>
        <w:t xml:space="preserve">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8E6553"/>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3</cp:revision>
  <cp:lastPrinted>2016-05-10T07:18:00Z</cp:lastPrinted>
  <dcterms:created xsi:type="dcterms:W3CDTF">2016-05-10T07:17:00Z</dcterms:created>
  <dcterms:modified xsi:type="dcterms:W3CDTF">2019-08-25T08:58:00Z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mz/XwsidZ9G9NbyEDpq7NX7RLgBeB5cvooWfWcZn1Uc=</vt:lpwstr>
  </property>
  <property fmtid="{D5CDD505-2E9C-101B-9397-08002B2CF9AE}" pid="3" name="DocumentId">
    <vt:lpwstr>8mY7BrqqZuKM8jKXvbtE5jCLIXl9U+/U1FTaNoow7hzxPbLDHE4qwXscBBLIkBSv</vt:lpwstr>
  </property>
  <property fmtid="{D5CDD505-2E9C-101B-9397-08002B2CF9AE}" pid="4" name="Signature">
    <vt:lpwstr>OeMoSOxttySyEtbjJ+nDAO1XC1hGGt3QZfU2u/Pe7uQ1tiOQv76TaoGR5ZEfbhdAcGRQPf+J/WP6WBaHI5NKYoxY8QQA7iS7MuyN1B9/+WhDuqCw0TzPvP9PqgFPDTVlNNRhdpRqhSgICiuomShClnevn7K5Wezylw/IFC3QDfo=</vt:lpwstr>
  </property>
  <property fmtid="{D5CDD505-2E9C-101B-9397-08002B2CF9AE}" pid="5" name="_TemplateID">
    <vt:lpwstr>TC034577159991</vt:lpwstr>
  </property>
</Properties>
</file>