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F6A5" w14:textId="77777777" w:rsidR="00BA3F75" w:rsidRPr="00C57193" w:rsidRDefault="00000000" w:rsidP="002D6E31">
      <w:pPr>
        <w:spacing w:before="240" w:after="80"/>
        <w:jc w:val="center"/>
        <w:rPr>
          <w:rFonts w:ascii="Times New Roman" w:hAnsi="Times New Roman" w:cs="Times New Roman"/>
        </w:rPr>
      </w:pPr>
      <w:r w:rsidRPr="00C57193">
        <w:rPr>
          <w:rFonts w:ascii="Times New Roman" w:hAnsi="Times New Roman" w:cs="Times New Roman"/>
          <w:b/>
          <w:bCs/>
          <w:color w:val="1B5E8B"/>
          <w:sz w:val="48"/>
          <w:szCs w:val="48"/>
        </w:rPr>
        <w:t>PAKISTAN CIVIL LAW</w:t>
      </w:r>
    </w:p>
    <w:p w14:paraId="1820F72E" w14:textId="77777777" w:rsidR="00BA3F75" w:rsidRPr="00C57193" w:rsidRDefault="00000000" w:rsidP="002D6E31">
      <w:pPr>
        <w:spacing w:after="80"/>
        <w:jc w:val="center"/>
        <w:rPr>
          <w:rFonts w:ascii="Times New Roman" w:hAnsi="Times New Roman" w:cs="Times New Roman"/>
        </w:rPr>
      </w:pPr>
      <w:r w:rsidRPr="00C57193">
        <w:rPr>
          <w:rFonts w:ascii="Times New Roman" w:hAnsi="Times New Roman" w:cs="Times New Roman"/>
          <w:color w:val="444444"/>
          <w:sz w:val="28"/>
          <w:szCs w:val="28"/>
        </w:rPr>
        <w:t>Free Sources &amp; Downloadable Resources</w:t>
      </w:r>
    </w:p>
    <w:p w14:paraId="43B74E04" w14:textId="77777777" w:rsidR="00BA3F75" w:rsidRPr="00C57193" w:rsidRDefault="00000000" w:rsidP="002D6E31">
      <w:pPr>
        <w:spacing w:after="60"/>
        <w:jc w:val="center"/>
        <w:rPr>
          <w:rFonts w:ascii="Times New Roman" w:hAnsi="Times New Roman" w:cs="Times New Roman"/>
        </w:rPr>
      </w:pPr>
      <w:r w:rsidRPr="00C57193">
        <w:rPr>
          <w:rFonts w:ascii="Times New Roman" w:hAnsi="Times New Roman" w:cs="Times New Roman"/>
          <w:i/>
          <w:iCs/>
          <w:color w:val="888888"/>
          <w:sz w:val="20"/>
          <w:szCs w:val="20"/>
        </w:rPr>
        <w:t xml:space="preserve">Compiled for RAG Agent </w:t>
      </w:r>
      <w:proofErr w:type="gramStart"/>
      <w:r w:rsidRPr="00C57193">
        <w:rPr>
          <w:rFonts w:ascii="Times New Roman" w:hAnsi="Times New Roman" w:cs="Times New Roman"/>
          <w:i/>
          <w:iCs/>
          <w:color w:val="888888"/>
          <w:sz w:val="20"/>
          <w:szCs w:val="20"/>
        </w:rPr>
        <w:t>Development  |</w:t>
      </w:r>
      <w:proofErr w:type="gramEnd"/>
      <w:r w:rsidRPr="00C57193">
        <w:rPr>
          <w:rFonts w:ascii="Times New Roman" w:hAnsi="Times New Roman" w:cs="Times New Roman"/>
          <w:i/>
          <w:iCs/>
          <w:color w:val="888888"/>
          <w:sz w:val="20"/>
          <w:szCs w:val="20"/>
        </w:rPr>
        <w:t xml:space="preserve">  Islamabad, 2025</w:t>
      </w:r>
    </w:p>
    <w:p w14:paraId="6A38D308" w14:textId="77777777" w:rsidR="00BA3F75" w:rsidRPr="00C57193" w:rsidRDefault="00BA3F75" w:rsidP="00C57193">
      <w:pPr>
        <w:pBdr>
          <w:bottom w:val="single" w:sz="8" w:space="1" w:color="1B5E8B"/>
        </w:pBdr>
        <w:spacing w:after="320"/>
        <w:jc w:val="both"/>
        <w:rPr>
          <w:rFonts w:ascii="Times New Roman" w:hAnsi="Times New Roman" w:cs="Times New Roman"/>
        </w:rPr>
      </w:pPr>
    </w:p>
    <w:p w14:paraId="2104C31C"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1. Introduction</w:t>
      </w:r>
    </w:p>
    <w:p w14:paraId="4EBDBD8C"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This report identifies and documents all freely available online sources for Pakistan's civil law statutes, procedural codes, and supporting legislation. Every source listed is accessible at no cost from official government portals, academic databases, or public archives. The links below can be used directly to download PDF files for ingestion into a Retrieval-Augmented Generation (RAG) legal AI agent.</w:t>
      </w:r>
    </w:p>
    <w:p w14:paraId="601D7C6C"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444444"/>
        </w:rPr>
        <w:t>Pakistan's civil law draws from three main traditions: English Common Law (colonial inheritance), Islamic Sharia (constitutional mandate), and local customary practice. For civil litigation purposes, the statutes listed in this report form the primary corpus. All download links have been verified and route to official or authoritative sources.</w:t>
      </w:r>
    </w:p>
    <w:p w14:paraId="663B2FE5"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07A95D47"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2. Primary Official Portals</w:t>
      </w:r>
    </w:p>
    <w:p w14:paraId="076C34A7"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The following government portals are the authoritative, always-updated sources for Pakistani legislation. Every statute on these portals has a 'Print / Download PDF' button on its page.</w:t>
      </w:r>
    </w:p>
    <w:p w14:paraId="5D2CA58F" w14:textId="77777777" w:rsidR="00BA3F75" w:rsidRPr="00C57193" w:rsidRDefault="00BA3F75" w:rsidP="00C57193">
      <w:pPr>
        <w:spacing w:before="16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04B59770"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4D8565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Portal</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4A73FC1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Description</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5E9B3E65"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URL</w:t>
            </w:r>
          </w:p>
        </w:tc>
      </w:tr>
      <w:tr w:rsidR="00BA3F75" w:rsidRPr="00C57193" w14:paraId="0E534F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57F68F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The Pakistan Code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EBD92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Ministry of Law &amp; Justice — official text of all federal acts since 1834. Searchable; every page has a PDF download button.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F670D4" w14:textId="77777777" w:rsidR="00BA3F75" w:rsidRPr="00C57193" w:rsidRDefault="00000000" w:rsidP="00C57193">
            <w:pPr>
              <w:jc w:val="both"/>
              <w:rPr>
                <w:rFonts w:ascii="Times New Roman" w:hAnsi="Times New Roman" w:cs="Times New Roman"/>
              </w:rPr>
            </w:pPr>
            <w:hyperlink r:id="rId7" w:history="1">
              <w:r w:rsidRPr="00C57193">
                <w:rPr>
                  <w:rFonts w:ascii="Times New Roman" w:hAnsi="Times New Roman" w:cs="Times New Roman"/>
                  <w:color w:val="1155CC"/>
                  <w:sz w:val="20"/>
                  <w:szCs w:val="20"/>
                  <w:u w:val="single"/>
                </w:rPr>
                <w:t>pakistancode.gov.pk</w:t>
              </w:r>
            </w:hyperlink>
          </w:p>
        </w:tc>
      </w:tr>
      <w:tr w:rsidR="00BA3F75" w:rsidRPr="00C57193" w14:paraId="70DB0D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D2497C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National Assembly of Pakistan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E0B29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downloads page for Acts, Ordinances, and the Constitution (most up-to-date version).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31501C" w14:textId="77777777" w:rsidR="00BA3F75" w:rsidRPr="00C57193" w:rsidRDefault="00000000" w:rsidP="00C57193">
            <w:pPr>
              <w:jc w:val="both"/>
              <w:rPr>
                <w:rFonts w:ascii="Times New Roman" w:hAnsi="Times New Roman" w:cs="Times New Roman"/>
              </w:rPr>
            </w:pPr>
            <w:hyperlink r:id="rId8" w:history="1">
              <w:r w:rsidRPr="00C57193">
                <w:rPr>
                  <w:rFonts w:ascii="Times New Roman" w:hAnsi="Times New Roman" w:cs="Times New Roman"/>
                  <w:color w:val="1155CC"/>
                  <w:sz w:val="20"/>
                  <w:szCs w:val="20"/>
                  <w:u w:val="single"/>
                </w:rPr>
                <w:t>na.gov.pk/</w:t>
              </w:r>
              <w:proofErr w:type="spellStart"/>
              <w:r w:rsidRPr="00C57193">
                <w:rPr>
                  <w:rFonts w:ascii="Times New Roman" w:hAnsi="Times New Roman" w:cs="Times New Roman"/>
                  <w:color w:val="1155CC"/>
                  <w:sz w:val="20"/>
                  <w:szCs w:val="20"/>
                  <w:u w:val="single"/>
                </w:rPr>
                <w:t>en</w:t>
              </w:r>
              <w:proofErr w:type="spellEnd"/>
              <w:r w:rsidRPr="00C57193">
                <w:rPr>
                  <w:rFonts w:ascii="Times New Roman" w:hAnsi="Times New Roman" w:cs="Times New Roman"/>
                  <w:color w:val="1155CC"/>
                  <w:sz w:val="20"/>
                  <w:szCs w:val="20"/>
                  <w:u w:val="single"/>
                </w:rPr>
                <w:t>/</w:t>
              </w:r>
              <w:proofErr w:type="spellStart"/>
              <w:r w:rsidRPr="00C57193">
                <w:rPr>
                  <w:rFonts w:ascii="Times New Roman" w:hAnsi="Times New Roman" w:cs="Times New Roman"/>
                  <w:color w:val="1155CC"/>
                  <w:sz w:val="20"/>
                  <w:szCs w:val="20"/>
                  <w:u w:val="single"/>
                </w:rPr>
                <w:t>downloads.php</w:t>
              </w:r>
              <w:proofErr w:type="spellEnd"/>
            </w:hyperlink>
          </w:p>
        </w:tc>
      </w:tr>
      <w:tr w:rsidR="00BA3F75" w:rsidRPr="00C57193" w14:paraId="1946AF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EA6899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Ministry of Law (</w:t>
            </w:r>
            <w:proofErr w:type="spellStart"/>
            <w:r w:rsidRPr="00C57193">
              <w:rPr>
                <w:rFonts w:ascii="Times New Roman" w:hAnsi="Times New Roman" w:cs="Times New Roman"/>
                <w:b/>
                <w:bCs/>
                <w:color w:val="222222"/>
                <w:sz w:val="18"/>
                <w:szCs w:val="18"/>
              </w:rPr>
              <w:t>MoLaw</w:t>
            </w:r>
            <w:proofErr w:type="spellEnd"/>
            <w:r w:rsidRPr="00C57193">
              <w:rPr>
                <w:rFonts w:ascii="Times New Roman" w:hAnsi="Times New Roman" w:cs="Times New Roman"/>
                <w:b/>
                <w:bCs/>
                <w:color w:val="222222"/>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F9575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Federal statutes, ordinances, and direct PDF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99B877" w14:textId="77777777" w:rsidR="00BA3F75" w:rsidRPr="00C57193" w:rsidRDefault="00000000" w:rsidP="00C57193">
            <w:pPr>
              <w:jc w:val="both"/>
              <w:rPr>
                <w:rFonts w:ascii="Times New Roman" w:hAnsi="Times New Roman" w:cs="Times New Roman"/>
              </w:rPr>
            </w:pPr>
            <w:hyperlink r:id="rId9" w:history="1">
              <w:r w:rsidRPr="00C57193">
                <w:rPr>
                  <w:rFonts w:ascii="Times New Roman" w:hAnsi="Times New Roman" w:cs="Times New Roman"/>
                  <w:color w:val="1155CC"/>
                  <w:sz w:val="20"/>
                  <w:szCs w:val="20"/>
                  <w:u w:val="single"/>
                </w:rPr>
                <w:t>molaw.gov.pk</w:t>
              </w:r>
            </w:hyperlink>
          </w:p>
        </w:tc>
      </w:tr>
      <w:tr w:rsidR="00BA3F75" w:rsidRPr="00C57193" w14:paraId="229010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7BD49F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Punjab Laws Portal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B794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Punjab-specific laws; also hosts federal laws with Punjab amendments.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F84586" w14:textId="77777777" w:rsidR="00BA3F75" w:rsidRPr="00C57193" w:rsidRDefault="00000000" w:rsidP="00C57193">
            <w:pPr>
              <w:jc w:val="both"/>
              <w:rPr>
                <w:rFonts w:ascii="Times New Roman" w:hAnsi="Times New Roman" w:cs="Times New Roman"/>
              </w:rPr>
            </w:pPr>
            <w:hyperlink r:id="rId10" w:history="1">
              <w:r w:rsidRPr="00C57193">
                <w:rPr>
                  <w:rFonts w:ascii="Times New Roman" w:hAnsi="Times New Roman" w:cs="Times New Roman"/>
                  <w:color w:val="1155CC"/>
                  <w:sz w:val="20"/>
                  <w:szCs w:val="20"/>
                  <w:u w:val="single"/>
                </w:rPr>
                <w:t>punjablaws.gov.pk</w:t>
              </w:r>
            </w:hyperlink>
          </w:p>
        </w:tc>
      </w:tr>
      <w:tr w:rsidR="00BA3F75" w:rsidRPr="00C57193" w14:paraId="462FB7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BD125E5"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KP Code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A76EB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Khyber Pakhtunkhwa legislation portal with direct PDF links.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4E9ED2" w14:textId="77777777" w:rsidR="00BA3F75" w:rsidRPr="00C57193" w:rsidRDefault="00000000" w:rsidP="00C57193">
            <w:pPr>
              <w:jc w:val="both"/>
              <w:rPr>
                <w:rFonts w:ascii="Times New Roman" w:hAnsi="Times New Roman" w:cs="Times New Roman"/>
              </w:rPr>
            </w:pPr>
            <w:hyperlink r:id="rId11" w:history="1">
              <w:r w:rsidRPr="00C57193">
                <w:rPr>
                  <w:rFonts w:ascii="Times New Roman" w:hAnsi="Times New Roman" w:cs="Times New Roman"/>
                  <w:color w:val="1155CC"/>
                  <w:sz w:val="20"/>
                  <w:szCs w:val="20"/>
                  <w:u w:val="single"/>
                </w:rPr>
                <w:t>kpcode.kp.gov.pk</w:t>
              </w:r>
            </w:hyperlink>
          </w:p>
        </w:tc>
      </w:tr>
      <w:tr w:rsidR="00BA3F75" w:rsidRPr="00C57193" w14:paraId="0AB67E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F9ADCF4" w14:textId="77777777" w:rsidR="00BA3F75" w:rsidRPr="00C57193" w:rsidRDefault="00000000" w:rsidP="00C57193">
            <w:pPr>
              <w:jc w:val="both"/>
              <w:rPr>
                <w:rFonts w:ascii="Times New Roman" w:hAnsi="Times New Roman" w:cs="Times New Roman"/>
              </w:rPr>
            </w:pPr>
            <w:proofErr w:type="spellStart"/>
            <w:r w:rsidRPr="00C57193">
              <w:rPr>
                <w:rFonts w:ascii="Times New Roman" w:hAnsi="Times New Roman" w:cs="Times New Roman"/>
                <w:b/>
                <w:bCs/>
                <w:color w:val="222222"/>
                <w:sz w:val="18"/>
                <w:szCs w:val="18"/>
              </w:rPr>
              <w:t>CommonLII</w:t>
            </w:r>
            <w:proofErr w:type="spellEnd"/>
            <w:r w:rsidRPr="00C57193">
              <w:rPr>
                <w:rFonts w:ascii="Times New Roman" w:hAnsi="Times New Roman" w:cs="Times New Roman"/>
                <w:b/>
                <w:bCs/>
                <w:color w:val="222222"/>
                <w:sz w:val="18"/>
                <w:szCs w:val="18"/>
              </w:rPr>
              <w:t xml:space="preserve"> — Pakistan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1B58E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Free searchable text of Pakistani statutes — good for web scraping and RAG ingestion.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2D7A38" w14:textId="77777777" w:rsidR="00BA3F75" w:rsidRPr="00C57193" w:rsidRDefault="00000000" w:rsidP="00C57193">
            <w:pPr>
              <w:jc w:val="both"/>
              <w:rPr>
                <w:rFonts w:ascii="Times New Roman" w:hAnsi="Times New Roman" w:cs="Times New Roman"/>
              </w:rPr>
            </w:pPr>
            <w:hyperlink r:id="rId12" w:history="1">
              <w:r w:rsidRPr="00C57193">
                <w:rPr>
                  <w:rFonts w:ascii="Times New Roman" w:hAnsi="Times New Roman" w:cs="Times New Roman"/>
                  <w:color w:val="1155CC"/>
                  <w:sz w:val="20"/>
                  <w:szCs w:val="20"/>
                  <w:u w:val="single"/>
                </w:rPr>
                <w:t>commonlii.org/pk/</w:t>
              </w:r>
              <w:proofErr w:type="spellStart"/>
              <w:r w:rsidRPr="00C57193">
                <w:rPr>
                  <w:rFonts w:ascii="Times New Roman" w:hAnsi="Times New Roman" w:cs="Times New Roman"/>
                  <w:color w:val="1155CC"/>
                  <w:sz w:val="20"/>
                  <w:szCs w:val="20"/>
                  <w:u w:val="single"/>
                </w:rPr>
                <w:t>legis</w:t>
              </w:r>
              <w:proofErr w:type="spellEnd"/>
            </w:hyperlink>
          </w:p>
        </w:tc>
      </w:tr>
    </w:tbl>
    <w:p w14:paraId="16310A7E" w14:textId="77777777" w:rsidR="00BA3F75" w:rsidRPr="00C57193" w:rsidRDefault="00BA3F75" w:rsidP="00C57193">
      <w:pPr>
        <w:spacing w:before="320"/>
        <w:jc w:val="both"/>
        <w:rPr>
          <w:rFonts w:ascii="Times New Roman" w:hAnsi="Times New Roman" w:cs="Times New Roman"/>
        </w:rPr>
      </w:pPr>
    </w:p>
    <w:p w14:paraId="726C51EC"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408FB5E2"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lastRenderedPageBreak/>
        <w:t>3. Core Civil Law Statutes — Direct Download Links</w:t>
      </w:r>
    </w:p>
    <w:p w14:paraId="64416F59"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The following statutes form the essential corpus for a Pakistan civil law RAG agent. Each entry includes the source portal and a direct link to the PDF file or download page.</w:t>
      </w:r>
    </w:p>
    <w:p w14:paraId="3D5997C7"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3.1 Code of Civil Procedure, 1908 (CPC)</w:t>
      </w:r>
    </w:p>
    <w:p w14:paraId="31207D18"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The CPC is the backbone of civil litigation in Pakistan. It governs how civil suits are filed, tried, and decided — covering jurisdiction, pleadings, trials, judgments, appeals, and execution of decrees. It is the single most important document for any civil law RAG system.</w:t>
      </w:r>
    </w:p>
    <w:p w14:paraId="466BC65A"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514B0218"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FA5533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7476741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7F50940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7A12A0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59C25D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63874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PDF download on page. Most up-to-date with all amendments.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8E1FF" w14:textId="77777777" w:rsidR="00BA3F75" w:rsidRPr="00C57193" w:rsidRDefault="00000000" w:rsidP="00C57193">
            <w:pPr>
              <w:jc w:val="both"/>
              <w:rPr>
                <w:rFonts w:ascii="Times New Roman" w:hAnsi="Times New Roman" w:cs="Times New Roman"/>
              </w:rPr>
            </w:pPr>
            <w:hyperlink r:id="rId13" w:history="1">
              <w:r w:rsidRPr="00C57193">
                <w:rPr>
                  <w:rFonts w:ascii="Times New Roman" w:hAnsi="Times New Roman" w:cs="Times New Roman"/>
                  <w:color w:val="1155CC"/>
                  <w:sz w:val="20"/>
                  <w:szCs w:val="20"/>
                  <w:u w:val="single"/>
                </w:rPr>
                <w:t>Download PDF</w:t>
              </w:r>
            </w:hyperlink>
          </w:p>
        </w:tc>
      </w:tr>
      <w:tr w:rsidR="00BA3F75" w:rsidRPr="00C57193" w14:paraId="7AC394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796813C"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Punjab Laws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E8B3E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Direct PDF; clean text version with Punjab amendments.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49E42E" w14:textId="77777777" w:rsidR="00BA3F75" w:rsidRPr="00C57193" w:rsidRDefault="00000000" w:rsidP="00C57193">
            <w:pPr>
              <w:jc w:val="both"/>
              <w:rPr>
                <w:rFonts w:ascii="Times New Roman" w:hAnsi="Times New Roman" w:cs="Times New Roman"/>
              </w:rPr>
            </w:pPr>
            <w:hyperlink r:id="rId14" w:history="1">
              <w:r w:rsidRPr="00C57193">
                <w:rPr>
                  <w:rFonts w:ascii="Times New Roman" w:hAnsi="Times New Roman" w:cs="Times New Roman"/>
                  <w:color w:val="1155CC"/>
                  <w:sz w:val="20"/>
                  <w:szCs w:val="20"/>
                  <w:u w:val="single"/>
                </w:rPr>
                <w:t>Direct PDF</w:t>
              </w:r>
            </w:hyperlink>
          </w:p>
        </w:tc>
      </w:tr>
      <w:tr w:rsidR="00BA3F75" w:rsidRPr="00C57193" w14:paraId="0ABD6E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C35F8C2" w14:textId="77777777" w:rsidR="00BA3F75" w:rsidRPr="00C57193" w:rsidRDefault="00000000" w:rsidP="00C57193">
            <w:pPr>
              <w:jc w:val="both"/>
              <w:rPr>
                <w:rFonts w:ascii="Times New Roman" w:hAnsi="Times New Roman" w:cs="Times New Roman"/>
              </w:rPr>
            </w:pPr>
            <w:proofErr w:type="spellStart"/>
            <w:r w:rsidRPr="00C57193">
              <w:rPr>
                <w:rFonts w:ascii="Times New Roman" w:hAnsi="Times New Roman" w:cs="Times New Roman"/>
                <w:b/>
                <w:bCs/>
                <w:color w:val="222222"/>
                <w:sz w:val="18"/>
                <w:szCs w:val="18"/>
              </w:rPr>
              <w:t>PakLawyer</w:t>
            </w:r>
            <w:proofErr w:type="spellEnd"/>
            <w:r w:rsidRPr="00C57193">
              <w:rPr>
                <w:rFonts w:ascii="Times New Roman" w:hAnsi="Times New Roman" w:cs="Times New Roman"/>
                <w:b/>
                <w:bCs/>
                <w:color w:val="222222"/>
                <w:sz w:val="18"/>
                <w:szCs w:val="18"/>
              </w:rPr>
              <w:t xml:space="preserve"> — Sections 1–158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4F33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Direct PDF; first half of the CPC with case annotations.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40695" w14:textId="77777777" w:rsidR="00BA3F75" w:rsidRPr="00C57193" w:rsidRDefault="00000000" w:rsidP="00C57193">
            <w:pPr>
              <w:jc w:val="both"/>
              <w:rPr>
                <w:rFonts w:ascii="Times New Roman" w:hAnsi="Times New Roman" w:cs="Times New Roman"/>
              </w:rPr>
            </w:pPr>
            <w:hyperlink r:id="rId15" w:history="1">
              <w:r w:rsidRPr="00C57193">
                <w:rPr>
                  <w:rFonts w:ascii="Times New Roman" w:hAnsi="Times New Roman" w:cs="Times New Roman"/>
                  <w:color w:val="1155CC"/>
                  <w:sz w:val="20"/>
                  <w:szCs w:val="20"/>
                  <w:u w:val="single"/>
                </w:rPr>
                <w:t>Direct PDF</w:t>
              </w:r>
            </w:hyperlink>
          </w:p>
        </w:tc>
      </w:tr>
      <w:tr w:rsidR="00BA3F75" w:rsidRPr="00C57193" w14:paraId="3BBDCF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046EAB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MA-Law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A66F7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Complete CPC text in PDF format.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F79BC" w14:textId="77777777" w:rsidR="00BA3F75" w:rsidRPr="00C57193" w:rsidRDefault="00000000" w:rsidP="00C57193">
            <w:pPr>
              <w:jc w:val="both"/>
              <w:rPr>
                <w:rFonts w:ascii="Times New Roman" w:hAnsi="Times New Roman" w:cs="Times New Roman"/>
              </w:rPr>
            </w:pPr>
            <w:hyperlink r:id="rId16" w:history="1">
              <w:r w:rsidRPr="00C57193">
                <w:rPr>
                  <w:rFonts w:ascii="Times New Roman" w:hAnsi="Times New Roman" w:cs="Times New Roman"/>
                  <w:color w:val="1155CC"/>
                  <w:sz w:val="20"/>
                  <w:szCs w:val="20"/>
                  <w:u w:val="single"/>
                </w:rPr>
                <w:t>Direct PDF</w:t>
              </w:r>
            </w:hyperlink>
          </w:p>
        </w:tc>
      </w:tr>
    </w:tbl>
    <w:p w14:paraId="7BD50A64" w14:textId="77777777" w:rsidR="00BA3F75" w:rsidRPr="00C57193" w:rsidRDefault="00BA3F75" w:rsidP="00C57193">
      <w:pPr>
        <w:spacing w:before="240"/>
        <w:jc w:val="both"/>
        <w:rPr>
          <w:rFonts w:ascii="Times New Roman" w:hAnsi="Times New Roman" w:cs="Times New Roman"/>
        </w:rPr>
      </w:pPr>
    </w:p>
    <w:p w14:paraId="36FCA9C5"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3.2 Contract Act, 1872</w:t>
      </w:r>
    </w:p>
    <w:p w14:paraId="1609C5C2"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Governs formation, performance, and enforcement of contracts including agreements, consideration, void contracts, bailment, agency, and indemnity.</w:t>
      </w:r>
    </w:p>
    <w:p w14:paraId="0FF45921"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6E83DD99"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C0BFC9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62E4F54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4A2A44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17B3C5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3D9392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738AA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with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9A1211" w14:textId="77777777" w:rsidR="00BA3F75" w:rsidRPr="00C57193" w:rsidRDefault="00000000" w:rsidP="00C57193">
            <w:pPr>
              <w:jc w:val="both"/>
              <w:rPr>
                <w:rFonts w:ascii="Times New Roman" w:hAnsi="Times New Roman" w:cs="Times New Roman"/>
              </w:rPr>
            </w:pPr>
            <w:hyperlink r:id="rId17" w:history="1">
              <w:r w:rsidRPr="00C57193">
                <w:rPr>
                  <w:rFonts w:ascii="Times New Roman" w:hAnsi="Times New Roman" w:cs="Times New Roman"/>
                  <w:color w:val="1155CC"/>
                  <w:sz w:val="20"/>
                  <w:szCs w:val="20"/>
                  <w:u w:val="single"/>
                </w:rPr>
                <w:t>Download PDF</w:t>
              </w:r>
            </w:hyperlink>
          </w:p>
        </w:tc>
      </w:tr>
    </w:tbl>
    <w:p w14:paraId="66BC23CE" w14:textId="77777777" w:rsidR="00BA3F75" w:rsidRPr="00C57193" w:rsidRDefault="00BA3F75" w:rsidP="00C57193">
      <w:pPr>
        <w:spacing w:before="240"/>
        <w:jc w:val="both"/>
        <w:rPr>
          <w:rFonts w:ascii="Times New Roman" w:hAnsi="Times New Roman" w:cs="Times New Roman"/>
        </w:rPr>
      </w:pPr>
    </w:p>
    <w:p w14:paraId="5AB67D76"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3.3 Transfer of Property Act, 1882</w:t>
      </w:r>
    </w:p>
    <w:p w14:paraId="25F7F9BA"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Governs transfer of immovable property — sales, mortgages, leases, exchanges, and gifts. Essential for property dispute cases.</w:t>
      </w:r>
    </w:p>
    <w:p w14:paraId="35341097"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1A2B9C90"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96D374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5DEEE1D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305A7AF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641848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622037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EB230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with amendments;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AB8BA0" w14:textId="77777777" w:rsidR="00BA3F75" w:rsidRPr="00C57193" w:rsidRDefault="00000000" w:rsidP="00C57193">
            <w:pPr>
              <w:jc w:val="both"/>
              <w:rPr>
                <w:rFonts w:ascii="Times New Roman" w:hAnsi="Times New Roman" w:cs="Times New Roman"/>
              </w:rPr>
            </w:pPr>
            <w:hyperlink r:id="rId18" w:history="1">
              <w:r w:rsidRPr="00C57193">
                <w:rPr>
                  <w:rFonts w:ascii="Times New Roman" w:hAnsi="Times New Roman" w:cs="Times New Roman"/>
                  <w:color w:val="1155CC"/>
                  <w:sz w:val="20"/>
                  <w:szCs w:val="20"/>
                  <w:u w:val="single"/>
                </w:rPr>
                <w:t>Download PDF</w:t>
              </w:r>
            </w:hyperlink>
          </w:p>
        </w:tc>
      </w:tr>
    </w:tbl>
    <w:p w14:paraId="12B270BC" w14:textId="77777777" w:rsidR="00BA3F75" w:rsidRPr="00C57193" w:rsidRDefault="00BA3F75" w:rsidP="00C57193">
      <w:pPr>
        <w:spacing w:before="240"/>
        <w:jc w:val="both"/>
        <w:rPr>
          <w:rFonts w:ascii="Times New Roman" w:hAnsi="Times New Roman" w:cs="Times New Roman"/>
        </w:rPr>
      </w:pPr>
    </w:p>
    <w:p w14:paraId="629B9E75"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3.4 Specific Relief Act, 1877</w:t>
      </w:r>
    </w:p>
    <w:p w14:paraId="071AD742"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lastRenderedPageBreak/>
        <w:t>Governs specific performance of contracts, injunctions, and declarations. Applied in property, contract, and tort disputes.</w:t>
      </w:r>
    </w:p>
    <w:p w14:paraId="2BC0AFE8"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679610DA"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A29223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37123DAC"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51D4B0F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62CA7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3117795"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25305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BA58A" w14:textId="77777777" w:rsidR="00BA3F75" w:rsidRPr="00C57193" w:rsidRDefault="00000000" w:rsidP="00C57193">
            <w:pPr>
              <w:jc w:val="both"/>
              <w:rPr>
                <w:rFonts w:ascii="Times New Roman" w:hAnsi="Times New Roman" w:cs="Times New Roman"/>
              </w:rPr>
            </w:pPr>
            <w:hyperlink r:id="rId19" w:history="1">
              <w:r w:rsidRPr="00C57193">
                <w:rPr>
                  <w:rFonts w:ascii="Times New Roman" w:hAnsi="Times New Roman" w:cs="Times New Roman"/>
                  <w:color w:val="1155CC"/>
                  <w:sz w:val="20"/>
                  <w:szCs w:val="20"/>
                  <w:u w:val="single"/>
                </w:rPr>
                <w:t>Download PDF</w:t>
              </w:r>
            </w:hyperlink>
          </w:p>
        </w:tc>
      </w:tr>
    </w:tbl>
    <w:p w14:paraId="0B67A774" w14:textId="77777777" w:rsidR="00BA3F75" w:rsidRPr="00C57193" w:rsidRDefault="00BA3F75" w:rsidP="00C57193">
      <w:pPr>
        <w:spacing w:before="240"/>
        <w:jc w:val="both"/>
        <w:rPr>
          <w:rFonts w:ascii="Times New Roman" w:hAnsi="Times New Roman" w:cs="Times New Roman"/>
        </w:rPr>
      </w:pPr>
    </w:p>
    <w:p w14:paraId="228FC2A4"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3.5 Qanun-e-Shahadat Order, 1984 (Law of Evidence)</w:t>
      </w:r>
    </w:p>
    <w:p w14:paraId="002ADB95"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Pakistan's law of evidence governing admissibility, relevancy, burden of proof, and witness examination in all civil and criminal courts.</w:t>
      </w:r>
    </w:p>
    <w:p w14:paraId="073699FB"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74A905AA"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54BDE42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3E6E70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C39E8E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62F73F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34B2E7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43424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51B772" w14:textId="77777777" w:rsidR="00BA3F75" w:rsidRPr="00C57193" w:rsidRDefault="00000000" w:rsidP="00C57193">
            <w:pPr>
              <w:jc w:val="both"/>
              <w:rPr>
                <w:rFonts w:ascii="Times New Roman" w:hAnsi="Times New Roman" w:cs="Times New Roman"/>
              </w:rPr>
            </w:pPr>
            <w:hyperlink r:id="rId20" w:history="1">
              <w:r w:rsidRPr="00C57193">
                <w:rPr>
                  <w:rFonts w:ascii="Times New Roman" w:hAnsi="Times New Roman" w:cs="Times New Roman"/>
                  <w:color w:val="1155CC"/>
                  <w:sz w:val="20"/>
                  <w:szCs w:val="20"/>
                  <w:u w:val="single"/>
                </w:rPr>
                <w:t>Download PDF</w:t>
              </w:r>
            </w:hyperlink>
          </w:p>
        </w:tc>
      </w:tr>
      <w:tr w:rsidR="00BA3F75" w:rsidRPr="00C57193" w14:paraId="1C0F4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2421B85"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KP Government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2689A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Clean, direct PDF download.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7C427B" w14:textId="77777777" w:rsidR="00BA3F75" w:rsidRPr="00C57193" w:rsidRDefault="00000000" w:rsidP="00C57193">
            <w:pPr>
              <w:jc w:val="both"/>
              <w:rPr>
                <w:rFonts w:ascii="Times New Roman" w:hAnsi="Times New Roman" w:cs="Times New Roman"/>
              </w:rPr>
            </w:pPr>
            <w:hyperlink r:id="rId21" w:history="1">
              <w:r w:rsidRPr="00C57193">
                <w:rPr>
                  <w:rFonts w:ascii="Times New Roman" w:hAnsi="Times New Roman" w:cs="Times New Roman"/>
                  <w:color w:val="1155CC"/>
                  <w:sz w:val="20"/>
                  <w:szCs w:val="20"/>
                  <w:u w:val="single"/>
                </w:rPr>
                <w:t>Direct PDF</w:t>
              </w:r>
            </w:hyperlink>
          </w:p>
        </w:tc>
      </w:tr>
      <w:tr w:rsidR="00BA3F75" w:rsidRPr="00C57193" w14:paraId="29DADE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25ACAA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Punjab Police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1C33B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Alternate direct PDF copy.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F8DA49" w14:textId="77777777" w:rsidR="00BA3F75" w:rsidRPr="00C57193" w:rsidRDefault="00000000" w:rsidP="00C57193">
            <w:pPr>
              <w:jc w:val="both"/>
              <w:rPr>
                <w:rFonts w:ascii="Times New Roman" w:hAnsi="Times New Roman" w:cs="Times New Roman"/>
              </w:rPr>
            </w:pPr>
            <w:hyperlink r:id="rId22" w:history="1">
              <w:r w:rsidRPr="00C57193">
                <w:rPr>
                  <w:rFonts w:ascii="Times New Roman" w:hAnsi="Times New Roman" w:cs="Times New Roman"/>
                  <w:color w:val="1155CC"/>
                  <w:sz w:val="20"/>
                  <w:szCs w:val="20"/>
                  <w:u w:val="single"/>
                </w:rPr>
                <w:t>Direct PDF</w:t>
              </w:r>
            </w:hyperlink>
          </w:p>
        </w:tc>
      </w:tr>
      <w:tr w:rsidR="00BA3F75" w:rsidRPr="00C57193" w14:paraId="4B5178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C86DB5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Punjab Code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99814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Punjab Code copy of QSO 1984.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01777A" w14:textId="77777777" w:rsidR="00BA3F75" w:rsidRPr="00C57193" w:rsidRDefault="00000000" w:rsidP="00C57193">
            <w:pPr>
              <w:jc w:val="both"/>
              <w:rPr>
                <w:rFonts w:ascii="Times New Roman" w:hAnsi="Times New Roman" w:cs="Times New Roman"/>
              </w:rPr>
            </w:pPr>
            <w:hyperlink r:id="rId23" w:history="1">
              <w:r w:rsidRPr="00C57193">
                <w:rPr>
                  <w:rFonts w:ascii="Times New Roman" w:hAnsi="Times New Roman" w:cs="Times New Roman"/>
                  <w:color w:val="1155CC"/>
                  <w:sz w:val="20"/>
                  <w:szCs w:val="20"/>
                  <w:u w:val="single"/>
                </w:rPr>
                <w:t>Direct PDF</w:t>
              </w:r>
            </w:hyperlink>
          </w:p>
        </w:tc>
      </w:tr>
    </w:tbl>
    <w:p w14:paraId="0F918FFA" w14:textId="77777777" w:rsidR="00BA3F75" w:rsidRPr="00C57193" w:rsidRDefault="00BA3F75" w:rsidP="00C57193">
      <w:pPr>
        <w:spacing w:before="240"/>
        <w:jc w:val="both"/>
        <w:rPr>
          <w:rFonts w:ascii="Times New Roman" w:hAnsi="Times New Roman" w:cs="Times New Roman"/>
        </w:rPr>
      </w:pPr>
    </w:p>
    <w:p w14:paraId="5E4D2ED4"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3.6 Limitation Act, 1908</w:t>
      </w:r>
    </w:p>
    <w:p w14:paraId="520A6005"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Prescribes time limits (limitation periods) within which civil suits, appeals, and applications must be filed. Relevant in virtually every civil case.</w:t>
      </w:r>
    </w:p>
    <w:p w14:paraId="731273F5"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2F291C98"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5F77D8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297AA3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F6ACC3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414C4E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73AB90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DA0CA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242FD9" w14:textId="77777777" w:rsidR="00BA3F75" w:rsidRPr="00C57193" w:rsidRDefault="00000000" w:rsidP="00C57193">
            <w:pPr>
              <w:jc w:val="both"/>
              <w:rPr>
                <w:rFonts w:ascii="Times New Roman" w:hAnsi="Times New Roman" w:cs="Times New Roman"/>
              </w:rPr>
            </w:pPr>
            <w:hyperlink r:id="rId24" w:history="1">
              <w:r w:rsidRPr="00C57193">
                <w:rPr>
                  <w:rFonts w:ascii="Times New Roman" w:hAnsi="Times New Roman" w:cs="Times New Roman"/>
                  <w:color w:val="1155CC"/>
                  <w:sz w:val="20"/>
                  <w:szCs w:val="20"/>
                  <w:u w:val="single"/>
                </w:rPr>
                <w:t>Download PDF</w:t>
              </w:r>
            </w:hyperlink>
          </w:p>
        </w:tc>
      </w:tr>
    </w:tbl>
    <w:p w14:paraId="2776386C" w14:textId="77777777" w:rsidR="00BA3F75" w:rsidRPr="00C57193" w:rsidRDefault="00BA3F75" w:rsidP="00C57193">
      <w:pPr>
        <w:spacing w:before="240"/>
        <w:jc w:val="both"/>
        <w:rPr>
          <w:rFonts w:ascii="Times New Roman" w:hAnsi="Times New Roman" w:cs="Times New Roman"/>
        </w:rPr>
      </w:pPr>
    </w:p>
    <w:p w14:paraId="7D5F5229"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3.7 Guardians and Wards Act, 1890</w:t>
      </w:r>
    </w:p>
    <w:p w14:paraId="4CDFE14F"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Governs appointment of guardians, custody of minors, and management of minor's property. Overlaps with family and civil court jurisdiction.</w:t>
      </w:r>
    </w:p>
    <w:p w14:paraId="43D37BA0"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55616BBB"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33A807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66033AC"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3AB156B"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29A1DA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56ED82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67F7C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Direct PDF from official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98BD45" w14:textId="77777777" w:rsidR="00BA3F75" w:rsidRPr="00C57193" w:rsidRDefault="00000000" w:rsidP="00C57193">
            <w:pPr>
              <w:jc w:val="both"/>
              <w:rPr>
                <w:rFonts w:ascii="Times New Roman" w:hAnsi="Times New Roman" w:cs="Times New Roman"/>
              </w:rPr>
            </w:pPr>
            <w:hyperlink r:id="rId25" w:history="1">
              <w:r w:rsidRPr="00C57193">
                <w:rPr>
                  <w:rFonts w:ascii="Times New Roman" w:hAnsi="Times New Roman" w:cs="Times New Roman"/>
                  <w:color w:val="1155CC"/>
                  <w:sz w:val="20"/>
                  <w:szCs w:val="20"/>
                  <w:u w:val="single"/>
                </w:rPr>
                <w:t>Direct PDF</w:t>
              </w:r>
            </w:hyperlink>
          </w:p>
        </w:tc>
      </w:tr>
      <w:tr w:rsidR="00BA3F75" w:rsidRPr="00C57193" w14:paraId="47A6EA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13CEA7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District Courts East —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FA939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Clean scanned copy.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FCFDF2" w14:textId="77777777" w:rsidR="00BA3F75" w:rsidRPr="00C57193" w:rsidRDefault="00000000" w:rsidP="00C57193">
            <w:pPr>
              <w:jc w:val="both"/>
              <w:rPr>
                <w:rFonts w:ascii="Times New Roman" w:hAnsi="Times New Roman" w:cs="Times New Roman"/>
              </w:rPr>
            </w:pPr>
            <w:hyperlink r:id="rId26" w:history="1">
              <w:r w:rsidRPr="00C57193">
                <w:rPr>
                  <w:rFonts w:ascii="Times New Roman" w:hAnsi="Times New Roman" w:cs="Times New Roman"/>
                  <w:color w:val="1155CC"/>
                  <w:sz w:val="20"/>
                  <w:szCs w:val="20"/>
                  <w:u w:val="single"/>
                </w:rPr>
                <w:t>Direct PDF</w:t>
              </w:r>
            </w:hyperlink>
          </w:p>
        </w:tc>
      </w:tr>
    </w:tbl>
    <w:p w14:paraId="69821C69" w14:textId="77777777" w:rsidR="00BA3F75" w:rsidRPr="00C57193" w:rsidRDefault="00BA3F75" w:rsidP="00C57193">
      <w:pPr>
        <w:spacing w:before="240"/>
        <w:jc w:val="both"/>
        <w:rPr>
          <w:rFonts w:ascii="Times New Roman" w:hAnsi="Times New Roman" w:cs="Times New Roman"/>
        </w:rPr>
      </w:pPr>
    </w:p>
    <w:p w14:paraId="3F88D085"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3.8 Easements Act, 1882</w:t>
      </w:r>
    </w:p>
    <w:p w14:paraId="7EB45920"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Governs easements and licenses over land — rights of way, drainage, light, and air. Relevant in property and neighbour disputes.</w:t>
      </w:r>
    </w:p>
    <w:p w14:paraId="67CC2685"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5EBCA805"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1DEEACF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686D26E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3E79B90B"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0D762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686BD8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 Code (Official)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21CB9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text; PDF download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8C611A" w14:textId="77777777" w:rsidR="00BA3F75" w:rsidRPr="00C57193" w:rsidRDefault="00000000" w:rsidP="00C57193">
            <w:pPr>
              <w:jc w:val="both"/>
              <w:rPr>
                <w:rFonts w:ascii="Times New Roman" w:hAnsi="Times New Roman" w:cs="Times New Roman"/>
              </w:rPr>
            </w:pPr>
            <w:hyperlink r:id="rId27" w:history="1">
              <w:r w:rsidRPr="00C57193">
                <w:rPr>
                  <w:rFonts w:ascii="Times New Roman" w:hAnsi="Times New Roman" w:cs="Times New Roman"/>
                  <w:color w:val="1155CC"/>
                  <w:sz w:val="20"/>
                  <w:szCs w:val="20"/>
                  <w:u w:val="single"/>
                </w:rPr>
                <w:t>Download PDF</w:t>
              </w:r>
            </w:hyperlink>
          </w:p>
        </w:tc>
      </w:tr>
    </w:tbl>
    <w:p w14:paraId="0A04B612" w14:textId="77777777" w:rsidR="00BA3F75" w:rsidRPr="00C57193" w:rsidRDefault="00BA3F75" w:rsidP="00C57193">
      <w:pPr>
        <w:spacing w:before="320"/>
        <w:jc w:val="both"/>
        <w:rPr>
          <w:rFonts w:ascii="Times New Roman" w:hAnsi="Times New Roman" w:cs="Times New Roman"/>
        </w:rPr>
      </w:pPr>
    </w:p>
    <w:p w14:paraId="71C9807E"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5A534534"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4. Constitutional Law</w:t>
      </w:r>
    </w:p>
    <w:p w14:paraId="4792B73A" w14:textId="77777777" w:rsidR="00BA3F75" w:rsidRPr="00C57193" w:rsidRDefault="00000000" w:rsidP="00C57193">
      <w:pPr>
        <w:pStyle w:val="Heading2"/>
        <w:jc w:val="both"/>
        <w:rPr>
          <w:rFonts w:ascii="Times New Roman" w:hAnsi="Times New Roman" w:cs="Times New Roman"/>
        </w:rPr>
      </w:pPr>
      <w:r w:rsidRPr="00C57193">
        <w:rPr>
          <w:rFonts w:ascii="Times New Roman" w:hAnsi="Times New Roman" w:cs="Times New Roman"/>
        </w:rPr>
        <w:t>4.1 Constitution of Pakistan, 1973</w:t>
      </w:r>
    </w:p>
    <w:p w14:paraId="628C1604"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The supreme law of Pakistan. All civil, criminal, family, and administrative laws must conform to it. The version available from the National Assembly includes all amendments up to November 2025.</w:t>
      </w:r>
    </w:p>
    <w:p w14:paraId="33359183"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6894BA98"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91C244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37A9BCB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Notes</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5BAC14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1E5B49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CC74D3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National Assembly — Direct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E9CAFC"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Latest version; all amendments to Nov 2025 included. Most authoritative copy.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D127E" w14:textId="77777777" w:rsidR="00BA3F75" w:rsidRPr="00C57193" w:rsidRDefault="00000000" w:rsidP="00C57193">
            <w:pPr>
              <w:jc w:val="both"/>
              <w:rPr>
                <w:rFonts w:ascii="Times New Roman" w:hAnsi="Times New Roman" w:cs="Times New Roman"/>
              </w:rPr>
            </w:pPr>
            <w:hyperlink r:id="rId28" w:history="1">
              <w:r w:rsidRPr="00C57193">
                <w:rPr>
                  <w:rFonts w:ascii="Times New Roman" w:hAnsi="Times New Roman" w:cs="Times New Roman"/>
                  <w:color w:val="1155CC"/>
                  <w:sz w:val="20"/>
                  <w:szCs w:val="20"/>
                  <w:u w:val="single"/>
                </w:rPr>
                <w:t>Direct PDF</w:t>
              </w:r>
            </w:hyperlink>
          </w:p>
        </w:tc>
      </w:tr>
      <w:tr w:rsidR="00BA3F75" w:rsidRPr="00C57193" w14:paraId="4F296B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F2B627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National Assembly Downloads Page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6D480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Official downloads portal; re-check here for future updates.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70CB06" w14:textId="77777777" w:rsidR="00BA3F75" w:rsidRPr="00C57193" w:rsidRDefault="00000000" w:rsidP="00C57193">
            <w:pPr>
              <w:jc w:val="both"/>
              <w:rPr>
                <w:rFonts w:ascii="Times New Roman" w:hAnsi="Times New Roman" w:cs="Times New Roman"/>
              </w:rPr>
            </w:pPr>
            <w:hyperlink r:id="rId29" w:history="1">
              <w:r w:rsidRPr="00C57193">
                <w:rPr>
                  <w:rFonts w:ascii="Times New Roman" w:hAnsi="Times New Roman" w:cs="Times New Roman"/>
                  <w:color w:val="1155CC"/>
                  <w:sz w:val="20"/>
                  <w:szCs w:val="20"/>
                  <w:u w:val="single"/>
                </w:rPr>
                <w:t>Visit Page</w:t>
              </w:r>
            </w:hyperlink>
          </w:p>
        </w:tc>
      </w:tr>
      <w:tr w:rsidR="00BA3F75" w:rsidRPr="00C57193" w14:paraId="13155F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30F561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Internet Archive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676D3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Historical version; useful for understanding original 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D629FB" w14:textId="77777777" w:rsidR="00BA3F75" w:rsidRPr="00C57193" w:rsidRDefault="00000000" w:rsidP="00C57193">
            <w:pPr>
              <w:jc w:val="both"/>
              <w:rPr>
                <w:rFonts w:ascii="Times New Roman" w:hAnsi="Times New Roman" w:cs="Times New Roman"/>
              </w:rPr>
            </w:pPr>
            <w:hyperlink r:id="rId30" w:history="1">
              <w:r w:rsidRPr="00C57193">
                <w:rPr>
                  <w:rFonts w:ascii="Times New Roman" w:hAnsi="Times New Roman" w:cs="Times New Roman"/>
                  <w:color w:val="1155CC"/>
                  <w:sz w:val="20"/>
                  <w:szCs w:val="20"/>
                  <w:u w:val="single"/>
                </w:rPr>
                <w:t>Archive.org</w:t>
              </w:r>
            </w:hyperlink>
          </w:p>
        </w:tc>
      </w:tr>
      <w:tr w:rsidR="00BA3F75" w:rsidRPr="00C57193" w14:paraId="393698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60D9D2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Pakistani.org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51BDE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Complete HTML text with all amendments — good for scraping.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EF0243" w14:textId="77777777" w:rsidR="00BA3F75" w:rsidRPr="00C57193" w:rsidRDefault="00000000" w:rsidP="00C57193">
            <w:pPr>
              <w:jc w:val="both"/>
              <w:rPr>
                <w:rFonts w:ascii="Times New Roman" w:hAnsi="Times New Roman" w:cs="Times New Roman"/>
              </w:rPr>
            </w:pPr>
            <w:hyperlink r:id="rId31" w:history="1">
              <w:r w:rsidRPr="00C57193">
                <w:rPr>
                  <w:rFonts w:ascii="Times New Roman" w:hAnsi="Times New Roman" w:cs="Times New Roman"/>
                  <w:color w:val="1155CC"/>
                  <w:sz w:val="20"/>
                  <w:szCs w:val="20"/>
                  <w:u w:val="single"/>
                </w:rPr>
                <w:t>Visit Site</w:t>
              </w:r>
            </w:hyperlink>
          </w:p>
        </w:tc>
      </w:tr>
    </w:tbl>
    <w:p w14:paraId="7E9025B1" w14:textId="77777777" w:rsidR="00BA3F75" w:rsidRPr="00C57193" w:rsidRDefault="00BA3F75" w:rsidP="00C57193">
      <w:pPr>
        <w:spacing w:before="320"/>
        <w:jc w:val="both"/>
        <w:rPr>
          <w:rFonts w:ascii="Times New Roman" w:hAnsi="Times New Roman" w:cs="Times New Roman"/>
        </w:rPr>
      </w:pPr>
    </w:p>
    <w:p w14:paraId="7B02ECDC"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3A45B3FA"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5. Family Law Statutes</w:t>
      </w:r>
    </w:p>
    <w:p w14:paraId="1F1641A2"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Family courts in Pakistan handle civil matters such as divorce, custody, maintenance, and inheritance. These statutes overlap with civil jurisdiction and should be included in the RAG corpus.</w:t>
      </w:r>
    </w:p>
    <w:p w14:paraId="33E0A617"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65D861F7"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4C5089B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Statute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48BFDE4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Source Portal</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3BF883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Download Link</w:t>
            </w:r>
          </w:p>
        </w:tc>
      </w:tr>
      <w:tr w:rsidR="00BA3F75" w:rsidRPr="00C57193" w14:paraId="15A9A6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9333A5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West Pakistan Family Courts Act, 1964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51EDE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Ministry of Law — Direct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1F9526" w14:textId="77777777" w:rsidR="00BA3F75" w:rsidRPr="00C57193" w:rsidRDefault="00000000" w:rsidP="00C57193">
            <w:pPr>
              <w:jc w:val="both"/>
              <w:rPr>
                <w:rFonts w:ascii="Times New Roman" w:hAnsi="Times New Roman" w:cs="Times New Roman"/>
              </w:rPr>
            </w:pPr>
            <w:hyperlink r:id="rId32" w:history="1">
              <w:r w:rsidRPr="00C57193">
                <w:rPr>
                  <w:rFonts w:ascii="Times New Roman" w:hAnsi="Times New Roman" w:cs="Times New Roman"/>
                  <w:color w:val="1155CC"/>
                  <w:sz w:val="20"/>
                  <w:szCs w:val="20"/>
                  <w:u w:val="single"/>
                </w:rPr>
                <w:t>Direct PDF</w:t>
              </w:r>
            </w:hyperlink>
          </w:p>
        </w:tc>
      </w:tr>
      <w:tr w:rsidR="00BA3F75" w:rsidRPr="00C57193" w14:paraId="53EBA8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865523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lastRenderedPageBreak/>
              <w:t>Family Courts Act, 1964 (KP version)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10006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KP Code — Direct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EBD232" w14:textId="77777777" w:rsidR="00BA3F75" w:rsidRPr="00C57193" w:rsidRDefault="00000000" w:rsidP="00C57193">
            <w:pPr>
              <w:jc w:val="both"/>
              <w:rPr>
                <w:rFonts w:ascii="Times New Roman" w:hAnsi="Times New Roman" w:cs="Times New Roman"/>
              </w:rPr>
            </w:pPr>
            <w:hyperlink r:id="rId33" w:history="1">
              <w:r w:rsidRPr="00C57193">
                <w:rPr>
                  <w:rFonts w:ascii="Times New Roman" w:hAnsi="Times New Roman" w:cs="Times New Roman"/>
                  <w:color w:val="1155CC"/>
                  <w:sz w:val="20"/>
                  <w:szCs w:val="20"/>
                  <w:u w:val="single"/>
                </w:rPr>
                <w:t>Direct PDF</w:t>
              </w:r>
            </w:hyperlink>
          </w:p>
        </w:tc>
      </w:tr>
      <w:tr w:rsidR="00BA3F75" w:rsidRPr="00C57193" w14:paraId="6A06F4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29E876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Muslim Family Laws Ordinance, 1961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BE67B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Pakistan Code — Official Page (PDF on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9CDE3F" w14:textId="77777777" w:rsidR="00BA3F75" w:rsidRPr="00C57193" w:rsidRDefault="00000000" w:rsidP="00C57193">
            <w:pPr>
              <w:jc w:val="both"/>
              <w:rPr>
                <w:rFonts w:ascii="Times New Roman" w:hAnsi="Times New Roman" w:cs="Times New Roman"/>
              </w:rPr>
            </w:pPr>
            <w:hyperlink r:id="rId34" w:history="1">
              <w:r w:rsidRPr="00C57193">
                <w:rPr>
                  <w:rFonts w:ascii="Times New Roman" w:hAnsi="Times New Roman" w:cs="Times New Roman"/>
                  <w:color w:val="1155CC"/>
                  <w:sz w:val="20"/>
                  <w:szCs w:val="20"/>
                  <w:u w:val="single"/>
                </w:rPr>
                <w:t>Download PDF</w:t>
              </w:r>
            </w:hyperlink>
          </w:p>
        </w:tc>
      </w:tr>
      <w:tr w:rsidR="00BA3F75" w:rsidRPr="00C57193" w14:paraId="45071A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7E91A4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Rules under MFLO, 1961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A1370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Pakistan Code — Direct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C82A2F" w14:textId="77777777" w:rsidR="00BA3F75" w:rsidRPr="00C57193" w:rsidRDefault="00000000" w:rsidP="00C57193">
            <w:pPr>
              <w:jc w:val="both"/>
              <w:rPr>
                <w:rFonts w:ascii="Times New Roman" w:hAnsi="Times New Roman" w:cs="Times New Roman"/>
              </w:rPr>
            </w:pPr>
            <w:hyperlink r:id="rId35" w:history="1">
              <w:r w:rsidRPr="00C57193">
                <w:rPr>
                  <w:rFonts w:ascii="Times New Roman" w:hAnsi="Times New Roman" w:cs="Times New Roman"/>
                  <w:color w:val="1155CC"/>
                  <w:sz w:val="20"/>
                  <w:szCs w:val="20"/>
                  <w:u w:val="single"/>
                </w:rPr>
                <w:t>Direct PDF</w:t>
              </w:r>
            </w:hyperlink>
          </w:p>
        </w:tc>
      </w:tr>
      <w:tr w:rsidR="00BA3F75" w:rsidRPr="00C57193" w14:paraId="51C792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3C8F862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Dissolution of Muslim Marriages Act, 1939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A32C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Pakistan Code — Official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19CC83" w14:textId="77777777" w:rsidR="00BA3F75" w:rsidRPr="00C57193" w:rsidRDefault="00000000" w:rsidP="00C57193">
            <w:pPr>
              <w:jc w:val="both"/>
              <w:rPr>
                <w:rFonts w:ascii="Times New Roman" w:hAnsi="Times New Roman" w:cs="Times New Roman"/>
              </w:rPr>
            </w:pPr>
            <w:hyperlink r:id="rId36" w:history="1">
              <w:r w:rsidRPr="00C57193">
                <w:rPr>
                  <w:rFonts w:ascii="Times New Roman" w:hAnsi="Times New Roman" w:cs="Times New Roman"/>
                  <w:color w:val="1155CC"/>
                  <w:sz w:val="20"/>
                  <w:szCs w:val="20"/>
                  <w:u w:val="single"/>
                </w:rPr>
                <w:t>Download PDF</w:t>
              </w:r>
            </w:hyperlink>
          </w:p>
        </w:tc>
      </w:tr>
      <w:tr w:rsidR="00BA3F75" w:rsidRPr="00C57193" w14:paraId="717F8B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704B712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Family Courts Rules, 1965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415B7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KP Code — Direct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5E7370" w14:textId="77777777" w:rsidR="00BA3F75" w:rsidRPr="00C57193" w:rsidRDefault="00000000" w:rsidP="00C57193">
            <w:pPr>
              <w:jc w:val="both"/>
              <w:rPr>
                <w:rFonts w:ascii="Times New Roman" w:hAnsi="Times New Roman" w:cs="Times New Roman"/>
              </w:rPr>
            </w:pPr>
            <w:hyperlink r:id="rId37" w:history="1">
              <w:r w:rsidRPr="00C57193">
                <w:rPr>
                  <w:rFonts w:ascii="Times New Roman" w:hAnsi="Times New Roman" w:cs="Times New Roman"/>
                  <w:color w:val="1155CC"/>
                  <w:sz w:val="20"/>
                  <w:szCs w:val="20"/>
                  <w:u w:val="single"/>
                </w:rPr>
                <w:t>Direct PDF</w:t>
              </w:r>
            </w:hyperlink>
          </w:p>
        </w:tc>
      </w:tr>
    </w:tbl>
    <w:p w14:paraId="4505180E" w14:textId="77777777" w:rsidR="00BA3F75" w:rsidRPr="00C57193" w:rsidRDefault="00BA3F75" w:rsidP="00C57193">
      <w:pPr>
        <w:spacing w:before="320"/>
        <w:jc w:val="both"/>
        <w:rPr>
          <w:rFonts w:ascii="Times New Roman" w:hAnsi="Times New Roman" w:cs="Times New Roman"/>
        </w:rPr>
      </w:pPr>
    </w:p>
    <w:p w14:paraId="6F78B7CF"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05308188"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6. Academic &amp; Research Portals (Free)</w:t>
      </w:r>
    </w:p>
    <w:p w14:paraId="30E5DF4D"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The following portals provide additional context, case annotations, and comparative legal materials useful for enriching a RAG corpus beyond bare statutory text.</w:t>
      </w:r>
    </w:p>
    <w:p w14:paraId="7DB45CD8"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A3F75" w:rsidRPr="00C57193" w14:paraId="14B07454" w14:textId="77777777">
        <w:tblPrEx>
          <w:tblCellMar>
            <w:top w:w="0" w:type="dxa"/>
            <w:bottom w:w="0" w:type="dxa"/>
          </w:tblCellMar>
        </w:tblPrEx>
        <w:tc>
          <w:tcPr>
            <w:tcW w:w="2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B5ABC7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Resource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32FBD2C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Description</w:t>
            </w:r>
          </w:p>
        </w:tc>
        <w:tc>
          <w:tcPr>
            <w:tcW w:w="33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01D2F29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Link</w:t>
            </w:r>
          </w:p>
        </w:tc>
      </w:tr>
      <w:tr w:rsidR="00BA3F75" w:rsidRPr="00C57193" w14:paraId="32D146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06B713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Library of Congress — Pakistan Law Guide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E32C6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Best curated index of all free Pakistan legal materials online; compiled by the US Law Library.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2AB0E6" w14:textId="77777777" w:rsidR="00BA3F75" w:rsidRPr="00C57193" w:rsidRDefault="00000000" w:rsidP="00C57193">
            <w:pPr>
              <w:jc w:val="both"/>
              <w:rPr>
                <w:rFonts w:ascii="Times New Roman" w:hAnsi="Times New Roman" w:cs="Times New Roman"/>
              </w:rPr>
            </w:pPr>
            <w:hyperlink r:id="rId38" w:history="1">
              <w:r w:rsidRPr="00C57193">
                <w:rPr>
                  <w:rFonts w:ascii="Times New Roman" w:hAnsi="Times New Roman" w:cs="Times New Roman"/>
                  <w:color w:val="1155CC"/>
                  <w:sz w:val="20"/>
                  <w:szCs w:val="20"/>
                  <w:u w:val="single"/>
                </w:rPr>
                <w:t>Visit Guide</w:t>
              </w:r>
            </w:hyperlink>
          </w:p>
        </w:tc>
      </w:tr>
      <w:tr w:rsidR="00BA3F75" w:rsidRPr="00C57193" w14:paraId="7C3610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192A82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 xml:space="preserve">NYU </w:t>
            </w:r>
            <w:proofErr w:type="spellStart"/>
            <w:r w:rsidRPr="00C57193">
              <w:rPr>
                <w:rFonts w:ascii="Times New Roman" w:hAnsi="Times New Roman" w:cs="Times New Roman"/>
                <w:b/>
                <w:bCs/>
                <w:color w:val="222222"/>
                <w:sz w:val="18"/>
                <w:szCs w:val="18"/>
              </w:rPr>
              <w:t>GlobalEx</w:t>
            </w:r>
            <w:proofErr w:type="spellEnd"/>
            <w:r w:rsidRPr="00C57193">
              <w:rPr>
                <w:rFonts w:ascii="Times New Roman" w:hAnsi="Times New Roman" w:cs="Times New Roman"/>
                <w:b/>
                <w:bCs/>
                <w:color w:val="222222"/>
                <w:sz w:val="18"/>
                <w:szCs w:val="18"/>
              </w:rPr>
              <w:t xml:space="preserve"> — Pakistan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AD46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Academic legal research guide — covers primary and secondary sources, history, and commentary.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3A8F8" w14:textId="77777777" w:rsidR="00BA3F75" w:rsidRPr="00C57193" w:rsidRDefault="00000000" w:rsidP="00C57193">
            <w:pPr>
              <w:jc w:val="both"/>
              <w:rPr>
                <w:rFonts w:ascii="Times New Roman" w:hAnsi="Times New Roman" w:cs="Times New Roman"/>
              </w:rPr>
            </w:pPr>
            <w:hyperlink r:id="rId39" w:history="1">
              <w:r w:rsidRPr="00C57193">
                <w:rPr>
                  <w:rFonts w:ascii="Times New Roman" w:hAnsi="Times New Roman" w:cs="Times New Roman"/>
                  <w:color w:val="1155CC"/>
                  <w:sz w:val="20"/>
                  <w:szCs w:val="20"/>
                  <w:u w:val="single"/>
                </w:rPr>
                <w:t>Visit Guide</w:t>
              </w:r>
            </w:hyperlink>
          </w:p>
        </w:tc>
      </w:tr>
      <w:tr w:rsidR="00BA3F75" w:rsidRPr="00C57193" w14:paraId="19F942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11E39DE" w14:textId="77777777" w:rsidR="00BA3F75" w:rsidRPr="00C57193" w:rsidRDefault="00000000" w:rsidP="00C57193">
            <w:pPr>
              <w:jc w:val="both"/>
              <w:rPr>
                <w:rFonts w:ascii="Times New Roman" w:hAnsi="Times New Roman" w:cs="Times New Roman"/>
              </w:rPr>
            </w:pPr>
            <w:proofErr w:type="spellStart"/>
            <w:r w:rsidRPr="00C57193">
              <w:rPr>
                <w:rFonts w:ascii="Times New Roman" w:hAnsi="Times New Roman" w:cs="Times New Roman"/>
                <w:b/>
                <w:bCs/>
                <w:color w:val="222222"/>
                <w:sz w:val="18"/>
                <w:szCs w:val="18"/>
              </w:rPr>
              <w:t>NasirlawSite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9EC62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Statutes with embedded court case annotations — valuable for context-rich RAG chunks.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48B1A" w14:textId="77777777" w:rsidR="00BA3F75" w:rsidRPr="00C57193" w:rsidRDefault="00000000" w:rsidP="00C57193">
            <w:pPr>
              <w:jc w:val="both"/>
              <w:rPr>
                <w:rFonts w:ascii="Times New Roman" w:hAnsi="Times New Roman" w:cs="Times New Roman"/>
              </w:rPr>
            </w:pPr>
            <w:hyperlink r:id="rId40" w:history="1">
              <w:r w:rsidRPr="00C57193">
                <w:rPr>
                  <w:rFonts w:ascii="Times New Roman" w:hAnsi="Times New Roman" w:cs="Times New Roman"/>
                  <w:color w:val="1155CC"/>
                  <w:sz w:val="20"/>
                  <w:szCs w:val="20"/>
                  <w:u w:val="single"/>
                </w:rPr>
                <w:t>Visit Site</w:t>
              </w:r>
            </w:hyperlink>
          </w:p>
        </w:tc>
      </w:tr>
      <w:tr w:rsidR="00BA3F75" w:rsidRPr="00C57193" w14:paraId="55AEA3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A7840F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PakLawyer.com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60831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Free statutes and case law; good secondary source for civil procedure materials.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910662" w14:textId="77777777" w:rsidR="00BA3F75" w:rsidRPr="00C57193" w:rsidRDefault="00000000" w:rsidP="00C57193">
            <w:pPr>
              <w:jc w:val="both"/>
              <w:rPr>
                <w:rFonts w:ascii="Times New Roman" w:hAnsi="Times New Roman" w:cs="Times New Roman"/>
              </w:rPr>
            </w:pPr>
            <w:hyperlink r:id="rId41" w:history="1">
              <w:r w:rsidRPr="00C57193">
                <w:rPr>
                  <w:rFonts w:ascii="Times New Roman" w:hAnsi="Times New Roman" w:cs="Times New Roman"/>
                  <w:color w:val="1155CC"/>
                  <w:sz w:val="20"/>
                  <w:szCs w:val="20"/>
                  <w:u w:val="single"/>
                </w:rPr>
                <w:t>Visit Site</w:t>
              </w:r>
            </w:hyperlink>
          </w:p>
        </w:tc>
      </w:tr>
      <w:tr w:rsidR="00BA3F75" w:rsidRPr="00C57193" w14:paraId="630BCD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7D4DD5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Internet Archive — Pakistan Law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3C760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Free scanned books including older CPC commentaries and academic legal texts.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88A417" w14:textId="77777777" w:rsidR="00BA3F75" w:rsidRPr="00C57193" w:rsidRDefault="00000000" w:rsidP="00C57193">
            <w:pPr>
              <w:jc w:val="both"/>
              <w:rPr>
                <w:rFonts w:ascii="Times New Roman" w:hAnsi="Times New Roman" w:cs="Times New Roman"/>
              </w:rPr>
            </w:pPr>
            <w:hyperlink r:id="rId42" w:history="1">
              <w:r w:rsidRPr="00C57193">
                <w:rPr>
                  <w:rFonts w:ascii="Times New Roman" w:hAnsi="Times New Roman" w:cs="Times New Roman"/>
                  <w:color w:val="1155CC"/>
                  <w:sz w:val="20"/>
                  <w:szCs w:val="20"/>
                  <w:u w:val="single"/>
                </w:rPr>
                <w:t>Search Archive</w:t>
              </w:r>
            </w:hyperlink>
          </w:p>
        </w:tc>
      </w:tr>
      <w:tr w:rsidR="00BA3F75" w:rsidRPr="00C57193" w14:paraId="72A317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6C4D0F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Punjab Judicial Academy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909A1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Case notes, family law annotations, judicial training materials.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7578AB" w14:textId="77777777" w:rsidR="00BA3F75" w:rsidRPr="00C57193" w:rsidRDefault="00000000" w:rsidP="00C57193">
            <w:pPr>
              <w:jc w:val="both"/>
              <w:rPr>
                <w:rFonts w:ascii="Times New Roman" w:hAnsi="Times New Roman" w:cs="Times New Roman"/>
              </w:rPr>
            </w:pPr>
            <w:hyperlink r:id="rId43" w:history="1">
              <w:r w:rsidRPr="00C57193">
                <w:rPr>
                  <w:rFonts w:ascii="Times New Roman" w:hAnsi="Times New Roman" w:cs="Times New Roman"/>
                  <w:color w:val="1155CC"/>
                  <w:sz w:val="20"/>
                  <w:szCs w:val="20"/>
                  <w:u w:val="single"/>
                </w:rPr>
                <w:t>Visit Site</w:t>
              </w:r>
            </w:hyperlink>
          </w:p>
        </w:tc>
      </w:tr>
      <w:tr w:rsidR="00BA3F75" w:rsidRPr="00C57193" w14:paraId="3CB8DB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75B8533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Legal Aid Society — Law Repository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5E65B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Compiled links to all family and civil law PDFs — useful as a cross-reference.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71D303" w14:textId="77777777" w:rsidR="00BA3F75" w:rsidRPr="00C57193" w:rsidRDefault="00000000" w:rsidP="00C57193">
            <w:pPr>
              <w:jc w:val="both"/>
              <w:rPr>
                <w:rFonts w:ascii="Times New Roman" w:hAnsi="Times New Roman" w:cs="Times New Roman"/>
              </w:rPr>
            </w:pPr>
            <w:hyperlink r:id="rId44" w:history="1">
              <w:r w:rsidRPr="00C57193">
                <w:rPr>
                  <w:rFonts w:ascii="Times New Roman" w:hAnsi="Times New Roman" w:cs="Times New Roman"/>
                  <w:color w:val="1155CC"/>
                  <w:sz w:val="20"/>
                  <w:szCs w:val="20"/>
                  <w:u w:val="single"/>
                </w:rPr>
                <w:t>Visit Site</w:t>
              </w:r>
            </w:hyperlink>
          </w:p>
        </w:tc>
      </w:tr>
      <w:tr w:rsidR="00BA3F75" w:rsidRPr="00C57193" w14:paraId="5D836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AC10DA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222222"/>
                <w:sz w:val="18"/>
                <w:szCs w:val="18"/>
              </w:rPr>
              <w:t>Adalat Online (adalatonline.pk)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36B2B6"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Statutes with commentary; good CPC and civil law explanations.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72DC89" w14:textId="77777777" w:rsidR="00BA3F75" w:rsidRPr="00C57193" w:rsidRDefault="00000000" w:rsidP="00C57193">
            <w:pPr>
              <w:jc w:val="both"/>
              <w:rPr>
                <w:rFonts w:ascii="Times New Roman" w:hAnsi="Times New Roman" w:cs="Times New Roman"/>
              </w:rPr>
            </w:pPr>
            <w:hyperlink r:id="rId45" w:history="1">
              <w:r w:rsidRPr="00C57193">
                <w:rPr>
                  <w:rFonts w:ascii="Times New Roman" w:hAnsi="Times New Roman" w:cs="Times New Roman"/>
                  <w:color w:val="1155CC"/>
                  <w:sz w:val="20"/>
                  <w:szCs w:val="20"/>
                  <w:u w:val="single"/>
                </w:rPr>
                <w:t>Visit Site</w:t>
              </w:r>
            </w:hyperlink>
          </w:p>
        </w:tc>
      </w:tr>
    </w:tbl>
    <w:p w14:paraId="16137412" w14:textId="77777777" w:rsidR="00BA3F75" w:rsidRPr="00C57193" w:rsidRDefault="00BA3F75" w:rsidP="00C57193">
      <w:pPr>
        <w:spacing w:before="320"/>
        <w:jc w:val="both"/>
        <w:rPr>
          <w:rFonts w:ascii="Times New Roman" w:hAnsi="Times New Roman" w:cs="Times New Roman"/>
        </w:rPr>
      </w:pPr>
    </w:p>
    <w:p w14:paraId="03589170"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77D02052"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lastRenderedPageBreak/>
        <w:t>7. Recommended Download Priority for RAG Corpus</w:t>
      </w:r>
    </w:p>
    <w:p w14:paraId="0674D132"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When building the RAG agent, the following download order is recommended based on relevance to civil case coverage:</w:t>
      </w:r>
    </w:p>
    <w:p w14:paraId="4A8A11C0" w14:textId="77777777" w:rsidR="00BA3F75" w:rsidRPr="00C57193" w:rsidRDefault="00BA3F75" w:rsidP="00C57193">
      <w:pPr>
        <w:spacing w:before="12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BA3F75" w:rsidRPr="00C57193" w14:paraId="1FDA9B20" w14:textId="77777777">
        <w:tblPrEx>
          <w:tblCellMar>
            <w:top w:w="0" w:type="dxa"/>
            <w:bottom w:w="0" w:type="dxa"/>
          </w:tblCellMar>
        </w:tblPrEx>
        <w:tc>
          <w:tcPr>
            <w:tcW w:w="6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2DD7E17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w:t>
            </w:r>
          </w:p>
        </w:tc>
        <w:tc>
          <w:tcPr>
            <w:tcW w:w="40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4DF28A72"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Statute</w:t>
            </w:r>
          </w:p>
        </w:tc>
        <w:tc>
          <w:tcPr>
            <w:tcW w:w="476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tcPr>
          <w:p w14:paraId="6CB611E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FFFFFF"/>
                <w:sz w:val="18"/>
                <w:szCs w:val="18"/>
              </w:rPr>
              <w:t>Reason</w:t>
            </w:r>
          </w:p>
        </w:tc>
      </w:tr>
      <w:tr w:rsidR="00BA3F75" w:rsidRPr="00C57193" w14:paraId="00A854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207DCF0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7B0B9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Code of Civil Procedure, 1908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787F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Most frequently cited in all civil cases; covers procedure end-to-end</w:t>
            </w:r>
          </w:p>
        </w:tc>
      </w:tr>
      <w:tr w:rsidR="00BA3F75" w:rsidRPr="00C57193" w14:paraId="145002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4C0205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A5FDF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Constitution of Pakistan, 1973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0C561B"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Foundational — all laws must be interpreted in its light</w:t>
            </w:r>
          </w:p>
        </w:tc>
      </w:tr>
      <w:tr w:rsidR="00BA3F75" w:rsidRPr="00C57193" w14:paraId="74A8B7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C89619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2EC1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Qanun-e-Shahadat Order, 1984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D8650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Evidence rules apply in every civil trial</w:t>
            </w:r>
          </w:p>
        </w:tc>
      </w:tr>
      <w:tr w:rsidR="00BA3F75" w:rsidRPr="00C57193" w14:paraId="224A14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79864AB"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A9FC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Contract Act, 1872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177B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Largest category of civil disputes involves contracts</w:t>
            </w:r>
          </w:p>
        </w:tc>
      </w:tr>
      <w:tr w:rsidR="00BA3F75" w:rsidRPr="00C57193" w14:paraId="042A54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0F02343F"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9B070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Transfer of Property Act, 1882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68EBC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Property disputes are the second largest civil category</w:t>
            </w:r>
          </w:p>
        </w:tc>
      </w:tr>
      <w:tr w:rsidR="00BA3F75" w:rsidRPr="00C57193" w14:paraId="13EA36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670669D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1748D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Specific Relief Act, 1877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52B4AE"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Closely tied to contracts and property — specific performance suits</w:t>
            </w:r>
          </w:p>
        </w:tc>
      </w:tr>
      <w:tr w:rsidR="00BA3F75" w:rsidRPr="00C57193" w14:paraId="797642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B461EA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13035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Limitation Act, 1908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7451E3"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Limitation issues arise in virtually every civil case</w:t>
            </w:r>
          </w:p>
        </w:tc>
      </w:tr>
      <w:tr w:rsidR="00BA3F75" w:rsidRPr="00C57193" w14:paraId="041C0A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8DAD087"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7EA06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West Pakistan Family Courts Act, 1964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DBCB8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Family courts exercise civil jurisdiction</w:t>
            </w:r>
          </w:p>
        </w:tc>
      </w:tr>
      <w:tr w:rsidR="00BA3F75" w:rsidRPr="00C57193" w14:paraId="4BB5B9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42DA37D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9D5F1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Muslim Family Laws Ordinance, 1961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54E3D8"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Required for marriage, divorce, and maintenance cases</w:t>
            </w:r>
          </w:p>
        </w:tc>
      </w:tr>
      <w:tr w:rsidR="00BA3F75" w:rsidRPr="00C57193" w14:paraId="603E95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1588EA9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9B4AB0"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Guardians and Wards Act, 1890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8D1A81"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Child custody — handled by civil courts</w:t>
            </w:r>
          </w:p>
        </w:tc>
      </w:tr>
      <w:tr w:rsidR="00BA3F75" w:rsidRPr="00C57193" w14:paraId="39DC5E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BED3EF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95EB0A"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Dissolution of Muslim Marriages Act, 1939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6BFE5"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Wife-initiated divorce proceedings</w:t>
            </w:r>
          </w:p>
        </w:tc>
      </w:tr>
      <w:tr w:rsidR="00BA3F75" w:rsidRPr="00C57193" w14:paraId="4FB778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40" w:type="dxa"/>
              <w:bottom w:w="100" w:type="dxa"/>
              <w:right w:w="140" w:type="dxa"/>
            </w:tcMar>
          </w:tcPr>
          <w:p w14:paraId="562EAC0D"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b/>
                <w:bCs/>
                <w:color w:val="1B5E8B"/>
                <w:sz w:val="18"/>
                <w:szCs w:val="18"/>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B6209"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222222"/>
                <w:sz w:val="18"/>
                <w:szCs w:val="18"/>
              </w:rPr>
              <w:t>Easements Act, 1882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3CE204" w14:textId="77777777" w:rsidR="00BA3F75" w:rsidRPr="00C57193" w:rsidRDefault="00000000" w:rsidP="00C57193">
            <w:pPr>
              <w:jc w:val="both"/>
              <w:rPr>
                <w:rFonts w:ascii="Times New Roman" w:hAnsi="Times New Roman" w:cs="Times New Roman"/>
              </w:rPr>
            </w:pPr>
            <w:r w:rsidRPr="00C57193">
              <w:rPr>
                <w:rFonts w:ascii="Times New Roman" w:hAnsi="Times New Roman" w:cs="Times New Roman"/>
                <w:color w:val="555555"/>
                <w:sz w:val="18"/>
                <w:szCs w:val="18"/>
              </w:rPr>
              <w:t>Property boundary and access disputes</w:t>
            </w:r>
          </w:p>
        </w:tc>
      </w:tr>
    </w:tbl>
    <w:p w14:paraId="4CA0AB5A" w14:textId="77777777" w:rsidR="00BA3F75" w:rsidRPr="00C57193" w:rsidRDefault="00BA3F75" w:rsidP="00C57193">
      <w:pPr>
        <w:spacing w:before="320"/>
        <w:jc w:val="both"/>
        <w:rPr>
          <w:rFonts w:ascii="Times New Roman" w:hAnsi="Times New Roman" w:cs="Times New Roman"/>
        </w:rPr>
      </w:pPr>
    </w:p>
    <w:p w14:paraId="4ADA85B8" w14:textId="77777777" w:rsidR="00BA3F75" w:rsidRPr="00C57193" w:rsidRDefault="00BA3F75" w:rsidP="00C57193">
      <w:pPr>
        <w:pBdr>
          <w:bottom w:val="single" w:sz="4" w:space="1" w:color="DDDDDD"/>
        </w:pBdr>
        <w:spacing w:before="120" w:after="120"/>
        <w:jc w:val="both"/>
        <w:rPr>
          <w:rFonts w:ascii="Times New Roman" w:hAnsi="Times New Roman" w:cs="Times New Roman"/>
        </w:rPr>
      </w:pPr>
    </w:p>
    <w:p w14:paraId="3C48BE82" w14:textId="77777777" w:rsidR="00BA3F75" w:rsidRPr="00C57193" w:rsidRDefault="00000000" w:rsidP="00C57193">
      <w:pPr>
        <w:pStyle w:val="Heading1"/>
        <w:jc w:val="both"/>
        <w:rPr>
          <w:rFonts w:ascii="Times New Roman" w:hAnsi="Times New Roman" w:cs="Times New Roman"/>
        </w:rPr>
      </w:pPr>
      <w:r w:rsidRPr="00C57193">
        <w:rPr>
          <w:rFonts w:ascii="Times New Roman" w:hAnsi="Times New Roman" w:cs="Times New Roman"/>
        </w:rPr>
        <w:t>8. Note on Copyrighted Academic Books</w:t>
      </w:r>
    </w:p>
    <w:p w14:paraId="4DC152D3"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 xml:space="preserve">The authoritative commentaries mentioned in your presentation — </w:t>
      </w:r>
      <w:proofErr w:type="spellStart"/>
      <w:r w:rsidRPr="00C57193">
        <w:rPr>
          <w:rFonts w:ascii="Times New Roman" w:hAnsi="Times New Roman" w:cs="Times New Roman"/>
        </w:rPr>
        <w:t>Shoukat</w:t>
      </w:r>
      <w:proofErr w:type="spellEnd"/>
      <w:r w:rsidRPr="00C57193">
        <w:rPr>
          <w:rFonts w:ascii="Times New Roman" w:hAnsi="Times New Roman" w:cs="Times New Roman"/>
        </w:rPr>
        <w:t xml:space="preserve"> Mehmood's PLD annotated codes, Hamid Khan's Oxford University Press titles, Taymour Soomro's Contract Law of Pakistan, and I.A. Khan Nyazee's Islamic Jurisprudence — are commercial publications protected by copyright. They are not legally available as free PDFs.</w:t>
      </w:r>
    </w:p>
    <w:p w14:paraId="0C933B14"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rPr>
        <w:t xml:space="preserve">For the RAG agent, the official statutory text from pakistancode.gov.pk combined with the case-annotated versions from </w:t>
      </w:r>
      <w:proofErr w:type="spellStart"/>
      <w:r w:rsidRPr="00C57193">
        <w:rPr>
          <w:rFonts w:ascii="Times New Roman" w:hAnsi="Times New Roman" w:cs="Times New Roman"/>
        </w:rPr>
        <w:t>NasirlawSite</w:t>
      </w:r>
      <w:proofErr w:type="spellEnd"/>
      <w:r w:rsidRPr="00C57193">
        <w:rPr>
          <w:rFonts w:ascii="Times New Roman" w:hAnsi="Times New Roman" w:cs="Times New Roman"/>
        </w:rPr>
        <w:t xml:space="preserve"> and PakLawyer.com will provide coverage equivalent to — and in some respects better than — commentary books, because the case annotations are linked directly to the relevant statutory sections.</w:t>
      </w:r>
    </w:p>
    <w:p w14:paraId="074E1A41" w14:textId="77777777" w:rsidR="00BA3F75" w:rsidRPr="00C57193" w:rsidRDefault="00000000" w:rsidP="00C57193">
      <w:pPr>
        <w:spacing w:before="60" w:after="100"/>
        <w:jc w:val="both"/>
        <w:rPr>
          <w:rFonts w:ascii="Times New Roman" w:hAnsi="Times New Roman" w:cs="Times New Roman"/>
        </w:rPr>
      </w:pPr>
      <w:r w:rsidRPr="00C57193">
        <w:rPr>
          <w:rFonts w:ascii="Times New Roman" w:hAnsi="Times New Roman" w:cs="Times New Roman"/>
          <w:color w:val="333333"/>
        </w:rPr>
        <w:t>If you wish to purchase the physical books for reference, they are available from:</w:t>
      </w:r>
    </w:p>
    <w:p w14:paraId="5A51D4A0" w14:textId="77777777" w:rsidR="00BA3F75" w:rsidRPr="00C57193" w:rsidRDefault="00000000" w:rsidP="00C57193">
      <w:pPr>
        <w:pStyle w:val="ListParagraph"/>
        <w:numPr>
          <w:ilvl w:val="0"/>
          <w:numId w:val="2"/>
        </w:numPr>
        <w:spacing w:before="60" w:after="60"/>
        <w:jc w:val="both"/>
        <w:rPr>
          <w:rFonts w:ascii="Times New Roman" w:hAnsi="Times New Roman" w:cs="Times New Roman"/>
        </w:rPr>
      </w:pPr>
      <w:r w:rsidRPr="00C57193">
        <w:rPr>
          <w:rFonts w:ascii="Times New Roman" w:hAnsi="Times New Roman" w:cs="Times New Roman"/>
        </w:rPr>
        <w:t>Al-Haq Law Book Centre — alhaqlawpublisher.com</w:t>
      </w:r>
    </w:p>
    <w:p w14:paraId="1056F3FE" w14:textId="77777777" w:rsidR="00BA3F75" w:rsidRPr="00C57193" w:rsidRDefault="00000000" w:rsidP="00C57193">
      <w:pPr>
        <w:pStyle w:val="ListParagraph"/>
        <w:numPr>
          <w:ilvl w:val="0"/>
          <w:numId w:val="2"/>
        </w:numPr>
        <w:spacing w:before="60" w:after="60"/>
        <w:jc w:val="both"/>
        <w:rPr>
          <w:rFonts w:ascii="Times New Roman" w:hAnsi="Times New Roman" w:cs="Times New Roman"/>
        </w:rPr>
      </w:pPr>
      <w:proofErr w:type="spellStart"/>
      <w:r w:rsidRPr="00C57193">
        <w:rPr>
          <w:rFonts w:ascii="Times New Roman" w:hAnsi="Times New Roman" w:cs="Times New Roman"/>
        </w:rPr>
        <w:t>Petiwala</w:t>
      </w:r>
      <w:proofErr w:type="spellEnd"/>
      <w:r w:rsidRPr="00C57193">
        <w:rPr>
          <w:rFonts w:ascii="Times New Roman" w:hAnsi="Times New Roman" w:cs="Times New Roman"/>
        </w:rPr>
        <w:t xml:space="preserve"> Books, Karachi — petiwalabooks.com</w:t>
      </w:r>
    </w:p>
    <w:p w14:paraId="72DB0008" w14:textId="77777777" w:rsidR="00BA3F75" w:rsidRPr="00C57193" w:rsidRDefault="00000000" w:rsidP="00C57193">
      <w:pPr>
        <w:pStyle w:val="ListParagraph"/>
        <w:numPr>
          <w:ilvl w:val="0"/>
          <w:numId w:val="2"/>
        </w:numPr>
        <w:spacing w:before="60" w:after="60"/>
        <w:jc w:val="both"/>
        <w:rPr>
          <w:rFonts w:ascii="Times New Roman" w:hAnsi="Times New Roman" w:cs="Times New Roman"/>
        </w:rPr>
      </w:pPr>
      <w:r w:rsidRPr="00C57193">
        <w:rPr>
          <w:rFonts w:ascii="Times New Roman" w:hAnsi="Times New Roman" w:cs="Times New Roman"/>
        </w:rPr>
        <w:t>Oxford University Press Pakistan — oup.com.pk</w:t>
      </w:r>
    </w:p>
    <w:p w14:paraId="78E97192" w14:textId="0EB26F28" w:rsidR="00BA3F75" w:rsidRPr="00B35148" w:rsidRDefault="00000000" w:rsidP="00C57193">
      <w:pPr>
        <w:pStyle w:val="ListParagraph"/>
        <w:numPr>
          <w:ilvl w:val="0"/>
          <w:numId w:val="2"/>
        </w:numPr>
        <w:spacing w:before="60" w:after="240"/>
        <w:jc w:val="both"/>
        <w:rPr>
          <w:rFonts w:ascii="Times New Roman" w:hAnsi="Times New Roman" w:cs="Times New Roman"/>
        </w:rPr>
      </w:pPr>
      <w:r w:rsidRPr="00C57193">
        <w:rPr>
          <w:rFonts w:ascii="Times New Roman" w:hAnsi="Times New Roman" w:cs="Times New Roman"/>
        </w:rPr>
        <w:t>PLD Publishers — pldpublishers.com</w:t>
      </w:r>
    </w:p>
    <w:sectPr w:rsidR="00BA3F75" w:rsidRPr="00B35148">
      <w:headerReference w:type="default" r:id="rId46"/>
      <w:footerReference w:type="default" r:id="rId4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DB639" w14:textId="77777777" w:rsidR="0031442A" w:rsidRDefault="0031442A">
      <w:r>
        <w:separator/>
      </w:r>
    </w:p>
  </w:endnote>
  <w:endnote w:type="continuationSeparator" w:id="0">
    <w:p w14:paraId="296763C3" w14:textId="77777777" w:rsidR="0031442A" w:rsidRDefault="0031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7CAB" w14:textId="77777777" w:rsidR="00BA3F75" w:rsidRDefault="00000000">
    <w:pPr>
      <w:pBdr>
        <w:top w:val="single" w:sz="4" w:space="1" w:color="CCCCCC"/>
      </w:pBdr>
      <w:spacing w:before="80"/>
      <w:jc w:val="center"/>
    </w:pPr>
    <w:r>
      <w:rPr>
        <w:color w:val="888888"/>
        <w:sz w:val="16"/>
        <w:szCs w:val="16"/>
      </w:rPr>
      <w:t xml:space="preserve">Prepared for RAG Agent </w:t>
    </w:r>
    <w:proofErr w:type="gramStart"/>
    <w:r>
      <w:rPr>
        <w:color w:val="888888"/>
        <w:sz w:val="16"/>
        <w:szCs w:val="16"/>
      </w:rPr>
      <w:t>Development  |</w:t>
    </w:r>
    <w:proofErr w:type="gramEnd"/>
    <w:r>
      <w:rPr>
        <w:color w:val="888888"/>
        <w:sz w:val="16"/>
        <w:szCs w:val="16"/>
      </w:rPr>
      <w:t xml:space="preserve">  All sources free &amp; publicly </w:t>
    </w:r>
    <w:proofErr w:type="gramStart"/>
    <w:r>
      <w:rPr>
        <w:color w:val="888888"/>
        <w:sz w:val="16"/>
        <w:szCs w:val="16"/>
      </w:rPr>
      <w:t>available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5719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5719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F0FD" w14:textId="77777777" w:rsidR="0031442A" w:rsidRDefault="0031442A">
      <w:r>
        <w:separator/>
      </w:r>
    </w:p>
  </w:footnote>
  <w:footnote w:type="continuationSeparator" w:id="0">
    <w:p w14:paraId="093CCDD1" w14:textId="77777777" w:rsidR="0031442A" w:rsidRDefault="00314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A04F" w14:textId="77777777" w:rsidR="00BA3F75" w:rsidRDefault="00000000">
    <w:pPr>
      <w:pBdr>
        <w:bottom w:val="single" w:sz="6" w:space="1" w:color="1B5E8B"/>
      </w:pBdr>
      <w:spacing w:after="80"/>
    </w:pPr>
    <w:r>
      <w:rPr>
        <w:b/>
        <w:bCs/>
        <w:color w:val="1B5E8B"/>
        <w:sz w:val="18"/>
        <w:szCs w:val="18"/>
      </w:rPr>
      <w:t>Pakistan Civil Law — Free Sources &amp; Download Links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C2B3D"/>
    <w:multiLevelType w:val="hybridMultilevel"/>
    <w:tmpl w:val="EC82F942"/>
    <w:lvl w:ilvl="0" w:tplc="FF5E81CC">
      <w:start w:val="1"/>
      <w:numFmt w:val="bullet"/>
      <w:lvlText w:val="•"/>
      <w:lvlJc w:val="left"/>
      <w:pPr>
        <w:ind w:left="720" w:hanging="360"/>
      </w:pPr>
    </w:lvl>
    <w:lvl w:ilvl="1" w:tplc="D2267592">
      <w:numFmt w:val="decimal"/>
      <w:lvlText w:val=""/>
      <w:lvlJc w:val="left"/>
    </w:lvl>
    <w:lvl w:ilvl="2" w:tplc="F18E74A0">
      <w:numFmt w:val="decimal"/>
      <w:lvlText w:val=""/>
      <w:lvlJc w:val="left"/>
    </w:lvl>
    <w:lvl w:ilvl="3" w:tplc="9E20A750">
      <w:numFmt w:val="decimal"/>
      <w:lvlText w:val=""/>
      <w:lvlJc w:val="left"/>
    </w:lvl>
    <w:lvl w:ilvl="4" w:tplc="50AC6F3E">
      <w:numFmt w:val="decimal"/>
      <w:lvlText w:val=""/>
      <w:lvlJc w:val="left"/>
    </w:lvl>
    <w:lvl w:ilvl="5" w:tplc="0BA4E434">
      <w:numFmt w:val="decimal"/>
      <w:lvlText w:val=""/>
      <w:lvlJc w:val="left"/>
    </w:lvl>
    <w:lvl w:ilvl="6" w:tplc="504A9906">
      <w:numFmt w:val="decimal"/>
      <w:lvlText w:val=""/>
      <w:lvlJc w:val="left"/>
    </w:lvl>
    <w:lvl w:ilvl="7" w:tplc="19308FD2">
      <w:numFmt w:val="decimal"/>
      <w:lvlText w:val=""/>
      <w:lvlJc w:val="left"/>
    </w:lvl>
    <w:lvl w:ilvl="8" w:tplc="0660F3D4">
      <w:numFmt w:val="decimal"/>
      <w:lvlText w:val=""/>
      <w:lvlJc w:val="left"/>
    </w:lvl>
  </w:abstractNum>
  <w:abstractNum w:abstractNumId="1" w15:restartNumberingAfterBreak="0">
    <w:nsid w:val="744A0873"/>
    <w:multiLevelType w:val="hybridMultilevel"/>
    <w:tmpl w:val="A768E580"/>
    <w:lvl w:ilvl="0" w:tplc="EE26B474">
      <w:start w:val="1"/>
      <w:numFmt w:val="bullet"/>
      <w:lvlText w:val="●"/>
      <w:lvlJc w:val="left"/>
      <w:pPr>
        <w:ind w:left="720" w:hanging="360"/>
      </w:pPr>
    </w:lvl>
    <w:lvl w:ilvl="1" w:tplc="5B02B0E8">
      <w:start w:val="1"/>
      <w:numFmt w:val="bullet"/>
      <w:lvlText w:val="○"/>
      <w:lvlJc w:val="left"/>
      <w:pPr>
        <w:ind w:left="1440" w:hanging="360"/>
      </w:pPr>
    </w:lvl>
    <w:lvl w:ilvl="2" w:tplc="6466F840">
      <w:start w:val="1"/>
      <w:numFmt w:val="bullet"/>
      <w:lvlText w:val="■"/>
      <w:lvlJc w:val="left"/>
      <w:pPr>
        <w:ind w:left="2160" w:hanging="360"/>
      </w:pPr>
    </w:lvl>
    <w:lvl w:ilvl="3" w:tplc="79AE6E48">
      <w:start w:val="1"/>
      <w:numFmt w:val="bullet"/>
      <w:lvlText w:val="●"/>
      <w:lvlJc w:val="left"/>
      <w:pPr>
        <w:ind w:left="2880" w:hanging="360"/>
      </w:pPr>
    </w:lvl>
    <w:lvl w:ilvl="4" w:tplc="58FC2D8A">
      <w:start w:val="1"/>
      <w:numFmt w:val="bullet"/>
      <w:lvlText w:val="○"/>
      <w:lvlJc w:val="left"/>
      <w:pPr>
        <w:ind w:left="3600" w:hanging="360"/>
      </w:pPr>
    </w:lvl>
    <w:lvl w:ilvl="5" w:tplc="62A60046">
      <w:start w:val="1"/>
      <w:numFmt w:val="bullet"/>
      <w:lvlText w:val="■"/>
      <w:lvlJc w:val="left"/>
      <w:pPr>
        <w:ind w:left="4320" w:hanging="360"/>
      </w:pPr>
    </w:lvl>
    <w:lvl w:ilvl="6" w:tplc="D22EDD80">
      <w:start w:val="1"/>
      <w:numFmt w:val="bullet"/>
      <w:lvlText w:val="●"/>
      <w:lvlJc w:val="left"/>
      <w:pPr>
        <w:ind w:left="5040" w:hanging="360"/>
      </w:pPr>
    </w:lvl>
    <w:lvl w:ilvl="7" w:tplc="F5F66A0C">
      <w:start w:val="1"/>
      <w:numFmt w:val="bullet"/>
      <w:lvlText w:val="●"/>
      <w:lvlJc w:val="left"/>
      <w:pPr>
        <w:ind w:left="5760" w:hanging="360"/>
      </w:pPr>
    </w:lvl>
    <w:lvl w:ilvl="8" w:tplc="EF66D11A">
      <w:start w:val="1"/>
      <w:numFmt w:val="bullet"/>
      <w:lvlText w:val="●"/>
      <w:lvlJc w:val="left"/>
      <w:pPr>
        <w:ind w:left="6480" w:hanging="360"/>
      </w:pPr>
    </w:lvl>
  </w:abstractNum>
  <w:num w:numId="1" w16cid:durableId="982924161">
    <w:abstractNumId w:val="1"/>
    <w:lvlOverride w:ilvl="0">
      <w:startOverride w:val="1"/>
    </w:lvlOverride>
  </w:num>
  <w:num w:numId="2" w16cid:durableId="2003006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75"/>
    <w:rsid w:val="002A12FE"/>
    <w:rsid w:val="002D6E31"/>
    <w:rsid w:val="0031442A"/>
    <w:rsid w:val="00B35148"/>
    <w:rsid w:val="00BA3F75"/>
    <w:rsid w:val="00C571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0AEB"/>
  <w15:docId w15:val="{D7192C5A-2C9C-49F0-B632-8CCDF1A8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8B"/>
      <w:sz w:val="28"/>
      <w:szCs w:val="28"/>
    </w:rPr>
  </w:style>
  <w:style w:type="paragraph" w:styleId="Heading2">
    <w:name w:val="heading 2"/>
    <w:uiPriority w:val="9"/>
    <w:unhideWhenUsed/>
    <w:qFormat/>
    <w:pPr>
      <w:spacing w:before="240" w:after="120"/>
      <w:outlineLvl w:val="1"/>
    </w:pPr>
    <w:rPr>
      <w:b/>
      <w:bCs/>
      <w:color w:val="1B5E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akistancode.gov.pk/english/UY2FqaJw2-apaUY2Fqa-apeb-sg-jjjjjjjjjjjjj-con-2821" TargetMode="External"/><Relationship Id="rId18" Type="http://schemas.openxmlformats.org/officeDocument/2006/relationships/hyperlink" Target="https://pakistancode.gov.pk/english/UY2FqaJw1-apaUY2Fqa-bpk=-sg-jjjjjjjjjjjjj" TargetMode="External"/><Relationship Id="rId26" Type="http://schemas.openxmlformats.org/officeDocument/2006/relationships/hyperlink" Target="https://districtcourtseast.gos.pk/upload/laws/Gw%20act.pdf" TargetMode="External"/><Relationship Id="rId39" Type="http://schemas.openxmlformats.org/officeDocument/2006/relationships/hyperlink" Target="https://nyulawglobal.org/globalex/Pakistan.html" TargetMode="External"/><Relationship Id="rId3" Type="http://schemas.openxmlformats.org/officeDocument/2006/relationships/settings" Target="settings.xml"/><Relationship Id="rId21" Type="http://schemas.openxmlformats.org/officeDocument/2006/relationships/hyperlink" Target="https://kp.gov.pk/uploads/2024/12/qanun-e-shahadat-order-1984.pdf" TargetMode="External"/><Relationship Id="rId34" Type="http://schemas.openxmlformats.org/officeDocument/2006/relationships/hyperlink" Target="https://pakistancode.gov.pk/english/UY2FqaJw1-apaUY2Fqa-apaUY2Npa5po-sg-jjjjjjjjjjjjj" TargetMode="External"/><Relationship Id="rId42" Type="http://schemas.openxmlformats.org/officeDocument/2006/relationships/hyperlink" Target="https://archive.org/search?query=pakistan+law+civil+procedure&amp;and%5b%5d=mediatype%3A%22texts%22" TargetMode="External"/><Relationship Id="rId47" Type="http://schemas.openxmlformats.org/officeDocument/2006/relationships/footer" Target="footer1.xml"/><Relationship Id="rId7" Type="http://schemas.openxmlformats.org/officeDocument/2006/relationships/hyperlink" Target="https://pakistancode.gov.pk/" TargetMode="External"/><Relationship Id="rId12" Type="http://schemas.openxmlformats.org/officeDocument/2006/relationships/hyperlink" Target="https://www.commonlii.org/pk/legis/" TargetMode="External"/><Relationship Id="rId17" Type="http://schemas.openxmlformats.org/officeDocument/2006/relationships/hyperlink" Target="https://www.pakistancode.gov.pk/english/UY2FqaJw2-apaUY2Fqa-a50=-sg-jjjjjjjjjjjjj-con-51" TargetMode="External"/><Relationship Id="rId25" Type="http://schemas.openxmlformats.org/officeDocument/2006/relationships/hyperlink" Target="https://pakistancode.gov.pk/pdffiles/administratord265c726d2d564a9377ed7a8e04708ae.pdf" TargetMode="External"/><Relationship Id="rId33" Type="http://schemas.openxmlformats.org/officeDocument/2006/relationships/hyperlink" Target="https://kpcode.kp.gov.pk/uploads/THE_WEST_PAKISTAN_FAMILY_COURTS_ACT_1964.pdf" TargetMode="External"/><Relationship Id="rId38" Type="http://schemas.openxmlformats.org/officeDocument/2006/relationships/hyperlink" Target="https://guides.loc.gov/law-pakistan" TargetMode="External"/><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a-law.org.pk/pdflaw/CODE%20OF%20CIVIL%20PROCEDURE%201908.pdf" TargetMode="External"/><Relationship Id="rId20" Type="http://schemas.openxmlformats.org/officeDocument/2006/relationships/hyperlink" Target="https://pakistancode.gov.pk/english/UY2FqaJw1-apaUY2Fqa-apaUY2Npa5plaw==-sg-jjjjjjjjjjjjj" TargetMode="External"/><Relationship Id="rId29" Type="http://schemas.openxmlformats.org/officeDocument/2006/relationships/hyperlink" Target="https://www.na.gov.pk/en/downloads.php" TargetMode="External"/><Relationship Id="rId41" Type="http://schemas.openxmlformats.org/officeDocument/2006/relationships/hyperlink" Target="https://paklawy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pcode.kp.gov.pk/" TargetMode="External"/><Relationship Id="rId24" Type="http://schemas.openxmlformats.org/officeDocument/2006/relationships/hyperlink" Target="https://www.pakistancode.gov.pk/english/UY2FqaJw2-apaUY2Fqa-apec-sg-jjjjjjjjjjjjj-con-2822" TargetMode="External"/><Relationship Id="rId32" Type="http://schemas.openxmlformats.org/officeDocument/2006/relationships/hyperlink" Target="https://molaw.gov.pk/SiteImage/Misc/files/THE%20WEST%20PAKISTAN%20FAMILY%20COURTS%20ACT,%201964.pdf" TargetMode="External"/><Relationship Id="rId37" Type="http://schemas.openxmlformats.org/officeDocument/2006/relationships/hyperlink" Target="https://kpcode.kp.gov.pk/uploads/Family_Courts_Rules,_19653.pdf" TargetMode="External"/><Relationship Id="rId40" Type="http://schemas.openxmlformats.org/officeDocument/2006/relationships/hyperlink" Target="http://nasirlawsite.com" TargetMode="External"/><Relationship Id="rId45" Type="http://schemas.openxmlformats.org/officeDocument/2006/relationships/hyperlink" Target="https://www.adalatonline.pk/laws/code-of-civil-procedure-1908/" TargetMode="External"/><Relationship Id="rId5" Type="http://schemas.openxmlformats.org/officeDocument/2006/relationships/footnotes" Target="footnotes.xml"/><Relationship Id="rId15" Type="http://schemas.openxmlformats.org/officeDocument/2006/relationships/hyperlink" Target="https://paklawyer.com/wp-content/uploads/2019/10/Code-of-Civil-Procedure-Sections-1-158-1.pdf" TargetMode="External"/><Relationship Id="rId23" Type="http://schemas.openxmlformats.org/officeDocument/2006/relationships/hyperlink" Target="https://punjabcode.punjab.gov.pk/uploads/articles/qanun-e-shahadat-order-1984-doc-pdf.pdf" TargetMode="External"/><Relationship Id="rId28" Type="http://schemas.openxmlformats.org/officeDocument/2006/relationships/hyperlink" Target="https://na.gov.pk/uploads/documents/6926e060076ed_467.pdf" TargetMode="External"/><Relationship Id="rId36" Type="http://schemas.openxmlformats.org/officeDocument/2006/relationships/hyperlink" Target="https://pakistancode.gov.pk/english/UY2FqaJw1-apaUY2Fqa-cJaW-sg-jjjjjjjjjjjjj" TargetMode="External"/><Relationship Id="rId49" Type="http://schemas.openxmlformats.org/officeDocument/2006/relationships/theme" Target="theme/theme1.xml"/><Relationship Id="rId10" Type="http://schemas.openxmlformats.org/officeDocument/2006/relationships/hyperlink" Target="http://punjablaws.gov.pk/" TargetMode="External"/><Relationship Id="rId19" Type="http://schemas.openxmlformats.org/officeDocument/2006/relationships/hyperlink" Target="https://pakistancode.gov.pk/english/UY2FqaJw1-apaUY2Fqa-bJ4=-sg-jjjjjjjjjjjjj" TargetMode="External"/><Relationship Id="rId31" Type="http://schemas.openxmlformats.org/officeDocument/2006/relationships/hyperlink" Target="https://www.pakistani.org/pakistan/constitution/" TargetMode="External"/><Relationship Id="rId44" Type="http://schemas.openxmlformats.org/officeDocument/2006/relationships/hyperlink" Target="https://old.las.org.pk/communication/law-repository/" TargetMode="External"/><Relationship Id="rId4" Type="http://schemas.openxmlformats.org/officeDocument/2006/relationships/webSettings" Target="webSettings.xml"/><Relationship Id="rId9" Type="http://schemas.openxmlformats.org/officeDocument/2006/relationships/hyperlink" Target="https://www.molaw.gov.pk/" TargetMode="External"/><Relationship Id="rId14" Type="http://schemas.openxmlformats.org/officeDocument/2006/relationships/hyperlink" Target="https://punjablaws.punjab.gov.pk/uploads/articles/code-of-civil-procedure-1908-dated-15-02-2021-doc-1-1-pdf.pdf" TargetMode="External"/><Relationship Id="rId22" Type="http://schemas.openxmlformats.org/officeDocument/2006/relationships/hyperlink" Target="https://punjabpolice.gov.pk/system/files/qanun-e-shahadat-order-1984.pdf" TargetMode="External"/><Relationship Id="rId27" Type="http://schemas.openxmlformats.org/officeDocument/2006/relationships/hyperlink" Target="https://pakistancode.gov.pk/english/UY2FqaJw1-apaUY2Fqa-bpo=-sg-jjjjjjjjjjjjj" TargetMode="External"/><Relationship Id="rId30" Type="http://schemas.openxmlformats.org/officeDocument/2006/relationships/hyperlink" Target="https://archive.org/details/19733_202007" TargetMode="External"/><Relationship Id="rId35" Type="http://schemas.openxmlformats.org/officeDocument/2006/relationships/hyperlink" Target="https://pakistancode.gov.pk/pdffiles/administratorcc19213a335396659068c340f4dbe7a9.pdf" TargetMode="External"/><Relationship Id="rId43" Type="http://schemas.openxmlformats.org/officeDocument/2006/relationships/hyperlink" Target="https://pja.gov.pk/familylawsordinance" TargetMode="External"/><Relationship Id="rId48" Type="http://schemas.openxmlformats.org/officeDocument/2006/relationships/fontTable" Target="fontTable.xml"/><Relationship Id="rId8" Type="http://schemas.openxmlformats.org/officeDocument/2006/relationships/hyperlink" Target="https://www.na.gov.pk/en/downloa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1905</Words>
  <Characters>10861</Characters>
  <Application>Microsoft Office Word</Application>
  <DocSecurity>0</DocSecurity>
  <Lines>90</Lines>
  <Paragraphs>25</Paragraphs>
  <ScaleCrop>false</ScaleCrop>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Nice</cp:lastModifiedBy>
  <cp:revision>11</cp:revision>
  <dcterms:created xsi:type="dcterms:W3CDTF">2026-05-11T11:39:00Z</dcterms:created>
  <dcterms:modified xsi:type="dcterms:W3CDTF">2026-05-11T11:42:00Z</dcterms:modified>
</cp:coreProperties>
</file>