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f8yie6d44z7" w:id="0"/>
      <w:bookmarkEnd w:id="0"/>
      <w:r w:rsidDel="00000000" w:rsidR="00000000" w:rsidRPr="00000000">
        <w:rPr>
          <w:b w:val="1"/>
          <w:bCs w:val="1"/>
          <w:sz w:val="46"/>
          <w:szCs w:val="46"/>
          <w:rtl w:val="0"/>
        </w:rPr>
        <w:t xml:space="preserve">Child Custody Proceedings under Pakistani Family Law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lgynceqzutu" w:id="1"/>
      <w:bookmarkEnd w:id="1"/>
      <w:r w:rsidDel="00000000" w:rsidR="00000000" w:rsidRPr="00000000">
        <w:rPr>
          <w:b w:val="1"/>
          <w:bCs w:val="1"/>
          <w:sz w:val="46"/>
          <w:szCs w:val="46"/>
          <w:rtl w:val="0"/>
        </w:rPr>
        <w:t xml:space="preserve">1. Meaning and Concept of Child Custody (Hizanat)</w:t>
      </w:r>
    </w:p>
    <w:p w:rsidR="00000000" w:rsidDel="00000000" w:rsidP="00000000" w:rsidRDefault="00000000" w:rsidRPr="00000000" w14:paraId="00000003">
      <w:pPr>
        <w:spacing w:after="240" w:before="240" w:lineRule="auto"/>
        <w:rPr/>
      </w:pPr>
      <w:r w:rsidDel="00000000" w:rsidR="00000000" w:rsidRPr="00000000">
        <w:rPr>
          <w:rtl w:val="0"/>
        </w:rPr>
        <w:t xml:space="preserve">Custody (Hizanat) refers to the </w:t>
      </w:r>
      <w:r w:rsidDel="00000000" w:rsidR="00000000" w:rsidRPr="00000000">
        <w:rPr>
          <w:b w:val="1"/>
          <w:bCs w:val="1"/>
          <w:rtl w:val="0"/>
        </w:rPr>
        <w:t xml:space="preserve">physical care, possession, and day-to-day upbringing of a minor child</w:t>
      </w:r>
      <w:r w:rsidDel="00000000" w:rsidR="00000000" w:rsidRPr="00000000">
        <w:rPr>
          <w:rtl w:val="0"/>
        </w:rPr>
        <w:t xml:space="preserve">. It determines the person with whom the child will live and who will be responsible for the child's daily needs and welfare.</w:t>
      </w:r>
    </w:p>
    <w:p w:rsidR="00000000" w:rsidDel="00000000" w:rsidP="00000000" w:rsidRDefault="00000000" w:rsidRPr="00000000" w14:paraId="00000004">
      <w:pPr>
        <w:spacing w:after="240" w:before="240" w:lineRule="auto"/>
        <w:rPr/>
      </w:pPr>
      <w:r w:rsidDel="00000000" w:rsidR="00000000" w:rsidRPr="00000000">
        <w:rPr>
          <w:rtl w:val="0"/>
        </w:rPr>
        <w:t xml:space="preserve">A person having custody is responsible for:</w:t>
      </w:r>
    </w:p>
    <w:p w:rsidR="00000000" w:rsidDel="00000000" w:rsidP="00000000" w:rsidRDefault="00000000" w:rsidRPr="00000000" w14:paraId="00000005">
      <w:pPr>
        <w:numPr>
          <w:ilvl w:val="0"/>
          <w:numId w:val="40"/>
        </w:numPr>
        <w:spacing w:after="0" w:afterAutospacing="0" w:before="240" w:lineRule="auto"/>
        <w:ind w:left="720" w:hanging="360"/>
      </w:pPr>
      <w:r w:rsidDel="00000000" w:rsidR="00000000" w:rsidRPr="00000000">
        <w:rPr>
          <w:rtl w:val="0"/>
        </w:rPr>
        <w:t xml:space="preserve">Daily care and supervision of the child.</w:t>
      </w:r>
    </w:p>
    <w:p w:rsidR="00000000" w:rsidDel="00000000" w:rsidP="00000000" w:rsidRDefault="00000000" w:rsidRPr="00000000" w14:paraId="00000006">
      <w:pPr>
        <w:numPr>
          <w:ilvl w:val="0"/>
          <w:numId w:val="40"/>
        </w:numPr>
        <w:spacing w:after="0" w:afterAutospacing="0" w:before="0" w:beforeAutospacing="0" w:lineRule="auto"/>
        <w:ind w:left="720" w:hanging="360"/>
      </w:pPr>
      <w:r w:rsidDel="00000000" w:rsidR="00000000" w:rsidRPr="00000000">
        <w:rPr>
          <w:rtl w:val="0"/>
        </w:rPr>
        <w:t xml:space="preserve">Food, clothing, and accommodation.</w:t>
      </w:r>
    </w:p>
    <w:p w:rsidR="00000000" w:rsidDel="00000000" w:rsidP="00000000" w:rsidRDefault="00000000" w:rsidRPr="00000000" w14:paraId="00000007">
      <w:pPr>
        <w:numPr>
          <w:ilvl w:val="0"/>
          <w:numId w:val="40"/>
        </w:numPr>
        <w:spacing w:after="0" w:afterAutospacing="0" w:before="0" w:beforeAutospacing="0" w:lineRule="auto"/>
        <w:ind w:left="720" w:hanging="360"/>
      </w:pPr>
      <w:r w:rsidDel="00000000" w:rsidR="00000000" w:rsidRPr="00000000">
        <w:rPr>
          <w:rtl w:val="0"/>
        </w:rPr>
        <w:t xml:space="preserve">Education and routine development.</w:t>
      </w:r>
    </w:p>
    <w:p w:rsidR="00000000" w:rsidDel="00000000" w:rsidP="00000000" w:rsidRDefault="00000000" w:rsidRPr="00000000" w14:paraId="00000008">
      <w:pPr>
        <w:numPr>
          <w:ilvl w:val="0"/>
          <w:numId w:val="40"/>
        </w:numPr>
        <w:spacing w:after="0" w:afterAutospacing="0" w:before="0" w:beforeAutospacing="0" w:lineRule="auto"/>
        <w:ind w:left="720" w:hanging="360"/>
      </w:pPr>
      <w:r w:rsidDel="00000000" w:rsidR="00000000" w:rsidRPr="00000000">
        <w:rPr>
          <w:rtl w:val="0"/>
        </w:rPr>
        <w:t xml:space="preserve">Emotional and psychological support.</w:t>
      </w:r>
    </w:p>
    <w:p w:rsidR="00000000" w:rsidDel="00000000" w:rsidP="00000000" w:rsidRDefault="00000000" w:rsidRPr="00000000" w14:paraId="00000009">
      <w:pPr>
        <w:numPr>
          <w:ilvl w:val="0"/>
          <w:numId w:val="40"/>
        </w:numPr>
        <w:spacing w:after="240" w:before="0" w:beforeAutospacing="0" w:lineRule="auto"/>
        <w:ind w:left="720" w:hanging="360"/>
      </w:pPr>
      <w:r w:rsidDel="00000000" w:rsidR="00000000" w:rsidRPr="00000000">
        <w:rPr>
          <w:rtl w:val="0"/>
        </w:rPr>
        <w:t xml:space="preserve">Protection and safety of the child.</w:t>
      </w:r>
    </w:p>
    <w:p w:rsidR="00000000" w:rsidDel="00000000" w:rsidP="00000000" w:rsidRDefault="00000000" w:rsidRPr="00000000" w14:paraId="0000000A">
      <w:pPr>
        <w:spacing w:after="240" w:before="240" w:lineRule="auto"/>
        <w:rPr/>
      </w:pPr>
      <w:r w:rsidDel="00000000" w:rsidR="00000000" w:rsidRPr="00000000">
        <w:rPr>
          <w:rtl w:val="0"/>
        </w:rPr>
        <w:t xml:space="preserve">Custody is mainly concerned with the </w:t>
      </w:r>
      <w:r w:rsidDel="00000000" w:rsidR="00000000" w:rsidRPr="00000000">
        <w:rPr>
          <w:b w:val="1"/>
          <w:bCs w:val="1"/>
          <w:rtl w:val="0"/>
        </w:rPr>
        <w:t xml:space="preserve">actual living arrangement and physical care of the child</w:t>
      </w:r>
      <w:r w:rsidDel="00000000" w:rsidR="00000000" w:rsidRPr="00000000">
        <w:rPr>
          <w:rtl w:val="0"/>
        </w:rPr>
        <w:t xml:space="preserve">, whereas guardianship relates to the </w:t>
      </w:r>
      <w:r w:rsidDel="00000000" w:rsidR="00000000" w:rsidRPr="00000000">
        <w:rPr>
          <w:b w:val="1"/>
          <w:bCs w:val="1"/>
          <w:rtl w:val="0"/>
        </w:rPr>
        <w:t xml:space="preserve">legal authority and responsibility to make important decisions concerning the child</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Under Muslim Personal Law, the concept of </w:t>
      </w:r>
      <w:r w:rsidDel="00000000" w:rsidR="00000000" w:rsidRPr="00000000">
        <w:rPr>
          <w:b w:val="1"/>
          <w:bCs w:val="1"/>
          <w:rtl w:val="0"/>
        </w:rPr>
        <w:t xml:space="preserve">Hizanat</w:t>
      </w:r>
      <w:r w:rsidDel="00000000" w:rsidR="00000000" w:rsidRPr="00000000">
        <w:rPr>
          <w:rtl w:val="0"/>
        </w:rPr>
        <w:t xml:space="preserve"> recognizes preferential rights of certain persons, particularly the mother in relation to young children. However, in Pakistan, such rights are not absolute. The Family Court decides custody matters primarily according to the </w:t>
      </w:r>
      <w:r w:rsidDel="00000000" w:rsidR="00000000" w:rsidRPr="00000000">
        <w:rPr>
          <w:b w:val="1"/>
          <w:bCs w:val="1"/>
          <w:rtl w:val="0"/>
        </w:rPr>
        <w:t xml:space="preserve">welfare of the minor</w:t>
      </w:r>
      <w:r w:rsidDel="00000000" w:rsidR="00000000" w:rsidRPr="00000000">
        <w:rPr>
          <w:rtl w:val="0"/>
        </w:rPr>
        <w:t xml:space="preserve">, which is the paramount consideration under Section 17 of the Guardians and Wards Act, 1890.</w:t>
      </w:r>
    </w:p>
    <w:p w:rsidR="00000000" w:rsidDel="00000000" w:rsidP="00000000" w:rsidRDefault="00000000" w:rsidRPr="00000000" w14:paraId="0000000C">
      <w:pPr>
        <w:spacing w:after="240" w:before="240" w:lineRule="auto"/>
        <w:rPr/>
      </w:pPr>
      <w:r w:rsidDel="00000000" w:rsidR="00000000" w:rsidRPr="00000000">
        <w:rPr>
          <w:rtl w:val="0"/>
        </w:rPr>
        <w:t xml:space="preserve">The Court does not decide custody merely on the basis of parental rights; rather, it determines which arrangement best protects the child's future welfare.</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rp20xrupy5mg" w:id="2"/>
      <w:bookmarkEnd w:id="2"/>
      <w:r w:rsidDel="00000000" w:rsidR="00000000" w:rsidRPr="00000000">
        <w:rPr>
          <w:b w:val="1"/>
          <w:bCs w:val="1"/>
          <w:sz w:val="46"/>
          <w:szCs w:val="46"/>
          <w:rtl w:val="0"/>
        </w:rPr>
        <w:t xml:space="preserve">2. Relationship Between Custody and Guardianship</w:t>
      </w:r>
    </w:p>
    <w:p w:rsidR="00000000" w:rsidDel="00000000" w:rsidP="00000000" w:rsidRDefault="00000000" w:rsidRPr="00000000" w14:paraId="0000000E">
      <w:pPr>
        <w:spacing w:after="240" w:before="240" w:lineRule="auto"/>
        <w:rPr/>
      </w:pPr>
      <w:r w:rsidDel="00000000" w:rsidR="00000000" w:rsidRPr="00000000">
        <w:rPr>
          <w:rtl w:val="0"/>
        </w:rPr>
        <w:t xml:space="preserve">Custody and guardianship are closely related but legally distinct concepts.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hvj827rgjji" w:id="3"/>
      <w:bookmarkEnd w:id="3"/>
      <w:r w:rsidDel="00000000" w:rsidR="00000000" w:rsidRPr="00000000">
        <w:rPr>
          <w:b w:val="1"/>
          <w:bCs w:val="1"/>
          <w:sz w:val="34"/>
          <w:szCs w:val="34"/>
          <w:rtl w:val="0"/>
        </w:rPr>
        <w:t xml:space="preserve">A. Custody Without Guardianship</w:t>
      </w:r>
    </w:p>
    <w:p w:rsidR="00000000" w:rsidDel="00000000" w:rsidP="00000000" w:rsidRDefault="00000000" w:rsidRPr="00000000" w14:paraId="00000010">
      <w:pPr>
        <w:spacing w:after="240" w:before="240" w:lineRule="auto"/>
        <w:rPr/>
      </w:pPr>
      <w:r w:rsidDel="00000000" w:rsidR="00000000" w:rsidRPr="00000000">
        <w:rPr>
          <w:rtl w:val="0"/>
        </w:rPr>
        <w:t xml:space="preserve">A person may have physical custody of a child without being the legal guardian.</w:t>
      </w:r>
    </w:p>
    <w:p w:rsidR="00000000" w:rsidDel="00000000" w:rsidP="00000000" w:rsidRDefault="00000000" w:rsidRPr="00000000" w14:paraId="00000011">
      <w:pPr>
        <w:spacing w:after="240" w:before="240" w:lineRule="auto"/>
        <w:rPr/>
      </w:pPr>
      <w:r w:rsidDel="00000000" w:rsidR="00000000" w:rsidRPr="00000000">
        <w:rPr>
          <w:rtl w:val="0"/>
        </w:rPr>
        <w:t xml:space="preserve">Example:</w:t>
      </w:r>
    </w:p>
    <w:p w:rsidR="00000000" w:rsidDel="00000000" w:rsidP="00000000" w:rsidRDefault="00000000" w:rsidRPr="00000000" w14:paraId="00000012">
      <w:pPr>
        <w:spacing w:after="240" w:before="240" w:lineRule="auto"/>
        <w:rPr/>
      </w:pPr>
      <w:r w:rsidDel="00000000" w:rsidR="00000000" w:rsidRPr="00000000">
        <w:rPr>
          <w:rtl w:val="0"/>
        </w:rPr>
        <w:t xml:space="preserve">After divorce:</w:t>
      </w:r>
    </w:p>
    <w:p w:rsidR="00000000" w:rsidDel="00000000" w:rsidP="00000000" w:rsidRDefault="00000000" w:rsidRPr="00000000" w14:paraId="00000013">
      <w:pPr>
        <w:numPr>
          <w:ilvl w:val="0"/>
          <w:numId w:val="29"/>
        </w:numPr>
        <w:spacing w:after="0" w:afterAutospacing="0" w:before="240" w:lineRule="auto"/>
        <w:ind w:left="720" w:hanging="360"/>
      </w:pPr>
      <w:r w:rsidDel="00000000" w:rsidR="00000000" w:rsidRPr="00000000">
        <w:rPr>
          <w:rtl w:val="0"/>
        </w:rPr>
        <w:t xml:space="preserve">Mother may have custody of a young child.</w:t>
      </w:r>
    </w:p>
    <w:p w:rsidR="00000000" w:rsidDel="00000000" w:rsidP="00000000" w:rsidRDefault="00000000" w:rsidRPr="00000000" w14:paraId="00000014">
      <w:pPr>
        <w:numPr>
          <w:ilvl w:val="0"/>
          <w:numId w:val="29"/>
        </w:numPr>
        <w:spacing w:after="240" w:before="0" w:beforeAutospacing="0" w:lineRule="auto"/>
        <w:ind w:left="720" w:hanging="360"/>
      </w:pPr>
      <w:r w:rsidDel="00000000" w:rsidR="00000000" w:rsidRPr="00000000">
        <w:rPr>
          <w:rtl w:val="0"/>
        </w:rPr>
        <w:t xml:space="preserve">Father may remain the natural guardian under Muslim Personal Law.</w:t>
      </w:r>
    </w:p>
    <w:p w:rsidR="00000000" w:rsidDel="00000000" w:rsidP="00000000" w:rsidRDefault="00000000" w:rsidRPr="00000000" w14:paraId="00000015">
      <w:pPr>
        <w:spacing w:after="240" w:before="240" w:lineRule="auto"/>
        <w:rPr/>
      </w:pPr>
      <w:r w:rsidDel="00000000" w:rsidR="00000000" w:rsidRPr="00000000">
        <w:rPr>
          <w:rtl w:val="0"/>
        </w:rPr>
        <w:t xml:space="preserve">In such circumstances: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Custodian:</w:t>
        <w:br w:type="textWrapping"/>
      </w:r>
      <w:r w:rsidDel="00000000" w:rsidR="00000000" w:rsidRPr="00000000">
        <w:rPr>
          <w:rtl w:val="0"/>
        </w:rPr>
        <w:t xml:space="preserve">The person who provides daily care and lives with the child.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Guardian:</w:t>
        <w:br w:type="textWrapping"/>
      </w:r>
      <w:r w:rsidDel="00000000" w:rsidR="00000000" w:rsidRPr="00000000">
        <w:rPr>
          <w:rtl w:val="0"/>
        </w:rPr>
        <w:t xml:space="preserve">The person who has legal authority and responsibility regarding major decisions concerning the child.</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3i3j33onwzlk" w:id="4"/>
      <w:bookmarkEnd w:id="4"/>
      <w:r w:rsidDel="00000000" w:rsidR="00000000" w:rsidRPr="00000000">
        <w:rPr>
          <w:b w:val="1"/>
          <w:bCs w:val="1"/>
          <w:sz w:val="34"/>
          <w:szCs w:val="34"/>
          <w:rtl w:val="0"/>
        </w:rPr>
        <w:t xml:space="preserve">B. Guardianship With Custody</w:t>
      </w:r>
    </w:p>
    <w:p w:rsidR="00000000" w:rsidDel="00000000" w:rsidP="00000000" w:rsidRDefault="00000000" w:rsidRPr="00000000" w14:paraId="00000019">
      <w:pPr>
        <w:spacing w:after="240" w:before="240" w:lineRule="auto"/>
        <w:rPr/>
      </w:pPr>
      <w:r w:rsidDel="00000000" w:rsidR="00000000" w:rsidRPr="00000000">
        <w:rPr>
          <w:rtl w:val="0"/>
        </w:rPr>
        <w:t xml:space="preserve">In some cases, the same person may have both guardianship and custody.</w:t>
      </w:r>
    </w:p>
    <w:p w:rsidR="00000000" w:rsidDel="00000000" w:rsidP="00000000" w:rsidRDefault="00000000" w:rsidRPr="00000000" w14:paraId="0000001A">
      <w:pPr>
        <w:spacing w:after="240" w:before="240" w:lineRule="auto"/>
        <w:rPr/>
      </w:pPr>
      <w:r w:rsidDel="00000000" w:rsidR="00000000" w:rsidRPr="00000000">
        <w:rPr>
          <w:rtl w:val="0"/>
        </w:rPr>
        <w:t xml:space="preserve">Examples:</w:t>
      </w:r>
    </w:p>
    <w:p w:rsidR="00000000" w:rsidDel="00000000" w:rsidP="00000000" w:rsidRDefault="00000000" w:rsidRPr="00000000" w14:paraId="0000001B">
      <w:pPr>
        <w:numPr>
          <w:ilvl w:val="0"/>
          <w:numId w:val="45"/>
        </w:numPr>
        <w:spacing w:after="0" w:afterAutospacing="0" w:before="240" w:lineRule="auto"/>
        <w:ind w:left="720" w:hanging="360"/>
      </w:pPr>
      <w:r w:rsidDel="00000000" w:rsidR="00000000" w:rsidRPr="00000000">
        <w:rPr>
          <w:rtl w:val="0"/>
        </w:rPr>
        <w:t xml:space="preserve">Father acting as guardian and custodian.</w:t>
      </w:r>
    </w:p>
    <w:p w:rsidR="00000000" w:rsidDel="00000000" w:rsidP="00000000" w:rsidRDefault="00000000" w:rsidRPr="00000000" w14:paraId="0000001C">
      <w:pPr>
        <w:numPr>
          <w:ilvl w:val="0"/>
          <w:numId w:val="45"/>
        </w:numPr>
        <w:spacing w:after="0" w:afterAutospacing="0" w:before="0" w:beforeAutospacing="0" w:lineRule="auto"/>
        <w:ind w:left="720" w:hanging="360"/>
      </w:pPr>
      <w:r w:rsidDel="00000000" w:rsidR="00000000" w:rsidRPr="00000000">
        <w:rPr>
          <w:rtl w:val="0"/>
        </w:rPr>
        <w:t xml:space="preserve">Mother appointed as guardian and granted custody.</w:t>
      </w:r>
    </w:p>
    <w:p w:rsidR="00000000" w:rsidDel="00000000" w:rsidP="00000000" w:rsidRDefault="00000000" w:rsidRPr="00000000" w14:paraId="0000001D">
      <w:pPr>
        <w:numPr>
          <w:ilvl w:val="0"/>
          <w:numId w:val="45"/>
        </w:numPr>
        <w:spacing w:after="240" w:before="0" w:beforeAutospacing="0" w:lineRule="auto"/>
        <w:ind w:left="720" w:hanging="360"/>
      </w:pPr>
      <w:r w:rsidDel="00000000" w:rsidR="00000000" w:rsidRPr="00000000">
        <w:rPr>
          <w:rtl w:val="0"/>
        </w:rPr>
        <w:t xml:space="preserve">Relative appointed as guardian and given custody.</w:t>
      </w:r>
    </w:p>
    <w:p w:rsidR="00000000" w:rsidDel="00000000" w:rsidP="00000000" w:rsidRDefault="00000000" w:rsidRPr="00000000" w14:paraId="0000001E">
      <w:pPr>
        <w:spacing w:after="240" w:before="240" w:lineRule="auto"/>
        <w:rPr/>
      </w:pPr>
      <w:r w:rsidDel="00000000" w:rsidR="00000000" w:rsidRPr="00000000">
        <w:rPr>
          <w:rtl w:val="0"/>
        </w:rPr>
        <w:t xml:space="preserve">The same person then:</w:t>
      </w:r>
    </w:p>
    <w:p w:rsidR="00000000" w:rsidDel="00000000" w:rsidP="00000000" w:rsidRDefault="00000000" w:rsidRPr="00000000" w14:paraId="0000001F">
      <w:pPr>
        <w:numPr>
          <w:ilvl w:val="0"/>
          <w:numId w:val="27"/>
        </w:numPr>
        <w:spacing w:after="0" w:afterAutospacing="0" w:before="240" w:lineRule="auto"/>
        <w:ind w:left="720" w:hanging="360"/>
      </w:pPr>
      <w:r w:rsidDel="00000000" w:rsidR="00000000" w:rsidRPr="00000000">
        <w:rPr>
          <w:rtl w:val="0"/>
        </w:rPr>
        <w:t xml:space="preserve">Provides daily care.</w:t>
      </w:r>
    </w:p>
    <w:p w:rsidR="00000000" w:rsidDel="00000000" w:rsidP="00000000" w:rsidRDefault="00000000" w:rsidRPr="00000000" w14:paraId="00000020">
      <w:pPr>
        <w:numPr>
          <w:ilvl w:val="0"/>
          <w:numId w:val="27"/>
        </w:numPr>
        <w:spacing w:after="0" w:afterAutospacing="0" w:before="0" w:beforeAutospacing="0" w:lineRule="auto"/>
        <w:ind w:left="720" w:hanging="360"/>
      </w:pPr>
      <w:r w:rsidDel="00000000" w:rsidR="00000000" w:rsidRPr="00000000">
        <w:rPr>
          <w:rtl w:val="0"/>
        </w:rPr>
        <w:t xml:space="preserve">Makes important decisions.</w:t>
      </w:r>
    </w:p>
    <w:p w:rsidR="00000000" w:rsidDel="00000000" w:rsidP="00000000" w:rsidRDefault="00000000" w:rsidRPr="00000000" w14:paraId="00000021">
      <w:pPr>
        <w:numPr>
          <w:ilvl w:val="0"/>
          <w:numId w:val="27"/>
        </w:numPr>
        <w:spacing w:after="240" w:before="0" w:beforeAutospacing="0" w:lineRule="auto"/>
        <w:ind w:left="720" w:hanging="360"/>
      </w:pPr>
      <w:r w:rsidDel="00000000" w:rsidR="00000000" w:rsidRPr="00000000">
        <w:rPr>
          <w:rtl w:val="0"/>
        </w:rPr>
        <w:t xml:space="preserve">Protects the overall welfare of the child.</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18o5v7orpx5u" w:id="5"/>
      <w:bookmarkEnd w:id="5"/>
      <w:r w:rsidDel="00000000" w:rsidR="00000000" w:rsidRPr="00000000">
        <w:rPr>
          <w:b w:val="1"/>
          <w:bCs w:val="1"/>
          <w:sz w:val="46"/>
          <w:szCs w:val="46"/>
          <w:rtl w:val="0"/>
        </w:rPr>
        <w:t xml:space="preserve">3. Legal Framework Governing Child Custody in Pakistan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xl332xmzxcx" w:id="6"/>
      <w:bookmarkEnd w:id="6"/>
      <w:r w:rsidDel="00000000" w:rsidR="00000000" w:rsidRPr="00000000">
        <w:rPr>
          <w:b w:val="1"/>
          <w:bCs w:val="1"/>
          <w:sz w:val="34"/>
          <w:szCs w:val="34"/>
          <w:rtl w:val="0"/>
        </w:rPr>
        <w:t xml:space="preserve">(A) Guardians and Wards Act, 1890</w:t>
      </w:r>
    </w:p>
    <w:p w:rsidR="00000000" w:rsidDel="00000000" w:rsidP="00000000" w:rsidRDefault="00000000" w:rsidRPr="00000000" w14:paraId="00000024">
      <w:pPr>
        <w:spacing w:after="240" w:before="240" w:lineRule="auto"/>
        <w:rPr/>
      </w:pPr>
      <w:r w:rsidDel="00000000" w:rsidR="00000000" w:rsidRPr="00000000">
        <w:rPr>
          <w:rtl w:val="0"/>
        </w:rPr>
        <w:t xml:space="preserve">The Guardians and Wards Act, 1890 is the primary law governing guardianship and custody matters in Pakistan.</w:t>
      </w:r>
    </w:p>
    <w:p w:rsidR="00000000" w:rsidDel="00000000" w:rsidP="00000000" w:rsidRDefault="00000000" w:rsidRPr="00000000" w14:paraId="00000025">
      <w:pPr>
        <w:spacing w:after="240" w:before="240" w:lineRule="auto"/>
        <w:rPr/>
      </w:pPr>
      <w:r w:rsidDel="00000000" w:rsidR="00000000" w:rsidRPr="00000000">
        <w:rPr>
          <w:rtl w:val="0"/>
        </w:rPr>
        <w:t xml:space="preserve">Although custody disputes are filed before the Family Court, the Family Court applies the principles of this Act while deciding custody matters.</w:t>
      </w:r>
    </w:p>
    <w:p w:rsidR="00000000" w:rsidDel="00000000" w:rsidP="00000000" w:rsidRDefault="00000000" w:rsidRPr="00000000" w14:paraId="00000026">
      <w:pPr>
        <w:spacing w:after="240" w:before="240" w:lineRule="auto"/>
        <w:rPr/>
      </w:pPr>
      <w:r w:rsidDel="00000000" w:rsidR="00000000" w:rsidRPr="00000000">
        <w:rPr>
          <w:rtl w:val="0"/>
        </w:rPr>
        <w:t xml:space="preserve">Important provisions include: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2cfkr06n3i" w:id="7"/>
      <w:bookmarkEnd w:id="7"/>
      <w:r w:rsidDel="00000000" w:rsidR="00000000" w:rsidRPr="00000000">
        <w:rPr>
          <w:b w:val="1"/>
          <w:bCs w:val="1"/>
          <w:sz w:val="34"/>
          <w:szCs w:val="34"/>
          <w:rtl w:val="0"/>
        </w:rPr>
        <w:t xml:space="preserve">Section 7 — Power of Court to Appoint Guardian</w:t>
      </w:r>
    </w:p>
    <w:p w:rsidR="00000000" w:rsidDel="00000000" w:rsidP="00000000" w:rsidRDefault="00000000" w:rsidRPr="00000000" w14:paraId="00000028">
      <w:pPr>
        <w:spacing w:after="240" w:before="240" w:lineRule="auto"/>
        <w:rPr/>
      </w:pPr>
      <w:r w:rsidDel="00000000" w:rsidR="00000000" w:rsidRPr="00000000">
        <w:rPr>
          <w:rtl w:val="0"/>
        </w:rPr>
        <w:t xml:space="preserve">The Court may appoint or declare a guardian where it considers such appointment necessary for the welfare of the minor.</w:t>
      </w:r>
    </w:p>
    <w:p w:rsidR="00000000" w:rsidDel="00000000" w:rsidP="00000000" w:rsidRDefault="00000000" w:rsidRPr="00000000" w14:paraId="00000029">
      <w:pPr>
        <w:spacing w:after="240" w:before="240" w:lineRule="auto"/>
        <w:rPr/>
      </w:pPr>
      <w:r w:rsidDel="00000000" w:rsidR="00000000" w:rsidRPr="00000000">
        <w:rPr>
          <w:rtl w:val="0"/>
        </w:rPr>
        <w:t xml:space="preserve">Although Section 7 mainly concerns guardianship, custody matters are also decided under the welfare principle contained in this provision.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f5ou2a6emht" w:id="8"/>
      <w:bookmarkEnd w:id="8"/>
      <w:r w:rsidDel="00000000" w:rsidR="00000000" w:rsidRPr="00000000">
        <w:rPr>
          <w:b w:val="1"/>
          <w:bCs w:val="1"/>
          <w:sz w:val="34"/>
          <w:szCs w:val="34"/>
          <w:rtl w:val="0"/>
        </w:rPr>
        <w:t xml:space="preserve">Section 9 — Jurisdiction</w:t>
      </w:r>
    </w:p>
    <w:p w:rsidR="00000000" w:rsidDel="00000000" w:rsidP="00000000" w:rsidRDefault="00000000" w:rsidRPr="00000000" w14:paraId="0000002B">
      <w:pPr>
        <w:spacing w:after="240" w:before="240" w:lineRule="auto"/>
        <w:rPr/>
      </w:pPr>
      <w:r w:rsidDel="00000000" w:rsidR="00000000" w:rsidRPr="00000000">
        <w:rPr>
          <w:rtl w:val="0"/>
        </w:rPr>
        <w:t xml:space="preserve">An application regarding the person of a minor shall be filed before the Court where the minor ordinarily resides.</w:t>
      </w:r>
    </w:p>
    <w:p w:rsidR="00000000" w:rsidDel="00000000" w:rsidP="00000000" w:rsidRDefault="00000000" w:rsidRPr="00000000" w14:paraId="0000002C">
      <w:pPr>
        <w:spacing w:after="240" w:before="240" w:lineRule="auto"/>
        <w:rPr/>
      </w:pPr>
      <w:r w:rsidDel="00000000" w:rsidR="00000000" w:rsidRPr="00000000">
        <w:rPr>
          <w:rtl w:val="0"/>
        </w:rPr>
        <w:t xml:space="preserve">The same principle applies to custody proceedings.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d02u83a0pdzi" w:id="9"/>
      <w:bookmarkEnd w:id="9"/>
      <w:r w:rsidDel="00000000" w:rsidR="00000000" w:rsidRPr="00000000">
        <w:rPr>
          <w:b w:val="1"/>
          <w:bCs w:val="1"/>
          <w:sz w:val="34"/>
          <w:szCs w:val="34"/>
          <w:rtl w:val="0"/>
        </w:rPr>
        <w:t xml:space="preserve">Section 10 — Contents of Application</w:t>
      </w:r>
    </w:p>
    <w:p w:rsidR="00000000" w:rsidDel="00000000" w:rsidP="00000000" w:rsidRDefault="00000000" w:rsidRPr="00000000" w14:paraId="0000002E">
      <w:pPr>
        <w:spacing w:after="240" w:before="240" w:lineRule="auto"/>
        <w:rPr/>
      </w:pPr>
      <w:r w:rsidDel="00000000" w:rsidR="00000000" w:rsidRPr="00000000">
        <w:rPr>
          <w:rtl w:val="0"/>
        </w:rPr>
        <w:t xml:space="preserve">Provides the requirements regarding the contents and particulars of an application relating to guardianship/custody.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uiq4dj85lxlk" w:id="10"/>
      <w:bookmarkEnd w:id="10"/>
      <w:r w:rsidDel="00000000" w:rsidR="00000000" w:rsidRPr="00000000">
        <w:rPr>
          <w:b w:val="1"/>
          <w:bCs w:val="1"/>
          <w:sz w:val="34"/>
          <w:szCs w:val="34"/>
          <w:rtl w:val="0"/>
        </w:rPr>
        <w:t xml:space="preserve">Section 12 — Interim Orders</w:t>
      </w:r>
    </w:p>
    <w:p w:rsidR="00000000" w:rsidDel="00000000" w:rsidP="00000000" w:rsidRDefault="00000000" w:rsidRPr="00000000" w14:paraId="00000030">
      <w:pPr>
        <w:spacing w:after="240" w:before="240" w:lineRule="auto"/>
        <w:rPr/>
      </w:pPr>
      <w:r w:rsidDel="00000000" w:rsidR="00000000" w:rsidRPr="00000000">
        <w:rPr>
          <w:rtl w:val="0"/>
        </w:rPr>
        <w:t xml:space="preserve">The Court may pass temporary orders during proceedings, including:</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Production of the minor.</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Temporary custody arrangements.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Visitation rights.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Protection of the child.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4i6fddlawyrj" w:id="11"/>
      <w:bookmarkEnd w:id="11"/>
      <w:r w:rsidDel="00000000" w:rsidR="00000000" w:rsidRPr="00000000">
        <w:rPr>
          <w:b w:val="1"/>
          <w:bCs w:val="1"/>
          <w:sz w:val="34"/>
          <w:szCs w:val="34"/>
          <w:rtl w:val="0"/>
        </w:rPr>
        <w:t xml:space="preserve">Section 17 — Welfare Principle</w:t>
      </w:r>
    </w:p>
    <w:p w:rsidR="00000000" w:rsidDel="00000000" w:rsidP="00000000" w:rsidRDefault="00000000" w:rsidRPr="00000000" w14:paraId="00000036">
      <w:pPr>
        <w:spacing w:after="240" w:before="240" w:lineRule="auto"/>
        <w:rPr/>
      </w:pPr>
      <w:r w:rsidDel="00000000" w:rsidR="00000000" w:rsidRPr="00000000">
        <w:rPr>
          <w:rtl w:val="0"/>
        </w:rPr>
        <w:t xml:space="preserve">The welfare of the minor is the paramount consideration.</w:t>
      </w:r>
    </w:p>
    <w:p w:rsidR="00000000" w:rsidDel="00000000" w:rsidP="00000000" w:rsidRDefault="00000000" w:rsidRPr="00000000" w14:paraId="00000037">
      <w:pPr>
        <w:spacing w:after="240" w:before="240" w:lineRule="auto"/>
        <w:rPr/>
      </w:pPr>
      <w:r w:rsidDel="00000000" w:rsidR="00000000" w:rsidRPr="00000000">
        <w:rPr>
          <w:rtl w:val="0"/>
        </w:rPr>
        <w:t xml:space="preserve">The Court considers:</w:t>
      </w:r>
    </w:p>
    <w:p w:rsidR="00000000" w:rsidDel="00000000" w:rsidP="00000000" w:rsidRDefault="00000000" w:rsidRPr="00000000" w14:paraId="00000038">
      <w:pPr>
        <w:numPr>
          <w:ilvl w:val="0"/>
          <w:numId w:val="30"/>
        </w:numPr>
        <w:spacing w:after="0" w:afterAutospacing="0" w:before="240" w:lineRule="auto"/>
        <w:ind w:left="720" w:hanging="360"/>
      </w:pPr>
      <w:r w:rsidDel="00000000" w:rsidR="00000000" w:rsidRPr="00000000">
        <w:rPr>
          <w:rtl w:val="0"/>
        </w:rPr>
        <w:t xml:space="preserve">Age and sex of the child.</w:t>
      </w:r>
    </w:p>
    <w:p w:rsidR="00000000" w:rsidDel="00000000" w:rsidP="00000000" w:rsidRDefault="00000000" w:rsidRPr="00000000" w14:paraId="00000039">
      <w:pPr>
        <w:numPr>
          <w:ilvl w:val="0"/>
          <w:numId w:val="30"/>
        </w:numPr>
        <w:spacing w:after="0" w:afterAutospacing="0" w:before="0" w:beforeAutospacing="0" w:lineRule="auto"/>
        <w:ind w:left="720" w:hanging="360"/>
      </w:pPr>
      <w:r w:rsidDel="00000000" w:rsidR="00000000" w:rsidRPr="00000000">
        <w:rPr>
          <w:rtl w:val="0"/>
        </w:rPr>
        <w:t xml:space="preserve">Character and capacity of the person seeking custody.</w:t>
      </w:r>
    </w:p>
    <w:p w:rsidR="00000000" w:rsidDel="00000000" w:rsidP="00000000" w:rsidRDefault="00000000" w:rsidRPr="00000000" w14:paraId="0000003A">
      <w:pPr>
        <w:numPr>
          <w:ilvl w:val="0"/>
          <w:numId w:val="30"/>
        </w:numPr>
        <w:spacing w:after="0" w:afterAutospacing="0" w:before="0" w:beforeAutospacing="0" w:lineRule="auto"/>
        <w:ind w:left="720" w:hanging="360"/>
      </w:pPr>
      <w:r w:rsidDel="00000000" w:rsidR="00000000" w:rsidRPr="00000000">
        <w:rPr>
          <w:rtl w:val="0"/>
        </w:rPr>
        <w:t xml:space="preserve">Relationship with the child.</w:t>
      </w:r>
    </w:p>
    <w:p w:rsidR="00000000" w:rsidDel="00000000" w:rsidP="00000000" w:rsidRDefault="00000000" w:rsidRPr="00000000" w14:paraId="0000003B">
      <w:pPr>
        <w:numPr>
          <w:ilvl w:val="0"/>
          <w:numId w:val="30"/>
        </w:numPr>
        <w:spacing w:after="0" w:afterAutospacing="0" w:before="0" w:beforeAutospacing="0" w:lineRule="auto"/>
        <w:ind w:left="720" w:hanging="360"/>
      </w:pPr>
      <w:r w:rsidDel="00000000" w:rsidR="00000000" w:rsidRPr="00000000">
        <w:rPr>
          <w:rtl w:val="0"/>
        </w:rPr>
        <w:t xml:space="preserve">Wishes of the minor, where appropriate.</w:t>
      </w:r>
    </w:p>
    <w:p w:rsidR="00000000" w:rsidDel="00000000" w:rsidP="00000000" w:rsidRDefault="00000000" w:rsidRPr="00000000" w14:paraId="0000003C">
      <w:pPr>
        <w:numPr>
          <w:ilvl w:val="0"/>
          <w:numId w:val="30"/>
        </w:numPr>
        <w:spacing w:after="240" w:before="0" w:beforeAutospacing="0" w:lineRule="auto"/>
        <w:ind w:left="720" w:hanging="360"/>
      </w:pPr>
      <w:r w:rsidDel="00000000" w:rsidR="00000000" w:rsidRPr="00000000">
        <w:rPr>
          <w:rtl w:val="0"/>
        </w:rPr>
        <w:t xml:space="preserve">Education, health, safety, and emotional needs.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ya1j6sth8aql" w:id="12"/>
      <w:bookmarkEnd w:id="12"/>
      <w:r w:rsidDel="00000000" w:rsidR="00000000" w:rsidRPr="00000000">
        <w:rPr>
          <w:b w:val="1"/>
          <w:bCs w:val="1"/>
          <w:sz w:val="34"/>
          <w:szCs w:val="34"/>
          <w:rtl w:val="0"/>
        </w:rPr>
        <w:t xml:space="preserve">Section 25 — Return of Ward</w:t>
      </w:r>
    </w:p>
    <w:p w:rsidR="00000000" w:rsidDel="00000000" w:rsidP="00000000" w:rsidRDefault="00000000" w:rsidRPr="00000000" w14:paraId="0000003E">
      <w:pPr>
        <w:spacing w:after="240" w:before="240" w:lineRule="auto"/>
        <w:rPr/>
      </w:pPr>
      <w:r w:rsidDel="00000000" w:rsidR="00000000" w:rsidRPr="00000000">
        <w:rPr>
          <w:rtl w:val="0"/>
        </w:rPr>
        <w:t xml:space="preserve">The Court may order return of the child to the custody of a person entitled to custody where such return is consistent with the welfare of the minor.</w:t>
      </w:r>
    </w:p>
    <w:p w:rsidR="00000000" w:rsidDel="00000000" w:rsidP="00000000" w:rsidRDefault="00000000" w:rsidRPr="00000000" w14:paraId="0000003F">
      <w:pPr>
        <w:spacing w:after="240" w:before="240" w:lineRule="auto"/>
        <w:rPr/>
      </w:pPr>
      <w:r w:rsidDel="00000000" w:rsidR="00000000" w:rsidRPr="00000000">
        <w:rPr>
          <w:rtl w:val="0"/>
        </w:rPr>
        <w:t xml:space="preserve">The Court does not order return automatically merely because a person claims a legal right; welfare remains the controlling factor.</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m0j7ktqh6lvn" w:id="13"/>
      <w:bookmarkEnd w:id="13"/>
      <w:r w:rsidDel="00000000" w:rsidR="00000000" w:rsidRPr="00000000">
        <w:rPr>
          <w:b w:val="1"/>
          <w:bCs w:val="1"/>
          <w:sz w:val="46"/>
          <w:szCs w:val="46"/>
          <w:rtl w:val="0"/>
        </w:rPr>
        <w:t xml:space="preserve">(B) Family Courts Act, 1964</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isod85m3b27v" w:id="14"/>
      <w:bookmarkEnd w:id="14"/>
      <w:r w:rsidDel="00000000" w:rsidR="00000000" w:rsidRPr="00000000">
        <w:rPr>
          <w:b w:val="1"/>
          <w:bCs w:val="1"/>
          <w:sz w:val="34"/>
          <w:szCs w:val="34"/>
          <w:rtl w:val="0"/>
        </w:rPr>
        <w:t xml:space="preserve">Section 5 — Jurisdiction of Family Courts</w:t>
      </w:r>
    </w:p>
    <w:p w:rsidR="00000000" w:rsidDel="00000000" w:rsidP="00000000" w:rsidRDefault="00000000" w:rsidRPr="00000000" w14:paraId="00000042">
      <w:pPr>
        <w:spacing w:after="240" w:before="240" w:lineRule="auto"/>
        <w:rPr/>
      </w:pPr>
      <w:r w:rsidDel="00000000" w:rsidR="00000000" w:rsidRPr="00000000">
        <w:rPr>
          <w:rtl w:val="0"/>
        </w:rPr>
        <w:t xml:space="preserve">Family Courts have exclusive jurisdiction over matters mentioned in the Schedule, including:</w:t>
      </w:r>
    </w:p>
    <w:p w:rsidR="00000000" w:rsidDel="00000000" w:rsidP="00000000" w:rsidRDefault="00000000" w:rsidRPr="00000000" w14:paraId="00000043">
      <w:pPr>
        <w:numPr>
          <w:ilvl w:val="0"/>
          <w:numId w:val="49"/>
        </w:numPr>
        <w:spacing w:after="0" w:afterAutospacing="0" w:before="240" w:lineRule="auto"/>
        <w:ind w:left="720" w:hanging="360"/>
      </w:pPr>
      <w:r w:rsidDel="00000000" w:rsidR="00000000" w:rsidRPr="00000000">
        <w:rPr>
          <w:rtl w:val="0"/>
        </w:rPr>
        <w:t xml:space="preserve">Custody of children.</w:t>
      </w:r>
    </w:p>
    <w:p w:rsidR="00000000" w:rsidDel="00000000" w:rsidP="00000000" w:rsidRDefault="00000000" w:rsidRPr="00000000" w14:paraId="00000044">
      <w:pPr>
        <w:numPr>
          <w:ilvl w:val="0"/>
          <w:numId w:val="49"/>
        </w:numPr>
        <w:spacing w:after="0" w:afterAutospacing="0" w:before="0" w:beforeAutospacing="0" w:lineRule="auto"/>
        <w:ind w:left="720" w:hanging="360"/>
      </w:pPr>
      <w:r w:rsidDel="00000000" w:rsidR="00000000" w:rsidRPr="00000000">
        <w:rPr>
          <w:rtl w:val="0"/>
        </w:rPr>
        <w:t xml:space="preserve">Guardianship.</w:t>
      </w:r>
    </w:p>
    <w:p w:rsidR="00000000" w:rsidDel="00000000" w:rsidP="00000000" w:rsidRDefault="00000000" w:rsidRPr="00000000" w14:paraId="00000045">
      <w:pPr>
        <w:numPr>
          <w:ilvl w:val="0"/>
          <w:numId w:val="49"/>
        </w:numPr>
        <w:spacing w:after="240" w:before="0" w:beforeAutospacing="0" w:lineRule="auto"/>
        <w:ind w:left="720" w:hanging="360"/>
      </w:pPr>
      <w:r w:rsidDel="00000000" w:rsidR="00000000" w:rsidRPr="00000000">
        <w:rPr>
          <w:rtl w:val="0"/>
        </w:rPr>
        <w:t xml:space="preserve">Visitation rights.</w:t>
      </w:r>
    </w:p>
    <w:p w:rsidR="00000000" w:rsidDel="00000000" w:rsidP="00000000" w:rsidRDefault="00000000" w:rsidRPr="00000000" w14:paraId="00000046">
      <w:pPr>
        <w:spacing w:after="240" w:before="240" w:lineRule="auto"/>
        <w:rPr/>
      </w:pPr>
      <w:r w:rsidDel="00000000" w:rsidR="00000000" w:rsidRPr="00000000">
        <w:rPr>
          <w:rtl w:val="0"/>
        </w:rPr>
        <w:t xml:space="preserve">Therefore, custody proceedings are instituted before the Family Court.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dz44gl3ole5a" w:id="15"/>
      <w:bookmarkEnd w:id="15"/>
      <w:r w:rsidDel="00000000" w:rsidR="00000000" w:rsidRPr="00000000">
        <w:rPr>
          <w:b w:val="1"/>
          <w:bCs w:val="1"/>
          <w:sz w:val="34"/>
          <w:szCs w:val="34"/>
          <w:rtl w:val="0"/>
        </w:rPr>
        <w:t xml:space="preserve">Section 10 — Procedure</w:t>
      </w:r>
    </w:p>
    <w:p w:rsidR="00000000" w:rsidDel="00000000" w:rsidP="00000000" w:rsidRDefault="00000000" w:rsidRPr="00000000" w14:paraId="00000048">
      <w:pPr>
        <w:spacing w:after="240" w:before="240" w:lineRule="auto"/>
        <w:rPr/>
      </w:pPr>
      <w:r w:rsidDel="00000000" w:rsidR="00000000" w:rsidRPr="00000000">
        <w:rPr>
          <w:rtl w:val="0"/>
        </w:rPr>
        <w:t xml:space="preserve">The Family Court follows a simplified procedure and attempts reconciliation or settlement between parties.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70gi962tk61" w:id="16"/>
      <w:bookmarkEnd w:id="16"/>
      <w:r w:rsidDel="00000000" w:rsidR="00000000" w:rsidRPr="00000000">
        <w:rPr>
          <w:b w:val="1"/>
          <w:bCs w:val="1"/>
          <w:sz w:val="34"/>
          <w:szCs w:val="34"/>
          <w:rtl w:val="0"/>
        </w:rPr>
        <w:t xml:space="preserve">Section 14 — Appeal</w:t>
      </w:r>
    </w:p>
    <w:p w:rsidR="00000000" w:rsidDel="00000000" w:rsidP="00000000" w:rsidRDefault="00000000" w:rsidRPr="00000000" w14:paraId="0000004A">
      <w:pPr>
        <w:spacing w:after="240" w:before="240" w:lineRule="auto"/>
        <w:rPr/>
      </w:pPr>
      <w:r w:rsidDel="00000000" w:rsidR="00000000" w:rsidRPr="00000000">
        <w:rPr>
          <w:rtl w:val="0"/>
        </w:rPr>
        <w:t xml:space="preserve">Provides the right of appeal against appealable judgments, decrees, and orders of the Family Court.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dcbi7tqrxkot" w:id="17"/>
      <w:bookmarkEnd w:id="17"/>
      <w:r w:rsidDel="00000000" w:rsidR="00000000" w:rsidRPr="00000000">
        <w:rPr>
          <w:b w:val="1"/>
          <w:bCs w:val="1"/>
          <w:sz w:val="34"/>
          <w:szCs w:val="34"/>
          <w:rtl w:val="0"/>
        </w:rPr>
        <w:t xml:space="preserve">Section 25 — Powers of Family Court</w:t>
      </w:r>
    </w:p>
    <w:p w:rsidR="00000000" w:rsidDel="00000000" w:rsidP="00000000" w:rsidRDefault="00000000" w:rsidRPr="00000000" w14:paraId="0000004C">
      <w:pPr>
        <w:spacing w:after="240" w:before="240" w:lineRule="auto"/>
        <w:rPr/>
      </w:pPr>
      <w:r w:rsidDel="00000000" w:rsidR="00000000" w:rsidRPr="00000000">
        <w:rPr>
          <w:rtl w:val="0"/>
        </w:rPr>
        <w:t xml:space="preserve">A Family Court dealing with guardianship matters exercises the powers of a District Court under the Guardians and Wards Act, 1890.</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vwhwg2f1uz6j" w:id="18"/>
      <w:bookmarkEnd w:id="18"/>
      <w:r w:rsidDel="00000000" w:rsidR="00000000" w:rsidRPr="00000000">
        <w:rPr>
          <w:b w:val="1"/>
          <w:bCs w:val="1"/>
          <w:sz w:val="46"/>
          <w:szCs w:val="46"/>
          <w:rtl w:val="0"/>
        </w:rPr>
        <w:t xml:space="preserve">4. Persons Who May Apply for Custody</w:t>
      </w:r>
    </w:p>
    <w:p w:rsidR="00000000" w:rsidDel="00000000" w:rsidP="00000000" w:rsidRDefault="00000000" w:rsidRPr="00000000" w14:paraId="0000004F">
      <w:pPr>
        <w:spacing w:after="240" w:before="240" w:lineRule="auto"/>
        <w:rPr/>
      </w:pPr>
      <w:r w:rsidDel="00000000" w:rsidR="00000000" w:rsidRPr="00000000">
        <w:rPr>
          <w:rtl w:val="0"/>
        </w:rPr>
        <w:t xml:space="preserve">A custody application may be filed by:</w:t>
      </w:r>
    </w:p>
    <w:p w:rsidR="00000000" w:rsidDel="00000000" w:rsidP="00000000" w:rsidRDefault="00000000" w:rsidRPr="00000000" w14:paraId="00000050">
      <w:pPr>
        <w:numPr>
          <w:ilvl w:val="0"/>
          <w:numId w:val="34"/>
        </w:numPr>
        <w:spacing w:after="0" w:afterAutospacing="0" w:before="240" w:lineRule="auto"/>
        <w:ind w:left="720" w:hanging="360"/>
      </w:pPr>
      <w:r w:rsidDel="00000000" w:rsidR="00000000" w:rsidRPr="00000000">
        <w:rPr>
          <w:rtl w:val="0"/>
        </w:rPr>
        <w:t xml:space="preserve">Father.</w:t>
      </w:r>
    </w:p>
    <w:p w:rsidR="00000000" w:rsidDel="00000000" w:rsidP="00000000" w:rsidRDefault="00000000" w:rsidRPr="00000000" w14:paraId="00000051">
      <w:pPr>
        <w:numPr>
          <w:ilvl w:val="0"/>
          <w:numId w:val="34"/>
        </w:numPr>
        <w:spacing w:after="0" w:afterAutospacing="0" w:before="0" w:beforeAutospacing="0" w:lineRule="auto"/>
        <w:ind w:left="720" w:hanging="360"/>
      </w:pPr>
      <w:r w:rsidDel="00000000" w:rsidR="00000000" w:rsidRPr="00000000">
        <w:rPr>
          <w:rtl w:val="0"/>
        </w:rPr>
        <w:t xml:space="preserve">Mother.</w:t>
      </w:r>
    </w:p>
    <w:p w:rsidR="00000000" w:rsidDel="00000000" w:rsidP="00000000" w:rsidRDefault="00000000" w:rsidRPr="00000000" w14:paraId="00000052">
      <w:pPr>
        <w:numPr>
          <w:ilvl w:val="0"/>
          <w:numId w:val="34"/>
        </w:numPr>
        <w:spacing w:after="0" w:afterAutospacing="0" w:before="0" w:beforeAutospacing="0" w:lineRule="auto"/>
        <w:ind w:left="720" w:hanging="360"/>
      </w:pPr>
      <w:r w:rsidDel="00000000" w:rsidR="00000000" w:rsidRPr="00000000">
        <w:rPr>
          <w:rtl w:val="0"/>
        </w:rPr>
        <w:t xml:space="preserve">Grandparents.</w:t>
      </w:r>
    </w:p>
    <w:p w:rsidR="00000000" w:rsidDel="00000000" w:rsidP="00000000" w:rsidRDefault="00000000" w:rsidRPr="00000000" w14:paraId="00000053">
      <w:pPr>
        <w:numPr>
          <w:ilvl w:val="0"/>
          <w:numId w:val="34"/>
        </w:numPr>
        <w:spacing w:after="0" w:afterAutospacing="0" w:before="0" w:beforeAutospacing="0" w:lineRule="auto"/>
        <w:ind w:left="720" w:hanging="360"/>
      </w:pPr>
      <w:r w:rsidDel="00000000" w:rsidR="00000000" w:rsidRPr="00000000">
        <w:rPr>
          <w:rtl w:val="0"/>
        </w:rPr>
        <w:t xml:space="preserve">Relatives.</w:t>
      </w:r>
    </w:p>
    <w:p w:rsidR="00000000" w:rsidDel="00000000" w:rsidP="00000000" w:rsidRDefault="00000000" w:rsidRPr="00000000" w14:paraId="00000054">
      <w:pPr>
        <w:numPr>
          <w:ilvl w:val="0"/>
          <w:numId w:val="34"/>
        </w:numPr>
        <w:spacing w:after="240" w:before="0" w:beforeAutospacing="0" w:lineRule="auto"/>
        <w:ind w:left="720" w:hanging="360"/>
      </w:pPr>
      <w:r w:rsidDel="00000000" w:rsidR="00000000" w:rsidRPr="00000000">
        <w:rPr>
          <w:rtl w:val="0"/>
        </w:rPr>
        <w:t xml:space="preserve">Any person interested in the welfare of the minor.</w:t>
      </w:r>
    </w:p>
    <w:p w:rsidR="00000000" w:rsidDel="00000000" w:rsidP="00000000" w:rsidRDefault="00000000" w:rsidRPr="00000000" w14:paraId="00000055">
      <w:pPr>
        <w:spacing w:after="240" w:before="240" w:lineRule="auto"/>
        <w:rPr/>
      </w:pPr>
      <w:r w:rsidDel="00000000" w:rsidR="00000000" w:rsidRPr="00000000">
        <w:rPr>
          <w:rtl w:val="0"/>
        </w:rPr>
        <w:t xml:space="preserve">However, no person has an absolute right to custody.</w:t>
      </w:r>
    </w:p>
    <w:p w:rsidR="00000000" w:rsidDel="00000000" w:rsidP="00000000" w:rsidRDefault="00000000" w:rsidRPr="00000000" w14:paraId="00000056">
      <w:pPr>
        <w:spacing w:after="240" w:before="240" w:lineRule="auto"/>
        <w:rPr/>
      </w:pPr>
      <w:r w:rsidDel="00000000" w:rsidR="00000000" w:rsidRPr="00000000">
        <w:rPr>
          <w:rtl w:val="0"/>
        </w:rPr>
        <w:t xml:space="preserve">The applicant must establish that granting custody to him or her will serve the </w:t>
      </w:r>
      <w:r w:rsidDel="00000000" w:rsidR="00000000" w:rsidRPr="00000000">
        <w:rPr>
          <w:b w:val="1"/>
          <w:bCs w:val="1"/>
          <w:rtl w:val="0"/>
        </w:rPr>
        <w:t xml:space="preserve">best interests and welfare of the child</w:t>
      </w:r>
      <w:r w:rsidDel="00000000" w:rsidR="00000000" w:rsidRPr="00000000">
        <w:rPr>
          <w:rtl w:val="0"/>
        </w:rPr>
        <w:t xml:space="preserve">.</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jbkr9wklrxeb" w:id="19"/>
      <w:bookmarkEnd w:id="19"/>
      <w:r w:rsidDel="00000000" w:rsidR="00000000" w:rsidRPr="00000000">
        <w:rPr>
          <w:b w:val="1"/>
          <w:bCs w:val="1"/>
          <w:sz w:val="46"/>
          <w:szCs w:val="46"/>
          <w:rtl w:val="0"/>
        </w:rPr>
        <w:t xml:space="preserve">5. Factors Considered by Family Court While Deciding Custody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ecvdsr6mjjy" w:id="20"/>
      <w:bookmarkEnd w:id="20"/>
      <w:r w:rsidDel="00000000" w:rsidR="00000000" w:rsidRPr="00000000">
        <w:rPr>
          <w:b w:val="1"/>
          <w:bCs w:val="1"/>
          <w:sz w:val="34"/>
          <w:szCs w:val="34"/>
          <w:rtl w:val="0"/>
        </w:rPr>
        <w:t xml:space="preserve">(a) Welfare of the Minor</w:t>
      </w:r>
    </w:p>
    <w:p w:rsidR="00000000" w:rsidDel="00000000" w:rsidP="00000000" w:rsidRDefault="00000000" w:rsidRPr="00000000" w14:paraId="00000059">
      <w:pPr>
        <w:spacing w:after="240" w:before="240" w:lineRule="auto"/>
        <w:rPr/>
      </w:pPr>
      <w:r w:rsidDel="00000000" w:rsidR="00000000" w:rsidRPr="00000000">
        <w:rPr>
          <w:rtl w:val="0"/>
        </w:rPr>
        <w:t xml:space="preserve">The welfare of the child is the most important consideration.</w:t>
      </w:r>
    </w:p>
    <w:p w:rsidR="00000000" w:rsidDel="00000000" w:rsidP="00000000" w:rsidRDefault="00000000" w:rsidRPr="00000000" w14:paraId="0000005A">
      <w:pPr>
        <w:spacing w:after="240" w:before="240" w:lineRule="auto"/>
        <w:rPr/>
      </w:pPr>
      <w:r w:rsidDel="00000000" w:rsidR="00000000" w:rsidRPr="00000000">
        <w:rPr>
          <w:rtl w:val="0"/>
        </w:rPr>
        <w:t xml:space="preserve">The Court examines:</w:t>
      </w:r>
    </w:p>
    <w:p w:rsidR="00000000" w:rsidDel="00000000" w:rsidP="00000000" w:rsidRDefault="00000000" w:rsidRPr="00000000" w14:paraId="0000005B">
      <w:pPr>
        <w:numPr>
          <w:ilvl w:val="0"/>
          <w:numId w:val="47"/>
        </w:numPr>
        <w:spacing w:after="0" w:afterAutospacing="0" w:before="240" w:lineRule="auto"/>
        <w:ind w:left="720" w:hanging="360"/>
      </w:pPr>
      <w:r w:rsidDel="00000000" w:rsidR="00000000" w:rsidRPr="00000000">
        <w:rPr>
          <w:rtl w:val="0"/>
        </w:rPr>
        <w:t xml:space="preserve">Safety of the child.</w:t>
      </w:r>
    </w:p>
    <w:p w:rsidR="00000000" w:rsidDel="00000000" w:rsidP="00000000" w:rsidRDefault="00000000" w:rsidRPr="00000000" w14:paraId="0000005C">
      <w:pPr>
        <w:numPr>
          <w:ilvl w:val="0"/>
          <w:numId w:val="4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5D">
      <w:pPr>
        <w:numPr>
          <w:ilvl w:val="0"/>
          <w:numId w:val="47"/>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05E">
      <w:pPr>
        <w:numPr>
          <w:ilvl w:val="0"/>
          <w:numId w:val="47"/>
        </w:numPr>
        <w:spacing w:after="0" w:afterAutospacing="0" w:before="0" w:beforeAutospacing="0" w:lineRule="auto"/>
        <w:ind w:left="720" w:hanging="360"/>
      </w:pPr>
      <w:r w:rsidDel="00000000" w:rsidR="00000000" w:rsidRPr="00000000">
        <w:rPr>
          <w:rtl w:val="0"/>
        </w:rPr>
        <w:t xml:space="preserve">Emotional stability.</w:t>
      </w:r>
    </w:p>
    <w:p w:rsidR="00000000" w:rsidDel="00000000" w:rsidP="00000000" w:rsidRDefault="00000000" w:rsidRPr="00000000" w14:paraId="0000005F">
      <w:pPr>
        <w:numPr>
          <w:ilvl w:val="0"/>
          <w:numId w:val="47"/>
        </w:numPr>
        <w:spacing w:after="0" w:afterAutospacing="0" w:before="0" w:beforeAutospacing="0" w:lineRule="auto"/>
        <w:ind w:left="720" w:hanging="360"/>
      </w:pPr>
      <w:r w:rsidDel="00000000" w:rsidR="00000000" w:rsidRPr="00000000">
        <w:rPr>
          <w:rtl w:val="0"/>
        </w:rPr>
        <w:t xml:space="preserve">Moral development.</w:t>
      </w:r>
    </w:p>
    <w:p w:rsidR="00000000" w:rsidDel="00000000" w:rsidP="00000000" w:rsidRDefault="00000000" w:rsidRPr="00000000" w14:paraId="00000060">
      <w:pPr>
        <w:numPr>
          <w:ilvl w:val="0"/>
          <w:numId w:val="47"/>
        </w:numPr>
        <w:spacing w:after="240" w:before="0" w:beforeAutospacing="0" w:lineRule="auto"/>
        <w:ind w:left="720" w:hanging="360"/>
      </w:pPr>
      <w:r w:rsidDel="00000000" w:rsidR="00000000" w:rsidRPr="00000000">
        <w:rPr>
          <w:rtl w:val="0"/>
        </w:rPr>
        <w:t xml:space="preserve">Living conditions.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qezfqg3rms4s" w:id="21"/>
      <w:bookmarkEnd w:id="21"/>
      <w:r w:rsidDel="00000000" w:rsidR="00000000" w:rsidRPr="00000000">
        <w:rPr>
          <w:b w:val="1"/>
          <w:bCs w:val="1"/>
          <w:sz w:val="34"/>
          <w:szCs w:val="34"/>
          <w:rtl w:val="0"/>
        </w:rPr>
        <w:t xml:space="preserve">(b) Age and Needs of the Child</w:t>
      </w:r>
    </w:p>
    <w:p w:rsidR="00000000" w:rsidDel="00000000" w:rsidP="00000000" w:rsidRDefault="00000000" w:rsidRPr="00000000" w14:paraId="00000062">
      <w:pPr>
        <w:spacing w:after="240" w:before="240" w:lineRule="auto"/>
        <w:rPr/>
      </w:pPr>
      <w:r w:rsidDel="00000000" w:rsidR="00000000" w:rsidRPr="00000000">
        <w:rPr>
          <w:rtl w:val="0"/>
        </w:rPr>
        <w:t xml:space="preserve">The Court considers:</w:t>
      </w:r>
    </w:p>
    <w:p w:rsidR="00000000" w:rsidDel="00000000" w:rsidP="00000000" w:rsidRDefault="00000000" w:rsidRPr="00000000" w14:paraId="00000063">
      <w:pPr>
        <w:numPr>
          <w:ilvl w:val="0"/>
          <w:numId w:val="31"/>
        </w:numPr>
        <w:spacing w:after="0" w:afterAutospacing="0" w:before="240" w:lineRule="auto"/>
        <w:ind w:left="720" w:hanging="360"/>
      </w:pPr>
      <w:r w:rsidDel="00000000" w:rsidR="00000000" w:rsidRPr="00000000">
        <w:rPr>
          <w:rtl w:val="0"/>
        </w:rPr>
        <w:t xml:space="preserve">Age of the child.</w:t>
      </w:r>
    </w:p>
    <w:p w:rsidR="00000000" w:rsidDel="00000000" w:rsidP="00000000" w:rsidRDefault="00000000" w:rsidRPr="00000000" w14:paraId="00000064">
      <w:pPr>
        <w:numPr>
          <w:ilvl w:val="0"/>
          <w:numId w:val="31"/>
        </w:numPr>
        <w:spacing w:after="0" w:afterAutospacing="0" w:before="0" w:beforeAutospacing="0" w:lineRule="auto"/>
        <w:ind w:left="720" w:hanging="360"/>
      </w:pPr>
      <w:r w:rsidDel="00000000" w:rsidR="00000000" w:rsidRPr="00000000">
        <w:rPr>
          <w:rtl w:val="0"/>
        </w:rPr>
        <w:t xml:space="preserve">Developmental needs.</w:t>
      </w:r>
    </w:p>
    <w:p w:rsidR="00000000" w:rsidDel="00000000" w:rsidP="00000000" w:rsidRDefault="00000000" w:rsidRPr="00000000" w14:paraId="00000065">
      <w:pPr>
        <w:numPr>
          <w:ilvl w:val="0"/>
          <w:numId w:val="31"/>
        </w:numPr>
        <w:spacing w:after="240" w:before="0" w:beforeAutospacing="0" w:lineRule="auto"/>
        <w:ind w:left="720" w:hanging="360"/>
      </w:pPr>
      <w:r w:rsidDel="00000000" w:rsidR="00000000" w:rsidRPr="00000000">
        <w:rPr>
          <w:rtl w:val="0"/>
        </w:rPr>
        <w:t xml:space="preserve">Requirement of maternal or paternal care.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kpitf2nscprw" w:id="22"/>
      <w:bookmarkEnd w:id="22"/>
      <w:r w:rsidDel="00000000" w:rsidR="00000000" w:rsidRPr="00000000">
        <w:rPr>
          <w:b w:val="1"/>
          <w:bCs w:val="1"/>
          <w:sz w:val="34"/>
          <w:szCs w:val="34"/>
          <w:rtl w:val="0"/>
        </w:rPr>
        <w:t xml:space="preserve">(c) Character and Capacity of the Applicant</w:t>
      </w:r>
    </w:p>
    <w:p w:rsidR="00000000" w:rsidDel="00000000" w:rsidP="00000000" w:rsidRDefault="00000000" w:rsidRPr="00000000" w14:paraId="00000067">
      <w:pPr>
        <w:spacing w:after="240" w:before="240" w:lineRule="auto"/>
        <w:rPr/>
      </w:pPr>
      <w:r w:rsidDel="00000000" w:rsidR="00000000" w:rsidRPr="00000000">
        <w:rPr>
          <w:rtl w:val="0"/>
        </w:rPr>
        <w:t xml:space="preserve">The Court considers:</w:t>
      </w:r>
    </w:p>
    <w:p w:rsidR="00000000" w:rsidDel="00000000" w:rsidP="00000000" w:rsidRDefault="00000000" w:rsidRPr="00000000" w14:paraId="00000068">
      <w:pPr>
        <w:numPr>
          <w:ilvl w:val="0"/>
          <w:numId w:val="44"/>
        </w:numPr>
        <w:spacing w:after="0" w:afterAutospacing="0" w:before="240" w:lineRule="auto"/>
        <w:ind w:left="720" w:hanging="360"/>
      </w:pPr>
      <w:r w:rsidDel="00000000" w:rsidR="00000000" w:rsidRPr="00000000">
        <w:rPr>
          <w:rtl w:val="0"/>
        </w:rPr>
        <w:t xml:space="preserve">Moral character.</w:t>
      </w:r>
    </w:p>
    <w:p w:rsidR="00000000" w:rsidDel="00000000" w:rsidP="00000000" w:rsidRDefault="00000000" w:rsidRPr="00000000" w14:paraId="00000069">
      <w:pPr>
        <w:numPr>
          <w:ilvl w:val="0"/>
          <w:numId w:val="44"/>
        </w:numPr>
        <w:spacing w:after="0" w:afterAutospacing="0" w:before="0" w:beforeAutospacing="0" w:lineRule="auto"/>
        <w:ind w:left="720" w:hanging="360"/>
      </w:pPr>
      <w:r w:rsidDel="00000000" w:rsidR="00000000" w:rsidRPr="00000000">
        <w:rPr>
          <w:rtl w:val="0"/>
        </w:rPr>
        <w:t xml:space="preserve">Conduct towards the child.</w:t>
      </w:r>
    </w:p>
    <w:p w:rsidR="00000000" w:rsidDel="00000000" w:rsidP="00000000" w:rsidRDefault="00000000" w:rsidRPr="00000000" w14:paraId="0000006A">
      <w:pPr>
        <w:numPr>
          <w:ilvl w:val="0"/>
          <w:numId w:val="44"/>
        </w:numPr>
        <w:spacing w:after="0" w:afterAutospacing="0" w:before="0" w:beforeAutospacing="0" w:lineRule="auto"/>
        <w:ind w:left="720" w:hanging="360"/>
      </w:pPr>
      <w:r w:rsidDel="00000000" w:rsidR="00000000" w:rsidRPr="00000000">
        <w:rPr>
          <w:rtl w:val="0"/>
        </w:rPr>
        <w:t xml:space="preserve">Ability to provide proper care.</w:t>
      </w:r>
    </w:p>
    <w:p w:rsidR="00000000" w:rsidDel="00000000" w:rsidP="00000000" w:rsidRDefault="00000000" w:rsidRPr="00000000" w14:paraId="0000006B">
      <w:pPr>
        <w:numPr>
          <w:ilvl w:val="0"/>
          <w:numId w:val="44"/>
        </w:numPr>
        <w:spacing w:after="240" w:before="0" w:beforeAutospacing="0" w:lineRule="auto"/>
        <w:ind w:left="720" w:hanging="360"/>
      </w:pPr>
      <w:r w:rsidDel="00000000" w:rsidR="00000000" w:rsidRPr="00000000">
        <w:rPr>
          <w:rtl w:val="0"/>
        </w:rPr>
        <w:t xml:space="preserve">Financial and emotional stability.</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ja4clnzlnhx" w:id="23"/>
      <w:bookmarkEnd w:id="23"/>
      <w:r w:rsidDel="00000000" w:rsidR="00000000" w:rsidRPr="00000000">
        <w:rPr>
          <w:b w:val="1"/>
          <w:bCs w:val="1"/>
          <w:sz w:val="34"/>
          <w:szCs w:val="34"/>
          <w:rtl w:val="0"/>
        </w:rPr>
        <w:t xml:space="preserve">(d) Relationship Between Child and Applicant</w:t>
      </w:r>
    </w:p>
    <w:p w:rsidR="00000000" w:rsidDel="00000000" w:rsidP="00000000" w:rsidRDefault="00000000" w:rsidRPr="00000000" w14:paraId="0000006D">
      <w:pPr>
        <w:spacing w:after="240" w:before="240" w:lineRule="auto"/>
        <w:rPr/>
      </w:pPr>
      <w:r w:rsidDel="00000000" w:rsidR="00000000" w:rsidRPr="00000000">
        <w:rPr>
          <w:rtl w:val="0"/>
        </w:rPr>
        <w:t xml:space="preserve">The Court considers:</w:t>
      </w:r>
    </w:p>
    <w:p w:rsidR="00000000" w:rsidDel="00000000" w:rsidP="00000000" w:rsidRDefault="00000000" w:rsidRPr="00000000" w14:paraId="0000006E">
      <w:pPr>
        <w:numPr>
          <w:ilvl w:val="0"/>
          <w:numId w:val="24"/>
        </w:numPr>
        <w:spacing w:after="0" w:afterAutospacing="0" w:before="240" w:lineRule="auto"/>
        <w:ind w:left="720" w:hanging="360"/>
      </w:pPr>
      <w:r w:rsidDel="00000000" w:rsidR="00000000" w:rsidRPr="00000000">
        <w:rPr>
          <w:rtl w:val="0"/>
        </w:rPr>
        <w:t xml:space="preserve">Emotional attachment.</w:t>
      </w:r>
    </w:p>
    <w:p w:rsidR="00000000" w:rsidDel="00000000" w:rsidP="00000000" w:rsidRDefault="00000000" w:rsidRPr="00000000" w14:paraId="0000006F">
      <w:pPr>
        <w:numPr>
          <w:ilvl w:val="0"/>
          <w:numId w:val="24"/>
        </w:numPr>
        <w:spacing w:after="0" w:afterAutospacing="0" w:before="0" w:beforeAutospacing="0" w:lineRule="auto"/>
        <w:ind w:left="720" w:hanging="360"/>
      </w:pPr>
      <w:r w:rsidDel="00000000" w:rsidR="00000000" w:rsidRPr="00000000">
        <w:rPr>
          <w:rtl w:val="0"/>
        </w:rPr>
        <w:t xml:space="preserve">Previous care provided.</w:t>
      </w:r>
    </w:p>
    <w:p w:rsidR="00000000" w:rsidDel="00000000" w:rsidP="00000000" w:rsidRDefault="00000000" w:rsidRPr="00000000" w14:paraId="00000070">
      <w:pPr>
        <w:numPr>
          <w:ilvl w:val="0"/>
          <w:numId w:val="24"/>
        </w:numPr>
        <w:spacing w:after="240" w:before="0" w:beforeAutospacing="0" w:lineRule="auto"/>
        <w:ind w:left="720" w:hanging="360"/>
      </w:pPr>
      <w:r w:rsidDel="00000000" w:rsidR="00000000" w:rsidRPr="00000000">
        <w:rPr>
          <w:rtl w:val="0"/>
        </w:rPr>
        <w:t xml:space="preserve">Existing relationship with the child.</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6334vmeqr2ku" w:id="24"/>
      <w:bookmarkEnd w:id="24"/>
      <w:r w:rsidDel="00000000" w:rsidR="00000000" w:rsidRPr="00000000">
        <w:rPr>
          <w:b w:val="1"/>
          <w:bCs w:val="1"/>
          <w:sz w:val="34"/>
          <w:szCs w:val="34"/>
          <w:rtl w:val="0"/>
        </w:rPr>
        <w:t xml:space="preserve">(e) Wishes of the Minor</w:t>
      </w:r>
    </w:p>
    <w:p w:rsidR="00000000" w:rsidDel="00000000" w:rsidP="00000000" w:rsidRDefault="00000000" w:rsidRPr="00000000" w14:paraId="00000072">
      <w:pPr>
        <w:spacing w:after="240" w:before="240" w:lineRule="auto"/>
        <w:rPr/>
      </w:pPr>
      <w:r w:rsidDel="00000000" w:rsidR="00000000" w:rsidRPr="00000000">
        <w:rPr>
          <w:rtl w:val="0"/>
        </w:rPr>
        <w:t xml:space="preserve">Where the child is capable of forming an intelligent preference, the Court may consider the child's wishes.</w:t>
      </w:r>
    </w:p>
    <w:p w:rsidR="00000000" w:rsidDel="00000000" w:rsidP="00000000" w:rsidRDefault="00000000" w:rsidRPr="00000000" w14:paraId="00000073">
      <w:pPr>
        <w:spacing w:after="240" w:before="240" w:lineRule="auto"/>
        <w:rPr/>
      </w:pPr>
      <w:r w:rsidDel="00000000" w:rsidR="00000000" w:rsidRPr="00000000">
        <w:rPr>
          <w:rtl w:val="0"/>
        </w:rPr>
        <w:t xml:space="preserve">However:</w:t>
      </w:r>
    </w:p>
    <w:p w:rsidR="00000000" w:rsidDel="00000000" w:rsidP="00000000" w:rsidRDefault="00000000" w:rsidRPr="00000000" w14:paraId="00000074">
      <w:pPr>
        <w:numPr>
          <w:ilvl w:val="0"/>
          <w:numId w:val="20"/>
        </w:numPr>
        <w:spacing w:after="0" w:afterAutospacing="0" w:before="240" w:lineRule="auto"/>
        <w:ind w:left="720" w:hanging="360"/>
      </w:pPr>
      <w:r w:rsidDel="00000000" w:rsidR="00000000" w:rsidRPr="00000000">
        <w:rPr>
          <w:rtl w:val="0"/>
        </w:rPr>
        <w:t xml:space="preserve">The child's preference is not final.</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rtl w:val="0"/>
        </w:rPr>
        <w:t xml:space="preserve">It is only one factor among several considerations.</w:t>
      </w:r>
    </w:p>
    <w:p w:rsidR="00000000" w:rsidDel="00000000" w:rsidP="00000000" w:rsidRDefault="00000000" w:rsidRPr="00000000" w14:paraId="00000076">
      <w:pPr>
        <w:numPr>
          <w:ilvl w:val="0"/>
          <w:numId w:val="20"/>
        </w:numPr>
        <w:spacing w:after="240" w:before="0" w:beforeAutospacing="0" w:lineRule="auto"/>
        <w:ind w:left="720" w:hanging="360"/>
      </w:pPr>
      <w:r w:rsidDel="00000000" w:rsidR="00000000" w:rsidRPr="00000000">
        <w:rPr>
          <w:rtl w:val="0"/>
        </w:rPr>
        <w:t xml:space="preserve">The Court may disregard it where it conflicts with welfare.</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rvgino4us0p4" w:id="25"/>
      <w:bookmarkEnd w:id="25"/>
      <w:r w:rsidDel="00000000" w:rsidR="00000000" w:rsidRPr="00000000">
        <w:rPr>
          <w:b w:val="1"/>
          <w:bCs w:val="1"/>
          <w:sz w:val="46"/>
          <w:szCs w:val="46"/>
          <w:rtl w:val="0"/>
        </w:rPr>
        <w:t xml:space="preserve">Civil Procedure of Child Custody Proceedings Before Family Court</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jeqrkkpplam" w:id="26"/>
      <w:bookmarkEnd w:id="26"/>
      <w:r w:rsidDel="00000000" w:rsidR="00000000" w:rsidRPr="00000000">
        <w:rPr>
          <w:b w:val="1"/>
          <w:bCs w:val="1"/>
          <w:sz w:val="34"/>
          <w:szCs w:val="34"/>
          <w:rtl w:val="0"/>
        </w:rPr>
        <w:t xml:space="preserve">Stage 1: Institution of Custody Petition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eg07svv4ok" w:id="27"/>
      <w:bookmarkEnd w:id="27"/>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7A">
      <w:pPr>
        <w:numPr>
          <w:ilvl w:val="0"/>
          <w:numId w:val="37"/>
        </w:numPr>
        <w:spacing w:after="0" w:afterAutospacing="0" w:before="240" w:lineRule="auto"/>
        <w:ind w:left="720" w:hanging="360"/>
      </w:pPr>
      <w:r w:rsidDel="00000000" w:rsidR="00000000" w:rsidRPr="00000000">
        <w:rPr>
          <w:rtl w:val="0"/>
        </w:rPr>
        <w:t xml:space="preserve">Section 5, Family Courts Act, 1964</w:t>
      </w:r>
    </w:p>
    <w:p w:rsidR="00000000" w:rsidDel="00000000" w:rsidP="00000000" w:rsidRDefault="00000000" w:rsidRPr="00000000" w14:paraId="0000007B">
      <w:pPr>
        <w:numPr>
          <w:ilvl w:val="0"/>
          <w:numId w:val="37"/>
        </w:numPr>
        <w:spacing w:after="240" w:before="0" w:beforeAutospacing="0" w:lineRule="auto"/>
        <w:ind w:left="720" w:hanging="360"/>
      </w:pPr>
      <w:r w:rsidDel="00000000" w:rsidR="00000000" w:rsidRPr="00000000">
        <w:rPr>
          <w:rtl w:val="0"/>
        </w:rPr>
        <w:t xml:space="preserve">Sections 7, 8 and 10, Guardians and Wards Act, 1890</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vykie9nh643" w:id="28"/>
      <w:bookmarkEnd w:id="28"/>
      <w:r w:rsidDel="00000000" w:rsidR="00000000" w:rsidRPr="00000000">
        <w:rPr>
          <w:b w:val="1"/>
          <w:bCs w:val="1"/>
          <w:color w:val="000000"/>
          <w:sz w:val="26"/>
          <w:szCs w:val="26"/>
          <w:rtl w:val="0"/>
        </w:rPr>
        <w:t xml:space="preserve">Procedure:</w:t>
      </w:r>
    </w:p>
    <w:p w:rsidR="00000000" w:rsidDel="00000000" w:rsidP="00000000" w:rsidRDefault="00000000" w:rsidRPr="00000000" w14:paraId="0000007D">
      <w:pPr>
        <w:spacing w:after="240" w:before="240" w:lineRule="auto"/>
        <w:rPr/>
      </w:pPr>
      <w:r w:rsidDel="00000000" w:rsidR="00000000" w:rsidRPr="00000000">
        <w:rPr>
          <w:rtl w:val="0"/>
        </w:rPr>
        <w:t xml:space="preserve">A person seeking custody of a minor files a custody petition before the Family Court having territorial jurisdiction.</w:t>
      </w:r>
    </w:p>
    <w:p w:rsidR="00000000" w:rsidDel="00000000" w:rsidP="00000000" w:rsidRDefault="00000000" w:rsidRPr="00000000" w14:paraId="0000007E">
      <w:pPr>
        <w:spacing w:after="240" w:before="240" w:lineRule="auto"/>
        <w:rPr/>
      </w:pPr>
      <w:r w:rsidDel="00000000" w:rsidR="00000000" w:rsidRPr="00000000">
        <w:rPr>
          <w:rtl w:val="0"/>
        </w:rPr>
        <w:t xml:space="preserve">The petitioner may seek:</w:t>
      </w:r>
    </w:p>
    <w:p w:rsidR="00000000" w:rsidDel="00000000" w:rsidP="00000000" w:rsidRDefault="00000000" w:rsidRPr="00000000" w14:paraId="0000007F">
      <w:pPr>
        <w:numPr>
          <w:ilvl w:val="0"/>
          <w:numId w:val="36"/>
        </w:numPr>
        <w:spacing w:after="0" w:afterAutospacing="0" w:before="240" w:lineRule="auto"/>
        <w:ind w:left="720" w:hanging="360"/>
      </w:pPr>
      <w:r w:rsidDel="00000000" w:rsidR="00000000" w:rsidRPr="00000000">
        <w:rPr>
          <w:rtl w:val="0"/>
        </w:rPr>
        <w:t xml:space="preserve">Grant of custody of the minor.</w:t>
      </w:r>
    </w:p>
    <w:p w:rsidR="00000000" w:rsidDel="00000000" w:rsidP="00000000" w:rsidRDefault="00000000" w:rsidRPr="00000000" w14:paraId="00000080">
      <w:pPr>
        <w:numPr>
          <w:ilvl w:val="0"/>
          <w:numId w:val="36"/>
        </w:numPr>
        <w:spacing w:after="0" w:afterAutospacing="0" w:before="0" w:beforeAutospacing="0" w:lineRule="auto"/>
        <w:ind w:left="720" w:hanging="360"/>
      </w:pPr>
      <w:r w:rsidDel="00000000" w:rsidR="00000000" w:rsidRPr="00000000">
        <w:rPr>
          <w:rtl w:val="0"/>
        </w:rPr>
        <w:t xml:space="preserve">Restoration of custody.</w:t>
      </w:r>
    </w:p>
    <w:p w:rsidR="00000000" w:rsidDel="00000000" w:rsidP="00000000" w:rsidRDefault="00000000" w:rsidRPr="00000000" w14:paraId="00000081">
      <w:pPr>
        <w:numPr>
          <w:ilvl w:val="0"/>
          <w:numId w:val="36"/>
        </w:numPr>
        <w:spacing w:after="0" w:afterAutospacing="0" w:before="0" w:beforeAutospacing="0" w:lineRule="auto"/>
        <w:ind w:left="720" w:hanging="360"/>
      </w:pPr>
      <w:r w:rsidDel="00000000" w:rsidR="00000000" w:rsidRPr="00000000">
        <w:rPr>
          <w:rtl w:val="0"/>
        </w:rPr>
        <w:t xml:space="preserve">Interim custody.</w:t>
      </w:r>
    </w:p>
    <w:p w:rsidR="00000000" w:rsidDel="00000000" w:rsidP="00000000" w:rsidRDefault="00000000" w:rsidRPr="00000000" w14:paraId="00000082">
      <w:pPr>
        <w:numPr>
          <w:ilvl w:val="0"/>
          <w:numId w:val="36"/>
        </w:numPr>
        <w:spacing w:after="240" w:before="0" w:beforeAutospacing="0" w:lineRule="auto"/>
        <w:ind w:left="720" w:hanging="360"/>
      </w:pPr>
      <w:r w:rsidDel="00000000" w:rsidR="00000000" w:rsidRPr="00000000">
        <w:rPr>
          <w:rtl w:val="0"/>
        </w:rPr>
        <w:t xml:space="preserve">Visitation rights.</w:t>
      </w:r>
    </w:p>
    <w:p w:rsidR="00000000" w:rsidDel="00000000" w:rsidP="00000000" w:rsidRDefault="00000000" w:rsidRPr="00000000" w14:paraId="00000083">
      <w:pPr>
        <w:spacing w:after="240" w:before="240" w:lineRule="auto"/>
        <w:rPr/>
      </w:pPr>
      <w:r w:rsidDel="00000000" w:rsidR="00000000" w:rsidRPr="00000000">
        <w:rPr>
          <w:rtl w:val="0"/>
        </w:rPr>
        <w:t xml:space="preserve">The petition contains details regarding:</w:t>
      </w:r>
    </w:p>
    <w:p w:rsidR="00000000" w:rsidDel="00000000" w:rsidP="00000000" w:rsidRDefault="00000000" w:rsidRPr="00000000" w14:paraId="00000084">
      <w:pPr>
        <w:numPr>
          <w:ilvl w:val="0"/>
          <w:numId w:val="33"/>
        </w:numPr>
        <w:spacing w:after="0" w:afterAutospacing="0" w:before="240" w:lineRule="auto"/>
        <w:ind w:left="720" w:hanging="360"/>
      </w:pPr>
      <w:r w:rsidDel="00000000" w:rsidR="00000000" w:rsidRPr="00000000">
        <w:rPr>
          <w:rtl w:val="0"/>
        </w:rPr>
        <w:t xml:space="preserve">Minor child.</w:t>
      </w:r>
    </w:p>
    <w:p w:rsidR="00000000" w:rsidDel="00000000" w:rsidP="00000000" w:rsidRDefault="00000000" w:rsidRPr="00000000" w14:paraId="00000085">
      <w:pPr>
        <w:numPr>
          <w:ilvl w:val="0"/>
          <w:numId w:val="33"/>
        </w:numPr>
        <w:spacing w:after="0" w:afterAutospacing="0" w:before="0" w:beforeAutospacing="0" w:lineRule="auto"/>
        <w:ind w:left="720" w:hanging="360"/>
      </w:pPr>
      <w:r w:rsidDel="00000000" w:rsidR="00000000" w:rsidRPr="00000000">
        <w:rPr>
          <w:rtl w:val="0"/>
        </w:rPr>
        <w:t xml:space="preserve">Parents.</w:t>
      </w:r>
    </w:p>
    <w:p w:rsidR="00000000" w:rsidDel="00000000" w:rsidP="00000000" w:rsidRDefault="00000000" w:rsidRPr="00000000" w14:paraId="00000086">
      <w:pPr>
        <w:numPr>
          <w:ilvl w:val="0"/>
          <w:numId w:val="33"/>
        </w:numPr>
        <w:spacing w:after="0" w:afterAutospacing="0" w:before="0" w:beforeAutospacing="0" w:lineRule="auto"/>
        <w:ind w:left="720" w:hanging="360"/>
      </w:pPr>
      <w:r w:rsidDel="00000000" w:rsidR="00000000" w:rsidRPr="00000000">
        <w:rPr>
          <w:rtl w:val="0"/>
        </w:rPr>
        <w:t xml:space="preserve">Existing custody arrangement.</w:t>
      </w:r>
    </w:p>
    <w:p w:rsidR="00000000" w:rsidDel="00000000" w:rsidP="00000000" w:rsidRDefault="00000000" w:rsidRPr="00000000" w14:paraId="00000087">
      <w:pPr>
        <w:numPr>
          <w:ilvl w:val="0"/>
          <w:numId w:val="33"/>
        </w:numPr>
        <w:spacing w:after="0" w:afterAutospacing="0" w:before="0" w:beforeAutospacing="0" w:lineRule="auto"/>
        <w:ind w:left="720" w:hanging="360"/>
      </w:pPr>
      <w:r w:rsidDel="00000000" w:rsidR="00000000" w:rsidRPr="00000000">
        <w:rPr>
          <w:rtl w:val="0"/>
        </w:rPr>
        <w:t xml:space="preserve">Reasons for seeking custody.</w:t>
      </w:r>
    </w:p>
    <w:p w:rsidR="00000000" w:rsidDel="00000000" w:rsidP="00000000" w:rsidRDefault="00000000" w:rsidRPr="00000000" w14:paraId="00000088">
      <w:pPr>
        <w:numPr>
          <w:ilvl w:val="0"/>
          <w:numId w:val="33"/>
        </w:numPr>
        <w:spacing w:after="240" w:before="0" w:beforeAutospacing="0" w:lineRule="auto"/>
        <w:ind w:left="720" w:hanging="360"/>
      </w:pPr>
      <w:r w:rsidDel="00000000" w:rsidR="00000000" w:rsidRPr="00000000">
        <w:rPr>
          <w:rtl w:val="0"/>
        </w:rPr>
        <w:t xml:space="preserve">Grounds showing that custody will serve the welfare of the child.</w:t>
      </w:r>
    </w:p>
    <w:p w:rsidR="00000000" w:rsidDel="00000000" w:rsidP="00000000" w:rsidRDefault="00000000" w:rsidRPr="00000000" w14:paraId="00000089">
      <w:pPr>
        <w:spacing w:after="240" w:before="240" w:lineRule="auto"/>
        <w:rPr/>
      </w:pPr>
      <w:r w:rsidDel="00000000" w:rsidR="00000000" w:rsidRPr="00000000">
        <w:rPr>
          <w:rtl w:val="0"/>
        </w:rPr>
        <w:t xml:space="preserve">Documents may include:</w:t>
      </w:r>
    </w:p>
    <w:p w:rsidR="00000000" w:rsidDel="00000000" w:rsidP="00000000" w:rsidRDefault="00000000" w:rsidRPr="00000000" w14:paraId="0000008A">
      <w:pPr>
        <w:numPr>
          <w:ilvl w:val="0"/>
          <w:numId w:val="51"/>
        </w:numPr>
        <w:spacing w:after="0" w:afterAutospacing="0" w:before="240" w:lineRule="auto"/>
        <w:ind w:left="720" w:hanging="360"/>
      </w:pPr>
      <w:r w:rsidDel="00000000" w:rsidR="00000000" w:rsidRPr="00000000">
        <w:rPr>
          <w:rtl w:val="0"/>
        </w:rPr>
        <w:t xml:space="preserve">Birth Certificate/B-Form of the child.</w:t>
      </w:r>
    </w:p>
    <w:p w:rsidR="00000000" w:rsidDel="00000000" w:rsidP="00000000" w:rsidRDefault="00000000" w:rsidRPr="00000000" w14:paraId="0000008B">
      <w:pPr>
        <w:numPr>
          <w:ilvl w:val="0"/>
          <w:numId w:val="51"/>
        </w:numPr>
        <w:spacing w:after="0" w:afterAutospacing="0" w:before="0" w:beforeAutospacing="0" w:lineRule="auto"/>
        <w:ind w:left="720" w:hanging="360"/>
      </w:pPr>
      <w:r w:rsidDel="00000000" w:rsidR="00000000" w:rsidRPr="00000000">
        <w:rPr>
          <w:rtl w:val="0"/>
        </w:rPr>
        <w:t xml:space="preserve">CNIC of applicant.</w:t>
      </w:r>
    </w:p>
    <w:p w:rsidR="00000000" w:rsidDel="00000000" w:rsidP="00000000" w:rsidRDefault="00000000" w:rsidRPr="00000000" w14:paraId="0000008C">
      <w:pPr>
        <w:numPr>
          <w:ilvl w:val="0"/>
          <w:numId w:val="51"/>
        </w:numPr>
        <w:spacing w:after="0" w:afterAutospacing="0" w:before="0" w:beforeAutospacing="0" w:lineRule="auto"/>
        <w:ind w:left="720" w:hanging="360"/>
      </w:pPr>
      <w:r w:rsidDel="00000000" w:rsidR="00000000" w:rsidRPr="00000000">
        <w:rPr>
          <w:rtl w:val="0"/>
        </w:rPr>
        <w:t xml:space="preserve">Marriage certificate.</w:t>
      </w:r>
    </w:p>
    <w:p w:rsidR="00000000" w:rsidDel="00000000" w:rsidP="00000000" w:rsidRDefault="00000000" w:rsidRPr="00000000" w14:paraId="0000008D">
      <w:pPr>
        <w:numPr>
          <w:ilvl w:val="0"/>
          <w:numId w:val="51"/>
        </w:numPr>
        <w:spacing w:after="0" w:afterAutospacing="0" w:before="0" w:beforeAutospacing="0" w:lineRule="auto"/>
        <w:ind w:left="720" w:hanging="360"/>
      </w:pPr>
      <w:r w:rsidDel="00000000" w:rsidR="00000000" w:rsidRPr="00000000">
        <w:rPr>
          <w:rtl w:val="0"/>
        </w:rPr>
        <w:t xml:space="preserve">Divorce documents, where applicable.</w:t>
      </w:r>
    </w:p>
    <w:p w:rsidR="00000000" w:rsidDel="00000000" w:rsidP="00000000" w:rsidRDefault="00000000" w:rsidRPr="00000000" w14:paraId="0000008E">
      <w:pPr>
        <w:numPr>
          <w:ilvl w:val="0"/>
          <w:numId w:val="51"/>
        </w:numPr>
        <w:spacing w:after="240" w:before="0" w:beforeAutospacing="0" w:lineRule="auto"/>
        <w:ind w:left="720" w:hanging="360"/>
      </w:pPr>
      <w:r w:rsidDel="00000000" w:rsidR="00000000" w:rsidRPr="00000000">
        <w:rPr>
          <w:rtl w:val="0"/>
        </w:rPr>
        <w:t xml:space="preserve">Evidence regarding residence and care of the child.</w:t>
      </w:r>
    </w:p>
    <w:p w:rsidR="00000000" w:rsidDel="00000000" w:rsidP="00000000" w:rsidRDefault="00000000" w:rsidRPr="00000000" w14:paraId="0000008F">
      <w:pPr>
        <w:spacing w:after="240" w:before="240" w:lineRule="auto"/>
        <w:rPr/>
      </w:pPr>
      <w:r w:rsidDel="00000000" w:rsidR="00000000" w:rsidRPr="00000000">
        <w:rPr>
          <w:rtl w:val="0"/>
        </w:rPr>
        <w:t xml:space="preserve">The petitioner must clearly explain why the requested custody arrangement is beneficial for the minor.</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ssqhatpe1y9t" w:id="29"/>
      <w:bookmarkEnd w:id="29"/>
      <w:r w:rsidDel="00000000" w:rsidR="00000000" w:rsidRPr="00000000">
        <w:rPr>
          <w:b w:val="1"/>
          <w:bCs w:val="1"/>
          <w:sz w:val="46"/>
          <w:szCs w:val="46"/>
          <w:rtl w:val="0"/>
        </w:rPr>
        <w:t xml:space="preserve">Stage 2: Determination of Territorial Jurisdiction of Family Court</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c88txwo2g8vk" w:id="30"/>
      <w:bookmarkEnd w:id="30"/>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92">
      <w:pPr>
        <w:numPr>
          <w:ilvl w:val="0"/>
          <w:numId w:val="56"/>
        </w:numPr>
        <w:spacing w:after="0" w:afterAutospacing="0" w:before="240" w:lineRule="auto"/>
        <w:ind w:left="720" w:hanging="360"/>
      </w:pPr>
      <w:r w:rsidDel="00000000" w:rsidR="00000000" w:rsidRPr="00000000">
        <w:rPr>
          <w:b w:val="1"/>
          <w:bCs w:val="1"/>
          <w:rtl w:val="0"/>
        </w:rPr>
        <w:t xml:space="preserve">Section 9, Guardians and Wards Act, 1890</w:t>
      </w:r>
      <w:r w:rsidDel="00000000" w:rsidR="00000000" w:rsidRPr="00000000">
        <w:rPr>
          <w:rtl w:val="0"/>
        </w:rPr>
        <w:t xml:space="preserve"> — Jurisdiction of the Court</w:t>
      </w:r>
    </w:p>
    <w:p w:rsidR="00000000" w:rsidDel="00000000" w:rsidP="00000000" w:rsidRDefault="00000000" w:rsidRPr="00000000" w14:paraId="00000093">
      <w:pPr>
        <w:numPr>
          <w:ilvl w:val="0"/>
          <w:numId w:val="56"/>
        </w:numPr>
        <w:spacing w:after="240" w:before="0" w:beforeAutospacing="0" w:lineRule="auto"/>
        <w:ind w:left="720" w:hanging="360"/>
      </w:pPr>
      <w:r w:rsidDel="00000000" w:rsidR="00000000" w:rsidRPr="00000000">
        <w:rPr>
          <w:b w:val="1"/>
          <w:bCs w:val="1"/>
          <w:rtl w:val="0"/>
        </w:rPr>
        <w:t xml:space="preserve">Section 5, Family Courts Act, 1964</w:t>
      </w:r>
      <w:r w:rsidDel="00000000" w:rsidR="00000000" w:rsidRPr="00000000">
        <w:rPr>
          <w:rtl w:val="0"/>
        </w:rPr>
        <w:t xml:space="preserve"> — Jurisdiction of Family Courts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jc0n7j60lp3f" w:id="31"/>
      <w:bookmarkEnd w:id="31"/>
      <w:r w:rsidDel="00000000" w:rsidR="00000000" w:rsidRPr="00000000">
        <w:rPr>
          <w:b w:val="1"/>
          <w:bCs w:val="1"/>
          <w:color w:val="000000"/>
          <w:sz w:val="26"/>
          <w:szCs w:val="26"/>
          <w:rtl w:val="0"/>
        </w:rPr>
        <w:t xml:space="preserve">Procedure:</w:t>
      </w:r>
    </w:p>
    <w:p w:rsidR="00000000" w:rsidDel="00000000" w:rsidP="00000000" w:rsidRDefault="00000000" w:rsidRPr="00000000" w14:paraId="00000095">
      <w:pPr>
        <w:spacing w:after="240" w:before="240" w:lineRule="auto"/>
        <w:rPr/>
      </w:pPr>
      <w:r w:rsidDel="00000000" w:rsidR="00000000" w:rsidRPr="00000000">
        <w:rPr>
          <w:rtl w:val="0"/>
        </w:rPr>
        <w:t xml:space="preserve">After filing of an application for custody of a minor, the Family Court first determines whether it has the territorial jurisdiction to entertain and decide the matter.</w:t>
      </w:r>
    </w:p>
    <w:p w:rsidR="00000000" w:rsidDel="00000000" w:rsidP="00000000" w:rsidRDefault="00000000" w:rsidRPr="00000000" w14:paraId="00000096">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9 of the Guardians and Wards Act, 1890</w:t>
      </w:r>
      <w:r w:rsidDel="00000000" w:rsidR="00000000" w:rsidRPr="00000000">
        <w:rPr>
          <w:rtl w:val="0"/>
        </w:rPr>
        <w:t xml:space="preserve">, an application relating to the custody or guardianship of the person of a minor shall be filed before the Court within whose jurisdiction the minor </w:t>
      </w:r>
      <w:r w:rsidDel="00000000" w:rsidR="00000000" w:rsidRPr="00000000">
        <w:rPr>
          <w:b w:val="1"/>
          <w:bCs w:val="1"/>
          <w:rtl w:val="0"/>
        </w:rPr>
        <w:t xml:space="preserve">ordinarily resides</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The expression </w:t>
      </w:r>
      <w:r w:rsidDel="00000000" w:rsidR="00000000" w:rsidRPr="00000000">
        <w:rPr>
          <w:b w:val="1"/>
          <w:bCs w:val="1"/>
          <w:rtl w:val="0"/>
        </w:rPr>
        <w:t xml:space="preserve">“ordinarily resides”</w:t>
      </w:r>
      <w:r w:rsidDel="00000000" w:rsidR="00000000" w:rsidRPr="00000000">
        <w:rPr>
          <w:rtl w:val="0"/>
        </w:rPr>
        <w:t xml:space="preserve"> refers to the minor’s settled and usual place of residence. It does not mean:</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The place where the applicant resides.</w:t>
      </w:r>
    </w:p>
    <w:p w:rsidR="00000000" w:rsidDel="00000000" w:rsidP="00000000" w:rsidRDefault="00000000" w:rsidRPr="00000000" w14:paraId="00000099">
      <w:pPr>
        <w:numPr>
          <w:ilvl w:val="0"/>
          <w:numId w:val="17"/>
        </w:numPr>
        <w:spacing w:after="240" w:before="0" w:beforeAutospacing="0" w:lineRule="auto"/>
        <w:ind w:left="720" w:hanging="360"/>
      </w:pPr>
      <w:r w:rsidDel="00000000" w:rsidR="00000000" w:rsidRPr="00000000">
        <w:rPr>
          <w:rtl w:val="0"/>
        </w:rPr>
        <w:t xml:space="preserve">A temporary location where the minor happens to be present at the time of filing.</w:t>
      </w:r>
    </w:p>
    <w:p w:rsidR="00000000" w:rsidDel="00000000" w:rsidP="00000000" w:rsidRDefault="00000000" w:rsidRPr="00000000" w14:paraId="0000009A">
      <w:pPr>
        <w:spacing w:after="240" w:before="240" w:lineRule="auto"/>
        <w:rPr/>
      </w:pPr>
      <w:r w:rsidDel="00000000" w:rsidR="00000000" w:rsidRPr="00000000">
        <w:rPr>
          <w:rtl w:val="0"/>
        </w:rPr>
        <w:t xml:space="preserve">While determining the ordinary residence of the minor, the Court may consider factors including:</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The child’s permanent and usual residence.</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Duration and continuity of stay.</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Educational arrangements and school location.</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Living environment and stability of residence.</w:t>
      </w:r>
    </w:p>
    <w:p w:rsidR="00000000" w:rsidDel="00000000" w:rsidP="00000000" w:rsidRDefault="00000000" w:rsidRPr="00000000" w14:paraId="0000009F">
      <w:pPr>
        <w:numPr>
          <w:ilvl w:val="0"/>
          <w:numId w:val="4"/>
        </w:numPr>
        <w:spacing w:after="240" w:before="0" w:beforeAutospacing="0" w:lineRule="auto"/>
        <w:ind w:left="720" w:hanging="360"/>
      </w:pPr>
      <w:r w:rsidDel="00000000" w:rsidR="00000000" w:rsidRPr="00000000">
        <w:rPr>
          <w:rtl w:val="0"/>
        </w:rPr>
        <w:t xml:space="preserve">Persons responsible for the child’s daily care.</w:t>
      </w:r>
    </w:p>
    <w:p w:rsidR="00000000" w:rsidDel="00000000" w:rsidP="00000000" w:rsidRDefault="00000000" w:rsidRPr="00000000" w14:paraId="000000A0">
      <w:pPr>
        <w:spacing w:after="240" w:before="240" w:lineRule="auto"/>
        <w:rPr/>
      </w:pPr>
      <w:r w:rsidDel="00000000" w:rsidR="00000000" w:rsidRPr="00000000">
        <w:rPr>
          <w:rtl w:val="0"/>
        </w:rPr>
        <w:t xml:space="preserve">A temporary change of residence, such as shifting the child to another place for a short period, does not by itself alter the ordinary residence of the minor.</w:t>
      </w:r>
    </w:p>
    <w:p w:rsidR="00000000" w:rsidDel="00000000" w:rsidP="00000000" w:rsidRDefault="00000000" w:rsidRPr="00000000" w14:paraId="000000A1">
      <w:pPr>
        <w:spacing w:after="240" w:before="240" w:lineRule="auto"/>
        <w:rPr/>
      </w:pPr>
      <w:r w:rsidDel="00000000" w:rsidR="00000000" w:rsidRPr="00000000">
        <w:rPr>
          <w:rtl w:val="0"/>
        </w:rPr>
        <w:t xml:space="preserve">Where the respondent challenges the territorial jurisdiction of the Court, such objection may be raised before the Family Court. The Court may determine the jurisdictional issue before proceeding with the merits of the custody dispute.</w:t>
      </w:r>
    </w:p>
    <w:p w:rsidR="00000000" w:rsidDel="00000000" w:rsidP="00000000" w:rsidRDefault="00000000" w:rsidRPr="00000000" w14:paraId="000000A2">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5 of the Family Courts Act, 1964</w:t>
      </w:r>
      <w:r w:rsidDel="00000000" w:rsidR="00000000" w:rsidRPr="00000000">
        <w:rPr>
          <w:rtl w:val="0"/>
        </w:rPr>
        <w:t xml:space="preserve">, matters relating to custody of children fall within the exclusive jurisdiction of the Family Court. Furthermore, under </w:t>
      </w:r>
      <w:r w:rsidDel="00000000" w:rsidR="00000000" w:rsidRPr="00000000">
        <w:rPr>
          <w:b w:val="1"/>
          <w:bCs w:val="1"/>
          <w:rtl w:val="0"/>
        </w:rPr>
        <w:t xml:space="preserve">Section 25 of the Family Courts Act, 1964</w:t>
      </w:r>
      <w:r w:rsidDel="00000000" w:rsidR="00000000" w:rsidRPr="00000000">
        <w:rPr>
          <w:rtl w:val="0"/>
        </w:rPr>
        <w:t xml:space="preserve">, the Family Court exercising jurisdiction in guardianship matters is deemed to be, and exercises the powers of, a District Court under the Guardians and Wards Act, 1890.</w:t>
      </w:r>
    </w:p>
    <w:p w:rsidR="00000000" w:rsidDel="00000000" w:rsidP="00000000" w:rsidRDefault="00000000" w:rsidRPr="00000000" w14:paraId="000000A3">
      <w:pPr>
        <w:spacing w:after="240" w:before="240" w:lineRule="auto"/>
        <w:rPr/>
      </w:pPr>
      <w:r w:rsidDel="00000000" w:rsidR="00000000" w:rsidRPr="00000000">
        <w:rPr>
          <w:rtl w:val="0"/>
        </w:rPr>
        <w:t xml:space="preserve">Therefore, a custody application must be instituted before the competent Family Court having territorial jurisdiction where the minor ordinarily resides.</w: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qrbwc15u9ns" w:id="32"/>
      <w:bookmarkEnd w:id="32"/>
      <w:r w:rsidDel="00000000" w:rsidR="00000000" w:rsidRPr="00000000">
        <w:rPr>
          <w:b w:val="1"/>
          <w:bCs w:val="1"/>
          <w:sz w:val="34"/>
          <w:szCs w:val="34"/>
          <w:rtl w:val="0"/>
        </w:rPr>
        <w:t xml:space="preserve">Stage 3: Scrutiny and Registration of Custody Application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x9mot7sxpkcd" w:id="33"/>
      <w:bookmarkEnd w:id="33"/>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A6">
      <w:pPr>
        <w:numPr>
          <w:ilvl w:val="0"/>
          <w:numId w:val="13"/>
        </w:numPr>
        <w:spacing w:after="0" w:afterAutospacing="0" w:before="240" w:lineRule="auto"/>
        <w:ind w:left="720" w:hanging="360"/>
      </w:pPr>
      <w:r w:rsidDel="00000000" w:rsidR="00000000" w:rsidRPr="00000000">
        <w:rPr>
          <w:b w:val="1"/>
          <w:bCs w:val="1"/>
          <w:rtl w:val="0"/>
        </w:rPr>
        <w:t xml:space="preserve">Section 8, Guardians and Wards Act, 1890</w:t>
      </w:r>
      <w:r w:rsidDel="00000000" w:rsidR="00000000" w:rsidRPr="00000000">
        <w:rPr>
          <w:rtl w:val="0"/>
        </w:rPr>
        <w:t xml:space="preserve"> — Persons entitled to apply</w:t>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b w:val="1"/>
          <w:bCs w:val="1"/>
          <w:rtl w:val="0"/>
        </w:rPr>
        <w:t xml:space="preserve">Section 10, Guardians and Wards Act, 1890</w:t>
      </w:r>
      <w:r w:rsidDel="00000000" w:rsidR="00000000" w:rsidRPr="00000000">
        <w:rPr>
          <w:rtl w:val="0"/>
        </w:rPr>
        <w:t xml:space="preserve"> — Contents of application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d8oqd0coqug4" w:id="34"/>
      <w:bookmarkEnd w:id="34"/>
      <w:r w:rsidDel="00000000" w:rsidR="00000000" w:rsidRPr="00000000">
        <w:rPr>
          <w:b w:val="1"/>
          <w:bCs w:val="1"/>
          <w:color w:val="000000"/>
          <w:sz w:val="26"/>
          <w:szCs w:val="26"/>
          <w:rtl w:val="0"/>
        </w:rPr>
        <w:t xml:space="preserve">Procedure:</w:t>
      </w:r>
    </w:p>
    <w:p w:rsidR="00000000" w:rsidDel="00000000" w:rsidP="00000000" w:rsidRDefault="00000000" w:rsidRPr="00000000" w14:paraId="000000A9">
      <w:pPr>
        <w:spacing w:after="240" w:before="240" w:lineRule="auto"/>
        <w:rPr/>
      </w:pPr>
      <w:r w:rsidDel="00000000" w:rsidR="00000000" w:rsidRPr="00000000">
        <w:rPr>
          <w:rtl w:val="0"/>
        </w:rPr>
        <w:t xml:space="preserve">After the filing of an application for custody of a minor before the Family Court, the Court conducts an initial scrutiny to determine whether the application complies with the legal requirements.</w:t>
      </w:r>
    </w:p>
    <w:p w:rsidR="00000000" w:rsidDel="00000000" w:rsidP="00000000" w:rsidRDefault="00000000" w:rsidRPr="00000000" w14:paraId="000000AA">
      <w:pPr>
        <w:spacing w:after="240" w:before="240" w:lineRule="auto"/>
        <w:rPr/>
      </w:pPr>
      <w:r w:rsidDel="00000000" w:rsidR="00000000" w:rsidRPr="00000000">
        <w:rPr>
          <w:rtl w:val="0"/>
        </w:rPr>
        <w:t xml:space="preserve">The Court examines:</w:t>
      </w:r>
    </w:p>
    <w:p w:rsidR="00000000" w:rsidDel="00000000" w:rsidP="00000000" w:rsidRDefault="00000000" w:rsidRPr="00000000" w14:paraId="000000AB">
      <w:pPr>
        <w:numPr>
          <w:ilvl w:val="0"/>
          <w:numId w:val="50"/>
        </w:numPr>
        <w:spacing w:after="0" w:afterAutospacing="0" w:before="240" w:lineRule="auto"/>
        <w:ind w:left="720" w:hanging="360"/>
      </w:pPr>
      <w:r w:rsidDel="00000000" w:rsidR="00000000" w:rsidRPr="00000000">
        <w:rPr>
          <w:rtl w:val="0"/>
        </w:rPr>
        <w:t xml:space="preserve">Whether the applicant has the legal standing to file the application under </w:t>
      </w:r>
      <w:r w:rsidDel="00000000" w:rsidR="00000000" w:rsidRPr="00000000">
        <w:rPr>
          <w:b w:val="1"/>
          <w:bCs w:val="1"/>
          <w:rtl w:val="0"/>
        </w:rPr>
        <w:t xml:space="preserve">Section 8 of the Guardians and Wards Act, 1890</w:t>
      </w:r>
      <w:r w:rsidDel="00000000" w:rsidR="00000000" w:rsidRPr="00000000">
        <w:rPr>
          <w:rtl w:val="0"/>
        </w:rPr>
        <w:t xml:space="preserve">.</w:t>
      </w:r>
    </w:p>
    <w:p w:rsidR="00000000" w:rsidDel="00000000" w:rsidP="00000000" w:rsidRDefault="00000000" w:rsidRPr="00000000" w14:paraId="000000AC">
      <w:pPr>
        <w:numPr>
          <w:ilvl w:val="0"/>
          <w:numId w:val="50"/>
        </w:numPr>
        <w:spacing w:after="0" w:afterAutospacing="0" w:before="0" w:beforeAutospacing="0" w:lineRule="auto"/>
        <w:ind w:left="720" w:hanging="360"/>
      </w:pPr>
      <w:r w:rsidDel="00000000" w:rsidR="00000000" w:rsidRPr="00000000">
        <w:rPr>
          <w:rtl w:val="0"/>
        </w:rPr>
        <w:t xml:space="preserve">Whether the application contains the necessary particulars prescribed under </w:t>
      </w:r>
      <w:r w:rsidDel="00000000" w:rsidR="00000000" w:rsidRPr="00000000">
        <w:rPr>
          <w:b w:val="1"/>
          <w:bCs w:val="1"/>
          <w:rtl w:val="0"/>
        </w:rPr>
        <w:t xml:space="preserve">Section 10 of the Act</w:t>
      </w:r>
      <w:r w:rsidDel="00000000" w:rsidR="00000000" w:rsidRPr="00000000">
        <w:rPr>
          <w:rtl w:val="0"/>
        </w:rPr>
        <w:t xml:space="preserve">.</w:t>
      </w:r>
    </w:p>
    <w:p w:rsidR="00000000" w:rsidDel="00000000" w:rsidP="00000000" w:rsidRDefault="00000000" w:rsidRPr="00000000" w14:paraId="000000AD">
      <w:pPr>
        <w:numPr>
          <w:ilvl w:val="0"/>
          <w:numId w:val="50"/>
        </w:numPr>
        <w:spacing w:after="0" w:afterAutospacing="0" w:before="0" w:beforeAutospacing="0" w:lineRule="auto"/>
        <w:ind w:left="720" w:hanging="360"/>
      </w:pPr>
      <w:r w:rsidDel="00000000" w:rsidR="00000000" w:rsidRPr="00000000">
        <w:rPr>
          <w:rtl w:val="0"/>
        </w:rPr>
        <w:t xml:space="preserve">Whether the application is properly verified.</w:t>
      </w:r>
    </w:p>
    <w:p w:rsidR="00000000" w:rsidDel="00000000" w:rsidP="00000000" w:rsidRDefault="00000000" w:rsidRPr="00000000" w14:paraId="000000AE">
      <w:pPr>
        <w:numPr>
          <w:ilvl w:val="0"/>
          <w:numId w:val="50"/>
        </w:numPr>
        <w:spacing w:after="240" w:before="0" w:beforeAutospacing="0" w:lineRule="auto"/>
        <w:ind w:left="720" w:hanging="360"/>
      </w:pPr>
      <w:r w:rsidDel="00000000" w:rsidR="00000000" w:rsidRPr="00000000">
        <w:rPr>
          <w:rtl w:val="0"/>
        </w:rPr>
        <w:t xml:space="preserve">Whether all necessary documents have been attached.</w:t>
      </w:r>
    </w:p>
    <w:p w:rsidR="00000000" w:rsidDel="00000000" w:rsidP="00000000" w:rsidRDefault="00000000" w:rsidRPr="00000000" w14:paraId="000000AF">
      <w:pPr>
        <w:spacing w:after="240" w:before="240" w:lineRule="auto"/>
        <w:rPr/>
      </w:pPr>
      <w:r w:rsidDel="00000000" w:rsidR="00000000" w:rsidRPr="00000000">
        <w:rPr>
          <w:rtl w:val="0"/>
        </w:rPr>
        <w:t xml:space="preserve">The custody application must contain complete particulars regarding:</w:t>
      </w:r>
    </w:p>
    <w:p w:rsidR="00000000" w:rsidDel="00000000" w:rsidP="00000000" w:rsidRDefault="00000000" w:rsidRPr="00000000" w14:paraId="000000B0">
      <w:pPr>
        <w:numPr>
          <w:ilvl w:val="0"/>
          <w:numId w:val="41"/>
        </w:numPr>
        <w:spacing w:after="0" w:afterAutospacing="0" w:before="240" w:lineRule="auto"/>
        <w:ind w:left="720" w:hanging="360"/>
      </w:pPr>
      <w:r w:rsidDel="00000000" w:rsidR="00000000" w:rsidRPr="00000000">
        <w:rPr>
          <w:rtl w:val="0"/>
        </w:rPr>
        <w:t xml:space="preserve">The minor child, including name, age, and residence.</w:t>
      </w:r>
    </w:p>
    <w:p w:rsidR="00000000" w:rsidDel="00000000" w:rsidP="00000000" w:rsidRDefault="00000000" w:rsidRPr="00000000" w14:paraId="000000B1">
      <w:pPr>
        <w:numPr>
          <w:ilvl w:val="0"/>
          <w:numId w:val="41"/>
        </w:numPr>
        <w:spacing w:after="0" w:afterAutospacing="0" w:before="0" w:beforeAutospacing="0" w:lineRule="auto"/>
        <w:ind w:left="720" w:hanging="360"/>
      </w:pPr>
      <w:r w:rsidDel="00000000" w:rsidR="00000000" w:rsidRPr="00000000">
        <w:rPr>
          <w:rtl w:val="0"/>
        </w:rPr>
        <w:t xml:space="preserve">Parents or other persons connected with the child.</w:t>
      </w:r>
    </w:p>
    <w:p w:rsidR="00000000" w:rsidDel="00000000" w:rsidP="00000000" w:rsidRDefault="00000000" w:rsidRPr="00000000" w14:paraId="000000B2">
      <w:pPr>
        <w:numPr>
          <w:ilvl w:val="0"/>
          <w:numId w:val="41"/>
        </w:numPr>
        <w:spacing w:after="0" w:afterAutospacing="0" w:before="0" w:beforeAutospacing="0" w:lineRule="auto"/>
        <w:ind w:left="720" w:hanging="360"/>
      </w:pPr>
      <w:r w:rsidDel="00000000" w:rsidR="00000000" w:rsidRPr="00000000">
        <w:rPr>
          <w:rtl w:val="0"/>
        </w:rPr>
        <w:t xml:space="preserve">The person currently having custody of the minor.</w:t>
      </w:r>
    </w:p>
    <w:p w:rsidR="00000000" w:rsidDel="00000000" w:rsidP="00000000" w:rsidRDefault="00000000" w:rsidRPr="00000000" w14:paraId="000000B3">
      <w:pPr>
        <w:numPr>
          <w:ilvl w:val="0"/>
          <w:numId w:val="41"/>
        </w:numPr>
        <w:spacing w:after="0" w:afterAutospacing="0" w:before="0" w:beforeAutospacing="0" w:lineRule="auto"/>
        <w:ind w:left="720" w:hanging="360"/>
      </w:pPr>
      <w:r w:rsidDel="00000000" w:rsidR="00000000" w:rsidRPr="00000000">
        <w:rPr>
          <w:rtl w:val="0"/>
        </w:rPr>
        <w:t xml:space="preserve">Existing custody arrangements, if any.</w:t>
      </w:r>
    </w:p>
    <w:p w:rsidR="00000000" w:rsidDel="00000000" w:rsidP="00000000" w:rsidRDefault="00000000" w:rsidRPr="00000000" w14:paraId="000000B4">
      <w:pPr>
        <w:numPr>
          <w:ilvl w:val="0"/>
          <w:numId w:val="41"/>
        </w:numPr>
        <w:spacing w:after="0" w:afterAutospacing="0" w:before="0" w:beforeAutospacing="0" w:lineRule="auto"/>
        <w:ind w:left="720" w:hanging="360"/>
      </w:pPr>
      <w:r w:rsidDel="00000000" w:rsidR="00000000" w:rsidRPr="00000000">
        <w:rPr>
          <w:rtl w:val="0"/>
        </w:rPr>
        <w:t xml:space="preserve">Grounds on which custody is claimed.</w:t>
      </w:r>
    </w:p>
    <w:p w:rsidR="00000000" w:rsidDel="00000000" w:rsidP="00000000" w:rsidRDefault="00000000" w:rsidRPr="00000000" w14:paraId="000000B5">
      <w:pPr>
        <w:numPr>
          <w:ilvl w:val="0"/>
          <w:numId w:val="41"/>
        </w:numPr>
        <w:spacing w:after="240" w:before="0" w:beforeAutospacing="0" w:lineRule="auto"/>
        <w:ind w:left="720" w:hanging="360"/>
      </w:pPr>
      <w:r w:rsidDel="00000000" w:rsidR="00000000" w:rsidRPr="00000000">
        <w:rPr>
          <w:rtl w:val="0"/>
        </w:rPr>
        <w:t xml:space="preserve">Facts demonstrating that the proposed custody arrangement would serve the welfare of the minor.</w:t>
      </w:r>
    </w:p>
    <w:p w:rsidR="00000000" w:rsidDel="00000000" w:rsidP="00000000" w:rsidRDefault="00000000" w:rsidRPr="00000000" w14:paraId="000000B6">
      <w:pPr>
        <w:spacing w:after="240" w:before="240" w:lineRule="auto"/>
        <w:rPr/>
      </w:pPr>
      <w:r w:rsidDel="00000000" w:rsidR="00000000" w:rsidRPr="00000000">
        <w:rPr>
          <w:rtl w:val="0"/>
        </w:rPr>
        <w:t xml:space="preserve">The applicant may attach supporting documents, including:</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rtl w:val="0"/>
        </w:rPr>
        <w:t xml:space="preserve">Birth Certificate/B-Form of the minor.</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CNIC of the applicant.</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Marriage certificate or divorce documents, where applicable.</w:t>
      </w:r>
    </w:p>
    <w:p w:rsidR="00000000" w:rsidDel="00000000" w:rsidP="00000000" w:rsidRDefault="00000000" w:rsidRPr="00000000" w14:paraId="000000BA">
      <w:pPr>
        <w:numPr>
          <w:ilvl w:val="0"/>
          <w:numId w:val="12"/>
        </w:numPr>
        <w:spacing w:after="240" w:before="0" w:beforeAutospacing="0" w:lineRule="auto"/>
        <w:ind w:left="720" w:hanging="360"/>
      </w:pPr>
      <w:r w:rsidDel="00000000" w:rsidR="00000000" w:rsidRPr="00000000">
        <w:rPr>
          <w:rtl w:val="0"/>
        </w:rPr>
        <w:t xml:space="preserve">Documents relating to the child’s residence, education, and care.</w:t>
      </w:r>
    </w:p>
    <w:p w:rsidR="00000000" w:rsidDel="00000000" w:rsidP="00000000" w:rsidRDefault="00000000" w:rsidRPr="00000000" w14:paraId="000000BB">
      <w:pPr>
        <w:spacing w:after="240" w:before="240" w:lineRule="auto"/>
        <w:rPr/>
      </w:pPr>
      <w:r w:rsidDel="00000000" w:rsidR="00000000" w:rsidRPr="00000000">
        <w:rPr>
          <w:rtl w:val="0"/>
        </w:rPr>
        <w:t xml:space="preserve">Where the application contains defects, such as incomplete information, missing documents, or unclear relief claimed, the Court may provide an opportunity to rectify such defects.</w:t>
      </w:r>
    </w:p>
    <w:p w:rsidR="00000000" w:rsidDel="00000000" w:rsidP="00000000" w:rsidRDefault="00000000" w:rsidRPr="00000000" w14:paraId="000000BC">
      <w:pPr>
        <w:spacing w:after="240" w:before="240" w:lineRule="auto"/>
        <w:rPr/>
      </w:pPr>
      <w:r w:rsidDel="00000000" w:rsidR="00000000" w:rsidRPr="00000000">
        <w:rPr>
          <w:rtl w:val="0"/>
        </w:rPr>
        <w:t xml:space="preserve">Upon satisfaction that the application fulfills the legal requirements, the Court:</w:t>
      </w:r>
    </w:p>
    <w:p w:rsidR="00000000" w:rsidDel="00000000" w:rsidP="00000000" w:rsidRDefault="00000000" w:rsidRPr="00000000" w14:paraId="000000BD">
      <w:pPr>
        <w:numPr>
          <w:ilvl w:val="0"/>
          <w:numId w:val="23"/>
        </w:numPr>
        <w:spacing w:after="0" w:afterAutospacing="0" w:before="240" w:lineRule="auto"/>
        <w:ind w:left="720" w:hanging="360"/>
      </w:pPr>
      <w:r w:rsidDel="00000000" w:rsidR="00000000" w:rsidRPr="00000000">
        <w:rPr>
          <w:rtl w:val="0"/>
        </w:rPr>
        <w:t xml:space="preserve">Admits the application.</w:t>
      </w:r>
    </w:p>
    <w:p w:rsidR="00000000" w:rsidDel="00000000" w:rsidP="00000000" w:rsidRDefault="00000000" w:rsidRPr="00000000" w14:paraId="000000BE">
      <w:pPr>
        <w:numPr>
          <w:ilvl w:val="0"/>
          <w:numId w:val="23"/>
        </w:numPr>
        <w:spacing w:after="0" w:afterAutospacing="0" w:before="0" w:beforeAutospacing="0" w:lineRule="auto"/>
        <w:ind w:left="720" w:hanging="360"/>
      </w:pPr>
      <w:r w:rsidDel="00000000" w:rsidR="00000000" w:rsidRPr="00000000">
        <w:rPr>
          <w:rtl w:val="0"/>
        </w:rPr>
        <w:t xml:space="preserve">Registers the proceedings.</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rtl w:val="0"/>
        </w:rPr>
        <w:t xml:space="preserve">Assigns a case number.</w:t>
      </w:r>
    </w:p>
    <w:p w:rsidR="00000000" w:rsidDel="00000000" w:rsidP="00000000" w:rsidRDefault="00000000" w:rsidRPr="00000000" w14:paraId="000000C0">
      <w:pPr>
        <w:numPr>
          <w:ilvl w:val="0"/>
          <w:numId w:val="23"/>
        </w:numPr>
        <w:spacing w:after="240" w:before="0" w:beforeAutospacing="0" w:lineRule="auto"/>
        <w:ind w:left="720" w:hanging="360"/>
      </w:pPr>
      <w:r w:rsidDel="00000000" w:rsidR="00000000" w:rsidRPr="00000000">
        <w:rPr>
          <w:rtl w:val="0"/>
        </w:rPr>
        <w:t xml:space="preserve">Fixes a date for issuance of notice to the respondent and other concerned persons.</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5ojjmtb4enta" w:id="35"/>
      <w:bookmarkEnd w:id="35"/>
      <w:r w:rsidDel="00000000" w:rsidR="00000000" w:rsidRPr="00000000">
        <w:rPr>
          <w:b w:val="1"/>
          <w:bCs w:val="1"/>
          <w:sz w:val="46"/>
          <w:szCs w:val="46"/>
          <w:rtl w:val="0"/>
        </w:rPr>
        <w:t xml:space="preserve">Stage 4: Issuance of Notice to Interested Persons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m4pzrwz2oldy" w:id="36"/>
      <w:bookmarkEnd w:id="36"/>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Section 11, Guardians and Wards Act, 1890</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1kz6mnoie6y" w:id="37"/>
      <w:bookmarkEnd w:id="37"/>
      <w:r w:rsidDel="00000000" w:rsidR="00000000" w:rsidRPr="00000000">
        <w:rPr>
          <w:b w:val="1"/>
          <w:bCs w:val="1"/>
          <w:color w:val="000000"/>
          <w:sz w:val="26"/>
          <w:szCs w:val="26"/>
          <w:rtl w:val="0"/>
        </w:rPr>
        <w:t xml:space="preserve">Procedure:</w:t>
      </w:r>
    </w:p>
    <w:p w:rsidR="00000000" w:rsidDel="00000000" w:rsidP="00000000" w:rsidRDefault="00000000" w:rsidRPr="00000000" w14:paraId="000000C5">
      <w:pPr>
        <w:spacing w:after="240" w:before="240" w:lineRule="auto"/>
        <w:rPr/>
      </w:pPr>
      <w:r w:rsidDel="00000000" w:rsidR="00000000" w:rsidRPr="00000000">
        <w:rPr>
          <w:rtl w:val="0"/>
        </w:rPr>
        <w:t xml:space="preserve">After registration of the custody application, the Family Court issues notice to persons whose interests may be affected by the proceedings.</w:t>
      </w:r>
    </w:p>
    <w:p w:rsidR="00000000" w:rsidDel="00000000" w:rsidP="00000000" w:rsidRDefault="00000000" w:rsidRPr="00000000" w14:paraId="000000C6">
      <w:pPr>
        <w:spacing w:after="240" w:before="240" w:lineRule="auto"/>
        <w:rPr/>
      </w:pPr>
      <w:r w:rsidDel="00000000" w:rsidR="00000000" w:rsidRPr="00000000">
        <w:rPr>
          <w:rtl w:val="0"/>
        </w:rPr>
        <w:t xml:space="preserve">Notice is ordinarily issued to:</w:t>
      </w:r>
    </w:p>
    <w:p w:rsidR="00000000" w:rsidDel="00000000" w:rsidP="00000000" w:rsidRDefault="00000000" w:rsidRPr="00000000" w14:paraId="000000C7">
      <w:pPr>
        <w:numPr>
          <w:ilvl w:val="0"/>
          <w:numId w:val="22"/>
        </w:numPr>
        <w:spacing w:after="0" w:afterAutospacing="0" w:before="240" w:lineRule="auto"/>
        <w:ind w:left="720" w:hanging="360"/>
      </w:pPr>
      <w:r w:rsidDel="00000000" w:rsidR="00000000" w:rsidRPr="00000000">
        <w:rPr>
          <w:rtl w:val="0"/>
        </w:rPr>
        <w:t xml:space="preserve">Parents of the minor.</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rtl w:val="0"/>
        </w:rPr>
        <w:t xml:space="preserve">Existing guardian, if any.</w:t>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rtl w:val="0"/>
        </w:rPr>
        <w:t xml:space="preserve">Person currently having custody of the child.</w:t>
      </w:r>
    </w:p>
    <w:p w:rsidR="00000000" w:rsidDel="00000000" w:rsidP="00000000" w:rsidRDefault="00000000" w:rsidRPr="00000000" w14:paraId="000000CA">
      <w:pPr>
        <w:numPr>
          <w:ilvl w:val="0"/>
          <w:numId w:val="22"/>
        </w:numPr>
        <w:spacing w:after="240" w:before="0" w:beforeAutospacing="0" w:lineRule="auto"/>
        <w:ind w:left="720" w:hanging="360"/>
      </w:pPr>
      <w:r w:rsidDel="00000000" w:rsidR="00000000" w:rsidRPr="00000000">
        <w:rPr>
          <w:rtl w:val="0"/>
        </w:rPr>
        <w:t xml:space="preserve">Any other person whom the Court considers necessary to be informed.</w:t>
      </w:r>
    </w:p>
    <w:p w:rsidR="00000000" w:rsidDel="00000000" w:rsidP="00000000" w:rsidRDefault="00000000" w:rsidRPr="00000000" w14:paraId="000000CB">
      <w:pPr>
        <w:spacing w:after="240" w:before="240" w:lineRule="auto"/>
        <w:rPr/>
      </w:pPr>
      <w:r w:rsidDel="00000000" w:rsidR="00000000" w:rsidRPr="00000000">
        <w:rPr>
          <w:rtl w:val="0"/>
        </w:rPr>
        <w:t xml:space="preserve">The purpose of issuing notice is to ensure compliance with the principle of </w:t>
      </w:r>
      <w:r w:rsidDel="00000000" w:rsidR="00000000" w:rsidRPr="00000000">
        <w:rPr>
          <w:b w:val="1"/>
          <w:bCs w:val="1"/>
          <w:rtl w:val="0"/>
        </w:rPr>
        <w:t xml:space="preserve">natural justice</w:t>
      </w:r>
      <w:r w:rsidDel="00000000" w:rsidR="00000000" w:rsidRPr="00000000">
        <w:rPr>
          <w:rtl w:val="0"/>
        </w:rPr>
        <w:t xml:space="preserve">, whereby no person should be deprived of a legal interest without being provided an opportunity of hearing.</w:t>
      </w:r>
    </w:p>
    <w:p w:rsidR="00000000" w:rsidDel="00000000" w:rsidP="00000000" w:rsidRDefault="00000000" w:rsidRPr="00000000" w14:paraId="000000CC">
      <w:pPr>
        <w:spacing w:after="240" w:before="240" w:lineRule="auto"/>
        <w:rPr/>
      </w:pPr>
      <w:r w:rsidDel="00000000" w:rsidR="00000000" w:rsidRPr="00000000">
        <w:rPr>
          <w:rtl w:val="0"/>
        </w:rPr>
        <w:t xml:space="preserve">Notice may be served through:</w:t>
      </w:r>
    </w:p>
    <w:p w:rsidR="00000000" w:rsidDel="00000000" w:rsidP="00000000" w:rsidRDefault="00000000" w:rsidRPr="00000000" w14:paraId="000000CD">
      <w:pPr>
        <w:numPr>
          <w:ilvl w:val="0"/>
          <w:numId w:val="6"/>
        </w:numPr>
        <w:spacing w:after="0" w:afterAutospacing="0" w:before="240" w:lineRule="auto"/>
        <w:ind w:left="720" w:hanging="360"/>
      </w:pPr>
      <w:r w:rsidDel="00000000" w:rsidR="00000000" w:rsidRPr="00000000">
        <w:rPr>
          <w:rtl w:val="0"/>
        </w:rPr>
        <w:t xml:space="preserve">Court process server.</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Registered post.</w:t>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rtl w:val="0"/>
        </w:rPr>
        <w:t xml:space="preserve">Publication in appropriate cases where ordinary service is not possible.</w:t>
      </w:r>
    </w:p>
    <w:p w:rsidR="00000000" w:rsidDel="00000000" w:rsidP="00000000" w:rsidRDefault="00000000" w:rsidRPr="00000000" w14:paraId="000000D0">
      <w:pPr>
        <w:spacing w:after="240" w:before="240" w:lineRule="auto"/>
        <w:rPr/>
      </w:pPr>
      <w:r w:rsidDel="00000000" w:rsidR="00000000" w:rsidRPr="00000000">
        <w:rPr>
          <w:rtl w:val="0"/>
        </w:rPr>
        <w:t xml:space="preserve">After service, proof of service is placed on the court record.</w:t>
      </w:r>
    </w:p>
    <w:p w:rsidR="00000000" w:rsidDel="00000000" w:rsidP="00000000" w:rsidRDefault="00000000" w:rsidRPr="00000000" w14:paraId="000000D1">
      <w:pPr>
        <w:spacing w:after="240" w:before="240" w:lineRule="auto"/>
        <w:rPr/>
      </w:pPr>
      <w:r w:rsidDel="00000000" w:rsidR="00000000" w:rsidRPr="00000000">
        <w:rPr>
          <w:rtl w:val="0"/>
        </w:rPr>
        <w:t xml:space="preserve">Where service is incomplete or defective, the Court directs fresh service before proceeding further.</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15zr3eum87bw" w:id="38"/>
      <w:bookmarkEnd w:id="38"/>
      <w:r w:rsidDel="00000000" w:rsidR="00000000" w:rsidRPr="00000000">
        <w:rPr>
          <w:b w:val="1"/>
          <w:bCs w:val="1"/>
          <w:sz w:val="46"/>
          <w:szCs w:val="46"/>
          <w:rtl w:val="0"/>
        </w:rPr>
        <w:t xml:space="preserve">Stage 5: Appearance of Respondent and Filing of Written Statement</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xo6ijy9tsufb" w:id="39"/>
      <w:bookmarkEnd w:id="39"/>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Section 9, Family Courts Act, 1964</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x4mb61nfdjaq" w:id="40"/>
      <w:bookmarkEnd w:id="40"/>
      <w:r w:rsidDel="00000000" w:rsidR="00000000" w:rsidRPr="00000000">
        <w:rPr>
          <w:b w:val="1"/>
          <w:bCs w:val="1"/>
          <w:color w:val="000000"/>
          <w:sz w:val="26"/>
          <w:szCs w:val="26"/>
          <w:rtl w:val="0"/>
        </w:rPr>
        <w:t xml:space="preserve">Procedure:</w:t>
      </w:r>
    </w:p>
    <w:p w:rsidR="00000000" w:rsidDel="00000000" w:rsidP="00000000" w:rsidRDefault="00000000" w:rsidRPr="00000000" w14:paraId="000000D6">
      <w:pPr>
        <w:spacing w:after="240" w:before="240" w:lineRule="auto"/>
        <w:rPr/>
      </w:pPr>
      <w:r w:rsidDel="00000000" w:rsidR="00000000" w:rsidRPr="00000000">
        <w:rPr>
          <w:rtl w:val="0"/>
        </w:rPr>
        <w:t xml:space="preserve">Upon receiving notice, the respondent appears before the Family Court and files a written statement in response to the allegations contained in the custody application.</w:t>
      </w:r>
    </w:p>
    <w:p w:rsidR="00000000" w:rsidDel="00000000" w:rsidP="00000000" w:rsidRDefault="00000000" w:rsidRPr="00000000" w14:paraId="000000D7">
      <w:pPr>
        <w:spacing w:after="240" w:before="240" w:lineRule="auto"/>
        <w:rPr/>
      </w:pPr>
      <w:r w:rsidDel="00000000" w:rsidR="00000000" w:rsidRPr="00000000">
        <w:rPr>
          <w:rtl w:val="0"/>
        </w:rPr>
        <w:t xml:space="preserve">The respondent may:</w:t>
      </w:r>
    </w:p>
    <w:p w:rsidR="00000000" w:rsidDel="00000000" w:rsidP="00000000" w:rsidRDefault="00000000" w:rsidRPr="00000000" w14:paraId="000000D8">
      <w:pPr>
        <w:numPr>
          <w:ilvl w:val="0"/>
          <w:numId w:val="38"/>
        </w:numPr>
        <w:spacing w:after="0" w:afterAutospacing="0" w:before="240" w:lineRule="auto"/>
        <w:ind w:left="720" w:hanging="360"/>
      </w:pPr>
      <w:r w:rsidDel="00000000" w:rsidR="00000000" w:rsidRPr="00000000">
        <w:rPr>
          <w:rtl w:val="0"/>
        </w:rPr>
        <w:t xml:space="preserve">Admit or deny the facts stated by the applicant.</w:t>
      </w:r>
    </w:p>
    <w:p w:rsidR="00000000" w:rsidDel="00000000" w:rsidP="00000000" w:rsidRDefault="00000000" w:rsidRPr="00000000" w14:paraId="000000D9">
      <w:pPr>
        <w:numPr>
          <w:ilvl w:val="0"/>
          <w:numId w:val="38"/>
        </w:numPr>
        <w:spacing w:after="0" w:afterAutospacing="0" w:before="0" w:beforeAutospacing="0" w:lineRule="auto"/>
        <w:ind w:left="720" w:hanging="360"/>
      </w:pPr>
      <w:r w:rsidDel="00000000" w:rsidR="00000000" w:rsidRPr="00000000">
        <w:rPr>
          <w:rtl w:val="0"/>
        </w:rPr>
        <w:t xml:space="preserve">Raise preliminary objections relating to jurisdiction or maintainability.</w:t>
      </w:r>
    </w:p>
    <w:p w:rsidR="00000000" w:rsidDel="00000000" w:rsidP="00000000" w:rsidRDefault="00000000" w:rsidRPr="00000000" w14:paraId="000000DA">
      <w:pPr>
        <w:numPr>
          <w:ilvl w:val="0"/>
          <w:numId w:val="38"/>
        </w:numPr>
        <w:spacing w:after="0" w:afterAutospacing="0" w:before="0" w:beforeAutospacing="0" w:lineRule="auto"/>
        <w:ind w:left="720" w:hanging="360"/>
      </w:pPr>
      <w:r w:rsidDel="00000000" w:rsidR="00000000" w:rsidRPr="00000000">
        <w:rPr>
          <w:rtl w:val="0"/>
        </w:rPr>
        <w:t xml:space="preserve">Claim custody of the minor.</w:t>
      </w:r>
    </w:p>
    <w:p w:rsidR="00000000" w:rsidDel="00000000" w:rsidP="00000000" w:rsidRDefault="00000000" w:rsidRPr="00000000" w14:paraId="000000DB">
      <w:pPr>
        <w:numPr>
          <w:ilvl w:val="0"/>
          <w:numId w:val="38"/>
        </w:numPr>
        <w:spacing w:after="240" w:before="0" w:beforeAutospacing="0" w:lineRule="auto"/>
        <w:ind w:left="720" w:hanging="360"/>
      </w:pPr>
      <w:r w:rsidDel="00000000" w:rsidR="00000000" w:rsidRPr="00000000">
        <w:rPr>
          <w:rtl w:val="0"/>
        </w:rPr>
        <w:t xml:space="preserve">Challenge the applicant’s suitability to obtain custody.</w:t>
      </w:r>
    </w:p>
    <w:p w:rsidR="00000000" w:rsidDel="00000000" w:rsidP="00000000" w:rsidRDefault="00000000" w:rsidRPr="00000000" w14:paraId="000000DC">
      <w:pPr>
        <w:spacing w:after="240" w:before="240" w:lineRule="auto"/>
        <w:rPr/>
      </w:pPr>
      <w:r w:rsidDel="00000000" w:rsidR="00000000" w:rsidRPr="00000000">
        <w:rPr>
          <w:rtl w:val="0"/>
        </w:rPr>
        <w:t xml:space="preserve">The respondent may contest custody on grounds relating to:</w:t>
      </w:r>
    </w:p>
    <w:p w:rsidR="00000000" w:rsidDel="00000000" w:rsidP="00000000" w:rsidRDefault="00000000" w:rsidRPr="00000000" w14:paraId="000000DD">
      <w:pPr>
        <w:numPr>
          <w:ilvl w:val="0"/>
          <w:numId w:val="9"/>
        </w:numPr>
        <w:spacing w:after="0" w:afterAutospacing="0" w:before="240" w:lineRule="auto"/>
        <w:ind w:left="720" w:hanging="360"/>
      </w:pPr>
      <w:r w:rsidDel="00000000" w:rsidR="00000000" w:rsidRPr="00000000">
        <w:rPr>
          <w:rtl w:val="0"/>
        </w:rPr>
        <w:t xml:space="preserve">Character and conduct of the applicant.</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Ability of the applicant to provide proper care.</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Living conditions and environment offered to the child.</w:t>
      </w:r>
    </w:p>
    <w:p w:rsidR="00000000" w:rsidDel="00000000" w:rsidP="00000000" w:rsidRDefault="00000000" w:rsidRPr="00000000" w14:paraId="000000E0">
      <w:pPr>
        <w:numPr>
          <w:ilvl w:val="0"/>
          <w:numId w:val="9"/>
        </w:numPr>
        <w:spacing w:after="240" w:before="0" w:beforeAutospacing="0" w:lineRule="auto"/>
        <w:ind w:left="720" w:hanging="360"/>
      </w:pPr>
      <w:r w:rsidDel="00000000" w:rsidR="00000000" w:rsidRPr="00000000">
        <w:rPr>
          <w:rtl w:val="0"/>
        </w:rPr>
        <w:t xml:space="preserve">Welfare considerations affecting the minor.</w:t>
      </w:r>
    </w:p>
    <w:p w:rsidR="00000000" w:rsidDel="00000000" w:rsidP="00000000" w:rsidRDefault="00000000" w:rsidRPr="00000000" w14:paraId="000000E1">
      <w:pPr>
        <w:spacing w:after="240" w:before="240" w:lineRule="auto"/>
        <w:rPr/>
      </w:pPr>
      <w:r w:rsidDel="00000000" w:rsidR="00000000" w:rsidRPr="00000000">
        <w:rPr>
          <w:rtl w:val="0"/>
        </w:rPr>
        <w:t xml:space="preserve">The respondent submits:</w:t>
      </w:r>
    </w:p>
    <w:p w:rsidR="00000000" w:rsidDel="00000000" w:rsidP="00000000" w:rsidRDefault="00000000" w:rsidRPr="00000000" w14:paraId="000000E2">
      <w:pPr>
        <w:numPr>
          <w:ilvl w:val="0"/>
          <w:numId w:val="52"/>
        </w:numPr>
        <w:spacing w:after="0" w:afterAutospacing="0" w:before="240" w:lineRule="auto"/>
        <w:ind w:left="720" w:hanging="360"/>
      </w:pPr>
      <w:r w:rsidDel="00000000" w:rsidR="00000000" w:rsidRPr="00000000">
        <w:rPr>
          <w:rtl w:val="0"/>
        </w:rPr>
        <w:t xml:space="preserve">Written statement.</w:t>
      </w:r>
    </w:p>
    <w:p w:rsidR="00000000" w:rsidDel="00000000" w:rsidP="00000000" w:rsidRDefault="00000000" w:rsidRPr="00000000" w14:paraId="000000E3">
      <w:pPr>
        <w:numPr>
          <w:ilvl w:val="0"/>
          <w:numId w:val="52"/>
        </w:numPr>
        <w:spacing w:after="0" w:afterAutospacing="0" w:before="0" w:beforeAutospacing="0" w:lineRule="auto"/>
        <w:ind w:left="720" w:hanging="360"/>
      </w:pPr>
      <w:r w:rsidDel="00000000" w:rsidR="00000000" w:rsidRPr="00000000">
        <w:rPr>
          <w:rtl w:val="0"/>
        </w:rPr>
        <w:t xml:space="preserve">Relevant documentary evidence.</w:t>
      </w:r>
    </w:p>
    <w:p w:rsidR="00000000" w:rsidDel="00000000" w:rsidP="00000000" w:rsidRDefault="00000000" w:rsidRPr="00000000" w14:paraId="000000E4">
      <w:pPr>
        <w:numPr>
          <w:ilvl w:val="0"/>
          <w:numId w:val="52"/>
        </w:numPr>
        <w:spacing w:after="240" w:before="0" w:beforeAutospacing="0" w:lineRule="auto"/>
        <w:ind w:left="720" w:hanging="360"/>
      </w:pPr>
      <w:r w:rsidDel="00000000" w:rsidR="00000000" w:rsidRPr="00000000">
        <w:rPr>
          <w:rtl w:val="0"/>
        </w:rPr>
        <w:t xml:space="preserve">Particulars of witnesses according to the procedure prescribed under the Family Courts Act, 1964.</w:t>
      </w:r>
    </w:p>
    <w:p w:rsidR="00000000" w:rsidDel="00000000" w:rsidP="00000000" w:rsidRDefault="00000000" w:rsidRPr="00000000" w14:paraId="000000E5">
      <w:pPr>
        <w:spacing w:after="240" w:before="240" w:lineRule="auto"/>
        <w:rPr/>
      </w:pPr>
      <w:r w:rsidDel="00000000" w:rsidR="00000000" w:rsidRPr="00000000">
        <w:rPr>
          <w:rtl w:val="0"/>
        </w:rPr>
        <w:t xml:space="preserve">If the respondent fails to appear despite proper service of notice, the Court may proceed </w:t>
      </w:r>
      <w:r w:rsidDel="00000000" w:rsidR="00000000" w:rsidRPr="00000000">
        <w:rPr>
          <w:b w:val="1"/>
          <w:bCs w:val="1"/>
          <w:rtl w:val="0"/>
        </w:rPr>
        <w:t xml:space="preserve">ex parte</w:t>
      </w:r>
      <w:r w:rsidDel="00000000" w:rsidR="00000000" w:rsidRPr="00000000">
        <w:rPr>
          <w:rtl w:val="0"/>
        </w:rPr>
        <w:t xml:space="preserve">. However, even in such proceedings, the Court remains under a legal obligation to determine the matter according to the welfare of the minor.</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no4efb55n96" w:id="41"/>
      <w:bookmarkEnd w:id="41"/>
      <w:r w:rsidDel="00000000" w:rsidR="00000000" w:rsidRPr="00000000">
        <w:rPr>
          <w:b w:val="1"/>
          <w:bCs w:val="1"/>
          <w:sz w:val="46"/>
          <w:szCs w:val="46"/>
          <w:rtl w:val="0"/>
        </w:rPr>
        <w:t xml:space="preserve">Stage 6: Pre-Trial Hearing and Settlement Efforts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8ywxsq94bw5" w:id="42"/>
      <w:bookmarkEnd w:id="42"/>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Section 10(3), Family Courts Act, 1964</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hkrch5m31wta" w:id="43"/>
      <w:bookmarkEnd w:id="43"/>
      <w:r w:rsidDel="00000000" w:rsidR="00000000" w:rsidRPr="00000000">
        <w:rPr>
          <w:b w:val="1"/>
          <w:bCs w:val="1"/>
          <w:color w:val="000000"/>
          <w:sz w:val="26"/>
          <w:szCs w:val="26"/>
          <w:rtl w:val="0"/>
        </w:rPr>
        <w:t xml:space="preserve">Procedure:</w:t>
      </w:r>
    </w:p>
    <w:p w:rsidR="00000000" w:rsidDel="00000000" w:rsidP="00000000" w:rsidRDefault="00000000" w:rsidRPr="00000000" w14:paraId="000000EA">
      <w:pPr>
        <w:spacing w:after="240" w:before="240" w:lineRule="auto"/>
        <w:rPr/>
      </w:pPr>
      <w:r w:rsidDel="00000000" w:rsidR="00000000" w:rsidRPr="00000000">
        <w:rPr>
          <w:rtl w:val="0"/>
        </w:rPr>
        <w:t xml:space="preserve">After completion of pleadings, the Family Court conducts a pre-trial hearing.</w:t>
      </w:r>
    </w:p>
    <w:p w:rsidR="00000000" w:rsidDel="00000000" w:rsidP="00000000" w:rsidRDefault="00000000" w:rsidRPr="00000000" w14:paraId="000000EB">
      <w:pPr>
        <w:spacing w:after="240" w:before="240" w:lineRule="auto"/>
        <w:rPr/>
      </w:pPr>
      <w:r w:rsidDel="00000000" w:rsidR="00000000" w:rsidRPr="00000000">
        <w:rPr>
          <w:rtl w:val="0"/>
        </w:rPr>
        <w:t xml:space="preserve">At this stage, the Court:</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Identifies the areas of disagreement between the parties.</w:t>
      </w:r>
    </w:p>
    <w:p w:rsidR="00000000" w:rsidDel="00000000" w:rsidP="00000000" w:rsidRDefault="00000000" w:rsidRPr="00000000" w14:paraId="000000ED">
      <w:pPr>
        <w:numPr>
          <w:ilvl w:val="0"/>
          <w:numId w:val="10"/>
        </w:numPr>
        <w:spacing w:after="240" w:before="0" w:beforeAutospacing="0" w:lineRule="auto"/>
        <w:ind w:left="720" w:hanging="360"/>
      </w:pPr>
      <w:r w:rsidDel="00000000" w:rsidR="00000000" w:rsidRPr="00000000">
        <w:rPr>
          <w:rtl w:val="0"/>
        </w:rPr>
        <w:t xml:space="preserve">Attempts to facilitate reconciliation or settlement where possible.</w:t>
      </w:r>
    </w:p>
    <w:p w:rsidR="00000000" w:rsidDel="00000000" w:rsidP="00000000" w:rsidRDefault="00000000" w:rsidRPr="00000000" w14:paraId="000000EE">
      <w:pPr>
        <w:spacing w:after="240" w:before="240" w:lineRule="auto"/>
        <w:rPr/>
      </w:pPr>
      <w:r w:rsidDel="00000000" w:rsidR="00000000" w:rsidRPr="00000000">
        <w:rPr>
          <w:rtl w:val="0"/>
        </w:rPr>
        <w:t xml:space="preserve">In custody matters, the Court may encourage arrangements relating to:</w:t>
      </w:r>
    </w:p>
    <w:p w:rsidR="00000000" w:rsidDel="00000000" w:rsidP="00000000" w:rsidRDefault="00000000" w:rsidRPr="00000000" w14:paraId="000000EF">
      <w:pPr>
        <w:numPr>
          <w:ilvl w:val="0"/>
          <w:numId w:val="25"/>
        </w:numPr>
        <w:spacing w:after="0" w:afterAutospacing="0" w:before="240" w:lineRule="auto"/>
        <w:ind w:left="720" w:hanging="360"/>
      </w:pPr>
      <w:r w:rsidDel="00000000" w:rsidR="00000000" w:rsidRPr="00000000">
        <w:rPr>
          <w:rtl w:val="0"/>
        </w:rPr>
        <w:t xml:space="preserve">Custody of the minor.</w:t>
      </w:r>
    </w:p>
    <w:p w:rsidR="00000000" w:rsidDel="00000000" w:rsidP="00000000" w:rsidRDefault="00000000" w:rsidRPr="00000000" w14:paraId="000000F0">
      <w:pPr>
        <w:numPr>
          <w:ilvl w:val="0"/>
          <w:numId w:val="25"/>
        </w:numPr>
        <w:spacing w:after="0" w:afterAutospacing="0" w:before="0" w:beforeAutospacing="0" w:lineRule="auto"/>
        <w:ind w:left="720" w:hanging="360"/>
      </w:pPr>
      <w:r w:rsidDel="00000000" w:rsidR="00000000" w:rsidRPr="00000000">
        <w:rPr>
          <w:rtl w:val="0"/>
        </w:rPr>
        <w:t xml:space="preserve">Visitation arrangements.</w:t>
      </w:r>
    </w:p>
    <w:p w:rsidR="00000000" w:rsidDel="00000000" w:rsidP="00000000" w:rsidRDefault="00000000" w:rsidRPr="00000000" w14:paraId="000000F1">
      <w:pPr>
        <w:numPr>
          <w:ilvl w:val="0"/>
          <w:numId w:val="25"/>
        </w:numPr>
        <w:spacing w:after="0" w:afterAutospacing="0" w:before="0" w:beforeAutospacing="0" w:lineRule="auto"/>
        <w:ind w:left="720" w:hanging="360"/>
      </w:pPr>
      <w:r w:rsidDel="00000000" w:rsidR="00000000" w:rsidRPr="00000000">
        <w:rPr>
          <w:rtl w:val="0"/>
        </w:rPr>
        <w:t xml:space="preserve">Educational decisions.</w:t>
      </w:r>
    </w:p>
    <w:p w:rsidR="00000000" w:rsidDel="00000000" w:rsidP="00000000" w:rsidRDefault="00000000" w:rsidRPr="00000000" w14:paraId="000000F2">
      <w:pPr>
        <w:numPr>
          <w:ilvl w:val="0"/>
          <w:numId w:val="25"/>
        </w:numPr>
        <w:spacing w:after="0" w:afterAutospacing="0" w:before="0" w:beforeAutospacing="0" w:lineRule="auto"/>
        <w:ind w:left="720" w:hanging="360"/>
      </w:pPr>
      <w:r w:rsidDel="00000000" w:rsidR="00000000" w:rsidRPr="00000000">
        <w:rPr>
          <w:rtl w:val="0"/>
        </w:rPr>
        <w:t xml:space="preserve">Medical care.</w:t>
      </w:r>
    </w:p>
    <w:p w:rsidR="00000000" w:rsidDel="00000000" w:rsidP="00000000" w:rsidRDefault="00000000" w:rsidRPr="00000000" w14:paraId="000000F3">
      <w:pPr>
        <w:numPr>
          <w:ilvl w:val="0"/>
          <w:numId w:val="25"/>
        </w:numPr>
        <w:spacing w:after="240" w:before="0" w:beforeAutospacing="0" w:lineRule="auto"/>
        <w:ind w:left="720" w:hanging="360"/>
      </w:pPr>
      <w:r w:rsidDel="00000000" w:rsidR="00000000" w:rsidRPr="00000000">
        <w:rPr>
          <w:rtl w:val="0"/>
        </w:rPr>
        <w:t xml:space="preserve">Continued contact of the child with both parents.</w:t>
      </w:r>
    </w:p>
    <w:p w:rsidR="00000000" w:rsidDel="00000000" w:rsidP="00000000" w:rsidRDefault="00000000" w:rsidRPr="00000000" w14:paraId="000000F4">
      <w:pPr>
        <w:spacing w:after="240" w:before="240" w:lineRule="auto"/>
        <w:rPr/>
      </w:pPr>
      <w:r w:rsidDel="00000000" w:rsidR="00000000" w:rsidRPr="00000000">
        <w:rPr>
          <w:rtl w:val="0"/>
        </w:rPr>
        <w:t xml:space="preserve">The purpose of settlement efforts is to resolve disputes amicably and avoid unnecessary litigation, while ensuring that any arrangement remains consistent with the welfare of the child.</w:t>
      </w:r>
    </w:p>
    <w:p w:rsidR="00000000" w:rsidDel="00000000" w:rsidP="00000000" w:rsidRDefault="00000000" w:rsidRPr="00000000" w14:paraId="000000F5">
      <w:pPr>
        <w:spacing w:after="240" w:before="240" w:lineRule="auto"/>
        <w:rPr/>
      </w:pPr>
      <w:r w:rsidDel="00000000" w:rsidR="00000000" w:rsidRPr="00000000">
        <w:rPr>
          <w:rtl w:val="0"/>
        </w:rPr>
        <w:t xml:space="preserve">If settlement is achieved, the Court may record the terms and pass an appropriate order.</w:t>
      </w:r>
    </w:p>
    <w:p w:rsidR="00000000" w:rsidDel="00000000" w:rsidP="00000000" w:rsidRDefault="00000000" w:rsidRPr="00000000" w14:paraId="000000F6">
      <w:pPr>
        <w:spacing w:after="240" w:before="240" w:lineRule="auto"/>
        <w:rPr/>
      </w:pPr>
      <w:r w:rsidDel="00000000" w:rsidR="00000000" w:rsidRPr="00000000">
        <w:rPr>
          <w:rtl w:val="0"/>
        </w:rPr>
        <w:t xml:space="preserve">Where settlement fails, the proceedings continue according to law.</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7h1g5uwtcz1u" w:id="44"/>
      <w:bookmarkEnd w:id="44"/>
      <w:r w:rsidDel="00000000" w:rsidR="00000000" w:rsidRPr="00000000">
        <w:rPr>
          <w:b w:val="1"/>
          <w:bCs w:val="1"/>
          <w:sz w:val="46"/>
          <w:szCs w:val="46"/>
          <w:rtl w:val="0"/>
        </w:rPr>
        <w:t xml:space="preserve">Stage 7: Identification of Questions for Determination</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f78otl803umt" w:id="45"/>
      <w:bookmarkEnd w:id="45"/>
      <w:r w:rsidDel="00000000" w:rsidR="00000000" w:rsidRPr="00000000">
        <w:rPr>
          <w:b w:val="1"/>
          <w:bCs w:val="1"/>
          <w:color w:val="000000"/>
          <w:sz w:val="26"/>
          <w:szCs w:val="26"/>
          <w:rtl w:val="0"/>
        </w:rPr>
        <w:t xml:space="preserve">Relevant Law:</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Section 10(4), Family Courts Act, 1964</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6a57q1uffzkn" w:id="46"/>
      <w:bookmarkEnd w:id="46"/>
      <w:r w:rsidDel="00000000" w:rsidR="00000000" w:rsidRPr="00000000">
        <w:rPr>
          <w:b w:val="1"/>
          <w:bCs w:val="1"/>
          <w:color w:val="000000"/>
          <w:sz w:val="26"/>
          <w:szCs w:val="26"/>
          <w:rtl w:val="0"/>
        </w:rPr>
        <w:t xml:space="preserve">Procedure:</w:t>
      </w:r>
    </w:p>
    <w:p w:rsidR="00000000" w:rsidDel="00000000" w:rsidP="00000000" w:rsidRDefault="00000000" w:rsidRPr="00000000" w14:paraId="000000FB">
      <w:pPr>
        <w:spacing w:after="240" w:before="240" w:lineRule="auto"/>
        <w:rPr/>
      </w:pPr>
      <w:r w:rsidDel="00000000" w:rsidR="00000000" w:rsidRPr="00000000">
        <w:rPr>
          <w:rtl w:val="0"/>
        </w:rPr>
        <w:t xml:space="preserve">Where settlement efforts are unsuccessful, the Family Court identifies the principal questions requiring determination.</w:t>
      </w:r>
    </w:p>
    <w:p w:rsidR="00000000" w:rsidDel="00000000" w:rsidP="00000000" w:rsidRDefault="00000000" w:rsidRPr="00000000" w14:paraId="000000FC">
      <w:pPr>
        <w:spacing w:after="240" w:before="240" w:lineRule="auto"/>
        <w:rPr/>
      </w:pPr>
      <w:r w:rsidDel="00000000" w:rsidR="00000000" w:rsidRPr="00000000">
        <w:rPr>
          <w:rtl w:val="0"/>
        </w:rPr>
        <w:t xml:space="preserve">The Court may consider questions such as:</w:t>
      </w:r>
    </w:p>
    <w:p w:rsidR="00000000" w:rsidDel="00000000" w:rsidP="00000000" w:rsidRDefault="00000000" w:rsidRPr="00000000" w14:paraId="000000FD">
      <w:pPr>
        <w:numPr>
          <w:ilvl w:val="0"/>
          <w:numId w:val="11"/>
        </w:numPr>
        <w:spacing w:after="0" w:afterAutospacing="0" w:before="240" w:lineRule="auto"/>
        <w:ind w:left="720" w:hanging="360"/>
      </w:pPr>
      <w:r w:rsidDel="00000000" w:rsidR="00000000" w:rsidRPr="00000000">
        <w:rPr>
          <w:rtl w:val="0"/>
        </w:rPr>
        <w:t xml:space="preserve">Whether custody should be granted to the applicant.</w:t>
      </w:r>
    </w:p>
    <w:p w:rsidR="00000000" w:rsidDel="00000000" w:rsidP="00000000" w:rsidRDefault="00000000" w:rsidRPr="00000000" w14:paraId="000000FE">
      <w:pPr>
        <w:numPr>
          <w:ilvl w:val="0"/>
          <w:numId w:val="11"/>
        </w:numPr>
        <w:spacing w:after="0" w:afterAutospacing="0" w:before="0" w:beforeAutospacing="0" w:lineRule="auto"/>
        <w:ind w:left="720" w:hanging="360"/>
      </w:pPr>
      <w:r w:rsidDel="00000000" w:rsidR="00000000" w:rsidRPr="00000000">
        <w:rPr>
          <w:rtl w:val="0"/>
        </w:rPr>
        <w:t xml:space="preserve">Whether the applicant is capable of providing proper care and protection.</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Whether the existing custody arrangement requires modification.</w:t>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tl w:val="0"/>
        </w:rPr>
        <w:t xml:space="preserve">Whether the proposed custody arrangement serves the welfare of the minor.</w:t>
      </w:r>
    </w:p>
    <w:p w:rsidR="00000000" w:rsidDel="00000000" w:rsidP="00000000" w:rsidRDefault="00000000" w:rsidRPr="00000000" w14:paraId="00000101">
      <w:pPr>
        <w:numPr>
          <w:ilvl w:val="0"/>
          <w:numId w:val="11"/>
        </w:numPr>
        <w:spacing w:after="240" w:before="0" w:beforeAutospacing="0" w:lineRule="auto"/>
        <w:ind w:left="720" w:hanging="360"/>
      </w:pPr>
      <w:r w:rsidDel="00000000" w:rsidR="00000000" w:rsidRPr="00000000">
        <w:rPr>
          <w:rtl w:val="0"/>
        </w:rPr>
        <w:t xml:space="preserve">Whether the objections raised by the respondent have legal or factual merit.</w:t>
      </w:r>
    </w:p>
    <w:p w:rsidR="00000000" w:rsidDel="00000000" w:rsidP="00000000" w:rsidRDefault="00000000" w:rsidRPr="00000000" w14:paraId="00000102">
      <w:pPr>
        <w:spacing w:after="240" w:before="240" w:lineRule="auto"/>
        <w:rPr/>
      </w:pPr>
      <w:r w:rsidDel="00000000" w:rsidR="00000000" w:rsidRPr="00000000">
        <w:rPr>
          <w:rtl w:val="0"/>
        </w:rPr>
        <w:t xml:space="preserve">Unlike ordinary civil proceedings, Family Courts follow a simplified procedure and are not bound by strict technical formalities. The primary objective of the Court remains the determination of the child’s welfare and best interests.</w:t>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p0hdqcp9cnm" w:id="47"/>
      <w:bookmarkEnd w:id="47"/>
      <w:r w:rsidDel="00000000" w:rsidR="00000000" w:rsidRPr="00000000">
        <w:rPr>
          <w:b w:val="1"/>
          <w:bCs w:val="1"/>
          <w:sz w:val="46"/>
          <w:szCs w:val="46"/>
          <w:rtl w:val="0"/>
        </w:rPr>
        <w:t xml:space="preserve">Stage 8: Interim Custody and Temporary Orders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ju1gnc63364l" w:id="48"/>
      <w:bookmarkEnd w:id="48"/>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Section 12, Guardians and Wards Act, 1890</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z92o5x9h9fy" w:id="49"/>
      <w:bookmarkEnd w:id="49"/>
      <w:r w:rsidDel="00000000" w:rsidR="00000000" w:rsidRPr="00000000">
        <w:rPr>
          <w:b w:val="1"/>
          <w:bCs w:val="1"/>
          <w:color w:val="000000"/>
          <w:sz w:val="26"/>
          <w:szCs w:val="26"/>
          <w:rtl w:val="0"/>
        </w:rPr>
        <w:t xml:space="preserve">Procedure:</w:t>
      </w:r>
    </w:p>
    <w:p w:rsidR="00000000" w:rsidDel="00000000" w:rsidP="00000000" w:rsidRDefault="00000000" w:rsidRPr="00000000" w14:paraId="00000107">
      <w:pPr>
        <w:spacing w:after="240" w:before="240" w:lineRule="auto"/>
        <w:rPr/>
      </w:pPr>
      <w:r w:rsidDel="00000000" w:rsidR="00000000" w:rsidRPr="00000000">
        <w:rPr>
          <w:rtl w:val="0"/>
        </w:rPr>
        <w:t xml:space="preserve">During the pendency of custody proceedings, the Family Court may pass interim orders to safeguard the interests and welfare of the minor.</w:t>
      </w:r>
    </w:p>
    <w:p w:rsidR="00000000" w:rsidDel="00000000" w:rsidP="00000000" w:rsidRDefault="00000000" w:rsidRPr="00000000" w14:paraId="00000108">
      <w:pPr>
        <w:spacing w:after="240" w:before="240" w:lineRule="auto"/>
        <w:rPr/>
      </w:pPr>
      <w:r w:rsidDel="00000000" w:rsidR="00000000" w:rsidRPr="00000000">
        <w:rPr>
          <w:rtl w:val="0"/>
        </w:rPr>
        <w:t xml:space="preserve">The Court may:</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gnzio9fet7jh" w:id="50"/>
      <w:bookmarkEnd w:id="50"/>
      <w:r w:rsidDel="00000000" w:rsidR="00000000" w:rsidRPr="00000000">
        <w:rPr>
          <w:b w:val="1"/>
          <w:bCs w:val="1"/>
          <w:color w:val="000000"/>
          <w:sz w:val="26"/>
          <w:szCs w:val="26"/>
          <w:rtl w:val="0"/>
        </w:rPr>
        <w:t xml:space="preserve">(a) Order Production of Minor</w:t>
      </w:r>
    </w:p>
    <w:p w:rsidR="00000000" w:rsidDel="00000000" w:rsidP="00000000" w:rsidRDefault="00000000" w:rsidRPr="00000000" w14:paraId="0000010A">
      <w:pPr>
        <w:spacing w:after="240" w:before="240" w:lineRule="auto"/>
        <w:rPr/>
      </w:pPr>
      <w:r w:rsidDel="00000000" w:rsidR="00000000" w:rsidRPr="00000000">
        <w:rPr>
          <w:rtl w:val="0"/>
        </w:rPr>
        <w:t xml:space="preserve">The Court may direct any person having custody of the child to produce the minor before the Court.</w:t>
      </w:r>
    </w:p>
    <w:p w:rsidR="00000000" w:rsidDel="00000000" w:rsidP="00000000" w:rsidRDefault="00000000" w:rsidRPr="00000000" w14:paraId="0000010B">
      <w:pPr>
        <w:spacing w:after="240" w:before="240" w:lineRule="auto"/>
        <w:rPr/>
      </w:pPr>
      <w:r w:rsidDel="00000000" w:rsidR="00000000" w:rsidRPr="00000000">
        <w:rPr>
          <w:rtl w:val="0"/>
        </w:rPr>
        <w:t xml:space="preserve">Such order may be passed where:</w:t>
      </w:r>
    </w:p>
    <w:p w:rsidR="00000000" w:rsidDel="00000000" w:rsidP="00000000" w:rsidRDefault="00000000" w:rsidRPr="00000000" w14:paraId="0000010C">
      <w:pPr>
        <w:numPr>
          <w:ilvl w:val="0"/>
          <w:numId w:val="32"/>
        </w:numPr>
        <w:spacing w:after="0" w:afterAutospacing="0" w:before="240" w:lineRule="auto"/>
        <w:ind w:left="720" w:hanging="360"/>
      </w:pPr>
      <w:r w:rsidDel="00000000" w:rsidR="00000000" w:rsidRPr="00000000">
        <w:rPr>
          <w:rtl w:val="0"/>
        </w:rPr>
        <w:t xml:space="preserve">The child is being withheld from an interested person.</w:t>
      </w:r>
    </w:p>
    <w:p w:rsidR="00000000" w:rsidDel="00000000" w:rsidP="00000000" w:rsidRDefault="00000000" w:rsidRPr="00000000" w14:paraId="0000010D">
      <w:pPr>
        <w:numPr>
          <w:ilvl w:val="0"/>
          <w:numId w:val="32"/>
        </w:numPr>
        <w:spacing w:after="0" w:afterAutospacing="0" w:before="0" w:beforeAutospacing="0" w:lineRule="auto"/>
        <w:ind w:left="720" w:hanging="360"/>
      </w:pPr>
      <w:r w:rsidDel="00000000" w:rsidR="00000000" w:rsidRPr="00000000">
        <w:rPr>
          <w:rtl w:val="0"/>
        </w:rPr>
        <w:t xml:space="preserve">The child’s presence is necessary for judicial determination.</w:t>
      </w:r>
    </w:p>
    <w:p w:rsidR="00000000" w:rsidDel="00000000" w:rsidP="00000000" w:rsidRDefault="00000000" w:rsidRPr="00000000" w14:paraId="0000010E">
      <w:pPr>
        <w:numPr>
          <w:ilvl w:val="0"/>
          <w:numId w:val="32"/>
        </w:numPr>
        <w:spacing w:after="240" w:before="0" w:beforeAutospacing="0" w:lineRule="auto"/>
        <w:ind w:left="720" w:hanging="360"/>
      </w:pPr>
      <w:r w:rsidDel="00000000" w:rsidR="00000000" w:rsidRPr="00000000">
        <w:rPr>
          <w:rtl w:val="0"/>
        </w:rPr>
        <w:t xml:space="preserve">There is concern regarding concealment or improper retention.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h3hrw1erk5ds" w:id="51"/>
      <w:bookmarkEnd w:id="51"/>
      <w:r w:rsidDel="00000000" w:rsidR="00000000" w:rsidRPr="00000000">
        <w:rPr>
          <w:b w:val="1"/>
          <w:bCs w:val="1"/>
          <w:color w:val="000000"/>
          <w:sz w:val="26"/>
          <w:szCs w:val="26"/>
          <w:rtl w:val="0"/>
        </w:rPr>
        <w:t xml:space="preserve">(b) Interim Custody Arrangement</w:t>
      </w:r>
    </w:p>
    <w:p w:rsidR="00000000" w:rsidDel="00000000" w:rsidP="00000000" w:rsidRDefault="00000000" w:rsidRPr="00000000" w14:paraId="00000110">
      <w:pPr>
        <w:spacing w:after="240" w:before="240" w:lineRule="auto"/>
        <w:rPr/>
      </w:pPr>
      <w:r w:rsidDel="00000000" w:rsidR="00000000" w:rsidRPr="00000000">
        <w:rPr>
          <w:rtl w:val="0"/>
        </w:rPr>
        <w:t xml:space="preserve">The Court may make temporary custody arrangements until the final decision.</w:t>
      </w:r>
    </w:p>
    <w:p w:rsidR="00000000" w:rsidDel="00000000" w:rsidP="00000000" w:rsidRDefault="00000000" w:rsidRPr="00000000" w14:paraId="00000111">
      <w:pPr>
        <w:spacing w:after="240" w:before="240" w:lineRule="auto"/>
        <w:rPr/>
      </w:pPr>
      <w:r w:rsidDel="00000000" w:rsidR="00000000" w:rsidRPr="00000000">
        <w:rPr>
          <w:rtl w:val="0"/>
        </w:rPr>
        <w:t xml:space="preserve">While determining interim custody, the Court considers:</w:t>
      </w:r>
    </w:p>
    <w:p w:rsidR="00000000" w:rsidDel="00000000" w:rsidP="00000000" w:rsidRDefault="00000000" w:rsidRPr="00000000" w14:paraId="00000112">
      <w:pPr>
        <w:numPr>
          <w:ilvl w:val="0"/>
          <w:numId w:val="15"/>
        </w:numPr>
        <w:spacing w:after="0" w:afterAutospacing="0" w:before="240" w:lineRule="auto"/>
        <w:ind w:left="720" w:hanging="360"/>
      </w:pPr>
      <w:r w:rsidDel="00000000" w:rsidR="00000000" w:rsidRPr="00000000">
        <w:rPr>
          <w:rtl w:val="0"/>
        </w:rPr>
        <w:t xml:space="preserve">Immediate welfare of the child.</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rtl w:val="0"/>
        </w:rPr>
        <w:t xml:space="preserve">Existing living arrangements.</w:t>
      </w:r>
    </w:p>
    <w:p w:rsidR="00000000" w:rsidDel="00000000" w:rsidP="00000000" w:rsidRDefault="00000000" w:rsidRPr="00000000" w14:paraId="00000114">
      <w:pPr>
        <w:numPr>
          <w:ilvl w:val="0"/>
          <w:numId w:val="15"/>
        </w:numPr>
        <w:spacing w:after="240" w:before="0" w:beforeAutospacing="0" w:lineRule="auto"/>
        <w:ind w:left="720" w:hanging="360"/>
      </w:pPr>
      <w:r w:rsidDel="00000000" w:rsidR="00000000" w:rsidRPr="00000000">
        <w:rPr>
          <w:rtl w:val="0"/>
        </w:rPr>
        <w:t xml:space="preserve">Stability and safety of the minor.</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gyrhn8m11nqi" w:id="52"/>
      <w:bookmarkEnd w:id="52"/>
      <w:r w:rsidDel="00000000" w:rsidR="00000000" w:rsidRPr="00000000">
        <w:rPr>
          <w:b w:val="1"/>
          <w:bCs w:val="1"/>
          <w:color w:val="000000"/>
          <w:sz w:val="26"/>
          <w:szCs w:val="26"/>
          <w:rtl w:val="0"/>
        </w:rPr>
        <w:t xml:space="preserve">(c) Interim Visitation Arrangements</w:t>
      </w:r>
    </w:p>
    <w:p w:rsidR="00000000" w:rsidDel="00000000" w:rsidP="00000000" w:rsidRDefault="00000000" w:rsidRPr="00000000" w14:paraId="00000116">
      <w:pPr>
        <w:spacing w:after="240" w:before="240" w:lineRule="auto"/>
        <w:rPr/>
      </w:pPr>
      <w:r w:rsidDel="00000000" w:rsidR="00000000" w:rsidRPr="00000000">
        <w:rPr>
          <w:rtl w:val="0"/>
        </w:rPr>
        <w:t xml:space="preserve">Although Section 12 primarily provides for temporary orders and production of the minor, the Family Court may regulate interim access and visitation arrangements under its welfare jurisdiction to preserve the child’s relationship with parents and other significant persons.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zao0gmwy0t6t" w:id="53"/>
      <w:bookmarkEnd w:id="53"/>
      <w:r w:rsidDel="00000000" w:rsidR="00000000" w:rsidRPr="00000000">
        <w:rPr>
          <w:b w:val="1"/>
          <w:bCs w:val="1"/>
          <w:color w:val="000000"/>
          <w:sz w:val="26"/>
          <w:szCs w:val="26"/>
          <w:rtl w:val="0"/>
        </w:rPr>
        <w:t xml:space="preserve">(d) Restriction on Removal of Minor</w:t>
      </w:r>
    </w:p>
    <w:p w:rsidR="00000000" w:rsidDel="00000000" w:rsidP="00000000" w:rsidRDefault="00000000" w:rsidRPr="00000000" w14:paraId="00000118">
      <w:pPr>
        <w:spacing w:after="240" w:before="240" w:lineRule="auto"/>
        <w:rPr/>
      </w:pPr>
      <w:r w:rsidDel="00000000" w:rsidR="00000000" w:rsidRPr="00000000">
        <w:rPr>
          <w:rtl w:val="0"/>
        </w:rPr>
        <w:t xml:space="preserve">Where necessary, the Court may restrain any party from removing the minor:</w:t>
      </w:r>
    </w:p>
    <w:p w:rsidR="00000000" w:rsidDel="00000000" w:rsidP="00000000" w:rsidRDefault="00000000" w:rsidRPr="00000000" w14:paraId="00000119">
      <w:pPr>
        <w:numPr>
          <w:ilvl w:val="0"/>
          <w:numId w:val="26"/>
        </w:numPr>
        <w:spacing w:after="0" w:afterAutospacing="0" w:before="240" w:lineRule="auto"/>
        <w:ind w:left="720" w:hanging="360"/>
      </w:pPr>
      <w:r w:rsidDel="00000000" w:rsidR="00000000" w:rsidRPr="00000000">
        <w:rPr>
          <w:rtl w:val="0"/>
        </w:rPr>
        <w:t xml:space="preserve">Outside the territorial jurisdiction of the Court; or</w:t>
      </w:r>
    </w:p>
    <w:p w:rsidR="00000000" w:rsidDel="00000000" w:rsidP="00000000" w:rsidRDefault="00000000" w:rsidRPr="00000000" w14:paraId="0000011A">
      <w:pPr>
        <w:numPr>
          <w:ilvl w:val="0"/>
          <w:numId w:val="26"/>
        </w:numPr>
        <w:spacing w:after="240" w:before="0" w:beforeAutospacing="0" w:lineRule="auto"/>
        <w:ind w:left="720" w:hanging="360"/>
      </w:pPr>
      <w:r w:rsidDel="00000000" w:rsidR="00000000" w:rsidRPr="00000000">
        <w:rPr>
          <w:rtl w:val="0"/>
        </w:rPr>
        <w:t xml:space="preserve">Outside Pakistan,</w:t>
      </w:r>
    </w:p>
    <w:p w:rsidR="00000000" w:rsidDel="00000000" w:rsidP="00000000" w:rsidRDefault="00000000" w:rsidRPr="00000000" w14:paraId="0000011B">
      <w:pPr>
        <w:spacing w:after="240" w:before="240" w:lineRule="auto"/>
        <w:rPr/>
      </w:pPr>
      <w:r w:rsidDel="00000000" w:rsidR="00000000" w:rsidRPr="00000000">
        <w:rPr>
          <w:rtl w:val="0"/>
        </w:rPr>
        <w:t xml:space="preserve">if such removal may adversely affect the welfare of the child.</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2fubvjoluty3" w:id="54"/>
      <w:bookmarkEnd w:id="54"/>
      <w:r w:rsidDel="00000000" w:rsidR="00000000" w:rsidRPr="00000000">
        <w:rPr>
          <w:b w:val="1"/>
          <w:bCs w:val="1"/>
          <w:sz w:val="46"/>
          <w:szCs w:val="46"/>
          <w:rtl w:val="0"/>
        </w:rPr>
        <w:t xml:space="preserve">Stage 9: Recording of Evidence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3sx89ixdo1qu" w:id="55"/>
      <w:bookmarkEnd w:id="55"/>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1E">
      <w:pPr>
        <w:numPr>
          <w:ilvl w:val="0"/>
          <w:numId w:val="18"/>
        </w:numPr>
        <w:spacing w:after="0" w:afterAutospacing="0" w:before="240" w:lineRule="auto"/>
        <w:ind w:left="720" w:hanging="360"/>
      </w:pPr>
      <w:r w:rsidDel="00000000" w:rsidR="00000000" w:rsidRPr="00000000">
        <w:rPr>
          <w:b w:val="1"/>
          <w:bCs w:val="1"/>
          <w:rtl w:val="0"/>
        </w:rPr>
        <w:t xml:space="preserve">Section 11, Family Courts Act, 1964</w:t>
      </w:r>
      <w:r w:rsidDel="00000000" w:rsidR="00000000" w:rsidRPr="00000000">
        <w:rPr>
          <w:rtl w:val="0"/>
        </w:rPr>
        <w:t xml:space="preserve"> — Evidence before Family Court</w:t>
      </w:r>
    </w:p>
    <w:p w:rsidR="00000000" w:rsidDel="00000000" w:rsidP="00000000" w:rsidRDefault="00000000" w:rsidRPr="00000000" w14:paraId="0000011F">
      <w:pPr>
        <w:numPr>
          <w:ilvl w:val="0"/>
          <w:numId w:val="18"/>
        </w:numPr>
        <w:spacing w:after="240" w:before="0" w:beforeAutospacing="0" w:lineRule="auto"/>
        <w:ind w:left="720" w:hanging="360"/>
      </w:pPr>
      <w:r w:rsidDel="00000000" w:rsidR="00000000" w:rsidRPr="00000000">
        <w:rPr>
          <w:b w:val="1"/>
          <w:bCs w:val="1"/>
          <w:rtl w:val="0"/>
        </w:rPr>
        <w:t xml:space="preserve">Guardians and Wards Act, 1890</w:t>
      </w:r>
      <w:r w:rsidDel="00000000" w:rsidR="00000000" w:rsidRPr="00000000">
        <w:rPr>
          <w:rtl w:val="0"/>
        </w:rPr>
        <w:t xml:space="preserve"> — Welfare considerations under Section 17</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t8f6bjgrtwzo" w:id="56"/>
      <w:bookmarkEnd w:id="56"/>
      <w:r w:rsidDel="00000000" w:rsidR="00000000" w:rsidRPr="00000000">
        <w:rPr>
          <w:b w:val="1"/>
          <w:bCs w:val="1"/>
          <w:color w:val="000000"/>
          <w:sz w:val="26"/>
          <w:szCs w:val="26"/>
          <w:rtl w:val="0"/>
        </w:rPr>
        <w:t xml:space="preserve">Procedure:</w:t>
      </w:r>
    </w:p>
    <w:p w:rsidR="00000000" w:rsidDel="00000000" w:rsidP="00000000" w:rsidRDefault="00000000" w:rsidRPr="00000000" w14:paraId="00000121">
      <w:pPr>
        <w:spacing w:after="240" w:before="240" w:lineRule="auto"/>
        <w:rPr/>
      </w:pPr>
      <w:r w:rsidDel="00000000" w:rsidR="00000000" w:rsidRPr="00000000">
        <w:rPr>
          <w:rtl w:val="0"/>
        </w:rPr>
        <w:t xml:space="preserve">After completion of pleadings and identification of questions requiring determination, the Family Court proceeds to record the evidence of the parties.</w:t>
      </w:r>
    </w:p>
    <w:p w:rsidR="00000000" w:rsidDel="00000000" w:rsidP="00000000" w:rsidRDefault="00000000" w:rsidRPr="00000000" w14:paraId="00000122">
      <w:pPr>
        <w:spacing w:after="240" w:before="240" w:lineRule="auto"/>
        <w:rPr/>
      </w:pPr>
      <w:r w:rsidDel="00000000" w:rsidR="00000000" w:rsidRPr="00000000">
        <w:rPr>
          <w:rtl w:val="0"/>
        </w:rPr>
        <w:t xml:space="preserve">The </w:t>
      </w:r>
      <w:r w:rsidDel="00000000" w:rsidR="00000000" w:rsidRPr="00000000">
        <w:rPr>
          <w:b w:val="1"/>
          <w:bCs w:val="1"/>
          <w:rtl w:val="0"/>
        </w:rPr>
        <w:t xml:space="preserve">petitioner/applicant</w:t>
      </w:r>
      <w:r w:rsidDel="00000000" w:rsidR="00000000" w:rsidRPr="00000000">
        <w:rPr>
          <w:rtl w:val="0"/>
        </w:rPr>
        <w:t xml:space="preserve"> presents evidence first to establish that granting custody in his or her favour would serve the welfare of the minor.</w:t>
      </w:r>
    </w:p>
    <w:p w:rsidR="00000000" w:rsidDel="00000000" w:rsidP="00000000" w:rsidRDefault="00000000" w:rsidRPr="00000000" w14:paraId="00000123">
      <w:pPr>
        <w:spacing w:after="240" w:before="240" w:lineRule="auto"/>
        <w:rPr/>
      </w:pPr>
      <w:r w:rsidDel="00000000" w:rsidR="00000000" w:rsidRPr="00000000">
        <w:rPr>
          <w:rtl w:val="0"/>
        </w:rPr>
        <w:t xml:space="preserve">The evidence may include:</w:t>
      </w:r>
    </w:p>
    <w:p w:rsidR="00000000" w:rsidDel="00000000" w:rsidP="00000000" w:rsidRDefault="00000000" w:rsidRPr="00000000" w14:paraId="00000124">
      <w:pPr>
        <w:numPr>
          <w:ilvl w:val="0"/>
          <w:numId w:val="8"/>
        </w:numPr>
        <w:spacing w:after="0" w:afterAutospacing="0" w:before="240" w:lineRule="auto"/>
        <w:ind w:left="720" w:hanging="360"/>
      </w:pPr>
      <w:r w:rsidDel="00000000" w:rsidR="00000000" w:rsidRPr="00000000">
        <w:rPr>
          <w:rtl w:val="0"/>
        </w:rPr>
        <w:t xml:space="preserve">Statement of the applicant regarding relationship with the child and circumstances requiring custody.</w:t>
      </w:r>
    </w:p>
    <w:p w:rsidR="00000000" w:rsidDel="00000000" w:rsidP="00000000" w:rsidRDefault="00000000" w:rsidRPr="00000000" w14:paraId="00000125">
      <w:pPr>
        <w:numPr>
          <w:ilvl w:val="0"/>
          <w:numId w:val="8"/>
        </w:numPr>
        <w:spacing w:after="0" w:afterAutospacing="0" w:before="0" w:beforeAutospacing="0" w:lineRule="auto"/>
        <w:ind w:left="720" w:hanging="360"/>
      </w:pPr>
      <w:r w:rsidDel="00000000" w:rsidR="00000000" w:rsidRPr="00000000">
        <w:rPr>
          <w:rtl w:val="0"/>
        </w:rPr>
        <w:t xml:space="preserve">Testimony of witnesses, including family members, teachers, doctors, or other relevant persons.</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rtl w:val="0"/>
        </w:rPr>
        <w:t xml:space="preserve">Documentary evidence relating to:</w:t>
      </w:r>
    </w:p>
    <w:p w:rsidR="00000000" w:rsidDel="00000000" w:rsidP="00000000" w:rsidRDefault="00000000" w:rsidRPr="00000000" w14:paraId="00000127">
      <w:pPr>
        <w:numPr>
          <w:ilvl w:val="1"/>
          <w:numId w:val="8"/>
        </w:numPr>
        <w:spacing w:after="0" w:afterAutospacing="0" w:before="0" w:beforeAutospacing="0" w:lineRule="auto"/>
        <w:ind w:left="1440" w:hanging="360"/>
      </w:pPr>
      <w:r w:rsidDel="00000000" w:rsidR="00000000" w:rsidRPr="00000000">
        <w:rPr>
          <w:rtl w:val="0"/>
        </w:rPr>
        <w:t xml:space="preserve">Relationship with the minor.</w:t>
      </w:r>
    </w:p>
    <w:p w:rsidR="00000000" w:rsidDel="00000000" w:rsidP="00000000" w:rsidRDefault="00000000" w:rsidRPr="00000000" w14:paraId="00000128">
      <w:pPr>
        <w:numPr>
          <w:ilvl w:val="1"/>
          <w:numId w:val="8"/>
        </w:numPr>
        <w:spacing w:after="0" w:afterAutospacing="0" w:before="0" w:beforeAutospacing="0" w:lineRule="auto"/>
        <w:ind w:left="1440" w:hanging="360"/>
      </w:pPr>
      <w:r w:rsidDel="00000000" w:rsidR="00000000" w:rsidRPr="00000000">
        <w:rPr>
          <w:rtl w:val="0"/>
        </w:rPr>
        <w:t xml:space="preserve">Living arrangements.</w:t>
      </w:r>
    </w:p>
    <w:p w:rsidR="00000000" w:rsidDel="00000000" w:rsidP="00000000" w:rsidRDefault="00000000" w:rsidRPr="00000000" w14:paraId="00000129">
      <w:pPr>
        <w:numPr>
          <w:ilvl w:val="1"/>
          <w:numId w:val="8"/>
        </w:numPr>
        <w:spacing w:after="0" w:afterAutospacing="0" w:before="0" w:beforeAutospacing="0" w:lineRule="auto"/>
        <w:ind w:left="1440" w:hanging="360"/>
      </w:pPr>
      <w:r w:rsidDel="00000000" w:rsidR="00000000" w:rsidRPr="00000000">
        <w:rPr>
          <w:rtl w:val="0"/>
        </w:rPr>
        <w:t xml:space="preserve">Educational needs of the child.</w:t>
      </w:r>
    </w:p>
    <w:p w:rsidR="00000000" w:rsidDel="00000000" w:rsidP="00000000" w:rsidRDefault="00000000" w:rsidRPr="00000000" w14:paraId="0000012A">
      <w:pPr>
        <w:numPr>
          <w:ilvl w:val="1"/>
          <w:numId w:val="8"/>
        </w:numPr>
        <w:spacing w:after="0" w:afterAutospacing="0" w:before="0" w:beforeAutospacing="0" w:lineRule="auto"/>
        <w:ind w:left="1440" w:hanging="360"/>
      </w:pPr>
      <w:r w:rsidDel="00000000" w:rsidR="00000000" w:rsidRPr="00000000">
        <w:rPr>
          <w:rtl w:val="0"/>
        </w:rPr>
        <w:t xml:space="preserve">Financial and social circumstances.</w:t>
      </w:r>
    </w:p>
    <w:p w:rsidR="00000000" w:rsidDel="00000000" w:rsidP="00000000" w:rsidRDefault="00000000" w:rsidRPr="00000000" w14:paraId="0000012B">
      <w:pPr>
        <w:numPr>
          <w:ilvl w:val="1"/>
          <w:numId w:val="8"/>
        </w:numPr>
        <w:spacing w:after="240" w:before="0" w:beforeAutospacing="0" w:lineRule="auto"/>
        <w:ind w:left="1440" w:hanging="360"/>
      </w:pPr>
      <w:r w:rsidDel="00000000" w:rsidR="00000000" w:rsidRPr="00000000">
        <w:rPr>
          <w:rtl w:val="0"/>
        </w:rPr>
        <w:t xml:space="preserve">Care and support provided to the child.</w:t>
      </w:r>
    </w:p>
    <w:p w:rsidR="00000000" w:rsidDel="00000000" w:rsidP="00000000" w:rsidRDefault="00000000" w:rsidRPr="00000000" w14:paraId="0000012C">
      <w:pPr>
        <w:spacing w:after="240" w:before="240" w:lineRule="auto"/>
        <w:rPr/>
      </w:pPr>
      <w:r w:rsidDel="00000000" w:rsidR="00000000" w:rsidRPr="00000000">
        <w:rPr>
          <w:rtl w:val="0"/>
        </w:rPr>
        <w:t xml:space="preserve">The </w:t>
      </w:r>
      <w:r w:rsidDel="00000000" w:rsidR="00000000" w:rsidRPr="00000000">
        <w:rPr>
          <w:b w:val="1"/>
          <w:bCs w:val="1"/>
          <w:rtl w:val="0"/>
        </w:rPr>
        <w:t xml:space="preserve">respondent</w:t>
      </w:r>
      <w:r w:rsidDel="00000000" w:rsidR="00000000" w:rsidRPr="00000000">
        <w:rPr>
          <w:rtl w:val="0"/>
        </w:rPr>
        <w:t xml:space="preserve"> then presents evidence to support his or her defence and may establish:</w:t>
      </w:r>
    </w:p>
    <w:p w:rsidR="00000000" w:rsidDel="00000000" w:rsidP="00000000" w:rsidRDefault="00000000" w:rsidRPr="00000000" w14:paraId="0000012D">
      <w:pPr>
        <w:numPr>
          <w:ilvl w:val="0"/>
          <w:numId w:val="1"/>
        </w:numPr>
        <w:spacing w:after="0" w:afterAutospacing="0" w:before="240" w:lineRule="auto"/>
        <w:ind w:left="720" w:hanging="360"/>
      </w:pPr>
      <w:r w:rsidDel="00000000" w:rsidR="00000000" w:rsidRPr="00000000">
        <w:rPr>
          <w:rtl w:val="0"/>
        </w:rPr>
        <w:t xml:space="preserve">That the applicant is unsuitable to have custody.</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That the existing custody arrangement is beneficial for the child.</w:t>
      </w:r>
    </w:p>
    <w:p w:rsidR="00000000" w:rsidDel="00000000" w:rsidP="00000000" w:rsidRDefault="00000000" w:rsidRPr="00000000" w14:paraId="0000012F">
      <w:pPr>
        <w:numPr>
          <w:ilvl w:val="0"/>
          <w:numId w:val="1"/>
        </w:numPr>
        <w:spacing w:after="240" w:before="0" w:beforeAutospacing="0" w:lineRule="auto"/>
        <w:ind w:left="720" w:hanging="360"/>
      </w:pPr>
      <w:r w:rsidDel="00000000" w:rsidR="00000000" w:rsidRPr="00000000">
        <w:rPr>
          <w:rtl w:val="0"/>
        </w:rPr>
        <w:t xml:space="preserve">That granting custody to the applicant would not be in the welfare of the minor.</w:t>
      </w:r>
    </w:p>
    <w:p w:rsidR="00000000" w:rsidDel="00000000" w:rsidP="00000000" w:rsidRDefault="00000000" w:rsidRPr="00000000" w14:paraId="00000130">
      <w:pPr>
        <w:spacing w:after="240" w:before="240" w:lineRule="auto"/>
        <w:rPr/>
      </w:pPr>
      <w:r w:rsidDel="00000000" w:rsidR="00000000" w:rsidRPr="00000000">
        <w:rPr>
          <w:rtl w:val="0"/>
        </w:rPr>
        <w:t xml:space="preserve">The parties and their witnesses may be subjected to </w:t>
      </w:r>
      <w:r w:rsidDel="00000000" w:rsidR="00000000" w:rsidRPr="00000000">
        <w:rPr>
          <w:b w:val="1"/>
          <w:bCs w:val="1"/>
          <w:rtl w:val="0"/>
        </w:rPr>
        <w:t xml:space="preserve">cross-examination</w:t>
      </w:r>
      <w:r w:rsidDel="00000000" w:rsidR="00000000" w:rsidRPr="00000000">
        <w:rPr>
          <w:rtl w:val="0"/>
        </w:rPr>
        <w:t xml:space="preserve"> to test the accuracy and reliability of their statements.</w:t>
      </w:r>
    </w:p>
    <w:p w:rsidR="00000000" w:rsidDel="00000000" w:rsidP="00000000" w:rsidRDefault="00000000" w:rsidRPr="00000000" w14:paraId="00000131">
      <w:pPr>
        <w:spacing w:after="240" w:before="240" w:lineRule="auto"/>
        <w:rPr/>
      </w:pPr>
      <w:r w:rsidDel="00000000" w:rsidR="00000000" w:rsidRPr="00000000">
        <w:rPr>
          <w:rtl w:val="0"/>
        </w:rPr>
        <w:t xml:space="preserve">The Family Court may also ask questions from the parties or witnesses to clarify facts relevant to the welfare of the child.</w:t>
      </w:r>
    </w:p>
    <w:p w:rsidR="00000000" w:rsidDel="00000000" w:rsidP="00000000" w:rsidRDefault="00000000" w:rsidRPr="00000000" w14:paraId="00000132">
      <w:pPr>
        <w:spacing w:after="240" w:before="240" w:lineRule="auto"/>
        <w:rPr/>
      </w:pPr>
      <w:r w:rsidDel="00000000" w:rsidR="00000000" w:rsidRPr="00000000">
        <w:rPr>
          <w:rtl w:val="0"/>
        </w:rPr>
        <w:t xml:space="preserve">Although Family Courts follow a simplified procedure and are not strictly bound by the technical rules applicable to ordinary civil courts, the evidence must still be relevant, reliable, and sufficient to assist the Court in determining the best interests of the minor.</w:t>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ahwplxt0mktp" w:id="57"/>
      <w:bookmarkEnd w:id="57"/>
      <w:r w:rsidDel="00000000" w:rsidR="00000000" w:rsidRPr="00000000">
        <w:rPr>
          <w:b w:val="1"/>
          <w:bCs w:val="1"/>
          <w:sz w:val="46"/>
          <w:szCs w:val="46"/>
          <w:rtl w:val="0"/>
        </w:rPr>
        <w:t xml:space="preserve">Stage 10: Consideration of Minor’s Preference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xbu73ihs1c7" w:id="58"/>
      <w:bookmarkEnd w:id="58"/>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Section 17(3), Guardians and Wards Act, 1890</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t4qdgk6ueadc" w:id="59"/>
      <w:bookmarkEnd w:id="59"/>
      <w:r w:rsidDel="00000000" w:rsidR="00000000" w:rsidRPr="00000000">
        <w:rPr>
          <w:b w:val="1"/>
          <w:bCs w:val="1"/>
          <w:color w:val="000000"/>
          <w:sz w:val="26"/>
          <w:szCs w:val="26"/>
          <w:rtl w:val="0"/>
        </w:rPr>
        <w:t xml:space="preserve">Procedure:</w:t>
      </w:r>
    </w:p>
    <w:p w:rsidR="00000000" w:rsidDel="00000000" w:rsidP="00000000" w:rsidRDefault="00000000" w:rsidRPr="00000000" w14:paraId="00000137">
      <w:pPr>
        <w:spacing w:after="240" w:before="240" w:lineRule="auto"/>
        <w:rPr/>
      </w:pPr>
      <w:r w:rsidDel="00000000" w:rsidR="00000000" w:rsidRPr="00000000">
        <w:rPr>
          <w:rtl w:val="0"/>
        </w:rPr>
        <w:t xml:space="preserve">Where the minor is capable of forming an intelligent preference, the Family Court may consider the wishes of the child while deciding the custody matter.</w:t>
      </w:r>
    </w:p>
    <w:p w:rsidR="00000000" w:rsidDel="00000000" w:rsidP="00000000" w:rsidRDefault="00000000" w:rsidRPr="00000000" w14:paraId="00000138">
      <w:pPr>
        <w:spacing w:after="240" w:before="240" w:lineRule="auto"/>
        <w:rPr/>
      </w:pPr>
      <w:r w:rsidDel="00000000" w:rsidR="00000000" w:rsidRPr="00000000">
        <w:rPr>
          <w:rtl w:val="0"/>
        </w:rPr>
        <w:t xml:space="preserve">The Court may:</w:t>
      </w:r>
    </w:p>
    <w:p w:rsidR="00000000" w:rsidDel="00000000" w:rsidP="00000000" w:rsidRDefault="00000000" w:rsidRPr="00000000" w14:paraId="00000139">
      <w:pPr>
        <w:numPr>
          <w:ilvl w:val="0"/>
          <w:numId w:val="55"/>
        </w:numPr>
        <w:spacing w:after="0" w:afterAutospacing="0" w:before="240" w:lineRule="auto"/>
        <w:ind w:left="720" w:hanging="360"/>
      </w:pPr>
      <w:r w:rsidDel="00000000" w:rsidR="00000000" w:rsidRPr="00000000">
        <w:rPr>
          <w:rtl w:val="0"/>
        </w:rPr>
        <w:t xml:space="preserve">Interview the minor personally.</w:t>
      </w:r>
    </w:p>
    <w:p w:rsidR="00000000" w:rsidDel="00000000" w:rsidP="00000000" w:rsidRDefault="00000000" w:rsidRPr="00000000" w14:paraId="0000013A">
      <w:pPr>
        <w:numPr>
          <w:ilvl w:val="0"/>
          <w:numId w:val="55"/>
        </w:numPr>
        <w:spacing w:after="240" w:before="0" w:beforeAutospacing="0" w:lineRule="auto"/>
        <w:ind w:left="720" w:hanging="360"/>
      </w:pPr>
      <w:r w:rsidDel="00000000" w:rsidR="00000000" w:rsidRPr="00000000">
        <w:rPr>
          <w:rtl w:val="0"/>
        </w:rPr>
        <w:t xml:space="preserve">Ascertain the child’s preference through any appropriate method.</w:t>
      </w:r>
    </w:p>
    <w:p w:rsidR="00000000" w:rsidDel="00000000" w:rsidP="00000000" w:rsidRDefault="00000000" w:rsidRPr="00000000" w14:paraId="0000013B">
      <w:pPr>
        <w:spacing w:after="240" w:before="240" w:lineRule="auto"/>
        <w:rPr/>
      </w:pPr>
      <w:r w:rsidDel="00000000" w:rsidR="00000000" w:rsidRPr="00000000">
        <w:rPr>
          <w:rtl w:val="0"/>
        </w:rPr>
        <w:t xml:space="preserve">The interaction with the minor is generally conducted in a manner that protects the child from pressure or influence by either party.</w:t>
      </w:r>
    </w:p>
    <w:p w:rsidR="00000000" w:rsidDel="00000000" w:rsidP="00000000" w:rsidRDefault="00000000" w:rsidRPr="00000000" w14:paraId="0000013C">
      <w:pPr>
        <w:spacing w:after="240" w:before="240" w:lineRule="auto"/>
        <w:rPr/>
      </w:pPr>
      <w:r w:rsidDel="00000000" w:rsidR="00000000" w:rsidRPr="00000000">
        <w:rPr>
          <w:rtl w:val="0"/>
        </w:rPr>
        <w:t xml:space="preserve">While considering the child’s preference, the Court examines:</w:t>
      </w:r>
    </w:p>
    <w:p w:rsidR="00000000" w:rsidDel="00000000" w:rsidP="00000000" w:rsidRDefault="00000000" w:rsidRPr="00000000" w14:paraId="0000013D">
      <w:pPr>
        <w:numPr>
          <w:ilvl w:val="0"/>
          <w:numId w:val="7"/>
        </w:numPr>
        <w:spacing w:after="0" w:afterAutospacing="0" w:before="240" w:lineRule="auto"/>
        <w:ind w:left="720" w:hanging="360"/>
      </w:pPr>
      <w:r w:rsidDel="00000000" w:rsidR="00000000" w:rsidRPr="00000000">
        <w:rPr>
          <w:rtl w:val="0"/>
        </w:rPr>
        <w:t xml:space="preserve">Age of the child.</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rtl w:val="0"/>
        </w:rPr>
        <w:t xml:space="preserve">Level of maturity.</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Understanding of the situation.</w:t>
      </w:r>
    </w:p>
    <w:p w:rsidR="00000000" w:rsidDel="00000000" w:rsidP="00000000" w:rsidRDefault="00000000" w:rsidRPr="00000000" w14:paraId="00000140">
      <w:pPr>
        <w:numPr>
          <w:ilvl w:val="0"/>
          <w:numId w:val="7"/>
        </w:numPr>
        <w:spacing w:after="240" w:before="0" w:beforeAutospacing="0" w:lineRule="auto"/>
        <w:ind w:left="720" w:hanging="360"/>
      </w:pPr>
      <w:r w:rsidDel="00000000" w:rsidR="00000000" w:rsidRPr="00000000">
        <w:rPr>
          <w:rtl w:val="0"/>
        </w:rPr>
        <w:t xml:space="preserve">Whether the preference appears to be independent and voluntary.</w:t>
      </w:r>
    </w:p>
    <w:p w:rsidR="00000000" w:rsidDel="00000000" w:rsidP="00000000" w:rsidRDefault="00000000" w:rsidRPr="00000000" w14:paraId="00000141">
      <w:pPr>
        <w:spacing w:after="240" w:before="240" w:lineRule="auto"/>
        <w:rPr/>
      </w:pPr>
      <w:r w:rsidDel="00000000" w:rsidR="00000000" w:rsidRPr="00000000">
        <w:rPr>
          <w:rtl w:val="0"/>
        </w:rPr>
        <w:t xml:space="preserve">However, the preference of the minor is </w:t>
      </w:r>
      <w:r w:rsidDel="00000000" w:rsidR="00000000" w:rsidRPr="00000000">
        <w:rPr>
          <w:b w:val="1"/>
          <w:bCs w:val="1"/>
          <w:rtl w:val="0"/>
        </w:rPr>
        <w:t xml:space="preserve">not conclusive or binding</w:t>
      </w:r>
      <w:r w:rsidDel="00000000" w:rsidR="00000000" w:rsidRPr="00000000">
        <w:rPr>
          <w:rtl w:val="0"/>
        </w:rPr>
        <w:t xml:space="preserve"> upon the Court.</w:t>
      </w:r>
    </w:p>
    <w:p w:rsidR="00000000" w:rsidDel="00000000" w:rsidP="00000000" w:rsidRDefault="00000000" w:rsidRPr="00000000" w14:paraId="00000142">
      <w:pPr>
        <w:spacing w:after="240" w:before="240" w:lineRule="auto"/>
        <w:rPr/>
      </w:pPr>
      <w:r w:rsidDel="00000000" w:rsidR="00000000" w:rsidRPr="00000000">
        <w:rPr>
          <w:rtl w:val="0"/>
        </w:rPr>
        <w:t xml:space="preserve">The child’s wishes are only one factor among several considerations. The Court may disregard the preference where following it would not serve the welfare of the minor.</w:t>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5gumapf2ka4m" w:id="60"/>
      <w:bookmarkEnd w:id="60"/>
      <w:r w:rsidDel="00000000" w:rsidR="00000000" w:rsidRPr="00000000">
        <w:rPr>
          <w:b w:val="1"/>
          <w:bCs w:val="1"/>
          <w:sz w:val="46"/>
          <w:szCs w:val="46"/>
          <w:rtl w:val="0"/>
        </w:rPr>
        <w:t xml:space="preserve">Stage 11: Determination of Welfare of Minor</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1gvlwggde6jk" w:id="61"/>
      <w:bookmarkEnd w:id="61"/>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Section 17, Guardians and Wards Act, 1890</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v3s9ouimsvrf" w:id="62"/>
      <w:bookmarkEnd w:id="62"/>
      <w:r w:rsidDel="00000000" w:rsidR="00000000" w:rsidRPr="00000000">
        <w:rPr>
          <w:b w:val="1"/>
          <w:bCs w:val="1"/>
          <w:color w:val="000000"/>
          <w:sz w:val="26"/>
          <w:szCs w:val="26"/>
          <w:rtl w:val="0"/>
        </w:rPr>
        <w:t xml:space="preserve">Procedure:</w:t>
      </w:r>
    </w:p>
    <w:p w:rsidR="00000000" w:rsidDel="00000000" w:rsidP="00000000" w:rsidRDefault="00000000" w:rsidRPr="00000000" w14:paraId="00000147">
      <w:pPr>
        <w:spacing w:after="240" w:before="240" w:lineRule="auto"/>
        <w:rPr/>
      </w:pPr>
      <w:r w:rsidDel="00000000" w:rsidR="00000000" w:rsidRPr="00000000">
        <w:rPr>
          <w:rtl w:val="0"/>
        </w:rPr>
        <w:t xml:space="preserve">The determination of the welfare of the minor is the most important stage in custody proceedings.</w:t>
      </w:r>
    </w:p>
    <w:p w:rsidR="00000000" w:rsidDel="00000000" w:rsidP="00000000" w:rsidRDefault="00000000" w:rsidRPr="00000000" w14:paraId="00000148">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17 of the Guardians and Wards Act, 1890</w:t>
      </w:r>
      <w:r w:rsidDel="00000000" w:rsidR="00000000" w:rsidRPr="00000000">
        <w:rPr>
          <w:rtl w:val="0"/>
        </w:rPr>
        <w:t xml:space="preserve">, the Family Court must decide custody according to what appears to be in the </w:t>
      </w:r>
      <w:r w:rsidDel="00000000" w:rsidR="00000000" w:rsidRPr="00000000">
        <w:rPr>
          <w:b w:val="1"/>
          <w:bCs w:val="1"/>
          <w:rtl w:val="0"/>
        </w:rPr>
        <w:t xml:space="preserve">best interests and welfare of the child</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The welfare principle overrides all other considerations. Although personal law principles relating to custody may be relevant, they do not create an absolute right where such arrangement is contrary to the welfare of the minor.</w:t>
      </w:r>
    </w:p>
    <w:p w:rsidR="00000000" w:rsidDel="00000000" w:rsidP="00000000" w:rsidRDefault="00000000" w:rsidRPr="00000000" w14:paraId="0000014A">
      <w:pPr>
        <w:spacing w:after="240" w:before="240" w:lineRule="auto"/>
        <w:rPr/>
      </w:pPr>
      <w:r w:rsidDel="00000000" w:rsidR="00000000" w:rsidRPr="00000000">
        <w:rPr>
          <w:rtl w:val="0"/>
        </w:rPr>
        <w:t xml:space="preserve">The Court considers various factors, including:</w:t>
      </w:r>
    </w:p>
    <w:p w:rsidR="00000000" w:rsidDel="00000000" w:rsidP="00000000" w:rsidRDefault="00000000" w:rsidRPr="00000000" w14:paraId="0000014B">
      <w:pPr>
        <w:numPr>
          <w:ilvl w:val="0"/>
          <w:numId w:val="43"/>
        </w:numPr>
        <w:spacing w:after="0" w:afterAutospacing="0" w:before="240" w:lineRule="auto"/>
        <w:ind w:left="720" w:hanging="360"/>
      </w:pPr>
      <w:r w:rsidDel="00000000" w:rsidR="00000000" w:rsidRPr="00000000">
        <w:rPr>
          <w:rtl w:val="0"/>
        </w:rPr>
        <w:t xml:space="preserve">Age and sex of the child.</w:t>
      </w:r>
    </w:p>
    <w:p w:rsidR="00000000" w:rsidDel="00000000" w:rsidP="00000000" w:rsidRDefault="00000000" w:rsidRPr="00000000" w14:paraId="0000014C">
      <w:pPr>
        <w:numPr>
          <w:ilvl w:val="0"/>
          <w:numId w:val="43"/>
        </w:numPr>
        <w:spacing w:after="0" w:afterAutospacing="0" w:before="0" w:beforeAutospacing="0" w:lineRule="auto"/>
        <w:ind w:left="720" w:hanging="360"/>
      </w:pPr>
      <w:r w:rsidDel="00000000" w:rsidR="00000000" w:rsidRPr="00000000">
        <w:rPr>
          <w:rtl w:val="0"/>
        </w:rPr>
        <w:t xml:space="preserve">Physical and emotional needs of the minor.</w:t>
      </w:r>
    </w:p>
    <w:p w:rsidR="00000000" w:rsidDel="00000000" w:rsidP="00000000" w:rsidRDefault="00000000" w:rsidRPr="00000000" w14:paraId="0000014D">
      <w:pPr>
        <w:numPr>
          <w:ilvl w:val="0"/>
          <w:numId w:val="43"/>
        </w:numPr>
        <w:spacing w:after="0" w:afterAutospacing="0" w:before="0" w:beforeAutospacing="0" w:lineRule="auto"/>
        <w:ind w:left="720" w:hanging="360"/>
      </w:pPr>
      <w:r w:rsidDel="00000000" w:rsidR="00000000" w:rsidRPr="00000000">
        <w:rPr>
          <w:rtl w:val="0"/>
        </w:rPr>
        <w:t xml:space="preserve">Character and capacity of the person seeking custody.</w:t>
      </w:r>
    </w:p>
    <w:p w:rsidR="00000000" w:rsidDel="00000000" w:rsidP="00000000" w:rsidRDefault="00000000" w:rsidRPr="00000000" w14:paraId="0000014E">
      <w:pPr>
        <w:numPr>
          <w:ilvl w:val="0"/>
          <w:numId w:val="43"/>
        </w:numPr>
        <w:spacing w:after="0" w:afterAutospacing="0" w:before="0" w:beforeAutospacing="0" w:lineRule="auto"/>
        <w:ind w:left="720" w:hanging="360"/>
      </w:pPr>
      <w:r w:rsidDel="00000000" w:rsidR="00000000" w:rsidRPr="00000000">
        <w:rPr>
          <w:rtl w:val="0"/>
        </w:rPr>
        <w:t xml:space="preserve">Relationship between the child and the claimant.</w:t>
      </w:r>
    </w:p>
    <w:p w:rsidR="00000000" w:rsidDel="00000000" w:rsidP="00000000" w:rsidRDefault="00000000" w:rsidRPr="00000000" w14:paraId="0000014F">
      <w:pPr>
        <w:numPr>
          <w:ilvl w:val="0"/>
          <w:numId w:val="43"/>
        </w:numPr>
        <w:spacing w:after="0" w:afterAutospacing="0" w:before="0" w:beforeAutospacing="0" w:lineRule="auto"/>
        <w:ind w:left="720" w:hanging="360"/>
      </w:pPr>
      <w:r w:rsidDel="00000000" w:rsidR="00000000" w:rsidRPr="00000000">
        <w:rPr>
          <w:rtl w:val="0"/>
        </w:rPr>
        <w:t xml:space="preserve">Previous care provided by the parties.</w:t>
      </w:r>
    </w:p>
    <w:p w:rsidR="00000000" w:rsidDel="00000000" w:rsidP="00000000" w:rsidRDefault="00000000" w:rsidRPr="00000000" w14:paraId="00000150">
      <w:pPr>
        <w:numPr>
          <w:ilvl w:val="0"/>
          <w:numId w:val="43"/>
        </w:numPr>
        <w:spacing w:after="0" w:afterAutospacing="0" w:before="0" w:beforeAutospacing="0" w:lineRule="auto"/>
        <w:ind w:left="720" w:hanging="360"/>
      </w:pPr>
      <w:r w:rsidDel="00000000" w:rsidR="00000000" w:rsidRPr="00000000">
        <w:rPr>
          <w:rtl w:val="0"/>
        </w:rPr>
        <w:t xml:space="preserve">Educational requirements.</w:t>
      </w:r>
    </w:p>
    <w:p w:rsidR="00000000" w:rsidDel="00000000" w:rsidP="00000000" w:rsidRDefault="00000000" w:rsidRPr="00000000" w14:paraId="00000151">
      <w:pPr>
        <w:numPr>
          <w:ilvl w:val="0"/>
          <w:numId w:val="43"/>
        </w:numPr>
        <w:spacing w:after="0" w:afterAutospacing="0" w:before="0" w:beforeAutospacing="0" w:lineRule="auto"/>
        <w:ind w:left="720" w:hanging="360"/>
      </w:pPr>
      <w:r w:rsidDel="00000000" w:rsidR="00000000" w:rsidRPr="00000000">
        <w:rPr>
          <w:rtl w:val="0"/>
        </w:rPr>
        <w:t xml:space="preserve">Health and medical needs.</w:t>
      </w:r>
    </w:p>
    <w:p w:rsidR="00000000" w:rsidDel="00000000" w:rsidP="00000000" w:rsidRDefault="00000000" w:rsidRPr="00000000" w14:paraId="00000152">
      <w:pPr>
        <w:numPr>
          <w:ilvl w:val="0"/>
          <w:numId w:val="43"/>
        </w:numPr>
        <w:spacing w:after="0" w:afterAutospacing="0" w:before="0" w:beforeAutospacing="0" w:lineRule="auto"/>
        <w:ind w:left="720" w:hanging="360"/>
      </w:pPr>
      <w:r w:rsidDel="00000000" w:rsidR="00000000" w:rsidRPr="00000000">
        <w:rPr>
          <w:rtl w:val="0"/>
        </w:rPr>
        <w:t xml:space="preserve">Safety and security of the child.</w:t>
      </w:r>
    </w:p>
    <w:p w:rsidR="00000000" w:rsidDel="00000000" w:rsidP="00000000" w:rsidRDefault="00000000" w:rsidRPr="00000000" w14:paraId="00000153">
      <w:pPr>
        <w:numPr>
          <w:ilvl w:val="0"/>
          <w:numId w:val="43"/>
        </w:numPr>
        <w:spacing w:after="0" w:afterAutospacing="0" w:before="0" w:beforeAutospacing="0" w:lineRule="auto"/>
        <w:ind w:left="720" w:hanging="360"/>
      </w:pPr>
      <w:r w:rsidDel="00000000" w:rsidR="00000000" w:rsidRPr="00000000">
        <w:rPr>
          <w:rtl w:val="0"/>
        </w:rPr>
        <w:t xml:space="preserve">Moral and psychological development.</w:t>
      </w:r>
    </w:p>
    <w:p w:rsidR="00000000" w:rsidDel="00000000" w:rsidP="00000000" w:rsidRDefault="00000000" w:rsidRPr="00000000" w14:paraId="00000154">
      <w:pPr>
        <w:numPr>
          <w:ilvl w:val="0"/>
          <w:numId w:val="43"/>
        </w:numPr>
        <w:spacing w:after="240" w:before="0" w:beforeAutospacing="0" w:lineRule="auto"/>
        <w:ind w:left="720" w:hanging="360"/>
      </w:pPr>
      <w:r w:rsidDel="00000000" w:rsidR="00000000" w:rsidRPr="00000000">
        <w:rPr>
          <w:rtl w:val="0"/>
        </w:rPr>
        <w:t xml:space="preserve">Living environment and stability.</w:t>
      </w:r>
    </w:p>
    <w:p w:rsidR="00000000" w:rsidDel="00000000" w:rsidP="00000000" w:rsidRDefault="00000000" w:rsidRPr="00000000" w14:paraId="00000155">
      <w:pPr>
        <w:spacing w:after="240" w:before="240" w:lineRule="auto"/>
        <w:rPr/>
      </w:pPr>
      <w:r w:rsidDel="00000000" w:rsidR="00000000" w:rsidRPr="00000000">
        <w:rPr>
          <w:rtl w:val="0"/>
        </w:rPr>
        <w:t xml:space="preserve">The Court evaluates the complete circumstances of the case rather than applying a fixed formula.</w:t>
      </w:r>
    </w:p>
    <w:p w:rsidR="00000000" w:rsidDel="00000000" w:rsidP="00000000" w:rsidRDefault="00000000" w:rsidRPr="00000000" w14:paraId="00000156">
      <w:pPr>
        <w:spacing w:after="240" w:before="240" w:lineRule="auto"/>
        <w:rPr/>
      </w:pPr>
      <w:r w:rsidDel="00000000" w:rsidR="00000000" w:rsidRPr="00000000">
        <w:rPr>
          <w:rtl w:val="0"/>
        </w:rPr>
        <w:t xml:space="preserve">The final custody decision is based on which arrangement provides the child with the best opportunity for proper care, development, and protection.</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iyvfc8rlgd68" w:id="63"/>
      <w:bookmarkEnd w:id="63"/>
      <w:r w:rsidDel="00000000" w:rsidR="00000000" w:rsidRPr="00000000">
        <w:rPr>
          <w:b w:val="1"/>
          <w:bCs w:val="1"/>
          <w:sz w:val="46"/>
          <w:szCs w:val="46"/>
          <w:rtl w:val="0"/>
        </w:rPr>
        <w:t xml:space="preserve">Stage 12: Final Arguments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869m101a30nh" w:id="64"/>
      <w:bookmarkEnd w:id="64"/>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Family Courts Act, 1964</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x1j8rftlnt8t" w:id="65"/>
      <w:bookmarkEnd w:id="65"/>
      <w:r w:rsidDel="00000000" w:rsidR="00000000" w:rsidRPr="00000000">
        <w:rPr>
          <w:b w:val="1"/>
          <w:bCs w:val="1"/>
          <w:color w:val="000000"/>
          <w:sz w:val="26"/>
          <w:szCs w:val="26"/>
          <w:rtl w:val="0"/>
        </w:rPr>
        <w:t xml:space="preserve">Procedure:</w:t>
      </w:r>
    </w:p>
    <w:p w:rsidR="00000000" w:rsidDel="00000000" w:rsidP="00000000" w:rsidRDefault="00000000" w:rsidRPr="00000000" w14:paraId="0000015B">
      <w:pPr>
        <w:spacing w:after="240" w:before="240" w:lineRule="auto"/>
        <w:rPr/>
      </w:pPr>
      <w:r w:rsidDel="00000000" w:rsidR="00000000" w:rsidRPr="00000000">
        <w:rPr>
          <w:rtl w:val="0"/>
        </w:rPr>
        <w:t xml:space="preserve">After completion of evidence, the Family Court provides an opportunity to both parties to present their final arguments.</w:t>
      </w:r>
    </w:p>
    <w:p w:rsidR="00000000" w:rsidDel="00000000" w:rsidP="00000000" w:rsidRDefault="00000000" w:rsidRPr="00000000" w14:paraId="0000015C">
      <w:pPr>
        <w:spacing w:after="240" w:before="240" w:lineRule="auto"/>
        <w:rPr/>
      </w:pPr>
      <w:r w:rsidDel="00000000" w:rsidR="00000000" w:rsidRPr="00000000">
        <w:rPr>
          <w:rtl w:val="0"/>
        </w:rPr>
        <w:t xml:space="preserve">The counsel for the parties may address the Court regarding:</w:t>
      </w:r>
    </w:p>
    <w:p w:rsidR="00000000" w:rsidDel="00000000" w:rsidP="00000000" w:rsidRDefault="00000000" w:rsidRPr="00000000" w14:paraId="0000015D">
      <w:pPr>
        <w:numPr>
          <w:ilvl w:val="0"/>
          <w:numId w:val="48"/>
        </w:numPr>
        <w:spacing w:after="0" w:afterAutospacing="0" w:before="240" w:lineRule="auto"/>
        <w:ind w:left="720" w:hanging="360"/>
      </w:pPr>
      <w:r w:rsidDel="00000000" w:rsidR="00000000" w:rsidRPr="00000000">
        <w:rPr>
          <w:rtl w:val="0"/>
        </w:rPr>
        <w:t xml:space="preserve">Whether the evidence supports their respective claims.</w:t>
      </w:r>
    </w:p>
    <w:p w:rsidR="00000000" w:rsidDel="00000000" w:rsidP="00000000" w:rsidRDefault="00000000" w:rsidRPr="00000000" w14:paraId="0000015E">
      <w:pPr>
        <w:numPr>
          <w:ilvl w:val="0"/>
          <w:numId w:val="48"/>
        </w:numPr>
        <w:spacing w:after="0" w:afterAutospacing="0" w:before="0" w:beforeAutospacing="0" w:lineRule="auto"/>
        <w:ind w:left="720" w:hanging="360"/>
      </w:pPr>
      <w:r w:rsidDel="00000000" w:rsidR="00000000" w:rsidRPr="00000000">
        <w:rPr>
          <w:rtl w:val="0"/>
        </w:rPr>
        <w:t xml:space="preserve">Whether the applicant is suitable to obtain custody.</w:t>
      </w:r>
    </w:p>
    <w:p w:rsidR="00000000" w:rsidDel="00000000" w:rsidP="00000000" w:rsidRDefault="00000000" w:rsidRPr="00000000" w14:paraId="0000015F">
      <w:pPr>
        <w:numPr>
          <w:ilvl w:val="0"/>
          <w:numId w:val="48"/>
        </w:numPr>
        <w:spacing w:after="0" w:afterAutospacing="0" w:before="0" w:beforeAutospacing="0" w:lineRule="auto"/>
        <w:ind w:left="720" w:hanging="360"/>
      </w:pPr>
      <w:r w:rsidDel="00000000" w:rsidR="00000000" w:rsidRPr="00000000">
        <w:rPr>
          <w:rtl w:val="0"/>
        </w:rPr>
        <w:t xml:space="preserve">Whether the respondent’s objections have been established.</w:t>
      </w:r>
    </w:p>
    <w:p w:rsidR="00000000" w:rsidDel="00000000" w:rsidP="00000000" w:rsidRDefault="00000000" w:rsidRPr="00000000" w14:paraId="00000160">
      <w:pPr>
        <w:numPr>
          <w:ilvl w:val="0"/>
          <w:numId w:val="48"/>
        </w:numPr>
        <w:spacing w:after="240" w:before="0" w:beforeAutospacing="0" w:lineRule="auto"/>
        <w:ind w:left="720" w:hanging="360"/>
      </w:pPr>
      <w:r w:rsidDel="00000000" w:rsidR="00000000" w:rsidRPr="00000000">
        <w:rPr>
          <w:rtl w:val="0"/>
        </w:rPr>
        <w:t xml:space="preserve">Whether the proposed custody arrangement serves the welfare of the minor.</w:t>
      </w:r>
    </w:p>
    <w:p w:rsidR="00000000" w:rsidDel="00000000" w:rsidP="00000000" w:rsidRDefault="00000000" w:rsidRPr="00000000" w14:paraId="00000161">
      <w:pPr>
        <w:spacing w:after="240" w:before="240" w:lineRule="auto"/>
        <w:rPr/>
      </w:pPr>
      <w:r w:rsidDel="00000000" w:rsidR="00000000" w:rsidRPr="00000000">
        <w:rPr>
          <w:rtl w:val="0"/>
        </w:rPr>
        <w:t xml:space="preserve">The parties may refer to the factors mentioned under </w:t>
      </w:r>
      <w:r w:rsidDel="00000000" w:rsidR="00000000" w:rsidRPr="00000000">
        <w:rPr>
          <w:b w:val="1"/>
          <w:bCs w:val="1"/>
          <w:rtl w:val="0"/>
        </w:rPr>
        <w:t xml:space="preserve">Section 17 of the Guardians and Wards Act, 1890</w:t>
      </w:r>
      <w:r w:rsidDel="00000000" w:rsidR="00000000" w:rsidRPr="00000000">
        <w:rPr>
          <w:rtl w:val="0"/>
        </w:rPr>
        <w:t xml:space="preserve"> and explain how those factors apply to the facts proved during the proceedings.</w:t>
      </w:r>
    </w:p>
    <w:p w:rsidR="00000000" w:rsidDel="00000000" w:rsidP="00000000" w:rsidRDefault="00000000" w:rsidRPr="00000000" w14:paraId="00000162">
      <w:pPr>
        <w:spacing w:after="240" w:before="240" w:lineRule="auto"/>
        <w:rPr/>
      </w:pPr>
      <w:r w:rsidDel="00000000" w:rsidR="00000000" w:rsidRPr="00000000">
        <w:rPr>
          <w:rtl w:val="0"/>
        </w:rPr>
        <w:t xml:space="preserve">After hearing arguments, the Court may:</w:t>
      </w:r>
    </w:p>
    <w:p w:rsidR="00000000" w:rsidDel="00000000" w:rsidP="00000000" w:rsidRDefault="00000000" w:rsidRPr="00000000" w14:paraId="00000163">
      <w:pPr>
        <w:numPr>
          <w:ilvl w:val="0"/>
          <w:numId w:val="39"/>
        </w:numPr>
        <w:spacing w:after="0" w:afterAutospacing="0" w:before="240" w:lineRule="auto"/>
        <w:ind w:left="720" w:hanging="360"/>
      </w:pPr>
      <w:r w:rsidDel="00000000" w:rsidR="00000000" w:rsidRPr="00000000">
        <w:rPr>
          <w:rtl w:val="0"/>
        </w:rPr>
        <w:t xml:space="preserve">Reserve the matter for judgment; or</w:t>
      </w:r>
    </w:p>
    <w:p w:rsidR="00000000" w:rsidDel="00000000" w:rsidP="00000000" w:rsidRDefault="00000000" w:rsidRPr="00000000" w14:paraId="00000164">
      <w:pPr>
        <w:numPr>
          <w:ilvl w:val="0"/>
          <w:numId w:val="39"/>
        </w:numPr>
        <w:spacing w:after="240" w:before="0" w:beforeAutospacing="0" w:lineRule="auto"/>
        <w:ind w:left="720" w:hanging="360"/>
      </w:pPr>
      <w:r w:rsidDel="00000000" w:rsidR="00000000" w:rsidRPr="00000000">
        <w:rPr>
          <w:rtl w:val="0"/>
        </w:rPr>
        <w:t xml:space="preserve">Pronounce the decision where appropriate.</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ocsm2m34m2xo" w:id="66"/>
      <w:bookmarkEnd w:id="66"/>
      <w:r w:rsidDel="00000000" w:rsidR="00000000" w:rsidRPr="00000000">
        <w:rPr>
          <w:b w:val="1"/>
          <w:bCs w:val="1"/>
          <w:sz w:val="46"/>
          <w:szCs w:val="46"/>
          <w:rtl w:val="0"/>
        </w:rPr>
        <w:t xml:space="preserve">Stage 13: Judgment and Final Custody Order</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gzrfdc334ic8" w:id="67"/>
      <w:bookmarkEnd w:id="67"/>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67">
      <w:pPr>
        <w:numPr>
          <w:ilvl w:val="0"/>
          <w:numId w:val="5"/>
        </w:numPr>
        <w:spacing w:after="0" w:afterAutospacing="0" w:before="240" w:lineRule="auto"/>
        <w:ind w:left="720" w:hanging="360"/>
      </w:pPr>
      <w:r w:rsidDel="00000000" w:rsidR="00000000" w:rsidRPr="00000000">
        <w:rPr>
          <w:b w:val="1"/>
          <w:bCs w:val="1"/>
          <w:rtl w:val="0"/>
        </w:rPr>
        <w:t xml:space="preserve">Sections 7 and 17, Guardians and Wards Act, 1890</w:t>
      </w:r>
    </w:p>
    <w:p w:rsidR="00000000" w:rsidDel="00000000" w:rsidP="00000000" w:rsidRDefault="00000000" w:rsidRPr="00000000" w14:paraId="00000168">
      <w:pPr>
        <w:numPr>
          <w:ilvl w:val="0"/>
          <w:numId w:val="5"/>
        </w:numPr>
        <w:spacing w:after="240" w:before="0" w:beforeAutospacing="0" w:lineRule="auto"/>
        <w:ind w:left="720" w:hanging="360"/>
      </w:pPr>
      <w:r w:rsidDel="00000000" w:rsidR="00000000" w:rsidRPr="00000000">
        <w:rPr>
          <w:b w:val="1"/>
          <w:bCs w:val="1"/>
          <w:rtl w:val="0"/>
        </w:rPr>
        <w:t xml:space="preserve">Family Courts Act, 1964</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bsgb3hy67eer" w:id="68"/>
      <w:bookmarkEnd w:id="68"/>
      <w:r w:rsidDel="00000000" w:rsidR="00000000" w:rsidRPr="00000000">
        <w:rPr>
          <w:b w:val="1"/>
          <w:bCs w:val="1"/>
          <w:color w:val="000000"/>
          <w:sz w:val="26"/>
          <w:szCs w:val="26"/>
          <w:rtl w:val="0"/>
        </w:rPr>
        <w:t xml:space="preserve">Procedure:</w:t>
      </w:r>
    </w:p>
    <w:p w:rsidR="00000000" w:rsidDel="00000000" w:rsidP="00000000" w:rsidRDefault="00000000" w:rsidRPr="00000000" w14:paraId="0000016A">
      <w:pPr>
        <w:spacing w:after="240" w:before="240" w:lineRule="auto"/>
        <w:rPr/>
      </w:pPr>
      <w:r w:rsidDel="00000000" w:rsidR="00000000" w:rsidRPr="00000000">
        <w:rPr>
          <w:rtl w:val="0"/>
        </w:rPr>
        <w:t xml:space="preserve">After considering the pleadings, evidence, arguments, and welfare factors, the Family Court delivers its judgment.</w:t>
      </w:r>
    </w:p>
    <w:p w:rsidR="00000000" w:rsidDel="00000000" w:rsidP="00000000" w:rsidRDefault="00000000" w:rsidRPr="00000000" w14:paraId="0000016B">
      <w:pPr>
        <w:spacing w:after="240" w:before="240" w:lineRule="auto"/>
        <w:rPr/>
      </w:pPr>
      <w:r w:rsidDel="00000000" w:rsidR="00000000" w:rsidRPr="00000000">
        <w:rPr>
          <w:rtl w:val="0"/>
        </w:rPr>
        <w:t xml:space="preserve">The Court determines custody based upon:</w:t>
      </w:r>
    </w:p>
    <w:p w:rsidR="00000000" w:rsidDel="00000000" w:rsidP="00000000" w:rsidRDefault="00000000" w:rsidRPr="00000000" w14:paraId="0000016C">
      <w:pPr>
        <w:numPr>
          <w:ilvl w:val="0"/>
          <w:numId w:val="54"/>
        </w:numPr>
        <w:spacing w:after="0" w:afterAutospacing="0" w:before="240" w:lineRule="auto"/>
        <w:ind w:left="720" w:hanging="360"/>
      </w:pPr>
      <w:r w:rsidDel="00000000" w:rsidR="00000000" w:rsidRPr="00000000">
        <w:rPr>
          <w:rtl w:val="0"/>
        </w:rPr>
        <w:t xml:space="preserve">Evidence produced by the parties.</w:t>
      </w:r>
    </w:p>
    <w:p w:rsidR="00000000" w:rsidDel="00000000" w:rsidP="00000000" w:rsidRDefault="00000000" w:rsidRPr="00000000" w14:paraId="0000016D">
      <w:pPr>
        <w:numPr>
          <w:ilvl w:val="0"/>
          <w:numId w:val="54"/>
        </w:numPr>
        <w:spacing w:after="0" w:afterAutospacing="0" w:before="0" w:beforeAutospacing="0" w:lineRule="auto"/>
        <w:ind w:left="720" w:hanging="360"/>
      </w:pPr>
      <w:r w:rsidDel="00000000" w:rsidR="00000000" w:rsidRPr="00000000">
        <w:rPr>
          <w:rtl w:val="0"/>
        </w:rPr>
        <w:t xml:space="preserve">Welfare and best interests of the minor.</w:t>
      </w:r>
    </w:p>
    <w:p w:rsidR="00000000" w:rsidDel="00000000" w:rsidP="00000000" w:rsidRDefault="00000000" w:rsidRPr="00000000" w14:paraId="0000016E">
      <w:pPr>
        <w:numPr>
          <w:ilvl w:val="0"/>
          <w:numId w:val="54"/>
        </w:numPr>
        <w:spacing w:after="0" w:afterAutospacing="0" w:before="0" w:beforeAutospacing="0" w:lineRule="auto"/>
        <w:ind w:left="720" w:hanging="360"/>
      </w:pPr>
      <w:r w:rsidDel="00000000" w:rsidR="00000000" w:rsidRPr="00000000">
        <w:rPr>
          <w:rtl w:val="0"/>
        </w:rPr>
        <w:t xml:space="preserve">Suitability of the person claiming custody.</w:t>
      </w:r>
    </w:p>
    <w:p w:rsidR="00000000" w:rsidDel="00000000" w:rsidP="00000000" w:rsidRDefault="00000000" w:rsidRPr="00000000" w14:paraId="0000016F">
      <w:pPr>
        <w:numPr>
          <w:ilvl w:val="0"/>
          <w:numId w:val="54"/>
        </w:numPr>
        <w:spacing w:after="240" w:before="0" w:beforeAutospacing="0" w:lineRule="auto"/>
        <w:ind w:left="720" w:hanging="360"/>
      </w:pPr>
      <w:r w:rsidDel="00000000" w:rsidR="00000000" w:rsidRPr="00000000">
        <w:rPr>
          <w:rtl w:val="0"/>
        </w:rPr>
        <w:t xml:space="preserve">Overall circumstances of the child.</w:t>
      </w:r>
    </w:p>
    <w:p w:rsidR="00000000" w:rsidDel="00000000" w:rsidP="00000000" w:rsidRDefault="00000000" w:rsidRPr="00000000" w14:paraId="00000170">
      <w:pPr>
        <w:spacing w:after="240" w:before="240" w:lineRule="auto"/>
        <w:rPr/>
      </w:pPr>
      <w:r w:rsidDel="00000000" w:rsidR="00000000" w:rsidRPr="00000000">
        <w:rPr>
          <w:rtl w:val="0"/>
        </w:rPr>
        <w:t xml:space="preserve">The Court may:</w:t>
      </w:r>
    </w:p>
    <w:p w:rsidR="00000000" w:rsidDel="00000000" w:rsidP="00000000" w:rsidRDefault="00000000" w:rsidRPr="00000000" w14:paraId="00000171">
      <w:pPr>
        <w:numPr>
          <w:ilvl w:val="0"/>
          <w:numId w:val="42"/>
        </w:numPr>
        <w:spacing w:after="0" w:afterAutospacing="0" w:before="240" w:lineRule="auto"/>
        <w:ind w:left="720" w:hanging="360"/>
      </w:pPr>
      <w:r w:rsidDel="00000000" w:rsidR="00000000" w:rsidRPr="00000000">
        <w:rPr>
          <w:rtl w:val="0"/>
        </w:rPr>
        <w:t xml:space="preserve">Grant custody to the father.</w:t>
      </w:r>
    </w:p>
    <w:p w:rsidR="00000000" w:rsidDel="00000000" w:rsidP="00000000" w:rsidRDefault="00000000" w:rsidRPr="00000000" w14:paraId="00000172">
      <w:pPr>
        <w:numPr>
          <w:ilvl w:val="0"/>
          <w:numId w:val="42"/>
        </w:numPr>
        <w:spacing w:after="0" w:afterAutospacing="0" w:before="0" w:beforeAutospacing="0" w:lineRule="auto"/>
        <w:ind w:left="720" w:hanging="360"/>
      </w:pPr>
      <w:r w:rsidDel="00000000" w:rsidR="00000000" w:rsidRPr="00000000">
        <w:rPr>
          <w:rtl w:val="0"/>
        </w:rPr>
        <w:t xml:space="preserve">Grant custody to the mother.</w:t>
      </w:r>
    </w:p>
    <w:p w:rsidR="00000000" w:rsidDel="00000000" w:rsidP="00000000" w:rsidRDefault="00000000" w:rsidRPr="00000000" w14:paraId="00000173">
      <w:pPr>
        <w:numPr>
          <w:ilvl w:val="0"/>
          <w:numId w:val="42"/>
        </w:numPr>
        <w:spacing w:after="0" w:afterAutospacing="0" w:before="0" w:beforeAutospacing="0" w:lineRule="auto"/>
        <w:ind w:left="720" w:hanging="360"/>
      </w:pPr>
      <w:r w:rsidDel="00000000" w:rsidR="00000000" w:rsidRPr="00000000">
        <w:rPr>
          <w:rtl w:val="0"/>
        </w:rPr>
        <w:t xml:space="preserve">Grant custody to another suitable person where necessary.</w:t>
      </w:r>
    </w:p>
    <w:p w:rsidR="00000000" w:rsidDel="00000000" w:rsidP="00000000" w:rsidRDefault="00000000" w:rsidRPr="00000000" w14:paraId="00000174">
      <w:pPr>
        <w:numPr>
          <w:ilvl w:val="0"/>
          <w:numId w:val="42"/>
        </w:numPr>
        <w:spacing w:after="0" w:afterAutospacing="0" w:before="0" w:beforeAutospacing="0" w:lineRule="auto"/>
        <w:ind w:left="720" w:hanging="360"/>
      </w:pPr>
      <w:r w:rsidDel="00000000" w:rsidR="00000000" w:rsidRPr="00000000">
        <w:rPr>
          <w:rtl w:val="0"/>
        </w:rPr>
        <w:t xml:space="preserve">Refuse a custody claim if it is not beneficial for the child.</w:t>
      </w:r>
    </w:p>
    <w:p w:rsidR="00000000" w:rsidDel="00000000" w:rsidP="00000000" w:rsidRDefault="00000000" w:rsidRPr="00000000" w14:paraId="00000175">
      <w:pPr>
        <w:numPr>
          <w:ilvl w:val="0"/>
          <w:numId w:val="42"/>
        </w:numPr>
        <w:spacing w:after="240" w:before="0" w:beforeAutospacing="0" w:lineRule="auto"/>
        <w:ind w:left="720" w:hanging="360"/>
      </w:pPr>
      <w:r w:rsidDel="00000000" w:rsidR="00000000" w:rsidRPr="00000000">
        <w:rPr>
          <w:rtl w:val="0"/>
        </w:rPr>
        <w:t xml:space="preserve">Regulate visitation rights of the non-custodial parent.</w:t>
      </w:r>
    </w:p>
    <w:p w:rsidR="00000000" w:rsidDel="00000000" w:rsidP="00000000" w:rsidRDefault="00000000" w:rsidRPr="00000000" w14:paraId="00000176">
      <w:pPr>
        <w:spacing w:after="240" w:before="240" w:lineRule="auto"/>
        <w:rPr/>
      </w:pPr>
      <w:r w:rsidDel="00000000" w:rsidR="00000000" w:rsidRPr="00000000">
        <w:rPr>
          <w:rtl w:val="0"/>
        </w:rPr>
        <w:t xml:space="preserve">The final order may contain directions regarding:</w:t>
      </w:r>
    </w:p>
    <w:p w:rsidR="00000000" w:rsidDel="00000000" w:rsidP="00000000" w:rsidRDefault="00000000" w:rsidRPr="00000000" w14:paraId="00000177">
      <w:pPr>
        <w:numPr>
          <w:ilvl w:val="0"/>
          <w:numId w:val="16"/>
        </w:numPr>
        <w:spacing w:after="0" w:afterAutospacing="0" w:before="240" w:lineRule="auto"/>
        <w:ind w:left="720" w:hanging="360"/>
      </w:pPr>
      <w:r w:rsidDel="00000000" w:rsidR="00000000" w:rsidRPr="00000000">
        <w:rPr>
          <w:rtl w:val="0"/>
        </w:rPr>
        <w:t xml:space="preserve">Residence of the child.</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Medical care.</w:t>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rtl w:val="0"/>
        </w:rPr>
        <w:t xml:space="preserve">Maintenance of contact with the other parent.</w:t>
      </w:r>
    </w:p>
    <w:p w:rsidR="00000000" w:rsidDel="00000000" w:rsidP="00000000" w:rsidRDefault="00000000" w:rsidRPr="00000000" w14:paraId="0000017B">
      <w:pPr>
        <w:numPr>
          <w:ilvl w:val="0"/>
          <w:numId w:val="16"/>
        </w:numPr>
        <w:spacing w:after="240" w:before="0" w:beforeAutospacing="0" w:lineRule="auto"/>
        <w:ind w:left="720" w:hanging="360"/>
      </w:pPr>
      <w:r w:rsidDel="00000000" w:rsidR="00000000" w:rsidRPr="00000000">
        <w:rPr>
          <w:rtl w:val="0"/>
        </w:rPr>
        <w:t xml:space="preserve">Any conditions necessary for protection of the minor.</w:t>
      </w:r>
    </w:p>
    <w:p w:rsidR="00000000" w:rsidDel="00000000" w:rsidP="00000000" w:rsidRDefault="00000000" w:rsidRPr="00000000" w14:paraId="0000017C">
      <w:pPr>
        <w:spacing w:after="240" w:before="240" w:lineRule="auto"/>
        <w:rPr/>
      </w:pPr>
      <w:r w:rsidDel="00000000" w:rsidR="00000000" w:rsidRPr="00000000">
        <w:rPr>
          <w:rtl w:val="0"/>
        </w:rPr>
        <w:t xml:space="preserve">The Court’s order is prepared in accordance with law and becomes enforceable after passing.</w:t>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s1cfxtggkh1x" w:id="69"/>
      <w:bookmarkEnd w:id="69"/>
      <w:r w:rsidDel="00000000" w:rsidR="00000000" w:rsidRPr="00000000">
        <w:rPr>
          <w:b w:val="1"/>
          <w:bCs w:val="1"/>
          <w:sz w:val="46"/>
          <w:szCs w:val="46"/>
          <w:rtl w:val="0"/>
        </w:rPr>
        <w:t xml:space="preserve">Stage 14: Enforcement / Execution of Custody Order</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6we7kb5mcfjk" w:id="70"/>
      <w:bookmarkEnd w:id="70"/>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7F">
      <w:pPr>
        <w:numPr>
          <w:ilvl w:val="0"/>
          <w:numId w:val="53"/>
        </w:numPr>
        <w:spacing w:after="0" w:afterAutospacing="0" w:before="240" w:lineRule="auto"/>
        <w:ind w:left="720" w:hanging="360"/>
      </w:pPr>
      <w:r w:rsidDel="00000000" w:rsidR="00000000" w:rsidRPr="00000000">
        <w:rPr>
          <w:b w:val="1"/>
          <w:bCs w:val="1"/>
          <w:rtl w:val="0"/>
        </w:rPr>
        <w:t xml:space="preserve">Family Courts Act, 1964</w:t>
      </w:r>
    </w:p>
    <w:p w:rsidR="00000000" w:rsidDel="00000000" w:rsidP="00000000" w:rsidRDefault="00000000" w:rsidRPr="00000000" w14:paraId="00000180">
      <w:pPr>
        <w:numPr>
          <w:ilvl w:val="0"/>
          <w:numId w:val="53"/>
        </w:numPr>
        <w:spacing w:after="240" w:before="0" w:beforeAutospacing="0" w:lineRule="auto"/>
        <w:ind w:left="720" w:hanging="360"/>
      </w:pPr>
      <w:r w:rsidDel="00000000" w:rsidR="00000000" w:rsidRPr="00000000">
        <w:rPr>
          <w:b w:val="1"/>
          <w:bCs w:val="1"/>
          <w:rtl w:val="0"/>
        </w:rPr>
        <w:t xml:space="preserve">Section 25, Guardians and Wards Act, 1890</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iillpyb6hmr0" w:id="71"/>
      <w:bookmarkEnd w:id="71"/>
      <w:r w:rsidDel="00000000" w:rsidR="00000000" w:rsidRPr="00000000">
        <w:rPr>
          <w:b w:val="1"/>
          <w:bCs w:val="1"/>
          <w:color w:val="000000"/>
          <w:sz w:val="26"/>
          <w:szCs w:val="26"/>
          <w:rtl w:val="0"/>
        </w:rPr>
        <w:t xml:space="preserve">Procedure:</w:t>
      </w:r>
    </w:p>
    <w:p w:rsidR="00000000" w:rsidDel="00000000" w:rsidP="00000000" w:rsidRDefault="00000000" w:rsidRPr="00000000" w14:paraId="00000182">
      <w:pPr>
        <w:spacing w:after="240" w:before="240" w:lineRule="auto"/>
        <w:rPr/>
      </w:pPr>
      <w:r w:rsidDel="00000000" w:rsidR="00000000" w:rsidRPr="00000000">
        <w:rPr>
          <w:rtl w:val="0"/>
        </w:rPr>
        <w:t xml:space="preserve">After the Family Court passes a final custody order, the successful party may seek implementation of the order if the other party fails to comply voluntarily.</w:t>
      </w:r>
    </w:p>
    <w:p w:rsidR="00000000" w:rsidDel="00000000" w:rsidP="00000000" w:rsidRDefault="00000000" w:rsidRPr="00000000" w14:paraId="00000183">
      <w:pPr>
        <w:spacing w:after="240" w:before="240" w:lineRule="auto"/>
        <w:rPr/>
      </w:pPr>
      <w:r w:rsidDel="00000000" w:rsidR="00000000" w:rsidRPr="00000000">
        <w:rPr>
          <w:rtl w:val="0"/>
        </w:rPr>
        <w:t xml:space="preserve">Where a person refuses to hand over custody despite a lawful order, the aggrieved party may approach the Family Court for enforcement of the custody order.</w:t>
      </w:r>
    </w:p>
    <w:p w:rsidR="00000000" w:rsidDel="00000000" w:rsidP="00000000" w:rsidRDefault="00000000" w:rsidRPr="00000000" w14:paraId="00000184">
      <w:pPr>
        <w:spacing w:after="240" w:before="240" w:lineRule="auto"/>
        <w:rPr/>
      </w:pPr>
      <w:r w:rsidDel="00000000" w:rsidR="00000000" w:rsidRPr="00000000">
        <w:rPr>
          <w:rtl w:val="0"/>
        </w:rPr>
        <w:t xml:space="preserve">The Court may examine:</w:t>
      </w:r>
    </w:p>
    <w:p w:rsidR="00000000" w:rsidDel="00000000" w:rsidP="00000000" w:rsidRDefault="00000000" w:rsidRPr="00000000" w14:paraId="00000185">
      <w:pPr>
        <w:numPr>
          <w:ilvl w:val="0"/>
          <w:numId w:val="21"/>
        </w:numPr>
        <w:spacing w:after="0" w:afterAutospacing="0" w:before="240" w:lineRule="auto"/>
        <w:ind w:left="720" w:hanging="360"/>
      </w:pPr>
      <w:r w:rsidDel="00000000" w:rsidR="00000000" w:rsidRPr="00000000">
        <w:rPr>
          <w:rtl w:val="0"/>
        </w:rPr>
        <w:t xml:space="preserve">Whether a valid custody order has been passed.</w:t>
      </w:r>
    </w:p>
    <w:p w:rsidR="00000000" w:rsidDel="00000000" w:rsidP="00000000" w:rsidRDefault="00000000" w:rsidRPr="00000000" w14:paraId="00000186">
      <w:pPr>
        <w:numPr>
          <w:ilvl w:val="0"/>
          <w:numId w:val="21"/>
        </w:numPr>
        <w:spacing w:after="0" w:afterAutospacing="0" w:before="0" w:beforeAutospacing="0" w:lineRule="auto"/>
        <w:ind w:left="720" w:hanging="360"/>
      </w:pPr>
      <w:r w:rsidDel="00000000" w:rsidR="00000000" w:rsidRPr="00000000">
        <w:rPr>
          <w:rtl w:val="0"/>
        </w:rPr>
        <w:t xml:space="preserve">Whether the order has been disobeyed.</w:t>
      </w:r>
    </w:p>
    <w:p w:rsidR="00000000" w:rsidDel="00000000" w:rsidP="00000000" w:rsidRDefault="00000000" w:rsidRPr="00000000" w14:paraId="00000187">
      <w:pPr>
        <w:numPr>
          <w:ilvl w:val="0"/>
          <w:numId w:val="21"/>
        </w:numPr>
        <w:spacing w:after="240" w:before="0" w:beforeAutospacing="0" w:lineRule="auto"/>
        <w:ind w:left="720" w:hanging="360"/>
      </w:pPr>
      <w:r w:rsidDel="00000000" w:rsidR="00000000" w:rsidRPr="00000000">
        <w:rPr>
          <w:rtl w:val="0"/>
        </w:rPr>
        <w:t xml:space="preserve">Whether enforcement of the order remains consistent with the welfare of the minor.</w:t>
      </w:r>
    </w:p>
    <w:p w:rsidR="00000000" w:rsidDel="00000000" w:rsidP="00000000" w:rsidRDefault="00000000" w:rsidRPr="00000000" w14:paraId="00000188">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25 of the Guardians and Wards Act, 1890</w:t>
      </w:r>
      <w:r w:rsidDel="00000000" w:rsidR="00000000" w:rsidRPr="00000000">
        <w:rPr>
          <w:rtl w:val="0"/>
        </w:rPr>
        <w:t xml:space="preserve">, where a minor has left or has been removed from the custody of a person entitled to custody, the Court may order return of the minor if such return is considered beneficial for the welfare of the child.</w:t>
      </w:r>
    </w:p>
    <w:p w:rsidR="00000000" w:rsidDel="00000000" w:rsidP="00000000" w:rsidRDefault="00000000" w:rsidRPr="00000000" w14:paraId="00000189">
      <w:pPr>
        <w:spacing w:after="240" w:before="240" w:lineRule="auto"/>
        <w:rPr/>
      </w:pPr>
      <w:r w:rsidDel="00000000" w:rsidR="00000000" w:rsidRPr="00000000">
        <w:rPr>
          <w:rtl w:val="0"/>
        </w:rPr>
        <w:t xml:space="preserve">However, enforcement of a custody order is not merely a mechanical process. The Court must continue to consider the welfare of the minor, even at the execution stage.</w:t>
      </w:r>
    </w:p>
    <w:p w:rsidR="00000000" w:rsidDel="00000000" w:rsidP="00000000" w:rsidRDefault="00000000" w:rsidRPr="00000000" w14:paraId="0000018A">
      <w:pPr>
        <w:spacing w:after="240" w:before="240" w:lineRule="auto"/>
        <w:rPr/>
      </w:pPr>
      <w:r w:rsidDel="00000000" w:rsidR="00000000" w:rsidRPr="00000000">
        <w:rPr>
          <w:rtl w:val="0"/>
        </w:rPr>
        <w:t xml:space="preserve">The Court may refuse immediate return where circumstances show that such action would adversely affect the child’s welfare.</w:t>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q8et1whrewuo" w:id="72"/>
      <w:bookmarkEnd w:id="72"/>
      <w:r w:rsidDel="00000000" w:rsidR="00000000" w:rsidRPr="00000000">
        <w:rPr>
          <w:b w:val="1"/>
          <w:bCs w:val="1"/>
          <w:sz w:val="46"/>
          <w:szCs w:val="46"/>
          <w:rtl w:val="0"/>
        </w:rPr>
        <w:t xml:space="preserve">Stage 15: Modification of Custody Order</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7ceit7ispine" w:id="73"/>
      <w:bookmarkEnd w:id="73"/>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8D">
      <w:pPr>
        <w:numPr>
          <w:ilvl w:val="0"/>
          <w:numId w:val="46"/>
        </w:numPr>
        <w:spacing w:after="0" w:afterAutospacing="0" w:before="240" w:lineRule="auto"/>
        <w:ind w:left="720" w:hanging="360"/>
      </w:pPr>
      <w:r w:rsidDel="00000000" w:rsidR="00000000" w:rsidRPr="00000000">
        <w:rPr>
          <w:b w:val="1"/>
          <w:bCs w:val="1"/>
          <w:rtl w:val="0"/>
        </w:rPr>
        <w:t xml:space="preserve">Section 17, Guardians and Wards Act, 1890</w:t>
      </w:r>
    </w:p>
    <w:p w:rsidR="00000000" w:rsidDel="00000000" w:rsidP="00000000" w:rsidRDefault="00000000" w:rsidRPr="00000000" w14:paraId="0000018E">
      <w:pPr>
        <w:numPr>
          <w:ilvl w:val="0"/>
          <w:numId w:val="46"/>
        </w:numPr>
        <w:spacing w:after="240" w:before="0" w:beforeAutospacing="0" w:lineRule="auto"/>
        <w:ind w:left="720" w:hanging="360"/>
      </w:pPr>
      <w:r w:rsidDel="00000000" w:rsidR="00000000" w:rsidRPr="00000000">
        <w:rPr>
          <w:b w:val="1"/>
          <w:bCs w:val="1"/>
          <w:rtl w:val="0"/>
        </w:rPr>
        <w:t xml:space="preserve">Family Courts Act, 1964</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rrndqqya3azt" w:id="74"/>
      <w:bookmarkEnd w:id="74"/>
      <w:r w:rsidDel="00000000" w:rsidR="00000000" w:rsidRPr="00000000">
        <w:rPr>
          <w:b w:val="1"/>
          <w:bCs w:val="1"/>
          <w:color w:val="000000"/>
          <w:sz w:val="26"/>
          <w:szCs w:val="26"/>
          <w:rtl w:val="0"/>
        </w:rPr>
        <w:t xml:space="preserve">Procedure:</w:t>
      </w:r>
    </w:p>
    <w:p w:rsidR="00000000" w:rsidDel="00000000" w:rsidP="00000000" w:rsidRDefault="00000000" w:rsidRPr="00000000" w14:paraId="00000190">
      <w:pPr>
        <w:spacing w:after="240" w:before="240" w:lineRule="auto"/>
        <w:rPr/>
      </w:pPr>
      <w:r w:rsidDel="00000000" w:rsidR="00000000" w:rsidRPr="00000000">
        <w:rPr>
          <w:rtl w:val="0"/>
        </w:rPr>
        <w:t xml:space="preserve">A custody order is not permanent or incapable of change. The Family Court may modify an existing custody arrangement where there has been a substantial change in circumstances affecting the welfare of the minor.</w:t>
      </w:r>
    </w:p>
    <w:p w:rsidR="00000000" w:rsidDel="00000000" w:rsidP="00000000" w:rsidRDefault="00000000" w:rsidRPr="00000000" w14:paraId="00000191">
      <w:pPr>
        <w:spacing w:after="240" w:before="240" w:lineRule="auto"/>
        <w:rPr/>
      </w:pPr>
      <w:r w:rsidDel="00000000" w:rsidR="00000000" w:rsidRPr="00000000">
        <w:rPr>
          <w:rtl w:val="0"/>
        </w:rPr>
        <w:t xml:space="preserve">An application for modification may be filed where circumstances have changed, including:</w:t>
      </w:r>
    </w:p>
    <w:p w:rsidR="00000000" w:rsidDel="00000000" w:rsidP="00000000" w:rsidRDefault="00000000" w:rsidRPr="00000000" w14:paraId="00000192">
      <w:pPr>
        <w:numPr>
          <w:ilvl w:val="0"/>
          <w:numId w:val="14"/>
        </w:numPr>
        <w:spacing w:after="0" w:afterAutospacing="0" w:before="240" w:lineRule="auto"/>
        <w:ind w:left="720" w:hanging="360"/>
      </w:pPr>
      <w:r w:rsidDel="00000000" w:rsidR="00000000" w:rsidRPr="00000000">
        <w:rPr>
          <w:rtl w:val="0"/>
        </w:rPr>
        <w:t xml:space="preserve">Neglect or improper care of the child.</w:t>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rtl w:val="0"/>
        </w:rPr>
        <w:t xml:space="preserve">Harmful or unsafe living conditions.</w:t>
      </w:r>
    </w:p>
    <w:p w:rsidR="00000000" w:rsidDel="00000000" w:rsidP="00000000" w:rsidRDefault="00000000" w:rsidRPr="00000000" w14:paraId="00000194">
      <w:pPr>
        <w:numPr>
          <w:ilvl w:val="0"/>
          <w:numId w:val="14"/>
        </w:numPr>
        <w:spacing w:after="0" w:afterAutospacing="0" w:before="0" w:beforeAutospacing="0" w:lineRule="auto"/>
        <w:ind w:left="720" w:hanging="360"/>
      </w:pPr>
      <w:r w:rsidDel="00000000" w:rsidR="00000000" w:rsidRPr="00000000">
        <w:rPr>
          <w:rtl w:val="0"/>
        </w:rPr>
        <w:t xml:space="preserve">Change in educational requirements.</w:t>
      </w:r>
    </w:p>
    <w:p w:rsidR="00000000" w:rsidDel="00000000" w:rsidP="00000000" w:rsidRDefault="00000000" w:rsidRPr="00000000" w14:paraId="00000195">
      <w:pPr>
        <w:numPr>
          <w:ilvl w:val="0"/>
          <w:numId w:val="14"/>
        </w:numPr>
        <w:spacing w:after="0" w:afterAutospacing="0" w:before="0" w:beforeAutospacing="0" w:lineRule="auto"/>
        <w:ind w:left="720" w:hanging="360"/>
      </w:pPr>
      <w:r w:rsidDel="00000000" w:rsidR="00000000" w:rsidRPr="00000000">
        <w:rPr>
          <w:rtl w:val="0"/>
        </w:rPr>
        <w:t xml:space="preserve">Change in medical or personal needs of the child.</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Improvement or deterioration in the circumstances of either parent.</w:t>
      </w:r>
    </w:p>
    <w:p w:rsidR="00000000" w:rsidDel="00000000" w:rsidP="00000000" w:rsidRDefault="00000000" w:rsidRPr="00000000" w14:paraId="00000197">
      <w:pPr>
        <w:numPr>
          <w:ilvl w:val="0"/>
          <w:numId w:val="14"/>
        </w:numPr>
        <w:spacing w:after="240" w:before="0" w:beforeAutospacing="0" w:lineRule="auto"/>
        <w:ind w:left="720" w:hanging="360"/>
      </w:pPr>
      <w:r w:rsidDel="00000000" w:rsidR="00000000" w:rsidRPr="00000000">
        <w:rPr>
          <w:rtl w:val="0"/>
        </w:rPr>
        <w:t xml:space="preserve">Any situation affecting the welfare of the minor.</w:t>
      </w:r>
    </w:p>
    <w:p w:rsidR="00000000" w:rsidDel="00000000" w:rsidP="00000000" w:rsidRDefault="00000000" w:rsidRPr="00000000" w14:paraId="00000198">
      <w:pPr>
        <w:spacing w:after="240" w:before="240" w:lineRule="auto"/>
        <w:rPr/>
      </w:pPr>
      <w:r w:rsidDel="00000000" w:rsidR="00000000" w:rsidRPr="00000000">
        <w:rPr>
          <w:rtl w:val="0"/>
        </w:rPr>
        <w:t xml:space="preserve">While considering modification, the Court does not merely reconsider the previous decision. The applicant must demonstrate a genuine change in circumstances requiring alteration of the existing custody arrangement.</w:t>
      </w:r>
    </w:p>
    <w:p w:rsidR="00000000" w:rsidDel="00000000" w:rsidP="00000000" w:rsidRDefault="00000000" w:rsidRPr="00000000" w14:paraId="00000199">
      <w:pPr>
        <w:spacing w:after="240" w:before="240" w:lineRule="auto"/>
        <w:rPr/>
      </w:pPr>
      <w:r w:rsidDel="00000000" w:rsidR="00000000" w:rsidRPr="00000000">
        <w:rPr>
          <w:rtl w:val="0"/>
        </w:rPr>
        <w:t xml:space="preserve">The Court again applies the welfare principle under </w:t>
      </w:r>
      <w:r w:rsidDel="00000000" w:rsidR="00000000" w:rsidRPr="00000000">
        <w:rPr>
          <w:b w:val="1"/>
          <w:bCs w:val="1"/>
          <w:rtl w:val="0"/>
        </w:rPr>
        <w:t xml:space="preserve">Section 17 of the Guardians and Wards Act, 1890</w:t>
      </w:r>
      <w:r w:rsidDel="00000000" w:rsidR="00000000" w:rsidRPr="00000000">
        <w:rPr>
          <w:rtl w:val="0"/>
        </w:rPr>
        <w:t xml:space="preserve"> and determines whether modification is necessary for the best interests of the child.</w:t>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13ddh6i2yiqm" w:id="75"/>
      <w:bookmarkEnd w:id="75"/>
      <w:r w:rsidDel="00000000" w:rsidR="00000000" w:rsidRPr="00000000">
        <w:rPr>
          <w:b w:val="1"/>
          <w:bCs w:val="1"/>
          <w:sz w:val="46"/>
          <w:szCs w:val="46"/>
          <w:rtl w:val="0"/>
        </w:rPr>
        <w:t xml:space="preserve">Stage 16: Appeal Against Custody Order</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z4wymis8x86l" w:id="76"/>
      <w:bookmarkEnd w:id="76"/>
      <w:r w:rsidDel="00000000" w:rsidR="00000000" w:rsidRPr="00000000">
        <w:rPr>
          <w:b w:val="1"/>
          <w:bCs w:val="1"/>
          <w:color w:val="000000"/>
          <w:sz w:val="26"/>
          <w:szCs w:val="26"/>
          <w:rtl w:val="0"/>
        </w:rPr>
        <w:t xml:space="preserve">Relevant Law:</w:t>
      </w:r>
    </w:p>
    <w:p w:rsidR="00000000" w:rsidDel="00000000" w:rsidP="00000000" w:rsidRDefault="00000000" w:rsidRPr="00000000" w14:paraId="0000019C">
      <w:pPr>
        <w:numPr>
          <w:ilvl w:val="0"/>
          <w:numId w:val="35"/>
        </w:numPr>
        <w:spacing w:after="0" w:afterAutospacing="0" w:before="240" w:lineRule="auto"/>
        <w:ind w:left="720" w:hanging="360"/>
      </w:pPr>
      <w:r w:rsidDel="00000000" w:rsidR="00000000" w:rsidRPr="00000000">
        <w:rPr>
          <w:b w:val="1"/>
          <w:bCs w:val="1"/>
          <w:rtl w:val="0"/>
        </w:rPr>
        <w:t xml:space="preserve">Section 47, Guardians and Wards Act, 1890</w:t>
      </w:r>
    </w:p>
    <w:p w:rsidR="00000000" w:rsidDel="00000000" w:rsidP="00000000" w:rsidRDefault="00000000" w:rsidRPr="00000000" w14:paraId="0000019D">
      <w:pPr>
        <w:numPr>
          <w:ilvl w:val="0"/>
          <w:numId w:val="35"/>
        </w:numPr>
        <w:spacing w:after="240" w:before="0" w:beforeAutospacing="0" w:lineRule="auto"/>
        <w:ind w:left="720" w:hanging="360"/>
      </w:pPr>
      <w:r w:rsidDel="00000000" w:rsidR="00000000" w:rsidRPr="00000000">
        <w:rPr>
          <w:b w:val="1"/>
          <w:bCs w:val="1"/>
          <w:rtl w:val="0"/>
        </w:rPr>
        <w:t xml:space="preserve">Section 14, Family Courts Act, 1964</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6qlgqr490nhp" w:id="77"/>
      <w:bookmarkEnd w:id="77"/>
      <w:r w:rsidDel="00000000" w:rsidR="00000000" w:rsidRPr="00000000">
        <w:rPr>
          <w:b w:val="1"/>
          <w:bCs w:val="1"/>
          <w:color w:val="000000"/>
          <w:sz w:val="26"/>
          <w:szCs w:val="26"/>
          <w:rtl w:val="0"/>
        </w:rPr>
        <w:t xml:space="preserve">Procedure:</w:t>
      </w:r>
    </w:p>
    <w:p w:rsidR="00000000" w:rsidDel="00000000" w:rsidP="00000000" w:rsidRDefault="00000000" w:rsidRPr="00000000" w14:paraId="0000019F">
      <w:pPr>
        <w:spacing w:after="240" w:before="240" w:lineRule="auto"/>
        <w:rPr/>
      </w:pPr>
      <w:r w:rsidDel="00000000" w:rsidR="00000000" w:rsidRPr="00000000">
        <w:rPr>
          <w:rtl w:val="0"/>
        </w:rPr>
        <w:t xml:space="preserve">A person aggrieved by an appealable judgment, decree, or order passed by the Family Court may file an appeal before the competent appellate court according to law.</w:t>
      </w:r>
    </w:p>
    <w:p w:rsidR="00000000" w:rsidDel="00000000" w:rsidP="00000000" w:rsidRDefault="00000000" w:rsidRPr="00000000" w14:paraId="000001A0">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47 of the Guardians and Wards Act, 1890</w:t>
      </w:r>
      <w:r w:rsidDel="00000000" w:rsidR="00000000" w:rsidRPr="00000000">
        <w:rPr>
          <w:rtl w:val="0"/>
        </w:rPr>
        <w:t xml:space="preserve">, certain orders relating to guardianship and custody matters are appealable, including:</w:t>
      </w:r>
    </w:p>
    <w:p w:rsidR="00000000" w:rsidDel="00000000" w:rsidP="00000000" w:rsidRDefault="00000000" w:rsidRPr="00000000" w14:paraId="000001A1">
      <w:pPr>
        <w:numPr>
          <w:ilvl w:val="0"/>
          <w:numId w:val="3"/>
        </w:numPr>
        <w:spacing w:after="0" w:afterAutospacing="0" w:before="240" w:lineRule="auto"/>
        <w:ind w:left="720" w:hanging="360"/>
      </w:pPr>
      <w:r w:rsidDel="00000000" w:rsidR="00000000" w:rsidRPr="00000000">
        <w:rPr>
          <w:rtl w:val="0"/>
        </w:rPr>
        <w:t xml:space="preserve">Appointment or refusal to appoint a guardian.</w:t>
      </w:r>
    </w:p>
    <w:p w:rsidR="00000000" w:rsidDel="00000000" w:rsidP="00000000" w:rsidRDefault="00000000" w:rsidRPr="00000000" w14:paraId="000001A2">
      <w:pPr>
        <w:numPr>
          <w:ilvl w:val="0"/>
          <w:numId w:val="3"/>
        </w:numPr>
        <w:spacing w:after="0" w:afterAutospacing="0" w:before="0" w:beforeAutospacing="0" w:lineRule="auto"/>
        <w:ind w:left="720" w:hanging="360"/>
      </w:pPr>
      <w:r w:rsidDel="00000000" w:rsidR="00000000" w:rsidRPr="00000000">
        <w:rPr>
          <w:rtl w:val="0"/>
        </w:rPr>
        <w:t xml:space="preserve">Removal of a guardian.</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Orders relating to return of a ward under Section 25.</w:t>
      </w:r>
    </w:p>
    <w:p w:rsidR="00000000" w:rsidDel="00000000" w:rsidP="00000000" w:rsidRDefault="00000000" w:rsidRPr="00000000" w14:paraId="000001A4">
      <w:pPr>
        <w:numPr>
          <w:ilvl w:val="0"/>
          <w:numId w:val="3"/>
        </w:numPr>
        <w:spacing w:after="240" w:before="0" w:beforeAutospacing="0" w:lineRule="auto"/>
        <w:ind w:left="720" w:hanging="360"/>
      </w:pPr>
      <w:r w:rsidDel="00000000" w:rsidR="00000000" w:rsidRPr="00000000">
        <w:rPr>
          <w:rtl w:val="0"/>
        </w:rPr>
        <w:t xml:space="preserve">Other orders declared appealable under the Act.</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f6ytqr7nfa9t" w:id="78"/>
      <w:bookmarkEnd w:id="78"/>
      <w:r w:rsidDel="00000000" w:rsidR="00000000" w:rsidRPr="00000000">
        <w:rPr>
          <w:b w:val="1"/>
          <w:bCs w:val="1"/>
          <w:color w:val="000000"/>
          <w:sz w:val="26"/>
          <w:szCs w:val="26"/>
          <w:rtl w:val="0"/>
        </w:rPr>
        <w:t xml:space="preserve">Competent Appellate Court:</w:t>
      </w:r>
    </w:p>
    <w:p w:rsidR="00000000" w:rsidDel="00000000" w:rsidP="00000000" w:rsidRDefault="00000000" w:rsidRPr="00000000" w14:paraId="000001A6">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14 of the Family Courts Act, 1964</w:t>
      </w:r>
      <w:r w:rsidDel="00000000" w:rsidR="00000000" w:rsidRPr="00000000">
        <w:rPr>
          <w:rtl w:val="0"/>
        </w:rPr>
        <w:t xml:space="preserve">:</w:t>
      </w:r>
    </w:p>
    <w:p w:rsidR="00000000" w:rsidDel="00000000" w:rsidP="00000000" w:rsidRDefault="00000000" w:rsidRPr="00000000" w14:paraId="000001A7">
      <w:pPr>
        <w:numPr>
          <w:ilvl w:val="0"/>
          <w:numId w:val="28"/>
        </w:numPr>
        <w:spacing w:after="0" w:afterAutospacing="0" w:before="240" w:lineRule="auto"/>
        <w:ind w:left="720" w:hanging="360"/>
      </w:pPr>
      <w:r w:rsidDel="00000000" w:rsidR="00000000" w:rsidRPr="00000000">
        <w:rPr>
          <w:rtl w:val="0"/>
        </w:rPr>
        <w:t xml:space="preserve">Where the Family Court is presided over by a District Judge or Additional District Judge, the appeal lies before the High Court.</w:t>
      </w:r>
    </w:p>
    <w:p w:rsidR="00000000" w:rsidDel="00000000" w:rsidP="00000000" w:rsidRDefault="00000000" w:rsidRPr="00000000" w14:paraId="000001A8">
      <w:pPr>
        <w:numPr>
          <w:ilvl w:val="0"/>
          <w:numId w:val="28"/>
        </w:numPr>
        <w:spacing w:after="240" w:before="0" w:beforeAutospacing="0" w:lineRule="auto"/>
        <w:ind w:left="720" w:hanging="360"/>
      </w:pPr>
      <w:r w:rsidDel="00000000" w:rsidR="00000000" w:rsidRPr="00000000">
        <w:rPr>
          <w:rtl w:val="0"/>
        </w:rPr>
        <w:t xml:space="preserve">In other cases, the appeal lies before the District Court.</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qeevchkp1rpl" w:id="79"/>
      <w:bookmarkEnd w:id="79"/>
      <w:r w:rsidDel="00000000" w:rsidR="00000000" w:rsidRPr="00000000">
        <w:rPr>
          <w:b w:val="1"/>
          <w:bCs w:val="1"/>
          <w:color w:val="000000"/>
          <w:sz w:val="26"/>
          <w:szCs w:val="26"/>
          <w:rtl w:val="0"/>
        </w:rPr>
        <w:t xml:space="preserve">Limitation Period:</w:t>
      </w:r>
    </w:p>
    <w:p w:rsidR="00000000" w:rsidDel="00000000" w:rsidP="00000000" w:rsidRDefault="00000000" w:rsidRPr="00000000" w14:paraId="000001AA">
      <w:pPr>
        <w:spacing w:after="240" w:before="240" w:lineRule="auto"/>
        <w:rPr/>
      </w:pPr>
      <w:r w:rsidDel="00000000" w:rsidR="00000000" w:rsidRPr="00000000">
        <w:rPr>
          <w:rtl w:val="0"/>
        </w:rPr>
        <w:t xml:space="preserve">An appeal under the Family Courts Act is generally required to be filed within </w:t>
      </w:r>
      <w:r w:rsidDel="00000000" w:rsidR="00000000" w:rsidRPr="00000000">
        <w:rPr>
          <w:b w:val="1"/>
          <w:bCs w:val="1"/>
          <w:rtl w:val="0"/>
        </w:rPr>
        <w:t xml:space="preserve">30 days</w:t>
      </w:r>
      <w:r w:rsidDel="00000000" w:rsidR="00000000" w:rsidRPr="00000000">
        <w:rPr>
          <w:rtl w:val="0"/>
        </w:rPr>
        <w:t xml:space="preserve"> from the date of judgment, decree, or appealable order, subject to applicable limitation law.</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plqqff400v1t" w:id="80"/>
      <w:bookmarkEnd w:id="80"/>
      <w:r w:rsidDel="00000000" w:rsidR="00000000" w:rsidRPr="00000000">
        <w:rPr>
          <w:b w:val="1"/>
          <w:bCs w:val="1"/>
          <w:color w:val="000000"/>
          <w:sz w:val="26"/>
          <w:szCs w:val="26"/>
          <w:rtl w:val="0"/>
        </w:rPr>
        <w:t xml:space="preserve">Grounds of Appeal:</w:t>
      </w:r>
    </w:p>
    <w:p w:rsidR="00000000" w:rsidDel="00000000" w:rsidP="00000000" w:rsidRDefault="00000000" w:rsidRPr="00000000" w14:paraId="000001AC">
      <w:pPr>
        <w:spacing w:after="240" w:before="240" w:lineRule="auto"/>
        <w:rPr/>
      </w:pPr>
      <w:r w:rsidDel="00000000" w:rsidR="00000000" w:rsidRPr="00000000">
        <w:rPr>
          <w:rtl w:val="0"/>
        </w:rPr>
        <w:t xml:space="preserve">An appeal may be based on grounds such as:</w:t>
      </w:r>
    </w:p>
    <w:p w:rsidR="00000000" w:rsidDel="00000000" w:rsidP="00000000" w:rsidRDefault="00000000" w:rsidRPr="00000000" w14:paraId="000001AD">
      <w:pPr>
        <w:numPr>
          <w:ilvl w:val="0"/>
          <w:numId w:val="19"/>
        </w:numPr>
        <w:spacing w:after="0" w:afterAutospacing="0" w:before="240" w:lineRule="auto"/>
        <w:ind w:left="720" w:hanging="360"/>
      </w:pPr>
      <w:r w:rsidDel="00000000" w:rsidR="00000000" w:rsidRPr="00000000">
        <w:rPr>
          <w:rtl w:val="0"/>
        </w:rPr>
        <w:t xml:space="preserve">Incorrect application of law.</w:t>
      </w:r>
    </w:p>
    <w:p w:rsidR="00000000" w:rsidDel="00000000" w:rsidP="00000000" w:rsidRDefault="00000000" w:rsidRPr="00000000" w14:paraId="000001AE">
      <w:pPr>
        <w:numPr>
          <w:ilvl w:val="0"/>
          <w:numId w:val="19"/>
        </w:numPr>
        <w:spacing w:after="0" w:afterAutospacing="0" w:before="0" w:beforeAutospacing="0" w:lineRule="auto"/>
        <w:ind w:left="720" w:hanging="360"/>
      </w:pPr>
      <w:r w:rsidDel="00000000" w:rsidR="00000000" w:rsidRPr="00000000">
        <w:rPr>
          <w:rtl w:val="0"/>
        </w:rPr>
        <w:t xml:space="preserve">Failure to consider relevant evidence.</w:t>
      </w:r>
    </w:p>
    <w:p w:rsidR="00000000" w:rsidDel="00000000" w:rsidP="00000000" w:rsidRDefault="00000000" w:rsidRPr="00000000" w14:paraId="000001AF">
      <w:pPr>
        <w:numPr>
          <w:ilvl w:val="0"/>
          <w:numId w:val="19"/>
        </w:numPr>
        <w:spacing w:after="0" w:afterAutospacing="0" w:before="0" w:beforeAutospacing="0" w:lineRule="auto"/>
        <w:ind w:left="720" w:hanging="360"/>
      </w:pPr>
      <w:r w:rsidDel="00000000" w:rsidR="00000000" w:rsidRPr="00000000">
        <w:rPr>
          <w:rtl w:val="0"/>
        </w:rPr>
        <w:t xml:space="preserve">Improper assessment of the welfare of the minor.</w:t>
      </w:r>
    </w:p>
    <w:p w:rsidR="00000000" w:rsidDel="00000000" w:rsidP="00000000" w:rsidRDefault="00000000" w:rsidRPr="00000000" w14:paraId="000001B0">
      <w:pPr>
        <w:numPr>
          <w:ilvl w:val="0"/>
          <w:numId w:val="19"/>
        </w:numPr>
        <w:spacing w:after="0" w:afterAutospacing="0" w:before="0" w:beforeAutospacing="0" w:lineRule="auto"/>
        <w:ind w:left="720" w:hanging="360"/>
      </w:pPr>
      <w:r w:rsidDel="00000000" w:rsidR="00000000" w:rsidRPr="00000000">
        <w:rPr>
          <w:rtl w:val="0"/>
        </w:rPr>
        <w:t xml:space="preserve">Wrong evaluation of the suitability of the custodian.</w:t>
      </w:r>
    </w:p>
    <w:p w:rsidR="00000000" w:rsidDel="00000000" w:rsidP="00000000" w:rsidRDefault="00000000" w:rsidRPr="00000000" w14:paraId="000001B1">
      <w:pPr>
        <w:numPr>
          <w:ilvl w:val="0"/>
          <w:numId w:val="19"/>
        </w:numPr>
        <w:spacing w:after="240" w:before="0" w:beforeAutospacing="0" w:lineRule="auto"/>
        <w:ind w:left="720" w:hanging="360"/>
      </w:pPr>
      <w:r w:rsidDel="00000000" w:rsidR="00000000" w:rsidRPr="00000000">
        <w:rPr>
          <w:rtl w:val="0"/>
        </w:rPr>
        <w:t xml:space="preserve">Failure to consider relevant factors under Section 17 of the Guardians and Wards Act, 1890.</w:t>
      </w:r>
    </w:p>
    <w:p w:rsidR="00000000" w:rsidDel="00000000" w:rsidP="00000000" w:rsidRDefault="00000000" w:rsidRPr="00000000" w14:paraId="000001B2">
      <w:pPr>
        <w:spacing w:after="240" w:before="240" w:lineRule="auto"/>
        <w:rPr/>
      </w:pPr>
      <w:r w:rsidDel="00000000" w:rsidR="00000000" w:rsidRPr="00000000">
        <w:rPr>
          <w:rtl w:val="0"/>
        </w:rPr>
        <w:t xml:space="preserve">The appellate court examines whether the Family Court correctly applied legal principles and whether the custody order is consistent with the welfare of the minor.</w:t>
      </w:r>
    </w:p>
    <w:p w:rsidR="00000000" w:rsidDel="00000000" w:rsidP="00000000" w:rsidRDefault="00000000" w:rsidRPr="00000000" w14:paraId="000001B3">
      <w:pPr>
        <w:spacing w:after="240" w:before="240" w:lineRule="auto"/>
        <w:rPr/>
      </w:pPr>
      <w:r w:rsidDel="00000000" w:rsidR="00000000" w:rsidRPr="00000000">
        <w:rPr>
          <w:rtl w:val="0"/>
        </w:rPr>
        <w:t xml:space="preserve">During the pendency of an appeal, a party may seek a stay of the impugned order where necessary to protect the interests of the child.</w:t>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wf82ijbvcirr" w:id="81"/>
      <w:bookmarkEnd w:id="81"/>
      <w:r w:rsidDel="00000000" w:rsidR="00000000" w:rsidRPr="00000000">
        <w:rPr>
          <w:b w:val="1"/>
          <w:bCs w:val="1"/>
          <w:sz w:val="46"/>
          <w:szCs w:val="46"/>
          <w:rtl w:val="0"/>
        </w:rPr>
        <w:t xml:space="preserve">Complete Procedural Flow</w:t>
      </w:r>
    </w:p>
    <w:p w:rsidR="00000000" w:rsidDel="00000000" w:rsidP="00000000" w:rsidRDefault="00000000" w:rsidRPr="00000000" w14:paraId="000001B5">
      <w:pPr>
        <w:spacing w:after="240" w:before="240" w:lineRule="auto"/>
        <w:rPr/>
      </w:pPr>
      <w:r w:rsidDel="00000000" w:rsidR="00000000" w:rsidRPr="00000000">
        <w:rPr>
          <w:rtl w:val="0"/>
        </w:rPr>
        <w:t xml:space="preserve">Filing of Custody Application</w:t>
      </w:r>
    </w:p>
    <w:p w:rsidR="00000000" w:rsidDel="00000000" w:rsidP="00000000" w:rsidRDefault="00000000" w:rsidRPr="00000000" w14:paraId="000001B6">
      <w:pPr>
        <w:spacing w:after="240" w:before="240" w:lineRule="auto"/>
        <w:rPr/>
      </w:pPr>
      <w:r w:rsidDel="00000000" w:rsidR="00000000" w:rsidRPr="00000000">
        <w:rPr>
          <w:rtl w:val="0"/>
        </w:rPr>
        <w:t xml:space="preserve">(Section 5 FCA + Sections 8 &amp; 10 GWA)</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8">
      <w:pPr>
        <w:spacing w:after="240" w:before="240" w:lineRule="auto"/>
        <w:rPr/>
      </w:pPr>
      <w:r w:rsidDel="00000000" w:rsidR="00000000" w:rsidRPr="00000000">
        <w:rPr>
          <w:rtl w:val="0"/>
        </w:rPr>
        <w:t xml:space="preserve">Determination of Territorial Jurisdiction</w:t>
      </w:r>
    </w:p>
    <w:p w:rsidR="00000000" w:rsidDel="00000000" w:rsidP="00000000" w:rsidRDefault="00000000" w:rsidRPr="00000000" w14:paraId="000001B9">
      <w:pPr>
        <w:spacing w:after="240" w:before="240" w:lineRule="auto"/>
        <w:rPr/>
      </w:pPr>
      <w:r w:rsidDel="00000000" w:rsidR="00000000" w:rsidRPr="00000000">
        <w:rPr>
          <w:rtl w:val="0"/>
        </w:rPr>
        <w:t xml:space="preserve">(Section 9 GWA)</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spacing w:after="240" w:before="240" w:lineRule="auto"/>
        <w:rPr/>
      </w:pPr>
      <w:r w:rsidDel="00000000" w:rsidR="00000000" w:rsidRPr="00000000">
        <w:rPr>
          <w:rtl w:val="0"/>
        </w:rPr>
        <w:t xml:space="preserve">Scrutiny and Registration of Application</w:t>
      </w:r>
    </w:p>
    <w:p w:rsidR="00000000" w:rsidDel="00000000" w:rsidP="00000000" w:rsidRDefault="00000000" w:rsidRPr="00000000" w14:paraId="000001BC">
      <w:pPr>
        <w:spacing w:after="240" w:before="240" w:lineRule="auto"/>
        <w:rPr/>
      </w:pPr>
      <w:r w:rsidDel="00000000" w:rsidR="00000000" w:rsidRPr="00000000">
        <w:rPr>
          <w:rtl w:val="0"/>
        </w:rPr>
        <w:t xml:space="preserve">(Sections 8 &amp; 10 GWA)</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E">
      <w:pPr>
        <w:spacing w:after="240" w:before="240" w:lineRule="auto"/>
        <w:rPr/>
      </w:pPr>
      <w:r w:rsidDel="00000000" w:rsidR="00000000" w:rsidRPr="00000000">
        <w:rPr>
          <w:rtl w:val="0"/>
        </w:rPr>
        <w:t xml:space="preserve">Notice to Interested Persons</w:t>
      </w:r>
    </w:p>
    <w:p w:rsidR="00000000" w:rsidDel="00000000" w:rsidP="00000000" w:rsidRDefault="00000000" w:rsidRPr="00000000" w14:paraId="000001BF">
      <w:pPr>
        <w:spacing w:after="240" w:before="240" w:lineRule="auto"/>
        <w:rPr/>
      </w:pPr>
      <w:r w:rsidDel="00000000" w:rsidR="00000000" w:rsidRPr="00000000">
        <w:rPr>
          <w:rtl w:val="0"/>
        </w:rPr>
        <w:t xml:space="preserve">(Section 11 GWA)</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spacing w:after="240" w:before="240" w:lineRule="auto"/>
        <w:rPr/>
      </w:pPr>
      <w:r w:rsidDel="00000000" w:rsidR="00000000" w:rsidRPr="00000000">
        <w:rPr>
          <w:rtl w:val="0"/>
        </w:rPr>
        <w:t xml:space="preserve">Appearance and Written Statement</w:t>
      </w:r>
    </w:p>
    <w:p w:rsidR="00000000" w:rsidDel="00000000" w:rsidP="00000000" w:rsidRDefault="00000000" w:rsidRPr="00000000" w14:paraId="000001C2">
      <w:pPr>
        <w:spacing w:after="240" w:before="240" w:lineRule="auto"/>
        <w:rPr/>
      </w:pPr>
      <w:r w:rsidDel="00000000" w:rsidR="00000000" w:rsidRPr="00000000">
        <w:rPr>
          <w:rtl w:val="0"/>
        </w:rPr>
        <w:t xml:space="preserve">(Section 9 FCA)</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4">
      <w:pPr>
        <w:spacing w:after="240" w:before="240" w:lineRule="auto"/>
        <w:rPr/>
      </w:pPr>
      <w:r w:rsidDel="00000000" w:rsidR="00000000" w:rsidRPr="00000000">
        <w:rPr>
          <w:rtl w:val="0"/>
        </w:rPr>
        <w:t xml:space="preserve">Pre-Trial Hearing and Settlement Efforts</w:t>
      </w:r>
    </w:p>
    <w:p w:rsidR="00000000" w:rsidDel="00000000" w:rsidP="00000000" w:rsidRDefault="00000000" w:rsidRPr="00000000" w14:paraId="000001C5">
      <w:pPr>
        <w:spacing w:after="240" w:before="240" w:lineRule="auto"/>
        <w:rPr/>
      </w:pPr>
      <w:r w:rsidDel="00000000" w:rsidR="00000000" w:rsidRPr="00000000">
        <w:rPr>
          <w:rtl w:val="0"/>
        </w:rPr>
        <w:t xml:space="preserve">(Section 10(3) FCA)</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spacing w:after="240" w:before="240" w:lineRule="auto"/>
        <w:rPr/>
      </w:pPr>
      <w:r w:rsidDel="00000000" w:rsidR="00000000" w:rsidRPr="00000000">
        <w:rPr>
          <w:rtl w:val="0"/>
        </w:rPr>
        <w:t xml:space="preserve">Identification of Questions for Determination</w:t>
      </w:r>
    </w:p>
    <w:p w:rsidR="00000000" w:rsidDel="00000000" w:rsidP="00000000" w:rsidRDefault="00000000" w:rsidRPr="00000000" w14:paraId="000001C8">
      <w:pPr>
        <w:spacing w:after="240" w:before="240" w:lineRule="auto"/>
        <w:rPr/>
      </w:pPr>
      <w:r w:rsidDel="00000000" w:rsidR="00000000" w:rsidRPr="00000000">
        <w:rPr>
          <w:rtl w:val="0"/>
        </w:rPr>
        <w:t xml:space="preserve">(Section 10(4) FCA)</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Interim Custody / Temporary Orders</w:t>
      </w:r>
    </w:p>
    <w:p w:rsidR="00000000" w:rsidDel="00000000" w:rsidP="00000000" w:rsidRDefault="00000000" w:rsidRPr="00000000" w14:paraId="000001CB">
      <w:pPr>
        <w:spacing w:after="240" w:before="240" w:lineRule="auto"/>
        <w:rPr/>
      </w:pPr>
      <w:r w:rsidDel="00000000" w:rsidR="00000000" w:rsidRPr="00000000">
        <w:rPr>
          <w:rtl w:val="0"/>
        </w:rPr>
        <w:t xml:space="preserve">(Section 12 GWA)</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D">
      <w:pPr>
        <w:spacing w:after="240" w:before="240" w:lineRule="auto"/>
        <w:rPr/>
      </w:pPr>
      <w:r w:rsidDel="00000000" w:rsidR="00000000" w:rsidRPr="00000000">
        <w:rPr>
          <w:rtl w:val="0"/>
        </w:rPr>
        <w:t xml:space="preserve">Recording of Evidence</w:t>
      </w:r>
    </w:p>
    <w:p w:rsidR="00000000" w:rsidDel="00000000" w:rsidP="00000000" w:rsidRDefault="00000000" w:rsidRPr="00000000" w14:paraId="000001CE">
      <w:pPr>
        <w:spacing w:after="240" w:before="240" w:lineRule="auto"/>
        <w:rPr/>
      </w:pPr>
      <w:r w:rsidDel="00000000" w:rsidR="00000000" w:rsidRPr="00000000">
        <w:rPr>
          <w:rtl w:val="0"/>
        </w:rPr>
        <w:t xml:space="preserve">(Section 11 FCA)</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0">
      <w:pPr>
        <w:spacing w:after="240" w:before="240" w:lineRule="auto"/>
        <w:rPr/>
      </w:pPr>
      <w:r w:rsidDel="00000000" w:rsidR="00000000" w:rsidRPr="00000000">
        <w:rPr>
          <w:rtl w:val="0"/>
        </w:rPr>
        <w:t xml:space="preserve">Consideration of Minor’s Preference</w:t>
      </w:r>
    </w:p>
    <w:p w:rsidR="00000000" w:rsidDel="00000000" w:rsidP="00000000" w:rsidRDefault="00000000" w:rsidRPr="00000000" w14:paraId="000001D1">
      <w:pPr>
        <w:spacing w:after="240" w:before="240" w:lineRule="auto"/>
        <w:rPr/>
      </w:pPr>
      <w:r w:rsidDel="00000000" w:rsidR="00000000" w:rsidRPr="00000000">
        <w:rPr>
          <w:rtl w:val="0"/>
        </w:rPr>
        <w:t xml:space="preserve">(Section 17(3) GWA)</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3">
      <w:pPr>
        <w:spacing w:after="240" w:before="240" w:lineRule="auto"/>
        <w:rPr/>
      </w:pPr>
      <w:r w:rsidDel="00000000" w:rsidR="00000000" w:rsidRPr="00000000">
        <w:rPr>
          <w:rtl w:val="0"/>
        </w:rPr>
        <w:t xml:space="preserve">Determination of Welfare of Minor</w:t>
      </w:r>
    </w:p>
    <w:p w:rsidR="00000000" w:rsidDel="00000000" w:rsidP="00000000" w:rsidRDefault="00000000" w:rsidRPr="00000000" w14:paraId="000001D4">
      <w:pPr>
        <w:spacing w:after="240" w:before="240" w:lineRule="auto"/>
        <w:rPr/>
      </w:pPr>
      <w:r w:rsidDel="00000000" w:rsidR="00000000" w:rsidRPr="00000000">
        <w:rPr>
          <w:rtl w:val="0"/>
        </w:rPr>
        <w:t xml:space="preserve">(Section 17 GWA)</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6">
      <w:pPr>
        <w:spacing w:after="240" w:before="240" w:lineRule="auto"/>
        <w:rPr/>
      </w:pPr>
      <w:r w:rsidDel="00000000" w:rsidR="00000000" w:rsidRPr="00000000">
        <w:rPr>
          <w:rtl w:val="0"/>
        </w:rPr>
        <w:t xml:space="preserve">Final Judgment and Custody Order</w:t>
      </w:r>
    </w:p>
    <w:p w:rsidR="00000000" w:rsidDel="00000000" w:rsidP="00000000" w:rsidRDefault="00000000" w:rsidRPr="00000000" w14:paraId="000001D7">
      <w:pPr>
        <w:spacing w:after="240" w:before="240" w:lineRule="auto"/>
        <w:rPr/>
      </w:pPr>
      <w:r w:rsidDel="00000000" w:rsidR="00000000" w:rsidRPr="00000000">
        <w:rPr>
          <w:rtl w:val="0"/>
        </w:rPr>
        <w:t xml:space="preserve">(Sections 7 &amp; 17 GWA)</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9">
      <w:pPr>
        <w:spacing w:after="240" w:before="240" w:lineRule="auto"/>
        <w:rPr/>
      </w:pPr>
      <w:r w:rsidDel="00000000" w:rsidR="00000000" w:rsidRPr="00000000">
        <w:rPr>
          <w:rtl w:val="0"/>
        </w:rPr>
        <w:t xml:space="preserve">Enforcement / Return of Minor</w:t>
      </w:r>
    </w:p>
    <w:p w:rsidR="00000000" w:rsidDel="00000000" w:rsidP="00000000" w:rsidRDefault="00000000" w:rsidRPr="00000000" w14:paraId="000001DA">
      <w:pPr>
        <w:spacing w:after="240" w:before="240" w:lineRule="auto"/>
        <w:rPr/>
      </w:pPr>
      <w:r w:rsidDel="00000000" w:rsidR="00000000" w:rsidRPr="00000000">
        <w:rPr>
          <w:rtl w:val="0"/>
        </w:rPr>
        <w:t xml:space="preserve">(Section 25 GWA)</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C">
      <w:pPr>
        <w:spacing w:after="240" w:before="240" w:lineRule="auto"/>
        <w:rPr/>
      </w:pPr>
      <w:r w:rsidDel="00000000" w:rsidR="00000000" w:rsidRPr="00000000">
        <w:rPr>
          <w:rtl w:val="0"/>
        </w:rPr>
        <w:t xml:space="preserve">Modification of Custody Arrangement</w:t>
      </w:r>
    </w:p>
    <w:p w:rsidR="00000000" w:rsidDel="00000000" w:rsidP="00000000" w:rsidRDefault="00000000" w:rsidRPr="00000000" w14:paraId="000001DD">
      <w:pPr>
        <w:spacing w:after="240" w:before="240" w:lineRule="auto"/>
        <w:rPr/>
      </w:pPr>
      <w:r w:rsidDel="00000000" w:rsidR="00000000" w:rsidRPr="00000000">
        <w:rPr>
          <w:rtl w:val="0"/>
        </w:rPr>
        <w:t xml:space="preserve">(Section 17 GWA)</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F">
      <w:pPr>
        <w:spacing w:after="240" w:before="240" w:lineRule="auto"/>
        <w:rPr/>
      </w:pPr>
      <w:r w:rsidDel="00000000" w:rsidR="00000000" w:rsidRPr="00000000">
        <w:rPr>
          <w:rtl w:val="0"/>
        </w:rPr>
        <w:t xml:space="preserve">Appeal</w:t>
      </w:r>
    </w:p>
    <w:p w:rsidR="00000000" w:rsidDel="00000000" w:rsidP="00000000" w:rsidRDefault="00000000" w:rsidRPr="00000000" w14:paraId="000001E0">
      <w:pPr>
        <w:spacing w:after="240" w:before="240" w:lineRule="auto"/>
        <w:rPr/>
      </w:pPr>
      <w:r w:rsidDel="00000000" w:rsidR="00000000" w:rsidRPr="00000000">
        <w:rPr>
          <w:rtl w:val="0"/>
        </w:rPr>
        <w:t xml:space="preserve">(Section 47 GWA + Section 14 FCA)</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fvzrdikgluzo" w:id="82"/>
      <w:bookmarkEnd w:id="82"/>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In Pakistan, </w:t>
      </w:r>
      <w:r w:rsidDel="00000000" w:rsidR="00000000" w:rsidRPr="00000000">
        <w:rPr>
          <w:b w:val="1"/>
          <w:bCs w:val="1"/>
          <w:rtl w:val="0"/>
        </w:rPr>
        <w:t xml:space="preserve">custody proceedings and guardianship proceedings are closely connected but distinct</w:t>
      </w:r>
      <w:r w:rsidDel="00000000" w:rsidR="00000000" w:rsidRPr="00000000">
        <w:rPr>
          <w:rtl w:val="0"/>
        </w:rPr>
        <w:t xml:space="preserve">. Custody primarily concerns the </w:t>
      </w:r>
      <w:r w:rsidDel="00000000" w:rsidR="00000000" w:rsidRPr="00000000">
        <w:rPr>
          <w:b w:val="1"/>
          <w:bCs w:val="1"/>
          <w:rtl w:val="0"/>
        </w:rPr>
        <w:t xml:space="preserve">physical care and residence of the minor</w:t>
      </w:r>
      <w:r w:rsidDel="00000000" w:rsidR="00000000" w:rsidRPr="00000000">
        <w:rPr>
          <w:rtl w:val="0"/>
        </w:rPr>
        <w:t xml:space="preserve">, while guardianship concerns </w:t>
      </w:r>
      <w:r w:rsidDel="00000000" w:rsidR="00000000" w:rsidRPr="00000000">
        <w:rPr>
          <w:b w:val="1"/>
          <w:bCs w:val="1"/>
          <w:rtl w:val="0"/>
        </w:rPr>
        <w:t xml:space="preserve">legal authority and responsibility</w:t>
      </w:r>
      <w:r w:rsidDel="00000000" w:rsidR="00000000" w:rsidRPr="00000000">
        <w:rPr>
          <w:rtl w:val="0"/>
        </w:rPr>
        <w:t xml:space="preserve">. In both matters, the Family Court’s overriding consideration is the </w:t>
      </w:r>
      <w:r w:rsidDel="00000000" w:rsidR="00000000" w:rsidRPr="00000000">
        <w:rPr>
          <w:b w:val="1"/>
          <w:bCs w:val="1"/>
          <w:rtl w:val="0"/>
        </w:rPr>
        <w:t xml:space="preserve">welfare and best interests of the child</w:t>
      </w:r>
      <w:r w:rsidDel="00000000" w:rsidR="00000000" w:rsidRPr="00000000">
        <w:rPr>
          <w:rtl w:val="0"/>
        </w:rPr>
        <w:t xml:space="preserve">, as recognized under the Guardians and Wards Act, 1890.</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