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67D" w:rsidRDefault="008A22FB" w:rsidP="00143B02">
      <w:pPr>
        <w:pStyle w:val="Heading1"/>
      </w:pPr>
      <w:r>
        <w:rPr>
          <w:lang w:val="ru-RU"/>
        </w:rPr>
        <w:t xml:space="preserve">Описание формата файла </w:t>
      </w:r>
      <w:r>
        <w:t>CSV</w:t>
      </w:r>
    </w:p>
    <w:p w:rsidR="008A22FB" w:rsidRDefault="008A22FB" w:rsidP="008A22FB"/>
    <w:p w:rsidR="008A22FB" w:rsidRDefault="008A22FB" w:rsidP="008A22FB">
      <w:pPr>
        <w:rPr>
          <w:b/>
          <w:lang w:val="ru-RU"/>
        </w:rPr>
      </w:pPr>
      <w:r w:rsidRPr="008A22FB">
        <w:rPr>
          <w:b/>
        </w:rPr>
        <w:t>CSV</w:t>
      </w:r>
      <w:r w:rsidRPr="008A22FB">
        <w:rPr>
          <w:b/>
          <w:lang w:val="ru-RU"/>
        </w:rPr>
        <w:t xml:space="preserve"> </w:t>
      </w:r>
      <w:r>
        <w:rPr>
          <w:b/>
        </w:rPr>
        <w:t>M</w:t>
      </w:r>
      <w:r w:rsidRPr="008A22FB">
        <w:rPr>
          <w:b/>
        </w:rPr>
        <w:t>odule</w:t>
      </w:r>
      <w:r w:rsidRPr="008A22FB">
        <w:rPr>
          <w:lang w:val="ru-RU"/>
        </w:rPr>
        <w:t xml:space="preserve"> (</w:t>
      </w:r>
      <w:r>
        <w:rPr>
          <w:lang w:val="ru-RU"/>
        </w:rPr>
        <w:t>модуль</w:t>
      </w:r>
      <w:r w:rsidRPr="008A22FB">
        <w:rPr>
          <w:lang w:val="ru-RU"/>
        </w:rPr>
        <w:t>)</w:t>
      </w:r>
      <w:r>
        <w:rPr>
          <w:lang w:val="ru-RU"/>
        </w:rPr>
        <w:tab/>
      </w:r>
      <w:r>
        <w:rPr>
          <w:lang w:val="ru-RU"/>
        </w:rPr>
        <w:tab/>
        <w:t>-</w:t>
      </w:r>
      <w:r>
        <w:rPr>
          <w:lang w:val="ru-RU"/>
        </w:rPr>
        <w:tab/>
        <w:t xml:space="preserve">файл с расширением </w:t>
      </w:r>
      <w:r>
        <w:t>CSV</w:t>
      </w:r>
      <w:r w:rsidRPr="008A22FB">
        <w:rPr>
          <w:lang w:val="ru-RU"/>
        </w:rPr>
        <w:t xml:space="preserve"> </w:t>
      </w:r>
      <w:r>
        <w:rPr>
          <w:lang w:val="ru-RU"/>
        </w:rPr>
        <w:t xml:space="preserve">содеражащй данные одного или нескольких </w:t>
      </w:r>
      <w:r w:rsidRPr="008A22FB">
        <w:rPr>
          <w:b/>
          <w:lang w:val="ru-RU"/>
        </w:rPr>
        <w:t>измерений</w:t>
      </w:r>
    </w:p>
    <w:p w:rsidR="008A22FB" w:rsidRDefault="008A22FB" w:rsidP="008A22FB">
      <w:pPr>
        <w:rPr>
          <w:b/>
        </w:rPr>
      </w:pPr>
      <w:r w:rsidRPr="008A22FB">
        <w:rPr>
          <w:lang w:val="ru-RU"/>
        </w:rPr>
        <w:tab/>
      </w:r>
      <w:r w:rsidRPr="00143B02">
        <w:rPr>
          <w:b/>
          <w:lang w:val="ru-RU"/>
        </w:rPr>
        <w:t>Модуль</w:t>
      </w:r>
      <w:r w:rsidRPr="008A22FB">
        <w:rPr>
          <w:lang w:val="ru-RU"/>
        </w:rPr>
        <w:t xml:space="preserve"> является текстовым файлом</w:t>
      </w:r>
      <w:r>
        <w:rPr>
          <w:lang w:val="ru-RU"/>
        </w:rPr>
        <w:t xml:space="preserve"> состоящим из </w:t>
      </w:r>
      <w:r w:rsidRPr="008A22FB">
        <w:rPr>
          <w:b/>
          <w:lang w:val="ru-RU"/>
        </w:rPr>
        <w:t>строк</w:t>
      </w:r>
      <w:r>
        <w:rPr>
          <w:lang w:val="ru-RU"/>
        </w:rPr>
        <w:t xml:space="preserve"> разделенных символом </w:t>
      </w:r>
      <w:r w:rsidRPr="008A22FB">
        <w:rPr>
          <w:b/>
          <w:lang w:val="ru-RU"/>
        </w:rPr>
        <w:t>‘\</w:t>
      </w:r>
      <w:r w:rsidRPr="008A22FB">
        <w:rPr>
          <w:b/>
        </w:rPr>
        <w:t>r</w:t>
      </w:r>
      <w:r w:rsidRPr="008A22FB">
        <w:rPr>
          <w:b/>
          <w:lang w:val="ru-RU"/>
        </w:rPr>
        <w:t>’</w:t>
      </w:r>
    </w:p>
    <w:p w:rsidR="008A22FB" w:rsidRPr="008A22FB" w:rsidRDefault="008A22FB" w:rsidP="008A22FB">
      <w:pPr>
        <w:rPr>
          <w:b/>
          <w:lang w:val="ru-RU"/>
        </w:rPr>
      </w:pPr>
      <w:r>
        <w:rPr>
          <w:b/>
        </w:rPr>
        <w:tab/>
      </w:r>
      <w:r>
        <w:rPr>
          <w:lang w:val="ru-RU"/>
        </w:rPr>
        <w:t xml:space="preserve">Каждая </w:t>
      </w:r>
      <w:r w:rsidRPr="008A22FB">
        <w:rPr>
          <w:b/>
          <w:lang w:val="ru-RU"/>
        </w:rPr>
        <w:t>строка</w:t>
      </w:r>
      <w:r>
        <w:rPr>
          <w:lang w:val="ru-RU"/>
        </w:rPr>
        <w:t xml:space="preserve"> состоит из </w:t>
      </w:r>
      <w:r w:rsidRPr="008A22FB">
        <w:rPr>
          <w:b/>
          <w:lang w:val="ru-RU"/>
        </w:rPr>
        <w:t>элементов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разделенных символом </w:t>
      </w:r>
      <w:r w:rsidRPr="008A22FB">
        <w:rPr>
          <w:b/>
          <w:lang w:val="ru-RU"/>
        </w:rPr>
        <w:t>‘;’</w:t>
      </w:r>
    </w:p>
    <w:p w:rsidR="008A22FB" w:rsidRDefault="008A22FB" w:rsidP="008A22FB">
      <w:pPr>
        <w:rPr>
          <w:lang w:val="ru-RU"/>
        </w:rPr>
      </w:pPr>
      <w:r>
        <w:rPr>
          <w:b/>
        </w:rPr>
        <w:t>CSV</w:t>
      </w:r>
      <w:r w:rsidRPr="008A22FB">
        <w:rPr>
          <w:b/>
          <w:lang w:val="ru-RU"/>
        </w:rPr>
        <w:t xml:space="preserve"> </w:t>
      </w:r>
      <w:r>
        <w:rPr>
          <w:b/>
        </w:rPr>
        <w:t>Header</w:t>
      </w:r>
      <w:r w:rsidRPr="008A22FB">
        <w:rPr>
          <w:b/>
          <w:lang w:val="ru-RU"/>
        </w:rPr>
        <w:t xml:space="preserve"> </w:t>
      </w:r>
      <w:r w:rsidRPr="008A22FB">
        <w:rPr>
          <w:lang w:val="ru-RU"/>
        </w:rPr>
        <w:t>(</w:t>
      </w:r>
      <w:r>
        <w:rPr>
          <w:lang w:val="ru-RU"/>
        </w:rPr>
        <w:t>заголовок</w:t>
      </w:r>
      <w:r w:rsidRPr="008A22FB">
        <w:rPr>
          <w:lang w:val="ru-RU"/>
        </w:rPr>
        <w:t>)</w:t>
      </w:r>
      <w:r>
        <w:rPr>
          <w:lang w:val="ru-RU"/>
        </w:rPr>
        <w:tab/>
        <w:t>-</w:t>
      </w:r>
      <w:r>
        <w:rPr>
          <w:lang w:val="ru-RU"/>
        </w:rPr>
        <w:tab/>
        <w:t>первая строка</w:t>
      </w:r>
      <w:r w:rsidRPr="008A22FB">
        <w:rPr>
          <w:lang w:val="ru-RU"/>
        </w:rPr>
        <w:t xml:space="preserve"> </w:t>
      </w:r>
      <w:r>
        <w:rPr>
          <w:lang w:val="ru-RU"/>
        </w:rPr>
        <w:t>модуля</w:t>
      </w:r>
      <w:proofErr w:type="gramStart"/>
      <w:r>
        <w:rPr>
          <w:lang w:val="ru-RU"/>
        </w:rPr>
        <w:t>,  определяющая</w:t>
      </w:r>
      <w:proofErr w:type="gramEnd"/>
      <w:r>
        <w:rPr>
          <w:lang w:val="ru-RU"/>
        </w:rPr>
        <w:t xml:space="preserve"> назначение каждого элемента в соответствии с порядковым номером в строке</w:t>
      </w:r>
    </w:p>
    <w:p w:rsidR="008A22FB" w:rsidRDefault="008A22FB" w:rsidP="008A22FB">
      <w:pPr>
        <w:rPr>
          <w:lang w:val="ru-RU"/>
        </w:rPr>
      </w:pPr>
      <w:r w:rsidRPr="008A22FB">
        <w:rPr>
          <w:b/>
        </w:rPr>
        <w:t>CSV</w:t>
      </w:r>
      <w:r w:rsidRPr="008A22FB">
        <w:rPr>
          <w:b/>
          <w:lang w:val="ru-RU"/>
        </w:rPr>
        <w:t xml:space="preserve"> </w:t>
      </w:r>
      <w:r w:rsidRPr="008A22FB">
        <w:rPr>
          <w:b/>
        </w:rPr>
        <w:t>Record</w:t>
      </w:r>
      <w:r w:rsidRPr="008A22FB">
        <w:rPr>
          <w:b/>
          <w:lang w:val="ru-RU"/>
        </w:rPr>
        <w:t xml:space="preserve"> </w:t>
      </w:r>
      <w:r w:rsidRPr="008A22FB">
        <w:rPr>
          <w:lang w:val="ru-RU"/>
        </w:rPr>
        <w:t>(</w:t>
      </w:r>
      <w:r>
        <w:rPr>
          <w:lang w:val="ru-RU"/>
        </w:rPr>
        <w:t>запись</w:t>
      </w:r>
      <w:r w:rsidRPr="008A22FB">
        <w:rPr>
          <w:lang w:val="ru-RU"/>
        </w:rPr>
        <w:t>)</w:t>
      </w:r>
      <w:r>
        <w:rPr>
          <w:lang w:val="ru-RU"/>
        </w:rPr>
        <w:tab/>
      </w:r>
      <w:r>
        <w:rPr>
          <w:lang w:val="ru-RU"/>
        </w:rPr>
        <w:tab/>
        <w:t xml:space="preserve">- </w:t>
      </w:r>
      <w:r>
        <w:rPr>
          <w:lang w:val="ru-RU"/>
        </w:rPr>
        <w:tab/>
        <w:t>строка модуля содержащая данные инклинометра включающие</w:t>
      </w:r>
    </w:p>
    <w:p w:rsidR="008A22FB" w:rsidRDefault="008A22FB" w:rsidP="008A22FB">
      <w:pPr>
        <w:rPr>
          <w:lang w:val="ru-RU"/>
        </w:rPr>
      </w:pPr>
      <w:r>
        <w:rPr>
          <w:lang w:val="ru-RU"/>
        </w:rPr>
        <w:tab/>
      </w:r>
      <w:r w:rsidRPr="008A22FB">
        <w:rPr>
          <w:b/>
          <w:lang w:val="ru-RU"/>
        </w:rPr>
        <w:t>ИМЯ МЕСТА</w:t>
      </w:r>
      <w:r>
        <w:rPr>
          <w:lang w:val="ru-RU"/>
        </w:rPr>
        <w:t xml:space="preserve"> – элемент с названием места, строка символов может включать пробелы. Пробелы запределами значащих символов системой игнорируются</w:t>
      </w:r>
    </w:p>
    <w:p w:rsidR="008A22FB" w:rsidRDefault="008A22FB" w:rsidP="008A22FB">
      <w:pPr>
        <w:rPr>
          <w:lang w:val="ru-RU"/>
        </w:rPr>
      </w:pPr>
      <w:r>
        <w:rPr>
          <w:lang w:val="ru-RU"/>
        </w:rPr>
        <w:tab/>
      </w:r>
      <w:r w:rsidRPr="008A22FB">
        <w:rPr>
          <w:b/>
          <w:lang w:val="ru-RU"/>
        </w:rPr>
        <w:t>ИМЯ СКВАЖИНЫ</w:t>
      </w:r>
      <w:r>
        <w:rPr>
          <w:b/>
          <w:lang w:val="ru-RU"/>
        </w:rPr>
        <w:t xml:space="preserve"> - </w:t>
      </w:r>
      <w:r>
        <w:rPr>
          <w:lang w:val="ru-RU"/>
        </w:rPr>
        <w:t>элемент с названием скважины, строка символов может включать пробелы. Пробелы запределами значащих символов системой игнорируются</w:t>
      </w:r>
    </w:p>
    <w:p w:rsidR="008A22FB" w:rsidRDefault="008A22FB" w:rsidP="008A22FB">
      <w:pPr>
        <w:rPr>
          <w:lang w:val="ru-RU"/>
        </w:rPr>
      </w:pPr>
      <w:r>
        <w:rPr>
          <w:lang w:val="ru-RU"/>
        </w:rPr>
        <w:tab/>
      </w:r>
      <w:r w:rsidRPr="008A22FB">
        <w:rPr>
          <w:b/>
          <w:lang w:val="ru-RU"/>
        </w:rPr>
        <w:t>ТАЙМ ШТАМП</w:t>
      </w:r>
      <w:r>
        <w:rPr>
          <w:lang w:val="ru-RU"/>
        </w:rPr>
        <w:t xml:space="preserve"> – время получения данных в формате </w:t>
      </w:r>
      <w:r w:rsidR="00143B02">
        <w:rPr>
          <w:lang w:val="ru-RU"/>
        </w:rPr>
        <w:t>«</w:t>
      </w:r>
      <w:r w:rsidRPr="008A22FB">
        <w:rPr>
          <w:b/>
          <w:lang w:val="ru-RU"/>
        </w:rPr>
        <w:t>09.10.2024  16:40:10</w:t>
      </w:r>
      <w:r w:rsidR="00143B02">
        <w:rPr>
          <w:b/>
          <w:lang w:val="ru-RU"/>
        </w:rPr>
        <w:t>»</w:t>
      </w:r>
      <w:r>
        <w:rPr>
          <w:lang w:val="ru-RU"/>
        </w:rPr>
        <w:t xml:space="preserve"> пробелы за пределами данной строки игнорируюются</w:t>
      </w:r>
      <w:r w:rsidR="00E15F10">
        <w:rPr>
          <w:lang w:val="ru-RU"/>
        </w:rPr>
        <w:t xml:space="preserve"> </w:t>
      </w:r>
    </w:p>
    <w:p w:rsidR="00E15F10" w:rsidRDefault="008A22FB" w:rsidP="00E15F10">
      <w:pPr>
        <w:rPr>
          <w:lang w:val="ru-RU"/>
        </w:rPr>
      </w:pPr>
      <w:r>
        <w:rPr>
          <w:lang w:val="ru-RU"/>
        </w:rPr>
        <w:tab/>
      </w:r>
      <w:r w:rsidRPr="008A22FB">
        <w:rPr>
          <w:b/>
          <w:lang w:val="ru-RU"/>
        </w:rPr>
        <w:t>НАПРАВЛЕНИЕ</w:t>
      </w:r>
      <w:r>
        <w:rPr>
          <w:lang w:val="ru-RU"/>
        </w:rPr>
        <w:t xml:space="preserve"> – строка «</w:t>
      </w:r>
      <w:r w:rsidRPr="00E15F10">
        <w:rPr>
          <w:b/>
        </w:rPr>
        <w:t>For</w:t>
      </w:r>
      <w:r w:rsidR="00E15F10" w:rsidRPr="00E15F10">
        <w:rPr>
          <w:b/>
        </w:rPr>
        <w:t>ward</w:t>
      </w:r>
      <w:r>
        <w:rPr>
          <w:lang w:val="ru-RU"/>
        </w:rPr>
        <w:t>»</w:t>
      </w:r>
      <w:r w:rsidRPr="008A22FB">
        <w:rPr>
          <w:lang w:val="ru-RU"/>
        </w:rPr>
        <w:t xml:space="preserve"> (</w:t>
      </w:r>
      <w:r>
        <w:rPr>
          <w:lang w:val="ru-RU"/>
        </w:rPr>
        <w:t>для первого прохода</w:t>
      </w:r>
      <w:r w:rsidRPr="008A22FB">
        <w:rPr>
          <w:lang w:val="ru-RU"/>
        </w:rPr>
        <w:t>)</w:t>
      </w:r>
      <w:r>
        <w:rPr>
          <w:lang w:val="ru-RU"/>
        </w:rPr>
        <w:t xml:space="preserve"> или «</w:t>
      </w:r>
      <w:r w:rsidRPr="00E15F10">
        <w:rPr>
          <w:b/>
        </w:rPr>
        <w:t>Back</w:t>
      </w:r>
      <w:r>
        <w:rPr>
          <w:lang w:val="ru-RU"/>
        </w:rPr>
        <w:t>»</w:t>
      </w:r>
      <w:r w:rsidR="00E15F10" w:rsidRPr="00E15F10">
        <w:rPr>
          <w:lang w:val="ru-RU"/>
        </w:rPr>
        <w:t xml:space="preserve"> (</w:t>
      </w:r>
      <w:r w:rsidR="00E15F10">
        <w:rPr>
          <w:lang w:val="ru-RU"/>
        </w:rPr>
        <w:t>для второго прохода</w:t>
      </w:r>
      <w:r w:rsidR="00E15F10" w:rsidRPr="00E15F10">
        <w:rPr>
          <w:lang w:val="ru-RU"/>
        </w:rPr>
        <w:t>)</w:t>
      </w:r>
      <w:r w:rsidR="00E15F10">
        <w:rPr>
          <w:lang w:val="ru-RU"/>
        </w:rPr>
        <w:t>. Пробелы за пределами данной строки игнорируются</w:t>
      </w:r>
    </w:p>
    <w:p w:rsidR="00E15F10" w:rsidRDefault="00E15F10" w:rsidP="00E15F10">
      <w:pPr>
        <w:rPr>
          <w:lang w:val="ru-RU"/>
        </w:rPr>
      </w:pPr>
      <w:r>
        <w:rPr>
          <w:lang w:val="ru-RU"/>
        </w:rPr>
        <w:tab/>
      </w:r>
      <w:r w:rsidRPr="00E15F10">
        <w:rPr>
          <w:b/>
          <w:lang w:val="ru-RU"/>
        </w:rPr>
        <w:t>УРОВЕНЬ</w:t>
      </w:r>
      <w:r>
        <w:rPr>
          <w:b/>
          <w:lang w:val="ru-RU"/>
        </w:rPr>
        <w:t xml:space="preserve"> </w:t>
      </w:r>
      <w:r>
        <w:rPr>
          <w:lang w:val="ru-RU"/>
        </w:rPr>
        <w:t>– строка вида «</w:t>
      </w:r>
      <w:r w:rsidRPr="00E15F10">
        <w:rPr>
          <w:b/>
          <w:lang w:val="ru-RU"/>
        </w:rPr>
        <w:t>2.5м</w:t>
      </w:r>
      <w:r>
        <w:rPr>
          <w:lang w:val="ru-RU"/>
        </w:rPr>
        <w:t>» содержащая значение глубины в метрах на котрой получены данные. Пробелы за пределами данной строки игнорируюются</w:t>
      </w:r>
    </w:p>
    <w:p w:rsidR="00E15F10" w:rsidRPr="00E15F10" w:rsidRDefault="00E15F10" w:rsidP="00E15F10">
      <w:pPr>
        <w:rPr>
          <w:lang w:val="ru-RU"/>
        </w:rPr>
      </w:pPr>
      <w:r>
        <w:rPr>
          <w:lang w:val="ru-RU"/>
        </w:rPr>
        <w:tab/>
      </w:r>
      <w:r w:rsidRPr="00E15F10">
        <w:rPr>
          <w:b/>
          <w:lang w:val="ru-RU"/>
        </w:rPr>
        <w:t xml:space="preserve">Данные </w:t>
      </w:r>
      <w:r w:rsidRPr="00E15F10">
        <w:rPr>
          <w:b/>
        </w:rPr>
        <w:t>X</w:t>
      </w:r>
      <w:r w:rsidRPr="00E15F10">
        <w:rPr>
          <w:lang w:val="ru-RU"/>
        </w:rPr>
        <w:t xml:space="preserve"> – </w:t>
      </w:r>
      <w:r>
        <w:rPr>
          <w:lang w:val="ru-RU"/>
        </w:rPr>
        <w:t>строка вида «</w:t>
      </w:r>
      <w:r w:rsidRPr="00E15F10">
        <w:rPr>
          <w:b/>
          <w:lang w:val="ru-RU"/>
        </w:rPr>
        <w:t>7284 ″</w:t>
      </w:r>
      <w:r>
        <w:rPr>
          <w:lang w:val="ru-RU"/>
        </w:rPr>
        <w:t xml:space="preserve">» представляющая угол </w:t>
      </w:r>
      <w:r>
        <w:t>X</w:t>
      </w:r>
      <w:r w:rsidRPr="00E15F10">
        <w:rPr>
          <w:lang w:val="ru-RU"/>
        </w:rPr>
        <w:t xml:space="preserve"> </w:t>
      </w:r>
      <w:r>
        <w:rPr>
          <w:lang w:val="ru-RU"/>
        </w:rPr>
        <w:t>в угловых секундах. Может содержат знак «-»</w:t>
      </w:r>
    </w:p>
    <w:p w:rsidR="00E15F10" w:rsidRPr="00E15F10" w:rsidRDefault="00E15F10" w:rsidP="00E15F10">
      <w:pPr>
        <w:rPr>
          <w:lang w:val="ru-RU"/>
        </w:rPr>
      </w:pPr>
      <w:r>
        <w:rPr>
          <w:lang w:val="ru-RU"/>
        </w:rPr>
        <w:tab/>
      </w:r>
      <w:r w:rsidRPr="00E15F10">
        <w:rPr>
          <w:b/>
          <w:lang w:val="ru-RU"/>
        </w:rPr>
        <w:t xml:space="preserve">Данные </w:t>
      </w:r>
      <w:r>
        <w:rPr>
          <w:b/>
        </w:rPr>
        <w:t>Y</w:t>
      </w:r>
      <w:r w:rsidRPr="00E15F10">
        <w:rPr>
          <w:lang w:val="ru-RU"/>
        </w:rPr>
        <w:t xml:space="preserve"> – </w:t>
      </w:r>
      <w:r>
        <w:rPr>
          <w:lang w:val="ru-RU"/>
        </w:rPr>
        <w:t>строка вида «</w:t>
      </w:r>
      <w:r w:rsidR="00143B02">
        <w:rPr>
          <w:lang w:val="ru-RU"/>
        </w:rPr>
        <w:t>-</w:t>
      </w:r>
      <w:r w:rsidRPr="00E15F10">
        <w:rPr>
          <w:b/>
          <w:lang w:val="ru-RU"/>
        </w:rPr>
        <w:t>4061 ″</w:t>
      </w:r>
      <w:r>
        <w:rPr>
          <w:lang w:val="ru-RU"/>
        </w:rPr>
        <w:t xml:space="preserve">» представляющая угол </w:t>
      </w:r>
      <w:r>
        <w:t>Y</w:t>
      </w:r>
      <w:r w:rsidRPr="00E15F10">
        <w:rPr>
          <w:lang w:val="ru-RU"/>
        </w:rPr>
        <w:t xml:space="preserve"> </w:t>
      </w:r>
      <w:r>
        <w:rPr>
          <w:lang w:val="ru-RU"/>
        </w:rPr>
        <w:t>в угловых секундах. Может содержат знак «-»</w:t>
      </w:r>
    </w:p>
    <w:p w:rsidR="00E15F10" w:rsidRDefault="00E15F10" w:rsidP="008A22FB">
      <w:pPr>
        <w:rPr>
          <w:lang w:val="ru-RU"/>
        </w:rPr>
      </w:pPr>
      <w:proofErr w:type="gramStart"/>
      <w:r w:rsidRPr="00E15F10">
        <w:rPr>
          <w:b/>
        </w:rPr>
        <w:t>CSV</w:t>
      </w:r>
      <w:r w:rsidRPr="00E15F10">
        <w:rPr>
          <w:b/>
          <w:lang w:val="ru-RU"/>
        </w:rPr>
        <w:t xml:space="preserve"> </w:t>
      </w:r>
      <w:proofErr w:type="spellStart"/>
      <w:r w:rsidRPr="00E15F10">
        <w:rPr>
          <w:b/>
        </w:rPr>
        <w:t>Meas</w:t>
      </w:r>
      <w:proofErr w:type="spellEnd"/>
      <w:r w:rsidRPr="00E15F10">
        <w:rPr>
          <w:lang w:val="ru-RU"/>
        </w:rPr>
        <w:t xml:space="preserve"> (</w:t>
      </w:r>
      <w:r>
        <w:rPr>
          <w:lang w:val="ru-RU"/>
        </w:rPr>
        <w:t>измерение</w:t>
      </w:r>
      <w:r w:rsidRPr="00E15F10">
        <w:rPr>
          <w:lang w:val="ru-RU"/>
        </w:rPr>
        <w:t>)</w:t>
      </w:r>
      <w:r>
        <w:rPr>
          <w:lang w:val="ru-RU"/>
        </w:rPr>
        <w:t xml:space="preserve"> – совокупность записей имеющих одннаковое </w:t>
      </w:r>
      <w:r w:rsidRPr="00E15F10">
        <w:rPr>
          <w:b/>
          <w:lang w:val="ru-RU"/>
        </w:rPr>
        <w:t>ИМЯ МЕСТА</w:t>
      </w:r>
      <w:r>
        <w:rPr>
          <w:lang w:val="ru-RU"/>
        </w:rPr>
        <w:t xml:space="preserve">, </w:t>
      </w:r>
      <w:r w:rsidRPr="00E15F10">
        <w:rPr>
          <w:b/>
          <w:lang w:val="ru-RU"/>
        </w:rPr>
        <w:t>ИМЯ СКВАЖИНЫ</w:t>
      </w:r>
      <w:r>
        <w:rPr>
          <w:lang w:val="ru-RU"/>
        </w:rPr>
        <w:t xml:space="preserve"> и </w:t>
      </w:r>
      <w:r w:rsidRPr="00E15F10">
        <w:rPr>
          <w:b/>
          <w:lang w:val="ru-RU"/>
        </w:rPr>
        <w:t>ТАЙМ ШТАМП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Все записи одного измерения размещены в модуле </w:t>
      </w:r>
      <w:r>
        <w:t>CSV</w:t>
      </w:r>
      <w:r w:rsidRPr="00E15F10">
        <w:rPr>
          <w:lang w:val="ru-RU"/>
        </w:rPr>
        <w:t xml:space="preserve"> </w:t>
      </w:r>
      <w:r>
        <w:rPr>
          <w:lang w:val="ru-RU"/>
        </w:rPr>
        <w:t>подряд одним блоком.</w:t>
      </w:r>
    </w:p>
    <w:p w:rsidR="00E15F10" w:rsidRDefault="00E15F10" w:rsidP="008A22FB">
      <w:pPr>
        <w:rPr>
          <w:lang w:val="ru-RU"/>
        </w:rPr>
      </w:pPr>
      <w:proofErr w:type="gramStart"/>
      <w:r w:rsidRPr="00E15F10">
        <w:rPr>
          <w:b/>
        </w:rPr>
        <w:t>CSV</w:t>
      </w:r>
      <w:r w:rsidRPr="00E15F10">
        <w:rPr>
          <w:b/>
          <w:lang w:val="ru-RU"/>
        </w:rPr>
        <w:t xml:space="preserve"> </w:t>
      </w:r>
      <w:r w:rsidRPr="00E15F10">
        <w:rPr>
          <w:b/>
        </w:rPr>
        <w:t>Marker</w:t>
      </w:r>
      <w:r w:rsidRPr="00E15F10">
        <w:rPr>
          <w:lang w:val="ru-RU"/>
        </w:rPr>
        <w:t xml:space="preserve"> (</w:t>
      </w:r>
      <w:r>
        <w:rPr>
          <w:lang w:val="ru-RU"/>
        </w:rPr>
        <w:t>маркер</w:t>
      </w:r>
      <w:r w:rsidRPr="00E15F10">
        <w:rPr>
          <w:lang w:val="ru-RU"/>
        </w:rPr>
        <w:t>)</w:t>
      </w:r>
      <w:r>
        <w:rPr>
          <w:lang w:val="ru-RU"/>
        </w:rPr>
        <w:t xml:space="preserve"> – специ</w:t>
      </w:r>
      <w:r w:rsidR="00143B02">
        <w:rPr>
          <w:lang w:val="ru-RU"/>
        </w:rPr>
        <w:t>а</w:t>
      </w:r>
      <w:r>
        <w:rPr>
          <w:lang w:val="ru-RU"/>
        </w:rPr>
        <w:t xml:space="preserve">льная запись определяющая </w:t>
      </w:r>
      <w:r w:rsidRPr="00E15F10">
        <w:rPr>
          <w:b/>
          <w:lang w:val="ru-RU"/>
        </w:rPr>
        <w:t>валидность</w:t>
      </w:r>
      <w:r>
        <w:rPr>
          <w:lang w:val="ru-RU"/>
        </w:rPr>
        <w:t xml:space="preserve"> записей измерения.</w:t>
      </w:r>
      <w:proofErr w:type="gramEnd"/>
      <w:r>
        <w:rPr>
          <w:lang w:val="ru-RU"/>
        </w:rPr>
        <w:t xml:space="preserve"> </w:t>
      </w:r>
      <w:r w:rsidRPr="00594663">
        <w:rPr>
          <w:b/>
          <w:lang w:val="ru-RU"/>
        </w:rPr>
        <w:t>Маркер</w:t>
      </w:r>
      <w:r>
        <w:rPr>
          <w:lang w:val="ru-RU"/>
        </w:rPr>
        <w:t xml:space="preserve"> является модификацией элемента </w:t>
      </w:r>
      <w:r w:rsidRPr="00E15F10">
        <w:rPr>
          <w:b/>
          <w:lang w:val="ru-RU"/>
        </w:rPr>
        <w:t>НАПРАВЛЕНИЕ</w:t>
      </w:r>
      <w:r>
        <w:rPr>
          <w:lang w:val="ru-RU"/>
        </w:rPr>
        <w:t>. Может быть следующих видов</w:t>
      </w:r>
      <w:r w:rsidR="00594663">
        <w:rPr>
          <w:lang w:val="ru-RU"/>
        </w:rPr>
        <w:t>:</w:t>
      </w:r>
    </w:p>
    <w:p w:rsidR="00E15F10" w:rsidRDefault="00E15F10" w:rsidP="008A22FB">
      <w:pPr>
        <w:rPr>
          <w:lang w:val="ru-RU"/>
        </w:rPr>
      </w:pPr>
    </w:p>
    <w:p w:rsidR="00E15F10" w:rsidRPr="00E15F10" w:rsidRDefault="00E15F10" w:rsidP="008A22FB">
      <w:pPr>
        <w:rPr>
          <w:lang w:val="ru-RU"/>
        </w:rPr>
      </w:pPr>
      <w:r>
        <w:rPr>
          <w:lang w:val="ru-RU"/>
        </w:rPr>
        <w:lastRenderedPageBreak/>
        <w:tab/>
      </w:r>
      <w:r w:rsidRPr="00E15F10">
        <w:rPr>
          <w:lang w:val="ru-RU"/>
        </w:rPr>
        <w:t>«</w:t>
      </w:r>
      <w:r w:rsidRPr="00594663">
        <w:rPr>
          <w:b/>
        </w:rPr>
        <w:t>Start</w:t>
      </w:r>
      <w:r w:rsidRPr="00594663">
        <w:rPr>
          <w:b/>
          <w:lang w:val="ru-RU"/>
        </w:rPr>
        <w:t xml:space="preserve"> </w:t>
      </w:r>
      <w:r w:rsidRPr="00594663">
        <w:rPr>
          <w:b/>
        </w:rPr>
        <w:t>Forward</w:t>
      </w:r>
      <w:r w:rsidRPr="00E15F10">
        <w:rPr>
          <w:lang w:val="ru-RU"/>
        </w:rPr>
        <w:t>»</w:t>
      </w:r>
      <w:r w:rsidRPr="00E15F10">
        <w:rPr>
          <w:lang w:val="ru-RU"/>
        </w:rPr>
        <w:tab/>
        <w:t>-</w:t>
      </w:r>
      <w:r w:rsidRPr="00E15F10">
        <w:rPr>
          <w:lang w:val="ru-RU"/>
        </w:rPr>
        <w:tab/>
      </w:r>
      <w:r>
        <w:rPr>
          <w:lang w:val="ru-RU"/>
        </w:rPr>
        <w:t xml:space="preserve">элемент НАПРАВЛЕНИЕ начиная с которого записи являются </w:t>
      </w:r>
      <w:r w:rsidRPr="00E15F10">
        <w:rPr>
          <w:b/>
          <w:lang w:val="ru-RU"/>
        </w:rPr>
        <w:t>валидными</w:t>
      </w:r>
    </w:p>
    <w:p w:rsidR="00E15F10" w:rsidRPr="00E15F10" w:rsidRDefault="00E15F10" w:rsidP="00E15F10">
      <w:pPr>
        <w:rPr>
          <w:lang w:val="ru-RU"/>
        </w:rPr>
      </w:pPr>
      <w:r w:rsidRPr="00E15F10">
        <w:rPr>
          <w:lang w:val="ru-RU"/>
        </w:rPr>
        <w:tab/>
        <w:t>«</w:t>
      </w:r>
      <w:r w:rsidRPr="00594663">
        <w:rPr>
          <w:b/>
        </w:rPr>
        <w:t>Start</w:t>
      </w:r>
      <w:r w:rsidRPr="00594663">
        <w:rPr>
          <w:b/>
          <w:lang w:val="ru-RU"/>
        </w:rPr>
        <w:t xml:space="preserve"> </w:t>
      </w:r>
      <w:r w:rsidRPr="00594663">
        <w:rPr>
          <w:b/>
        </w:rPr>
        <w:t>Back</w:t>
      </w:r>
      <w:r w:rsidRPr="00E15F10">
        <w:rPr>
          <w:lang w:val="ru-RU"/>
        </w:rPr>
        <w:t>»</w:t>
      </w:r>
      <w:r w:rsidRPr="00E15F10">
        <w:rPr>
          <w:lang w:val="ru-RU"/>
        </w:rPr>
        <w:tab/>
        <w:t>-</w:t>
      </w:r>
      <w:r w:rsidRPr="00E15F10">
        <w:rPr>
          <w:lang w:val="ru-RU"/>
        </w:rPr>
        <w:tab/>
      </w:r>
      <w:r>
        <w:rPr>
          <w:lang w:val="ru-RU"/>
        </w:rPr>
        <w:t xml:space="preserve">элемент направление начиная с которого записи являются </w:t>
      </w:r>
      <w:r w:rsidRPr="00E15F10">
        <w:rPr>
          <w:b/>
          <w:lang w:val="ru-RU"/>
        </w:rPr>
        <w:t>валидными</w:t>
      </w:r>
    </w:p>
    <w:p w:rsidR="00F1603E" w:rsidRDefault="00E15F10" w:rsidP="00E15F10">
      <w:pPr>
        <w:ind w:firstLine="720"/>
        <w:rPr>
          <w:lang w:val="ru-RU"/>
        </w:rPr>
      </w:pPr>
      <w:r w:rsidRPr="00F1603E">
        <w:rPr>
          <w:lang w:val="ru-RU"/>
        </w:rPr>
        <w:t>«</w:t>
      </w:r>
      <w:r w:rsidRPr="00594663">
        <w:rPr>
          <w:b/>
        </w:rPr>
        <w:t>Finish</w:t>
      </w:r>
      <w:r w:rsidRPr="00F1603E">
        <w:rPr>
          <w:lang w:val="ru-RU"/>
        </w:rPr>
        <w:t>»</w:t>
      </w:r>
      <w:r>
        <w:rPr>
          <w:lang w:val="ru-RU"/>
        </w:rPr>
        <w:tab/>
        <w:t xml:space="preserve">- </w:t>
      </w:r>
      <w:r>
        <w:rPr>
          <w:lang w:val="ru-RU"/>
        </w:rPr>
        <w:tab/>
        <w:t>элемент НАПРАВЛЕНИЕ индицирующий конец измерения</w:t>
      </w:r>
      <w:r w:rsidR="00F1603E">
        <w:rPr>
          <w:lang w:val="ru-RU"/>
        </w:rPr>
        <w:t>. Всегда помещ</w:t>
      </w:r>
      <w:r w:rsidR="00594663">
        <w:rPr>
          <w:lang w:val="ru-RU"/>
        </w:rPr>
        <w:t>а</w:t>
      </w:r>
      <w:r w:rsidR="00F1603E">
        <w:rPr>
          <w:lang w:val="ru-RU"/>
        </w:rPr>
        <w:t>ется как последняя ЗАПИСЬ в ИЗМЕРЕНИИ с пустыми другими плями:</w:t>
      </w:r>
    </w:p>
    <w:p w:rsidR="00E15F10" w:rsidRDefault="00F1603E" w:rsidP="00E15F10">
      <w:pPr>
        <w:ind w:firstLine="720"/>
        <w:rPr>
          <w:b/>
          <w:lang w:val="ru-RU"/>
        </w:rPr>
      </w:pPr>
      <w:r w:rsidRPr="00F1603E">
        <w:rPr>
          <w:b/>
          <w:lang w:val="ru-RU"/>
        </w:rPr>
        <w:t>; ; ; Finish; ; ; ;</w:t>
      </w:r>
      <w:r w:rsidR="00E15F10" w:rsidRPr="00F1603E">
        <w:rPr>
          <w:b/>
          <w:lang w:val="ru-RU"/>
        </w:rPr>
        <w:t xml:space="preserve"> </w:t>
      </w:r>
    </w:p>
    <w:p w:rsidR="00F1603E" w:rsidRDefault="00F1603E" w:rsidP="00F1603E">
      <w:pPr>
        <w:rPr>
          <w:lang w:val="ru-RU"/>
        </w:rPr>
      </w:pPr>
      <w:r>
        <w:rPr>
          <w:b/>
          <w:lang w:val="ru-RU"/>
        </w:rPr>
        <w:t>ВАЛИДНАЯ ЗАПИСЬ</w:t>
      </w:r>
      <w:r>
        <w:rPr>
          <w:lang w:val="ru-RU"/>
        </w:rPr>
        <w:t xml:space="preserve"> – запись данные которой являются значимыми и помещаются в выходной отчет</w:t>
      </w:r>
    </w:p>
    <w:p w:rsidR="00F1603E" w:rsidRDefault="00F1603E" w:rsidP="00F1603E">
      <w:pPr>
        <w:rPr>
          <w:lang w:val="ru-RU"/>
        </w:rPr>
      </w:pPr>
      <w:r w:rsidRPr="00F1603E">
        <w:rPr>
          <w:b/>
          <w:lang w:val="ru-RU"/>
        </w:rPr>
        <w:t>НЕВАЛИДНАЯ ЗАПИСЬ</w:t>
      </w:r>
      <w:r>
        <w:rPr>
          <w:lang w:val="ru-RU"/>
        </w:rPr>
        <w:t xml:space="preserve"> – запись данные которой являются отладочными (пробными) и НЕ помещаются в выходной отчет</w:t>
      </w:r>
    </w:p>
    <w:p w:rsidR="00F1603E" w:rsidRDefault="00F1603E" w:rsidP="00F1603E">
      <w:pPr>
        <w:rPr>
          <w:lang w:val="ru-RU"/>
        </w:rPr>
      </w:pPr>
    </w:p>
    <w:p w:rsidR="00F1603E" w:rsidRDefault="00F1603E" w:rsidP="00F1603E">
      <w:pPr>
        <w:rPr>
          <w:lang w:val="ru-RU"/>
        </w:rPr>
      </w:pPr>
      <w:r>
        <w:rPr>
          <w:lang w:val="ru-RU"/>
        </w:rPr>
        <w:t xml:space="preserve">Критерии </w:t>
      </w:r>
      <w:r w:rsidRPr="00F1603E">
        <w:rPr>
          <w:b/>
          <w:lang w:val="ru-RU"/>
        </w:rPr>
        <w:t>ВАЛИДНОСТИ</w:t>
      </w:r>
      <w:r>
        <w:rPr>
          <w:b/>
          <w:lang w:val="ru-RU"/>
        </w:rPr>
        <w:t xml:space="preserve"> </w:t>
      </w:r>
      <w:r>
        <w:rPr>
          <w:lang w:val="ru-RU"/>
        </w:rPr>
        <w:t>записей определяются следующей таблицей:</w:t>
      </w:r>
    </w:p>
    <w:tbl>
      <w:tblPr>
        <w:tblW w:w="8600" w:type="dxa"/>
        <w:tblInd w:w="98" w:type="dxa"/>
        <w:tblLook w:val="04A0"/>
      </w:tblPr>
      <w:tblGrid>
        <w:gridCol w:w="1860"/>
        <w:gridCol w:w="1700"/>
        <w:gridCol w:w="1600"/>
        <w:gridCol w:w="3440"/>
      </w:tblGrid>
      <w:tr w:rsidR="00F1603E" w:rsidRPr="00F1603E" w:rsidTr="00F1603E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>Направление</w:t>
            </w:r>
            <w:proofErr w:type="spellEnd"/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>Запись</w:t>
            </w:r>
            <w:proofErr w:type="spellEnd"/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Start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>Запись</w:t>
            </w:r>
            <w:proofErr w:type="spellEnd"/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>Запись</w:t>
            </w:r>
            <w:proofErr w:type="spellEnd"/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ВАЛИДНА</w:t>
            </w:r>
          </w:p>
        </w:tc>
      </w:tr>
      <w:tr w:rsidR="00F1603E" w:rsidRPr="00F1603E" w:rsidTr="00F1603E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03E">
              <w:rPr>
                <w:rFonts w:ascii="Calibri" w:eastAsia="Times New Roman" w:hAnsi="Calibri" w:cs="Calibri"/>
                <w:color w:val="000000"/>
              </w:rPr>
              <w:t>Forward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нет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нет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все</w:t>
            </w:r>
            <w:proofErr w:type="spellEnd"/>
          </w:p>
        </w:tc>
      </w:tr>
      <w:tr w:rsidR="00F1603E" w:rsidRPr="00F1603E" w:rsidTr="00F1603E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03E">
              <w:rPr>
                <w:rFonts w:ascii="Calibri" w:eastAsia="Times New Roman" w:hAnsi="Calibri" w:cs="Calibri"/>
                <w:color w:val="000000"/>
              </w:rPr>
              <w:t>Forward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нет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нет</w:t>
            </w:r>
            <w:proofErr w:type="spellEnd"/>
          </w:p>
        </w:tc>
      </w:tr>
      <w:tr w:rsidR="00F1603E" w:rsidRPr="00F1603E" w:rsidTr="00F1603E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03E">
              <w:rPr>
                <w:rFonts w:ascii="Calibri" w:eastAsia="Times New Roman" w:hAnsi="Calibri" w:cs="Calibri"/>
                <w:color w:val="000000"/>
              </w:rPr>
              <w:t>Forward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1603E">
              <w:rPr>
                <w:rFonts w:ascii="Calibri" w:eastAsia="Times New Roman" w:hAnsi="Calibri" w:cs="Calibri"/>
                <w:color w:val="000000"/>
                <w:lang w:val="ru-RU"/>
              </w:rPr>
              <w:t xml:space="preserve">начиная с маркера </w:t>
            </w:r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  <w:r w:rsidRPr="00F1603E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 xml:space="preserve"> </w:t>
            </w:r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>Forward</w:t>
            </w:r>
          </w:p>
        </w:tc>
      </w:tr>
      <w:tr w:rsidR="00F1603E" w:rsidRPr="00F1603E" w:rsidTr="00F1603E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03E">
              <w:rPr>
                <w:rFonts w:ascii="Calibri" w:eastAsia="Times New Roman" w:hAnsi="Calibri" w:cs="Calibri"/>
                <w:color w:val="000000"/>
              </w:rPr>
              <w:t>Forward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нет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все</w:t>
            </w:r>
            <w:proofErr w:type="spellEnd"/>
          </w:p>
        </w:tc>
      </w:tr>
      <w:tr w:rsidR="00F1603E" w:rsidRPr="00F1603E" w:rsidTr="00F1603E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03E">
              <w:rPr>
                <w:rFonts w:ascii="Calibri" w:eastAsia="Times New Roman" w:hAnsi="Calibri" w:cs="Calibri"/>
                <w:color w:val="000000"/>
              </w:rPr>
              <w:t>Back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нет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нет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все</w:t>
            </w:r>
            <w:proofErr w:type="spellEnd"/>
          </w:p>
        </w:tc>
      </w:tr>
      <w:tr w:rsidR="00F1603E" w:rsidRPr="00F1603E" w:rsidTr="00F1603E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03E">
              <w:rPr>
                <w:rFonts w:ascii="Calibri" w:eastAsia="Times New Roman" w:hAnsi="Calibri" w:cs="Calibri"/>
                <w:color w:val="000000"/>
              </w:rPr>
              <w:t>Back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нет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нет</w:t>
            </w:r>
            <w:proofErr w:type="spellEnd"/>
          </w:p>
        </w:tc>
      </w:tr>
      <w:tr w:rsidR="00F1603E" w:rsidRPr="00F1603E" w:rsidTr="00F1603E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03E">
              <w:rPr>
                <w:rFonts w:ascii="Calibri" w:eastAsia="Times New Roman" w:hAnsi="Calibri" w:cs="Calibri"/>
                <w:color w:val="000000"/>
              </w:rPr>
              <w:t>Back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1603E">
              <w:rPr>
                <w:rFonts w:ascii="Calibri" w:eastAsia="Times New Roman" w:hAnsi="Calibri" w:cs="Calibri"/>
                <w:color w:val="000000"/>
                <w:lang w:val="ru-RU"/>
              </w:rPr>
              <w:t xml:space="preserve">начиная с маркера </w:t>
            </w:r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  <w:r w:rsidRPr="00F1603E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 xml:space="preserve"> </w:t>
            </w:r>
            <w:r w:rsidRPr="00F1603E">
              <w:rPr>
                <w:rFonts w:ascii="Calibri" w:eastAsia="Times New Roman" w:hAnsi="Calibri" w:cs="Calibri"/>
                <w:b/>
                <w:bCs/>
                <w:color w:val="000000"/>
              </w:rPr>
              <w:t>Back</w:t>
            </w:r>
          </w:p>
        </w:tc>
      </w:tr>
      <w:tr w:rsidR="00F1603E" w:rsidRPr="00F1603E" w:rsidTr="00F1603E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03E">
              <w:rPr>
                <w:rFonts w:ascii="Calibri" w:eastAsia="Times New Roman" w:hAnsi="Calibri" w:cs="Calibri"/>
                <w:color w:val="000000"/>
              </w:rPr>
              <w:t>Back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нет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03E" w:rsidRPr="00F1603E" w:rsidRDefault="00F1603E" w:rsidP="00F16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603E">
              <w:rPr>
                <w:rFonts w:ascii="Calibri" w:eastAsia="Times New Roman" w:hAnsi="Calibri" w:cs="Calibri"/>
                <w:color w:val="000000"/>
              </w:rPr>
              <w:t>все</w:t>
            </w:r>
            <w:proofErr w:type="spellEnd"/>
          </w:p>
        </w:tc>
      </w:tr>
    </w:tbl>
    <w:p w:rsidR="00F1603E" w:rsidRPr="00F1603E" w:rsidRDefault="00F1603E" w:rsidP="00F1603E">
      <w:pPr>
        <w:rPr>
          <w:lang w:val="ru-RU"/>
        </w:rPr>
      </w:pPr>
    </w:p>
    <w:p w:rsidR="00F1603E" w:rsidRPr="00F1603E" w:rsidRDefault="00F1603E" w:rsidP="00E15F10">
      <w:pPr>
        <w:ind w:firstLine="720"/>
        <w:rPr>
          <w:b/>
          <w:lang w:val="ru-RU"/>
        </w:rPr>
      </w:pPr>
    </w:p>
    <w:p w:rsidR="008A22FB" w:rsidRPr="00F1603E" w:rsidRDefault="00F1603E" w:rsidP="008A22FB">
      <w:pPr>
        <w:rPr>
          <w:lang w:val="ru-RU"/>
        </w:rPr>
      </w:pPr>
      <w:r>
        <w:rPr>
          <w:lang w:val="ru-RU"/>
        </w:rPr>
        <w:t xml:space="preserve">ПРИМЕЧАНИЕ: Маркер </w:t>
      </w:r>
      <w:r w:rsidRPr="00F1603E">
        <w:rPr>
          <w:b/>
        </w:rPr>
        <w:t>Finish</w:t>
      </w:r>
      <w:r w:rsidRPr="00F1603E">
        <w:rPr>
          <w:b/>
          <w:lang w:val="ru-RU"/>
        </w:rPr>
        <w:t xml:space="preserve"> </w:t>
      </w:r>
      <w:r>
        <w:rPr>
          <w:lang w:val="ru-RU"/>
        </w:rPr>
        <w:t xml:space="preserve">всегда помещается в конце измерения и относится к обоим предыдущим маркерам </w:t>
      </w:r>
      <w:r w:rsidRPr="00F1603E">
        <w:rPr>
          <w:b/>
        </w:rPr>
        <w:t>Start</w:t>
      </w:r>
      <w:r w:rsidRPr="00F1603E">
        <w:rPr>
          <w:b/>
          <w:lang w:val="ru-RU"/>
        </w:rPr>
        <w:t xml:space="preserve"> </w:t>
      </w:r>
      <w:r w:rsidRPr="00F1603E">
        <w:rPr>
          <w:b/>
        </w:rPr>
        <w:t>Forward</w:t>
      </w:r>
      <w:r w:rsidRPr="00F1603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1603E">
        <w:rPr>
          <w:lang w:val="ru-RU"/>
        </w:rPr>
        <w:t>(</w:t>
      </w:r>
      <w:r>
        <w:rPr>
          <w:lang w:val="ru-RU"/>
        </w:rPr>
        <w:t>или</w:t>
      </w:r>
      <w:r w:rsidRPr="00F1603E">
        <w:rPr>
          <w:lang w:val="ru-RU"/>
        </w:rPr>
        <w:t xml:space="preserve">) </w:t>
      </w:r>
      <w:r w:rsidRPr="00F1603E">
        <w:rPr>
          <w:b/>
        </w:rPr>
        <w:t>Start</w:t>
      </w:r>
      <w:r w:rsidRPr="00F1603E">
        <w:rPr>
          <w:b/>
          <w:lang w:val="ru-RU"/>
        </w:rPr>
        <w:t xml:space="preserve"> </w:t>
      </w:r>
      <w:r w:rsidRPr="00F1603E">
        <w:rPr>
          <w:b/>
        </w:rPr>
        <w:t>Back</w:t>
      </w:r>
      <w:r w:rsidRPr="00F1603E">
        <w:rPr>
          <w:lang w:val="ru-RU"/>
        </w:rPr>
        <w:t xml:space="preserve"> (</w:t>
      </w:r>
      <w:r>
        <w:rPr>
          <w:lang w:val="ru-RU"/>
        </w:rPr>
        <w:t>если они существуют</w:t>
      </w:r>
      <w:r w:rsidRPr="00F1603E">
        <w:rPr>
          <w:lang w:val="ru-RU"/>
        </w:rPr>
        <w:t>)</w:t>
      </w:r>
    </w:p>
    <w:sectPr w:rsidR="008A22FB" w:rsidRPr="00F1603E" w:rsidSect="005F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A22FB"/>
    <w:rsid w:val="00143B02"/>
    <w:rsid w:val="00594663"/>
    <w:rsid w:val="005F767D"/>
    <w:rsid w:val="008A22FB"/>
    <w:rsid w:val="00E15F10"/>
    <w:rsid w:val="00F16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7D"/>
  </w:style>
  <w:style w:type="paragraph" w:styleId="Heading1">
    <w:name w:val="heading 1"/>
    <w:basedOn w:val="Normal"/>
    <w:next w:val="Normal"/>
    <w:link w:val="Heading1Char"/>
    <w:uiPriority w:val="9"/>
    <w:qFormat/>
    <w:rsid w:val="00143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B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B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43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3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43B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2024-10-25T04:47:00Z</dcterms:created>
  <dcterms:modified xsi:type="dcterms:W3CDTF">2024-10-25T05:19:00Z</dcterms:modified>
</cp:coreProperties>
</file>