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CE5" w:rsidRDefault="00D24CE5" w:rsidP="00B52F2C">
      <w:pPr>
        <w:jc w:val="center"/>
        <w:rPr>
          <w:rFonts w:ascii="Arial" w:hAnsi="Arial" w:cs="Arial"/>
          <w:color w:val="000000"/>
          <w:kern w:val="28"/>
        </w:rPr>
      </w:pPr>
      <w:r w:rsidRPr="00353F6B">
        <w:rPr>
          <w:rFonts w:ascii="Arial" w:hAnsi="Arial" w:cs="Arial"/>
          <w:color w:val="000000"/>
          <w:kern w:val="28"/>
        </w:rPr>
        <w:t>ЗАО «НТП «Горизонт»</w:t>
      </w: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Pr="0029432E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Pr="00353F6B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Pr="00353F6B" w:rsidRDefault="00D24CE5" w:rsidP="00B52F2C">
      <w:pPr>
        <w:jc w:val="center"/>
        <w:rPr>
          <w:rFonts w:ascii="Arial" w:hAnsi="Arial" w:cs="Arial"/>
          <w:b/>
          <w:bCs/>
          <w:color w:val="000000"/>
          <w:kern w:val="28"/>
          <w:sz w:val="32"/>
          <w:szCs w:val="32"/>
        </w:rPr>
      </w:pPr>
      <w:r w:rsidRPr="00353F6B">
        <w:rPr>
          <w:rFonts w:ascii="Arial" w:hAnsi="Arial" w:cs="Arial"/>
          <w:b/>
          <w:bCs/>
          <w:color w:val="000000"/>
          <w:kern w:val="28"/>
          <w:sz w:val="32"/>
          <w:szCs w:val="32"/>
        </w:rPr>
        <w:t xml:space="preserve">Обмен данными с </w:t>
      </w:r>
      <w:r w:rsidR="00003545">
        <w:rPr>
          <w:rFonts w:ascii="Arial" w:hAnsi="Arial" w:cs="Arial"/>
          <w:b/>
          <w:bCs/>
          <w:color w:val="000000"/>
          <w:kern w:val="28"/>
          <w:sz w:val="32"/>
          <w:szCs w:val="32"/>
        </w:rPr>
        <w:t>акселерометром</w:t>
      </w:r>
      <w:r w:rsidR="00DE079D">
        <w:rPr>
          <w:rFonts w:ascii="Arial" w:hAnsi="Arial" w:cs="Arial"/>
          <w:b/>
          <w:bCs/>
          <w:color w:val="000000"/>
          <w:kern w:val="28"/>
          <w:sz w:val="32"/>
          <w:szCs w:val="32"/>
        </w:rPr>
        <w:t>-наклономером</w:t>
      </w:r>
      <w:r w:rsidR="00003545">
        <w:rPr>
          <w:rFonts w:ascii="Arial" w:hAnsi="Arial" w:cs="Arial"/>
          <w:b/>
          <w:bCs/>
          <w:color w:val="000000"/>
          <w:kern w:val="28"/>
          <w:sz w:val="32"/>
          <w:szCs w:val="32"/>
        </w:rPr>
        <w:t xml:space="preserve"> </w:t>
      </w:r>
      <w:r w:rsidRPr="00353F6B">
        <w:rPr>
          <w:rFonts w:ascii="Arial" w:hAnsi="Arial" w:cs="Arial"/>
          <w:b/>
          <w:bCs/>
          <w:color w:val="000000"/>
          <w:kern w:val="28"/>
          <w:sz w:val="32"/>
          <w:szCs w:val="32"/>
        </w:rPr>
        <w:t>АН-Д3</w:t>
      </w:r>
    </w:p>
    <w:p w:rsidR="00D24CE5" w:rsidRPr="00257796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  <w:sz w:val="32"/>
          <w:szCs w:val="32"/>
        </w:rPr>
      </w:pPr>
    </w:p>
    <w:p w:rsidR="00D24CE5" w:rsidRPr="00257796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  <w:sz w:val="32"/>
          <w:szCs w:val="32"/>
        </w:rPr>
      </w:pPr>
    </w:p>
    <w:p w:rsidR="00D24CE5" w:rsidRPr="00186605" w:rsidRDefault="00D24CE5" w:rsidP="00B52F2C">
      <w:pPr>
        <w:jc w:val="center"/>
        <w:rPr>
          <w:rFonts w:ascii="Arial" w:hAnsi="Arial" w:cs="Arial"/>
          <w:color w:val="000000"/>
          <w:kern w:val="28"/>
        </w:rPr>
      </w:pPr>
      <w:r w:rsidRPr="007B0C35">
        <w:rPr>
          <w:rFonts w:ascii="Arial" w:hAnsi="Arial" w:cs="Arial"/>
          <w:color w:val="000000"/>
          <w:kern w:val="28"/>
        </w:rPr>
        <w:t>Версия документа: 1.0</w:t>
      </w:r>
      <w:r w:rsidR="0073679F" w:rsidRPr="00186605">
        <w:rPr>
          <w:rFonts w:ascii="Arial" w:hAnsi="Arial" w:cs="Arial"/>
          <w:color w:val="000000"/>
          <w:kern w:val="28"/>
        </w:rPr>
        <w:t>3</w:t>
      </w:r>
    </w:p>
    <w:p w:rsidR="00D24CE5" w:rsidRPr="00537A5F" w:rsidRDefault="00D24CE5" w:rsidP="00B52F2C">
      <w:pPr>
        <w:jc w:val="center"/>
      </w:pPr>
      <w:r w:rsidRPr="00A77C98">
        <w:br w:type="page"/>
      </w:r>
    </w:p>
    <w:p w:rsidR="0017127A" w:rsidRPr="0017127A" w:rsidRDefault="0017127A" w:rsidP="0017127A">
      <w:pPr>
        <w:pStyle w:val="12"/>
        <w:rPr>
          <w:rFonts w:ascii="Arial" w:hAnsi="Arial" w:cs="Arial"/>
          <w:sz w:val="22"/>
          <w:szCs w:val="22"/>
        </w:rPr>
      </w:pPr>
      <w:r w:rsidRPr="0017127A">
        <w:rPr>
          <w:rFonts w:ascii="Arial" w:hAnsi="Arial" w:cs="Arial"/>
          <w:sz w:val="22"/>
          <w:szCs w:val="22"/>
        </w:rPr>
        <w:lastRenderedPageBreak/>
        <w:t>СОДЕРЖАНИЕ</w:t>
      </w:r>
    </w:p>
    <w:p w:rsidR="0017127A" w:rsidRPr="0017127A" w:rsidRDefault="00135E73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color w:val="000000"/>
          <w:sz w:val="22"/>
          <w:szCs w:val="22"/>
        </w:rPr>
        <w:fldChar w:fldCharType="begin"/>
      </w:r>
      <w:r w:rsidR="0017127A" w:rsidRPr="0017127A">
        <w:rPr>
          <w:rFonts w:ascii="Arial" w:hAnsi="Arial" w:cs="Arial"/>
          <w:color w:val="000000"/>
          <w:sz w:val="22"/>
          <w:szCs w:val="22"/>
        </w:rPr>
        <w:instrText xml:space="preserve"> TOC \o "1-3" \u </w:instrText>
      </w:r>
      <w:r w:rsidRPr="0017127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7127A"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1</w:t>
      </w:r>
      <w:r w:rsidR="0017127A"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="0017127A"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Общие положения</w:t>
      </w:r>
      <w:r w:rsidR="0017127A"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="0017127A" w:rsidRPr="0017127A">
        <w:rPr>
          <w:rFonts w:ascii="Arial" w:hAnsi="Arial" w:cs="Arial"/>
          <w:noProof/>
          <w:sz w:val="22"/>
          <w:szCs w:val="22"/>
        </w:rPr>
        <w:instrText xml:space="preserve"> PAGEREF _Toc503958673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 w:rsidR="0017127A">
        <w:rPr>
          <w:rFonts w:ascii="Arial" w:hAnsi="Arial" w:cs="Arial"/>
          <w:noProof/>
          <w:sz w:val="22"/>
          <w:szCs w:val="22"/>
        </w:rPr>
        <w:t>3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Физический уровень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_Toc503958674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3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Транспортный уровень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_Toc503958675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4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Структура пакета протокола обмена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_Toc503958676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4.1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Адрес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_Toc503958677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4.2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Контрольная сумма CRC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_Toc503958678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5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Коды операций основного набора команд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_Toc503958679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6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 xml:space="preserve">Обработка пакетов протокола обмена измерителем 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_Toc503958680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информации об устройстве (код 36)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_Toc503958681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Установка режима работы (код 50)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_Toc503958682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6.3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Сброс микроконтроллера (код 99)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_Toc503958683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6.4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Комплексный запрос параметров (код 201)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_Toc503958684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6.5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пакетов (код 203)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_Toc503958685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9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6.6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Установка состояния кольцевого буфера (код 205)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_Toc503958686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6.7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Сброс кольцевого буфера (код 206)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_Toc503958687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6.8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Запись временного буфера конфигурации системы в энергонезависимую память (код 220)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_Toc503958688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6.9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конфигурации системы (код 221)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_Toc503958689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6.10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состояния энергонезависимой памяти (код 223)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_Toc503958690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Запись байта во временный буфер (код 224)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_Toc503958691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Копирование текущей конфигурации системы во временный буфер (код 225)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_Toc503958692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Приложение 1.  Алгоритм обработки данных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_Toc503958693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13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Приложение 2.  Изменение адреса измерителя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_Toc503958694 \h </w:instrText>
      </w:r>
      <w:r w:rsidR="00135E73" w:rsidRPr="0017127A">
        <w:rPr>
          <w:rFonts w:ascii="Arial" w:hAnsi="Arial" w:cs="Arial"/>
          <w:noProof/>
          <w:sz w:val="22"/>
          <w:szCs w:val="22"/>
        </w:rPr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16</w:t>
      </w:r>
      <w:r w:rsidR="00135E73"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D24CE5" w:rsidRPr="00FA0B98" w:rsidRDefault="00135E73" w:rsidP="0017127A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127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br w:type="page"/>
      </w:r>
    </w:p>
    <w:p w:rsidR="00D24CE5" w:rsidRPr="00FA0B98" w:rsidRDefault="00D24CE5" w:rsidP="006266DB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0" w:name="_Toc503958673"/>
      <w:r>
        <w:rPr>
          <w:rFonts w:ascii="Arial" w:hAnsi="Arial" w:cs="Arial"/>
          <w:color w:val="000000"/>
          <w:kern w:val="28"/>
          <w:sz w:val="28"/>
          <w:szCs w:val="28"/>
        </w:rPr>
        <w:lastRenderedPageBreak/>
        <w:t>Общие положения</w:t>
      </w:r>
      <w:bookmarkEnd w:id="0"/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Default="00D24CE5" w:rsidP="007D03E3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В настоящем документе описан протокол информационного обмена с </w:t>
      </w:r>
      <w:r w:rsidR="00DE079D">
        <w:rPr>
          <w:rFonts w:ascii="Arial" w:hAnsi="Arial" w:cs="Arial"/>
          <w:color w:val="000000"/>
          <w:sz w:val="22"/>
          <w:szCs w:val="22"/>
        </w:rPr>
        <w:t>акселерометром-наклономером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АН-Д3</w:t>
      </w:r>
      <w:r w:rsidR="00435543">
        <w:rPr>
          <w:rFonts w:ascii="Arial" w:hAnsi="Arial" w:cs="Arial"/>
          <w:color w:val="000000"/>
          <w:sz w:val="22"/>
          <w:szCs w:val="22"/>
        </w:rPr>
        <w:t xml:space="preserve"> (далее по тексту - </w:t>
      </w:r>
      <w:r w:rsidR="00435543" w:rsidRPr="006C13F4">
        <w:rPr>
          <w:rFonts w:ascii="Arial" w:hAnsi="Arial" w:cs="Arial"/>
          <w:b/>
          <w:i/>
          <w:color w:val="000000"/>
          <w:sz w:val="22"/>
          <w:szCs w:val="22"/>
        </w:rPr>
        <w:t>измеритель</w:t>
      </w:r>
      <w:r w:rsidR="00435543">
        <w:rPr>
          <w:rFonts w:ascii="Arial" w:hAnsi="Arial" w:cs="Arial"/>
          <w:color w:val="000000"/>
          <w:sz w:val="22"/>
          <w:szCs w:val="22"/>
        </w:rPr>
        <w:t>)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. При изучении настоящего документа следует руководствоваться описанием работы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АН-Д3 в соответствии с документом «</w:t>
      </w:r>
      <w:r w:rsidRPr="00B52F2C">
        <w:rPr>
          <w:rFonts w:ascii="Arial" w:hAnsi="Arial" w:cs="Arial"/>
          <w:b/>
          <w:bCs/>
          <w:color w:val="000000"/>
          <w:sz w:val="22"/>
          <w:szCs w:val="22"/>
        </w:rPr>
        <w:t>Руководство по эксплуатации АН-Д3 7200</w:t>
      </w:r>
      <w:r w:rsidRPr="00FA0B98">
        <w:rPr>
          <w:rFonts w:ascii="Arial" w:hAnsi="Arial" w:cs="Arial"/>
          <w:color w:val="000000"/>
          <w:sz w:val="22"/>
          <w:szCs w:val="22"/>
        </w:rPr>
        <w:t>»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 xml:space="preserve">Далее будет приведено описание команд, их назначение, и формат ответа </w:t>
      </w:r>
      <w:r w:rsidR="00435543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 В процессе изложения материала будут использоваться следующие термины и определения: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6C13F4">
        <w:rPr>
          <w:rFonts w:ascii="Arial" w:hAnsi="Arial" w:cs="Arial"/>
          <w:b/>
          <w:bCs/>
          <w:i/>
          <w:iCs/>
          <w:sz w:val="22"/>
          <w:szCs w:val="22"/>
        </w:rPr>
        <w:t xml:space="preserve">Режим работы </w:t>
      </w:r>
      <w:r w:rsidRPr="006C13F4">
        <w:rPr>
          <w:rFonts w:ascii="Arial" w:hAnsi="Arial" w:cs="Arial"/>
          <w:sz w:val="22"/>
          <w:szCs w:val="22"/>
        </w:rPr>
        <w:t xml:space="preserve">– блок информации, содержащий данные о текущем режиме работы </w:t>
      </w:r>
      <w:r w:rsidR="00435543" w:rsidRPr="006C13F4">
        <w:rPr>
          <w:rFonts w:ascii="Arial" w:hAnsi="Arial" w:cs="Arial"/>
          <w:sz w:val="22"/>
          <w:szCs w:val="22"/>
        </w:rPr>
        <w:t>измерителя</w:t>
      </w:r>
      <w:r w:rsidRPr="006C13F4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 xml:space="preserve">Слово состояния </w:t>
      </w:r>
      <w:r w:rsidRPr="00FA0B98">
        <w:rPr>
          <w:rFonts w:ascii="Arial" w:hAnsi="Arial" w:cs="Arial"/>
          <w:sz w:val="22"/>
          <w:szCs w:val="22"/>
        </w:rPr>
        <w:t xml:space="preserve">– блок информации, содержащий данные о настройках и состоянии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Системный такт</w:t>
      </w:r>
      <w:r w:rsidRPr="00FA0B98">
        <w:rPr>
          <w:rFonts w:ascii="Arial" w:hAnsi="Arial" w:cs="Arial"/>
          <w:sz w:val="22"/>
          <w:szCs w:val="22"/>
        </w:rPr>
        <w:t xml:space="preserve"> – временной интервал, задаваемый микроконтроллером. Значение по умолчанию – 25 нс. 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Системное время</w:t>
      </w:r>
      <w:r w:rsidRPr="00FA0B98">
        <w:rPr>
          <w:rFonts w:ascii="Arial" w:hAnsi="Arial" w:cs="Arial"/>
          <w:sz w:val="22"/>
          <w:szCs w:val="22"/>
        </w:rPr>
        <w:t xml:space="preserve"> – время, задаваемое в системных тактах, и хранящееся в целочисленной </w:t>
      </w:r>
      <w:proofErr w:type="spellStart"/>
      <w:r w:rsidRPr="00FA0B98">
        <w:rPr>
          <w:rFonts w:ascii="Arial" w:hAnsi="Arial" w:cs="Arial"/>
          <w:sz w:val="22"/>
          <w:szCs w:val="22"/>
        </w:rPr>
        <w:t>беззнаковой</w:t>
      </w:r>
      <w:proofErr w:type="spellEnd"/>
      <w:r w:rsidRPr="00FA0B98">
        <w:rPr>
          <w:rFonts w:ascii="Arial" w:hAnsi="Arial" w:cs="Arial"/>
          <w:sz w:val="22"/>
          <w:szCs w:val="22"/>
        </w:rPr>
        <w:t xml:space="preserve"> переменной длиной 8 байт.</w:t>
      </w:r>
    </w:p>
    <w:p w:rsidR="00435543" w:rsidRDefault="00435543" w:rsidP="0043554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Ненормированные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 xml:space="preserve"> данные ускорений (</w:t>
      </w:r>
      <w:r w:rsidR="00003545">
        <w:rPr>
          <w:rFonts w:ascii="Arial" w:hAnsi="Arial" w:cs="Arial"/>
          <w:b/>
          <w:bCs/>
          <w:i/>
          <w:iCs/>
          <w:sz w:val="22"/>
          <w:szCs w:val="22"/>
        </w:rPr>
        <w:t>НДУ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– значения углов, обработанные в процессе применения фильтрации, являющиеся исходными данными для вычисления ускорений.</w:t>
      </w:r>
    </w:p>
    <w:p w:rsidR="00435543" w:rsidRPr="00FA0B98" w:rsidRDefault="00435543" w:rsidP="0043554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Запись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 для сохранения </w:t>
      </w:r>
      <w:r w:rsidR="00003545">
        <w:rPr>
          <w:rFonts w:ascii="Arial" w:hAnsi="Arial" w:cs="Arial"/>
          <w:sz w:val="22"/>
          <w:szCs w:val="22"/>
        </w:rPr>
        <w:t>НДУ</w:t>
      </w:r>
      <w:r w:rsidRPr="00FA0B98">
        <w:rPr>
          <w:rFonts w:ascii="Arial" w:hAnsi="Arial" w:cs="Arial"/>
          <w:sz w:val="22"/>
          <w:szCs w:val="22"/>
        </w:rPr>
        <w:t xml:space="preserve"> по осям </w:t>
      </w:r>
      <w:r w:rsidRPr="00FA0B98">
        <w:rPr>
          <w:rFonts w:ascii="Arial" w:hAnsi="Arial" w:cs="Arial"/>
          <w:sz w:val="22"/>
          <w:szCs w:val="22"/>
          <w:lang w:val="en-US"/>
        </w:rPr>
        <w:t>X</w:t>
      </w:r>
      <w:r w:rsidRPr="00FA0B98">
        <w:rPr>
          <w:rFonts w:ascii="Arial" w:hAnsi="Arial" w:cs="Arial"/>
          <w:sz w:val="22"/>
          <w:szCs w:val="22"/>
        </w:rPr>
        <w:t xml:space="preserve"> и </w:t>
      </w:r>
      <w:r w:rsidRPr="00FA0B98">
        <w:rPr>
          <w:rFonts w:ascii="Arial" w:hAnsi="Arial" w:cs="Arial"/>
          <w:sz w:val="22"/>
          <w:szCs w:val="22"/>
          <w:lang w:val="en-US"/>
        </w:rPr>
        <w:t>Y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Пакет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микроконтроллера, в котором хранится 32 записи и отметки времени о начале и окончании записи пакета.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Кольцевой буфер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микроконтроллера, в котором хранится заданное число </w:t>
      </w:r>
      <w:r w:rsidR="00C36E7E">
        <w:rPr>
          <w:rFonts w:ascii="Arial" w:hAnsi="Arial" w:cs="Arial"/>
          <w:sz w:val="22"/>
          <w:szCs w:val="22"/>
        </w:rPr>
        <w:t xml:space="preserve"> </w:t>
      </w:r>
      <w:r w:rsidRPr="00FA0B98">
        <w:rPr>
          <w:rFonts w:ascii="Arial" w:hAnsi="Arial" w:cs="Arial"/>
          <w:sz w:val="22"/>
          <w:szCs w:val="22"/>
        </w:rPr>
        <w:t>пакетов (по умолчанию - 128).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Голова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номер ячейки кольцевого буфера, в которую будет произведена очередная запись.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Хвост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номер ячейки кольцевого буфера, из которой будет производиться ближайшее чтение.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Порог остановки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число, определяющее предельное количество пакетов, после </w:t>
      </w:r>
      <w:proofErr w:type="gramStart"/>
      <w:r w:rsidRPr="00FA0B98">
        <w:rPr>
          <w:rFonts w:ascii="Arial" w:hAnsi="Arial" w:cs="Arial"/>
          <w:sz w:val="22"/>
          <w:szCs w:val="22"/>
        </w:rPr>
        <w:t>приема</w:t>
      </w:r>
      <w:proofErr w:type="gramEnd"/>
      <w:r w:rsidRPr="00FA0B98">
        <w:rPr>
          <w:rFonts w:ascii="Arial" w:hAnsi="Arial" w:cs="Arial"/>
          <w:sz w:val="22"/>
          <w:szCs w:val="22"/>
        </w:rPr>
        <w:t xml:space="preserve"> которых запись будет остановлена.</w:t>
      </w:r>
    </w:p>
    <w:p w:rsidR="006C13F4" w:rsidRPr="00FA0B98" w:rsidRDefault="006C13F4" w:rsidP="006C13F4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Конфигурация системы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информации, содержащий данные о системных настройках и состоянии микроконтроллера, а также о текущем режиме работы </w:t>
      </w:r>
      <w:r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Основной буфер конфигурации системы</w:t>
      </w:r>
      <w:r w:rsidRPr="00FA0B98">
        <w:rPr>
          <w:rFonts w:ascii="Arial" w:hAnsi="Arial" w:cs="Arial"/>
          <w:sz w:val="22"/>
          <w:szCs w:val="22"/>
        </w:rPr>
        <w:t xml:space="preserve"> – область памяти для хранения текущей конфигурации системы.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Временный буфер конфигурации системы</w:t>
      </w:r>
      <w:r w:rsidRPr="00FA0B98">
        <w:rPr>
          <w:rFonts w:ascii="Arial" w:hAnsi="Arial" w:cs="Arial"/>
          <w:sz w:val="22"/>
          <w:szCs w:val="22"/>
        </w:rPr>
        <w:t xml:space="preserve"> – область памяти для временного хранения</w:t>
      </w:r>
      <w:r w:rsidR="006C13F4">
        <w:rPr>
          <w:rFonts w:ascii="Arial" w:hAnsi="Arial" w:cs="Arial"/>
          <w:sz w:val="22"/>
          <w:szCs w:val="22"/>
        </w:rPr>
        <w:t xml:space="preserve"> копии конфигурации системы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Энергонезависимая память</w:t>
      </w:r>
      <w:r w:rsidRPr="00FA0B98">
        <w:rPr>
          <w:rFonts w:ascii="Arial" w:hAnsi="Arial" w:cs="Arial"/>
          <w:sz w:val="22"/>
          <w:szCs w:val="22"/>
        </w:rPr>
        <w:t xml:space="preserve"> – специальная область энергонезависимой памяти микроконтроллера для </w:t>
      </w:r>
      <w:r w:rsidR="00341006">
        <w:rPr>
          <w:rFonts w:ascii="Arial" w:hAnsi="Arial" w:cs="Arial"/>
          <w:sz w:val="22"/>
          <w:szCs w:val="22"/>
        </w:rPr>
        <w:t xml:space="preserve">постоянного </w:t>
      </w:r>
      <w:r w:rsidRPr="00FA0B98">
        <w:rPr>
          <w:rFonts w:ascii="Arial" w:hAnsi="Arial" w:cs="Arial"/>
          <w:sz w:val="22"/>
          <w:szCs w:val="22"/>
        </w:rPr>
        <w:t>хранения конфигурации системы.</w:t>
      </w:r>
    </w:p>
    <w:p w:rsidR="00D24CE5" w:rsidRDefault="00D24CE5" w:rsidP="007B5C1F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Команда </w:t>
      </w:r>
      <w:r w:rsidRPr="00FA0B98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формируемый внешней управляющей программой запрос в процессе выполнения общего алгоритма взаимодействия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B5C1F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Общее количество измерений</w:t>
      </w:r>
      <w:r w:rsidR="002352A8" w:rsidRPr="002352A8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(ОКИ)</w:t>
      </w:r>
      <w:r>
        <w:rPr>
          <w:rFonts w:ascii="Arial" w:hAnsi="Arial" w:cs="Arial"/>
          <w:sz w:val="22"/>
          <w:szCs w:val="22"/>
        </w:rPr>
        <w:t xml:space="preserve"> – четырехбайтовое </w:t>
      </w:r>
      <w:proofErr w:type="spellStart"/>
      <w:r>
        <w:rPr>
          <w:rFonts w:ascii="Arial" w:hAnsi="Arial" w:cs="Arial"/>
          <w:sz w:val="22"/>
          <w:szCs w:val="22"/>
        </w:rPr>
        <w:t>беззнаковое</w:t>
      </w:r>
      <w:proofErr w:type="spellEnd"/>
      <w:r>
        <w:rPr>
          <w:rFonts w:ascii="Arial" w:hAnsi="Arial" w:cs="Arial"/>
          <w:sz w:val="22"/>
          <w:szCs w:val="22"/>
        </w:rPr>
        <w:t xml:space="preserve"> число, соответствующее числу измерений, выполненных с момента начала работы </w:t>
      </w:r>
      <w:r w:rsidR="006C13F4">
        <w:rPr>
          <w:rFonts w:ascii="Arial" w:hAnsi="Arial" w:cs="Arial"/>
          <w:sz w:val="22"/>
          <w:szCs w:val="22"/>
        </w:rPr>
        <w:t>измерителя</w:t>
      </w:r>
      <w:r>
        <w:rPr>
          <w:rFonts w:ascii="Arial" w:hAnsi="Arial" w:cs="Arial"/>
          <w:sz w:val="22"/>
          <w:szCs w:val="22"/>
        </w:rPr>
        <w:t>. Данное число может быть сброшено в 0 командой</w:t>
      </w:r>
      <w:r w:rsidR="006C13F4">
        <w:rPr>
          <w:rFonts w:ascii="Arial" w:hAnsi="Arial" w:cs="Arial"/>
          <w:sz w:val="22"/>
          <w:szCs w:val="22"/>
        </w:rPr>
        <w:t xml:space="preserve"> от управляющей программы</w:t>
      </w:r>
      <w:r>
        <w:rPr>
          <w:rFonts w:ascii="Arial" w:hAnsi="Arial" w:cs="Arial"/>
          <w:sz w:val="22"/>
          <w:szCs w:val="22"/>
        </w:rPr>
        <w:t xml:space="preserve">. 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Период измерений</w:t>
      </w:r>
      <w:r w:rsidRPr="00FA0B98">
        <w:rPr>
          <w:rFonts w:ascii="Arial" w:hAnsi="Arial" w:cs="Arial"/>
          <w:sz w:val="22"/>
          <w:szCs w:val="22"/>
        </w:rPr>
        <w:t xml:space="preserve"> – временной интервал, определяющий периодичность измерения углов </w:t>
      </w:r>
      <w:r w:rsidR="006C13F4">
        <w:rPr>
          <w:rFonts w:ascii="Arial" w:hAnsi="Arial" w:cs="Arial"/>
          <w:sz w:val="22"/>
          <w:szCs w:val="22"/>
        </w:rPr>
        <w:t>измерителе</w:t>
      </w:r>
      <w:r w:rsidRPr="00FA0B98">
        <w:rPr>
          <w:rFonts w:ascii="Arial" w:hAnsi="Arial" w:cs="Arial"/>
          <w:sz w:val="22"/>
          <w:szCs w:val="22"/>
        </w:rPr>
        <w:t>м. По умолчанию – 0,1</w:t>
      </w:r>
      <w:proofErr w:type="gramStart"/>
      <w:r w:rsidRPr="00FA0B98">
        <w:rPr>
          <w:rFonts w:ascii="Arial" w:hAnsi="Arial" w:cs="Arial"/>
          <w:sz w:val="22"/>
          <w:szCs w:val="22"/>
        </w:rPr>
        <w:t>с</w:t>
      </w:r>
      <w:proofErr w:type="gramEnd"/>
      <w:r w:rsidRPr="00FA0B98">
        <w:rPr>
          <w:rFonts w:ascii="Arial" w:hAnsi="Arial" w:cs="Arial"/>
          <w:sz w:val="22"/>
          <w:szCs w:val="22"/>
        </w:rPr>
        <w:t>.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Подтверждение операции</w:t>
      </w:r>
      <w:r w:rsidRPr="00FA0B98">
        <w:rPr>
          <w:rFonts w:ascii="Arial" w:hAnsi="Arial" w:cs="Arial"/>
          <w:sz w:val="22"/>
          <w:szCs w:val="22"/>
        </w:rPr>
        <w:t xml:space="preserve"> – Пустой пакет от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 xml:space="preserve">, содержащий только адрес, код операции, и два байта </w:t>
      </w:r>
      <w:r w:rsidRPr="00FA0B98">
        <w:rPr>
          <w:rFonts w:ascii="Arial" w:hAnsi="Arial" w:cs="Arial"/>
          <w:sz w:val="22"/>
          <w:szCs w:val="22"/>
          <w:lang w:val="en-US"/>
        </w:rPr>
        <w:t>CRC</w:t>
      </w:r>
      <w:r w:rsidRPr="00FA0B98">
        <w:rPr>
          <w:rFonts w:ascii="Arial" w:hAnsi="Arial" w:cs="Arial"/>
          <w:sz w:val="22"/>
          <w:szCs w:val="22"/>
        </w:rPr>
        <w:t xml:space="preserve">. Данный пакет отправляется в ответ </w:t>
      </w:r>
      <w:r>
        <w:rPr>
          <w:rFonts w:ascii="Arial" w:hAnsi="Arial" w:cs="Arial"/>
          <w:sz w:val="22"/>
          <w:szCs w:val="22"/>
        </w:rPr>
        <w:t>н</w:t>
      </w:r>
      <w:r w:rsidRPr="00FA0B98">
        <w:rPr>
          <w:rFonts w:ascii="Arial" w:hAnsi="Arial" w:cs="Arial"/>
          <w:sz w:val="22"/>
          <w:szCs w:val="22"/>
        </w:rPr>
        <w:t>а кома</w:t>
      </w:r>
      <w:r w:rsidR="002C34DB">
        <w:rPr>
          <w:rFonts w:ascii="Arial" w:hAnsi="Arial" w:cs="Arial"/>
          <w:sz w:val="22"/>
          <w:szCs w:val="22"/>
        </w:rPr>
        <w:t>нду</w:t>
      </w:r>
      <w:r w:rsidRPr="00FA0B98">
        <w:rPr>
          <w:rFonts w:ascii="Arial" w:hAnsi="Arial" w:cs="Arial"/>
          <w:sz w:val="22"/>
          <w:szCs w:val="22"/>
        </w:rPr>
        <w:t xml:space="preserve"> при отсутствии других данных.</w:t>
      </w:r>
    </w:p>
    <w:p w:rsidR="00435543" w:rsidRDefault="00435543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" w:name="_Toc349549191"/>
      <w:bookmarkStart w:id="2" w:name="_Toc349549602"/>
      <w:bookmarkStart w:id="3" w:name="_Toc503958674"/>
      <w:r w:rsidRPr="00FA0B98">
        <w:rPr>
          <w:rFonts w:ascii="Arial" w:hAnsi="Arial" w:cs="Arial"/>
          <w:color w:val="000000"/>
          <w:kern w:val="28"/>
          <w:sz w:val="28"/>
          <w:szCs w:val="28"/>
        </w:rPr>
        <w:lastRenderedPageBreak/>
        <w:t>Физический уровень</w:t>
      </w:r>
      <w:bookmarkEnd w:id="1"/>
      <w:bookmarkEnd w:id="2"/>
      <w:bookmarkEnd w:id="3"/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Обмен данными с </w:t>
      </w:r>
      <w:r w:rsidR="006C13F4">
        <w:rPr>
          <w:rFonts w:ascii="Arial" w:hAnsi="Arial" w:cs="Arial"/>
          <w:color w:val="000000"/>
          <w:sz w:val="22"/>
          <w:szCs w:val="22"/>
        </w:rPr>
        <w:t>измерителе</w:t>
      </w:r>
      <w:r w:rsidRPr="00FA0B98">
        <w:rPr>
          <w:rFonts w:ascii="Arial" w:hAnsi="Arial" w:cs="Arial"/>
          <w:color w:val="000000"/>
          <w:sz w:val="22"/>
          <w:szCs w:val="22"/>
        </w:rPr>
        <w:t>м</w:t>
      </w:r>
      <w:r w:rsidR="006C13F4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>на физическом уровне происходит по интерфейсу RS-485 в полудуплексном режиме.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FA0B98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4" w:name="_Toc349549192"/>
      <w:bookmarkStart w:id="5" w:name="_Toc349549603"/>
      <w:bookmarkStart w:id="6" w:name="_Toc503958675"/>
      <w:r w:rsidRPr="00FA0B98">
        <w:rPr>
          <w:rFonts w:ascii="Arial" w:hAnsi="Arial" w:cs="Arial"/>
          <w:color w:val="000000"/>
          <w:kern w:val="28"/>
          <w:sz w:val="28"/>
          <w:szCs w:val="28"/>
        </w:rPr>
        <w:t>Транспортный уровень</w:t>
      </w:r>
      <w:bookmarkEnd w:id="4"/>
      <w:bookmarkEnd w:id="5"/>
      <w:bookmarkEnd w:id="6"/>
    </w:p>
    <w:p w:rsidR="00D24CE5" w:rsidRPr="0018660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5543">
        <w:rPr>
          <w:rFonts w:ascii="Arial" w:hAnsi="Arial" w:cs="Arial"/>
          <w:color w:val="000000"/>
          <w:sz w:val="22"/>
          <w:szCs w:val="22"/>
        </w:rPr>
        <w:t xml:space="preserve">Данные от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435543">
        <w:rPr>
          <w:rFonts w:ascii="Arial" w:hAnsi="Arial" w:cs="Arial"/>
          <w:color w:val="000000"/>
          <w:sz w:val="22"/>
          <w:szCs w:val="22"/>
        </w:rPr>
        <w:t xml:space="preserve"> передаются в</w:t>
      </w:r>
      <w:r w:rsidR="00435543" w:rsidRPr="00435543">
        <w:rPr>
          <w:rFonts w:ascii="Arial" w:hAnsi="Arial" w:cs="Arial"/>
          <w:color w:val="000000"/>
          <w:sz w:val="22"/>
          <w:szCs w:val="22"/>
        </w:rPr>
        <w:t xml:space="preserve"> формате запрос-ответ</w:t>
      </w:r>
      <w:r w:rsidRPr="00435543">
        <w:rPr>
          <w:rFonts w:ascii="Arial" w:hAnsi="Arial" w:cs="Arial"/>
          <w:color w:val="000000"/>
          <w:sz w:val="22"/>
          <w:szCs w:val="22"/>
        </w:rPr>
        <w:t>. Запросы и ответы передаются в виде пакетов данных. Структура пакета с запросом всегда фиксирована и включает поля</w:t>
      </w:r>
      <w:r w:rsidR="00435543" w:rsidRPr="00435543">
        <w:rPr>
          <w:rFonts w:ascii="Arial" w:hAnsi="Arial" w:cs="Arial"/>
          <w:color w:val="000000"/>
          <w:sz w:val="22"/>
          <w:szCs w:val="22"/>
        </w:rPr>
        <w:t xml:space="preserve"> в соответствии с</w:t>
      </w:r>
      <w:r w:rsidR="00186605" w:rsidRPr="00186605">
        <w:rPr>
          <w:rFonts w:ascii="Arial" w:hAnsi="Arial" w:cs="Arial"/>
          <w:color w:val="000000"/>
          <w:sz w:val="22"/>
          <w:szCs w:val="22"/>
        </w:rPr>
        <w:t xml:space="preserve"> </w:t>
      </w:r>
      <w:r w:rsidR="00186605">
        <w:rPr>
          <w:rFonts w:ascii="Arial" w:hAnsi="Arial" w:cs="Arial"/>
          <w:color w:val="000000"/>
          <w:sz w:val="22"/>
          <w:szCs w:val="22"/>
        </w:rPr>
        <w:t>таблицей 1.</w:t>
      </w:r>
    </w:p>
    <w:p w:rsidR="00435543" w:rsidRDefault="00435543" w:rsidP="00435543">
      <w:pPr>
        <w:pStyle w:val="af1"/>
        <w:keepNext/>
        <w:ind w:left="7788" w:firstLine="708"/>
      </w:pPr>
      <w:bookmarkStart w:id="7" w:name="_Ref503944164"/>
      <w:r>
        <w:t xml:space="preserve">Таблица </w:t>
      </w:r>
      <w:fldSimple w:instr=" SEQ Таблица \* ARABIC ">
        <w:r w:rsidR="0017127A">
          <w:rPr>
            <w:noProof/>
          </w:rPr>
          <w:t>1</w:t>
        </w:r>
      </w:fldSimple>
      <w:bookmarkEnd w:id="7"/>
    </w:p>
    <w:tbl>
      <w:tblPr>
        <w:tblW w:w="10207" w:type="dxa"/>
        <w:tblInd w:w="-106" w:type="dxa"/>
        <w:tblLook w:val="00A0"/>
      </w:tblPr>
      <w:tblGrid>
        <w:gridCol w:w="1555"/>
        <w:gridCol w:w="3544"/>
        <w:gridCol w:w="5108"/>
      </w:tblGrid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измерителя, для которого сформирован запрос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Код операции 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186605" w:rsidRDefault="00186605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 w:rsidRPr="00435543">
              <w:rPr>
                <w:rFonts w:ascii="Arial" w:hAnsi="Arial" w:cs="Arial"/>
                <w:b/>
                <w:color w:val="000000"/>
                <w:sz w:val="22"/>
                <w:szCs w:val="22"/>
              </w:rPr>
              <w:t>Служебный байт 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*)</w:t>
            </w:r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186605" w:rsidRDefault="00186605" w:rsidP="00186605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35543">
              <w:rPr>
                <w:rFonts w:ascii="Arial" w:hAnsi="Arial" w:cs="Arial"/>
                <w:b/>
                <w:color w:val="000000"/>
                <w:sz w:val="22"/>
                <w:szCs w:val="22"/>
              </w:rPr>
              <w:t>Служебный байт 2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186605" w:rsidRDefault="00186605" w:rsidP="00186605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C12473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C12473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</w:tbl>
    <w:p w:rsidR="00D24CE5" w:rsidRDefault="00D24CE5" w:rsidP="00D46BE6"/>
    <w:p w:rsidR="00435543" w:rsidRPr="00435543" w:rsidRDefault="00435543" w:rsidP="00435543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70C0"/>
          <w:sz w:val="22"/>
          <w:szCs w:val="22"/>
          <w:u w:val="single"/>
        </w:rPr>
      </w:pPr>
      <w:r w:rsidRPr="00435543">
        <w:rPr>
          <w:rFonts w:ascii="Arial" w:hAnsi="Arial" w:cs="Arial"/>
          <w:color w:val="000000"/>
          <w:sz w:val="22"/>
          <w:szCs w:val="22"/>
        </w:rPr>
        <w:t xml:space="preserve">*) Здесь и далее по тексту термины </w:t>
      </w:r>
      <w:r w:rsidRPr="006C13F4">
        <w:rPr>
          <w:rFonts w:ascii="Arial" w:hAnsi="Arial" w:cs="Arial"/>
          <w:b/>
          <w:color w:val="000000"/>
          <w:sz w:val="22"/>
          <w:szCs w:val="22"/>
        </w:rPr>
        <w:t>Служебный байт</w:t>
      </w:r>
      <w:proofErr w:type="gramStart"/>
      <w:r w:rsidRPr="006C13F4">
        <w:rPr>
          <w:rFonts w:ascii="Arial" w:hAnsi="Arial" w:cs="Arial"/>
          <w:b/>
          <w:color w:val="000000"/>
          <w:sz w:val="22"/>
          <w:szCs w:val="22"/>
        </w:rPr>
        <w:t>1</w:t>
      </w:r>
      <w:proofErr w:type="gramEnd"/>
      <w:r w:rsidRPr="00435543">
        <w:rPr>
          <w:rFonts w:ascii="Arial" w:hAnsi="Arial" w:cs="Arial"/>
          <w:color w:val="000000"/>
          <w:sz w:val="22"/>
          <w:szCs w:val="22"/>
        </w:rPr>
        <w:t xml:space="preserve"> и </w:t>
      </w:r>
      <w:r w:rsidRPr="006C13F4">
        <w:rPr>
          <w:rFonts w:ascii="Arial" w:hAnsi="Arial" w:cs="Arial"/>
          <w:b/>
          <w:color w:val="000000"/>
          <w:sz w:val="22"/>
          <w:szCs w:val="22"/>
        </w:rPr>
        <w:t>Служебный байт2</w:t>
      </w:r>
      <w:r w:rsidRPr="0043554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используются только применительно к структуре пакета запроса в соответствии с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таблицей 1.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35543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Структура ответного пакета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зависит от типа выполняемой операции и содержит поля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в соответствии с таблицей 2.</w:t>
      </w:r>
    </w:p>
    <w:p w:rsidR="00435543" w:rsidRDefault="00435543" w:rsidP="00435543">
      <w:pPr>
        <w:pStyle w:val="af1"/>
        <w:keepNext/>
        <w:ind w:left="7788" w:firstLine="708"/>
      </w:pPr>
      <w:bookmarkStart w:id="8" w:name="_Ref503945180"/>
      <w:r>
        <w:t xml:space="preserve">Таблица </w:t>
      </w:r>
      <w:fldSimple w:instr=" SEQ Таблица \* ARABIC ">
        <w:r w:rsidR="0017127A">
          <w:rPr>
            <w:noProof/>
          </w:rPr>
          <w:t>2</w:t>
        </w:r>
      </w:fldSimple>
      <w:bookmarkEnd w:id="8"/>
    </w:p>
    <w:tbl>
      <w:tblPr>
        <w:tblW w:w="10207" w:type="dxa"/>
        <w:tblInd w:w="-106" w:type="dxa"/>
        <w:tblLook w:val="00A0"/>
      </w:tblPr>
      <w:tblGrid>
        <w:gridCol w:w="1555"/>
        <w:gridCol w:w="3544"/>
        <w:gridCol w:w="5108"/>
      </w:tblGrid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операции</w:t>
            </w:r>
          </w:p>
        </w:tc>
      </w:tr>
      <w:tr w:rsidR="006C13F4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Код операции 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операции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6C13F4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6C13F4">
              <w:rPr>
                <w:rFonts w:ascii="Arial" w:hAnsi="Arial" w:cs="Arial"/>
                <w:color w:val="000000"/>
                <w:sz w:val="22"/>
                <w:szCs w:val="22"/>
              </w:rPr>
              <w:t>Данные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*)</w:t>
            </w:r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Длина переменная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C12473" w:rsidP="00C1247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435543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435543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C12473" w:rsidP="00C1247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435543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</w:tbl>
    <w:p w:rsidR="00D24CE5" w:rsidRDefault="00D24CE5" w:rsidP="0055625D"/>
    <w:p w:rsidR="006C13F4" w:rsidRPr="006C13F4" w:rsidRDefault="006C13F4" w:rsidP="006C13F4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13F4">
        <w:rPr>
          <w:rFonts w:ascii="Arial" w:hAnsi="Arial" w:cs="Arial"/>
          <w:color w:val="000000"/>
          <w:sz w:val="22"/>
          <w:szCs w:val="22"/>
        </w:rPr>
        <w:t>*) Блок данных в ответном пакете</w:t>
      </w:r>
      <w:r w:rsidR="006D6030" w:rsidRPr="006D6030">
        <w:rPr>
          <w:rFonts w:ascii="Arial" w:hAnsi="Arial" w:cs="Arial"/>
          <w:color w:val="000000"/>
          <w:sz w:val="22"/>
          <w:szCs w:val="22"/>
        </w:rPr>
        <w:t xml:space="preserve"> </w:t>
      </w:r>
      <w:r w:rsidR="006D6030">
        <w:rPr>
          <w:rFonts w:ascii="Arial" w:hAnsi="Arial" w:cs="Arial"/>
          <w:color w:val="000000"/>
          <w:sz w:val="22"/>
          <w:szCs w:val="22"/>
        </w:rPr>
        <w:t>от</w:t>
      </w:r>
      <w:r w:rsidRPr="006C13F4">
        <w:rPr>
          <w:rFonts w:ascii="Arial" w:hAnsi="Arial" w:cs="Arial"/>
          <w:color w:val="000000"/>
          <w:sz w:val="22"/>
          <w:szCs w:val="22"/>
        </w:rPr>
        <w:t xml:space="preserve"> измерителя зависит от кода операции (</w:t>
      </w:r>
      <w:proofErr w:type="gramStart"/>
      <w:r w:rsidR="00186605">
        <w:rPr>
          <w:rFonts w:ascii="Arial" w:hAnsi="Arial" w:cs="Arial"/>
          <w:color w:val="000000"/>
          <w:sz w:val="22"/>
          <w:szCs w:val="22"/>
        </w:rPr>
        <w:t>см</w:t>
      </w:r>
      <w:proofErr w:type="gramEnd"/>
      <w:r w:rsidR="00186605">
        <w:rPr>
          <w:rFonts w:ascii="Arial" w:hAnsi="Arial" w:cs="Arial"/>
          <w:color w:val="000000"/>
          <w:sz w:val="22"/>
          <w:szCs w:val="22"/>
        </w:rPr>
        <w:t>. таблицу 3</w:t>
      </w:r>
      <w:r w:rsidRPr="006C13F4">
        <w:rPr>
          <w:rFonts w:ascii="Arial" w:hAnsi="Arial" w:cs="Arial"/>
          <w:color w:val="000000"/>
          <w:sz w:val="22"/>
          <w:szCs w:val="22"/>
        </w:rPr>
        <w:t>), и может быть также нулевой длины.</w:t>
      </w:r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Специальных символов – разделителей пакетов не предусмотрено.</w:t>
      </w:r>
      <w:r w:rsidRPr="00DD71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Длина пакета запроса всегда фиксирована. Длина ответа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фиксирована для каждого кода операции.</w:t>
      </w:r>
    </w:p>
    <w:p w:rsidR="00236F9F" w:rsidRPr="00FA0B98" w:rsidRDefault="00236F9F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После выполнения очередной транзакции запрос-ответ должен выдерживаться интервал тишины не менее 10 мс. За указанное время</w:t>
      </w:r>
      <w:r w:rsidRPr="00DD71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все </w:t>
      </w:r>
      <w:r w:rsidR="006C13F4">
        <w:rPr>
          <w:rFonts w:ascii="Arial" w:hAnsi="Arial" w:cs="Arial"/>
          <w:color w:val="000000"/>
          <w:sz w:val="22"/>
          <w:szCs w:val="22"/>
        </w:rPr>
        <w:t>измерители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на измерительной линии переключаются в режим приема пакетов. 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FA0B98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9" w:name="_Toc349549193"/>
      <w:bookmarkStart w:id="10" w:name="_Toc349549604"/>
      <w:bookmarkStart w:id="11" w:name="_Toc503958676"/>
      <w:r w:rsidRPr="00FA0B98">
        <w:rPr>
          <w:rFonts w:ascii="Arial" w:hAnsi="Arial" w:cs="Arial"/>
          <w:color w:val="000000"/>
          <w:kern w:val="28"/>
          <w:sz w:val="28"/>
          <w:szCs w:val="28"/>
        </w:rPr>
        <w:lastRenderedPageBreak/>
        <w:t>Структура пакета</w:t>
      </w:r>
      <w:bookmarkEnd w:id="9"/>
      <w:bookmarkEnd w:id="10"/>
      <w:r w:rsidR="0044246B">
        <w:rPr>
          <w:rFonts w:ascii="Arial" w:hAnsi="Arial" w:cs="Arial"/>
          <w:color w:val="000000"/>
          <w:kern w:val="28"/>
          <w:sz w:val="28"/>
          <w:szCs w:val="28"/>
        </w:rPr>
        <w:t xml:space="preserve"> протокола обмена</w:t>
      </w:r>
      <w:bookmarkEnd w:id="11"/>
    </w:p>
    <w:p w:rsidR="00D24CE5" w:rsidRPr="00FA0B98" w:rsidRDefault="00D24CE5" w:rsidP="00AA73FB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12" w:name="_Ref503947988"/>
      <w:bookmarkStart w:id="13" w:name="_Toc503958677"/>
      <w:r w:rsidRPr="00FA0B98">
        <w:rPr>
          <w:rFonts w:ascii="Arial" w:hAnsi="Arial" w:cs="Arial"/>
          <w:sz w:val="24"/>
          <w:szCs w:val="24"/>
        </w:rPr>
        <w:t>Адрес</w:t>
      </w:r>
      <w:bookmarkEnd w:id="12"/>
      <w:bookmarkEnd w:id="13"/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Адрес (1 байт) – адрес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, которому отправлен запрос. В диапазоне 0 – 255 являются зарезервированными и не допустимыми для назначения работающему </w:t>
      </w:r>
      <w:r w:rsidR="006C13F4">
        <w:rPr>
          <w:rFonts w:ascii="Arial" w:hAnsi="Arial" w:cs="Arial"/>
          <w:color w:val="000000"/>
          <w:sz w:val="22"/>
          <w:szCs w:val="22"/>
        </w:rPr>
        <w:t>измерител</w:t>
      </w:r>
      <w:r w:rsidR="00AA73FB">
        <w:rPr>
          <w:rFonts w:ascii="Arial" w:hAnsi="Arial" w:cs="Arial"/>
          <w:color w:val="000000"/>
          <w:sz w:val="22"/>
          <w:szCs w:val="22"/>
        </w:rPr>
        <w:t>ю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следующие значения адреса: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FA0B98">
        <w:rPr>
          <w:rFonts w:ascii="Arial" w:hAnsi="Arial" w:cs="Arial"/>
          <w:color w:val="000000"/>
          <w:sz w:val="22"/>
          <w:szCs w:val="22"/>
        </w:rPr>
        <w:t>0x00 – специальный адрес для широковещательных команд</w:t>
      </w:r>
    </w:p>
    <w:p w:rsidR="00D24CE5" w:rsidRPr="00FA0B98" w:rsidRDefault="00D24CE5" w:rsidP="00FA0B98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14" w:name="_Ref503947968"/>
      <w:bookmarkStart w:id="15" w:name="_Ref503947984"/>
      <w:bookmarkStart w:id="16" w:name="_Toc503958678"/>
      <w:r w:rsidRPr="00FA0B98">
        <w:rPr>
          <w:rFonts w:ascii="Arial" w:hAnsi="Arial" w:cs="Arial"/>
          <w:sz w:val="24"/>
          <w:szCs w:val="24"/>
        </w:rPr>
        <w:t>Контрольная сумма CRC</w:t>
      </w:r>
      <w:bookmarkEnd w:id="14"/>
      <w:bookmarkEnd w:id="15"/>
      <w:bookmarkEnd w:id="16"/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Контрольная сумма (2 байта) рассчитывается в соответствии со стандартом CRC16CCITT</w:t>
      </w:r>
      <w:r w:rsidRPr="0076669A">
        <w:rPr>
          <w:rFonts w:ascii="Arial" w:hAnsi="Arial" w:cs="Arial"/>
          <w:color w:val="000000"/>
          <w:sz w:val="22"/>
          <w:szCs w:val="22"/>
        </w:rPr>
        <w:t>:</w:t>
      </w:r>
      <w:r w:rsidR="00236F9F" w:rsidRPr="00236F9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порождающий полином</w:t>
      </w:r>
      <w:r w:rsidRPr="0076669A">
        <w:rPr>
          <w:rFonts w:ascii="Arial" w:hAnsi="Arial" w:cs="Arial"/>
          <w:color w:val="000000"/>
          <w:sz w:val="22"/>
          <w:szCs w:val="22"/>
        </w:rPr>
        <w:t xml:space="preserve"> =</w:t>
      </w:r>
      <w:r>
        <w:rPr>
          <w:rFonts w:ascii="Verdana" w:hAnsi="Verdana" w:cs="Verdana"/>
          <w:color w:val="000000"/>
          <w:sz w:val="20"/>
          <w:szCs w:val="20"/>
        </w:rPr>
        <w:t xml:space="preserve">0x1021 </w:t>
      </w:r>
      <w:r w:rsidRPr="0076669A">
        <w:rPr>
          <w:rFonts w:ascii="Verdana" w:hAnsi="Verdana" w:cs="Verdana"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16</w:t>
      </w:r>
      <w:r>
        <w:rPr>
          <w:rFonts w:ascii="Verdana" w:hAnsi="Verdana" w:cs="Verdana"/>
          <w:color w:val="000000"/>
          <w:sz w:val="20"/>
          <w:szCs w:val="20"/>
        </w:rPr>
        <w:t> + 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12</w:t>
      </w:r>
      <w:r>
        <w:rPr>
          <w:rFonts w:ascii="Verdana" w:hAnsi="Verdana" w:cs="Verdana"/>
          <w:color w:val="000000"/>
          <w:sz w:val="20"/>
          <w:szCs w:val="20"/>
        </w:rPr>
        <w:t> + 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5 </w:t>
      </w:r>
      <w:r>
        <w:rPr>
          <w:rFonts w:ascii="Verdana" w:hAnsi="Verdana" w:cs="Verdana"/>
          <w:color w:val="000000"/>
          <w:sz w:val="20"/>
          <w:szCs w:val="20"/>
        </w:rPr>
        <w:t>+ 1</w:t>
      </w:r>
      <w:r w:rsidRPr="0076669A">
        <w:rPr>
          <w:rFonts w:ascii="Verdana" w:hAnsi="Verdana" w:cs="Verdana"/>
          <w:color w:val="000000"/>
          <w:sz w:val="20"/>
          <w:szCs w:val="20"/>
        </w:rPr>
        <w:t>)</w:t>
      </w:r>
      <w:r>
        <w:rPr>
          <w:rFonts w:ascii="Verdana" w:hAnsi="Verdana" w:cs="Verdana"/>
          <w:color w:val="000000"/>
          <w:sz w:val="20"/>
          <w:szCs w:val="20"/>
        </w:rPr>
        <w:t>,</w:t>
      </w:r>
      <w:r w:rsidRPr="00DD71C3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initcrc</w:t>
      </w:r>
      <w:proofErr w:type="spellEnd"/>
      <w:r w:rsidRPr="00AD1DC7">
        <w:rPr>
          <w:rFonts w:ascii="Arial" w:hAnsi="Arial" w:cs="Arial"/>
          <w:color w:val="000000"/>
          <w:sz w:val="22"/>
          <w:szCs w:val="22"/>
        </w:rPr>
        <w:t>=0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xFFFF</w:t>
      </w:r>
      <w:proofErr w:type="spellEnd"/>
      <w:r w:rsidRPr="00FA0B98">
        <w:rPr>
          <w:rFonts w:ascii="Arial" w:hAnsi="Arial" w:cs="Arial"/>
          <w:color w:val="000000"/>
          <w:sz w:val="22"/>
          <w:szCs w:val="22"/>
        </w:rPr>
        <w:t>.</w:t>
      </w:r>
    </w:p>
    <w:p w:rsidR="00D24CE5" w:rsidRPr="00FE7C03" w:rsidRDefault="00D24CE5" w:rsidP="00FE7C03"/>
    <w:p w:rsidR="00D24CE5" w:rsidRPr="006266DB" w:rsidRDefault="00D24CE5" w:rsidP="006266DB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7" w:name="_Toc503958679"/>
      <w:r w:rsidRPr="006266DB">
        <w:rPr>
          <w:rFonts w:ascii="Arial" w:hAnsi="Arial" w:cs="Arial"/>
          <w:color w:val="000000"/>
          <w:kern w:val="28"/>
          <w:sz w:val="28"/>
          <w:szCs w:val="28"/>
        </w:rPr>
        <w:t>Коды операций основного набора команд</w:t>
      </w:r>
      <w:bookmarkEnd w:id="17"/>
    </w:p>
    <w:p w:rsidR="00D24CE5" w:rsidRPr="00537A5F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Коды операций </w:t>
      </w:r>
      <w:r>
        <w:rPr>
          <w:rFonts w:ascii="Arial" w:hAnsi="Arial" w:cs="Arial"/>
          <w:color w:val="000000"/>
          <w:sz w:val="22"/>
          <w:szCs w:val="22"/>
        </w:rPr>
        <w:t xml:space="preserve">основного набора команд </w:t>
      </w:r>
      <w:r w:rsidRPr="00FA0B98">
        <w:rPr>
          <w:rFonts w:ascii="Arial" w:hAnsi="Arial" w:cs="Arial"/>
          <w:color w:val="000000"/>
          <w:sz w:val="22"/>
          <w:szCs w:val="22"/>
        </w:rPr>
        <w:t>с кратким описанием приведены в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таблице 3.Т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акже для каждого кода операции приводится длина ответа от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без учета адреса, кода операции, и двух байт CRC, и указание раздела с описанием </w:t>
      </w:r>
      <w:r w:rsidRPr="00D11477">
        <w:rPr>
          <w:rFonts w:ascii="Arial" w:hAnsi="Arial" w:cs="Arial"/>
          <w:color w:val="000000"/>
          <w:sz w:val="22"/>
          <w:szCs w:val="22"/>
        </w:rPr>
        <w:t>обр</w:t>
      </w:r>
      <w:r>
        <w:rPr>
          <w:rFonts w:ascii="Arial" w:hAnsi="Arial" w:cs="Arial"/>
          <w:color w:val="000000"/>
          <w:sz w:val="22"/>
          <w:szCs w:val="22"/>
        </w:rPr>
        <w:t>аботки команды.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402ADA" w:rsidRDefault="00D24CE5" w:rsidP="00402ADA">
      <w:pPr>
        <w:pStyle w:val="af1"/>
        <w:keepNext/>
        <w:ind w:left="7788" w:firstLine="708"/>
        <w:rPr>
          <w:rFonts w:ascii="Arial" w:hAnsi="Arial" w:cs="Arial"/>
          <w:sz w:val="22"/>
          <w:szCs w:val="22"/>
        </w:rPr>
      </w:pPr>
      <w:bookmarkStart w:id="18" w:name="_Ref503872930"/>
      <w:r w:rsidRPr="00402ADA">
        <w:rPr>
          <w:rFonts w:ascii="Arial" w:hAnsi="Arial" w:cs="Arial"/>
          <w:sz w:val="22"/>
          <w:szCs w:val="22"/>
        </w:rPr>
        <w:t xml:space="preserve">Таблица </w:t>
      </w:r>
      <w:r w:rsidR="00135E73" w:rsidRPr="00402ADA">
        <w:rPr>
          <w:rFonts w:ascii="Arial" w:hAnsi="Arial" w:cs="Arial"/>
          <w:sz w:val="22"/>
          <w:szCs w:val="22"/>
        </w:rPr>
        <w:fldChar w:fldCharType="begin"/>
      </w:r>
      <w:r w:rsidRPr="00402ADA">
        <w:rPr>
          <w:rFonts w:ascii="Arial" w:hAnsi="Arial" w:cs="Arial"/>
          <w:sz w:val="22"/>
          <w:szCs w:val="22"/>
        </w:rPr>
        <w:instrText xml:space="preserve"> SEQ Таблица \* ARABIC </w:instrText>
      </w:r>
      <w:r w:rsidR="00135E73" w:rsidRPr="00402ADA">
        <w:rPr>
          <w:rFonts w:ascii="Arial" w:hAnsi="Arial" w:cs="Arial"/>
          <w:sz w:val="22"/>
          <w:szCs w:val="22"/>
        </w:rPr>
        <w:fldChar w:fldCharType="separate"/>
      </w:r>
      <w:r w:rsidR="0017127A">
        <w:rPr>
          <w:rFonts w:ascii="Arial" w:hAnsi="Arial" w:cs="Arial"/>
          <w:noProof/>
          <w:sz w:val="22"/>
          <w:szCs w:val="22"/>
        </w:rPr>
        <w:t>3</w:t>
      </w:r>
      <w:r w:rsidR="00135E73" w:rsidRPr="00402ADA">
        <w:rPr>
          <w:rFonts w:ascii="Arial" w:hAnsi="Arial" w:cs="Arial"/>
          <w:sz w:val="22"/>
          <w:szCs w:val="22"/>
        </w:rPr>
        <w:fldChar w:fldCharType="end"/>
      </w:r>
      <w:bookmarkEnd w:id="18"/>
    </w:p>
    <w:tbl>
      <w:tblPr>
        <w:tblW w:w="10207" w:type="dxa"/>
        <w:tblInd w:w="-106" w:type="dxa"/>
        <w:tblLayout w:type="fixed"/>
        <w:tblLook w:val="00A0"/>
      </w:tblPr>
      <w:tblGrid>
        <w:gridCol w:w="851"/>
        <w:gridCol w:w="2977"/>
        <w:gridCol w:w="1701"/>
        <w:gridCol w:w="1943"/>
        <w:gridCol w:w="1317"/>
        <w:gridCol w:w="1418"/>
      </w:tblGrid>
      <w:tr w:rsidR="00186605" w:rsidRPr="00186605" w:rsidTr="00186605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A9420E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Назначение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Сл</w:t>
            </w:r>
            <w:r w:rsidR="00DC1F2D"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ужебный</w:t>
            </w:r>
          </w:p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байт 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Сл</w:t>
            </w:r>
            <w:r w:rsidR="00DC1F2D"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ужебный</w:t>
            </w:r>
          </w:p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байт 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Длина</w:t>
            </w:r>
          </w:p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ответа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Ссылка на описание</w:t>
            </w:r>
          </w:p>
        </w:tc>
      </w:tr>
      <w:tr w:rsidR="00186605" w:rsidRPr="00186605" w:rsidTr="00186605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информации об устройстве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CE5" w:rsidRPr="00186605" w:rsidRDefault="00186605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Таблица 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761B6A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Установка режима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6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Сброс микроконтроллера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Комплексный запрос параметров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пакетов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Номер ячейки в кольцевом буфере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Число запрашиваемых пакетов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*)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Установка состояния кольцевого буфера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206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Сброс кольцевого буфера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Запись временного буфера в энергонезависимую память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конфигурации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состояния энергонезависимой памяти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Запись байта во временный буфер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Номер ячейки во временном буфере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Значение байта для записи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Копирование энергонезависимой памяти во временный буфер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D24CE5" w:rsidRPr="00186605" w:rsidRDefault="00D24CE5" w:rsidP="00EC7E9A"/>
    <w:p w:rsidR="00D24CE5" w:rsidRPr="000C15F3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proofErr w:type="gramStart"/>
      <w:r w:rsidRPr="000C15F3">
        <w:rPr>
          <w:rFonts w:ascii="Arial" w:hAnsi="Arial" w:cs="Arial"/>
          <w:sz w:val="22"/>
          <w:szCs w:val="22"/>
          <w:vertAlign w:val="superscript"/>
        </w:rPr>
        <w:t>*)</w:t>
      </w:r>
      <w:r w:rsidRPr="000C15F3">
        <w:rPr>
          <w:rFonts w:ascii="Arial" w:hAnsi="Arial" w:cs="Arial"/>
          <w:sz w:val="22"/>
          <w:szCs w:val="22"/>
        </w:rPr>
        <w:t xml:space="preserve"> При запросе пакетов длина блока данных определяется формулой</w:t>
      </w:r>
      <w:proofErr w:type="gramEnd"/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если Служебный байт 2 ==0</w:t>
      </w:r>
    </w:p>
    <w:p w:rsidR="00D24CE5" w:rsidRPr="000261C1" w:rsidRDefault="00D24CE5" w:rsidP="000C15F3">
      <w:pPr>
        <w:spacing w:before="120" w:after="120" w:line="240" w:lineRule="auto"/>
        <w:ind w:left="708" w:firstLine="708"/>
        <w:rPr>
          <w:rFonts w:ascii="Arial" w:hAnsi="Arial" w:cs="Arial"/>
          <w:b/>
          <w:bCs/>
          <w:sz w:val="22"/>
          <w:szCs w:val="22"/>
        </w:rPr>
      </w:pPr>
      <w:r w:rsidRPr="000261C1">
        <w:rPr>
          <w:rFonts w:ascii="Arial" w:hAnsi="Arial" w:cs="Arial"/>
          <w:b/>
          <w:bCs/>
          <w:sz w:val="22"/>
          <w:szCs w:val="22"/>
        </w:rPr>
        <w:lastRenderedPageBreak/>
        <w:t xml:space="preserve">    [Длина пакета]</w:t>
      </w:r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если Служебный байт 2</w:t>
      </w:r>
      <w:proofErr w:type="gramStart"/>
      <w:r w:rsidRPr="000261C1">
        <w:rPr>
          <w:rFonts w:ascii="Arial" w:hAnsi="Arial" w:cs="Arial"/>
          <w:sz w:val="22"/>
          <w:szCs w:val="22"/>
        </w:rPr>
        <w:t xml:space="preserve"> !</w:t>
      </w:r>
      <w:proofErr w:type="gramEnd"/>
      <w:r w:rsidRPr="000261C1">
        <w:rPr>
          <w:rFonts w:ascii="Arial" w:hAnsi="Arial" w:cs="Arial"/>
          <w:sz w:val="22"/>
          <w:szCs w:val="22"/>
        </w:rPr>
        <w:t>=0</w:t>
      </w:r>
    </w:p>
    <w:p w:rsidR="00D24CE5" w:rsidRPr="000261C1" w:rsidRDefault="00D24CE5" w:rsidP="000261C1">
      <w:pPr>
        <w:spacing w:before="120" w:after="120" w:line="240" w:lineRule="auto"/>
        <w:ind w:left="708" w:firstLine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0261C1">
        <w:rPr>
          <w:rFonts w:ascii="Arial" w:hAnsi="Arial" w:cs="Arial"/>
          <w:b/>
          <w:bCs/>
          <w:sz w:val="22"/>
          <w:szCs w:val="22"/>
        </w:rPr>
        <w:t>([Длина пакета]* Служебный байт 2</w:t>
      </w:r>
      <w:proofErr w:type="gramEnd"/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Значение констант:</w:t>
      </w:r>
    </w:p>
    <w:p w:rsidR="00D24CE5" w:rsidRPr="00537A5F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 xml:space="preserve">Длина пакета = </w:t>
      </w:r>
      <w:r w:rsidRPr="00537A5F">
        <w:rPr>
          <w:rFonts w:ascii="Arial" w:hAnsi="Arial" w:cs="Arial"/>
          <w:sz w:val="22"/>
          <w:szCs w:val="22"/>
        </w:rPr>
        <w:t>148 (</w:t>
      </w:r>
      <w:r w:rsidR="00186605">
        <w:rPr>
          <w:rFonts w:ascii="Arial" w:hAnsi="Arial" w:cs="Arial"/>
          <w:sz w:val="22"/>
          <w:szCs w:val="22"/>
        </w:rPr>
        <w:t>таблица 9</w:t>
      </w:r>
      <w:r w:rsidRPr="00537A5F">
        <w:rPr>
          <w:rFonts w:ascii="Arial" w:hAnsi="Arial" w:cs="Arial"/>
          <w:sz w:val="22"/>
          <w:szCs w:val="22"/>
        </w:rPr>
        <w:t>)</w:t>
      </w:r>
    </w:p>
    <w:p w:rsidR="00D24CE5" w:rsidRPr="000C15F3" w:rsidRDefault="00D24CE5" w:rsidP="00EC7E9A"/>
    <w:p w:rsidR="00D24CE5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9" w:name="_Toc503958680"/>
      <w:r>
        <w:rPr>
          <w:rFonts w:ascii="Arial" w:hAnsi="Arial" w:cs="Arial"/>
          <w:color w:val="000000"/>
          <w:kern w:val="28"/>
          <w:sz w:val="28"/>
          <w:szCs w:val="28"/>
        </w:rPr>
        <w:t xml:space="preserve">Обработка пакетов </w:t>
      </w:r>
      <w:r w:rsidR="0044246B">
        <w:rPr>
          <w:rFonts w:ascii="Arial" w:hAnsi="Arial" w:cs="Arial"/>
          <w:color w:val="000000"/>
          <w:kern w:val="28"/>
          <w:sz w:val="28"/>
          <w:szCs w:val="28"/>
        </w:rPr>
        <w:t xml:space="preserve">протокола обмена </w:t>
      </w:r>
      <w:r w:rsidR="006C13F4">
        <w:rPr>
          <w:rFonts w:ascii="Arial" w:hAnsi="Arial" w:cs="Arial"/>
          <w:color w:val="000000"/>
          <w:kern w:val="28"/>
          <w:sz w:val="28"/>
          <w:szCs w:val="28"/>
        </w:rPr>
        <w:t>измерителе</w:t>
      </w:r>
      <w:r>
        <w:rPr>
          <w:rFonts w:ascii="Arial" w:hAnsi="Arial" w:cs="Arial"/>
          <w:color w:val="000000"/>
          <w:kern w:val="28"/>
          <w:sz w:val="28"/>
          <w:szCs w:val="28"/>
        </w:rPr>
        <w:t>м</w:t>
      </w:r>
      <w:bookmarkEnd w:id="19"/>
    </w:p>
    <w:p w:rsidR="00D24CE5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>Ответный пакет представляет собой поле с адресом,</w:t>
      </w:r>
      <w:r w:rsidRPr="00DD71C3">
        <w:rPr>
          <w:rFonts w:ascii="Arial" w:hAnsi="Arial" w:cs="Arial"/>
          <w:sz w:val="22"/>
          <w:szCs w:val="22"/>
        </w:rPr>
        <w:t xml:space="preserve"> </w:t>
      </w:r>
      <w:r w:rsidRPr="00FA0B98">
        <w:rPr>
          <w:rFonts w:ascii="Arial" w:hAnsi="Arial" w:cs="Arial"/>
          <w:sz w:val="22"/>
          <w:szCs w:val="22"/>
        </w:rPr>
        <w:t xml:space="preserve">кодом операции, данными, и CRC. </w:t>
      </w:r>
      <w:bookmarkStart w:id="20" w:name="_Toc349549194"/>
      <w:bookmarkStart w:id="21" w:name="_Toc349549605"/>
      <w:r w:rsidRPr="00FA0B98">
        <w:rPr>
          <w:rFonts w:ascii="Arial" w:hAnsi="Arial" w:cs="Arial"/>
          <w:sz w:val="22"/>
          <w:szCs w:val="22"/>
        </w:rPr>
        <w:t>Далее приводится описание ответных пакетов</w:t>
      </w:r>
      <w:bookmarkEnd w:id="20"/>
      <w:bookmarkEnd w:id="21"/>
      <w:r w:rsidRPr="00FA0B98">
        <w:rPr>
          <w:rFonts w:ascii="Arial" w:hAnsi="Arial" w:cs="Arial"/>
          <w:sz w:val="22"/>
          <w:szCs w:val="22"/>
        </w:rPr>
        <w:t xml:space="preserve"> </w:t>
      </w:r>
      <w:r w:rsidR="00DC1F2D">
        <w:rPr>
          <w:rFonts w:ascii="Arial" w:hAnsi="Arial" w:cs="Arial"/>
          <w:sz w:val="22"/>
          <w:szCs w:val="22"/>
        </w:rPr>
        <w:t xml:space="preserve">от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 xml:space="preserve"> для различных типов запроса.</w:t>
      </w:r>
    </w:p>
    <w:p w:rsidR="00D24CE5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FA0B98" w:rsidRDefault="00D24CE5" w:rsidP="00FA0B98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2" w:name="_Ref501701923"/>
      <w:bookmarkStart w:id="23" w:name="_Toc503958681"/>
      <w:r w:rsidRPr="00FA0B98">
        <w:rPr>
          <w:rFonts w:ascii="Arial" w:hAnsi="Arial" w:cs="Arial"/>
          <w:sz w:val="24"/>
          <w:szCs w:val="24"/>
        </w:rPr>
        <w:t>Запрос информации об устройстве (код 36)</w:t>
      </w:r>
      <w:bookmarkEnd w:id="22"/>
      <w:bookmarkEnd w:id="23"/>
    </w:p>
    <w:p w:rsidR="00D24CE5" w:rsidRPr="008F190C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FA0B98">
        <w:rPr>
          <w:rFonts w:ascii="Arial" w:hAnsi="Arial" w:cs="Arial"/>
          <w:sz w:val="22"/>
          <w:szCs w:val="22"/>
        </w:rPr>
        <w:t xml:space="preserve"> отправляет данные в виде </w:t>
      </w:r>
      <w:r w:rsidR="00DC1F2D">
        <w:rPr>
          <w:rFonts w:ascii="Arial" w:hAnsi="Arial" w:cs="Arial"/>
          <w:sz w:val="22"/>
          <w:szCs w:val="22"/>
        </w:rPr>
        <w:t xml:space="preserve">четырех </w:t>
      </w:r>
      <w:r w:rsidRPr="00FA0B98">
        <w:rPr>
          <w:rFonts w:ascii="Arial" w:hAnsi="Arial" w:cs="Arial"/>
          <w:sz w:val="22"/>
          <w:szCs w:val="22"/>
        </w:rPr>
        <w:t xml:space="preserve">байт в соответствии с </w:t>
      </w:r>
      <w:r w:rsidR="00186605">
        <w:rPr>
          <w:rFonts w:ascii="Arial" w:hAnsi="Arial" w:cs="Arial"/>
          <w:sz w:val="22"/>
          <w:szCs w:val="22"/>
        </w:rPr>
        <w:t>таблицами 4 и 5.</w:t>
      </w:r>
    </w:p>
    <w:p w:rsidR="00D24CE5" w:rsidRPr="00FA0B98" w:rsidRDefault="00D24CE5" w:rsidP="00FA0B98">
      <w:pPr>
        <w:ind w:left="8391" w:firstLine="1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1"/>
        <w:keepNext/>
        <w:ind w:left="7788" w:firstLine="708"/>
      </w:pPr>
      <w:bookmarkStart w:id="24" w:name="_Ref503873009"/>
      <w:r>
        <w:t xml:space="preserve">Таблица </w:t>
      </w:r>
      <w:fldSimple w:instr=" SEQ Таблица \* ARABIC ">
        <w:r w:rsidR="0017127A">
          <w:rPr>
            <w:noProof/>
          </w:rPr>
          <w:t>4</w:t>
        </w:r>
      </w:fldSimple>
      <w:bookmarkEnd w:id="24"/>
    </w:p>
    <w:tbl>
      <w:tblPr>
        <w:tblW w:w="10207" w:type="dxa"/>
        <w:tblInd w:w="-106" w:type="dxa"/>
        <w:tblLook w:val="00A0"/>
      </w:tblPr>
      <w:tblGrid>
        <w:gridCol w:w="1555"/>
        <w:gridCol w:w="3366"/>
        <w:gridCol w:w="5286"/>
      </w:tblGrid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Код операции (36)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0 данных</w:t>
            </w:r>
          </w:p>
        </w:tc>
        <w:tc>
          <w:tcPr>
            <w:tcW w:w="52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E05BE3" w:rsidRDefault="00D24CE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 в соответствии с 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таблицей 5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1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2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3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FA0B98"/>
    <w:p w:rsidR="00D24CE5" w:rsidRDefault="00D24CE5" w:rsidP="00FB09D6">
      <w:pPr>
        <w:pStyle w:val="af1"/>
        <w:keepNext/>
        <w:ind w:left="7788" w:firstLine="708"/>
      </w:pPr>
      <w:bookmarkStart w:id="25" w:name="_Ref501707648"/>
      <w:r>
        <w:t xml:space="preserve">Таблица </w:t>
      </w:r>
      <w:fldSimple w:instr=" SEQ Таблица \* ARABIC ">
        <w:r w:rsidR="0017127A">
          <w:rPr>
            <w:noProof/>
          </w:rPr>
          <w:t>5</w:t>
        </w:r>
      </w:fldSimple>
      <w:bookmarkEnd w:id="25"/>
    </w:p>
    <w:tbl>
      <w:tblPr>
        <w:tblpPr w:leftFromText="180" w:rightFromText="180" w:vertAnchor="text" w:horzAnchor="margin" w:tblpX="-147" w:tblpY="310"/>
        <w:tblW w:w="10201" w:type="dxa"/>
        <w:tblLook w:val="00A0"/>
      </w:tblPr>
      <w:tblGrid>
        <w:gridCol w:w="1655"/>
        <w:gridCol w:w="8546"/>
      </w:tblGrid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724E0" w:rsidRDefault="00D24CE5" w:rsidP="006C13F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C13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</w:t>
            </w:r>
            <w:proofErr w:type="gramStart"/>
            <w:r w:rsidRPr="006C13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  <w:r w:rsidR="000724E0" w:rsidRPr="006C13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в запросе</w:t>
            </w:r>
            <w:r w:rsidR="00072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 данных</w:t>
            </w:r>
          </w:p>
        </w:tc>
      </w:tr>
      <w:tr w:rsidR="006C13F4" w:rsidRPr="00A17B19">
        <w:trPr>
          <w:trHeight w:val="30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29432E" w:rsidRDefault="0034680D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Системная частота. </w:t>
            </w:r>
            <w:proofErr w:type="spellStart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Беззнаковое</w:t>
            </w:r>
            <w:proofErr w:type="spellEnd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целое.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(</w:t>
            </w:r>
            <w:proofErr w:type="spellStart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pb_clock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4680D" w:rsidRDefault="0034680D" w:rsidP="0034680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Таймер 2 ШИМ. Двойное слово. (</w:t>
            </w:r>
            <w:proofErr w:type="spellStart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pb_clock</w:t>
            </w:r>
            <w:proofErr w:type="spellEnd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/(256*t2_frq)   t2_frq=20Гц)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4680D" w:rsidRDefault="0034680D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Мощность нагревателя. Слово. </w:t>
            </w:r>
            <w:proofErr w:type="gramStart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(</w:t>
            </w:r>
            <w:r w:rsidRPr="0034680D">
              <w:rPr>
                <w:highlight w:val="lightGray"/>
              </w:rPr>
              <w:t xml:space="preserve"> </w:t>
            </w:r>
            <w:proofErr w:type="spellStart"/>
            <w:proofErr w:type="gramEnd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heat_pwr</w:t>
            </w:r>
            <w:proofErr w:type="spellEnd"/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861" w:rsidRDefault="00FA0861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Мощность вентилятора. Слово. </w:t>
            </w:r>
            <w:proofErr w:type="gramStart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(</w:t>
            </w:r>
            <w:r w:rsidRPr="00FA0861">
              <w:rPr>
                <w:highlight w:val="lightGray"/>
              </w:rPr>
              <w:t xml:space="preserve"> </w:t>
            </w:r>
            <w:proofErr w:type="spellStart"/>
            <w:proofErr w:type="gramEnd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cool_pwr</w:t>
            </w:r>
            <w:proofErr w:type="spellEnd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B35A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FA0B98">
              <w:rPr>
                <w:rFonts w:ascii="Arial" w:hAnsi="Arial" w:cs="Arial"/>
                <w:sz w:val="22"/>
                <w:szCs w:val="22"/>
              </w:rPr>
              <w:t>Версия прошивки микроконтроллера:  байт 0 - номер сборки</w:t>
            </w:r>
            <w:proofErr w:type="gramStart"/>
            <w:r w:rsidRPr="00FA0B98">
              <w:rPr>
                <w:rFonts w:ascii="Arial" w:hAnsi="Arial" w:cs="Arial"/>
                <w:sz w:val="22"/>
                <w:szCs w:val="22"/>
              </w:rPr>
              <w:t xml:space="preserve"> ,</w:t>
            </w:r>
            <w:proofErr w:type="gramEnd"/>
            <w:r w:rsidRPr="00FA0B98">
              <w:rPr>
                <w:rFonts w:ascii="Arial" w:hAnsi="Arial" w:cs="Arial"/>
                <w:sz w:val="22"/>
                <w:szCs w:val="22"/>
              </w:rPr>
              <w:t xml:space="preserve"> байт 1 -номер </w:t>
            </w:r>
            <w:proofErr w:type="spellStart"/>
            <w:r w:rsidRPr="00FA0B98">
              <w:rPr>
                <w:rFonts w:ascii="Arial" w:hAnsi="Arial" w:cs="Arial"/>
                <w:sz w:val="22"/>
                <w:szCs w:val="22"/>
              </w:rPr>
              <w:t>субверсии</w:t>
            </w:r>
            <w:proofErr w:type="spellEnd"/>
            <w:r w:rsidRPr="00FA0B98">
              <w:rPr>
                <w:rFonts w:ascii="Arial" w:hAnsi="Arial" w:cs="Arial"/>
                <w:sz w:val="22"/>
                <w:szCs w:val="22"/>
              </w:rPr>
              <w:t>, байт 2 - номер версии</w:t>
            </w:r>
          </w:p>
        </w:tc>
      </w:tr>
      <w:tr w:rsidR="006C13F4" w:rsidRPr="00C27AE8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861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Байт 0 – адрес ИН-Д3, байт 1 – команда ИН-Д3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*)</w:t>
            </w:r>
            <w:proofErr w:type="gramEnd"/>
          </w:p>
        </w:tc>
      </w:tr>
      <w:tr w:rsidR="006C13F4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861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Значение таймера 100мс</w:t>
            </w:r>
            <w:proofErr w:type="gramStart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.Д</w:t>
            </w:r>
            <w:proofErr w:type="gramEnd"/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войное слово. (</w:t>
            </w:r>
            <w:r w:rsidRPr="00FA0861">
              <w:rPr>
                <w:highlight w:val="lightGray"/>
              </w:rPr>
              <w:t xml:space="preserve"> </w:t>
            </w: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Time100ms)</w:t>
            </w:r>
          </w:p>
        </w:tc>
      </w:tr>
      <w:tr w:rsidR="006C13F4" w:rsidRPr="00C27AE8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25D64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25D64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Время </w:t>
            </w:r>
            <w:r w:rsidR="00F25D64" w:rsidRPr="00F25D64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запрос-ответ датчика ИН-Д3. </w:t>
            </w:r>
            <w:proofErr w:type="gramStart"/>
            <w:r w:rsidR="00F25D64" w:rsidRPr="00F25D64">
              <w:rPr>
                <w:rFonts w:ascii="Arial" w:hAnsi="Arial" w:cs="Arial"/>
                <w:sz w:val="22"/>
                <w:szCs w:val="22"/>
                <w:highlight w:val="lightGray"/>
              </w:rPr>
              <w:t>Двойное слово. **)</w:t>
            </w:r>
            <w:proofErr w:type="gramEnd"/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D3347F" w:rsidRDefault="00D3347F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Параметр расчета. Двойное слово. </w:t>
            </w:r>
            <w:proofErr w:type="gramStart"/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(</w:t>
            </w:r>
            <w:r w:rsidRPr="00D3347F">
              <w:rPr>
                <w:highlight w:val="lightGray"/>
              </w:rPr>
              <w:t xml:space="preserve"> </w:t>
            </w:r>
            <w:proofErr w:type="gramEnd"/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tmp05_max)</w:t>
            </w:r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3347F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25D64" w:rsidRDefault="00D3347F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Делитель фильтра. </w:t>
            </w:r>
            <w:proofErr w:type="gramStart"/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Слово. (</w:t>
            </w:r>
            <w:proofErr w:type="spellStart"/>
            <w:r w:rsidRPr="00D3347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stp</w:t>
            </w:r>
            <w:proofErr w:type="spellEnd"/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n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50) ***)</w:t>
            </w:r>
            <w:proofErr w:type="gramEnd"/>
          </w:p>
        </w:tc>
      </w:tr>
    </w:tbl>
    <w:p w:rsidR="00D24CE5" w:rsidRDefault="00D24CE5" w:rsidP="00FA0B98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FA0B98">
      <w:pPr>
        <w:ind w:left="7787"/>
        <w:rPr>
          <w:rFonts w:ascii="Arial" w:hAnsi="Arial" w:cs="Arial"/>
          <w:sz w:val="22"/>
          <w:szCs w:val="22"/>
        </w:rPr>
      </w:pP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FA0861">
        <w:rPr>
          <w:rFonts w:ascii="Arial" w:hAnsi="Arial" w:cs="Arial"/>
          <w:sz w:val="22"/>
          <w:szCs w:val="22"/>
          <w:highlight w:val="lightGray"/>
        </w:rPr>
        <w:t>*)  Запрос датчика ИН-Д3 5 байт, структура данных</w:t>
      </w:r>
      <w:proofErr w:type="gramEnd"/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proofErr w:type="spellStart"/>
      <w:proofErr w:type="gramStart"/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start</w:t>
      </w:r>
      <w:proofErr w:type="gramStart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;  /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/</w:t>
      </w:r>
      <w:r w:rsidRPr="00FA0861">
        <w:rPr>
          <w:rFonts w:ascii="Arial" w:hAnsi="Arial" w:cs="Arial"/>
          <w:sz w:val="22"/>
          <w:szCs w:val="22"/>
          <w:highlight w:val="lightGray"/>
        </w:rPr>
        <w:t>Стартовый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</w:rPr>
        <w:t>символ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0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x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7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E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com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</w:rPr>
        <w:t>;  /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>/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Номер </w:t>
      </w:r>
      <w:proofErr w:type="spellStart"/>
      <w:r w:rsidRPr="00FA0861">
        <w:rPr>
          <w:rFonts w:ascii="Arial" w:hAnsi="Arial" w:cs="Arial"/>
          <w:sz w:val="22"/>
          <w:szCs w:val="22"/>
          <w:highlight w:val="lightGray"/>
        </w:rPr>
        <w:t>СОМ-порта</w:t>
      </w:r>
      <w:proofErr w:type="spellEnd"/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adr</w:t>
      </w:r>
      <w:proofErr w:type="spellEnd"/>
      <w:proofErr w:type="gramStart"/>
      <w:r w:rsidRPr="003B35A8">
        <w:rPr>
          <w:rFonts w:ascii="Arial" w:hAnsi="Arial" w:cs="Arial"/>
          <w:sz w:val="22"/>
          <w:szCs w:val="22"/>
          <w:highlight w:val="lightGray"/>
        </w:rPr>
        <w:t>;  /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>/</w:t>
      </w:r>
      <w:r w:rsidRPr="00FA0861">
        <w:rPr>
          <w:rFonts w:ascii="Arial" w:hAnsi="Arial" w:cs="Arial"/>
          <w:sz w:val="22"/>
          <w:szCs w:val="22"/>
          <w:highlight w:val="lightGray"/>
        </w:rPr>
        <w:t>Адрес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</w:rPr>
        <w:t>датчика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crc</w:t>
      </w:r>
      <w:proofErr w:type="spellEnd"/>
      <w:proofErr w:type="gramStart"/>
      <w:r w:rsidRPr="00FA0861">
        <w:rPr>
          <w:rFonts w:ascii="Arial" w:hAnsi="Arial" w:cs="Arial"/>
          <w:sz w:val="22"/>
          <w:szCs w:val="22"/>
          <w:highlight w:val="lightGray"/>
        </w:rPr>
        <w:t>;  /</w:t>
      </w:r>
      <w:proofErr w:type="gramEnd"/>
      <w:r w:rsidRPr="00FA0861">
        <w:rPr>
          <w:rFonts w:ascii="Arial" w:hAnsi="Arial" w:cs="Arial"/>
          <w:sz w:val="22"/>
          <w:szCs w:val="22"/>
          <w:highlight w:val="lightGray"/>
        </w:rPr>
        <w:t>/Контрольная сумма протокола 2.11</w:t>
      </w:r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end</w:t>
      </w:r>
      <w:proofErr w:type="gramStart"/>
      <w:r w:rsidRPr="003B35A8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/</w:t>
      </w:r>
      <w:proofErr w:type="gramEnd"/>
      <w:r w:rsidRPr="00FA0861">
        <w:rPr>
          <w:rFonts w:ascii="Arial" w:hAnsi="Arial" w:cs="Arial"/>
          <w:sz w:val="22"/>
          <w:szCs w:val="22"/>
          <w:highlight w:val="lightGray"/>
        </w:rPr>
        <w:t xml:space="preserve">/Стоповый символ </w:t>
      </w:r>
      <w:r w:rsidRPr="003B35A8">
        <w:rPr>
          <w:rFonts w:ascii="Arial" w:hAnsi="Arial" w:cs="Arial"/>
          <w:sz w:val="22"/>
          <w:szCs w:val="22"/>
          <w:highlight w:val="lightGray"/>
        </w:rPr>
        <w:t>0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x</w:t>
      </w:r>
      <w:r w:rsidRPr="003B35A8">
        <w:rPr>
          <w:rFonts w:ascii="Arial" w:hAnsi="Arial" w:cs="Arial"/>
          <w:sz w:val="22"/>
          <w:szCs w:val="22"/>
          <w:highlight w:val="lightGray"/>
        </w:rPr>
        <w:t>7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E</w:t>
      </w:r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//----------------------------------------</w:t>
      </w:r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n</w:t>
      </w:r>
      <w:r w:rsidRPr="00FA0861">
        <w:rPr>
          <w:rFonts w:ascii="Arial" w:hAnsi="Arial" w:cs="Arial"/>
          <w:sz w:val="22"/>
          <w:szCs w:val="22"/>
          <w:highlight w:val="lightGray"/>
        </w:rPr>
        <w:t>;      // Число переданных байт</w:t>
      </w:r>
    </w:p>
    <w:p w:rsidR="00D24CE5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proofErr w:type="gramStart"/>
      <w:r w:rsidRPr="00FA0861">
        <w:rPr>
          <w:rFonts w:ascii="Arial" w:hAnsi="Arial" w:cs="Arial"/>
          <w:sz w:val="22"/>
          <w:szCs w:val="22"/>
          <w:highlight w:val="lightGray"/>
        </w:rPr>
        <w:t>} BS4I1_D3OUT;</w:t>
      </w:r>
      <w:proofErr w:type="gramEnd"/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D3347F">
        <w:rPr>
          <w:rFonts w:ascii="Arial" w:hAnsi="Arial" w:cs="Arial"/>
          <w:sz w:val="22"/>
          <w:szCs w:val="22"/>
          <w:highlight w:val="lightGray"/>
        </w:rPr>
        <w:t>**) Результат датчика ИН-Д3 8 байт</w:t>
      </w:r>
      <w:proofErr w:type="gramEnd"/>
    </w:p>
    <w:p w:rsidR="00FA0861" w:rsidRPr="003B35A8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proofErr w:type="spellStart"/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 x;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 y;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DWORD  tm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} BS4I1_D3Res;</w:t>
      </w: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</w:p>
    <w:p w:rsidR="00D3347F" w:rsidRPr="003B35A8" w:rsidRDefault="00D3347F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***) </w:t>
      </w:r>
      <w:r w:rsidR="008751F5">
        <w:rPr>
          <w:rFonts w:ascii="Arial" w:hAnsi="Arial" w:cs="Arial"/>
          <w:sz w:val="22"/>
          <w:szCs w:val="22"/>
          <w:highlight w:val="lightGray"/>
        </w:rPr>
        <w:t>Конфигурация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системы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proofErr w:type="spellStart"/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// </w:t>
      </w:r>
      <w:r w:rsidRPr="00D3347F">
        <w:rPr>
          <w:rFonts w:ascii="Arial" w:hAnsi="Arial" w:cs="Arial"/>
          <w:sz w:val="22"/>
          <w:szCs w:val="22"/>
          <w:highlight w:val="lightGray"/>
        </w:rPr>
        <w:t>Ядро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DWORD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sys_frq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; /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/  0:4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частота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ядра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// Линия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adr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>;      //  4:1 адрес устройства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Датчик ИН-Д3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d3adr;    //  5:1 адрес датчика ИН-Д3 (для посылки 5 байт - от 0 до 124)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d3maxadr; //  6:1 максимальный адрес датчика ИН-Д3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1.202 дополнительные биты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rs232:1;  // 7:1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</w:rPr>
        <w:t xml:space="preserve"> В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</w:rPr>
        <w:t>ключить RS232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  x9B:1;  // 7:1 Измерения датчика 12 байт без запроса // 1.203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lrate:3;  // 7:1 Скорость на линии 0 - 115200, 1 - 57600, 2 - 38400, 3 - 19200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BYTE  fir3:2</w:t>
      </w:r>
      <w:proofErr w:type="gram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;  // 7:1 FIR3 0 - 2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, 1 - 2.75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720, 2 - 2.95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1440 </w:t>
      </w:r>
      <w:r w:rsidRPr="00D3347F">
        <w:rPr>
          <w:rFonts w:ascii="Arial" w:hAnsi="Arial" w:cs="Arial"/>
          <w:sz w:val="22"/>
          <w:szCs w:val="22"/>
          <w:highlight w:val="lightGray"/>
        </w:rPr>
        <w:t>и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3600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BYTE   rb1:1;  // 7:1 резерв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Температура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t5nav;    //  8:2 Количество точек усреднения по температуре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lastRenderedPageBreak/>
        <w:t xml:space="preserve">  WORD t5nerr;   // 10:2 Допустимое количество ошибок по температуре при усреднении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t5hmin;   // 12:2 Минимальная допустимая частота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врвщения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 вращения вентилятора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Ошибки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neadr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// 14:2 Попыток найти адрес датчика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sw.fte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nte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  // 16:2 Ошибок чтения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sw.fte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nce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  // 18:2 Ошибок CRC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sw.fce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nre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  // 20:2 Ошибок диапазона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sw.fre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ndr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  // 22:2 Удачных измерений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sw.fdr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ntrm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 // 24:2 Циклов терморегулирования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sw.ftrme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nthrd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</w:rPr>
        <w:t xml:space="preserve">;    // 26:2 Циклов измерения частоты тахометра до выставления флага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</w:rPr>
        <w:t>sw.fthdr</w:t>
      </w:r>
      <w:proofErr w:type="spellEnd"/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WORD n50;      // 28:2 </w:t>
      </w:r>
      <w:r w:rsidRPr="00D3347F">
        <w:rPr>
          <w:rFonts w:ascii="Arial" w:hAnsi="Arial" w:cs="Arial"/>
          <w:sz w:val="22"/>
          <w:szCs w:val="22"/>
          <w:highlight w:val="lightGray"/>
        </w:rPr>
        <w:t>Делитель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фильтра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// Mode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BS4I1_MODE </w:t>
      </w:r>
      <w:proofErr w:type="spellStart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md</w:t>
      </w:r>
      <w:proofErr w:type="spellEnd"/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; // 30:2 1.0.2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// 32 байта 24.10.2014</w:t>
      </w:r>
    </w:p>
    <w:p w:rsidR="00FA0861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proofErr w:type="gramStart"/>
      <w:r w:rsidRPr="00D3347F">
        <w:rPr>
          <w:rFonts w:ascii="Arial" w:hAnsi="Arial" w:cs="Arial"/>
          <w:sz w:val="22"/>
          <w:szCs w:val="22"/>
          <w:highlight w:val="lightGray"/>
        </w:rPr>
        <w:t>} BS4I1_STP;</w:t>
      </w:r>
      <w:proofErr w:type="gramEnd"/>
    </w:p>
    <w:p w:rsid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962784" w:rsidRDefault="00D24CE5" w:rsidP="00962784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6" w:name="_Ref501703229"/>
      <w:bookmarkStart w:id="27" w:name="_Toc503958682"/>
      <w:r w:rsidRPr="00962784">
        <w:rPr>
          <w:rFonts w:ascii="Arial" w:hAnsi="Arial" w:cs="Arial"/>
          <w:sz w:val="24"/>
          <w:szCs w:val="24"/>
        </w:rPr>
        <w:t>Установка режима работы (код 50)</w:t>
      </w:r>
      <w:bookmarkEnd w:id="26"/>
      <w:bookmarkEnd w:id="27"/>
    </w:p>
    <w:p w:rsidR="00D24CE5" w:rsidRPr="00962784" w:rsidRDefault="00D24CE5" w:rsidP="00C96635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962784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962784">
        <w:rPr>
          <w:rFonts w:ascii="Arial" w:hAnsi="Arial" w:cs="Arial"/>
          <w:sz w:val="22"/>
          <w:szCs w:val="22"/>
        </w:rPr>
        <w:t xml:space="preserve"> сбрасывает внутренние флаги состояний в соответствии </w:t>
      </w:r>
      <w:r w:rsidRPr="00AA73FB">
        <w:rPr>
          <w:rFonts w:ascii="Arial" w:hAnsi="Arial" w:cs="Arial"/>
          <w:sz w:val="22"/>
          <w:szCs w:val="22"/>
        </w:rPr>
        <w:t>с</w:t>
      </w:r>
      <w:r w:rsidR="00C96635" w:rsidRPr="00AA73FB">
        <w:rPr>
          <w:rFonts w:ascii="Arial" w:hAnsi="Arial" w:cs="Arial"/>
          <w:sz w:val="22"/>
          <w:szCs w:val="22"/>
        </w:rPr>
        <w:t xml:space="preserve"> </w:t>
      </w:r>
      <w:r w:rsidR="00186605">
        <w:rPr>
          <w:rFonts w:ascii="Arial" w:hAnsi="Arial" w:cs="Arial"/>
          <w:sz w:val="22"/>
          <w:szCs w:val="22"/>
        </w:rPr>
        <w:t>таблицей 6</w:t>
      </w:r>
      <w:r>
        <w:rPr>
          <w:rFonts w:ascii="Arial" w:hAnsi="Arial" w:cs="Arial"/>
          <w:sz w:val="22"/>
          <w:szCs w:val="22"/>
        </w:rPr>
        <w:t>,</w:t>
      </w:r>
      <w:r w:rsidRPr="00962784">
        <w:rPr>
          <w:rFonts w:ascii="Arial" w:hAnsi="Arial" w:cs="Arial"/>
          <w:sz w:val="22"/>
          <w:szCs w:val="22"/>
        </w:rPr>
        <w:t xml:space="preserve"> и отправляет подтверждение опе</w:t>
      </w:r>
      <w:r>
        <w:rPr>
          <w:rFonts w:ascii="Arial" w:hAnsi="Arial" w:cs="Arial"/>
          <w:sz w:val="22"/>
          <w:szCs w:val="22"/>
        </w:rPr>
        <w:t>р</w:t>
      </w:r>
      <w:r w:rsidRPr="00962784">
        <w:rPr>
          <w:rFonts w:ascii="Arial" w:hAnsi="Arial" w:cs="Arial"/>
          <w:sz w:val="22"/>
          <w:szCs w:val="22"/>
        </w:rPr>
        <w:t>ации.</w:t>
      </w:r>
    </w:p>
    <w:p w:rsidR="00D24CE5" w:rsidRDefault="00D24CE5" w:rsidP="00402ADA">
      <w:pPr>
        <w:pStyle w:val="af1"/>
        <w:keepNext/>
        <w:ind w:left="7788" w:firstLine="708"/>
      </w:pPr>
      <w:bookmarkStart w:id="28" w:name="_Ref501713126"/>
      <w:r>
        <w:t xml:space="preserve">Таблица </w:t>
      </w:r>
      <w:fldSimple w:instr=" SEQ Таблица \* ARABIC ">
        <w:r w:rsidR="0017127A">
          <w:rPr>
            <w:noProof/>
          </w:rPr>
          <w:t>6</w:t>
        </w:r>
      </w:fldSimple>
      <w:bookmarkEnd w:id="28"/>
    </w:p>
    <w:tbl>
      <w:tblPr>
        <w:tblW w:w="10207" w:type="dxa"/>
        <w:tblInd w:w="-106" w:type="dxa"/>
        <w:tblLook w:val="00A0"/>
      </w:tblPr>
      <w:tblGrid>
        <w:gridCol w:w="1650"/>
        <w:gridCol w:w="8557"/>
      </w:tblGrid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 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Выполняемые действия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фильтра 1. (res.md.nofir1)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proofErr w:type="gramEnd"/>
          </w:p>
        </w:tc>
      </w:tr>
      <w:tr w:rsidR="00D24CE5" w:rsidRPr="00962784" w:rsidTr="00C96635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357F13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Управление режимом юстировки (если служебный байт 2 в запросе равен 1 – режим юстировки включен, если служебный байт 2 в запросе равен 0 – режим юстировки выключен)</w:t>
            </w:r>
            <w:r w:rsidR="009C1A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1AA0"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(res.md.nofir</w:t>
            </w:r>
            <w:r w:rsidR="009C1AA0">
              <w:rPr>
                <w:rFonts w:ascii="Arial" w:hAnsi="Arial" w:cs="Arial"/>
                <w:sz w:val="22"/>
                <w:szCs w:val="22"/>
                <w:highlight w:val="lightGray"/>
              </w:rPr>
              <w:t>2</w:t>
            </w:r>
            <w:r w:rsidR="009C1AA0"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IDLE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idle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proofErr w:type="gramEnd"/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ТАЙМАУТОВ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proofErr w:type="gramEnd"/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УСРНЕДНЕНИЯ ПОТЕМПЕРАТУРЕ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(res.md.no5</w:t>
            </w:r>
            <w:proofErr w:type="spellStart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av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proofErr w:type="gramEnd"/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3B35A8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ТЕРМОРЕГУЛЯТОР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trm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proofErr w:type="gramEnd"/>
          </w:p>
        </w:tc>
      </w:tr>
      <w:tr w:rsidR="00357F13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2784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2784" w:rsidRDefault="00357F13" w:rsidP="00DC1F2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Управление записью в кольцевой буфер (если служебный байт 2 в запросе равен 1 – запись в кольцевой буфер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остановлена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если служебный байт 2 в запросе равен 0 – запись в кольцевой буфер активна)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261C1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ДЕТЕКТИРОВАТЬ АДРЕС ДАТЧИКА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adrdetect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КОМПЕНСИРОВАТЬ УСКОРЕНИЕ НА ЧАСТОТЕ </w:t>
            </w:r>
            <w:r w:rsidRPr="00DA60CD">
              <w:rPr>
                <w:rFonts w:ascii="Arial" w:hAnsi="Arial" w:cs="Arial"/>
                <w:sz w:val="22"/>
                <w:szCs w:val="22"/>
                <w:highlight w:val="lightGray"/>
              </w:rPr>
              <w:t>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proofErr w:type="spellStart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noacmp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ФИЛЬТР3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proofErr w:type="spellEnd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fir</w:t>
            </w:r>
            <w:r w:rsidRPr="00DA60CD">
              <w:rPr>
                <w:rFonts w:ascii="Arial" w:hAnsi="Arial" w:cs="Arial"/>
                <w:sz w:val="22"/>
                <w:szCs w:val="22"/>
                <w:highlight w:val="lightGray"/>
              </w:rPr>
              <w:t>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highlight w:val="lightGray"/>
              </w:rPr>
              <w:t>Отключение ПИТАНИЕ ДАТЧИКОВ БС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pwr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lastRenderedPageBreak/>
              <w:t xml:space="preserve">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 w:rsidR="009A489F">
              <w:rPr>
                <w:rFonts w:ascii="Arial" w:hAnsi="Arial" w:cs="Arial"/>
                <w:sz w:val="22"/>
                <w:szCs w:val="22"/>
                <w:highlight w:val="lightGray"/>
              </w:rPr>
              <w:t>МЕТЕОСАНЦИЯ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res.md.no</w:t>
            </w:r>
            <w:r w:rsidR="009A489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meteo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highlight w:val="lightGray"/>
              </w:rPr>
              <w:t>Запрос по тайм-ауту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proofErr w:type="spellStart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tostart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highlight w:val="lightGray"/>
              </w:rPr>
              <w:t>Скорость 115200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proofErr w:type="spellStart"/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br</w:t>
            </w:r>
            <w:proofErr w:type="spellEnd"/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115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</w:t>
            </w:r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proofErr w:type="gramEnd"/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135099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Тайм-аут 10мс/5мс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</w:t>
            </w:r>
            <w:proofErr w:type="spellStart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res.md</w:t>
            </w:r>
            <w:proofErr w:type="spellEnd"/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</w:t>
            </w:r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DC1F2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 xml:space="preserve">Бит перезагрузки в слове состояния устанавливается в значение 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служебного </w:t>
            </w:r>
            <w:r w:rsidRPr="00357F13">
              <w:rPr>
                <w:rFonts w:ascii="Arial" w:hAnsi="Arial" w:cs="Arial"/>
                <w:sz w:val="22"/>
                <w:szCs w:val="22"/>
              </w:rPr>
              <w:t>байта 2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 (если служебный байт 2 в запросе равен </w:t>
            </w:r>
            <w:r w:rsidR="00DC1F2D">
              <w:rPr>
                <w:rFonts w:ascii="Arial" w:hAnsi="Arial" w:cs="Arial"/>
                <w:sz w:val="22"/>
                <w:szCs w:val="22"/>
              </w:rPr>
              <w:t>1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 – бит перезагрузки в слове состояния сбрасывается)</w:t>
            </w:r>
          </w:p>
        </w:tc>
      </w:tr>
    </w:tbl>
    <w:p w:rsidR="00D24CE5" w:rsidRDefault="00D24CE5" w:rsidP="00962784">
      <w:pPr>
        <w:pStyle w:val="af9"/>
        <w:ind w:left="1069" w:firstLine="0"/>
        <w:rPr>
          <w:rFonts w:ascii="Arial" w:hAnsi="Arial" w:cs="Arial"/>
          <w:sz w:val="22"/>
          <w:szCs w:val="22"/>
        </w:rPr>
      </w:pPr>
    </w:p>
    <w:p w:rsidR="009C1AA0" w:rsidRPr="003B35A8" w:rsidRDefault="009C1AA0" w:rsidP="00962784">
      <w:pPr>
        <w:pStyle w:val="af9"/>
        <w:ind w:left="1069" w:firstLine="0"/>
        <w:rPr>
          <w:rFonts w:ascii="Arial" w:hAnsi="Arial" w:cs="Arial"/>
          <w:sz w:val="22"/>
          <w:szCs w:val="22"/>
        </w:rPr>
      </w:pPr>
    </w:p>
    <w:p w:rsidR="009C1AA0" w:rsidRPr="009C1AA0" w:rsidRDefault="009C1AA0" w:rsidP="00962784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3B35A8">
        <w:rPr>
          <w:rFonts w:ascii="Arial" w:hAnsi="Arial" w:cs="Arial"/>
          <w:sz w:val="22"/>
          <w:szCs w:val="22"/>
          <w:highlight w:val="lightGray"/>
        </w:rPr>
        <w:t xml:space="preserve">*) </w:t>
      </w:r>
      <w:r w:rsidRPr="009C1AA0">
        <w:rPr>
          <w:rFonts w:ascii="Arial" w:hAnsi="Arial" w:cs="Arial"/>
          <w:sz w:val="22"/>
          <w:szCs w:val="22"/>
          <w:highlight w:val="lightGray"/>
        </w:rPr>
        <w:t>Результат измерений</w:t>
      </w:r>
      <w:proofErr w:type="gramEnd"/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proofErr w:type="spellStart"/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>{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X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>;</w:t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угол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X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Y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>;</w:t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угол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Y</w:t>
      </w:r>
    </w:p>
    <w:p w:rsidR="009C1AA0" w:rsidRPr="0029432E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</w:t>
      </w:r>
      <w:r w:rsidRPr="003B35A8">
        <w:rPr>
          <w:rFonts w:ascii="Arial" w:hAnsi="Arial" w:cs="Arial"/>
          <w:sz w:val="22"/>
          <w:szCs w:val="22"/>
          <w:highlight w:val="lightGray"/>
        </w:rPr>
        <w:t>;</w:t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</w:r>
      <w:r w:rsidRPr="003B35A8">
        <w:rPr>
          <w:rFonts w:ascii="Arial" w:hAnsi="Arial" w:cs="Arial"/>
          <w:sz w:val="22"/>
          <w:szCs w:val="22"/>
          <w:highlight w:val="lightGray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температура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Th</w:t>
      </w:r>
      <w:proofErr w:type="spellEnd"/>
      <w:proofErr w:type="gramEnd"/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//тахометр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Pw</w:t>
      </w:r>
      <w:proofErr w:type="gramEnd"/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//мощность терморегулятора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SW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sw</w:t>
      </w:r>
      <w:proofErr w:type="spellEnd"/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//слово состояния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pn</w:t>
      </w:r>
      <w:proofErr w:type="spellEnd"/>
      <w:proofErr w:type="gramEnd"/>
      <w:r w:rsidRPr="009C1AA0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//количество измерений акселерометра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MODE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md</w:t>
      </w:r>
      <w:proofErr w:type="spellEnd"/>
      <w:r w:rsidRPr="009C1AA0">
        <w:rPr>
          <w:rFonts w:ascii="Arial" w:hAnsi="Arial" w:cs="Arial"/>
          <w:sz w:val="22"/>
          <w:szCs w:val="22"/>
          <w:highlight w:val="lightGray"/>
        </w:rPr>
        <w:t xml:space="preserve">;    </w:t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//режим работы системы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</w:rPr>
      </w:pPr>
      <w:proofErr w:type="gramStart"/>
      <w:r w:rsidRPr="009C1AA0">
        <w:rPr>
          <w:rFonts w:ascii="Arial" w:hAnsi="Arial" w:cs="Arial"/>
          <w:sz w:val="22"/>
          <w:szCs w:val="22"/>
          <w:highlight w:val="lightGray"/>
        </w:rPr>
        <w:t xml:space="preserve">}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Res</w:t>
      </w:r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proofErr w:type="gramEnd"/>
    </w:p>
    <w:p w:rsidR="009C1AA0" w:rsidRDefault="009C1AA0" w:rsidP="00962784">
      <w:pPr>
        <w:pStyle w:val="af9"/>
        <w:ind w:left="1069" w:firstLine="0"/>
        <w:rPr>
          <w:rFonts w:ascii="Arial" w:hAnsi="Arial" w:cs="Arial"/>
          <w:sz w:val="22"/>
          <w:szCs w:val="22"/>
        </w:rPr>
      </w:pPr>
    </w:p>
    <w:p w:rsidR="009C1AA0" w:rsidRPr="009C1AA0" w:rsidRDefault="009C1AA0" w:rsidP="00962784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//Слово состояния </w:t>
      </w:r>
      <w:r w:rsidR="008751F5">
        <w:rPr>
          <w:rFonts w:ascii="Arial" w:hAnsi="Arial" w:cs="Arial"/>
          <w:sz w:val="22"/>
          <w:szCs w:val="22"/>
          <w:highlight w:val="lightGray"/>
        </w:rPr>
        <w:t>измерителя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proofErr w:type="spellStart"/>
      <w:r w:rsidRPr="009C1AA0">
        <w:rPr>
          <w:rFonts w:ascii="Arial" w:hAnsi="Arial" w:cs="Arial"/>
          <w:sz w:val="22"/>
          <w:szCs w:val="22"/>
          <w:highlight w:val="lightGray"/>
        </w:rPr>
        <w:t>typedef</w:t>
      </w:r>
      <w:proofErr w:type="spellEnd"/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</w:rPr>
        <w:t>struct</w:t>
      </w:r>
      <w:proofErr w:type="spellEnd"/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>{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frst:1; // Перезагрузка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fdr:1; // Готовность данных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ft5dr:1; // Готовность данных температуры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fthdr:1; // Готовность данных вентилятора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fte:1; // Ошибки чтения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fce:1; // Ошибки CRC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fre:1; // Ошибки диапазона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r1:1; // Резерв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ft5te:1; // Ошибки чтения температуры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ft5re:1; // Ошибки диапазона температуры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fthre:1; // Ошибка частоты вентилятора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ftrme:1; // Ошибка терморегулятора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fadr:1; // Идет поиск адреса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lastRenderedPageBreak/>
        <w:t xml:space="preserve">  WORD  ftrm:1; // Терморегулятор включен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WORD    r2:1; // </w:t>
      </w:r>
      <w:r w:rsidRPr="009C1AA0">
        <w:rPr>
          <w:rFonts w:ascii="Arial" w:hAnsi="Arial" w:cs="Arial"/>
          <w:sz w:val="22"/>
          <w:szCs w:val="22"/>
          <w:highlight w:val="lightGray"/>
        </w:rPr>
        <w:t>Резерв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    r3:1; // </w:t>
      </w:r>
      <w:r w:rsidRPr="009C1AA0">
        <w:rPr>
          <w:rFonts w:ascii="Arial" w:hAnsi="Arial" w:cs="Arial"/>
          <w:sz w:val="22"/>
          <w:szCs w:val="22"/>
          <w:highlight w:val="lightGray"/>
        </w:rPr>
        <w:t>Резерв</w:t>
      </w:r>
    </w:p>
    <w:p w:rsid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</w:rPr>
      </w:pPr>
      <w:proofErr w:type="gramStart"/>
      <w:r w:rsidRPr="009C1AA0">
        <w:rPr>
          <w:rFonts w:ascii="Arial" w:hAnsi="Arial" w:cs="Arial"/>
          <w:sz w:val="22"/>
          <w:szCs w:val="22"/>
          <w:highlight w:val="lightGray"/>
        </w:rPr>
        <w:t>} BS4I1_SW;</w:t>
      </w:r>
      <w:proofErr w:type="gramEnd"/>
    </w:p>
    <w:p w:rsid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//Режим работы </w:t>
      </w:r>
      <w:r w:rsidR="008751F5">
        <w:rPr>
          <w:rFonts w:ascii="Arial" w:hAnsi="Arial" w:cs="Arial"/>
          <w:sz w:val="22"/>
          <w:szCs w:val="22"/>
          <w:highlight w:val="lightGray"/>
        </w:rPr>
        <w:t>измерителя</w:t>
      </w:r>
    </w:p>
    <w:p w:rsidR="009C1AA0" w:rsidRPr="008751F5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proofErr w:type="spellStart"/>
      <w:proofErr w:type="gram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8751F5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proofErr w:type="spellEnd"/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>{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nofir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</w:rPr>
        <w:t xml:space="preserve">1:1;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</w:rPr>
        <w:t>фильтр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1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nofir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</w:rPr>
        <w:t xml:space="preserve">2:1;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</w:rPr>
        <w:t>фильтр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2</w:t>
      </w:r>
    </w:p>
    <w:p w:rsidR="009C1AA0" w:rsidRPr="003B35A8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noidle</w:t>
      </w:r>
      <w:proofErr w:type="spellEnd"/>
      <w:proofErr w:type="gramStart"/>
      <w:r w:rsidRPr="003B35A8">
        <w:rPr>
          <w:rFonts w:ascii="Arial" w:hAnsi="Arial" w:cs="Arial"/>
          <w:sz w:val="22"/>
          <w:szCs w:val="22"/>
          <w:highlight w:val="lightGray"/>
        </w:rPr>
        <w:t>:1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</w:rPr>
        <w:t xml:space="preserve">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3B35A8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IDLE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</w:rPr>
        <w:t>WORD nod3:1;     // Отключить таймауты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not5av:1;   // Не усреднять по температуре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notrm:1;    // Отключить терморегулятор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nostack:1;  // Не заполнять буфер акселерометра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noadrdet:1; // Не детектировать адрес датчика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noacmp:1;   // Не компенсировать ускорение на 0 частоте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nofir3:1;   // Отключить фильтр 3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nopwr:1;    // Отключить питание датчиков для БС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nometeo:1;  // Отключить метеостанцию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// !!! 1.202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tostart:1;  // Запрос по таймауту      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br115:1;  // Скорость 115200         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 to10:1;  // Таймаут 10 мс (или 5 мс)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reOff:1;  // Отключить контроль ошибок диапазона и скорости нарастания</w:t>
      </w:r>
    </w:p>
    <w:p w:rsidR="009C1AA0" w:rsidRPr="009C1AA0" w:rsidRDefault="009C1AA0" w:rsidP="009C1AA0">
      <w:pPr>
        <w:pStyle w:val="af9"/>
        <w:ind w:left="1069" w:firstLine="0"/>
        <w:rPr>
          <w:rFonts w:ascii="Arial" w:hAnsi="Arial" w:cs="Arial"/>
          <w:sz w:val="22"/>
          <w:szCs w:val="22"/>
        </w:rPr>
      </w:pPr>
      <w:proofErr w:type="gramStart"/>
      <w:r w:rsidRPr="009C1AA0">
        <w:rPr>
          <w:rFonts w:ascii="Arial" w:hAnsi="Arial" w:cs="Arial"/>
          <w:sz w:val="22"/>
          <w:szCs w:val="22"/>
          <w:highlight w:val="lightGray"/>
        </w:rPr>
        <w:t>} BS4I1_MODE;</w:t>
      </w:r>
      <w:proofErr w:type="gramEnd"/>
    </w:p>
    <w:p w:rsidR="00D24CE5" w:rsidRPr="009C1AA0" w:rsidRDefault="00D24CE5" w:rsidP="007B0ABD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9" w:name="_Ref501703249"/>
      <w:bookmarkStart w:id="30" w:name="_Toc503958683"/>
      <w:r w:rsidRPr="007B0ABD">
        <w:rPr>
          <w:rFonts w:ascii="Arial" w:hAnsi="Arial" w:cs="Arial"/>
          <w:sz w:val="24"/>
          <w:szCs w:val="24"/>
        </w:rPr>
        <w:t>Сброс</w:t>
      </w:r>
      <w:r w:rsidRPr="009C1AA0">
        <w:rPr>
          <w:rFonts w:ascii="Arial" w:hAnsi="Arial" w:cs="Arial"/>
          <w:sz w:val="24"/>
          <w:szCs w:val="24"/>
        </w:rPr>
        <w:t xml:space="preserve"> </w:t>
      </w:r>
      <w:r w:rsidRPr="007B0ABD">
        <w:rPr>
          <w:rFonts w:ascii="Arial" w:hAnsi="Arial" w:cs="Arial"/>
          <w:sz w:val="24"/>
          <w:szCs w:val="24"/>
        </w:rPr>
        <w:t>микроконтроллера</w:t>
      </w:r>
      <w:r w:rsidRPr="009C1AA0">
        <w:rPr>
          <w:rFonts w:ascii="Arial" w:hAnsi="Arial" w:cs="Arial"/>
          <w:sz w:val="24"/>
          <w:szCs w:val="24"/>
        </w:rPr>
        <w:t xml:space="preserve"> (</w:t>
      </w:r>
      <w:r w:rsidRPr="007B0ABD">
        <w:rPr>
          <w:rFonts w:ascii="Arial" w:hAnsi="Arial" w:cs="Arial"/>
          <w:sz w:val="24"/>
          <w:szCs w:val="24"/>
        </w:rPr>
        <w:t>код</w:t>
      </w:r>
      <w:r w:rsidRPr="009C1AA0">
        <w:rPr>
          <w:rFonts w:ascii="Arial" w:hAnsi="Arial" w:cs="Arial"/>
          <w:sz w:val="24"/>
          <w:szCs w:val="24"/>
        </w:rPr>
        <w:t xml:space="preserve"> 99)</w:t>
      </w:r>
      <w:bookmarkEnd w:id="29"/>
      <w:bookmarkEnd w:id="30"/>
    </w:p>
    <w:p w:rsidR="00D24CE5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>По</w:t>
      </w:r>
      <w:r w:rsidRPr="009C1AA0">
        <w:rPr>
          <w:rFonts w:ascii="Arial" w:hAnsi="Arial" w:cs="Arial"/>
          <w:sz w:val="22"/>
          <w:szCs w:val="22"/>
        </w:rPr>
        <w:t xml:space="preserve"> </w:t>
      </w:r>
      <w:r w:rsidRPr="007B0ABD">
        <w:rPr>
          <w:rFonts w:ascii="Arial" w:hAnsi="Arial" w:cs="Arial"/>
          <w:sz w:val="22"/>
          <w:szCs w:val="22"/>
        </w:rPr>
        <w:t xml:space="preserve">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B0ABD">
        <w:rPr>
          <w:rFonts w:ascii="Arial" w:hAnsi="Arial" w:cs="Arial"/>
          <w:sz w:val="22"/>
          <w:szCs w:val="22"/>
        </w:rPr>
        <w:t xml:space="preserve"> проверяет условие:</w:t>
      </w:r>
    </w:p>
    <w:p w:rsidR="00D24CE5" w:rsidRPr="007B0ABD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7B0ABD" w:rsidRDefault="00D24CE5" w:rsidP="007B0ABD">
      <w:pPr>
        <w:spacing w:before="120" w:after="120" w:line="240" w:lineRule="auto"/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7B0ABD">
        <w:rPr>
          <w:rFonts w:ascii="Arial" w:hAnsi="Arial" w:cs="Arial"/>
          <w:b/>
          <w:bCs/>
          <w:sz w:val="22"/>
          <w:szCs w:val="22"/>
        </w:rPr>
        <w:t>Служебный байт</w:t>
      </w:r>
      <w:proofErr w:type="gramStart"/>
      <w:r w:rsidRPr="007B0ABD">
        <w:rPr>
          <w:rFonts w:ascii="Arial" w:hAnsi="Arial" w:cs="Arial"/>
          <w:b/>
          <w:bCs/>
          <w:sz w:val="22"/>
          <w:szCs w:val="22"/>
        </w:rPr>
        <w:t>1</w:t>
      </w:r>
      <w:proofErr w:type="gramEnd"/>
      <w:r w:rsidRPr="007B0ABD">
        <w:rPr>
          <w:rFonts w:ascii="Arial" w:hAnsi="Arial" w:cs="Arial"/>
          <w:b/>
          <w:bCs/>
          <w:sz w:val="22"/>
          <w:szCs w:val="22"/>
        </w:rPr>
        <w:t xml:space="preserve"> = </w:t>
      </w:r>
      <w:r>
        <w:rPr>
          <w:rFonts w:ascii="Arial" w:hAnsi="Arial" w:cs="Arial"/>
          <w:b/>
          <w:bCs/>
          <w:sz w:val="22"/>
          <w:szCs w:val="22"/>
        </w:rPr>
        <w:t>=</w:t>
      </w:r>
      <w:r w:rsidRPr="007B0ABD">
        <w:rPr>
          <w:rFonts w:ascii="Arial" w:hAnsi="Arial" w:cs="Arial"/>
          <w:b/>
          <w:bCs/>
          <w:sz w:val="22"/>
          <w:szCs w:val="22"/>
        </w:rPr>
        <w:t>66 &amp;</w:t>
      </w:r>
      <w:r w:rsidRPr="00DD71C3">
        <w:rPr>
          <w:rFonts w:ascii="Arial" w:hAnsi="Arial" w:cs="Arial"/>
          <w:b/>
          <w:bCs/>
          <w:sz w:val="22"/>
          <w:szCs w:val="22"/>
        </w:rPr>
        <w:t>&amp;</w:t>
      </w:r>
      <w:r w:rsidRPr="007B0ABD">
        <w:rPr>
          <w:rFonts w:ascii="Arial" w:hAnsi="Arial" w:cs="Arial"/>
          <w:b/>
          <w:bCs/>
          <w:sz w:val="22"/>
          <w:szCs w:val="22"/>
        </w:rPr>
        <w:t xml:space="preserve">Служебный байт2 = </w:t>
      </w:r>
      <w:r>
        <w:rPr>
          <w:rFonts w:ascii="Arial" w:hAnsi="Arial" w:cs="Arial"/>
          <w:b/>
          <w:bCs/>
          <w:sz w:val="22"/>
          <w:szCs w:val="22"/>
        </w:rPr>
        <w:t>=</w:t>
      </w:r>
      <w:r w:rsidRPr="007B0ABD">
        <w:rPr>
          <w:rFonts w:ascii="Arial" w:hAnsi="Arial" w:cs="Arial"/>
          <w:b/>
          <w:bCs/>
          <w:sz w:val="22"/>
          <w:szCs w:val="22"/>
        </w:rPr>
        <w:t>99</w:t>
      </w:r>
    </w:p>
    <w:p w:rsidR="00D24CE5" w:rsidRPr="007B0ABD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177A08" w:rsidRDefault="00D24CE5" w:rsidP="007B0ABD">
      <w:pPr>
        <w:spacing w:before="120" w:after="120" w:line="240" w:lineRule="auto"/>
        <w:ind w:firstLine="0"/>
      </w:pPr>
      <w:r w:rsidRPr="007B0ABD">
        <w:rPr>
          <w:rFonts w:ascii="Arial" w:hAnsi="Arial" w:cs="Arial"/>
          <w:sz w:val="22"/>
          <w:szCs w:val="22"/>
        </w:rPr>
        <w:t xml:space="preserve">В случае выполнения условия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B0ABD">
        <w:rPr>
          <w:rFonts w:ascii="Arial" w:hAnsi="Arial" w:cs="Arial"/>
          <w:sz w:val="22"/>
          <w:szCs w:val="22"/>
        </w:rPr>
        <w:t xml:space="preserve"> отправляет подтверждение операции, и после задержки в 1 </w:t>
      </w:r>
      <w:proofErr w:type="gramStart"/>
      <w:r w:rsidRPr="007B0ABD">
        <w:rPr>
          <w:rFonts w:ascii="Arial" w:hAnsi="Arial" w:cs="Arial"/>
          <w:sz w:val="22"/>
          <w:szCs w:val="22"/>
        </w:rPr>
        <w:t>с выполняет</w:t>
      </w:r>
      <w:proofErr w:type="gramEnd"/>
      <w:r w:rsidRPr="007B0ABD">
        <w:rPr>
          <w:rFonts w:ascii="Arial" w:hAnsi="Arial" w:cs="Arial"/>
          <w:sz w:val="22"/>
          <w:szCs w:val="22"/>
        </w:rPr>
        <w:t xml:space="preserve"> сброс микроконтроллера</w:t>
      </w:r>
      <w:r w:rsidRPr="00177A08">
        <w:t>.</w:t>
      </w:r>
    </w:p>
    <w:p w:rsidR="00D24CE5" w:rsidRPr="007B0ABD" w:rsidRDefault="00D24CE5" w:rsidP="007B0ABD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31" w:name="_Ref501703257"/>
      <w:bookmarkStart w:id="32" w:name="_Toc503958684"/>
      <w:r w:rsidRPr="007B0ABD">
        <w:rPr>
          <w:rFonts w:ascii="Arial" w:hAnsi="Arial" w:cs="Arial"/>
          <w:sz w:val="24"/>
          <w:szCs w:val="24"/>
        </w:rPr>
        <w:t>Комплексный запрос параметров (код 201)</w:t>
      </w:r>
      <w:bookmarkEnd w:id="31"/>
      <w:bookmarkEnd w:id="32"/>
    </w:p>
    <w:p w:rsidR="00D24CE5" w:rsidRPr="007B0ABD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 xml:space="preserve">Комплексный запрос параметров обеспечивает чтение в едином пакете значений углов, а также других данных, считываемых </w:t>
      </w:r>
      <w:r w:rsidR="006C13F4">
        <w:rPr>
          <w:rFonts w:ascii="Arial" w:hAnsi="Arial" w:cs="Arial"/>
          <w:sz w:val="22"/>
          <w:szCs w:val="22"/>
        </w:rPr>
        <w:t>измерител</w:t>
      </w:r>
      <w:r w:rsidR="00357F13">
        <w:rPr>
          <w:rFonts w:ascii="Arial" w:hAnsi="Arial" w:cs="Arial"/>
          <w:sz w:val="22"/>
          <w:szCs w:val="22"/>
        </w:rPr>
        <w:t>е</w:t>
      </w:r>
      <w:r w:rsidRPr="007B0ABD">
        <w:rPr>
          <w:rFonts w:ascii="Arial" w:hAnsi="Arial" w:cs="Arial"/>
          <w:sz w:val="22"/>
          <w:szCs w:val="22"/>
        </w:rPr>
        <w:t xml:space="preserve">м. </w:t>
      </w:r>
      <w:proofErr w:type="gramStart"/>
      <w:r w:rsidRPr="007B0ABD">
        <w:rPr>
          <w:rFonts w:ascii="Arial" w:hAnsi="Arial" w:cs="Arial"/>
          <w:sz w:val="22"/>
          <w:szCs w:val="22"/>
        </w:rPr>
        <w:t xml:space="preserve">Формат ответа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 xml:space="preserve"> на комплексный запрос параметров приведен в</w:t>
      </w:r>
      <w:r w:rsidR="00C96635">
        <w:rPr>
          <w:rFonts w:ascii="Arial" w:hAnsi="Arial" w:cs="Arial"/>
          <w:sz w:val="22"/>
          <w:szCs w:val="22"/>
        </w:rPr>
        <w:t xml:space="preserve"> </w:t>
      </w:r>
      <w:r w:rsidR="00186605">
        <w:rPr>
          <w:rFonts w:ascii="Arial" w:hAnsi="Arial" w:cs="Arial"/>
          <w:sz w:val="22"/>
          <w:szCs w:val="22"/>
        </w:rPr>
        <w:t>таблице 7</w:t>
      </w:r>
      <w:r w:rsidRPr="007B0ABD">
        <w:rPr>
          <w:rFonts w:ascii="Arial" w:hAnsi="Arial" w:cs="Arial"/>
          <w:sz w:val="22"/>
          <w:szCs w:val="22"/>
        </w:rPr>
        <w:t>.</w:t>
      </w:r>
      <w:r w:rsidR="008751F5">
        <w:rPr>
          <w:rFonts w:ascii="Arial" w:hAnsi="Arial" w:cs="Arial"/>
          <w:sz w:val="22"/>
          <w:szCs w:val="22"/>
        </w:rPr>
        <w:t xml:space="preserve"> *)</w:t>
      </w:r>
      <w:proofErr w:type="gramEnd"/>
    </w:p>
    <w:p w:rsidR="00D24CE5" w:rsidRDefault="00D24CE5" w:rsidP="00402ADA">
      <w:pPr>
        <w:pStyle w:val="af1"/>
        <w:keepNext/>
        <w:ind w:left="7788" w:firstLine="708"/>
      </w:pPr>
      <w:bookmarkStart w:id="33" w:name="_Ref503873034"/>
      <w:r>
        <w:lastRenderedPageBreak/>
        <w:t xml:space="preserve">Таблица </w:t>
      </w:r>
      <w:fldSimple w:instr=" SEQ Таблица \* ARABIC ">
        <w:r w:rsidR="0017127A">
          <w:rPr>
            <w:noProof/>
          </w:rPr>
          <w:t>7</w:t>
        </w:r>
      </w:fldSimple>
      <w:bookmarkEnd w:id="33"/>
    </w:p>
    <w:tbl>
      <w:tblPr>
        <w:tblW w:w="10207" w:type="dxa"/>
        <w:tblInd w:w="-106" w:type="dxa"/>
        <w:tblLook w:val="00A0"/>
      </w:tblPr>
      <w:tblGrid>
        <w:gridCol w:w="2050"/>
        <w:gridCol w:w="3402"/>
        <w:gridCol w:w="4755"/>
      </w:tblGrid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(201)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C12473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младший байт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417C7E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Двухбайтовое целое число со знаком. Для вычисления значения угла в угловых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секундах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привести к типу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double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и разделить на константу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8.0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724E0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3</w:t>
            </w:r>
            <w:r w:rsidR="000724E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старший байт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младший байт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старший байт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температуры </w:t>
            </w:r>
            <w:proofErr w:type="spellStart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термодатчика</w:t>
            </w:r>
            <w:proofErr w:type="spellEnd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младший байт</w:t>
            </w:r>
          </w:p>
        </w:tc>
        <w:tc>
          <w:tcPr>
            <w:tcW w:w="4755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82641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Значение температуры в градусах Цельсия. Двухбайтовое целое со знаком. Для получения температуры в градусах Цельсия привести к типу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double</w:t>
            </w:r>
            <w:r w:rsidR="00907FD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и разделить на константу 250.0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Значение температуры </w:t>
            </w:r>
            <w:proofErr w:type="spellStart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термодатчика</w:t>
            </w:r>
            <w:proofErr w:type="spellEnd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 старший байт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8751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  <w:proofErr w:type="gramStart"/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>Обороты тахометра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 xml:space="preserve"> *)</w:t>
            </w:r>
            <w:proofErr w:type="gramEnd"/>
          </w:p>
        </w:tc>
      </w:tr>
      <w:tr w:rsidR="00D24CE5" w:rsidRPr="00FA2C2A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5C6FB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82641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30330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  <w:proofErr w:type="gramStart"/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>Мощность термостата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 xml:space="preserve"> *)</w:t>
            </w:r>
            <w:proofErr w:type="gramEnd"/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Байт 0 слова состояния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186605" w:rsidRDefault="00186605" w:rsidP="00357F13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Таблица 8</w:t>
            </w:r>
            <w:r w:rsidR="008751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51F5" w:rsidRPr="008751F5">
              <w:rPr>
                <w:rFonts w:ascii="Arial" w:hAnsi="Arial" w:cs="Arial"/>
                <w:sz w:val="22"/>
                <w:szCs w:val="22"/>
                <w:highlight w:val="lightGray"/>
              </w:rPr>
              <w:t>(см. стр. 9)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Байт 1 слова состояния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357F13" w:rsidP="0040320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0 общего числа измерений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357F13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7B0ABD" w:rsidRDefault="00D24CE5" w:rsidP="00907FD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Бе</w:t>
            </w:r>
            <w:r w:rsidR="00907FD6">
              <w:rPr>
                <w:rFonts w:ascii="Arial" w:hAnsi="Arial" w:cs="Arial"/>
                <w:color w:val="000000"/>
                <w:sz w:val="22"/>
                <w:szCs w:val="22"/>
              </w:rPr>
              <w:t>з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знаковое</w:t>
            </w:r>
            <w:proofErr w:type="spellEnd"/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четырехбайтовое целое число</w:t>
            </w:r>
            <w:r w:rsidRPr="0040320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**)</w:t>
            </w:r>
            <w:proofErr w:type="gramEnd"/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1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2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3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E659B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Байт 0 режима </w:t>
            </w:r>
            <w:r w:rsidR="00E659B2">
              <w:rPr>
                <w:rFonts w:ascii="Arial" w:hAnsi="Arial" w:cs="Arial"/>
                <w:color w:val="000000"/>
                <w:sz w:val="22"/>
                <w:szCs w:val="22"/>
              </w:rPr>
              <w:t>работы</w:t>
            </w:r>
            <w:r w:rsidR="008751F5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измерителя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8751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Режим работы 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измерителя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(</w:t>
            </w:r>
            <w:proofErr w:type="gramStart"/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см</w:t>
            </w:r>
            <w:proofErr w:type="gramEnd"/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. стр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.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10)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E659B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Байт 1 режима </w:t>
            </w:r>
            <w:r w:rsidR="00E659B2">
              <w:rPr>
                <w:rFonts w:ascii="Arial" w:hAnsi="Arial" w:cs="Arial"/>
                <w:color w:val="000000"/>
                <w:sz w:val="22"/>
                <w:szCs w:val="22"/>
              </w:rPr>
              <w:t>работы</w:t>
            </w:r>
            <w:r w:rsidR="008751F5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измерителя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011C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1DC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AD1DC7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011C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1DC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17B19"/>
    <w:p w:rsidR="00D24CE5" w:rsidRPr="00403200" w:rsidRDefault="00D24CE5" w:rsidP="00403200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403200">
        <w:rPr>
          <w:rFonts w:ascii="Arial" w:hAnsi="Arial" w:cs="Arial"/>
          <w:sz w:val="22"/>
          <w:szCs w:val="22"/>
          <w:vertAlign w:val="superscript"/>
        </w:rPr>
        <w:t>**)</w:t>
      </w:r>
      <w:r w:rsidRPr="00403200">
        <w:rPr>
          <w:rFonts w:ascii="Arial" w:hAnsi="Arial" w:cs="Arial"/>
          <w:sz w:val="22"/>
          <w:szCs w:val="22"/>
        </w:rPr>
        <w:t xml:space="preserve"> По данному значению определяется объем данных в кольцевом буфере и необходимость считывания </w:t>
      </w:r>
      <w:r w:rsidR="002C34DB">
        <w:rPr>
          <w:rFonts w:ascii="Arial" w:hAnsi="Arial" w:cs="Arial"/>
          <w:sz w:val="22"/>
          <w:szCs w:val="22"/>
        </w:rPr>
        <w:t xml:space="preserve">кольцевого </w:t>
      </w:r>
      <w:r w:rsidRPr="00403200">
        <w:rPr>
          <w:rFonts w:ascii="Arial" w:hAnsi="Arial" w:cs="Arial"/>
          <w:sz w:val="22"/>
          <w:szCs w:val="22"/>
        </w:rPr>
        <w:t>буфера (</w:t>
      </w:r>
      <w:proofErr w:type="gramStart"/>
      <w:r w:rsidRPr="00403200">
        <w:rPr>
          <w:rFonts w:ascii="Arial" w:hAnsi="Arial" w:cs="Arial"/>
          <w:sz w:val="22"/>
          <w:szCs w:val="22"/>
        </w:rPr>
        <w:t>см</w:t>
      </w:r>
      <w:proofErr w:type="gramEnd"/>
      <w:r w:rsidRPr="00403200">
        <w:rPr>
          <w:rFonts w:ascii="Arial" w:hAnsi="Arial" w:cs="Arial"/>
          <w:sz w:val="22"/>
          <w:szCs w:val="22"/>
        </w:rPr>
        <w:t>. Приложение 1).</w:t>
      </w:r>
    </w:p>
    <w:p w:rsidR="00D24CE5" w:rsidRPr="007B0ABD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 xml:space="preserve">Слово состояния </w:t>
      </w:r>
      <w:r w:rsidR="006C13F4" w:rsidRPr="00357F13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 xml:space="preserve"> представляет собой двухбайтовое целое </w:t>
      </w:r>
      <w:proofErr w:type="spellStart"/>
      <w:r w:rsidRPr="007B0ABD">
        <w:rPr>
          <w:rFonts w:ascii="Arial" w:hAnsi="Arial" w:cs="Arial"/>
          <w:sz w:val="22"/>
          <w:szCs w:val="22"/>
        </w:rPr>
        <w:t>бе</w:t>
      </w:r>
      <w:r w:rsidR="00907FD6">
        <w:rPr>
          <w:rFonts w:ascii="Arial" w:hAnsi="Arial" w:cs="Arial"/>
          <w:sz w:val="22"/>
          <w:szCs w:val="22"/>
        </w:rPr>
        <w:t>з</w:t>
      </w:r>
      <w:r w:rsidRPr="007B0ABD">
        <w:rPr>
          <w:rFonts w:ascii="Arial" w:hAnsi="Arial" w:cs="Arial"/>
          <w:sz w:val="22"/>
          <w:szCs w:val="22"/>
        </w:rPr>
        <w:t>знаковое</w:t>
      </w:r>
      <w:proofErr w:type="spellEnd"/>
      <w:r w:rsidRPr="007B0ABD">
        <w:rPr>
          <w:rFonts w:ascii="Arial" w:hAnsi="Arial" w:cs="Arial"/>
          <w:sz w:val="22"/>
          <w:szCs w:val="22"/>
        </w:rPr>
        <w:t xml:space="preserve"> число. Биты данного числа отображают текущее состояние отдельных параметров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>. Назначение бит слова состояния приведено в</w:t>
      </w:r>
      <w:r w:rsidR="00186605">
        <w:rPr>
          <w:rFonts w:ascii="Arial" w:hAnsi="Arial" w:cs="Arial"/>
          <w:sz w:val="22"/>
          <w:szCs w:val="22"/>
        </w:rPr>
        <w:t xml:space="preserve"> таблице 8</w:t>
      </w:r>
      <w:r w:rsidRPr="007B0ABD">
        <w:rPr>
          <w:rFonts w:ascii="Arial" w:hAnsi="Arial" w:cs="Arial"/>
          <w:sz w:val="22"/>
          <w:szCs w:val="22"/>
        </w:rPr>
        <w:t>.</w:t>
      </w:r>
    </w:p>
    <w:p w:rsidR="00D24CE5" w:rsidRDefault="00D24CE5" w:rsidP="00402ADA">
      <w:pPr>
        <w:pStyle w:val="af1"/>
        <w:keepNext/>
        <w:ind w:left="7788" w:firstLine="708"/>
      </w:pPr>
      <w:bookmarkStart w:id="34" w:name="_Ref501707841"/>
      <w:r>
        <w:t xml:space="preserve">Таблица </w:t>
      </w:r>
      <w:fldSimple w:instr=" SEQ Таблица \* ARABIC ">
        <w:r w:rsidR="0017127A">
          <w:rPr>
            <w:noProof/>
          </w:rPr>
          <w:t>8</w:t>
        </w:r>
      </w:fldSimple>
      <w:bookmarkEnd w:id="34"/>
    </w:p>
    <w:tbl>
      <w:tblPr>
        <w:tblW w:w="102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34"/>
        <w:gridCol w:w="3544"/>
        <w:gridCol w:w="4129"/>
      </w:tblGrid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бита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Перезагрузка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была перезагрузка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:rsidR="00D24CE5" w:rsidRPr="00BF2D54" w:rsidRDefault="00D24CE5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Готовность данных </w:t>
            </w:r>
            <w:r w:rsidR="00BF2D5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готовность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:rsidR="00D24CE5" w:rsidRPr="00E05BE3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Готовность данных температуры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готовность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чтения датчика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Ошибки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CRC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датчика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диапазона датчика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чтения температуры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ошибки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диапазона температуры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2D54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3544" w:type="dxa"/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3B35A8">
        <w:trPr>
          <w:trHeight w:val="300"/>
        </w:trPr>
        <w:tc>
          <w:tcPr>
            <w:tcW w:w="253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3544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F076B"/>
    <w:p w:rsidR="008751F5" w:rsidRDefault="008751F5" w:rsidP="00AF076B"/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proofErr w:type="gramStart"/>
      <w:r w:rsidRPr="008751F5">
        <w:rPr>
          <w:rFonts w:ascii="Arial" w:hAnsi="Arial" w:cs="Arial"/>
          <w:sz w:val="22"/>
          <w:szCs w:val="22"/>
          <w:highlight w:val="lightGray"/>
        </w:rPr>
        <w:t>*) Результат АН-Д3</w:t>
      </w:r>
      <w:proofErr w:type="gramEnd"/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typedef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struct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>{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short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  X;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short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  Y;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short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  T;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WORD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Th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>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WORD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Pw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>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BS4I1_SW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sw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>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DWORD 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pn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>; //Количество измерений акселерометра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BS4I1_MODE </w:t>
      </w:r>
      <w:proofErr w:type="spellStart"/>
      <w:r w:rsidRPr="008751F5">
        <w:rPr>
          <w:rFonts w:ascii="Arial" w:hAnsi="Arial" w:cs="Arial"/>
          <w:sz w:val="22"/>
          <w:szCs w:val="22"/>
          <w:highlight w:val="lightGray"/>
        </w:rPr>
        <w:t>md</w:t>
      </w:r>
      <w:proofErr w:type="spellEnd"/>
      <w:r w:rsidRPr="008751F5">
        <w:rPr>
          <w:rFonts w:ascii="Arial" w:hAnsi="Arial" w:cs="Arial"/>
          <w:sz w:val="22"/>
          <w:szCs w:val="22"/>
          <w:highlight w:val="lightGray"/>
        </w:rPr>
        <w:t xml:space="preserve">;    </w:t>
      </w:r>
    </w:p>
    <w:p w:rsidR="008751F5" w:rsidRPr="00062F52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8751F5">
        <w:rPr>
          <w:rFonts w:ascii="Arial" w:hAnsi="Arial" w:cs="Arial"/>
          <w:sz w:val="22"/>
          <w:szCs w:val="22"/>
          <w:highlight w:val="lightGray"/>
        </w:rPr>
        <w:t>} BS4I1_Res;</w:t>
      </w:r>
      <w:proofErr w:type="gramEnd"/>
    </w:p>
    <w:p w:rsidR="008751F5" w:rsidRPr="00417FA5" w:rsidRDefault="008751F5" w:rsidP="00AF076B"/>
    <w:p w:rsidR="00D24CE5" w:rsidRPr="001001DD" w:rsidRDefault="00D24CE5" w:rsidP="001001DD">
      <w:pPr>
        <w:pStyle w:val="2"/>
        <w:ind w:left="567" w:hanging="567"/>
        <w:rPr>
          <w:rFonts w:ascii="Arial" w:hAnsi="Arial" w:cs="Arial"/>
          <w:sz w:val="24"/>
          <w:szCs w:val="24"/>
        </w:rPr>
      </w:pPr>
      <w:r>
        <w:tab/>
      </w:r>
      <w:bookmarkStart w:id="35" w:name="_Ref501703262"/>
      <w:bookmarkStart w:id="36" w:name="_Toc503958685"/>
      <w:r w:rsidRPr="001001DD">
        <w:rPr>
          <w:rFonts w:ascii="Arial" w:hAnsi="Arial" w:cs="Arial"/>
          <w:sz w:val="24"/>
          <w:szCs w:val="24"/>
        </w:rPr>
        <w:t>Запрос пакетов (код 203)</w:t>
      </w:r>
      <w:bookmarkEnd w:id="35"/>
      <w:bookmarkEnd w:id="36"/>
    </w:p>
    <w:p w:rsidR="008378A2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Если запись включена</w:t>
      </w:r>
      <w:r w:rsidR="00E659B2" w:rsidRPr="00357F13">
        <w:rPr>
          <w:rFonts w:ascii="Arial" w:hAnsi="Arial" w:cs="Arial"/>
          <w:sz w:val="22"/>
          <w:szCs w:val="22"/>
        </w:rPr>
        <w:t xml:space="preserve"> (</w:t>
      </w:r>
      <w:r w:rsidR="00186605">
        <w:rPr>
          <w:rFonts w:ascii="Arial" w:hAnsi="Arial" w:cs="Arial"/>
          <w:sz w:val="22"/>
          <w:szCs w:val="22"/>
        </w:rPr>
        <w:t>таблица 8</w:t>
      </w:r>
      <w:r w:rsidR="00E659B2" w:rsidRPr="00357F13">
        <w:rPr>
          <w:rFonts w:ascii="Arial" w:hAnsi="Arial" w:cs="Arial"/>
          <w:sz w:val="22"/>
          <w:szCs w:val="22"/>
        </w:rPr>
        <w:t>)</w:t>
      </w:r>
      <w:r w:rsidRPr="00357F13">
        <w:rPr>
          <w:rFonts w:ascii="Arial" w:hAnsi="Arial" w:cs="Arial"/>
          <w:sz w:val="22"/>
          <w:szCs w:val="22"/>
        </w:rPr>
        <w:t xml:space="preserve">, </w:t>
      </w:r>
      <w:r w:rsidR="006C13F4" w:rsidRPr="00357F13">
        <w:rPr>
          <w:rFonts w:ascii="Arial" w:hAnsi="Arial" w:cs="Arial"/>
          <w:sz w:val="22"/>
          <w:szCs w:val="22"/>
        </w:rPr>
        <w:t>измеритель</w:t>
      </w:r>
      <w:r w:rsidRPr="00357F13">
        <w:rPr>
          <w:rFonts w:ascii="Arial" w:hAnsi="Arial" w:cs="Arial"/>
          <w:sz w:val="22"/>
          <w:szCs w:val="22"/>
        </w:rPr>
        <w:t xml:space="preserve"> непрерывно ведет измерение </w:t>
      </w:r>
      <w:r w:rsidR="008378A2" w:rsidRPr="00357F13">
        <w:rPr>
          <w:rFonts w:ascii="Arial" w:hAnsi="Arial" w:cs="Arial"/>
          <w:sz w:val="22"/>
          <w:szCs w:val="22"/>
        </w:rPr>
        <w:t>мгновенных значений ускорений</w:t>
      </w:r>
      <w:r w:rsidRPr="00357F13">
        <w:rPr>
          <w:rFonts w:ascii="Arial" w:hAnsi="Arial" w:cs="Arial"/>
          <w:sz w:val="22"/>
          <w:szCs w:val="22"/>
        </w:rPr>
        <w:t xml:space="preserve"> и сохранение данных в пакетах длиной 32 записи. Каждый пакет сохраняется в кольцевом буфере. Количество ячеек кольцевого буфера по умолчанию составляет 128. При сохранении данных с периодичностью 0,1 с буфер обеспечивает запись примерно в течени</w:t>
      </w:r>
      <w:proofErr w:type="gramStart"/>
      <w:r w:rsidRPr="00357F13">
        <w:rPr>
          <w:rFonts w:ascii="Arial" w:hAnsi="Arial" w:cs="Arial"/>
          <w:sz w:val="22"/>
          <w:szCs w:val="22"/>
        </w:rPr>
        <w:t>и</w:t>
      </w:r>
      <w:proofErr w:type="gramEnd"/>
      <w:r w:rsidRPr="00357F13">
        <w:rPr>
          <w:rFonts w:ascii="Arial" w:hAnsi="Arial" w:cs="Arial"/>
          <w:sz w:val="22"/>
          <w:szCs w:val="22"/>
        </w:rPr>
        <w:t xml:space="preserve"> 6,8 мин. Во избежание переполнения буфера периодичность считывания пакетов не должна превышать указанную величину. В данных пакета фиксируется время начала записи пакета и время конца записи в единицах системного времени микроконтроллера с дискретностью 25 нс. </w:t>
      </w:r>
      <w:r w:rsidR="00DA531A" w:rsidRPr="00357F13">
        <w:rPr>
          <w:rFonts w:ascii="Arial" w:hAnsi="Arial" w:cs="Arial"/>
          <w:sz w:val="22"/>
          <w:szCs w:val="22"/>
        </w:rPr>
        <w:t>Ответ измерителя на запрос пакетов приведен в</w:t>
      </w:r>
      <w:r w:rsidR="00DA531A">
        <w:rPr>
          <w:rFonts w:ascii="Arial" w:hAnsi="Arial" w:cs="Arial"/>
          <w:sz w:val="22"/>
          <w:szCs w:val="22"/>
        </w:rPr>
        <w:t xml:space="preserve"> таблице 9</w:t>
      </w:r>
      <w:r w:rsidR="00DA531A" w:rsidRPr="00357F13">
        <w:rPr>
          <w:rFonts w:ascii="Arial" w:hAnsi="Arial" w:cs="Arial"/>
          <w:sz w:val="22"/>
          <w:szCs w:val="22"/>
        </w:rPr>
        <w:t>.</w:t>
      </w:r>
      <w:r w:rsidR="00DA531A" w:rsidRPr="00DA531A">
        <w:rPr>
          <w:rFonts w:ascii="Arial" w:hAnsi="Arial" w:cs="Arial"/>
          <w:sz w:val="22"/>
          <w:szCs w:val="22"/>
        </w:rPr>
        <w:t xml:space="preserve"> </w:t>
      </w:r>
      <w:r w:rsidRPr="00357F13">
        <w:rPr>
          <w:rFonts w:ascii="Arial" w:hAnsi="Arial" w:cs="Arial"/>
          <w:sz w:val="22"/>
          <w:szCs w:val="22"/>
        </w:rPr>
        <w:t>Структура пакета приведена в</w:t>
      </w:r>
      <w:r w:rsidR="00186605">
        <w:rPr>
          <w:rFonts w:ascii="Arial" w:hAnsi="Arial" w:cs="Arial"/>
          <w:sz w:val="22"/>
          <w:szCs w:val="22"/>
        </w:rPr>
        <w:t xml:space="preserve"> таблице 10</w:t>
      </w:r>
      <w:r w:rsidRPr="00357F13">
        <w:rPr>
          <w:rFonts w:ascii="Arial" w:hAnsi="Arial" w:cs="Arial"/>
          <w:sz w:val="22"/>
          <w:szCs w:val="22"/>
        </w:rPr>
        <w:t xml:space="preserve">. </w:t>
      </w:r>
    </w:p>
    <w:p w:rsidR="008378A2" w:rsidRDefault="008378A2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Системное время микроконтроллера представляет собой 8-</w:t>
      </w:r>
      <w:r w:rsidR="002F05C7" w:rsidRPr="00357F13">
        <w:rPr>
          <w:rFonts w:ascii="Arial" w:hAnsi="Arial" w:cs="Arial"/>
          <w:sz w:val="22"/>
          <w:szCs w:val="22"/>
        </w:rPr>
        <w:t>б</w:t>
      </w:r>
      <w:r w:rsidRPr="00357F13">
        <w:rPr>
          <w:rFonts w:ascii="Arial" w:hAnsi="Arial" w:cs="Arial"/>
          <w:sz w:val="22"/>
          <w:szCs w:val="22"/>
        </w:rPr>
        <w:t>айтовый счетчик системных тактов (25 нс).</w:t>
      </w:r>
      <w:r w:rsidR="002F05C7" w:rsidRPr="00357F13">
        <w:rPr>
          <w:rFonts w:ascii="Arial" w:hAnsi="Arial" w:cs="Arial"/>
          <w:sz w:val="22"/>
          <w:szCs w:val="22"/>
        </w:rPr>
        <w:t xml:space="preserve"> Для уменьшения длины пакета в его составе передается только младшие 4 байта соответственно для времени начала и окончания формирования. Старшие 4 байта передаются один раз (байт 136 - 139).</w:t>
      </w:r>
    </w:p>
    <w:p w:rsid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A531A" w:rsidRPr="00357F13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1001DD" w:rsidRDefault="00D24CE5" w:rsidP="00FA254B">
      <w:pPr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1"/>
        <w:keepNext/>
        <w:ind w:left="7080" w:firstLine="708"/>
      </w:pPr>
      <w:bookmarkStart w:id="37" w:name="_Ref503770426"/>
      <w:r>
        <w:lastRenderedPageBreak/>
        <w:t xml:space="preserve">Таблица </w:t>
      </w:r>
      <w:bookmarkEnd w:id="37"/>
      <w:r w:rsidR="00DA531A">
        <w:t>9</w:t>
      </w:r>
    </w:p>
    <w:tbl>
      <w:tblPr>
        <w:tblW w:w="10065" w:type="dxa"/>
        <w:tblInd w:w="-106" w:type="dxa"/>
        <w:tblLook w:val="00A0"/>
      </w:tblPr>
      <w:tblGrid>
        <w:gridCol w:w="2534"/>
        <w:gridCol w:w="3544"/>
        <w:gridCol w:w="3987"/>
      </w:tblGrid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CD261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Код операции (20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9D2FF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Первый запрошенный пакет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9D2FF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Последний запрошенный пакет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17B19"/>
    <w:p w:rsidR="00DA531A" w:rsidRDefault="00DA531A" w:rsidP="00A17B19"/>
    <w:p w:rsidR="00DA531A" w:rsidRDefault="00DA531A" w:rsidP="00DA531A">
      <w:pPr>
        <w:pStyle w:val="af1"/>
        <w:keepNext/>
        <w:ind w:left="7080" w:firstLine="708"/>
      </w:pPr>
      <w:bookmarkStart w:id="38" w:name="_Ref501716383"/>
      <w:r>
        <w:t xml:space="preserve">Таблица </w:t>
      </w:r>
      <w:bookmarkEnd w:id="38"/>
      <w:r>
        <w:t>10</w:t>
      </w:r>
    </w:p>
    <w:tbl>
      <w:tblPr>
        <w:tblW w:w="10065" w:type="dxa"/>
        <w:tblInd w:w="-106" w:type="dxa"/>
        <w:tblLook w:val="00A0"/>
      </w:tblPr>
      <w:tblGrid>
        <w:gridCol w:w="2534"/>
        <w:gridCol w:w="3544"/>
        <w:gridCol w:w="3987"/>
      </w:tblGrid>
      <w:tr w:rsidR="00DA531A" w:rsidRPr="001001DD" w:rsidTr="003B35A8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0 – 63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Массив Ненормированных данных ускорений по оси 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32 двухбайтовых целых числа со знаком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64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Массив Ненормированных данных ускорений по оси 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32 двухбайтовых целых числа со знаком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28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Время начала записи пакета (младшая часть)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132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Время окончания записи пакета (младшая часть)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1001DD">
              <w:rPr>
                <w:rFonts w:ascii="Arial" w:hAnsi="Arial" w:cs="Arial"/>
                <w:sz w:val="22"/>
                <w:szCs w:val="22"/>
              </w:rPr>
              <w:t>6 – 139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>Старшая часть системного времени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140 – 141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Количество ошибок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142 – 143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0261C1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 xml:space="preserve">144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sz w:val="22"/>
                <w:szCs w:val="22"/>
              </w:rPr>
              <w:t xml:space="preserve"> 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A531A" w:rsidRPr="001001DD" w:rsidTr="003B35A8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 xml:space="preserve"> – 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FA2C2A" w:rsidRDefault="00DA531A" w:rsidP="003B35A8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531A" w:rsidRDefault="00DA531A" w:rsidP="00A17B19"/>
    <w:p w:rsidR="00DA531A" w:rsidRDefault="00DA531A" w:rsidP="00A17B19"/>
    <w:p w:rsidR="00DA531A" w:rsidRDefault="00DA531A" w:rsidP="00A17B19"/>
    <w:p w:rsidR="00DA531A" w:rsidRDefault="00DA531A" w:rsidP="00A17B19"/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001DD">
        <w:rPr>
          <w:rFonts w:ascii="Arial" w:hAnsi="Arial" w:cs="Arial"/>
          <w:b/>
          <w:bCs/>
          <w:sz w:val="22"/>
          <w:szCs w:val="22"/>
        </w:rPr>
        <w:t xml:space="preserve">Примечание: 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как указано выше, </w:t>
      </w:r>
      <w:r w:rsidRPr="001001DD">
        <w:rPr>
          <w:rFonts w:ascii="Arial" w:hAnsi="Arial" w:cs="Arial"/>
          <w:b/>
          <w:bCs/>
          <w:sz w:val="22"/>
          <w:szCs w:val="22"/>
        </w:rPr>
        <w:t>время начала и окончания записи пакета передается в виде 4-байтового счетчика системных тактов микроконтроллера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 (младшей части системного времени)</w:t>
      </w:r>
      <w:r w:rsidRPr="001001DD">
        <w:rPr>
          <w:rFonts w:ascii="Arial" w:hAnsi="Arial" w:cs="Arial"/>
          <w:b/>
          <w:bCs/>
          <w:sz w:val="22"/>
          <w:szCs w:val="22"/>
        </w:rPr>
        <w:t xml:space="preserve">. Если время начала записи превышает время окончания </w:t>
      </w:r>
      <w:r w:rsidRPr="00357F13">
        <w:rPr>
          <w:rFonts w:ascii="Arial" w:hAnsi="Arial" w:cs="Arial"/>
          <w:b/>
          <w:bCs/>
          <w:sz w:val="22"/>
          <w:szCs w:val="22"/>
        </w:rPr>
        <w:t>записи (</w:t>
      </w:r>
      <w:r w:rsidR="007D2167" w:rsidRPr="00357F13">
        <w:rPr>
          <w:rFonts w:ascii="Arial" w:hAnsi="Arial" w:cs="Arial"/>
          <w:b/>
          <w:bCs/>
          <w:sz w:val="22"/>
          <w:szCs w:val="22"/>
        </w:rPr>
        <w:t>за время записи</w:t>
      </w:r>
      <w:r w:rsidR="007D2167" w:rsidRPr="007D2167">
        <w:rPr>
          <w:rFonts w:ascii="Arial" w:hAnsi="Arial" w:cs="Arial"/>
          <w:b/>
          <w:bCs/>
          <w:sz w:val="22"/>
          <w:szCs w:val="22"/>
        </w:rPr>
        <w:t xml:space="preserve"> </w:t>
      </w:r>
      <w:r w:rsidR="007D2167">
        <w:rPr>
          <w:rFonts w:ascii="Arial" w:hAnsi="Arial" w:cs="Arial"/>
          <w:b/>
          <w:bCs/>
          <w:sz w:val="22"/>
          <w:szCs w:val="22"/>
        </w:rPr>
        <w:t>единица перешла в старший разряд</w:t>
      </w:r>
      <w:r w:rsidRPr="001001DD">
        <w:rPr>
          <w:rFonts w:ascii="Arial" w:hAnsi="Arial" w:cs="Arial"/>
          <w:b/>
          <w:bCs/>
          <w:sz w:val="22"/>
          <w:szCs w:val="22"/>
        </w:rPr>
        <w:t>)</w:t>
      </w:r>
      <w:r w:rsidR="007D2167">
        <w:rPr>
          <w:rFonts w:ascii="Arial" w:hAnsi="Arial" w:cs="Arial"/>
          <w:b/>
          <w:bCs/>
          <w:sz w:val="22"/>
          <w:szCs w:val="22"/>
        </w:rPr>
        <w:t>.</w:t>
      </w:r>
      <w:r w:rsidRPr="001001DD">
        <w:rPr>
          <w:rFonts w:ascii="Arial" w:hAnsi="Arial" w:cs="Arial"/>
          <w:b/>
          <w:bCs/>
          <w:sz w:val="22"/>
          <w:szCs w:val="22"/>
        </w:rPr>
        <w:t xml:space="preserve"> 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Это необходимо учитывать </w:t>
      </w:r>
      <w:r w:rsidRPr="001001DD">
        <w:rPr>
          <w:rFonts w:ascii="Arial" w:hAnsi="Arial" w:cs="Arial"/>
          <w:b/>
          <w:bCs/>
          <w:sz w:val="22"/>
          <w:szCs w:val="22"/>
        </w:rPr>
        <w:t>при расчете времени формирования пакета</w:t>
      </w:r>
      <w:r w:rsidR="002052EE">
        <w:rPr>
          <w:rFonts w:ascii="Arial" w:hAnsi="Arial" w:cs="Arial"/>
          <w:b/>
          <w:bCs/>
          <w:sz w:val="22"/>
          <w:szCs w:val="22"/>
        </w:rPr>
        <w:t xml:space="preserve">: </w:t>
      </w:r>
      <w:r w:rsidRPr="00016B77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старшая часть системного времени-1</w:t>
      </w:r>
      <w:r w:rsidRPr="00016B77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 xml:space="preserve"> для времени начала </w:t>
      </w:r>
      <w:r w:rsidR="002052EE">
        <w:rPr>
          <w:rFonts w:ascii="Arial" w:hAnsi="Arial" w:cs="Arial"/>
          <w:b/>
          <w:bCs/>
          <w:sz w:val="22"/>
          <w:szCs w:val="22"/>
        </w:rPr>
        <w:t xml:space="preserve">формирования </w:t>
      </w:r>
      <w:r>
        <w:rPr>
          <w:rFonts w:ascii="Arial" w:hAnsi="Arial" w:cs="Arial"/>
          <w:b/>
          <w:bCs/>
          <w:sz w:val="22"/>
          <w:szCs w:val="22"/>
        </w:rPr>
        <w:t xml:space="preserve">пакета, и </w:t>
      </w:r>
      <w:r w:rsidRPr="00016B77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старшая часть системного времени</w:t>
      </w:r>
      <w:r w:rsidRPr="00016B77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 xml:space="preserve"> для </w:t>
      </w:r>
      <w:r w:rsidR="002052EE">
        <w:rPr>
          <w:rFonts w:ascii="Arial" w:hAnsi="Arial" w:cs="Arial"/>
          <w:b/>
          <w:bCs/>
          <w:sz w:val="22"/>
          <w:szCs w:val="22"/>
        </w:rPr>
        <w:t>времени окончания формирования пакета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062F52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062F52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062F52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3B35A8">
        <w:rPr>
          <w:rFonts w:ascii="Arial" w:hAnsi="Arial" w:cs="Arial"/>
          <w:sz w:val="22"/>
          <w:szCs w:val="22"/>
          <w:lang w:val="en-US"/>
        </w:rPr>
        <w:t>//</w:t>
      </w:r>
      <w:r w:rsidRPr="00DA531A">
        <w:rPr>
          <w:rFonts w:ascii="Arial" w:hAnsi="Arial" w:cs="Arial"/>
          <w:sz w:val="22"/>
          <w:szCs w:val="22"/>
        </w:rPr>
        <w:t>Структура</w:t>
      </w:r>
      <w:r w:rsidRPr="003B35A8">
        <w:rPr>
          <w:rFonts w:ascii="Arial" w:hAnsi="Arial" w:cs="Arial"/>
          <w:sz w:val="22"/>
          <w:szCs w:val="22"/>
          <w:lang w:val="en-US"/>
        </w:rPr>
        <w:t xml:space="preserve"> </w:t>
      </w:r>
      <w:r w:rsidRPr="00DA531A">
        <w:rPr>
          <w:rFonts w:ascii="Arial" w:hAnsi="Arial" w:cs="Arial"/>
          <w:sz w:val="22"/>
          <w:szCs w:val="22"/>
        </w:rPr>
        <w:t>пакета</w:t>
      </w:r>
      <w:r w:rsidRPr="003B35A8">
        <w:rPr>
          <w:rFonts w:ascii="Arial" w:hAnsi="Arial" w:cs="Arial"/>
          <w:sz w:val="22"/>
          <w:szCs w:val="22"/>
          <w:lang w:val="en-US"/>
        </w:rPr>
        <w:tab/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3B35A8">
        <w:rPr>
          <w:rFonts w:ascii="Arial" w:hAnsi="Arial" w:cs="Arial"/>
          <w:sz w:val="22"/>
          <w:szCs w:val="22"/>
          <w:lang w:val="en-US"/>
        </w:rPr>
        <w:t>// PACK_SIZE = 128</w:t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3B35A8">
        <w:rPr>
          <w:rFonts w:ascii="Arial" w:hAnsi="Arial" w:cs="Arial"/>
          <w:sz w:val="22"/>
          <w:szCs w:val="22"/>
          <w:lang w:val="en-US"/>
        </w:rPr>
        <w:t>typedef</w:t>
      </w:r>
      <w:proofErr w:type="spellEnd"/>
      <w:proofErr w:type="gramEnd"/>
      <w:r w:rsidRPr="003B35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B35A8">
        <w:rPr>
          <w:rFonts w:ascii="Arial" w:hAnsi="Arial" w:cs="Arial"/>
          <w:sz w:val="22"/>
          <w:szCs w:val="22"/>
          <w:lang w:val="en-US"/>
        </w:rPr>
        <w:t>struct</w:t>
      </w:r>
      <w:proofErr w:type="spellEnd"/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lastRenderedPageBreak/>
        <w:t>{</w:t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 x[PACK_SIZE];</w:t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short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 y[PACK_SIZE];</w:t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;  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  <w:t xml:space="preserve">//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start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  <w:proofErr w:type="spellEnd"/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spCT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;  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  <w:t xml:space="preserve">// </w:t>
      </w:r>
      <w:proofErr w:type="gram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stop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  <w:proofErr w:type="spellEnd"/>
      <w:proofErr w:type="gramEnd"/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tmpCT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; 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  <w:t xml:space="preserve">//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>*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tmpCT</w:t>
      </w:r>
      <w:proofErr w:type="spell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// 1.0.2</w:t>
      </w:r>
    </w:p>
    <w:p w:rsidR="00DA531A" w:rsidRPr="003B35A8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ne</w:t>
      </w:r>
      <w:proofErr w:type="gramEnd"/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;    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ab/>
        <w:t xml:space="preserve">// 1.0.2 </w:t>
      </w:r>
      <w:r w:rsidRPr="00DA531A">
        <w:rPr>
          <w:rFonts w:ascii="Arial" w:hAnsi="Arial" w:cs="Arial"/>
          <w:sz w:val="22"/>
          <w:szCs w:val="22"/>
          <w:highlight w:val="lightGray"/>
        </w:rPr>
        <w:t>количество</w:t>
      </w: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</w:rPr>
        <w:t>ошибок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3B35A8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proofErr w:type="spell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drz</w:t>
      </w:r>
      <w:proofErr w:type="spellEnd"/>
      <w:r w:rsidRPr="00DA531A">
        <w:rPr>
          <w:rFonts w:ascii="Arial" w:hAnsi="Arial" w:cs="Arial"/>
          <w:sz w:val="22"/>
          <w:szCs w:val="22"/>
          <w:highlight w:val="lightGray"/>
        </w:rPr>
        <w:t xml:space="preserve">;   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  <w:t>// удачные измерения с замораживанием для ускорений до конца пакета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3B35A8">
        <w:rPr>
          <w:rFonts w:ascii="Arial" w:hAnsi="Arial" w:cs="Arial"/>
          <w:sz w:val="22"/>
          <w:szCs w:val="22"/>
          <w:highlight w:val="lightGray"/>
        </w:rPr>
        <w:t xml:space="preserve">  </w:t>
      </w:r>
      <w:proofErr w:type="gram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short  AX</w:t>
      </w:r>
      <w:proofErr w:type="gramEnd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 xml:space="preserve">; 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  <w:t>// 1.0.2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proofErr w:type="gramStart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short  AY</w:t>
      </w:r>
      <w:proofErr w:type="gramEnd"/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 xml:space="preserve">; 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  <w:t>//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} BS4I1_D3Packet;</w:t>
      </w:r>
    </w:p>
    <w:p w:rsidR="00DA531A" w:rsidRP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</w:p>
    <w:p w:rsidR="00062F52" w:rsidRPr="003B35A8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3B35A8">
        <w:rPr>
          <w:rFonts w:ascii="Arial" w:hAnsi="Arial" w:cs="Arial"/>
          <w:bCs/>
          <w:sz w:val="22"/>
          <w:szCs w:val="22"/>
          <w:highlight w:val="lightGray"/>
        </w:rPr>
        <w:t>//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Структура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кольцевого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буфера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ab/>
      </w:r>
    </w:p>
    <w:p w:rsidR="00062F52" w:rsidRPr="003B35A8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//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NUM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>_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PACKS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= 128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proofErr w:type="spellStart"/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typedef</w:t>
      </w:r>
      <w:proofErr w:type="spellEnd"/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struct</w:t>
      </w:r>
      <w:proofErr w:type="spellEnd"/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{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BS4I1_D3Packet </w:t>
      </w:r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P[</w:t>
      </w:r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NUM_PACKS];</w:t>
      </w:r>
      <w:bookmarkStart w:id="39" w:name="_GoBack"/>
      <w:bookmarkEnd w:id="39"/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</w:t>
      </w:r>
      <w:proofErr w:type="spellStart"/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int</w:t>
      </w:r>
      <w:proofErr w:type="spellEnd"/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cd</w:t>
      </w:r>
      <w:proofErr w:type="spellEnd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;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</w:t>
      </w:r>
      <w:proofErr w:type="spellStart"/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int</w:t>
      </w:r>
      <w:proofErr w:type="spellEnd"/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 cp;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</w:p>
    <w:p w:rsidR="00062F52" w:rsidRPr="00DA531A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BOOL on; 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  <w:t xml:space="preserve">// </w:t>
      </w:r>
      <w:r w:rsidR="00DA531A">
        <w:rPr>
          <w:rFonts w:ascii="Arial" w:hAnsi="Arial" w:cs="Arial"/>
          <w:bCs/>
          <w:sz w:val="22"/>
          <w:szCs w:val="22"/>
          <w:highlight w:val="lightGray"/>
        </w:rPr>
        <w:t>Включен</w:t>
      </w:r>
    </w:p>
    <w:p w:rsidR="00062F52" w:rsidRPr="003B35A8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</w:t>
      </w:r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WORD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</w:t>
      </w:r>
      <w:r w:rsidRPr="003B35A8">
        <w:rPr>
          <w:rFonts w:ascii="Arial" w:hAnsi="Arial" w:cs="Arial"/>
          <w:bCs/>
          <w:sz w:val="22"/>
          <w:szCs w:val="22"/>
          <w:highlight w:val="lightGray"/>
        </w:rPr>
        <w:t>50</w:t>
      </w:r>
      <w:proofErr w:type="gramEnd"/>
      <w:r w:rsidRPr="003B35A8">
        <w:rPr>
          <w:rFonts w:ascii="Arial" w:hAnsi="Arial" w:cs="Arial"/>
          <w:bCs/>
          <w:sz w:val="22"/>
          <w:szCs w:val="22"/>
          <w:highlight w:val="lightGray"/>
        </w:rPr>
        <w:t>;</w:t>
      </w:r>
      <w:r w:rsidR="00DA531A" w:rsidRPr="003B35A8">
        <w:rPr>
          <w:rFonts w:ascii="Arial" w:hAnsi="Arial" w:cs="Arial"/>
          <w:bCs/>
          <w:sz w:val="22"/>
          <w:szCs w:val="22"/>
          <w:highlight w:val="lightGray"/>
        </w:rPr>
        <w:tab/>
      </w:r>
      <w:r w:rsidR="00DA531A" w:rsidRPr="003B35A8">
        <w:rPr>
          <w:rFonts w:ascii="Arial" w:hAnsi="Arial" w:cs="Arial"/>
          <w:bCs/>
          <w:sz w:val="22"/>
          <w:szCs w:val="22"/>
          <w:highlight w:val="lightGray"/>
        </w:rPr>
        <w:tab/>
      </w:r>
      <w:r w:rsidR="00DA531A" w:rsidRPr="003B35A8">
        <w:rPr>
          <w:rFonts w:ascii="Arial" w:hAnsi="Arial" w:cs="Arial"/>
          <w:bCs/>
          <w:sz w:val="22"/>
          <w:szCs w:val="22"/>
          <w:highlight w:val="lightGray"/>
        </w:rPr>
        <w:tab/>
        <w:t>//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proofErr w:type="spellStart"/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int</w:t>
      </w:r>
      <w:proofErr w:type="spellEnd"/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nStart</w:t>
      </w:r>
      <w:proofErr w:type="spell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;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//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</w:rPr>
        <w:t>Порпускать</w:t>
      </w:r>
      <w:proofErr w:type="spell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nStart</w:t>
      </w:r>
      <w:proofErr w:type="spell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измерений перед началом записи</w:t>
      </w:r>
    </w:p>
    <w:p w:rsidR="00062F52" w:rsidRPr="003B35A8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short</w:t>
      </w:r>
      <w:proofErr w:type="gramEnd"/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oldx</w:t>
      </w:r>
      <w:proofErr w:type="spellEnd"/>
      <w:r w:rsidRPr="003B35A8">
        <w:rPr>
          <w:rFonts w:ascii="Arial" w:hAnsi="Arial" w:cs="Arial"/>
          <w:bCs/>
          <w:sz w:val="22"/>
          <w:szCs w:val="22"/>
          <w:highlight w:val="lightGray"/>
        </w:rPr>
        <w:t>;</w:t>
      </w:r>
    </w:p>
    <w:p w:rsidR="00062F52" w:rsidRPr="003B35A8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short</w:t>
      </w:r>
      <w:proofErr w:type="gramEnd"/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oldy</w:t>
      </w:r>
      <w:proofErr w:type="spellEnd"/>
      <w:r w:rsidRPr="003B35A8">
        <w:rPr>
          <w:rFonts w:ascii="Arial" w:hAnsi="Arial" w:cs="Arial"/>
          <w:bCs/>
          <w:sz w:val="22"/>
          <w:szCs w:val="22"/>
          <w:highlight w:val="lightGray"/>
        </w:rPr>
        <w:t>;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3B35A8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proofErr w:type="gram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WORD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nGroup</w:t>
      </w:r>
      <w:proofErr w:type="spellEnd"/>
      <w:proofErr w:type="gram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;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// 1.0.2 1...16383 – Останавливать после приема каждых </w:t>
      </w:r>
      <w:proofErr w:type="spellStart"/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nGroup</w:t>
      </w:r>
      <w:proofErr w:type="spellEnd"/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пакетов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} BS4I1_D3Stack;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062F52" w:rsidRPr="00016B77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0" w:name="_Ref501703266"/>
      <w:bookmarkStart w:id="41" w:name="_Toc503958686"/>
      <w:r w:rsidRPr="007D03E3">
        <w:rPr>
          <w:rFonts w:ascii="Arial" w:hAnsi="Arial" w:cs="Arial"/>
          <w:sz w:val="24"/>
          <w:szCs w:val="24"/>
        </w:rPr>
        <w:t>Установка состояния кольцевого буфера</w:t>
      </w:r>
      <w:r w:rsidR="00581BB0">
        <w:rPr>
          <w:rFonts w:ascii="Arial" w:hAnsi="Arial" w:cs="Arial"/>
          <w:sz w:val="24"/>
          <w:szCs w:val="24"/>
        </w:rPr>
        <w:t xml:space="preserve"> </w:t>
      </w:r>
      <w:r w:rsidRPr="007D03E3">
        <w:rPr>
          <w:rFonts w:ascii="Arial" w:hAnsi="Arial" w:cs="Arial"/>
          <w:sz w:val="24"/>
          <w:szCs w:val="24"/>
        </w:rPr>
        <w:t>(код 205)</w:t>
      </w:r>
      <w:bookmarkEnd w:id="40"/>
      <w:bookmarkEnd w:id="41"/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>Команда устанавливает</w:t>
      </w:r>
      <w:r w:rsidR="002052EE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 xml:space="preserve">параметры </w:t>
      </w:r>
      <w:r w:rsidR="002052EE">
        <w:rPr>
          <w:rFonts w:ascii="Arial" w:hAnsi="Arial" w:cs="Arial"/>
          <w:sz w:val="22"/>
          <w:szCs w:val="22"/>
        </w:rPr>
        <w:t xml:space="preserve">остановки </w:t>
      </w:r>
      <w:r w:rsidRPr="007D03E3">
        <w:rPr>
          <w:rFonts w:ascii="Arial" w:hAnsi="Arial" w:cs="Arial"/>
          <w:sz w:val="22"/>
          <w:szCs w:val="22"/>
        </w:rPr>
        <w:t xml:space="preserve">кольцевого буфера </w:t>
      </w:r>
      <w:r w:rsidR="006C13F4">
        <w:rPr>
          <w:rFonts w:ascii="Arial" w:hAnsi="Arial" w:cs="Arial"/>
          <w:sz w:val="22"/>
          <w:szCs w:val="22"/>
        </w:rPr>
        <w:t>измерителя</w:t>
      </w:r>
      <w:r>
        <w:rPr>
          <w:rFonts w:ascii="Arial" w:hAnsi="Arial" w:cs="Arial"/>
          <w:sz w:val="22"/>
          <w:szCs w:val="22"/>
        </w:rPr>
        <w:t xml:space="preserve"> в соответствии с</w:t>
      </w:r>
      <w:r w:rsidR="00186605">
        <w:rPr>
          <w:rFonts w:ascii="Arial" w:hAnsi="Arial" w:cs="Arial"/>
          <w:sz w:val="22"/>
          <w:szCs w:val="22"/>
        </w:rPr>
        <w:t xml:space="preserve"> таблицей 11</w:t>
      </w:r>
      <w:r w:rsidRPr="007D03E3">
        <w:rPr>
          <w:rFonts w:ascii="Arial" w:hAnsi="Arial" w:cs="Arial"/>
          <w:sz w:val="22"/>
          <w:szCs w:val="22"/>
        </w:rPr>
        <w:t>. При получении данной команды запись в</w:t>
      </w:r>
      <w:r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>кольцевой буфер останавливается</w:t>
      </w:r>
      <w:r>
        <w:rPr>
          <w:rFonts w:ascii="Arial" w:hAnsi="Arial" w:cs="Arial"/>
          <w:sz w:val="22"/>
          <w:szCs w:val="22"/>
        </w:rPr>
        <w:t xml:space="preserve">, в ответ отправляется </w:t>
      </w:r>
      <w:r w:rsidRPr="007D03E3">
        <w:rPr>
          <w:rFonts w:ascii="Arial" w:hAnsi="Arial" w:cs="Arial"/>
          <w:sz w:val="22"/>
          <w:szCs w:val="22"/>
        </w:rPr>
        <w:t>подтверждение операции.</w:t>
      </w:r>
    </w:p>
    <w:p w:rsidR="002052EE" w:rsidRDefault="002052EE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2052EE" w:rsidRPr="00AA73FB" w:rsidRDefault="002052EE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 xml:space="preserve">Порог остановки кольцевого буфера – число пакетов, после </w:t>
      </w:r>
      <w:proofErr w:type="gramStart"/>
      <w:r w:rsidRPr="00357F13">
        <w:rPr>
          <w:rFonts w:ascii="Arial" w:hAnsi="Arial" w:cs="Arial"/>
          <w:sz w:val="22"/>
          <w:szCs w:val="22"/>
        </w:rPr>
        <w:t>записи</w:t>
      </w:r>
      <w:proofErr w:type="gramEnd"/>
      <w:r w:rsidRPr="00357F13">
        <w:rPr>
          <w:rFonts w:ascii="Arial" w:hAnsi="Arial" w:cs="Arial"/>
          <w:sz w:val="22"/>
          <w:szCs w:val="22"/>
        </w:rPr>
        <w:t xml:space="preserve"> которого запись в кольцевой буфер останавливается.</w:t>
      </w:r>
      <w:r w:rsidR="00AA73FB">
        <w:rPr>
          <w:rFonts w:ascii="Arial" w:hAnsi="Arial" w:cs="Arial"/>
          <w:sz w:val="22"/>
          <w:szCs w:val="22"/>
        </w:rPr>
        <w:t xml:space="preserve"> Даная функция может быть необходима при отладке системы.</w:t>
      </w:r>
    </w:p>
    <w:p w:rsidR="00D24CE5" w:rsidRDefault="00D24CE5" w:rsidP="00402ADA">
      <w:pPr>
        <w:pStyle w:val="af1"/>
        <w:keepNext/>
        <w:ind w:left="7080" w:firstLine="708"/>
      </w:pPr>
      <w:bookmarkStart w:id="42" w:name="_Ref501714887"/>
      <w:bookmarkStart w:id="43" w:name="_Ref503873156"/>
      <w:r>
        <w:t xml:space="preserve">Таблица </w:t>
      </w:r>
      <w:fldSimple w:instr=" SEQ Таблица \* ARABIC ">
        <w:r w:rsidR="0017127A">
          <w:rPr>
            <w:noProof/>
          </w:rPr>
          <w:t>11</w:t>
        </w:r>
      </w:fldSimple>
      <w:bookmarkEnd w:id="42"/>
      <w:bookmarkEnd w:id="43"/>
    </w:p>
    <w:tbl>
      <w:tblPr>
        <w:tblW w:w="9781" w:type="dxa"/>
        <w:tblInd w:w="-106" w:type="dxa"/>
        <w:tblLook w:val="00A0"/>
      </w:tblPr>
      <w:tblGrid>
        <w:gridCol w:w="2392"/>
        <w:gridCol w:w="7389"/>
      </w:tblGrid>
      <w:tr w:rsidR="00D24CE5" w:rsidRPr="00A17B19">
        <w:trPr>
          <w:trHeight w:val="3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Служебный байт 1</w:t>
            </w:r>
          </w:p>
        </w:tc>
        <w:tc>
          <w:tcPr>
            <w:tcW w:w="7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Младший байт порога остановки кольцевого буфера</w:t>
            </w:r>
          </w:p>
        </w:tc>
      </w:tr>
      <w:tr w:rsidR="00D24CE5" w:rsidRPr="00A17B19">
        <w:trPr>
          <w:trHeight w:val="3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Служебный байт 2</w:t>
            </w:r>
          </w:p>
        </w:tc>
        <w:tc>
          <w:tcPr>
            <w:tcW w:w="7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Биты 0…5  - старший байт порога остановки кольцевого буфера</w:t>
            </w:r>
          </w:p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 6 – признак очистки буфера</w:t>
            </w:r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(если </w:t>
            </w:r>
            <w:proofErr w:type="gramStart"/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>бит</w:t>
            </w:r>
            <w:proofErr w:type="gramEnd"/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равен 1 – выполняется очистка буфера)</w:t>
            </w:r>
          </w:p>
          <w:p w:rsidR="00D24CE5" w:rsidRPr="00357F13" w:rsidRDefault="00D24CE5" w:rsidP="00AA73F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 7 – признак повторного включения записи</w:t>
            </w:r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(если </w:t>
            </w:r>
            <w:proofErr w:type="gramStart"/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>бит</w:t>
            </w:r>
            <w:proofErr w:type="gramEnd"/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равен 1 – </w:t>
            </w:r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сразу включается запись в кольцевой буфер)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D24CE5" w:rsidRDefault="00D24CE5" w:rsidP="009D1432"/>
    <w:p w:rsidR="00D24CE5" w:rsidRPr="00357F1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4" w:name="_Ref501703270"/>
      <w:bookmarkStart w:id="45" w:name="_Toc503958687"/>
      <w:r w:rsidRPr="00357F13">
        <w:rPr>
          <w:rFonts w:ascii="Arial" w:hAnsi="Arial" w:cs="Arial"/>
          <w:sz w:val="24"/>
          <w:szCs w:val="24"/>
        </w:rPr>
        <w:t>Сброс кольцевого буфера (код 206)</w:t>
      </w:r>
      <w:bookmarkEnd w:id="44"/>
      <w:bookmarkEnd w:id="45"/>
    </w:p>
    <w:p w:rsidR="00D24CE5" w:rsidRPr="00357F1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По данной команде производится очистка буфера, запись в буфер останавливается.</w:t>
      </w:r>
    </w:p>
    <w:p w:rsidR="0000354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В ответ на кома</w:t>
      </w:r>
      <w:r w:rsidR="002C34DB">
        <w:rPr>
          <w:rFonts w:ascii="Arial" w:hAnsi="Arial" w:cs="Arial"/>
          <w:sz w:val="22"/>
          <w:szCs w:val="22"/>
        </w:rPr>
        <w:t>нду</w:t>
      </w:r>
      <w:r w:rsidRPr="00357F13">
        <w:rPr>
          <w:rFonts w:ascii="Arial" w:hAnsi="Arial" w:cs="Arial"/>
          <w:sz w:val="22"/>
          <w:szCs w:val="22"/>
        </w:rPr>
        <w:t xml:space="preserve"> </w:t>
      </w:r>
      <w:r w:rsidR="006C13F4" w:rsidRPr="00357F13">
        <w:rPr>
          <w:rFonts w:ascii="Arial" w:hAnsi="Arial" w:cs="Arial"/>
          <w:sz w:val="22"/>
          <w:szCs w:val="22"/>
        </w:rPr>
        <w:t>измеритель</w:t>
      </w:r>
      <w:r w:rsidRPr="00357F13">
        <w:rPr>
          <w:rFonts w:ascii="Arial" w:hAnsi="Arial" w:cs="Arial"/>
          <w:sz w:val="22"/>
          <w:szCs w:val="22"/>
        </w:rPr>
        <w:t xml:space="preserve"> отправляет подтверждение операции.</w:t>
      </w:r>
    </w:p>
    <w:p w:rsidR="00D24CE5" w:rsidRPr="00003545" w:rsidRDefault="00003545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sz w:val="22"/>
          <w:szCs w:val="22"/>
        </w:rPr>
      </w:pPr>
      <w:r w:rsidRPr="00003545">
        <w:rPr>
          <w:rFonts w:ascii="Arial" w:hAnsi="Arial" w:cs="Arial"/>
          <w:b/>
          <w:sz w:val="22"/>
          <w:szCs w:val="22"/>
        </w:rPr>
        <w:t>Примечание:</w:t>
      </w:r>
      <w:r w:rsidR="00357F13" w:rsidRPr="0000354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д</w:t>
      </w:r>
      <w:r w:rsidR="00357F13" w:rsidRPr="00003545">
        <w:rPr>
          <w:rFonts w:ascii="Arial" w:hAnsi="Arial" w:cs="Arial"/>
          <w:b/>
          <w:sz w:val="22"/>
          <w:szCs w:val="22"/>
        </w:rPr>
        <w:t>анная команда выполняет действия, аналогичные 6.6 с очисткой кольцевого буфера и без повторного запуска записи в кольцевой буфер.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6" w:name="_Ref501703276"/>
      <w:bookmarkStart w:id="47" w:name="_Toc503958688"/>
      <w:r w:rsidRPr="007D03E3">
        <w:rPr>
          <w:rFonts w:ascii="Arial" w:hAnsi="Arial" w:cs="Arial"/>
          <w:sz w:val="24"/>
          <w:szCs w:val="24"/>
        </w:rPr>
        <w:t>Запись временного буфера конфигурации системы в энергонезависимую память (код 220)</w:t>
      </w:r>
      <w:bookmarkEnd w:id="46"/>
      <w:bookmarkEnd w:id="47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проверяет условие:</w:t>
      </w:r>
    </w:p>
    <w:p w:rsidR="00D24CE5" w:rsidRPr="007D03E3" w:rsidRDefault="00D24CE5" w:rsidP="007D03E3">
      <w:pPr>
        <w:spacing w:before="120" w:after="120" w:line="240" w:lineRule="auto"/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7D03E3">
        <w:rPr>
          <w:rFonts w:ascii="Arial" w:hAnsi="Arial" w:cs="Arial"/>
          <w:b/>
          <w:bCs/>
          <w:sz w:val="22"/>
          <w:szCs w:val="22"/>
        </w:rPr>
        <w:t>Служебный байт</w:t>
      </w:r>
      <w:proofErr w:type="gramStart"/>
      <w:r w:rsidRPr="007D03E3">
        <w:rPr>
          <w:rFonts w:ascii="Arial" w:hAnsi="Arial" w:cs="Arial"/>
          <w:b/>
          <w:bCs/>
          <w:sz w:val="22"/>
          <w:szCs w:val="22"/>
        </w:rPr>
        <w:t>1</w:t>
      </w:r>
      <w:proofErr w:type="gramEnd"/>
      <w:r w:rsidRPr="007D03E3">
        <w:rPr>
          <w:rFonts w:ascii="Arial" w:hAnsi="Arial" w:cs="Arial"/>
          <w:b/>
          <w:bCs/>
          <w:sz w:val="22"/>
          <w:szCs w:val="22"/>
        </w:rPr>
        <w:t xml:space="preserve"> = 66 &amp;</w:t>
      </w:r>
      <w:r w:rsidRPr="00DD71C3">
        <w:rPr>
          <w:rFonts w:ascii="Arial" w:hAnsi="Arial" w:cs="Arial"/>
          <w:b/>
          <w:bCs/>
          <w:sz w:val="22"/>
          <w:szCs w:val="22"/>
        </w:rPr>
        <w:t>&amp;</w:t>
      </w:r>
      <w:r w:rsidRPr="007D03E3">
        <w:rPr>
          <w:rFonts w:ascii="Arial" w:hAnsi="Arial" w:cs="Arial"/>
          <w:b/>
          <w:bCs/>
          <w:sz w:val="22"/>
          <w:szCs w:val="22"/>
        </w:rPr>
        <w:t xml:space="preserve"> Служебный байт2 = 99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>В случае выполнения условия выполняется запись временного буфера в энергонезависимую память. В ответном пакете передается адрес временного буфера.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8" w:name="_Ref501703283"/>
      <w:bookmarkStart w:id="49" w:name="_Toc503958689"/>
      <w:r w:rsidRPr="007D03E3">
        <w:rPr>
          <w:rFonts w:ascii="Arial" w:hAnsi="Arial" w:cs="Arial"/>
          <w:sz w:val="24"/>
          <w:szCs w:val="24"/>
        </w:rPr>
        <w:t>Запрос конфигур</w:t>
      </w:r>
      <w:r>
        <w:rPr>
          <w:rFonts w:ascii="Arial" w:hAnsi="Arial" w:cs="Arial"/>
          <w:sz w:val="24"/>
          <w:szCs w:val="24"/>
        </w:rPr>
        <w:t>а</w:t>
      </w:r>
      <w:r w:rsidRPr="007D03E3">
        <w:rPr>
          <w:rFonts w:ascii="Arial" w:hAnsi="Arial" w:cs="Arial"/>
          <w:sz w:val="24"/>
          <w:szCs w:val="24"/>
        </w:rPr>
        <w:t>ции системы (код 221)</w:t>
      </w:r>
      <w:bookmarkEnd w:id="48"/>
      <w:bookmarkEnd w:id="49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отправляет данные о конфигурации системы в соответствии </w:t>
      </w:r>
      <w:proofErr w:type="gramStart"/>
      <w:r w:rsidRPr="007D03E3">
        <w:rPr>
          <w:rFonts w:ascii="Arial" w:hAnsi="Arial" w:cs="Arial"/>
          <w:sz w:val="22"/>
          <w:szCs w:val="22"/>
        </w:rPr>
        <w:t>с</w:t>
      </w:r>
      <w:proofErr w:type="gramEnd"/>
      <w:r w:rsidR="00350F3B">
        <w:rPr>
          <w:rFonts w:ascii="Arial" w:hAnsi="Arial" w:cs="Arial"/>
          <w:sz w:val="22"/>
          <w:szCs w:val="22"/>
        </w:rPr>
        <w:t xml:space="preserve"> </w:t>
      </w:r>
      <w:r w:rsidR="00135E73">
        <w:rPr>
          <w:rFonts w:ascii="Arial" w:hAnsi="Arial" w:cs="Arial"/>
          <w:sz w:val="22"/>
          <w:szCs w:val="22"/>
        </w:rPr>
        <w:fldChar w:fldCharType="begin"/>
      </w:r>
      <w:r w:rsidR="00350F3B">
        <w:rPr>
          <w:rFonts w:ascii="Arial" w:hAnsi="Arial" w:cs="Arial"/>
          <w:sz w:val="22"/>
          <w:szCs w:val="22"/>
        </w:rPr>
        <w:instrText xml:space="preserve"> REF _Ref503873194 \h </w:instrText>
      </w:r>
      <w:r w:rsidR="00135E73">
        <w:rPr>
          <w:rFonts w:ascii="Arial" w:hAnsi="Arial" w:cs="Arial"/>
          <w:sz w:val="22"/>
          <w:szCs w:val="22"/>
        </w:rPr>
      </w:r>
      <w:r w:rsidR="00135E73">
        <w:rPr>
          <w:rFonts w:ascii="Arial" w:hAnsi="Arial" w:cs="Arial"/>
          <w:sz w:val="22"/>
          <w:szCs w:val="22"/>
        </w:rPr>
        <w:fldChar w:fldCharType="separate"/>
      </w:r>
      <w:proofErr w:type="gramStart"/>
      <w:r w:rsidR="0017127A">
        <w:t>Таблица</w:t>
      </w:r>
      <w:proofErr w:type="gramEnd"/>
      <w:r w:rsidR="0017127A">
        <w:t xml:space="preserve"> </w:t>
      </w:r>
      <w:r w:rsidR="0017127A">
        <w:rPr>
          <w:noProof/>
        </w:rPr>
        <w:t>12</w:t>
      </w:r>
      <w:r w:rsidR="00135E73">
        <w:rPr>
          <w:rFonts w:ascii="Arial" w:hAnsi="Arial" w:cs="Arial"/>
          <w:sz w:val="22"/>
          <w:szCs w:val="22"/>
        </w:rPr>
        <w:fldChar w:fldCharType="end"/>
      </w:r>
      <w:r w:rsidR="00350F3B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 xml:space="preserve">. </w:t>
      </w:r>
      <w:r w:rsidR="00350F3B">
        <w:rPr>
          <w:rFonts w:ascii="Arial" w:hAnsi="Arial" w:cs="Arial"/>
          <w:sz w:val="22"/>
          <w:szCs w:val="22"/>
        </w:rPr>
        <w:t xml:space="preserve">В зависимости от значения служебного байта 2 в запросе, измеритель отправляет данные о конфигурации системы из различных областей памяти в соответствии с </w:t>
      </w:r>
      <w:r w:rsidR="00135E73">
        <w:rPr>
          <w:rFonts w:ascii="Arial" w:hAnsi="Arial" w:cs="Arial"/>
          <w:sz w:val="22"/>
          <w:szCs w:val="22"/>
        </w:rPr>
        <w:fldChar w:fldCharType="begin"/>
      </w:r>
      <w:r w:rsidR="00350F3B">
        <w:rPr>
          <w:rFonts w:ascii="Arial" w:hAnsi="Arial" w:cs="Arial"/>
          <w:sz w:val="22"/>
          <w:szCs w:val="22"/>
        </w:rPr>
        <w:instrText xml:space="preserve"> REF _Ref503956709 \h </w:instrText>
      </w:r>
      <w:r w:rsidR="00135E73">
        <w:rPr>
          <w:rFonts w:ascii="Arial" w:hAnsi="Arial" w:cs="Arial"/>
          <w:sz w:val="22"/>
          <w:szCs w:val="22"/>
        </w:rPr>
      </w:r>
      <w:r w:rsidR="00135E73">
        <w:rPr>
          <w:rFonts w:ascii="Arial" w:hAnsi="Arial" w:cs="Arial"/>
          <w:sz w:val="22"/>
          <w:szCs w:val="22"/>
        </w:rPr>
        <w:fldChar w:fldCharType="separate"/>
      </w:r>
      <w:r w:rsidR="0017127A">
        <w:t xml:space="preserve">Таблица </w:t>
      </w:r>
      <w:r w:rsidR="0017127A">
        <w:rPr>
          <w:noProof/>
        </w:rPr>
        <w:t>13</w:t>
      </w:r>
      <w:r w:rsidR="00135E73">
        <w:rPr>
          <w:rFonts w:ascii="Arial" w:hAnsi="Arial" w:cs="Arial"/>
          <w:sz w:val="22"/>
          <w:szCs w:val="22"/>
        </w:rPr>
        <w:fldChar w:fldCharType="end"/>
      </w:r>
      <w:r w:rsidR="00350F3B">
        <w:rPr>
          <w:rFonts w:ascii="Arial" w:hAnsi="Arial" w:cs="Arial"/>
          <w:sz w:val="22"/>
          <w:szCs w:val="22"/>
        </w:rPr>
        <w:t xml:space="preserve">.  </w:t>
      </w:r>
      <w:r w:rsidRPr="007D03E3">
        <w:rPr>
          <w:rFonts w:ascii="Arial" w:hAnsi="Arial" w:cs="Arial"/>
          <w:sz w:val="22"/>
          <w:szCs w:val="22"/>
        </w:rPr>
        <w:t>Формат конфигурации системы приведен в</w:t>
      </w:r>
      <w:r w:rsidR="00186605">
        <w:rPr>
          <w:rFonts w:ascii="Arial" w:hAnsi="Arial" w:cs="Arial"/>
          <w:sz w:val="22"/>
          <w:szCs w:val="22"/>
        </w:rPr>
        <w:t xml:space="preserve"> таблице 14</w:t>
      </w:r>
      <w:r w:rsidR="00350F3B">
        <w:rPr>
          <w:rFonts w:ascii="Arial" w:hAnsi="Arial" w:cs="Arial"/>
          <w:sz w:val="22"/>
          <w:szCs w:val="22"/>
        </w:rPr>
        <w:t>.</w:t>
      </w:r>
    </w:p>
    <w:p w:rsidR="00D24CE5" w:rsidRPr="007D03E3" w:rsidRDefault="00D24CE5" w:rsidP="007D03E3">
      <w:pPr>
        <w:spacing w:before="120" w:after="120" w:line="240" w:lineRule="auto"/>
        <w:ind w:left="7788" w:firstLine="708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1"/>
        <w:keepNext/>
        <w:ind w:left="7080" w:firstLine="708"/>
      </w:pPr>
      <w:bookmarkStart w:id="50" w:name="_Ref503873194"/>
      <w:r>
        <w:t xml:space="preserve">Таблица </w:t>
      </w:r>
      <w:fldSimple w:instr=" SEQ Таблица \* ARABIC ">
        <w:r w:rsidR="0017127A">
          <w:rPr>
            <w:noProof/>
          </w:rPr>
          <w:t>12</w:t>
        </w:r>
      </w:fldSimple>
      <w:bookmarkEnd w:id="50"/>
    </w:p>
    <w:tbl>
      <w:tblPr>
        <w:tblW w:w="9781" w:type="dxa"/>
        <w:tblInd w:w="-106" w:type="dxa"/>
        <w:tblLook w:val="00A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106DFF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(221)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Байт 0 конфигурации системы</w:t>
            </w:r>
          </w:p>
        </w:tc>
        <w:tc>
          <w:tcPr>
            <w:tcW w:w="39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Default="00D24CE5" w:rsidP="00D74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Default="00D24CE5" w:rsidP="00D74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822A08" w:rsidRDefault="00186605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Таблица 14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2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Последний байт конфигурации системы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7D03E3">
      <w:pPr>
        <w:ind w:left="4955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1"/>
        <w:keepNext/>
        <w:ind w:left="7080" w:firstLine="708"/>
      </w:pPr>
      <w:bookmarkStart w:id="51" w:name="_Ref501708100"/>
    </w:p>
    <w:p w:rsidR="00D24CE5" w:rsidRDefault="00D24CE5" w:rsidP="00402ADA">
      <w:pPr>
        <w:pStyle w:val="af1"/>
        <w:keepNext/>
        <w:ind w:left="7080" w:firstLine="708"/>
      </w:pPr>
      <w:bookmarkStart w:id="52" w:name="_Ref503956709"/>
      <w:r>
        <w:t xml:space="preserve">Таблица </w:t>
      </w:r>
      <w:fldSimple w:instr=" SEQ Таблица \* ARABIC ">
        <w:r w:rsidR="0017127A">
          <w:rPr>
            <w:noProof/>
          </w:rPr>
          <w:t>13</w:t>
        </w:r>
      </w:fldSimple>
      <w:bookmarkEnd w:id="51"/>
      <w:bookmarkEnd w:id="52"/>
    </w:p>
    <w:tbl>
      <w:tblPr>
        <w:tblW w:w="9781" w:type="dxa"/>
        <w:tblInd w:w="-106" w:type="dxa"/>
        <w:tblLook w:val="00A0"/>
      </w:tblPr>
      <w:tblGrid>
        <w:gridCol w:w="2345"/>
        <w:gridCol w:w="7436"/>
      </w:tblGrid>
      <w:tr w:rsidR="00D24CE5" w:rsidRPr="007D03E3">
        <w:trPr>
          <w:trHeight w:val="30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 1</w:t>
            </w:r>
          </w:p>
        </w:tc>
        <w:tc>
          <w:tcPr>
            <w:tcW w:w="7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Выполняемые действия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 xml:space="preserve">Режим </w:t>
            </w:r>
            <w:r w:rsidR="006C13F4">
              <w:rPr>
                <w:rFonts w:ascii="Arial" w:hAnsi="Arial" w:cs="Arial"/>
                <w:sz w:val="22"/>
                <w:szCs w:val="22"/>
              </w:rPr>
              <w:t>измерителя</w:t>
            </w:r>
            <w:r w:rsidRPr="007D03E3">
              <w:rPr>
                <w:rFonts w:ascii="Arial" w:hAnsi="Arial" w:cs="Arial"/>
                <w:sz w:val="22"/>
                <w:szCs w:val="22"/>
              </w:rPr>
              <w:t xml:space="preserve"> переключается на </w:t>
            </w:r>
            <w:r w:rsidRPr="007D03E3">
              <w:rPr>
                <w:rFonts w:ascii="Arial" w:hAnsi="Arial" w:cs="Arial"/>
                <w:sz w:val="22"/>
                <w:szCs w:val="22"/>
                <w:lang w:val="en-US"/>
              </w:rPr>
              <w:t>res</w:t>
            </w:r>
            <w:r w:rsidRPr="007D03E3">
              <w:rPr>
                <w:rFonts w:ascii="Arial" w:hAnsi="Arial" w:cs="Arial"/>
                <w:sz w:val="22"/>
                <w:szCs w:val="22"/>
              </w:rPr>
              <w:t>.</w:t>
            </w:r>
            <w:proofErr w:type="spellStart"/>
            <w:r w:rsidRPr="007D03E3">
              <w:rPr>
                <w:rFonts w:ascii="Arial" w:hAnsi="Arial" w:cs="Arial"/>
                <w:sz w:val="22"/>
                <w:szCs w:val="22"/>
                <w:lang w:val="en-US"/>
              </w:rPr>
              <w:t>md</w:t>
            </w:r>
            <w:proofErr w:type="spellEnd"/>
            <w:r w:rsidRPr="007D03E3">
              <w:rPr>
                <w:rFonts w:ascii="Arial" w:hAnsi="Arial" w:cs="Arial"/>
                <w:sz w:val="22"/>
                <w:szCs w:val="22"/>
              </w:rPr>
              <w:t xml:space="preserve">, отправка основной </w:t>
            </w:r>
            <w:r w:rsidRPr="007D03E3">
              <w:rPr>
                <w:rFonts w:ascii="Arial" w:hAnsi="Arial" w:cs="Arial"/>
                <w:sz w:val="22"/>
                <w:szCs w:val="22"/>
              </w:rPr>
              <w:lastRenderedPageBreak/>
              <w:t>конфигурации системы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>Отправка временного буфера конфигурации системы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>Отправка содержимого конфигурации системы из энергонезависимой памяти</w:t>
            </w:r>
          </w:p>
        </w:tc>
      </w:tr>
    </w:tbl>
    <w:p w:rsidR="00D24CE5" w:rsidRDefault="00D24CE5" w:rsidP="004232E3">
      <w:pPr>
        <w:rPr>
          <w:b/>
          <w:bCs/>
        </w:rPr>
      </w:pPr>
    </w:p>
    <w:p w:rsidR="00D24CE5" w:rsidRPr="007D03E3" w:rsidRDefault="00D24CE5" w:rsidP="007D03E3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1"/>
        <w:keepNext/>
        <w:ind w:left="7080" w:firstLine="708"/>
      </w:pPr>
      <w:bookmarkStart w:id="53" w:name="_Ref501708180"/>
      <w:r>
        <w:t xml:space="preserve">Таблица </w:t>
      </w:r>
      <w:fldSimple w:instr=" SEQ Таблица \* ARABIC ">
        <w:r w:rsidR="0017127A">
          <w:rPr>
            <w:noProof/>
          </w:rPr>
          <w:t>14</w:t>
        </w:r>
      </w:fldSimple>
      <w:bookmarkEnd w:id="53"/>
    </w:p>
    <w:tbl>
      <w:tblPr>
        <w:tblW w:w="9781" w:type="dxa"/>
        <w:tblInd w:w="-106" w:type="dxa"/>
        <w:tblLook w:val="00A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 – 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341006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81BB0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8 - 9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10 – 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12 – 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14 – 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16 - 17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18 – 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 w:rsidTr="00350F3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20 – 21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22 – 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24 – 25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36 – 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38  - 29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30 – 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Режим работы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4CFE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</w:tbl>
    <w:p w:rsidR="00D24CE5" w:rsidRDefault="00D24CE5" w:rsidP="004232E3">
      <w:pPr>
        <w:rPr>
          <w:b/>
          <w:bCs/>
        </w:rPr>
      </w:pPr>
    </w:p>
    <w:p w:rsidR="00D24CE5" w:rsidRDefault="00D24CE5" w:rsidP="004232E3">
      <w:pPr>
        <w:rPr>
          <w:b/>
          <w:bCs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4" w:name="_Ref501703287"/>
      <w:bookmarkStart w:id="55" w:name="_Toc503958690"/>
      <w:r w:rsidRPr="007D03E3">
        <w:rPr>
          <w:rFonts w:ascii="Arial" w:hAnsi="Arial" w:cs="Arial"/>
          <w:sz w:val="24"/>
          <w:szCs w:val="24"/>
        </w:rPr>
        <w:t>Запрос состояния энергонезависимой памяти (код 223)</w:t>
      </w:r>
      <w:bookmarkEnd w:id="54"/>
      <w:bookmarkEnd w:id="55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передает два байта о состоянии энергонезависимой памяти конфигурации системы в соответствии с</w:t>
      </w:r>
      <w:r w:rsidR="00186605">
        <w:rPr>
          <w:rFonts w:ascii="Arial" w:hAnsi="Arial" w:cs="Arial"/>
          <w:sz w:val="22"/>
          <w:szCs w:val="22"/>
        </w:rPr>
        <w:t xml:space="preserve"> таблицей 15</w:t>
      </w:r>
      <w:r w:rsidRPr="007D03E3">
        <w:rPr>
          <w:rFonts w:ascii="Arial" w:hAnsi="Arial" w:cs="Arial"/>
          <w:sz w:val="22"/>
          <w:szCs w:val="22"/>
        </w:rPr>
        <w:t>.</w:t>
      </w:r>
    </w:p>
    <w:p w:rsidR="00D24CE5" w:rsidRDefault="00D24CE5" w:rsidP="00402ADA">
      <w:pPr>
        <w:pStyle w:val="af1"/>
        <w:keepNext/>
        <w:ind w:left="7080" w:firstLine="708"/>
      </w:pPr>
      <w:bookmarkStart w:id="56" w:name="_Ref503873325"/>
      <w:r>
        <w:t xml:space="preserve">Таблица </w:t>
      </w:r>
      <w:fldSimple w:instr=" SEQ Таблица \* ARABIC ">
        <w:r w:rsidR="0017127A">
          <w:rPr>
            <w:noProof/>
          </w:rPr>
          <w:t>15</w:t>
        </w:r>
      </w:fldSimple>
      <w:bookmarkEnd w:id="56"/>
    </w:p>
    <w:tbl>
      <w:tblPr>
        <w:tblW w:w="9781" w:type="dxa"/>
        <w:tblInd w:w="-106" w:type="dxa"/>
        <w:tblLook w:val="00A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(36)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Текущий адрес энергонезависимой памяти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Размер страницы энергонезависимой памяти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7" w:name="_Ref501703291"/>
      <w:bookmarkStart w:id="58" w:name="_Toc503958691"/>
      <w:r w:rsidRPr="007D03E3">
        <w:rPr>
          <w:rFonts w:ascii="Arial" w:hAnsi="Arial" w:cs="Arial"/>
          <w:sz w:val="24"/>
          <w:szCs w:val="24"/>
        </w:rPr>
        <w:lastRenderedPageBreak/>
        <w:t>Запись байта во временный буфер (код 224)</w:t>
      </w:r>
      <w:bookmarkEnd w:id="57"/>
      <w:bookmarkEnd w:id="58"/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осуществляет запись значения служебного байта 2 во временный буфер конфигурации системы по адресу, определяемому служебным байтом 1.В ответ передается подтверждение операции.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9" w:name="_Ref501703294"/>
      <w:bookmarkStart w:id="60" w:name="_Toc503958692"/>
      <w:r w:rsidRPr="007D03E3">
        <w:rPr>
          <w:rFonts w:ascii="Arial" w:hAnsi="Arial" w:cs="Arial"/>
          <w:sz w:val="24"/>
          <w:szCs w:val="24"/>
        </w:rPr>
        <w:t>Копирование текущей конфигурации системы во временный буфер (код 225)</w:t>
      </w:r>
      <w:bookmarkEnd w:id="59"/>
      <w:bookmarkEnd w:id="60"/>
    </w:p>
    <w:p w:rsidR="00D24CE5" w:rsidRDefault="00D24CE5" w:rsidP="000C15F3">
      <w:pPr>
        <w:spacing w:before="120" w:after="120" w:line="240" w:lineRule="auto"/>
        <w:ind w:firstLine="0"/>
        <w:jc w:val="both"/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копирует текущую конфигурацию системы во временный буфер конфигурации системы.</w:t>
      </w:r>
      <w:r w:rsidR="00E659B2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>В ответ передается подтверждение операции.</w:t>
      </w:r>
    </w:p>
    <w:p w:rsidR="00D24CE5" w:rsidRDefault="00D24CE5" w:rsidP="00A17B19"/>
    <w:p w:rsidR="00D24CE5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</w:p>
    <w:p w:rsidR="00D24CE5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</w:p>
    <w:p w:rsidR="0004555E" w:rsidRDefault="0004555E" w:rsidP="0076185B">
      <w:pPr>
        <w:sectPr w:rsidR="0004555E" w:rsidSect="00D95C5D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:rsidR="00D24CE5" w:rsidRPr="00992F24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  <w:bookmarkStart w:id="61" w:name="_Toc503958693"/>
      <w:r w:rsidRPr="00992F24">
        <w:rPr>
          <w:rFonts w:ascii="Arial" w:hAnsi="Arial" w:cs="Arial"/>
          <w:b w:val="0"/>
          <w:bCs w:val="0"/>
          <w:sz w:val="22"/>
          <w:szCs w:val="22"/>
        </w:rPr>
        <w:lastRenderedPageBreak/>
        <w:t>Приложение 1.  Алгоритм обработки данных</w:t>
      </w:r>
      <w:bookmarkEnd w:id="61"/>
    </w:p>
    <w:p w:rsidR="00D24CE5" w:rsidRPr="00BB7F5C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4B2063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Сразу после включения питания </w:t>
      </w:r>
      <w:r w:rsidR="006C13F4">
        <w:rPr>
          <w:rFonts w:ascii="Arial" w:hAnsi="Arial" w:cs="Arial"/>
          <w:sz w:val="22"/>
          <w:szCs w:val="22"/>
        </w:rPr>
        <w:t>измеритель</w:t>
      </w:r>
      <w:r>
        <w:rPr>
          <w:rFonts w:ascii="Arial" w:hAnsi="Arial" w:cs="Arial"/>
          <w:sz w:val="22"/>
          <w:szCs w:val="22"/>
        </w:rPr>
        <w:t xml:space="preserve"> ведет непрерывное измерение углов по осям </w:t>
      </w:r>
      <w:r>
        <w:rPr>
          <w:rFonts w:ascii="Arial" w:hAnsi="Arial" w:cs="Arial"/>
          <w:sz w:val="22"/>
          <w:szCs w:val="22"/>
          <w:lang w:val="en-US"/>
        </w:rPr>
        <w:t>X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с периодичностью 0,1с, осуществляет фильтрацию по заданному алгоритму, и по мере накопления данных помещает результаты в кольцевой буфер в виде пакетов. Пакет содержит 32 значения </w:t>
      </w:r>
      <w:r w:rsidR="00003545">
        <w:rPr>
          <w:rFonts w:ascii="Arial" w:hAnsi="Arial" w:cs="Arial"/>
          <w:sz w:val="22"/>
          <w:szCs w:val="22"/>
        </w:rPr>
        <w:t>НДУ</w:t>
      </w:r>
      <w:r>
        <w:rPr>
          <w:rFonts w:ascii="Arial" w:hAnsi="Arial" w:cs="Arial"/>
          <w:sz w:val="22"/>
          <w:szCs w:val="22"/>
        </w:rPr>
        <w:t xml:space="preserve"> по осям </w:t>
      </w:r>
      <w:proofErr w:type="gramStart"/>
      <w:r>
        <w:rPr>
          <w:rFonts w:ascii="Arial" w:hAnsi="Arial" w:cs="Arial"/>
          <w:sz w:val="22"/>
          <w:szCs w:val="22"/>
          <w:lang w:val="en-US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4B206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а также отметки времени о начале и окончании формирования пакета. Пакеты помещаются в кольцевой буфер один за другим, сразу после накопления данных очередного пакета. После записи очередного пакета, значение головы кольцевого буфера увеличивается 1. В случае</w:t>
      </w:r>
      <w:proofErr w:type="gramStart"/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если данные из кольцевого буфера не были своевременно считаны, голова кольцевого буфера продолжает увеличиваться, и часть данных будет потеряна. Таким образом, управляющая программа должна своевременно осуществлять считывание данных, и модифицировать значение хвоста кольцевого буфера (номер ячейки, из которой будет выполняться очередное чтение). Время начала формирования очередного считанного пакета должно совпадать </w:t>
      </w:r>
      <w:proofErr w:type="gramStart"/>
      <w:r>
        <w:rPr>
          <w:rFonts w:ascii="Arial" w:hAnsi="Arial" w:cs="Arial"/>
          <w:sz w:val="22"/>
          <w:szCs w:val="22"/>
        </w:rPr>
        <w:t>с</w:t>
      </w:r>
      <w:proofErr w:type="gramEnd"/>
      <w:r>
        <w:rPr>
          <w:rFonts w:ascii="Arial" w:hAnsi="Arial" w:cs="Arial"/>
          <w:sz w:val="22"/>
          <w:szCs w:val="22"/>
        </w:rPr>
        <w:t xml:space="preserve"> временем окончания формирования предыдущего пакета. </w:t>
      </w: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 xml:space="preserve">В процессе информационного обмена с </w:t>
      </w:r>
      <w:r w:rsidR="006C13F4">
        <w:rPr>
          <w:rFonts w:ascii="Arial" w:hAnsi="Arial" w:cs="Arial"/>
          <w:sz w:val="22"/>
          <w:szCs w:val="22"/>
        </w:rPr>
        <w:t>измерител</w:t>
      </w:r>
      <w:r w:rsidR="00003545">
        <w:rPr>
          <w:rFonts w:ascii="Arial" w:hAnsi="Arial" w:cs="Arial"/>
          <w:sz w:val="22"/>
          <w:szCs w:val="22"/>
        </w:rPr>
        <w:t>е</w:t>
      </w:r>
      <w:r w:rsidRPr="00BB7F5C">
        <w:rPr>
          <w:rFonts w:ascii="Arial" w:hAnsi="Arial" w:cs="Arial"/>
          <w:sz w:val="22"/>
          <w:szCs w:val="22"/>
        </w:rPr>
        <w:t>м управляющая программа выполняет следующие основные функции</w:t>
      </w:r>
    </w:p>
    <w:p w:rsidR="00D24CE5" w:rsidRPr="00BB7F5C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BB7F5C" w:rsidRDefault="00D24CE5" w:rsidP="00BB7F5C">
      <w:pPr>
        <w:pStyle w:val="af9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Опрос данных текущих значений углов (код операции 201)</w:t>
      </w:r>
      <w:r>
        <w:rPr>
          <w:rFonts w:ascii="Arial" w:hAnsi="Arial" w:cs="Arial"/>
          <w:sz w:val="22"/>
          <w:szCs w:val="22"/>
        </w:rPr>
        <w:t>;</w:t>
      </w:r>
    </w:p>
    <w:p w:rsidR="00D24CE5" w:rsidRPr="00BB7F5C" w:rsidRDefault="00D24CE5" w:rsidP="00BB7F5C">
      <w:pPr>
        <w:pStyle w:val="af9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Оценка значения ОКИ и принятие решения о необходимости считывания кольцевого буфера</w:t>
      </w:r>
      <w:r>
        <w:rPr>
          <w:rFonts w:ascii="Arial" w:hAnsi="Arial" w:cs="Arial"/>
          <w:sz w:val="22"/>
          <w:szCs w:val="22"/>
        </w:rPr>
        <w:t>;</w:t>
      </w:r>
    </w:p>
    <w:p w:rsidR="00D24CE5" w:rsidRPr="00BB7F5C" w:rsidRDefault="00D24CE5" w:rsidP="00BB7F5C">
      <w:pPr>
        <w:pStyle w:val="af9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Считывание данных из кольцевого буфера (код операции 203)</w:t>
      </w:r>
      <w:r>
        <w:rPr>
          <w:rFonts w:ascii="Arial" w:hAnsi="Arial" w:cs="Arial"/>
          <w:sz w:val="22"/>
          <w:szCs w:val="22"/>
        </w:rPr>
        <w:t>;</w:t>
      </w:r>
    </w:p>
    <w:p w:rsidR="00D24CE5" w:rsidRDefault="00D24CE5" w:rsidP="00BB7F5C">
      <w:pPr>
        <w:pStyle w:val="af9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Проверка непрерывности поступления данных (отсутствие переполнения кольцевого буфера) и необходимости выполнения сброса кольцевого буфера (код операции 206)</w:t>
      </w:r>
      <w:r>
        <w:rPr>
          <w:rFonts w:ascii="Arial" w:hAnsi="Arial" w:cs="Arial"/>
          <w:sz w:val="22"/>
          <w:szCs w:val="22"/>
        </w:rPr>
        <w:t>;</w:t>
      </w:r>
    </w:p>
    <w:p w:rsidR="00D24CE5" w:rsidRDefault="00D24CE5" w:rsidP="00BB7F5C">
      <w:pPr>
        <w:pStyle w:val="af9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Обработка и сохранение данных в файле.</w:t>
      </w:r>
    </w:p>
    <w:p w:rsidR="00D24CE5" w:rsidRDefault="00D24CE5" w:rsidP="000C442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0C442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выполнении алгоритма используются следующие величины: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ALL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MEAS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всего выполнено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PROC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MEAS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всего обработано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TO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READ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доступно для чтения и обработки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BUF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ADDR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текущий адрес чтения из кольцевого буфера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TSTART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CUR</w:t>
      </w:r>
      <w:r w:rsidRPr="00E659B2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время начала формирования текущего пакета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TEND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PREV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время окончания формирования предыдущего пакета</w:t>
      </w:r>
    </w:p>
    <w:p w:rsidR="00E659B2" w:rsidRDefault="00E659B2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841A68" w:rsidRDefault="00D24CE5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Далее приводится алгоритм опроса и обработки данных для одного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датчика.</w:t>
      </w: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011CF5" w:rsidRDefault="00D24CE5" w:rsidP="00A17B19">
      <w:pPr>
        <w:sectPr w:rsidR="00D24CE5" w:rsidRPr="00011CF5" w:rsidSect="00D95C5D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  <w:r w:rsidRPr="00011CF5">
        <w:tab/>
      </w:r>
    </w:p>
    <w:p w:rsidR="00D24CE5" w:rsidRDefault="00E659B2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object w:dxaOrig="18520" w:dyaOrig="30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8pt;height:784.5pt" o:ole="">
            <v:imagedata r:id="rId8" o:title=""/>
          </v:shape>
          <o:OLEObject Type="Embed" ProgID="Visio.Drawing.11" ShapeID="_x0000_i1025" DrawAspect="Content" ObjectID="_1602685725" r:id="rId9"/>
        </w:object>
      </w:r>
    </w:p>
    <w:p w:rsidR="00D24CE5" w:rsidRPr="00841A68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 xml:space="preserve">*) Время начала и окончания пакета передается в виде четырехбайтового </w:t>
      </w:r>
      <w:proofErr w:type="spellStart"/>
      <w:r>
        <w:rPr>
          <w:rFonts w:ascii="Arial" w:hAnsi="Arial" w:cs="Arial"/>
          <w:sz w:val="22"/>
          <w:szCs w:val="22"/>
        </w:rPr>
        <w:t>беззнакового</w:t>
      </w:r>
      <w:proofErr w:type="spellEnd"/>
      <w:r>
        <w:rPr>
          <w:rFonts w:ascii="Arial" w:hAnsi="Arial" w:cs="Arial"/>
          <w:sz w:val="22"/>
          <w:szCs w:val="22"/>
        </w:rPr>
        <w:t xml:space="preserve"> числа (см.</w:t>
      </w:r>
      <w:bookmarkStart w:id="62" w:name="Таблица9"/>
      <w:bookmarkEnd w:id="62"/>
      <w:r w:rsidR="00003545">
        <w:rPr>
          <w:rFonts w:ascii="Arial" w:hAnsi="Arial" w:cs="Arial"/>
          <w:sz w:val="22"/>
          <w:szCs w:val="22"/>
        </w:rPr>
        <w:t xml:space="preserve"> </w:t>
      </w:r>
      <w:r w:rsidR="00135E73"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begin"/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  <w:instrText xml:space="preserve"> REF _Ref503770426 \h </w:instrText>
      </w:r>
      <w:r w:rsidR="00135E73" w:rsidRPr="00385B9B">
        <w:rPr>
          <w:rFonts w:ascii="Arial" w:hAnsi="Arial" w:cs="Arial"/>
          <w:color w:val="0070C0"/>
          <w:sz w:val="22"/>
          <w:szCs w:val="22"/>
          <w:u w:val="single"/>
        </w:rPr>
      </w:r>
      <w:r w:rsidR="00135E73"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separate"/>
      </w:r>
      <w:r w:rsidR="0017127A">
        <w:t xml:space="preserve">Таблица </w:t>
      </w:r>
      <w:r w:rsidR="0017127A">
        <w:rPr>
          <w:noProof/>
        </w:rPr>
        <w:t>10</w:t>
      </w:r>
      <w:r w:rsidR="00135E73"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end"/>
      </w:r>
      <w:r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При вычислении времени следует руководствоваться примечанием на стр. 10.</w:t>
      </w:r>
    </w:p>
    <w:p w:rsidR="00D24CE5" w:rsidRPr="00841A68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**) Значение ускорения на основе полученных </w:t>
      </w:r>
      <w:r w:rsidR="00003545">
        <w:rPr>
          <w:rFonts w:ascii="Arial" w:hAnsi="Arial" w:cs="Arial"/>
          <w:sz w:val="22"/>
          <w:szCs w:val="22"/>
        </w:rPr>
        <w:t>НДУ</w:t>
      </w:r>
      <w:r>
        <w:rPr>
          <w:rFonts w:ascii="Arial" w:hAnsi="Arial" w:cs="Arial"/>
          <w:sz w:val="22"/>
          <w:szCs w:val="22"/>
        </w:rPr>
        <w:t xml:space="preserve"> вычисляется по следующей формуле:</w:t>
      </w:r>
      <w:proofErr w:type="gramEnd"/>
    </w:p>
    <w:p w:rsidR="00D24CE5" w:rsidRPr="00992F24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0724E0" w:rsidRDefault="00E659B2" w:rsidP="00841A68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  <w:lang w:val="en-US"/>
        </w:rPr>
        <w:t>d</w:t>
      </w:r>
      <w:r w:rsidR="00D24CE5" w:rsidRPr="00992F24">
        <w:rPr>
          <w:rFonts w:ascii="Arial" w:hAnsi="Arial" w:cs="Arial"/>
          <w:b/>
          <w:bCs/>
          <w:sz w:val="22"/>
          <w:szCs w:val="22"/>
          <w:lang w:val="en-US"/>
        </w:rPr>
        <w:t>ouble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24CE5">
        <w:rPr>
          <w:rFonts w:ascii="Arial" w:hAnsi="Arial" w:cs="Arial"/>
          <w:sz w:val="22"/>
          <w:szCs w:val="22"/>
          <w:lang w:val="en-US"/>
        </w:rPr>
        <w:t>K</w:t>
      </w:r>
      <w:r w:rsidR="00D24CE5" w:rsidRPr="00992F24">
        <w:rPr>
          <w:rFonts w:ascii="Arial" w:hAnsi="Arial" w:cs="Arial"/>
          <w:sz w:val="22"/>
          <w:szCs w:val="22"/>
        </w:rPr>
        <w:t>=-1.0/8.0/3600.0/180.0*</w:t>
      </w:r>
      <w:r w:rsidR="00D24CE5">
        <w:rPr>
          <w:rFonts w:ascii="Arial" w:hAnsi="Arial" w:cs="Arial"/>
          <w:sz w:val="22"/>
          <w:szCs w:val="22"/>
        </w:rPr>
        <w:t>ЧИСЛО</w:t>
      </w:r>
      <w:r w:rsidR="00D24CE5" w:rsidRPr="00992F24">
        <w:rPr>
          <w:rFonts w:ascii="Arial" w:hAnsi="Arial" w:cs="Arial"/>
          <w:sz w:val="22"/>
          <w:szCs w:val="22"/>
        </w:rPr>
        <w:t>_</w:t>
      </w:r>
      <w:r w:rsidR="00D24CE5">
        <w:rPr>
          <w:rFonts w:ascii="Arial" w:hAnsi="Arial" w:cs="Arial"/>
          <w:sz w:val="22"/>
          <w:szCs w:val="22"/>
          <w:lang w:val="en-US"/>
        </w:rPr>
        <w:t>PI</w:t>
      </w:r>
      <w:r w:rsidR="00D24CE5" w:rsidRPr="00992F24">
        <w:rPr>
          <w:rFonts w:ascii="Arial" w:hAnsi="Arial" w:cs="Arial"/>
          <w:sz w:val="22"/>
          <w:szCs w:val="22"/>
        </w:rPr>
        <w:t>*</w:t>
      </w:r>
      <w:r w:rsidR="00D24CE5">
        <w:rPr>
          <w:rFonts w:ascii="Arial" w:hAnsi="Arial" w:cs="Arial"/>
          <w:sz w:val="22"/>
          <w:szCs w:val="22"/>
          <w:lang w:val="en-US"/>
        </w:rPr>
        <w:t>G</w:t>
      </w:r>
      <w:r w:rsidR="00D24CE5" w:rsidRPr="00992F24">
        <w:rPr>
          <w:rFonts w:ascii="Arial" w:hAnsi="Arial" w:cs="Arial"/>
          <w:sz w:val="22"/>
          <w:szCs w:val="22"/>
        </w:rPr>
        <w:t xml:space="preserve">*1000.0; // </w:t>
      </w:r>
      <w:r w:rsidR="00D24CE5">
        <w:rPr>
          <w:rFonts w:ascii="Arial" w:hAnsi="Arial" w:cs="Arial"/>
          <w:sz w:val="22"/>
          <w:szCs w:val="22"/>
          <w:lang w:val="en-US"/>
        </w:rPr>
        <w:t>G</w:t>
      </w:r>
      <w:r w:rsidR="00D24CE5" w:rsidRPr="00992F24">
        <w:rPr>
          <w:rFonts w:ascii="Arial" w:hAnsi="Arial" w:cs="Arial"/>
          <w:sz w:val="22"/>
          <w:szCs w:val="22"/>
        </w:rPr>
        <w:t>=9.81347</w:t>
      </w:r>
      <w:r w:rsidR="00D24CE5">
        <w:rPr>
          <w:rFonts w:ascii="Arial" w:hAnsi="Arial" w:cs="Arial"/>
          <w:sz w:val="22"/>
          <w:szCs w:val="22"/>
        </w:rPr>
        <w:t>для МИНСК</w:t>
      </w:r>
    </w:p>
    <w:p w:rsidR="00D24CE5" w:rsidRPr="00992F24" w:rsidRDefault="00D24CE5" w:rsidP="00992F24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992F24">
        <w:rPr>
          <w:rFonts w:ascii="Arial" w:hAnsi="Arial" w:cs="Arial"/>
          <w:b/>
          <w:bCs/>
          <w:sz w:val="22"/>
          <w:szCs w:val="22"/>
          <w:lang w:val="en-US"/>
        </w:rPr>
        <w:t>double</w:t>
      </w:r>
      <w:proofErr w:type="gramEnd"/>
      <w:r w:rsidR="00E659B2" w:rsidRPr="00E659B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41A68">
        <w:rPr>
          <w:rFonts w:ascii="Arial" w:hAnsi="Arial" w:cs="Arial"/>
          <w:sz w:val="22"/>
          <w:szCs w:val="22"/>
          <w:lang w:val="en-US"/>
        </w:rPr>
        <w:t>AX</w:t>
      </w:r>
      <w:r w:rsidRPr="00992F24">
        <w:rPr>
          <w:rFonts w:ascii="Arial" w:hAnsi="Arial" w:cs="Arial"/>
          <w:sz w:val="22"/>
          <w:szCs w:val="22"/>
          <w:lang w:val="en-US"/>
        </w:rPr>
        <w:t>=</w:t>
      </w:r>
      <w:r w:rsidR="00003545">
        <w:rPr>
          <w:rFonts w:ascii="Arial" w:hAnsi="Arial" w:cs="Arial"/>
          <w:sz w:val="22"/>
          <w:szCs w:val="22"/>
        </w:rPr>
        <w:t>НДУ</w:t>
      </w:r>
      <w:r w:rsidRPr="00992F24"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X</w:t>
      </w:r>
      <w:r w:rsidRPr="00992F24"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  <w:lang w:val="en-US"/>
        </w:rPr>
        <w:t xml:space="preserve">*K     </w:t>
      </w:r>
      <w:r w:rsidRPr="00003545">
        <w:rPr>
          <w:rFonts w:ascii="Arial" w:hAnsi="Arial" w:cs="Arial"/>
          <w:b/>
          <w:sz w:val="22"/>
          <w:szCs w:val="22"/>
          <w:lang w:val="en-US"/>
        </w:rPr>
        <w:t>double</w:t>
      </w:r>
      <w:r w:rsidR="00003545" w:rsidRPr="00003545">
        <w:rPr>
          <w:rFonts w:ascii="Arial" w:hAnsi="Arial" w:cs="Arial"/>
          <w:sz w:val="22"/>
          <w:szCs w:val="22"/>
          <w:lang w:val="en-US"/>
        </w:rPr>
        <w:t xml:space="preserve"> </w:t>
      </w:r>
      <w:r w:rsidRPr="00841A68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992F24">
        <w:rPr>
          <w:rFonts w:ascii="Arial" w:hAnsi="Arial" w:cs="Arial"/>
          <w:sz w:val="22"/>
          <w:szCs w:val="22"/>
          <w:lang w:val="en-US"/>
        </w:rPr>
        <w:t>=</w:t>
      </w:r>
      <w:r w:rsidR="00003545">
        <w:rPr>
          <w:rFonts w:ascii="Arial" w:hAnsi="Arial" w:cs="Arial"/>
          <w:sz w:val="22"/>
          <w:szCs w:val="22"/>
        </w:rPr>
        <w:t>НДУ</w:t>
      </w:r>
      <w:r w:rsidRPr="00992F24"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992F24"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  <w:lang w:val="en-US"/>
        </w:rPr>
        <w:t>*K</w:t>
      </w:r>
    </w:p>
    <w:p w:rsidR="00D24CE5" w:rsidRPr="00992F24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</w:p>
    <w:p w:rsidR="00D24CE5" w:rsidRPr="00992F24" w:rsidRDefault="00D24CE5" w:rsidP="00841A68">
      <w:pPr>
        <w:rPr>
          <w:lang w:val="en-US"/>
        </w:rPr>
      </w:pPr>
    </w:p>
    <w:p w:rsidR="00CB7541" w:rsidRDefault="00CB7541" w:rsidP="00A17B19">
      <w:pPr>
        <w:rPr>
          <w:lang w:val="en-US"/>
        </w:rPr>
        <w:sectPr w:rsidR="00CB7541" w:rsidSect="00817897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:rsidR="00CB7541" w:rsidRDefault="00CB7541" w:rsidP="00CB7541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  <w:bookmarkStart w:id="63" w:name="_Toc503958694"/>
      <w:r w:rsidRPr="00992F24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Приложение </w:t>
      </w:r>
      <w:r>
        <w:rPr>
          <w:rFonts w:ascii="Arial" w:hAnsi="Arial" w:cs="Arial"/>
          <w:b w:val="0"/>
          <w:bCs w:val="0"/>
          <w:sz w:val="22"/>
          <w:szCs w:val="22"/>
        </w:rPr>
        <w:t>2</w:t>
      </w:r>
      <w:r w:rsidRPr="00992F24">
        <w:rPr>
          <w:rFonts w:ascii="Arial" w:hAnsi="Arial" w:cs="Arial"/>
          <w:b w:val="0"/>
          <w:bCs w:val="0"/>
          <w:sz w:val="22"/>
          <w:szCs w:val="22"/>
        </w:rPr>
        <w:t xml:space="preserve">.  </w:t>
      </w:r>
      <w:r>
        <w:rPr>
          <w:rFonts w:ascii="Arial" w:hAnsi="Arial" w:cs="Arial"/>
          <w:b w:val="0"/>
          <w:bCs w:val="0"/>
          <w:sz w:val="22"/>
          <w:szCs w:val="22"/>
        </w:rPr>
        <w:t>Изменение адреса измерителя</w:t>
      </w:r>
      <w:bookmarkEnd w:id="63"/>
    </w:p>
    <w:p w:rsidR="00CB7541" w:rsidRDefault="00CB7541" w:rsidP="00CB7541"/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sz w:val="22"/>
          <w:szCs w:val="22"/>
        </w:rPr>
        <w:t>Адрес измерителя хранится в конфигурации системы. При старте микроконтроллера измерителя текущая конфигурация системы загружается в основной буфер и применяется в процессе работы. Для изменения адреса измерителя необходимо выполнить действия, приведенные ниже в схеме алгоритма. Далее применены и используются следующие обозначения:</w:t>
      </w: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b/>
          <w:sz w:val="22"/>
          <w:szCs w:val="22"/>
        </w:rPr>
        <w:t>CURR_ADDR</w:t>
      </w:r>
      <w:r w:rsidRPr="00CB7541">
        <w:rPr>
          <w:rFonts w:ascii="Arial" w:hAnsi="Arial" w:cs="Arial"/>
          <w:sz w:val="22"/>
          <w:szCs w:val="22"/>
        </w:rPr>
        <w:t xml:space="preserve"> </w:t>
      </w:r>
      <w:r w:rsidRPr="00CB7541">
        <w:rPr>
          <w:rFonts w:ascii="Arial" w:hAnsi="Arial" w:cs="Arial"/>
          <w:sz w:val="22"/>
          <w:szCs w:val="22"/>
        </w:rPr>
        <w:tab/>
        <w:t>– текущий адрес измерителя (1 байт)</w:t>
      </w: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b/>
          <w:sz w:val="22"/>
          <w:szCs w:val="22"/>
        </w:rPr>
        <w:t>NEW_ADDR</w:t>
      </w:r>
      <w:r w:rsidRPr="00CB7541">
        <w:rPr>
          <w:rFonts w:ascii="Arial" w:hAnsi="Arial" w:cs="Arial"/>
          <w:sz w:val="22"/>
          <w:szCs w:val="22"/>
        </w:rPr>
        <w:t xml:space="preserve"> </w:t>
      </w:r>
      <w:r w:rsidRPr="00CB754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7541">
        <w:rPr>
          <w:rFonts w:ascii="Arial" w:hAnsi="Arial" w:cs="Arial"/>
          <w:sz w:val="22"/>
          <w:szCs w:val="22"/>
        </w:rPr>
        <w:t>– новый адрес измерителя (1 байт)</w:t>
      </w:r>
    </w:p>
    <w:p w:rsidR="00CB7541" w:rsidRPr="00CB7541" w:rsidRDefault="00CB7541" w:rsidP="00CB7541"/>
    <w:p w:rsidR="00D24CE5" w:rsidRPr="00CB7541" w:rsidRDefault="00BC6AC6" w:rsidP="00BC6AC6">
      <w:pPr>
        <w:ind w:left="-567"/>
      </w:pPr>
      <w:r>
        <w:object w:dxaOrig="12594" w:dyaOrig="11460">
          <v:shape id="_x0000_i1026" type="#_x0000_t75" style="width:509.9pt;height:464.25pt" o:ole="">
            <v:imagedata r:id="rId10" o:title=""/>
          </v:shape>
          <o:OLEObject Type="Embed" ProgID="Visio.Drawing.11" ShapeID="_x0000_i1026" DrawAspect="Content" ObjectID="_1602685726" r:id="rId11"/>
        </w:object>
      </w:r>
    </w:p>
    <w:sectPr w:rsidR="00D24CE5" w:rsidRPr="00CB7541" w:rsidSect="00817897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B02" w:rsidRDefault="00715B02" w:rsidP="009220CB">
      <w:pPr>
        <w:spacing w:line="240" w:lineRule="auto"/>
      </w:pPr>
      <w:r>
        <w:separator/>
      </w:r>
    </w:p>
    <w:p w:rsidR="00715B02" w:rsidRDefault="00715B02"/>
  </w:endnote>
  <w:endnote w:type="continuationSeparator" w:id="0">
    <w:p w:rsidR="00715B02" w:rsidRDefault="00715B02" w:rsidP="009220CB">
      <w:pPr>
        <w:spacing w:line="240" w:lineRule="auto"/>
      </w:pPr>
      <w:r>
        <w:continuationSeparator/>
      </w:r>
    </w:p>
    <w:p w:rsidR="00715B02" w:rsidRDefault="00715B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B02" w:rsidRDefault="00715B02" w:rsidP="009220CB">
      <w:pPr>
        <w:spacing w:line="240" w:lineRule="auto"/>
      </w:pPr>
      <w:r>
        <w:separator/>
      </w:r>
    </w:p>
    <w:p w:rsidR="00715B02" w:rsidRDefault="00715B02"/>
  </w:footnote>
  <w:footnote w:type="continuationSeparator" w:id="0">
    <w:p w:rsidR="00715B02" w:rsidRDefault="00715B02" w:rsidP="009220CB">
      <w:pPr>
        <w:spacing w:line="240" w:lineRule="auto"/>
      </w:pPr>
      <w:r>
        <w:continuationSeparator/>
      </w:r>
    </w:p>
    <w:p w:rsidR="00715B02" w:rsidRDefault="00715B0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E50B4"/>
    <w:multiLevelType w:val="hybridMultilevel"/>
    <w:tmpl w:val="A70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643E65"/>
    <w:multiLevelType w:val="hybridMultilevel"/>
    <w:tmpl w:val="65366150"/>
    <w:lvl w:ilvl="0" w:tplc="DCDED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3F3257"/>
    <w:multiLevelType w:val="hybridMultilevel"/>
    <w:tmpl w:val="294EF0CA"/>
    <w:lvl w:ilvl="0" w:tplc="7FDEC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05007"/>
    <w:multiLevelType w:val="hybridMultilevel"/>
    <w:tmpl w:val="D8E8DA64"/>
    <w:lvl w:ilvl="0" w:tplc="7FF2FBB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01630A"/>
    <w:multiLevelType w:val="hybridMultilevel"/>
    <w:tmpl w:val="A2DC4A70"/>
    <w:lvl w:ilvl="0" w:tplc="0BFABC3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7E7A86"/>
    <w:multiLevelType w:val="hybridMultilevel"/>
    <w:tmpl w:val="2F567568"/>
    <w:lvl w:ilvl="0" w:tplc="3AF8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64F34"/>
    <w:multiLevelType w:val="hybridMultilevel"/>
    <w:tmpl w:val="EECCD20E"/>
    <w:lvl w:ilvl="0" w:tplc="AD065A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11842"/>
    <w:multiLevelType w:val="hybridMultilevel"/>
    <w:tmpl w:val="919EE1E0"/>
    <w:lvl w:ilvl="0" w:tplc="F2CE7E90">
      <w:start w:val="1"/>
      <w:numFmt w:val="decimal"/>
      <w:lvlText w:val="%1)"/>
      <w:lvlJc w:val="left"/>
      <w:pPr>
        <w:ind w:left="1069" w:hanging="360"/>
      </w:pPr>
      <w:rPr>
        <w:rFonts w:hint="default"/>
        <w:vertAlign w:val="superscrip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911E7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5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71C2CE8"/>
    <w:multiLevelType w:val="multilevel"/>
    <w:tmpl w:val="D67E45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0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consecutiveHyphenLimit w:val="1"/>
  <w:hyphenationZone w:val="56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5639AF"/>
    <w:rsid w:val="00003545"/>
    <w:rsid w:val="00006529"/>
    <w:rsid w:val="00007D3A"/>
    <w:rsid w:val="00011CF5"/>
    <w:rsid w:val="00016B77"/>
    <w:rsid w:val="000261C1"/>
    <w:rsid w:val="000305EA"/>
    <w:rsid w:val="00033186"/>
    <w:rsid w:val="00044064"/>
    <w:rsid w:val="0004555E"/>
    <w:rsid w:val="00062F52"/>
    <w:rsid w:val="00064CDD"/>
    <w:rsid w:val="000706C7"/>
    <w:rsid w:val="000724E0"/>
    <w:rsid w:val="000853FF"/>
    <w:rsid w:val="00095440"/>
    <w:rsid w:val="000A3021"/>
    <w:rsid w:val="000B0637"/>
    <w:rsid w:val="000C15F3"/>
    <w:rsid w:val="000C4428"/>
    <w:rsid w:val="000D02F2"/>
    <w:rsid w:val="000D43E1"/>
    <w:rsid w:val="000E6B1F"/>
    <w:rsid w:val="000F5540"/>
    <w:rsid w:val="001001DD"/>
    <w:rsid w:val="00104F94"/>
    <w:rsid w:val="00106AE4"/>
    <w:rsid w:val="00106DFF"/>
    <w:rsid w:val="0012181C"/>
    <w:rsid w:val="001301FB"/>
    <w:rsid w:val="00135099"/>
    <w:rsid w:val="00135E73"/>
    <w:rsid w:val="00136C44"/>
    <w:rsid w:val="00166AEA"/>
    <w:rsid w:val="0017127A"/>
    <w:rsid w:val="00174891"/>
    <w:rsid w:val="00177A08"/>
    <w:rsid w:val="00177B5E"/>
    <w:rsid w:val="00184BBA"/>
    <w:rsid w:val="00185DBD"/>
    <w:rsid w:val="00186605"/>
    <w:rsid w:val="00190F27"/>
    <w:rsid w:val="001B1334"/>
    <w:rsid w:val="001D0723"/>
    <w:rsid w:val="001D6933"/>
    <w:rsid w:val="001D7D3F"/>
    <w:rsid w:val="001E1F06"/>
    <w:rsid w:val="001F4D0D"/>
    <w:rsid w:val="001F5C50"/>
    <w:rsid w:val="002044C7"/>
    <w:rsid w:val="00204AD3"/>
    <w:rsid w:val="002052EE"/>
    <w:rsid w:val="00210F56"/>
    <w:rsid w:val="00211276"/>
    <w:rsid w:val="002178C3"/>
    <w:rsid w:val="00226A0B"/>
    <w:rsid w:val="00232610"/>
    <w:rsid w:val="002352A8"/>
    <w:rsid w:val="00236C33"/>
    <w:rsid w:val="00236F9F"/>
    <w:rsid w:val="00242EBB"/>
    <w:rsid w:val="00246696"/>
    <w:rsid w:val="00257796"/>
    <w:rsid w:val="00264AC4"/>
    <w:rsid w:val="002723A2"/>
    <w:rsid w:val="002741FA"/>
    <w:rsid w:val="0029432E"/>
    <w:rsid w:val="0029466D"/>
    <w:rsid w:val="00295D12"/>
    <w:rsid w:val="002A05A6"/>
    <w:rsid w:val="002B36DC"/>
    <w:rsid w:val="002B4281"/>
    <w:rsid w:val="002C06A4"/>
    <w:rsid w:val="002C34DB"/>
    <w:rsid w:val="002C776A"/>
    <w:rsid w:val="002D1400"/>
    <w:rsid w:val="002D451D"/>
    <w:rsid w:val="002E0A1E"/>
    <w:rsid w:val="002E1D1B"/>
    <w:rsid w:val="002F05C7"/>
    <w:rsid w:val="002F0CF0"/>
    <w:rsid w:val="002F4703"/>
    <w:rsid w:val="00303303"/>
    <w:rsid w:val="00305713"/>
    <w:rsid w:val="0031690D"/>
    <w:rsid w:val="00341006"/>
    <w:rsid w:val="003421D5"/>
    <w:rsid w:val="0034487E"/>
    <w:rsid w:val="00344B97"/>
    <w:rsid w:val="0034680D"/>
    <w:rsid w:val="00347B6B"/>
    <w:rsid w:val="00350F3B"/>
    <w:rsid w:val="00353F6B"/>
    <w:rsid w:val="00357F13"/>
    <w:rsid w:val="00361F8D"/>
    <w:rsid w:val="00367E32"/>
    <w:rsid w:val="00374E03"/>
    <w:rsid w:val="00385B9B"/>
    <w:rsid w:val="00396AC2"/>
    <w:rsid w:val="003A3CFE"/>
    <w:rsid w:val="003A61C3"/>
    <w:rsid w:val="003B2AD6"/>
    <w:rsid w:val="003B35A8"/>
    <w:rsid w:val="003C166D"/>
    <w:rsid w:val="003C5294"/>
    <w:rsid w:val="003D18B7"/>
    <w:rsid w:val="003D7C41"/>
    <w:rsid w:val="003D7E7D"/>
    <w:rsid w:val="003F4D19"/>
    <w:rsid w:val="00402ADA"/>
    <w:rsid w:val="00403200"/>
    <w:rsid w:val="004057AD"/>
    <w:rsid w:val="00410B9D"/>
    <w:rsid w:val="00410FF5"/>
    <w:rsid w:val="00412C9C"/>
    <w:rsid w:val="00417C7E"/>
    <w:rsid w:val="00417FA5"/>
    <w:rsid w:val="00421DF6"/>
    <w:rsid w:val="004232E3"/>
    <w:rsid w:val="00435543"/>
    <w:rsid w:val="004408F4"/>
    <w:rsid w:val="0044246B"/>
    <w:rsid w:val="004503EF"/>
    <w:rsid w:val="00454B65"/>
    <w:rsid w:val="00462E41"/>
    <w:rsid w:val="00474B36"/>
    <w:rsid w:val="00482F1B"/>
    <w:rsid w:val="00492BCA"/>
    <w:rsid w:val="004A4AD8"/>
    <w:rsid w:val="004B2063"/>
    <w:rsid w:val="004C5089"/>
    <w:rsid w:val="004D10E9"/>
    <w:rsid w:val="004F3C53"/>
    <w:rsid w:val="004F5B65"/>
    <w:rsid w:val="0050481E"/>
    <w:rsid w:val="00516337"/>
    <w:rsid w:val="005247B4"/>
    <w:rsid w:val="00524C28"/>
    <w:rsid w:val="005355C7"/>
    <w:rsid w:val="005372C4"/>
    <w:rsid w:val="00537347"/>
    <w:rsid w:val="00537A5F"/>
    <w:rsid w:val="005450CE"/>
    <w:rsid w:val="00546831"/>
    <w:rsid w:val="005507B6"/>
    <w:rsid w:val="0055625D"/>
    <w:rsid w:val="0055734D"/>
    <w:rsid w:val="005639AF"/>
    <w:rsid w:val="00571192"/>
    <w:rsid w:val="00581BB0"/>
    <w:rsid w:val="0058408C"/>
    <w:rsid w:val="00585C25"/>
    <w:rsid w:val="00594D90"/>
    <w:rsid w:val="005A07D7"/>
    <w:rsid w:val="005A2BF9"/>
    <w:rsid w:val="005B4746"/>
    <w:rsid w:val="005C51DA"/>
    <w:rsid w:val="005C6FB9"/>
    <w:rsid w:val="005D0363"/>
    <w:rsid w:val="005D7599"/>
    <w:rsid w:val="005F2920"/>
    <w:rsid w:val="005F3FB7"/>
    <w:rsid w:val="00617868"/>
    <w:rsid w:val="006266DB"/>
    <w:rsid w:val="006325E6"/>
    <w:rsid w:val="00651D80"/>
    <w:rsid w:val="00682641"/>
    <w:rsid w:val="006858CD"/>
    <w:rsid w:val="006A3585"/>
    <w:rsid w:val="006A6911"/>
    <w:rsid w:val="006A6C6F"/>
    <w:rsid w:val="006B47DD"/>
    <w:rsid w:val="006B50E2"/>
    <w:rsid w:val="006C0EBD"/>
    <w:rsid w:val="006C13F4"/>
    <w:rsid w:val="006C6221"/>
    <w:rsid w:val="006D6030"/>
    <w:rsid w:val="006F4A9A"/>
    <w:rsid w:val="00700822"/>
    <w:rsid w:val="00715B02"/>
    <w:rsid w:val="00722869"/>
    <w:rsid w:val="00722BA6"/>
    <w:rsid w:val="00722BB1"/>
    <w:rsid w:val="00731344"/>
    <w:rsid w:val="0073631E"/>
    <w:rsid w:val="0073679F"/>
    <w:rsid w:val="00740BE6"/>
    <w:rsid w:val="0076185B"/>
    <w:rsid w:val="00761B6A"/>
    <w:rsid w:val="0076669A"/>
    <w:rsid w:val="00767EC0"/>
    <w:rsid w:val="00771BA8"/>
    <w:rsid w:val="007747FC"/>
    <w:rsid w:val="0078414C"/>
    <w:rsid w:val="00785EEA"/>
    <w:rsid w:val="00786324"/>
    <w:rsid w:val="00792ECE"/>
    <w:rsid w:val="00795393"/>
    <w:rsid w:val="007A2E20"/>
    <w:rsid w:val="007B0ABD"/>
    <w:rsid w:val="007B0C35"/>
    <w:rsid w:val="007B0D14"/>
    <w:rsid w:val="007B3DFE"/>
    <w:rsid w:val="007B5C1F"/>
    <w:rsid w:val="007B5DBE"/>
    <w:rsid w:val="007C479E"/>
    <w:rsid w:val="007C756F"/>
    <w:rsid w:val="007D03E3"/>
    <w:rsid w:val="007D2167"/>
    <w:rsid w:val="007D60AA"/>
    <w:rsid w:val="007D6305"/>
    <w:rsid w:val="007E356C"/>
    <w:rsid w:val="007E43BC"/>
    <w:rsid w:val="007F3883"/>
    <w:rsid w:val="00800EBF"/>
    <w:rsid w:val="00813D29"/>
    <w:rsid w:val="00817897"/>
    <w:rsid w:val="00817FC2"/>
    <w:rsid w:val="00822A08"/>
    <w:rsid w:val="00830D25"/>
    <w:rsid w:val="008378A2"/>
    <w:rsid w:val="00841A68"/>
    <w:rsid w:val="00847CAC"/>
    <w:rsid w:val="008563D3"/>
    <w:rsid w:val="00870F57"/>
    <w:rsid w:val="008751F5"/>
    <w:rsid w:val="0087687F"/>
    <w:rsid w:val="00877EE0"/>
    <w:rsid w:val="008943A2"/>
    <w:rsid w:val="008A7278"/>
    <w:rsid w:val="008C3074"/>
    <w:rsid w:val="008C5923"/>
    <w:rsid w:val="008E0721"/>
    <w:rsid w:val="008F190C"/>
    <w:rsid w:val="008F2228"/>
    <w:rsid w:val="008F3057"/>
    <w:rsid w:val="008F73D3"/>
    <w:rsid w:val="00900141"/>
    <w:rsid w:val="00907724"/>
    <w:rsid w:val="00907FD6"/>
    <w:rsid w:val="009131A4"/>
    <w:rsid w:val="00914655"/>
    <w:rsid w:val="009172A0"/>
    <w:rsid w:val="009220CB"/>
    <w:rsid w:val="00936F84"/>
    <w:rsid w:val="00941A88"/>
    <w:rsid w:val="00956CF0"/>
    <w:rsid w:val="00962784"/>
    <w:rsid w:val="00964CFE"/>
    <w:rsid w:val="00965129"/>
    <w:rsid w:val="00966317"/>
    <w:rsid w:val="00966AB3"/>
    <w:rsid w:val="009729F1"/>
    <w:rsid w:val="0098278B"/>
    <w:rsid w:val="00992F24"/>
    <w:rsid w:val="00995D2A"/>
    <w:rsid w:val="00996368"/>
    <w:rsid w:val="009A111A"/>
    <w:rsid w:val="009A3B50"/>
    <w:rsid w:val="009A489F"/>
    <w:rsid w:val="009A5140"/>
    <w:rsid w:val="009B1680"/>
    <w:rsid w:val="009B610D"/>
    <w:rsid w:val="009B7918"/>
    <w:rsid w:val="009C1AA0"/>
    <w:rsid w:val="009D1432"/>
    <w:rsid w:val="009D2D1B"/>
    <w:rsid w:val="009D2FF2"/>
    <w:rsid w:val="009E3183"/>
    <w:rsid w:val="009E590F"/>
    <w:rsid w:val="009F388E"/>
    <w:rsid w:val="00A052BA"/>
    <w:rsid w:val="00A15079"/>
    <w:rsid w:val="00A17B19"/>
    <w:rsid w:val="00A2296B"/>
    <w:rsid w:val="00A2630F"/>
    <w:rsid w:val="00A27942"/>
    <w:rsid w:val="00A33791"/>
    <w:rsid w:val="00A347CE"/>
    <w:rsid w:val="00A45927"/>
    <w:rsid w:val="00A45F19"/>
    <w:rsid w:val="00A46DD1"/>
    <w:rsid w:val="00A47822"/>
    <w:rsid w:val="00A70EC9"/>
    <w:rsid w:val="00A77C98"/>
    <w:rsid w:val="00A9256F"/>
    <w:rsid w:val="00A92D32"/>
    <w:rsid w:val="00A9420E"/>
    <w:rsid w:val="00AA5CA2"/>
    <w:rsid w:val="00AA73FB"/>
    <w:rsid w:val="00AC3419"/>
    <w:rsid w:val="00AD1DC7"/>
    <w:rsid w:val="00AF076B"/>
    <w:rsid w:val="00B21951"/>
    <w:rsid w:val="00B22E05"/>
    <w:rsid w:val="00B25E80"/>
    <w:rsid w:val="00B3081C"/>
    <w:rsid w:val="00B41EDA"/>
    <w:rsid w:val="00B4765E"/>
    <w:rsid w:val="00B52F2C"/>
    <w:rsid w:val="00BB0AAD"/>
    <w:rsid w:val="00BB7F5C"/>
    <w:rsid w:val="00BC6AC6"/>
    <w:rsid w:val="00BE1F10"/>
    <w:rsid w:val="00BE2082"/>
    <w:rsid w:val="00BF04A8"/>
    <w:rsid w:val="00BF2D54"/>
    <w:rsid w:val="00C001E6"/>
    <w:rsid w:val="00C07FC4"/>
    <w:rsid w:val="00C10B17"/>
    <w:rsid w:val="00C12473"/>
    <w:rsid w:val="00C12C48"/>
    <w:rsid w:val="00C173D5"/>
    <w:rsid w:val="00C17F7D"/>
    <w:rsid w:val="00C27AE8"/>
    <w:rsid w:val="00C35448"/>
    <w:rsid w:val="00C36E7E"/>
    <w:rsid w:val="00C45A9F"/>
    <w:rsid w:val="00C51998"/>
    <w:rsid w:val="00C64CB6"/>
    <w:rsid w:val="00C71487"/>
    <w:rsid w:val="00C77D24"/>
    <w:rsid w:val="00C867B9"/>
    <w:rsid w:val="00C87BDC"/>
    <w:rsid w:val="00C95BAF"/>
    <w:rsid w:val="00C96635"/>
    <w:rsid w:val="00C971BA"/>
    <w:rsid w:val="00CA0553"/>
    <w:rsid w:val="00CA5106"/>
    <w:rsid w:val="00CB46F6"/>
    <w:rsid w:val="00CB6D6F"/>
    <w:rsid w:val="00CB7541"/>
    <w:rsid w:val="00CC0DBD"/>
    <w:rsid w:val="00CC2599"/>
    <w:rsid w:val="00CD2615"/>
    <w:rsid w:val="00CD43B1"/>
    <w:rsid w:val="00CE47D2"/>
    <w:rsid w:val="00CF202B"/>
    <w:rsid w:val="00CF2AC9"/>
    <w:rsid w:val="00CF4681"/>
    <w:rsid w:val="00CF7014"/>
    <w:rsid w:val="00D01425"/>
    <w:rsid w:val="00D04572"/>
    <w:rsid w:val="00D1080E"/>
    <w:rsid w:val="00D11477"/>
    <w:rsid w:val="00D16F84"/>
    <w:rsid w:val="00D24CE5"/>
    <w:rsid w:val="00D3347F"/>
    <w:rsid w:val="00D45A81"/>
    <w:rsid w:val="00D46BE6"/>
    <w:rsid w:val="00D52A1A"/>
    <w:rsid w:val="00D5334B"/>
    <w:rsid w:val="00D615A4"/>
    <w:rsid w:val="00D64776"/>
    <w:rsid w:val="00D73D86"/>
    <w:rsid w:val="00D74696"/>
    <w:rsid w:val="00D9371A"/>
    <w:rsid w:val="00D95C5D"/>
    <w:rsid w:val="00DA531A"/>
    <w:rsid w:val="00DA60CD"/>
    <w:rsid w:val="00DB0B1E"/>
    <w:rsid w:val="00DB0FD5"/>
    <w:rsid w:val="00DB61BD"/>
    <w:rsid w:val="00DC06E9"/>
    <w:rsid w:val="00DC0A0E"/>
    <w:rsid w:val="00DC1F2D"/>
    <w:rsid w:val="00DC1FBF"/>
    <w:rsid w:val="00DC4277"/>
    <w:rsid w:val="00DD29E9"/>
    <w:rsid w:val="00DD71C3"/>
    <w:rsid w:val="00DE079D"/>
    <w:rsid w:val="00DE71DD"/>
    <w:rsid w:val="00DF6B97"/>
    <w:rsid w:val="00E03B04"/>
    <w:rsid w:val="00E05BE3"/>
    <w:rsid w:val="00E122F4"/>
    <w:rsid w:val="00E33ADC"/>
    <w:rsid w:val="00E33F8A"/>
    <w:rsid w:val="00E34B3D"/>
    <w:rsid w:val="00E36F83"/>
    <w:rsid w:val="00E5095E"/>
    <w:rsid w:val="00E50E7B"/>
    <w:rsid w:val="00E53226"/>
    <w:rsid w:val="00E55BFD"/>
    <w:rsid w:val="00E659B2"/>
    <w:rsid w:val="00E9234A"/>
    <w:rsid w:val="00E93F1D"/>
    <w:rsid w:val="00E942DA"/>
    <w:rsid w:val="00E945BF"/>
    <w:rsid w:val="00E94E18"/>
    <w:rsid w:val="00EA430F"/>
    <w:rsid w:val="00EA4504"/>
    <w:rsid w:val="00EB5C92"/>
    <w:rsid w:val="00EC78B0"/>
    <w:rsid w:val="00EC7E9A"/>
    <w:rsid w:val="00ED1DA2"/>
    <w:rsid w:val="00ED301C"/>
    <w:rsid w:val="00EF180A"/>
    <w:rsid w:val="00EF62D8"/>
    <w:rsid w:val="00F01CBC"/>
    <w:rsid w:val="00F04A5E"/>
    <w:rsid w:val="00F06256"/>
    <w:rsid w:val="00F06E84"/>
    <w:rsid w:val="00F21E50"/>
    <w:rsid w:val="00F2345B"/>
    <w:rsid w:val="00F25D64"/>
    <w:rsid w:val="00F265E1"/>
    <w:rsid w:val="00F2698A"/>
    <w:rsid w:val="00F30BEB"/>
    <w:rsid w:val="00F330F2"/>
    <w:rsid w:val="00F3396E"/>
    <w:rsid w:val="00F45673"/>
    <w:rsid w:val="00F52FDC"/>
    <w:rsid w:val="00F60B64"/>
    <w:rsid w:val="00F62336"/>
    <w:rsid w:val="00F84C64"/>
    <w:rsid w:val="00F96CFA"/>
    <w:rsid w:val="00FA0861"/>
    <w:rsid w:val="00FA0B98"/>
    <w:rsid w:val="00FA254B"/>
    <w:rsid w:val="00FA2C2A"/>
    <w:rsid w:val="00FB09D6"/>
    <w:rsid w:val="00FB684B"/>
    <w:rsid w:val="00FD2167"/>
    <w:rsid w:val="00FE7C03"/>
    <w:rsid w:val="00FF0B94"/>
    <w:rsid w:val="00FF6372"/>
    <w:rsid w:val="00FF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E3"/>
    <w:pPr>
      <w:spacing w:line="360" w:lineRule="auto"/>
      <w:ind w:firstLine="709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CB6D6F"/>
    <w:pPr>
      <w:keepNext/>
      <w:spacing w:before="240" w:after="60"/>
      <w:ind w:firstLine="0"/>
      <w:outlineLvl w:val="0"/>
    </w:pPr>
    <w:rPr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F21E50"/>
    <w:pPr>
      <w:keepNext/>
      <w:numPr>
        <w:ilvl w:val="1"/>
        <w:numId w:val="7"/>
      </w:numPr>
      <w:spacing w:before="240" w:after="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3C166D"/>
    <w:pPr>
      <w:keepNext/>
      <w:keepLines/>
      <w:numPr>
        <w:ilvl w:val="2"/>
        <w:numId w:val="7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9220CB"/>
    <w:pPr>
      <w:keepNext/>
      <w:keepLines/>
      <w:numPr>
        <w:ilvl w:val="3"/>
        <w:numId w:val="7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9220CB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9220CB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9220CB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9220CB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9220CB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98"/>
    <w:rPr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76B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3C166D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220CB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9220CB"/>
    <w:rPr>
      <w:rFonts w:ascii="Cambria" w:hAnsi="Cambria" w:cs="Cambria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9220CB"/>
    <w:rPr>
      <w:rFonts w:ascii="Cambria" w:hAnsi="Cambria" w:cs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9220CB"/>
    <w:rPr>
      <w:rFonts w:ascii="Cambria" w:hAnsi="Cambria" w:cs="Cambria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9220CB"/>
    <w:rPr>
      <w:rFonts w:ascii="Cambria" w:hAnsi="Cambria" w:cs="Cambria"/>
      <w:color w:val="404040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9220CB"/>
    <w:rPr>
      <w:rFonts w:ascii="Cambria" w:hAnsi="Cambria" w:cs="Cambria"/>
      <w:i/>
      <w:iCs/>
      <w:color w:val="404040"/>
    </w:rPr>
  </w:style>
  <w:style w:type="paragraph" w:customStyle="1" w:styleId="a3">
    <w:name w:val="Рисунки"/>
    <w:basedOn w:val="a"/>
    <w:uiPriority w:val="99"/>
    <w:rsid w:val="00524C28"/>
    <w:pPr>
      <w:spacing w:before="60"/>
      <w:ind w:firstLine="0"/>
      <w:jc w:val="center"/>
    </w:pPr>
  </w:style>
  <w:style w:type="paragraph" w:styleId="11">
    <w:name w:val="toc 1"/>
    <w:basedOn w:val="a"/>
    <w:next w:val="a"/>
    <w:autoRedefine/>
    <w:uiPriority w:val="39"/>
    <w:rsid w:val="002E0A1E"/>
    <w:pPr>
      <w:tabs>
        <w:tab w:val="left" w:pos="993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rsid w:val="00DD29E9"/>
    <w:pPr>
      <w:ind w:left="278"/>
    </w:pPr>
  </w:style>
  <w:style w:type="character" w:customStyle="1" w:styleId="a4">
    <w:name w:val="Таблица Содержимое Знак"/>
    <w:basedOn w:val="a0"/>
    <w:link w:val="a5"/>
    <w:uiPriority w:val="99"/>
    <w:locked/>
    <w:rsid w:val="00B21951"/>
    <w:rPr>
      <w:sz w:val="24"/>
      <w:szCs w:val="24"/>
    </w:rPr>
  </w:style>
  <w:style w:type="paragraph" w:customStyle="1" w:styleId="a6">
    <w:name w:val="Таблица Выделение"/>
    <w:basedOn w:val="a5"/>
    <w:link w:val="a7"/>
    <w:uiPriority w:val="99"/>
    <w:rsid w:val="00FB684B"/>
    <w:rPr>
      <w:b/>
      <w:bCs/>
      <w:sz w:val="28"/>
      <w:szCs w:val="28"/>
    </w:rPr>
  </w:style>
  <w:style w:type="paragraph" w:customStyle="1" w:styleId="a8">
    <w:name w:val="Таблица По центру"/>
    <w:basedOn w:val="a5"/>
    <w:autoRedefine/>
    <w:uiPriority w:val="99"/>
    <w:rsid w:val="00524C28"/>
    <w:pPr>
      <w:framePr w:hSpace="180" w:wrap="auto" w:vAnchor="text" w:hAnchor="margin" w:xAlign="center" w:y="45"/>
      <w:tabs>
        <w:tab w:val="left" w:pos="600"/>
      </w:tabs>
      <w:ind w:left="113" w:right="113"/>
      <w:suppressOverlap/>
      <w:jc w:val="center"/>
    </w:pPr>
    <w:rPr>
      <w:lang w:val="en-US"/>
    </w:rPr>
  </w:style>
  <w:style w:type="table" w:styleId="a9">
    <w:name w:val="Table Grid"/>
    <w:basedOn w:val="a1"/>
    <w:uiPriority w:val="99"/>
    <w:rsid w:val="00E945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1D0723"/>
    <w:rPr>
      <w:color w:val="808080"/>
    </w:rPr>
  </w:style>
  <w:style w:type="paragraph" w:styleId="ab">
    <w:name w:val="Balloon Text"/>
    <w:basedOn w:val="a"/>
    <w:link w:val="ac"/>
    <w:uiPriority w:val="99"/>
    <w:semiHidden/>
    <w:rsid w:val="00CB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CB6D6F"/>
    <w:rPr>
      <w:rFonts w:ascii="Tahoma" w:hAnsi="Tahoma" w:cs="Tahoma"/>
      <w:sz w:val="16"/>
      <w:szCs w:val="16"/>
    </w:rPr>
  </w:style>
  <w:style w:type="character" w:customStyle="1" w:styleId="a7">
    <w:name w:val="Таблица Выделение Знак"/>
    <w:basedOn w:val="a4"/>
    <w:link w:val="a6"/>
    <w:uiPriority w:val="99"/>
    <w:locked/>
    <w:rsid w:val="00FB684B"/>
    <w:rPr>
      <w:b/>
      <w:bCs/>
      <w:sz w:val="28"/>
      <w:szCs w:val="28"/>
    </w:rPr>
  </w:style>
  <w:style w:type="paragraph" w:styleId="ad">
    <w:name w:val="Title"/>
    <w:basedOn w:val="a"/>
    <w:next w:val="a"/>
    <w:link w:val="ae"/>
    <w:uiPriority w:val="99"/>
    <w:qFormat/>
    <w:rsid w:val="00A77C98"/>
    <w:pPr>
      <w:spacing w:after="300" w:line="240" w:lineRule="auto"/>
      <w:jc w:val="center"/>
    </w:pPr>
    <w:rPr>
      <w:rFonts w:ascii="Cambria" w:hAnsi="Cambria" w:cs="Cambria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99"/>
    <w:locked/>
    <w:rsid w:val="00A77C98"/>
    <w:rPr>
      <w:rFonts w:ascii="Cambria" w:hAnsi="Cambria" w:cs="Cambria"/>
      <w:spacing w:val="5"/>
      <w:kern w:val="28"/>
      <w:sz w:val="52"/>
      <w:szCs w:val="52"/>
    </w:rPr>
  </w:style>
  <w:style w:type="paragraph" w:styleId="af">
    <w:name w:val="TOC Heading"/>
    <w:basedOn w:val="1"/>
    <w:next w:val="a"/>
    <w:uiPriority w:val="99"/>
    <w:qFormat/>
    <w:rsid w:val="003C166D"/>
    <w:pPr>
      <w:keepLines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12">
    <w:name w:val="Заголовок1"/>
    <w:basedOn w:val="a"/>
    <w:link w:val="af0"/>
    <w:uiPriority w:val="99"/>
    <w:rsid w:val="00CB6D6F"/>
    <w:pPr>
      <w:keepNext/>
      <w:spacing w:before="360" w:after="120"/>
      <w:ind w:firstLine="567"/>
    </w:pPr>
    <w:rPr>
      <w:b/>
      <w:bCs/>
      <w:sz w:val="24"/>
      <w:szCs w:val="24"/>
      <w:lang w:eastAsia="en-US"/>
    </w:rPr>
  </w:style>
  <w:style w:type="character" w:customStyle="1" w:styleId="af0">
    <w:name w:val="Заголовок Знак"/>
    <w:basedOn w:val="a0"/>
    <w:link w:val="12"/>
    <w:uiPriority w:val="99"/>
    <w:locked/>
    <w:rsid w:val="00CB6D6F"/>
    <w:rPr>
      <w:rFonts w:eastAsia="Times New Roman"/>
      <w:b/>
      <w:bCs/>
      <w:sz w:val="24"/>
      <w:szCs w:val="24"/>
      <w:lang w:eastAsia="en-US"/>
    </w:rPr>
  </w:style>
  <w:style w:type="paragraph" w:styleId="af1">
    <w:name w:val="caption"/>
    <w:basedOn w:val="a"/>
    <w:next w:val="a"/>
    <w:uiPriority w:val="99"/>
    <w:qFormat/>
    <w:rsid w:val="00F3396E"/>
    <w:pPr>
      <w:spacing w:before="60" w:after="120"/>
      <w:ind w:firstLine="0"/>
      <w:jc w:val="center"/>
    </w:pPr>
  </w:style>
  <w:style w:type="paragraph" w:customStyle="1" w:styleId="af2">
    <w:name w:val="внутри рисунков"/>
    <w:basedOn w:val="a"/>
    <w:link w:val="af3"/>
    <w:uiPriority w:val="99"/>
    <w:rsid w:val="00A15079"/>
    <w:pPr>
      <w:spacing w:line="240" w:lineRule="auto"/>
      <w:ind w:firstLine="0"/>
      <w:jc w:val="center"/>
    </w:pPr>
    <w:rPr>
      <w:sz w:val="24"/>
      <w:szCs w:val="24"/>
      <w:lang w:eastAsia="en-US"/>
    </w:rPr>
  </w:style>
  <w:style w:type="character" w:customStyle="1" w:styleId="af3">
    <w:name w:val="внутри рисунков Знак"/>
    <w:basedOn w:val="a0"/>
    <w:link w:val="af2"/>
    <w:uiPriority w:val="99"/>
    <w:locked/>
    <w:rsid w:val="00A15079"/>
    <w:rPr>
      <w:rFonts w:eastAsia="Times New Roman"/>
      <w:sz w:val="24"/>
      <w:szCs w:val="24"/>
      <w:lang w:eastAsia="en-US"/>
    </w:rPr>
  </w:style>
  <w:style w:type="paragraph" w:customStyle="1" w:styleId="af4">
    <w:name w:val="Таблица Шапка"/>
    <w:basedOn w:val="a"/>
    <w:uiPriority w:val="99"/>
    <w:rsid w:val="009220CB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customStyle="1" w:styleId="a5">
    <w:name w:val="Таблица Содержимое"/>
    <w:basedOn w:val="a"/>
    <w:link w:val="a4"/>
    <w:uiPriority w:val="99"/>
    <w:rsid w:val="009220CB"/>
    <w:pPr>
      <w:spacing w:line="240" w:lineRule="auto"/>
      <w:ind w:firstLine="0"/>
    </w:pPr>
    <w:rPr>
      <w:sz w:val="24"/>
      <w:szCs w:val="24"/>
    </w:rPr>
  </w:style>
  <w:style w:type="paragraph" w:styleId="af5">
    <w:name w:val="header"/>
    <w:basedOn w:val="a"/>
    <w:link w:val="af6"/>
    <w:uiPriority w:val="99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220CB"/>
    <w:rPr>
      <w:sz w:val="24"/>
      <w:szCs w:val="24"/>
    </w:rPr>
  </w:style>
  <w:style w:type="paragraph" w:styleId="af7">
    <w:name w:val="footer"/>
    <w:basedOn w:val="a"/>
    <w:link w:val="af8"/>
    <w:uiPriority w:val="99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locked/>
    <w:rsid w:val="009220CB"/>
    <w:rPr>
      <w:sz w:val="24"/>
      <w:szCs w:val="24"/>
    </w:rPr>
  </w:style>
  <w:style w:type="paragraph" w:styleId="af9">
    <w:name w:val="List Paragraph"/>
    <w:basedOn w:val="a"/>
    <w:uiPriority w:val="99"/>
    <w:qFormat/>
    <w:rsid w:val="00D46BE6"/>
    <w:pPr>
      <w:ind w:left="720"/>
    </w:pPr>
  </w:style>
  <w:style w:type="character" w:customStyle="1" w:styleId="afa">
    <w:name w:val="Формулы"/>
    <w:basedOn w:val="a0"/>
    <w:uiPriority w:val="99"/>
    <w:rsid w:val="00AC3419"/>
    <w:rPr>
      <w:rFonts w:ascii="Cambria Math" w:hAnsi="Cambria Math" w:cs="Cambria Math"/>
      <w:i/>
      <w:iCs/>
    </w:rPr>
  </w:style>
  <w:style w:type="paragraph" w:customStyle="1" w:styleId="afb">
    <w:name w:val="Стиль Таблица Формулы"/>
    <w:basedOn w:val="a5"/>
    <w:uiPriority w:val="99"/>
    <w:rsid w:val="002C776A"/>
    <w:rPr>
      <w:rFonts w:ascii="Cambria Math" w:hAnsi="Cambria Math" w:cs="Cambria Math"/>
      <w:i/>
      <w:iCs/>
    </w:rPr>
  </w:style>
  <w:style w:type="character" w:customStyle="1" w:styleId="afc">
    <w:name w:val="Стиль Формулы"/>
    <w:basedOn w:val="afa"/>
    <w:uiPriority w:val="99"/>
    <w:rsid w:val="00E33ADC"/>
    <w:rPr>
      <w:rFonts w:ascii="Cambria Math" w:hAnsi="Cambria Math" w:cs="Cambria Math"/>
      <w:i/>
      <w:iCs/>
    </w:rPr>
  </w:style>
  <w:style w:type="character" w:customStyle="1" w:styleId="afd">
    <w:name w:val="Стиль Стиль Формулы + не курсив"/>
    <w:basedOn w:val="afc"/>
    <w:uiPriority w:val="99"/>
    <w:rsid w:val="00C87BDC"/>
    <w:rPr>
      <w:rFonts w:ascii="Cambria Math" w:hAnsi="Cambria Math" w:cs="Cambria Math"/>
      <w:i/>
      <w:iCs/>
    </w:rPr>
  </w:style>
  <w:style w:type="character" w:styleId="afe">
    <w:name w:val="Hyperlink"/>
    <w:basedOn w:val="a0"/>
    <w:uiPriority w:val="99"/>
    <w:rsid w:val="002044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21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E24D-2CCF-4C8F-A364-FA8FD96D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Обмен данными с измерителем угла наклона версии 2.xx (1.2)</vt:lpstr>
    </vt:vector>
  </TitlesOfParts>
  <Company>Home</Company>
  <LinksUpToDate>false</LinksUpToDate>
  <CharactersWithSpaces>28294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Обмен данными с измерителем угла наклона версии 2.xx (1.2)</dc:title>
  <dc:subject/>
  <dc:creator>Постнов В.М.</dc:creator>
  <cp:keywords/>
  <dc:description/>
  <cp:lastModifiedBy>Bancevich</cp:lastModifiedBy>
  <cp:revision>14</cp:revision>
  <cp:lastPrinted>2018-01-19T15:24:00Z</cp:lastPrinted>
  <dcterms:created xsi:type="dcterms:W3CDTF">2018-04-24T08:06:00Z</dcterms:created>
  <dcterms:modified xsi:type="dcterms:W3CDTF">2018-11-02T14:42:00Z</dcterms:modified>
</cp:coreProperties>
</file>