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 Отчёт о работе системы поддержки принятия решений </w:t>
      </w:r>
      <w:proofErr w:type="spellStart"/>
      <w:r w:rsidRPr="004C5BE9">
        <w:rPr>
          <w:rFonts w:cs="Times New Roman"/>
          <w:sz w:val="24"/>
          <w:szCs w:val="24"/>
        </w:rPr>
        <w:t>AssistantChoice</w:t>
      </w:r>
      <w:proofErr w:type="spellEnd"/>
      <w:r w:rsidRPr="004C5BE9">
        <w:rPr>
          <w:rFonts w:cs="Times New Roman"/>
          <w:sz w:val="24"/>
          <w:szCs w:val="24"/>
        </w:rPr>
        <w:t>.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Название проблемы:  Выбор среды программирования.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Критерии оценки: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Системные </w:t>
      </w:r>
      <w:r w:rsidR="00EC02EA" w:rsidRPr="00C804F9">
        <w:rPr>
          <w:rFonts w:cs="Times New Roman"/>
          <w:sz w:val="24"/>
          <w:szCs w:val="24"/>
        </w:rPr>
        <w:t>(</w:t>
      </w:r>
      <w:r w:rsidR="00EC02EA">
        <w:rPr>
          <w:rFonts w:cs="Times New Roman"/>
          <w:sz w:val="24"/>
          <w:szCs w:val="24"/>
        </w:rPr>
        <w:t>общие системные характеристики</w:t>
      </w:r>
      <w:r w:rsidR="00CA1841">
        <w:rPr>
          <w:rFonts w:cs="Times New Roman"/>
          <w:sz w:val="24"/>
          <w:szCs w:val="24"/>
        </w:rPr>
        <w:t>, включают кроссплатформенность и облачную синхронизацию</w:t>
      </w:r>
      <w:proofErr w:type="gramStart"/>
      <w:r w:rsidR="00EC02EA">
        <w:rPr>
          <w:rFonts w:cs="Times New Roman"/>
          <w:sz w:val="24"/>
          <w:szCs w:val="24"/>
        </w:rPr>
        <w:t xml:space="preserve"> </w:t>
      </w:r>
      <w:r w:rsidR="00EC02EA" w:rsidRPr="00C804F9">
        <w:rPr>
          <w:rFonts w:cs="Times New Roman"/>
          <w:sz w:val="24"/>
          <w:szCs w:val="24"/>
        </w:rPr>
        <w:t>)</w:t>
      </w:r>
      <w:proofErr w:type="gramEnd"/>
      <w:r w:rsidRPr="004C5BE9">
        <w:rPr>
          <w:rFonts w:cs="Times New Roman"/>
          <w:sz w:val="24"/>
          <w:szCs w:val="24"/>
        </w:rPr>
        <w:t>: C(1)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0,2000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proofErr w:type="gramStart"/>
      <w:r w:rsidRPr="004C5BE9">
        <w:rPr>
          <w:rFonts w:cs="Times New Roman"/>
          <w:sz w:val="24"/>
          <w:szCs w:val="24"/>
        </w:rPr>
        <w:t xml:space="preserve">Кроссплатформенность </w:t>
      </w:r>
      <w:r w:rsidR="00C804F9">
        <w:rPr>
          <w:rFonts w:cs="Times New Roman"/>
          <w:sz w:val="24"/>
          <w:szCs w:val="24"/>
        </w:rPr>
        <w:t>(возможность запуска среды программирования на разных платформах:</w:t>
      </w:r>
      <w:proofErr w:type="gramEnd"/>
      <w:r w:rsidR="00C804F9">
        <w:rPr>
          <w:rFonts w:cs="Times New Roman"/>
          <w:sz w:val="24"/>
          <w:szCs w:val="24"/>
        </w:rPr>
        <w:t xml:space="preserve"> </w:t>
      </w:r>
      <w:r w:rsidR="00C804F9">
        <w:rPr>
          <w:rFonts w:cs="Times New Roman"/>
          <w:sz w:val="24"/>
          <w:szCs w:val="24"/>
          <w:lang w:val="en-US"/>
        </w:rPr>
        <w:t>Windows</w:t>
      </w:r>
      <w:r w:rsidR="00C804F9" w:rsidRPr="00C804F9">
        <w:rPr>
          <w:rFonts w:cs="Times New Roman"/>
          <w:sz w:val="24"/>
          <w:szCs w:val="24"/>
        </w:rPr>
        <w:t xml:space="preserve">, </w:t>
      </w:r>
      <w:r w:rsidR="00C804F9">
        <w:rPr>
          <w:rFonts w:cs="Times New Roman"/>
          <w:sz w:val="24"/>
          <w:szCs w:val="24"/>
          <w:lang w:val="en-US"/>
        </w:rPr>
        <w:t>Linux</w:t>
      </w:r>
      <w:r w:rsidR="00C804F9" w:rsidRPr="00C804F9">
        <w:rPr>
          <w:rFonts w:cs="Times New Roman"/>
          <w:sz w:val="24"/>
          <w:szCs w:val="24"/>
        </w:rPr>
        <w:t xml:space="preserve">, </w:t>
      </w:r>
      <w:proofErr w:type="spellStart"/>
      <w:r w:rsidR="00C804F9">
        <w:rPr>
          <w:rFonts w:cs="Times New Roman"/>
          <w:sz w:val="24"/>
          <w:szCs w:val="24"/>
          <w:lang w:val="en-US"/>
        </w:rPr>
        <w:t>MacOS</w:t>
      </w:r>
      <w:proofErr w:type="spellEnd"/>
      <w:r w:rsidR="00C804F9">
        <w:rPr>
          <w:rFonts w:cs="Times New Roman"/>
          <w:sz w:val="24"/>
          <w:szCs w:val="24"/>
        </w:rPr>
        <w:t>)</w:t>
      </w:r>
      <w:r w:rsidRPr="004C5BE9">
        <w:rPr>
          <w:rFonts w:cs="Times New Roman"/>
          <w:sz w:val="24"/>
          <w:szCs w:val="24"/>
        </w:rPr>
        <w:t xml:space="preserve">: </w:t>
      </w:r>
      <w:proofErr w:type="gramStart"/>
      <w:r w:rsidRPr="004C5BE9">
        <w:rPr>
          <w:rFonts w:cs="Times New Roman"/>
          <w:sz w:val="24"/>
          <w:szCs w:val="24"/>
        </w:rPr>
        <w:t>C(</w:t>
      </w:r>
      <w:proofErr w:type="gramEnd"/>
      <w:r w:rsidRPr="004C5BE9">
        <w:rPr>
          <w:rFonts w:cs="Times New Roman"/>
          <w:sz w:val="24"/>
          <w:szCs w:val="24"/>
        </w:rPr>
        <w:t>1,1) :: 0,6667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Облачная синхронизация </w:t>
      </w:r>
      <w:r w:rsidR="006C59D7" w:rsidRPr="006C59D7">
        <w:rPr>
          <w:rFonts w:cs="Times New Roman"/>
          <w:sz w:val="24"/>
          <w:szCs w:val="24"/>
        </w:rPr>
        <w:t>(</w:t>
      </w:r>
      <w:r w:rsidR="006C59D7">
        <w:rPr>
          <w:rFonts w:cs="Times New Roman"/>
          <w:sz w:val="24"/>
          <w:szCs w:val="24"/>
        </w:rPr>
        <w:t>возможность облачной синхронизации параметров</w:t>
      </w:r>
      <w:r w:rsidR="006C59D7" w:rsidRPr="006C59D7">
        <w:rPr>
          <w:rFonts w:cs="Times New Roman"/>
          <w:sz w:val="24"/>
          <w:szCs w:val="24"/>
        </w:rPr>
        <w:t>/</w:t>
      </w:r>
      <w:r w:rsidR="006C59D7">
        <w:rPr>
          <w:rFonts w:cs="Times New Roman"/>
          <w:sz w:val="24"/>
          <w:szCs w:val="24"/>
        </w:rPr>
        <w:t>сохранения настроек</w:t>
      </w:r>
      <w:r w:rsidR="006C59D7" w:rsidRPr="006C59D7">
        <w:rPr>
          <w:rFonts w:cs="Times New Roman"/>
          <w:sz w:val="24"/>
          <w:szCs w:val="24"/>
        </w:rPr>
        <w:t>)</w:t>
      </w:r>
      <w:r w:rsidRPr="004C5BE9">
        <w:rPr>
          <w:rFonts w:cs="Times New Roman"/>
          <w:sz w:val="24"/>
          <w:szCs w:val="24"/>
        </w:rPr>
        <w:t>: C(1,2)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0,3333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Функциональные </w:t>
      </w:r>
      <w:r w:rsidR="002C7A96">
        <w:rPr>
          <w:rFonts w:cs="Times New Roman"/>
          <w:sz w:val="24"/>
          <w:szCs w:val="24"/>
        </w:rPr>
        <w:t>(характеризуют функционал сред программирования)</w:t>
      </w:r>
      <w:r w:rsidRPr="004C5BE9">
        <w:rPr>
          <w:rFonts w:cs="Times New Roman"/>
          <w:sz w:val="24"/>
          <w:szCs w:val="24"/>
        </w:rPr>
        <w:t>: C(2)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0,2000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Подсказки </w:t>
      </w:r>
      <w:r w:rsidR="002C7A96">
        <w:rPr>
          <w:rFonts w:cs="Times New Roman"/>
          <w:sz w:val="24"/>
          <w:szCs w:val="24"/>
        </w:rPr>
        <w:t>(присутствие функции вывода подсказок)</w:t>
      </w:r>
      <w:r w:rsidRPr="004C5BE9">
        <w:rPr>
          <w:rFonts w:cs="Times New Roman"/>
          <w:sz w:val="24"/>
          <w:szCs w:val="24"/>
        </w:rPr>
        <w:t>: C(2,1)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0,2353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proofErr w:type="spellStart"/>
      <w:r w:rsidRPr="004C5BE9">
        <w:rPr>
          <w:rFonts w:cs="Times New Roman"/>
          <w:sz w:val="24"/>
          <w:szCs w:val="24"/>
        </w:rPr>
        <w:t>Автозаполнение</w:t>
      </w:r>
      <w:proofErr w:type="spellEnd"/>
      <w:r w:rsidRPr="004C5BE9">
        <w:rPr>
          <w:rFonts w:cs="Times New Roman"/>
          <w:sz w:val="24"/>
          <w:szCs w:val="24"/>
        </w:rPr>
        <w:t xml:space="preserve"> кода</w:t>
      </w:r>
      <w:r w:rsidR="002C7A96">
        <w:rPr>
          <w:rFonts w:cs="Times New Roman"/>
          <w:sz w:val="24"/>
          <w:szCs w:val="24"/>
        </w:rPr>
        <w:t xml:space="preserve"> (способность среды программирования проводить умный анализ кода и завершать его во время написания, </w:t>
      </w:r>
      <w:r w:rsidR="002C7A96" w:rsidRPr="002C7A96">
        <w:rPr>
          <w:rFonts w:cs="Times New Roman"/>
          <w:sz w:val="24"/>
          <w:szCs w:val="24"/>
        </w:rPr>
        <w:t xml:space="preserve"> </w:t>
      </w:r>
      <w:r w:rsidR="002C7A96">
        <w:rPr>
          <w:rFonts w:cs="Times New Roman"/>
          <w:sz w:val="24"/>
          <w:szCs w:val="24"/>
          <w:lang w:val="en-US"/>
        </w:rPr>
        <w:t>a</w:t>
      </w:r>
      <w:r w:rsidR="002C7A96" w:rsidRPr="002C7A96">
        <w:rPr>
          <w:rFonts w:cs="Times New Roman"/>
          <w:sz w:val="24"/>
          <w:szCs w:val="24"/>
        </w:rPr>
        <w:t xml:space="preserve"> </w:t>
      </w:r>
      <w:r w:rsidR="002C7A96">
        <w:rPr>
          <w:rFonts w:cs="Times New Roman"/>
          <w:sz w:val="24"/>
          <w:szCs w:val="24"/>
        </w:rPr>
        <w:t>также генерация кода)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 xml:space="preserve"> C(2,2)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0,2059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Поддержка плагинов</w:t>
      </w:r>
      <w:r w:rsidR="002C7A96">
        <w:rPr>
          <w:rFonts w:cs="Times New Roman"/>
          <w:sz w:val="24"/>
          <w:szCs w:val="24"/>
        </w:rPr>
        <w:t xml:space="preserve"> (наличие поддержки средой программирования плагинов расширяющих функционал и их количество)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 xml:space="preserve"> C(2,3)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0,2941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Количество языков программирования </w:t>
      </w:r>
      <w:r w:rsidR="009D23D3">
        <w:rPr>
          <w:rFonts w:cs="Times New Roman"/>
          <w:sz w:val="24"/>
          <w:szCs w:val="24"/>
        </w:rPr>
        <w:t>(количество языков программирования, которая поддерживает среда)</w:t>
      </w:r>
      <w:r w:rsidRPr="004C5BE9">
        <w:rPr>
          <w:rFonts w:cs="Times New Roman"/>
          <w:sz w:val="24"/>
          <w:szCs w:val="24"/>
        </w:rPr>
        <w:t>: C(2,4)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0,2647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Экономические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 xml:space="preserve"> C(3)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0,0600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Стоимость </w:t>
      </w:r>
      <w:r w:rsidR="00233342">
        <w:rPr>
          <w:rFonts w:cs="Times New Roman"/>
          <w:sz w:val="24"/>
          <w:szCs w:val="24"/>
        </w:rPr>
        <w:t>(стоимость лицензионной версии среды программирования)</w:t>
      </w:r>
      <w:r w:rsidRPr="004C5BE9">
        <w:rPr>
          <w:rFonts w:cs="Times New Roman"/>
          <w:sz w:val="24"/>
          <w:szCs w:val="24"/>
        </w:rPr>
        <w:t>: C(3,1)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0,3636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Продолжительность подписки</w:t>
      </w:r>
      <w:r w:rsidR="00233342">
        <w:rPr>
          <w:rFonts w:cs="Times New Roman"/>
          <w:sz w:val="24"/>
          <w:szCs w:val="24"/>
        </w:rPr>
        <w:t xml:space="preserve"> (продолжительность платной подписки)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 xml:space="preserve"> C(3,2)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0,6364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Дизайн</w:t>
      </w:r>
      <w:r w:rsidR="006D701A">
        <w:rPr>
          <w:rFonts w:cs="Times New Roman"/>
          <w:sz w:val="24"/>
          <w:szCs w:val="24"/>
        </w:rPr>
        <w:t xml:space="preserve"> (оформление рабочей области среды программирования, эргономичность и </w:t>
      </w:r>
      <w:proofErr w:type="spellStart"/>
      <w:r w:rsidR="006D701A">
        <w:rPr>
          <w:rFonts w:cs="Times New Roman"/>
          <w:sz w:val="24"/>
          <w:szCs w:val="24"/>
        </w:rPr>
        <w:t>юзабилити</w:t>
      </w:r>
      <w:proofErr w:type="spellEnd"/>
      <w:r w:rsidR="006D701A">
        <w:rPr>
          <w:rFonts w:cs="Times New Roman"/>
          <w:sz w:val="24"/>
          <w:szCs w:val="24"/>
        </w:rPr>
        <w:t>)</w:t>
      </w:r>
      <w:r w:rsidRPr="004C5BE9">
        <w:rPr>
          <w:rFonts w:cs="Times New Roman"/>
          <w:sz w:val="24"/>
          <w:szCs w:val="24"/>
        </w:rPr>
        <w:t>: C(4)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0,1200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Средства отладки кода </w:t>
      </w:r>
      <w:r w:rsidR="009828FD">
        <w:rPr>
          <w:rFonts w:cs="Times New Roman"/>
          <w:sz w:val="24"/>
          <w:szCs w:val="24"/>
        </w:rPr>
        <w:t>(возможность производить отладку кода)</w:t>
      </w:r>
      <w:r w:rsidRPr="004C5BE9">
        <w:rPr>
          <w:rFonts w:cs="Times New Roman"/>
          <w:sz w:val="24"/>
          <w:szCs w:val="24"/>
        </w:rPr>
        <w:t>: C(5)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0,1400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Работа из коробки</w:t>
      </w:r>
      <w:r w:rsidR="00F52C06">
        <w:rPr>
          <w:rFonts w:cs="Times New Roman"/>
          <w:sz w:val="24"/>
          <w:szCs w:val="24"/>
        </w:rPr>
        <w:t xml:space="preserve"> (возможность полноценной работы приложения сразу после запуска, без дополнительной установки ряда плагинов)</w:t>
      </w:r>
      <w:r w:rsidRPr="004C5BE9">
        <w:rPr>
          <w:rFonts w:cs="Times New Roman"/>
          <w:sz w:val="24"/>
          <w:szCs w:val="24"/>
        </w:rPr>
        <w:t>: C(6)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0,1200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Производительности </w:t>
      </w:r>
      <w:r w:rsidR="008C2CE7">
        <w:rPr>
          <w:rFonts w:cs="Times New Roman"/>
          <w:sz w:val="24"/>
          <w:szCs w:val="24"/>
        </w:rPr>
        <w:t xml:space="preserve">(количественная величина, показывающая величину загрузки средой программирования системных ресурсов </w:t>
      </w:r>
      <w:r w:rsidR="008C2CE7">
        <w:rPr>
          <w:rFonts w:cs="Times New Roman"/>
          <w:sz w:val="24"/>
          <w:szCs w:val="24"/>
          <w:lang w:val="en-US"/>
        </w:rPr>
        <w:t>CPU</w:t>
      </w:r>
      <w:r w:rsidR="008C2CE7" w:rsidRPr="008C2CE7">
        <w:rPr>
          <w:rFonts w:cs="Times New Roman"/>
          <w:sz w:val="24"/>
          <w:szCs w:val="24"/>
        </w:rPr>
        <w:t xml:space="preserve">, </w:t>
      </w:r>
      <w:r w:rsidR="008C2CE7">
        <w:rPr>
          <w:rFonts w:cs="Times New Roman"/>
          <w:sz w:val="24"/>
          <w:szCs w:val="24"/>
        </w:rPr>
        <w:t xml:space="preserve">ОЗУ, </w:t>
      </w:r>
      <w:r w:rsidR="008C2CE7">
        <w:rPr>
          <w:rFonts w:cs="Times New Roman"/>
          <w:sz w:val="24"/>
          <w:szCs w:val="24"/>
          <w:lang w:val="en-US"/>
        </w:rPr>
        <w:t>HDD</w:t>
      </w:r>
      <w:r w:rsidR="008C2CE7">
        <w:rPr>
          <w:rFonts w:cs="Times New Roman"/>
          <w:sz w:val="24"/>
          <w:szCs w:val="24"/>
        </w:rPr>
        <w:t>)</w:t>
      </w:r>
      <w:r w:rsidRPr="004C5BE9">
        <w:rPr>
          <w:rFonts w:cs="Times New Roman"/>
          <w:sz w:val="24"/>
          <w:szCs w:val="24"/>
        </w:rPr>
        <w:t>: C(7)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0,1600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Ресурсоемкость </w:t>
      </w:r>
      <w:r w:rsidR="00A5651E" w:rsidRPr="00A5651E">
        <w:rPr>
          <w:rFonts w:cs="Times New Roman"/>
          <w:sz w:val="24"/>
          <w:szCs w:val="24"/>
        </w:rPr>
        <w:t>(</w:t>
      </w:r>
      <w:r w:rsidR="00A5651E">
        <w:rPr>
          <w:rFonts w:cs="Times New Roman"/>
          <w:sz w:val="24"/>
          <w:szCs w:val="24"/>
        </w:rPr>
        <w:t xml:space="preserve">потребление ресурсов </w:t>
      </w:r>
      <w:r w:rsidR="00A5651E">
        <w:rPr>
          <w:rFonts w:cs="Times New Roman"/>
          <w:sz w:val="24"/>
          <w:szCs w:val="24"/>
          <w:lang w:val="en-US"/>
        </w:rPr>
        <w:t>CPU</w:t>
      </w:r>
      <w:r w:rsidR="00A5651E" w:rsidRPr="008C2CE7">
        <w:rPr>
          <w:rFonts w:cs="Times New Roman"/>
          <w:sz w:val="24"/>
          <w:szCs w:val="24"/>
        </w:rPr>
        <w:t xml:space="preserve">, </w:t>
      </w:r>
      <w:r w:rsidR="00A5651E">
        <w:rPr>
          <w:rFonts w:cs="Times New Roman"/>
          <w:sz w:val="24"/>
          <w:szCs w:val="24"/>
        </w:rPr>
        <w:t xml:space="preserve">ОЗУ, </w:t>
      </w:r>
      <w:r w:rsidR="00A5651E">
        <w:rPr>
          <w:rFonts w:cs="Times New Roman"/>
          <w:sz w:val="24"/>
          <w:szCs w:val="24"/>
          <w:lang w:val="en-US"/>
        </w:rPr>
        <w:t>HDD</w:t>
      </w:r>
      <w:r w:rsidR="00A5651E">
        <w:rPr>
          <w:rFonts w:cs="Times New Roman"/>
          <w:sz w:val="24"/>
          <w:szCs w:val="24"/>
        </w:rPr>
        <w:t>, чем выше, тем хуже</w:t>
      </w:r>
      <w:r w:rsidR="00A5651E" w:rsidRPr="00A5651E">
        <w:rPr>
          <w:rFonts w:cs="Times New Roman"/>
          <w:sz w:val="24"/>
          <w:szCs w:val="24"/>
        </w:rPr>
        <w:t>)</w:t>
      </w:r>
      <w:r w:rsidRPr="004C5BE9">
        <w:rPr>
          <w:rFonts w:cs="Times New Roman"/>
          <w:sz w:val="24"/>
          <w:szCs w:val="24"/>
        </w:rPr>
        <w:t>: C(7,1)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0,5263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 xml:space="preserve">Скорость индексирования проекта </w:t>
      </w:r>
      <w:r w:rsidR="00A5651E">
        <w:rPr>
          <w:rFonts w:cs="Times New Roman"/>
          <w:sz w:val="24"/>
          <w:szCs w:val="24"/>
        </w:rPr>
        <w:t>(скорость с которой среда программирования индексирует папку с проектом, для быстрого поиска и ассоциаций между файлами)</w:t>
      </w:r>
      <w:r w:rsidRPr="004C5BE9">
        <w:rPr>
          <w:rFonts w:cs="Times New Roman"/>
          <w:sz w:val="24"/>
          <w:szCs w:val="24"/>
        </w:rPr>
        <w:t>: C(7,2)</w:t>
      </w:r>
      <w:proofErr w:type="gramStart"/>
      <w:r w:rsidRPr="004C5BE9">
        <w:rPr>
          <w:rFonts w:cs="Times New Roman"/>
          <w:sz w:val="24"/>
          <w:szCs w:val="24"/>
        </w:rPr>
        <w:t xml:space="preserve"> :</w:t>
      </w:r>
      <w:proofErr w:type="gramEnd"/>
      <w:r w:rsidRPr="004C5BE9">
        <w:rPr>
          <w:rFonts w:cs="Times New Roman"/>
          <w:sz w:val="24"/>
          <w:szCs w:val="24"/>
        </w:rPr>
        <w:t>: 0,4737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Вектор приоритетов: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{0,2000 {0,6667 0,3333} 0,2000 {0,2353 0,2059 0,2941 0,2647} 0,0600 {0,3636 0,6364} 0,1200 0,1400 0,1200 0,1600 {0,5263 0,4737}</w:t>
      </w:r>
      <w:proofErr w:type="gramStart"/>
      <w:r w:rsidRPr="004C5BE9">
        <w:rPr>
          <w:rFonts w:cs="Times New Roman"/>
          <w:sz w:val="24"/>
          <w:szCs w:val="24"/>
        </w:rPr>
        <w:t xml:space="preserve"> }</w:t>
      </w:r>
      <w:proofErr w:type="gramEnd"/>
      <w:r w:rsidRPr="004C5BE9">
        <w:rPr>
          <w:rFonts w:cs="Times New Roman"/>
          <w:sz w:val="24"/>
          <w:szCs w:val="24"/>
        </w:rPr>
        <w:t>=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4C5BE9">
        <w:rPr>
          <w:rFonts w:cs="Times New Roman"/>
          <w:sz w:val="24"/>
          <w:szCs w:val="24"/>
        </w:rPr>
        <w:t>={0,1333 0,0667 0,0471 0,0412 0,0588 0,0529 0,0218 0,0382 0,1200 0,1400 0,1200 0,0842 0,0758}</w:t>
      </w:r>
    </w:p>
    <w:p w:rsidR="009F614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2926A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proofErr w:type="spellStart"/>
      <w:r w:rsidRPr="00D17C00">
        <w:rPr>
          <w:rFonts w:cs="Times New Roman"/>
          <w:b/>
          <w:sz w:val="24"/>
          <w:szCs w:val="24"/>
        </w:rPr>
        <w:t>Inteligy</w:t>
      </w:r>
      <w:proofErr w:type="spellEnd"/>
      <w:r w:rsidRPr="00D17C00">
        <w:rPr>
          <w:rFonts w:cs="Times New Roman"/>
          <w:b/>
          <w:sz w:val="24"/>
          <w:szCs w:val="24"/>
        </w:rPr>
        <w:t xml:space="preserve"> IDEA</w:t>
      </w:r>
      <w:r w:rsidRPr="004C5BE9">
        <w:rPr>
          <w:rFonts w:cs="Times New Roman"/>
          <w:sz w:val="24"/>
          <w:szCs w:val="24"/>
        </w:rPr>
        <w:t xml:space="preserve"> = {0,2730}</w:t>
      </w:r>
    </w:p>
    <w:p w:rsidR="002926A7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r w:rsidRPr="00D17C00">
        <w:rPr>
          <w:rFonts w:cs="Times New Roman"/>
          <w:b/>
          <w:sz w:val="24"/>
          <w:szCs w:val="24"/>
        </w:rPr>
        <w:t xml:space="preserve">VS </w:t>
      </w:r>
      <w:proofErr w:type="spellStart"/>
      <w:r w:rsidRPr="00D17C00">
        <w:rPr>
          <w:rFonts w:cs="Times New Roman"/>
          <w:b/>
          <w:sz w:val="24"/>
          <w:szCs w:val="24"/>
        </w:rPr>
        <w:t>Code</w:t>
      </w:r>
      <w:proofErr w:type="spellEnd"/>
      <w:r w:rsidRPr="004C5BE9">
        <w:rPr>
          <w:rFonts w:cs="Times New Roman"/>
          <w:sz w:val="24"/>
          <w:szCs w:val="24"/>
        </w:rPr>
        <w:t xml:space="preserve"> = {0,2506}</w:t>
      </w:r>
    </w:p>
    <w:p w:rsidR="00D024D1" w:rsidRPr="004C5BE9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proofErr w:type="spellStart"/>
      <w:r w:rsidRPr="00D17C00">
        <w:rPr>
          <w:rFonts w:cs="Times New Roman"/>
          <w:b/>
          <w:sz w:val="24"/>
          <w:szCs w:val="24"/>
        </w:rPr>
        <w:t>NetBeans</w:t>
      </w:r>
      <w:proofErr w:type="spellEnd"/>
      <w:r w:rsidRPr="00D17C00">
        <w:rPr>
          <w:rFonts w:cs="Times New Roman"/>
          <w:b/>
          <w:sz w:val="24"/>
          <w:szCs w:val="24"/>
        </w:rPr>
        <w:t xml:space="preserve"> IDE</w:t>
      </w:r>
      <w:r w:rsidRPr="004C5BE9">
        <w:rPr>
          <w:rFonts w:cs="Times New Roman"/>
          <w:sz w:val="24"/>
          <w:szCs w:val="24"/>
        </w:rPr>
        <w:t xml:space="preserve"> = {0,2428}</w:t>
      </w:r>
    </w:p>
    <w:p w:rsidR="009F6147" w:rsidRDefault="009F6147" w:rsidP="00D17C00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  <w:proofErr w:type="spellStart"/>
      <w:r w:rsidRPr="00D17C00">
        <w:rPr>
          <w:rFonts w:cs="Times New Roman"/>
          <w:b/>
          <w:sz w:val="24"/>
          <w:szCs w:val="24"/>
        </w:rPr>
        <w:t>Eclipse</w:t>
      </w:r>
      <w:proofErr w:type="spellEnd"/>
      <w:r w:rsidRPr="004C5BE9">
        <w:rPr>
          <w:rFonts w:cs="Times New Roman"/>
          <w:sz w:val="24"/>
          <w:szCs w:val="24"/>
        </w:rPr>
        <w:t xml:space="preserve"> = {0,2337}</w:t>
      </w:r>
    </w:p>
    <w:p w:rsidR="00D024D1" w:rsidRPr="004C5BE9" w:rsidRDefault="00D024D1" w:rsidP="00D024D1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580375" w:rsidRDefault="009F6147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  <w:r w:rsidRPr="004C5BE9">
        <w:rPr>
          <w:rFonts w:cs="Times New Roman"/>
          <w:sz w:val="24"/>
          <w:szCs w:val="24"/>
        </w:rPr>
        <w:t xml:space="preserve">                    Наиболее приемлемой является альтернатива  -  A</w:t>
      </w:r>
    </w:p>
    <w:p w:rsidR="00580375" w:rsidRDefault="00580375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Pr="00D11CBC" w:rsidRDefault="00D11CBC" w:rsidP="00D11CBC">
      <w:pPr>
        <w:pageBreakBefore/>
        <w:spacing w:after="0"/>
        <w:ind w:firstLine="709"/>
        <w:rPr>
          <w:rFonts w:cs="Times New Roman"/>
          <w:sz w:val="24"/>
          <w:szCs w:val="24"/>
        </w:rPr>
      </w:pPr>
      <w:r w:rsidRPr="00D11CBC">
        <w:rPr>
          <w:rFonts w:cs="Times New Roman"/>
          <w:b/>
          <w:sz w:val="24"/>
          <w:szCs w:val="24"/>
        </w:rPr>
        <w:lastRenderedPageBreak/>
        <w:t>Описание программных продуктов</w:t>
      </w:r>
    </w:p>
    <w:p w:rsidR="00D11CBC" w:rsidRP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Pr="00D11CBC" w:rsidRDefault="00D11CBC" w:rsidP="00D11CBC">
      <w:pPr>
        <w:spacing w:after="0"/>
        <w:ind w:firstLine="709"/>
        <w:rPr>
          <w:rFonts w:cs="Times New Roman"/>
          <w:b/>
          <w:sz w:val="24"/>
          <w:szCs w:val="24"/>
        </w:rPr>
      </w:pPr>
      <w:proofErr w:type="spellStart"/>
      <w:r w:rsidRPr="00D11CBC">
        <w:rPr>
          <w:rFonts w:cs="Times New Roman"/>
          <w:b/>
          <w:sz w:val="24"/>
          <w:szCs w:val="24"/>
        </w:rPr>
        <w:t>Inteligy</w:t>
      </w:r>
      <w:proofErr w:type="spellEnd"/>
      <w:r w:rsidRPr="00D11CBC">
        <w:rPr>
          <w:rFonts w:cs="Times New Roman"/>
          <w:b/>
          <w:sz w:val="24"/>
          <w:szCs w:val="24"/>
        </w:rPr>
        <w:t xml:space="preserve"> </w:t>
      </w:r>
      <w:r w:rsidRPr="00D11CBC">
        <w:rPr>
          <w:rFonts w:cs="Times New Roman"/>
          <w:b/>
          <w:sz w:val="24"/>
          <w:szCs w:val="24"/>
          <w:lang w:val="en-US"/>
        </w:rPr>
        <w:t>I</w:t>
      </w:r>
      <w:r w:rsidRPr="00D11CBC">
        <w:rPr>
          <w:rFonts w:cs="Times New Roman"/>
          <w:b/>
          <w:sz w:val="24"/>
          <w:szCs w:val="24"/>
        </w:rPr>
        <w:t>DEA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IDEA –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JavaScript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Python</w:t>
      </w:r>
      <w:proofErr w:type="spellEnd"/>
      <w:r w:rsidRPr="00D11CBC">
        <w:rPr>
          <w:rFonts w:cs="Times New Roman"/>
          <w:sz w:val="24"/>
          <w:szCs w:val="24"/>
        </w:rPr>
        <w:t xml:space="preserve">, разработанная компанией </w:t>
      </w:r>
      <w:proofErr w:type="spellStart"/>
      <w:r w:rsidRPr="00D11CBC">
        <w:rPr>
          <w:rFonts w:cs="Times New Roman"/>
          <w:sz w:val="24"/>
          <w:szCs w:val="24"/>
        </w:rPr>
        <w:t>JetBrains</w:t>
      </w:r>
      <w:proofErr w:type="spell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</w:t>
      </w:r>
      <w:proofErr w:type="spellStart"/>
      <w:r w:rsidRPr="00D11CBC">
        <w:rPr>
          <w:rFonts w:cs="Times New Roman"/>
          <w:sz w:val="24"/>
          <w:szCs w:val="24"/>
        </w:rPr>
        <w:t>рефакторинга</w:t>
      </w:r>
      <w:proofErr w:type="spellEnd"/>
      <w:r w:rsidRPr="00D11CBC">
        <w:rPr>
          <w:rFonts w:cs="Times New Roman"/>
          <w:sz w:val="24"/>
          <w:szCs w:val="24"/>
        </w:rPr>
        <w:t xml:space="preserve"> кода, встроенную поддержку технологий J2EE, механизмы интеграции со средой тестирования </w:t>
      </w:r>
      <w:proofErr w:type="spellStart"/>
      <w:r w:rsidRPr="00D11CBC">
        <w:rPr>
          <w:rFonts w:cs="Times New Roman"/>
          <w:sz w:val="24"/>
          <w:szCs w:val="24"/>
        </w:rPr>
        <w:t>Ant</w:t>
      </w:r>
      <w:proofErr w:type="spellEnd"/>
      <w:r w:rsidRPr="00D11CBC">
        <w:rPr>
          <w:rFonts w:cs="Times New Roman"/>
          <w:sz w:val="24"/>
          <w:szCs w:val="24"/>
        </w:rPr>
        <w:t>/</w:t>
      </w:r>
      <w:proofErr w:type="spellStart"/>
      <w:r w:rsidRPr="00D11CBC">
        <w:rPr>
          <w:rFonts w:cs="Times New Roman"/>
          <w:sz w:val="24"/>
          <w:szCs w:val="24"/>
        </w:rPr>
        <w:t>JUnit</w:t>
      </w:r>
      <w:proofErr w:type="spellEnd"/>
      <w:r w:rsidRPr="00D11CBC">
        <w:rPr>
          <w:rFonts w:cs="Times New Roman"/>
          <w:sz w:val="24"/>
          <w:szCs w:val="24"/>
        </w:rPr>
        <w:t xml:space="preserve"> и системами управления версиями, уникальный инструмент оптимизации и проверки кода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Inspection</w:t>
      </w:r>
      <w:proofErr w:type="spellEnd"/>
      <w:r w:rsidRPr="00D11CBC">
        <w:rPr>
          <w:rFonts w:cs="Times New Roman"/>
          <w:sz w:val="24"/>
          <w:szCs w:val="24"/>
        </w:rPr>
        <w:t xml:space="preserve">, а также инновационный визуальный конструктор графических интерфейсов. </w:t>
      </w:r>
      <w:proofErr w:type="gramEnd"/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Первая версия появилась в январе 2001 года и быстро приобрела популярность как первая среда для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с широким набором интегрированных инструментов для </w:t>
      </w:r>
      <w:proofErr w:type="spellStart"/>
      <w:r w:rsidRPr="00D11CBC">
        <w:rPr>
          <w:rFonts w:cs="Times New Roman"/>
          <w:sz w:val="24"/>
          <w:szCs w:val="24"/>
        </w:rPr>
        <w:t>рефакторинга</w:t>
      </w:r>
      <w:proofErr w:type="spellEnd"/>
      <w:r w:rsidRPr="00D11CBC">
        <w:rPr>
          <w:rFonts w:cs="Times New Roman"/>
          <w:sz w:val="24"/>
          <w:szCs w:val="24"/>
        </w:rPr>
        <w:t xml:space="preserve">, которые позволяли программистам быстро реорганизовывать исходные тексты программ. Дизайн среды ориентирован на продуктивность работы программистов, позволяя сконцентрироваться на функциональных задачах, в то время как </w:t>
      </w:r>
      <w:proofErr w:type="spell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IDEA берёт на себя выполнение рутинных операций.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gramStart"/>
      <w:r w:rsidRPr="00D11CBC">
        <w:rPr>
          <w:rFonts w:cs="Times New Roman"/>
          <w:sz w:val="24"/>
          <w:szCs w:val="24"/>
        </w:rPr>
        <w:t xml:space="preserve">Начиная с шестой версии продукта </w:t>
      </w:r>
      <w:proofErr w:type="spell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IDEA предоставляет интегрированный инструментарий</w:t>
      </w:r>
      <w:proofErr w:type="gramEnd"/>
      <w:r w:rsidRPr="00D11CBC">
        <w:rPr>
          <w:rFonts w:cs="Times New Roman"/>
          <w:sz w:val="24"/>
          <w:szCs w:val="24"/>
        </w:rPr>
        <w:t xml:space="preserve"> для разработки графического пользовательского интерфейса. Среди прочих возможностей, среда хорошо совместима со многими популярными свободными инструментами разработчиков, такими как CVS, </w:t>
      </w:r>
      <w:proofErr w:type="spellStart"/>
      <w:r w:rsidRPr="00D11CBC">
        <w:rPr>
          <w:rFonts w:cs="Times New Roman"/>
          <w:sz w:val="24"/>
          <w:szCs w:val="24"/>
        </w:rPr>
        <w:t>Subversion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Apache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Ant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Maven</w:t>
      </w:r>
      <w:proofErr w:type="spellEnd"/>
      <w:r w:rsidRPr="00D11CBC">
        <w:rPr>
          <w:rFonts w:cs="Times New Roman"/>
          <w:sz w:val="24"/>
          <w:szCs w:val="24"/>
        </w:rPr>
        <w:t xml:space="preserve"> и </w:t>
      </w:r>
      <w:proofErr w:type="spellStart"/>
      <w:r w:rsidRPr="00D11CBC">
        <w:rPr>
          <w:rFonts w:cs="Times New Roman"/>
          <w:sz w:val="24"/>
          <w:szCs w:val="24"/>
        </w:rPr>
        <w:t>JUnit</w:t>
      </w:r>
      <w:proofErr w:type="spellEnd"/>
      <w:r w:rsidRPr="00D11CBC">
        <w:rPr>
          <w:rFonts w:cs="Times New Roman"/>
          <w:sz w:val="24"/>
          <w:szCs w:val="24"/>
        </w:rPr>
        <w:t xml:space="preserve">. В феврале 2007 года разработчики </w:t>
      </w:r>
      <w:proofErr w:type="spell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анонсировали раннюю версию плагина для поддержки программирования на языке </w:t>
      </w:r>
      <w:proofErr w:type="spellStart"/>
      <w:r w:rsidRPr="00D11CBC">
        <w:rPr>
          <w:rFonts w:cs="Times New Roman"/>
          <w:sz w:val="24"/>
          <w:szCs w:val="24"/>
        </w:rPr>
        <w:t>Ruby</w:t>
      </w:r>
      <w:proofErr w:type="spell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Уникальные возможности </w:t>
      </w:r>
      <w:proofErr w:type="spellStart"/>
      <w:r w:rsidRPr="00D11CBC">
        <w:rPr>
          <w:rFonts w:cs="Times New Roman"/>
          <w:sz w:val="24"/>
          <w:szCs w:val="24"/>
        </w:rPr>
        <w:t>JetBrains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IntelliJ</w:t>
      </w:r>
      <w:proofErr w:type="spellEnd"/>
      <w:r w:rsidRPr="00D11CBC">
        <w:rPr>
          <w:rFonts w:cs="Times New Roman"/>
          <w:sz w:val="24"/>
          <w:szCs w:val="24"/>
        </w:rPr>
        <w:t xml:space="preserve"> IDEA избавляют программиста от груза рутинной работы, помогают своевременно устранить ошибки и повысить качество кода, поднимая продуктивность разработчика на новую высоту.</w:t>
      </w:r>
    </w:p>
    <w:p w:rsid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Начиная с версии 9.0, среда доступна в двух редакциях: </w:t>
      </w:r>
      <w:proofErr w:type="spellStart"/>
      <w:r w:rsidRPr="00D11CBC">
        <w:rPr>
          <w:rFonts w:cs="Times New Roman"/>
          <w:sz w:val="24"/>
          <w:szCs w:val="24"/>
        </w:rPr>
        <w:t>Community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Edition</w:t>
      </w:r>
      <w:proofErr w:type="spellEnd"/>
      <w:r w:rsidRPr="00D11CBC">
        <w:rPr>
          <w:rFonts w:cs="Times New Roman"/>
          <w:sz w:val="24"/>
          <w:szCs w:val="24"/>
        </w:rPr>
        <w:t xml:space="preserve"> и </w:t>
      </w:r>
      <w:proofErr w:type="spellStart"/>
      <w:r w:rsidRPr="00D11CBC">
        <w:rPr>
          <w:rFonts w:cs="Times New Roman"/>
          <w:sz w:val="24"/>
          <w:szCs w:val="24"/>
        </w:rPr>
        <w:t>Ultimate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Edition</w:t>
      </w:r>
      <w:proofErr w:type="spellEnd"/>
      <w:r w:rsidRPr="00D11CBC">
        <w:rPr>
          <w:rFonts w:cs="Times New Roman"/>
          <w:sz w:val="24"/>
          <w:szCs w:val="24"/>
        </w:rPr>
        <w:t xml:space="preserve">. </w:t>
      </w:r>
      <w:proofErr w:type="spellStart"/>
      <w:r w:rsidRPr="00D11CBC">
        <w:rPr>
          <w:rFonts w:cs="Times New Roman"/>
          <w:sz w:val="24"/>
          <w:szCs w:val="24"/>
        </w:rPr>
        <w:t>Community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Edition</w:t>
      </w:r>
      <w:proofErr w:type="spellEnd"/>
      <w:r w:rsidRPr="00D11CBC">
        <w:rPr>
          <w:rFonts w:cs="Times New Roman"/>
          <w:sz w:val="24"/>
          <w:szCs w:val="24"/>
        </w:rPr>
        <w:t xml:space="preserve"> является полностью свободной версией, доступной под лицензией </w:t>
      </w:r>
      <w:proofErr w:type="spellStart"/>
      <w:r w:rsidRPr="00D11CBC">
        <w:rPr>
          <w:rFonts w:cs="Times New Roman"/>
          <w:sz w:val="24"/>
          <w:szCs w:val="24"/>
        </w:rPr>
        <w:t>Apache</w:t>
      </w:r>
      <w:proofErr w:type="spellEnd"/>
      <w:r w:rsidRPr="00D11CBC">
        <w:rPr>
          <w:rFonts w:cs="Times New Roman"/>
          <w:sz w:val="24"/>
          <w:szCs w:val="24"/>
        </w:rPr>
        <w:t xml:space="preserve"> 2.0, в ней реализована полная поддержка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SE, </w:t>
      </w:r>
      <w:proofErr w:type="spellStart"/>
      <w:r w:rsidRPr="00D11CBC">
        <w:rPr>
          <w:rFonts w:cs="Times New Roman"/>
          <w:sz w:val="24"/>
          <w:szCs w:val="24"/>
        </w:rPr>
        <w:t>Kotlin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Groovy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Scala</w:t>
      </w:r>
      <w:proofErr w:type="spellEnd"/>
      <w:r w:rsidRPr="00D11CBC">
        <w:rPr>
          <w:rFonts w:cs="Times New Roman"/>
          <w:sz w:val="24"/>
          <w:szCs w:val="24"/>
        </w:rPr>
        <w:t xml:space="preserve">, а также интеграция с наиболее популярными системами управления версиями. В редакции </w:t>
      </w:r>
      <w:proofErr w:type="spellStart"/>
      <w:r w:rsidRPr="00D11CBC">
        <w:rPr>
          <w:rFonts w:cs="Times New Roman"/>
          <w:sz w:val="24"/>
          <w:szCs w:val="24"/>
        </w:rPr>
        <w:t>Ultimate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Edition</w:t>
      </w:r>
      <w:proofErr w:type="spellEnd"/>
      <w:r w:rsidRPr="00D11CBC">
        <w:rPr>
          <w:rFonts w:cs="Times New Roman"/>
          <w:sz w:val="24"/>
          <w:szCs w:val="24"/>
        </w:rPr>
        <w:t xml:space="preserve">, доступной под коммерческой лицензией, реализована поддержка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EE, UML-диаграмм, подсчёт покрытия кода, а также поддержка других систем управления версиями, языков и </w:t>
      </w:r>
      <w:proofErr w:type="spellStart"/>
      <w:r w:rsidRPr="00D11CBC">
        <w:rPr>
          <w:rFonts w:cs="Times New Roman"/>
          <w:sz w:val="24"/>
          <w:szCs w:val="24"/>
        </w:rPr>
        <w:t>фреймворков</w:t>
      </w:r>
      <w:proofErr w:type="spell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rPr>
          <w:rFonts w:cs="Times New Roman"/>
          <w:b/>
          <w:sz w:val="24"/>
          <w:szCs w:val="24"/>
        </w:rPr>
      </w:pPr>
      <w:proofErr w:type="spellStart"/>
      <w:r w:rsidRPr="00D11CBC">
        <w:rPr>
          <w:rFonts w:cs="Times New Roman"/>
          <w:b/>
          <w:sz w:val="24"/>
          <w:szCs w:val="24"/>
        </w:rPr>
        <w:t>Visual</w:t>
      </w:r>
      <w:proofErr w:type="spellEnd"/>
      <w:r w:rsidRPr="00D11CBC">
        <w:rPr>
          <w:rFonts w:cs="Times New Roman"/>
          <w:b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b/>
          <w:sz w:val="24"/>
          <w:szCs w:val="24"/>
        </w:rPr>
        <w:t>Studio</w:t>
      </w:r>
      <w:proofErr w:type="spellEnd"/>
      <w:r w:rsidRPr="00D11CBC">
        <w:rPr>
          <w:rFonts w:cs="Times New Roman"/>
          <w:b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b/>
          <w:sz w:val="24"/>
          <w:szCs w:val="24"/>
        </w:rPr>
        <w:t>Code</w:t>
      </w:r>
      <w:proofErr w:type="spellEnd"/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– редактор исходного кода, разработанный </w:t>
      </w:r>
      <w:proofErr w:type="spellStart"/>
      <w:r w:rsidRPr="00D11CBC">
        <w:rPr>
          <w:rFonts w:cs="Times New Roman"/>
          <w:sz w:val="24"/>
          <w:szCs w:val="24"/>
        </w:rPr>
        <w:t>Microsoft</w:t>
      </w:r>
      <w:proofErr w:type="spellEnd"/>
      <w:r w:rsidRPr="00D11CBC">
        <w:rPr>
          <w:rFonts w:cs="Times New Roman"/>
          <w:sz w:val="24"/>
          <w:szCs w:val="24"/>
        </w:rPr>
        <w:t xml:space="preserve"> для </w:t>
      </w:r>
      <w:proofErr w:type="spellStart"/>
      <w:r w:rsidRPr="00D11CBC">
        <w:rPr>
          <w:rFonts w:cs="Times New Roman"/>
          <w:sz w:val="24"/>
          <w:szCs w:val="24"/>
        </w:rPr>
        <w:t>Windows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Linux</w:t>
      </w:r>
      <w:proofErr w:type="spellEnd"/>
      <w:r w:rsidRPr="00D11CBC">
        <w:rPr>
          <w:rFonts w:cs="Times New Roman"/>
          <w:sz w:val="24"/>
          <w:szCs w:val="24"/>
        </w:rPr>
        <w:t xml:space="preserve"> и </w:t>
      </w:r>
      <w:proofErr w:type="spellStart"/>
      <w:r w:rsidRPr="00D11CBC">
        <w:rPr>
          <w:rFonts w:cs="Times New Roman"/>
          <w:sz w:val="24"/>
          <w:szCs w:val="24"/>
        </w:rPr>
        <w:t>macOS</w:t>
      </w:r>
      <w:proofErr w:type="spellEnd"/>
      <w:r w:rsidRPr="00D11CBC">
        <w:rPr>
          <w:rFonts w:cs="Times New Roman"/>
          <w:sz w:val="24"/>
          <w:szCs w:val="24"/>
        </w:rPr>
        <w:t>. Позиционируется как «лёгкий» редактор кода для кроссплатформенной разработки ве</w:t>
      </w:r>
      <w:proofErr w:type="gramStart"/>
      <w:r w:rsidRPr="00D11CBC">
        <w:rPr>
          <w:rFonts w:cs="Times New Roman"/>
          <w:sz w:val="24"/>
          <w:szCs w:val="24"/>
        </w:rPr>
        <w:t>б-</w:t>
      </w:r>
      <w:proofErr w:type="gramEnd"/>
      <w:r w:rsidRPr="00D11CBC">
        <w:rPr>
          <w:rFonts w:cs="Times New Roman"/>
          <w:sz w:val="24"/>
          <w:szCs w:val="24"/>
        </w:rPr>
        <w:t xml:space="preserve"> и облачных приложений. Включает в себя отладчик, инструменты для работы с </w:t>
      </w:r>
      <w:proofErr w:type="spellStart"/>
      <w:r w:rsidRPr="00D11CBC">
        <w:rPr>
          <w:rFonts w:cs="Times New Roman"/>
          <w:sz w:val="24"/>
          <w:szCs w:val="24"/>
        </w:rPr>
        <w:t>Git</w:t>
      </w:r>
      <w:proofErr w:type="spellEnd"/>
      <w:r w:rsidRPr="00D11CBC">
        <w:rPr>
          <w:rFonts w:cs="Times New Roman"/>
          <w:sz w:val="24"/>
          <w:szCs w:val="24"/>
        </w:rPr>
        <w:t xml:space="preserve">, подсветку синтаксиса, </w:t>
      </w:r>
      <w:proofErr w:type="spellStart"/>
      <w:r w:rsidRPr="00D11CBC">
        <w:rPr>
          <w:rFonts w:cs="Times New Roman"/>
          <w:sz w:val="24"/>
          <w:szCs w:val="24"/>
        </w:rPr>
        <w:t>IntelliSense</w:t>
      </w:r>
      <w:proofErr w:type="spellEnd"/>
      <w:r w:rsidRPr="00D11CBC">
        <w:rPr>
          <w:rFonts w:cs="Times New Roman"/>
          <w:sz w:val="24"/>
          <w:szCs w:val="24"/>
        </w:rPr>
        <w:t xml:space="preserve"> и средства для </w:t>
      </w:r>
      <w:proofErr w:type="spellStart"/>
      <w:r w:rsidRPr="00D11CBC">
        <w:rPr>
          <w:rFonts w:cs="Times New Roman"/>
          <w:sz w:val="24"/>
          <w:szCs w:val="24"/>
        </w:rPr>
        <w:t>рефакторинга</w:t>
      </w:r>
      <w:proofErr w:type="spellEnd"/>
      <w:r w:rsidRPr="00D11CBC">
        <w:rPr>
          <w:rFonts w:cs="Times New Roman"/>
          <w:sz w:val="24"/>
          <w:szCs w:val="24"/>
        </w:rPr>
        <w:t xml:space="preserve">. Имеет широкие возможности для </w:t>
      </w:r>
      <w:proofErr w:type="spellStart"/>
      <w:r w:rsidRPr="00D11CBC">
        <w:rPr>
          <w:rFonts w:cs="Times New Roman"/>
          <w:sz w:val="24"/>
          <w:szCs w:val="24"/>
        </w:rPr>
        <w:t>кастомизации</w:t>
      </w:r>
      <w:proofErr w:type="spellEnd"/>
      <w:r w:rsidRPr="00D11CBC">
        <w:rPr>
          <w:rFonts w:cs="Times New Roman"/>
          <w:sz w:val="24"/>
          <w:szCs w:val="24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</w:t>
      </w:r>
      <w:proofErr w:type="spellStart"/>
      <w:r w:rsidRPr="00D11CBC">
        <w:rPr>
          <w:rFonts w:cs="Times New Roman"/>
          <w:sz w:val="24"/>
          <w:szCs w:val="24"/>
        </w:rPr>
        <w:t>проприетарной</w:t>
      </w:r>
      <w:proofErr w:type="spellEnd"/>
      <w:r w:rsidRPr="00D11CBC">
        <w:rPr>
          <w:rFonts w:cs="Times New Roman"/>
          <w:sz w:val="24"/>
          <w:szCs w:val="24"/>
        </w:rPr>
        <w:t xml:space="preserve"> лицензией.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основан на </w:t>
      </w:r>
      <w:proofErr w:type="spellStart"/>
      <w:r w:rsidRPr="00D11CBC">
        <w:rPr>
          <w:rFonts w:cs="Times New Roman"/>
          <w:sz w:val="24"/>
          <w:szCs w:val="24"/>
        </w:rPr>
        <w:t>Electron</w:t>
      </w:r>
      <w:proofErr w:type="spellEnd"/>
      <w:r w:rsidRPr="00D11CBC">
        <w:rPr>
          <w:rFonts w:cs="Times New Roman"/>
          <w:sz w:val="24"/>
          <w:szCs w:val="24"/>
        </w:rPr>
        <w:t xml:space="preserve"> – </w:t>
      </w:r>
      <w:proofErr w:type="spellStart"/>
      <w:r w:rsidRPr="00D11CBC">
        <w:rPr>
          <w:rFonts w:cs="Times New Roman"/>
          <w:sz w:val="24"/>
          <w:szCs w:val="24"/>
        </w:rPr>
        <w:t>фреймворк</w:t>
      </w:r>
      <w:proofErr w:type="spellEnd"/>
      <w:r w:rsidRPr="00D11CBC">
        <w:rPr>
          <w:rFonts w:cs="Times New Roman"/>
          <w:sz w:val="24"/>
          <w:szCs w:val="24"/>
        </w:rPr>
        <w:t xml:space="preserve">, позволяющий с использованием Node.js разрабатывать настольные приложения, которые работают на движке </w:t>
      </w:r>
      <w:proofErr w:type="spellStart"/>
      <w:r w:rsidRPr="00D11CBC">
        <w:rPr>
          <w:rFonts w:cs="Times New Roman"/>
          <w:sz w:val="24"/>
          <w:szCs w:val="24"/>
        </w:rPr>
        <w:t>Blink</w:t>
      </w:r>
      <w:proofErr w:type="spellEnd"/>
      <w:r w:rsidRPr="00D11CBC">
        <w:rPr>
          <w:rFonts w:cs="Times New Roman"/>
          <w:sz w:val="24"/>
          <w:szCs w:val="24"/>
        </w:rPr>
        <w:t xml:space="preserve">. Несмотря на то, что редактор основан на </w:t>
      </w:r>
      <w:proofErr w:type="spellStart"/>
      <w:r w:rsidRPr="00D11CBC">
        <w:rPr>
          <w:rFonts w:cs="Times New Roman"/>
          <w:sz w:val="24"/>
          <w:szCs w:val="24"/>
        </w:rPr>
        <w:t>Electron</w:t>
      </w:r>
      <w:proofErr w:type="spellEnd"/>
      <w:r w:rsidRPr="00D11CBC">
        <w:rPr>
          <w:rFonts w:cs="Times New Roman"/>
          <w:sz w:val="24"/>
          <w:szCs w:val="24"/>
        </w:rPr>
        <w:t xml:space="preserve">, он не использует редактор </w:t>
      </w:r>
      <w:proofErr w:type="spellStart"/>
      <w:r w:rsidRPr="00D11CBC">
        <w:rPr>
          <w:rFonts w:cs="Times New Roman"/>
          <w:sz w:val="24"/>
          <w:szCs w:val="24"/>
        </w:rPr>
        <w:t>Atom</w:t>
      </w:r>
      <w:proofErr w:type="spellEnd"/>
      <w:r w:rsidRPr="00D11CBC">
        <w:rPr>
          <w:rFonts w:cs="Times New Roman"/>
          <w:sz w:val="24"/>
          <w:szCs w:val="24"/>
        </w:rPr>
        <w:t xml:space="preserve">. </w:t>
      </w:r>
      <w:proofErr w:type="gramStart"/>
      <w:r w:rsidRPr="00D11CBC">
        <w:rPr>
          <w:rFonts w:cs="Times New Roman"/>
          <w:sz w:val="24"/>
          <w:szCs w:val="24"/>
        </w:rPr>
        <w:t xml:space="preserve">Вместо него реализуется веб-редактор </w:t>
      </w:r>
      <w:proofErr w:type="spellStart"/>
      <w:r w:rsidRPr="00D11CBC">
        <w:rPr>
          <w:rFonts w:cs="Times New Roman"/>
          <w:sz w:val="24"/>
          <w:szCs w:val="24"/>
        </w:rPr>
        <w:t>Monaco</w:t>
      </w:r>
      <w:proofErr w:type="spellEnd"/>
      <w:r w:rsidRPr="00D11CBC">
        <w:rPr>
          <w:rFonts w:cs="Times New Roman"/>
          <w:sz w:val="24"/>
          <w:szCs w:val="24"/>
        </w:rPr>
        <w:t xml:space="preserve">, разработанный для </w:t>
      </w: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Online</w:t>
      </w:r>
      <w:proofErr w:type="spellEnd"/>
      <w:r w:rsidRPr="00D11CBC">
        <w:rPr>
          <w:rFonts w:cs="Times New Roman"/>
          <w:sz w:val="24"/>
          <w:szCs w:val="24"/>
        </w:rPr>
        <w:t>.</w:t>
      </w:r>
      <w:proofErr w:type="gramEnd"/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был анонсирован 29 апреля 2015 года компанией </w:t>
      </w:r>
      <w:proofErr w:type="spellStart"/>
      <w:r w:rsidRPr="00D11CBC">
        <w:rPr>
          <w:rFonts w:cs="Times New Roman"/>
          <w:sz w:val="24"/>
          <w:szCs w:val="24"/>
        </w:rPr>
        <w:t>Microsoft</w:t>
      </w:r>
      <w:proofErr w:type="spellEnd"/>
      <w:r w:rsidRPr="00D11CBC">
        <w:rPr>
          <w:rFonts w:cs="Times New Roman"/>
          <w:sz w:val="24"/>
          <w:szCs w:val="24"/>
        </w:rPr>
        <w:t xml:space="preserve"> на конференции </w:t>
      </w:r>
      <w:proofErr w:type="spellStart"/>
      <w:r w:rsidRPr="00D11CBC">
        <w:rPr>
          <w:rFonts w:cs="Times New Roman"/>
          <w:sz w:val="24"/>
          <w:szCs w:val="24"/>
        </w:rPr>
        <w:t>Build</w:t>
      </w:r>
      <w:proofErr w:type="spellEnd"/>
      <w:r w:rsidRPr="00D11CBC">
        <w:rPr>
          <w:rFonts w:cs="Times New Roman"/>
          <w:sz w:val="24"/>
          <w:szCs w:val="24"/>
        </w:rPr>
        <w:t>, и вскоре была выпущена бета-версия.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lastRenderedPageBreak/>
        <w:t xml:space="preserve">18 ноября 2015 года </w:t>
      </w: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был выпущен под лицензией MIT, а исходный код был опубликован на </w:t>
      </w:r>
      <w:proofErr w:type="spellStart"/>
      <w:r w:rsidRPr="00D11CBC">
        <w:rPr>
          <w:rFonts w:cs="Times New Roman"/>
          <w:sz w:val="24"/>
          <w:szCs w:val="24"/>
        </w:rPr>
        <w:t>GitHub</w:t>
      </w:r>
      <w:proofErr w:type="spellEnd"/>
      <w:r w:rsidRPr="00D11CBC">
        <w:rPr>
          <w:rFonts w:cs="Times New Roman"/>
          <w:sz w:val="24"/>
          <w:szCs w:val="24"/>
        </w:rPr>
        <w:t>. Анонсирована поддержка расширений.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14 апреля 2016 года </w:t>
      </w: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вышел из стадии </w:t>
      </w:r>
      <w:proofErr w:type="gramStart"/>
      <w:r w:rsidRPr="00D11CBC">
        <w:rPr>
          <w:rFonts w:cs="Times New Roman"/>
          <w:sz w:val="24"/>
          <w:szCs w:val="24"/>
        </w:rPr>
        <w:t>бета-тестирования</w:t>
      </w:r>
      <w:proofErr w:type="gram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поддерживает ряд языков программирования, подсветку синтаксиса, </w:t>
      </w:r>
      <w:proofErr w:type="spellStart"/>
      <w:r w:rsidRPr="00D11CBC">
        <w:rPr>
          <w:rFonts w:cs="Times New Roman"/>
          <w:sz w:val="24"/>
          <w:szCs w:val="24"/>
        </w:rPr>
        <w:t>IntelliSense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рефакторинг</w:t>
      </w:r>
      <w:proofErr w:type="spellEnd"/>
      <w:r w:rsidRPr="00D11CBC">
        <w:rPr>
          <w:rFonts w:cs="Times New Roman"/>
          <w:sz w:val="24"/>
          <w:szCs w:val="24"/>
        </w:rPr>
        <w:t xml:space="preserve">, отладку, навигацию по коду, поддержку </w:t>
      </w:r>
      <w:proofErr w:type="spellStart"/>
      <w:r w:rsidRPr="00D11CBC">
        <w:rPr>
          <w:rFonts w:cs="Times New Roman"/>
          <w:sz w:val="24"/>
          <w:szCs w:val="24"/>
        </w:rPr>
        <w:t>Git</w:t>
      </w:r>
      <w:proofErr w:type="spellEnd"/>
      <w:r w:rsidRPr="00D11CBC">
        <w:rPr>
          <w:rFonts w:cs="Times New Roman"/>
          <w:sz w:val="24"/>
          <w:szCs w:val="24"/>
        </w:rPr>
        <w:t xml:space="preserve"> и другие возможности. Многие возможности </w:t>
      </w: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не доступны через графический интерфейс, зачастую они используются через палитру команд или JSON файлы (например, пользовательские настройки). Палитра команд представляет собой подобие командной строки, которая вызывается сочетанием клавиш.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также позволяет заменять кодовую страницу при сохранении документа, символы перевода строки и язык программирования текущего документа.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С 2018 года появилось расширение </w:t>
      </w:r>
      <w:proofErr w:type="spellStart"/>
      <w:r w:rsidRPr="00D11CBC">
        <w:rPr>
          <w:rFonts w:cs="Times New Roman"/>
          <w:sz w:val="24"/>
          <w:szCs w:val="24"/>
        </w:rPr>
        <w:t>Python</w:t>
      </w:r>
      <w:proofErr w:type="spellEnd"/>
      <w:r w:rsidRPr="00D11CBC">
        <w:rPr>
          <w:rFonts w:cs="Times New Roman"/>
          <w:sz w:val="24"/>
          <w:szCs w:val="24"/>
        </w:rPr>
        <w:t xml:space="preserve"> для </w:t>
      </w:r>
      <w:proofErr w:type="spellStart"/>
      <w:r w:rsidRPr="00D11CBC">
        <w:rPr>
          <w:rFonts w:cs="Times New Roman"/>
          <w:sz w:val="24"/>
          <w:szCs w:val="24"/>
        </w:rPr>
        <w:t>Visual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Studio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Code</w:t>
      </w:r>
      <w:proofErr w:type="spellEnd"/>
      <w:r w:rsidRPr="00D11CBC">
        <w:rPr>
          <w:rFonts w:cs="Times New Roman"/>
          <w:sz w:val="24"/>
          <w:szCs w:val="24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rPr>
          <w:rFonts w:cs="Times New Roman"/>
          <w:b/>
          <w:sz w:val="24"/>
          <w:szCs w:val="24"/>
        </w:rPr>
      </w:pPr>
      <w:proofErr w:type="spellStart"/>
      <w:r w:rsidRPr="00D11CBC">
        <w:rPr>
          <w:rFonts w:cs="Times New Roman"/>
          <w:b/>
          <w:sz w:val="24"/>
          <w:szCs w:val="24"/>
        </w:rPr>
        <w:t>NetBeans</w:t>
      </w:r>
      <w:proofErr w:type="spellEnd"/>
      <w:r w:rsidRPr="00D11CBC">
        <w:rPr>
          <w:rFonts w:cs="Times New Roman"/>
          <w:b/>
          <w:sz w:val="24"/>
          <w:szCs w:val="24"/>
        </w:rPr>
        <w:t xml:space="preserve"> IDE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NetBeans</w:t>
      </w:r>
      <w:proofErr w:type="spellEnd"/>
      <w:r w:rsidRPr="00D11CBC">
        <w:rPr>
          <w:rFonts w:cs="Times New Roman"/>
          <w:sz w:val="24"/>
          <w:szCs w:val="24"/>
        </w:rPr>
        <w:t xml:space="preserve"> IDE – 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, а также C/C++, PHP, </w:t>
      </w:r>
      <w:proofErr w:type="spellStart"/>
      <w:r w:rsidRPr="00D11CBC">
        <w:rPr>
          <w:rFonts w:cs="Times New Roman"/>
          <w:sz w:val="24"/>
          <w:szCs w:val="24"/>
        </w:rPr>
        <w:t>JavaScript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Groovy</w:t>
      </w:r>
      <w:proofErr w:type="spellEnd"/>
      <w:r w:rsidRPr="00D11CBC">
        <w:rPr>
          <w:rFonts w:cs="Times New Roman"/>
          <w:sz w:val="24"/>
          <w:szCs w:val="24"/>
        </w:rPr>
        <w:t xml:space="preserve"> и </w:t>
      </w:r>
      <w:proofErr w:type="spellStart"/>
      <w:r w:rsidRPr="00D11CBC">
        <w:rPr>
          <w:rFonts w:cs="Times New Roman"/>
          <w:sz w:val="24"/>
          <w:szCs w:val="24"/>
        </w:rPr>
        <w:t>Ruby</w:t>
      </w:r>
      <w:proofErr w:type="spell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Основные характеристики </w:t>
      </w:r>
      <w:proofErr w:type="spellStart"/>
      <w:r w:rsidRPr="00D11CBC">
        <w:rPr>
          <w:rFonts w:cs="Times New Roman"/>
          <w:sz w:val="24"/>
          <w:szCs w:val="24"/>
        </w:rPr>
        <w:t>NetBeans</w:t>
      </w:r>
      <w:proofErr w:type="spellEnd"/>
      <w:r w:rsidRPr="00D11CBC">
        <w:rPr>
          <w:rFonts w:cs="Times New Roman"/>
          <w:sz w:val="24"/>
          <w:szCs w:val="24"/>
        </w:rPr>
        <w:t xml:space="preserve"> IDE: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>Рабочая область среды IDE является полностью настраиваемой – существует возможность пользовательской настройки действий, выполняемых с помощью панели, назначения "горячих" клавиш и т.д.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IDE имеет в своем составе расширенный многоязыковой редактор для различных языков программирования -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, C/C++, </w:t>
      </w:r>
      <w:proofErr w:type="spellStart"/>
      <w:r w:rsidRPr="00D11CBC">
        <w:rPr>
          <w:rFonts w:cs="Times New Roman"/>
          <w:sz w:val="24"/>
          <w:szCs w:val="24"/>
        </w:rPr>
        <w:t>Ruby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Groovy</w:t>
      </w:r>
      <w:proofErr w:type="spellEnd"/>
      <w:r w:rsidRPr="00D11CBC">
        <w:rPr>
          <w:rFonts w:cs="Times New Roman"/>
          <w:sz w:val="24"/>
          <w:szCs w:val="24"/>
        </w:rPr>
        <w:t xml:space="preserve">, PHP, </w:t>
      </w:r>
      <w:proofErr w:type="spellStart"/>
      <w:r w:rsidRPr="00D11CBC">
        <w:rPr>
          <w:rFonts w:cs="Times New Roman"/>
          <w:sz w:val="24"/>
          <w:szCs w:val="24"/>
        </w:rPr>
        <w:t>JavaScript</w:t>
      </w:r>
      <w:proofErr w:type="spellEnd"/>
      <w:r w:rsidRPr="00D11CBC">
        <w:rPr>
          <w:rFonts w:cs="Times New Roman"/>
          <w:sz w:val="24"/>
          <w:szCs w:val="24"/>
        </w:rPr>
        <w:t xml:space="preserve">, CSS, XML, HTML, RHTML, JSP, документацию </w:t>
      </w:r>
      <w:proofErr w:type="spellStart"/>
      <w:r w:rsidRPr="00D11CBC">
        <w:rPr>
          <w:rFonts w:cs="Times New Roman"/>
          <w:sz w:val="24"/>
          <w:szCs w:val="24"/>
        </w:rPr>
        <w:t>Javadoc</w:t>
      </w:r>
      <w:proofErr w:type="spellEnd"/>
      <w:r w:rsidRPr="00D11CBC">
        <w:rPr>
          <w:rFonts w:cs="Times New Roman"/>
          <w:sz w:val="24"/>
          <w:szCs w:val="24"/>
        </w:rPr>
        <w:t>. Существует возможность расширения функций редактора с целью поддержки любого другого языка.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Редактор </w:t>
      </w:r>
      <w:proofErr w:type="spellStart"/>
      <w:r w:rsidRPr="00D11CBC">
        <w:rPr>
          <w:rFonts w:cs="Times New Roman"/>
          <w:sz w:val="24"/>
          <w:szCs w:val="24"/>
        </w:rPr>
        <w:t>NetBeans</w:t>
      </w:r>
      <w:proofErr w:type="spellEnd"/>
      <w:r w:rsidRPr="00D11CBC">
        <w:rPr>
          <w:rFonts w:cs="Times New Roman"/>
          <w:sz w:val="24"/>
          <w:szCs w:val="24"/>
        </w:rPr>
        <w:t xml:space="preserve"> делает отступы строк, проверяет соответствие скобок и слов, подсвечивает синтаксис исходного кода.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Производится проверка ошибок во время ввода, отображение вариантов для </w:t>
      </w:r>
      <w:proofErr w:type="spellStart"/>
      <w:r w:rsidRPr="00D11CBC">
        <w:rPr>
          <w:rFonts w:cs="Times New Roman"/>
          <w:sz w:val="24"/>
          <w:szCs w:val="24"/>
        </w:rPr>
        <w:t>автозавершения</w:t>
      </w:r>
      <w:proofErr w:type="spellEnd"/>
      <w:r w:rsidRPr="00D11CBC">
        <w:rPr>
          <w:rFonts w:cs="Times New Roman"/>
          <w:sz w:val="24"/>
          <w:szCs w:val="24"/>
        </w:rPr>
        <w:t xml:space="preserve"> кода и фрагментов документации по требуемому языку программирования.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Редактор может генерировать и вставлять в исходный код стандартные фрагменты кода на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или других языках.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Браузер классов позволяет просматривать иерархию и структуру любого класса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- отображаются интерфейсы, базовые классы, производные классы и члены классов.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>Существует возможность перемещения любой вкладки редактора в пределах рабочего пространства IDE и за её пределы, создавая независимое окно, которое можно переместить на второй экран.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>Возможность группирования связанных проектов – создавая группы проектов, можно быстро открывать и закрывать несколько сгруппированных проектов одновременно.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>Расширенные средства для выполнения контекстно-зависимого поиска по всей среде IDE, справочным материалам, всем открытым проектам и файлам.</w:t>
      </w:r>
    </w:p>
    <w:p w:rsid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>Расширение функциональности с помощью подключаемых модулей, гибкая система управления компонентами, модулями, обновление и загрузка модулей через интернет.</w:t>
      </w:r>
    </w:p>
    <w:p w:rsid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bookmarkStart w:id="0" w:name="_GoBack"/>
      <w:bookmarkEnd w:id="0"/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rPr>
          <w:rFonts w:cs="Times New Roman"/>
          <w:b/>
          <w:sz w:val="24"/>
          <w:szCs w:val="24"/>
        </w:rPr>
      </w:pPr>
      <w:proofErr w:type="spellStart"/>
      <w:r w:rsidRPr="00D11CBC">
        <w:rPr>
          <w:rFonts w:cs="Times New Roman"/>
          <w:b/>
          <w:sz w:val="24"/>
          <w:szCs w:val="24"/>
        </w:rPr>
        <w:lastRenderedPageBreak/>
        <w:t>Eclipse</w:t>
      </w:r>
      <w:proofErr w:type="spellEnd"/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– свободная интегрированная среда разработки модульных кроссплатформенных приложений. Развивается и поддерживается </w:t>
      </w: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Foundation</w:t>
      </w:r>
      <w:proofErr w:type="spellEnd"/>
      <w:r w:rsidRPr="00D11CBC">
        <w:rPr>
          <w:rFonts w:cs="Times New Roman"/>
          <w:sz w:val="24"/>
          <w:szCs w:val="24"/>
        </w:rPr>
        <w:t>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служит в первую очередь платформой для разработки расширений, чем он и завоевал популярность: любой разработчик может расширить </w:t>
      </w: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своими модулями. Уже существуют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Development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Tools</w:t>
      </w:r>
      <w:proofErr w:type="spellEnd"/>
      <w:r w:rsidRPr="00D11CBC">
        <w:rPr>
          <w:rFonts w:cs="Times New Roman"/>
          <w:sz w:val="24"/>
          <w:szCs w:val="24"/>
        </w:rPr>
        <w:t xml:space="preserve"> (JDT), C/C++ </w:t>
      </w:r>
      <w:proofErr w:type="spellStart"/>
      <w:r w:rsidRPr="00D11CBC">
        <w:rPr>
          <w:rFonts w:cs="Times New Roman"/>
          <w:sz w:val="24"/>
          <w:szCs w:val="24"/>
        </w:rPr>
        <w:t>Development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Tools</w:t>
      </w:r>
      <w:proofErr w:type="spellEnd"/>
      <w:r w:rsidRPr="00D11CBC">
        <w:rPr>
          <w:rFonts w:cs="Times New Roman"/>
          <w:sz w:val="24"/>
          <w:szCs w:val="24"/>
        </w:rPr>
        <w:t xml:space="preserve"> (CDT), разрабатываемые инженерами QNX совместно с IBM, и средства для языков </w:t>
      </w:r>
      <w:proofErr w:type="spellStart"/>
      <w:r w:rsidRPr="00D11CBC">
        <w:rPr>
          <w:rFonts w:cs="Times New Roman"/>
          <w:sz w:val="24"/>
          <w:szCs w:val="24"/>
        </w:rPr>
        <w:t>Ada</w:t>
      </w:r>
      <w:proofErr w:type="spellEnd"/>
      <w:r w:rsidRPr="00D11CBC">
        <w:rPr>
          <w:rFonts w:cs="Times New Roman"/>
          <w:sz w:val="24"/>
          <w:szCs w:val="24"/>
        </w:rPr>
        <w:t xml:space="preserve"> (</w:t>
      </w:r>
      <w:proofErr w:type="spellStart"/>
      <w:r w:rsidRPr="00D11CBC">
        <w:rPr>
          <w:rFonts w:cs="Times New Roman"/>
          <w:sz w:val="24"/>
          <w:szCs w:val="24"/>
        </w:rPr>
        <w:t>GNATbench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Hibachi</w:t>
      </w:r>
      <w:proofErr w:type="spellEnd"/>
      <w:r w:rsidRPr="00D11CBC">
        <w:rPr>
          <w:rFonts w:cs="Times New Roman"/>
          <w:sz w:val="24"/>
          <w:szCs w:val="24"/>
        </w:rPr>
        <w:t xml:space="preserve">), COBOL, FORTRAN, PHP, X10 (X10DT) и пр. от различных разработчиков. Множество расширений дополняет среду </w:t>
      </w: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диспетчерами для работы с базами данных, серверами приложений и др.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JDT (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Development</w:t>
      </w:r>
      <w:proofErr w:type="spellEnd"/>
      <w:r w:rsidRPr="00D11CBC">
        <w:rPr>
          <w:rFonts w:cs="Times New Roman"/>
          <w:sz w:val="24"/>
          <w:szCs w:val="24"/>
        </w:rPr>
        <w:t xml:space="preserve"> </w:t>
      </w:r>
      <w:proofErr w:type="spellStart"/>
      <w:r w:rsidRPr="00D11CBC">
        <w:rPr>
          <w:rFonts w:cs="Times New Roman"/>
          <w:sz w:val="24"/>
          <w:szCs w:val="24"/>
        </w:rPr>
        <w:t>Tools</w:t>
      </w:r>
      <w:proofErr w:type="spellEnd"/>
      <w:r w:rsidRPr="00D11CBC">
        <w:rPr>
          <w:rFonts w:cs="Times New Roman"/>
          <w:sz w:val="24"/>
          <w:szCs w:val="24"/>
        </w:rPr>
        <w:t xml:space="preserve">) – наиболее известный модуль, нацеленный на групповую разработку: среда интегрирована с системами управления версиями — CVS, GIT в основной поставке, для других систем (например, </w:t>
      </w:r>
      <w:proofErr w:type="spellStart"/>
      <w:r w:rsidRPr="00D11CBC">
        <w:rPr>
          <w:rFonts w:cs="Times New Roman"/>
          <w:sz w:val="24"/>
          <w:szCs w:val="24"/>
        </w:rPr>
        <w:t>Subversion</w:t>
      </w:r>
      <w:proofErr w:type="spellEnd"/>
      <w:r w:rsidRPr="00D11CBC">
        <w:rPr>
          <w:rFonts w:cs="Times New Roman"/>
          <w:sz w:val="24"/>
          <w:szCs w:val="24"/>
        </w:rPr>
        <w:t xml:space="preserve">, MS </w:t>
      </w:r>
      <w:proofErr w:type="spellStart"/>
      <w:r w:rsidRPr="00D11CBC">
        <w:rPr>
          <w:rFonts w:cs="Times New Roman"/>
          <w:sz w:val="24"/>
          <w:szCs w:val="24"/>
        </w:rPr>
        <w:t>SourceSafe</w:t>
      </w:r>
      <w:proofErr w:type="spellEnd"/>
      <w:r w:rsidRPr="00D11CBC">
        <w:rPr>
          <w:rFonts w:cs="Times New Roman"/>
          <w:sz w:val="24"/>
          <w:szCs w:val="24"/>
        </w:rPr>
        <w:t xml:space="preserve">) существуют плагины. Также предлагает поддержку связи между IDE и системой управления задачами (ошибками). В основной поставке включена поддержка </w:t>
      </w:r>
      <w:proofErr w:type="spellStart"/>
      <w:r w:rsidRPr="00D11CBC">
        <w:rPr>
          <w:rFonts w:cs="Times New Roman"/>
          <w:sz w:val="24"/>
          <w:szCs w:val="24"/>
        </w:rPr>
        <w:t>трекера</w:t>
      </w:r>
      <w:proofErr w:type="spellEnd"/>
      <w:r w:rsidRPr="00D11CBC">
        <w:rPr>
          <w:rFonts w:cs="Times New Roman"/>
          <w:sz w:val="24"/>
          <w:szCs w:val="24"/>
        </w:rPr>
        <w:t xml:space="preserve"> ошибок </w:t>
      </w:r>
      <w:proofErr w:type="spellStart"/>
      <w:r w:rsidRPr="00D11CBC">
        <w:rPr>
          <w:rFonts w:cs="Times New Roman"/>
          <w:sz w:val="24"/>
          <w:szCs w:val="24"/>
        </w:rPr>
        <w:t>Bugzilla</w:t>
      </w:r>
      <w:proofErr w:type="spellEnd"/>
      <w:r w:rsidRPr="00D11CBC">
        <w:rPr>
          <w:rFonts w:cs="Times New Roman"/>
          <w:sz w:val="24"/>
          <w:szCs w:val="24"/>
        </w:rPr>
        <w:t xml:space="preserve">, также имеется множество расширений для поддержки других </w:t>
      </w:r>
      <w:proofErr w:type="spellStart"/>
      <w:r w:rsidRPr="00D11CBC">
        <w:rPr>
          <w:rFonts w:cs="Times New Roman"/>
          <w:sz w:val="24"/>
          <w:szCs w:val="24"/>
        </w:rPr>
        <w:t>трекеров</w:t>
      </w:r>
      <w:proofErr w:type="spellEnd"/>
      <w:r w:rsidRPr="00D11CBC">
        <w:rPr>
          <w:rFonts w:cs="Times New Roman"/>
          <w:sz w:val="24"/>
          <w:szCs w:val="24"/>
        </w:rPr>
        <w:t xml:space="preserve"> (</w:t>
      </w:r>
      <w:proofErr w:type="spellStart"/>
      <w:r w:rsidRPr="00D11CBC">
        <w:rPr>
          <w:rFonts w:cs="Times New Roman"/>
          <w:sz w:val="24"/>
          <w:szCs w:val="24"/>
        </w:rPr>
        <w:t>Trac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Jira</w:t>
      </w:r>
      <w:proofErr w:type="spellEnd"/>
      <w:r w:rsidRPr="00D11CBC">
        <w:rPr>
          <w:rFonts w:cs="Times New Roman"/>
          <w:sz w:val="24"/>
          <w:szCs w:val="24"/>
        </w:rPr>
        <w:t xml:space="preserve"> и др.). В силу бесплатности и высокого качества, </w:t>
      </w: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во многих организациях является корпоративным стандартом для разработки приложений.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написана на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, потому является </w:t>
      </w:r>
      <w:proofErr w:type="spellStart"/>
      <w:r w:rsidRPr="00D11CBC">
        <w:rPr>
          <w:rFonts w:cs="Times New Roman"/>
          <w:sz w:val="24"/>
          <w:szCs w:val="24"/>
        </w:rPr>
        <w:t>платформо</w:t>
      </w:r>
      <w:proofErr w:type="spellEnd"/>
      <w:r w:rsidRPr="00D11CBC">
        <w:rPr>
          <w:rFonts w:cs="Times New Roman"/>
          <w:sz w:val="24"/>
          <w:szCs w:val="24"/>
        </w:rPr>
        <w:t xml:space="preserve">-независимым продуктом, за исключением библиотеки SWT, которая разрабатывается для всех распространённых платформ (см. ниже). Библиотека SWT используется вместо стандартной для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 библиотеки </w:t>
      </w:r>
      <w:proofErr w:type="spellStart"/>
      <w:r w:rsidRPr="00D11CBC">
        <w:rPr>
          <w:rFonts w:cs="Times New Roman"/>
          <w:sz w:val="24"/>
          <w:szCs w:val="24"/>
        </w:rPr>
        <w:t>Swing</w:t>
      </w:r>
      <w:proofErr w:type="spellEnd"/>
      <w:r w:rsidRPr="00D11CBC">
        <w:rPr>
          <w:rFonts w:cs="Times New Roman"/>
          <w:sz w:val="24"/>
          <w:szCs w:val="24"/>
        </w:rPr>
        <w:t>. Она полностью опирается на нижележащую платформу (операционную систему), что обеспечивает быстроту и натуральный внешний вид пользовательского интерфейса, но иногда вызывает на разных платформах проблемы совместимости и устойчивости приложений.</w:t>
      </w:r>
    </w:p>
    <w:p w:rsidR="00D11CBC" w:rsidRPr="00D11CBC" w:rsidRDefault="00D11CBC" w:rsidP="00D11CBC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D11CBC">
        <w:rPr>
          <w:rFonts w:cs="Times New Roman"/>
          <w:sz w:val="24"/>
          <w:szCs w:val="24"/>
        </w:rPr>
        <w:t xml:space="preserve">Гибкость </w:t>
      </w:r>
      <w:proofErr w:type="spellStart"/>
      <w:r w:rsidRPr="00D11CBC">
        <w:rPr>
          <w:rFonts w:cs="Times New Roman"/>
          <w:sz w:val="24"/>
          <w:szCs w:val="24"/>
        </w:rPr>
        <w:t>Eclipse</w:t>
      </w:r>
      <w:proofErr w:type="spellEnd"/>
      <w:r w:rsidRPr="00D11CBC">
        <w:rPr>
          <w:rFonts w:cs="Times New Roman"/>
          <w:sz w:val="24"/>
          <w:szCs w:val="24"/>
        </w:rPr>
        <w:t xml:space="preserve"> обеспечивается за счёт подключаемых модулей, благодаря чему возможна разработка не только на </w:t>
      </w:r>
      <w:proofErr w:type="spellStart"/>
      <w:r w:rsidRPr="00D11CBC">
        <w:rPr>
          <w:rFonts w:cs="Times New Roman"/>
          <w:sz w:val="24"/>
          <w:szCs w:val="24"/>
        </w:rPr>
        <w:t>Java</w:t>
      </w:r>
      <w:proofErr w:type="spellEnd"/>
      <w:r w:rsidRPr="00D11CBC">
        <w:rPr>
          <w:rFonts w:cs="Times New Roman"/>
          <w:sz w:val="24"/>
          <w:szCs w:val="24"/>
        </w:rPr>
        <w:t xml:space="preserve">, но и на других языках, таких, как C/C++, </w:t>
      </w:r>
      <w:proofErr w:type="spellStart"/>
      <w:r w:rsidRPr="00D11CBC">
        <w:rPr>
          <w:rFonts w:cs="Times New Roman"/>
          <w:sz w:val="24"/>
          <w:szCs w:val="24"/>
        </w:rPr>
        <w:t>Perl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Groovy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Ruby</w:t>
      </w:r>
      <w:proofErr w:type="spellEnd"/>
      <w:r w:rsidRPr="00D11CBC">
        <w:rPr>
          <w:rFonts w:cs="Times New Roman"/>
          <w:sz w:val="24"/>
          <w:szCs w:val="24"/>
        </w:rPr>
        <w:t xml:space="preserve">, </w:t>
      </w:r>
      <w:proofErr w:type="spellStart"/>
      <w:r w:rsidRPr="00D11CBC">
        <w:rPr>
          <w:rFonts w:cs="Times New Roman"/>
          <w:sz w:val="24"/>
          <w:szCs w:val="24"/>
        </w:rPr>
        <w:t>Python</w:t>
      </w:r>
      <w:proofErr w:type="spellEnd"/>
      <w:r w:rsidRPr="00D11CBC">
        <w:rPr>
          <w:rFonts w:cs="Times New Roman"/>
          <w:sz w:val="24"/>
          <w:szCs w:val="24"/>
        </w:rPr>
        <w:t xml:space="preserve">, PHP, </w:t>
      </w:r>
      <w:proofErr w:type="spellStart"/>
      <w:r w:rsidRPr="00D11CBC">
        <w:rPr>
          <w:rFonts w:cs="Times New Roman"/>
          <w:sz w:val="24"/>
          <w:szCs w:val="24"/>
        </w:rPr>
        <w:t>Erlang</w:t>
      </w:r>
      <w:proofErr w:type="spellEnd"/>
      <w:r w:rsidRPr="00D11CBC">
        <w:rPr>
          <w:rFonts w:cs="Times New Roman"/>
          <w:sz w:val="24"/>
          <w:szCs w:val="24"/>
        </w:rPr>
        <w:t xml:space="preserve">, Компонентного Паскаля, </w:t>
      </w:r>
      <w:proofErr w:type="spellStart"/>
      <w:r w:rsidRPr="00D11CBC">
        <w:rPr>
          <w:rFonts w:cs="Times New Roman"/>
          <w:sz w:val="24"/>
          <w:szCs w:val="24"/>
        </w:rPr>
        <w:t>Zonnon</w:t>
      </w:r>
      <w:proofErr w:type="spellEnd"/>
      <w:r w:rsidRPr="00D11CBC">
        <w:rPr>
          <w:rFonts w:cs="Times New Roman"/>
          <w:sz w:val="24"/>
          <w:szCs w:val="24"/>
        </w:rPr>
        <w:t>, и прочих.</w:t>
      </w: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2135F4" w:rsidRPr="00D11CBC" w:rsidRDefault="002135F4" w:rsidP="002135F4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2135F4" w:rsidRPr="002135F4" w:rsidRDefault="002135F4" w:rsidP="002135F4">
      <w:pPr>
        <w:pageBreakBefore/>
        <w:tabs>
          <w:tab w:val="left" w:pos="2835"/>
        </w:tabs>
        <w:contextualSpacing/>
        <w:rPr>
          <w:rFonts w:cs="Times New Roman"/>
          <w:b/>
          <w:sz w:val="24"/>
          <w:szCs w:val="24"/>
        </w:rPr>
      </w:pPr>
      <w:r w:rsidRPr="002135F4">
        <w:rPr>
          <w:rFonts w:cs="Times New Roman"/>
          <w:b/>
          <w:sz w:val="24"/>
          <w:szCs w:val="24"/>
        </w:rPr>
        <w:lastRenderedPageBreak/>
        <w:t>Данные для выбора приемлемой альтернативы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003"/>
        <w:gridCol w:w="2232"/>
        <w:gridCol w:w="1723"/>
        <w:gridCol w:w="1730"/>
        <w:gridCol w:w="1730"/>
        <w:gridCol w:w="1730"/>
      </w:tblGrid>
      <w:tr w:rsidR="002135F4" w:rsidTr="00CE0569">
        <w:tc>
          <w:tcPr>
            <w:tcW w:w="2003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Критерий</w:t>
            </w:r>
          </w:p>
        </w:tc>
        <w:tc>
          <w:tcPr>
            <w:tcW w:w="2232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Подкритерий</w:t>
            </w:r>
          </w:p>
        </w:tc>
        <w:tc>
          <w:tcPr>
            <w:tcW w:w="6913" w:type="dxa"/>
            <w:gridSpan w:val="4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Альтернативы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</w:tr>
      <w:tr w:rsidR="002135F4" w:rsidTr="00CE0569">
        <w:tc>
          <w:tcPr>
            <w:tcW w:w="2003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Системные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Кроссплатформенность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Все платформы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Все платформы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Все платформы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Все платформы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Облачная синхронизация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Синхронизирует настройки программы и пользовательские настройки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Синхронизирует настройки программы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Импорт настроек через файл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Импорт настроек через файл</w:t>
            </w:r>
          </w:p>
        </w:tc>
      </w:tr>
      <w:tr w:rsidR="002135F4" w:rsidTr="00CE0569">
        <w:tc>
          <w:tcPr>
            <w:tcW w:w="2003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Функциональные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Подсказки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Из коробки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 (большого количества)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 (большого количества)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E211E">
              <w:rPr>
                <w:rFonts w:cs="Times New Roman"/>
                <w:sz w:val="22"/>
                <w:szCs w:val="22"/>
              </w:rPr>
              <w:t>Автозаполнение</w:t>
            </w:r>
            <w:proofErr w:type="spellEnd"/>
            <w:r w:rsidRPr="009E211E">
              <w:rPr>
                <w:rFonts w:cs="Times New Roman"/>
                <w:sz w:val="22"/>
                <w:szCs w:val="22"/>
              </w:rPr>
              <w:t xml:space="preserve"> кода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Из коробки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 (большого количества)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 помощью плагинов (большого количества)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Поддержка плагинов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Да, имеется обширное </w:t>
            </w:r>
            <w:proofErr w:type="spellStart"/>
            <w:r w:rsidRPr="00E27671">
              <w:rPr>
                <w:rFonts w:cs="Times New Roman"/>
                <w:sz w:val="22"/>
                <w:szCs w:val="22"/>
              </w:rPr>
              <w:t>комьюнити</w:t>
            </w:r>
            <w:proofErr w:type="spellEnd"/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Да, имеется обширное </w:t>
            </w:r>
            <w:proofErr w:type="spellStart"/>
            <w:r w:rsidRPr="00E27671">
              <w:rPr>
                <w:rFonts w:cs="Times New Roman"/>
                <w:sz w:val="22"/>
                <w:szCs w:val="22"/>
              </w:rPr>
              <w:t>комьюнити</w:t>
            </w:r>
            <w:proofErr w:type="spellEnd"/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Да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Да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Количество языков программирования</w:t>
            </w:r>
          </w:p>
        </w:tc>
        <w:tc>
          <w:tcPr>
            <w:tcW w:w="1723" w:type="dxa"/>
            <w:vAlign w:val="center"/>
          </w:tcPr>
          <w:p w:rsidR="002135F4" w:rsidRPr="003B3E14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JAVA</w:t>
            </w:r>
            <w:r w:rsidRPr="001D47DA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JS</w:t>
            </w:r>
            <w:r w:rsidRPr="001D47DA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HTML,CSS, PYTHON,</w:t>
            </w:r>
            <w:r w:rsidRPr="001D47DA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PHP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JS,HTML,CSS</w:t>
            </w:r>
          </w:p>
        </w:tc>
        <w:tc>
          <w:tcPr>
            <w:tcW w:w="1730" w:type="dxa"/>
            <w:vAlign w:val="center"/>
          </w:tcPr>
          <w:p w:rsidR="002135F4" w:rsidRPr="003B3E14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Java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Java</w:t>
            </w:r>
          </w:p>
        </w:tc>
      </w:tr>
      <w:tr w:rsidR="002135F4" w:rsidTr="00CE0569">
        <w:tc>
          <w:tcPr>
            <w:tcW w:w="2003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Экономические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Стоимость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1D47DA">
              <w:rPr>
                <w:rFonts w:cs="Times New Roman"/>
                <w:sz w:val="22"/>
                <w:szCs w:val="22"/>
              </w:rPr>
              <w:t>$149.00</w:t>
            </w:r>
          </w:p>
        </w:tc>
        <w:tc>
          <w:tcPr>
            <w:tcW w:w="1730" w:type="dxa"/>
            <w:vAlign w:val="center"/>
          </w:tcPr>
          <w:p w:rsidR="002135F4" w:rsidRPr="001D47DA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Распространяется бесплатно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Распространяется бесплатно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Распространяется бесплатно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Продолжительность подписки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 год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-</w:t>
            </w:r>
          </w:p>
        </w:tc>
      </w:tr>
      <w:tr w:rsidR="002135F4" w:rsidTr="00CE0569">
        <w:tc>
          <w:tcPr>
            <w:tcW w:w="200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Дизайн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Высокая эргономичность 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юзабилити</w:t>
            </w:r>
            <w:proofErr w:type="spellEnd"/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Эргономичность 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юзабилити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выше среднего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Эргономичность 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юзабилити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на среднем уровне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Эргономичность и </w:t>
            </w:r>
            <w:proofErr w:type="spellStart"/>
            <w:r>
              <w:rPr>
                <w:rFonts w:cs="Times New Roman"/>
                <w:sz w:val="22"/>
                <w:szCs w:val="22"/>
              </w:rPr>
              <w:t>юзабилити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на среднем уровне</w:t>
            </w:r>
          </w:p>
        </w:tc>
      </w:tr>
      <w:tr w:rsidR="002135F4" w:rsidTr="00CE0569">
        <w:tc>
          <w:tcPr>
            <w:tcW w:w="200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Средства отладки кода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Большое количество сре</w:t>
            </w:r>
            <w:proofErr w:type="gramStart"/>
            <w:r>
              <w:rPr>
                <w:rFonts w:cs="Times New Roman"/>
                <w:sz w:val="22"/>
                <w:szCs w:val="22"/>
              </w:rPr>
              <w:t>дств дл</w:t>
            </w:r>
            <w:proofErr w:type="gramEnd"/>
            <w:r>
              <w:rPr>
                <w:rFonts w:cs="Times New Roman"/>
                <w:sz w:val="22"/>
                <w:szCs w:val="22"/>
              </w:rPr>
              <w:t>я отладки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Достаточное количество сре</w:t>
            </w:r>
            <w:proofErr w:type="gramStart"/>
            <w:r>
              <w:rPr>
                <w:rFonts w:cs="Times New Roman"/>
                <w:sz w:val="22"/>
                <w:szCs w:val="22"/>
              </w:rPr>
              <w:t>дств дл</w:t>
            </w:r>
            <w:proofErr w:type="gramEnd"/>
            <w:r>
              <w:rPr>
                <w:rFonts w:cs="Times New Roman"/>
                <w:sz w:val="22"/>
                <w:szCs w:val="22"/>
              </w:rPr>
              <w:t>я отладки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Минимальное количество сре</w:t>
            </w:r>
            <w:proofErr w:type="gramStart"/>
            <w:r>
              <w:rPr>
                <w:rFonts w:cs="Times New Roman"/>
                <w:sz w:val="22"/>
                <w:szCs w:val="22"/>
              </w:rPr>
              <w:t>дств дл</w:t>
            </w:r>
            <w:proofErr w:type="gramEnd"/>
            <w:r>
              <w:rPr>
                <w:rFonts w:cs="Times New Roman"/>
                <w:sz w:val="22"/>
                <w:szCs w:val="22"/>
              </w:rPr>
              <w:t>я отладки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Достаточное количество сре</w:t>
            </w:r>
            <w:proofErr w:type="gramStart"/>
            <w:r>
              <w:rPr>
                <w:rFonts w:cs="Times New Roman"/>
                <w:sz w:val="22"/>
                <w:szCs w:val="22"/>
              </w:rPr>
              <w:t>дств дл</w:t>
            </w:r>
            <w:proofErr w:type="gramEnd"/>
            <w:r>
              <w:rPr>
                <w:rFonts w:cs="Times New Roman"/>
                <w:sz w:val="22"/>
                <w:szCs w:val="22"/>
              </w:rPr>
              <w:t>я отладки</w:t>
            </w:r>
          </w:p>
        </w:tc>
      </w:tr>
      <w:tr w:rsidR="002135F4" w:rsidTr="00CE0569">
        <w:tc>
          <w:tcPr>
            <w:tcW w:w="200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Работа из коробки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Можно установить и приступить к работе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Для </w:t>
            </w:r>
            <w:proofErr w:type="gramStart"/>
            <w:r>
              <w:rPr>
                <w:rFonts w:cs="Times New Roman"/>
                <w:sz w:val="22"/>
                <w:szCs w:val="22"/>
              </w:rPr>
              <w:t>комфортного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 использование необходимо установить большое количество плагинов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Для </w:t>
            </w:r>
            <w:proofErr w:type="gramStart"/>
            <w:r>
              <w:rPr>
                <w:rFonts w:cs="Times New Roman"/>
                <w:sz w:val="22"/>
                <w:szCs w:val="22"/>
              </w:rPr>
              <w:t>комфортного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 использование необходимо установить небольшое количество плагинов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Для </w:t>
            </w:r>
            <w:proofErr w:type="gramStart"/>
            <w:r>
              <w:rPr>
                <w:rFonts w:cs="Times New Roman"/>
                <w:sz w:val="22"/>
                <w:szCs w:val="22"/>
              </w:rPr>
              <w:t>комфортного</w:t>
            </w:r>
            <w:proofErr w:type="gramEnd"/>
            <w:r>
              <w:rPr>
                <w:rFonts w:cs="Times New Roman"/>
                <w:sz w:val="22"/>
                <w:szCs w:val="22"/>
              </w:rPr>
              <w:t xml:space="preserve"> использование необходимо установить небольшое количество плагинов</w:t>
            </w:r>
          </w:p>
        </w:tc>
      </w:tr>
      <w:tr w:rsidR="002135F4" w:rsidTr="00CE0569">
        <w:tc>
          <w:tcPr>
            <w:tcW w:w="2003" w:type="dxa"/>
            <w:vMerge w:val="restart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Производительности</w:t>
            </w: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>Ресурсоемкость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Высокое потребление ресурсов ПК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Низкое потребление ресурсов ПК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Умеренное потребление ресурсов ПК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Потребление ресурсов ПК выше среднего</w:t>
            </w:r>
          </w:p>
        </w:tc>
      </w:tr>
      <w:tr w:rsidR="002135F4" w:rsidTr="00CE0569">
        <w:tc>
          <w:tcPr>
            <w:tcW w:w="2003" w:type="dxa"/>
            <w:vMerge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232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9E211E">
              <w:rPr>
                <w:rFonts w:cs="Times New Roman"/>
                <w:sz w:val="22"/>
                <w:szCs w:val="22"/>
              </w:rPr>
              <w:t xml:space="preserve">Скорость </w:t>
            </w:r>
            <w:proofErr w:type="spellStart"/>
            <w:r w:rsidRPr="009E211E">
              <w:rPr>
                <w:rFonts w:cs="Times New Roman"/>
                <w:sz w:val="22"/>
                <w:szCs w:val="22"/>
              </w:rPr>
              <w:t>идексирования</w:t>
            </w:r>
            <w:proofErr w:type="spellEnd"/>
            <w:r w:rsidRPr="009E211E">
              <w:rPr>
                <w:rFonts w:cs="Times New Roman"/>
                <w:sz w:val="22"/>
                <w:szCs w:val="22"/>
              </w:rPr>
              <w:t xml:space="preserve"> проекта</w:t>
            </w:r>
          </w:p>
        </w:tc>
        <w:tc>
          <w:tcPr>
            <w:tcW w:w="1723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Невысокая скорость индексирования 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Высокая скорость индексирования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Средняя скорость индексирования</w:t>
            </w:r>
          </w:p>
        </w:tc>
        <w:tc>
          <w:tcPr>
            <w:tcW w:w="1730" w:type="dxa"/>
            <w:vAlign w:val="center"/>
          </w:tcPr>
          <w:p w:rsidR="002135F4" w:rsidRPr="009E211E" w:rsidRDefault="002135F4" w:rsidP="00CE0569">
            <w:pPr>
              <w:tabs>
                <w:tab w:val="left" w:pos="2835"/>
              </w:tabs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Скорость индексирования ниже среднего</w:t>
            </w:r>
          </w:p>
        </w:tc>
      </w:tr>
    </w:tbl>
    <w:p w:rsidR="002135F4" w:rsidRPr="00E24F42" w:rsidRDefault="002135F4" w:rsidP="002135F4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2135F4" w:rsidRPr="00D11CBC" w:rsidRDefault="002135F4" w:rsidP="00580375">
      <w:pPr>
        <w:tabs>
          <w:tab w:val="left" w:pos="2835"/>
        </w:tabs>
        <w:contextualSpacing/>
        <w:rPr>
          <w:rFonts w:cs="Times New Roman"/>
          <w:sz w:val="24"/>
          <w:szCs w:val="24"/>
        </w:rPr>
      </w:pPr>
    </w:p>
    <w:p w:rsidR="009F6147" w:rsidRPr="00580375" w:rsidRDefault="009F6147" w:rsidP="00D11CBC">
      <w:pPr>
        <w:pageBreakBefore/>
        <w:tabs>
          <w:tab w:val="left" w:pos="2835"/>
        </w:tabs>
        <w:contextualSpacing/>
        <w:rPr>
          <w:rFonts w:cs="Times New Roman"/>
          <w:b/>
          <w:sz w:val="24"/>
          <w:szCs w:val="24"/>
        </w:rPr>
      </w:pPr>
      <w:r w:rsidRPr="00580375">
        <w:rPr>
          <w:rFonts w:cs="Times New Roman"/>
          <w:b/>
          <w:sz w:val="24"/>
          <w:szCs w:val="24"/>
        </w:rPr>
        <w:lastRenderedPageBreak/>
        <w:t>Матрицы оценок: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567"/>
        <w:gridCol w:w="567"/>
        <w:gridCol w:w="567"/>
        <w:gridCol w:w="708"/>
        <w:gridCol w:w="709"/>
        <w:gridCol w:w="709"/>
        <w:gridCol w:w="709"/>
        <w:gridCol w:w="708"/>
        <w:gridCol w:w="709"/>
        <w:gridCol w:w="709"/>
        <w:gridCol w:w="1134"/>
      </w:tblGrid>
      <w:tr w:rsidR="00A84892" w:rsidRPr="008E0599" w:rsidTr="00A84892">
        <w:tc>
          <w:tcPr>
            <w:tcW w:w="3261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Проблема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_____Критерии______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Системные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0,2000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Функциональные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Экономические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0,0600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Дизайн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C(4)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0,1200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Средства отладки кода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C(5)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0,1400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Работа из коробки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C(6)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0,1200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Производительности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0,1600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Системные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_____Критерии______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Кроссплатформенность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C(1,1)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0,6667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Облачная синхронизация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C(1,2)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0,3333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Кроссплатформенность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C(1,1)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Облачная синхронизация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C(1,2)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0,2857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0,2571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0,2286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0,2286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Функциональные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_____Критерии______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Подсказки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C(2,1)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0,2353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Автозаполнение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кода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C(2,2)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0,2059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Поддержка плагинов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C(2,3)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0,2941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Количество языков программирования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C(2,4)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0,2647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Подсказки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C(2,1)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0,3448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0,2069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0,2414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0,2069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D11CBC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Автозаполнение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кода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C(2,2)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lastRenderedPageBreak/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0,3448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0,2069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0,2414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0,2069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Поддержка плагинов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C(2,3)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0,2632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0,2632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0,2368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0,2368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Количество языков программирования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C(2,4)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0,2727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0,2424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E72A8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0,2424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0,2424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Экономические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_____Критерии______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Стоимость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C(3,1)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0,3636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Продолжительность подписки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C(3,2)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0,6364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Стоимость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C(3,1)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0,0909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0,3030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0,3030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0,3030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Продолжительность подписки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C(3,2)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0,1667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0,2778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0,2778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0,2778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Дизайн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C(4)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0,3333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0,2667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0,2000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  <w:p w:rsidR="00D11CBC" w:rsidRPr="00D11CBC" w:rsidRDefault="00D11CB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lastRenderedPageBreak/>
              <w:t>Средства отладки кода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C(5)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lastRenderedPageBreak/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0,2778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0,2222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Работа из коробки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C(6)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0,3571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0,1071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0,2857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0,2500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Производительности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_____Критерии______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Ресурсоемкость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C(7,1)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0,5263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Скорость индексирования проекта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C(7,2)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0,4737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Ресурсоемкость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C(7,1)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0,1481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0,3704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0,2593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0,2222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Скорость индексирования проекта</w:t>
            </w:r>
            <w:proofErr w:type="gramStart"/>
            <w:r w:rsidRPr="008E0599">
              <w:rPr>
                <w:rFonts w:cs="Times New Roman"/>
                <w:sz w:val="20"/>
                <w:szCs w:val="20"/>
              </w:rPr>
              <w:t xml:space="preserve"> :</w:t>
            </w:r>
            <w:proofErr w:type="gramEnd"/>
            <w:r w:rsidRPr="008E0599">
              <w:rPr>
                <w:rFonts w:cs="Times New Roman"/>
                <w:sz w:val="20"/>
                <w:szCs w:val="20"/>
              </w:rPr>
              <w:t xml:space="preserve"> C(7,2) </w:t>
            </w:r>
          </w:p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____Альтернативы____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Lambda</w:t>
            </w:r>
            <w:proofErr w:type="spellEnd"/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103F0C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Inteligy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0,2333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D18A2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VS </w:t>
            </w:r>
            <w:proofErr w:type="spellStart"/>
            <w:r w:rsidRPr="008E0599">
              <w:rPr>
                <w:rFonts w:cs="Times New Roman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0,3333</w:t>
            </w:r>
          </w:p>
        </w:tc>
      </w:tr>
      <w:tr w:rsidR="00AE4038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4645B4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NetBeans</w:t>
            </w:r>
            <w:proofErr w:type="spellEnd"/>
            <w:r w:rsidRPr="008E0599">
              <w:rPr>
                <w:rFonts w:cs="Times New Roman"/>
                <w:sz w:val="20"/>
                <w:szCs w:val="20"/>
              </w:rPr>
              <w:t xml:space="preserve"> IDE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0,2333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AB622F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8E0599">
              <w:rPr>
                <w:rFonts w:cs="Times New Roman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  <w:r w:rsidRPr="008E0599">
              <w:rPr>
                <w:rFonts w:cs="Times New Roman"/>
                <w:sz w:val="20"/>
                <w:szCs w:val="20"/>
              </w:rPr>
              <w:t xml:space="preserve"> 0,2000</w:t>
            </w:r>
          </w:p>
        </w:tc>
      </w:tr>
      <w:tr w:rsidR="00A84892" w:rsidRPr="008E0599" w:rsidTr="00A84892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147" w:rsidRPr="008E0599" w:rsidRDefault="009F6147" w:rsidP="00580375">
            <w:pPr>
              <w:tabs>
                <w:tab w:val="left" w:pos="2835"/>
              </w:tabs>
              <w:contextualSpacing/>
              <w:rPr>
                <w:rFonts w:cs="Times New Roman"/>
                <w:sz w:val="20"/>
                <w:szCs w:val="20"/>
              </w:rPr>
            </w:pPr>
          </w:p>
        </w:tc>
      </w:tr>
    </w:tbl>
    <w:p w:rsidR="001E72A8" w:rsidRDefault="001E72A8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p w:rsidR="00D11CBC" w:rsidRDefault="00D11CBC" w:rsidP="00580375">
      <w:pPr>
        <w:tabs>
          <w:tab w:val="left" w:pos="2835"/>
        </w:tabs>
        <w:contextualSpacing/>
        <w:rPr>
          <w:rFonts w:cs="Times New Roman"/>
          <w:sz w:val="24"/>
          <w:szCs w:val="24"/>
          <w:lang w:val="en-US"/>
        </w:rPr>
      </w:pPr>
    </w:p>
    <w:sectPr w:rsidR="00D11CBC" w:rsidSect="009F6147">
      <w:pgSz w:w="12240" w:h="15840" w:code="20"/>
      <w:pgMar w:top="400" w:right="400" w:bottom="400" w:left="400" w:header="708" w:footer="708" w:gutter="40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47"/>
    <w:rsid w:val="000264CF"/>
    <w:rsid w:val="00103F0C"/>
    <w:rsid w:val="00144860"/>
    <w:rsid w:val="001D47DA"/>
    <w:rsid w:val="001E72A8"/>
    <w:rsid w:val="002135F4"/>
    <w:rsid w:val="00233342"/>
    <w:rsid w:val="002926A7"/>
    <w:rsid w:val="002C7A96"/>
    <w:rsid w:val="00325681"/>
    <w:rsid w:val="003B3E14"/>
    <w:rsid w:val="004621C1"/>
    <w:rsid w:val="00462EA2"/>
    <w:rsid w:val="004645B4"/>
    <w:rsid w:val="004C5BE9"/>
    <w:rsid w:val="00550C33"/>
    <w:rsid w:val="00580375"/>
    <w:rsid w:val="005C0C07"/>
    <w:rsid w:val="00620319"/>
    <w:rsid w:val="00640C00"/>
    <w:rsid w:val="006C59D7"/>
    <w:rsid w:val="006D701A"/>
    <w:rsid w:val="00761728"/>
    <w:rsid w:val="00835633"/>
    <w:rsid w:val="008C2CE7"/>
    <w:rsid w:val="008E0599"/>
    <w:rsid w:val="009828FD"/>
    <w:rsid w:val="00983420"/>
    <w:rsid w:val="009D18A2"/>
    <w:rsid w:val="009D23D3"/>
    <w:rsid w:val="009E211E"/>
    <w:rsid w:val="009E6ACD"/>
    <w:rsid w:val="009F6147"/>
    <w:rsid w:val="00A5651E"/>
    <w:rsid w:val="00A66695"/>
    <w:rsid w:val="00A731A4"/>
    <w:rsid w:val="00A84892"/>
    <w:rsid w:val="00AB622F"/>
    <w:rsid w:val="00AE4038"/>
    <w:rsid w:val="00B10AA4"/>
    <w:rsid w:val="00B56340"/>
    <w:rsid w:val="00B62B68"/>
    <w:rsid w:val="00B63534"/>
    <w:rsid w:val="00B76F62"/>
    <w:rsid w:val="00B8093D"/>
    <w:rsid w:val="00BB5484"/>
    <w:rsid w:val="00C727B0"/>
    <w:rsid w:val="00C804F9"/>
    <w:rsid w:val="00CA1841"/>
    <w:rsid w:val="00CE174F"/>
    <w:rsid w:val="00D024D1"/>
    <w:rsid w:val="00D11CBC"/>
    <w:rsid w:val="00D17C00"/>
    <w:rsid w:val="00D4588D"/>
    <w:rsid w:val="00DA548F"/>
    <w:rsid w:val="00E24F42"/>
    <w:rsid w:val="00E27671"/>
    <w:rsid w:val="00E96354"/>
    <w:rsid w:val="00EC02EA"/>
    <w:rsid w:val="00F47AF5"/>
    <w:rsid w:val="00F52C06"/>
    <w:rsid w:val="00F54E1C"/>
    <w:rsid w:val="00FD3896"/>
    <w:rsid w:val="00FE22D5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96"/>
    <w:rPr>
      <w:rFonts w:ascii="Times New Roman" w:hAnsi="Times New Roman"/>
      <w:sz w:val="28"/>
      <w:szCs w:val="1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D3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Яновская_1"/>
    <w:basedOn w:val="a"/>
    <w:qFormat/>
    <w:rsid w:val="00FD3896"/>
    <w:pPr>
      <w:spacing w:line="240" w:lineRule="auto"/>
      <w:ind w:left="57" w:right="57"/>
      <w:jc w:val="center"/>
    </w:pPr>
    <w:rPr>
      <w:rFonts w:ascii="Monotype Corsiva" w:hAnsi="Monotype Corsiva" w:cs="Times New Roman"/>
      <w:b/>
      <w:color w:val="FF0000"/>
      <w:sz w:val="32"/>
    </w:rPr>
  </w:style>
  <w:style w:type="paragraph" w:customStyle="1" w:styleId="21">
    <w:name w:val="Яновсакая_2"/>
    <w:basedOn w:val="11"/>
    <w:qFormat/>
    <w:rsid w:val="00FD3896"/>
    <w:pPr>
      <w:spacing w:before="120"/>
      <w:ind w:left="0" w:right="0"/>
      <w:jc w:val="left"/>
    </w:pPr>
    <w:rPr>
      <w:color w:val="002060"/>
      <w:sz w:val="28"/>
    </w:rPr>
  </w:style>
  <w:style w:type="paragraph" w:customStyle="1" w:styleId="12">
    <w:name w:val="Житко_1"/>
    <w:basedOn w:val="21"/>
    <w:qFormat/>
    <w:rsid w:val="00FD3896"/>
    <w:pPr>
      <w:spacing w:before="0" w:after="320"/>
      <w:jc w:val="center"/>
    </w:pPr>
    <w:rPr>
      <w:rFonts w:ascii="Times New Roman" w:hAnsi="Times New Roman"/>
      <w:caps/>
      <w:color w:val="FF0000"/>
      <w:sz w:val="36"/>
      <w:szCs w:val="30"/>
      <w14:textFill>
        <w14:solidFill>
          <w14:srgbClr w14:val="FF0000">
            <w14:lumMod w14:val="50000"/>
          </w14:srgbClr>
        </w14:solidFill>
      </w14:textFill>
    </w:rPr>
  </w:style>
  <w:style w:type="paragraph" w:customStyle="1" w:styleId="41">
    <w:name w:val="Житко_4.1"/>
    <w:basedOn w:val="21"/>
    <w:qFormat/>
    <w:rsid w:val="00FD3896"/>
    <w:pPr>
      <w:spacing w:before="240" w:after="320"/>
      <w:ind w:firstLine="1134"/>
    </w:pPr>
    <w:rPr>
      <w:rFonts w:ascii="Times New Roman" w:hAnsi="Times New Roman"/>
      <w:b w:val="0"/>
      <w:i/>
      <w:smallCaps/>
      <w:color w:val="4F6228" w:themeColor="accent3" w:themeShade="80"/>
      <w:sz w:val="32"/>
      <w:szCs w:val="30"/>
    </w:rPr>
  </w:style>
  <w:style w:type="character" w:customStyle="1" w:styleId="10">
    <w:name w:val="Заголовок 1 Знак"/>
    <w:basedOn w:val="a0"/>
    <w:link w:val="1"/>
    <w:uiPriority w:val="9"/>
    <w:rsid w:val="00FD3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D3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3">
    <w:name w:val="Table Grid"/>
    <w:basedOn w:val="a1"/>
    <w:uiPriority w:val="59"/>
    <w:rsid w:val="00E2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96"/>
    <w:rPr>
      <w:rFonts w:ascii="Times New Roman" w:hAnsi="Times New Roman"/>
      <w:sz w:val="28"/>
      <w:szCs w:val="16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D3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Яновская_1"/>
    <w:basedOn w:val="a"/>
    <w:qFormat/>
    <w:rsid w:val="00FD3896"/>
    <w:pPr>
      <w:spacing w:line="240" w:lineRule="auto"/>
      <w:ind w:left="57" w:right="57"/>
      <w:jc w:val="center"/>
    </w:pPr>
    <w:rPr>
      <w:rFonts w:ascii="Monotype Corsiva" w:hAnsi="Monotype Corsiva" w:cs="Times New Roman"/>
      <w:b/>
      <w:color w:val="FF0000"/>
      <w:sz w:val="32"/>
    </w:rPr>
  </w:style>
  <w:style w:type="paragraph" w:customStyle="1" w:styleId="21">
    <w:name w:val="Яновсакая_2"/>
    <w:basedOn w:val="11"/>
    <w:qFormat/>
    <w:rsid w:val="00FD3896"/>
    <w:pPr>
      <w:spacing w:before="120"/>
      <w:ind w:left="0" w:right="0"/>
      <w:jc w:val="left"/>
    </w:pPr>
    <w:rPr>
      <w:color w:val="002060"/>
      <w:sz w:val="28"/>
    </w:rPr>
  </w:style>
  <w:style w:type="paragraph" w:customStyle="1" w:styleId="12">
    <w:name w:val="Житко_1"/>
    <w:basedOn w:val="21"/>
    <w:qFormat/>
    <w:rsid w:val="00FD3896"/>
    <w:pPr>
      <w:spacing w:before="0" w:after="320"/>
      <w:jc w:val="center"/>
    </w:pPr>
    <w:rPr>
      <w:rFonts w:ascii="Times New Roman" w:hAnsi="Times New Roman"/>
      <w:caps/>
      <w:color w:val="FF0000"/>
      <w:sz w:val="36"/>
      <w:szCs w:val="30"/>
      <w14:textFill>
        <w14:solidFill>
          <w14:srgbClr w14:val="FF0000">
            <w14:lumMod w14:val="50000"/>
          </w14:srgbClr>
        </w14:solidFill>
      </w14:textFill>
    </w:rPr>
  </w:style>
  <w:style w:type="paragraph" w:customStyle="1" w:styleId="41">
    <w:name w:val="Житко_4.1"/>
    <w:basedOn w:val="21"/>
    <w:qFormat/>
    <w:rsid w:val="00FD3896"/>
    <w:pPr>
      <w:spacing w:before="240" w:after="320"/>
      <w:ind w:firstLine="1134"/>
    </w:pPr>
    <w:rPr>
      <w:rFonts w:ascii="Times New Roman" w:hAnsi="Times New Roman"/>
      <w:b w:val="0"/>
      <w:i/>
      <w:smallCaps/>
      <w:color w:val="4F6228" w:themeColor="accent3" w:themeShade="80"/>
      <w:sz w:val="32"/>
      <w:szCs w:val="30"/>
    </w:rPr>
  </w:style>
  <w:style w:type="character" w:customStyle="1" w:styleId="10">
    <w:name w:val="Заголовок 1 Знак"/>
    <w:basedOn w:val="a0"/>
    <w:link w:val="1"/>
    <w:uiPriority w:val="9"/>
    <w:rsid w:val="00FD3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D3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3">
    <w:name w:val="Table Grid"/>
    <w:basedOn w:val="a1"/>
    <w:uiPriority w:val="59"/>
    <w:rsid w:val="00E2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020301</dc:creator>
  <cp:lastModifiedBy>020200</cp:lastModifiedBy>
  <cp:revision>61</cp:revision>
  <dcterms:created xsi:type="dcterms:W3CDTF">2018-11-12T15:36:00Z</dcterms:created>
  <dcterms:modified xsi:type="dcterms:W3CDTF">2018-11-13T13:17:00Z</dcterms:modified>
</cp:coreProperties>
</file>