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707" w:rsidRDefault="00FF0453">
      <w:pPr>
        <w:pStyle w:val="a3"/>
      </w:pPr>
      <w:r>
        <w:t>Course Project: Part 1</w:t>
      </w:r>
    </w:p>
    <w:p w:rsidR="00C52707" w:rsidRDefault="00FF0453">
      <w:pPr>
        <w:pStyle w:val="Authors"/>
      </w:pPr>
      <w:r>
        <w:t>Aliaksei Sysa</w:t>
      </w:r>
    </w:p>
    <w:p w:rsidR="00C52707" w:rsidRDefault="00FF0453">
      <w:pPr>
        <w:pStyle w:val="a4"/>
      </w:pPr>
      <w:r>
        <w:t>November 23, 2014</w:t>
      </w:r>
    </w:p>
    <w:p w:rsidR="00C52707" w:rsidRDefault="00FF0453">
      <w:r>
        <w:t xml:space="preserve">The exponential distribution can be simulated in R with </w:t>
      </w:r>
      <w:r>
        <w:rPr>
          <w:rStyle w:val="VerbatimChar"/>
        </w:rPr>
        <w:t>rexp(n, lambda)</w:t>
      </w:r>
      <w:r>
        <w:t xml:space="preserve"> where </w:t>
      </w:r>
      <w:r>
        <w:rPr>
          <w:rStyle w:val="VerbatimChar"/>
        </w:rPr>
        <w:t>lambda</w:t>
      </w:r>
      <w:r>
        <w:t xml:space="preserve"> is the rate parameter. The mean of exponential distribution is </w:t>
      </w:r>
      <w:r>
        <w:rPr>
          <w:rStyle w:val="VerbatimChar"/>
        </w:rPr>
        <w:t>1/lambda</w:t>
      </w:r>
      <w:r>
        <w:t xml:space="preserve"> and th</w:t>
      </w:r>
      <w:r>
        <w:t xml:space="preserve">e standard deviation is also also </w:t>
      </w:r>
      <w:r>
        <w:rPr>
          <w:rStyle w:val="VerbatimChar"/>
        </w:rPr>
        <w:t>1/lambda</w:t>
      </w:r>
      <w:r>
        <w:t xml:space="preserve">. Set </w:t>
      </w:r>
      <w:r>
        <w:rPr>
          <w:rStyle w:val="VerbatimChar"/>
        </w:rPr>
        <w:t>lambda = 0.2</w:t>
      </w:r>
      <w:r>
        <w:t xml:space="preserve"> for all of the simulations. In this simulation, you will investigate the distribution of averages of 40 exponential(0.2)s. Note that you will need to do a thousand or so simulated averages of 40 </w:t>
      </w:r>
      <w:r>
        <w:t>exponentials.</w:t>
      </w:r>
    </w:p>
    <w:p w:rsidR="00C52707" w:rsidRDefault="00FF0453">
      <w:r>
        <w:t>Illustrate via simulation and associated explanatory text the properties of the distribution of the mean of 40 exponential(0.2)s. You should</w:t>
      </w:r>
    </w:p>
    <w:p w:rsidR="00C52707" w:rsidRDefault="00FF0453">
      <w:pPr>
        <w:pStyle w:val="Compact"/>
        <w:numPr>
          <w:ilvl w:val="0"/>
          <w:numId w:val="2"/>
        </w:numPr>
      </w:pPr>
      <w:r>
        <w:t>Show where the distribution is centered at and compare it to the theoretical center of the distributi</w:t>
      </w:r>
      <w:r>
        <w:t>on.</w:t>
      </w:r>
    </w:p>
    <w:p w:rsidR="00C52707" w:rsidRDefault="00FF0453">
      <w:pPr>
        <w:pStyle w:val="Compact"/>
        <w:numPr>
          <w:ilvl w:val="0"/>
          <w:numId w:val="2"/>
        </w:numPr>
      </w:pPr>
      <w:r>
        <w:t>Show how variable it is and compare it to the theoretical variance of the distribution.</w:t>
      </w:r>
    </w:p>
    <w:p w:rsidR="00C52707" w:rsidRDefault="00FF0453">
      <w:pPr>
        <w:pStyle w:val="Compact"/>
        <w:numPr>
          <w:ilvl w:val="0"/>
          <w:numId w:val="2"/>
        </w:numPr>
      </w:pPr>
      <w:r>
        <w:t>Show that the distribution is approximately normal.</w:t>
      </w:r>
    </w:p>
    <w:p w:rsidR="00C52707" w:rsidRDefault="00FF0453">
      <w:pPr>
        <w:pStyle w:val="Compact"/>
        <w:numPr>
          <w:ilvl w:val="0"/>
          <w:numId w:val="2"/>
        </w:numPr>
      </w:pPr>
      <w:r>
        <w:t xml:space="preserve">Evaluate the coverage of the confidence interval for </w:t>
      </w:r>
      <w:r>
        <w:rPr>
          <w:rStyle w:val="VerbatimChar"/>
        </w:rPr>
        <w:t>1/lambda</w:t>
      </w:r>
      <w:r>
        <w:t xml:space="preserve">: </w:t>
      </w:r>
      <m:oMath>
        <m:bar>
          <m:barPr>
            <m:pos m:val="top"/>
            <m:ctrlPr>
              <w:rPr>
                <w:rFonts w:ascii="Cambria Math" w:hAnsi="Cambria Math"/>
              </w:rPr>
            </m:ctrlPr>
          </m:barPr>
          <m:e>
            <m:r>
              <m:t>X</m:t>
            </m:r>
          </m:e>
        </m:bar>
        <m:r>
          <m:t>±1.96</m:t>
        </m:r>
        <m:f>
          <m:fPr>
            <m:ctrlPr>
              <w:rPr>
                <w:rFonts w:ascii="Cambria Math" w:hAnsi="Cambria Math"/>
              </w:rPr>
            </m:ctrlPr>
          </m:fPr>
          <m:num>
            <m:r>
              <m:t>s</m:t>
            </m:r>
          </m:num>
          <m:den>
            <m:rad>
              <m:radPr>
                <m:degHide m:val="on"/>
                <m:ctrlPr>
                  <w:rPr>
                    <w:rFonts w:ascii="Cambria Math" w:hAnsi="Cambria Math"/>
                  </w:rPr>
                </m:ctrlPr>
              </m:radPr>
              <m:deg/>
              <m:e>
                <m:r>
                  <m:t>n</m:t>
                </m:r>
              </m:e>
            </m:rad>
          </m:den>
        </m:f>
      </m:oMath>
      <w:r>
        <w:t xml:space="preserve"> (This only needs to be done for the s</w:t>
      </w:r>
      <w:r>
        <w:t xml:space="preserve">pecific value of </w:t>
      </w:r>
      <w:r>
        <w:rPr>
          <w:rStyle w:val="VerbatimChar"/>
        </w:rPr>
        <w:t>lambda</w:t>
      </w:r>
      <w:r>
        <w:t>).</w:t>
      </w:r>
    </w:p>
    <w:p w:rsidR="00C52707" w:rsidRDefault="00FF0453">
      <w:r>
        <w:t xml:space="preserve">First, generate the data: 1000 trials of 40 exponentially distributed random variables. The mean and standard deviation of the set of 40 variables for each trial is stored in </w:t>
      </w:r>
      <w:r>
        <w:rPr>
          <w:rStyle w:val="VerbatimChar"/>
        </w:rPr>
        <w:t>dataset</w:t>
      </w:r>
      <w:r>
        <w:t>.</w:t>
      </w:r>
    </w:p>
    <w:p w:rsidR="00C52707" w:rsidRDefault="00FF0453">
      <w:pPr>
        <w:pStyle w:val="SourceCode"/>
      </w:pPr>
      <w:r>
        <w:rPr>
          <w:rStyle w:val="KeywordTok"/>
        </w:rPr>
        <w:t>set.seed</w:t>
      </w:r>
      <w:r>
        <w:rPr>
          <w:rStyle w:val="NormalTok"/>
        </w:rPr>
        <w:t>(</w:t>
      </w:r>
      <w:r>
        <w:rPr>
          <w:rStyle w:val="DecValTok"/>
        </w:rPr>
        <w:t>100</w:t>
      </w:r>
      <w:r>
        <w:rPr>
          <w:rStyle w:val="NormalTok"/>
        </w:rPr>
        <w:t>)</w:t>
      </w:r>
      <w:r>
        <w:br/>
      </w:r>
      <w:r>
        <w:rPr>
          <w:rStyle w:val="NormalTok"/>
        </w:rPr>
        <w:t>lambda =</w:t>
      </w:r>
      <w:r>
        <w:rPr>
          <w:rStyle w:val="StringTok"/>
        </w:rPr>
        <w:t xml:space="preserve"> </w:t>
      </w:r>
      <w:r>
        <w:rPr>
          <w:rStyle w:val="FloatTok"/>
        </w:rPr>
        <w:t>0.2</w:t>
      </w:r>
      <w:r>
        <w:br/>
      </w:r>
      <w:r>
        <w:rPr>
          <w:rStyle w:val="NormalTok"/>
        </w:rPr>
        <w:t>n =</w:t>
      </w:r>
      <w:r>
        <w:rPr>
          <w:rStyle w:val="StringTok"/>
        </w:rPr>
        <w:t xml:space="preserve"> </w:t>
      </w:r>
      <w:r>
        <w:rPr>
          <w:rStyle w:val="DecValTok"/>
        </w:rPr>
        <w:t>40</w:t>
      </w:r>
      <w:r>
        <w:br/>
      </w:r>
      <w:r>
        <w:rPr>
          <w:rStyle w:val="NormalTok"/>
        </w:rPr>
        <w:t>trials =</w:t>
      </w:r>
      <w:r>
        <w:rPr>
          <w:rStyle w:val="StringTok"/>
        </w:rPr>
        <w:t xml:space="preserve"> </w:t>
      </w:r>
      <w:r>
        <w:rPr>
          <w:rStyle w:val="DecValTok"/>
        </w:rPr>
        <w:t>100</w:t>
      </w:r>
      <w:r>
        <w:rPr>
          <w:rStyle w:val="DecValTok"/>
        </w:rPr>
        <w:t>0</w:t>
      </w:r>
      <w:r>
        <w:br/>
      </w:r>
      <w:r>
        <w:rPr>
          <w:rStyle w:val="NormalTok"/>
        </w:rPr>
        <w:t>data =</w:t>
      </w:r>
      <w:r>
        <w:rPr>
          <w:rStyle w:val="StringTok"/>
        </w:rPr>
        <w:t xml:space="preserve"> </w:t>
      </w:r>
      <w:r>
        <w:rPr>
          <w:rStyle w:val="KeywordTok"/>
        </w:rPr>
        <w:t>matrix</w:t>
      </w:r>
      <w:r>
        <w:rPr>
          <w:rStyle w:val="NormalTok"/>
        </w:rPr>
        <w:t>(</w:t>
      </w:r>
      <w:r>
        <w:rPr>
          <w:rStyle w:val="KeywordTok"/>
        </w:rPr>
        <w:t>rexp</w:t>
      </w:r>
      <w:r>
        <w:rPr>
          <w:rStyle w:val="NormalTok"/>
        </w:rPr>
        <w:t xml:space="preserve">(n*trials, lambda), </w:t>
      </w:r>
      <w:r>
        <w:rPr>
          <w:rStyle w:val="DataTypeTok"/>
        </w:rPr>
        <w:t>nrow =</w:t>
      </w:r>
      <w:r>
        <w:rPr>
          <w:rStyle w:val="NormalTok"/>
        </w:rPr>
        <w:t xml:space="preserve"> trials, </w:t>
      </w:r>
      <w:r>
        <w:rPr>
          <w:rStyle w:val="DataTypeTok"/>
        </w:rPr>
        <w:t>ncol =</w:t>
      </w:r>
      <w:r>
        <w:rPr>
          <w:rStyle w:val="NormalTok"/>
        </w:rPr>
        <w:t xml:space="preserve"> n)</w:t>
      </w:r>
      <w:r>
        <w:br/>
      </w:r>
      <w:r>
        <w:rPr>
          <w:rStyle w:val="NormalTok"/>
        </w:rPr>
        <w:t>dataset =</w:t>
      </w:r>
      <w:r>
        <w:rPr>
          <w:rStyle w:val="StringTok"/>
        </w:rPr>
        <w:t xml:space="preserve"> </w:t>
      </w:r>
      <w:r>
        <w:rPr>
          <w:rStyle w:val="KeywordTok"/>
        </w:rPr>
        <w:t>data.frame</w:t>
      </w:r>
      <w:r>
        <w:rPr>
          <w:rStyle w:val="NormalTok"/>
        </w:rPr>
        <w:t>(</w:t>
      </w:r>
      <w:r>
        <w:rPr>
          <w:rStyle w:val="DataTypeTok"/>
        </w:rPr>
        <w:t>means =</w:t>
      </w:r>
      <w:r>
        <w:rPr>
          <w:rStyle w:val="NormalTok"/>
        </w:rPr>
        <w:t xml:space="preserve"> </w:t>
      </w:r>
      <w:r>
        <w:rPr>
          <w:rStyle w:val="KeywordTok"/>
        </w:rPr>
        <w:t>apply</w:t>
      </w:r>
      <w:r>
        <w:rPr>
          <w:rStyle w:val="NormalTok"/>
        </w:rPr>
        <w:t xml:space="preserve">(data, </w:t>
      </w:r>
      <w:r>
        <w:rPr>
          <w:rStyle w:val="DecValTok"/>
        </w:rPr>
        <w:t>1</w:t>
      </w:r>
      <w:r>
        <w:rPr>
          <w:rStyle w:val="NormalTok"/>
        </w:rPr>
        <w:t xml:space="preserve">, mean), </w:t>
      </w:r>
      <w:r>
        <w:rPr>
          <w:rStyle w:val="DataTypeTok"/>
        </w:rPr>
        <w:t>sds =</w:t>
      </w:r>
      <w:r>
        <w:rPr>
          <w:rStyle w:val="NormalTok"/>
        </w:rPr>
        <w:t xml:space="preserve"> </w:t>
      </w:r>
      <w:r>
        <w:rPr>
          <w:rStyle w:val="KeywordTok"/>
        </w:rPr>
        <w:t>apply</w:t>
      </w:r>
      <w:r>
        <w:rPr>
          <w:rStyle w:val="NormalTok"/>
        </w:rPr>
        <w:t xml:space="preserve">(data, </w:t>
      </w:r>
      <w:r>
        <w:rPr>
          <w:rStyle w:val="DecValTok"/>
        </w:rPr>
        <w:t>1</w:t>
      </w:r>
      <w:r>
        <w:rPr>
          <w:rStyle w:val="NormalTok"/>
        </w:rPr>
        <w:t>, sd))</w:t>
      </w:r>
    </w:p>
    <w:p w:rsidR="00C52707" w:rsidRDefault="00FF0453">
      <w:r>
        <w:t xml:space="preserve">The theoretical mean is </w:t>
      </w:r>
      <w:r>
        <w:rPr>
          <w:rStyle w:val="VerbatimChar"/>
        </w:rPr>
        <w:t>1/lambda</w:t>
      </w:r>
      <w:r>
        <w:t xml:space="preserve"> </w:t>
      </w:r>
      <w:r>
        <w:t xml:space="preserve">= 5 while the mean over all trials is 4.9997019. The trial means are distributed following the CLT, so they should be normally distributed around 5 with a standard deviation of </w:t>
      </w:r>
      <m:oMath>
        <m:r>
          <m:t>5/</m:t>
        </m:r>
        <m:rad>
          <m:radPr>
            <m:degHide m:val="on"/>
            <m:ctrlPr>
              <w:rPr>
                <w:rFonts w:ascii="Cambria Math" w:hAnsi="Cambria Math"/>
              </w:rPr>
            </m:ctrlPr>
          </m:radPr>
          <m:deg/>
          <m:e>
            <m:r>
              <m:t>40</m:t>
            </m:r>
          </m:e>
        </m:rad>
        <m:r>
          <m:t>=</m:t>
        </m:r>
      </m:oMath>
      <w:r>
        <w:t xml:space="preserve"> 0.7905694. Experimentally, the standard deviation of the means is 0.79594</w:t>
      </w:r>
      <w:r>
        <w:t xml:space="preserve">61. The distribution is shown below, on the left, and it is approximately normally distributed because of the CLT. On the right, I examine the distribution of the standard deviation of the 1000 trials of the 40 exponential random variables. Theoretically, </w:t>
      </w:r>
      <w:r>
        <w:t xml:space="preserve">the standard deviation is </w:t>
      </w:r>
      <w:r>
        <w:rPr>
          <w:rStyle w:val="VerbatimChar"/>
        </w:rPr>
        <w:t>1/lambda</w:t>
      </w:r>
      <w:r>
        <w:t xml:space="preserve"> = 5 and because of the CLT, I expect the same normally distributed experiments around 5 with a standrad deviation of 0.7905694. From the experimental data, the stndard deviations are centered around 4.9185188 with a stand</w:t>
      </w:r>
      <w:r>
        <w:t>ard deviation of 1.0918739. The plot below demonstrates that they standard deviations are approximately normally distributed in agreement with the CLT. The standard deviation of the exponential distribution is much more variable than the mean.</w:t>
      </w:r>
    </w:p>
    <w:p w:rsidR="00C52707" w:rsidRDefault="00FF0453">
      <w:pPr>
        <w:pStyle w:val="SourceCode"/>
      </w:pPr>
      <w:r>
        <w:rPr>
          <w:rStyle w:val="VerbatimChar"/>
        </w:rPr>
        <w:t>## Loading r</w:t>
      </w:r>
      <w:r>
        <w:rPr>
          <w:rStyle w:val="VerbatimChar"/>
        </w:rPr>
        <w:t>equired package: gridExtra</w:t>
      </w:r>
      <w:r>
        <w:br/>
      </w:r>
      <w:r>
        <w:rPr>
          <w:rStyle w:val="VerbatimChar"/>
        </w:rPr>
        <w:t>## Loading required package: grid</w:t>
      </w:r>
    </w:p>
    <w:p w:rsidR="00C52707" w:rsidRDefault="00FF0453">
      <w:r>
        <w:rPr>
          <w:noProof/>
          <w:lang w:val="ru-RU" w:eastAsia="ru-RU"/>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urse_project_part1_files/figure-docx/unnamed-chunk-2-1.png"/>
                    <pic:cNvPicPr>
                      <a:picLocks noChangeAspect="1" noChangeArrowheads="1"/>
                    </pic:cNvPicPr>
                  </pic:nvPicPr>
                  <pic:blipFill>
                    <a:blip r:embed="rId5" cstate="print"/>
                    <a:stretch>
                      <a:fillRect/>
                    </a:stretch>
                  </pic:blipFill>
                  <pic:spPr bwMode="auto">
                    <a:xfrm>
                      <a:off x="0" y="0"/>
                      <a:ext cx="4610100" cy="3695700"/>
                    </a:xfrm>
                    <a:prstGeom prst="rect">
                      <a:avLst/>
                    </a:prstGeom>
                    <a:noFill/>
                    <a:ln w="9525">
                      <a:noFill/>
                      <a:headEnd/>
                      <a:tailEnd/>
                    </a:ln>
                  </pic:spPr>
                </pic:pic>
              </a:graphicData>
            </a:graphic>
          </wp:inline>
        </w:drawing>
      </w:r>
    </w:p>
    <w:p w:rsidR="00C52707" w:rsidRDefault="00FF0453">
      <w:r>
        <w:t>Next, I examine the convergence of the exponential distribution's mean by repeating 1000 trials of an increasing number of exponential random variables and plotting the confidence interval arou</w:t>
      </w:r>
      <w:r>
        <w:t>nd the mean.</w:t>
      </w:r>
    </w:p>
    <w:p w:rsidR="00C52707" w:rsidRDefault="00FF0453">
      <w:pPr>
        <w:pStyle w:val="SourceCode"/>
      </w:pPr>
      <w:r>
        <w:rPr>
          <w:rStyle w:val="NormalTok"/>
        </w:rPr>
        <w:t>dataset =</w:t>
      </w:r>
      <w:r>
        <w:rPr>
          <w:rStyle w:val="StringTok"/>
        </w:rPr>
        <w:t xml:space="preserve"> </w:t>
      </w:r>
      <w:r>
        <w:rPr>
          <w:rStyle w:val="KeywordTok"/>
        </w:rPr>
        <w:t>data.frame</w:t>
      </w:r>
      <w:r>
        <w:rPr>
          <w:rStyle w:val="NormalTok"/>
        </w:rPr>
        <w:t>()</w:t>
      </w:r>
      <w:r>
        <w:br/>
      </w:r>
      <w:r>
        <w:rPr>
          <w:rStyle w:val="NormalTok"/>
        </w:rPr>
        <w:t>for (n in (</w:t>
      </w:r>
      <w:r>
        <w:rPr>
          <w:rStyle w:val="DecValTok"/>
        </w:rPr>
        <w:t>1</w:t>
      </w:r>
      <w:r>
        <w:rPr>
          <w:rStyle w:val="NormalTok"/>
        </w:rPr>
        <w:t>:</w:t>
      </w:r>
      <w:r>
        <w:rPr>
          <w:rStyle w:val="DecValTok"/>
        </w:rPr>
        <w:t>20</w:t>
      </w:r>
      <w:r>
        <w:rPr>
          <w:rStyle w:val="NormalTok"/>
        </w:rPr>
        <w:t>)*</w:t>
      </w:r>
      <w:r>
        <w:rPr>
          <w:rStyle w:val="DecValTok"/>
        </w:rPr>
        <w:t>50</w:t>
      </w:r>
      <w:r>
        <w:rPr>
          <w:rStyle w:val="NormalTok"/>
        </w:rPr>
        <w:t>) {</w:t>
      </w:r>
      <w:r>
        <w:br/>
      </w:r>
      <w:r>
        <w:rPr>
          <w:rStyle w:val="NormalTok"/>
        </w:rPr>
        <w:t xml:space="preserve">  data =</w:t>
      </w:r>
      <w:r>
        <w:rPr>
          <w:rStyle w:val="StringTok"/>
        </w:rPr>
        <w:t xml:space="preserve"> </w:t>
      </w:r>
      <w:r>
        <w:rPr>
          <w:rStyle w:val="KeywordTok"/>
        </w:rPr>
        <w:t>matrix</w:t>
      </w:r>
      <w:r>
        <w:rPr>
          <w:rStyle w:val="NormalTok"/>
        </w:rPr>
        <w:t>(</w:t>
      </w:r>
      <w:r>
        <w:rPr>
          <w:rStyle w:val="KeywordTok"/>
        </w:rPr>
        <w:t>rexp</w:t>
      </w:r>
      <w:r>
        <w:rPr>
          <w:rStyle w:val="NormalTok"/>
        </w:rPr>
        <w:t xml:space="preserve">(n*trials, lambda), </w:t>
      </w:r>
      <w:r>
        <w:rPr>
          <w:rStyle w:val="DataTypeTok"/>
        </w:rPr>
        <w:t>nrow =</w:t>
      </w:r>
      <w:r>
        <w:rPr>
          <w:rStyle w:val="NormalTok"/>
        </w:rPr>
        <w:t xml:space="preserve"> trials, </w:t>
      </w:r>
      <w:r>
        <w:rPr>
          <w:rStyle w:val="DataTypeTok"/>
        </w:rPr>
        <w:t>ncol =</w:t>
      </w:r>
      <w:r>
        <w:rPr>
          <w:rStyle w:val="NormalTok"/>
        </w:rPr>
        <w:t xml:space="preserve"> n)</w:t>
      </w:r>
      <w:r>
        <w:br/>
      </w:r>
      <w:r>
        <w:rPr>
          <w:rStyle w:val="NormalTok"/>
        </w:rPr>
        <w:t xml:space="preserve">  means =</w:t>
      </w:r>
      <w:r>
        <w:rPr>
          <w:rStyle w:val="StringTok"/>
        </w:rPr>
        <w:t xml:space="preserve"> </w:t>
      </w:r>
      <w:r>
        <w:rPr>
          <w:rStyle w:val="KeywordTok"/>
        </w:rPr>
        <w:t>apply</w:t>
      </w:r>
      <w:r>
        <w:rPr>
          <w:rStyle w:val="NormalTok"/>
        </w:rPr>
        <w:t xml:space="preserve">(data, </w:t>
      </w:r>
      <w:r>
        <w:rPr>
          <w:rStyle w:val="DecValTok"/>
        </w:rPr>
        <w:t>1</w:t>
      </w:r>
      <w:r>
        <w:rPr>
          <w:rStyle w:val="NormalTok"/>
        </w:rPr>
        <w:t>, mean)</w:t>
      </w:r>
      <w:r>
        <w:br/>
      </w:r>
      <w:r>
        <w:rPr>
          <w:rStyle w:val="NormalTok"/>
        </w:rPr>
        <w:t xml:space="preserve">  sds =</w:t>
      </w:r>
      <w:r>
        <w:rPr>
          <w:rStyle w:val="StringTok"/>
        </w:rPr>
        <w:t xml:space="preserve"> </w:t>
      </w:r>
      <w:r>
        <w:rPr>
          <w:rStyle w:val="KeywordTok"/>
        </w:rPr>
        <w:t>apply</w:t>
      </w:r>
      <w:r>
        <w:rPr>
          <w:rStyle w:val="NormalTok"/>
        </w:rPr>
        <w:t xml:space="preserve">(data, </w:t>
      </w:r>
      <w:r>
        <w:rPr>
          <w:rStyle w:val="DecValTok"/>
        </w:rPr>
        <w:t>1</w:t>
      </w:r>
      <w:r>
        <w:rPr>
          <w:rStyle w:val="NormalTok"/>
        </w:rPr>
        <w:t>, sd)</w:t>
      </w:r>
      <w:r>
        <w:br/>
      </w:r>
      <w:r>
        <w:rPr>
          <w:rStyle w:val="NormalTok"/>
        </w:rPr>
        <w:t xml:space="preserve">  dataset =</w:t>
      </w:r>
      <w:r>
        <w:rPr>
          <w:rStyle w:val="StringTok"/>
        </w:rPr>
        <w:t xml:space="preserve"> </w:t>
      </w:r>
      <w:r>
        <w:rPr>
          <w:rStyle w:val="KeywordTok"/>
        </w:rPr>
        <w:t>rbind</w:t>
      </w:r>
      <w:r>
        <w:rPr>
          <w:rStyle w:val="NormalTok"/>
        </w:rPr>
        <w:t xml:space="preserve">(dataset, </w:t>
      </w:r>
      <w:r>
        <w:rPr>
          <w:rStyle w:val="KeywordTok"/>
        </w:rPr>
        <w:t>data.frame</w:t>
      </w:r>
      <w:r>
        <w:rPr>
          <w:rStyle w:val="NormalTok"/>
        </w:rPr>
        <w:t>(</w:t>
      </w:r>
      <w:r>
        <w:rPr>
          <w:rStyle w:val="DataTypeTok"/>
        </w:rPr>
        <w:t>means =</w:t>
      </w:r>
      <w:r>
        <w:rPr>
          <w:rStyle w:val="NormalTok"/>
        </w:rPr>
        <w:t xml:space="preserve"> means, </w:t>
      </w:r>
      <w:r>
        <w:rPr>
          <w:rStyle w:val="DataTypeTok"/>
        </w:rPr>
        <w:t>sds =</w:t>
      </w:r>
      <w:r>
        <w:rPr>
          <w:rStyle w:val="NormalTok"/>
        </w:rPr>
        <w:t xml:space="preserve"> sds, </w:t>
      </w:r>
      <w:r>
        <w:rPr>
          <w:rStyle w:val="DataTypeTok"/>
        </w:rPr>
        <w:t>size =</w:t>
      </w:r>
      <w:r>
        <w:rPr>
          <w:rStyle w:val="NormalTok"/>
        </w:rPr>
        <w:t xml:space="preserve"> n))</w:t>
      </w:r>
      <w:r>
        <w:br/>
      </w:r>
      <w:r>
        <w:rPr>
          <w:rStyle w:val="NormalTok"/>
        </w:rPr>
        <w:t>}</w:t>
      </w:r>
      <w:r>
        <w:br/>
      </w:r>
      <w:r>
        <w:rPr>
          <w:rStyle w:val="NormalTok"/>
        </w:rPr>
        <w:t>datamean =</w:t>
      </w:r>
      <w:r>
        <w:rPr>
          <w:rStyle w:val="StringTok"/>
        </w:rPr>
        <w:t xml:space="preserve"> </w:t>
      </w:r>
      <w:r>
        <w:rPr>
          <w:rStyle w:val="KeywordTok"/>
        </w:rPr>
        <w:t>aggregate</w:t>
      </w:r>
      <w:r>
        <w:rPr>
          <w:rStyle w:val="NormalTok"/>
        </w:rPr>
        <w:t>(. ~</w:t>
      </w:r>
      <w:r>
        <w:rPr>
          <w:rStyle w:val="StringTok"/>
        </w:rPr>
        <w:t xml:space="preserve"> </w:t>
      </w:r>
      <w:r>
        <w:rPr>
          <w:rStyle w:val="NormalTok"/>
        </w:rPr>
        <w:t>size, dataset, mean)</w:t>
      </w:r>
      <w:r>
        <w:br/>
      </w:r>
      <w:r>
        <w:rPr>
          <w:rStyle w:val="NormalTok"/>
        </w:rPr>
        <w:t>datasd =</w:t>
      </w:r>
      <w:r>
        <w:rPr>
          <w:rStyle w:val="StringTok"/>
        </w:rPr>
        <w:t xml:space="preserve">   </w:t>
      </w:r>
      <w:r>
        <w:rPr>
          <w:rStyle w:val="KeywordTok"/>
        </w:rPr>
        <w:t>aggregate</w:t>
      </w:r>
      <w:r>
        <w:rPr>
          <w:rStyle w:val="NormalTok"/>
        </w:rPr>
        <w:t>(. ~</w:t>
      </w:r>
      <w:r>
        <w:rPr>
          <w:rStyle w:val="StringTok"/>
        </w:rPr>
        <w:t xml:space="preserve"> </w:t>
      </w:r>
      <w:r>
        <w:rPr>
          <w:rStyle w:val="NormalTok"/>
        </w:rPr>
        <w:t>size, dataset, sd)</w:t>
      </w:r>
      <w:r>
        <w:br/>
      </w:r>
      <w:r>
        <w:rPr>
          <w:rStyle w:val="NormalTok"/>
        </w:rPr>
        <w:t>dataBySize =</w:t>
      </w:r>
      <w:r>
        <w:rPr>
          <w:rStyle w:val="StringTok"/>
        </w:rPr>
        <w:t xml:space="preserve"> </w:t>
      </w:r>
      <w:r>
        <w:rPr>
          <w:rStyle w:val="KeywordTok"/>
        </w:rPr>
        <w:t>cbind</w:t>
      </w:r>
      <w:r>
        <w:rPr>
          <w:rStyle w:val="NormalTok"/>
        </w:rPr>
        <w:t>(datamean, datasd)</w:t>
      </w:r>
      <w:r>
        <w:br/>
      </w:r>
      <w:r>
        <w:rPr>
          <w:rStyle w:val="KeywordTok"/>
        </w:rPr>
        <w:t>names</w:t>
      </w:r>
      <w:r>
        <w:rPr>
          <w:rStyle w:val="NormalTok"/>
        </w:rPr>
        <w:t>(dataBySize) &lt;-</w:t>
      </w:r>
      <w:r>
        <w:rPr>
          <w:rStyle w:val="StringTok"/>
        </w:rPr>
        <w:t xml:space="preserve"> </w:t>
      </w:r>
      <w:r>
        <w:rPr>
          <w:rStyle w:val="KeywordTok"/>
        </w:rPr>
        <w:t>c</w:t>
      </w:r>
      <w:r>
        <w:rPr>
          <w:rStyle w:val="NormalTok"/>
        </w:rPr>
        <w:t>(</w:t>
      </w:r>
      <w:r>
        <w:rPr>
          <w:rStyle w:val="StringTok"/>
        </w:rPr>
        <w:t>"size"</w:t>
      </w:r>
      <w:r>
        <w:rPr>
          <w:rStyle w:val="NormalTok"/>
        </w:rPr>
        <w:t xml:space="preserve">, </w:t>
      </w:r>
      <w:r>
        <w:rPr>
          <w:rStyle w:val="StringTok"/>
        </w:rPr>
        <w:t>"mean1"</w:t>
      </w:r>
      <w:r>
        <w:rPr>
          <w:rStyle w:val="NormalTok"/>
        </w:rPr>
        <w:t xml:space="preserve">, </w:t>
      </w:r>
      <w:r>
        <w:rPr>
          <w:rStyle w:val="StringTok"/>
        </w:rPr>
        <w:t>"mean2"</w:t>
      </w:r>
      <w:r>
        <w:rPr>
          <w:rStyle w:val="NormalTok"/>
        </w:rPr>
        <w:t xml:space="preserve">, </w:t>
      </w:r>
      <w:r>
        <w:rPr>
          <w:rStyle w:val="StringTok"/>
        </w:rPr>
        <w:t>"null"</w:t>
      </w:r>
      <w:r>
        <w:rPr>
          <w:rStyle w:val="NormalTok"/>
        </w:rPr>
        <w:t xml:space="preserve">, </w:t>
      </w:r>
      <w:r>
        <w:rPr>
          <w:rStyle w:val="StringTok"/>
        </w:rPr>
        <w:t>"sd1"</w:t>
      </w:r>
      <w:r>
        <w:rPr>
          <w:rStyle w:val="NormalTok"/>
        </w:rPr>
        <w:t xml:space="preserve">, </w:t>
      </w:r>
      <w:r>
        <w:rPr>
          <w:rStyle w:val="StringTok"/>
        </w:rPr>
        <w:t>"sd2"</w:t>
      </w:r>
      <w:r>
        <w:rPr>
          <w:rStyle w:val="NormalTok"/>
        </w:rPr>
        <w:t>)</w:t>
      </w:r>
      <w:r>
        <w:br/>
      </w:r>
      <w:r>
        <w:rPr>
          <w:rStyle w:val="NormalTok"/>
        </w:rPr>
        <w:t>dataBySize$null &lt;-</w:t>
      </w:r>
      <w:r>
        <w:rPr>
          <w:rStyle w:val="StringTok"/>
        </w:rPr>
        <w:t xml:space="preserve"> </w:t>
      </w:r>
      <w:r>
        <w:rPr>
          <w:rStyle w:val="OtherTok"/>
        </w:rPr>
        <w:t>NULL</w:t>
      </w:r>
    </w:p>
    <w:p w:rsidR="00C52707" w:rsidRDefault="00FF0453">
      <w:r>
        <w:t>The means are represented below. The points are the experimental means and the experimental CI in shown as black lines. The theoretical mean is shown in blue and the theoretical CI is shown in magenta.</w:t>
      </w:r>
    </w:p>
    <w:p w:rsidR="00C52707" w:rsidRDefault="00FF0453">
      <w:r>
        <w:rPr>
          <w:noProof/>
          <w:lang w:val="ru-RU" w:eastAsia="ru-RU"/>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urse_project_part1_files/figure-docx/unnamed-chunk-4-1.png"/>
                    <pic:cNvPicPr>
                      <a:picLocks noChangeAspect="1" noChangeArrowheads="1"/>
                    </pic:cNvPicPr>
                  </pic:nvPicPr>
                  <pic:blipFill>
                    <a:blip r:embed="rId6" cstate="print"/>
                    <a:stretch>
                      <a:fillRect/>
                    </a:stretch>
                  </pic:blipFill>
                  <pic:spPr bwMode="auto">
                    <a:xfrm>
                      <a:off x="0" y="0"/>
                      <a:ext cx="4610100" cy="3695700"/>
                    </a:xfrm>
                    <a:prstGeom prst="rect">
                      <a:avLst/>
                    </a:prstGeom>
                    <a:noFill/>
                    <a:ln w="9525">
                      <a:noFill/>
                      <a:headEnd/>
                      <a:tailEnd/>
                    </a:ln>
                  </pic:spPr>
                </pic:pic>
              </a:graphicData>
            </a:graphic>
          </wp:inline>
        </w:drawing>
      </w:r>
    </w:p>
    <w:p w:rsidR="00C52707" w:rsidRDefault="00FF0453">
      <w:r>
        <w:t>The standard deviations are represented below. The p</w:t>
      </w:r>
      <w:r>
        <w:t>oints are the experimental sd and the experimental CI in shown as black lines. The theoretical sd is shown in blue and the theoretical CI is shown in magenta.</w:t>
      </w:r>
    </w:p>
    <w:p w:rsidR="00C52707" w:rsidRDefault="00FF0453">
      <w:r>
        <w:rPr>
          <w:noProof/>
          <w:lang w:val="ru-RU" w:eastAsia="ru-RU"/>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urse_project_part1_files/figure-docx/unnamed-chunk-5-1.png"/>
                    <pic:cNvPicPr>
                      <a:picLocks noChangeAspect="1" noChangeArrowheads="1"/>
                    </pic:cNvPicPr>
                  </pic:nvPicPr>
                  <pic:blipFill>
                    <a:blip r:embed="rId7" cstate="print"/>
                    <a:stretch>
                      <a:fillRect/>
                    </a:stretch>
                  </pic:blipFill>
                  <pic:spPr bwMode="auto">
                    <a:xfrm>
                      <a:off x="0" y="0"/>
                      <a:ext cx="4610100" cy="3695700"/>
                    </a:xfrm>
                    <a:prstGeom prst="rect">
                      <a:avLst/>
                    </a:prstGeom>
                    <a:noFill/>
                    <a:ln w="9525">
                      <a:noFill/>
                      <a:headEnd/>
                      <a:tailEnd/>
                    </a:ln>
                  </pic:spPr>
                </pic:pic>
              </a:graphicData>
            </a:graphic>
          </wp:inline>
        </w:drawing>
      </w:r>
    </w:p>
    <w:sectPr w:rsidR="00C5270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CC"/>
    <w:family w:val="roman"/>
    <w:pitch w:val="variable"/>
    <w:sig w:usb0="A00002EF" w:usb1="4000004B"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4B56BF6"/>
    <w:multiLevelType w:val="multilevel"/>
    <w:tmpl w:val="DD4C3F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DEA828C"/>
    <w:multiLevelType w:val="multilevel"/>
    <w:tmpl w:val="70EC84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4E29B3"/>
    <w:rsid w:val="00590D07"/>
    <w:rsid w:val="00784D58"/>
    <w:rsid w:val="008D6863"/>
    <w:rsid w:val="00B86B75"/>
    <w:rsid w:val="00BC48D5"/>
    <w:rsid w:val="00C36279"/>
    <w:rsid w:val="00C52707"/>
    <w:rsid w:val="00E315A3"/>
    <w:rsid w:val="00FF0453"/>
  </w:rsids>
  <m:mathPr>
    <m:mathFont m:val="Cambria Math"/>
    <m:brkBin m:val="before"/>
    <m:brkBinSub m:val="--"/>
    <m:smallFrac m:val="off"/>
    <m:dispDef m:val="off"/>
    <m:lMargin m:val="0"/>
    <m:rMargin m:val="0"/>
    <m:defJc m:val="centerGroup"/>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rsid w:val="00C52707"/>
    <w:pPr>
      <w:spacing w:before="180" w:after="18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rsid w:val="00C52707"/>
    <w:pPr>
      <w:spacing w:before="36" w:after="36"/>
    </w:pPr>
  </w:style>
  <w:style w:type="paragraph" w:styleId="a3">
    <w:name w:val="Title"/>
    <w:basedOn w:val="a"/>
    <w:next w:val="a"/>
    <w:qFormat/>
    <w:rsid w:val="00C5270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rsid w:val="00C52707"/>
    <w:pPr>
      <w:keepNext/>
      <w:keepLines/>
      <w:jc w:val="center"/>
    </w:pPr>
  </w:style>
  <w:style w:type="paragraph" w:styleId="a4">
    <w:name w:val="Date"/>
    <w:next w:val="a"/>
    <w:qFormat/>
    <w:rsid w:val="00C52707"/>
    <w:pPr>
      <w:keepNext/>
      <w:keepLines/>
      <w:jc w:val="center"/>
    </w:pPr>
  </w:style>
  <w:style w:type="paragraph" w:customStyle="1" w:styleId="Heading1">
    <w:name w:val="Heading 1"/>
    <w:basedOn w:val="a"/>
    <w:next w:val="a"/>
    <w:uiPriority w:val="9"/>
    <w:qFormat/>
    <w:rsid w:val="00C52707"/>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customStyle="1" w:styleId="Heading2">
    <w:name w:val="Heading 2"/>
    <w:basedOn w:val="a"/>
    <w:next w:val="a"/>
    <w:uiPriority w:val="9"/>
    <w:unhideWhenUsed/>
    <w:qFormat/>
    <w:rsid w:val="00C5270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
    <w:uiPriority w:val="9"/>
    <w:unhideWhenUsed/>
    <w:qFormat/>
    <w:rsid w:val="00C52707"/>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
    <w:uiPriority w:val="9"/>
    <w:unhideWhenUsed/>
    <w:qFormat/>
    <w:rsid w:val="00C52707"/>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a"/>
    <w:next w:val="a"/>
    <w:uiPriority w:val="9"/>
    <w:unhideWhenUsed/>
    <w:qFormat/>
    <w:rsid w:val="00C52707"/>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a"/>
    <w:next w:val="a"/>
    <w:uiPriority w:val="9"/>
    <w:unhideWhenUsed/>
    <w:qFormat/>
    <w:rsid w:val="00C52707"/>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C52707"/>
  </w:style>
  <w:style w:type="paragraph" w:customStyle="1" w:styleId="DefinitionTerm">
    <w:name w:val="Definition Term"/>
    <w:basedOn w:val="a"/>
    <w:next w:val="Definition"/>
    <w:rsid w:val="00C52707"/>
    <w:pPr>
      <w:keepNext/>
      <w:keepLines/>
      <w:spacing w:after="0"/>
    </w:pPr>
    <w:rPr>
      <w:b/>
    </w:rPr>
  </w:style>
  <w:style w:type="paragraph" w:customStyle="1" w:styleId="Definition">
    <w:name w:val="Definition"/>
    <w:basedOn w:val="a"/>
    <w:rsid w:val="00C52707"/>
  </w:style>
  <w:style w:type="paragraph" w:styleId="a5">
    <w:name w:val="Body Text"/>
    <w:basedOn w:val="a"/>
    <w:link w:val="a6"/>
    <w:rsid w:val="00C52707"/>
    <w:pPr>
      <w:spacing w:after="120"/>
    </w:pPr>
  </w:style>
  <w:style w:type="paragraph" w:customStyle="1" w:styleId="TableCaption">
    <w:name w:val="Table Caption"/>
    <w:basedOn w:val="a"/>
    <w:link w:val="a6"/>
    <w:rsid w:val="00C52707"/>
    <w:pPr>
      <w:spacing w:before="0" w:after="120"/>
    </w:pPr>
    <w:rPr>
      <w:i/>
    </w:rPr>
  </w:style>
  <w:style w:type="paragraph" w:customStyle="1" w:styleId="ImageCaption">
    <w:name w:val="Image Caption"/>
    <w:basedOn w:val="a"/>
    <w:link w:val="a6"/>
    <w:rsid w:val="00C52707"/>
    <w:pPr>
      <w:spacing w:before="0" w:after="120"/>
    </w:pPr>
    <w:rPr>
      <w:i/>
    </w:rPr>
  </w:style>
  <w:style w:type="character" w:customStyle="1" w:styleId="a6">
    <w:name w:val="Основной текст Знак"/>
    <w:basedOn w:val="a0"/>
    <w:link w:val="ImageCaption"/>
    <w:rsid w:val="00C52707"/>
  </w:style>
  <w:style w:type="character" w:customStyle="1" w:styleId="VerbatimChar">
    <w:name w:val="Verbatim Char"/>
    <w:basedOn w:val="a6"/>
    <w:link w:val="SourceCode"/>
    <w:rsid w:val="00C52707"/>
    <w:rPr>
      <w:rFonts w:ascii="Consolas" w:hAnsi="Consolas"/>
      <w:sz w:val="22"/>
    </w:rPr>
  </w:style>
  <w:style w:type="character" w:customStyle="1" w:styleId="FootnoteRef">
    <w:name w:val="Footnote Ref"/>
    <w:basedOn w:val="a6"/>
    <w:rsid w:val="00C52707"/>
    <w:rPr>
      <w:vertAlign w:val="superscript"/>
    </w:rPr>
  </w:style>
  <w:style w:type="character" w:customStyle="1" w:styleId="Link">
    <w:name w:val="Link"/>
    <w:basedOn w:val="a6"/>
    <w:rsid w:val="00C52707"/>
    <w:rPr>
      <w:color w:val="4F81BD" w:themeColor="accent1"/>
    </w:rPr>
  </w:style>
  <w:style w:type="paragraph" w:customStyle="1" w:styleId="SourceCode">
    <w:name w:val="Source Code"/>
    <w:basedOn w:val="a"/>
    <w:link w:val="VerbatimChar"/>
    <w:rsid w:val="00C52707"/>
    <w:pPr>
      <w:shd w:val="clear" w:color="auto" w:fill="F8F8F8"/>
      <w:wordWrap w:val="0"/>
    </w:pPr>
  </w:style>
  <w:style w:type="character" w:customStyle="1" w:styleId="KeywordTok">
    <w:name w:val="KeywordTok"/>
    <w:basedOn w:val="VerbatimChar"/>
    <w:rsid w:val="00C52707"/>
    <w:rPr>
      <w:b/>
      <w:color w:val="204A87"/>
      <w:shd w:val="clear" w:color="auto" w:fill="F8F8F8"/>
    </w:rPr>
  </w:style>
  <w:style w:type="character" w:customStyle="1" w:styleId="DataTypeTok">
    <w:name w:val="DataTypeTok"/>
    <w:basedOn w:val="VerbatimChar"/>
    <w:rsid w:val="00C52707"/>
    <w:rPr>
      <w:color w:val="204A87"/>
      <w:shd w:val="clear" w:color="auto" w:fill="F8F8F8"/>
    </w:rPr>
  </w:style>
  <w:style w:type="character" w:customStyle="1" w:styleId="DecValTok">
    <w:name w:val="DecValTok"/>
    <w:basedOn w:val="VerbatimChar"/>
    <w:rsid w:val="00C52707"/>
    <w:rPr>
      <w:color w:val="0000CF"/>
      <w:shd w:val="clear" w:color="auto" w:fill="F8F8F8"/>
    </w:rPr>
  </w:style>
  <w:style w:type="character" w:customStyle="1" w:styleId="BaseNTok">
    <w:name w:val="BaseNTok"/>
    <w:basedOn w:val="VerbatimChar"/>
    <w:rsid w:val="00C52707"/>
    <w:rPr>
      <w:color w:val="0000CF"/>
      <w:shd w:val="clear" w:color="auto" w:fill="F8F8F8"/>
    </w:rPr>
  </w:style>
  <w:style w:type="character" w:customStyle="1" w:styleId="FloatTok">
    <w:name w:val="FloatTok"/>
    <w:basedOn w:val="VerbatimChar"/>
    <w:rsid w:val="00C52707"/>
    <w:rPr>
      <w:color w:val="0000CF"/>
      <w:shd w:val="clear" w:color="auto" w:fill="F8F8F8"/>
    </w:rPr>
  </w:style>
  <w:style w:type="character" w:customStyle="1" w:styleId="CharTok">
    <w:name w:val="CharTok"/>
    <w:basedOn w:val="VerbatimChar"/>
    <w:rsid w:val="00C52707"/>
    <w:rPr>
      <w:color w:val="4E9A06"/>
      <w:shd w:val="clear" w:color="auto" w:fill="F8F8F8"/>
    </w:rPr>
  </w:style>
  <w:style w:type="character" w:customStyle="1" w:styleId="StringTok">
    <w:name w:val="StringTok"/>
    <w:basedOn w:val="VerbatimChar"/>
    <w:rsid w:val="00C52707"/>
    <w:rPr>
      <w:color w:val="4E9A06"/>
      <w:shd w:val="clear" w:color="auto" w:fill="F8F8F8"/>
    </w:rPr>
  </w:style>
  <w:style w:type="character" w:customStyle="1" w:styleId="CommentTok">
    <w:name w:val="CommentTok"/>
    <w:basedOn w:val="VerbatimChar"/>
    <w:rsid w:val="00C52707"/>
    <w:rPr>
      <w:i/>
      <w:color w:val="8F5902"/>
      <w:shd w:val="clear" w:color="auto" w:fill="F8F8F8"/>
    </w:rPr>
  </w:style>
  <w:style w:type="character" w:customStyle="1" w:styleId="OtherTok">
    <w:name w:val="OtherTok"/>
    <w:basedOn w:val="VerbatimChar"/>
    <w:rsid w:val="00C52707"/>
    <w:rPr>
      <w:color w:val="8F5902"/>
      <w:shd w:val="clear" w:color="auto" w:fill="F8F8F8"/>
    </w:rPr>
  </w:style>
  <w:style w:type="character" w:customStyle="1" w:styleId="AlertTok">
    <w:name w:val="AlertTok"/>
    <w:basedOn w:val="VerbatimChar"/>
    <w:rsid w:val="00C52707"/>
    <w:rPr>
      <w:color w:val="EF2929"/>
      <w:shd w:val="clear" w:color="auto" w:fill="F8F8F8"/>
    </w:rPr>
  </w:style>
  <w:style w:type="character" w:customStyle="1" w:styleId="FunctionTok">
    <w:name w:val="FunctionTok"/>
    <w:basedOn w:val="VerbatimChar"/>
    <w:rsid w:val="00C52707"/>
    <w:rPr>
      <w:color w:val="000000"/>
      <w:shd w:val="clear" w:color="auto" w:fill="F8F8F8"/>
    </w:rPr>
  </w:style>
  <w:style w:type="character" w:customStyle="1" w:styleId="RegionMarkerTok">
    <w:name w:val="RegionMarkerTok"/>
    <w:basedOn w:val="VerbatimChar"/>
    <w:rsid w:val="00C52707"/>
    <w:rPr>
      <w:shd w:val="clear" w:color="auto" w:fill="F8F8F8"/>
    </w:rPr>
  </w:style>
  <w:style w:type="character" w:customStyle="1" w:styleId="ErrorTok">
    <w:name w:val="ErrorTok"/>
    <w:basedOn w:val="VerbatimChar"/>
    <w:rsid w:val="00C52707"/>
    <w:rPr>
      <w:b/>
      <w:shd w:val="clear" w:color="auto" w:fill="F8F8F8"/>
    </w:rPr>
  </w:style>
  <w:style w:type="character" w:customStyle="1" w:styleId="NormalTok">
    <w:name w:val="NormalTok"/>
    <w:basedOn w:val="VerbatimChar"/>
    <w:rsid w:val="00C52707"/>
    <w:rPr>
      <w:shd w:val="clear" w:color="auto" w:fill="F8F8F8"/>
    </w:rPr>
  </w:style>
  <w:style w:type="paragraph" w:styleId="a7">
    <w:name w:val="Balloon Text"/>
    <w:basedOn w:val="a"/>
    <w:link w:val="a8"/>
    <w:rsid w:val="00FF0453"/>
    <w:pPr>
      <w:spacing w:before="0" w:after="0"/>
    </w:pPr>
    <w:rPr>
      <w:rFonts w:ascii="Tahoma" w:hAnsi="Tahoma" w:cs="Tahoma"/>
      <w:sz w:val="16"/>
      <w:szCs w:val="16"/>
    </w:rPr>
  </w:style>
  <w:style w:type="character" w:customStyle="1" w:styleId="a8">
    <w:name w:val="Текст выноски Знак"/>
    <w:basedOn w:val="a0"/>
    <w:link w:val="a7"/>
    <w:rsid w:val="00FF04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538</Words>
  <Characters>3068</Characters>
  <Application>Microsoft Office Word</Application>
  <DocSecurity>0</DocSecurity>
  <Lines>25</Lines>
  <Paragraphs>7</Paragraphs>
  <ScaleCrop>false</ScaleCrop>
  <Company>Функциональность ограничена</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 Part 1</dc:title>
  <dc:creator>Aliaksei Sysa</dc:creator>
  <cp:lastModifiedBy>Демонстрационная версия</cp:lastModifiedBy>
  <cp:revision>3</cp:revision>
  <cp:lastPrinted>2014-11-23T17:40:00Z</cp:lastPrinted>
  <dcterms:created xsi:type="dcterms:W3CDTF">2014-11-23T00:00:00Z</dcterms:created>
  <dcterms:modified xsi:type="dcterms:W3CDTF">2014-11-23T17:41:00Z</dcterms:modified>
</cp:coreProperties>
</file>