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917667074"/>
      </w:sdtPr>
      <w:sdtEndPr/>
      <w:sdtContent>
        <w:p w14:paraId="0CCB3092" w14:textId="77777777" w:rsidR="00C32109" w:rsidRDefault="00D22368" w:rsidP="00C1477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Kartof bitkisinin əkin proqramı</w:t>
          </w:r>
        </w:p>
      </w:sdtContent>
    </w:sdt>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7"/>
        <w:gridCol w:w="7048"/>
      </w:tblGrid>
      <w:tr w:rsidR="00C32109" w14:paraId="6BDE3C29" w14:textId="77777777">
        <w:trPr>
          <w:trHeight w:val="2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31692"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5CE74"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C32109" w14:paraId="4495ADE6" w14:textId="77777777">
        <w:trPr>
          <w:trHeight w:val="86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6F332"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C9A35" w14:textId="77777777" w:rsidR="00C32109" w:rsidRDefault="00D223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Kartof əkinçiliyi olduqca fərqli torpaq tiplərində aparıla bilsə</w:t>
            </w:r>
            <w:r w:rsidR="00570FC5">
              <w:rPr>
                <w:rFonts w:ascii="Times New Roman" w:eastAsia="Times New Roman" w:hAnsi="Times New Roman" w:cs="Times New Roman"/>
                <w:sz w:val="24"/>
                <w:szCs w:val="24"/>
              </w:rPr>
              <w:t xml:space="preserve"> (</w:t>
            </w:r>
            <w:r w:rsidR="00570FC5" w:rsidRPr="006527C4">
              <w:rPr>
                <w:rFonts w:ascii="Times New Roman" w:eastAsia="Times New Roman" w:hAnsi="Times New Roman" w:cs="Times New Roman"/>
                <w:sz w:val="24"/>
                <w:szCs w:val="24"/>
              </w:rPr>
              <w:t>şoran və qələvi torpaqlar xaricində</w:t>
            </w:r>
            <w:r w:rsidR="00570F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də bu kartofun hər bir torpaq tipində əkilə biləcəyi mənası vermir. Kartof əkininə təsir edən əsas faktorlar: Kimyəvi şərtlər (pH, həll ola bilən duzlar, torpağın qida tərkibi). Fiziki şərtlər (qum, gil, çınqıl və s.). Əkindən əvvəl aparılacaq torpaq analizləri hər bitkidə olduğu kimi bu bitkidə də aparılmalıdır.</w:t>
            </w:r>
          </w:p>
          <w:p w14:paraId="22D4C350" w14:textId="51C43BA3" w:rsidR="00C32109" w:rsidRDefault="00D223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Torpağın fiziki xassələri: </w:t>
            </w:r>
            <w:r w:rsidR="00E815C1">
              <w:rPr>
                <w:rFonts w:ascii="Times New Roman" w:eastAsia="Times New Roman" w:hAnsi="Times New Roman" w:cs="Times New Roman"/>
                <w:sz w:val="24"/>
                <w:szCs w:val="24"/>
              </w:rPr>
              <w:t>s</w:t>
            </w:r>
            <w:r>
              <w:rPr>
                <w:rFonts w:ascii="Times New Roman" w:eastAsia="Times New Roman" w:hAnsi="Times New Roman" w:cs="Times New Roman"/>
                <w:sz w:val="24"/>
                <w:szCs w:val="24"/>
              </w:rPr>
              <w:t>u tutma qabiliyyəti kartofun məhsuldarlıq və keyfiyyətinə çox təsir edir. Su tutma qabiliyyəti çox olan torpaqlar bitki qidalanma və xəstəlik risklərinə görə kartof üçün təhlükəli mühit yaradır.</w:t>
            </w:r>
            <w:r w:rsidR="006527C4">
              <w:rPr>
                <w:rFonts w:ascii="Times New Roman" w:eastAsia="Times New Roman" w:hAnsi="Times New Roman" w:cs="Times New Roman"/>
                <w:sz w:val="24"/>
                <w:szCs w:val="24"/>
              </w:rPr>
              <w:t xml:space="preserve"> </w:t>
            </w:r>
            <w:r w:rsidR="006527C4" w:rsidRPr="006527C4">
              <w:rPr>
                <w:rFonts w:ascii="Times New Roman" w:eastAsia="Times New Roman" w:hAnsi="Times New Roman" w:cs="Times New Roman"/>
                <w:sz w:val="24"/>
                <w:szCs w:val="24"/>
              </w:rPr>
              <w:t xml:space="preserve">Üzvi maddələrlə zəngin, yaxşı drenajı və havalandırması olan qumlu torpaqlar kartof bitkilərinin becərilməsi üçün ən əlverişlidir. </w:t>
            </w:r>
            <w:r w:rsidR="00E815C1">
              <w:rPr>
                <w:rFonts w:ascii="Times New Roman" w:eastAsia="Times New Roman" w:hAnsi="Times New Roman" w:cs="Times New Roman"/>
                <w:sz w:val="24"/>
                <w:szCs w:val="24"/>
              </w:rPr>
              <w:t>p</w:t>
            </w:r>
            <w:r w:rsidR="006527C4" w:rsidRPr="006527C4">
              <w:rPr>
                <w:rFonts w:ascii="Times New Roman" w:eastAsia="Times New Roman" w:hAnsi="Times New Roman" w:cs="Times New Roman"/>
                <w:sz w:val="24"/>
                <w:szCs w:val="24"/>
              </w:rPr>
              <w:t>H nisbəti 5.2-6.4 olan torpaqlar ideal hesab olunur.</w:t>
            </w:r>
            <w:r>
              <w:rPr>
                <w:rFonts w:ascii="Times New Roman" w:eastAsia="Times New Roman" w:hAnsi="Times New Roman" w:cs="Times New Roman"/>
                <w:sz w:val="24"/>
                <w:szCs w:val="24"/>
              </w:rPr>
              <w:t xml:space="preserve"> Üzvi maddə baxmından </w:t>
            </w:r>
            <w:r w:rsidR="006527C4">
              <w:rPr>
                <w:rFonts w:ascii="Times New Roman" w:eastAsia="Times New Roman" w:hAnsi="Times New Roman" w:cs="Times New Roman"/>
                <w:sz w:val="24"/>
                <w:szCs w:val="24"/>
              </w:rPr>
              <w:t xml:space="preserve">isə </w:t>
            </w:r>
            <w:r>
              <w:rPr>
                <w:rFonts w:ascii="Times New Roman" w:eastAsia="Times New Roman" w:hAnsi="Times New Roman" w:cs="Times New Roman"/>
                <w:sz w:val="24"/>
                <w:szCs w:val="24"/>
              </w:rPr>
              <w:t>3% humus arzuolunandır.</w:t>
            </w:r>
          </w:p>
          <w:p w14:paraId="5755A8A8" w14:textId="3B792B81" w:rsidR="00C32109" w:rsidRDefault="00D223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Payızda torpaq şumunun əhəmiyyəti: </w:t>
            </w:r>
            <w:r w:rsidR="00E815C1">
              <w:rPr>
                <w:rFonts w:ascii="Times New Roman" w:eastAsia="Times New Roman" w:hAnsi="Times New Roman" w:cs="Times New Roman"/>
                <w:sz w:val="24"/>
                <w:szCs w:val="24"/>
              </w:rPr>
              <w:t>k</w:t>
            </w:r>
            <w:r>
              <w:rPr>
                <w:rFonts w:ascii="Times New Roman" w:eastAsia="Times New Roman" w:hAnsi="Times New Roman" w:cs="Times New Roman"/>
                <w:sz w:val="24"/>
                <w:szCs w:val="24"/>
              </w:rPr>
              <w:t>artof əkiləcək torpağın payız aylarında dərin şəkildə işlənməsi problemdirsə</w:t>
            </w:r>
            <w:r w:rsidR="00E815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taban qatının dağıdılması tövsiyə olunur.</w:t>
            </w:r>
          </w:p>
          <w:p w14:paraId="0C3411A5" w14:textId="776BF11F" w:rsidR="00C32109" w:rsidRDefault="00D223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işlərin faydaları: </w:t>
            </w:r>
            <w:r w:rsidR="00E815C1">
              <w:rPr>
                <w:rFonts w:ascii="Times New Roman" w:eastAsia="Times New Roman" w:hAnsi="Times New Roman" w:cs="Times New Roman"/>
                <w:sz w:val="24"/>
                <w:szCs w:val="24"/>
              </w:rPr>
              <w:t>t</w:t>
            </w:r>
            <w:r>
              <w:rPr>
                <w:rFonts w:ascii="Times New Roman" w:eastAsia="Times New Roman" w:hAnsi="Times New Roman" w:cs="Times New Roman"/>
                <w:sz w:val="24"/>
                <w:szCs w:val="24"/>
              </w:rPr>
              <w:t>orpağın havalanması, su keçiriciliyinin artması, zərərli böcək populyasiyalarının azaldılması, alaq probleminin azaldılması, əvvəlki məhsul qalıqlarının çürüməsi, uyğun toxum yataq yerinin hazırlanmasıdır.</w:t>
            </w:r>
          </w:p>
        </w:tc>
      </w:tr>
      <w:tr w:rsidR="00C32109" w14:paraId="316F4C69" w14:textId="77777777">
        <w:trPr>
          <w:trHeight w:val="2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D2AEB"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İqlim istəkləri</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45575" w14:textId="108666B1" w:rsidR="00C32109" w:rsidRDefault="006527C4" w:rsidP="00723AE5">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0"/>
              <w:jc w:val="both"/>
              <w:rPr>
                <w:rFonts w:ascii="Times New Roman" w:eastAsia="Times New Roman" w:hAnsi="Times New Roman" w:cs="Times New Roman"/>
                <w:color w:val="000000"/>
                <w:sz w:val="24"/>
                <w:szCs w:val="24"/>
              </w:rPr>
            </w:pPr>
            <w:r w:rsidRPr="006527C4">
              <w:rPr>
                <w:rFonts w:ascii="Times New Roman" w:eastAsia="Times New Roman" w:hAnsi="Times New Roman" w:cs="Times New Roman"/>
                <w:color w:val="000000"/>
                <w:sz w:val="24"/>
                <w:szCs w:val="24"/>
              </w:rPr>
              <w:t>Kartof mülayim iqlim bitkisidir</w:t>
            </w:r>
            <w:r w:rsidR="00D30FCC">
              <w:rPr>
                <w:rFonts w:ascii="Times New Roman" w:eastAsia="Times New Roman" w:hAnsi="Times New Roman" w:cs="Times New Roman"/>
                <w:color w:val="000000"/>
                <w:sz w:val="24"/>
                <w:szCs w:val="24"/>
              </w:rPr>
              <w:t>,</w:t>
            </w:r>
            <w:r w:rsidRPr="006527C4">
              <w:rPr>
                <w:rFonts w:ascii="Times New Roman" w:eastAsia="Times New Roman" w:hAnsi="Times New Roman" w:cs="Times New Roman"/>
                <w:color w:val="000000"/>
                <w:sz w:val="24"/>
                <w:szCs w:val="24"/>
              </w:rPr>
              <w:t xml:space="preserve"> lakin müxtəlif iqlim şəraitində də böyüməsi mümkündür. Bitkinin vegetativ böyüməsi ən yaxşı 24ºC temperaturda, yumru inkişafı isə 20ºC-də baş verir. Kartofu</w:t>
            </w:r>
            <w:r w:rsidR="00D30FCC">
              <w:rPr>
                <w:rFonts w:ascii="Times New Roman" w:eastAsia="Times New Roman" w:hAnsi="Times New Roman" w:cs="Times New Roman"/>
                <w:color w:val="000000"/>
                <w:sz w:val="24"/>
                <w:szCs w:val="24"/>
              </w:rPr>
              <w:t>n</w:t>
            </w:r>
            <w:r w:rsidRPr="006527C4">
              <w:rPr>
                <w:rFonts w:ascii="Times New Roman" w:eastAsia="Times New Roman" w:hAnsi="Times New Roman" w:cs="Times New Roman"/>
                <w:color w:val="000000"/>
                <w:sz w:val="24"/>
                <w:szCs w:val="24"/>
              </w:rPr>
              <w:t xml:space="preserve"> dəniz səviyyəsindən 3000 m yüksəklikdə yetişdirilməsi mümkündür.</w:t>
            </w:r>
            <w:r>
              <w:rPr>
                <w:rFonts w:ascii="Times New Roman" w:eastAsia="Times New Roman" w:hAnsi="Times New Roman" w:cs="Times New Roman"/>
                <w:color w:val="000000"/>
                <w:sz w:val="24"/>
                <w:szCs w:val="24"/>
              </w:rPr>
              <w:t xml:space="preserve"> </w:t>
            </w:r>
            <w:r w:rsidR="00D22368">
              <w:rPr>
                <w:rFonts w:ascii="Times New Roman" w:eastAsia="Times New Roman" w:hAnsi="Times New Roman" w:cs="Times New Roman"/>
                <w:color w:val="000000"/>
                <w:sz w:val="24"/>
                <w:szCs w:val="24"/>
              </w:rPr>
              <w:t xml:space="preserve">Əkin </w:t>
            </w:r>
            <w:r>
              <w:rPr>
                <w:rFonts w:ascii="Times New Roman" w:eastAsia="Times New Roman" w:hAnsi="Times New Roman" w:cs="Times New Roman"/>
                <w:color w:val="000000"/>
                <w:sz w:val="24"/>
                <w:szCs w:val="24"/>
              </w:rPr>
              <w:t>zamanı</w:t>
            </w:r>
            <w:r w:rsidR="00D22368">
              <w:rPr>
                <w:rFonts w:ascii="Times New Roman" w:eastAsia="Times New Roman" w:hAnsi="Times New Roman" w:cs="Times New Roman"/>
                <w:color w:val="000000"/>
                <w:sz w:val="24"/>
                <w:szCs w:val="24"/>
              </w:rPr>
              <w:t xml:space="preserve"> torpaq temperaturu da çox </w:t>
            </w:r>
            <w:r w:rsidR="00D22368">
              <w:rPr>
                <w:rFonts w:ascii="Times New Roman" w:eastAsia="Times New Roman" w:hAnsi="Times New Roman" w:cs="Times New Roman"/>
                <w:sz w:val="24"/>
                <w:szCs w:val="24"/>
              </w:rPr>
              <w:t>vacibdir.</w:t>
            </w:r>
            <w:r w:rsidR="00D22368">
              <w:rPr>
                <w:rFonts w:ascii="Times New Roman" w:eastAsia="Times New Roman" w:hAnsi="Times New Roman" w:cs="Times New Roman"/>
                <w:color w:val="000000"/>
                <w:sz w:val="24"/>
                <w:szCs w:val="24"/>
              </w:rPr>
              <w:t xml:space="preserve"> </w:t>
            </w:r>
            <w:r w:rsidR="00D22368">
              <w:rPr>
                <w:rFonts w:ascii="Times New Roman" w:eastAsia="Times New Roman" w:hAnsi="Times New Roman" w:cs="Times New Roman"/>
                <w:sz w:val="24"/>
                <w:szCs w:val="24"/>
              </w:rPr>
              <w:t>T</w:t>
            </w:r>
            <w:r w:rsidR="00D22368">
              <w:rPr>
                <w:rFonts w:ascii="Times New Roman" w:eastAsia="Times New Roman" w:hAnsi="Times New Roman" w:cs="Times New Roman"/>
                <w:color w:val="000000"/>
                <w:sz w:val="24"/>
                <w:szCs w:val="24"/>
              </w:rPr>
              <w:t>orpaq temperaturunun minimu</w:t>
            </w:r>
            <w:r w:rsidR="00D22368">
              <w:rPr>
                <w:rFonts w:ascii="Times New Roman" w:eastAsia="Times New Roman" w:hAnsi="Times New Roman" w:cs="Times New Roman"/>
                <w:sz w:val="24"/>
                <w:szCs w:val="24"/>
              </w:rPr>
              <w:t xml:space="preserve">m </w:t>
            </w:r>
            <w:r w:rsidR="00D22368">
              <w:rPr>
                <w:rFonts w:ascii="Times New Roman" w:eastAsia="Times New Roman" w:hAnsi="Times New Roman" w:cs="Times New Roman"/>
                <w:color w:val="000000"/>
                <w:sz w:val="24"/>
                <w:szCs w:val="24"/>
              </w:rPr>
              <w:t>12,7</w:t>
            </w:r>
            <w:r w:rsidR="00D22368">
              <w:rPr>
                <w:rFonts w:ascii="Times New Roman" w:eastAsia="Times New Roman" w:hAnsi="Times New Roman" w:cs="Times New Roman"/>
                <w:color w:val="000000"/>
                <w:sz w:val="24"/>
                <w:szCs w:val="24"/>
                <w:vertAlign w:val="superscript"/>
              </w:rPr>
              <w:t>o</w:t>
            </w:r>
            <w:r w:rsidR="00D22368">
              <w:rPr>
                <w:rFonts w:ascii="Times New Roman" w:eastAsia="Times New Roman" w:hAnsi="Times New Roman" w:cs="Times New Roman"/>
                <w:color w:val="000000"/>
                <w:sz w:val="24"/>
                <w:szCs w:val="24"/>
              </w:rPr>
              <w:t>C</w:t>
            </w:r>
            <w:r w:rsidR="00D22368">
              <w:rPr>
                <w:rFonts w:ascii="Times New Roman" w:eastAsia="Times New Roman" w:hAnsi="Times New Roman" w:cs="Times New Roman"/>
                <w:sz w:val="24"/>
                <w:szCs w:val="24"/>
              </w:rPr>
              <w:t xml:space="preserve"> olması, </w:t>
            </w:r>
            <w:r w:rsidR="00D22368">
              <w:rPr>
                <w:rFonts w:ascii="Times New Roman" w:eastAsia="Times New Roman" w:hAnsi="Times New Roman" w:cs="Times New Roman"/>
                <w:color w:val="000000"/>
                <w:sz w:val="24"/>
                <w:szCs w:val="24"/>
              </w:rPr>
              <w:t>əkilən toxumların hər hans</w:t>
            </w:r>
            <w:r w:rsidR="00D22368">
              <w:rPr>
                <w:rFonts w:ascii="Times New Roman" w:eastAsia="Times New Roman" w:hAnsi="Times New Roman" w:cs="Times New Roman"/>
                <w:sz w:val="24"/>
                <w:szCs w:val="24"/>
              </w:rPr>
              <w:t xml:space="preserve">ı </w:t>
            </w:r>
            <w:r w:rsidR="00D22368">
              <w:rPr>
                <w:rFonts w:ascii="Times New Roman" w:eastAsia="Times New Roman" w:hAnsi="Times New Roman" w:cs="Times New Roman"/>
                <w:color w:val="000000"/>
                <w:sz w:val="24"/>
                <w:szCs w:val="24"/>
              </w:rPr>
              <w:t>bir</w:t>
            </w:r>
            <w:r w:rsidR="00D22368">
              <w:rPr>
                <w:rFonts w:ascii="Times New Roman" w:eastAsia="Times New Roman" w:hAnsi="Times New Roman" w:cs="Times New Roman"/>
                <w:sz w:val="24"/>
                <w:szCs w:val="24"/>
              </w:rPr>
              <w:t xml:space="preserve"> </w:t>
            </w:r>
            <w:r w:rsidR="00D22368">
              <w:rPr>
                <w:rFonts w:ascii="Times New Roman" w:eastAsia="Times New Roman" w:hAnsi="Times New Roman" w:cs="Times New Roman"/>
                <w:color w:val="000000"/>
                <w:sz w:val="24"/>
                <w:szCs w:val="24"/>
              </w:rPr>
              <w:t>xəstəlik təsirinə məruz qalmaması və qısa vaxtda cücərməsi</w:t>
            </w:r>
            <w:r w:rsidR="00D22368">
              <w:rPr>
                <w:rFonts w:ascii="Times New Roman" w:eastAsia="Times New Roman" w:hAnsi="Times New Roman" w:cs="Times New Roman"/>
                <w:sz w:val="24"/>
                <w:szCs w:val="24"/>
              </w:rPr>
              <w:t xml:space="preserve"> növbəti inkişaf proseslərinə də yaxşı təsir göstərir</w:t>
            </w:r>
            <w:r w:rsidR="00D22368">
              <w:rPr>
                <w:rFonts w:ascii="Times New Roman" w:eastAsia="Times New Roman" w:hAnsi="Times New Roman" w:cs="Times New Roman"/>
                <w:color w:val="000000"/>
                <w:sz w:val="24"/>
                <w:szCs w:val="24"/>
              </w:rPr>
              <w:t xml:space="preserve">. </w:t>
            </w:r>
            <w:r w:rsidR="00D30FCC">
              <w:rPr>
                <w:rFonts w:ascii="Times New Roman" w:eastAsia="Times New Roman" w:hAnsi="Times New Roman" w:cs="Times New Roman"/>
                <w:color w:val="000000"/>
                <w:sz w:val="24"/>
                <w:szCs w:val="24"/>
              </w:rPr>
              <w:t>Cücərmə</w:t>
            </w:r>
            <w:r w:rsidR="00D22368">
              <w:rPr>
                <w:rFonts w:ascii="Times New Roman" w:eastAsia="Times New Roman" w:hAnsi="Times New Roman" w:cs="Times New Roman"/>
                <w:sz w:val="24"/>
                <w:szCs w:val="24"/>
              </w:rPr>
              <w:t xml:space="preserve"> </w:t>
            </w:r>
            <w:r w:rsidR="00D22368">
              <w:rPr>
                <w:rFonts w:ascii="Times New Roman" w:eastAsia="Times New Roman" w:hAnsi="Times New Roman" w:cs="Times New Roman"/>
                <w:color w:val="000000"/>
                <w:sz w:val="24"/>
                <w:szCs w:val="24"/>
              </w:rPr>
              <w:t>vaxt</w:t>
            </w:r>
            <w:r w:rsidR="00D30FCC">
              <w:rPr>
                <w:rFonts w:ascii="Times New Roman" w:eastAsia="Times New Roman" w:hAnsi="Times New Roman" w:cs="Times New Roman"/>
                <w:color w:val="000000"/>
                <w:sz w:val="24"/>
                <w:szCs w:val="24"/>
              </w:rPr>
              <w:t>ında,</w:t>
            </w:r>
            <w:r w:rsidR="00D22368">
              <w:rPr>
                <w:rFonts w:ascii="Times New Roman" w:eastAsia="Times New Roman" w:hAnsi="Times New Roman" w:cs="Times New Roman"/>
                <w:sz w:val="24"/>
                <w:szCs w:val="24"/>
              </w:rPr>
              <w:t xml:space="preserve"> </w:t>
            </w:r>
            <w:r w:rsidR="00D22368">
              <w:rPr>
                <w:rFonts w:ascii="Times New Roman" w:eastAsia="Times New Roman" w:hAnsi="Times New Roman" w:cs="Times New Roman"/>
                <w:color w:val="000000"/>
                <w:sz w:val="24"/>
                <w:szCs w:val="24"/>
              </w:rPr>
              <w:t>torpaq nəm</w:t>
            </w:r>
            <w:r w:rsidR="00D22368">
              <w:rPr>
                <w:rFonts w:ascii="Times New Roman" w:eastAsia="Times New Roman" w:hAnsi="Times New Roman" w:cs="Times New Roman"/>
                <w:sz w:val="24"/>
                <w:szCs w:val="24"/>
              </w:rPr>
              <w:t>liyinin</w:t>
            </w:r>
            <w:r>
              <w:rPr>
                <w:rFonts w:ascii="Times New Roman" w:eastAsia="Times New Roman" w:hAnsi="Times New Roman" w:cs="Times New Roman"/>
                <w:color w:val="000000"/>
                <w:sz w:val="24"/>
                <w:szCs w:val="24"/>
              </w:rPr>
              <w:t xml:space="preserve"> 70-80% arasında olması optimal</w:t>
            </w:r>
            <w:r w:rsidR="00D22368">
              <w:rPr>
                <w:rFonts w:ascii="Times New Roman" w:eastAsia="Times New Roman" w:hAnsi="Times New Roman" w:cs="Times New Roman"/>
                <w:color w:val="000000"/>
                <w:sz w:val="24"/>
                <w:szCs w:val="24"/>
              </w:rPr>
              <w:t xml:space="preserve"> şəraiti yaradır.</w:t>
            </w:r>
          </w:p>
        </w:tc>
      </w:tr>
      <w:tr w:rsidR="00C32109" w14:paraId="6A9034DA" w14:textId="77777777" w:rsidTr="00723AE5">
        <w:trPr>
          <w:trHeight w:val="52"/>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328FF"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871BC" w14:textId="721F2ED6" w:rsidR="00C32109" w:rsidRDefault="00D22368">
            <w:pPr>
              <w:tabs>
                <w:tab w:val="left" w:pos="112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Torpaq temperaturu 12,7</w:t>
            </w:r>
            <w:r w:rsidR="00F97EBE" w:rsidRPr="006527C4">
              <w:rPr>
                <w:rFonts w:ascii="Times New Roman" w:eastAsia="Times New Roman" w:hAnsi="Times New Roman" w:cs="Times New Roman"/>
                <w:color w:val="000000"/>
                <w:sz w:val="24"/>
                <w:szCs w:val="24"/>
              </w:rPr>
              <w:t xml:space="preserve"> ºC</w:t>
            </w:r>
            <w:r>
              <w:rPr>
                <w:rFonts w:ascii="Times New Roman" w:eastAsia="Times New Roman" w:hAnsi="Times New Roman" w:cs="Times New Roman"/>
                <w:sz w:val="24"/>
                <w:szCs w:val="24"/>
              </w:rPr>
              <w:t xml:space="preserve"> olduqda əkinə başlamaq olar. Əkin faktorlarına bir çox amillər təsir edə bilər. Kəsilmiş və dərmanlanmış toxumların əkini, gübrələmə proqramına, torpaq tipinə, sulama formasına, bazar şərtlərinə görə dəyişir. Bu şərtlərə görə cərgələr arası məsafə 75-90</w:t>
            </w:r>
            <w:r w:rsidR="00F97E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sm, bitkilər arası məsafə 15-23 sm arasında olmalıdır. Əkin dərinliyi ortalama olaraq 7,5 sm götürülür. Yuxarıda göstərilən </w:t>
            </w:r>
            <w:r>
              <w:rPr>
                <w:rFonts w:ascii="Times New Roman" w:eastAsia="Times New Roman" w:hAnsi="Times New Roman" w:cs="Times New Roman"/>
                <w:sz w:val="24"/>
                <w:szCs w:val="24"/>
              </w:rPr>
              <w:lastRenderedPageBreak/>
              <w:t>dəyişik şərtlərə görə 1 ha sahəyə əkiləcək toxum miqdarı da dəyişkən olur.</w:t>
            </w:r>
          </w:p>
        </w:tc>
      </w:tr>
      <w:tr w:rsidR="00C32109" w14:paraId="2FEEEE88" w14:textId="77777777">
        <w:trPr>
          <w:trHeight w:val="19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87D31"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Gübrələmə</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78D27" w14:textId="6F6865D6" w:rsidR="00C32109" w:rsidRPr="00F97EBE" w:rsidRDefault="006527C4" w:rsidP="00723AE5">
            <w:pPr>
              <w:jc w:val="both"/>
              <w:rPr>
                <w:rFonts w:asciiTheme="majorBidi" w:eastAsia="Times New Roman" w:hAnsiTheme="majorBidi" w:cstheme="majorBidi"/>
                <w:sz w:val="24"/>
                <w:szCs w:val="24"/>
                <w:vertAlign w:val="superscript"/>
              </w:rPr>
            </w:pPr>
            <w:r w:rsidRPr="00F97EBE">
              <w:rPr>
                <w:rFonts w:asciiTheme="majorBidi" w:eastAsia="Times New Roman" w:hAnsiTheme="majorBidi" w:cstheme="majorBidi"/>
                <w:sz w:val="24"/>
                <w:szCs w:val="24"/>
              </w:rPr>
              <w:t xml:space="preserve">İlk ay ərzində zoğlara çoxlu miqdarda qida maddələri lazımdır. </w:t>
            </w:r>
            <w:r w:rsidR="00431241">
              <w:rPr>
                <w:rFonts w:asciiTheme="majorBidi" w:eastAsia="Times New Roman" w:hAnsiTheme="majorBidi" w:cstheme="majorBidi"/>
                <w:sz w:val="24"/>
                <w:szCs w:val="24"/>
              </w:rPr>
              <w:t>Təsərrüfat</w:t>
            </w:r>
            <w:r w:rsidRPr="00F97EBE">
              <w:rPr>
                <w:rFonts w:asciiTheme="majorBidi" w:eastAsia="Times New Roman" w:hAnsiTheme="majorBidi" w:cstheme="majorBidi"/>
                <w:sz w:val="24"/>
                <w:szCs w:val="24"/>
              </w:rPr>
              <w:t xml:space="preserve"> peyin</w:t>
            </w:r>
            <w:r w:rsidR="00431241">
              <w:rPr>
                <w:rFonts w:asciiTheme="majorBidi" w:eastAsia="Times New Roman" w:hAnsiTheme="majorBidi" w:cstheme="majorBidi"/>
                <w:sz w:val="24"/>
                <w:szCs w:val="24"/>
              </w:rPr>
              <w:t>i</w:t>
            </w:r>
            <w:r w:rsidRPr="00F97EBE">
              <w:rPr>
                <w:rFonts w:asciiTheme="majorBidi" w:eastAsia="Times New Roman" w:hAnsiTheme="majorBidi" w:cstheme="majorBidi"/>
                <w:sz w:val="24"/>
                <w:szCs w:val="24"/>
              </w:rPr>
              <w:t xml:space="preserve"> zəngin qida mənbəyidir,</w:t>
            </w:r>
            <w:r w:rsidR="00431241">
              <w:rPr>
                <w:rFonts w:asciiTheme="majorBidi" w:eastAsia="Times New Roman" w:hAnsiTheme="majorBidi" w:cstheme="majorBidi"/>
                <w:sz w:val="24"/>
                <w:szCs w:val="24"/>
              </w:rPr>
              <w:t xml:space="preserve"> </w:t>
            </w:r>
            <w:r w:rsidRPr="00F97EBE">
              <w:rPr>
                <w:rFonts w:asciiTheme="majorBidi" w:eastAsia="Times New Roman" w:hAnsiTheme="majorBidi" w:cstheme="majorBidi"/>
                <w:sz w:val="24"/>
                <w:szCs w:val="24"/>
              </w:rPr>
              <w:t xml:space="preserve">həmçinin drenaj və havalandırma üçün torpaq quruluşunu qorumağa kömək edir. </w:t>
            </w:r>
            <w:r w:rsidR="00431241">
              <w:rPr>
                <w:rFonts w:asciiTheme="majorBidi" w:eastAsia="Times New Roman" w:hAnsiTheme="majorBidi" w:cstheme="majorBidi"/>
                <w:sz w:val="24"/>
                <w:szCs w:val="24"/>
              </w:rPr>
              <w:t>Bu səbəbdən, ş</w:t>
            </w:r>
            <w:r w:rsidRPr="00F97EBE">
              <w:rPr>
                <w:rFonts w:asciiTheme="majorBidi" w:eastAsia="Times New Roman" w:hAnsiTheme="majorBidi" w:cstheme="majorBidi"/>
                <w:sz w:val="24"/>
                <w:szCs w:val="24"/>
              </w:rPr>
              <w:t xml:space="preserve">ırımlar düzəldilmədən əvvəlki son şumdan sonra torpağa tamamilə çürümüş təsərrüfat gübrəsi və ya kompost əlavə olunmalıdır. Tövsiyə olunan miqdar </w:t>
            </w:r>
            <w:r w:rsidR="00F97EBE">
              <w:rPr>
                <w:rFonts w:asciiTheme="majorBidi" w:eastAsia="Times New Roman" w:hAnsiTheme="majorBidi" w:cstheme="majorBidi"/>
                <w:sz w:val="24"/>
                <w:szCs w:val="24"/>
              </w:rPr>
              <w:t>torpaq göstəricilərinə</w:t>
            </w:r>
            <w:r w:rsidRPr="00F97EBE">
              <w:rPr>
                <w:rFonts w:asciiTheme="majorBidi" w:eastAsia="Times New Roman" w:hAnsiTheme="majorBidi" w:cstheme="majorBidi"/>
                <w:sz w:val="24"/>
                <w:szCs w:val="24"/>
              </w:rPr>
              <w:t xml:space="preserve"> görə dəyişir, lakin ümumilikdə 8-1</w:t>
            </w:r>
            <w:r w:rsidR="00F97EBE" w:rsidRPr="00F97EBE">
              <w:rPr>
                <w:rFonts w:asciiTheme="majorBidi" w:eastAsia="Times New Roman" w:hAnsiTheme="majorBidi" w:cstheme="majorBidi"/>
                <w:sz w:val="24"/>
                <w:szCs w:val="24"/>
              </w:rPr>
              <w:t>0</w:t>
            </w:r>
            <w:r w:rsidR="00F97EBE">
              <w:rPr>
                <w:rFonts w:asciiTheme="majorBidi" w:eastAsia="Times New Roman" w:hAnsiTheme="majorBidi" w:cstheme="majorBidi"/>
                <w:sz w:val="24"/>
                <w:szCs w:val="24"/>
              </w:rPr>
              <w:t xml:space="preserve"> </w:t>
            </w:r>
            <w:r w:rsidRPr="00F97EBE">
              <w:rPr>
                <w:rFonts w:asciiTheme="majorBidi" w:eastAsia="Times New Roman" w:hAnsiTheme="majorBidi" w:cstheme="majorBidi"/>
                <w:sz w:val="24"/>
                <w:szCs w:val="24"/>
              </w:rPr>
              <w:t xml:space="preserve">ton/hektar aralığındadır. </w:t>
            </w:r>
            <w:r w:rsidR="00F97EBE">
              <w:rPr>
                <w:rFonts w:asciiTheme="majorBidi" w:eastAsia="Times New Roman" w:hAnsiTheme="majorBidi" w:cstheme="majorBidi"/>
                <w:sz w:val="24"/>
                <w:szCs w:val="24"/>
              </w:rPr>
              <w:t>Təsərrüfat gübrəsini torpaq ilə y</w:t>
            </w:r>
            <w:r w:rsidRPr="00F97EBE">
              <w:rPr>
                <w:rFonts w:asciiTheme="majorBidi" w:eastAsia="Times New Roman" w:hAnsiTheme="majorBidi" w:cstheme="majorBidi"/>
                <w:sz w:val="24"/>
                <w:szCs w:val="24"/>
              </w:rPr>
              <w:t xml:space="preserve">axşı qarışdırdığınızdan əmin olmalısınız. </w:t>
            </w:r>
            <w:r w:rsidR="00D22368" w:rsidRPr="00F97EBE">
              <w:rPr>
                <w:rFonts w:asciiTheme="majorBidi" w:eastAsia="Times New Roman" w:hAnsiTheme="majorBidi" w:cstheme="majorBidi"/>
                <w:sz w:val="24"/>
                <w:szCs w:val="24"/>
              </w:rPr>
              <w:t>Bir çox bitkilərdə olduğu kimi kartofda da 1 ton məhsula görə torpaqdan mənimsənilən qida maddələri hesablanıb.</w:t>
            </w:r>
            <w:r w:rsidRPr="00F97EBE">
              <w:rPr>
                <w:rFonts w:asciiTheme="majorBidi" w:eastAsia="Times New Roman" w:hAnsiTheme="majorBidi" w:cstheme="majorBidi"/>
                <w:sz w:val="24"/>
                <w:szCs w:val="24"/>
              </w:rPr>
              <w:t xml:space="preserve"> </w:t>
            </w:r>
            <w:r w:rsidR="00D22368" w:rsidRPr="00F97EBE">
              <w:rPr>
                <w:rFonts w:asciiTheme="majorBidi" w:eastAsia="Times New Roman" w:hAnsiTheme="majorBidi" w:cstheme="majorBidi"/>
                <w:sz w:val="24"/>
                <w:szCs w:val="24"/>
              </w:rPr>
              <w:t>Hesablanan bu rəqəmlər N-P-K miqdarında daha dəqiq olub, digər elementlərdə yarpaq analizlərinə uyğun tapılmaqdadır. 1 hektardan 1 ton məhsul almaq üçün lazım olan qida miqdarı bunlardır</w:t>
            </w:r>
            <w:r w:rsidR="00F97EBE">
              <w:rPr>
                <w:rFonts w:asciiTheme="majorBidi" w:eastAsia="Times New Roman" w:hAnsiTheme="majorBidi" w:cstheme="majorBidi"/>
                <w:sz w:val="24"/>
                <w:szCs w:val="24"/>
              </w:rPr>
              <w:t xml:space="preserve">: </w:t>
            </w:r>
            <w:r w:rsidR="00D22368" w:rsidRPr="00F97EBE">
              <w:rPr>
                <w:rFonts w:asciiTheme="majorBidi" w:eastAsia="Times New Roman" w:hAnsiTheme="majorBidi" w:cstheme="majorBidi"/>
                <w:sz w:val="24"/>
                <w:szCs w:val="24"/>
              </w:rPr>
              <w:t xml:space="preserve">5-6 kq saf </w:t>
            </w:r>
            <w:r w:rsidR="00F97EBE">
              <w:rPr>
                <w:rFonts w:asciiTheme="majorBidi" w:eastAsia="Times New Roman" w:hAnsiTheme="majorBidi" w:cstheme="majorBidi"/>
                <w:sz w:val="24"/>
                <w:szCs w:val="24"/>
              </w:rPr>
              <w:t>A</w:t>
            </w:r>
            <w:r w:rsidR="00D22368" w:rsidRPr="00F97EBE">
              <w:rPr>
                <w:rFonts w:asciiTheme="majorBidi" w:eastAsia="Times New Roman" w:hAnsiTheme="majorBidi" w:cstheme="majorBidi"/>
                <w:sz w:val="24"/>
                <w:szCs w:val="24"/>
              </w:rPr>
              <w:t xml:space="preserve">zot, 1,5-2 kq </w:t>
            </w:r>
            <w:r w:rsidR="00F97EBE">
              <w:rPr>
                <w:rFonts w:asciiTheme="majorBidi" w:eastAsia="Times New Roman" w:hAnsiTheme="majorBidi" w:cstheme="majorBidi"/>
                <w:sz w:val="24"/>
                <w:szCs w:val="24"/>
              </w:rPr>
              <w:t>F</w:t>
            </w:r>
            <w:r w:rsidR="00D22368" w:rsidRPr="00F97EBE">
              <w:rPr>
                <w:rFonts w:asciiTheme="majorBidi" w:eastAsia="Times New Roman" w:hAnsiTheme="majorBidi" w:cstheme="majorBidi"/>
                <w:sz w:val="24"/>
                <w:szCs w:val="24"/>
              </w:rPr>
              <w:t xml:space="preserve">osfor, 7-10 kq </w:t>
            </w:r>
            <w:r w:rsidR="00F97EBE">
              <w:rPr>
                <w:rFonts w:asciiTheme="majorBidi" w:eastAsia="Times New Roman" w:hAnsiTheme="majorBidi" w:cstheme="majorBidi"/>
                <w:sz w:val="24"/>
                <w:szCs w:val="24"/>
              </w:rPr>
              <w:t>K</w:t>
            </w:r>
            <w:r w:rsidR="00D22368" w:rsidRPr="00F97EBE">
              <w:rPr>
                <w:rFonts w:asciiTheme="majorBidi" w:eastAsia="Times New Roman" w:hAnsiTheme="majorBidi" w:cstheme="majorBidi"/>
                <w:sz w:val="24"/>
                <w:szCs w:val="24"/>
              </w:rPr>
              <w:t xml:space="preserve">alium, 4kq </w:t>
            </w:r>
            <w:r w:rsidR="00F97EBE">
              <w:rPr>
                <w:rFonts w:asciiTheme="majorBidi" w:eastAsia="Times New Roman" w:hAnsiTheme="majorBidi" w:cstheme="majorBidi"/>
                <w:sz w:val="24"/>
                <w:szCs w:val="24"/>
              </w:rPr>
              <w:t>K</w:t>
            </w:r>
            <w:r w:rsidR="00D22368" w:rsidRPr="00F97EBE">
              <w:rPr>
                <w:rFonts w:asciiTheme="majorBidi" w:eastAsia="Times New Roman" w:hAnsiTheme="majorBidi" w:cstheme="majorBidi"/>
                <w:sz w:val="24"/>
                <w:szCs w:val="24"/>
              </w:rPr>
              <w:t xml:space="preserve">alsium və 2 kq </w:t>
            </w:r>
            <w:r w:rsidR="00F97EBE">
              <w:rPr>
                <w:rFonts w:asciiTheme="majorBidi" w:eastAsia="Times New Roman" w:hAnsiTheme="majorBidi" w:cstheme="majorBidi"/>
                <w:sz w:val="24"/>
                <w:szCs w:val="24"/>
              </w:rPr>
              <w:t>M</w:t>
            </w:r>
            <w:r w:rsidR="00D22368" w:rsidRPr="00F97EBE">
              <w:rPr>
                <w:rFonts w:asciiTheme="majorBidi" w:eastAsia="Times New Roman" w:hAnsiTheme="majorBidi" w:cstheme="majorBidi"/>
                <w:sz w:val="24"/>
                <w:szCs w:val="24"/>
              </w:rPr>
              <w:t>aqnezium.</w:t>
            </w:r>
            <w:r w:rsidR="002F3562" w:rsidRPr="00F97EBE">
              <w:rPr>
                <w:rFonts w:asciiTheme="majorBidi" w:eastAsia="Times New Roman" w:hAnsiTheme="majorBidi" w:cstheme="majorBidi"/>
                <w:sz w:val="24"/>
                <w:szCs w:val="24"/>
              </w:rPr>
              <w:t xml:space="preserve"> </w:t>
            </w:r>
            <w:r w:rsidR="002F3562" w:rsidRPr="00F97EBE">
              <w:rPr>
                <w:rFonts w:asciiTheme="majorBidi" w:hAnsiTheme="majorBidi" w:cstheme="majorBidi"/>
                <w:sz w:val="24"/>
                <w:szCs w:val="24"/>
                <w:lang w:val="tr-TR"/>
              </w:rPr>
              <w:t>Gübrələrin həddindən artıq və ya balanssız istifadəsi bəzi mikroelementlərin bitki üçün əlçatmaz olmasına səbəb ola bilər.</w:t>
            </w:r>
          </w:p>
        </w:tc>
      </w:tr>
      <w:tr w:rsidR="00C32109" w14:paraId="30394C98" w14:textId="77777777">
        <w:trPr>
          <w:trHeight w:val="12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9751"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6FC4D" w14:textId="44F8DF92" w:rsidR="00C32109" w:rsidRDefault="00570FC5">
            <w:pPr>
              <w:spacing w:after="0"/>
              <w:jc w:val="both"/>
              <w:rPr>
                <w:rFonts w:ascii="Times New Roman" w:eastAsia="Times New Roman" w:hAnsi="Times New Roman" w:cs="Times New Roman"/>
                <w:sz w:val="24"/>
                <w:szCs w:val="24"/>
              </w:rPr>
            </w:pPr>
            <w:r w:rsidRPr="00570FC5">
              <w:rPr>
                <w:rFonts w:ascii="Times New Roman" w:eastAsia="Times New Roman" w:hAnsi="Times New Roman" w:cs="Times New Roman"/>
                <w:sz w:val="24"/>
                <w:szCs w:val="24"/>
              </w:rPr>
              <w:t>Bitkilərin yaxşı böyüməsi üçün çəmənlik yetişənə qədər (əkildikdən sonra təxminən 4 həftə ərzində) sahə alaq otlarını təmizləmək lazımdır.</w:t>
            </w:r>
            <w:r>
              <w:rPr>
                <w:rFonts w:ascii="Times New Roman" w:eastAsia="Times New Roman" w:hAnsi="Times New Roman" w:cs="Times New Roman"/>
                <w:sz w:val="24"/>
                <w:szCs w:val="24"/>
              </w:rPr>
              <w:t xml:space="preserve"> </w:t>
            </w:r>
            <w:r w:rsidR="00D22368">
              <w:rPr>
                <w:rFonts w:ascii="Times New Roman" w:eastAsia="Times New Roman" w:hAnsi="Times New Roman" w:cs="Times New Roman"/>
                <w:sz w:val="24"/>
                <w:szCs w:val="24"/>
              </w:rPr>
              <w:t>Kartof sahəsində əmələ gələn alaqlar qida və su ehtiyacına şərik olmaqla bərabər bir çox xəstəlik və zərərvericinin də inkişafına zəmin yaradır. Bir çox bitkilərdə olduğu kimi kar</w:t>
            </w:r>
            <w:r w:rsidR="00431241">
              <w:rPr>
                <w:rFonts w:ascii="Times New Roman" w:eastAsia="Times New Roman" w:hAnsi="Times New Roman" w:cs="Times New Roman"/>
                <w:sz w:val="24"/>
                <w:szCs w:val="24"/>
              </w:rPr>
              <w:t>t</w:t>
            </w:r>
            <w:r w:rsidR="00D22368">
              <w:rPr>
                <w:rFonts w:ascii="Times New Roman" w:eastAsia="Times New Roman" w:hAnsi="Times New Roman" w:cs="Times New Roman"/>
                <w:sz w:val="24"/>
                <w:szCs w:val="24"/>
              </w:rPr>
              <w:t>of əkinçiliyində də alaqlara qarşı</w:t>
            </w:r>
            <w:r w:rsidR="008076DD">
              <w:rPr>
                <w:rFonts w:ascii="Times New Roman" w:eastAsia="Times New Roman" w:hAnsi="Times New Roman" w:cs="Times New Roman"/>
                <w:sz w:val="24"/>
                <w:szCs w:val="24"/>
              </w:rPr>
              <w:t xml:space="preserve"> </w:t>
            </w:r>
            <w:r w:rsidR="00D22368">
              <w:rPr>
                <w:rFonts w:ascii="Times New Roman" w:eastAsia="Times New Roman" w:hAnsi="Times New Roman" w:cs="Times New Roman"/>
                <w:sz w:val="24"/>
                <w:szCs w:val="24"/>
              </w:rPr>
              <w:t>herbisidlərdən istifadə olunur. 3 fərqli vaxtda dərmanlama aparıla bilər.</w:t>
            </w:r>
          </w:p>
          <w:p w14:paraId="531A1C2B" w14:textId="73F3AAFB" w:rsidR="00C32109" w:rsidRDefault="00D2236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Toxum əkinindən əvvəl torpağa qarışdırılan herbisidlər</w:t>
            </w:r>
            <w:r w:rsidR="00723AE5">
              <w:rPr>
                <w:rFonts w:ascii="Times New Roman" w:eastAsia="Times New Roman" w:hAnsi="Times New Roman" w:cs="Times New Roman"/>
                <w:sz w:val="24"/>
                <w:szCs w:val="24"/>
              </w:rPr>
              <w:t xml:space="preserve"> (Trifluralin)</w:t>
            </w:r>
            <w:r>
              <w:rPr>
                <w:rFonts w:ascii="Times New Roman" w:eastAsia="Times New Roman" w:hAnsi="Times New Roman" w:cs="Times New Roman"/>
                <w:sz w:val="24"/>
                <w:szCs w:val="24"/>
              </w:rPr>
              <w:t>;</w:t>
            </w:r>
          </w:p>
          <w:p w14:paraId="2BB783C0" w14:textId="77777777" w:rsidR="00C32109" w:rsidRDefault="00D2236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Toxum əkininin ardınca torpaq üzərinə istifadə olunan herbisidlər (Linuron, Monolinuron, Pendimethalin, Prometryine və s.);</w:t>
            </w:r>
          </w:p>
          <w:p w14:paraId="3A462655" w14:textId="3E88999B" w:rsidR="00C32109" w:rsidRDefault="00D2236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Çıxış sonrasında əksəriyyəti çoxillik çəmən otlarına qarşı herbisidlər (</w:t>
            </w:r>
            <w:r w:rsidR="00723AE5">
              <w:rPr>
                <w:rFonts w:ascii="Times New Roman" w:eastAsia="Times New Roman" w:hAnsi="Times New Roman" w:cs="Times New Roman"/>
                <w:sz w:val="24"/>
                <w:szCs w:val="24"/>
              </w:rPr>
              <w:t>Fluazifop-P-butyl, Prometryne və s.</w:t>
            </w:r>
            <w:r>
              <w:rPr>
                <w:rFonts w:ascii="Times New Roman" w:eastAsia="Times New Roman" w:hAnsi="Times New Roman" w:cs="Times New Roman"/>
                <w:sz w:val="24"/>
                <w:szCs w:val="24"/>
              </w:rPr>
              <w:t>).</w:t>
            </w:r>
          </w:p>
        </w:tc>
      </w:tr>
      <w:tr w:rsidR="00C32109" w14:paraId="11AB155D" w14:textId="77777777">
        <w:trPr>
          <w:trHeight w:val="19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C2229"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71231" w14:textId="77777777" w:rsidR="00746D68" w:rsidRDefault="00746D68" w:rsidP="00746D68">
            <w:pPr>
              <w:jc w:val="both"/>
              <w:rPr>
                <w:rFonts w:ascii="Times New Roman" w:eastAsia="Times New Roman" w:hAnsi="Times New Roman" w:cs="Times New Roman"/>
                <w:color w:val="222222"/>
                <w:sz w:val="24"/>
                <w:szCs w:val="24"/>
                <w:highlight w:val="white"/>
              </w:rPr>
            </w:pPr>
            <w:r w:rsidRPr="00055066">
              <w:rPr>
                <w:rFonts w:ascii="Times New Roman" w:eastAsia="Times New Roman" w:hAnsi="Times New Roman" w:cs="Times New Roman"/>
                <w:i/>
                <w:iCs/>
                <w:color w:val="222222"/>
                <w:sz w:val="24"/>
                <w:szCs w:val="24"/>
                <w:highlight w:val="white"/>
                <w:u w:val="single"/>
              </w:rPr>
              <w:t>Kartof bitkisində əsasən aşağıdakı xəstəliklərə rast gəlinir</w:t>
            </w:r>
            <w:r>
              <w:rPr>
                <w:rFonts w:ascii="Times New Roman" w:eastAsia="Times New Roman" w:hAnsi="Times New Roman" w:cs="Times New Roman"/>
                <w:color w:val="222222"/>
                <w:sz w:val="24"/>
                <w:szCs w:val="24"/>
                <w:highlight w:val="white"/>
              </w:rPr>
              <w:t>:</w:t>
            </w:r>
          </w:p>
          <w:p w14:paraId="1AF7488D" w14:textId="57913346" w:rsidR="00C32109" w:rsidRPr="00746D68" w:rsidRDefault="00AD0F63" w:rsidP="00BF25E7">
            <w:pPr>
              <w:pStyle w:val="ListParagraph"/>
              <w:numPr>
                <w:ilvl w:val="0"/>
                <w:numId w:val="1"/>
              </w:numPr>
              <w:jc w:val="both"/>
              <w:rPr>
                <w:rFonts w:ascii="Times New Roman" w:eastAsia="Times New Roman" w:hAnsi="Times New Roman" w:cs="Times New Roman"/>
                <w:color w:val="222222"/>
                <w:sz w:val="24"/>
                <w:szCs w:val="24"/>
                <w:highlight w:val="white"/>
              </w:rPr>
            </w:pPr>
            <w:r w:rsidRPr="00746D68">
              <w:rPr>
                <w:rFonts w:asciiTheme="majorBidi" w:eastAsia="Times New Roman" w:hAnsiTheme="majorBidi" w:cstheme="majorBidi"/>
                <w:b/>
                <w:color w:val="222222"/>
                <w:sz w:val="24"/>
                <w:szCs w:val="24"/>
                <w:highlight w:val="white"/>
              </w:rPr>
              <w:t>Fitofto</w:t>
            </w:r>
            <w:r w:rsidR="00746D68" w:rsidRPr="00746D68">
              <w:rPr>
                <w:rFonts w:asciiTheme="majorBidi" w:eastAsia="Times New Roman" w:hAnsiTheme="majorBidi" w:cstheme="majorBidi"/>
                <w:b/>
                <w:color w:val="222222"/>
                <w:sz w:val="24"/>
                <w:szCs w:val="24"/>
                <w:highlight w:val="white"/>
              </w:rPr>
              <w:t>ra (</w:t>
            </w:r>
            <w:r w:rsidR="00746D68" w:rsidRPr="00746D68">
              <w:rPr>
                <w:rFonts w:asciiTheme="majorBidi" w:eastAsia="Times New Roman" w:hAnsiTheme="majorBidi" w:cstheme="majorBidi"/>
                <w:b/>
                <w:i/>
                <w:iCs/>
                <w:color w:val="222222"/>
                <w:sz w:val="24"/>
                <w:szCs w:val="24"/>
                <w:highlight w:val="white"/>
              </w:rPr>
              <w:t>Phytophthora infestans</w:t>
            </w:r>
            <w:r w:rsidR="00746D68" w:rsidRPr="00746D68">
              <w:rPr>
                <w:rFonts w:asciiTheme="majorBidi" w:eastAsia="Times New Roman" w:hAnsiTheme="majorBidi" w:cstheme="majorBidi"/>
                <w:b/>
                <w:color w:val="222222"/>
                <w:sz w:val="24"/>
                <w:szCs w:val="24"/>
                <w:highlight w:val="white"/>
              </w:rPr>
              <w:t>)</w:t>
            </w:r>
            <w:r w:rsidR="00746D68" w:rsidRPr="00746D68">
              <w:rPr>
                <w:rFonts w:asciiTheme="majorBidi" w:eastAsia="Times New Roman" w:hAnsiTheme="majorBidi" w:cstheme="majorBidi"/>
                <w:bCs/>
                <w:color w:val="222222"/>
                <w:sz w:val="24"/>
                <w:szCs w:val="24"/>
                <w:highlight w:val="white"/>
              </w:rPr>
              <w:t>:</w:t>
            </w:r>
            <w:r w:rsidRPr="00746D68">
              <w:rPr>
                <w:rFonts w:asciiTheme="majorBidi" w:eastAsia="Times New Roman" w:hAnsiTheme="majorBidi" w:cstheme="majorBidi"/>
                <w:color w:val="222222"/>
                <w:sz w:val="24"/>
                <w:szCs w:val="24"/>
                <w:highlight w:val="white"/>
              </w:rPr>
              <w:t xml:space="preserve"> </w:t>
            </w:r>
            <w:r w:rsidR="00D22368" w:rsidRPr="00746D68">
              <w:rPr>
                <w:rFonts w:asciiTheme="majorBidi" w:eastAsia="Times New Roman" w:hAnsiTheme="majorBidi" w:cstheme="majorBidi"/>
                <w:color w:val="222222"/>
                <w:sz w:val="24"/>
                <w:szCs w:val="24"/>
                <w:highlight w:val="white"/>
              </w:rPr>
              <w:t>ölkəmizin b</w:t>
            </w:r>
            <w:r w:rsidRPr="00746D68">
              <w:rPr>
                <w:rFonts w:asciiTheme="majorBidi" w:eastAsia="Times New Roman" w:hAnsiTheme="majorBidi" w:cstheme="majorBidi"/>
                <w:color w:val="222222"/>
                <w:sz w:val="24"/>
                <w:szCs w:val="24"/>
                <w:highlight w:val="white"/>
              </w:rPr>
              <w:t xml:space="preserve">ütün bölgələrinə </w:t>
            </w:r>
            <w:r w:rsidR="00D22368" w:rsidRPr="00746D68">
              <w:rPr>
                <w:rFonts w:asciiTheme="majorBidi" w:eastAsia="Times New Roman" w:hAnsiTheme="majorBidi" w:cstheme="majorBidi"/>
                <w:color w:val="222222"/>
                <w:sz w:val="24"/>
                <w:szCs w:val="24"/>
                <w:highlight w:val="white"/>
              </w:rPr>
              <w:t xml:space="preserve">ən çox ziyan vuran </w:t>
            </w:r>
            <w:r w:rsidRPr="00746D68">
              <w:rPr>
                <w:rFonts w:asciiTheme="majorBidi" w:eastAsia="Times New Roman" w:hAnsiTheme="majorBidi" w:cstheme="majorBidi"/>
                <w:color w:val="222222"/>
                <w:sz w:val="24"/>
                <w:szCs w:val="24"/>
                <w:highlight w:val="white"/>
              </w:rPr>
              <w:t>xəstəliklərdən biri hesab edilir</w:t>
            </w:r>
            <w:r w:rsidR="00D22368" w:rsidRPr="00746D68">
              <w:rPr>
                <w:rFonts w:asciiTheme="majorBidi" w:eastAsia="Times New Roman" w:hAnsiTheme="majorBidi" w:cstheme="majorBidi"/>
                <w:color w:val="222222"/>
                <w:sz w:val="24"/>
                <w:szCs w:val="24"/>
                <w:highlight w:val="white"/>
              </w:rPr>
              <w:t>.</w:t>
            </w:r>
            <w:r w:rsidRPr="00746D68">
              <w:rPr>
                <w:rFonts w:asciiTheme="majorBidi" w:eastAsia="Times New Roman" w:hAnsiTheme="majorBidi" w:cstheme="majorBidi"/>
                <w:color w:val="222222"/>
                <w:sz w:val="24"/>
                <w:szCs w:val="24"/>
              </w:rPr>
              <w:t xml:space="preserve"> </w:t>
            </w:r>
            <w:r w:rsidR="00746D68" w:rsidRPr="00746D68">
              <w:rPr>
                <w:rFonts w:asciiTheme="majorBidi" w:hAnsiTheme="majorBidi" w:cstheme="majorBidi"/>
                <w:sz w:val="24"/>
                <w:szCs w:val="24"/>
              </w:rPr>
              <w:t xml:space="preserve">Bitkilərin alt yarpaqlarında boz rəngli xallar görünür. 2-3 gündən sonra həmin nöqtələrin sayı artır və bir-birilə birləşir. Yumrularda boz, yaxud açıq qonur rəngli, az basılmış halda, qeyri-müəyyən formalı ləkələr əmələ gəlir. Xəstəlik yumruların qabığından onun içərisinə keçir, yumruların içərisi sarımtıl-qəhvəyi rəng alır. </w:t>
            </w:r>
            <w:r w:rsidR="00746D68">
              <w:rPr>
                <w:rFonts w:asciiTheme="majorBidi" w:hAnsiTheme="majorBidi" w:cstheme="majorBidi"/>
                <w:sz w:val="24"/>
                <w:szCs w:val="24"/>
              </w:rPr>
              <w:t xml:space="preserve">Mübarizə üsulları: </w:t>
            </w:r>
            <w:r w:rsidR="00D94001" w:rsidRPr="00746D68">
              <w:rPr>
                <w:rFonts w:asciiTheme="majorBidi" w:eastAsia="Times New Roman" w:hAnsiTheme="majorBidi" w:cstheme="majorBidi"/>
                <w:color w:val="222222"/>
                <w:sz w:val="24"/>
                <w:szCs w:val="24"/>
              </w:rPr>
              <w:t>toxumluq material</w:t>
            </w:r>
            <w:r w:rsidR="00746D68">
              <w:rPr>
                <w:rFonts w:asciiTheme="majorBidi" w:eastAsia="Times New Roman" w:hAnsiTheme="majorBidi" w:cstheme="majorBidi"/>
                <w:color w:val="222222"/>
                <w:sz w:val="24"/>
                <w:szCs w:val="24"/>
              </w:rPr>
              <w:t>ı</w:t>
            </w:r>
            <w:r w:rsidR="00D94001" w:rsidRPr="00746D68">
              <w:rPr>
                <w:rFonts w:asciiTheme="majorBidi" w:eastAsia="Times New Roman" w:hAnsiTheme="majorBidi" w:cstheme="majorBidi"/>
                <w:color w:val="222222"/>
                <w:sz w:val="24"/>
                <w:szCs w:val="24"/>
              </w:rPr>
              <w:t xml:space="preserve"> </w:t>
            </w:r>
            <w:r w:rsidR="00746D68">
              <w:rPr>
                <w:rFonts w:asciiTheme="majorBidi" w:eastAsia="Times New Roman" w:hAnsiTheme="majorBidi" w:cstheme="majorBidi"/>
                <w:color w:val="222222"/>
                <w:sz w:val="24"/>
                <w:szCs w:val="24"/>
              </w:rPr>
              <w:t>T</w:t>
            </w:r>
            <w:r w:rsidR="00D94001" w:rsidRPr="00746D68">
              <w:rPr>
                <w:rFonts w:asciiTheme="majorBidi" w:eastAsia="Times New Roman" w:hAnsiTheme="majorBidi" w:cstheme="majorBidi"/>
                <w:color w:val="222222"/>
                <w:sz w:val="24"/>
                <w:szCs w:val="24"/>
              </w:rPr>
              <w:t>iram</w:t>
            </w:r>
            <w:r w:rsidR="00746D68">
              <w:rPr>
                <w:rFonts w:asciiTheme="majorBidi" w:eastAsia="Times New Roman" w:hAnsiTheme="majorBidi" w:cstheme="majorBidi"/>
                <w:color w:val="222222"/>
                <w:sz w:val="24"/>
                <w:szCs w:val="24"/>
              </w:rPr>
              <w:t xml:space="preserve"> </w:t>
            </w:r>
            <w:r w:rsidR="007246D8" w:rsidRPr="00746D68">
              <w:rPr>
                <w:rFonts w:asciiTheme="majorBidi" w:eastAsia="Times New Roman" w:hAnsiTheme="majorBidi" w:cstheme="majorBidi"/>
                <w:color w:val="222222"/>
                <w:sz w:val="24"/>
                <w:szCs w:val="24"/>
              </w:rPr>
              <w:t xml:space="preserve">və ya </w:t>
            </w:r>
            <w:r w:rsidR="00746D68">
              <w:rPr>
                <w:rFonts w:asciiTheme="majorBidi" w:eastAsia="Times New Roman" w:hAnsiTheme="majorBidi" w:cstheme="majorBidi"/>
                <w:color w:val="222222"/>
                <w:sz w:val="24"/>
                <w:szCs w:val="24"/>
              </w:rPr>
              <w:t>M</w:t>
            </w:r>
            <w:r w:rsidR="00D94001" w:rsidRPr="00746D68">
              <w:rPr>
                <w:rFonts w:asciiTheme="majorBidi" w:eastAsia="Times New Roman" w:hAnsiTheme="majorBidi" w:cstheme="majorBidi"/>
                <w:color w:val="222222"/>
                <w:sz w:val="24"/>
                <w:szCs w:val="24"/>
              </w:rPr>
              <w:t xml:space="preserve">etiram </w:t>
            </w:r>
            <w:r w:rsidR="00746D68">
              <w:rPr>
                <w:rFonts w:asciiTheme="majorBidi" w:eastAsia="Times New Roman" w:hAnsiTheme="majorBidi" w:cstheme="majorBidi"/>
                <w:color w:val="222222"/>
                <w:sz w:val="24"/>
                <w:szCs w:val="24"/>
              </w:rPr>
              <w:t>tərkibli fungisidlər ilə dərmanlamaq; x</w:t>
            </w:r>
            <w:r w:rsidR="00D94001" w:rsidRPr="00746D68">
              <w:rPr>
                <w:rFonts w:asciiTheme="majorBidi" w:eastAsia="Times New Roman" w:hAnsiTheme="majorBidi" w:cstheme="majorBidi"/>
                <w:color w:val="222222"/>
                <w:sz w:val="24"/>
                <w:szCs w:val="24"/>
              </w:rPr>
              <w:t xml:space="preserve">əstəlik müşahidə edildikdə isə </w:t>
            </w:r>
            <w:r w:rsidR="00D94001" w:rsidRPr="00746D68">
              <w:rPr>
                <w:rFonts w:ascii="Times New Roman" w:eastAsia="Times New Roman" w:hAnsi="Times New Roman" w:cs="Times New Roman"/>
                <w:color w:val="222222"/>
                <w:sz w:val="24"/>
                <w:szCs w:val="24"/>
              </w:rPr>
              <w:t>Dime</w:t>
            </w:r>
            <w:r w:rsidR="00BF3AAC">
              <w:rPr>
                <w:rFonts w:ascii="Times New Roman" w:eastAsia="Times New Roman" w:hAnsi="Times New Roman" w:cs="Times New Roman"/>
                <w:color w:val="222222"/>
                <w:sz w:val="24"/>
                <w:szCs w:val="24"/>
              </w:rPr>
              <w:t>thomorph</w:t>
            </w:r>
            <w:r w:rsidR="00D94001" w:rsidRPr="00746D68">
              <w:rPr>
                <w:rFonts w:ascii="Times New Roman" w:eastAsia="Times New Roman" w:hAnsi="Times New Roman" w:cs="Times New Roman"/>
                <w:color w:val="222222"/>
                <w:sz w:val="24"/>
                <w:szCs w:val="24"/>
              </w:rPr>
              <w:t xml:space="preserve"> +</w:t>
            </w:r>
            <w:r w:rsidR="00BF3AAC">
              <w:rPr>
                <w:rFonts w:ascii="Times New Roman" w:eastAsia="Times New Roman" w:hAnsi="Times New Roman" w:cs="Times New Roman"/>
                <w:color w:val="222222"/>
                <w:sz w:val="24"/>
                <w:szCs w:val="24"/>
              </w:rPr>
              <w:t xml:space="preserve"> M</w:t>
            </w:r>
            <w:r w:rsidR="00D94001" w:rsidRPr="00746D68">
              <w:rPr>
                <w:rFonts w:ascii="Times New Roman" w:eastAsia="Times New Roman" w:hAnsi="Times New Roman" w:cs="Times New Roman"/>
                <w:color w:val="222222"/>
                <w:sz w:val="24"/>
                <w:szCs w:val="24"/>
              </w:rPr>
              <w:t>an</w:t>
            </w:r>
            <w:r w:rsidR="00BF3AAC">
              <w:rPr>
                <w:rFonts w:ascii="Times New Roman" w:eastAsia="Times New Roman" w:hAnsi="Times New Roman" w:cs="Times New Roman"/>
                <w:color w:val="222222"/>
                <w:sz w:val="24"/>
                <w:szCs w:val="24"/>
              </w:rPr>
              <w:t>c</w:t>
            </w:r>
            <w:r w:rsidR="00D94001" w:rsidRPr="00746D68">
              <w:rPr>
                <w:rFonts w:ascii="Times New Roman" w:eastAsia="Times New Roman" w:hAnsi="Times New Roman" w:cs="Times New Roman"/>
                <w:color w:val="222222"/>
                <w:sz w:val="24"/>
                <w:szCs w:val="24"/>
              </w:rPr>
              <w:t xml:space="preserve">ozeb, </w:t>
            </w:r>
            <w:r w:rsidR="00BF3AAC">
              <w:rPr>
                <w:rFonts w:ascii="Times New Roman" w:eastAsia="Times New Roman" w:hAnsi="Times New Roman" w:cs="Times New Roman"/>
                <w:color w:val="222222"/>
                <w:sz w:val="24"/>
                <w:szCs w:val="24"/>
              </w:rPr>
              <w:t>Th</w:t>
            </w:r>
            <w:r w:rsidR="00D94001" w:rsidRPr="00746D68">
              <w:rPr>
                <w:rFonts w:ascii="Times New Roman" w:eastAsia="Times New Roman" w:hAnsi="Times New Roman" w:cs="Times New Roman"/>
                <w:color w:val="222222"/>
                <w:sz w:val="24"/>
                <w:szCs w:val="24"/>
              </w:rPr>
              <w:t>io</w:t>
            </w:r>
            <w:r w:rsidR="00BF3AAC">
              <w:rPr>
                <w:rFonts w:ascii="Times New Roman" w:eastAsia="Times New Roman" w:hAnsi="Times New Roman" w:cs="Times New Roman"/>
                <w:color w:val="222222"/>
                <w:sz w:val="24"/>
                <w:szCs w:val="24"/>
              </w:rPr>
              <w:t>phanate-</w:t>
            </w:r>
            <w:r w:rsidR="00D94001" w:rsidRPr="00746D68">
              <w:rPr>
                <w:rFonts w:ascii="Times New Roman" w:eastAsia="Times New Roman" w:hAnsi="Times New Roman" w:cs="Times New Roman"/>
                <w:color w:val="222222"/>
                <w:sz w:val="24"/>
                <w:szCs w:val="24"/>
              </w:rPr>
              <w:t>met</w:t>
            </w:r>
            <w:r w:rsidR="00BF3AAC">
              <w:rPr>
                <w:rFonts w:ascii="Times New Roman" w:eastAsia="Times New Roman" w:hAnsi="Times New Roman" w:cs="Times New Roman"/>
                <w:color w:val="222222"/>
                <w:sz w:val="24"/>
                <w:szCs w:val="24"/>
              </w:rPr>
              <w:t>hy</w:t>
            </w:r>
            <w:r w:rsidR="00D94001" w:rsidRPr="00746D68">
              <w:rPr>
                <w:rFonts w:ascii="Times New Roman" w:eastAsia="Times New Roman" w:hAnsi="Times New Roman" w:cs="Times New Roman"/>
                <w:color w:val="222222"/>
                <w:sz w:val="24"/>
                <w:szCs w:val="24"/>
              </w:rPr>
              <w:t xml:space="preserve">l, </w:t>
            </w:r>
            <w:r w:rsidR="00BF3AAC">
              <w:rPr>
                <w:rFonts w:ascii="Times New Roman" w:eastAsia="Times New Roman" w:hAnsi="Times New Roman" w:cs="Times New Roman"/>
                <w:color w:val="222222"/>
                <w:sz w:val="24"/>
                <w:szCs w:val="24"/>
              </w:rPr>
              <w:t>P</w:t>
            </w:r>
            <w:r w:rsidR="00D94001" w:rsidRPr="00746D68">
              <w:rPr>
                <w:rFonts w:ascii="Times New Roman" w:eastAsia="Times New Roman" w:hAnsi="Times New Roman" w:cs="Times New Roman"/>
                <w:color w:val="222222"/>
                <w:sz w:val="24"/>
                <w:szCs w:val="24"/>
              </w:rPr>
              <w:t>ropineb</w:t>
            </w:r>
            <w:r w:rsidR="00187D5C">
              <w:rPr>
                <w:rFonts w:ascii="Times New Roman" w:eastAsia="Times New Roman" w:hAnsi="Times New Roman" w:cs="Times New Roman"/>
                <w:color w:val="222222"/>
                <w:sz w:val="24"/>
                <w:szCs w:val="24"/>
              </w:rPr>
              <w:t xml:space="preserve">, </w:t>
            </w:r>
            <w:r w:rsidR="00BF3AAC">
              <w:rPr>
                <w:rFonts w:ascii="Times New Roman" w:eastAsia="Times New Roman" w:hAnsi="Times New Roman" w:cs="Times New Roman"/>
                <w:color w:val="222222"/>
                <w:sz w:val="24"/>
                <w:szCs w:val="24"/>
              </w:rPr>
              <w:t>M</w:t>
            </w:r>
            <w:r w:rsidR="00D94001" w:rsidRPr="00746D68">
              <w:rPr>
                <w:rFonts w:ascii="Times New Roman" w:eastAsia="Times New Roman" w:hAnsi="Times New Roman" w:cs="Times New Roman"/>
                <w:color w:val="222222"/>
                <w:sz w:val="24"/>
                <w:szCs w:val="24"/>
              </w:rPr>
              <w:t>a</w:t>
            </w:r>
            <w:r w:rsidR="00BF3AAC">
              <w:rPr>
                <w:rFonts w:ascii="Times New Roman" w:eastAsia="Times New Roman" w:hAnsi="Times New Roman" w:cs="Times New Roman"/>
                <w:color w:val="222222"/>
                <w:sz w:val="24"/>
                <w:szCs w:val="24"/>
              </w:rPr>
              <w:t>n</w:t>
            </w:r>
            <w:r w:rsidR="00D94001" w:rsidRPr="00746D68">
              <w:rPr>
                <w:rFonts w:ascii="Times New Roman" w:eastAsia="Times New Roman" w:hAnsi="Times New Roman" w:cs="Times New Roman"/>
                <w:color w:val="222222"/>
                <w:sz w:val="24"/>
                <w:szCs w:val="24"/>
              </w:rPr>
              <w:t>kozeb</w:t>
            </w:r>
            <w:r w:rsidR="00BF3AAC">
              <w:rPr>
                <w:rFonts w:ascii="Times New Roman" w:eastAsia="Times New Roman" w:hAnsi="Times New Roman" w:cs="Times New Roman"/>
                <w:color w:val="222222"/>
                <w:sz w:val="24"/>
                <w:szCs w:val="24"/>
              </w:rPr>
              <w:t xml:space="preserve"> </w:t>
            </w:r>
            <w:r w:rsidR="00D94001" w:rsidRPr="00746D68">
              <w:rPr>
                <w:rFonts w:ascii="Times New Roman" w:eastAsia="Times New Roman" w:hAnsi="Times New Roman" w:cs="Times New Roman"/>
                <w:color w:val="222222"/>
                <w:sz w:val="24"/>
                <w:szCs w:val="24"/>
              </w:rPr>
              <w:t>+</w:t>
            </w:r>
            <w:r w:rsidR="00BF3AAC">
              <w:rPr>
                <w:rFonts w:ascii="Times New Roman" w:eastAsia="Times New Roman" w:hAnsi="Times New Roman" w:cs="Times New Roman"/>
                <w:color w:val="222222"/>
                <w:sz w:val="24"/>
                <w:szCs w:val="24"/>
              </w:rPr>
              <w:t xml:space="preserve"> M</w:t>
            </w:r>
            <w:r w:rsidR="00D94001" w:rsidRPr="00746D68">
              <w:rPr>
                <w:rFonts w:ascii="Times New Roman" w:eastAsia="Times New Roman" w:hAnsi="Times New Roman" w:cs="Times New Roman"/>
                <w:color w:val="222222"/>
                <w:sz w:val="24"/>
                <w:szCs w:val="24"/>
              </w:rPr>
              <w:t>ef</w:t>
            </w:r>
            <w:r w:rsidR="00BF3AAC">
              <w:rPr>
                <w:rFonts w:ascii="Times New Roman" w:eastAsia="Times New Roman" w:hAnsi="Times New Roman" w:cs="Times New Roman"/>
                <w:color w:val="222222"/>
                <w:sz w:val="24"/>
                <w:szCs w:val="24"/>
              </w:rPr>
              <w:t>e</w:t>
            </w:r>
            <w:r w:rsidR="00D94001" w:rsidRPr="00746D68">
              <w:rPr>
                <w:rFonts w:ascii="Times New Roman" w:eastAsia="Times New Roman" w:hAnsi="Times New Roman" w:cs="Times New Roman"/>
                <w:color w:val="222222"/>
                <w:sz w:val="24"/>
                <w:szCs w:val="24"/>
              </w:rPr>
              <w:t>n</w:t>
            </w:r>
            <w:r w:rsidR="00BF3AAC">
              <w:rPr>
                <w:rFonts w:ascii="Times New Roman" w:eastAsia="Times New Roman" w:hAnsi="Times New Roman" w:cs="Times New Roman"/>
                <w:color w:val="222222"/>
                <w:sz w:val="24"/>
                <w:szCs w:val="24"/>
              </w:rPr>
              <w:t>oxa</w:t>
            </w:r>
            <w:r w:rsidR="00D94001" w:rsidRPr="00746D68">
              <w:rPr>
                <w:rFonts w:ascii="Times New Roman" w:eastAsia="Times New Roman" w:hAnsi="Times New Roman" w:cs="Times New Roman"/>
                <w:color w:val="222222"/>
                <w:sz w:val="24"/>
                <w:szCs w:val="24"/>
              </w:rPr>
              <w:t>m</w:t>
            </w:r>
            <w:r w:rsidR="00187D5C">
              <w:rPr>
                <w:rFonts w:ascii="Times New Roman" w:eastAsia="Times New Roman" w:hAnsi="Times New Roman" w:cs="Times New Roman"/>
                <w:color w:val="222222"/>
                <w:sz w:val="24"/>
                <w:szCs w:val="24"/>
              </w:rPr>
              <w:t xml:space="preserve"> və s.</w:t>
            </w:r>
            <w:r w:rsidR="00BF3AAC">
              <w:rPr>
                <w:rFonts w:ascii="Times New Roman" w:eastAsia="Times New Roman" w:hAnsi="Times New Roman" w:cs="Times New Roman"/>
                <w:color w:val="222222"/>
                <w:sz w:val="24"/>
                <w:szCs w:val="24"/>
              </w:rPr>
              <w:t xml:space="preserve"> tərkibli fungisidlər ilə d</w:t>
            </w:r>
            <w:r w:rsidR="00D94001" w:rsidRPr="00746D68">
              <w:rPr>
                <w:rFonts w:ascii="Times New Roman" w:eastAsia="Times New Roman" w:hAnsi="Times New Roman" w:cs="Times New Roman"/>
                <w:color w:val="222222"/>
                <w:sz w:val="24"/>
                <w:szCs w:val="24"/>
              </w:rPr>
              <w:t>ərmanlamanı 12 gündən bir təkrarlamaq.</w:t>
            </w:r>
          </w:p>
          <w:p w14:paraId="51A052D5" w14:textId="5404BA54" w:rsidR="00913670" w:rsidRPr="00913670" w:rsidRDefault="002F3562" w:rsidP="00BF25E7">
            <w:pPr>
              <w:pStyle w:val="ListParagraph"/>
              <w:numPr>
                <w:ilvl w:val="0"/>
                <w:numId w:val="1"/>
              </w:numPr>
              <w:jc w:val="both"/>
              <w:rPr>
                <w:rFonts w:ascii="Times New Roman" w:eastAsia="Times New Roman" w:hAnsi="Times New Roman" w:cs="Times New Roman"/>
                <w:b/>
                <w:color w:val="222222"/>
                <w:sz w:val="24"/>
                <w:szCs w:val="24"/>
              </w:rPr>
            </w:pPr>
            <w:r w:rsidRPr="00AD0F63">
              <w:rPr>
                <w:rFonts w:ascii="Times New Roman" w:eastAsia="Times New Roman" w:hAnsi="Times New Roman" w:cs="Times New Roman"/>
                <w:b/>
                <w:color w:val="222222"/>
                <w:sz w:val="24"/>
                <w:szCs w:val="24"/>
              </w:rPr>
              <w:lastRenderedPageBreak/>
              <w:t>Alternarioz</w:t>
            </w:r>
            <w:r w:rsidR="00503073">
              <w:rPr>
                <w:rFonts w:ascii="Times New Roman" w:eastAsia="Times New Roman" w:hAnsi="Times New Roman" w:cs="Times New Roman"/>
                <w:b/>
                <w:color w:val="222222"/>
                <w:sz w:val="24"/>
                <w:szCs w:val="24"/>
              </w:rPr>
              <w:t xml:space="preserve"> (</w:t>
            </w:r>
            <w:r w:rsidR="00503073">
              <w:rPr>
                <w:rFonts w:ascii="Times New Roman" w:eastAsia="Times New Roman" w:hAnsi="Times New Roman" w:cs="Times New Roman"/>
                <w:b/>
                <w:i/>
                <w:iCs/>
                <w:color w:val="222222"/>
                <w:sz w:val="24"/>
                <w:szCs w:val="24"/>
              </w:rPr>
              <w:t>Alternaria solani</w:t>
            </w:r>
            <w:r w:rsidR="00503073">
              <w:rPr>
                <w:rFonts w:ascii="Times New Roman" w:eastAsia="Times New Roman" w:hAnsi="Times New Roman" w:cs="Times New Roman"/>
                <w:b/>
                <w:color w:val="222222"/>
                <w:sz w:val="24"/>
                <w:szCs w:val="24"/>
              </w:rPr>
              <w:t>)</w:t>
            </w:r>
            <w:r w:rsidR="00503073">
              <w:rPr>
                <w:rFonts w:ascii="Times New Roman" w:eastAsia="Times New Roman" w:hAnsi="Times New Roman" w:cs="Times New Roman"/>
                <w:bCs/>
                <w:color w:val="222222"/>
                <w:sz w:val="24"/>
                <w:szCs w:val="24"/>
              </w:rPr>
              <w:t>:</w:t>
            </w:r>
            <w:r w:rsidRPr="00AD0F63">
              <w:rPr>
                <w:rFonts w:ascii="Times New Roman" w:eastAsia="Times New Roman" w:hAnsi="Times New Roman" w:cs="Times New Roman"/>
                <w:color w:val="222222"/>
                <w:sz w:val="24"/>
                <w:szCs w:val="24"/>
              </w:rPr>
              <w:t xml:space="preserve"> bitkilərin yarpaqlarları</w:t>
            </w:r>
            <w:r w:rsidR="00503073">
              <w:rPr>
                <w:rFonts w:ascii="Times New Roman" w:eastAsia="Times New Roman" w:hAnsi="Times New Roman" w:cs="Times New Roman"/>
                <w:color w:val="222222"/>
                <w:sz w:val="24"/>
                <w:szCs w:val="24"/>
              </w:rPr>
              <w:t>nda və</w:t>
            </w:r>
            <w:r w:rsidRPr="00AD0F63">
              <w:rPr>
                <w:rFonts w:ascii="Times New Roman" w:eastAsia="Times New Roman" w:hAnsi="Times New Roman" w:cs="Times New Roman"/>
                <w:color w:val="222222"/>
                <w:sz w:val="24"/>
                <w:szCs w:val="24"/>
              </w:rPr>
              <w:t xml:space="preserve"> bəzi hallarda gövdə</w:t>
            </w:r>
            <w:r w:rsidR="00503073">
              <w:rPr>
                <w:rFonts w:ascii="Times New Roman" w:eastAsia="Times New Roman" w:hAnsi="Times New Roman" w:cs="Times New Roman"/>
                <w:color w:val="222222"/>
                <w:sz w:val="24"/>
                <w:szCs w:val="24"/>
              </w:rPr>
              <w:t>də</w:t>
            </w:r>
            <w:r w:rsidRPr="00AD0F63">
              <w:rPr>
                <w:rFonts w:ascii="Times New Roman" w:eastAsia="Times New Roman" w:hAnsi="Times New Roman" w:cs="Times New Roman"/>
                <w:color w:val="222222"/>
                <w:sz w:val="24"/>
                <w:szCs w:val="24"/>
              </w:rPr>
              <w:t xml:space="preserve"> qonur rəngli dairəvi ləkələr əmələ gətirir. Bu xəstəliyin təsirindən yarpaqlar quruyaraq tökülür və bitkilər zəif inkişaf edərək az məhsul verir. </w:t>
            </w:r>
            <w:r w:rsidR="00503073">
              <w:rPr>
                <w:rFonts w:ascii="Times New Roman" w:eastAsia="Times New Roman" w:hAnsi="Times New Roman" w:cs="Times New Roman"/>
                <w:color w:val="222222"/>
                <w:sz w:val="24"/>
                <w:szCs w:val="24"/>
              </w:rPr>
              <w:t>M</w:t>
            </w:r>
            <w:r w:rsidRPr="00AD0F63">
              <w:rPr>
                <w:rFonts w:ascii="Times New Roman" w:eastAsia="Times New Roman" w:hAnsi="Times New Roman" w:cs="Times New Roman"/>
                <w:color w:val="222222"/>
                <w:sz w:val="24"/>
                <w:szCs w:val="24"/>
              </w:rPr>
              <w:t xml:space="preserve">übarizə </w:t>
            </w:r>
            <w:r w:rsidR="00503073">
              <w:rPr>
                <w:rFonts w:ascii="Times New Roman" w:eastAsia="Times New Roman" w:hAnsi="Times New Roman" w:cs="Times New Roman"/>
                <w:color w:val="222222"/>
                <w:sz w:val="24"/>
                <w:szCs w:val="24"/>
              </w:rPr>
              <w:t>üçün</w:t>
            </w:r>
            <w:r w:rsidRPr="00AD0F63">
              <w:rPr>
                <w:rFonts w:ascii="Times New Roman" w:eastAsia="Times New Roman" w:hAnsi="Times New Roman" w:cs="Times New Roman"/>
                <w:color w:val="222222"/>
                <w:sz w:val="24"/>
                <w:szCs w:val="24"/>
              </w:rPr>
              <w:t xml:space="preserve"> bitki qalıqları sahədən təmizlənməli, dərin şum aparılmalı</w:t>
            </w:r>
            <w:r w:rsidR="00503073">
              <w:rPr>
                <w:rFonts w:ascii="Times New Roman" w:eastAsia="Times New Roman" w:hAnsi="Times New Roman" w:cs="Times New Roman"/>
                <w:color w:val="222222"/>
                <w:sz w:val="24"/>
                <w:szCs w:val="24"/>
              </w:rPr>
              <w:t xml:space="preserve"> və </w:t>
            </w:r>
            <w:r w:rsidRPr="00AD0F63">
              <w:rPr>
                <w:rFonts w:ascii="Times New Roman" w:eastAsia="Times New Roman" w:hAnsi="Times New Roman" w:cs="Times New Roman"/>
                <w:color w:val="222222"/>
                <w:sz w:val="24"/>
                <w:szCs w:val="24"/>
              </w:rPr>
              <w:t>kalium gübrəsindən istifadə edilməlidir.</w:t>
            </w:r>
            <w:r w:rsidRPr="00AD0F63">
              <w:rPr>
                <w:rFonts w:ascii="Times New Roman" w:eastAsia="Times New Roman" w:hAnsi="Times New Roman" w:cs="Times New Roman"/>
                <w:b/>
                <w:color w:val="222222"/>
                <w:sz w:val="24"/>
                <w:szCs w:val="24"/>
              </w:rPr>
              <w:t xml:space="preserve"> </w:t>
            </w:r>
            <w:r w:rsidRPr="00AD0F63">
              <w:rPr>
                <w:rFonts w:ascii="Times New Roman" w:eastAsia="Times New Roman" w:hAnsi="Times New Roman" w:cs="Times New Roman"/>
                <w:color w:val="222222"/>
                <w:sz w:val="24"/>
                <w:szCs w:val="24"/>
              </w:rPr>
              <w:t>Bundan əlavə</w:t>
            </w:r>
            <w:r w:rsidR="00503073">
              <w:rPr>
                <w:rFonts w:ascii="Times New Roman" w:eastAsia="Times New Roman" w:hAnsi="Times New Roman" w:cs="Times New Roman"/>
                <w:color w:val="222222"/>
                <w:sz w:val="24"/>
                <w:szCs w:val="24"/>
              </w:rPr>
              <w:t>,</w:t>
            </w:r>
            <w:r w:rsidRPr="00AD0F63">
              <w:rPr>
                <w:rFonts w:ascii="Times New Roman" w:eastAsia="Times New Roman" w:hAnsi="Times New Roman" w:cs="Times New Roman"/>
                <w:color w:val="222222"/>
                <w:sz w:val="24"/>
                <w:szCs w:val="24"/>
              </w:rPr>
              <w:t xml:space="preserve"> Propineb, </w:t>
            </w:r>
            <w:r w:rsidR="00503073">
              <w:rPr>
                <w:rFonts w:ascii="Times New Roman" w:eastAsia="Times New Roman" w:hAnsi="Times New Roman" w:cs="Times New Roman"/>
                <w:color w:val="222222"/>
                <w:sz w:val="24"/>
                <w:szCs w:val="24"/>
              </w:rPr>
              <w:t>Th</w:t>
            </w:r>
            <w:r w:rsidR="00503073" w:rsidRPr="00746D68">
              <w:rPr>
                <w:rFonts w:ascii="Times New Roman" w:eastAsia="Times New Roman" w:hAnsi="Times New Roman" w:cs="Times New Roman"/>
                <w:color w:val="222222"/>
                <w:sz w:val="24"/>
                <w:szCs w:val="24"/>
              </w:rPr>
              <w:t>io</w:t>
            </w:r>
            <w:r w:rsidR="00503073">
              <w:rPr>
                <w:rFonts w:ascii="Times New Roman" w:eastAsia="Times New Roman" w:hAnsi="Times New Roman" w:cs="Times New Roman"/>
                <w:color w:val="222222"/>
                <w:sz w:val="24"/>
                <w:szCs w:val="24"/>
              </w:rPr>
              <w:t>phanate-</w:t>
            </w:r>
            <w:r w:rsidR="008076DD">
              <w:rPr>
                <w:rFonts w:ascii="Times New Roman" w:eastAsia="Times New Roman" w:hAnsi="Times New Roman" w:cs="Times New Roman"/>
                <w:color w:val="222222"/>
                <w:sz w:val="24"/>
                <w:szCs w:val="24"/>
              </w:rPr>
              <w:t>M</w:t>
            </w:r>
            <w:r w:rsidR="00503073" w:rsidRPr="00746D68">
              <w:rPr>
                <w:rFonts w:ascii="Times New Roman" w:eastAsia="Times New Roman" w:hAnsi="Times New Roman" w:cs="Times New Roman"/>
                <w:color w:val="222222"/>
                <w:sz w:val="24"/>
                <w:szCs w:val="24"/>
              </w:rPr>
              <w:t>et</w:t>
            </w:r>
            <w:r w:rsidR="00503073">
              <w:rPr>
                <w:rFonts w:ascii="Times New Roman" w:eastAsia="Times New Roman" w:hAnsi="Times New Roman" w:cs="Times New Roman"/>
                <w:color w:val="222222"/>
                <w:sz w:val="24"/>
                <w:szCs w:val="24"/>
              </w:rPr>
              <w:t>hy</w:t>
            </w:r>
            <w:r w:rsidR="00503073" w:rsidRPr="00746D68">
              <w:rPr>
                <w:rFonts w:ascii="Times New Roman" w:eastAsia="Times New Roman" w:hAnsi="Times New Roman" w:cs="Times New Roman"/>
                <w:color w:val="222222"/>
                <w:sz w:val="24"/>
                <w:szCs w:val="24"/>
              </w:rPr>
              <w:t>l</w:t>
            </w:r>
            <w:r w:rsidRPr="00AD0F63">
              <w:rPr>
                <w:rFonts w:ascii="Times New Roman" w:eastAsia="Times New Roman" w:hAnsi="Times New Roman" w:cs="Times New Roman"/>
                <w:color w:val="222222"/>
                <w:sz w:val="24"/>
                <w:szCs w:val="24"/>
              </w:rPr>
              <w:t xml:space="preserve">, </w:t>
            </w:r>
            <w:r w:rsidR="00503073" w:rsidRPr="00746D68">
              <w:rPr>
                <w:rFonts w:ascii="Times New Roman" w:eastAsia="Times New Roman" w:hAnsi="Times New Roman" w:cs="Times New Roman"/>
                <w:color w:val="222222"/>
                <w:sz w:val="24"/>
                <w:szCs w:val="24"/>
              </w:rPr>
              <w:t>Dime</w:t>
            </w:r>
            <w:r w:rsidR="00503073">
              <w:rPr>
                <w:rFonts w:ascii="Times New Roman" w:eastAsia="Times New Roman" w:hAnsi="Times New Roman" w:cs="Times New Roman"/>
                <w:color w:val="222222"/>
                <w:sz w:val="24"/>
                <w:szCs w:val="24"/>
              </w:rPr>
              <w:t>thomorph</w:t>
            </w:r>
            <w:r w:rsidR="00503073" w:rsidRPr="00746D68">
              <w:rPr>
                <w:rFonts w:ascii="Times New Roman" w:eastAsia="Times New Roman" w:hAnsi="Times New Roman" w:cs="Times New Roman"/>
                <w:color w:val="222222"/>
                <w:sz w:val="24"/>
                <w:szCs w:val="24"/>
              </w:rPr>
              <w:t xml:space="preserve"> +</w:t>
            </w:r>
            <w:r w:rsidR="00503073">
              <w:rPr>
                <w:rFonts w:ascii="Times New Roman" w:eastAsia="Times New Roman" w:hAnsi="Times New Roman" w:cs="Times New Roman"/>
                <w:color w:val="222222"/>
                <w:sz w:val="24"/>
                <w:szCs w:val="24"/>
              </w:rPr>
              <w:t xml:space="preserve"> M</w:t>
            </w:r>
            <w:r w:rsidR="00503073" w:rsidRPr="00746D68">
              <w:rPr>
                <w:rFonts w:ascii="Times New Roman" w:eastAsia="Times New Roman" w:hAnsi="Times New Roman" w:cs="Times New Roman"/>
                <w:color w:val="222222"/>
                <w:sz w:val="24"/>
                <w:szCs w:val="24"/>
              </w:rPr>
              <w:t>an</w:t>
            </w:r>
            <w:r w:rsidR="00503073">
              <w:rPr>
                <w:rFonts w:ascii="Times New Roman" w:eastAsia="Times New Roman" w:hAnsi="Times New Roman" w:cs="Times New Roman"/>
                <w:color w:val="222222"/>
                <w:sz w:val="24"/>
                <w:szCs w:val="24"/>
              </w:rPr>
              <w:t>c</w:t>
            </w:r>
            <w:r w:rsidR="00503073" w:rsidRPr="00746D68">
              <w:rPr>
                <w:rFonts w:ascii="Times New Roman" w:eastAsia="Times New Roman" w:hAnsi="Times New Roman" w:cs="Times New Roman"/>
                <w:color w:val="222222"/>
                <w:sz w:val="24"/>
                <w:szCs w:val="24"/>
              </w:rPr>
              <w:t>ozeb</w:t>
            </w:r>
            <w:r w:rsidRPr="00AD0F63">
              <w:rPr>
                <w:rFonts w:ascii="Times New Roman" w:eastAsia="Times New Roman" w:hAnsi="Times New Roman" w:cs="Times New Roman"/>
                <w:color w:val="222222"/>
                <w:sz w:val="24"/>
                <w:szCs w:val="24"/>
              </w:rPr>
              <w:t xml:space="preserve">, </w:t>
            </w:r>
            <w:r w:rsidR="00503073">
              <w:rPr>
                <w:rFonts w:ascii="Times New Roman" w:eastAsia="Times New Roman" w:hAnsi="Times New Roman" w:cs="Times New Roman"/>
                <w:color w:val="222222"/>
                <w:sz w:val="24"/>
                <w:szCs w:val="24"/>
              </w:rPr>
              <w:t>M</w:t>
            </w:r>
            <w:r w:rsidR="00503073" w:rsidRPr="00746D68">
              <w:rPr>
                <w:rFonts w:ascii="Times New Roman" w:eastAsia="Times New Roman" w:hAnsi="Times New Roman" w:cs="Times New Roman"/>
                <w:color w:val="222222"/>
                <w:sz w:val="24"/>
                <w:szCs w:val="24"/>
              </w:rPr>
              <w:t>a</w:t>
            </w:r>
            <w:r w:rsidR="00503073">
              <w:rPr>
                <w:rFonts w:ascii="Times New Roman" w:eastAsia="Times New Roman" w:hAnsi="Times New Roman" w:cs="Times New Roman"/>
                <w:color w:val="222222"/>
                <w:sz w:val="24"/>
                <w:szCs w:val="24"/>
              </w:rPr>
              <w:t>nc</w:t>
            </w:r>
            <w:r w:rsidR="00503073" w:rsidRPr="00746D68">
              <w:rPr>
                <w:rFonts w:ascii="Times New Roman" w:eastAsia="Times New Roman" w:hAnsi="Times New Roman" w:cs="Times New Roman"/>
                <w:color w:val="222222"/>
                <w:sz w:val="24"/>
                <w:szCs w:val="24"/>
              </w:rPr>
              <w:t>ozeb</w:t>
            </w:r>
            <w:r w:rsidR="00503073">
              <w:rPr>
                <w:rFonts w:ascii="Times New Roman" w:eastAsia="Times New Roman" w:hAnsi="Times New Roman" w:cs="Times New Roman"/>
                <w:color w:val="222222"/>
                <w:sz w:val="24"/>
                <w:szCs w:val="24"/>
              </w:rPr>
              <w:t xml:space="preserve"> </w:t>
            </w:r>
            <w:r w:rsidR="00503073" w:rsidRPr="00746D68">
              <w:rPr>
                <w:rFonts w:ascii="Times New Roman" w:eastAsia="Times New Roman" w:hAnsi="Times New Roman" w:cs="Times New Roman"/>
                <w:color w:val="222222"/>
                <w:sz w:val="24"/>
                <w:szCs w:val="24"/>
              </w:rPr>
              <w:t>+</w:t>
            </w:r>
            <w:r w:rsidR="00503073">
              <w:rPr>
                <w:rFonts w:ascii="Times New Roman" w:eastAsia="Times New Roman" w:hAnsi="Times New Roman" w:cs="Times New Roman"/>
                <w:color w:val="222222"/>
                <w:sz w:val="24"/>
                <w:szCs w:val="24"/>
              </w:rPr>
              <w:t xml:space="preserve"> M</w:t>
            </w:r>
            <w:r w:rsidR="00503073" w:rsidRPr="00746D68">
              <w:rPr>
                <w:rFonts w:ascii="Times New Roman" w:eastAsia="Times New Roman" w:hAnsi="Times New Roman" w:cs="Times New Roman"/>
                <w:color w:val="222222"/>
                <w:sz w:val="24"/>
                <w:szCs w:val="24"/>
              </w:rPr>
              <w:t>ef</w:t>
            </w:r>
            <w:r w:rsidR="00503073">
              <w:rPr>
                <w:rFonts w:ascii="Times New Roman" w:eastAsia="Times New Roman" w:hAnsi="Times New Roman" w:cs="Times New Roman"/>
                <w:color w:val="222222"/>
                <w:sz w:val="24"/>
                <w:szCs w:val="24"/>
              </w:rPr>
              <w:t>e</w:t>
            </w:r>
            <w:r w:rsidR="00503073" w:rsidRPr="00746D68">
              <w:rPr>
                <w:rFonts w:ascii="Times New Roman" w:eastAsia="Times New Roman" w:hAnsi="Times New Roman" w:cs="Times New Roman"/>
                <w:color w:val="222222"/>
                <w:sz w:val="24"/>
                <w:szCs w:val="24"/>
              </w:rPr>
              <w:t>n</w:t>
            </w:r>
            <w:r w:rsidR="00503073">
              <w:rPr>
                <w:rFonts w:ascii="Times New Roman" w:eastAsia="Times New Roman" w:hAnsi="Times New Roman" w:cs="Times New Roman"/>
                <w:color w:val="222222"/>
                <w:sz w:val="24"/>
                <w:szCs w:val="24"/>
              </w:rPr>
              <w:t>oxa</w:t>
            </w:r>
            <w:r w:rsidR="00503073" w:rsidRPr="00746D68">
              <w:rPr>
                <w:rFonts w:ascii="Times New Roman" w:eastAsia="Times New Roman" w:hAnsi="Times New Roman" w:cs="Times New Roman"/>
                <w:color w:val="222222"/>
                <w:sz w:val="24"/>
                <w:szCs w:val="24"/>
              </w:rPr>
              <w:t>m</w:t>
            </w:r>
            <w:r w:rsidR="00503073">
              <w:rPr>
                <w:rFonts w:ascii="Times New Roman" w:eastAsia="Times New Roman" w:hAnsi="Times New Roman" w:cs="Times New Roman"/>
                <w:color w:val="222222"/>
                <w:sz w:val="24"/>
                <w:szCs w:val="24"/>
              </w:rPr>
              <w:t xml:space="preserve"> və ya </w:t>
            </w:r>
            <w:r w:rsidRPr="00AD0F63">
              <w:rPr>
                <w:rFonts w:ascii="Times New Roman" w:eastAsia="Times New Roman" w:hAnsi="Times New Roman" w:cs="Times New Roman"/>
                <w:color w:val="222222"/>
                <w:sz w:val="24"/>
                <w:szCs w:val="24"/>
              </w:rPr>
              <w:t>1%-li Bordo</w:t>
            </w:r>
            <w:r w:rsidR="00503073">
              <w:rPr>
                <w:rFonts w:ascii="Times New Roman" w:eastAsia="Times New Roman" w:hAnsi="Times New Roman" w:cs="Times New Roman"/>
                <w:color w:val="222222"/>
                <w:sz w:val="24"/>
                <w:szCs w:val="24"/>
              </w:rPr>
              <w:t xml:space="preserve"> </w:t>
            </w:r>
            <w:r w:rsidRPr="00AD0F63">
              <w:rPr>
                <w:rFonts w:ascii="Times New Roman" w:eastAsia="Times New Roman" w:hAnsi="Times New Roman" w:cs="Times New Roman"/>
                <w:color w:val="222222"/>
                <w:sz w:val="24"/>
                <w:szCs w:val="24"/>
              </w:rPr>
              <w:t>məhlulundan istifadə etməklə dərmanlamanı 10-12 gündən bir aparılması məsləhət görülür.</w:t>
            </w:r>
          </w:p>
          <w:p w14:paraId="7366AC19" w14:textId="580E3189" w:rsidR="00D94001" w:rsidRPr="00913670" w:rsidRDefault="008F4DEE" w:rsidP="00BF25E7">
            <w:pPr>
              <w:pStyle w:val="ListParagraph"/>
              <w:numPr>
                <w:ilvl w:val="0"/>
                <w:numId w:val="1"/>
              </w:numPr>
              <w:jc w:val="both"/>
              <w:rPr>
                <w:rFonts w:asciiTheme="majorBidi" w:eastAsia="Times New Roman" w:hAnsiTheme="majorBidi" w:cstheme="majorBidi"/>
                <w:b/>
                <w:color w:val="222222"/>
                <w:sz w:val="28"/>
                <w:szCs w:val="28"/>
              </w:rPr>
            </w:pPr>
            <w:r w:rsidRPr="00913670">
              <w:rPr>
                <w:rFonts w:asciiTheme="majorBidi" w:eastAsia="Times New Roman" w:hAnsiTheme="majorBidi" w:cstheme="majorBidi"/>
                <w:b/>
                <w:color w:val="222222"/>
                <w:sz w:val="24"/>
                <w:szCs w:val="24"/>
              </w:rPr>
              <w:t>Həlqəvi</w:t>
            </w:r>
            <w:r w:rsidRPr="00913670">
              <w:rPr>
                <w:rFonts w:asciiTheme="majorBidi" w:eastAsia="Times New Roman" w:hAnsiTheme="majorBidi" w:cstheme="majorBidi"/>
                <w:color w:val="222222"/>
                <w:sz w:val="24"/>
                <w:szCs w:val="24"/>
              </w:rPr>
              <w:t xml:space="preserve"> </w:t>
            </w:r>
            <w:r w:rsidR="00D807FB" w:rsidRPr="00913670">
              <w:rPr>
                <w:rFonts w:asciiTheme="majorBidi" w:eastAsia="Times New Roman" w:hAnsiTheme="majorBidi" w:cstheme="majorBidi"/>
                <w:b/>
                <w:color w:val="222222"/>
                <w:sz w:val="24"/>
                <w:szCs w:val="24"/>
              </w:rPr>
              <w:t>Ç</w:t>
            </w:r>
            <w:r w:rsidRPr="00913670">
              <w:rPr>
                <w:rFonts w:asciiTheme="majorBidi" w:eastAsia="Times New Roman" w:hAnsiTheme="majorBidi" w:cstheme="majorBidi"/>
                <w:b/>
                <w:color w:val="222222"/>
                <w:sz w:val="24"/>
                <w:szCs w:val="24"/>
              </w:rPr>
              <w:t>ürümə</w:t>
            </w:r>
            <w:r w:rsidR="00D807FB" w:rsidRPr="00913670">
              <w:rPr>
                <w:rFonts w:asciiTheme="majorBidi" w:eastAsia="Times New Roman" w:hAnsiTheme="majorBidi" w:cstheme="majorBidi"/>
                <w:b/>
                <w:color w:val="222222"/>
                <w:sz w:val="24"/>
                <w:szCs w:val="24"/>
              </w:rPr>
              <w:t xml:space="preserve"> (</w:t>
            </w:r>
            <w:r w:rsidR="00D807FB" w:rsidRPr="00913670">
              <w:rPr>
                <w:rFonts w:asciiTheme="majorBidi" w:eastAsia="Times New Roman" w:hAnsiTheme="majorBidi" w:cstheme="majorBidi"/>
                <w:b/>
                <w:i/>
                <w:iCs/>
                <w:color w:val="222222"/>
                <w:sz w:val="24"/>
                <w:szCs w:val="24"/>
              </w:rPr>
              <w:t>Clavibacter michiganensis</w:t>
            </w:r>
            <w:r w:rsidR="00D807FB" w:rsidRPr="00913670">
              <w:rPr>
                <w:rFonts w:asciiTheme="majorBidi" w:eastAsia="Times New Roman" w:hAnsiTheme="majorBidi" w:cstheme="majorBidi"/>
                <w:b/>
                <w:color w:val="222222"/>
                <w:sz w:val="24"/>
                <w:szCs w:val="24"/>
              </w:rPr>
              <w:t>)</w:t>
            </w:r>
            <w:r w:rsidR="00D807FB" w:rsidRPr="00913670">
              <w:rPr>
                <w:rFonts w:asciiTheme="majorBidi" w:eastAsia="Times New Roman" w:hAnsiTheme="majorBidi" w:cstheme="majorBidi"/>
                <w:bCs/>
                <w:color w:val="222222"/>
                <w:sz w:val="24"/>
                <w:szCs w:val="24"/>
              </w:rPr>
              <w:t>:</w:t>
            </w:r>
            <w:r w:rsidRPr="00913670">
              <w:rPr>
                <w:rFonts w:asciiTheme="majorBidi" w:eastAsia="Times New Roman" w:hAnsiTheme="majorBidi" w:cstheme="majorBidi"/>
                <w:color w:val="222222"/>
                <w:sz w:val="24"/>
                <w:szCs w:val="24"/>
              </w:rPr>
              <w:t xml:space="preserve"> </w:t>
            </w:r>
            <w:r w:rsidR="00D807FB" w:rsidRPr="00913670">
              <w:rPr>
                <w:rFonts w:asciiTheme="majorBidi" w:hAnsiTheme="majorBidi" w:cstheme="majorBidi"/>
                <w:sz w:val="24"/>
                <w:szCs w:val="24"/>
              </w:rPr>
              <w:t>çiçəkləmə fazasının sonunda əvvəlcə ayrı-ayrı yarpaq və gövdələr, daha sonra isə bütün bitki soluxduğundan xəstəlik yumrulara keçir. Yumruları kəsdikdə ləti sarı rəngli və yumşaq olur. Müəyyən vaxtdan sonra yumruları sıxdıqda sarı rəngli kütlə əvvəlcə boz, sonra qara rəng alır.</w:t>
            </w:r>
            <w:r w:rsidR="00913670" w:rsidRPr="00913670">
              <w:rPr>
                <w:rFonts w:asciiTheme="majorBidi" w:hAnsiTheme="majorBidi" w:cstheme="majorBidi"/>
                <w:sz w:val="24"/>
                <w:szCs w:val="24"/>
              </w:rPr>
              <w:t xml:space="preserve"> Xəstəliklə mübarizə aparmaq üçün</w:t>
            </w:r>
            <w:r w:rsidR="00D807FB" w:rsidRPr="00913670">
              <w:rPr>
                <w:rFonts w:asciiTheme="majorBidi" w:hAnsiTheme="majorBidi" w:cstheme="majorBidi"/>
                <w:sz w:val="24"/>
                <w:szCs w:val="24"/>
              </w:rPr>
              <w:t xml:space="preserve"> </w:t>
            </w:r>
            <w:r w:rsidR="00913670" w:rsidRPr="00913670">
              <w:rPr>
                <w:rFonts w:asciiTheme="majorBidi" w:hAnsiTheme="majorBidi" w:cstheme="majorBidi"/>
                <w:sz w:val="24"/>
                <w:szCs w:val="24"/>
              </w:rPr>
              <w:t xml:space="preserve">bunlar tövsiyyə olunur: </w:t>
            </w:r>
            <w:r w:rsidR="005C2771">
              <w:rPr>
                <w:rFonts w:asciiTheme="majorBidi" w:hAnsiTheme="majorBidi" w:cstheme="majorBidi"/>
                <w:sz w:val="24"/>
                <w:szCs w:val="24"/>
              </w:rPr>
              <w:t>s</w:t>
            </w:r>
            <w:r w:rsidR="00913670" w:rsidRPr="00913670">
              <w:rPr>
                <w:rFonts w:asciiTheme="majorBidi" w:hAnsiTheme="majorBidi" w:cstheme="majorBidi"/>
                <w:sz w:val="24"/>
                <w:szCs w:val="24"/>
              </w:rPr>
              <w:t>ağlam əkin materialından istifadə etmə</w:t>
            </w:r>
            <w:r w:rsidR="00913670">
              <w:rPr>
                <w:rFonts w:asciiTheme="majorBidi" w:hAnsiTheme="majorBidi" w:cstheme="majorBidi"/>
                <w:sz w:val="24"/>
                <w:szCs w:val="24"/>
              </w:rPr>
              <w:t>k;</w:t>
            </w:r>
            <w:r w:rsidR="00913670" w:rsidRPr="00913670">
              <w:rPr>
                <w:rFonts w:asciiTheme="majorBidi" w:hAnsiTheme="majorBidi" w:cstheme="majorBidi"/>
                <w:sz w:val="24"/>
                <w:szCs w:val="24"/>
              </w:rPr>
              <w:t xml:space="preserve"> toxumluq sahələrdə</w:t>
            </w:r>
            <w:r w:rsidR="008076DD">
              <w:rPr>
                <w:rFonts w:asciiTheme="majorBidi" w:hAnsiTheme="majorBidi" w:cstheme="majorBidi"/>
                <w:sz w:val="24"/>
                <w:szCs w:val="24"/>
              </w:rPr>
              <w:t xml:space="preserve">, </w:t>
            </w:r>
            <w:r w:rsidR="00913670" w:rsidRPr="00913670">
              <w:rPr>
                <w:rFonts w:asciiTheme="majorBidi" w:hAnsiTheme="majorBidi" w:cstheme="majorBidi"/>
                <w:sz w:val="24"/>
                <w:szCs w:val="24"/>
              </w:rPr>
              <w:t>çiçəkləmədən əvvəl və çiçəkləmədən 2-3 həftə sonra xəstə bitkiləri təmizlənmə</w:t>
            </w:r>
            <w:r w:rsidR="00913670">
              <w:rPr>
                <w:rFonts w:asciiTheme="majorBidi" w:hAnsiTheme="majorBidi" w:cstheme="majorBidi"/>
                <w:sz w:val="24"/>
                <w:szCs w:val="24"/>
              </w:rPr>
              <w:t xml:space="preserve">k; Metiram, </w:t>
            </w:r>
            <w:r w:rsidR="00913670">
              <w:rPr>
                <w:rFonts w:ascii="Times New Roman" w:eastAsia="Times New Roman" w:hAnsi="Times New Roman" w:cs="Times New Roman"/>
                <w:color w:val="222222"/>
                <w:sz w:val="24"/>
                <w:szCs w:val="24"/>
              </w:rPr>
              <w:t>M</w:t>
            </w:r>
            <w:r w:rsidR="00913670" w:rsidRPr="00746D68">
              <w:rPr>
                <w:rFonts w:ascii="Times New Roman" w:eastAsia="Times New Roman" w:hAnsi="Times New Roman" w:cs="Times New Roman"/>
                <w:color w:val="222222"/>
                <w:sz w:val="24"/>
                <w:szCs w:val="24"/>
              </w:rPr>
              <w:t>a</w:t>
            </w:r>
            <w:r w:rsidR="00913670">
              <w:rPr>
                <w:rFonts w:ascii="Times New Roman" w:eastAsia="Times New Roman" w:hAnsi="Times New Roman" w:cs="Times New Roman"/>
                <w:color w:val="222222"/>
                <w:sz w:val="24"/>
                <w:szCs w:val="24"/>
              </w:rPr>
              <w:t>nc</w:t>
            </w:r>
            <w:r w:rsidR="00913670" w:rsidRPr="00746D68">
              <w:rPr>
                <w:rFonts w:ascii="Times New Roman" w:eastAsia="Times New Roman" w:hAnsi="Times New Roman" w:cs="Times New Roman"/>
                <w:color w:val="222222"/>
                <w:sz w:val="24"/>
                <w:szCs w:val="24"/>
              </w:rPr>
              <w:t>ozeb</w:t>
            </w:r>
            <w:r w:rsidR="00913670">
              <w:rPr>
                <w:rFonts w:ascii="Times New Roman" w:eastAsia="Times New Roman" w:hAnsi="Times New Roman" w:cs="Times New Roman"/>
                <w:color w:val="222222"/>
                <w:sz w:val="24"/>
                <w:szCs w:val="24"/>
              </w:rPr>
              <w:t xml:space="preserve"> </w:t>
            </w:r>
            <w:r w:rsidR="00913670" w:rsidRPr="00746D68">
              <w:rPr>
                <w:rFonts w:ascii="Times New Roman" w:eastAsia="Times New Roman" w:hAnsi="Times New Roman" w:cs="Times New Roman"/>
                <w:color w:val="222222"/>
                <w:sz w:val="24"/>
                <w:szCs w:val="24"/>
              </w:rPr>
              <w:t>+</w:t>
            </w:r>
            <w:r w:rsidR="00913670">
              <w:rPr>
                <w:rFonts w:ascii="Times New Roman" w:eastAsia="Times New Roman" w:hAnsi="Times New Roman" w:cs="Times New Roman"/>
                <w:color w:val="222222"/>
                <w:sz w:val="24"/>
                <w:szCs w:val="24"/>
              </w:rPr>
              <w:t xml:space="preserve"> M</w:t>
            </w:r>
            <w:r w:rsidR="00913670" w:rsidRPr="00746D68">
              <w:rPr>
                <w:rFonts w:ascii="Times New Roman" w:eastAsia="Times New Roman" w:hAnsi="Times New Roman" w:cs="Times New Roman"/>
                <w:color w:val="222222"/>
                <w:sz w:val="24"/>
                <w:szCs w:val="24"/>
              </w:rPr>
              <w:t>ef</w:t>
            </w:r>
            <w:r w:rsidR="00913670">
              <w:rPr>
                <w:rFonts w:ascii="Times New Roman" w:eastAsia="Times New Roman" w:hAnsi="Times New Roman" w:cs="Times New Roman"/>
                <w:color w:val="222222"/>
                <w:sz w:val="24"/>
                <w:szCs w:val="24"/>
              </w:rPr>
              <w:t>e</w:t>
            </w:r>
            <w:r w:rsidR="00913670" w:rsidRPr="00746D68">
              <w:rPr>
                <w:rFonts w:ascii="Times New Roman" w:eastAsia="Times New Roman" w:hAnsi="Times New Roman" w:cs="Times New Roman"/>
                <w:color w:val="222222"/>
                <w:sz w:val="24"/>
                <w:szCs w:val="24"/>
              </w:rPr>
              <w:t>n</w:t>
            </w:r>
            <w:r w:rsidR="00913670">
              <w:rPr>
                <w:rFonts w:ascii="Times New Roman" w:eastAsia="Times New Roman" w:hAnsi="Times New Roman" w:cs="Times New Roman"/>
                <w:color w:val="222222"/>
                <w:sz w:val="24"/>
                <w:szCs w:val="24"/>
              </w:rPr>
              <w:t>oxa</w:t>
            </w:r>
            <w:r w:rsidR="00913670" w:rsidRPr="00746D68">
              <w:rPr>
                <w:rFonts w:ascii="Times New Roman" w:eastAsia="Times New Roman" w:hAnsi="Times New Roman" w:cs="Times New Roman"/>
                <w:color w:val="222222"/>
                <w:sz w:val="24"/>
                <w:szCs w:val="24"/>
              </w:rPr>
              <w:t>m</w:t>
            </w:r>
            <w:r w:rsidR="00913670">
              <w:rPr>
                <w:rFonts w:ascii="Times New Roman" w:eastAsia="Times New Roman" w:hAnsi="Times New Roman" w:cs="Times New Roman"/>
                <w:color w:val="222222"/>
                <w:sz w:val="24"/>
                <w:szCs w:val="24"/>
              </w:rPr>
              <w:t xml:space="preserve"> və ya </w:t>
            </w:r>
            <w:r w:rsidR="00913670" w:rsidRPr="00AD0F63">
              <w:rPr>
                <w:rFonts w:ascii="Times New Roman" w:eastAsia="Times New Roman" w:hAnsi="Times New Roman" w:cs="Times New Roman"/>
                <w:color w:val="222222"/>
                <w:sz w:val="24"/>
                <w:szCs w:val="24"/>
              </w:rPr>
              <w:t>1%-li Bordo</w:t>
            </w:r>
            <w:r w:rsidR="00913670">
              <w:rPr>
                <w:rFonts w:ascii="Times New Roman" w:eastAsia="Times New Roman" w:hAnsi="Times New Roman" w:cs="Times New Roman"/>
                <w:color w:val="222222"/>
                <w:sz w:val="24"/>
                <w:szCs w:val="24"/>
              </w:rPr>
              <w:t xml:space="preserve"> </w:t>
            </w:r>
            <w:r w:rsidR="00913670" w:rsidRPr="00AD0F63">
              <w:rPr>
                <w:rFonts w:ascii="Times New Roman" w:eastAsia="Times New Roman" w:hAnsi="Times New Roman" w:cs="Times New Roman"/>
                <w:color w:val="222222"/>
                <w:sz w:val="24"/>
                <w:szCs w:val="24"/>
              </w:rPr>
              <w:t>məhlulundan istifadə</w:t>
            </w:r>
            <w:r w:rsidR="00913670">
              <w:rPr>
                <w:rFonts w:ascii="Times New Roman" w:eastAsia="Times New Roman" w:hAnsi="Times New Roman" w:cs="Times New Roman"/>
                <w:color w:val="222222"/>
                <w:sz w:val="24"/>
                <w:szCs w:val="24"/>
              </w:rPr>
              <w:t xml:space="preserve"> etmək; və</w:t>
            </w:r>
            <w:r w:rsidR="00913670" w:rsidRPr="00913670">
              <w:rPr>
                <w:rFonts w:asciiTheme="majorBidi" w:hAnsiTheme="majorBidi" w:cstheme="majorBidi"/>
                <w:sz w:val="24"/>
                <w:szCs w:val="24"/>
              </w:rPr>
              <w:t xml:space="preserve"> </w:t>
            </w:r>
            <w:r w:rsidR="00913670">
              <w:rPr>
                <w:rFonts w:asciiTheme="majorBidi" w:hAnsiTheme="majorBidi" w:cstheme="majorBidi"/>
                <w:sz w:val="24"/>
                <w:szCs w:val="24"/>
              </w:rPr>
              <w:t>k</w:t>
            </w:r>
            <w:r w:rsidR="00913670" w:rsidRPr="00913670">
              <w:rPr>
                <w:rFonts w:asciiTheme="majorBidi" w:hAnsiTheme="majorBidi" w:cstheme="majorBidi"/>
                <w:sz w:val="24"/>
                <w:szCs w:val="24"/>
              </w:rPr>
              <w:t>artof məhsulu</w:t>
            </w:r>
            <w:r w:rsidR="00913670">
              <w:rPr>
                <w:rFonts w:asciiTheme="majorBidi" w:hAnsiTheme="majorBidi" w:cstheme="majorBidi"/>
                <w:sz w:val="24"/>
                <w:szCs w:val="24"/>
              </w:rPr>
              <w:t>n</w:t>
            </w:r>
            <w:r w:rsidR="00913670" w:rsidRPr="00913670">
              <w:rPr>
                <w:rFonts w:asciiTheme="majorBidi" w:hAnsiTheme="majorBidi" w:cstheme="majorBidi"/>
                <w:sz w:val="24"/>
                <w:szCs w:val="24"/>
              </w:rPr>
              <w:t xml:space="preserve"> quru havada yığma</w:t>
            </w:r>
            <w:r w:rsidR="00913670">
              <w:rPr>
                <w:rFonts w:asciiTheme="majorBidi" w:hAnsiTheme="majorBidi" w:cstheme="majorBidi"/>
                <w:sz w:val="24"/>
                <w:szCs w:val="24"/>
              </w:rPr>
              <w:t>q</w:t>
            </w:r>
            <w:r w:rsidR="00913670" w:rsidRPr="00913670">
              <w:rPr>
                <w:rFonts w:asciiTheme="majorBidi" w:hAnsiTheme="majorBidi" w:cstheme="majorBidi"/>
                <w:sz w:val="24"/>
                <w:szCs w:val="24"/>
              </w:rPr>
              <w:t>.</w:t>
            </w:r>
          </w:p>
          <w:p w14:paraId="44E52B79" w14:textId="47E0E848" w:rsidR="008F4DEE" w:rsidRPr="00BF25E7" w:rsidRDefault="00382083" w:rsidP="00BF25E7">
            <w:pPr>
              <w:pStyle w:val="ListParagraph"/>
              <w:numPr>
                <w:ilvl w:val="0"/>
                <w:numId w:val="1"/>
              </w:numPr>
              <w:jc w:val="both"/>
              <w:rPr>
                <w:rFonts w:asciiTheme="majorBidi" w:eastAsia="Times New Roman" w:hAnsiTheme="majorBidi" w:cstheme="majorBidi"/>
                <w:color w:val="222222"/>
                <w:sz w:val="24"/>
                <w:szCs w:val="24"/>
              </w:rPr>
            </w:pPr>
            <w:r>
              <w:rPr>
                <w:rFonts w:ascii="Times New Roman" w:eastAsia="Times New Roman" w:hAnsi="Times New Roman" w:cs="Times New Roman"/>
                <w:b/>
                <w:color w:val="222222"/>
                <w:sz w:val="24"/>
                <w:szCs w:val="24"/>
              </w:rPr>
              <w:t>D</w:t>
            </w:r>
            <w:r w:rsidR="008F4DEE" w:rsidRPr="00AD0F63">
              <w:rPr>
                <w:rFonts w:ascii="Times New Roman" w:eastAsia="Times New Roman" w:hAnsi="Times New Roman" w:cs="Times New Roman"/>
                <w:b/>
                <w:color w:val="222222"/>
                <w:sz w:val="24"/>
                <w:szCs w:val="24"/>
              </w:rPr>
              <w:t>əmgil</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i/>
                <w:iCs/>
                <w:color w:val="222222"/>
                <w:sz w:val="24"/>
                <w:szCs w:val="24"/>
              </w:rPr>
              <w:t>Spongospora subterranea</w:t>
            </w:r>
            <w:r>
              <w:rPr>
                <w:rFonts w:ascii="Times New Roman" w:eastAsia="Times New Roman" w:hAnsi="Times New Roman" w:cs="Times New Roman"/>
                <w:b/>
                <w:color w:val="222222"/>
                <w:sz w:val="24"/>
                <w:szCs w:val="24"/>
              </w:rPr>
              <w:t>)</w:t>
            </w:r>
            <w:r>
              <w:rPr>
                <w:rFonts w:ascii="Times New Roman" w:eastAsia="Times New Roman" w:hAnsi="Times New Roman" w:cs="Times New Roman"/>
                <w:bCs/>
                <w:color w:val="222222"/>
                <w:sz w:val="24"/>
                <w:szCs w:val="24"/>
              </w:rPr>
              <w:t>:</w:t>
            </w:r>
            <w:r w:rsidR="008F4DEE" w:rsidRPr="00AD0F63">
              <w:rPr>
                <w:rFonts w:ascii="Times New Roman" w:eastAsia="Times New Roman" w:hAnsi="Times New Roman" w:cs="Times New Roman"/>
                <w:color w:val="222222"/>
                <w:sz w:val="24"/>
                <w:szCs w:val="24"/>
              </w:rPr>
              <w:t xml:space="preserve"> yoluxmuş yumruların səthində dərin olmayan yaralar əmələ gə</w:t>
            </w:r>
            <w:r w:rsidR="004B4D37">
              <w:rPr>
                <w:rFonts w:ascii="Times New Roman" w:eastAsia="Times New Roman" w:hAnsi="Times New Roman" w:cs="Times New Roman"/>
                <w:color w:val="222222"/>
                <w:sz w:val="24"/>
                <w:szCs w:val="24"/>
              </w:rPr>
              <w:t>l</w:t>
            </w:r>
            <w:r w:rsidR="008F4DEE" w:rsidRPr="00AD0F63">
              <w:rPr>
                <w:rFonts w:ascii="Times New Roman" w:eastAsia="Times New Roman" w:hAnsi="Times New Roman" w:cs="Times New Roman"/>
                <w:color w:val="222222"/>
                <w:sz w:val="24"/>
                <w:szCs w:val="24"/>
              </w:rPr>
              <w:t xml:space="preserve">ir. Bu yaraların ölçüsü 1 mm-dən 1 sm-ə qədər və bəzən daha böyük olur. </w:t>
            </w:r>
            <w:r w:rsidR="00630F27">
              <w:rPr>
                <w:rFonts w:ascii="Times New Roman" w:eastAsia="Times New Roman" w:hAnsi="Times New Roman" w:cs="Times New Roman"/>
                <w:color w:val="222222"/>
                <w:sz w:val="24"/>
                <w:szCs w:val="24"/>
              </w:rPr>
              <w:t>Mübarizə</w:t>
            </w:r>
            <w:r w:rsidR="004B4D37">
              <w:rPr>
                <w:rFonts w:ascii="Times New Roman" w:eastAsia="Times New Roman" w:hAnsi="Times New Roman" w:cs="Times New Roman"/>
                <w:color w:val="222222"/>
                <w:sz w:val="24"/>
                <w:szCs w:val="24"/>
              </w:rPr>
              <w:t xml:space="preserve"> tədbirlərinə</w:t>
            </w:r>
            <w:r w:rsidR="00630F27">
              <w:rPr>
                <w:rFonts w:ascii="Times New Roman" w:eastAsia="Times New Roman" w:hAnsi="Times New Roman" w:cs="Times New Roman"/>
                <w:color w:val="222222"/>
                <w:sz w:val="24"/>
                <w:szCs w:val="24"/>
              </w:rPr>
              <w:t xml:space="preserve"> </w:t>
            </w:r>
            <w:r w:rsidR="004B4D37">
              <w:rPr>
                <w:rFonts w:ascii="Times New Roman" w:eastAsia="Times New Roman" w:hAnsi="Times New Roman" w:cs="Times New Roman"/>
                <w:color w:val="222222"/>
                <w:sz w:val="24"/>
                <w:szCs w:val="24"/>
              </w:rPr>
              <w:t>d</w:t>
            </w:r>
            <w:r w:rsidR="00D94001" w:rsidRPr="00AD0F63">
              <w:rPr>
                <w:rFonts w:ascii="Times New Roman" w:eastAsia="Times New Roman" w:hAnsi="Times New Roman" w:cs="Times New Roman"/>
                <w:color w:val="222222"/>
                <w:sz w:val="24"/>
                <w:szCs w:val="24"/>
              </w:rPr>
              <w:t xml:space="preserve">əmgil xəstəliyinin çox ziyan vurduğu sahələrdə azot və fosfor gübrələrinin turş reaksiyalı formalarından (ammonium sulfat, superfosfat 150-200 kq/ha) istifadə </w:t>
            </w:r>
            <w:r w:rsidR="004B4D37">
              <w:rPr>
                <w:rFonts w:ascii="Times New Roman" w:eastAsia="Times New Roman" w:hAnsi="Times New Roman" w:cs="Times New Roman"/>
                <w:color w:val="222222"/>
                <w:sz w:val="24"/>
                <w:szCs w:val="24"/>
              </w:rPr>
              <w:t>etmək</w:t>
            </w:r>
            <w:r w:rsidR="000675F5">
              <w:rPr>
                <w:rFonts w:ascii="Times New Roman" w:eastAsia="Times New Roman" w:hAnsi="Times New Roman" w:cs="Times New Roman"/>
                <w:color w:val="222222"/>
                <w:sz w:val="24"/>
                <w:szCs w:val="24"/>
              </w:rPr>
              <w:t xml:space="preserve"> və</w:t>
            </w:r>
            <w:r w:rsidR="00D94001" w:rsidRPr="00AD0F63">
              <w:rPr>
                <w:rFonts w:ascii="Times New Roman" w:eastAsia="Times New Roman" w:hAnsi="Times New Roman" w:cs="Times New Roman"/>
                <w:color w:val="222222"/>
                <w:sz w:val="24"/>
                <w:szCs w:val="24"/>
              </w:rPr>
              <w:t xml:space="preserve"> </w:t>
            </w:r>
            <w:r w:rsidR="004B4D37">
              <w:rPr>
                <w:rFonts w:ascii="Times New Roman" w:eastAsia="Times New Roman" w:hAnsi="Times New Roman" w:cs="Times New Roman"/>
                <w:color w:val="222222"/>
                <w:sz w:val="24"/>
                <w:szCs w:val="24"/>
              </w:rPr>
              <w:t>t</w:t>
            </w:r>
            <w:r w:rsidR="00D94001" w:rsidRPr="00AD0F63">
              <w:rPr>
                <w:rFonts w:ascii="Times New Roman" w:eastAsia="Times New Roman" w:hAnsi="Times New Roman" w:cs="Times New Roman"/>
                <w:color w:val="222222"/>
                <w:sz w:val="24"/>
                <w:szCs w:val="24"/>
              </w:rPr>
              <w:t>oxum materialı</w:t>
            </w:r>
            <w:r w:rsidR="004B4D37">
              <w:rPr>
                <w:rFonts w:ascii="Times New Roman" w:eastAsia="Times New Roman" w:hAnsi="Times New Roman" w:cs="Times New Roman"/>
                <w:color w:val="222222"/>
                <w:sz w:val="24"/>
                <w:szCs w:val="24"/>
              </w:rPr>
              <w:t>nı</w:t>
            </w:r>
            <w:r w:rsidR="00D94001" w:rsidRPr="00AD0F63">
              <w:rPr>
                <w:rFonts w:ascii="Times New Roman" w:eastAsia="Times New Roman" w:hAnsi="Times New Roman" w:cs="Times New Roman"/>
                <w:color w:val="222222"/>
                <w:sz w:val="24"/>
                <w:szCs w:val="24"/>
              </w:rPr>
              <w:t xml:space="preserve"> əkin qabağı </w:t>
            </w:r>
            <w:r w:rsidR="004B4D37">
              <w:rPr>
                <w:rFonts w:ascii="Times New Roman" w:eastAsia="Times New Roman" w:hAnsi="Times New Roman" w:cs="Times New Roman"/>
                <w:color w:val="222222"/>
                <w:sz w:val="24"/>
                <w:szCs w:val="24"/>
              </w:rPr>
              <w:t>B</w:t>
            </w:r>
            <w:r w:rsidR="00D94001" w:rsidRPr="00AD0F63">
              <w:rPr>
                <w:rFonts w:ascii="Times New Roman" w:eastAsia="Times New Roman" w:hAnsi="Times New Roman" w:cs="Times New Roman"/>
                <w:color w:val="222222"/>
                <w:sz w:val="24"/>
                <w:szCs w:val="24"/>
              </w:rPr>
              <w:t>enomi</w:t>
            </w:r>
            <w:r w:rsidR="004B4D37">
              <w:rPr>
                <w:rFonts w:ascii="Times New Roman" w:eastAsia="Times New Roman" w:hAnsi="Times New Roman" w:cs="Times New Roman"/>
                <w:color w:val="222222"/>
                <w:sz w:val="24"/>
                <w:szCs w:val="24"/>
              </w:rPr>
              <w:t xml:space="preserve">l, </w:t>
            </w:r>
            <w:r w:rsidR="004B4D37" w:rsidRPr="00BF25E7">
              <w:rPr>
                <w:rFonts w:asciiTheme="majorBidi" w:eastAsia="Times New Roman" w:hAnsiTheme="majorBidi" w:cstheme="majorBidi"/>
                <w:color w:val="222222"/>
                <w:sz w:val="24"/>
                <w:szCs w:val="24"/>
              </w:rPr>
              <w:t>M</w:t>
            </w:r>
            <w:r w:rsidR="00D94001" w:rsidRPr="00BF25E7">
              <w:rPr>
                <w:rFonts w:asciiTheme="majorBidi" w:eastAsia="Times New Roman" w:hAnsiTheme="majorBidi" w:cstheme="majorBidi"/>
                <w:color w:val="222222"/>
                <w:sz w:val="24"/>
                <w:szCs w:val="24"/>
              </w:rPr>
              <w:t>etiram</w:t>
            </w:r>
            <w:r w:rsidR="004B4D37" w:rsidRPr="00BF25E7">
              <w:rPr>
                <w:rFonts w:asciiTheme="majorBidi" w:eastAsia="Times New Roman" w:hAnsiTheme="majorBidi" w:cstheme="majorBidi"/>
                <w:color w:val="222222"/>
                <w:sz w:val="24"/>
                <w:szCs w:val="24"/>
              </w:rPr>
              <w:t xml:space="preserve"> və ya</w:t>
            </w:r>
            <w:r w:rsidR="00D94001" w:rsidRPr="00BF25E7">
              <w:rPr>
                <w:rFonts w:asciiTheme="majorBidi" w:eastAsia="Times New Roman" w:hAnsiTheme="majorBidi" w:cstheme="majorBidi"/>
                <w:color w:val="222222"/>
                <w:sz w:val="24"/>
                <w:szCs w:val="24"/>
              </w:rPr>
              <w:t xml:space="preserve"> Tiram</w:t>
            </w:r>
            <w:r w:rsidR="004B4D37" w:rsidRPr="00BF25E7">
              <w:rPr>
                <w:rFonts w:asciiTheme="majorBidi" w:eastAsia="Times New Roman" w:hAnsiTheme="majorBidi" w:cstheme="majorBidi"/>
                <w:color w:val="222222"/>
                <w:sz w:val="24"/>
                <w:szCs w:val="24"/>
              </w:rPr>
              <w:t xml:space="preserve"> </w:t>
            </w:r>
            <w:r w:rsidR="000675F5" w:rsidRPr="00BF25E7">
              <w:rPr>
                <w:rFonts w:asciiTheme="majorBidi" w:eastAsia="Times New Roman" w:hAnsiTheme="majorBidi" w:cstheme="majorBidi"/>
                <w:color w:val="222222"/>
                <w:sz w:val="24"/>
                <w:szCs w:val="24"/>
              </w:rPr>
              <w:t xml:space="preserve">tərkibli fungisidlərlə </w:t>
            </w:r>
            <w:r w:rsidR="00D94001" w:rsidRPr="00BF25E7">
              <w:rPr>
                <w:rFonts w:asciiTheme="majorBidi" w:eastAsia="Times New Roman" w:hAnsiTheme="majorBidi" w:cstheme="majorBidi"/>
                <w:color w:val="222222"/>
                <w:sz w:val="24"/>
                <w:szCs w:val="24"/>
              </w:rPr>
              <w:t>islad</w:t>
            </w:r>
            <w:r w:rsidR="000675F5" w:rsidRPr="00BF25E7">
              <w:rPr>
                <w:rFonts w:asciiTheme="majorBidi" w:eastAsia="Times New Roman" w:hAnsiTheme="majorBidi" w:cstheme="majorBidi"/>
                <w:color w:val="222222"/>
                <w:sz w:val="24"/>
                <w:szCs w:val="24"/>
              </w:rPr>
              <w:t>maq daxildir</w:t>
            </w:r>
            <w:r w:rsidR="00D94001" w:rsidRPr="00BF25E7">
              <w:rPr>
                <w:rFonts w:asciiTheme="majorBidi" w:eastAsia="Times New Roman" w:hAnsiTheme="majorBidi" w:cstheme="majorBidi"/>
                <w:color w:val="222222"/>
                <w:sz w:val="24"/>
                <w:szCs w:val="24"/>
              </w:rPr>
              <w:t>.</w:t>
            </w:r>
          </w:p>
          <w:p w14:paraId="2E6A0EBA" w14:textId="7AD377EC" w:rsidR="00382083" w:rsidRPr="00BF25E7" w:rsidRDefault="00BF25E7" w:rsidP="00382083">
            <w:pPr>
              <w:jc w:val="both"/>
              <w:rPr>
                <w:rFonts w:asciiTheme="majorBidi" w:hAnsiTheme="majorBidi" w:cstheme="majorBidi"/>
                <w:sz w:val="24"/>
                <w:szCs w:val="24"/>
              </w:rPr>
            </w:pPr>
            <w:r w:rsidRPr="00187D5C">
              <w:rPr>
                <w:rFonts w:asciiTheme="majorBidi" w:hAnsiTheme="majorBidi" w:cstheme="majorBidi"/>
                <w:i/>
                <w:iCs/>
                <w:sz w:val="24"/>
                <w:szCs w:val="24"/>
                <w:u w:val="single"/>
              </w:rPr>
              <w:t>Kartof bitkisində əsasən aşağıdakı zərərvercilərə rast gəlinir</w:t>
            </w:r>
            <w:r>
              <w:rPr>
                <w:rFonts w:asciiTheme="majorBidi" w:hAnsiTheme="majorBidi" w:cstheme="majorBidi"/>
                <w:sz w:val="24"/>
                <w:szCs w:val="24"/>
              </w:rPr>
              <w:t>:</w:t>
            </w:r>
          </w:p>
          <w:p w14:paraId="72576743" w14:textId="5232CC54" w:rsidR="00BF25E7" w:rsidRDefault="00BF25E7" w:rsidP="00BF25E7">
            <w:pPr>
              <w:pStyle w:val="ListParagraph"/>
              <w:numPr>
                <w:ilvl w:val="0"/>
                <w:numId w:val="1"/>
              </w:numPr>
              <w:jc w:val="both"/>
              <w:rPr>
                <w:rFonts w:ascii="Times New Roman" w:eastAsia="Times New Roman" w:hAnsi="Times New Roman" w:cs="Times New Roman"/>
                <w:sz w:val="24"/>
                <w:szCs w:val="24"/>
              </w:rPr>
            </w:pPr>
            <w:r w:rsidRPr="00AD004A">
              <w:rPr>
                <w:rFonts w:ascii="Times New Roman" w:eastAsia="Times New Roman" w:hAnsi="Times New Roman" w:cs="Times New Roman"/>
                <w:b/>
                <w:sz w:val="24"/>
                <w:szCs w:val="24"/>
              </w:rPr>
              <w:t>Kolorado böcəyi (</w:t>
            </w:r>
            <w:r w:rsidRPr="00AD004A">
              <w:rPr>
                <w:rFonts w:ascii="Times New Roman" w:eastAsia="Times New Roman" w:hAnsi="Times New Roman" w:cs="Times New Roman"/>
                <w:b/>
                <w:i/>
                <w:iCs/>
                <w:sz w:val="24"/>
                <w:szCs w:val="24"/>
              </w:rPr>
              <w:t>Leptinotarsa decemlineata</w:t>
            </w:r>
            <w:r w:rsidRPr="00AD004A">
              <w:rPr>
                <w:rFonts w:ascii="Times New Roman" w:eastAsia="Times New Roman" w:hAnsi="Times New Roman" w:cs="Times New Roman"/>
                <w:b/>
                <w:sz w:val="24"/>
                <w:szCs w:val="24"/>
              </w:rPr>
              <w:t>)</w:t>
            </w:r>
            <w:r w:rsidRPr="00AD004A">
              <w:rPr>
                <w:rFonts w:ascii="Times New Roman" w:eastAsia="Times New Roman" w:hAnsi="Times New Roman" w:cs="Times New Roman"/>
                <w:bCs/>
                <w:sz w:val="24"/>
                <w:szCs w:val="24"/>
              </w:rPr>
              <w:t>:</w:t>
            </w:r>
            <w:r w:rsidR="008076DD">
              <w:rPr>
                <w:rFonts w:ascii="Times New Roman" w:eastAsia="Times New Roman" w:hAnsi="Times New Roman" w:cs="Times New Roman"/>
                <w:bCs/>
                <w:sz w:val="24"/>
                <w:szCs w:val="24"/>
              </w:rPr>
              <w:t xml:space="preserve"> </w:t>
            </w:r>
            <w:r w:rsidRPr="00AD004A">
              <w:rPr>
                <w:rFonts w:ascii="Times New Roman" w:eastAsia="Times New Roman" w:hAnsi="Times New Roman" w:cs="Times New Roman"/>
                <w:sz w:val="24"/>
                <w:szCs w:val="24"/>
              </w:rPr>
              <w:t>ən qorxulu zərərveric</w:t>
            </w:r>
            <w:r w:rsidR="008076DD">
              <w:rPr>
                <w:rFonts w:ascii="Times New Roman" w:eastAsia="Times New Roman" w:hAnsi="Times New Roman" w:cs="Times New Roman"/>
                <w:sz w:val="24"/>
                <w:szCs w:val="24"/>
              </w:rPr>
              <w:t>ilərdən biridir</w:t>
            </w:r>
            <w:r w:rsidRPr="00AD00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AD004A">
              <w:rPr>
                <w:rFonts w:ascii="Times New Roman" w:eastAsia="Times New Roman" w:hAnsi="Times New Roman" w:cs="Times New Roman"/>
                <w:sz w:val="24"/>
                <w:szCs w:val="24"/>
              </w:rPr>
              <w:t>öyüklüyü 9-12 mm-dir, rəngi sarı-qonur olub, üzərində 10 ədəd qara zolaq vardır. Bitkilərin cavan yarpaqları ilə qidalanır. Bir qədər qidalandıqdan sonra dişilər yarpaqların alt hissəsinə topa halında (30-40 ədəd) yumurta qoyurlar. 5-15 gündən sonra yumurtadan yeni nəslin sürfələri çıxır və bitkilərin yarpağı ilə qidalanırlar.</w:t>
            </w:r>
            <w:r>
              <w:rPr>
                <w:rFonts w:ascii="Times New Roman" w:eastAsia="Times New Roman" w:hAnsi="Times New Roman" w:cs="Times New Roman"/>
                <w:sz w:val="24"/>
                <w:szCs w:val="24"/>
              </w:rPr>
              <w:t xml:space="preserve"> </w:t>
            </w:r>
            <w:r w:rsidRPr="00AD004A">
              <w:rPr>
                <w:rFonts w:ascii="Times New Roman" w:eastAsia="Times New Roman" w:hAnsi="Times New Roman" w:cs="Times New Roman"/>
                <w:sz w:val="24"/>
                <w:szCs w:val="24"/>
              </w:rPr>
              <w:t xml:space="preserve">Azərbaycanın aran zonasında ildə iki, dağlıq hissəsində isə bir nəsil verir. </w:t>
            </w:r>
            <w:r>
              <w:rPr>
                <w:rFonts w:ascii="Times New Roman" w:eastAsia="Times New Roman" w:hAnsi="Times New Roman" w:cs="Times New Roman"/>
                <w:sz w:val="24"/>
                <w:szCs w:val="24"/>
              </w:rPr>
              <w:t>Kimyəvi mübarizə tədbirlərini Lambda-Siqalotrin, Deltametrin, Sipermetrin</w:t>
            </w:r>
            <w:r w:rsidR="002F7C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Asetamiprid</w:t>
            </w:r>
            <w:r w:rsidR="002F7C75">
              <w:rPr>
                <w:rFonts w:ascii="Times New Roman" w:eastAsia="Times New Roman" w:hAnsi="Times New Roman" w:cs="Times New Roman"/>
                <w:sz w:val="24"/>
                <w:szCs w:val="24"/>
              </w:rPr>
              <w:t xml:space="preserve"> və s.</w:t>
            </w:r>
            <w:r>
              <w:rPr>
                <w:rFonts w:ascii="Times New Roman" w:eastAsia="Times New Roman" w:hAnsi="Times New Roman" w:cs="Times New Roman"/>
                <w:sz w:val="24"/>
                <w:szCs w:val="24"/>
              </w:rPr>
              <w:t xml:space="preserve"> tərkibli insektisidlər ilə aparmaq olar.</w:t>
            </w:r>
          </w:p>
          <w:p w14:paraId="519124CC" w14:textId="41FBDAF3" w:rsidR="00BF25E7" w:rsidRPr="00704699" w:rsidRDefault="00BF25E7" w:rsidP="00BF25E7">
            <w:pPr>
              <w:pStyle w:val="ListParagraph"/>
              <w:numPr>
                <w:ilvl w:val="0"/>
                <w:numId w:val="1"/>
              </w:numPr>
              <w:jc w:val="both"/>
              <w:rPr>
                <w:rFonts w:ascii="Times New Roman" w:eastAsia="Times New Roman" w:hAnsi="Times New Roman" w:cs="Times New Roman"/>
                <w:sz w:val="24"/>
                <w:szCs w:val="24"/>
              </w:rPr>
            </w:pPr>
            <w:r>
              <w:rPr>
                <w:rFonts w:ascii="Times New Roman" w:hAnsi="Times New Roman" w:cs="Times New Roman"/>
                <w:b/>
                <w:bCs/>
                <w:color w:val="000000"/>
                <w:sz w:val="24"/>
                <w:szCs w:val="24"/>
              </w:rPr>
              <w:t>Məftil</w:t>
            </w:r>
            <w:r w:rsidRPr="002A6EB6">
              <w:rPr>
                <w:rFonts w:ascii="Times New Roman" w:hAnsi="Times New Roman" w:cs="Times New Roman"/>
                <w:b/>
                <w:bCs/>
                <w:color w:val="000000"/>
                <w:sz w:val="24"/>
                <w:szCs w:val="24"/>
              </w:rPr>
              <w:t xml:space="preserve"> Qurd</w:t>
            </w:r>
            <w:r>
              <w:rPr>
                <w:rFonts w:ascii="Times New Roman" w:hAnsi="Times New Roman" w:cs="Times New Roman"/>
                <w:b/>
                <w:bCs/>
                <w:color w:val="000000"/>
                <w:sz w:val="24"/>
                <w:szCs w:val="24"/>
              </w:rPr>
              <w:t>u (</w:t>
            </w:r>
            <w:r w:rsidRPr="00FC11CE">
              <w:rPr>
                <w:rFonts w:ascii="Times New Roman" w:hAnsi="Times New Roman" w:cs="Times New Roman"/>
                <w:b/>
                <w:bCs/>
                <w:i/>
                <w:iCs/>
                <w:color w:val="000000"/>
                <w:sz w:val="24"/>
                <w:szCs w:val="24"/>
              </w:rPr>
              <w:t>Agr</w:t>
            </w:r>
            <w:r>
              <w:rPr>
                <w:rFonts w:ascii="Times New Roman" w:hAnsi="Times New Roman" w:cs="Times New Roman"/>
                <w:b/>
                <w:bCs/>
                <w:i/>
                <w:iCs/>
                <w:color w:val="000000"/>
                <w:sz w:val="24"/>
                <w:szCs w:val="24"/>
              </w:rPr>
              <w:t xml:space="preserve">iotes </w:t>
            </w:r>
            <w:r w:rsidR="009B154D">
              <w:rPr>
                <w:rFonts w:ascii="Times New Roman" w:hAnsi="Times New Roman" w:cs="Times New Roman"/>
                <w:b/>
                <w:bCs/>
                <w:i/>
                <w:iCs/>
                <w:color w:val="000000"/>
                <w:sz w:val="24"/>
                <w:szCs w:val="24"/>
              </w:rPr>
              <w:t>spp.</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ilkin simptomlar yarpaqların üzərində kiçik və nizamsız dəliklərdir. Zərərverici bitkinin gövdəsində qilanaraq bitkinin solmasına, idarə olunmadıqda isə məhvinə səbəb olur. </w:t>
            </w:r>
            <w:r w:rsidRPr="002A6EB6">
              <w:rPr>
                <w:rFonts w:ascii="Times New Roman" w:hAnsi="Times New Roman" w:cs="Times New Roman"/>
                <w:color w:val="000000"/>
                <w:sz w:val="24"/>
                <w:szCs w:val="24"/>
                <w:u w:val="single"/>
              </w:rPr>
              <w:t>Kimyəvi insektisidlər</w:t>
            </w:r>
            <w:r>
              <w:rPr>
                <w:rFonts w:ascii="Times New Roman" w:hAnsi="Times New Roman" w:cs="Times New Roman"/>
                <w:color w:val="000000"/>
                <w:sz w:val="24"/>
                <w:szCs w:val="24"/>
              </w:rPr>
              <w:t xml:space="preserve"> kimi Xlorpirifos, Beta-Sipermetrin, Deltametrin</w:t>
            </w:r>
            <w:r w:rsidR="002F7C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Lambda-Siqalotrin</w:t>
            </w:r>
            <w:r w:rsidR="002F7C75">
              <w:rPr>
                <w:rFonts w:ascii="Times New Roman" w:hAnsi="Times New Roman" w:cs="Times New Roman"/>
                <w:color w:val="000000"/>
                <w:sz w:val="24"/>
                <w:szCs w:val="24"/>
              </w:rPr>
              <w:t xml:space="preserve"> və s.</w:t>
            </w:r>
            <w:r>
              <w:rPr>
                <w:rFonts w:ascii="Times New Roman" w:hAnsi="Times New Roman" w:cs="Times New Roman"/>
                <w:color w:val="000000"/>
                <w:sz w:val="24"/>
                <w:szCs w:val="24"/>
              </w:rPr>
              <w:t xml:space="preserve"> istifadə oluna bilər.</w:t>
            </w:r>
          </w:p>
          <w:p w14:paraId="38EA5AD3" w14:textId="21C4586C" w:rsidR="00BD617E" w:rsidRPr="00BD617E" w:rsidRDefault="00CC1052" w:rsidP="00BD617E">
            <w:pPr>
              <w:pStyle w:val="ListParagraph"/>
              <w:numPr>
                <w:ilvl w:val="0"/>
                <w:numId w:val="1"/>
              </w:numPr>
              <w:jc w:val="both"/>
              <w:rPr>
                <w:rFonts w:asciiTheme="majorBidi" w:eastAsia="Times New Roman" w:hAnsiTheme="majorBidi" w:cstheme="majorBidi"/>
                <w:color w:val="222222"/>
                <w:sz w:val="24"/>
                <w:szCs w:val="24"/>
              </w:rPr>
            </w:pPr>
            <w:r>
              <w:rPr>
                <w:rFonts w:asciiTheme="majorBidi" w:eastAsia="Times New Roman" w:hAnsiTheme="majorBidi" w:cstheme="majorBidi"/>
                <w:b/>
                <w:color w:val="222222"/>
                <w:sz w:val="24"/>
                <w:szCs w:val="24"/>
              </w:rPr>
              <w:lastRenderedPageBreak/>
              <w:t>Qırmızı Hörümçək G</w:t>
            </w:r>
            <w:r w:rsidR="008F4DEE" w:rsidRPr="00BF25E7">
              <w:rPr>
                <w:rFonts w:asciiTheme="majorBidi" w:eastAsia="Times New Roman" w:hAnsiTheme="majorBidi" w:cstheme="majorBidi"/>
                <w:b/>
                <w:color w:val="222222"/>
                <w:sz w:val="24"/>
                <w:szCs w:val="24"/>
              </w:rPr>
              <w:t>ənəsi</w:t>
            </w:r>
            <w:r>
              <w:rPr>
                <w:rFonts w:asciiTheme="majorBidi" w:eastAsia="Times New Roman" w:hAnsiTheme="majorBidi" w:cstheme="majorBidi"/>
                <w:color w:val="222222"/>
                <w:sz w:val="24"/>
                <w:szCs w:val="24"/>
              </w:rPr>
              <w:t xml:space="preserve"> </w:t>
            </w:r>
            <w:r>
              <w:rPr>
                <w:rFonts w:asciiTheme="majorBidi" w:eastAsia="Times New Roman" w:hAnsiTheme="majorBidi" w:cstheme="majorBidi"/>
                <w:b/>
                <w:bCs/>
                <w:color w:val="222222"/>
                <w:sz w:val="24"/>
                <w:szCs w:val="24"/>
              </w:rPr>
              <w:t>(</w:t>
            </w:r>
            <w:r>
              <w:rPr>
                <w:rFonts w:asciiTheme="majorBidi" w:eastAsia="Times New Roman" w:hAnsiTheme="majorBidi" w:cstheme="majorBidi"/>
                <w:b/>
                <w:bCs/>
                <w:i/>
                <w:iCs/>
                <w:color w:val="222222"/>
                <w:sz w:val="24"/>
                <w:szCs w:val="24"/>
              </w:rPr>
              <w:t xml:space="preserve">Tetranychus </w:t>
            </w:r>
            <w:r w:rsidRPr="00CC1052">
              <w:rPr>
                <w:rFonts w:asciiTheme="majorBidi" w:eastAsia="Times New Roman" w:hAnsiTheme="majorBidi" w:cstheme="majorBidi"/>
                <w:b/>
                <w:bCs/>
                <w:color w:val="222222"/>
                <w:sz w:val="24"/>
                <w:szCs w:val="24"/>
              </w:rPr>
              <w:t>urticae</w:t>
            </w:r>
            <w:r>
              <w:rPr>
                <w:rFonts w:asciiTheme="majorBidi" w:eastAsia="Times New Roman" w:hAnsiTheme="majorBidi" w:cstheme="majorBidi"/>
                <w:b/>
                <w:bCs/>
                <w:color w:val="222222"/>
                <w:sz w:val="24"/>
                <w:szCs w:val="24"/>
              </w:rPr>
              <w:t>)</w:t>
            </w:r>
            <w:r>
              <w:rPr>
                <w:rFonts w:asciiTheme="majorBidi" w:eastAsia="Times New Roman" w:hAnsiTheme="majorBidi" w:cstheme="majorBidi"/>
                <w:color w:val="222222"/>
                <w:sz w:val="24"/>
                <w:szCs w:val="24"/>
              </w:rPr>
              <w:t xml:space="preserve">: </w:t>
            </w:r>
            <w:r w:rsidR="008F4DEE" w:rsidRPr="00CC1052">
              <w:rPr>
                <w:rFonts w:asciiTheme="majorBidi" w:eastAsia="Times New Roman" w:hAnsiTheme="majorBidi" w:cstheme="majorBidi"/>
                <w:color w:val="222222"/>
                <w:sz w:val="24"/>
                <w:szCs w:val="24"/>
              </w:rPr>
              <w:t>yarpaqların</w:t>
            </w:r>
            <w:r w:rsidR="008F4DEE" w:rsidRPr="00BF25E7">
              <w:rPr>
                <w:rFonts w:asciiTheme="majorBidi" w:eastAsia="Times New Roman" w:hAnsiTheme="majorBidi" w:cstheme="majorBidi"/>
                <w:color w:val="222222"/>
                <w:sz w:val="24"/>
                <w:szCs w:val="24"/>
              </w:rPr>
              <w:t xml:space="preserve"> yuxarı səthində ağdan sarıya qədər ləkələrin əmələ gəlməsinə səbəb olur</w:t>
            </w:r>
            <w:r>
              <w:rPr>
                <w:rFonts w:asciiTheme="majorBidi" w:eastAsia="Times New Roman" w:hAnsiTheme="majorBidi" w:cstheme="majorBidi"/>
                <w:color w:val="222222"/>
                <w:sz w:val="24"/>
                <w:szCs w:val="24"/>
              </w:rPr>
              <w:t>lar</w:t>
            </w:r>
            <w:r w:rsidR="008F4DEE" w:rsidRPr="00BF25E7">
              <w:rPr>
                <w:rFonts w:asciiTheme="majorBidi" w:eastAsia="Times New Roman" w:hAnsiTheme="majorBidi" w:cstheme="majorBidi"/>
                <w:color w:val="222222"/>
                <w:sz w:val="24"/>
                <w:szCs w:val="24"/>
              </w:rPr>
              <w:t>. Yoluxma daha kəskinləşdikcə yarpaqlar əvvə</w:t>
            </w:r>
            <w:r w:rsidR="00AD0F63" w:rsidRPr="00BF25E7">
              <w:rPr>
                <w:rFonts w:asciiTheme="majorBidi" w:eastAsia="Times New Roman" w:hAnsiTheme="majorBidi" w:cstheme="majorBidi"/>
                <w:color w:val="222222"/>
                <w:sz w:val="24"/>
                <w:szCs w:val="24"/>
              </w:rPr>
              <w:t xml:space="preserve">lcə bürünc və ya gümüşü görünür və </w:t>
            </w:r>
            <w:r w:rsidR="008F4DEE" w:rsidRPr="00BF25E7">
              <w:rPr>
                <w:rFonts w:asciiTheme="majorBidi" w:eastAsia="Times New Roman" w:hAnsiTheme="majorBidi" w:cstheme="majorBidi"/>
                <w:color w:val="222222"/>
                <w:sz w:val="24"/>
                <w:szCs w:val="24"/>
              </w:rPr>
              <w:t xml:space="preserve">kövrəkləşir, </w:t>
            </w:r>
            <w:r>
              <w:rPr>
                <w:rFonts w:asciiTheme="majorBidi" w:eastAsia="Times New Roman" w:hAnsiTheme="majorBidi" w:cstheme="majorBidi"/>
                <w:color w:val="222222"/>
                <w:sz w:val="24"/>
                <w:szCs w:val="24"/>
              </w:rPr>
              <w:t>sonda</w:t>
            </w:r>
            <w:r w:rsidR="008F4DEE" w:rsidRPr="00BF25E7">
              <w:rPr>
                <w:rFonts w:asciiTheme="majorBidi" w:eastAsia="Times New Roman" w:hAnsiTheme="majorBidi" w:cstheme="majorBidi"/>
                <w:color w:val="222222"/>
                <w:sz w:val="24"/>
                <w:szCs w:val="24"/>
              </w:rPr>
              <w:t xml:space="preserve"> tökülür.</w:t>
            </w:r>
            <w:r>
              <w:rPr>
                <w:rFonts w:asciiTheme="majorBidi" w:eastAsia="Times New Roman" w:hAnsiTheme="majorBidi" w:cstheme="majorBidi"/>
                <w:color w:val="222222"/>
                <w:sz w:val="24"/>
                <w:szCs w:val="24"/>
              </w:rPr>
              <w:t xml:space="preserve"> </w:t>
            </w:r>
            <w:r w:rsidRPr="00325E2B">
              <w:rPr>
                <w:rFonts w:asciiTheme="majorBidi" w:eastAsia="Times New Roman" w:hAnsiTheme="majorBidi" w:cstheme="majorBidi"/>
                <w:color w:val="222222"/>
                <w:sz w:val="24"/>
                <w:szCs w:val="24"/>
                <w:u w:val="single"/>
              </w:rPr>
              <w:t>Bioloji nəzarət</w:t>
            </w:r>
            <w:r>
              <w:rPr>
                <w:rFonts w:asciiTheme="majorBidi" w:eastAsia="Times New Roman" w:hAnsiTheme="majorBidi" w:cstheme="majorBidi"/>
                <w:color w:val="222222"/>
                <w:sz w:val="24"/>
                <w:szCs w:val="24"/>
              </w:rPr>
              <w:t xml:space="preserve"> üçün </w:t>
            </w:r>
            <w:r>
              <w:rPr>
                <w:rFonts w:asciiTheme="majorBidi" w:eastAsia="Times New Roman" w:hAnsiTheme="majorBidi" w:cstheme="majorBidi"/>
                <w:i/>
                <w:iCs/>
                <w:color w:val="222222"/>
                <w:sz w:val="24"/>
                <w:szCs w:val="24"/>
              </w:rPr>
              <w:t>Phyto</w:t>
            </w:r>
            <w:r w:rsidR="00325E2B">
              <w:rPr>
                <w:rFonts w:asciiTheme="majorBidi" w:eastAsia="Times New Roman" w:hAnsiTheme="majorBidi" w:cstheme="majorBidi"/>
                <w:i/>
                <w:iCs/>
                <w:color w:val="222222"/>
                <w:sz w:val="24"/>
                <w:szCs w:val="24"/>
              </w:rPr>
              <w:t>seiulus persimilis</w:t>
            </w:r>
            <w:r w:rsidR="00325E2B">
              <w:rPr>
                <w:rFonts w:asciiTheme="majorBidi" w:eastAsia="Times New Roman" w:hAnsiTheme="majorBidi" w:cstheme="majorBidi"/>
                <w:color w:val="222222"/>
                <w:sz w:val="24"/>
                <w:szCs w:val="24"/>
              </w:rPr>
              <w:t xml:space="preserve"> yırtıcı gənəsindən istifadə oluna bilər. Kimyəvi mübarizə üçün isə Kükürd, Abamectin</w:t>
            </w:r>
            <w:r w:rsidR="00473172">
              <w:rPr>
                <w:rFonts w:asciiTheme="majorBidi" w:eastAsia="Times New Roman" w:hAnsiTheme="majorBidi" w:cstheme="majorBidi"/>
                <w:color w:val="222222"/>
                <w:sz w:val="24"/>
                <w:szCs w:val="24"/>
              </w:rPr>
              <w:t xml:space="preserve">, </w:t>
            </w:r>
            <w:r w:rsidR="00325E2B">
              <w:rPr>
                <w:rFonts w:asciiTheme="majorBidi" w:eastAsia="Times New Roman" w:hAnsiTheme="majorBidi" w:cstheme="majorBidi"/>
                <w:color w:val="222222"/>
                <w:sz w:val="24"/>
                <w:szCs w:val="24"/>
              </w:rPr>
              <w:t>Spiromesifen</w:t>
            </w:r>
            <w:r w:rsidR="00473172">
              <w:rPr>
                <w:rFonts w:asciiTheme="majorBidi" w:eastAsia="Times New Roman" w:hAnsiTheme="majorBidi" w:cstheme="majorBidi"/>
                <w:color w:val="222222"/>
                <w:sz w:val="24"/>
                <w:szCs w:val="24"/>
              </w:rPr>
              <w:t xml:space="preserve"> və s.</w:t>
            </w:r>
            <w:r w:rsidR="00325E2B">
              <w:rPr>
                <w:rFonts w:asciiTheme="majorBidi" w:eastAsia="Times New Roman" w:hAnsiTheme="majorBidi" w:cstheme="majorBidi"/>
                <w:color w:val="222222"/>
                <w:sz w:val="24"/>
                <w:szCs w:val="24"/>
              </w:rPr>
              <w:t xml:space="preserve"> tərkibli pestisidlər istifadə oluna bilər</w:t>
            </w:r>
            <w:r w:rsidR="00BD617E">
              <w:rPr>
                <w:rFonts w:asciiTheme="majorBidi" w:eastAsia="Times New Roman" w:hAnsiTheme="majorBidi" w:cstheme="majorBidi"/>
                <w:color w:val="222222"/>
                <w:sz w:val="24"/>
                <w:szCs w:val="24"/>
              </w:rPr>
              <w:t>.</w:t>
            </w:r>
          </w:p>
        </w:tc>
      </w:tr>
      <w:tr w:rsidR="00C32109" w14:paraId="794B89ED" w14:textId="77777777">
        <w:trPr>
          <w:trHeight w:val="30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F59EA"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0F325" w14:textId="77777777" w:rsidR="00240E42" w:rsidRDefault="00D223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Kartof əkinində ən kritik nəm ehtiyacı 60-65 % olaraq qəbul edilir. </w:t>
            </w:r>
            <w:r w:rsidR="006527C4" w:rsidRPr="006527C4">
              <w:rPr>
                <w:rFonts w:ascii="Times New Roman" w:eastAsia="Times New Roman" w:hAnsi="Times New Roman" w:cs="Times New Roman"/>
                <w:sz w:val="24"/>
                <w:szCs w:val="24"/>
              </w:rPr>
              <w:t>Kartof bitkiləri dayaz və seyrək bir kök sisteminə sahib olduğundan müntəz</w:t>
            </w:r>
            <w:r w:rsidR="006527C4">
              <w:rPr>
                <w:rFonts w:ascii="Times New Roman" w:eastAsia="Times New Roman" w:hAnsi="Times New Roman" w:cs="Times New Roman"/>
                <w:sz w:val="24"/>
                <w:szCs w:val="24"/>
              </w:rPr>
              <w:t xml:space="preserve">əm və vahid suvarma vacibdir. </w:t>
            </w:r>
            <w:r w:rsidR="006527C4" w:rsidRPr="006527C4">
              <w:rPr>
                <w:rFonts w:ascii="Times New Roman" w:eastAsia="Times New Roman" w:hAnsi="Times New Roman" w:cs="Times New Roman"/>
                <w:sz w:val="24"/>
                <w:szCs w:val="24"/>
              </w:rPr>
              <w:t>İlk suvarma yüngül olmalı və əkildik</w:t>
            </w:r>
            <w:r w:rsidR="006527C4">
              <w:rPr>
                <w:rFonts w:ascii="Times New Roman" w:eastAsia="Times New Roman" w:hAnsi="Times New Roman" w:cs="Times New Roman"/>
                <w:sz w:val="24"/>
                <w:szCs w:val="24"/>
              </w:rPr>
              <w:t>dən 5-7 gün sonra edilməlidir.</w:t>
            </w:r>
            <w:r w:rsidR="006527C4" w:rsidRPr="006527C4">
              <w:rPr>
                <w:rFonts w:ascii="Times New Roman" w:eastAsia="Times New Roman" w:hAnsi="Times New Roman" w:cs="Times New Roman"/>
                <w:sz w:val="24"/>
                <w:szCs w:val="24"/>
              </w:rPr>
              <w:t xml:space="preserve"> Sonrakı suvarma iqlim şəraitinə və torpaq növünə görə 7-15</w:t>
            </w:r>
            <w:r w:rsidR="006527C4">
              <w:rPr>
                <w:rFonts w:ascii="Times New Roman" w:eastAsia="Times New Roman" w:hAnsi="Times New Roman" w:cs="Times New Roman"/>
                <w:sz w:val="24"/>
                <w:szCs w:val="24"/>
              </w:rPr>
              <w:t xml:space="preserve"> gün aralığında aparılmalıdır.</w:t>
            </w:r>
            <w:r w:rsidR="006527C4" w:rsidRPr="006527C4">
              <w:rPr>
                <w:rFonts w:ascii="Times New Roman" w:eastAsia="Times New Roman" w:hAnsi="Times New Roman" w:cs="Times New Roman"/>
                <w:sz w:val="24"/>
                <w:szCs w:val="24"/>
              </w:rPr>
              <w:t xml:space="preserve"> Məhsul yığımı</w:t>
            </w:r>
            <w:r w:rsidR="00F97EBE">
              <w:rPr>
                <w:rFonts w:ascii="Times New Roman" w:eastAsia="Times New Roman" w:hAnsi="Times New Roman" w:cs="Times New Roman"/>
                <w:sz w:val="24"/>
                <w:szCs w:val="24"/>
              </w:rPr>
              <w:t xml:space="preserve">ndan </w:t>
            </w:r>
            <w:r w:rsidR="006527C4" w:rsidRPr="006527C4">
              <w:rPr>
                <w:rFonts w:ascii="Times New Roman" w:eastAsia="Times New Roman" w:hAnsi="Times New Roman" w:cs="Times New Roman"/>
                <w:sz w:val="24"/>
                <w:szCs w:val="24"/>
              </w:rPr>
              <w:t>10-1</w:t>
            </w:r>
            <w:r w:rsidR="006527C4">
              <w:rPr>
                <w:rFonts w:ascii="Times New Roman" w:eastAsia="Times New Roman" w:hAnsi="Times New Roman" w:cs="Times New Roman"/>
                <w:sz w:val="24"/>
                <w:szCs w:val="24"/>
              </w:rPr>
              <w:t>5 gün əvvəl suvarmanı</w:t>
            </w:r>
            <w:r w:rsidR="00F97EBE">
              <w:rPr>
                <w:rFonts w:ascii="Times New Roman" w:eastAsia="Times New Roman" w:hAnsi="Times New Roman" w:cs="Times New Roman"/>
                <w:sz w:val="24"/>
                <w:szCs w:val="24"/>
              </w:rPr>
              <w:t>n</w:t>
            </w:r>
            <w:r w:rsidR="006527C4">
              <w:rPr>
                <w:rFonts w:ascii="Times New Roman" w:eastAsia="Times New Roman" w:hAnsi="Times New Roman" w:cs="Times New Roman"/>
                <w:sz w:val="24"/>
                <w:szCs w:val="24"/>
              </w:rPr>
              <w:t xml:space="preserve"> dayandırılması məsləhətdir</w:t>
            </w:r>
            <w:r w:rsidR="006527C4" w:rsidRPr="006527C4">
              <w:rPr>
                <w:rFonts w:ascii="Times New Roman" w:eastAsia="Times New Roman" w:hAnsi="Times New Roman" w:cs="Times New Roman"/>
                <w:sz w:val="24"/>
                <w:szCs w:val="24"/>
              </w:rPr>
              <w:t>.</w:t>
            </w:r>
            <w:r w:rsidR="006527C4">
              <w:rPr>
                <w:rFonts w:ascii="Times New Roman" w:eastAsia="Times New Roman" w:hAnsi="Times New Roman" w:cs="Times New Roman"/>
                <w:sz w:val="24"/>
                <w:szCs w:val="24"/>
              </w:rPr>
              <w:t xml:space="preserve"> </w:t>
            </w:r>
          </w:p>
          <w:p w14:paraId="338126F5" w14:textId="4F8FCD2B" w:rsidR="00C32109" w:rsidRDefault="00240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Kartof suvarılmasında şırımlardan və yağış yağdırma üsulundan isifadə olunur. </w:t>
            </w:r>
            <w:r w:rsidR="00D22368">
              <w:rPr>
                <w:rFonts w:ascii="Times New Roman" w:eastAsia="Times New Roman" w:hAnsi="Times New Roman" w:cs="Times New Roman"/>
                <w:sz w:val="24"/>
                <w:szCs w:val="24"/>
              </w:rPr>
              <w:t>Modern sulama sistemlərinin başında gələn damcılı suvarma ölkəmizdə son illər geniş istifadə olunur.</w:t>
            </w:r>
            <w:r w:rsidR="006527C4">
              <w:rPr>
                <w:rFonts w:ascii="Times New Roman" w:eastAsia="Times New Roman" w:hAnsi="Times New Roman" w:cs="Times New Roman"/>
                <w:sz w:val="24"/>
                <w:szCs w:val="24"/>
              </w:rPr>
              <w:t xml:space="preserve"> </w:t>
            </w:r>
          </w:p>
          <w:p w14:paraId="693D32D7" w14:textId="77777777" w:rsidR="00C32109" w:rsidRDefault="00D223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Damcılı suvarmanın üstünlükəri bunlardır: </w:t>
            </w:r>
            <w:r w:rsidR="00240E42">
              <w:rPr>
                <w:rFonts w:ascii="Times New Roman" w:eastAsia="Times New Roman" w:hAnsi="Times New Roman" w:cs="Times New Roman"/>
                <w:sz w:val="24"/>
                <w:szCs w:val="24"/>
              </w:rPr>
              <w:t>b</w:t>
            </w:r>
            <w:r>
              <w:rPr>
                <w:rFonts w:ascii="Times New Roman" w:eastAsia="Times New Roman" w:hAnsi="Times New Roman" w:cs="Times New Roman"/>
                <w:sz w:val="24"/>
                <w:szCs w:val="24"/>
              </w:rPr>
              <w:t>itkinin suya olan təlabatının tam bitkinin lazım olan yerinə verdiyi üçün suyun normadan az və ya çox verilməsinin ziyanı aradan qalxır. Bitkinin ehtiyacı olan qida maddələrinin, yəni gübrələr və bəzi dərmanlar damcılı suvarma sistemi</w:t>
            </w:r>
            <w:r w:rsidR="00240E42">
              <w:rPr>
                <w:rFonts w:ascii="Times New Roman" w:eastAsia="Times New Roman" w:hAnsi="Times New Roman" w:cs="Times New Roman"/>
                <w:sz w:val="24"/>
                <w:szCs w:val="24"/>
              </w:rPr>
              <w:t xml:space="preserve"> ilə</w:t>
            </w:r>
            <w:r>
              <w:rPr>
                <w:rFonts w:ascii="Times New Roman" w:eastAsia="Times New Roman" w:hAnsi="Times New Roman" w:cs="Times New Roman"/>
                <w:sz w:val="24"/>
                <w:szCs w:val="24"/>
              </w:rPr>
              <w:t xml:space="preserve"> verilə bilir. Beləcə digər məsrəflər azalır. Damcılı suvarmanın digər </w:t>
            </w:r>
            <w:r w:rsidR="00240E42">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üsbət tərəfi su, işçi qüvvəsi və enerji məsrəfini </w:t>
            </w:r>
            <w:r w:rsidR="00240E42">
              <w:rPr>
                <w:rFonts w:ascii="Times New Roman" w:eastAsia="Times New Roman" w:hAnsi="Times New Roman" w:cs="Times New Roman"/>
                <w:sz w:val="24"/>
                <w:szCs w:val="24"/>
              </w:rPr>
              <w:t>azal</w:t>
            </w:r>
            <w:r w:rsidR="00567EA8">
              <w:rPr>
                <w:rFonts w:ascii="Times New Roman" w:eastAsia="Times New Roman" w:hAnsi="Times New Roman" w:cs="Times New Roman"/>
                <w:sz w:val="24"/>
                <w:szCs w:val="24"/>
              </w:rPr>
              <w:t>tması</w:t>
            </w:r>
            <w:r>
              <w:rPr>
                <w:rFonts w:ascii="Times New Roman" w:eastAsia="Times New Roman" w:hAnsi="Times New Roman" w:cs="Times New Roman"/>
                <w:sz w:val="24"/>
                <w:szCs w:val="24"/>
              </w:rPr>
              <w:t xml:space="preserve">, məhsuldarlığı və keyfiyyəti artırmasıdır. </w:t>
            </w:r>
          </w:p>
          <w:p w14:paraId="7CC05360" w14:textId="6BD440AA" w:rsidR="006A6E81" w:rsidRDefault="006A6E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C32109" w14:paraId="5EB33758" w14:textId="77777777">
        <w:trPr>
          <w:trHeight w:val="12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73345" w14:textId="77777777" w:rsidR="00C32109" w:rsidRDefault="00D22368">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Məhsuldarlıq</w:t>
            </w:r>
          </w:p>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6C6BD" w14:textId="32DF1C08" w:rsidR="00C32109" w:rsidRDefault="00570FC5" w:rsidP="00570FC5">
            <w:pPr>
              <w:rPr>
                <w:rFonts w:ascii="Times New Roman" w:eastAsia="Times New Roman" w:hAnsi="Times New Roman" w:cs="Times New Roman"/>
                <w:sz w:val="24"/>
                <w:szCs w:val="24"/>
              </w:rPr>
            </w:pPr>
            <w:bookmarkStart w:id="0" w:name="_heading=h.gjdgxs" w:colFirst="0" w:colLast="0"/>
            <w:bookmarkEnd w:id="0"/>
            <w:r w:rsidRPr="00570FC5">
              <w:rPr>
                <w:rFonts w:ascii="Times New Roman" w:eastAsia="Times New Roman" w:hAnsi="Times New Roman" w:cs="Times New Roman"/>
                <w:sz w:val="24"/>
                <w:szCs w:val="24"/>
              </w:rPr>
              <w:t xml:space="preserve">Əsas məhsul, yarpaqların əksəriyyəti sarı-qəhvəyi olduqda, əkildikdən sonra 75-120 gün ərzində yığım üçün hazır olur. </w:t>
            </w:r>
            <w:r w:rsidR="0079320C">
              <w:rPr>
                <w:rFonts w:ascii="Times New Roman" w:eastAsia="Times New Roman" w:hAnsi="Times New Roman" w:cs="Times New Roman"/>
                <w:sz w:val="24"/>
                <w:szCs w:val="24"/>
              </w:rPr>
              <w:t xml:space="preserve">Məhsuldarlıq əkilən toxumdan və aqrotexniki qulluq işlərindən asılı olaraq dəyişir.  </w:t>
            </w:r>
            <w:r w:rsidR="00371899" w:rsidRPr="00570FC5">
              <w:rPr>
                <w:rFonts w:ascii="Times New Roman" w:eastAsia="Times New Roman" w:hAnsi="Times New Roman" w:cs="Times New Roman"/>
                <w:sz w:val="24"/>
                <w:szCs w:val="24"/>
              </w:rPr>
              <w:t>Sağlam, xəstəliksiz toxum kök yumrularından istifadə məhsuldarlıq üçün çox vacibdir</w:t>
            </w:r>
            <w:r w:rsidR="00371899">
              <w:rPr>
                <w:rFonts w:ascii="Times New Roman" w:eastAsia="Times New Roman" w:hAnsi="Times New Roman" w:cs="Times New Roman"/>
                <w:sz w:val="24"/>
                <w:szCs w:val="24"/>
              </w:rPr>
              <w:t xml:space="preserve">. </w:t>
            </w:r>
            <w:r w:rsidR="00D22368">
              <w:rPr>
                <w:rFonts w:ascii="Times New Roman" w:eastAsia="Times New Roman" w:hAnsi="Times New Roman" w:cs="Times New Roman"/>
                <w:sz w:val="24"/>
                <w:szCs w:val="24"/>
              </w:rPr>
              <w:t xml:space="preserve">Kartofun orta məhsuldarlığı hektardan 153 sentiner sayılır. </w:t>
            </w:r>
            <w:r>
              <w:rPr>
                <w:rFonts w:ascii="Times New Roman" w:eastAsia="Times New Roman" w:hAnsi="Times New Roman" w:cs="Times New Roman"/>
                <w:sz w:val="24"/>
                <w:szCs w:val="24"/>
              </w:rPr>
              <w:t xml:space="preserve">120 sentinerdən aşağı məhsuldarlıq zərər hesab olunur. Sinifləndirmə məhsulun bazara çıxarılması </w:t>
            </w:r>
            <w:r w:rsidRPr="00570FC5">
              <w:rPr>
                <w:rFonts w:ascii="Times New Roman" w:eastAsia="Times New Roman" w:hAnsi="Times New Roman" w:cs="Times New Roman"/>
                <w:sz w:val="24"/>
                <w:szCs w:val="24"/>
              </w:rPr>
              <w:t>prosesində mühüm amildir</w:t>
            </w:r>
            <w:r>
              <w:rPr>
                <w:rFonts w:ascii="Times New Roman" w:eastAsia="Times New Roman" w:hAnsi="Times New Roman" w:cs="Times New Roman"/>
                <w:sz w:val="24"/>
                <w:szCs w:val="24"/>
              </w:rPr>
              <w:t>.</w:t>
            </w:r>
            <w:r w:rsidRPr="00570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Kartofun sinifləndirməsi </w:t>
            </w:r>
            <w:r w:rsidRPr="00570FC5">
              <w:rPr>
                <w:rFonts w:ascii="Times New Roman" w:eastAsia="Times New Roman" w:hAnsi="Times New Roman" w:cs="Times New Roman"/>
                <w:sz w:val="24"/>
                <w:szCs w:val="24"/>
              </w:rPr>
              <w:t>üçün istifadə olunan metodlardan (əl və ya mexaniki qreyderlər) asılı olaraq kartoflar ən çox 4 kateqoriyaya bölünür: 25 q-dan aşağı, 25-50 q, 50-75 q, 75 q-dan yuxarı. Kauçuk silindrli mexaniki kartof qreyderi kartofları 6 kateqoriyaya ayıra bilə</w:t>
            </w:r>
            <w:r>
              <w:rPr>
                <w:rFonts w:ascii="Times New Roman" w:eastAsia="Times New Roman" w:hAnsi="Times New Roman" w:cs="Times New Roman"/>
                <w:sz w:val="24"/>
                <w:szCs w:val="24"/>
              </w:rPr>
              <w:t xml:space="preserve">r: 10 </w:t>
            </w:r>
            <w:r w:rsidRPr="00570FC5">
              <w:rPr>
                <w:rFonts w:ascii="Times New Roman" w:eastAsia="Times New Roman" w:hAnsi="Times New Roman" w:cs="Times New Roman"/>
                <w:sz w:val="24"/>
                <w:szCs w:val="24"/>
              </w:rPr>
              <w:t>q-dan az, 10</w:t>
            </w:r>
            <w:r>
              <w:rPr>
                <w:rFonts w:ascii="Times New Roman" w:eastAsia="Times New Roman" w:hAnsi="Times New Roman" w:cs="Times New Roman"/>
                <w:sz w:val="24"/>
                <w:szCs w:val="24"/>
              </w:rPr>
              <w:t>-25 q, 25-50 q, 50-75 q, 75-100</w:t>
            </w:r>
            <w:r w:rsidRPr="00570FC5">
              <w:rPr>
                <w:rFonts w:ascii="Times New Roman" w:eastAsia="Times New Roman" w:hAnsi="Times New Roman" w:cs="Times New Roman"/>
                <w:sz w:val="24"/>
                <w:szCs w:val="24"/>
              </w:rPr>
              <w:t xml:space="preserve"> q </w:t>
            </w:r>
            <w:r>
              <w:rPr>
                <w:rFonts w:ascii="Times New Roman" w:eastAsia="Times New Roman" w:hAnsi="Times New Roman" w:cs="Times New Roman"/>
                <w:sz w:val="24"/>
                <w:szCs w:val="24"/>
              </w:rPr>
              <w:t xml:space="preserve">və 100 </w:t>
            </w:r>
            <w:r w:rsidRPr="00570FC5">
              <w:rPr>
                <w:rFonts w:ascii="Times New Roman" w:eastAsia="Times New Roman" w:hAnsi="Times New Roman" w:cs="Times New Roman"/>
                <w:sz w:val="24"/>
                <w:szCs w:val="24"/>
              </w:rPr>
              <w:t>q-dan çox.</w:t>
            </w:r>
          </w:p>
        </w:tc>
      </w:tr>
    </w:tbl>
    <w:p w14:paraId="1C5F2062" w14:textId="09B3ECC0" w:rsidR="00C32109" w:rsidRDefault="00C32109">
      <w:pPr>
        <w:spacing w:line="240" w:lineRule="auto"/>
        <w:rPr>
          <w:rFonts w:ascii="Times New Roman" w:eastAsia="Times New Roman" w:hAnsi="Times New Roman" w:cs="Times New Roman"/>
        </w:rPr>
      </w:pPr>
      <w:bookmarkStart w:id="1" w:name="_heading=h.30j0zll" w:colFirst="0" w:colLast="0"/>
      <w:bookmarkStart w:id="2" w:name="_GoBack"/>
      <w:bookmarkEnd w:id="1"/>
      <w:bookmarkEnd w:id="2"/>
    </w:p>
    <w:sectPr w:rsidR="00C32109">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F3638" w14:textId="77777777" w:rsidR="003A305C" w:rsidRDefault="003A305C">
      <w:pPr>
        <w:spacing w:after="0" w:line="240" w:lineRule="auto"/>
      </w:pPr>
      <w:r>
        <w:separator/>
      </w:r>
    </w:p>
  </w:endnote>
  <w:endnote w:type="continuationSeparator" w:id="0">
    <w:p w14:paraId="06DBF96F" w14:textId="77777777" w:rsidR="003A305C" w:rsidRDefault="003A3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6BB" w14:textId="77777777" w:rsidR="00C32109" w:rsidRDefault="00C3210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C8FA2" w14:textId="77777777" w:rsidR="003A305C" w:rsidRDefault="003A305C">
      <w:pPr>
        <w:spacing w:after="0" w:line="240" w:lineRule="auto"/>
      </w:pPr>
      <w:r>
        <w:separator/>
      </w:r>
    </w:p>
  </w:footnote>
  <w:footnote w:type="continuationSeparator" w:id="0">
    <w:p w14:paraId="6F0FA6BB" w14:textId="77777777" w:rsidR="003A305C" w:rsidRDefault="003A3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2252E" w14:textId="77777777" w:rsidR="00C32109" w:rsidRDefault="00C3210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24BC"/>
    <w:multiLevelType w:val="hybridMultilevel"/>
    <w:tmpl w:val="1534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F0163"/>
    <w:multiLevelType w:val="multilevel"/>
    <w:tmpl w:val="E99237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7BE4392"/>
    <w:multiLevelType w:val="hybridMultilevel"/>
    <w:tmpl w:val="D380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E07AC"/>
    <w:multiLevelType w:val="multilevel"/>
    <w:tmpl w:val="3B58F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yNTI3tbCwNDAzMzdR0lEKTi0uzszPAykwrgUAFBOpFCwAAAA="/>
  </w:docVars>
  <w:rsids>
    <w:rsidRoot w:val="00C32109"/>
    <w:rsid w:val="00055066"/>
    <w:rsid w:val="000675F5"/>
    <w:rsid w:val="00187D5C"/>
    <w:rsid w:val="001A702B"/>
    <w:rsid w:val="001F0A5A"/>
    <w:rsid w:val="00240E42"/>
    <w:rsid w:val="002F3562"/>
    <w:rsid w:val="002F7C75"/>
    <w:rsid w:val="00325E2B"/>
    <w:rsid w:val="00371899"/>
    <w:rsid w:val="00382083"/>
    <w:rsid w:val="003A305C"/>
    <w:rsid w:val="00431241"/>
    <w:rsid w:val="00436AAE"/>
    <w:rsid w:val="00473172"/>
    <w:rsid w:val="004842C8"/>
    <w:rsid w:val="004B4D37"/>
    <w:rsid w:val="00503073"/>
    <w:rsid w:val="00557063"/>
    <w:rsid w:val="00567EA8"/>
    <w:rsid w:val="00570FC5"/>
    <w:rsid w:val="005C2771"/>
    <w:rsid w:val="00630F27"/>
    <w:rsid w:val="006527C4"/>
    <w:rsid w:val="00664C15"/>
    <w:rsid w:val="00672EE9"/>
    <w:rsid w:val="006A6E81"/>
    <w:rsid w:val="00723AE5"/>
    <w:rsid w:val="007246D8"/>
    <w:rsid w:val="00746D68"/>
    <w:rsid w:val="0079320C"/>
    <w:rsid w:val="008076DD"/>
    <w:rsid w:val="008A77FD"/>
    <w:rsid w:val="008F4DEE"/>
    <w:rsid w:val="00913670"/>
    <w:rsid w:val="009B154D"/>
    <w:rsid w:val="009C3565"/>
    <w:rsid w:val="00A0289C"/>
    <w:rsid w:val="00A02E66"/>
    <w:rsid w:val="00AA31FC"/>
    <w:rsid w:val="00AD0F63"/>
    <w:rsid w:val="00BC5EE0"/>
    <w:rsid w:val="00BD617E"/>
    <w:rsid w:val="00BF25E7"/>
    <w:rsid w:val="00BF3AAC"/>
    <w:rsid w:val="00C14779"/>
    <w:rsid w:val="00C255E2"/>
    <w:rsid w:val="00C32109"/>
    <w:rsid w:val="00CC1052"/>
    <w:rsid w:val="00CC1A64"/>
    <w:rsid w:val="00CE74D2"/>
    <w:rsid w:val="00D22368"/>
    <w:rsid w:val="00D30FCC"/>
    <w:rsid w:val="00D807FB"/>
    <w:rsid w:val="00D94001"/>
    <w:rsid w:val="00DE0449"/>
    <w:rsid w:val="00E815C1"/>
    <w:rsid w:val="00F91717"/>
    <w:rsid w:val="00F9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D333"/>
  <w15:docId w15:val="{0679DB37-25F5-492E-8A8F-201E5862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AD0F63"/>
    <w:pPr>
      <w:ind w:left="720"/>
      <w:contextualSpacing/>
    </w:pPr>
  </w:style>
  <w:style w:type="paragraph" w:styleId="NormalWeb">
    <w:name w:val="Normal (Web)"/>
    <w:basedOn w:val="Normal"/>
    <w:uiPriority w:val="99"/>
    <w:unhideWhenUsed/>
    <w:rsid w:val="00746D68"/>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80466">
      <w:bodyDiv w:val="1"/>
      <w:marLeft w:val="0"/>
      <w:marRight w:val="0"/>
      <w:marTop w:val="0"/>
      <w:marBottom w:val="0"/>
      <w:divBdr>
        <w:top w:val="none" w:sz="0" w:space="0" w:color="auto"/>
        <w:left w:val="none" w:sz="0" w:space="0" w:color="auto"/>
        <w:bottom w:val="none" w:sz="0" w:space="0" w:color="auto"/>
        <w:right w:val="none" w:sz="0" w:space="0" w:color="auto"/>
      </w:divBdr>
    </w:div>
    <w:div w:id="585463430">
      <w:bodyDiv w:val="1"/>
      <w:marLeft w:val="0"/>
      <w:marRight w:val="0"/>
      <w:marTop w:val="0"/>
      <w:marBottom w:val="0"/>
      <w:divBdr>
        <w:top w:val="none" w:sz="0" w:space="0" w:color="auto"/>
        <w:left w:val="none" w:sz="0" w:space="0" w:color="auto"/>
        <w:bottom w:val="none" w:sz="0" w:space="0" w:color="auto"/>
        <w:right w:val="none" w:sz="0" w:space="0" w:color="auto"/>
      </w:divBdr>
    </w:div>
    <w:div w:id="803935945">
      <w:bodyDiv w:val="1"/>
      <w:marLeft w:val="0"/>
      <w:marRight w:val="0"/>
      <w:marTop w:val="0"/>
      <w:marBottom w:val="0"/>
      <w:divBdr>
        <w:top w:val="none" w:sz="0" w:space="0" w:color="auto"/>
        <w:left w:val="none" w:sz="0" w:space="0" w:color="auto"/>
        <w:bottom w:val="none" w:sz="0" w:space="0" w:color="auto"/>
        <w:right w:val="none" w:sz="0" w:space="0" w:color="auto"/>
      </w:divBdr>
      <w:divsChild>
        <w:div w:id="2045792773">
          <w:marLeft w:val="0"/>
          <w:marRight w:val="0"/>
          <w:marTop w:val="0"/>
          <w:marBottom w:val="0"/>
          <w:divBdr>
            <w:top w:val="none" w:sz="0" w:space="0" w:color="auto"/>
            <w:left w:val="none" w:sz="0" w:space="0" w:color="auto"/>
            <w:bottom w:val="none" w:sz="0" w:space="0" w:color="auto"/>
            <w:right w:val="none" w:sz="0" w:space="0" w:color="auto"/>
          </w:divBdr>
          <w:divsChild>
            <w:div w:id="1985696547">
              <w:marLeft w:val="0"/>
              <w:marRight w:val="0"/>
              <w:marTop w:val="0"/>
              <w:marBottom w:val="0"/>
              <w:divBdr>
                <w:top w:val="none" w:sz="0" w:space="0" w:color="auto"/>
                <w:left w:val="none" w:sz="0" w:space="0" w:color="auto"/>
                <w:bottom w:val="none" w:sz="0" w:space="0" w:color="auto"/>
                <w:right w:val="none" w:sz="0" w:space="0" w:color="auto"/>
              </w:divBdr>
              <w:divsChild>
                <w:div w:id="14831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0428">
      <w:bodyDiv w:val="1"/>
      <w:marLeft w:val="0"/>
      <w:marRight w:val="0"/>
      <w:marTop w:val="0"/>
      <w:marBottom w:val="0"/>
      <w:divBdr>
        <w:top w:val="none" w:sz="0" w:space="0" w:color="auto"/>
        <w:left w:val="none" w:sz="0" w:space="0" w:color="auto"/>
        <w:bottom w:val="none" w:sz="0" w:space="0" w:color="auto"/>
        <w:right w:val="none" w:sz="0" w:space="0" w:color="auto"/>
      </w:divBdr>
      <w:divsChild>
        <w:div w:id="2083140469">
          <w:marLeft w:val="0"/>
          <w:marRight w:val="0"/>
          <w:marTop w:val="0"/>
          <w:marBottom w:val="0"/>
          <w:divBdr>
            <w:top w:val="none" w:sz="0" w:space="0" w:color="auto"/>
            <w:left w:val="none" w:sz="0" w:space="0" w:color="auto"/>
            <w:bottom w:val="none" w:sz="0" w:space="0" w:color="auto"/>
            <w:right w:val="none" w:sz="0" w:space="0" w:color="auto"/>
          </w:divBdr>
          <w:divsChild>
            <w:div w:id="2138448968">
              <w:marLeft w:val="0"/>
              <w:marRight w:val="0"/>
              <w:marTop w:val="0"/>
              <w:marBottom w:val="0"/>
              <w:divBdr>
                <w:top w:val="none" w:sz="0" w:space="0" w:color="auto"/>
                <w:left w:val="none" w:sz="0" w:space="0" w:color="auto"/>
                <w:bottom w:val="none" w:sz="0" w:space="0" w:color="auto"/>
                <w:right w:val="none" w:sz="0" w:space="0" w:color="auto"/>
              </w:divBdr>
              <w:divsChild>
                <w:div w:id="10052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7223">
      <w:bodyDiv w:val="1"/>
      <w:marLeft w:val="0"/>
      <w:marRight w:val="0"/>
      <w:marTop w:val="0"/>
      <w:marBottom w:val="0"/>
      <w:divBdr>
        <w:top w:val="none" w:sz="0" w:space="0" w:color="auto"/>
        <w:left w:val="none" w:sz="0" w:space="0" w:color="auto"/>
        <w:bottom w:val="none" w:sz="0" w:space="0" w:color="auto"/>
        <w:right w:val="none" w:sz="0" w:space="0" w:color="auto"/>
      </w:divBdr>
    </w:div>
    <w:div w:id="1823084331">
      <w:bodyDiv w:val="1"/>
      <w:marLeft w:val="0"/>
      <w:marRight w:val="0"/>
      <w:marTop w:val="0"/>
      <w:marBottom w:val="0"/>
      <w:divBdr>
        <w:top w:val="none" w:sz="0" w:space="0" w:color="auto"/>
        <w:left w:val="none" w:sz="0" w:space="0" w:color="auto"/>
        <w:bottom w:val="none" w:sz="0" w:space="0" w:color="auto"/>
        <w:right w:val="none" w:sz="0" w:space="0" w:color="auto"/>
      </w:divBdr>
    </w:div>
    <w:div w:id="2026326752">
      <w:bodyDiv w:val="1"/>
      <w:marLeft w:val="0"/>
      <w:marRight w:val="0"/>
      <w:marTop w:val="0"/>
      <w:marBottom w:val="0"/>
      <w:divBdr>
        <w:top w:val="none" w:sz="0" w:space="0" w:color="auto"/>
        <w:left w:val="none" w:sz="0" w:space="0" w:color="auto"/>
        <w:bottom w:val="none" w:sz="0" w:space="0" w:color="auto"/>
        <w:right w:val="none" w:sz="0" w:space="0" w:color="auto"/>
      </w:divBdr>
      <w:divsChild>
        <w:div w:id="606691368">
          <w:marLeft w:val="0"/>
          <w:marRight w:val="0"/>
          <w:marTop w:val="0"/>
          <w:marBottom w:val="0"/>
          <w:divBdr>
            <w:top w:val="none" w:sz="0" w:space="0" w:color="auto"/>
            <w:left w:val="none" w:sz="0" w:space="0" w:color="auto"/>
            <w:bottom w:val="none" w:sz="0" w:space="0" w:color="auto"/>
            <w:right w:val="none" w:sz="0" w:space="0" w:color="auto"/>
          </w:divBdr>
          <w:divsChild>
            <w:div w:id="1396858814">
              <w:marLeft w:val="0"/>
              <w:marRight w:val="0"/>
              <w:marTop w:val="0"/>
              <w:marBottom w:val="0"/>
              <w:divBdr>
                <w:top w:val="none" w:sz="0" w:space="0" w:color="auto"/>
                <w:left w:val="none" w:sz="0" w:space="0" w:color="auto"/>
                <w:bottom w:val="none" w:sz="0" w:space="0" w:color="auto"/>
                <w:right w:val="none" w:sz="0" w:space="0" w:color="auto"/>
              </w:divBdr>
              <w:divsChild>
                <w:div w:id="2379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RKe4mHykPrtMwJVVbBCAd3ykg==">AMUW2mWxMIElUmJZ+4iH/vTkB8slgWFoR1NevqqaRb8Kw06VWOLOt4VHFJ8SlH1nxoB1tjEFUA1FFG2/7UgLg8xJFzfr2ayiWUivZPUdM85IswiuhwX3KfaBvb46LQGPI3F6dU3bbaJYwZJjUdGJzqOoY2Q4yH8/LA==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Ramil T. Azmammadov</cp:lastModifiedBy>
  <cp:revision>39</cp:revision>
  <dcterms:created xsi:type="dcterms:W3CDTF">2021-02-08T10:12:00Z</dcterms:created>
  <dcterms:modified xsi:type="dcterms:W3CDTF">2021-03-04T19:10:00Z</dcterms:modified>
</cp:coreProperties>
</file>