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CA8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 w:hint="cs"/>
          <w:rtl/>
          <w:lang w:bidi="fa-IR"/>
        </w:rPr>
      </w:pPr>
    </w:p>
    <w:p w14:paraId="638DC740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كتاب اللعان</w:t>
      </w:r>
    </w:p>
    <w:p w14:paraId="5121BCE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1818 ) :</w:t>
      </w:r>
      <w:r>
        <w:rPr>
          <w:rFonts w:cs="Badr"/>
          <w:szCs w:val="28"/>
          <w:rtl/>
          <w:lang w:bidi="fa-IR"/>
        </w:rPr>
        <w:t xml:space="preserve"> اللعان مباهلة خاصة بين الزوجين وإن تضمنت يميناً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وشهادة وإقراراً وأثرها نفي حدّ أو نفي ولد عند مطالبة الزوجة بالأول لقذف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الزوج إياها أو مرافعتها إياه على الثاني عند الحاكم الشرعي فيكون لعان الزوج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شهادة منه على ما قذفها به أو ما نفاه من الولد ولعان الزوجة شهادة منها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براءتها مما قذفها به الزوج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فاللعان بمثابة البينة لكل منهما وعلى 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فتتقدم طرق الفحص العلمي الحديثة إن أوجبت العلم على اللعان ويرتفع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موضوعه . كما ينفسخ العقد وتحرم عليه مؤبداً سواء اللعان للقذف أم لنفي الولد .</w:t>
      </w:r>
    </w:p>
    <w:p w14:paraId="16592E9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1819 ) :</w:t>
      </w:r>
      <w:r>
        <w:rPr>
          <w:rFonts w:cs="Badr"/>
          <w:szCs w:val="28"/>
          <w:rtl/>
          <w:lang w:bidi="fa-IR"/>
        </w:rPr>
        <w:t xml:space="preserve"> إنما يشرع اللعان في مقامين : </w:t>
      </w:r>
    </w:p>
    <w:p w14:paraId="765DC2B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أحدهما : فيما إذا رمى الزوج زوجته بالزنا .</w:t>
      </w:r>
    </w:p>
    <w:p w14:paraId="0604524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الثاني : إنكار ونفي ولدية من ولد في فراشه مع إمكان لحوقه به .</w:t>
      </w:r>
    </w:p>
    <w:p w14:paraId="6ED55F9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1820 ) :</w:t>
      </w:r>
      <w:r>
        <w:rPr>
          <w:rFonts w:cs="Badr"/>
          <w:szCs w:val="28"/>
          <w:rtl/>
          <w:lang w:bidi="fa-IR"/>
        </w:rPr>
        <w:t xml:space="preserve"> لا يجوز للرجل قذف زوجته بالزنا مع الريبة ولا مع غلبة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الظنّ ببعض الأسباب المريبة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ولا بالشياع ولا بإخبار شخص ثقة . وفي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جوازه مع اليقين بدون البينة إشكال ومنع . ولا يصدق إذا لم تعترف به الزوجة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يكن بينة وعلى ذلك يفصل في قبول شهادة الزوج على زنا الزوجة ضمن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الشهود الأربعة بين سبق قذفه لها وبين عدمه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يحدّ حد القذف مع مطالبتها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إلاّ إذا أوقع اللعان الجامع للشروط الآتية فيدرأ عنه الحد .</w:t>
      </w:r>
    </w:p>
    <w:p w14:paraId="0AC1BA2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1821 ) :</w:t>
      </w:r>
      <w:r>
        <w:rPr>
          <w:rFonts w:cs="Badr"/>
          <w:szCs w:val="28"/>
          <w:rtl/>
          <w:lang w:bidi="fa-IR"/>
        </w:rPr>
        <w:t xml:space="preserve"> يشترط في ثبوت اللعان بالقذف أن يدعي المشاهدة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فلا لعان لمن لم يدعها ومن لم يتمكن منها   كالأعمى فيحدان مع عدم البينة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يشترط في ثبوته أن لا تكون له بينة على دعواه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كانت له بينة تعين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إقامتها لنفي الحد ولا لعان بينهما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ونظير البينة الفحص بالطرق الحديثة الموجبة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للعلم دون ما   كانت نتائجها نسبية ظنية بل هو مقدم عليها مع تأديته للعلم كما 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الفحص المزبور مقدم على قاعدة الفراش والحكم بالإلحاق المترتب عليها .</w:t>
      </w:r>
    </w:p>
    <w:p w14:paraId="450EC23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1822 ) :</w:t>
      </w:r>
      <w:r>
        <w:rPr>
          <w:rFonts w:cs="Badr"/>
          <w:szCs w:val="28"/>
          <w:rtl/>
          <w:lang w:bidi="fa-IR"/>
        </w:rPr>
        <w:t xml:space="preserve"> يشترط في ثبوت اللعان أن تكون الزوجة دائمة بالغة عاقلة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سالمة من الصمم والخرس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مدخولاً بها فلا لعان في قذف الأجنبية بل يحد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القاذف مع عدم البينة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في قذف المنقطعة على الأقوى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لعان فيمن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يدخل بها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تكون غير مشهورة بالزنا وإلاّ فلا لعان بل ولا حد حتى يدفع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باللعان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عليه التعزير في غير المشهورة المتجاهرة بالزنا إذا لم يقم البينة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يشترط في الملاعن أن يكون بالغاً عاقلاً .</w:t>
      </w:r>
    </w:p>
    <w:p w14:paraId="623E326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1823 ) :</w:t>
      </w:r>
      <w:r>
        <w:rPr>
          <w:rFonts w:cs="Badr"/>
          <w:szCs w:val="28"/>
          <w:rtl/>
          <w:lang w:bidi="fa-IR"/>
        </w:rPr>
        <w:t xml:space="preserve"> لا يجوز للرجل أن ينكر ولدية من ولد في فراشه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إمكان لحوقه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بحسب الظاهر بأن دخل بأمه أو أنزل على فرجها واحتمل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دخول مائه فيه بجذب أو غيره وقد مضى منه إلى زمان وضعه ستة أشهر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فصاعداً ولم يتجاوز عن أقصى مدة الحمل حتى فيما إذا فجر أحد بها وكان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الزوج يعزل مائه عنها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فضلاً عما إذا اتهمها بذلك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عليه إلحاقه بنفسه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فعن النبيّ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 xml:space="preserve"> : </w:t>
      </w:r>
      <w:r>
        <w:rPr>
          <w:bCs/>
          <w:szCs w:val="23"/>
          <w:rtl/>
          <w:lang w:bidi="fa-IR"/>
        </w:rPr>
        <w:t>« أيما رجل جحد ولده وهو ينظر إليه احتجب اللّه‏ منه وفضحه على</w:t>
      </w:r>
      <w:r w:rsidR="00311B72">
        <w:rPr>
          <w:bCs/>
          <w:szCs w:val="23"/>
          <w:rtl/>
          <w:lang w:bidi="fa-IR"/>
        </w:rPr>
        <w:t xml:space="preserve"> </w:t>
      </w:r>
      <w:r>
        <w:rPr>
          <w:bCs/>
          <w:szCs w:val="23"/>
          <w:rtl/>
          <w:lang w:bidi="fa-IR"/>
        </w:rPr>
        <w:t>رؤوس الخلائق</w:t>
      </w:r>
      <w:r>
        <w:rPr>
          <w:rFonts w:cs="Badr"/>
          <w:szCs w:val="28"/>
          <w:rtl/>
          <w:lang w:bidi="fa-IR"/>
        </w:rPr>
        <w:t xml:space="preserve"> » . نعم يجب عليه أن ينفيه ولو باللعان مع علمه بعدم تكونه منه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جهة علمه باختلال شروط الالتحاق به بحسب الواقع أو بتوسط طرق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الفحص الحديثة إن حصل منها العلم بالانتفاء وكان الحال بحسب ظاهر الشيء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لحوقه به لولا نفيه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لئلاّ يلحق بنسبه من ليس </w:t>
      </w:r>
      <w:r>
        <w:rPr>
          <w:rFonts w:cs="Badr"/>
          <w:szCs w:val="28"/>
          <w:rtl/>
          <w:lang w:bidi="fa-IR"/>
        </w:rPr>
        <w:lastRenderedPageBreak/>
        <w:t>منه فيترتب عليه حكم الولد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الميراث والنكاح ونظر محارمه وغير ذلك .</w:t>
      </w:r>
    </w:p>
    <w:p w14:paraId="072001D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1824 ) :</w:t>
      </w:r>
      <w:r>
        <w:rPr>
          <w:rFonts w:cs="Badr"/>
          <w:szCs w:val="28"/>
          <w:rtl/>
          <w:lang w:bidi="fa-IR"/>
        </w:rPr>
        <w:t xml:space="preserve"> لا يسمع إنكار الولد الذي تولد في فراشه ولا ينتفي منه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 باللعان ولا بغيره إذا علم أنه دخل بأمه دخولاً يمكن معه لحوق الولد 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أقرّ هو بذلك إلاّ إذا استند إلى فحص علمي حديث يوجب العلم بانتفائه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وأما لو لم يعلم ذلك ولم يقر به وقد نفاه ـ إما مجرداً عن ذكر السبب بأن قال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هذا ليس ولدي أو مع ذكر السبب بأن قال لأني لم أدخل بأمه منذ أكثر من سنة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دخولي أقل من ستة أشهر ـ فحينئذٍ وإن لم ينتف عنه بمجرد نفيه في 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صورة طرق الفحص الحديثة الموجبة للعلم لكن ينتفي عنه باللعان .</w:t>
      </w:r>
    </w:p>
    <w:p w14:paraId="71F2807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1825 ) :</w:t>
      </w:r>
      <w:r>
        <w:rPr>
          <w:rFonts w:cs="Badr"/>
          <w:szCs w:val="28"/>
          <w:rtl/>
          <w:lang w:bidi="fa-IR"/>
        </w:rPr>
        <w:t xml:space="preserve"> ولد المتمتع بها أو الأمة المملوكة ينتفي بنفيه من دون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لعان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وإن لم يجز له نفيه مع عدم علمه بالانتفاء فمع وطيه أو شكه في المدة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وعدم علمه بتاريخ الوطي لا يسوغ له نفي الولد . ولا يسمع منه نفيه له مع العلم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بأن قد دخل بها أو أنزل على الفرج محتملاً لدخول مائه فيه بمدة يمكن تكوّنه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 أو أقرّ هو بذلك وكذا الحال في الأمة المملوكة إلاّ إذا استند إلى فحص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حديث يوجب العلم بانتفائه كما مرّ في الدائمة .</w:t>
      </w:r>
    </w:p>
    <w:p w14:paraId="7F36873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1826 ) :</w:t>
      </w:r>
      <w:r>
        <w:rPr>
          <w:rFonts w:cs="Badr"/>
          <w:szCs w:val="28"/>
          <w:rtl/>
          <w:lang w:bidi="fa-IR"/>
        </w:rPr>
        <w:t xml:space="preserve"> لو ادعت المرأة المطلقة الحمل منه فأنكر الدخول فأقامت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البينة على إرخاء الستر والخلوة بها فالأقرب ثبوت اللعان .</w:t>
      </w:r>
    </w:p>
    <w:p w14:paraId="69EEB8F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1827 ) :</w:t>
      </w:r>
      <w:r>
        <w:rPr>
          <w:rFonts w:cs="Badr"/>
          <w:szCs w:val="28"/>
          <w:rtl/>
          <w:lang w:bidi="fa-IR"/>
        </w:rPr>
        <w:t xml:space="preserve"> يشرع اللعان لنفي الولد سواء كان حملاً أم مولوداً منفصلاً .</w:t>
      </w:r>
    </w:p>
    <w:p w14:paraId="063B20D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1828 ) :</w:t>
      </w:r>
      <w:r>
        <w:rPr>
          <w:rFonts w:cs="Badr"/>
          <w:szCs w:val="28"/>
          <w:rtl/>
          <w:lang w:bidi="fa-IR"/>
        </w:rPr>
        <w:t xml:space="preserve"> انتفاء الولد عن الزوج لا يلازم كونه ولد زنا لاحتمال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تكونه عن وطي شبهة أو دخول ماء رجل آخر بالانتقال بتوسط الجلوس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مكان ونحو ذلك . فلو علم الرجل بعدم التحاق الولد به وجاز له نفيه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وجب عليه نفيه عن نفسه لكن لا يجوز له ولا لغيره أن يرميها بالزنا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 ينسب الولد للزنا .</w:t>
      </w:r>
    </w:p>
    <w:p w14:paraId="2568BA8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1829 ) :</w:t>
      </w:r>
      <w:r>
        <w:rPr>
          <w:rFonts w:cs="Badr"/>
          <w:szCs w:val="28"/>
          <w:rtl/>
          <w:lang w:bidi="fa-IR"/>
        </w:rPr>
        <w:t xml:space="preserve"> إذا أقرّ بالولد لم يسمع إنكاره له بعد ذلك . سواء كان إقراره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بالصريح أو بالكناية مثل أن يبشر به ويقال له : بارك اللّه‏ لك في مولودك فيقول :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آمين أو إن شاء اللّه‏ تعالى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وأما عدم إنكار الولد مع حضور الزوج وقت الولادة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ارتفاع العذر ونحو ذلك فليس بإقرار به وإن كان ظاهر الحال أمارة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التصديق بنسبية الولد له .</w:t>
      </w:r>
    </w:p>
    <w:p w14:paraId="3DC839F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1830 ) :</w:t>
      </w:r>
      <w:r>
        <w:rPr>
          <w:rFonts w:cs="Badr"/>
          <w:szCs w:val="28"/>
          <w:rtl/>
          <w:lang w:bidi="fa-IR"/>
        </w:rPr>
        <w:t xml:space="preserve"> لا يقع اللعان إلاّ عند الحاكم الشرعي أو من نصبه لذلك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الموارد التي تسوغ الاستنابة في سماع البينة واليمين . وصورته أن يبدأ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الرجل ويقول بعدما قذفها أو نفى ولدها : « أشهد باللّه‏ أني لمن الصادقين فيما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قلت من قذفها أو من نفي ولدها « يقول ذلك أربع مرات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 يقول مرة واحدة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وتحسب شهادة خامسة ـ : « لعنة اللّه‏ عليّ إن كنت من الكاذبين » . ثم تقول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المرأة بعد ذلك أربع مرات : « أشهد باللّه‏ إنه لمن الكاذبين في مقالته من الرمي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بالزنا أو نفي الولد » ثم تقول مرة واحدة ـ وتحسب شهادة خامسة ـ :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« أن غضب اللّه‏ عليّ إن كان من الصادقين » .</w:t>
      </w:r>
    </w:p>
    <w:p w14:paraId="456379D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1831 ) :</w:t>
      </w:r>
      <w:r>
        <w:rPr>
          <w:rFonts w:cs="Badr"/>
          <w:szCs w:val="28"/>
          <w:rtl/>
          <w:lang w:bidi="fa-IR"/>
        </w:rPr>
        <w:t xml:space="preserve"> يجب أن تكون الشهادة واللعن بالألفاظ المذكورة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غيّر بعضها ـ بأن قال أحلف أو أقسم أو شهدت أو أنا شاهد أو أبدل لفظ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الجلالة بالرحمن أو بخالق البشر أو بصانع الموجودات أو قال الرجل أني صادق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لصادق أو من الصادقين من غير ذكر اللام أو قالت المرأة إنه لكاذب أو كاذب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من الكاذبين ـ لم يقع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أبدل الرجل اللعنة بالغضب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المرأة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بالعكس . ويجب أن تكون المرأة معينة في كلام الرجل وكذلك الرجل معيناً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كلام المرأة وأن تكون البدأة في الرجل بالشهادة ثم باللعن وفي المرأة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بالشهادة ثم </w:t>
      </w:r>
      <w:r>
        <w:rPr>
          <w:rFonts w:cs="Badr"/>
          <w:szCs w:val="28"/>
          <w:rtl/>
          <w:lang w:bidi="fa-IR"/>
        </w:rPr>
        <w:lastRenderedPageBreak/>
        <w:t>بالغضب .</w:t>
      </w:r>
    </w:p>
    <w:p w14:paraId="1445014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1832 ) :</w:t>
      </w:r>
      <w:r>
        <w:rPr>
          <w:rFonts w:cs="Badr"/>
          <w:szCs w:val="28"/>
          <w:rtl/>
          <w:lang w:bidi="fa-IR"/>
        </w:rPr>
        <w:t xml:space="preserve"> يجب أن يكون إتيان كل منهما باللعان بعد طلب الحاكم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كل منهما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بادر أحدهما به قبل أن يأمر الحاكم به لم يقع .</w:t>
      </w:r>
    </w:p>
    <w:p w14:paraId="364F873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1833 ) :</w:t>
      </w:r>
      <w:r>
        <w:rPr>
          <w:rFonts w:cs="Badr"/>
          <w:szCs w:val="28"/>
          <w:rtl/>
          <w:lang w:bidi="fa-IR"/>
        </w:rPr>
        <w:t xml:space="preserve"> يجب أن يكون النطق بالعربية الصحيحة مع القدرة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وإلاّ فبما يقدر عليه ملحوناً وإلاّ فيجوز بغيرها مع التعذر .</w:t>
      </w:r>
    </w:p>
    <w:p w14:paraId="240240B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1834 ) :</w:t>
      </w:r>
      <w:r>
        <w:rPr>
          <w:rFonts w:cs="Badr"/>
          <w:szCs w:val="28"/>
          <w:rtl/>
          <w:lang w:bidi="fa-IR"/>
        </w:rPr>
        <w:t xml:space="preserve"> يجب أن يكونا قائمين عند التلفظ بالجمل الخمس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والأحوط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 يكونا قائمين معاً عند تلفظ كل منهما .</w:t>
      </w:r>
    </w:p>
    <w:p w14:paraId="05786A4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1835 ) :</w:t>
      </w:r>
      <w:r>
        <w:rPr>
          <w:rFonts w:cs="Badr"/>
          <w:szCs w:val="28"/>
          <w:rtl/>
          <w:lang w:bidi="fa-IR"/>
        </w:rPr>
        <w:t xml:space="preserve"> يستحب أن يجلس الحاكم مستدبر القبلة ويقف الرجل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عن يمينه والمرأة عن يساره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يحضر من يسمع اللعان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يعظهما الحاكم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بعد الشهادات الأربع قبل اللعن والغضب .</w:t>
      </w:r>
    </w:p>
    <w:p w14:paraId="779193B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1836 ) :</w:t>
      </w:r>
      <w:r>
        <w:rPr>
          <w:rFonts w:cs="Badr"/>
          <w:szCs w:val="28"/>
          <w:rtl/>
          <w:lang w:bidi="fa-IR"/>
        </w:rPr>
        <w:t xml:space="preserve"> إذا وقع اللعان الجامع للشرائط منهما ترتب عليه أحكام أربعة :</w:t>
      </w:r>
    </w:p>
    <w:p w14:paraId="26DD75C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الأوّل :</w:t>
      </w:r>
      <w:r>
        <w:rPr>
          <w:rFonts w:cs="Badr"/>
          <w:szCs w:val="28"/>
          <w:rtl/>
          <w:lang w:bidi="fa-IR"/>
        </w:rPr>
        <w:t xml:space="preserve"> انفساخ عقد النكاح والفرقة بينهما .</w:t>
      </w:r>
    </w:p>
    <w:p w14:paraId="18FB3AA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الثاني :</w:t>
      </w:r>
      <w:r>
        <w:rPr>
          <w:rFonts w:cs="Badr"/>
          <w:szCs w:val="28"/>
          <w:rtl/>
          <w:lang w:bidi="fa-IR"/>
        </w:rPr>
        <w:t xml:space="preserve"> الحرمة الأبدية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تحل له أبداً ولو بعقد جديد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وهذان الحكمان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ثابتان في مطلق اللعان سواء كان للقذف أو لنفي الولد .</w:t>
      </w:r>
    </w:p>
    <w:p w14:paraId="7906658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الثالث :</w:t>
      </w:r>
      <w:r>
        <w:rPr>
          <w:rFonts w:cs="Badr"/>
          <w:szCs w:val="28"/>
          <w:rtl/>
          <w:lang w:bidi="fa-IR"/>
        </w:rPr>
        <w:t xml:space="preserve"> سقوط حد القذف عن الزوج بلعانه وسقوط حد الزنا عن الزوجة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بلعانها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قذفها ثم لاعن ونكلت هي عن اللعان تخلص الرجل عن حد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القذف وتحد المرأة حد الزانية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لأن لعان الزوج بمثابة البينة في إثبات زنا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الزوجة .</w:t>
      </w:r>
    </w:p>
    <w:p w14:paraId="05719063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</w:t>
      </w:r>
      <w:r w:rsidR="00441350">
        <w:rPr>
          <w:bCs/>
          <w:szCs w:val="27"/>
          <w:rtl/>
          <w:lang w:bidi="fa-IR"/>
        </w:rPr>
        <w:t>الرابع :</w:t>
      </w:r>
      <w:r w:rsidR="00441350">
        <w:rPr>
          <w:rFonts w:cs="Badr"/>
          <w:szCs w:val="28"/>
          <w:rtl/>
          <w:lang w:bidi="fa-IR"/>
        </w:rPr>
        <w:t xml:space="preserve"> انتفاء الولد عن الرجل دون المرأة إن تلاعنا لنفيه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بمعنى أنه لو نفاه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وادعت الزوجة كون الولد له فتلاعنا لم يكن توارث بين الرجل والولد فلا يرث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أحدهما الآخر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وكذا بين الولد وكل من انتسب إليه بالإبوة كالجد والجدة والأخ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والأخت للأب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وكذا الأعمام والعمات . بخلاف الأم ومن انتسب إليه بها</w:t>
      </w:r>
      <w:r w:rsidR="00441350">
        <w:rPr>
          <w:rFonts w:cs="Zar"/>
          <w:szCs w:val="25"/>
          <w:rtl/>
          <w:lang w:bidi="fa-IR"/>
        </w:rPr>
        <w:t xml:space="preserve"> ، </w:t>
      </w:r>
      <w:r w:rsidR="00441350">
        <w:rPr>
          <w:rFonts w:cs="Badr"/>
          <w:szCs w:val="28"/>
          <w:rtl/>
          <w:lang w:bidi="fa-IR"/>
        </w:rPr>
        <w:t>حتى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أن الأخوة للأب والأم بحكم الأخوة للأم .</w:t>
      </w:r>
    </w:p>
    <w:p w14:paraId="70BCDD2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1837 ) :</w:t>
      </w:r>
      <w:r>
        <w:rPr>
          <w:rFonts w:cs="Badr"/>
          <w:szCs w:val="28"/>
          <w:rtl/>
          <w:lang w:bidi="fa-IR"/>
        </w:rPr>
        <w:t xml:space="preserve"> إذا أكذب نفسه بعدما لاعنها في القذف لم يحدّ للقذف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يزل التحريم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أكذب نفسه في الأثناء يحدّ ولا تثبت أحكام اللعان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التفصيل لو أقرّت المرأة بالزنا بعد لعانها أو في أثنائه .</w:t>
      </w:r>
    </w:p>
    <w:p w14:paraId="187E4F4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أكذب نفسه بعدما لاعن لنفي الولد لحق به الولد فيما عليه لا فيما له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فيرثه الولد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يرثه الأب ولا من يتقرب به كما لا يرث الولد أقارب أبيه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بمجرد إقرار الأب بعد اللعان إلاّ إذا أقروا به أيضاً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أنهم لا يرثونه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إلاّ بإقراره .</w:t>
      </w:r>
    </w:p>
    <w:p w14:paraId="40B3622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CC86CF2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70085B6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BA74FF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2CB29C0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B17A8D4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كتاب الأيمان والنذور</w:t>
      </w:r>
    </w:p>
    <w:p w14:paraId="35B4BE6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وفيه مقدّمة وفصول :</w:t>
      </w:r>
    </w:p>
    <w:p w14:paraId="71F8889F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الفصل الأوّل : في اليمين</w:t>
      </w:r>
    </w:p>
    <w:p w14:paraId="669E1F7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ويطلق عليه الحلف والقسم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على ثلاثة أقسام :</w:t>
      </w:r>
    </w:p>
    <w:p w14:paraId="5B2AF59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الأوّل :</w:t>
      </w:r>
      <w:r>
        <w:rPr>
          <w:rFonts w:cs="Badr"/>
          <w:szCs w:val="28"/>
          <w:rtl/>
          <w:lang w:bidi="fa-IR"/>
        </w:rPr>
        <w:t xml:space="preserve"> ما يقع تأكيداً وتحقيقاً للإخبار عمّا وقع في الماضي أو عن الواقع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في الحال أو </w:t>
      </w:r>
      <w:r>
        <w:rPr>
          <w:rFonts w:cs="Badr"/>
          <w:szCs w:val="28"/>
          <w:rtl/>
          <w:lang w:bidi="fa-IR"/>
        </w:rPr>
        <w:lastRenderedPageBreak/>
        <w:t>المستقبل من غير التزام بإيقاعه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يقال : « واللّه‏ جاء زيد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بالأمس » أو « . . . هذا المال لي » .</w:t>
      </w:r>
    </w:p>
    <w:p w14:paraId="1A1DAE3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الثاني :</w:t>
      </w:r>
      <w:r>
        <w:rPr>
          <w:rFonts w:cs="Badr"/>
          <w:szCs w:val="28"/>
          <w:rtl/>
          <w:lang w:bidi="fa-IR"/>
        </w:rPr>
        <w:t xml:space="preserve"> يمين المناشدة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ما يقرن به الطلب والسو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ويقصد به حثّ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على إنجاح المقصود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كقول السائل : « أسألك باللّه‏ أن تعطيني كذا »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ويقال للقائل : الحالف والمقسم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وللمسو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: المحلوف عليه والمقسم عليه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ومن هذا النمط من القسم ما كثر وروده في الأدعية المأثورة وغيرها .</w:t>
      </w:r>
    </w:p>
    <w:p w14:paraId="7FB1BC4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الثالث :</w:t>
      </w:r>
      <w:r>
        <w:rPr>
          <w:rFonts w:cs="Badr"/>
          <w:szCs w:val="28"/>
          <w:rtl/>
          <w:lang w:bidi="fa-IR"/>
        </w:rPr>
        <w:t xml:space="preserve"> يمين العقد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ما يقع تأكيداً وتحقيقاً لما بني عليه والتزم 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إيقاع أمر أو تركه في المستقبل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كقوله : « واللّه‏ لا صومنّ » أو «  . . . لأتركنّ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شرب الدخان » مثلاً .</w:t>
      </w:r>
    </w:p>
    <w:p w14:paraId="6090445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ولا ينعقد الالتزام باليمين في القسم الأوّل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يترتّب عليه أثر سوى الإثم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فيما لو كان كاذباً في إخباره عن عمد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المسمّاة بيمين الغموس التي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بعض الأخبار عدّت من الكبائر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بعضها : أنّها تدع الديار بلاقع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وقد قيل : إنّها سمّيت بالغموس لأنّها تغمس صاحبها في الإثم أو في النار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لا ينعقد الالتزام باليمين في القسم الثاني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يترتّب عليه شيء من إثم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كفّارة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على الحالف في إحلافه ولا على المحلوف عليه في حنثه وعدم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إنجاح مسو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له .</w:t>
      </w:r>
    </w:p>
    <w:p w14:paraId="199A639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القسم الثالث فهو الذي ينعقد عند اجتماع الشرائط الآتية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برّه والوفاء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ويحرم حنثه ويترتّب على حنثه الكفّارة .</w:t>
      </w:r>
    </w:p>
    <w:p w14:paraId="52EB9B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1838 ) :</w:t>
      </w:r>
      <w:r>
        <w:rPr>
          <w:rFonts w:cs="Badr"/>
          <w:szCs w:val="28"/>
          <w:rtl/>
          <w:lang w:bidi="fa-IR"/>
        </w:rPr>
        <w:t xml:space="preserve"> لا تنعقد اليمين إلاّ باللّفظ أو ما يقوم مقامه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كإشارة الأخرس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وفي انعقاده بالكتابة للقادر على الكلام إشكال لا يخلو من وجه قويّ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والظاهر أنّه لا يعتبر فيه العربيّة خصوصاً في متعلّقاته .</w:t>
      </w:r>
    </w:p>
    <w:p w14:paraId="33BC630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1839 ) :</w:t>
      </w:r>
      <w:r>
        <w:rPr>
          <w:rFonts w:cs="Badr"/>
          <w:szCs w:val="28"/>
          <w:rtl/>
          <w:lang w:bidi="fa-IR"/>
        </w:rPr>
        <w:t xml:space="preserve"> لا تنعقد اليمين إلاّ إذا    كان المقسم به هو « اللّه‏ » ( جلّ شأنه )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أعني ذاته المقدّسة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إمّا بذكر اسمه العَلَمِي المختصّ به ـ كلفظ الجلالة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ويلحق أسمائه المختصّة وما لا يطلق على غيره ـ كالرحمن ـ وما دلّ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( جلّ وعلا ) بذكر الأوصاف والأفعال المختصّة به التي لا يشاركه فيها غيره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كقوله : « مقلّب القلوب والأبصار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« والذي نفسي بيده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« والذي فلق الحبّة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وبرأ النسمة »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وأشباه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كان الغالب إطلاقها في حقّه بحيث ينصرف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إطلاقها إليه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كقوله : الربّ والخالق والبارئ والرازق والرحيم وربّ المصحف .</w:t>
      </w:r>
    </w:p>
    <w:p w14:paraId="5D30748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ولا ينعقد بما لا ينصرف إليه ـ كالموجود والحقّ ـ وإن نوى بها الحلف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بذاته المقدّسة على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يترك الاحتياط . نعم لا بأس فيما لا ينصرف إليه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بذاته لكنّه ينصرف في مقام الاستعمال الخاصّ للقرائن ولو بمثل قرينة الحلف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في والحيّ والسميع والبصير والقادر .</w:t>
      </w:r>
    </w:p>
    <w:p w14:paraId="26F2A56D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1840 ) :</w:t>
      </w:r>
      <w:r w:rsidR="00441350">
        <w:rPr>
          <w:rFonts w:cs="Badr"/>
          <w:szCs w:val="28"/>
          <w:rtl/>
          <w:lang w:bidi="fa-IR"/>
        </w:rPr>
        <w:t xml:space="preserve"> المعتبر في انعقاد اليمين أن يكون الحلف باللّه‏ تعالى لا بغيره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عرفاً مع تحقّق القصد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فكلّ ما صدق أنّه قد حلف به تعالى انعقد اليمين به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والظاهر صدق ذلك بأن يقول : « وحقّ اللّه‏ » و « بجلال اللّه‏ » و « وعظمة اللّه‏ »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  « وكبرياء اللّه‏ »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بل وبقوله : « وقدرة اللّه‏ » و « وعلم اللّه‏ » و « لعمر اللّه‏ » .</w:t>
      </w:r>
    </w:p>
    <w:p w14:paraId="45C1064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1841 ) :</w:t>
      </w:r>
      <w:r>
        <w:rPr>
          <w:rFonts w:cs="Badr"/>
          <w:szCs w:val="28"/>
          <w:rtl/>
          <w:lang w:bidi="fa-IR"/>
        </w:rPr>
        <w:t xml:space="preserve"> لا يعتبر في انعقاده أن يكون إنشاء القسم بحروفه بأن يقول :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« واللّه‏ » أو « باللّه‏ » أو « تاللّه‏ لأفعلنّ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لو أنشأه بصيغتي القسم والحلف كقوله :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« أقسمت </w:t>
      </w:r>
      <w:r>
        <w:rPr>
          <w:rFonts w:cs="Badr"/>
          <w:szCs w:val="28"/>
          <w:rtl/>
          <w:lang w:bidi="fa-IR"/>
        </w:rPr>
        <w:lastRenderedPageBreak/>
        <w:t>باللّه‏ » أو « حلفت باللّه‏ » انعقد أيضاً . نعم لا يكفي لفظي « أقسمت »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  « حلفت » بدون لفظ الجلالة أو ما هو بمنزلته .</w:t>
      </w:r>
    </w:p>
    <w:p w14:paraId="191B077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1842 ) :</w:t>
      </w:r>
      <w:r>
        <w:rPr>
          <w:rFonts w:cs="Badr"/>
          <w:szCs w:val="28"/>
          <w:rtl/>
          <w:lang w:bidi="fa-IR"/>
        </w:rPr>
        <w:t xml:space="preserve"> لا تنعقد اليمين إلاّ بالنيّة والقصد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حلف من غير نيّة العقد بها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تنعقد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كان بصريح أو كناية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كقوله : « واللّه‏ » و « والسميع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موارد سبق اللسان أو دفع ضرر أو شدّة غضب أو نحو ذلك .</w:t>
      </w:r>
    </w:p>
    <w:p w14:paraId="3CFB58F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1843 ) :</w:t>
      </w:r>
      <w:r>
        <w:rPr>
          <w:rFonts w:cs="Badr"/>
          <w:szCs w:val="28"/>
          <w:rtl/>
          <w:lang w:bidi="fa-IR"/>
        </w:rPr>
        <w:t xml:space="preserve"> لا تنعقد اليمين ذات الآثار الخاصّة من الكفّارة وغيرها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بالحلف بالنبيّ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 xml:space="preserve"> والأئمّة  </w:t>
      </w:r>
      <w:r>
        <w:rPr>
          <w:rFonts w:cs="Badr"/>
          <w:szCs w:val="14"/>
          <w:rtl/>
          <w:lang w:bidi="fa-IR"/>
        </w:rPr>
        <w:t>عليهم‏السلام</w:t>
      </w:r>
      <w:r>
        <w:rPr>
          <w:rFonts w:cs="Badr"/>
          <w:szCs w:val="28"/>
          <w:rtl/>
          <w:lang w:bidi="fa-IR"/>
        </w:rPr>
        <w:t xml:space="preserve"> وسائر النفوس المعظّمة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بالقرآن الشريف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بالكعبة المشرّفة وسائر الأمكنة الشريفة المحترمة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جاز الحلف بها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يترتّب على مخالفتها إثم ولا   كفّارة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أنّه ليس قسماً فاصلاً في الدعاوي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والمرافعات .</w:t>
      </w:r>
    </w:p>
    <w:p w14:paraId="1191070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1844 ) :</w:t>
      </w:r>
      <w:r>
        <w:rPr>
          <w:rFonts w:cs="Badr"/>
          <w:szCs w:val="28"/>
          <w:rtl/>
          <w:lang w:bidi="fa-IR"/>
        </w:rPr>
        <w:t xml:space="preserve"> لا تنعقد اليمين بالطلاق والعتاق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بأن يقول : « زوجتي طالق »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  « عبدي حرّ إن فعلت كذا أو إن لم أفعل كذا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ّر مثل هذا اليمين لا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حصول الطلاق والعتاق بالحنث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في ترتّب إثم أو كفّارة عليه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اليمين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بالبراءة من اللّه‏ أو من رسوله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 xml:space="preserve"> أو من دينه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من الأئمّة  </w:t>
      </w:r>
      <w:r>
        <w:rPr>
          <w:rFonts w:cs="Badr"/>
          <w:szCs w:val="14"/>
          <w:rtl/>
          <w:lang w:bidi="fa-IR"/>
        </w:rPr>
        <w:t>عليهم‏السلام</w:t>
      </w:r>
      <w:r>
        <w:rPr>
          <w:rFonts w:cs="Badr"/>
          <w:szCs w:val="28"/>
          <w:rtl/>
          <w:lang w:bidi="fa-IR"/>
        </w:rPr>
        <w:t xml:space="preserve"> بأن يقول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مثلاً ـ : « برئت من اللّه‏ أو من دين الإسلام إن فعلت كذا أو إن لم أفعل كذا »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ّر في ترتّب الإثم أو الكفّارة على حنثه .</w:t>
      </w:r>
    </w:p>
    <w:p w14:paraId="03C73E5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هذا اليمين بنفسه حرام ويأثم حالفه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كان صادقاً أو كاذباً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حانثاً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غير حانث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ففي خبر يونس بن ظبيان عن الصادق  </w:t>
      </w:r>
      <w:r>
        <w:rPr>
          <w:rFonts w:cs="Badr"/>
          <w:szCs w:val="14"/>
          <w:rtl/>
          <w:lang w:bidi="fa-IR"/>
        </w:rPr>
        <w:t>عليه‏السلام</w:t>
      </w:r>
      <w:r>
        <w:rPr>
          <w:rFonts w:cs="Badr"/>
          <w:szCs w:val="28"/>
          <w:rtl/>
          <w:lang w:bidi="fa-IR"/>
        </w:rPr>
        <w:t xml:space="preserve"> أنّه قال : </w:t>
      </w:r>
      <w:r>
        <w:rPr>
          <w:bCs/>
          <w:szCs w:val="23"/>
          <w:rtl/>
          <w:lang w:bidi="fa-IR"/>
        </w:rPr>
        <w:t>« يا يونس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bCs/>
          <w:szCs w:val="23"/>
          <w:rtl/>
          <w:lang w:bidi="fa-IR"/>
        </w:rPr>
        <w:t>لا تحلف بالبراءة منّا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3"/>
          <w:rtl/>
          <w:lang w:bidi="fa-IR"/>
        </w:rPr>
        <w:t xml:space="preserve"> فإن مَن حلف بالبراءة منّا صادقاً أو كاذباً برئ منّا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خبر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آخر عن النبيّ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 xml:space="preserve"> أنّه سمع رجلاً يقول : أنا بريئ من دين محمّد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فقال رسول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اللّه‏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 xml:space="preserve"> : </w:t>
      </w:r>
      <w:r>
        <w:rPr>
          <w:bCs/>
          <w:szCs w:val="23"/>
          <w:rtl/>
          <w:lang w:bidi="fa-IR"/>
        </w:rPr>
        <w:t>ويلك ! إذا برئت من دين محمّد فعلى دين مَن تكون</w:t>
      </w:r>
      <w:r>
        <w:rPr>
          <w:rFonts w:cs="Nazanin"/>
          <w:bCs/>
          <w:szCs w:val="23"/>
          <w:rtl/>
          <w:lang w:bidi="fa-IR"/>
        </w:rPr>
        <w:t xml:space="preserve"> ؟</w:t>
      </w:r>
      <w:r>
        <w:rPr>
          <w:rFonts w:cs="Badr"/>
          <w:szCs w:val="28"/>
          <w:rtl/>
          <w:lang w:bidi="fa-IR"/>
        </w:rPr>
        <w:t xml:space="preserve"> قال : فما    كلّمه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رسول اللّه‏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 xml:space="preserve"> حتّى مات .</w:t>
      </w:r>
    </w:p>
    <w:p w14:paraId="0DB0065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بل الأحوط تكفير الحالف بذلك إذا حنث بإطعام عشرة مساكين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لكلّ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مسكين مدّ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ويستغفر اللّه‏ تعالى شأنه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ومثل اليمين بالبراءة أن يقول : « إن 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يفعل كذا فهو يهوديّ أو نصرانيّ » مثلاً .</w:t>
      </w:r>
    </w:p>
    <w:p w14:paraId="34F03D4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1845 ) :</w:t>
      </w:r>
      <w:r>
        <w:rPr>
          <w:rFonts w:cs="Badr"/>
          <w:szCs w:val="28"/>
          <w:rtl/>
          <w:lang w:bidi="fa-IR"/>
        </w:rPr>
        <w:t xml:space="preserve"> لو حلف واستثنى بالمشيّة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قال : « إن شاء اللّه‏ » قاصداً 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تعليق اليمين على مشيّته تعالى انحلّت اليمين ولم تنعقد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المحلوف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فعل واجب أو مندوب أو ترك حرام ومكروه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إذا   كان مقصوده المشيّة التكوينيّة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  التشريعيّة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لانعقدت اليمين في القسمين .</w:t>
      </w:r>
    </w:p>
    <w:p w14:paraId="7F6BA86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إذا    كان قصده من الاستثناء التبرّك لا   التعليق فإنّها تنعقد وتلزم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لو علّق على مشيّة غيره ـ بأن قال : « واللّه‏ لأفعلنّ كذا إن شاء زيد » مثلاً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فإنّه تنعقد على تقدير مشيّته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شاء زيد انعقدت وتحقّق الحنث بتركه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هو الحال في التعليق على شيء آخر غير المشيّة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لم يشأ لم تنعقد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لا تنعقد إذا لم يعلم بمشيّته .</w:t>
      </w:r>
    </w:p>
    <w:p w14:paraId="6029636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1846 ) :</w:t>
      </w:r>
      <w:r>
        <w:rPr>
          <w:rFonts w:cs="Badr"/>
          <w:szCs w:val="28"/>
          <w:rtl/>
          <w:lang w:bidi="fa-IR"/>
        </w:rPr>
        <w:t xml:space="preserve"> يعتبر في الحالف : البلوغ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والعقل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والقصد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وتصحّ من الكافر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 تنعقد يمين الصغير والمجنون مطبقاً أو أدواراً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  المكره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ولا   السكران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ولا   الغضبان في شدّة الغضب السالب للقصد .</w:t>
      </w:r>
    </w:p>
    <w:p w14:paraId="2ED7E99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1847 ) :</w:t>
      </w:r>
      <w:r>
        <w:rPr>
          <w:rFonts w:cs="Badr"/>
          <w:szCs w:val="28"/>
          <w:rtl/>
          <w:lang w:bidi="fa-IR"/>
        </w:rPr>
        <w:t xml:space="preserve"> لا تتعلّق اليمين بالماضي ولا بالمستحيل في ظرف الفعل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يترتّب أثر على اليمين كما لو تعلّقت بفعل الغير أيضاً المسمّاة ب ( يمين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المناشدة )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</w:t>
      </w:r>
      <w:r>
        <w:rPr>
          <w:rFonts w:cs="Badr"/>
          <w:szCs w:val="28"/>
          <w:rtl/>
          <w:lang w:bidi="fa-IR"/>
        </w:rPr>
        <w:lastRenderedPageBreak/>
        <w:t>حلف على أمر ممكن مقدور ولكن تجدّد له العجز مستمرّاً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انقضاء الوقت المحلوف عليه أو إلى الأبد إن لم يكن له وقت انحلّت اليمين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ويلحق بالعجز العسر والحرج الرافعان للتكليف .</w:t>
      </w:r>
    </w:p>
    <w:p w14:paraId="2C29516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1848 ) :</w:t>
      </w:r>
      <w:r>
        <w:rPr>
          <w:rFonts w:cs="Badr"/>
          <w:szCs w:val="28"/>
          <w:rtl/>
          <w:lang w:bidi="fa-IR"/>
        </w:rPr>
        <w:t xml:space="preserve"> تنعقد اليمين إذا تعلّقت بفعل واجب أو مستحبّ أو بترك حرام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مكروه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تنعقد إذا تعلّقت بترك الواجب أو مستحبّ أو بفعل حرام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مكروه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المباح من دون رجحان في الدين والشرع ـ ولو بحسب العناوين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الطارئة ـ فإن ترجّح فعله على تركه بحسب المنافع والأغراض العقلائيّة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الدنيويّة أو العكس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فتنعقد إذا تعلّقت بطرفه الراجح ولا تنعقد إذا تعلّقت بطرفه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المرجوح .</w:t>
      </w:r>
    </w:p>
    <w:p w14:paraId="48238B9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إذا ساوى طرفاه دنيويّاً أيضاً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فالأظهر والأقوى انعقادها .</w:t>
      </w:r>
    </w:p>
    <w:p w14:paraId="16AF172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1849 ) :</w:t>
      </w:r>
      <w:r>
        <w:rPr>
          <w:rFonts w:cs="Badr"/>
          <w:szCs w:val="28"/>
          <w:rtl/>
          <w:lang w:bidi="fa-IR"/>
        </w:rPr>
        <w:t xml:space="preserve"> كما لا تنعقد اليمين على ما    كان مرجوحاً تنحلّ إذا تعلّقت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براجح ثمّ صار مرجوحاً لعروض طارئ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عاد إلى الرجحان لم تعد اليمين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بعد انحلالها على الأقوى .</w:t>
      </w:r>
    </w:p>
    <w:p w14:paraId="5617A08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1850 ) :</w:t>
      </w:r>
      <w:r>
        <w:rPr>
          <w:rFonts w:cs="Badr"/>
          <w:szCs w:val="28"/>
          <w:rtl/>
          <w:lang w:bidi="fa-IR"/>
        </w:rPr>
        <w:t xml:space="preserve"> لا تنعقد يمين مع منع الوالد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يمين الزوجة مع منع الزوج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يمين المملوك مع منع المالك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أن يكون المحلوف عليه فعل واجب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ترك حرام .</w:t>
      </w:r>
    </w:p>
    <w:p w14:paraId="637592A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حلف أحد الثلاثة كان للأب والزوج والمالك حلّ اليمين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ويرتفع أثرها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  كفّارة على الحنث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يشترط إذنهم ورضاهم في انعقاد اليمين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الأظهر الأقوى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لو لم يطّلعوا على الحلف أو لم يحلّوها مع علمهم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بإنشاءها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وإن كان لهم المنع ابتداءاً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وحلّها ورفع استمرارها بقاءً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الأحوط الأوْلى الاستئذان .</w:t>
      </w:r>
    </w:p>
    <w:p w14:paraId="30884BC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1851 ) :</w:t>
      </w:r>
      <w:r>
        <w:rPr>
          <w:rFonts w:cs="Badr"/>
          <w:szCs w:val="28"/>
          <w:rtl/>
          <w:lang w:bidi="fa-IR"/>
        </w:rPr>
        <w:t xml:space="preserve"> إذا انعقدت اليمين على الالتزام بفعل أو ترك وجب عليه الوفاء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وحرمت عليه مخالفتها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ووجبت الكفّارة بحنثها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والحنث الموجب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للكفّارة هي المخالفة عمداً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كانت جهلاً أو نسياناً أو اضطراراً أو إكراهاً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فلا  حنث ولا   كفّارة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تجب الكفّارة باليمين الغموس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اليمين كذباً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مفاد خبري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لا يجوز الحلف إلاّ مع العلم .</w:t>
      </w:r>
    </w:p>
    <w:p w14:paraId="77CF670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1852 ) :</w:t>
      </w:r>
      <w:r>
        <w:rPr>
          <w:rFonts w:cs="Badr"/>
          <w:szCs w:val="28"/>
          <w:rtl/>
          <w:lang w:bidi="fa-IR"/>
        </w:rPr>
        <w:t xml:space="preserve"> إذا    كان متعلّق الفعل ـ كالصلاة والصوم ـ فإن عيّن له وقتاً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تعيّن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وكان الوفاء بها الإتيان به في وقته وإلاّ حنث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أتى به في وقت آخر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أطلق كان الوفاء بها بإيجاده في أي وقت كان ـ ولو مرّة ـ وحنثها بتركه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رأساً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ولا يجب التكرار ولا   الفور والبدار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ويجوز له التأخير اختياراً لغاية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ظنّ أو خوف الفوت بالعجز أو عروض الموت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متعلّقها الترك ـ كأن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يشرب الدخان ـ فإن قيّده بزمان كان حنثها بإيجاده ولو مرّة فيه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أطلق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مقتضاه التأبيد مدّة العمر ويحنث لو أتى به لو مرّة .</w:t>
      </w:r>
    </w:p>
    <w:p w14:paraId="6AB08D0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1853 ) :</w:t>
      </w:r>
      <w:r>
        <w:rPr>
          <w:rFonts w:cs="Badr"/>
          <w:szCs w:val="28"/>
          <w:rtl/>
          <w:lang w:bidi="fa-IR"/>
        </w:rPr>
        <w:t xml:space="preserve"> إذا    كان المحلوف عليه الإتيان بعمل مقيّد بزمان أو مطلق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ترك عمل على الإطلاق مقيّداً بزمان أو مطلق ـ كصوم يوم من شعبان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كترك شرب الدخان في يوم الجمعة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مطلقاً ـ لم يكن له حنث وكفّارة</w:t>
      </w:r>
    </w:p>
    <w:p w14:paraId="121F076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>إلاّ مرّة واحدة لاتّحاد الالتزام في إنشاء اليمين ـ كالواحد المستمرّ المجموعيّ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أتى به مراراً لم يحنث إلاّ بالمرّة الاُولى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تتكرّر الكفّارة .</w:t>
      </w:r>
    </w:p>
    <w:p w14:paraId="4B6BEDA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لو حلف بقصد العموم استغراقاً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الانحلال في المتعلّق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فالظاهر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بل لعلّه الأقوى ـ كونه كالانحلال في اليمين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هذا فضلاً عمّا لو حلف بإنشاء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واحد على عناوين بقصد الاستقلال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فيتكرّر الحنث والكفّارة إذا ترك الصوم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في أكثر من يوم في مثل الحلف </w:t>
      </w:r>
      <w:r>
        <w:rPr>
          <w:rFonts w:cs="Badr"/>
          <w:szCs w:val="28"/>
          <w:rtl/>
          <w:lang w:bidi="fa-IR"/>
        </w:rPr>
        <w:lastRenderedPageBreak/>
        <w:t>على أن يصوم كلّ خميس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حلف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 يصلّي صلاة جعفر الطيّار كلّ جمعة .</w:t>
      </w:r>
    </w:p>
    <w:p w14:paraId="06892DD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1854 ) :</w:t>
      </w:r>
      <w:r>
        <w:rPr>
          <w:rFonts w:cs="Badr"/>
          <w:szCs w:val="28"/>
          <w:rtl/>
          <w:lang w:bidi="fa-IR"/>
        </w:rPr>
        <w:t xml:space="preserve"> كفّارة اليمين عتق رقبة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إطعام عشرة مساكين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كسوتهم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لم يقدر فصيام ثلاثة أيّام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يأتي تفصيله في الكفّارات .</w:t>
      </w:r>
    </w:p>
    <w:p w14:paraId="57AF27A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1855 ) :</w:t>
      </w:r>
      <w:r>
        <w:rPr>
          <w:rFonts w:cs="Badr"/>
          <w:szCs w:val="28"/>
          <w:rtl/>
          <w:lang w:bidi="fa-IR"/>
        </w:rPr>
        <w:t xml:space="preserve"> يجوز أن يحلف على خلاف الواقع مع تضمّن المصلحة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الخاصّة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كدفع الظالم عن ماله أو مال المو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مع إمكان التورية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قد يجب الحلف إذا    كان به التخلّص عن الحرام أو تخليص نفسه أو نفس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 من الهلاك .</w:t>
      </w:r>
    </w:p>
    <w:p w14:paraId="759025A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والأيمان الصادقة كلّها مكروهة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كانت على الماضي أو المستقبل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عدا ما قصد بها رفع مظلمة .</w:t>
      </w:r>
    </w:p>
    <w:p w14:paraId="360058AC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4656878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09A96CC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الفصل الثاني : في النذر</w:t>
      </w:r>
    </w:p>
    <w:p w14:paraId="4597C58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1856 ) : </w:t>
      </w:r>
      <w:r>
        <w:rPr>
          <w:rFonts w:cs="Badr"/>
          <w:szCs w:val="28"/>
          <w:rtl/>
          <w:lang w:bidi="fa-IR"/>
        </w:rPr>
        <w:t>النذر هو الالتزام وجعل وتمليك العمل للّه‏ تعالى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نحو مخصوص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ينعقد بمجرّد النيّة بل لا بدّ من الصيغة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ما    كانت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مفادها إنشاء الالتزام بفعل أو ترك للّه‏ تعالى كأن يقول : « للّه‏ علَيَّ أن أصوم »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« . . . أن أترك غيبة المو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ويجزي غير لفظة الجلالة من أسمائه المختصّة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كما مرّ في اليمين ـ وممّا يرادفها من بقيّة اللّغات .</w:t>
      </w:r>
    </w:p>
    <w:p w14:paraId="6A81DFC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لو لم يذكره تعالى ـ كما لو اقتصر على قوله : « علَيَّ كذا » ـ لم ينعقد النذر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نوى في ضميره معنى « اللّه‏ » .</w:t>
      </w:r>
    </w:p>
    <w:p w14:paraId="1373A84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قال : « نذرت للّه‏ أن أصوم » ـ مثلاً ـ أو « للّه‏ علَيَّ نذر صوم يوم » ـ مثلاً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ينعقد على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يترك الاحتياط بل لا يخلو من قوّة .</w:t>
      </w:r>
    </w:p>
    <w:p w14:paraId="570B2F0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1857 ) : </w:t>
      </w:r>
      <w:r>
        <w:rPr>
          <w:rFonts w:cs="Badr"/>
          <w:szCs w:val="28"/>
          <w:rtl/>
          <w:lang w:bidi="fa-IR"/>
        </w:rPr>
        <w:t>يشترط في الناذر : البلوغ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والعقل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والقصد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وانتفاء الحجر في متعلّق النذر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ينعقد نذر السفيه إن كان المنذور مالاً ولو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ذمّته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المفلس إن كان المنذور من المال المحجور عليه لحقّ الغرماء .</w:t>
      </w:r>
    </w:p>
    <w:p w14:paraId="63177F0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1858 ) : </w:t>
      </w:r>
      <w:r>
        <w:rPr>
          <w:rFonts w:cs="Badr"/>
          <w:szCs w:val="28"/>
          <w:rtl/>
          <w:lang w:bidi="fa-IR"/>
        </w:rPr>
        <w:t>لا يصحّ نذر الزوجة مع منع الزوج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نذرت بدون إذنه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له حلّه كاليمين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متعلّقاً بمالها وغير منافياً لحقّه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أذن لها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النذر فنذرت عن إذنه انعقد وليس له بعد ذلك حلّه ولا   المنع عن الوفاء به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الحال في نذر الولد مع منع الوالد .</w:t>
      </w:r>
    </w:p>
    <w:p w14:paraId="1770E97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1859 ) : </w:t>
      </w:r>
      <w:r>
        <w:rPr>
          <w:rFonts w:cs="Badr"/>
          <w:szCs w:val="28"/>
          <w:rtl/>
          <w:lang w:bidi="fa-IR"/>
        </w:rPr>
        <w:t>النذر إمّا نذر برّ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ويقال له : نذر المجازاة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ما علّق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أمر إمّا شكراً لنعمة دنيويّة أو اُخرويّة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كأن يقول : « إن رزقت ولداً »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« إن وفّقت لزيارة بيت اللّه‏ فللّه‏ علَيَّ كذا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وإمّا استدفاعاً لبليّة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كأن يقول :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« إن شفي اللّه‏ المريض فللّه‏ علَيَّ كذا » .</w:t>
      </w:r>
    </w:p>
    <w:p w14:paraId="61B93D5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وإمّا نذر زجر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ما علّق على فعل حرام أو مكروه زجراً للنفس عن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ارتكابهما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مثل أن يقول : « إن فعلت المحرّم فللّه‏ علَيَّ كذا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على ترك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واجب أو مستحبّ زجراً عن تركهما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كقوله : « إن تركت فريضة أو نافلة اللّيل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فللّه‏ علَيَّ كذا » .</w:t>
      </w:r>
    </w:p>
    <w:p w14:paraId="1A740F6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وإمّا نذر تبرّع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ما    كان مطلقاً ولم يعلّق على شيء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كقوله : « للّه‏ علَيَّ 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أصوم غداً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وينعقد النذر في الأوّلين بلا خلاف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والأقوى وقوعه في الأخير .</w:t>
      </w:r>
    </w:p>
    <w:p w14:paraId="717F842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(</w:t>
      </w:r>
      <w:r>
        <w:rPr>
          <w:bCs/>
          <w:szCs w:val="27"/>
          <w:rtl/>
          <w:lang w:bidi="fa-IR"/>
        </w:rPr>
        <w:t xml:space="preserve"> مسألة 1860 ) : </w:t>
      </w:r>
      <w:r>
        <w:rPr>
          <w:rFonts w:cs="Badr"/>
          <w:szCs w:val="28"/>
          <w:rtl/>
          <w:lang w:bidi="fa-IR"/>
        </w:rPr>
        <w:t>يشترط في متعلّق النذر مطلقاً القدرة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لا يكون مرجوحاً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ديناً أو دنيويّاً بل طاعة للّه‏ تعالى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عبادة أو أمراً ندب إليه الشرع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ويصحّ التقرّب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به ـ كزيارة المو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وتشييع الجنائز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وعيادة المرضى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ونحوها ـ فينعقد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كلّ واجب أو مندوب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كفائيّاً ـ كتجهيز الموتى ـ أو في ترك كلّ حرام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مكروه .</w:t>
      </w:r>
    </w:p>
    <w:p w14:paraId="43FD028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المباح ـ كما إذا نذر أكل طعام أو بيع شيء ونحوه ـ فإن قصد به معنى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راجحاً شرعاً ـ كمنع النفس عن الشهوة والغضب ـ فلا   إشكال في انعقاده .</w:t>
      </w:r>
    </w:p>
    <w:p w14:paraId="5C5646A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كما أنّه لا ينعقد إذا    كان مرجوحاً ديناً أو دنيويّاً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إذا    كان راجحاً دنيويّاً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ديناً ففي انعقاده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فضلاً عمّا إذا    كانا متساويا خالياً من الرجحان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ديناً ودنيويّاً .</w:t>
      </w:r>
    </w:p>
    <w:p w14:paraId="74E1B0E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كما أنّه لا ينعقد النذر إذا لم يكن راجحاً ابتداءاً    كذلك إذا زال الرجحان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لمعروض طارئ وقت العمل .</w:t>
      </w:r>
    </w:p>
    <w:p w14:paraId="114BD91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1861 ) : </w:t>
      </w:r>
      <w:r>
        <w:rPr>
          <w:rFonts w:cs="Badr"/>
          <w:szCs w:val="28"/>
          <w:rtl/>
          <w:lang w:bidi="fa-IR"/>
        </w:rPr>
        <w:t>المعلّق عليه النذر في نذر الشكر أو الزجر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بدّ أن يكون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أمراً صالحاً لأن يشكر عليه ممّا فيه منفعة دينيّة أو دنيويّة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يسوغ تمنّيه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ويحسن طلبه كي يقع المنذور مجازاة 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علّق النذر شكراً على ترك واجب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مندوب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فعل حرام أو مكروه لم ينعقد . هذا في نذر الشكر .</w:t>
      </w:r>
    </w:p>
    <w:p w14:paraId="25D4457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نذر الزجر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بدّ أن يكون أمراً صالحاً لأن يزجر عنه كي يقع النذر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زاجراً عنه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كفعل حرام أو مكروه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ترك واجب أو مندوب .</w:t>
      </w:r>
    </w:p>
    <w:p w14:paraId="5B798E3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1862 ) : </w:t>
      </w:r>
      <w:r>
        <w:rPr>
          <w:rFonts w:cs="Badr"/>
          <w:szCs w:val="28"/>
          <w:rtl/>
          <w:lang w:bidi="fa-IR"/>
        </w:rPr>
        <w:t>لو نذر طبيعة راجحة ـ كالصلاة أو الصوم ـ بخصوصيّة معيّنة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ينعقد النذر وإن لم تكن الخصوصيّة راجحة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لو نذر نفس الخصوصيّة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الراجحة ولم يتعلّق بأصل الطبيعة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فالظاهر عدم انعقاد النذر ما لم يطرء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الرجحان على الخصوصيّة .</w:t>
      </w:r>
    </w:p>
    <w:p w14:paraId="6152BA3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1863 ) : </w:t>
      </w:r>
      <w:r>
        <w:rPr>
          <w:rFonts w:cs="Badr"/>
          <w:szCs w:val="28"/>
          <w:rtl/>
          <w:lang w:bidi="fa-IR"/>
        </w:rPr>
        <w:t>لو عجز عمّا نذر سقط فرضه إذا استمرّ العجز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تجدّدت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القدرة عليه في وقته وجب . هذا إن لم يكن من تعدّد المطلوب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وجب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 أمكن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 صوماً فعجز عنه تصدّق عن كلّ يوم بمدّ من الطعام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الأحوط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والأوْلى بمدّين .</w:t>
      </w:r>
    </w:p>
    <w:p w14:paraId="3DBE93B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1864 ) : </w:t>
      </w:r>
      <w:r>
        <w:rPr>
          <w:rFonts w:cs="Badr"/>
          <w:szCs w:val="28"/>
          <w:rtl/>
          <w:lang w:bidi="fa-IR"/>
        </w:rPr>
        <w:t>لو نذر فعل طاعة ولم يعيّن تصدّق بشيء أو صلّى ركعتين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صام يوماً أو فعل أمراً آخر من الخيرات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 صوم حين كان عليه ستّة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أشهر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قال زماناً فخمسة أشهر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 الصدقة بمال كثير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فالمرويّ أنّه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ثمانون درهماً وعليه العمل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 عتق كلّ عبد قديم عتق من مضى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ستّة أشهر فصاعداً في ملكه . هذا    كلّه إذا لم تكن هناك قرينة تصرفه عنه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وإلاّ   كان العمل عليها .</w:t>
      </w:r>
    </w:p>
    <w:p w14:paraId="5335B51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نذر عتق أوّل مملوك يملكه فملك جماعة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قصد عتق الواحد عيّنه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بالقرعة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قصد عتق كلّ مملوك ملكه أوّلاً فعليه عتق الجميع .</w:t>
      </w:r>
    </w:p>
    <w:p w14:paraId="4E71E703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1865 ) : </w:t>
      </w:r>
      <w:r w:rsidR="00441350">
        <w:rPr>
          <w:rFonts w:cs="Badr"/>
          <w:szCs w:val="28"/>
          <w:rtl/>
          <w:lang w:bidi="fa-IR"/>
        </w:rPr>
        <w:t>إذا أطلق النذر لا يتقيّد بوقت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ولو قيّده بوقت معيّن أو مكان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معيّن لزم .</w:t>
      </w:r>
    </w:p>
    <w:p w14:paraId="02B830E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1866 ) : </w:t>
      </w:r>
      <w:r>
        <w:rPr>
          <w:rFonts w:cs="Badr"/>
          <w:szCs w:val="28"/>
          <w:rtl/>
          <w:lang w:bidi="fa-IR"/>
        </w:rPr>
        <w:t>لو نذر صوماً ولم يعيّن العدد كفى صوم يوم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 صلاة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يعيّن الكيفيّة والكمّيّة يجزي ركعتان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ركعة الوتر إن لم يخصّص نذره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بغير الرواتب ولو انصرافاً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 أن يفعل قربة أتى بعمل قربي ويكفي صيام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يوم أو التصدّق بشيء أو صلاة ولو مفردة الوتر وغير ذلك .</w:t>
      </w:r>
    </w:p>
    <w:p w14:paraId="6F38434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1867 ) : </w:t>
      </w:r>
      <w:r>
        <w:rPr>
          <w:rFonts w:cs="Badr"/>
          <w:szCs w:val="28"/>
          <w:rtl/>
          <w:lang w:bidi="fa-IR"/>
        </w:rPr>
        <w:t>ولو نذر صوم عدد من الأيّام ـ كالعشرة ـ فإن قيّد بالتتابع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أو التفريق </w:t>
      </w:r>
      <w:r>
        <w:rPr>
          <w:rFonts w:cs="Badr"/>
          <w:szCs w:val="28"/>
          <w:rtl/>
          <w:lang w:bidi="fa-IR"/>
        </w:rPr>
        <w:lastRenderedPageBreak/>
        <w:t>تعيّن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تخيّر بينهما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نذر صيام سنة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الظاهر تتابع صوم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اثنى عشر شهراً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أن تكون قرينة على الأعمّ منه ومن التفريق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نذر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صوم شهر ويكفي ما بين الهلالين من شهر ولو ناقصاً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وله أن يشرع فيه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أثناء الشهر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وحينئذٍ فاللازم إكمال ثلاثين يوماً على الأقوى .</w:t>
      </w:r>
    </w:p>
    <w:p w14:paraId="5C7A4B0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1868 ) : </w:t>
      </w:r>
      <w:r>
        <w:rPr>
          <w:rFonts w:cs="Badr"/>
          <w:szCs w:val="28"/>
          <w:rtl/>
          <w:lang w:bidi="fa-IR"/>
        </w:rPr>
        <w:t>إذا نذر صيام سنة معيّنة استثنى منها العيدان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فيفطر فيهما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قضاء عليه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يفطر في الأيّام التي عرض فيها ما لا يجوز معه الصيام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مرض أو حيض أو نفاس أو سفر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لكن يجب القضاء على الأقوى .</w:t>
      </w:r>
    </w:p>
    <w:p w14:paraId="5A9CE73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1869 ) : </w:t>
      </w:r>
      <w:r>
        <w:rPr>
          <w:rFonts w:cs="Badr"/>
          <w:szCs w:val="28"/>
          <w:rtl/>
          <w:lang w:bidi="fa-IR"/>
        </w:rPr>
        <w:t>لو نذر صوم كلّ خميس ـ مثلاً ـ فصادف بعضها أحد العيدين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أحد العوارض المبيح للإفطار ـ من مرض أو حيض أو نفاس أو سفر ـ أفطر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ويجب عليه القضاء حتّى في الأوّل على الأقوى .</w:t>
      </w:r>
    </w:p>
    <w:p w14:paraId="505E1D9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1870 ) : </w:t>
      </w:r>
      <w:r>
        <w:rPr>
          <w:rFonts w:cs="Badr"/>
          <w:szCs w:val="28"/>
          <w:rtl/>
          <w:lang w:bidi="fa-IR"/>
        </w:rPr>
        <w:t>لو نذر صوم يوم معيّن فأفطر عمداً يجب قضاو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 xml:space="preserve"> مع الكفّارة .</w:t>
      </w:r>
    </w:p>
    <w:p w14:paraId="45A2EF9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1871 ) : </w:t>
      </w:r>
      <w:r>
        <w:rPr>
          <w:rFonts w:cs="Badr"/>
          <w:szCs w:val="28"/>
          <w:rtl/>
          <w:lang w:bidi="fa-IR"/>
        </w:rPr>
        <w:t>إذا نذر صوم يوم معيّن جاز له السفر وإن كان غير ضروريّ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ويفطر ثمّ يقضيه ولا   كفّارة عليه .</w:t>
      </w:r>
    </w:p>
    <w:p w14:paraId="16CD7E3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1872 ) : </w:t>
      </w:r>
      <w:r>
        <w:rPr>
          <w:rFonts w:cs="Badr"/>
          <w:szCs w:val="28"/>
          <w:rtl/>
          <w:lang w:bidi="fa-IR"/>
        </w:rPr>
        <w:t xml:space="preserve">لو نذر أن يحجّ أو يزور الحسين  </w:t>
      </w:r>
      <w:r>
        <w:rPr>
          <w:rFonts w:cs="Badr"/>
          <w:szCs w:val="14"/>
          <w:rtl/>
          <w:lang w:bidi="fa-IR"/>
        </w:rPr>
        <w:t>عليه‏السلام</w:t>
      </w:r>
      <w:r>
        <w:rPr>
          <w:rFonts w:cs="Badr"/>
          <w:szCs w:val="28"/>
          <w:rtl/>
          <w:lang w:bidi="fa-IR"/>
        </w:rPr>
        <w:t xml:space="preserve"> ماشياً انعقد مع القدرة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وعدم الضرر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حجّ أو زار راكباً مع القدرة على المشي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النذر مطلقاً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يقيّده بوقت أعاده ماشياً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عيّن وقتاً وفات الوقت حنث ولزمت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الكفّارة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وكذلك القضاء على الأقوى الأظهر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وقرب كونه من تعدّد المطلوب .</w:t>
      </w:r>
    </w:p>
    <w:p w14:paraId="646FFD7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1873 ) : </w:t>
      </w:r>
      <w:r>
        <w:rPr>
          <w:rFonts w:cs="Badr"/>
          <w:szCs w:val="28"/>
          <w:rtl/>
          <w:lang w:bidi="fa-IR"/>
        </w:rPr>
        <w:t xml:space="preserve">لو نذر زيارة أحد الأئمّة  </w:t>
      </w:r>
      <w:r>
        <w:rPr>
          <w:rFonts w:cs="Badr"/>
          <w:szCs w:val="14"/>
          <w:rtl/>
          <w:lang w:bidi="fa-IR"/>
        </w:rPr>
        <w:t>عليهم‏السلام</w:t>
      </w:r>
      <w:r>
        <w:rPr>
          <w:rFonts w:cs="Badr"/>
          <w:szCs w:val="28"/>
          <w:rtl/>
          <w:lang w:bidi="fa-IR"/>
        </w:rPr>
        <w:t xml:space="preserve"> أو بعض الصالحين لزم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ويكفي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الحضور والسلام على المزور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والظاهر عدم وجوب آداب ومقدّمات الزيارة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الإطلاق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أن يكون انصراف في البين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عيّن إماماً لم يجز غيره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زيارته أفضل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أنّه مع العجز عن زيارته لا يجب غيره بدلاً عنه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عيّن للزيارة زماناً تعيّن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تركها في وقتها عامداً حنث وتجب الكفّارة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يبعد لزوم إتيان أصل الزيارة مع ظهور النذر في تعدّد المطلوب .</w:t>
      </w:r>
    </w:p>
    <w:p w14:paraId="375A9C6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1874 ) : </w:t>
      </w:r>
      <w:r>
        <w:rPr>
          <w:rFonts w:cs="Badr"/>
          <w:szCs w:val="28"/>
          <w:rtl/>
          <w:lang w:bidi="fa-IR"/>
        </w:rPr>
        <w:t>ليس لمَن نذر الحجّ أو الزيارة ماشياً أن يركب جوّاً أو بحراً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يسلك طريقاً يحتاج إلى ركوب السفينة ونحوها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لأجل العبور من الشطّ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ونحوه مع عدم انحصار الطريق المتعارف به .</w:t>
      </w:r>
    </w:p>
    <w:p w14:paraId="2A2E4E9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انحصر الطريق في البحر أو الجوّ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كذلك من أوّل الأمر انعقد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النذر ومشى بمقدار ما توفّر إمكانه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طرأ ذلك بعد النذر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النذر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مطلقاً وتوقّع قريباً المكنة من طريق البرّ مشياً انتظر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موقّتاً وطرأ 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الوقت فيأتي به بالمقدار المتسنّى من المشي .</w:t>
      </w:r>
    </w:p>
    <w:p w14:paraId="4D8AD64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1875 ) : </w:t>
      </w:r>
      <w:r>
        <w:rPr>
          <w:rFonts w:cs="Badr"/>
          <w:szCs w:val="28"/>
          <w:rtl/>
          <w:lang w:bidi="fa-IR"/>
        </w:rPr>
        <w:t>لو طرأ العجز عن المشي المنذور في بعض الطريق لم يسقط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عن المقدار الممكن من المشي ويركب في المقدار الممتنع مشيه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يكن الأقوى أن يقوم في السفينة أو الطائرة بقدر الإمكان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ويستحبّ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العجز عن تمام المشي المنذور للبيت الحرام التصدّق ببدنة أو بقرة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وعن بعضه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التصدّق بقدر ما ينفقه من ذلك الموضع .</w:t>
      </w:r>
    </w:p>
    <w:p w14:paraId="624AEADC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1876 ) : </w:t>
      </w:r>
      <w:r w:rsidR="00441350">
        <w:rPr>
          <w:rFonts w:cs="Badr"/>
          <w:szCs w:val="28"/>
          <w:rtl/>
          <w:lang w:bidi="fa-IR"/>
        </w:rPr>
        <w:t>لو نذر التصدّق بعين شخصيّة تعيّنت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ولا يجزي مثلها أو قيمتها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مع وجودها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ومع التلف فإن كان سماويّاً انحلّ النذر ولا شيء عليه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وإن كان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بإتلاف منه </w:t>
      </w:r>
      <w:r w:rsidR="00441350">
        <w:rPr>
          <w:rFonts w:cs="Badr"/>
          <w:szCs w:val="28"/>
          <w:rtl/>
          <w:lang w:bidi="fa-IR"/>
        </w:rPr>
        <w:lastRenderedPageBreak/>
        <w:t>أو من غيره ضمنها المتلف بالمثل أو القيمة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فيتصدّق بالبدل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بل يكفِّر أيضاً على الأحوط .</w:t>
      </w:r>
    </w:p>
    <w:p w14:paraId="6F20D2E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1877 ) : </w:t>
      </w:r>
      <w:r>
        <w:rPr>
          <w:rFonts w:cs="Badr"/>
          <w:szCs w:val="28"/>
          <w:rtl/>
          <w:lang w:bidi="fa-IR"/>
        </w:rPr>
        <w:t>لو نذر الصدقة على شخص معيّن لزم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يملك المنذور 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الإبراء منه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يسقط عن الناذر بإبرائه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لكن لا يلزم المنذور له القبول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ومع عدم قبوله يسقط وجوب إعطائه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يبعد لزوم صرفه في المستحقّين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الأقرب لمورد النذر .</w:t>
      </w:r>
    </w:p>
    <w:p w14:paraId="594912E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امتنع ثمّ رجع إلى القبول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يبعد وجوب التصدّق عليه مع عدم فوات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زمان محلّ النذر .</w:t>
      </w:r>
    </w:p>
    <w:p w14:paraId="63683B4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مات الناذر قبل أن يفي بالنذر فيخرج من أصل تركته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   كلّ نذر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تعلّق بالمال كسائر الواجبات الماليّة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مات المنذور له قبل أن يتصدّق قام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وارثه مقامه على الأقوى فضلاً عمّا لو كان النذر بنحو النتيجة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لو نذر 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يكون مال معيّن صدقة على فلان فمات قبل قبضه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غاية الأمر أنّ في نذر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النتيجة الوفاء بالالتزام عملاً بالنتيجة .</w:t>
      </w:r>
    </w:p>
    <w:p w14:paraId="30B6240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1878 ) : </w:t>
      </w:r>
      <w:r>
        <w:rPr>
          <w:rFonts w:cs="Badr"/>
          <w:szCs w:val="28"/>
          <w:rtl/>
          <w:lang w:bidi="fa-IR"/>
        </w:rPr>
        <w:t>لو نذر شيئاً لبيت اللّه‏ تعالى أو لمشهد من المشاهد صرفه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مصالحه كتعميره وإنارته وبقيّة خدماته ومرافقه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ذلك معونة زوّاره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لم يمكن بيع وصرف ثمنه في المصالح المتقدّمة .</w:t>
      </w:r>
    </w:p>
    <w:p w14:paraId="5691CEB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1879 ) : </w:t>
      </w:r>
      <w:r>
        <w:rPr>
          <w:rFonts w:cs="Badr"/>
          <w:szCs w:val="28"/>
          <w:rtl/>
          <w:lang w:bidi="fa-IR"/>
        </w:rPr>
        <w:t xml:space="preserve">لو نذر شيئاً لأحد الأئمّة  </w:t>
      </w:r>
      <w:r>
        <w:rPr>
          <w:rFonts w:cs="Badr"/>
          <w:szCs w:val="14"/>
          <w:rtl/>
          <w:lang w:bidi="fa-IR"/>
        </w:rPr>
        <w:t>عليهم‏السلام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فالظاهر أنّ المراد صرفه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سبل الخير بقصد رجوع ثوابه إليهم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ترويج مقامهم وولايتهم وإقامة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مجالس العزاء وذكر فضائلهم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ذلك عمارة مشاهدهم أيضاً ممّا مرّ بيان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مصارفها . نعم مع قيام القرينة على قصد خاصّ للناذر يقتصر عليه .</w:t>
      </w:r>
    </w:p>
    <w:p w14:paraId="32B4A4C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1880 ) : </w:t>
      </w:r>
      <w:r>
        <w:rPr>
          <w:rFonts w:cs="Badr"/>
          <w:szCs w:val="28"/>
          <w:rtl/>
          <w:lang w:bidi="fa-IR"/>
        </w:rPr>
        <w:t>لو نذر شاة للصدقة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لأحد الأئمّة  </w:t>
      </w:r>
      <w:r>
        <w:rPr>
          <w:rFonts w:cs="Badr"/>
          <w:szCs w:val="14"/>
          <w:rtl/>
          <w:lang w:bidi="fa-IR"/>
        </w:rPr>
        <w:t>عليهم‏السلام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لمشهد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المشاهد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تبعها نماو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ا المتّصل ـ كالسمن ـ وأمّا المنفصل ـ كالنتاج واللّبن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فالظاهر أنّه ملك للناذر . هذا فيما    كان نذر الفعل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نذر النتيجة فهو تابع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كالمتّصل .</w:t>
      </w:r>
    </w:p>
    <w:p w14:paraId="5721BBF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1881 ) : </w:t>
      </w:r>
      <w:r>
        <w:rPr>
          <w:rFonts w:cs="Badr"/>
          <w:szCs w:val="28"/>
          <w:rtl/>
          <w:lang w:bidi="fa-IR"/>
        </w:rPr>
        <w:t>لو نذر التصدّق بجميع ما يملكه لزم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شقّ عليه قوّم الجميع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بقيمة عادلة على ذمّته وتصرّف في أمواله كيف يشاء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يتصدّق عمّا في ذمّته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شيئاً فشيئاً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ويحسب منها ما يعطي إلى الفقراء والمساكين وأرحامه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المحتاجين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ويقيّد ذلك بالكتابة إلى أن يوفي التمام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بقي شيء أوصى بأن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ّى ممّا تركه بعد موته .</w:t>
      </w:r>
    </w:p>
    <w:p w14:paraId="44348E2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1882 ) : </w:t>
      </w:r>
      <w:r>
        <w:rPr>
          <w:rFonts w:cs="Badr"/>
          <w:szCs w:val="28"/>
          <w:rtl/>
          <w:lang w:bidi="fa-IR"/>
        </w:rPr>
        <w:t>إذا نذر عملاً مقيّداً بوقت أو مكان أو غيرهما فيتحقّق الحنث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وتجب الكفّارة بتركه فيه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مرّ في اليمين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صوماً فيجب قضاو</w:t>
      </w:r>
      <w:r>
        <w:rPr>
          <w:rFonts w:hint="cs"/>
          <w:szCs w:val="28"/>
          <w:rtl/>
          <w:lang w:bidi="fa-IR"/>
        </w:rPr>
        <w:t>ٔ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الصلاة وغيرهما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إذا    كانت من باب تعدّد المطلوب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مطلقاً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الأحوط .</w:t>
      </w:r>
    </w:p>
    <w:p w14:paraId="2F3E5A7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وإن كان مطلقاً    كان وقته العمر وجاز له التأخير إلى خوف أو مظنّة الوفاة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فيتضيّق ويتحقّق الحنث بتركه مدّة الحياة .</w:t>
      </w:r>
    </w:p>
    <w:p w14:paraId="0620669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وكذا التفصيل في ما إذا    كان المنذور تركاً ولا ينحلّ النذر في كلّ من الفعل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والترك وإن تحقّق الحنث إذا    كان النذر استغراقيّاً لا مجموعيّاً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مرّ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اليمين .</w:t>
      </w:r>
    </w:p>
    <w:p w14:paraId="240C518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1883 ) : </w:t>
      </w:r>
      <w:r>
        <w:rPr>
          <w:rFonts w:cs="Badr"/>
          <w:szCs w:val="28"/>
          <w:rtl/>
          <w:lang w:bidi="fa-IR"/>
        </w:rPr>
        <w:t>إنّما يتحقّق الحنث الموجب للكفّارة بمخالفة النذر اختياراً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أتى بشيء تعلّق النذر بتركه نسياناً أو جهلاً أو اضطراراً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لم يترتّب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شيء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بل الظاهر عدم انحلال النذر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فيجب الترك بعد ارتفاع العذر لو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النذر مطلقاً أو 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ّتاً وقد بقي الوقت .</w:t>
      </w:r>
    </w:p>
    <w:p w14:paraId="07A1458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1884 ) : </w:t>
      </w:r>
      <w:r>
        <w:rPr>
          <w:rFonts w:cs="Badr"/>
          <w:szCs w:val="28"/>
          <w:rtl/>
          <w:lang w:bidi="fa-IR"/>
        </w:rPr>
        <w:t>لو نذر إن برئ مريضه أو قدم مسافره صام يوماً ـ  مثلاً 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فبان أنّ </w:t>
      </w:r>
      <w:r>
        <w:rPr>
          <w:rFonts w:cs="Badr"/>
          <w:szCs w:val="28"/>
          <w:rtl/>
          <w:lang w:bidi="fa-IR"/>
        </w:rPr>
        <w:lastRenderedPageBreak/>
        <w:t>المريض برئ أو المسافر قدم قبل النذر لم يلزم .</w:t>
      </w:r>
    </w:p>
    <w:p w14:paraId="50F4DB1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1885 ) : </w:t>
      </w:r>
      <w:r>
        <w:rPr>
          <w:rFonts w:cs="Badr"/>
          <w:szCs w:val="28"/>
          <w:rtl/>
          <w:lang w:bidi="fa-IR"/>
        </w:rPr>
        <w:t>كفّارة حنث النذر كفّارة الإفطار في شهر رمضان على الأقوى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الأشهر أو المشهور .</w:t>
      </w:r>
    </w:p>
    <w:p w14:paraId="5C8661D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2A645670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6654DEA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0EE8FF2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الفصل الثالث : في العهد</w:t>
      </w:r>
    </w:p>
    <w:p w14:paraId="3B152A9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1886 ) : </w:t>
      </w:r>
      <w:r>
        <w:rPr>
          <w:rFonts w:cs="Badr"/>
          <w:szCs w:val="28"/>
          <w:rtl/>
          <w:lang w:bidi="fa-IR"/>
        </w:rPr>
        <w:t>لا ينعقد النذر ـ بل العهد أيضاً ـ بمجرّد النيّة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يحتاج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الصيغة على الأقوى وإن استحبّ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هو الأحوط أن لا يتخلّف عمّا نواه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وقدورد أنّه يرى ما يكره إذا    كان استدفاعاً .</w:t>
      </w:r>
    </w:p>
    <w:p w14:paraId="3610412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1887 ) : </w:t>
      </w:r>
      <w:r>
        <w:rPr>
          <w:rFonts w:cs="Badr"/>
          <w:szCs w:val="28"/>
          <w:rtl/>
          <w:lang w:bidi="fa-IR"/>
        </w:rPr>
        <w:t>صيغة العهد أن يقول : « عاهدت اللّه‏ ـ أو علَيَّ عهد اللّه‏ ـ أنّه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متى كان كذا فعلَيَّ كذا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ويقع مطلقاً ومعلّقاً على شرط كالنذر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والظاهر أنّه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يعتبر في المعلّق عليه إذا    كان العهد مشروطاً به ما اعتبر فيه في النذر المشروط .</w:t>
      </w:r>
    </w:p>
    <w:p w14:paraId="28A0E5B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1888 ) : </w:t>
      </w:r>
      <w:r>
        <w:rPr>
          <w:rFonts w:cs="Badr"/>
          <w:szCs w:val="28"/>
          <w:rtl/>
          <w:lang w:bidi="fa-IR"/>
        </w:rPr>
        <w:t>متعلّق العهد كمتعلّق النذر على الأقوى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الأحوط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لزومه مع رجحانه ولو دنيويّاً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عاهد على فعل كان تركه أرجح أو على ترك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أمر كان فعله أوْلى ـ ولو من جهة الدنيا ـ لم ينعقد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ذلك طارئاً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حين العمل انحلّ .</w:t>
      </w:r>
    </w:p>
    <w:p w14:paraId="3F986D5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1889 ) : </w:t>
      </w:r>
      <w:r>
        <w:rPr>
          <w:rFonts w:cs="Badr"/>
          <w:szCs w:val="28"/>
          <w:rtl/>
          <w:lang w:bidi="fa-IR"/>
        </w:rPr>
        <w:t>لو عاهد اللّه‏ أن يتصدّق بجميع ما يملكه وخاف الضرر قوّمه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وتصدّق به شيئاً فشيئاً حتّى يوفي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مرّ في النذر .</w:t>
      </w:r>
    </w:p>
    <w:p w14:paraId="55A6E19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1890 ) : </w:t>
      </w:r>
      <w:r>
        <w:rPr>
          <w:rFonts w:cs="Badr"/>
          <w:szCs w:val="28"/>
          <w:rtl/>
          <w:lang w:bidi="fa-IR"/>
        </w:rPr>
        <w:t>كفّارة العهد هي كفّارة من أفطر شهر رمضان  .</w:t>
      </w:r>
    </w:p>
    <w:p w14:paraId="7E285E6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DBA7061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247626D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3BD95D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7B2B5E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9D85A69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كتاب الكفّارات</w:t>
      </w:r>
    </w:p>
    <w:p w14:paraId="0C1157B9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0"/>
          <w:rtl/>
          <w:lang w:bidi="fa-IR"/>
        </w:rPr>
        <w:t>في أقسامها وأحكامها</w:t>
      </w:r>
    </w:p>
    <w:p w14:paraId="105F051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1891 ) : </w:t>
      </w:r>
      <w:r>
        <w:rPr>
          <w:rFonts w:cs="Badr"/>
          <w:szCs w:val="28"/>
          <w:rtl/>
          <w:lang w:bidi="fa-IR"/>
        </w:rPr>
        <w:t>وهي على أربعة أقسام : مرتّبة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ومخيّرة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وما اجتمع 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الأمران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الجمع .</w:t>
      </w:r>
    </w:p>
    <w:p w14:paraId="2851FAC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1892 ) : </w:t>
      </w:r>
      <w:r>
        <w:rPr>
          <w:rFonts w:cs="Badr"/>
          <w:szCs w:val="28"/>
          <w:rtl/>
          <w:lang w:bidi="fa-IR"/>
        </w:rPr>
        <w:t>المرتّبة هي ثلاث : كفّارة الظهار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وقتل الخطأ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ويجب فيهما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عتق رقبة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عجز صام شهرين متتابعين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عجز فإطعام ستّين مسكيناً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وكفّارة مَن أفطر يوماً من قضاء شهر رمضان بعد الزوال هي إطعام عشرة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مساكين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عجز صام ثلاثة أيّام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ـ بل لا يخلو من وجه ـ أن تكون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متتابعات .</w:t>
      </w:r>
    </w:p>
    <w:p w14:paraId="6C0E4E1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1893 ) : </w:t>
      </w:r>
      <w:r>
        <w:rPr>
          <w:rFonts w:cs="Badr"/>
          <w:szCs w:val="28"/>
          <w:rtl/>
          <w:lang w:bidi="fa-IR"/>
        </w:rPr>
        <w:t>المخيّرة : كفّارة مَن أفطر في شهر رمضان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حنث العهد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والنذر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جزّ المرأة شعرها في المصاب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إفساد الاعتكاف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بالجماع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الأحوط فيها أنّها    كالظهار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العتق أو صيام شهرين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متتابعين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إطعام ستّين مسكيناً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مخيّراً بينهما .</w:t>
      </w:r>
    </w:p>
    <w:p w14:paraId="7BD722E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1894 ) : </w:t>
      </w:r>
      <w:r>
        <w:rPr>
          <w:rFonts w:cs="Badr"/>
          <w:szCs w:val="28"/>
          <w:rtl/>
          <w:lang w:bidi="fa-IR"/>
        </w:rPr>
        <w:t>ما اجتمع فيه الأمران : كفّارة الإيلاء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اليمين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نتف </w:t>
      </w:r>
      <w:r>
        <w:rPr>
          <w:rFonts w:cs="Badr"/>
          <w:szCs w:val="28"/>
          <w:rtl/>
          <w:lang w:bidi="fa-IR"/>
        </w:rPr>
        <w:lastRenderedPageBreak/>
        <w:t>المرأة شعرها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وخدش وجهها إذا أدمته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وشقّ الرجل ثوبه في موت ولده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زوجته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هي عتق رقبة أو إطعام عشرة مساكين أو كسوتهم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عجز صام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ثلاثة أيّام متواليات .</w:t>
      </w:r>
    </w:p>
    <w:p w14:paraId="07638BB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1895 ) : </w:t>
      </w:r>
      <w:r>
        <w:rPr>
          <w:rFonts w:cs="Badr"/>
          <w:szCs w:val="28"/>
          <w:rtl/>
          <w:lang w:bidi="fa-IR"/>
        </w:rPr>
        <w:t>كفّارة الجمع : هي كفّارة قتل المو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 عمداً ظلماً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الإفطار على حرام في شهر رمضان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عتق رقبة وصيام شهرين متتابعين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وإطعام ستّين مسكيناً .</w:t>
      </w:r>
    </w:p>
    <w:p w14:paraId="10F4503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1896 ) : </w:t>
      </w:r>
      <w:r>
        <w:rPr>
          <w:rFonts w:cs="Badr"/>
          <w:szCs w:val="28"/>
          <w:rtl/>
          <w:lang w:bidi="fa-IR"/>
        </w:rPr>
        <w:t>لا فرق في جزّ المرأة شعرها بين جزّ تمام شعر رأسها وجزّ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بعضه مع صدق العنوان عرفاً إظهاراً للجزع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أنّه لا فرق بين كونه في مصاب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زوجها ومصاب 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وبين القريب والبعيد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يبعد إلحاق الحلق بالجزّ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الأحوط إلحاق الإحراق به أيضاً .</w:t>
      </w:r>
    </w:p>
    <w:p w14:paraId="07B6FCB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1897 ) : </w:t>
      </w:r>
      <w:r>
        <w:rPr>
          <w:rFonts w:cs="Badr"/>
          <w:szCs w:val="28"/>
          <w:rtl/>
          <w:lang w:bidi="fa-IR"/>
        </w:rPr>
        <w:t>يكفي في خدش الوجه مسمّاه مع الإدماء ـ كما مرّ ـ ولا عبرة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بخدش غير الوجه ولو مع الإدماء وإن كان محرّماً في الجزع على 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المعصوم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كما لا عبرة بشقّ المرأة ثوبها وإن كان ولدها أو زوجها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لا عبرة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بخدش الرجل وجهه ولا بجزّ شعره ولا بشقّ ثوبه على غير ولده وزوجته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فرق في الولد بين الذكر والاُنثى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شموله لولد الولد وولد البنت وجه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وكذلك في شمول الزوجة للمنقطعة إذا    كانت مدّتها طويلة مستقرّة .</w:t>
      </w:r>
    </w:p>
    <w:p w14:paraId="1208E58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1898 ) : </w:t>
      </w:r>
      <w:r>
        <w:rPr>
          <w:rFonts w:cs="Badr"/>
          <w:szCs w:val="28"/>
          <w:rtl/>
          <w:lang w:bidi="fa-IR"/>
        </w:rPr>
        <w:t>إذا اشترك جماعة في القتل وجبت الكفّارة على كلّ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واحد منهم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في قتل الخطأ .</w:t>
      </w:r>
    </w:p>
    <w:p w14:paraId="7A5AFE2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1899 ) : </w:t>
      </w:r>
      <w:r>
        <w:rPr>
          <w:rFonts w:cs="Badr"/>
          <w:szCs w:val="28"/>
          <w:rtl/>
          <w:lang w:bidi="fa-IR"/>
        </w:rPr>
        <w:t>إذا    كان المقتول مهدور الدم شرعاً بأن ثبت الموجب عند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الحاكم ـ كالزاني المحصن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واللاّئط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والمرتدّ فقتله غير الإمام ـ لم تجب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الكفّارة إذا    كان بإذنه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إن كان بغير إذن الإمام ففيه إشكال عدا المرتدّ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ويلحق به سابّ اللّه‏ تعالى والنبيّ والأئمّة والبضعة الصدّيقة .</w:t>
      </w:r>
    </w:p>
    <w:p w14:paraId="0FD422C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1900 ) : </w:t>
      </w:r>
      <w:r>
        <w:rPr>
          <w:rFonts w:cs="Badr"/>
          <w:szCs w:val="28"/>
          <w:rtl/>
          <w:lang w:bidi="fa-IR"/>
        </w:rPr>
        <w:t>مَن حلف بالبراءة فحنث قيل : عليه كفّارة ظهار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عجز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فكفّارة اليمين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دليل عليه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وقيل : كفّارته إطعام عشرة مساكين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وهو الأحوط .</w:t>
      </w:r>
    </w:p>
    <w:p w14:paraId="5846668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1901 ) : </w:t>
      </w:r>
      <w:r>
        <w:rPr>
          <w:rFonts w:cs="Badr"/>
          <w:szCs w:val="28"/>
          <w:rtl/>
          <w:lang w:bidi="fa-IR"/>
        </w:rPr>
        <w:t>لو تزوّج بامرأة ذات بعل ـ أو في العدّة الرجعيّة ـ فارقها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والأحوط أن يكفّر بخمسة أصوع من دقيق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الأقوى عدم الوجوب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عدم الدخول وعدم التقصير .</w:t>
      </w:r>
    </w:p>
    <w:p w14:paraId="1FD86B7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1902 ) : </w:t>
      </w:r>
      <w:r>
        <w:rPr>
          <w:rFonts w:cs="Badr"/>
          <w:szCs w:val="28"/>
          <w:rtl/>
          <w:lang w:bidi="fa-IR"/>
        </w:rPr>
        <w:t>لو نام عن صلاة العشاء الآخرة حتّى يمضي نصف اللّيل أصبح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صائماً على الأحوط استحباباً .</w:t>
      </w:r>
    </w:p>
    <w:p w14:paraId="4CA06C7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1903 ) : </w:t>
      </w:r>
      <w:r>
        <w:rPr>
          <w:rFonts w:cs="Badr"/>
          <w:szCs w:val="28"/>
          <w:rtl/>
          <w:lang w:bidi="fa-IR"/>
        </w:rPr>
        <w:t>لو نذر صوم يوم أو أيّام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معيّناً أو مطلقاً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فعجز عنه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وعن قضاءه في التقدير الأوّل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فالأحوط ـ إن لم يكن أقوى ـ أن يتصدّق لكلّ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يوم بمدٍّ على مسكين أو يعطيه مدّين ليصوم عنه .</w:t>
      </w:r>
    </w:p>
    <w:p w14:paraId="416D9A5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1904 ) : </w:t>
      </w:r>
      <w:r>
        <w:rPr>
          <w:rFonts w:cs="Badr"/>
          <w:szCs w:val="28"/>
          <w:rtl/>
          <w:lang w:bidi="fa-IR"/>
        </w:rPr>
        <w:t>يشترط في الرقبة الإيمان بمعنى الإسلام في كفّارة القتل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في غيره على الأظهر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استحباباً اعتبار الإيمان بالمعنى الأخصّ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الجميع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اعتبار البلوغ في القتل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غيره يجزي الكبير والصغير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الذي بحكم المسلم بأن كان أحد أبويه مسلماً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ويجزي الذكر والاُنثى .</w:t>
      </w:r>
    </w:p>
    <w:p w14:paraId="24C80E7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ويشترط أن يكون سالماً من العيوب التي توجب الانعتاق قهراً    كالعمى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والجذام </w:t>
      </w:r>
      <w:r>
        <w:rPr>
          <w:rFonts w:cs="Badr"/>
          <w:szCs w:val="28"/>
          <w:rtl/>
          <w:lang w:bidi="fa-IR"/>
        </w:rPr>
        <w:lastRenderedPageBreak/>
        <w:t>والإقعاد والتنكيل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بأس بسائر العيوب كالصمم والخرس .</w:t>
      </w:r>
    </w:p>
    <w:p w14:paraId="29E0EBC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ويجزي الآبق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استحباب اعتبار وجود طريق إلى حياته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واُمّ الولد والمدبّر إذا نقض تدبيره قبل العتق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والمكاتب المشروط والمطلق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الذي لم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ِّ شيئاً من مال الكتابة .</w:t>
      </w:r>
    </w:p>
    <w:p w14:paraId="34C1789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1905 ) : </w:t>
      </w:r>
      <w:r>
        <w:rPr>
          <w:rFonts w:cs="Badr"/>
          <w:szCs w:val="28"/>
          <w:rtl/>
          <w:lang w:bidi="fa-IR"/>
        </w:rPr>
        <w:t>يعتبر في الخصال الثلاث ـ العتق والصيام والإطعام ـ النيّة بقصد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العمل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وقصد القربة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وقصد كونه كفّارة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ويعيّن نوعها إذا تعدّدت في ذمّته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كانت عليه كفّارة ظهار ويمين وإفطار فأعتق عبداً ونوى القربة والتكفير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أشكل الإجزاء عن واحد منها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للإجزاء وجه مع تكريره للعتق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للآخرين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ومثله صوم شهرين أو التصدّق على ستّين .</w:t>
      </w:r>
    </w:p>
    <w:p w14:paraId="7D3B65F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 المتعدّد من نوع واحد يكفي قصد النوع ولا يحتاج إلى تعيين آخر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أفطر أيّاماً من شهر رمضان من سنة أو سنين متعدّدة فأعتق عبداً بقصد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أنّه كفّارة الإفطار كفى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لم يعيّن اليوم الذي أفطر فيه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بالنسبة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الصيام والإطعام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عليه كفّارة ولا يدري نوعها    كفى الإتيان بإحدى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الخصال ناوياً عمّا في ذمّته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لو علم أنّ عليه إعتاق عبد أو صيام شهرين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يدري أنّه منذور أو عن كفّارة القتل ـ مثلاً ـ كفى إعتاق عبد بقصد ما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الذمّة .</w:t>
      </w:r>
    </w:p>
    <w:p w14:paraId="6AC4526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1906 ) : </w:t>
      </w:r>
      <w:r>
        <w:rPr>
          <w:rFonts w:cs="Badr"/>
          <w:szCs w:val="28"/>
          <w:rtl/>
          <w:lang w:bidi="fa-IR"/>
        </w:rPr>
        <w:t>يتحقّق العجز عن العتق ـ الموجب لتعيّن الصيام عليه أو الإطعام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الكفّارة المترتّبة ـ إمّا بعدم الرقبة أو عدم ثمنها أو عدم التمكّن من شرائها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وجد الثمن أو احتياجه إلى خدمتها لمرض أو كبر أو زمانة أو لرفعة شأن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احتياجه إلى ثمنها في نفقته ونفقة عياله الواجبي النفقة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أداء ديونه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كلّ واجب يجب صرف المال فيه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إذا لم يكن عنده إلاّ مستثنيات الدين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تباع في العتق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كداره وثياب بدنه وخادمه وغيرها ممّا يكون في بيعه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ضيق وحرج عليه لحاجته إليه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داخلاً في عنوان العاجز عنه . نعم لو كانت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قيمة العبد أزيد من ثمن المثل وكان عنده الثمن وجب الشراء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يعدّ 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عجزاً إلاّ إذا استلزم حرجاً وضرراً مجحفاً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كان له مال غائب يصل إليه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قريباً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أو كان عنده ثمن الرقبة دون عينها ويتوقّع وجودها بعد مدّة غير بعيدة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يعدّ ذلك من العجز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بل ينتظر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إذا شقّ عليه تأخير التكفير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كالمظاهر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الشبق الذي يشقّ عليه ترك مباشرة زوجته .</w:t>
      </w:r>
    </w:p>
    <w:p w14:paraId="089B36BB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1907 ) : </w:t>
      </w:r>
      <w:r w:rsidR="00441350">
        <w:rPr>
          <w:rFonts w:cs="Badr"/>
          <w:szCs w:val="28"/>
          <w:rtl/>
          <w:lang w:bidi="fa-IR"/>
        </w:rPr>
        <w:t>يتحقّق العجز عن الصيام ـ الموجب لتعيّن الإطعام ـ بالمرض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المانع منه أو خوف حدوثه أو زيادته ويكون شاقّاً عليه لا يتحمّل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ويكفي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وجود المرض أو خوف حدوثه أو زيادته في الحال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ولو مع رجاء البرء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وتبدّل الأحوال . نعم مع المرض المنقطع اليسير يشكل الانتقال إلى الإطعام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وعلى أي تقدير لو أخّر الصيام والإطعام إلى أن يبرئ من المرض وتمكّن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من الصوم لا شكّ في تعيّنه مرتبة ولم يجز الإطعام .</w:t>
      </w:r>
    </w:p>
    <w:p w14:paraId="458F65A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ولا يعدّ طروّ الحيض والنفاس موجباً للعجز عن الصيام والانتقال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الإطعام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طروّ الاضطرار إلى السفر الموجب للإفطار لعدم انقطاع التتابع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بطروّ ذلك .</w:t>
      </w:r>
    </w:p>
    <w:p w14:paraId="293B503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1908 ) : </w:t>
      </w:r>
      <w:r>
        <w:rPr>
          <w:rFonts w:cs="Badr"/>
          <w:szCs w:val="28"/>
          <w:rtl/>
          <w:lang w:bidi="fa-IR"/>
        </w:rPr>
        <w:t>المعتبر في العجز والقدرة على حال الأداء لا حال الوجوب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كان حال حدوث موجب الكفّارة قادراً على العتق عاجزاً عن الصيام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فلم يعتق حتّى صار بالعكس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صار فرضه الصيام وسقط عنه وجوب العتق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آثماً في التأخير مع القدرة ومعرضيّة طروّ العجز .</w:t>
      </w:r>
    </w:p>
    <w:p w14:paraId="63824A8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(</w:t>
      </w:r>
      <w:r>
        <w:rPr>
          <w:bCs/>
          <w:szCs w:val="27"/>
          <w:rtl/>
          <w:lang w:bidi="fa-IR"/>
        </w:rPr>
        <w:t xml:space="preserve"> مسألة 1909 ) : </w:t>
      </w:r>
      <w:r>
        <w:rPr>
          <w:rFonts w:cs="Badr"/>
          <w:szCs w:val="28"/>
          <w:rtl/>
          <w:lang w:bidi="fa-IR"/>
        </w:rPr>
        <w:t>إذا عجز عن العتق في الكفّارة المترتّبة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فشرع في الصوم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ثمّ وجد ما يعتق لم يلزمه العتق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فله إتمام الصيام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ويجزئ عن الكفّارة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الأفضل اختيار العتق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سيّما قبل الدخول في الشهر الثاني .</w:t>
      </w:r>
    </w:p>
    <w:p w14:paraId="18727F2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لو عرض ما يوجب استئنافه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بأن عرض في أثنائه ما أبطل التتابع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تعيّن عليه العتق مع بقاء القدرة عليه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الكلام فيما لو عجز عن الصيام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فدخل في الإطعام ثمّ زال العجز .</w:t>
      </w:r>
    </w:p>
    <w:p w14:paraId="7B85C28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1910 ) : </w:t>
      </w:r>
      <w:r>
        <w:rPr>
          <w:rFonts w:cs="Badr"/>
          <w:szCs w:val="28"/>
          <w:rtl/>
          <w:lang w:bidi="fa-IR"/>
        </w:rPr>
        <w:t>يجب التتابع في الصيام في جميع الكفّارات بعدم تخلّل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الإفطار ولا صوم آخر غير الكفّارة بين أيّامها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من غير فرق بين ما وجب 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الشهران مرتّباً على غيره أو مخيّراً أو جمعاً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بين ما وجب فيه شهران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وما وجب فيه ثلاث أيّام ـ ككفّارة اليمين ـ ومتى أخلّ بالتتابع وجب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الاستئناف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فلا يصحّ الشروع في الصوم في زمان يعلم بتخلّل صوم آخر يجب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أثناءه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فلو شرع في صيام ثلاثة أيّام قبل شهر رمضان أو قبل يوم معيّن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نذر صومه لم يصحّ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وجب استئنافه .</w:t>
      </w:r>
    </w:p>
    <w:p w14:paraId="5584A56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1911 ) : </w:t>
      </w:r>
      <w:r>
        <w:rPr>
          <w:rFonts w:cs="Badr"/>
          <w:szCs w:val="28"/>
          <w:rtl/>
          <w:lang w:bidi="fa-IR"/>
        </w:rPr>
        <w:t>إنّما يضرّ بالتتابع الإفطار بالاختيار في الأثناء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وقع 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لعذر من الأعذار ـ كما إذا    كان الإفطار بسبب الإكراه أو الاضطرار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بسبب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عروض المرض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طروّ الحيض أو النفاس ـ لم يضرّ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السفر 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ضروريّاً دون ما    كان بالاختيار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نسيان النيّة حتّى فات وقتها بأن تذكّر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بعد الزوال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تخلّل صوم آخر من غير 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لو نوى صوماً آخر نسياناً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وتذكّر بعد الزوال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نذر صوم كلّ خميس ـ مثلاً ـ ثمّ وجب عليه صوم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شهرين متتابعين فلا يضرّ بالتتابع تخلّل المنذور في الأثناء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يتعيّن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البدل في المخيّرة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ينتقل إلى الإطعام في الكفّارة المرتّبة . نعم في صوم ثلاثة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أيّام يخلّ تخلّله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فيلزم الشروع فيها في زمان لا يتخلّل المنذور بينهما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لا يبعد إخلال العذر في الثلاثة مطلقاً .</w:t>
      </w:r>
    </w:p>
    <w:p w14:paraId="5CCB7ED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1912 ) : </w:t>
      </w:r>
      <w:r>
        <w:rPr>
          <w:rFonts w:cs="Badr"/>
          <w:szCs w:val="28"/>
          <w:rtl/>
          <w:lang w:bidi="fa-IR"/>
        </w:rPr>
        <w:t>يكفي في تتابع الشهرين في الكفّارة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مرتّبة كانت أو مخيّرة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صيام شهر ويوم متتابعاً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ويجوز له التفريق في البقيّة ولو اختياراً لا   لعذر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فمن كان عليه صيام شهرين متتابعين يجوز له الشروع فيه قبل شعبان بيوم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يومين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ولا يجوز الاقتصار على شعبان لتخلّل شهر رمضان قبل إكمال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شهر ويوم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يجوز له الشروع قبل الأضحى بواحد وثلاثين يوماً ولا يجوز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قبله بثلاثين .</w:t>
      </w:r>
    </w:p>
    <w:p w14:paraId="05CE176A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1913 ) : </w:t>
      </w:r>
      <w:r w:rsidR="00441350">
        <w:rPr>
          <w:rFonts w:cs="Badr"/>
          <w:szCs w:val="28"/>
          <w:rtl/>
          <w:lang w:bidi="fa-IR"/>
        </w:rPr>
        <w:t>مَن وجب عليه صيام شهرين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فإن شرع فيه من أوّل الشهر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فيجزي الهلاليّان وإن كانا ناقصين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وإن شرع في أثناء الشهر فالأقوى جعل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كلّ شهر ثلاثيناً للزوم التتابع بينهما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فلا يعتدّ بتكميل كسر الأوّل من الثالث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فقط فيصوم ستّين يوماً مطلقاً تمّ الهلاليّان أم نقصاً أم اختلفا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ويتعيّن ذلك أيضاً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فيما إذا وقع التفريق بين الأيّام بتخلّل ما لا يضرّ بالتتابع شرعاً .</w:t>
      </w:r>
    </w:p>
    <w:p w14:paraId="4E64E30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1914 ) : </w:t>
      </w:r>
      <w:r>
        <w:rPr>
          <w:rFonts w:cs="Badr"/>
          <w:szCs w:val="28"/>
          <w:rtl/>
          <w:lang w:bidi="fa-IR"/>
        </w:rPr>
        <w:t>يتخيّر في الإطعام الواجب في الكفّارات بين إشباع المساكين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والتسليم لهم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ويجوز إشباع البعض والتسليم إلى البعض الآخر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يتقدّر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الإشباع بمقدار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المدار على الأكل بمقدار شبعهم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قلّ أو كثر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الأحوط أن لا يقلّ عن مدّ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التسليم فلا بدّ من أن يسلّم إلى كلّ منهم مدّاً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الطعام لا   أقلّ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والأفضل مدّان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الأحوط . ولا بدّ في كلا   النحوين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كمال العدد ستّيناً أو عشرة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يجزي الأقلّ ولا </w:t>
      </w:r>
      <w:r>
        <w:rPr>
          <w:rFonts w:cs="Badr"/>
          <w:szCs w:val="28"/>
          <w:rtl/>
          <w:lang w:bidi="fa-IR"/>
        </w:rPr>
        <w:lastRenderedPageBreak/>
        <w:t>بالتكرير على العدد الأقلّ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مضاعفاً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ولا بتسليمهم كلّ واحد منهم مدّين فأكثر من الستّين مدّ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الاجتماع لا في التسليم ولا في الإشباع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أطعم ستّين مسكيناً في أوقات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متفرّقة من بلاد مختلفة ولو في سنين عدّة أجزأ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وكفى وإن فرّط في التأخير .</w:t>
      </w:r>
    </w:p>
    <w:p w14:paraId="0F671D4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1915 ) : </w:t>
      </w:r>
      <w:r>
        <w:rPr>
          <w:rFonts w:cs="Badr"/>
          <w:szCs w:val="28"/>
          <w:rtl/>
          <w:lang w:bidi="fa-IR"/>
        </w:rPr>
        <w:t>الواجب في الإشباع إشباع كلّ واحد من العدد مرّة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الأفضل إشباعه في يومه وليله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غداة وعشاء .</w:t>
      </w:r>
    </w:p>
    <w:p w14:paraId="01DADF1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1916 ) : </w:t>
      </w:r>
      <w:r>
        <w:rPr>
          <w:rFonts w:cs="Badr"/>
          <w:szCs w:val="28"/>
          <w:rtl/>
          <w:lang w:bidi="fa-IR"/>
        </w:rPr>
        <w:t>يجزي في الإشباع كلّ ما يتعارف التغذّي والتقوّي به لغالب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الناس من المطبوخ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وما يصنع من أنواع الأطعمة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الخبز من أي جنس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ممّا يتعارف خبزه حنطة أو شعير أو ذرّة أو دخن وغيرها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بلا   إدام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والأفضل أن يكون مع الإدام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وكلّ ما جرت العادة على أكله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الخبز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جامداً أو مائعاً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خلاًّ أو ملحاً أو بصلاً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وكلّ ما    كان أفضل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أفضل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وفي التسليم بذل ما يسمّى طعاماً من نيّ ومطبوخ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من الحنطة والشعير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ودقيقهما وخبزهما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والأرزّ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وغير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الحنطة أو دقيقه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ويجزي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التمر والزبيب تسليماً وإشباعاً .</w:t>
      </w:r>
    </w:p>
    <w:p w14:paraId="44AC8AC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1917 ) : </w:t>
      </w:r>
      <w:r>
        <w:rPr>
          <w:rFonts w:cs="Badr"/>
          <w:szCs w:val="28"/>
          <w:rtl/>
          <w:lang w:bidi="fa-IR"/>
        </w:rPr>
        <w:t>التسليم إلى المسكين تمليك له كسائر الصدقات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فيملك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 قبضه ويفعل به ما يشاء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يتعيّن عليه صرفه في الأكل .</w:t>
      </w:r>
    </w:p>
    <w:p w14:paraId="2A55F5C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1918 ) : </w:t>
      </w:r>
      <w:r>
        <w:rPr>
          <w:rFonts w:cs="Badr"/>
          <w:szCs w:val="28"/>
          <w:rtl/>
          <w:lang w:bidi="fa-IR"/>
        </w:rPr>
        <w:t>يتساوى الصغير والكبير إن كان التكفير بنحو التسليم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فيعطي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الصغير مدّاً من طعام كما يعطي الكبير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اللازم في الصغير التسليم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الوليّ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بنحو الإشباع فكذلك إذا    كان شأن الصغار التناول بقدر الكبار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إذا    كان شأنهم التناول دون قدر الكبار كما في الصغار دون التمييز غالباً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فالأحوط ـ إن لم يكن أقوى ـ احتساب الصغيرين بكبير . نعم لا يعتبر في إشباع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الصغير إذن الوليّ .</w:t>
      </w:r>
    </w:p>
    <w:p w14:paraId="3EC398B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1919 ) : </w:t>
      </w:r>
      <w:r>
        <w:rPr>
          <w:rFonts w:cs="Badr"/>
          <w:szCs w:val="28"/>
          <w:rtl/>
          <w:lang w:bidi="fa-IR"/>
        </w:rPr>
        <w:t>يصحّ إعطاء كلّ مسكين أزيد من مدّ من كفّارات متعدّدة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ولو مع الاختيار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من غير فرق بين الإشباع والتسليم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أفطر تمام شهر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رمضان جاز له إشباع ستّين شخصاً معيّنين في ثلاثين يوماً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تسليم ثلاثين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مدّاً من طعام لكلّ واحد منهم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وجد غيرهم لحصول العدّة الواجبة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كلّ كفّارة .</w:t>
      </w:r>
    </w:p>
    <w:p w14:paraId="70C62C6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1920 ) : </w:t>
      </w:r>
      <w:r>
        <w:rPr>
          <w:rFonts w:cs="Badr"/>
          <w:szCs w:val="28"/>
          <w:rtl/>
          <w:lang w:bidi="fa-IR"/>
        </w:rPr>
        <w:t>لو تعذّر العدد في البلد وجب النقل إلى 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تعذّر انتظر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رجاء البقيّة قريباً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فإذا وجد بعض العدد كرّر على الموجود حتّى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يستوفي المقدار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ويقتصر في التكرار على مقدار التعذّر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تمكّن من عشرة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كرّر عليهم ستّ مرّات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يجوز التكرار على خمسة اثنتي عشرة مرّة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والأحوط عند تعذّر العدد الاقتصار على الإشباع دون التسليم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يكون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أيّام .</w:t>
      </w:r>
    </w:p>
    <w:p w14:paraId="7DA30ED0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1921 ) : </w:t>
      </w:r>
      <w:r w:rsidR="00441350">
        <w:rPr>
          <w:rFonts w:cs="Badr"/>
          <w:szCs w:val="28"/>
          <w:rtl/>
          <w:lang w:bidi="fa-IR"/>
        </w:rPr>
        <w:t>المراد بالمسكين ـ الذي هو مصرف الكفّارة ـ هو الفقير الذي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يستحقّ الزكاة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وهو مَن لم يملك قوت سنته لا فعلاً ولا قوّة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ويشترط فيه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الإسلام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بل الإيمان على الأحوط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ويعطي المستضعف مع عدم وجودهم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ممّن لا يندرج في أقسام الناصب .</w:t>
      </w:r>
    </w:p>
    <w:p w14:paraId="737C2AD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وأن لا يكون ممّن يجب نفقته على الدافع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كالوالدين والأولاد والمملوك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والزوجة الدائمة دون المنقطعة ودون سائر الأقارب والأرحام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حتّى الإخوة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والأخوات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يشترط فيه العدالة ولا عدم الفسق . نعم لا يعطي مَن يستعين بها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المعصية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لا يعطي المتجاهر بالفسق الذي ألقى جلباب الحياء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ويجوز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إعطاء غير الهاشمي إلى الهاشميّ وإن كان مكروهاً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الاقتصار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مورد الاضطرار والاحتياج التامّ الذي يحلّ معه أخذ </w:t>
      </w:r>
      <w:r>
        <w:rPr>
          <w:rFonts w:cs="Badr"/>
          <w:szCs w:val="28"/>
          <w:rtl/>
          <w:lang w:bidi="fa-IR"/>
        </w:rPr>
        <w:lastRenderedPageBreak/>
        <w:t>الزكاة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الأحوط لزوماً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عدمه مع المهانة والصِّغار .</w:t>
      </w:r>
    </w:p>
    <w:p w14:paraId="7D84358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1922 ) : </w:t>
      </w:r>
      <w:r>
        <w:rPr>
          <w:rFonts w:cs="Badr"/>
          <w:szCs w:val="28"/>
          <w:rtl/>
          <w:lang w:bidi="fa-IR"/>
        </w:rPr>
        <w:t>يعتبر في الكسوة التي يخيّر بينها وبين العتق والإطعام في كفّارة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اليمين وما بحكمها أن تعدّ لباساً عرفاً ثوباً واحداً يواري عورته وإلاّ فثوبان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أنّ الأحوط عدم الاكتفاء بالسراويل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ويستحبّ الثوبان مطلقاً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الأحوط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ذلك مع القدرة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يكتفى بالعمامة والقلنسوة والحزام والخفّ والجورب .</w:t>
      </w:r>
    </w:p>
    <w:p w14:paraId="5406312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ولا فرق بين الجديد وغيره ما لم يكن بالياً أو مستهلكاً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 المكسوّ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الصغير والكبير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والحرّ والعبد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والذكر والاُنثى . نعم في الاكتفاء بكسوة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الصغير في أوائل سنينه إشكال . والظاهر اعتبار كونه مخيطاً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سلّم إليه الثوب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مخيط لم يكن مجزياً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بأس بدفع اُجرة الخياطة ليخيطه ويلبسه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يجزي إعطاء لباس الرجال للنساء وبالعكس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إعطاء لباس الصغير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للكبير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 جنسه بين كونه من صوف أو قطن أو كتّان أو قنّب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حرير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وفي الاجتزاء بالحرير المحض للرجال إشكال .</w:t>
      </w:r>
    </w:p>
    <w:p w14:paraId="0C99103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تعذّر تمام العدد كسى الموجود وانتظر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الأحوط الجمع بين التكرار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الموجود وإكساء باقي العدد إذا وجد .</w:t>
      </w:r>
    </w:p>
    <w:p w14:paraId="671006C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1923 ) : </w:t>
      </w:r>
      <w:r>
        <w:rPr>
          <w:rFonts w:cs="Badr"/>
          <w:szCs w:val="28"/>
          <w:rtl/>
          <w:lang w:bidi="fa-IR"/>
        </w:rPr>
        <w:t>لا تجزي القيمة في الكفّارة لا في الإطعام ولا في الكسوة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لا بدّ في الإطعام من بذل الطعام إشباعاً أو تمليكاً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في الكسوة . نعم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بأس بأن يدفع القيمة إلى المستحقّ ويوكّله في أن يشتري بها طعاماً فيأكله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كسوة فيلبسها مع الوثوق بفعله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فيكون هذا المعطي عن المالك ومعطي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له لنفسه باعتبارين .</w:t>
      </w:r>
    </w:p>
    <w:p w14:paraId="6CE05F8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1924 ) : </w:t>
      </w:r>
      <w:r>
        <w:rPr>
          <w:rFonts w:cs="Badr"/>
          <w:szCs w:val="28"/>
          <w:rtl/>
          <w:lang w:bidi="fa-IR"/>
        </w:rPr>
        <w:t>إذا وجبت عليه كفّارة مخيّرة لم يجز أن يكفّر بتلفيق جنسين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بأن يصوم شهراً ويطعم ثلاثين في كفّارة شهر رمضان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يطعم خمسة ويكسو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خمسة ـ مثلاً ـ في كفّارة اليمين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بأس باختلاف أفراد الصنف الواحد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لو أطعم بعض العدد طعاماً خاصّاً وبعضه 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كسا بعضهم ثوباً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جنس وبعضهم من جنس 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يجوز في الإطعام أن يشبع بعضاً ويسلّم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بعض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مرّ .</w:t>
      </w:r>
    </w:p>
    <w:p w14:paraId="76BE6F9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1925 ) : </w:t>
      </w:r>
      <w:r>
        <w:rPr>
          <w:rFonts w:cs="Badr"/>
          <w:szCs w:val="28"/>
          <w:rtl/>
          <w:lang w:bidi="fa-IR"/>
        </w:rPr>
        <w:t>لا بدل شرعاً للعتق في الكفّارة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مخيّرة كانت أو مترتّبة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كفّارة الجمع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فيسقط بالتعذّر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صيام شهرين متتابعين والإطعام لو تعذّر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بالتمام صام ثمانية عشر يوماً متتابعات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عجز عن الصيام تصدّق عن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كلّ يوم بمدّ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عجز صام ما استطاع أو تصدّق بما وجد ومع العجز عنهما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رأس استغفر اللّه‏ تعالى .</w:t>
      </w:r>
    </w:p>
    <w:p w14:paraId="02CC369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1926 ) : </w:t>
      </w:r>
      <w:r>
        <w:rPr>
          <w:rFonts w:cs="Badr"/>
          <w:szCs w:val="28"/>
          <w:rtl/>
          <w:lang w:bidi="fa-IR"/>
        </w:rPr>
        <w:t>لا يسوغ التسويف في أداء الكفّارة بعد كونها من شرائط التوبة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فضلاً عن التواني والتهاون .</w:t>
      </w:r>
    </w:p>
    <w:p w14:paraId="6F57425A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1927 ) : </w:t>
      </w:r>
      <w:r w:rsidR="00441350">
        <w:rPr>
          <w:rFonts w:cs="Badr"/>
          <w:szCs w:val="28"/>
          <w:rtl/>
          <w:lang w:bidi="fa-IR"/>
        </w:rPr>
        <w:t>يجوز التوكيل في إخراج الكفّارات الماليّة وأدائها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ويتولّى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الوكيل النيّة إذا    كان وكيلاً في الإخراج مضافاً إلى الموكّل ينوي بالتسبيب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ويتولّى الموكّل فقط بدءاً من حين دفعه إلى الوكيل إذا    كان وكيلاً في الأداء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وأمّا الكفّارات البدنيّة فلا يجزي فيها التوكيل</w:t>
      </w:r>
      <w:r w:rsidR="00441350">
        <w:rPr>
          <w:rFonts w:cs="Zar"/>
          <w:szCs w:val="25"/>
          <w:rtl/>
          <w:lang w:bidi="fa-IR"/>
        </w:rPr>
        <w:t xml:space="preserve"> ، </w:t>
      </w:r>
      <w:r w:rsidR="00441350">
        <w:rPr>
          <w:rFonts w:cs="Badr"/>
          <w:szCs w:val="28"/>
          <w:rtl/>
          <w:lang w:bidi="fa-IR"/>
        </w:rPr>
        <w:t>ولا تجوز فيها النيابة على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الأقوى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إلاّ عن الميّت ولو تبرّعاً .</w:t>
      </w:r>
    </w:p>
    <w:p w14:paraId="01996E7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1928 ) : </w:t>
      </w:r>
      <w:r>
        <w:rPr>
          <w:rFonts w:cs="Badr"/>
          <w:szCs w:val="28"/>
          <w:rtl/>
          <w:lang w:bidi="fa-IR"/>
        </w:rPr>
        <w:t>الكفّارات الماليّة بحكم الديون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مات مَن وجبت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تخرج من أصل المال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البدنيّة فالأقوى وجوب قضاءها عن الميّت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كقضاء الصلاة والصوم والجّ على وليّه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إمّا تو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ّى من غير التركة ولو تسبيباً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فتفرغ ذمّة الميّت ويتملّك التركة أو يخرجها من التركة بأن يستأجر من صلب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تركته من المال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لم يكن للميّت مال فالأحوط </w:t>
      </w:r>
      <w:r>
        <w:rPr>
          <w:rFonts w:cs="Badr"/>
          <w:szCs w:val="28"/>
          <w:rtl/>
          <w:lang w:bidi="fa-IR"/>
        </w:rPr>
        <w:lastRenderedPageBreak/>
        <w:t>أداو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ا على الولد الأكبر .</w:t>
      </w:r>
    </w:p>
    <w:p w14:paraId="762E6CE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1929 ) : </w:t>
      </w:r>
      <w:r>
        <w:rPr>
          <w:rFonts w:cs="Badr"/>
          <w:szCs w:val="28"/>
          <w:rtl/>
          <w:lang w:bidi="fa-IR"/>
        </w:rPr>
        <w:t xml:space="preserve">من الكفّارات المندوبة ما روي عن الصادق  </w:t>
      </w:r>
      <w:r>
        <w:rPr>
          <w:rFonts w:cs="Badr"/>
          <w:szCs w:val="14"/>
          <w:rtl/>
          <w:lang w:bidi="fa-IR"/>
        </w:rPr>
        <w:t>عليه‏السلام</w:t>
      </w:r>
      <w:r>
        <w:rPr>
          <w:rFonts w:cs="Badr"/>
          <w:szCs w:val="28"/>
          <w:rtl/>
          <w:lang w:bidi="fa-IR"/>
        </w:rPr>
        <w:t xml:space="preserve"> من أنّ كفّارة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عمل السلطان قضاء حوائج الإخوان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المجالس أن تقول عند قيامك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منها : « سبحان ربّك ربّ العزّة عمّا يصفون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وسلام على المرسلين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والحمد للّه‏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ربّ العالمين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الضحك : « اللّهمّ لا تمقتني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الاغتياب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الاستغفار للمغتاب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الطيرة التوكّل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وكفّارة اللّطم على الخدود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العزاء على المعصوم الاستغفار والتوبة .</w:t>
      </w:r>
    </w:p>
    <w:p w14:paraId="6E154FF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2AA490B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19C10463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1CD2183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2F6DB8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351A29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DD64F32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كتاب الصيد والذباحة</w:t>
      </w:r>
    </w:p>
    <w:p w14:paraId="61A905A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القول في الصيد</w:t>
      </w:r>
    </w:p>
    <w:p w14:paraId="2C4BE03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1930 ) : </w:t>
      </w:r>
      <w:r>
        <w:rPr>
          <w:rFonts w:cs="Badr"/>
          <w:szCs w:val="28"/>
          <w:rtl/>
          <w:lang w:bidi="fa-IR"/>
        </w:rPr>
        <w:t>لا يجوز أكل الحيوان إذا    كان ممّا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لحمه بدون تذكية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والتذكية تقع بالصيد بقتل الحيوان الممتنع والذبح والنحر وغيرها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والصيد إمّا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بالحيوان أو بغيره من الآلة الجماديّة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تقع التذكية على ما لا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لحمه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طاهر الحيوان ويصير ذكيّاً ينتفع بجلده .</w:t>
      </w:r>
    </w:p>
    <w:p w14:paraId="75E58F6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1931 ) : </w:t>
      </w:r>
      <w:r>
        <w:rPr>
          <w:rFonts w:cs="Badr"/>
          <w:szCs w:val="28"/>
          <w:rtl/>
          <w:lang w:bidi="fa-IR"/>
        </w:rPr>
        <w:t>لا يحلّ من صيد الحيوان ومقتوله إلاّ ما اصطاده الكلب المعلّم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سواء كان سلوقيّاً أو 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وسواء كان أسود أو 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يحلّ صيد غير الكلب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جوارح‏السباع ـ كالفهد والنمر وغيرهما ـ وجوارح الطير ـ كالبازي والعقاب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والباشق وغيرها  ـ وإن كانت معلّمة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فما يأخذه الكلب المعلّم ويقتله بعقره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وجرحه مذكّى حلال أكله من غير 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فيكون عضّ الكلب وجرحه ـ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أي موضع من الحيوان ـ بمنزلة ذبحه دون ما لو خنقه أو صدمه دون جرح .</w:t>
      </w:r>
    </w:p>
    <w:p w14:paraId="02BBFC3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1932 ) : </w:t>
      </w:r>
      <w:r>
        <w:rPr>
          <w:rFonts w:cs="Badr"/>
          <w:szCs w:val="28"/>
          <w:rtl/>
          <w:lang w:bidi="fa-IR"/>
        </w:rPr>
        <w:t>يعتبر في حلّيّة صيد الكلب أن يكون معلّماً للاصطياد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وعلامة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كونه بتلك الصفة أن يكون من عادته مع عدم المانع أن يسترسل ويهيج إلى الصيد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متى أرسله صاحبه وأغراه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ينزجر ويقف عن الذهاب والهياج إذا زجره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وهل يعتبر فيه الانزجار بالزجر حتّى إذا    كان بعد إرساله</w:t>
      </w:r>
      <w:r>
        <w:rPr>
          <w:rFonts w:cs="Nazanin"/>
          <w:bCs/>
          <w:szCs w:val="23"/>
          <w:rtl/>
          <w:lang w:bidi="fa-IR"/>
        </w:rPr>
        <w:t xml:space="preserve"> ؟</w:t>
      </w:r>
    </w:p>
    <w:p w14:paraId="00C7F66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Nazanin"/>
          <w:szCs w:val="23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وجهان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أقواهما العدم فيما إذا تمادى في الانبعاث أو قرب من فريسته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واعتبر المشهور مع ذلك أن يكون من عادته التي لا تتخلّف إلاّ نادراً أن يمسك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الصيد ولا يأكل منه شيئاً حتّى يصل صاحبه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اعتباره نظر مع فرض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انزجاره إذا انزجر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وكون استرساله بيد صاحبه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هو أحوط .</w:t>
      </w:r>
    </w:p>
    <w:p w14:paraId="1244327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1933 ) : </w:t>
      </w:r>
      <w:r>
        <w:rPr>
          <w:rFonts w:cs="Badr"/>
          <w:szCs w:val="28"/>
          <w:rtl/>
          <w:lang w:bidi="fa-IR"/>
        </w:rPr>
        <w:t>يشترط في حلّيّة صيد الكلب اُمور :</w:t>
      </w:r>
    </w:p>
    <w:p w14:paraId="5D50214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الأوّل :</w:t>
      </w:r>
      <w:r>
        <w:rPr>
          <w:rFonts w:cs="Badr"/>
          <w:szCs w:val="28"/>
          <w:rtl/>
          <w:lang w:bidi="fa-IR"/>
        </w:rPr>
        <w:t xml:space="preserve"> أن يكون بإرساله للاصطياد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استرسل بنفسه من دون إرسال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يحلّ صيده وإن أغراه صاحبه بعد الاسترسال وأثّر إغراو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 xml:space="preserve"> فيه ـ بأن اشتدّ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عدوه أو زاد في هياجه ـ على الأحوط .</w:t>
      </w:r>
    </w:p>
    <w:p w14:paraId="6618FCF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استرسل لنفسه فزجره صاحبه فوقف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أغراه وأرسله فاسترسل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كفى ذلك في حلّ </w:t>
      </w:r>
      <w:r>
        <w:rPr>
          <w:rFonts w:cs="Badr"/>
          <w:szCs w:val="28"/>
          <w:rtl/>
          <w:lang w:bidi="fa-IR"/>
        </w:rPr>
        <w:lastRenderedPageBreak/>
        <w:t>صيده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أرسله لصيد غزال بعينه فصاد غيره حلّ ؛ إذ المعتبر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قصد جنس الصيد لا شخصه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يضرّ الخطأ في العين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أرسله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صيد فصاده وغيره حلاّ 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لا يبعد تحقّق قصده مع عدم المشاهدة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وعدم العلم بوجوده فأرسله .</w:t>
      </w:r>
    </w:p>
    <w:p w14:paraId="67AD2B7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الثاني :</w:t>
      </w:r>
      <w:r>
        <w:rPr>
          <w:rFonts w:cs="Badr"/>
          <w:szCs w:val="28"/>
          <w:rtl/>
          <w:lang w:bidi="fa-IR"/>
        </w:rPr>
        <w:t xml:space="preserve"> أن يكون المرسل مسلماً أو بحكمه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كالصبيّ المميّز الملحق به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أرسله كافر بجميع أنواعه وإن سمّى أو مَن بحكمه ـ كالنواصب ـ لم يحلّ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أكل ما يقتله .</w:t>
      </w:r>
    </w:p>
    <w:p w14:paraId="7968E2E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الثالث :</w:t>
      </w:r>
      <w:r>
        <w:rPr>
          <w:rFonts w:cs="Badr"/>
          <w:szCs w:val="28"/>
          <w:rtl/>
          <w:lang w:bidi="fa-IR"/>
        </w:rPr>
        <w:t xml:space="preserve"> أن يسمّي بأن يذكر اسم اللّه‏ عند إرساله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ترك التسمية عمداً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يحلّ الصيد 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يضرّ لو كان الترك نسياناً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والأقوى كفاية التسمية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بعد الإرسال قبل الإصابة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ترك التسمية عمداً لم يحلّ الصيد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نسياناً 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حكم الصيد بالآلة الجماديّة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كالسهم .</w:t>
      </w:r>
    </w:p>
    <w:p w14:paraId="47D6532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وبقيّة أحكام التسمية في مبحث الذباحة .</w:t>
      </w:r>
    </w:p>
    <w:p w14:paraId="0440A35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الرابع :</w:t>
      </w:r>
      <w:r>
        <w:rPr>
          <w:rFonts w:cs="Badr"/>
          <w:szCs w:val="28"/>
          <w:rtl/>
          <w:lang w:bidi="fa-IR"/>
        </w:rPr>
        <w:t xml:space="preserve"> أن يستند موت الحيوان إلى جرح الكلب وعقره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استند إلى سبب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آخر ـ من صدمة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اختناق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إتعاب في العدْو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تلف مرارته لشدّة خوفه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نحو ذلك ـ لم يحلّ .</w:t>
      </w:r>
    </w:p>
    <w:p w14:paraId="3EC7CFF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الخامس :</w:t>
      </w:r>
      <w:r>
        <w:rPr>
          <w:rFonts w:cs="Badr"/>
          <w:szCs w:val="28"/>
          <w:rtl/>
          <w:lang w:bidi="fa-IR"/>
        </w:rPr>
        <w:t xml:space="preserve"> عدم إدراك صاحب الكلب الصيد حيّاً مع تمكّنه من تذكيته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أدركه ميّتاً أو أدركه حيّاً لكن لم يسع الزمان لذبحه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أرسل الكلب إلى الصيد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فلحقه فأدركه ميّتاً بعد إصابة الكلب حلّ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أدركه حيّاً بعد إصابته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ولكن لم يسع الزمان لتذكيته فمات بخلاف ما إذا    كان الزمان يسع لتذكيته فتركه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حتّى مات لم يحلّ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الحال إذا أدركه بعد عقر الكلب له حيّاً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لكنّه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ممتنعاً بأن بقي منهزماً يعدو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إذا تبعه فوقف فإن أدركه ميّتاً 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حيّاً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يسع الزمان لتذكيته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إذا وسع لتذكيته فتركه حتّى مات لم يحلّ .</w:t>
      </w:r>
    </w:p>
    <w:p w14:paraId="12833FB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1934 ) : </w:t>
      </w:r>
      <w:r>
        <w:rPr>
          <w:rFonts w:cs="Badr"/>
          <w:szCs w:val="28"/>
          <w:rtl/>
          <w:lang w:bidi="fa-IR"/>
        </w:rPr>
        <w:t>أدنى زمان تدرك فيه ذكاته أن يجده تطرف عينه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تركض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رجله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يتحرّك ذنبه أو يده أو اُذنه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إذا أدرك كذلك ولم يذكّه والزمان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متّسع لتذكيته لم يحلّ إلاّ بالتذكية .</w:t>
      </w:r>
    </w:p>
    <w:p w14:paraId="5030B77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1935 ) : </w:t>
      </w:r>
      <w:r>
        <w:rPr>
          <w:rFonts w:cs="Badr"/>
          <w:szCs w:val="28"/>
          <w:rtl/>
          <w:lang w:bidi="fa-IR"/>
        </w:rPr>
        <w:t>إذا اشتغل عن تذكيته بمقدّمات التذكية من سلّ السكّين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ورفع الحائل من شعر ونحوه عن موضع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ونحو ذلك من موانع تمكين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الصيد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فمات قبل أن يذبحه 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لم يسع الوقت للتذكية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 لم تكن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عنده آلة الذبح فلم يذبحه حتّى مات لم يحلّ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أن يدع الكلب يواصل قتل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الصيد وإزهاق روحه ولو بإغراءه به .</w:t>
      </w:r>
    </w:p>
    <w:p w14:paraId="77FAEB2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1936 ) : </w:t>
      </w:r>
      <w:r>
        <w:rPr>
          <w:rFonts w:cs="Badr"/>
          <w:szCs w:val="28"/>
          <w:rtl/>
          <w:lang w:bidi="fa-IR"/>
        </w:rPr>
        <w:t>الظاهر وجوب المبادرة إلى الصيد حينما يقعد الكلب الصيد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وصيرورته غير ممتنع عن الأخذ ممّا يمكن إدراك ذكاته لا من حين إرساله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من حين إصابته له مع بقاءه على الامتناع والضابطة للزوم هي في موارد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حصول التمكّن من التذكية عند المبادرة عرفاً أو يتوقّف إحراز استناد موته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لجرح الكلب لا بسبب آخر والتعرّف لحاله على المبادرة .</w:t>
      </w:r>
    </w:p>
    <w:p w14:paraId="701B32D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1937 ) : </w:t>
      </w:r>
      <w:r>
        <w:rPr>
          <w:rFonts w:cs="Badr"/>
          <w:szCs w:val="28"/>
          <w:rtl/>
          <w:lang w:bidi="fa-IR"/>
        </w:rPr>
        <w:t>إذا عضّ الكلب الصيد كان موضع العضّة نجساً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فيجب غسله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يجوز أكله قبل غسله .</w:t>
      </w:r>
    </w:p>
    <w:p w14:paraId="5E7A6AF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1938 ) : </w:t>
      </w:r>
      <w:r>
        <w:rPr>
          <w:rFonts w:cs="Badr"/>
          <w:szCs w:val="28"/>
          <w:rtl/>
          <w:lang w:bidi="fa-IR"/>
        </w:rPr>
        <w:t>يعتبر في سببيّة الصيد للتذكية ـ مضافاً إلى الاستناد الذي مرّ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 يكون مزيلاً للحياة المستقرّة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يكون سبباً مستقلاًّ في الإزالة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يعتبر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في حلّ الصيد </w:t>
      </w:r>
      <w:r>
        <w:rPr>
          <w:rFonts w:cs="Badr"/>
          <w:szCs w:val="28"/>
          <w:rtl/>
          <w:lang w:bidi="fa-IR"/>
        </w:rPr>
        <w:lastRenderedPageBreak/>
        <w:t>وحدة المرسل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أرسل جماعة كلباً واحداً مع اجتماع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الشرائط في الجميع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واحد منهم واجداً للشرائط دون البقيّة مع كفاية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إغرائه في ذهاب الكلب لو كان هو المغري وحده لم يحلّ صيده .</w:t>
      </w:r>
    </w:p>
    <w:p w14:paraId="1967B37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وكذا لا يعتبر وحدة الكلب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أرسل شخص واحد كلاباً    كلّها معلّمة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فاصطادت على الاشتراك حيواناً 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ويعتبر في المتعدّد اجتماع الشرائط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أرسل مسلم وكافر كلبين فاصطادا حيواناً لم يحلّ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   كانا مسلمين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فسمّى أحدهما ولم يسمّ الآخر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أو كان كلب أحدهما معلّماً دون كلب الآخر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هذا إذا استند القتل إليهما 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 استند إلى أحدهما    كما إذا سبق أحدهما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فأثخنه وأشرف على الموت ثمّ جاءه الآخر فأصابه بحيث استند زوال حياته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المستقرّة إلى السابق اعتبر اجتماع الشروط في السابق لا غير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أجهز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اللاّحق بعد أن أصابه السابق ولم يوقفه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بقي على امتناعه بحيث استند زوال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حياته المستقرّة إلى اللاّحق لا غير اعتبر اجتماع الشروط في اللاّحق .</w:t>
      </w:r>
    </w:p>
    <w:p w14:paraId="3A5BEB1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1939 ) : </w:t>
      </w:r>
      <w:r>
        <w:rPr>
          <w:rFonts w:cs="Badr"/>
          <w:szCs w:val="28"/>
          <w:rtl/>
          <w:lang w:bidi="fa-IR"/>
        </w:rPr>
        <w:t>إذا شكّ في أنّ موت الصيد مستند إلى جرح الكلب أو إلى سبب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آخر لم يحلّ . نعم إذا    كانت هناك أمارة عرفيّة على استناده إليها حلّ وإن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يحصل منها العلم .</w:t>
      </w:r>
    </w:p>
    <w:p w14:paraId="7356A08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1940 ) : </w:t>
      </w:r>
      <w:r>
        <w:rPr>
          <w:rFonts w:cs="Badr"/>
          <w:szCs w:val="28"/>
          <w:rtl/>
          <w:lang w:bidi="fa-IR"/>
        </w:rPr>
        <w:t>لا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من الصيد المقتول بالآلة الجماديّة إلاّ ما قتله السيف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والسكّين والخنجر ونحوها من الأسلحة التي تقطع بحدّها أو الرمح والسهم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والنشّاب ممّا يشكّه بحدّه حتّى العصا التي في طرفها حديدة محدّدة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صنع حدّها    كالنصل الذي في السهم أو صنع قاطعاً أو شائكاً بنفسه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لا يبعد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عدم اعتبار كونه من معدن فلزّ الحديد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فيكفي بعد كونه سلاحاً قاطعاً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شائكاً    كونه من أيّ فلزّ كان حتّى الصفر والذهب والفضّة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الخشب إذا صنع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 آلة الصيد إذا خرقت الصيد وكان حادّاً ولم يكن لديه السلاح المتعارف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الحديد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والظاهر عدم اعتبار ظهور الجرح في الصيد المقتول بآلة الصيد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الحديديّة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رمى بالسهم وأصاب الصيد أو طعنه برمح فقتله بالإصابة والطعن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يظهر فيه أثراً بيّناً 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الذي يعبّر عنه بإصابة السهم معترضاً الصيد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بمعنى الصدمة ونحوها .</w:t>
      </w:r>
    </w:p>
    <w:p w14:paraId="5D5A413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آلة الصيد غير الحديديّة فلا بدّ من حصول الخرق والجرح بها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ولا يكفي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إصابته معترضاً ـ أي للإصابة ـ من دون جرح وخرق ظاهر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لا بدّ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حصول الخرق والجرح بجانبه المحدّد لا بجانبه الغليظ أو بثقله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المعراض في أحد تفسيريه من أنّه خشبة لا نصل فيها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محدّدة الطرفين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ثقيلة أو غليظة الوسط .</w:t>
      </w:r>
    </w:p>
    <w:p w14:paraId="6A8424A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فالآلة الجماديّة للصيد إمّا أن تكون حديدة محدّدة وإن لم يظهر ويستبين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خرقها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وإمّا أن تكون محدّدة غير حديديّة بشرط خرقها أو جرحها .</w:t>
      </w:r>
    </w:p>
    <w:p w14:paraId="6A7F26C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1941 ) : </w:t>
      </w:r>
      <w:r>
        <w:rPr>
          <w:rFonts w:cs="Badr"/>
          <w:szCs w:val="28"/>
          <w:rtl/>
          <w:lang w:bidi="fa-IR"/>
        </w:rPr>
        <w:t>لا يحلّ الصيد المقتول بالآلة غير المحدّدة ـ كالحجارة والمقمعة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والعمود والشبكة والشرك والحبالة ونحوها من آلات الصيد ـ ممّا هي ليست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قاطعة ولا شائكة .</w:t>
      </w:r>
    </w:p>
    <w:p w14:paraId="2AFFBA1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1942 ) : </w:t>
      </w:r>
      <w:r>
        <w:rPr>
          <w:rFonts w:cs="Badr"/>
          <w:szCs w:val="28"/>
          <w:rtl/>
          <w:lang w:bidi="fa-IR"/>
        </w:rPr>
        <w:t>في الاجتزاء بمثل المِخْيَط ـ وهو الإبرة الطويلة ـ والشكّ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وهو المسمار الطويل ـ ونحوهما ممّا لا يصدق عليه السلاح صدقاً أوّليّاً عرفاً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يجوز الصيد به إذا    كان حادّاً وجرح الصيد واضطرّ إليه بأن لم يكن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لديه سلاحاً أوّليّاً .</w:t>
      </w:r>
    </w:p>
    <w:p w14:paraId="2F940D9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(</w:t>
      </w:r>
      <w:r>
        <w:rPr>
          <w:bCs/>
          <w:szCs w:val="27"/>
          <w:rtl/>
          <w:lang w:bidi="fa-IR"/>
        </w:rPr>
        <w:t xml:space="preserve"> مسألة 1943 ) : </w:t>
      </w:r>
      <w:r>
        <w:rPr>
          <w:rFonts w:cs="Badr"/>
          <w:szCs w:val="28"/>
          <w:rtl/>
          <w:lang w:bidi="fa-IR"/>
        </w:rPr>
        <w:t>لا يبعد حلّ الصيد بالبنادق المتعارفة في هذه الأزمنة إذا    كانت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محدّدة مخروطة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أكانت من الحديد أم الرصاص أم غيرها . نعم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كانت البنادق صغيرة الحجم المعبّر عنها في عرفنا ب ( الصچم ) ففيه إشكال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ومثله طلقات البنادق المكوّر رأسها .</w:t>
      </w:r>
    </w:p>
    <w:p w14:paraId="5DD9CA3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1944 ) : </w:t>
      </w:r>
      <w:r>
        <w:rPr>
          <w:rFonts w:cs="Badr"/>
          <w:szCs w:val="28"/>
          <w:rtl/>
          <w:lang w:bidi="fa-IR"/>
        </w:rPr>
        <w:t>يشترط في حلّ الصيد بالآلة الجماديّة كون الرامي مسلماً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والتسمية حال الرمي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واستناد القتل إلى الرمي بقصد الاصطياد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رمى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بقصد شيء أو بقصد هدف أو عدوّ أو خنزير فأصاب غزالاً فقتله لم يحلّ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إذا أفلت من يده فأصاب غزالاً فقتله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رمى بقصد الاصطياد فأصاب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ما قصد 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ويعتبر في الحلّيّة أن تستقلّ الآلة المحلّلة في القتل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شاركها غيرها لم يحلّ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سقط في الماء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سقط من أعلى الجدار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الأرض بعد ما أصاب السهم فاستند إلى إليهما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رماه مسلم وكافر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ومَن سمّى ومَن لم لم يسمِّ أو مَن قصده ومَن لم يقصد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واستند القتل إليهما معاً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شكّ في استقلال استناد القتل إلى المحلّل بنى على الحرمة .</w:t>
      </w:r>
    </w:p>
    <w:p w14:paraId="072EBB6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1945 ) : </w:t>
      </w:r>
      <w:r>
        <w:rPr>
          <w:rFonts w:cs="Badr"/>
          <w:szCs w:val="28"/>
          <w:rtl/>
          <w:lang w:bidi="fa-IR"/>
        </w:rPr>
        <w:t>إذا رمى سهماً فأوصلته الريح إلى الصيد فقتله 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لولا   الريح لم يصل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أصاب السهم الأرض ثمّ وثب فأصاب فقتله .</w:t>
      </w:r>
    </w:p>
    <w:p w14:paraId="26D927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1946 ) : </w:t>
      </w:r>
      <w:r>
        <w:rPr>
          <w:rFonts w:cs="Badr"/>
          <w:szCs w:val="28"/>
          <w:rtl/>
          <w:lang w:bidi="fa-IR"/>
        </w:rPr>
        <w:t>لا يعتبر في حلّيّة الصيد بالآلة وحدة الآلة ولا وحدة الصائد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رمى أحد الصيد بسهم وطعنه آخر برمح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فمات منهما 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حلّ إذا اجتمعت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الشرائط في كلّ منهما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إذا أرسل أحد كلبه إلى حيوان ورماه آخر بسهم فعقره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الكلب وأصابه السهم فمات منهما معاً حلّ أيضاً بخلاف ما إذا ثبت واُقعد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أحدهما ثمّ أصاب الآخر بعد الإقعاد مع فرض مجال للتذكية بالذبح وعدم زوال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حياته المستقرّة بالأوّل .</w:t>
      </w:r>
    </w:p>
    <w:p w14:paraId="73D030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1947 ) : </w:t>
      </w:r>
      <w:r>
        <w:rPr>
          <w:rFonts w:cs="Badr"/>
          <w:szCs w:val="28"/>
          <w:rtl/>
          <w:lang w:bidi="fa-IR"/>
        </w:rPr>
        <w:t>إذا اصطاد بالآلة المغصوبة حلّ الصيد وإن أثم باستعمال الآلة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وكان عليه اُجرة المثل إذا    كان الاصطياد بها اُجرة ويكون الصيد ملكاً للصائد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  لصاحب الآلة .</w:t>
      </w:r>
    </w:p>
    <w:p w14:paraId="14E4997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1948 ) : </w:t>
      </w:r>
      <w:r>
        <w:rPr>
          <w:rFonts w:cs="Badr"/>
          <w:szCs w:val="28"/>
          <w:rtl/>
          <w:lang w:bidi="fa-IR"/>
        </w:rPr>
        <w:t>يختصّ الحلّ بالآلة الحيوانيّة والجماديّة بما    كان الحيوان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ممتنعاً بحيث لا يقدر عليه إلاّ بوسيلة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كالطير والظبي وبقر الوحش وحماره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ونحوها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فلا يقع على الأهليّ الذي يقدر عليه بلا وسيلة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كالبقر والغنم والإبل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والدجاج ونحوها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توحّش الأهليّ حلّ لحمه بالاصطياد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تأهّل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الوحشيّ ـ كالظبيّ والطير المتأهّلين ـ أو اُمسك بآلة غير قتّالة كالشبكة وأمكن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ذبحه بحسب نوع الناس لم يحلّ لحمه بالاصطياد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وولد الحيوان الوحشيّ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قبل أن يقوى على الفرار وفرخ الطير قبل نهوضه للطيران بحكم الأهليّ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فإذا رمي طيراً وفرخه فماتا حلّ الطير وحرم الفرخ .</w:t>
      </w:r>
    </w:p>
    <w:p w14:paraId="20E08C9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1949 ) : </w:t>
      </w:r>
      <w:r>
        <w:rPr>
          <w:rFonts w:cs="Badr"/>
          <w:szCs w:val="28"/>
          <w:rtl/>
          <w:lang w:bidi="fa-IR"/>
        </w:rPr>
        <w:t>إذا توحّش الحيوان الأهليّ ـ كالثور المستعصي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والبعير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العاصي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والصائل من البهائم ـ يحلّ لحمه بالاصطياد كالوحشيّ بالأصل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وكذلك كلّ ما تردّى من البهائم في بئر ونحوها وتعذّر ذبحه أو نحره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تذكيته تحصل بعقره في أي موضع كان من جسده وإن لم يكن في موضع النحر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ويحلّ لحمه حينئذٍ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ولكن في عموم الحكم للعقر بالكلب إشكال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الأقوى العموم .</w:t>
      </w:r>
    </w:p>
    <w:p w14:paraId="617EBB0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1950 ) : </w:t>
      </w:r>
      <w:r>
        <w:rPr>
          <w:rFonts w:cs="Badr"/>
          <w:szCs w:val="28"/>
          <w:rtl/>
          <w:lang w:bidi="fa-IR"/>
        </w:rPr>
        <w:t>لا فرق في تحقّق الذكاة بالاصطياد بين حلال اللّحم وحرامه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فالسباع إذا اصطيدت صارت ذكيّة وجاز الانتفاع بجلدها طاهرة . هذا 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الصيد بالآلة </w:t>
      </w:r>
      <w:r>
        <w:rPr>
          <w:rFonts w:cs="Badr"/>
          <w:szCs w:val="28"/>
          <w:rtl/>
          <w:lang w:bidi="fa-IR"/>
        </w:rPr>
        <w:lastRenderedPageBreak/>
        <w:t>الجماديّة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 كان بالكلب ففيه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الأقوى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الاكتفاء .</w:t>
      </w:r>
    </w:p>
    <w:p w14:paraId="55D9AF2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1951 ) : </w:t>
      </w:r>
      <w:r>
        <w:rPr>
          <w:rFonts w:cs="Badr"/>
          <w:szCs w:val="28"/>
          <w:rtl/>
          <w:lang w:bidi="fa-IR"/>
        </w:rPr>
        <w:t>إذا قطعت آلة الصيد في الضربة الاُولى من الحيوان عضواً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فأبانه فهي ميتة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قطع العضو بضربة ثانية بعد ضربة الصيد المزيلة لحياته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المستقرّة فهو حلال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قطع الحيوان قطعتين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كانت الآلة ممّا يجوز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الاصطياد بها ـ مثل السيف والكلب ـ فإن زالت الحياة عنهما معاً حلّتا جميعاً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اجتماع سائر شرائط التذكية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إن تحرّك كلّ منهما حركة المذبوح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إن تحرّك ما فيه الرأس حركة مستقرّة ولم تتحرّك القطعة الاُخرى ووسع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الوقت للتذكية بشرائطها فيحلّ ما فيه الرأس بالتذكية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شرائط التذكية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خروج الدم بنحو المتعارف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وإن لم يسع الوقت فحياته غير مستقرّة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وحركته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حركة المذبوح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فيحلّ كلّ من القطعتين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كانت الآلة ممّا لا يجوز الاصطياد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قتلا بها كالحبالة والشبكة حرم ما ليس فيه الرأس وحلّ ما فيه الرأس بالتذكية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لم يذكّ حتّى مات حرم أيضاً .</w:t>
      </w:r>
    </w:p>
    <w:p w14:paraId="1B21E43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1952 ) : </w:t>
      </w:r>
      <w:r>
        <w:rPr>
          <w:rFonts w:cs="Badr"/>
          <w:szCs w:val="28"/>
          <w:rtl/>
          <w:lang w:bidi="fa-IR"/>
        </w:rPr>
        <w:t>الحيوان الممتنع بالأصل يملك بأحد اُمور :</w:t>
      </w:r>
    </w:p>
    <w:p w14:paraId="7E3D7C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الأوّل :</w:t>
      </w:r>
      <w:r>
        <w:rPr>
          <w:rFonts w:cs="Badr"/>
          <w:szCs w:val="28"/>
          <w:rtl/>
          <w:lang w:bidi="fa-IR"/>
        </w:rPr>
        <w:t xml:space="preserve"> وضع اليد عليه والقبض على يده أو رجله أو شدّه بحبل ونحوه .</w:t>
      </w:r>
    </w:p>
    <w:p w14:paraId="17E12F1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الثاني :</w:t>
      </w:r>
      <w:r>
        <w:rPr>
          <w:rFonts w:cs="Badr"/>
          <w:szCs w:val="28"/>
          <w:rtl/>
          <w:lang w:bidi="fa-IR"/>
        </w:rPr>
        <w:t xml:space="preserve"> وقوعه في آلة صيد معتادة كالحبالة والشرك والشبكة ونحوها 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نصبها لذلك بخلاف ما إذا لم تكن معتادة ولا مملوكة .</w:t>
      </w:r>
    </w:p>
    <w:p w14:paraId="34D8E3A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الثالث :</w:t>
      </w:r>
      <w:r>
        <w:rPr>
          <w:rFonts w:cs="Badr"/>
          <w:szCs w:val="28"/>
          <w:rtl/>
          <w:lang w:bidi="fa-IR"/>
        </w:rPr>
        <w:t xml:space="preserve"> أن يصيّره غير ممتنع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مثل‏أن يجرحه فيعجز عن‏العدو أو كسر جناحه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فعجز عن الطيران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كانت الآلة من الآلات‏المحلّلة للصيد ـ كالسهم والكلب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المعلّم ـ أو من غيرها ـ كالحجارة والخشب والفهد والباز والشاهين وغيرها ـ .</w:t>
      </w:r>
    </w:p>
    <w:p w14:paraId="7FA2EE2F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ويملكه الرامي ولا يجوز لغيره التصرّف فيه إلاّ بإذنه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وإذا أفلت من يده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أو شبكته أو برأ من العوار الذي أصابه بالرمي فصار ممتنعاً فاصطاده غيره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لم يملكه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ووجب دفعه إلى مالكه . هذا إذا    كان وضع يده ووقوعه في الشبكة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كان من الاستيلاء الثابت المستقرّ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أمّا إذا لم يكن الاستيلاء متمكّناً ثابتاً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مستداماً فقد يفرض تعدّد الاستيلاء والشراكة أو قوّة الصيد اللاّحق دون السابق .</w:t>
      </w:r>
    </w:p>
    <w:p w14:paraId="289883D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ويكفي في تملّك الصيد الالتفات ولو ارتكازاً إلى كون نصب الشبكة أو الرمي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معرض الصيد وإن لم يكن ذلك داعيه الأصليّ ولم يقصد عنوان الملك . نعم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لو كان غافلاً من رأس فلا  يتحقّق الملك .</w:t>
      </w:r>
    </w:p>
    <w:p w14:paraId="7E060E2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1953 ) : </w:t>
      </w:r>
      <w:r>
        <w:rPr>
          <w:rFonts w:cs="Badr"/>
          <w:szCs w:val="28"/>
          <w:rtl/>
          <w:lang w:bidi="fa-IR"/>
        </w:rPr>
        <w:t>إذا توحّل الحيوان في أرضه أو وثبت السمكة في سفينته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يملك شيئاً من ذلك . نعم بعد التفاته إلى توحّل الحيوان ووثوب السمكة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السفينة لا يبعد حصول الاستيلاء بذلك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 أعدّ شيئاً من ذلك للاصطياد ـ كما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أجرى الماء في أرضه لتكون موحلة أو وضع سفينته في موضع معيّن ليثب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فيها السمك فوثب فيها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وضع الحبوب في بيته وأعدّه لدخول العصافير 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فدخلت وأغلق عليها باب البيت أو طردها إلى مضيق لا يمكنها الخروج منه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فدخله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ونحو ذلك من الاصطياد بغير الآلات التي يعتاد الاصطياد بها ـ ففي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إلحاق ذلك بآلة الصيد المعتادة في حصول الملك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أن يرى 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استيلاء عرفاً .</w:t>
      </w:r>
    </w:p>
    <w:p w14:paraId="495968C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1954 ) : </w:t>
      </w:r>
      <w:r>
        <w:rPr>
          <w:rFonts w:cs="Badr"/>
          <w:szCs w:val="28"/>
          <w:rtl/>
          <w:lang w:bidi="fa-IR"/>
        </w:rPr>
        <w:t>إذا عدى خلف حيوان فوقف للإعياء لم يملكه إذ لم يزل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ممتنعاً حتّى يأخذه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أخذه غيره قبل أن يأخذه هو ملكه الغير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الإعياء مزيلاً لامتناعه </w:t>
      </w:r>
      <w:r>
        <w:rPr>
          <w:rFonts w:cs="Badr"/>
          <w:szCs w:val="28"/>
          <w:rtl/>
          <w:lang w:bidi="fa-IR"/>
        </w:rPr>
        <w:lastRenderedPageBreak/>
        <w:t>كان الأوّل مالكاً له .</w:t>
      </w:r>
    </w:p>
    <w:p w14:paraId="06154AC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1955 ) : </w:t>
      </w:r>
      <w:r>
        <w:rPr>
          <w:rFonts w:cs="Badr"/>
          <w:szCs w:val="28"/>
          <w:rtl/>
          <w:lang w:bidi="fa-IR"/>
        </w:rPr>
        <w:t>إذا وقع حيوان في شبكة منصوبة للاصطياد فلم تمسكه الشبكة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لضعفها وقوّته فانفلت منها لم يملكه ناصبها لعدم الاستيلاء الثابت عليه .</w:t>
      </w:r>
    </w:p>
    <w:p w14:paraId="79E2556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1956 ) : </w:t>
      </w:r>
      <w:r>
        <w:rPr>
          <w:rFonts w:cs="Badr"/>
          <w:szCs w:val="28"/>
          <w:rtl/>
          <w:lang w:bidi="fa-IR"/>
        </w:rPr>
        <w:t>إذا رمى الصيد فأصابه لكنّه تحامل طائراً أو عاديّاً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بحيث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بقي على امتناعه ولم يقدر عليه إلاّ بالاتّباع والإسراع لم يملكه الرامي .</w:t>
      </w:r>
    </w:p>
    <w:p w14:paraId="7AF381E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1957 ) : </w:t>
      </w:r>
      <w:r>
        <w:rPr>
          <w:rFonts w:cs="Badr"/>
          <w:szCs w:val="28"/>
          <w:rtl/>
          <w:lang w:bidi="fa-IR"/>
        </w:rPr>
        <w:t>إذا رمى اثنان صيداً دفعة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اشتركا في التأثير وأثبتاه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معاً فهو لهما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أحدهما جارحاً جرحاً غير بليغ والآخر مثبتاً موقفاً له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للثاني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ضمان على الجارح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تدريجاً فهو ملك من صيّره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رمية غير ممتنع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سابقاً كان أو لاحقاً .</w:t>
      </w:r>
    </w:p>
    <w:p w14:paraId="6ACC206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1958 ) : </w:t>
      </w:r>
      <w:r>
        <w:rPr>
          <w:rFonts w:cs="Badr"/>
          <w:szCs w:val="28"/>
          <w:rtl/>
          <w:lang w:bidi="fa-IR"/>
        </w:rPr>
        <w:t>إذا رمى صيداً حلالاً باعتقاد كونه كلباً أو خنزيراً فقتله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يحلّ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كما مرّ فيما لو رمى خنزيراً فأصاب غزالاً .</w:t>
      </w:r>
    </w:p>
    <w:p w14:paraId="340448B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1959 ) : </w:t>
      </w:r>
      <w:r>
        <w:rPr>
          <w:rFonts w:cs="Badr"/>
          <w:szCs w:val="28"/>
          <w:rtl/>
          <w:lang w:bidi="fa-IR"/>
        </w:rPr>
        <w:t>إذا رماه فجرحه فدخل داراً ولم يخرج بذلك عن الامتناع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فأخذه صاحب الدار ملكه بأخذه لا بدخول الدار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إذا    كان دخول الدار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سبباً لزوال الامتناع فهل هو للرامي أم لصاحب الدار مع التفاته أو مطلقاً</w:t>
      </w:r>
      <w:r>
        <w:rPr>
          <w:rFonts w:cs="Nazanin"/>
          <w:bCs/>
          <w:szCs w:val="23"/>
          <w:rtl/>
          <w:lang w:bidi="fa-IR"/>
        </w:rPr>
        <w:t xml:space="preserve"> ؟</w:t>
      </w:r>
    </w:p>
    <w:p w14:paraId="236675F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Nazanin"/>
          <w:szCs w:val="23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وجوه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لا يخلو الثاني من قوّة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عدم التفاته فإنّه يملكه الآخذ وإن دخل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الدار غصباً .</w:t>
      </w:r>
    </w:p>
    <w:p w14:paraId="2CC8444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1960 ) : </w:t>
      </w:r>
      <w:r>
        <w:rPr>
          <w:rFonts w:cs="Badr"/>
          <w:szCs w:val="28"/>
          <w:rtl/>
          <w:lang w:bidi="fa-IR"/>
        </w:rPr>
        <w:t>إذا صنع برجاً في داره لتعشعش فيه الحمام فيصطادها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فعشعشت فيه لم يملكها فيجوز لغيره صيدها ويملكها بذلك .</w:t>
      </w:r>
    </w:p>
    <w:p w14:paraId="19EFE61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1961 ) : </w:t>
      </w:r>
      <w:r>
        <w:rPr>
          <w:rFonts w:cs="Badr"/>
          <w:szCs w:val="28"/>
          <w:rtl/>
          <w:lang w:bidi="fa-IR"/>
        </w:rPr>
        <w:t>إذا أطلق الصائد صيده من يده وصار ممتنعاً لكنّه يمكن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صيده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كما في العبد الآبق لا مثل المتاع الساقط في أعماق البحر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لم يكن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ذلك عن إعراض عنه بقي على ملكه لا يملكه غيره باصطياده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عن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إعراض صار كالمباح بالأصل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فيجوز لغيره اصطياده ويملكه بذلك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وليس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للأوّل الرجوع عليه .</w:t>
      </w:r>
    </w:p>
    <w:p w14:paraId="235B67E3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وكذا الحكم في كلّ مال أعرض عنه مالكه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حيواناً    كان أو غيره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ممّا    كان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الإعراض في معرض الاتلاف والتلف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ولا فرق بين أن يكون الإعراض ناشئاً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عن عجز المالك عن بقائه في يده وتحت استيلائه لقصور في المال أو المالك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وأن يكون لا عن حجز عنه بل لغرض آخر .</w:t>
      </w:r>
    </w:p>
    <w:p w14:paraId="04AD2D4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وهذا بخلاف ما لو كان الإعراض مجرّد ترك من دون معرّضيّة التلف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والإتلاف حين أخذ الغير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الآخذ وإن كان يتملّكه ولكنّ الظاهر جواز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استرجاع المالك له إذا    كان قائماً بعينه كما في الهديّة .</w:t>
      </w:r>
    </w:p>
    <w:p w14:paraId="02AEF76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1962 ) : </w:t>
      </w:r>
      <w:r>
        <w:rPr>
          <w:rFonts w:cs="Badr"/>
          <w:szCs w:val="28"/>
          <w:rtl/>
          <w:lang w:bidi="fa-IR"/>
        </w:rPr>
        <w:t>قد عرفت أنّ الصائد يملك الصيد بالاصطياد إذا    كان مباحاً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بالأصل أو بمنزلته ـ كما تقدّم ـ ولا يملكه إذا    كان مملوكاً لمالك ـ على تفصيل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متقدّم ـ وإذا شكّ بنى على الأوّل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إذا    كانت أمارة على الثاني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مثل أن يوجد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طوق في عنقه أو قرط في اُذنه أو حبل مشدود في يده أو رجله أو غيرها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علم كونه مملوكاً لمالك وجب ردّه إليه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جهل فالأحوط جريان 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اللّقطة عليه إن كان ضائعاً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جرى عليه حكم مجهول المالك . هذا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الطير .</w:t>
      </w:r>
    </w:p>
    <w:p w14:paraId="0D54FE0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في الطير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مقصوص الجناحين فكما مرّ في مطلق الحيوان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ملك الطائر جناحيه فهو لمَن أخذه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إذا    كان له مالك معلوم معيّن فيجب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ردّه إليه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يبعد </w:t>
      </w:r>
      <w:r>
        <w:rPr>
          <w:rFonts w:cs="Badr"/>
          <w:szCs w:val="28"/>
          <w:rtl/>
          <w:lang w:bidi="fa-IR"/>
        </w:rPr>
        <w:lastRenderedPageBreak/>
        <w:t>تعميم التفصيل في مطلق الصيد مع امتناعه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الأحوط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فيما إذا علم أنّ له مالكاً غير معيّن إجراء حكم اللّقطة أو مجهول المالك عليه .</w:t>
      </w:r>
    </w:p>
    <w:p w14:paraId="10A16E4B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1C10FC5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2AE7787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فصل</w:t>
      </w:r>
    </w:p>
    <w:p w14:paraId="0A2C6248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في ذكاة السمك والجراد</w:t>
      </w:r>
    </w:p>
    <w:p w14:paraId="63C3130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1963 ) : </w:t>
      </w:r>
      <w:r>
        <w:rPr>
          <w:rFonts w:cs="Badr"/>
          <w:szCs w:val="28"/>
          <w:rtl/>
          <w:lang w:bidi="fa-IR"/>
        </w:rPr>
        <w:t>ذكاة السمك تحصل بالاستيلاء عليه خارج الماء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إمّا بأخذه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داخل الماء إلى خارجه حيّاً باليد أو من شبكة وشصّ وفالة وغيرها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بأخذه خارج الماء باليد أو بالآلة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بحيازة بتوسّط شيء مختصّ به كسفينته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بعدما خرج بنفسه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بنضوب الماء عنه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غير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وثب في سفينة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الأرض فاستولى عليه واُخذ حيّاً صار ذكيّاً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صار ميتة وحرم أكله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يكفي في الاستيلاء مجرّد النظر إليه وهو حيّ يضطرب ما لم يكن سبب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مخصّصاً لقدرته عليه دون 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ضربها وهي في الماء بآلة فقسمها نصفين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ثمّ أخرجهما حيّين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صدق على أحدهما أنّه سمكة ناقصة ـ كما لو كان 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الرأس ـ حلّ هو دون غيره ؛ لأنّه قطع قبل التذكية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إذا لم يصدق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أحدهما أنّه سمكة ففي حلّهما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والأظهر العدم لكون كلّ قطعة لم تقتطع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بعد التذكية .</w:t>
      </w:r>
    </w:p>
    <w:p w14:paraId="4DBF1B6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1964 ) : </w:t>
      </w:r>
      <w:r>
        <w:rPr>
          <w:rFonts w:cs="Badr"/>
          <w:szCs w:val="28"/>
          <w:rtl/>
          <w:lang w:bidi="fa-IR"/>
        </w:rPr>
        <w:t>لا يشترط في تذكية السمك الإسلام ولا   التسمية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أخرجه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الكافر حيّاً من الماء أو أخذه بعد أن خرج فمات صار ذكيّاً    كما في المسلم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فرق في الكافر بين الكتابي وغيره .</w:t>
      </w:r>
    </w:p>
    <w:p w14:paraId="378B79B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1965 ) : </w:t>
      </w:r>
      <w:r>
        <w:rPr>
          <w:rFonts w:cs="Badr"/>
          <w:szCs w:val="28"/>
          <w:rtl/>
          <w:lang w:bidi="fa-IR"/>
        </w:rPr>
        <w:t>إذا وجد السمك في يد الكافر ولم يعلم أنّه ذكّاه أم لا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بنى على العدم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يقبل خبره بتذكيته . نعم إذا اطمئنّ بذلك بحسب قرائن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وشواهد حلّ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وإذا وجده في يد مسلم يتصرّف فيه تصرّفات المذكّى أو أخبر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بتذكيته بنى على ذلك .</w:t>
      </w:r>
    </w:p>
    <w:p w14:paraId="7CCA256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1966 ) : </w:t>
      </w:r>
      <w:r>
        <w:rPr>
          <w:rFonts w:cs="Badr"/>
          <w:szCs w:val="28"/>
          <w:rtl/>
          <w:lang w:bidi="fa-IR"/>
        </w:rPr>
        <w:t>إذا وثبت السمكة في سفينة لم يملكها السفّان ولا صاحب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السفينة إذا لم يقصدا الاصطياد لما يثب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ويملكها الآخذ وإن كان غيرهما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مع قصد صاحب اليد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فرض أنّه صاحب السفينة أو السفّان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يملكها وتحلّ بالاستيلاء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سيّما مع عمل بعض ما يوجب وثوبها فيها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فإنّه بمنزلة إخراجها من الماء حيّاً في صيرورته ذكيّاً .</w:t>
      </w:r>
    </w:p>
    <w:p w14:paraId="7209767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1967 ) : </w:t>
      </w:r>
      <w:r>
        <w:rPr>
          <w:rFonts w:cs="Badr"/>
          <w:szCs w:val="28"/>
          <w:rtl/>
          <w:lang w:bidi="fa-IR"/>
        </w:rPr>
        <w:t>إذا وضع شبكة في الماء فدخل فيها السمك ثمّ أخرجها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الماء ووجد حين الإخراج ما فيها ميّتاً    كلّه أو بعضه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فيحلّ ظاهراً ما 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يكن متفسّخاً أو طافياً ممّا يعلم بموته في الماء قبل الإخراج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صاد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برمح أو فالة .</w:t>
      </w:r>
    </w:p>
    <w:p w14:paraId="7011DCD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1968 ) : </w:t>
      </w:r>
      <w:r>
        <w:rPr>
          <w:rFonts w:cs="Badr"/>
          <w:szCs w:val="28"/>
          <w:rtl/>
          <w:lang w:bidi="fa-IR"/>
        </w:rPr>
        <w:t>إذا نصب شبكة أو حظيرة لاصطياد السمك فدخلها ثمّ نضب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الماء بسبب الجزر أو 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فمات بعد نضوب الماء صار ذكيّاً وحلّ أكله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أمّا إذا كان يطفي على الماء ممّا مات قبل نضوب الماء فالأقوى حرمته .</w:t>
      </w:r>
    </w:p>
    <w:p w14:paraId="7851ED7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1969 ) : </w:t>
      </w:r>
      <w:r>
        <w:rPr>
          <w:rFonts w:cs="Badr"/>
          <w:szCs w:val="28"/>
          <w:rtl/>
          <w:lang w:bidi="fa-IR"/>
        </w:rPr>
        <w:t>إذا أخرج السمك من الماء حيّاً ثمّ جعل في شيء أو متعلّقاً 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وأعاده إلى الماء فمات فيه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يحلّ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أخرجه ثمّ وجده ميّتاً وشكّ أنّه مات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الماء قبل صيده أو خارجه ففي الحلّيّة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منع إلاّ أن يعلم تاريخ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الإخراج ويشكّ ويجهل وقت الموت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الأحوط الحرمة أيضاً .</w:t>
      </w:r>
    </w:p>
    <w:p w14:paraId="7A0F9B1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1970 ) : </w:t>
      </w:r>
      <w:r>
        <w:rPr>
          <w:rFonts w:cs="Badr"/>
          <w:szCs w:val="28"/>
          <w:rtl/>
          <w:lang w:bidi="fa-IR"/>
        </w:rPr>
        <w:t>إذا طفا السمك على وجه الماء بسبب ابتلاعه ما يسمّى بالزهر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أو </w:t>
      </w:r>
      <w:r>
        <w:rPr>
          <w:rFonts w:cs="Badr"/>
          <w:szCs w:val="28"/>
          <w:rtl/>
          <w:lang w:bidi="fa-IR"/>
        </w:rPr>
        <w:lastRenderedPageBreak/>
        <w:t>عضّه حيوان أو غير ذلك ممّا يوجب عجزه عن السباحة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أخذ حيّاً صار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ذكيّاً وحلّ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مات قبل ذلك حرم .</w:t>
      </w:r>
    </w:p>
    <w:p w14:paraId="43BE79E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1971 ) : </w:t>
      </w:r>
      <w:r>
        <w:rPr>
          <w:rFonts w:cs="Badr"/>
          <w:szCs w:val="28"/>
          <w:rtl/>
          <w:lang w:bidi="fa-IR"/>
        </w:rPr>
        <w:t>إذا ألقى إنسان الزهر في الماء لا بقصد اصطياد السمك فابتلعه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السمك وطفا لم يملكه إلاّ إذا أخذه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أخذه غيره ملكه .</w:t>
      </w:r>
    </w:p>
    <w:p w14:paraId="7D569E8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إذا    كان بقصده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فالظاهر أنّه يملكه مع قدرته القريبة على أخذه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وخروجه عن الامتناع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سيّما في السمكة المعيّنة أو البعض المعيّن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الحال في رميه بالبندقيّة أو بسهم أو طعنه برمح فعجز عن السباحة وطفا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وجه الماء لم يبعد كونه ملكاً للرامي والطاعن . هذا إذا    كانت قدرته عليه ثابتة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مستقرّة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فقد يفرض مشاركة الآخذ الثاني له فيه بحسب النسبة بينهما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عرفاً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مرّ في الصيد البرّيّ .</w:t>
      </w:r>
    </w:p>
    <w:p w14:paraId="7F0D840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1972 ) : </w:t>
      </w:r>
      <w:r>
        <w:rPr>
          <w:rFonts w:cs="Badr"/>
          <w:szCs w:val="28"/>
          <w:rtl/>
          <w:lang w:bidi="fa-IR"/>
        </w:rPr>
        <w:t>لا يعتبر في حلّ السمك إذا خرج من الماء حيّاً أن يموت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بنفسه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فلو مات بالتقطيع أو بشقّ بطنه أو بالضرب على رأسه فمات حلّ أيضاً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لو شواه في النار حيّاً فمات حلّ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جواز أكله حيّاً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منع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لو قطع منه قطعة واُعيد الباقي إلى الماء حلّ ما قطعه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مات الباقي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الماء أم لا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بخلاف ما لو قطعها منه وهو في الماء حيّاً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اُخرج حيّاً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فمات خارج الماء حرمت القطعة المبانة منه وهو في الماء وحلّ الباقي .</w:t>
      </w:r>
    </w:p>
    <w:p w14:paraId="448FD83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D677D31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ذكاة الجراد</w:t>
      </w:r>
    </w:p>
    <w:p w14:paraId="663AA34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1973 ) : </w:t>
      </w:r>
      <w:r>
        <w:rPr>
          <w:rFonts w:cs="Badr"/>
          <w:szCs w:val="28"/>
          <w:rtl/>
          <w:lang w:bidi="fa-IR"/>
        </w:rPr>
        <w:t>ذكاة الجراد أخذه حيّاً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أكان الأخذ باليد أم بالآلة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فما مات قبل أخذه حرم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يعتبر في تذكيته التسمية والإسلام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فما يأخذه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الكافر حيّاً فهو أيضاً ذكيّ حلال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يحكم بتذكية ما في يده إلاّ أن يعلم بها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أخبر بأنّه ذكّاه لا يقبل خبره .</w:t>
      </w:r>
    </w:p>
    <w:p w14:paraId="7295E86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1974 ) : </w:t>
      </w:r>
      <w:r>
        <w:rPr>
          <w:rFonts w:cs="Badr"/>
          <w:szCs w:val="28"/>
          <w:rtl/>
          <w:lang w:bidi="fa-IR"/>
        </w:rPr>
        <w:t>لا يحلّ الدبا من الجراد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الذي لا يستقلّ بالطيران .</w:t>
      </w:r>
    </w:p>
    <w:p w14:paraId="7C009D1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1975 ) : </w:t>
      </w:r>
      <w:r>
        <w:rPr>
          <w:rFonts w:cs="Badr"/>
          <w:szCs w:val="28"/>
          <w:rtl/>
          <w:lang w:bidi="fa-IR"/>
        </w:rPr>
        <w:t>إذا اشتعلت النار في موضع فيه الجراد فمات قبل أن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ذ حيّاً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حرم أكله وإن كان إشعاله النار لأجل موت الجراد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أجّج ناراً لأجل جلبه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الجراد واجتماعه من المواضع المجاورة فألقى نفسه فيه فمات ففي حلّه بذلك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إشكال لعدم صدق أخذه وصيده حيّاً .</w:t>
      </w:r>
    </w:p>
    <w:p w14:paraId="3E96681F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2B254A1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0987CF2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فصل</w:t>
      </w:r>
    </w:p>
    <w:p w14:paraId="04FE1DEB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في الذباحة</w:t>
      </w:r>
    </w:p>
    <w:p w14:paraId="23CE773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والكلام في الذابح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وآلة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وكيفيّته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وبعض الأحكام المتعلّقة به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طيّ مسائل :</w:t>
      </w:r>
    </w:p>
    <w:p w14:paraId="42C077A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1976 ) : </w:t>
      </w:r>
      <w:r>
        <w:rPr>
          <w:rFonts w:cs="Badr"/>
          <w:szCs w:val="28"/>
          <w:rtl/>
          <w:lang w:bidi="fa-IR"/>
        </w:rPr>
        <w:t>يشترط في حلّ الذبيحة بالذبح أن يكون الذابح مسلماً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فلا  تحلّ ذبيحة الكافر وإن كان كتابيّاً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يشترط فيه الإيمان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فتحلّ ذبيحة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المخالف إذا    كان محكوماً بإسلامه على الأظهر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تحلّ إذا كان محكوماً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بكفره ـ كالناصب والخارجيّ وغيرهما ممّن مرّ ذكرهم في باب الطهارة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والأحوط اجتناب مَن يعلم عداوته وإن لم يعلن ذلك .</w:t>
      </w:r>
    </w:p>
    <w:p w14:paraId="6CBC545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1977 ) : </w:t>
      </w:r>
      <w:r>
        <w:rPr>
          <w:rFonts w:cs="Badr"/>
          <w:szCs w:val="28"/>
          <w:rtl/>
          <w:lang w:bidi="fa-IR"/>
        </w:rPr>
        <w:t>يجوز أن تذبح المسلمة وولد المسلم وإن كان طفلاً إذا أحسن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التذكية </w:t>
      </w:r>
      <w:r>
        <w:rPr>
          <w:rFonts w:cs="Badr"/>
          <w:szCs w:val="28"/>
          <w:rtl/>
          <w:lang w:bidi="fa-IR"/>
        </w:rPr>
        <w:lastRenderedPageBreak/>
        <w:t>وقوي عليها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الأعمى والأغلف والخصيّ والجنب والحائض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والفاسق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يجوز ذبح غير الشاعر بفعله ـ كالمجنون والنائم والسكران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نعم الظاهر جواز ذبحهم مع التمييز في الجملة مع تحقّق سائر الشرائط .</w:t>
      </w:r>
    </w:p>
    <w:p w14:paraId="0FFC1FF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1978 ) : </w:t>
      </w:r>
      <w:r>
        <w:rPr>
          <w:rFonts w:cs="Badr"/>
          <w:szCs w:val="28"/>
          <w:rtl/>
          <w:lang w:bidi="fa-IR"/>
        </w:rPr>
        <w:t>لا يعتبر في الذبح الاختيار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فيجوز ذبح المكره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إكراهه بغير حقّ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لا يعتبر أن يكون الذابح ممّن يعتقد وجوب التسمية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فيجوز ذبح من لا يعتقد إذا سمّى .</w:t>
      </w:r>
    </w:p>
    <w:p w14:paraId="56630D8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1979 ) : </w:t>
      </w:r>
      <w:r>
        <w:rPr>
          <w:rFonts w:cs="Badr"/>
          <w:szCs w:val="28"/>
          <w:rtl/>
          <w:lang w:bidi="fa-IR"/>
        </w:rPr>
        <w:t>يجوز ذبح ولد الزنا إذا    كان مسلماً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بالغاً كان أم غيره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التمييز .</w:t>
      </w:r>
    </w:p>
    <w:p w14:paraId="310B339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1980 ) : </w:t>
      </w:r>
      <w:r>
        <w:rPr>
          <w:rFonts w:cs="Badr"/>
          <w:szCs w:val="28"/>
          <w:rtl/>
          <w:lang w:bidi="fa-IR"/>
        </w:rPr>
        <w:t>لا يجوز الذبح بغير الحديدة حال الاختيار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كاللّيطة والخشب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والحجر والزجاج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والأظهر جواز ما خلط من المعادن الفلزّات المنطبعة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كالنحاس والصفر والرصاص والذهب والفضّة ونحوها بالحديد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المخلوط بالحديد فلجوازه وجه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وهذه الفلزّات على أيّة حال مقدّمة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اللّيطة والخشب والحجر ونحوها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عدم القدرة على المعدن المنطبع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يجوز الذبح بكلّ ما يفري الأوداج .</w:t>
      </w:r>
    </w:p>
    <w:p w14:paraId="15C5D94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والأظهر عدم اعتبار خوف فوت الذبيحة في الضرورة وإن كان أحوط .</w:t>
      </w:r>
    </w:p>
    <w:p w14:paraId="622D5AF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السنّ والظفر فإنه كان بنحو العضّ والنشب والنهش فلا يجوز ولو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الاضطرار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إن كانا منفصلين وبنحو الفري للأوداج مع الضرورة فإشكال .</w:t>
      </w:r>
    </w:p>
    <w:p w14:paraId="0106F42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ولا يبعد جواز الذبح اختياراً بالمنجل ونحوه إن لم يكن منشاراً مسنّناً يتحقّق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به الفري لا   النشر ممّا يقطع الأوداج ولو بصعوبة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الأحوط حينئذٍ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الاقتصار على حال الضرورة .</w:t>
      </w:r>
    </w:p>
    <w:p w14:paraId="02D1F1F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1981 ) : </w:t>
      </w:r>
      <w:r>
        <w:rPr>
          <w:rFonts w:cs="Badr"/>
          <w:szCs w:val="28"/>
          <w:rtl/>
          <w:lang w:bidi="fa-IR"/>
        </w:rPr>
        <w:t>الواجب قطع الأعضاء الأربعة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: المريء وهو مجرى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الطعام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والحلقوم وهو مجرى النَّفَس ومحلّه فوق المريء والودجان وهما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عرقان محيطان بالحلقوم والمريء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يجتزي بشقها من دون قطع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لا يجزي قطع الحلقوم وحده .</w:t>
      </w:r>
    </w:p>
    <w:p w14:paraId="4B3B2F4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1982 ) : </w:t>
      </w:r>
      <w:r>
        <w:rPr>
          <w:rFonts w:cs="Badr"/>
          <w:szCs w:val="28"/>
          <w:rtl/>
          <w:lang w:bidi="fa-IR"/>
        </w:rPr>
        <w:t>الظاهر أنّ قطع تمام الأعضاء إنّما هو تحت العقدة والخرزة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المسمّاة في عرفنا ب ( الجوزة ) في العنق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بقي شيء منها في الجسد لم يتحقّق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قطع تمامها    كما تفيده صور التشريح وجرّبه الممارسين .</w:t>
      </w:r>
    </w:p>
    <w:p w14:paraId="3891606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1983 ) : </w:t>
      </w:r>
      <w:r>
        <w:rPr>
          <w:rFonts w:cs="Badr"/>
          <w:szCs w:val="28"/>
          <w:rtl/>
          <w:lang w:bidi="fa-IR"/>
        </w:rPr>
        <w:t>يعتبر قصد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وقعت السكّين من يد أحد على الأعضاء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الأربعة فقطعها لم يحلّ وإن سمّي حين أصاب الأعضاء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كان قد قصد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بتحريك السكّين على المذبح شيئاً غير الذبح فقطع الأعضاء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سكراناً أو مغمى عليه أو مجنوناً غير مميّز على ما تقدّم .</w:t>
      </w:r>
    </w:p>
    <w:p w14:paraId="3C2C94C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1984 ) : </w:t>
      </w:r>
      <w:r>
        <w:rPr>
          <w:rFonts w:cs="Badr"/>
          <w:szCs w:val="28"/>
          <w:rtl/>
          <w:lang w:bidi="fa-IR"/>
        </w:rPr>
        <w:t>الظاهر عدم وجوب تتابع قطع الأعضاء ما دامت الحياة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مستقرّة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قطع بعضها ثمّ أرسلها ثمّ اخذها فقطع الباقي قبل أن تشرف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الموت حلّ لحمها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والأحسن هو التتابع .</w:t>
      </w:r>
    </w:p>
    <w:p w14:paraId="1554811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1985 ) : </w:t>
      </w:r>
      <w:r>
        <w:rPr>
          <w:rFonts w:cs="Badr"/>
          <w:szCs w:val="28"/>
          <w:rtl/>
          <w:lang w:bidi="fa-IR"/>
        </w:rPr>
        <w:t>ذهب الكثير إلى اشتراط استقرار الحياة في حلّ الذبيحة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بأن يعيش مثلها اليوم والأيّام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ونفاه آخرون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والصحيح لزومه بالمعنى المتقدّم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الصيد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بقاء أصل الحياة بدرجة يكشف عنها خروج الدم العبيط السائل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المعتاد وحركة الأعضاء عند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كعين تطرف أو ذنب يمصع أو رجل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تركض .</w:t>
      </w:r>
    </w:p>
    <w:p w14:paraId="65E83CC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فلا تحلّ الذبيحة بالذبح إذا    كانت ميتة . ولو قطعت رقبة الذبيحة من فوق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وبقيت فيها الحياة فقطعت الأعضاء على الوجه المشروع وخرج الدم وتحرّكت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الأعضاء حلّت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شقّ بطنها وانتزعت أمعاو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ا ولم  تمت بذلك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ذبحت حلّت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عقرها سبع أو ذئب أو ضربت بسيف أو بندقيّة وقارب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موتها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فذبحت قبل أن تموت فإنّها تحلّ .</w:t>
      </w:r>
    </w:p>
    <w:p w14:paraId="19712CD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1986 ) : </w:t>
      </w:r>
      <w:r>
        <w:rPr>
          <w:rFonts w:cs="Badr"/>
          <w:szCs w:val="28"/>
          <w:rtl/>
          <w:lang w:bidi="fa-IR"/>
        </w:rPr>
        <w:t>لو أخذ الذابح بالذبح فشقّ آخر بطنها وانتزع أمعاو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ا مقارناً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فالظاهر حلّ لحمها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الحكم في كلّ فعل يزهق إذا    كان مقارناً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والاحتياط أوْلى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وهذا بخلاف الصيد فيعتبر فيه السببيّة والاستقلال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مرّ .</w:t>
      </w:r>
    </w:p>
    <w:p w14:paraId="25D2CA1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1987 ) : </w:t>
      </w:r>
      <w:r>
        <w:rPr>
          <w:rFonts w:cs="Badr"/>
          <w:szCs w:val="28"/>
          <w:rtl/>
          <w:lang w:bidi="fa-IR"/>
        </w:rPr>
        <w:t>لا يعتبر اتّحاد الذابح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فيجوز وقوع الذبح من اثنين على سبيل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الاشتراك مقترنين بأن يأخذا السكّين بيديهما ويذبحها معاً أو يقطع أحدهما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بعض الأعضاء والآخر الباقي دفعة أو على التدريج بأن يقطع أحدهما بعض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الأعضاء ثمّ يقطع الآخر الباقي وتجب التسمية عليهما 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يجتزأ بتسمية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أحدهما على الأقوى .</w:t>
      </w:r>
    </w:p>
    <w:p w14:paraId="229FA9D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1988 ) : </w:t>
      </w:r>
      <w:r>
        <w:rPr>
          <w:rFonts w:cs="Badr"/>
          <w:szCs w:val="28"/>
          <w:rtl/>
          <w:lang w:bidi="fa-IR"/>
        </w:rPr>
        <w:t>إذا أخطأ الذابح فذبح من فوق الجوزة والتفت فذبحها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تحت الجوزة قبل أن تموت بالمعنى المتقدّم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حلّ لحمها .</w:t>
      </w:r>
    </w:p>
    <w:p w14:paraId="6243CD5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1989 ) : </w:t>
      </w:r>
      <w:r>
        <w:rPr>
          <w:rFonts w:cs="Badr"/>
          <w:szCs w:val="28"/>
          <w:rtl/>
          <w:lang w:bidi="fa-IR"/>
        </w:rPr>
        <w:t>إذا قطع بعض الأعضاء الأربعة على غير النهج الشرعي بأن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ضربها شخص بآلة فانقطع بعض الأعضاء أو عضّها الذئب فقطعه بأسنانه أو 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ذلك بشرط بقاء الحياة بالمعنى المتقدّم وكان بعض الأعضاء سالماً أمكنت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تذكيتها بقطع العضو الباقي ويفري العضو المقطوع من فوق محلّ القطع من العضو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المقطوع أو من تحته وتحلّ بذلك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نهش الذئب أو اقتطع غيره تمام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العضو فلم يبق منه ما يكون قابلاً للفري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لو أكل تمام الحلقوم وبقي الثلاثة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فرى وقطع بقيّة الأعضاء مع الشرائط وتحقّقت التذكية وحلّ أكلها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لو أكل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تمام الأعضاء بالتمام ولم يبق شيء منها حرمت ولم يمكن تذكيتها .</w:t>
      </w:r>
    </w:p>
    <w:p w14:paraId="5E293E7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1990 ) : </w:t>
      </w:r>
      <w:r>
        <w:rPr>
          <w:rFonts w:cs="Badr"/>
          <w:szCs w:val="28"/>
          <w:rtl/>
          <w:lang w:bidi="fa-IR"/>
        </w:rPr>
        <w:t>إذا ذبحت الذبيحة ثمّ وقعت في نار أو ماء أو سقطت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الأرض من شاهق أو نحو ذلك ممّا يوجب زوال الحياة لم تحرم وليس الحكم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كذلك في الصيد ـ كما تقدّم ـ فتفترق التذكية بالصيد عنها بالذبح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يعتبر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الأوّل العلم باستناد الموت إليها ولا يعتبر ذلك في الثانية مضافاً إلى ما مرّ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الفرق بينهما .</w:t>
      </w:r>
    </w:p>
    <w:p w14:paraId="6F4E86D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296D81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يشترط في التذكية بالذبح اُمور :</w:t>
      </w:r>
    </w:p>
    <w:p w14:paraId="5FEDC8C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الأوّل )</w:t>
      </w:r>
      <w:r>
        <w:rPr>
          <w:rFonts w:cs="Badr"/>
          <w:szCs w:val="28"/>
          <w:rtl/>
          <w:lang w:bidi="fa-IR"/>
        </w:rPr>
        <w:t xml:space="preserve"> : الاستقبال بالذبيحة حال الذبح بأن يوجّه مقاديمها ومذبحها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القبلة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أخلّ بذلك عالماً عامداً حرمت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ناسياً أو جاهلاً بالحكم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خطأ منه في القبلة ـ بأن وجّهها إلى جهة اعتقد أنّها القبلة فتبيّن الخلاف ـ لم تحرم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جميع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تحلّ ذبيحة مَن لا يراه لازماً في الذبح كالمخالف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إذا لم يعرف القبلة وتحرّى الطرف المظنون أو المحتمل فانكشف خلافه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يتمكّن من توجيهها إليها واضطرّ إلى تذكيتها    كالحيوان المستعصي أو الواقع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بئر ونحوه .</w:t>
      </w:r>
    </w:p>
    <w:p w14:paraId="403D020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1991 ) : </w:t>
      </w:r>
      <w:r>
        <w:rPr>
          <w:rFonts w:cs="Badr"/>
          <w:szCs w:val="28"/>
          <w:rtl/>
          <w:lang w:bidi="fa-IR"/>
        </w:rPr>
        <w:t>لا يشترط استقبال الذابح نفسه وإن كان أحوط .</w:t>
      </w:r>
    </w:p>
    <w:p w14:paraId="7F8421D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1992 ) : </w:t>
      </w:r>
      <w:r>
        <w:rPr>
          <w:rFonts w:cs="Badr"/>
          <w:szCs w:val="28"/>
          <w:rtl/>
          <w:lang w:bidi="fa-IR"/>
        </w:rPr>
        <w:t>إذا خاف موت الذبيحة لو اشتغل بالاستقبال بها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فالظاهر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عدم لزومه .</w:t>
      </w:r>
    </w:p>
    <w:p w14:paraId="0B13C1C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1993 ) : </w:t>
      </w:r>
      <w:r>
        <w:rPr>
          <w:rFonts w:cs="Badr"/>
          <w:szCs w:val="28"/>
          <w:rtl/>
          <w:lang w:bidi="fa-IR"/>
        </w:rPr>
        <w:t>يجوز في وضع الذبيحة على الأرض حال الذبح أن يضعها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على </w:t>
      </w:r>
      <w:r>
        <w:rPr>
          <w:rFonts w:cs="Badr"/>
          <w:szCs w:val="28"/>
          <w:rtl/>
          <w:lang w:bidi="fa-IR"/>
        </w:rPr>
        <w:lastRenderedPageBreak/>
        <w:t>الجانب الأيمن كهيئة الميّت حال الدفن وأن يضعها على الأيسر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ويجوز أن يذبحها وهي قائمة مستقبلة القبلة .</w:t>
      </w:r>
    </w:p>
    <w:p w14:paraId="0FFE970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الثاني )</w:t>
      </w:r>
      <w:r>
        <w:rPr>
          <w:rFonts w:cs="Badr"/>
          <w:szCs w:val="28"/>
          <w:rtl/>
          <w:lang w:bidi="fa-IR"/>
        </w:rPr>
        <w:t xml:space="preserve"> : التسمية من الذابح مع الالتفات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تركها عمداً حرمت الذبيحة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ولو تركها نسياناً لم تحرم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استحباباً الإتيان بها عند الذكر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تركها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جهلاً بالحكم فالظاهر الحرمة .</w:t>
      </w:r>
    </w:p>
    <w:p w14:paraId="34F50BA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1994 ) : </w:t>
      </w:r>
      <w:r>
        <w:rPr>
          <w:rFonts w:cs="Badr"/>
          <w:szCs w:val="28"/>
          <w:rtl/>
          <w:lang w:bidi="fa-IR"/>
        </w:rPr>
        <w:t>يلزم الإتيان بالتسمية بعنوان كونها على الذبيحة من جهة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تجزي التسمية الاتّفاقيّة أو المقصود منها عنوان 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والظاهر لزوم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الإتيان بها عند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والأوْلى الشروع بها ثمّ الذبح بلا فصل مقارنة له عرفاً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يجزي الإتيان بها عند مقدّمات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مثل حين أخذه بربط الذبيحة .</w:t>
      </w:r>
    </w:p>
    <w:p w14:paraId="37CC3E1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1995 ) : </w:t>
      </w:r>
      <w:r>
        <w:rPr>
          <w:rFonts w:cs="Badr"/>
          <w:szCs w:val="28"/>
          <w:rtl/>
          <w:lang w:bidi="fa-IR"/>
        </w:rPr>
        <w:t>يجوز ذبح الأخرس وتسميته تحريك لسانه وإشارته بإصبعه .</w:t>
      </w:r>
    </w:p>
    <w:p w14:paraId="3177A67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1996 ) : </w:t>
      </w:r>
      <w:r>
        <w:rPr>
          <w:rFonts w:cs="Badr"/>
          <w:szCs w:val="28"/>
          <w:rtl/>
          <w:lang w:bidi="fa-IR"/>
        </w:rPr>
        <w:t>يكفي في التسمية الإتيان بذكر اللّه‏ تعالى مقترناً بالتعظيم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مثل :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اللّه‏ أكبر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والحمد للّه‏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وبسم اللّه‏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الاكتفاء بمجرّد ذكر الاسم الشريف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ذكر الأسماء الاُخرى المختصّة به تعالى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كالرحمن والقيّوم .</w:t>
      </w:r>
    </w:p>
    <w:p w14:paraId="563A0B74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نعم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مع العجز لا يبعد إجزاء كلّ ذلك .</w:t>
      </w:r>
    </w:p>
    <w:p w14:paraId="0BD6546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ويستحبّ أن يقول : « بسم اللّه‏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واللّه‏ أكبر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هذا منك ولك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يمرّ السكّين .</w:t>
      </w:r>
    </w:p>
    <w:p w14:paraId="386FF50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الثالث )</w:t>
      </w:r>
      <w:r>
        <w:rPr>
          <w:rFonts w:cs="Badr"/>
          <w:szCs w:val="28"/>
          <w:rtl/>
          <w:lang w:bidi="fa-IR"/>
        </w:rPr>
        <w:t xml:space="preserve"> : خروج الدم المعتاد على النحو المعتدل على الأظهر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علامة على استقرار الحياة أيضاً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لم يخرج الدم أو خرج متثاقلاً أو متقاطراً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تحلّ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وإن علم حياتها حال الذبح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العبرة في ذلك بملاحظة نوع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الحيوان أو حاله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فقد يكون الحيوان ولو من جهة المرض يخرج منه الدم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متثاقلاً متقاطراً لكنّه متعارف في نوعه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يضرّ ذلك بحلّيّته .</w:t>
      </w:r>
    </w:p>
    <w:p w14:paraId="3A1763E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1997 ) : </w:t>
      </w:r>
      <w:r>
        <w:rPr>
          <w:rFonts w:cs="Badr"/>
          <w:szCs w:val="28"/>
          <w:rtl/>
          <w:lang w:bidi="fa-IR"/>
        </w:rPr>
        <w:t>حيث يلزم أن يكون الذبح من المذبح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يجوز من المنحر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واللّبة . ولو ذبح من القفا حتّى قطع الأوداج وخرج الدم وكانت حركة فتحلّ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أشكل قطع الرأس تكليفاً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أدخل السكّين تحت الأوداج ثمّ قطعها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فوق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يضع السكّين على المذبح من قدّام .</w:t>
      </w:r>
    </w:p>
    <w:p w14:paraId="2E5FAF3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1998 ) : </w:t>
      </w:r>
      <w:r>
        <w:rPr>
          <w:rFonts w:cs="Badr"/>
          <w:szCs w:val="28"/>
          <w:rtl/>
          <w:lang w:bidi="fa-IR"/>
        </w:rPr>
        <w:t>الأحوط لزوماً أن لا تنخع الذبيحة عمداً بأن يصاب نخاعها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حين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والمراد به الخيط العصب الأبيض الممتدّ في وسط الفقار من الرقبة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الذنب فضلاً عن قطع رأسها عمداً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الأظهر حلّيّة الذبيحة مع خروج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الدم والحركة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ذبح الطير فقطع رأسه متعمّداً فالظاهر جواز أكل لحمه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ولكن يحرم تعمّد ذلك مع عدم الاضطرار تكليفاً على الأحوط .</w:t>
      </w:r>
    </w:p>
    <w:p w14:paraId="27D2A4B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1999 ) : </w:t>
      </w:r>
      <w:r>
        <w:rPr>
          <w:rFonts w:cs="Badr"/>
          <w:szCs w:val="28"/>
          <w:rtl/>
          <w:lang w:bidi="fa-IR"/>
        </w:rPr>
        <w:t>لا يجب في الذبح أن يكون في أعلى الرقبة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يجوز 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يكون في وسطها وفي أسفلها إذا تحقّق قطع الأوداج الأربعة .</w:t>
      </w:r>
    </w:p>
    <w:p w14:paraId="57057CA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2000 ) : </w:t>
      </w:r>
      <w:r>
        <w:rPr>
          <w:rFonts w:cs="Badr"/>
          <w:szCs w:val="28"/>
          <w:rtl/>
          <w:lang w:bidi="fa-IR"/>
        </w:rPr>
        <w:t>تختصّ الإبل من بين البهائم بأنّ تذكيتها بالنحر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يجوز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ذلك في 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ذكّى الإبل بالذبح أو ذكّى غيرها بالنحر لم يحلّ . نعم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لو أدرك ذكاته بأن نحر غير الإبل وأمكن ذبحه قبل أن يموت فذبحه حلّ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لو ذبح الإبل ثمّ نحرها قبل أن تموت حلّت .</w:t>
      </w:r>
    </w:p>
    <w:p w14:paraId="088C2F1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2001 ) : </w:t>
      </w:r>
      <w:r>
        <w:rPr>
          <w:rFonts w:cs="Badr"/>
          <w:szCs w:val="28"/>
          <w:rtl/>
          <w:lang w:bidi="fa-IR"/>
        </w:rPr>
        <w:t>كيفيّة النحر أن يدخل الآلة من سكّين وغيره ولو مثل المنجل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في اللّبة </w:t>
      </w:r>
      <w:r>
        <w:rPr>
          <w:rFonts w:cs="Badr"/>
          <w:szCs w:val="28"/>
          <w:rtl/>
          <w:lang w:bidi="fa-IR"/>
        </w:rPr>
        <w:lastRenderedPageBreak/>
        <w:t>وهو الموضع المنخفض الواقع في أعلى الصدر متّصلاً بالعنق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ويشترط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الناحر ما يشترط في الذابح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آلة النحر ما يشترط في آلة الذبح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فيه التسمية والاستقبال بالمنحور والحياة حال النحر وخروج الدم المعتاد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ويجوز نحر الإبل قائمة وباركة مستقبلاً بها القبلة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ويستحبّ عقل يديها قائمة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باركة .</w:t>
      </w:r>
    </w:p>
    <w:p w14:paraId="04F875E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2002 ) : </w:t>
      </w:r>
      <w:r>
        <w:rPr>
          <w:rFonts w:cs="Badr"/>
          <w:szCs w:val="28"/>
          <w:rtl/>
          <w:lang w:bidi="fa-IR"/>
        </w:rPr>
        <w:t>إذا تعذّر ذبح الحيوان أو نحره ـ كالمستعصي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والواقع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جدار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والمتردّي في بئر أو نهر ونحوهما ـ على نحو لا يتمكّن من ذبحه أو نحره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جاز أن يعقر بسيف أو خنجر أو سكّين أو 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لم يصادف موضع التذكية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ويحلّ لحمه بذلك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بدّ من التسمية واجتماع شرائط الذابح في العاقر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وقد تقدّم التعرّض لذلك في الصيد .</w:t>
      </w:r>
    </w:p>
    <w:p w14:paraId="4AD0F1B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2003 ) : </w:t>
      </w:r>
      <w:r>
        <w:rPr>
          <w:rFonts w:cs="Badr"/>
          <w:szCs w:val="28"/>
          <w:rtl/>
          <w:lang w:bidi="fa-IR"/>
        </w:rPr>
        <w:t>ذكاة الجنين ذكاة اُمّه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ماتت اُمّه بدون تذكية فإن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مات هو في جوفها حرم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اُخرج منها حيّاً فمات بلا تذكية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وأمّا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اُخرج حيّاً فذكّي حلّ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ذكّيت اُمّه فمات في جوفها حلّ أكله 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تامّاً بأن أشعر وأوبر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اُخرج حيّاً فإن ذكّي حلّ أكله وإن لم يذكّ حرم .</w:t>
      </w:r>
    </w:p>
    <w:p w14:paraId="4CD6EE6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2004 ) : </w:t>
      </w:r>
      <w:r>
        <w:rPr>
          <w:rFonts w:cs="Badr"/>
          <w:szCs w:val="28"/>
          <w:rtl/>
          <w:lang w:bidi="fa-IR"/>
        </w:rPr>
        <w:t>إذا ذكّيت اُمّه فخرج حيّاً ولم يتّسع الزمان لتذكيته فمات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بلا 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فالأقوى حرمته إذ لم يكن موته بذكاة اُمّه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إذا ماتت اُمّه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بلا تذكية فخرج حيّاً ولم يتّسع الزمان لتذكيته فمات فلا    إشكال في حرمته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فيتحصّل اشتراط حلّيّة الجنين تبعاً باُمور : تذكية اُمّه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وتمام خلقته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وموته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قبل خروجه من بطنها .</w:t>
      </w:r>
    </w:p>
    <w:p w14:paraId="6C8499DE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2005 ) : </w:t>
      </w:r>
      <w:r w:rsidR="00441350">
        <w:rPr>
          <w:rFonts w:cs="Badr"/>
          <w:szCs w:val="28"/>
          <w:rtl/>
          <w:lang w:bidi="fa-IR"/>
        </w:rPr>
        <w:t>الظاهر اشتراط الحلّ بالمبادرة إلى شقّ جوف الذبيحة وإخراج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الجنين منها على النحو المتعارف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فإذا توانى عن ذلك زائداً عن المقدار المزبور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فخرج ميّتاً حرم أكله .</w:t>
      </w:r>
    </w:p>
    <w:p w14:paraId="360FB92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2006 ) : </w:t>
      </w:r>
      <w:r>
        <w:rPr>
          <w:rFonts w:cs="Badr"/>
          <w:szCs w:val="28"/>
          <w:rtl/>
          <w:lang w:bidi="fa-IR"/>
        </w:rPr>
        <w:t>لا فرق في ذكاة الجنين بذكاة اُمّه بين محلّل الأكل ومحرّمه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كان ممّا يقبل التذكية .</w:t>
      </w:r>
    </w:p>
    <w:p w14:paraId="14400A5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2007 ) : </w:t>
      </w:r>
      <w:r>
        <w:rPr>
          <w:rFonts w:cs="Badr"/>
          <w:szCs w:val="28"/>
          <w:rtl/>
          <w:lang w:bidi="fa-IR"/>
        </w:rPr>
        <w:t>تقع التذكية على كلّ حيوان مأكول اللّحم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ذكّي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صار طاهراً وحلّ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تقع على نجس العين من الحيوان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كالكلب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والخنزير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فإذا ذكّي كان باقياً على النجاسة ولا تقع على الإنسان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مات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نجس وإن فريت أوداجه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يطهر بدنه إلاّ بالغسل إذا    كان مسلماً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الكافر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الذي هو نجس العين فلا يطهر بالغسل أيضاً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الحيوانات غير مأكولة اللّحم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فالظاهر وقوع الذكاة عليه إذا    كان يمكن الانتفاع به لطهارته من جلده أو شحمه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بلبس وفرش ونحوهما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ويطهر لحمه وجلده بها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بين السباع كالأسد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والنمر والفهد والثعلب وغيرها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وبين الحشرات التي تسكن باطن الأرض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   كان لها جلد على النحو المذكور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مثل ابن عرس والجرذ ونحوهما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فيجوز استعمال جلد ما لا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لحمه إذا ذكّيت فيما يعتبر فيه الطهارة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فيتّخذ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ظرفاً للسمن والماء ولا ينجس ما يلاقيها برطوبة .</w:t>
      </w:r>
    </w:p>
    <w:p w14:paraId="77D912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الحيوانات البرمائيّة ممّا له نفس سائلة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له مذبح فلا يبعد شمول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التذكية بالذبح والصيد 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ما ليس له مذبح فيشمله عموم الصيد بالرمي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بمجرّد الإخراج من الماء وإن احتمل طهارة ميتته .</w:t>
      </w:r>
    </w:p>
    <w:p w14:paraId="5DAA9E5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2008 ) : </w:t>
      </w:r>
      <w:r>
        <w:rPr>
          <w:rFonts w:cs="Badr"/>
          <w:szCs w:val="28"/>
          <w:rtl/>
          <w:lang w:bidi="fa-IR"/>
        </w:rPr>
        <w:t>الحيوان غير مأكول اللّحم إذا لم تكن له نفس سائلة ميتته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طاهرة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ويجوز الانتفاع بأجزائه كالجلد على الأظهر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ولكن لا يجوز بيعه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إلاّ مع المنفعة المحلّلة </w:t>
      </w:r>
      <w:r>
        <w:rPr>
          <w:rFonts w:cs="Badr"/>
          <w:szCs w:val="28"/>
          <w:rtl/>
          <w:lang w:bidi="fa-IR"/>
        </w:rPr>
        <w:lastRenderedPageBreak/>
        <w:t>العقلائيّة ذات الرجحان عقلاً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ذكّي جاز بيعه أيضاً .</w:t>
      </w:r>
    </w:p>
    <w:p w14:paraId="7589631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2009 ) : </w:t>
      </w:r>
      <w:r>
        <w:rPr>
          <w:rFonts w:cs="Badr"/>
          <w:szCs w:val="28"/>
          <w:rtl/>
          <w:lang w:bidi="fa-IR"/>
        </w:rPr>
        <w:t>لا فرق في الحيوان غير مأكول اللّحم في قبوله للتذكية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الطير وغيره مع إمكان الانتفاع .</w:t>
      </w:r>
    </w:p>
    <w:p w14:paraId="32AA7FD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2010 ) : </w:t>
      </w:r>
      <w:r>
        <w:rPr>
          <w:rFonts w:cs="Badr"/>
          <w:szCs w:val="28"/>
          <w:rtl/>
          <w:lang w:bidi="fa-IR"/>
        </w:rPr>
        <w:t>إذا وجد لحم الحيوان الذي يقبل التذكية أو جلده ولم يعلم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أنّه مذكّى أم لا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فما    كان بيد المسلم من اللّحوم والشحوم والجلود يبنى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أنّه مذكّى وتترتّب جميع آثار المذكّى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يجب عليه الفحص والسو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هو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منهيّ عنه وإن كان في بلاد الكفر وسوق الكافر إذا    كان يتصرّف فيه كمذكّى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والظاهر عدم الفرق بين كون تصرّف المسلم مسبوقاً بيد الكافر وعدمه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يعلم أنّه أخذه منه من دون تحرّي وتحقيق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يحكم عليه بالتذكية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بيد المسلم من دون تصرّف يشعر بالتذكية فلا يحكم بتذكيته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يحكم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بتذكية ما يباع منه في سوق المسلمين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كان بيد المسلم أو مجهول الحال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هذا إذا كان سوق المسلمين في بلاد أو بلد أو مدينة المسلمين .</w:t>
      </w:r>
    </w:p>
    <w:p w14:paraId="51F7D7F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إذا كان سوق المسلمين في بلاد أو بلد أو مدينة الكفّار أو يختلط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المسلمون مع الكفّار فيها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كانت المحلّة من المسلمين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فكذلك إذا أخذ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يد المسلم دون ما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ذ من مجهول الحال .</w:t>
      </w:r>
    </w:p>
    <w:p w14:paraId="2C25E02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وكذلك ما    كان مطروحاً في أرض المسلمين إذا    كان فيه أثر الاستعمال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كالمطبوخ والمخيط والمدبوغ ونحوها من الأمارات على اليد عليه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والمأخوذ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مجهول الإسلام بمنزلة المأخوذ من المسلم إذا    كان في بلاد يغلب عليها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المسلمون بخلاف ما إذا    كان في بلاد مختلطة أو كافرة .</w:t>
      </w:r>
    </w:p>
    <w:p w14:paraId="4415DAF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2011 ) : </w:t>
      </w:r>
      <w:r>
        <w:rPr>
          <w:rFonts w:cs="Badr"/>
          <w:szCs w:val="28"/>
          <w:rtl/>
          <w:lang w:bidi="fa-IR"/>
        </w:rPr>
        <w:t>ما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ذ من يد الكافر من جلد ولحم وشحم يحكم بأنّه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مذكّى وميتة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أخبر بأنّه مذكّى إلاّ إذا علم كونه مسبوقاً بيد وتصرّف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المسلم الدالّ على التذكية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دهن السمك المجلوب من بلاد الكفّار فلا  يجوز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شربه من دون ضرورة إذا اشتري من الكافر وإن أحرز تذكية السمكة المأخوذة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منها الدهن إذا لم يحرز أنّها    كانت ذات فلس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إذا اشتري من المسلم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 لم يعلم أنّ المسلم أخذه منه من دون تحقيق وتحرّي .</w:t>
      </w:r>
    </w:p>
    <w:p w14:paraId="157E0D8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2012 ) : </w:t>
      </w:r>
      <w:r>
        <w:rPr>
          <w:rFonts w:cs="Badr"/>
          <w:szCs w:val="28"/>
          <w:rtl/>
          <w:lang w:bidi="fa-IR"/>
        </w:rPr>
        <w:t>لا فرق في المسلم الذي يكون تصرّفه أمارة على التذكية بين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 والمخالف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يعتقد طهارة الميتة بالدبغ وكان لا يعتبر الشروط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المقرّرة في التذكية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كالاستقبال والتسمية وإسلام المذكّي وقطع الأعضاء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الأربعة وغيرها .</w:t>
      </w:r>
    </w:p>
    <w:p w14:paraId="1FDA893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2013 ) : </w:t>
      </w:r>
      <w:r>
        <w:rPr>
          <w:rFonts w:cs="Badr"/>
          <w:szCs w:val="28"/>
          <w:rtl/>
          <w:lang w:bidi="fa-IR"/>
        </w:rPr>
        <w:t>إذا    كان الجلد مجلوباً من بلاد الإسلام ومصنوعاً فيها 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بأنّه مذكّى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وجد مطروحاً في أرضهم وعليه أثر استعمالهم له باللّباس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والفرش والطبخ أو بصنعه لباساً أو فراشاً أو نحوها من الاستعمالات الموقوفة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التذكية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المناسبة لها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يحكم بأنّه مذكّى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ويجوز استعماله استعمال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المذكّى من دون حاجة إلى الفحص عن حاله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حكم الجلد اللّحم المجلوب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بلاد الإسلام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ما يجلب من بلاد الكفر ومصنوعاً فيها فيحكم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بأنّه غير مذكّى وميتة وإن احتمل أنّه مجلوب من بلاد المسلمين .</w:t>
      </w:r>
    </w:p>
    <w:p w14:paraId="1DCE657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2014 ) : </w:t>
      </w:r>
      <w:r>
        <w:rPr>
          <w:rFonts w:cs="Badr"/>
          <w:szCs w:val="28"/>
          <w:rtl/>
          <w:lang w:bidi="fa-IR"/>
        </w:rPr>
        <w:t>قد ذكر للذبح والنحر آداب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فيستحبّ في ذبح الغنم أن تربط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يداه ورجل واحدة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ويمسك صوفه أو شعره حتّى يبرد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ذبح البقر أن تعقل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يداه ورجلاه ويطلق الذنب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الإبل أن تربط أخفافها إلى إباطها وتُطلق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رجلاها إذا نحرت باركة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إذا نحرت قائمة فينبغي أن تربط يديها ما بين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الخفّين إلى الركبتين أو الإبطين ويُطلق </w:t>
      </w:r>
      <w:r>
        <w:rPr>
          <w:rFonts w:cs="Badr"/>
          <w:szCs w:val="28"/>
          <w:rtl/>
          <w:lang w:bidi="fa-IR"/>
        </w:rPr>
        <w:lastRenderedPageBreak/>
        <w:t>رجليها أو تكون يدها اليسرى معقولة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وفي الطير يستحبّ أن يرسل بعد الذباحة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ويستحبّ حدّ الشفرة وسرعة القطع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وأن لا يري الشفرة للحيوان ولا يحرّكه من مكان إلى 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يتركه في مكانه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أن يموت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يساق إلى الذبح برفق ويعرض عليه الماء قبل الذبح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ويمرّ السكّين بقوّة ذهاباً وإياباً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ويجدّ في الإسراع ليكون أسهل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النبيّ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 xml:space="preserve"> : </w:t>
      </w:r>
      <w:r>
        <w:rPr>
          <w:bCs/>
          <w:szCs w:val="23"/>
          <w:rtl/>
          <w:lang w:bidi="fa-IR"/>
        </w:rPr>
        <w:t>« إنّ اللّه‏ تعالى شأنه كتب عليكم الإحسان في كلّ شيء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3"/>
          <w:rtl/>
          <w:lang w:bidi="fa-IR"/>
        </w:rPr>
        <w:t xml:space="preserve"> فإذا قتلتم فأحسنوا</w:t>
      </w:r>
      <w:r w:rsidR="00311B72">
        <w:rPr>
          <w:bCs/>
          <w:szCs w:val="23"/>
          <w:rtl/>
          <w:lang w:bidi="fa-IR"/>
        </w:rPr>
        <w:t xml:space="preserve"> </w:t>
      </w:r>
      <w:r>
        <w:rPr>
          <w:bCs/>
          <w:szCs w:val="23"/>
          <w:rtl/>
          <w:lang w:bidi="fa-IR"/>
        </w:rPr>
        <w:t>القتلة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3"/>
          <w:rtl/>
          <w:lang w:bidi="fa-IR"/>
        </w:rPr>
        <w:t xml:space="preserve"> وإذا ذبحتم فأحسنوا الذبحة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3"/>
          <w:rtl/>
          <w:lang w:bidi="fa-IR"/>
        </w:rPr>
        <w:t xml:space="preserve"> وليحدّ أحدكم شفرته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3"/>
          <w:rtl/>
          <w:lang w:bidi="fa-IR"/>
        </w:rPr>
        <w:t xml:space="preserve"> وليرح ذبيحته »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وفي خبر أنّه  </w:t>
      </w:r>
      <w:r>
        <w:rPr>
          <w:rFonts w:cs="Badr"/>
          <w:szCs w:val="14"/>
          <w:rtl/>
          <w:lang w:bidi="fa-IR"/>
        </w:rPr>
        <w:t>صلى‏الله‏عليه‏و‏آله</w:t>
      </w:r>
      <w:r>
        <w:rPr>
          <w:rFonts w:cs="Badr"/>
          <w:szCs w:val="28"/>
          <w:rtl/>
          <w:lang w:bidi="fa-IR"/>
        </w:rPr>
        <w:t>أمر أن تحدّ الشفار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توارى عن البهائم .</w:t>
      </w:r>
    </w:p>
    <w:p w14:paraId="121723F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2015 ) : </w:t>
      </w:r>
      <w:r>
        <w:rPr>
          <w:rFonts w:cs="Badr"/>
          <w:szCs w:val="28"/>
          <w:rtl/>
          <w:lang w:bidi="fa-IR"/>
        </w:rPr>
        <w:t>تكره الذباحة ليلاً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نهار الجمعة إلى الزوال إلاّ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الضرورة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يسلخ جلدها قبل خروج الروح منها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وقيل فيه بالحرمة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لم تحرم الذبيحة لكنّه أحوط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يذبح بيده ما ربّاه من النعم .</w:t>
      </w:r>
    </w:p>
    <w:p w14:paraId="1CCC0BE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AF288B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2572E956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446E457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56B82B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8820E2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064E08E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كتاب الأطعمة والأشربة</w:t>
      </w:r>
    </w:p>
    <w:p w14:paraId="490775E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وهي على أقسام :</w:t>
      </w:r>
    </w:p>
    <w:p w14:paraId="3E42583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القسم الأوّل ) : حيوان البحر</w:t>
      </w:r>
    </w:p>
    <w:p w14:paraId="123DF14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2016 ) : </w:t>
      </w:r>
      <w:r>
        <w:rPr>
          <w:rFonts w:cs="Badr"/>
          <w:szCs w:val="28"/>
          <w:rtl/>
          <w:lang w:bidi="fa-IR"/>
        </w:rPr>
        <w:t>لا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من حيوان البحر إلاّ سمك له فلس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شكّ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وجود الفلس بني على حرمته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ويحرم الميّت الطافي على وجه الماء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والجلاّل منه حتّى يزول الجلل منه عرفاً .</w:t>
      </w:r>
    </w:p>
    <w:p w14:paraId="6D5EAB8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والجرّيّ والمارماهي والزمّير والسلحفاة والضفدع والسرطان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بأس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بالكنعت والربيثا والطمر والطبراني والابلامي والاربيان المسمّى في العرف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 ( الروبيان )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الظاهر عدم اندراج ما يسمّى في عصرنا ب ( ُمّ الربيان ) فيه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هي من السرطانيّات .</w:t>
      </w:r>
    </w:p>
    <w:p w14:paraId="63E644D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2017 ) : </w:t>
      </w:r>
      <w:r>
        <w:rPr>
          <w:rFonts w:cs="Badr"/>
          <w:szCs w:val="28"/>
          <w:rtl/>
          <w:lang w:bidi="fa-IR"/>
        </w:rPr>
        <w:t>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من السمك ما يوجد في جوف السمكة المباحة 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مباحاً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من السمك ما تقذفه الحيّة إلاّ أن يضطرب ويو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ذ حيّاً خارج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الأوْلى عدم تسلّخ فلسه .</w:t>
      </w:r>
    </w:p>
    <w:p w14:paraId="13EC936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2018 ) : </w:t>
      </w:r>
      <w:r>
        <w:rPr>
          <w:rFonts w:cs="Badr"/>
          <w:szCs w:val="28"/>
          <w:rtl/>
          <w:lang w:bidi="fa-IR"/>
        </w:rPr>
        <w:t>بيض السمك تابع لحيوانه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الاشتباه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الخشن المسمّى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قيل في عرفنا ( ثروب ) ولا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الأملس المسمّى في عرفنا ( حلبلاب )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وفيه تأمّل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الأظهر حرمة كلّ ما يشتبه منه .</w:t>
      </w:r>
    </w:p>
    <w:p w14:paraId="75DF83F9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1AD6D21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القسم الثاني ) : البهائم</w:t>
      </w:r>
    </w:p>
    <w:p w14:paraId="3E46356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2019 ) : </w:t>
      </w:r>
      <w:r>
        <w:rPr>
          <w:rFonts w:cs="Badr"/>
          <w:szCs w:val="28"/>
          <w:rtl/>
          <w:lang w:bidi="fa-IR"/>
        </w:rPr>
        <w:t>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من الأهليّة منها : الإبل والبقر والغنم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الوحشيّة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كبش الجبل والبقر والحمير والغزلان واليحامير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تخصيص الحلّ بهذه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الخمسة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الأظهر حلّيّة كلّ وحشيّ ليس له ناب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سبع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مسخ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يشابه ما حرّم أكله .</w:t>
      </w:r>
    </w:p>
    <w:p w14:paraId="267AF4E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2020 ) : </w:t>
      </w:r>
      <w:r>
        <w:rPr>
          <w:rFonts w:cs="Badr"/>
          <w:szCs w:val="28"/>
          <w:rtl/>
          <w:lang w:bidi="fa-IR"/>
        </w:rPr>
        <w:t>يكره أكل لحوم الخيل والبغال والحمير .</w:t>
      </w:r>
    </w:p>
    <w:p w14:paraId="5612F96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(</w:t>
      </w:r>
      <w:r>
        <w:rPr>
          <w:bCs/>
          <w:szCs w:val="27"/>
          <w:rtl/>
          <w:lang w:bidi="fa-IR"/>
        </w:rPr>
        <w:t xml:space="preserve"> مسألة 2021 ) : </w:t>
      </w:r>
      <w:r>
        <w:rPr>
          <w:rFonts w:cs="Badr"/>
          <w:szCs w:val="28"/>
          <w:rtl/>
          <w:lang w:bidi="fa-IR"/>
        </w:rPr>
        <w:t>يحرم الجلاّل من المباح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ما يأكل عذرة الإنسان خاصّة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إن تمحّض غذاو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 xml:space="preserve"> بالعذرة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إلاّ مع الاستبراء وزوال الجلل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أن تطعم الناقة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مطلق الإبل علفاً طاهراً أربعين يوماً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والبقر عشرين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ثلاثين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والشاة عشرة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والبطّة خمسة أو سبعة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والدجاجة ثلاثة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السمك يوم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وليلة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غير ما ذكرناه فالمدار على الزوال المزبور .</w:t>
      </w:r>
    </w:p>
    <w:p w14:paraId="30F6749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2022 ) : </w:t>
      </w:r>
      <w:r>
        <w:rPr>
          <w:rFonts w:cs="Badr"/>
          <w:szCs w:val="28"/>
          <w:rtl/>
          <w:lang w:bidi="fa-IR"/>
        </w:rPr>
        <w:t>كما يحرم لحم الحيوان بالجلل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يحرم لبنه وبيضه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ويحلاّن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بما يحلّ به لحمه .</w:t>
      </w:r>
    </w:p>
    <w:p w14:paraId="79E41AC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2023 ) : </w:t>
      </w:r>
      <w:r>
        <w:rPr>
          <w:rFonts w:cs="Badr"/>
          <w:szCs w:val="28"/>
          <w:rtl/>
          <w:lang w:bidi="fa-IR"/>
        </w:rPr>
        <w:t>لو رضع الجدي أو العناق لبن خنزيرة واشتدّ لحمه وشبّ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وكبر حرم هو ونسله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استبرئ سبعة أيّام فيلقى على ضرع شاة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مستغنياً عن الرضاع علف ويحلّ بعد ذلك ولا يلحق بالخنزيرة الكلب والكافرة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وفي عموم الحكم لشرب اللّبن من غير ارتضاع وجه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عموم الحكم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للمرتضع من سائر ما يحلّ لحمه .</w:t>
      </w:r>
    </w:p>
    <w:p w14:paraId="3EE40E2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2024 ) : </w:t>
      </w:r>
      <w:r>
        <w:rPr>
          <w:rFonts w:cs="Badr"/>
          <w:szCs w:val="28"/>
          <w:rtl/>
          <w:lang w:bidi="fa-IR"/>
        </w:rPr>
        <w:t>لو رضع جدي أو عناق أو عجل من لبن امرأة حتّى فطم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وكبر لم يحرم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لكنّه مكروه .</w:t>
      </w:r>
    </w:p>
    <w:p w14:paraId="4E008BB8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2025 ) : </w:t>
      </w:r>
      <w:r w:rsidR="00441350">
        <w:rPr>
          <w:rFonts w:cs="Badr"/>
          <w:szCs w:val="28"/>
          <w:rtl/>
          <w:lang w:bidi="fa-IR"/>
        </w:rPr>
        <w:t>تحرم السباع وكلّ ذي ناب والحشرات والهوامّ والمسوخ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وتصدق الحرمة لعدّة عناوين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كالأسد والثعلب والقمّل والبق والبراغيث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والديدان واليربوع والمسوخ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كالفيل والأرنب والدبّ والعقرب والضبّ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والعنكبوت والجرّيّ والوطواط والقرد والخنزير والفأرة والزنبور والوزغ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وغيرها .</w:t>
      </w:r>
    </w:p>
    <w:p w14:paraId="05FCF49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2026 ) : </w:t>
      </w:r>
      <w:r>
        <w:rPr>
          <w:rFonts w:cs="Badr"/>
          <w:szCs w:val="28"/>
          <w:rtl/>
          <w:lang w:bidi="fa-IR"/>
        </w:rPr>
        <w:t>إذا وطأ إنسان حيواناً محلّلاً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قبلاً أو دبراً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حرم لحمه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ولحم نسله ولبنهما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 الوطئ بين الصغير والكبير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بين العاقل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والمجنون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والحرّ والعبد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والعالم والجاهل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والمختار والمكره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الموطوء بين الذكر والاُنثى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بين ذوات الأربع وغيرها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يحرم الحمل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   كان متكوّناً قبل الوط‏ء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كما لا يحرم الموطوء إذا    كان ميّتاً .</w:t>
      </w:r>
    </w:p>
    <w:p w14:paraId="54407AD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والموطوء إن كان ممّا يقصد لحمه كالشاة ذبح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مات اُحرق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الواطئ غير المالك اُغرم قيمته للمالك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المقصود ظهره نُفي إلى بلد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بلد الوط‏ء .</w:t>
      </w:r>
    </w:p>
    <w:p w14:paraId="48B6054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القسم الثالث ) : الطيور</w:t>
      </w:r>
    </w:p>
    <w:p w14:paraId="09F4D62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2027 ) : </w:t>
      </w:r>
      <w:r>
        <w:rPr>
          <w:rFonts w:cs="Badr"/>
          <w:szCs w:val="28"/>
          <w:rtl/>
          <w:lang w:bidi="fa-IR"/>
        </w:rPr>
        <w:t>يحرم السبع منها ـ كالبازي والرخمة ـ لكونه ذا مخلب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وهو الأصل في تحريم الطيور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مع كونه مسخاً ـ كما مرّ ـ والمخلب ما يمزّق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الطائر به فريسته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والعلامة عليه كلّ ما    كان صفيفه أكثر من دفيفه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تساويا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فالأظهر الأخذ بالعلامات الثلاث وهي القانصة والحوصلة والصيصيّة ـ وهي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الشوكة التي خلف رجل الطائر خارجة عن الكفّ ـ والقانصة ـ وهي في الطير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بمنزلة الكرش في غيره ـ ويكفي في الحلّ إحدى الثلاث .</w:t>
      </w:r>
    </w:p>
    <w:p w14:paraId="10C83E7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وإن انتفت الثلاث مع الجهل بالطيران أو مع التساوي فيحرم .</w:t>
      </w:r>
    </w:p>
    <w:p w14:paraId="6D11C3E1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وإذا انتفت الثلاث مع دفيفه قدّم الدفيف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فيحلّ ما    كان دفيفه أكثر وإن انتفت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فيه الثلاث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وكذا يحرم ما كان صفيفه أكثر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وإن كانت له إحدى الثلاث .</w:t>
      </w:r>
    </w:p>
    <w:p w14:paraId="5D948EB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وجدت له إحدى الثلاث أو جميعها وشكّ في كيفيّة طيرانه حكم بالحلّ .</w:t>
      </w:r>
    </w:p>
    <w:p w14:paraId="2733E59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اللّقلق فلا بدّ من تحرّي دفيفه من صفيفه والعلامات الثلاث .</w:t>
      </w:r>
    </w:p>
    <w:p w14:paraId="0CFC776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ويحلّ من الطير الحمام بجميع أصنافه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والدرّاج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والقبج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والقطا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والطيهوج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والبطّ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والكروان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والحباري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والكركي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والدجاج بجميع أصنافه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والعصفور كذلك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والقبّرة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ويكره منه الهدهد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والخطّاف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والصرد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والصوّام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والشقراق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ويحلّ بيض الطير الحلال ويحرم بيض الطير المحرّم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وما اشتبه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أنّه من المحلّل أو المحرّم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ما اختلف طرفاها وتميّز رأسها من تحتها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بيض الدجاج دون ما اتّفق وتساوى طرفاه فهو حرام .</w:t>
      </w:r>
    </w:p>
    <w:p w14:paraId="4C7E5DB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2028 ) : </w:t>
      </w:r>
      <w:r>
        <w:rPr>
          <w:rFonts w:cs="Badr"/>
          <w:szCs w:val="28"/>
          <w:rtl/>
          <w:lang w:bidi="fa-IR"/>
        </w:rPr>
        <w:t>يحرم الخفّاش والطاووس والجلاّل من الطير حتّى يستبرأ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ويحرم الزنابير والذباب وبيض الطير المحرّم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يحرم الغراب في جميع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أنواعه حتّى الزاغ ـ وهو غراب الزرع ـ وكذا الغرّاف وهو أصغر منه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أغبر اللّون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كالرماد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وقد يكون منه كبير الحجم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الأغبر الأسود الكبير الآكل للجيف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الأبقع العقعق ذو الذنب الطويل .</w:t>
      </w:r>
    </w:p>
    <w:p w14:paraId="26DD725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2029 ) : </w:t>
      </w:r>
      <w:r>
        <w:rPr>
          <w:rFonts w:cs="Badr"/>
          <w:szCs w:val="28"/>
          <w:rtl/>
          <w:lang w:bidi="fa-IR"/>
        </w:rPr>
        <w:t>تحرم الميتة وأجزاو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نجسة فيما له نفس سائلة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وكذلك أجزاو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ا عدا ما لا تحلّه الحياة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طاهراً في حال حياته وإن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ممّا لا يحلّ أكله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كصوفه وشعره ووبره وريشه وقرنه وعظمه وظلفه وبيضه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اكتسى الجلد الفوقاني والأنفحة .</w:t>
      </w:r>
    </w:p>
    <w:p w14:paraId="18787D6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2030 ) : </w:t>
      </w:r>
      <w:r>
        <w:rPr>
          <w:rFonts w:cs="Badr"/>
          <w:szCs w:val="28"/>
          <w:rtl/>
          <w:lang w:bidi="fa-IR"/>
        </w:rPr>
        <w:t>يحرم من الذبيحة : الدم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والفرث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والطحال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والقضيب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والاُنثيان ( الخصيتان )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والفرج ظاهره وباطنه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والمثانة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والمشيمة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والمرارة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والنخاع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والغدد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ومنها غدد ذات الأشاجع في الظلف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والعلباء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وخرزة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الدماغ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والحدق . هذا في ذبيحة غير الطيور .</w:t>
      </w:r>
    </w:p>
    <w:p w14:paraId="616F8D5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الطيور فيحرم ما يوجد من هذه الاُمور فيها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كالرجيع والدم والمرارة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والحدق والفرج والطحال والبيضتين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وتختصّ حرمة الاُمور المذكورة بالذبيحة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المنحورة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تشمل السمك والجراد عدا الرجيع والدم على إشكال فيهما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ويكره الكلى واُذنا القلب والعروق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الجلد والعظم فلا    إشكال في جلد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الكراع والرأس وجلد الدجاج والطيور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عظم صغار الطيور كالعصفور .</w:t>
      </w:r>
    </w:p>
    <w:p w14:paraId="0F8D3F6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2031 ) : </w:t>
      </w:r>
      <w:r>
        <w:rPr>
          <w:rFonts w:cs="Badr"/>
          <w:szCs w:val="28"/>
          <w:rtl/>
          <w:lang w:bidi="fa-IR"/>
        </w:rPr>
        <w:t>يجوز أكل لحم حلال الأكل نيّاً ومطبوخاً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ويكره طريّاً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يتغيّر بنار ولا ملح أو بتجفيف ونحو ذلك .</w:t>
      </w:r>
    </w:p>
    <w:p w14:paraId="38C6509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2032 ) : </w:t>
      </w:r>
      <w:r>
        <w:rPr>
          <w:rFonts w:cs="Badr"/>
          <w:szCs w:val="28"/>
          <w:rtl/>
          <w:lang w:bidi="fa-IR"/>
        </w:rPr>
        <w:t>يجوز تناول بول الإبل وبول ما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 لحمه للتداوي ونحوه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الأغراض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ويشكل مع عدم ذلك .</w:t>
      </w:r>
    </w:p>
    <w:p w14:paraId="2B0ED2E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2033 ) : </w:t>
      </w:r>
      <w:r>
        <w:rPr>
          <w:rFonts w:cs="Badr"/>
          <w:szCs w:val="28"/>
          <w:rtl/>
          <w:lang w:bidi="fa-IR"/>
        </w:rPr>
        <w:t>يحرم الدم من الحيوان ذي النفس حتّى العلقة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والدم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البيضة عدا المتخلّف في الذبيحة ممّا يبقى بعد التنظيف لا   المجتمع في القلب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ونحوه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دم غير ذي النفس ممّا يحلّ أكله ـ كالسمك ـ فيحلّ إذا لم يكن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كالمنفرد والمتميّز .</w:t>
      </w:r>
    </w:p>
    <w:p w14:paraId="72BEA3A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2034 ) : </w:t>
      </w:r>
      <w:r>
        <w:rPr>
          <w:rFonts w:cs="Badr"/>
          <w:szCs w:val="28"/>
          <w:rtl/>
          <w:lang w:bidi="fa-IR"/>
        </w:rPr>
        <w:t>تحرم الأعيان النجسة ـ كالعذرة والقطعة المبانة من الحيوان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الحيّ ـ وكذا يحرم الطين عدا اليسير الذي لا يتجاوز قدر الحمّصة من تربة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الحسين  </w:t>
      </w:r>
      <w:r>
        <w:rPr>
          <w:rFonts w:cs="Badr"/>
          <w:szCs w:val="14"/>
          <w:rtl/>
          <w:lang w:bidi="fa-IR"/>
        </w:rPr>
        <w:t>عليه‏السلام</w:t>
      </w:r>
      <w:r>
        <w:rPr>
          <w:rFonts w:cs="Badr"/>
          <w:szCs w:val="28"/>
          <w:rtl/>
          <w:lang w:bidi="fa-IR"/>
        </w:rPr>
        <w:t xml:space="preserve"> للاستشفاء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تربة بقيّة المعصومين  </w:t>
      </w:r>
      <w:r>
        <w:rPr>
          <w:rFonts w:cs="Badr"/>
          <w:szCs w:val="14"/>
          <w:rtl/>
          <w:lang w:bidi="fa-IR"/>
        </w:rPr>
        <w:t>عليهم‏السلام</w:t>
      </w:r>
      <w:r>
        <w:rPr>
          <w:rFonts w:cs="Badr"/>
          <w:szCs w:val="28"/>
          <w:rtl/>
          <w:lang w:bidi="fa-IR"/>
        </w:rPr>
        <w:t xml:space="preserve"> على الأقوى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وإن كانت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تربته  </w:t>
      </w:r>
      <w:r>
        <w:rPr>
          <w:rFonts w:cs="Badr"/>
          <w:szCs w:val="14"/>
          <w:rtl/>
          <w:lang w:bidi="fa-IR"/>
        </w:rPr>
        <w:t>عليه‏السلام</w:t>
      </w:r>
      <w:r>
        <w:rPr>
          <w:rFonts w:cs="Badr"/>
          <w:szCs w:val="28"/>
          <w:rtl/>
          <w:lang w:bidi="fa-IR"/>
        </w:rPr>
        <w:t xml:space="preserve"> أوكد في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يحرم غيره من المعادن والأحجار والأشجار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 لم يكن مضرّاً .</w:t>
      </w:r>
    </w:p>
    <w:p w14:paraId="16999B3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2035 ) : </w:t>
      </w:r>
      <w:r>
        <w:rPr>
          <w:rFonts w:cs="Badr"/>
          <w:szCs w:val="28"/>
          <w:rtl/>
          <w:lang w:bidi="fa-IR"/>
        </w:rPr>
        <w:t>يحرم تناول كلّ ما يضرّ بالبدن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الموجب للهلاك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كشرب السموم القاتلة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وشرب الحامل ما يوجب سقوط الجنين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سبباً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لانحراف المزاج .</w:t>
      </w:r>
    </w:p>
    <w:p w14:paraId="1DE5049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أو لتعطيل بعض الحواسّ الظاهرة أو الباطنة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فقد بعض القوى كالرجل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يشرب ما يقطع به قوّة الباه والتناسل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المرأة تشرب ما به تصير عقيماً لا تلد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ومنه ( الأفيون ) المعبّر عنه ب ( الترياك ) سواء عند تكراره أو إدمانه أو تعاطيه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ببعض الكيفيّات الخطيرة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المخدّرات المعروفة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فضلاً عمّا يندرج منها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المسكر الجامد ممّا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ّر في العقل تأثير المسكر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 كالهروئين ونحوه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قد يقال بحرمة المخدّر مطلقاً فيما    كان شديده مسكراً فقليله خفّة كذلك .</w:t>
      </w:r>
    </w:p>
    <w:p w14:paraId="75EF079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2036 ) : </w:t>
      </w:r>
      <w:r>
        <w:rPr>
          <w:rFonts w:cs="Badr"/>
          <w:szCs w:val="28"/>
          <w:rtl/>
          <w:lang w:bidi="fa-IR"/>
        </w:rPr>
        <w:t>لا فرق في حرمة تناول المضرّ بين المعلوم الضرر ومظنونه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ومحتمله إذا    كان احتماله معتدّاً به عند العقلاء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بأن يوجب الخوف عندهم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عاجلاً أو آجلاً بحسب ذلك .</w:t>
      </w:r>
    </w:p>
    <w:p w14:paraId="6E036F7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القسم الرابع ) : في المائع</w:t>
      </w:r>
    </w:p>
    <w:p w14:paraId="14D918C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2037 ) : </w:t>
      </w:r>
      <w:r>
        <w:rPr>
          <w:rFonts w:cs="Badr"/>
          <w:szCs w:val="28"/>
          <w:rtl/>
          <w:lang w:bidi="fa-IR"/>
        </w:rPr>
        <w:t>يحرم كلّ مسكر من خمر وغيره حتّى الجامد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مرّ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المخدّرات .</w:t>
      </w:r>
    </w:p>
    <w:p w14:paraId="67995D3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2038 ) : </w:t>
      </w:r>
      <w:r>
        <w:rPr>
          <w:rFonts w:cs="Badr"/>
          <w:szCs w:val="28"/>
          <w:rtl/>
          <w:lang w:bidi="fa-IR"/>
        </w:rPr>
        <w:t>الفقّاع هو ماء الشعير الذي لحقه نشيش وقَفَزان وتقلّب أسفله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أعلاه وغليان إمّا بنفسه أو بالنار مع بقاءه مدّة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جعل فيه خميرة أو بضراوة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الإناء الذي ينقع فيه إذا عمل فيه كثيراً من المرّات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وتسميته بالفقّاع للفقاعات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التي تعلوه من نشيش الغليان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الغاز المتولّد من ذلك فهي علامة الغليان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والنشيش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وإن لم يوجب السكر فعلاً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ولكنّه يوجب النشوة ممّا يسمّى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سكر خفيّ .</w:t>
      </w:r>
    </w:p>
    <w:p w14:paraId="0199102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ماء الشعير الذي يراد التداوي به فلا  بدّ من مراعاة عدم تولّد الفقاعات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 الكاشفة عن غليانه ونشيشه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ما يعمل جديداً لم يبق مدّة توجب غليانه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ونشيشه بأن لا يحتفظ به مدّة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يسارع إلى شربه قبل نشيشه .</w:t>
      </w:r>
    </w:p>
    <w:p w14:paraId="680D322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وحرمة الفقّاع كحرمة الخمر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فهو ماء الشعير المخمّر بعدما غلى ولو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معزولاً عن حبّات الشعير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وعلامة تخمّره حصول النشيش والفقاعات 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علامة لاشتداده وضَرْيه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وكثرة استخدام الإناء الواحد يسبّب اشتداده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وضراوته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ففي جملة من الروايات أنّ شربه ما    كان في إناء جديد أو 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ضارّ فيفعل في الزجاج وفي الفخار الجديد إلى قدر ثلاث عملات ( مرّات )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ثمّ لا تعدّ منه إلاّ في إناء جديد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ثمّ ورد في الصحيح أيضاً النهي عن شرب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 يعمل في السوق ويباع .</w:t>
      </w:r>
    </w:p>
    <w:p w14:paraId="5D49224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الفقّاع من غير الشعير ـ كالمتّخذ من القمح والأرز والذرّة والدخن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وقد يقال له النبيذ ـ فإن تغيّر عن الحلاء أو تنتّنت رائحته بالنشيش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والغليان بطول مدّة التخمير فهو حرام .</w:t>
      </w:r>
    </w:p>
    <w:p w14:paraId="59B4367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2039 ) : </w:t>
      </w:r>
      <w:r>
        <w:rPr>
          <w:rFonts w:cs="Badr"/>
          <w:szCs w:val="28"/>
          <w:rtl/>
          <w:lang w:bidi="fa-IR"/>
        </w:rPr>
        <w:t>يحرم الدم والعلقة وإن كانت في البيضة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وكلّ ما ينجس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المائع وغيره .</w:t>
      </w:r>
    </w:p>
    <w:p w14:paraId="719A29B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2040 ) : </w:t>
      </w:r>
      <w:r>
        <w:rPr>
          <w:rFonts w:cs="Badr"/>
          <w:szCs w:val="28"/>
          <w:rtl/>
          <w:lang w:bidi="fa-IR"/>
        </w:rPr>
        <w:t>إذا وقعت النجاسة في الجسم الجامد ـ كالسمن والعسل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الجامدين ـ لزم إلقاء النجاسة وما يكنفها من الملاقي ويحلّ الباقي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المائع غليظاً ثخيناً فهو كالجامد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تسري النجاسة إلى تمام أجزائه إذا لاقت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بعضها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تختصّ النجاسة بالبعض الملاقي لها ويبقى الباقي على طهارته .</w:t>
      </w:r>
    </w:p>
    <w:p w14:paraId="423EBA4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2041 ) : </w:t>
      </w:r>
      <w:r>
        <w:rPr>
          <w:rFonts w:cs="Badr"/>
          <w:szCs w:val="28"/>
          <w:rtl/>
          <w:lang w:bidi="fa-IR"/>
        </w:rPr>
        <w:t>الدهن المتنجّس بملاقاة النجاسة يجوز بيعه والانتفاع به فيما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لا </w:t>
      </w:r>
      <w:r>
        <w:rPr>
          <w:rFonts w:cs="Badr"/>
          <w:szCs w:val="28"/>
          <w:rtl/>
          <w:lang w:bidi="fa-IR"/>
        </w:rPr>
        <w:lastRenderedPageBreak/>
        <w:t>يشترط فيه الطهارة . نعم لا بدّ من الاقتصار في الاستعمالات التي لا تنافي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التوقّي عن إصابتها للبدن والثياب في الصلاة وما يشترط فيه الطهارة .</w:t>
      </w:r>
    </w:p>
    <w:p w14:paraId="7B7C1DC3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2042 ) : </w:t>
      </w:r>
      <w:r w:rsidR="00441350">
        <w:rPr>
          <w:rFonts w:cs="Badr"/>
          <w:szCs w:val="28"/>
          <w:rtl/>
          <w:lang w:bidi="fa-IR"/>
        </w:rPr>
        <w:t>تحرم الأبوال ممّا لا يو</w:t>
      </w:r>
      <w:r w:rsidR="00441350">
        <w:rPr>
          <w:rFonts w:hint="cs"/>
          <w:szCs w:val="28"/>
          <w:rtl/>
          <w:lang w:bidi="fa-IR"/>
        </w:rPr>
        <w:t>ٔ</w:t>
      </w:r>
      <w:r w:rsidR="00441350">
        <w:rPr>
          <w:rFonts w:cs="Badr"/>
          <w:szCs w:val="28"/>
          <w:rtl/>
          <w:lang w:bidi="fa-IR"/>
        </w:rPr>
        <w:t>ل لحمه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بل ممّا يو</w:t>
      </w:r>
      <w:r w:rsidR="00441350">
        <w:rPr>
          <w:rFonts w:hint="cs"/>
          <w:szCs w:val="28"/>
          <w:rtl/>
          <w:lang w:bidi="fa-IR"/>
        </w:rPr>
        <w:t>ٔ</w:t>
      </w:r>
      <w:r w:rsidR="00441350">
        <w:rPr>
          <w:rFonts w:cs="Badr"/>
          <w:szCs w:val="28"/>
          <w:rtl/>
          <w:lang w:bidi="fa-IR"/>
        </w:rPr>
        <w:t>ل لحمه أيضاً إلاّ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للتداوي والعلاج ونحوه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لا سيّما بول الإبل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وكذا يحرم لبن الحيوان المحرم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دون الإنسان فإنّه يحلّ لبنه .</w:t>
      </w:r>
    </w:p>
    <w:p w14:paraId="638EACF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2043 ) : </w:t>
      </w:r>
      <w:r>
        <w:rPr>
          <w:rFonts w:cs="Badr"/>
          <w:szCs w:val="28"/>
          <w:rtl/>
          <w:lang w:bidi="fa-IR"/>
        </w:rPr>
        <w:t>لو اشتبه اللّحم فلم يعلم أنّه مذكّى ولم تكن عليه يد مسلم تشعر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بالتذكية اجتنب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اشتبه فلم يعلم أنّه من نوع الحلال أو الحرام حكم بحلّه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عدا الحيوان البحريّ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يحرم إلاّ ما علم أنّه له فلس .</w:t>
      </w:r>
    </w:p>
    <w:p w14:paraId="738F362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2044 ) : </w:t>
      </w:r>
      <w:r>
        <w:rPr>
          <w:rFonts w:cs="Badr"/>
          <w:szCs w:val="28"/>
          <w:rtl/>
          <w:lang w:bidi="fa-IR"/>
        </w:rPr>
        <w:t>يجوز للإنسان أن يأكل من بيت من تضمّنته الآية الشريفة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سورة النور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وهم : الآباء والاُمّهات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والإخوان والأخوات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والأعمام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والعمّات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والأخوال والخالات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والأصدقاء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والموكّل المفوّض إليه الأمر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وتُلحق بهم الزوجة والولد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فيجوز الأكل والشرب منها بما يعتاد ويتعارف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عدم بروز وظهور الكراهة منهم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يتعدّ إلى المدخور المخزون من نفيس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الطعام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إلى غير البيوت من أماكن اُخرى مختصّة بهم .</w:t>
      </w:r>
    </w:p>
    <w:p w14:paraId="581D8AF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2045 ) : </w:t>
      </w:r>
      <w:r>
        <w:rPr>
          <w:rFonts w:cs="Badr"/>
          <w:szCs w:val="28"/>
          <w:rtl/>
          <w:lang w:bidi="fa-IR"/>
        </w:rPr>
        <w:t>إذا انقلبت الخمر خلاًّ طهرت وحلّت بعلاج كان أو غيره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تفصيل مرّ في فصل المطهّرات .</w:t>
      </w:r>
    </w:p>
    <w:p w14:paraId="006968C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2046 ) : </w:t>
      </w:r>
      <w:r>
        <w:rPr>
          <w:rFonts w:cs="Badr"/>
          <w:szCs w:val="28"/>
          <w:rtl/>
          <w:lang w:bidi="fa-IR"/>
        </w:rPr>
        <w:t>لا يحرم شيء من الربّ والمربّيات والدبس من كلّ ثمرة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شمّ منها رائحة الكحول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لو مزجت بالماء مرّة اُخرى وتخمّرت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وتغيّرت حرمت .</w:t>
      </w:r>
    </w:p>
    <w:p w14:paraId="66E5202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2047 ) : </w:t>
      </w:r>
      <w:r>
        <w:rPr>
          <w:rFonts w:cs="Badr"/>
          <w:szCs w:val="28"/>
          <w:rtl/>
          <w:lang w:bidi="fa-IR"/>
        </w:rPr>
        <w:t>العصير من العنب إذا غلى بالنار أو بغيرها أو نشّ حرم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حتّى يذهب ثلثاه بالنار أو ينقلب خلاًّ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يحرم النبيذ من التمر أو الزبيب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الحبوبات أو الفواكه ونحوها من الأطعمة إذا تغيّر طعمه ونتن وغلى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بعمليّة التخمير .</w:t>
      </w:r>
    </w:p>
    <w:p w14:paraId="7F0EBEFF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2048 ) : </w:t>
      </w:r>
      <w:r w:rsidR="00441350">
        <w:rPr>
          <w:rFonts w:cs="Badr"/>
          <w:szCs w:val="28"/>
          <w:rtl/>
          <w:lang w:bidi="fa-IR"/>
        </w:rPr>
        <w:t>يجوز للمضطرّ ـ إمّا لتوقّف حفظ نفسه وسدّ رمقه على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تناوله</w:t>
      </w:r>
      <w:r w:rsidR="00441350">
        <w:rPr>
          <w:rFonts w:cs="Zar"/>
          <w:szCs w:val="25"/>
          <w:rtl/>
          <w:lang w:bidi="fa-IR"/>
        </w:rPr>
        <w:t xml:space="preserve"> ، </w:t>
      </w:r>
      <w:r w:rsidR="00441350">
        <w:rPr>
          <w:rFonts w:cs="Badr"/>
          <w:szCs w:val="28"/>
          <w:rtl/>
          <w:lang w:bidi="fa-IR"/>
        </w:rPr>
        <w:t>أو لمرض مفرط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أو لخوف عطب ولو على الغير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كالحامل على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الجنين ـ تناول المحرّم بقدر ما يمسك رمقه إلاّ الباغي ـ وهو الخارج على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الإمام أو باغي الصيد لهواً ـ والعادي ـ وهو قاطع الطريق أو السارق ـ وكذا    كلّ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من اضطرّ بارتكاب معصية كما لا يبعد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ويجب عقلاً في باغي الصيد والعادي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ارتكاب المحرّم من باب وجوب ارتكاب أقلّ القبيحين ويعاقب عليه .</w:t>
      </w:r>
    </w:p>
    <w:p w14:paraId="73C2348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ولا بدّ في رفع الاضطرار الاقتصار على القدر اللازم كما لا بدّ من مراعاة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الأخفّ حرمة فالأخفّ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تصل النوبة إلى رفعه بالخمر والميتة ونحوها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إمكان رفعه بالمتنجّس ونحوه .</w:t>
      </w:r>
    </w:p>
    <w:p w14:paraId="7C65C42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2049 ) : </w:t>
      </w:r>
      <w:r>
        <w:rPr>
          <w:rFonts w:cs="Badr"/>
          <w:szCs w:val="28"/>
          <w:rtl/>
          <w:lang w:bidi="fa-IR"/>
        </w:rPr>
        <w:t>يحرم الأكل بل الجلوس على مائدة فيها المسكر .</w:t>
      </w:r>
    </w:p>
    <w:p w14:paraId="672222E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23A17D3D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054E6308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2B39E38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6DA7FA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760A3D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17ACF25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كتاب الإرث</w:t>
      </w:r>
    </w:p>
    <w:p w14:paraId="5F6975F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lastRenderedPageBreak/>
        <w:t xml:space="preserve">     </w:t>
      </w:r>
      <w:r>
        <w:rPr>
          <w:rFonts w:cs="Badr"/>
          <w:szCs w:val="28"/>
          <w:rtl/>
          <w:lang w:bidi="fa-IR"/>
        </w:rPr>
        <w:t>وفيه فصول :</w:t>
      </w:r>
    </w:p>
    <w:p w14:paraId="6BDF4F0F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الفصل الأوّل</w:t>
      </w:r>
    </w:p>
    <w:p w14:paraId="70E8DEF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rFonts w:cs="Badr"/>
          <w:szCs w:val="28"/>
          <w:rtl/>
          <w:lang w:bidi="fa-IR"/>
        </w:rPr>
        <w:t xml:space="preserve"> وفيه فوائد )</w:t>
      </w:r>
    </w:p>
    <w:p w14:paraId="30BDC45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الفائدة الاُولى )</w:t>
      </w:r>
      <w:r>
        <w:rPr>
          <w:rFonts w:cs="Badr"/>
          <w:szCs w:val="28"/>
          <w:rtl/>
          <w:lang w:bidi="fa-IR"/>
        </w:rPr>
        <w:t xml:space="preserve"> : في بيان موجباته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نوعان : نسب وسبب .</w:t>
      </w:r>
    </w:p>
    <w:p w14:paraId="7B2293D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أمّا النسب فله ثلاث مراتب :</w:t>
      </w:r>
    </w:p>
    <w:p w14:paraId="788DEB6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 xml:space="preserve">     (</w:t>
      </w:r>
      <w:r>
        <w:rPr>
          <w:rFonts w:cs="Badr"/>
          <w:szCs w:val="28"/>
          <w:rtl/>
          <w:lang w:bidi="fa-IR"/>
        </w:rPr>
        <w:t xml:space="preserve"> المرتبة الاُولى ) : صنفان ؛ أحدهما : الأبوان المتّصلان دون الأجداد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والجدّات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وثانيهما : الأولاد وإن نزلوا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ذكوراً وإناثاً .</w:t>
      </w:r>
    </w:p>
    <w:p w14:paraId="778CC20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المرتبة الثانية ) : صنفان أيضاً ؛ أحدهما : الأجداد والجدّات وإن علوا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كآبائهم وأجدادهم ـ وثانيهما : الإخوة والأخوات وأولادهم وإن نزلوا .</w:t>
      </w:r>
    </w:p>
    <w:p w14:paraId="6DFC913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المرتبة الثالثة ) الأعمام والأخوال صنف واحد في الدرجات والمراتب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دون علقة النسب ككون أحدهما لأبوين والآخر لأب أو 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وهم الأعمام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والأخوال وإن علوا ـ كأعمام الآباء والاُمّهات وأخوالهم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وأعمام الأجداد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والجدّات وأخوالهم ـ وكذلك أولادهم وإن نزلوا ـ كأولاد أولادهم وأولاد أولاد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أولادهم ـ وهكذا بشرط صدق القرابة للميّت عرفاً .</w:t>
      </w:r>
    </w:p>
    <w:p w14:paraId="0D5C8D0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وأمّا السبب :</w:t>
      </w:r>
      <w:r>
        <w:rPr>
          <w:rFonts w:cs="Badr"/>
          <w:szCs w:val="28"/>
          <w:rtl/>
          <w:lang w:bidi="fa-IR"/>
        </w:rPr>
        <w:t xml:space="preserve"> فهو قسمان : زوجيّة وولاء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والولاء ثلاث مرّتب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ولاء العتق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ثمّ ولاء ضمان الجريرة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ولاء للإمامة .</w:t>
      </w:r>
    </w:p>
    <w:p w14:paraId="329B247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الفائدة الثانية )</w:t>
      </w:r>
      <w:r>
        <w:rPr>
          <w:rFonts w:cs="Badr"/>
          <w:szCs w:val="28"/>
          <w:rtl/>
          <w:lang w:bidi="fa-IR"/>
        </w:rPr>
        <w:t xml:space="preserve"> : ينقسم الوارث إلى خمسة أقسام :</w:t>
      </w:r>
    </w:p>
    <w:p w14:paraId="04D33B7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الأوّل )</w:t>
      </w:r>
      <w:r>
        <w:rPr>
          <w:rFonts w:cs="Badr"/>
          <w:szCs w:val="28"/>
          <w:rtl/>
          <w:lang w:bidi="fa-IR"/>
        </w:rPr>
        <w:t xml:space="preserve"> : مَن يرث بالفرض ( أي السهم المفروض في الكتاب ) لا غير دائماً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وهو الزوجة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لها الربع مع عدم الولد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والثمن معه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يرد عليها أبداً .</w:t>
      </w:r>
    </w:p>
    <w:p w14:paraId="369DAB6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الثاني )</w:t>
      </w:r>
      <w:r>
        <w:rPr>
          <w:rFonts w:cs="Badr"/>
          <w:szCs w:val="28"/>
          <w:rtl/>
          <w:lang w:bidi="fa-IR"/>
        </w:rPr>
        <w:t xml:space="preserve"> : مَن يرث بالفرض دائماً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وربّما يرث منضمّاً إليه بالردّ كالاُم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لها السدس مع الولد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والثلث مع عدمه إذا لم يكن حاجب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وربّما يردّ عليها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زائداً على الفرض كما إذا زادت الفريضة على السهام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وكالزوج فإنّه يرث الربع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الولد والنصف مع عدمه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ويرد عليه إذا لم يكن وارث إلاّ الإمام .</w:t>
      </w:r>
    </w:p>
    <w:p w14:paraId="59C4B64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الثالث )</w:t>
      </w:r>
      <w:r>
        <w:rPr>
          <w:rFonts w:cs="Badr"/>
          <w:szCs w:val="28"/>
          <w:rtl/>
          <w:lang w:bidi="fa-IR"/>
        </w:rPr>
        <w:t xml:space="preserve"> : مَن يرث بالفرض تارة وبالقرابة اُخرى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يرث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بالفرض مع وجود الولد وبالقرابة مع عدمه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والبنت والبنات فإنّها ترث مع الأخ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بالقرابة ومع عدمه بالفرض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والاُخت والأخوات للأب أو للأبوين فإنّها ترث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الأخ بالقرابة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عدمه بالفرض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وكالإخوة والأخوات من الاُمّ فإنّها ترث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بالفرض إذا لم يكن جدّ للاُمّ وبالقرابة معه .</w:t>
      </w:r>
    </w:p>
    <w:p w14:paraId="6A9290C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الرابع )</w:t>
      </w:r>
      <w:r>
        <w:rPr>
          <w:rFonts w:cs="Badr"/>
          <w:szCs w:val="28"/>
          <w:rtl/>
          <w:lang w:bidi="fa-IR"/>
        </w:rPr>
        <w:t xml:space="preserve"> : مَن لا يرث إلاّ بالقرابة كالابن والإخوة للأبوين أو للأب والجدّ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والأعمام والأخوال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فإنّهم يرثون بالأب أو بالاُمّ ما لهما من سهم قرابة .</w:t>
      </w:r>
    </w:p>
    <w:p w14:paraId="13C9C05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الخامس )</w:t>
      </w:r>
      <w:r>
        <w:rPr>
          <w:rFonts w:cs="Badr"/>
          <w:szCs w:val="28"/>
          <w:rtl/>
          <w:lang w:bidi="fa-IR"/>
        </w:rPr>
        <w:t xml:space="preserve"> مَن لا يرث بالفرض ولا بالقرابة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يرث بالولاء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كالمعتق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وضامن الجريرة والإمام .</w:t>
      </w:r>
    </w:p>
    <w:p w14:paraId="3DE5C35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الفائدة الثالثة )</w:t>
      </w:r>
      <w:r>
        <w:rPr>
          <w:rFonts w:cs="Badr"/>
          <w:szCs w:val="28"/>
          <w:rtl/>
          <w:lang w:bidi="fa-IR"/>
        </w:rPr>
        <w:t xml:space="preserve"> : الفرض هو السهم المقدّر في الكتاب المجيد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ستّة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أنواع : النصف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والثمن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والثلثان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والثلث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والسدس وأربابها ثلاثة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عشر :</w:t>
      </w:r>
    </w:p>
    <w:p w14:paraId="3282ED3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فالنصف )</w:t>
      </w:r>
      <w:r>
        <w:rPr>
          <w:rFonts w:cs="Badr"/>
          <w:szCs w:val="28"/>
          <w:rtl/>
          <w:lang w:bidi="fa-IR"/>
        </w:rPr>
        <w:t xml:space="preserve"> للبنت الواحدة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والاُخت للأبوين أو للأب فقط إذا لم يكن معها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أخ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وللزوج مع عدم الولد للزوجة وإن نزل .</w:t>
      </w:r>
    </w:p>
    <w:p w14:paraId="63D33B4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والربع )</w:t>
      </w:r>
      <w:r>
        <w:rPr>
          <w:rFonts w:cs="Badr"/>
          <w:szCs w:val="28"/>
          <w:rtl/>
          <w:lang w:bidi="fa-IR"/>
        </w:rPr>
        <w:t xml:space="preserve"> للزوج مع الولد للزوجة وإن نزل . وللزوجة مع عدم الولد للزوج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نزل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lastRenderedPageBreak/>
        <w:t>فإن كانت واحدة اختصّت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فهو لهنّ بالسويّة .</w:t>
      </w:r>
    </w:p>
    <w:p w14:paraId="399727D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والثمن )</w:t>
      </w:r>
      <w:r>
        <w:rPr>
          <w:rFonts w:cs="Badr"/>
          <w:szCs w:val="28"/>
          <w:rtl/>
          <w:lang w:bidi="fa-IR"/>
        </w:rPr>
        <w:t xml:space="preserve"> للزوجة مع الولد للزوج وإن نزل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كانت واحدة اختصّت به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وإلاّ فهو لهنّ بالسويّة .</w:t>
      </w:r>
    </w:p>
    <w:p w14:paraId="76E0D47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والثلثان )</w:t>
      </w:r>
      <w:r>
        <w:rPr>
          <w:rFonts w:cs="Badr"/>
          <w:szCs w:val="28"/>
          <w:rtl/>
          <w:lang w:bidi="fa-IR"/>
        </w:rPr>
        <w:t xml:space="preserve"> للبنتين فصاعداً مع عدم الابن المساوي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وللاُختين فصاعداً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للأبوين أو للأب فقط مع عدم الأخ .</w:t>
      </w:r>
    </w:p>
    <w:p w14:paraId="2A431C1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والثلث )</w:t>
      </w:r>
      <w:r>
        <w:rPr>
          <w:rFonts w:cs="Badr"/>
          <w:szCs w:val="28"/>
          <w:rtl/>
          <w:lang w:bidi="fa-IR"/>
        </w:rPr>
        <w:t xml:space="preserve"> سهم الاُمّ مع عدم الولد وإن نزل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وعدم الإخوة على تفصيل يأتي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وللأخ والاُخت من الاُمّ مع التعدّد .</w:t>
      </w:r>
    </w:p>
    <w:p w14:paraId="6B996FC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والسدس )</w:t>
      </w:r>
      <w:r>
        <w:rPr>
          <w:rFonts w:cs="Badr"/>
          <w:szCs w:val="28"/>
          <w:rtl/>
          <w:lang w:bidi="fa-IR"/>
        </w:rPr>
        <w:t xml:space="preserve"> لكلّ واحد من الأبوين مع الولد وان نزل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وللاُمّ مع الإخوة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للأبوين أو للأب على تفصيل يأتي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وللأخ الواحد من الاُمّ والاُخت والواحدة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منها .</w:t>
      </w:r>
    </w:p>
    <w:p w14:paraId="7862F65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الفائدة الرابعة )</w:t>
      </w:r>
      <w:r>
        <w:rPr>
          <w:rFonts w:cs="Badr"/>
          <w:szCs w:val="28"/>
          <w:rtl/>
          <w:lang w:bidi="fa-IR"/>
        </w:rPr>
        <w:t xml:space="preserve"> : الورثة إذا تعدّدوا فتارة يكونون جميعاً ذوي فروض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واُخرى لا يكونون جميعاً ذوي فروض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وثالثة يكون بعضهم ذا فرض دون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كانوا جميعاً ذوي فروض فتارة تكون فروضهم مساوية للفريضة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واُخرى تكون زائدة عليها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وثالثة تكون ناقصة عنها .</w:t>
      </w:r>
    </w:p>
    <w:p w14:paraId="0790828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فالاُولى )</w:t>
      </w:r>
      <w:r>
        <w:rPr>
          <w:rFonts w:cs="Badr"/>
          <w:szCs w:val="28"/>
          <w:rtl/>
          <w:lang w:bidi="fa-IR"/>
        </w:rPr>
        <w:t xml:space="preserve"> مثل : أن يترك الميّت أبوين وبنتين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سهم كلّ واحد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الأبوين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وسهم البنتين الثلثان ومجموعها مساوٍ للفريضة .</w:t>
      </w:r>
    </w:p>
    <w:p w14:paraId="4DEC4DA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والثانية )</w:t>
      </w:r>
      <w:r>
        <w:rPr>
          <w:rFonts w:cs="Badr"/>
          <w:szCs w:val="28"/>
          <w:rtl/>
          <w:lang w:bidi="fa-IR"/>
        </w:rPr>
        <w:t xml:space="preserve"> مثل : أن يترك الميّت زوجاً وأبوين وبنتين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السهام في الفرض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الربع والسدسان والثلثان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زائدة على الفريضة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وهذه هي مسألة العول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ومذهب المخالفين فيها ورود النقص على كلّ حال واحد من ذوي الفروض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نسبة فرضه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وعندنا يدخل النقص على الولد والإخوة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وهم الذين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يزادون وينقصون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وهم مَن يرث بالفرض تارة وبالقرابة تارة اُخرى عدا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الأب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ففي إرث أهل المرتبة الاُولى يدخل النقص على البنت أو البنات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وفي إرث المرتبة الثانية كما إذا ترك زوجاً واُختاً من الأبوين واُختين من الاُمّ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سهم الزوج النصف وسهم الاُخت من الأبوين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وسهم الاُختين من الاُمّ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الثلث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ومجموعها زائد على الفريضة يدخل النقص على المتقرّب بالأبوين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كالاُخت ـ في المثال ـ دون الزوج ودون المتقرّب بالاُمّ؛ لأنّ البنت والاُخت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الأب أو الأبوين لا تزيد أبداً على نصيب الذكر لو كان مكانها .</w:t>
      </w:r>
    </w:p>
    <w:p w14:paraId="7D6D07D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والثالثة )</w:t>
      </w:r>
      <w:r>
        <w:rPr>
          <w:rFonts w:cs="Badr"/>
          <w:szCs w:val="28"/>
          <w:rtl/>
          <w:lang w:bidi="fa-IR"/>
        </w:rPr>
        <w:t xml:space="preserve"> ما إذا ترك بنتاً واحدة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فإنّها لها النصف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وتزيد الفريضة نصفاً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وهذه هي مسألة التعصيب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ومذهب المخالفين فيها إعطاء النصف الزائد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العصبة ـ وهم الذكور الذين ينتسبون إلى الميّت بغير بواسطة أو بواسطة الذكور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وربّما عمّموها للاُنثى على تفصيل عندهم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عندنا فيرد على ذوي الفروض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كالبنت في الفرض فترث النصف بالفرض والنصف الآخر بالردّ .</w:t>
      </w:r>
    </w:p>
    <w:p w14:paraId="5AD2B81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لم يكونوا جميعاً ذوى فروض قسّم المال بينهم على تفصيل يأتي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كان بعضهم ذا فرض دون 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اُعطي ذو الفرض فرضه واُعطي الباقي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لغيره على تفصيل يأتي إن شاء اللّه‏ تعالى .</w:t>
      </w:r>
    </w:p>
    <w:p w14:paraId="60EC52D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5330D2C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728D2F9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2D68AA0C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الفصل الثاني</w:t>
      </w:r>
    </w:p>
    <w:p w14:paraId="23506CB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lastRenderedPageBreak/>
        <w:t xml:space="preserve">     </w:t>
      </w:r>
      <w:r>
        <w:rPr>
          <w:bCs/>
          <w:szCs w:val="27"/>
          <w:rtl/>
          <w:lang w:bidi="fa-IR"/>
        </w:rPr>
        <w:t>موانع الإرث ثلاثة : الكفر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7"/>
          <w:rtl/>
          <w:lang w:bidi="fa-IR"/>
        </w:rPr>
        <w:t xml:space="preserve"> والقتل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7"/>
          <w:rtl/>
          <w:lang w:bidi="fa-IR"/>
        </w:rPr>
        <w:t xml:space="preserve"> والرقّ .</w:t>
      </w:r>
    </w:p>
    <w:p w14:paraId="5F66B67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 xml:space="preserve">     ( مسألة 2050 ) : </w:t>
      </w:r>
      <w:r>
        <w:rPr>
          <w:rFonts w:cs="Badr"/>
          <w:szCs w:val="28"/>
          <w:rtl/>
          <w:lang w:bidi="fa-IR"/>
        </w:rPr>
        <w:t>لا يرث الكافر المسلم وإن قرب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 الكافر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الأصليّ ذمّيّاً كان أو حربيّاً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والمرتدّ فطريّاً    كان أو ملّيّاً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في المسلم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المو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 وغيره .</w:t>
      </w:r>
    </w:p>
    <w:p w14:paraId="0271D55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2051 ) : </w:t>
      </w:r>
      <w:r>
        <w:rPr>
          <w:rFonts w:cs="Badr"/>
          <w:szCs w:val="28"/>
          <w:rtl/>
          <w:lang w:bidi="fa-IR"/>
        </w:rPr>
        <w:t>الكافر لا يمنع مَن يتقرّب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مات مسلم وله ولد كافر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وللولد ولد مسلم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كان ميراثه لولد ولده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مات المسلم وفقد الوارث المسلم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ميراثه للإمام .</w:t>
      </w:r>
    </w:p>
    <w:p w14:paraId="6412E8C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2052 ) : </w:t>
      </w:r>
      <w:r>
        <w:rPr>
          <w:rFonts w:cs="Badr"/>
          <w:szCs w:val="28"/>
          <w:rtl/>
          <w:lang w:bidi="fa-IR"/>
        </w:rPr>
        <w:t>المسلم يرث الكافر ويمنع من إرث الكافر للكافر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مات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كافر وله ولد كافر وأخ مسلم ـ أو عمّ مسلم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معتق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ضامن جريرة ـ ورثه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يرثه الكافر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إذا    كان أولاد الكافر صغاراً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وله قرابة مسلم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ورثه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المسلم وكان عليه الإنفاق على ولده الصغار حتّى يبلغوا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أنّ الأولاد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أسلموا وبلغوا استحقّوا الإرث ممّا بقي من التركة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لم يكن للكافر وارث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إلاّ الإمام كان ميراثه للكافر .</w:t>
      </w:r>
    </w:p>
    <w:p w14:paraId="44785F7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هذا إذا    كان الكافر أصليّاً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    كان مرتدّاً عن ملّة أو فطرة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فالمشهور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أنّ وارثه الإمام ولا يرثه الكافر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بحكم المسلم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الأقوى .</w:t>
      </w:r>
    </w:p>
    <w:p w14:paraId="58F3A59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2053 ) : </w:t>
      </w:r>
      <w:r>
        <w:rPr>
          <w:rFonts w:cs="Badr"/>
          <w:szCs w:val="28"/>
          <w:rtl/>
          <w:lang w:bidi="fa-IR"/>
        </w:rPr>
        <w:t>لو أسلم الكافر قبل القسمة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مساوياً في المرتبة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شارك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أوْلى انفرد بالميراث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أسلم بعد القسمة لم يرث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لو أسلم مقارناً للقسمة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 ذلك بين كون الميّت مسلماً وكافراً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هذا إذا كان الوارث متعدّداً ولو مثل الزوجة والإمام قبل القسمة بينهما .</w:t>
      </w:r>
    </w:p>
    <w:p w14:paraId="162526C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إذا    كان الوارث واحداً فكذلك إن لم يحز بأن كانت فترة تصفية التركة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الديون والوصايا بخلاف ما إذا حاز التركة فلا يرث .</w:t>
      </w:r>
    </w:p>
    <w:p w14:paraId="2A4DFA6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وكذلك يرث إذا أسلم ولم يكن وارث سوى الإمام ولم ينقل المال لبيت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المال .</w:t>
      </w:r>
    </w:p>
    <w:p w14:paraId="0C8C5E9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2054 ) : </w:t>
      </w:r>
      <w:r>
        <w:rPr>
          <w:rFonts w:cs="Badr"/>
          <w:szCs w:val="28"/>
          <w:rtl/>
          <w:lang w:bidi="fa-IR"/>
        </w:rPr>
        <w:t>لو أسلم بعد قسمة بعض التركة فالأقرب التفصيل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ممّا لم يقسم لا ممّا قسّم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وقيل : يرث من الجميع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وقيل : لا يرث من الجميع .</w:t>
      </w:r>
    </w:p>
    <w:p w14:paraId="0016B06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2055 ) : </w:t>
      </w:r>
      <w:r>
        <w:rPr>
          <w:rFonts w:cs="Badr"/>
          <w:szCs w:val="28"/>
          <w:rtl/>
          <w:lang w:bidi="fa-IR"/>
        </w:rPr>
        <w:t>المسلمون يتوارثون وإن اختلفوا في المذاهب والآراء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والكافرون يتوارثون على ما بينهم وإن اختلفوا في الملل .</w:t>
      </w:r>
    </w:p>
    <w:p w14:paraId="0179896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2056 ) : </w:t>
      </w:r>
      <w:r>
        <w:rPr>
          <w:rFonts w:cs="Badr"/>
          <w:szCs w:val="28"/>
          <w:rtl/>
          <w:lang w:bidi="fa-IR"/>
        </w:rPr>
        <w:t>المراد من المسلم والكافر وارثاً وموروثاً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وحاجباً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ومحجوباً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أعمّ من المسلم والكافر بالأصالة والتبعيّة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كالطفل والمجنون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فكلّ طفل كان أحد أبويه مسلماً ولو حال انعقاد نطفته بحكم المسلم .</w:t>
      </w:r>
    </w:p>
    <w:p w14:paraId="2E98FA2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فيمنع من إرث الكافر ولا يرثه الكافر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يرثه الإمام إذا لم يكن له وارث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مسلم .</w:t>
      </w:r>
    </w:p>
    <w:p w14:paraId="3DC27BF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وكلّ طفل كان أبواه معاً    كافرين حال انعقاد نطفته بحكم الكافر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المسلم مطلقاً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لا يرث الكافر إذا    كان له وارث مسلم غير الإمام . نعم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قد مرّ أنّ أولاد الكافر الصغار ينفق عليهم من تركته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له قرابة مسلم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وارث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وأنّهم يورثون لو أسلموا وبلغوا .</w:t>
      </w:r>
    </w:p>
    <w:p w14:paraId="691A72F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أسلم أحد أبويه قبل بلوغه تبعه في الإسلام وجرى عليه 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المسلمين .</w:t>
      </w:r>
    </w:p>
    <w:p w14:paraId="36B87AF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2057 ) : </w:t>
      </w:r>
      <w:r>
        <w:rPr>
          <w:rFonts w:cs="Badr"/>
          <w:szCs w:val="28"/>
          <w:rtl/>
          <w:lang w:bidi="fa-IR"/>
        </w:rPr>
        <w:t>المرتدّ قسمان : فطريّ وملّيّ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فالفطريّ مَن انعقدت نطفته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وكان أحد أبويه مسلماً ثمّ كفر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وبخلافه الملّيّ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مَن انعقدت نطفته وأبواه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كافران وإن أسلما بعد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أي حكم عليهما بالكفر قبل أن يحكم عليهما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بالإسلام . وفي اعتبار وصف الإسلام بعد التمييز أو البلوغ في صدق الارتداد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قبل الكفر قولان ؛ الأقرب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فيجبر ويستتاب إذا بلغ ووصف الكفر من دون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سبق الإسلام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ارتدّ مرّة اُخرى جرى عليه حكم المرتدّ الفطري </w:t>
      </w:r>
      <w:r>
        <w:rPr>
          <w:rFonts w:cs="Badr"/>
          <w:szCs w:val="28"/>
          <w:rtl/>
          <w:lang w:bidi="fa-IR"/>
        </w:rPr>
        <w:lastRenderedPageBreak/>
        <w:t>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ممّن انعقدت نطفته وأحد أبويه مسلم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جرى عليه حكم الملّيّ . وحكم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المرتدّ الفطري أن يقتل في الحال وتعتدّ امرأته من حين الارتداد عدّة الوفاة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ويقسّم ميراثه بين ورثته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تسقط الأحكام المذكورة بالتوبة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إذا تاب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تقبل توبته باطناً على الأقوى لا ظاهراً .</w:t>
      </w:r>
    </w:p>
    <w:p w14:paraId="5E513EE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المرتدّ الملّيّ وهو ما يقابل الفطريّ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فحكمه أنّه يستتاب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تاب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فهو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وإلاّ قتل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وينفسخ نكاحه لزوجته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فتبين منه إن كانت غير مدخول بها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وتعتدّ عدّة الطلاق من حين الارتداد إن كانت مدخولاً بها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تقسّم أمواله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إلاّ بعد الموت بالقتل أو بغيره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تاب ثمّ ارتدّ ففي وجوب قتله من دون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استتابة في الثالثة أو الرابعة وجهان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الأظهر ذلك في الرابعة .</w:t>
      </w:r>
    </w:p>
    <w:p w14:paraId="6DE6E51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المرأة المرتدّة فلا تقتل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تنتقل أموالها عنها إلى الورثة إلاّ بالموت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وينفسخ نكاحها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كانت مدخولاً بها اعتدّت عدّة الطلاق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بانت بمجرّد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الارتداد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وتحبس ويضيّق عليها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وتضرب أوقات الصلاة حتّى تتوب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تابت قبلت توبتها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عن ملّة أو عن فطرة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تكرّر منها الردّة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مراراً على الأظهر الأقوى .</w:t>
      </w:r>
    </w:p>
    <w:p w14:paraId="4DF017B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2058 ) : </w:t>
      </w:r>
      <w:r>
        <w:rPr>
          <w:rFonts w:cs="Badr"/>
          <w:szCs w:val="28"/>
          <w:rtl/>
          <w:lang w:bidi="fa-IR"/>
        </w:rPr>
        <w:t>يشترط في ترتيب الأثر على الارتداد البلوغ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وكمال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العقل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والاختيار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اُكره على الارتداد فارتدّ كان لغواً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   كان غافلاً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ساهياً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سبق لسانه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كان صادراً عن الغضب الذي لا يعدّ معه الإنشاء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للردّة جدّيّاً عند العرف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فضلاً عن ما يخرج به عن السيطرة على إرادته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لو كان عن جهل بالمعنى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يضرب الصبيّ إذا    كفر وأحد أبويه مسلماً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يترك .</w:t>
      </w:r>
    </w:p>
    <w:p w14:paraId="0EC9EE3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الثاني من موانع الإرث : القتل )</w:t>
      </w:r>
    </w:p>
    <w:p w14:paraId="73C58D8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2059 ) : </w:t>
      </w:r>
      <w:r>
        <w:rPr>
          <w:rFonts w:cs="Badr"/>
          <w:szCs w:val="28"/>
          <w:rtl/>
          <w:lang w:bidi="fa-IR"/>
        </w:rPr>
        <w:t>القاتل لا يرث المقتول إذا    كان القتل عمداً ظلماً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خطأ محضاً فلا يمنع كما إذا رمى طائراً فأصاب المورث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   كان بحقّ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قصاصاً أو دفاعاً عن نفسه أو عِرضه أو ماله .</w:t>
      </w:r>
    </w:p>
    <w:p w14:paraId="7CD4299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أمّا إذا    كان الخطأ شبيهاً بالعمد ـ كما إذا ضربه بما لا يقتل عادة قاصداً ضربه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غير قاصد قتله فقتل به ـ ففيه قولان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أقواهما أنّه بحكم الخطأ من جهة عدم المنع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الإرث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بحكم العمد من جهة كون الدية فيه على الجاني لا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العاقلة بخلاف الخطأ المحض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الدية فيه عليهم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وهم الآباء والأبناء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والإخوة من الأب وأولادهم والأعمام وأولادهم توزّع على الأقرب فالأقرب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منهم في الميراث تو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ذ منهم على قدر أحوالهم بما لا يجحف ببعضهم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فيلاحظ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حاله من جهة الغنى والفقر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والقرب والبعد في الرحم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فما يزيد يبسط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الطبقة اللاّحقة كذلك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 كون أولاد المرأة من العصبة إشكال .</w:t>
      </w:r>
    </w:p>
    <w:p w14:paraId="724BADA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فإن عجزوا عنها أو عن بعضها تكون الدية أو النقص على الجاني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عجز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فعلى الإمام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والخيار في تعيين الدية من الأصناف الستّة للجاني مع رواجها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وإلاّ فيتخيّر ما بين الرائج منها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رواج أحدها خاصّة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فيتعيّن .</w:t>
      </w:r>
    </w:p>
    <w:p w14:paraId="5C5234B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والمراد من الأصناف الستّة : مائة من الإبل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ومائتان من البقر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وألف شاة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وألف دينار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وعشرة آلاف درهم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ومائتا حلّة فاخرة تقارب قيمة الألف دينار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هذا للرجل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تعداد الدرهم في زماننا في الأصناف إشكال بعد كون القيمة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المتوسّطة في الأصناف هي الموضوع الجامع بينها .</w:t>
      </w:r>
    </w:p>
    <w:p w14:paraId="58BC2D5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lastRenderedPageBreak/>
        <w:t xml:space="preserve">     ودية المرأة نصف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 القتل العمدي بين أن يكون بالمباشرة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كما لو ضربه بالسيف فمات ـ وأن يكون بالتسبيب ـ كما لو كتّفه وألقاه إلى السبع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فافترسه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أمر صبيّاً غير مميّز أو مجنوناً بقتل أحد فقتله ـ وأمّا إذا أمر به شخصاً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عاقلاً مختاراً فامتثل أمره بإرادته واختياره فقتله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  إشكال في أنّه ارتكب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حراماً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ويحكم بحبسه إلى أن يموت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أنّه لا يكون قاتلاً لا عمداً ولا خطأً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بحسب القصاص والدية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بحسب المنع عن الإرث فمع الإكراه أو التسبيب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القريب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لا سيّما في موارد الترديد في الإسناد بين السبب والمباشر يصدق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العنوان للتوسّع في درجة الإسناد في هذا الباب . هذا فضلاً عن المشارك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بنسبة أضعف .</w:t>
      </w:r>
    </w:p>
    <w:p w14:paraId="4625121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قتل اثنان شخصاً عمداً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وكانا وارثين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منعا جميعاً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لوليّ المقتول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القصاص منهما جميعاً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وردّ نصف الدية على كلّ واحد منهما .</w:t>
      </w:r>
    </w:p>
    <w:p w14:paraId="1732E26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قتل واحد اثنين منع من إرثهما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لوليّ كلّ منهما القصاص منه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فإذا اقتصّ منه لأحدهما ثبتت للآخر الدية في مال الجاني إذا لم يمكّن الجاني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نفسه من الآخر .</w:t>
      </w:r>
    </w:p>
    <w:p w14:paraId="162372A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2060 ) : </w:t>
      </w:r>
      <w:r>
        <w:rPr>
          <w:rFonts w:cs="Badr"/>
          <w:szCs w:val="28"/>
          <w:rtl/>
          <w:lang w:bidi="fa-IR"/>
        </w:rPr>
        <w:t>القتل خطأ يمنع من إرث الدية ولا يمنع من إرث غيرها .</w:t>
      </w:r>
    </w:p>
    <w:p w14:paraId="68F2ABE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2061 ) : </w:t>
      </w:r>
      <w:r>
        <w:rPr>
          <w:rFonts w:cs="Badr"/>
          <w:szCs w:val="28"/>
          <w:rtl/>
          <w:lang w:bidi="fa-IR"/>
        </w:rPr>
        <w:t>القاتل لا يرث ولا يحجب مَن هو أبعد منه وإن تقرّب به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فإذا قتل الولد أباه ولم يكن له ولد 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للقاتل عمداً 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كان ولده وارثاً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لأبيه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للمقتول أب أو اُمّ كان الإرث له ولولد القاتل .</w:t>
      </w:r>
    </w:p>
    <w:p w14:paraId="40BA06C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2062 ) : </w:t>
      </w:r>
      <w:r>
        <w:rPr>
          <w:rFonts w:cs="Badr"/>
          <w:szCs w:val="28"/>
          <w:rtl/>
          <w:lang w:bidi="fa-IR"/>
        </w:rPr>
        <w:t>إذا انحصر الوارث في الطبقة الاُولى بالولد القاتل انتقل إرث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المقتول إلى الطبقة الثانية ـ وهم أجداده وإخوته ـ ومع عدمهم فإلى الطبقة الثالثة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وهم أعمامه وأخواله ـ ولو لم يكن له وارث إلاّ الإمام كان ميراثه للإمام .</w:t>
      </w:r>
    </w:p>
    <w:p w14:paraId="3BA2C0C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2063 ) : </w:t>
      </w:r>
      <w:r>
        <w:rPr>
          <w:rFonts w:cs="Badr"/>
          <w:szCs w:val="28"/>
          <w:rtl/>
          <w:lang w:bidi="fa-IR"/>
        </w:rPr>
        <w:t>إذا أسقطت الاُمّ جنينها    كانت عليها ديته لأبيه أو غيره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ورثته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وهي عشرون ديناراً إذا    كان نطفة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وأربعون إذا    كان علقة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وستّون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كان مضغة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وثمانون إذا كان عظاماً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ومائة إذا تمّ خلقه ولم تلجه الروح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ولجته الروح كانت ديته دية الإنسان الحيّ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الأب هو الجاني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الجنين كانت ديته لاُمّه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مع إمضاء أحد الأبوين أو كليهما إسقاط الجنين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فيشكل إرثهما الدية ـ كما مرّ ـ وإن باشر الإسقاط الطبيب .</w:t>
      </w:r>
    </w:p>
    <w:p w14:paraId="6DCB87B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وفي تحديد المراتب المذكورة خلاف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والأظهر أنّه أربعون يوماً نطفة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وأربعون علقة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وأربعون مضغة .</w:t>
      </w:r>
    </w:p>
    <w:p w14:paraId="34231C8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2064 ) : </w:t>
      </w:r>
      <w:r>
        <w:rPr>
          <w:rFonts w:cs="Badr"/>
          <w:szCs w:val="28"/>
          <w:rtl/>
          <w:lang w:bidi="fa-IR"/>
        </w:rPr>
        <w:t>الدية في حكم مال المقتول تقضى منها ديونه وتخرج منها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وصاياه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أكان القتل خطأ أم كان عمداً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أخذت الدية صلحاً أو لتعذّر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القصاص بموت الجاني أو فراره أو نحوهما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ويرثها    كلّ وارث سواء أكان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ميراثه بالنسب أم السبب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حتّى الزوجين وإن لم يكن لهما حقّ القصاص . نعم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يرث الدية مَن يتقرّب بالاُمّ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الإخوة والأخوات وأولادهم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وغيرهم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كالأجداد للاُمّ والأخوال .</w:t>
      </w:r>
    </w:p>
    <w:p w14:paraId="420A29C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2065 ) : </w:t>
      </w:r>
      <w:r>
        <w:rPr>
          <w:rFonts w:cs="Badr"/>
          <w:szCs w:val="28"/>
          <w:rtl/>
          <w:lang w:bidi="fa-IR"/>
        </w:rPr>
        <w:t>إذا جرح أحد شخصاً فمات لكنّ المجروح أبرأ الجارح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حياته لم تسقط الدية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كان الجرح عمداً أو خطأً إلاّ في الثلث .</w:t>
      </w:r>
    </w:p>
    <w:p w14:paraId="1AF2979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2066 ) : </w:t>
      </w:r>
      <w:r>
        <w:rPr>
          <w:rFonts w:cs="Badr"/>
          <w:szCs w:val="28"/>
          <w:rtl/>
          <w:lang w:bidi="fa-IR"/>
        </w:rPr>
        <w:t>إذا لم يكن للمقتول عمداً وارث سوى الإمام رجع الأمر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إليه وله المطالبة بالقصاص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وله أخذ الدية مع التراضي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الوارث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غير الإمام كان له </w:t>
      </w:r>
      <w:r>
        <w:rPr>
          <w:rFonts w:cs="Badr"/>
          <w:szCs w:val="28"/>
          <w:rtl/>
          <w:lang w:bidi="fa-IR"/>
        </w:rPr>
        <w:lastRenderedPageBreak/>
        <w:t>العفو بلا مال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عفا بشرط المال لم يسقط القصاص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تثبت الدية إلاّ مع رضا الجاني .</w:t>
      </w:r>
    </w:p>
    <w:p w14:paraId="67AEF1F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2067 ) : </w:t>
      </w:r>
      <w:r>
        <w:rPr>
          <w:rFonts w:cs="Badr"/>
          <w:szCs w:val="28"/>
          <w:rtl/>
          <w:lang w:bidi="fa-IR"/>
        </w:rPr>
        <w:t>لو عفا بعض الورّاث عن القصاص قيل : لم يجز لغيره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الاستيفاء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وقيل : يجوز له مع ضمان حصّة مَن لم يأذن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والأظهر الثاني .</w:t>
      </w:r>
    </w:p>
    <w:p w14:paraId="3D86919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2068 ) : </w:t>
      </w:r>
      <w:r>
        <w:rPr>
          <w:rFonts w:cs="Badr"/>
          <w:szCs w:val="28"/>
          <w:rtl/>
          <w:lang w:bidi="fa-IR"/>
        </w:rPr>
        <w:t>إذا    كان المقتول ممّن أمر الشارع بقتله حدّاً ـ كالزاني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المحصّن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واللاّئط ـ فقتله قاتل بغير إذن الإمام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قيل : إنّه مهدور الدم شرعاً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فلا  يثبت القصاص ولا   الدية بل ولا   الكفّارة الخاصّة بالقتل وإن اُثم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إشكال ومنع لعدم التلازم لا طرداً ولا عكساً .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يصحّ ذلك فيما يجوز 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القتل كموارد الدفاع عن النفس أو العِرض أو قتل سابّ النبيّ والأئمّة  </w:t>
      </w:r>
      <w:r>
        <w:rPr>
          <w:rFonts w:cs="Badr"/>
          <w:szCs w:val="14"/>
          <w:rtl/>
          <w:lang w:bidi="fa-IR"/>
        </w:rPr>
        <w:t>عليهم‏السلام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ونحو ذلك .</w:t>
      </w:r>
    </w:p>
    <w:p w14:paraId="6E8B178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2069 ) : </w:t>
      </w:r>
      <w:r>
        <w:rPr>
          <w:rFonts w:cs="Badr"/>
          <w:szCs w:val="28"/>
          <w:rtl/>
          <w:lang w:bidi="fa-IR"/>
        </w:rPr>
        <w:t>إذا    كان على المقتول عمداً ديون وليس له تركة توفّى منها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جاز للوليّ القصاص وليس للديّان المنع عنه .</w:t>
      </w:r>
    </w:p>
    <w:p w14:paraId="69137F0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2070 ) : </w:t>
      </w:r>
      <w:r>
        <w:rPr>
          <w:rFonts w:cs="Badr"/>
          <w:szCs w:val="28"/>
          <w:rtl/>
          <w:lang w:bidi="fa-IR"/>
        </w:rPr>
        <w:t>إذا    كانت الجناية على الميّت بعد الموت لم تعط الدية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الورثة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صرفت في وجوه البرّ عنه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عليه دين ففي وجوب قضائه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منها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والأظهر الوجوب .</w:t>
      </w:r>
    </w:p>
    <w:p w14:paraId="2BFDCEE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الثالث من موانع الإرث : الرقّ )</w:t>
      </w:r>
    </w:p>
    <w:p w14:paraId="42F6F15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فإنّه مانع من الوارث والموروث من غير فرق بين المتشبّث بالحريّة ـ كاُمّ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والمكاتب المشروط ـ والمطلق الذي لم يو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ِّ شيئاً من مال الكتابة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مات المملوك كان ماله لسيّده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مات الحرّ وكان له وارث حرّ وآخر مملوك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ميراثه للحرّ دون المملوك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أقرب من الحرّ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الوارث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مملوكاً وله ولد حرّ كان الميراث لولده دونه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لم يكن للملوك الميّت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وارث أصلاً كان ميراثه للإمام .</w:t>
      </w:r>
    </w:p>
    <w:p w14:paraId="16969C9C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2071 ) : </w:t>
      </w:r>
      <w:r w:rsidR="00441350">
        <w:rPr>
          <w:rFonts w:cs="Badr"/>
          <w:szCs w:val="28"/>
          <w:rtl/>
          <w:lang w:bidi="fa-IR"/>
        </w:rPr>
        <w:t>إذا أعتق المملوك قبل القسمة شارك مع المساواة وانفرد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بالميراث إذا    كان أوْلى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ولو أعتق بعد القسمة أو مقارناً لها لم يرث . هذا إذا    كان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الوارث متعدّداً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ولو مثل الزوجة والإمام فأعتق قبل القسمة بينهما ورث .</w:t>
      </w:r>
    </w:p>
    <w:p w14:paraId="2B02D10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إذا    كان الوارث واحداً فكذلك إن لم يحز بأن كانت فترة تصفية التركة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الديون والوصايا بخلاف ما إذا حاز فلا يرث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تقدّم في الكافر .</w:t>
      </w:r>
    </w:p>
    <w:p w14:paraId="2619066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2072 ) : </w:t>
      </w:r>
      <w:r>
        <w:rPr>
          <w:rFonts w:cs="Badr"/>
          <w:szCs w:val="28"/>
          <w:rtl/>
          <w:lang w:bidi="fa-IR"/>
        </w:rPr>
        <w:t>إذا انحصر الوارث بالمملوك اشتري من التركة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اتّحد أو تعدّد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إشكال مع ضامن الجريرة إرثاً وحجباً .</w:t>
      </w:r>
    </w:p>
    <w:p w14:paraId="29168A1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والأحوط عتقه بعد الشراء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زاد من المال شيء دفع إليه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امتنع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مالكه عن بيعه قهر على بيعه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قصرت التركة عن قيمته لم يفكّ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الإرث للإمام . وقيل : يفكّ بقدره ويستسعى في ما بقي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وله وجه .</w:t>
      </w:r>
    </w:p>
    <w:p w14:paraId="60BD29F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2073 ) : </w:t>
      </w:r>
      <w:r>
        <w:rPr>
          <w:rFonts w:cs="Badr"/>
          <w:szCs w:val="28"/>
          <w:rtl/>
          <w:lang w:bidi="fa-IR"/>
        </w:rPr>
        <w:t>لو كان الوارث المملوك متعدّداً ووفت حصّة بعضهم بقيمته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دون الآخر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 يبعد لزوم فكّ الأوّل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كانت حصّة كلّ منهم لا تفي بقيمته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الوارث الإمام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ويأتي هنا الوجه في فكّ مَن قصرت قيمته واستسعاءه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بل لو قيل بعدم الفكّ بقدره فيفكّ أحدهم إذا وفت بالقرعة أو التخيير .</w:t>
      </w:r>
    </w:p>
    <w:p w14:paraId="53FFC1B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2074 ) : </w:t>
      </w:r>
      <w:r>
        <w:rPr>
          <w:rFonts w:cs="Badr"/>
          <w:szCs w:val="28"/>
          <w:rtl/>
          <w:lang w:bidi="fa-IR"/>
        </w:rPr>
        <w:t>لو كان المملوك قد تحرّر بعضه ورث من نصيبه بقدر حرّيّته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مات وكان له مال ورث منه الوارث بقدر حرّيّته والباقي لمالكه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ما جمعه بجزئه الحرّ وغيره ما لم تكن مهاياة فيختصّ الإرث بما جمعه .</w:t>
      </w:r>
    </w:p>
    <w:p w14:paraId="15B88E2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الرابع من موانع الإرث : التولّد من الزنا )</w:t>
      </w:r>
    </w:p>
    <w:p w14:paraId="64318EB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وهو قد يكون من الطرفين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واُخرى من أحدهما فقط .</w:t>
      </w:r>
    </w:p>
    <w:p w14:paraId="5C3CA63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2075 ) : </w:t>
      </w:r>
      <w:r>
        <w:rPr>
          <w:rFonts w:cs="Badr"/>
          <w:szCs w:val="28"/>
          <w:rtl/>
          <w:lang w:bidi="fa-IR"/>
        </w:rPr>
        <w:t>لا توارث بين الأب الزاني والابن من الزنا ولا من يتقرّب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بهما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وفيتوارث الابن من الزنا مع اُمّه الزانية قولان .</w:t>
      </w:r>
    </w:p>
    <w:p w14:paraId="1DC1A4D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الخامس من موانع الإرث: اللّعان )</w:t>
      </w:r>
    </w:p>
    <w:p w14:paraId="28DD6E3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فإنّه يمنع من توارث الملاعن مع الولد ومن يتقرّب بهما دون الولد والاُمّ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ومَن يتقرّب بهما .</w:t>
      </w:r>
    </w:p>
    <w:p w14:paraId="51D966CE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1C49C33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4D37278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الفصل الثالث</w:t>
      </w:r>
    </w:p>
    <w:p w14:paraId="4EDB3CBC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( في كيفيّة الإرث حسب مراتبه )</w:t>
      </w:r>
    </w:p>
    <w:p w14:paraId="4BB5DBA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المرتبة الاُولى : الآباء والأبناء )</w:t>
      </w:r>
    </w:p>
    <w:p w14:paraId="1AB869F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2076 ) : </w:t>
      </w:r>
      <w:r>
        <w:rPr>
          <w:rFonts w:cs="Badr"/>
          <w:szCs w:val="28"/>
          <w:rtl/>
          <w:lang w:bidi="fa-IR"/>
        </w:rPr>
        <w:t>للأب المنفرد تمام المال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وللاُمّ المنفردة أيضاً تمام المال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الثلث منه بالفرض والزائد عليه بالردّ .</w:t>
      </w:r>
    </w:p>
    <w:p w14:paraId="2FC5E97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2077 ) : </w:t>
      </w:r>
      <w:r>
        <w:rPr>
          <w:rFonts w:cs="Badr"/>
          <w:szCs w:val="28"/>
          <w:rtl/>
          <w:lang w:bidi="fa-IR"/>
        </w:rPr>
        <w:t>لو اجتمع الأبوان وليس للميّت ولد ولا زوج أو زوجة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للاُمّ الثلث مع عدم الحاجب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والسدس معه ـ على ما يأتي ـ والباقي للأب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ولو كان معهما زوج كان له النصف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معهما زوجة كان لها الربع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وللاُمّ الثلث مع عدم الحاجب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والسدس معه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والباقي للأب .</w:t>
      </w:r>
    </w:p>
    <w:p w14:paraId="569A780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2078 ) : </w:t>
      </w:r>
      <w:r>
        <w:rPr>
          <w:rFonts w:cs="Badr"/>
          <w:szCs w:val="28"/>
          <w:rtl/>
          <w:lang w:bidi="fa-IR"/>
        </w:rPr>
        <w:t>للابن المنفرد تمام المال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وللبنت المنفردة أيضاً تمام المال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النصف بالفرض والباقي يردّ عليها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وللابنين المنفردين فالأكثر تمام المال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يقسّم بينهم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وللبنتين المنفردتين فأكثر الثلثان ويقسّم بينهنّ بالسويّة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والباقي يردّ عليهنّ كذلك .</w:t>
      </w:r>
    </w:p>
    <w:p w14:paraId="7EFBCA2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2079 ) : </w:t>
      </w:r>
      <w:r>
        <w:rPr>
          <w:rFonts w:cs="Badr"/>
          <w:szCs w:val="28"/>
          <w:rtl/>
          <w:lang w:bidi="fa-IR"/>
        </w:rPr>
        <w:t>لو اجتمع الابن والبنت منفردين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الأبناء والبنات منفردين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لهما أو لهم تمام المال للذكر مثل حظّ الاُنثيين .</w:t>
      </w:r>
    </w:p>
    <w:p w14:paraId="1C86648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2080 ) : </w:t>
      </w:r>
      <w:r>
        <w:rPr>
          <w:rFonts w:cs="Badr"/>
          <w:szCs w:val="28"/>
          <w:rtl/>
          <w:lang w:bidi="fa-IR"/>
        </w:rPr>
        <w:t>إذا اجتمع الأبوان مع ابن واحد كان لكلّ من الأبوين السدس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والباقي للابن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اجتمعا مع الأبناء الذكور فقط فكذلك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والباقي يقسّم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بالسويّة بين الأبناء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مع الابن الواحد أو الأبناء البنات قسّم الباقي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بينهم جميعاً للذكر مثل حظّ الاُنثيين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 أحد الأبوين مع ابن واحد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له السدس والباقي للابن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 أحد الأبوين مع الأبناء الذكور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فكذلك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والباقي يقسّم بين الأبناء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مع الابن الواحد أو الأبناء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والبنات كان لأحد الأبوين السدس والباقي يقسّم بين الأبناء والبنات للذكر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حظّ الاُنثيين .</w:t>
      </w:r>
    </w:p>
    <w:p w14:paraId="6ACB515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2081 ) : </w:t>
      </w:r>
      <w:r>
        <w:rPr>
          <w:rFonts w:cs="Badr"/>
          <w:szCs w:val="28"/>
          <w:rtl/>
          <w:lang w:bidi="fa-IR"/>
        </w:rPr>
        <w:t>إذا اجتمع أحد الأبوين مع بنت واحدة لا غير كان لأحد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الأبوين الربع بالتسمية والردّ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والثلاثة الأرباع للبنت كذلك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 أحد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الأبوين مع البنتين فأكثر لا غير كان له الخمس بالتسمية والردّ والباقي للبنتين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البنات بالتسمية والردّ يقسّم بينهنّ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 الأبوان معاً مع البنت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الواحدة لا غير كان لكلّ واحد منهما الخمس بالتسمية والردّ والباقي للبنت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اجتمعا معاً مع البنتين فأكثر كان لكلّ واحد منهما السدس والباقي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للبنتين أو البنات .</w:t>
      </w:r>
    </w:p>
    <w:p w14:paraId="14FCE06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2082 ) : </w:t>
      </w:r>
      <w:r>
        <w:rPr>
          <w:rFonts w:cs="Badr"/>
          <w:szCs w:val="28"/>
          <w:rtl/>
          <w:lang w:bidi="fa-IR"/>
        </w:rPr>
        <w:t>لو اجتمع زوج أو زوجة مع أحد الأبوين ومعهما البنت الواحدة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البنات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كان للزوج الربع وللزوجة الثمن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وللبنت الواحدة النصف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وللبنات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الثلثان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ولأحد الأبوين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بقي شيء يردّ عليه وعلى البنت أو البنات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بحسب السهام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نقص ورد النقص على البنات .</w:t>
      </w:r>
    </w:p>
    <w:p w14:paraId="4438DEA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2083 ) : </w:t>
      </w:r>
      <w:r>
        <w:rPr>
          <w:rFonts w:cs="Badr"/>
          <w:szCs w:val="28"/>
          <w:rtl/>
          <w:lang w:bidi="fa-IR"/>
        </w:rPr>
        <w:t>إذا اجتمع زوج مع الأبوين والبنت كان للزوج الربع وللأبوين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السدسان وللبنت سدسان ونصف سدس ينتقص من سهمها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النصف نصف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البنتان مكان البنت كان لهما سدسان ونصف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فينتقص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سهمهما وهو الثلثان سدس ونصف سدس .</w:t>
      </w:r>
    </w:p>
    <w:p w14:paraId="54C2785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2084 ) : </w:t>
      </w:r>
      <w:r>
        <w:rPr>
          <w:rFonts w:cs="Badr"/>
          <w:szCs w:val="28"/>
          <w:rtl/>
          <w:lang w:bidi="fa-IR"/>
        </w:rPr>
        <w:t xml:space="preserve"> إذا اجتمعت زوجة مع الأبوين وبنتين كان للزوجة الثمن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وللأبوين السدسان وللبنتين الباقي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أقلّ من الثلثين اللّذين هما سهم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البنتين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مكان البنتين في الفرض بنت فلا نقص بل يزيد ربع السدس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فيرد على الأبوين والبنت خمسان منه للأبوين وثلاثة أخماس منه للبنت .</w:t>
      </w:r>
    </w:p>
    <w:p w14:paraId="438FB35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2085 ) : </w:t>
      </w:r>
      <w:r>
        <w:rPr>
          <w:rFonts w:cs="Badr"/>
          <w:szCs w:val="28"/>
          <w:rtl/>
          <w:lang w:bidi="fa-IR"/>
        </w:rPr>
        <w:t>إذا خلّف الميّت مع الأبوين أخاً واُختين أو أربع أخوات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أخوين حجبوا الاُمّ عمّا زاد على السدس بشروط ستّة :</w:t>
      </w:r>
    </w:p>
    <w:p w14:paraId="7ADFF59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1 ـ  رجلين فصاعداً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رجلاً وامرأتين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أربعة نساء .</w:t>
      </w:r>
    </w:p>
    <w:p w14:paraId="7CDE35D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2 ـ  أن يكونوا مسلمين .</w:t>
      </w:r>
    </w:p>
    <w:p w14:paraId="73C36C2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3 ـ  أن يكونوا غير مماليك .</w:t>
      </w:r>
    </w:p>
    <w:p w14:paraId="2B196DF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4 ـ  منفصلين بالولادة لا حملاً .</w:t>
      </w:r>
    </w:p>
    <w:p w14:paraId="099D379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5 ـ  أن يكونوا من الأبوين أو من الأب .</w:t>
      </w:r>
    </w:p>
    <w:p w14:paraId="6F6A439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6 ـ  أن يكون الأب موجوداً .</w:t>
      </w:r>
    </w:p>
    <w:p w14:paraId="5AAEF5D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فإن فقد بعض هذه الشروط فلا حجب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اجتمعت هذه الشروط فإن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يكن مع الأبوين ولد ذكر أو اُنثى كان للاُمّ السدس خاصّة والباقي للأب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معهما بنت فلكلّ من الأبوين السدس وللبنت النصف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والمشهور أنّ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الباقي يردّ على الأب والبنت أرباعاً ولا يردّ شيء منه على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ولكنه لا يخلو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عن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يبعد أنّ الحجب عن الثلث لا عن أصل الردّ بقدر مالها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سهم ـ وهو السدس ـ فيردّ الباقي على الجميع .</w:t>
      </w:r>
    </w:p>
    <w:p w14:paraId="051AA6D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2086 ) : </w:t>
      </w:r>
      <w:r>
        <w:rPr>
          <w:rFonts w:cs="Badr"/>
          <w:szCs w:val="28"/>
          <w:rtl/>
          <w:lang w:bidi="fa-IR"/>
        </w:rPr>
        <w:t>أولاد الأولاد يقومون مقام الأولاد عند عدمهم .</w:t>
      </w:r>
    </w:p>
    <w:p w14:paraId="6A7FE04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2087 ) : </w:t>
      </w:r>
      <w:r>
        <w:rPr>
          <w:rFonts w:cs="Badr"/>
          <w:szCs w:val="28"/>
          <w:rtl/>
          <w:lang w:bidi="fa-IR"/>
        </w:rPr>
        <w:t>يحبى الولد الذكر الأكبر استحقاقاً وتحسب عليه من نصيبه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ثياب بدن الميّت وخاتمه وسيفه ومصحفه ممّا هي من مختصّات مساورة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للميّت . ولو فرض تبدّل اُمور اُخرى بالاختصاص للميّت أخصّ من بعض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المذكورات كان المتعيّن هي دون بعض المذكورات الخارجة عن اختصاصه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مساورة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تعدّد الثوب اُعطي الجميع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وأمّا إذا تعدّد غيره من المذكورات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فيختصّ بما هو أخصّ من أفراد المتعدّد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ولو فرض جميعها مساورة مختصّة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فالأحوط التصالح مع سائر الورثة في الزائد على الواحد .</w:t>
      </w:r>
    </w:p>
    <w:p w14:paraId="46CC9B0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ويشترط في تخصيص الحبوة به أن يخلّف الميّت تركة 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واشترط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جمع رشد وبلوغ الولد الأكبر وعدم فساد الرأي وله وجه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لعدم أولويّته بشو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الميّت حينئذٍ . وإذا    كان على الميّت دين مستغرق للتركة جاز للمحبوّ فكّها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بما يخصّها من الدين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لم يكن مستغرقاً لها جاز له فكّها بالنسبة . وكذا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الحكم في الكفن وغيره من مو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ة التجهيز التي تخرج من أصل التركة .</w:t>
      </w:r>
    </w:p>
    <w:p w14:paraId="32651A9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2088 ) : </w:t>
      </w:r>
      <w:r>
        <w:rPr>
          <w:rFonts w:cs="Badr"/>
          <w:szCs w:val="28"/>
          <w:rtl/>
          <w:lang w:bidi="fa-IR"/>
        </w:rPr>
        <w:t>إذا أوصى الميت بتمام الحبوة أو ببعضها لغير المحبوّ نفذت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وصيّته وحرم المحبو منها ما لم تزد على الثلث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أنّ الولد الأكبر ليس 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الحبوة إلاّ بمقدار سهمه من الإرث كما تقدّم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أوصى بثلث ماله أخرج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الثلث منها ومن 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إذا أوصى بمائة دينار ـ مثلاً ـ فإنّها تخرج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مجموع التركة بالنسبة إن كانت تساوي المائة ثلثها أو تنقص عنه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أعيانها أو بعضها مرهونة وجب فكّها من مجموع التركة .</w:t>
      </w:r>
    </w:p>
    <w:p w14:paraId="6BB9D6A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2089 ) : </w:t>
      </w:r>
      <w:r>
        <w:rPr>
          <w:rFonts w:cs="Badr"/>
          <w:szCs w:val="28"/>
          <w:rtl/>
          <w:lang w:bidi="fa-IR"/>
        </w:rPr>
        <w:t>لا فرق بين الكسوة الشتائيّة والصيفيّة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بين القطن والجلد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وغيرهما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بين الصغيرة والكبيرة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فيدخل فيها مثل القلنسوة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الجورب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والحزام والنعل تردّد أظهره الدخول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يتوقّف صدق الثياب ونحوها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اللبس بل يكفي إعدادها لذلك بنحو مختصّ مساوريّ أخصّيّ بخلاف ما 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أعدّها للتجارة أو لكسوة غيره من أهل بيته وأولاده وخدّامه لم تكن من الحبوة .</w:t>
      </w:r>
    </w:p>
    <w:p w14:paraId="536D205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2090 ) : </w:t>
      </w:r>
      <w:r>
        <w:rPr>
          <w:rFonts w:cs="Badr"/>
          <w:szCs w:val="28"/>
          <w:rtl/>
          <w:lang w:bidi="fa-IR"/>
        </w:rPr>
        <w:t>لا يبعد دخول مثل الساعة في زماننا باعتبار أنّ الموضوع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هو المختصّ المساور للميّت ممّا قد يتخلّف عن بعض المذكورات السابقة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ويصدق على بعض غيرها بحسب الزمن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ثمّ يشكل الحال في المعدّات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الحربيّة ما لم يكن الميّت من رجال العسكر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يبعد تبعيّة غمد السيف وقبضته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وبيت المصحف وحمائلهما لهما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دخول ما يحرم لبسه مثل خاتم الذهب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وثوب الحرير إشكال .</w:t>
      </w:r>
    </w:p>
    <w:p w14:paraId="1C7F32C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   كان مقطوع اليدين فالسيف لا يكون من الحبوة لعدم الاختصاص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كما مرّ ـ وكذلك لو كان أعمى فالمصحف ليس منها بخلاف ما لو طرأ 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اتّفاقاً وكان قد أعدهما قبل ذلك لنفسه كانا منها .</w:t>
      </w:r>
    </w:p>
    <w:p w14:paraId="56CBCF7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2091 ) : </w:t>
      </w:r>
      <w:r>
        <w:rPr>
          <w:rFonts w:cs="Badr"/>
          <w:szCs w:val="28"/>
          <w:rtl/>
          <w:lang w:bidi="fa-IR"/>
        </w:rPr>
        <w:t>إذا اختلف الذكر الأكبر وسائر الورثة في ثبوت الحبوة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في أعيانها أو في غير ذلك من مسائلها لاختلافهم في الاجتهاد أو في التقليد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رجعوا إلى الحاكم الشرعي في فصل خصومتهم .</w:t>
      </w:r>
    </w:p>
    <w:p w14:paraId="63E2D38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2092 ) : </w:t>
      </w:r>
      <w:r>
        <w:rPr>
          <w:rFonts w:cs="Badr"/>
          <w:szCs w:val="28"/>
          <w:rtl/>
          <w:lang w:bidi="fa-IR"/>
        </w:rPr>
        <w:t>إذا تعدّد الذكر مع التساوي في السنّ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فالمشهور الاشتراك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الأقوى لكونهما الأوْلى بالميّت معاً .</w:t>
      </w:r>
    </w:p>
    <w:p w14:paraId="0FD9F74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2093 ) : </w:t>
      </w:r>
      <w:r>
        <w:rPr>
          <w:rFonts w:cs="Badr"/>
          <w:szCs w:val="28"/>
          <w:rtl/>
          <w:lang w:bidi="fa-IR"/>
        </w:rPr>
        <w:t>المراد بالأكبر الأسبق ولادة لا علوقاً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اشتبه فالمرجع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تعيينه القرعة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والظاهر اختصاصها بالولد الصلبيّ فلا تكون لولد الولد .</w:t>
      </w:r>
    </w:p>
    <w:p w14:paraId="37F1183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2094 ) : </w:t>
      </w:r>
      <w:r>
        <w:rPr>
          <w:rFonts w:cs="Badr"/>
          <w:szCs w:val="28"/>
          <w:rtl/>
          <w:lang w:bidi="fa-IR"/>
        </w:rPr>
        <w:t>يستحبّ لكلّ من الأبوين الوارثين لولدهما إطعام الجدّ والجدّة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المتقرّب به سدس الأصل إذا زاد نصيبه عن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والظاهر عدم اختصاصه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بصورة اتّحاد الجدّ فيشمل التعدّد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ثبوت الاستحباب لولد الميّت المجتمع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الجدّ إشكال .</w:t>
      </w:r>
    </w:p>
    <w:p w14:paraId="373AEE9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AE0E7C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المرتبة الثانية : الاخوة والأجداد )</w:t>
      </w:r>
    </w:p>
    <w:p w14:paraId="5129C3D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2095 ) : </w:t>
      </w:r>
      <w:r>
        <w:rPr>
          <w:rFonts w:cs="Badr"/>
          <w:szCs w:val="28"/>
          <w:rtl/>
          <w:lang w:bidi="fa-IR"/>
        </w:rPr>
        <w:t>لا ترث هذه المرتبة إلاّ إذا لم يكن للميّت ولد وإن نزل ولا أحد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الأبوين المتّصلين .</w:t>
      </w:r>
    </w:p>
    <w:p w14:paraId="4A4A1E0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2096 ) : </w:t>
      </w:r>
      <w:r>
        <w:rPr>
          <w:rFonts w:cs="Badr"/>
          <w:szCs w:val="28"/>
          <w:rtl/>
          <w:lang w:bidi="fa-IR"/>
        </w:rPr>
        <w:t>إذا لم يكن للميّت جدّ ولا جدّة فللأخ المنفرد من الأبوين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المال كلّه يرثه بالقرابة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التعدّد ينقسم بينهم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وللاُخت المنفردة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الأبوين المال كلّه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ترث نصفه بالفرض ـ كما تقدّم ـ ونصفه الآخر ردّاً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بالقرابة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وللاُختين أو الأخوات من الأبوين المال كلّه يرثن ثلثيه بالفرض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كما تقدّم ـ والثلث الثالث ردّاً بالقرابة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ترك أخاً واحداً أو أكثر من الأبوين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اُخت واحدة أو أكثر كذلك فلا فرض بل يرثون المال كلّه بالقرابة يقتسمونه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بينهم للذكر مثل حظّ الاُنثيين .</w:t>
      </w:r>
    </w:p>
    <w:p w14:paraId="186F3BC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2097 ) : </w:t>
      </w:r>
      <w:r>
        <w:rPr>
          <w:rFonts w:cs="Badr"/>
          <w:szCs w:val="28"/>
          <w:rtl/>
          <w:lang w:bidi="fa-IR"/>
        </w:rPr>
        <w:t>للأخ المنفرد من الاُمّ والاُخت كذلك المال كلّه يرث السدس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بالفرض والباقي ردّاً بالقرابة وللاثنين فصاعداً من الاخوة للاُمّ ذكوراً أو إناثاً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ذكوراً وإناثاً المال كلّه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يرثون ثلثه بالفرض والباقي ردّاً بالقرابة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ويقسّم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بينهم فرضاً وردّاً بالسويّة .</w:t>
      </w:r>
    </w:p>
    <w:p w14:paraId="7E55FCF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2098 ) : </w:t>
      </w:r>
      <w:r>
        <w:rPr>
          <w:rFonts w:cs="Badr"/>
          <w:szCs w:val="28"/>
          <w:rtl/>
          <w:lang w:bidi="fa-IR"/>
        </w:rPr>
        <w:t>لا يرث الأخ أو الاُخت للأب مع وجود الأخ والاُخت للأبوين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نعم مع فقدهم يرثون على نهج ميراثهم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فللأخ من الأب واحداً    كان أو متعدّداً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تمام المال بالقرابة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وللاُخت الواحدة النصف بالفرض والنصف الآخر بالقرابة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وللأخوات المتعدّدات تمام المال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يرثن ثلثيه بالفرض والباقي ردّاً بالقرابة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اجتمع الاخوة والأخوات كلّهم للأب كان لهم تمام المال يقسّمونه بينهم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للذكر مثل حظّ الاُنثيين .</w:t>
      </w:r>
    </w:p>
    <w:p w14:paraId="43D6733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2099 ) : </w:t>
      </w:r>
      <w:r>
        <w:rPr>
          <w:rFonts w:cs="Badr"/>
          <w:szCs w:val="28"/>
          <w:rtl/>
          <w:lang w:bidi="fa-IR"/>
        </w:rPr>
        <w:t>إذا اجتمع الاخوة بعضهم من الأبوين وبعضهم من الاُمّ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كان الذي من الاُمّ واحداً    كان له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ذكراً    كان أو 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والباقي لمَن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من الأبوين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الذي من الاُمّ متعدّداً كان له الثلث يقسّم بينهم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بالسويّة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ذكوراً    كانوا أو 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من الجنسين والباقي لمَن كان من الأبوين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واحداً كان أو متعدّداً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اتّفاقهم في الذكورة أو الاُنوثة يقسّم بالسويّة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ومع الاختلاف فيهما يقسّم للذكر مثل حظّ الاُنثيين .</w:t>
      </w:r>
    </w:p>
    <w:p w14:paraId="150FA70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فى صورة كون المتقرّب بالأبوين إناثاً وكون الأخ من الاُمّ واحداً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ميراث الأخوات من الأبوين بالفرض ثلثين وبالقرابة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المتقرّب بالأبوين اُنثى واحدة كان لها النصف فرضاً وما زاد على سهم المتقرّب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بالاُمّ وهو السدس أو الثلث ردّ عليها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يردّ على المتقرّب بالاُمّ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وجد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معهم إخوة من الأب فقط فلا  ميراث لهم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عرفت .</w:t>
      </w:r>
    </w:p>
    <w:p w14:paraId="1487966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2100 ) : </w:t>
      </w:r>
      <w:r>
        <w:rPr>
          <w:rFonts w:cs="Badr"/>
          <w:szCs w:val="28"/>
          <w:rtl/>
          <w:lang w:bidi="fa-IR"/>
        </w:rPr>
        <w:t>إذا لم يوجد للميّت اخوة من الأبوين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له إخوة بعضهم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الأب فقط وبعضهم من الاُمّ فقط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فالحكم كما سبق في الإخوة من الأبوين .</w:t>
      </w:r>
    </w:p>
    <w:p w14:paraId="30A1C59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2101 ) : </w:t>
      </w:r>
      <w:r>
        <w:rPr>
          <w:rFonts w:cs="Badr"/>
          <w:szCs w:val="28"/>
          <w:rtl/>
          <w:lang w:bidi="fa-IR"/>
        </w:rPr>
        <w:t>في جميع صور انحصار الوارث القريب بالإخوة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كانوا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الأبوين أم من الأب أم من الاُمّ أم بعضهم من الأبوين وبعضهم من الأب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وبعضهم من الاُمّ إذا    كان للميّت زوج كان له النصف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كانت له زوجة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لها 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وللأخ من الاُمّ مع الاتّحاد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التعدّد الثلث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والباقي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للإخوة من الأبوين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من الأب إذا    كانوا ذكوراً أو ذكوراً وإناثاً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أمّا إذا    كانوا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إناثاً ففي بعض الصور تكون الفروض أكثر من الفريضة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ترك زوجاً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زوجة واُختين من الأبوين أو الأب واُختين أو أخوين من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سهم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المتقرّب بالاُمّ الثلث وسهم الاُختين من الأبوين أو الأب الثلثان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وذلك تمام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الفريضة ويزيد عليها سهم الزوج أو الزوجة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إذا ترك زوجاً واُختاً واحدة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الأبوين أو الأب واُختين أو أخوين من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نصف الزوج ونصف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الاُخت من الأبوين يستوفيان الفريضة ويزيد عليها سهم المتقرّب بالاُمّ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ففي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هذه الفروض يدخل النقص على المتقرّب بالأبوين أو بالأب خاصّة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يدخل النقص على المتقرّب بالاُمّ ولا على الزوج أو الزوجة ؛ وذلك لأنّ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البنت والاُخت لا ترثان أكثر من الذكر لو كان مكانهما .</w:t>
      </w:r>
    </w:p>
    <w:p w14:paraId="4926C37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وفي بعض الصور تكون الفريضة أكثر كما إذا ترك زوجة واُختاً من الأبوين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وأخاً أو اُختاً من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الفريضة تزيد على الفروض بنصف سدس فيردّ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الاُخت من الأبوين فيكون لها نصف التركة ونصف سدسها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وللزوجة الربع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وللأخ أو الاُخت من الاُمّ السدس .</w:t>
      </w:r>
    </w:p>
    <w:p w14:paraId="6F26A01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2102 ) : </w:t>
      </w:r>
      <w:r>
        <w:rPr>
          <w:rFonts w:cs="Badr"/>
          <w:szCs w:val="28"/>
          <w:rtl/>
          <w:lang w:bidi="fa-IR"/>
        </w:rPr>
        <w:t>إذا لم يكن للميّت أخ أو اُخت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وانحصر الوارث بالجدّ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الجدّة للأب أو للاُمّ كان له المال كلّه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 الجدّ والجدّة 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لأب كان المال لهما يقسّم بينهم للذكر ضعف الاُنثى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كانا لاُمّ فالمال أيضاً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لهما لكن يقسّم بينهما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 الأجداد بعضهم للاُمّ وبعضهم للأب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للجدّ للاُمّ الثلث وإن كان واحداً وللجدّ للأب الثلثان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فيما ذكرنا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الجدّ الأدنى والأعلى .</w:t>
      </w:r>
    </w:p>
    <w:p w14:paraId="37D8CB6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إذا اجتمع الجدّ الأدنى والجدّ الأعلى كان الميراث للأدنى ولم يرث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الأعلى شيئاً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بين أن يكون الأدنى ممّن يتقرّب به الأعلى كما إذا ترك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جدّة وأبا جدّته أو غيره ـ كما إذا ترك جدّاً وأبا جدّة ـ فإنّ الميراث في الجميع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للأدنى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مع المزاحمة ـ كما إذا انفرد الجدود بالإرث من دون إخوة ـ أو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عدمها ـ كما إذا ترك إخوة لاُمّ وجدّاً قريباً لأب وجدّاً بعيداً 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ترك إخوة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لأب وجدّاً قريباً لاُمّ وجدّاً بعيداً لأب ـ فإنّ الجدّ البعيد في الصورتين لا يشارك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الإخوة ويمنع الجدّ القريب من إرث الجدّ البعيد .</w:t>
      </w:r>
    </w:p>
    <w:p w14:paraId="1301079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وكذلك الحال في الإخوة ومن يتقرّب بهم من أولادهم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الأقرب يمنع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الأبعد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مع المزاحمة ـ كما إذا انفرد الإخوة وأولادهم بالإرث من دون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جدودة ـ أو مع عدم المزاحمة ـ كما إذا اجتمعوا مع الإخوة ـ وعموم منع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الأقرب للأبعد مع المزاحمة وعدمها مطّرد في المرتبة الاُولى والثالثة أيضاً .</w:t>
      </w:r>
    </w:p>
    <w:p w14:paraId="298DE4E8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2103 ) : </w:t>
      </w:r>
      <w:r w:rsidR="00441350">
        <w:rPr>
          <w:rFonts w:cs="Badr"/>
          <w:szCs w:val="28"/>
          <w:rtl/>
          <w:lang w:bidi="fa-IR"/>
        </w:rPr>
        <w:t>إذا اجتمع الزوج أو الزوجة مع الأجداد كان للزوج نصفه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وللزوجة ربعه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ويعطى المتقرّب بالاُمّ الثلث والباقي من التركة للمتقرّب بالأب .</w:t>
      </w:r>
    </w:p>
    <w:p w14:paraId="43936E1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2104 ) : </w:t>
      </w:r>
      <w:r>
        <w:rPr>
          <w:rFonts w:cs="Badr"/>
          <w:szCs w:val="28"/>
          <w:rtl/>
          <w:lang w:bidi="fa-IR"/>
        </w:rPr>
        <w:t>إذا اجتمع الإخوة مع الأجداد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فالجدّ  وإن علا كالأخ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والجدّة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علت كالاُخت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فالجدّ وإن علا يقاسم الإخوة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الجدّة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اجتمع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الإخوة والأجداد فإمّا أن يتّحد نوع كلّ منهما مع الاتّحاد في جهة النسب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بأن يكون الأجداد والإخوة كلّهم للأب أو كلّهم للاُمّ ـ أو مع الاختلاف فيها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كأن يكون الأجداد للأب والإخوة للاُمّ ـ وأمّا أن يتعدّد نوع كلّ منهما ـ بأن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يكون كلّ من الأجداد والإخوة بعضهم للأب وبعضهم للاُمّ ـ أو يتعدّد نوع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أحدهما ويتّحد الآخر ـ بأن يكون الأجداد نوعين ؛ بعضهم للأب وبعضهم للاُمّ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والإخوة للأب لا غير أو للاُمّ لا غير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يكون الإخوة بعضهم للأب وبعضهم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للاُمّ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والأجداد كلّهم للأب لا غير أو للاُمّ لا غير ـ ثمّ إنّ كلاًّ منهما إمّا أن يكون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واحداً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ذكراً أو اُنثى أو متعدّداً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ذكوراً أو 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ذكوراً وإناثاً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فهنا صور :</w:t>
      </w:r>
    </w:p>
    <w:p w14:paraId="09F2A7E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الاُولى )</w:t>
      </w:r>
      <w:r>
        <w:rPr>
          <w:rFonts w:cs="Badr"/>
          <w:szCs w:val="28"/>
          <w:rtl/>
          <w:lang w:bidi="fa-IR"/>
        </w:rPr>
        <w:t xml:space="preserve"> : أن يكون الجدّ واحداً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ذكراً أو 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متعدّداً ذكوراً أو إناثاً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ذكوراً وإناثاً من قِبل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الأخ على أحد الأقسام المذكورة أيضاً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قِبل الاُمّ فيقتسمون المال بينهم بالسويّة .</w:t>
      </w:r>
    </w:p>
    <w:p w14:paraId="3D20B41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الثانية )</w:t>
      </w:r>
      <w:r>
        <w:rPr>
          <w:rFonts w:cs="Badr"/>
          <w:szCs w:val="28"/>
          <w:rtl/>
          <w:lang w:bidi="fa-IR"/>
        </w:rPr>
        <w:t xml:space="preserve"> : أن يكون كلّ من الجدّ والأخ على أحد الأقسام المذكورة فيهما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فيقتسمون المال بينهم أيضاً بالسويّة إن كانوا جميعاً ذكوراً أو 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اختلفوا في الذكورة والاُنوثة اقتسموا المال بالتفاضل للذكر مثل حظّ الاُنثيين .</w:t>
      </w:r>
    </w:p>
    <w:p w14:paraId="2AAAC34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الثالثة )</w:t>
      </w:r>
      <w:r>
        <w:rPr>
          <w:rFonts w:cs="Badr"/>
          <w:szCs w:val="28"/>
          <w:rtl/>
          <w:lang w:bidi="fa-IR"/>
        </w:rPr>
        <w:t xml:space="preserve"> : أن يكون الجدّ للأب والأخ للأبوين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والحكم فيهما    كذلك .</w:t>
      </w:r>
    </w:p>
    <w:p w14:paraId="7411851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الرابعة )</w:t>
      </w:r>
      <w:r>
        <w:rPr>
          <w:rFonts w:cs="Badr"/>
          <w:szCs w:val="28"/>
          <w:rtl/>
          <w:lang w:bidi="fa-IR"/>
        </w:rPr>
        <w:t xml:space="preserve"> : أن يكون الأجداد متفرّقين ـ بعضهم للأب وبعضهم للاُمّ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ذكوراً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كانوا أو 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ذكوراً وإناثاً ـ والإخوة كذلك ـ بعضهم للأب وبعضهم للاُمّ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ذكوراً أو 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ذكوراً وإناثاً ـ فللمتقرّب بالاُمّ من الإخوة والأجداد الثلث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يقتسمونه بالسوية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وللمتقرّب بالأب منهم جميعاً الثلثان يقتسمونهما للذكر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حظّ الاُنثيين مع الاختلاف بالذكورة والاُنوثة وإلاّ فبالسويّة .</w:t>
      </w:r>
    </w:p>
    <w:p w14:paraId="5F2B42C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الخامسة )</w:t>
      </w:r>
      <w:r>
        <w:rPr>
          <w:rFonts w:cs="Badr"/>
          <w:szCs w:val="28"/>
          <w:rtl/>
          <w:lang w:bidi="fa-IR"/>
        </w:rPr>
        <w:t xml:space="preserve"> : أن يكون الجدّ على أحد الأقسام المذكورة للأب والأخ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أحد الأقسام المذكورة أيضاً للاُمّ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فيكون للأخ السدس إن كان واحداً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والثلث إن كان متعدّداً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يقسّم بينهم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والباقي للجدّ واحداً    كان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متعدّداً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ومع الاختلاف في الذكورة والاُنوثة يقتسمونه بالتفاضل .</w:t>
      </w:r>
    </w:p>
    <w:p w14:paraId="19ACD4E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السادسة )</w:t>
      </w:r>
      <w:r>
        <w:rPr>
          <w:rFonts w:cs="Badr"/>
          <w:szCs w:val="28"/>
          <w:rtl/>
          <w:lang w:bidi="fa-IR"/>
        </w:rPr>
        <w:t xml:space="preserve"> : أن ينعكس الفرض بأن يكون الجدّ بأقسامه المذكورة للاُمّ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والأخ للأب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فيكون للجدّ الثلث وللأخ الثلثان .</w:t>
      </w:r>
    </w:p>
    <w:p w14:paraId="1671A11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   كانت مع الجدّ للاُمّ اُخت للأب فإن كانتا اثنتين فما زاد لم تزد الفريضة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السهام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كانت واحدة كان لها النصف وللجدّ الثلث والسدس الزائد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الفريضة يرد للاُخت دون الجدّ للاُمّ .</w:t>
      </w:r>
    </w:p>
    <w:p w14:paraId="203E38D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   كان الأجداد متفرّقين وكان معهم أخ أو أكثر لأب كان للجدّ للاُمّ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اُنثى واحدة الثلث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تعدّد الجدّ يقتسمونه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اختلفوا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الذكورة والاُنوثة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والثلثان للأجداد للأب مع الإخوة له يقتسمونه للذكر مثل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حظّ الاُنثيين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معهم أخ لاُمّ كان للجدّ للاُمّ مع الأخ للاُمّ الثلث بالسويّة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اختلفوا بالذكورة والاُنوثة .</w:t>
      </w:r>
    </w:p>
    <w:p w14:paraId="0E17542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وللأجداد للأب الثلثان للذكر مثل حظّ الاُنثيين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   كان الجدّ للأب لا غير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والإخوة متفرّقين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فللإخوة للاُمّ السدس إن كان واحداً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والثلث إن كان متعدّداً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يقتسمونه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وللإخوة للأب مع الأجداد للأب الباقي .</w:t>
      </w:r>
    </w:p>
    <w:p w14:paraId="3003C03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كان الجدّ للاُمّ لا غير والإخوة مفترّقين كان للجدّ مع الإخوة للاُمّ الثلث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بالسويّة وللأخ للأب الباقي .</w:t>
      </w:r>
    </w:p>
    <w:p w14:paraId="1AF207B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السابعة )</w:t>
      </w:r>
      <w:r>
        <w:rPr>
          <w:rFonts w:cs="Badr"/>
          <w:szCs w:val="28"/>
          <w:rtl/>
          <w:lang w:bidi="fa-IR"/>
        </w:rPr>
        <w:t xml:space="preserve"> : إذا اجتمع جدّ أب الميّت وجدّته من قِبل أبيه وجدّ أبيه وجدّته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قِبل اُمّ أبيه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وجدّ اُمّ الميّت وجدّتها من قِبل أبيها وجدّها وجدّتها من قِبل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اُمّها كان للأجداد من قِبل أب الميّت الثلثان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وللأجداد من قِبل اُمّ الميت الثلث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الثلثان للأجداد من الأب فثلثاه للجدّ والجدّة من قِبل أب الأب بينهم للذكر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حظّ الاُنثيين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وثلث الثلثين للجدّ والجدّة من قِبل اُمّ أبيه بالسوية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الثلث للأجداد من الاُمّ فنصفه للجدّ والجدّة من قِبل أب اُمّ الميّت للذكر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حظّ الاُنثيين ونصفه الآخر للجدّ والجدّة من قِبل اُمّ اُمّ الميّت بالسويّة .</w:t>
      </w:r>
    </w:p>
    <w:p w14:paraId="521E325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2105 ) : </w:t>
      </w:r>
      <w:r>
        <w:rPr>
          <w:rFonts w:cs="Badr"/>
          <w:szCs w:val="28"/>
          <w:rtl/>
          <w:lang w:bidi="fa-IR"/>
        </w:rPr>
        <w:t>أولاد الإخوة لا يرثون مع الإخوة شيئاً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يرث ابن الأخ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للأبوين مع الأخ من الأب أو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الميراث للأخ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زاحمه ـ كما 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يكن جدودة مع الإخوة ـ أم لم يزاحمه ـ كما إذا ترك جدّاً لاُمّ وابن أخ لاُمّ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أخ لأب ـ فإبن الأخ لا يرث مع الجدّ الثلث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الثلثان للأخ لا يزيد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ذلك .</w:t>
      </w:r>
    </w:p>
    <w:p w14:paraId="6B7D5AE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2106 ) : </w:t>
      </w:r>
      <w:r>
        <w:rPr>
          <w:rFonts w:cs="Badr"/>
          <w:szCs w:val="28"/>
          <w:rtl/>
          <w:lang w:bidi="fa-IR"/>
        </w:rPr>
        <w:t>إذا لم يكن للميّت الأخوة قام أولادهم مقامهم في الإرث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وفي مقاسمة الأجداد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وكلّ واحد من الأولاد يرث نصيب من يتقرّب به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فلو خلف الميّت أولاد أخ أو اُخت لاُمّ لا غير كان لهم سدس أبيهم أو اُمّهم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بالفرض والباقي بالردّ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خلّف أولاد أخوين أو اُختين أو أخ واُخت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لأولاد كلّ واحد من الإخوة السدس بالفرض وسدسين بالردّ .</w:t>
      </w:r>
    </w:p>
    <w:p w14:paraId="4314B44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خلّف أولاد ثلاثة إخوة كان لكلّ فريق من أولاد واحد منهم حصّة أبيه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اُمّه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وهكذا الحكم في أولاد الإخوة للأبوين أو للأب يقسّم المال بينهم للذكر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مثل حظّ الاُنثيين إن كانوا أولاد أخ للأبوين أو للأب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إن كانوا أولاد أخ لاُمّ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واختلفوا بالذكورة والاُنوثة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فالمعروف في ظاهر الكلمات التقسيم بالسويّة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يخلو من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والأحوط هو الرجوع إلى الصلح .</w:t>
      </w:r>
    </w:p>
    <w:p w14:paraId="0C54940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2107 ) : </w:t>
      </w:r>
      <w:r>
        <w:rPr>
          <w:rFonts w:cs="Badr"/>
          <w:szCs w:val="28"/>
          <w:rtl/>
          <w:lang w:bidi="fa-IR"/>
        </w:rPr>
        <w:t>إذا خلّف الميّت أولاد أخ لاُمّ وأولاد أخ لأبوين أو للأب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لأولاد الأخ للاُمّ السدس وإن كثروا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ولأولاد الأخ للأبوين أو للأب الباقي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قلّوا .</w:t>
      </w:r>
    </w:p>
    <w:p w14:paraId="23BEDB8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2108 ) : </w:t>
      </w:r>
      <w:r>
        <w:rPr>
          <w:rFonts w:cs="Badr"/>
          <w:szCs w:val="28"/>
          <w:rtl/>
          <w:lang w:bidi="fa-IR"/>
        </w:rPr>
        <w:t>إذا لم يكن للميّت إخوة ولا أولادهم الصلبيّون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كان الميراث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لأولاد أولاد الإخوة والأعلى طبقة منهم ـ وهو الأقرب ـ وإن كان من الأب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يمنع من إرث الطبقة النازلة ـ وهي الأبعد ـ وإن كانت من الأبوين .</w:t>
      </w:r>
    </w:p>
    <w:p w14:paraId="6BF7C85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المرتبة الثالثة: الأعمام والأخوال )</w:t>
      </w:r>
    </w:p>
    <w:p w14:paraId="1BCDA1B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2109 ) : </w:t>
      </w:r>
      <w:r>
        <w:rPr>
          <w:rFonts w:cs="Badr"/>
          <w:szCs w:val="28"/>
          <w:rtl/>
          <w:lang w:bidi="fa-IR"/>
        </w:rPr>
        <w:t>لا يرث الأعمام والأخوال مع وجود المرتبتين الاُولتين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وهم صنف واحد ـ كما مرّ ـ يمنع الأقرب منهم الأبعد في الدرج دون جهة النسب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ككون أحدهما لأبوين والآخر لأب أو لاُمّ .</w:t>
      </w:r>
    </w:p>
    <w:p w14:paraId="3AC11FA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2110 ) : </w:t>
      </w:r>
      <w:r>
        <w:rPr>
          <w:rFonts w:cs="Badr"/>
          <w:szCs w:val="28"/>
          <w:rtl/>
          <w:lang w:bidi="fa-IR"/>
        </w:rPr>
        <w:t>للعمّ المنفرد تمام المال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للعمّين فما زاد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يقسّم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بينهم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العمّة والعمّتان والعمّات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لأب كانوا أم 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 لهما .</w:t>
      </w:r>
    </w:p>
    <w:p w14:paraId="1DE90CE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2111 ) : </w:t>
      </w:r>
      <w:r>
        <w:rPr>
          <w:rFonts w:cs="Badr"/>
          <w:szCs w:val="28"/>
          <w:rtl/>
          <w:lang w:bidi="fa-IR"/>
        </w:rPr>
        <w:t>إذا اجتمع الذكور والإناث ـ كالعمّ والعمّة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والأعمام والعمّات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فالقسمة بالتفاضل إن كانوا جميعاً للأبوين أو للأب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للذكر مثل حظّ الاُنثيين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إن كانوا جميعاً للاُمّ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فالأقرب القسمة بالسويّة .</w:t>
      </w:r>
    </w:p>
    <w:p w14:paraId="10A1110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2112 ) : </w:t>
      </w:r>
      <w:r>
        <w:rPr>
          <w:rFonts w:cs="Badr"/>
          <w:szCs w:val="28"/>
          <w:rtl/>
          <w:lang w:bidi="fa-IR"/>
        </w:rPr>
        <w:t>إذا اجتمع الأعمام والعمّات وتفرّقوا في جهة النسب ـ بأن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بعضهم للأبوين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وبعضهم للأب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وبعضهم للاُمّ ـ سقط المتقرّب بالأب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ولو فقد المتقرّب بالأبوين قام المتقرّب بالأب مقامه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فالمتقرّب بالاُمّ 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واحداً كان له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متعدّداً    كان لهم الثلث يقسّم بينهم بالسويّة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والزائد على السدس أو الثلث يكون للمتقرّب بالأبوين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واحداً    كان أو أكثر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يقسّم بينهم للذكر مثل حظّ الاُنثيين .</w:t>
      </w:r>
    </w:p>
    <w:p w14:paraId="0E17E15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2113 ) : </w:t>
      </w:r>
      <w:r>
        <w:rPr>
          <w:rFonts w:cs="Badr"/>
          <w:szCs w:val="28"/>
          <w:rtl/>
          <w:lang w:bidi="fa-IR"/>
        </w:rPr>
        <w:t>للخال المنفرد المال كلّه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الخالان فما زاد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يقسّم بينهم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وللخالة المنفردة المال كلّه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الخالتان والخالات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الذكور والإناث بأن كان للميّت خال فأكثر وخالة فأكثر يقسّم المال بينهم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بالسويّة الذكر والاُنثى إن كانوا جميعاً متقرّبين بالاُمّ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فإن كانوا متقرّبين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بالأبوين أو بالأب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فالأصحّ التفاضل بينهم للذكر مثل حظّ الاُنثيين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اجتمع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المتقرّب بالاُمّ مع المتقرّب بالأبوين أو بالأب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فالسدس للمتقرّب بالاُمّ 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واحداً أو الثلث إن كان متعدّداً بالتسوية والباقي للمتقرّب بالأبوين أو بالأب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بالتفاضل .</w:t>
      </w:r>
    </w:p>
    <w:p w14:paraId="452D64C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2114 ) : </w:t>
      </w:r>
      <w:r>
        <w:rPr>
          <w:rFonts w:cs="Badr"/>
          <w:szCs w:val="28"/>
          <w:rtl/>
          <w:lang w:bidi="fa-IR"/>
        </w:rPr>
        <w:t>إذا اجتمع الأعمام والأخوال كان للأخوال الثلث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واحداً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ذكراً أو 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والثلثان للأعمام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واحداً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ذكراً أو اُنثى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تعدّد الأخوال اقتسموا الثلث ـ على ما تقدّم ـ وإذا تعدّد الأعمام اقتسموا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الثلثين كذلك .</w:t>
      </w:r>
    </w:p>
    <w:p w14:paraId="797F344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2115 ) : </w:t>
      </w:r>
      <w:r>
        <w:rPr>
          <w:rFonts w:cs="Badr"/>
          <w:szCs w:val="28"/>
          <w:rtl/>
          <w:lang w:bidi="fa-IR"/>
        </w:rPr>
        <w:t>أولاد الأعمام والعمّات والأخوال والخالات يقومون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مقام آبائهم عند فقدهم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يرث ولد عمّ أو عمّة مع عمّ ولا مع عمّة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مع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خال ولا مع خالة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يرث ولد خال أو خالة مع خال ولا مع خالة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مع عمّ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مع عمّة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يكون الميراث للعمّ أو الخال أو العمّة أو الخالة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لما عرفت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أنّ هذه المرتبة كلّها صنف واحد لا صنفان كي يتوهّم أنّ ولد العمّ لا يرث مع العمّ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والعمّة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ولكن يرث مع الخال والخالة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ويتوهّم أنّ ولد الخال لا يرث مع الخال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الخالة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ولكن يرث مع العمّ أو العمّة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الولد لا يرث مع وجود العمّ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الخال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ذكراً أو 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ويرث مع فقدهم جميعاً .</w:t>
      </w:r>
    </w:p>
    <w:p w14:paraId="200469EC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2116 ) : </w:t>
      </w:r>
      <w:r w:rsidR="00441350">
        <w:rPr>
          <w:rFonts w:cs="Badr"/>
          <w:szCs w:val="28"/>
          <w:rtl/>
          <w:lang w:bidi="fa-IR"/>
        </w:rPr>
        <w:t>يرث كلّ واحد من أولاد العمومة والخو</w:t>
      </w:r>
      <w:r w:rsidR="00441350">
        <w:rPr>
          <w:rFonts w:hint="cs"/>
          <w:szCs w:val="28"/>
          <w:rtl/>
          <w:lang w:bidi="fa-IR"/>
        </w:rPr>
        <w:t>ٔ</w:t>
      </w:r>
      <w:r w:rsidR="00441350">
        <w:rPr>
          <w:rFonts w:cs="Badr"/>
          <w:szCs w:val="28"/>
          <w:rtl/>
          <w:lang w:bidi="fa-IR"/>
        </w:rPr>
        <w:t>لة نصيب مَن يتقرّب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به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فإذا اجتمع ولد عمّة وولد خال أخذ ولد العمّة وإن كان واحداً اُنثى الثلثين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وولد الخال وإن كان ذكراً متعدّداً الثلث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والقسمة بين أولاد العمومة أو الخو</w:t>
      </w:r>
      <w:r w:rsidR="00441350">
        <w:rPr>
          <w:rFonts w:hint="cs"/>
          <w:szCs w:val="28"/>
          <w:rtl/>
          <w:lang w:bidi="fa-IR"/>
        </w:rPr>
        <w:t>ٔ</w:t>
      </w:r>
      <w:r w:rsidR="00441350">
        <w:rPr>
          <w:rFonts w:cs="Badr"/>
          <w:szCs w:val="28"/>
          <w:rtl/>
          <w:lang w:bidi="fa-IR"/>
        </w:rPr>
        <w:t>لة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على النحو المتقدّم في أولاد الإخوة في المسألة ( 2105 ) .</w:t>
      </w:r>
    </w:p>
    <w:p w14:paraId="6460412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2117 ) : </w:t>
      </w:r>
      <w:r>
        <w:rPr>
          <w:rFonts w:cs="Badr"/>
          <w:szCs w:val="28"/>
          <w:rtl/>
          <w:lang w:bidi="fa-IR"/>
        </w:rPr>
        <w:t>قد عرفت أنّ العمّ والعمّة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والخال والخالة يمنعون أولادهم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ويستثنى من ذلك صورة واحدة وهي ابن عمّ لأبوين مع عمّ 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ابن  العمّ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يمنع العمّ ويكون المال كلّه 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يرث معه العمّ للأب أصلاً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 معهما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خال أو خالة سقط ابن العمّ وكان الميراث للعمّ والخال والخالة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ويعمّ الحكم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بتقديمه ما لو تعدّد العمّ أو ابن العمّ أو كان زوج أو زوجة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لو كان مع العمّ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ابن خال أو ابن خالة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وهل يرثا معه أو يختصّ ابن العمّ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وجهان .</w:t>
      </w:r>
    </w:p>
    <w:p w14:paraId="5BB0346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2118 ) : </w:t>
      </w:r>
      <w:r>
        <w:rPr>
          <w:rFonts w:cs="Badr"/>
          <w:szCs w:val="28"/>
          <w:rtl/>
          <w:lang w:bidi="fa-IR"/>
        </w:rPr>
        <w:t>الأقرب من العمومة والخو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لة يمنع الأبعد منهما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للميّت عمّ وعمّ الأب أو عمّ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خال الأب أو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كان الميراث لعمّ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الميّت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ولا يرث معه عمّ أبيه ولا خال أبيه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عمّ اُمّه ولا خال اُمّه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لم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يكن للميّت عمّ أو خال لكن كان له عمّ أب وعمّ جدّ أو خال جدّ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كان الميراث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لعمّ الأب دون عمّ الجدّ أو خاله .</w:t>
      </w:r>
    </w:p>
    <w:p w14:paraId="11D75F5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2119 ) : </w:t>
      </w:r>
      <w:r>
        <w:rPr>
          <w:rFonts w:cs="Badr"/>
          <w:szCs w:val="28"/>
          <w:rtl/>
          <w:lang w:bidi="fa-IR"/>
        </w:rPr>
        <w:t>أولاد العمّ والخال مقدّمون على عمّ أب الميّت وخال أبيه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وعمّ اُمّ الميّت وخالها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مَن نزلوا من الأولاد وإن بعدوا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فإنّهم مقدّمون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الدرجة الثانية من الأعمام والأخوال .</w:t>
      </w:r>
    </w:p>
    <w:p w14:paraId="0E70384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2120 ) : </w:t>
      </w:r>
      <w:r>
        <w:rPr>
          <w:rFonts w:cs="Badr"/>
          <w:szCs w:val="28"/>
          <w:rtl/>
          <w:lang w:bidi="fa-IR"/>
        </w:rPr>
        <w:t>إذا اجتمع عمّ الأب وعمّته وخاله وخالته وعمّ الاُمّ وعمّتها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وخالها وخالتها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كان للمتقرّب بالاُمّ الثلث يقسّم بينهم بالسويّة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نصفه لعمومة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الاُمّ ونصفه لخو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والتقسيم فيما بين العمومة وفيما بين الخو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لة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 مرّ من التفصيل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وللمتقرّب بالأب الثلثان ثلثهما للخو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لة يقسّم بينهم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 مرّ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والباقي يقسّم بين عمومة الأب على ما مرّ من التفصيل .</w:t>
      </w:r>
    </w:p>
    <w:p w14:paraId="022B1EA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2121 ) : </w:t>
      </w:r>
      <w:r>
        <w:rPr>
          <w:rFonts w:cs="Badr"/>
          <w:szCs w:val="28"/>
          <w:rtl/>
          <w:lang w:bidi="fa-IR"/>
        </w:rPr>
        <w:t>إذا دخل الزوج أو الزوجة على الأعمام والأخوال كان للزوج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الزوجة نصيبه الأعلى من النصف أو 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وللأخوال الثلث وللأعمام الباقي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قسمة الثلث بين الأخوال وكذلك قسمة الباقي بين الأعمام فعلى ما تقدّم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التفصيل في كلّ من القرابتين .</w:t>
      </w:r>
    </w:p>
    <w:p w14:paraId="4B43F55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2122 ) : </w:t>
      </w:r>
      <w:r>
        <w:rPr>
          <w:rFonts w:cs="Badr"/>
          <w:szCs w:val="28"/>
          <w:rtl/>
          <w:lang w:bidi="fa-IR"/>
        </w:rPr>
        <w:t>إذا دخل الزوج أو الزوجة على الأخوال فقط وكانوا متعدّدين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أخذ نصيبه الأعلى من النصف والربع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والباقي يقسّم بينهم على ما تقدّم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وهكذا الحكم فيما لو دخل الزوج أو الزوجة على الأعمام المتعدّدين .</w:t>
      </w:r>
    </w:p>
    <w:p w14:paraId="0927CA1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2123 ) : </w:t>
      </w:r>
      <w:r>
        <w:rPr>
          <w:rFonts w:cs="Badr"/>
          <w:szCs w:val="28"/>
          <w:rtl/>
          <w:lang w:bidi="fa-IR"/>
        </w:rPr>
        <w:t>إذا اجتمع لوارث سببان للميراث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لم يمنع أحدهما الآخر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ورث بهما 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اتّحدا في النوع ـ كجدّ لأب هو جدّ لاُمّ ـ أم تعدّدا ـ كما 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تزوّج أخو الشخص لأبيه باُخته لاُمّه فولدت له ـ فهذا الشخص بالنسبة إلى ولد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الشخص عمّ وخال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وولد الشخص بالنسبة إلى ولدهما ولد عمّ لأب وولد خال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وكشخص هو زوج وابن عمّ وابن خال وإذا منع أحد السببين الآخر ورث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بالمانع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تزوّج الأخوان زوجتين فولدتا لهما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مات أحدهما فتزوّجها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الآخر فولدت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فولد هذه المرأة من زوجها الأوّل ابن عمّ لولدها من زوجها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الثاني وأخ 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فيرث بالاُخوّة لا بالعمومة .</w:t>
      </w:r>
    </w:p>
    <w:p w14:paraId="567FFF9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77DF32B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05E676E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756BBA21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فصل</w:t>
      </w:r>
    </w:p>
    <w:p w14:paraId="40D071C2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في الميراث بالسبب</w:t>
      </w:r>
    </w:p>
    <w:p w14:paraId="17A8FD5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وهو اثنان : الزوجيّة والولاء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فهنا مبحثان :</w:t>
      </w:r>
    </w:p>
    <w:p w14:paraId="490CA31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الأوّل ) : الزوجيّة</w:t>
      </w:r>
    </w:p>
    <w:p w14:paraId="04DA709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2124 ) : </w:t>
      </w:r>
      <w:r>
        <w:rPr>
          <w:rFonts w:cs="Badr"/>
          <w:szCs w:val="28"/>
          <w:rtl/>
          <w:lang w:bidi="fa-IR"/>
        </w:rPr>
        <w:t>يرث الزوج من الزوجة النصف مع عدم الولد لها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والربع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الولد وإن نزل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وترث الزوجة من الزوج الربع مع عدم الولد 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والثمن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الولد وإن نزل .</w:t>
      </w:r>
    </w:p>
    <w:p w14:paraId="4B1D4D2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2125 ) : </w:t>
      </w:r>
      <w:r>
        <w:rPr>
          <w:rFonts w:cs="Badr"/>
          <w:szCs w:val="28"/>
          <w:rtl/>
          <w:lang w:bidi="fa-IR"/>
        </w:rPr>
        <w:t>إذا لم تترك الزوجة وارثاً لها ذا نسب أو سبب ـ إلاّ الإمام ـ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فالنصف لزوجها بالفرض والنصف الآخر يردّ عليه على الأقوى .</w:t>
      </w:r>
    </w:p>
    <w:p w14:paraId="3E24DEC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لم يترك الزوج وارثاً له ذا نسب أو سبب إلاّ الإمام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فلزوجته الربع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فرضاً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وهل يردّ عليها الباقي مطلقاً أو إذا    كان الإمام غائباً أو لا يردّ عليها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مطلقاً بل يكون الباقي للإمام</w:t>
      </w:r>
      <w:r>
        <w:rPr>
          <w:rFonts w:cs="Nazanin"/>
          <w:bCs/>
          <w:szCs w:val="23"/>
          <w:rtl/>
          <w:lang w:bidi="fa-IR"/>
        </w:rPr>
        <w:t xml:space="preserve"> ؟</w:t>
      </w:r>
    </w:p>
    <w:p w14:paraId="27825DF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Nazanin"/>
          <w:szCs w:val="23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أقواها الأخير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يترك الاحتياط بإعطائها الباقي في الغيبة مع إعوازها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كونها مصرفاً .</w:t>
      </w:r>
    </w:p>
    <w:p w14:paraId="4F5AB97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2126 ) : </w:t>
      </w:r>
      <w:r>
        <w:rPr>
          <w:rFonts w:cs="Badr"/>
          <w:szCs w:val="28"/>
          <w:rtl/>
          <w:lang w:bidi="fa-IR"/>
        </w:rPr>
        <w:t>إذا    كان للميّت زوجتان فما زاد اشتركن في الثمن بالسويّة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الربع بالسويّة مع عدم الولد .</w:t>
      </w:r>
    </w:p>
    <w:p w14:paraId="668B19E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2127 ) : </w:t>
      </w:r>
      <w:r>
        <w:rPr>
          <w:rFonts w:cs="Badr"/>
          <w:szCs w:val="28"/>
          <w:rtl/>
          <w:lang w:bidi="fa-IR"/>
        </w:rPr>
        <w:t>يشترط في التوارث بين الزوجين دوام العقد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فلا  ميراث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بينهما في الانقطاع ـ كما تقدّم ـ إلاّ أن يشترطا . ولا يشترط الدخول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التوارث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مات أحدهما قبل الدخول ورثه الآخر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زوجاً    كان أم زوجة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والمطلّقة رجعيّاً ترثه وتورث بخلاف البائن .</w:t>
      </w:r>
    </w:p>
    <w:p w14:paraId="016D617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2128 ) : </w:t>
      </w:r>
      <w:r>
        <w:rPr>
          <w:rFonts w:cs="Badr"/>
          <w:szCs w:val="28"/>
          <w:rtl/>
          <w:lang w:bidi="fa-IR"/>
        </w:rPr>
        <w:t>يصحّ طلاق المريض لزوجته ولكنّه مكروه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طلّقها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مرضه وماتت الزوجة في العدّة الرجعيّة ورثها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يرثها في غير ذلك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وأمّا إذا مات الزوج فهي ترثه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سواء أكان الطلاق رجعيّاً أم كان بائناً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إذا   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موته قبل انتهاء السنة من حين الطلاق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ولم يبرأ من مرضه الذي طلّق فيه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يكن خلعاً ولا مباراة ولم تتزوّج بغيره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مات بعد انتهاء السنة ولو بلحظة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برئ من مرضه فمات لم ترثه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إذا    كان الطلاق بسو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>لها أو كان الطلاق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خلعاً أو كانت قد تزوّجت بغيره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فالأقرب الأظهر عدم إرثها .</w:t>
      </w:r>
    </w:p>
    <w:p w14:paraId="5C404AE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2129 ) : </w:t>
      </w:r>
      <w:r>
        <w:rPr>
          <w:rFonts w:cs="Badr"/>
          <w:szCs w:val="28"/>
          <w:rtl/>
          <w:lang w:bidi="fa-IR"/>
        </w:rPr>
        <w:t>إذا طلّق المريض زوجاته وكنّ أربعاً وتزوّج أربعاً اُخرى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ودخل بهنّ ومات في مرضه قبل انتهاء السنة من الطلاق اشتركت المطلّقات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الزوجات في الربع أو الثمن .</w:t>
      </w:r>
    </w:p>
    <w:p w14:paraId="2986366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2130 ) : </w:t>
      </w:r>
      <w:r>
        <w:rPr>
          <w:rFonts w:cs="Badr"/>
          <w:szCs w:val="28"/>
          <w:rtl/>
          <w:lang w:bidi="fa-IR"/>
        </w:rPr>
        <w:t>إذا طلّق الشخص واحدة من أربع فتزوّج اُخرى ثمّ مات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واشتبهت المطلّقة في الزوجات الاُولى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ففي الرواية المعتمد عليها أنّه كان للّتي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تزوّجها أخيراً ربع الثمن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وتشترك الأربع المشتبه فيهنّ المطلّقة بثلاثة أرباعه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هذا إذا    كان للميّت ولد وإلاّ كان لها ربع 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وتشترك الأربع الاُولى في ثلاثة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أرباعه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وهل يتعدّى إلى كلّ مورد اشتبهت فيه المطلّقة بغيرها أو يعمل بالقرعة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يبعد الأوّل .</w:t>
      </w:r>
    </w:p>
    <w:p w14:paraId="1CE181A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2131 ) : </w:t>
      </w:r>
      <w:r>
        <w:rPr>
          <w:rFonts w:cs="Badr"/>
          <w:szCs w:val="28"/>
          <w:rtl/>
          <w:lang w:bidi="fa-IR"/>
        </w:rPr>
        <w:t>يرث الزوج من جميع ما تركته الزوجة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منقولاً وغيره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أرضاً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وغيرها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وترث الزوجة أيضاً من جميع ما تركه الزوج إن كانت ذات ولد منه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المشهور عند الطبقات المتقدّمة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الأظهر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لم تكن ذات ولد منه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ورثت من المنقولات والسفن والحيوانات ولا ترث من الأرض لا عيناً ولا قيمة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وترث ممّا ثبت فيها من بناء وأشجار وآلات وأخشاب ونحو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للوارث دفع القيمة إليها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ويجب عليها القبول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في الأرض بين الخالية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والمشغولة بغرس أو بناء أو زرع أو غيرها .</w:t>
      </w:r>
    </w:p>
    <w:p w14:paraId="1237D00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2132 ) : </w:t>
      </w:r>
      <w:r>
        <w:rPr>
          <w:rFonts w:cs="Badr"/>
          <w:szCs w:val="28"/>
          <w:rtl/>
          <w:lang w:bidi="fa-IR"/>
        </w:rPr>
        <w:t>كيفيّة التقويم هو ما يتعارف في باب التقويم للأموال المشتركة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مالك العرصة ومالك البناء من وجود حقّ استثمار مشترك مع حفظ منفعة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العرصة لمالكها ومنفعة البناء لمالكه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لا يلاحظ البناء أو نحوه منقوضاً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مقلوعاً أو مقطوعاً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فتستحقّ الزوجة الربع أو الثمن من قيمته .</w:t>
      </w:r>
    </w:p>
    <w:p w14:paraId="0233F5F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2133 ) : </w:t>
      </w:r>
      <w:r>
        <w:rPr>
          <w:rFonts w:cs="Badr"/>
          <w:szCs w:val="28"/>
          <w:rtl/>
          <w:lang w:bidi="fa-IR"/>
        </w:rPr>
        <w:t>الظاهر أنّها تستحقّ من عين ثمرة النخل والشجر والزرع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الموجودة حال موت الزوج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وليس للوارث إجبارها على قبول القيمة .</w:t>
      </w:r>
    </w:p>
    <w:p w14:paraId="1E6F7CF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2134 ) : </w:t>
      </w:r>
      <w:r>
        <w:rPr>
          <w:rFonts w:cs="Badr"/>
          <w:szCs w:val="28"/>
          <w:rtl/>
          <w:lang w:bidi="fa-IR"/>
        </w:rPr>
        <w:t>إذا لم يدفع الوارث القيمة لعذر أو لغير عذر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سنة أو أكثر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للزوجة المطالبة باُجرة البناء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أثمرت الشجرة في تلك المدّة كان لها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فرضها من الثمرة عيناً فلها المطالبة بها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وهكذا ما دام الوارث لم يدفع القيمة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تستحقّ الحصّة من المنافع والثمرة وغيرها من النماءات .</w:t>
      </w:r>
    </w:p>
    <w:p w14:paraId="3618E13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2135 ) : </w:t>
      </w:r>
      <w:r>
        <w:rPr>
          <w:rFonts w:cs="Badr"/>
          <w:szCs w:val="28"/>
          <w:rtl/>
          <w:lang w:bidi="fa-IR"/>
        </w:rPr>
        <w:t>إذا انقلعت الشجرة أو انكسرت أو انهدم البناء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فالظاهر عدم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جواز إجبارها على أخذ القيمة فيجوز لها المطالبة بحصّتها من العين كالمنقول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نعم إذا    كان البناء معرضاً للهدم والشجر معرضاً للكسر والقطع جاز إجبارها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أخذ القيمة ما دام لم ينهدم ولم ينكسر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الحكم في الفسيل المعدّ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للقطع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وهل يلحق بذلك الدولاب والمحالة ( البكرة ) والعريش الذي يكون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أغصان الكرم ونحوها</w:t>
      </w:r>
      <w:r>
        <w:rPr>
          <w:rFonts w:cs="Nazanin"/>
          <w:bCs/>
          <w:szCs w:val="23"/>
          <w:rtl/>
          <w:lang w:bidi="fa-IR"/>
        </w:rPr>
        <w:t xml:space="preserve"> ؟</w:t>
      </w:r>
      <w:r>
        <w:rPr>
          <w:rFonts w:cs="Badr"/>
          <w:szCs w:val="28"/>
          <w:rtl/>
          <w:lang w:bidi="fa-IR"/>
        </w:rPr>
        <w:t xml:space="preserve"> وجهان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أقواهما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كلّ ما    كان قلعه موجباً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لنقص صفته وقيمته فللوارث إجبارها على أخذ قيمتها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بيوت القصب .</w:t>
      </w:r>
    </w:p>
    <w:p w14:paraId="738536F9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2136 ) : </w:t>
      </w:r>
      <w:r w:rsidR="00441350">
        <w:rPr>
          <w:rFonts w:cs="Badr"/>
          <w:szCs w:val="28"/>
          <w:rtl/>
          <w:lang w:bidi="fa-IR"/>
        </w:rPr>
        <w:t>القنوات والعيون والآبار ترث الزوجة من آلاتها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وللوارث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إجبارها على أخذ القيمة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وأمّا الماء الموجود فيها بالفعل حال الموت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لا   المتجدّد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فإنّها ترث من عينه وليس للوارث إجبارها على أخذ قيمته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ولو حفر بئراً قبل أن يصل إلى حدّ النبع فمات ورثت من قيمتها الزوجة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وكذا نفس القنوات والعيون والآبار للماء وللمعادن ونحوها على الأقرب</w:t>
      </w:r>
      <w:r w:rsidR="00441350">
        <w:rPr>
          <w:rFonts w:cs="Zar"/>
          <w:szCs w:val="25"/>
          <w:rtl/>
          <w:lang w:bidi="fa-IR"/>
        </w:rPr>
        <w:t xml:space="preserve"> ،</w:t>
      </w:r>
      <w:r>
        <w:rPr>
          <w:rFonts w:cs="Zar"/>
          <w:szCs w:val="25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وأمّا لو حفر مثل السرداب أو سدّة ترابيّة أو شقّ طريقاً ونحو ذلك ممّا    كان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صفة للأرض</w:t>
      </w:r>
      <w:r w:rsidR="00441350">
        <w:rPr>
          <w:rFonts w:cs="Zar"/>
          <w:szCs w:val="25"/>
          <w:rtl/>
          <w:lang w:bidi="fa-IR"/>
        </w:rPr>
        <w:t xml:space="preserve"> ، </w:t>
      </w:r>
      <w:r w:rsidR="00441350">
        <w:rPr>
          <w:rFonts w:cs="Badr"/>
          <w:szCs w:val="28"/>
          <w:rtl/>
          <w:lang w:bidi="fa-IR"/>
        </w:rPr>
        <w:t>فالظاهر عدم إرثها . نعم في السرداب إن عدّ له قيمة زائدة على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الأرض كالطابق من البناء ورثت من قيمته .</w:t>
      </w:r>
    </w:p>
    <w:p w14:paraId="589AE48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2137 ) : </w:t>
      </w:r>
      <w:r>
        <w:rPr>
          <w:rFonts w:cs="Badr"/>
          <w:szCs w:val="28"/>
          <w:rtl/>
          <w:lang w:bidi="fa-IR"/>
        </w:rPr>
        <w:t>لو لم يرغب الوارث في دفع القيمة للزوجة عن الشجرة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والبناء كان له إجبارها على أخذ العين نفسها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وكانت شريكة كسائر الورثة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وليس لها المطالبة بالقيمة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عدل الوارث قبل دفع العين عن بذلها إلى القيمة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ففي وجوب قبولها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الأظهر ذلك بخلاف ما لو دفع العين فليس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له العدول .</w:t>
      </w:r>
    </w:p>
    <w:p w14:paraId="493E8C8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2138 ) : </w:t>
      </w:r>
      <w:r>
        <w:rPr>
          <w:rFonts w:cs="Badr"/>
          <w:szCs w:val="28"/>
          <w:rtl/>
          <w:lang w:bidi="fa-IR"/>
        </w:rPr>
        <w:t>المدار في القيمة على قيمة يوم الدفع .</w:t>
      </w:r>
    </w:p>
    <w:p w14:paraId="7FA1DD5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2139 ) : </w:t>
      </w:r>
      <w:r>
        <w:rPr>
          <w:rFonts w:cs="Badr"/>
          <w:szCs w:val="28"/>
          <w:rtl/>
          <w:lang w:bidi="fa-IR"/>
        </w:rPr>
        <w:t>قد تقدّم في كتاب النكاح أنّه لو تزوّج المريض ودخل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بزوجته ورثته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وإذا مات قبل الدخول فنكاحه باطل ولا مهر لها ولا ميراث .</w:t>
      </w:r>
    </w:p>
    <w:p w14:paraId="7FB4A18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30"/>
          <w:rtl/>
          <w:lang w:bidi="fa-IR"/>
        </w:rPr>
        <w:t>( المبحث الثاني ) : في الولاء</w:t>
      </w:r>
    </w:p>
    <w:p w14:paraId="4FA592E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0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وأقسامه ثلاثة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النسب موجب للولاء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والإرث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وضمان الجريرة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العصبة .</w:t>
      </w:r>
    </w:p>
    <w:p w14:paraId="1E029B0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الأوّل ) : ولاء العتق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سبب إيقاعي للولاء بخلاف ولاء عقد ضمان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الجريرة .</w:t>
      </w:r>
    </w:p>
    <w:p w14:paraId="65029BA8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2140 ) : </w:t>
      </w:r>
      <w:r w:rsidR="00441350">
        <w:rPr>
          <w:rFonts w:cs="Badr"/>
          <w:szCs w:val="28"/>
          <w:rtl/>
          <w:lang w:bidi="fa-IR"/>
        </w:rPr>
        <w:t>يرث المعتق عتيقه بشروط ثلاثة :</w:t>
      </w:r>
    </w:p>
    <w:p w14:paraId="301A71B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أن لا يكون عتقه في واجب كالكفّارة والنذر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لم يثبت للمعتق الميراث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وكذا المكاتب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إذا شرط عليه الميراث فإنّه حينئذٍ كعقد ضمان الجريرة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نعم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إذا شرط عليه الميراث مع وجود القريب لم يصحّ الشرط .</w:t>
      </w:r>
    </w:p>
    <w:p w14:paraId="018A6D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2141 ) : </w:t>
      </w:r>
      <w:r>
        <w:rPr>
          <w:rFonts w:cs="Badr"/>
          <w:szCs w:val="28"/>
          <w:rtl/>
          <w:lang w:bidi="fa-IR"/>
        </w:rPr>
        <w:t>الظاهر أنّه لا فرق في عدم الولاء لمَن أعتق عبده عن نذر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 أن يكون قد نذر عتق عبد كلّي فأعتق عبداً معيّناً وفاءاً بنذره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وأن يكون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قد نذر عتق عبد بعينه فأعتقه وفاءاً بنذره .</w:t>
      </w:r>
    </w:p>
    <w:p w14:paraId="369A7B4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2142 ) : </w:t>
      </w:r>
      <w:r>
        <w:rPr>
          <w:rFonts w:cs="Badr"/>
          <w:szCs w:val="28"/>
          <w:rtl/>
          <w:lang w:bidi="fa-IR"/>
        </w:rPr>
        <w:t>لو تبرّع بالعتق عن غيره ممّن كان العتق واجباً عليه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يرث عتيقه .</w:t>
      </w:r>
    </w:p>
    <w:p w14:paraId="5F78AC6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الشرط الثاني )</w:t>
      </w:r>
      <w:r>
        <w:rPr>
          <w:rFonts w:cs="Badr"/>
          <w:szCs w:val="28"/>
          <w:rtl/>
          <w:lang w:bidi="fa-IR"/>
        </w:rPr>
        <w:t xml:space="preserve"> : أن لا يتبرّأ من ضمان جريرته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اشترط عليه عدم ضمان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جريرته لم يضمنها ولم يرثه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يشترط في سقوط الضمان الإشهاد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الأقوى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وهل يكفي التبرّي بعد العتق أو لا بدّ من أن يكون حال العتق</w:t>
      </w:r>
      <w:r>
        <w:rPr>
          <w:rFonts w:cs="Nazanin"/>
          <w:bCs/>
          <w:szCs w:val="23"/>
          <w:rtl/>
          <w:lang w:bidi="fa-IR"/>
        </w:rPr>
        <w:t xml:space="preserve"> ؟</w:t>
      </w:r>
      <w:r>
        <w:rPr>
          <w:rFonts w:cs="Badr"/>
          <w:szCs w:val="28"/>
          <w:rtl/>
          <w:lang w:bidi="fa-IR"/>
        </w:rPr>
        <w:t xml:space="preserve"> وجهان .</w:t>
      </w:r>
    </w:p>
    <w:p w14:paraId="337A237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الشرط الثالث )</w:t>
      </w:r>
      <w:r>
        <w:rPr>
          <w:rFonts w:cs="Badr"/>
          <w:szCs w:val="28"/>
          <w:rtl/>
          <w:lang w:bidi="fa-IR"/>
        </w:rPr>
        <w:t xml:space="preserve"> : أن لا يكون للعتيق قرابة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قريباً    كان أو بعيداً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له قريب كان هو الوارث .</w:t>
      </w:r>
    </w:p>
    <w:p w14:paraId="6FB03DD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2143 ) : </w:t>
      </w:r>
      <w:r>
        <w:rPr>
          <w:rFonts w:cs="Badr"/>
          <w:szCs w:val="28"/>
          <w:rtl/>
          <w:lang w:bidi="fa-IR"/>
        </w:rPr>
        <w:t>إذا    كان للعتيق زوج أو زوجة كان له نصيبه الأعلى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والباقي للمعتق .</w:t>
      </w:r>
    </w:p>
    <w:p w14:paraId="57421DC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2144 ) : </w:t>
      </w:r>
      <w:r>
        <w:rPr>
          <w:rFonts w:cs="Badr"/>
          <w:szCs w:val="28"/>
          <w:rtl/>
          <w:lang w:bidi="fa-IR"/>
        </w:rPr>
        <w:t>إذا اشترك جماعة في العتق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اشتركوا في الميراث ـ ذكوراً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كانوا أم 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أم ذكوراً وإناثاً ـ وإذا عدم المعتق فإن كان ذكراً انتقل الولاء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ورثته الذكور كالأب والبنين دون النساء كالزوجة والاُمّ والبنات .</w:t>
      </w:r>
    </w:p>
    <w:p w14:paraId="1E7C4045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   كان اُنثى انتقل إلى عصبتها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وهم أولاد أبيها دون أولادها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ذكوراً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وإناثاً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عدم كون الأب نفسه من العصبة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والأظهر كونه منها .</w:t>
      </w:r>
    </w:p>
    <w:p w14:paraId="1FBA51AA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2145 ) : </w:t>
      </w:r>
      <w:r w:rsidR="00441350">
        <w:rPr>
          <w:rFonts w:cs="Badr"/>
          <w:szCs w:val="28"/>
          <w:rtl/>
          <w:lang w:bidi="fa-IR"/>
        </w:rPr>
        <w:t>يقوم أولاد الأولاد مقام آبائهم عند عدمهم ويرث كلّ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منهم نصيب مَن يتقرّب به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كما تقدّم في الميراث بالقرابة .</w:t>
      </w:r>
    </w:p>
    <w:p w14:paraId="49DB9BE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2146 ) : </w:t>
      </w:r>
      <w:r>
        <w:rPr>
          <w:rFonts w:cs="Badr"/>
          <w:szCs w:val="28"/>
          <w:rtl/>
          <w:lang w:bidi="fa-IR"/>
        </w:rPr>
        <w:t>مع فقد الأب والأولاد حتّى مَن نزلوا يكون الولاء للاُخوة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والأجداد من الأب الأقرب فالأقرب دون الأخوات والجدّات والأجداد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فقدهم فللأعمام دون الأخوال والعمّات والخالات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ومع فقد قرابة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المعتق يرثه المعتق 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عدم وكان ذكراً ورثه أولاده الذكور وأبوه وأقاربه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الأب دون الاُمّ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اُنثى ورثته العصبة .</w:t>
      </w:r>
    </w:p>
    <w:p w14:paraId="08F7FEA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2147 ) : </w:t>
      </w:r>
      <w:r>
        <w:rPr>
          <w:rFonts w:cs="Badr"/>
          <w:szCs w:val="28"/>
          <w:rtl/>
          <w:lang w:bidi="fa-IR"/>
        </w:rPr>
        <w:t>لا يرث العتيق مولاه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بل إذا لم يكن له قريب ولا ضامن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جريرة كان ميراثه للإمام .</w:t>
      </w:r>
    </w:p>
    <w:p w14:paraId="2CF00B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2148 ) : </w:t>
      </w:r>
      <w:r>
        <w:rPr>
          <w:rFonts w:cs="Badr"/>
          <w:szCs w:val="28"/>
          <w:rtl/>
          <w:lang w:bidi="fa-IR"/>
        </w:rPr>
        <w:t>لا يصحّ بيع الولاء ولا هبته ولا اشتراطه في بيع .</w:t>
      </w:r>
    </w:p>
    <w:p w14:paraId="0FF9033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2149 ) : </w:t>
      </w:r>
      <w:r>
        <w:rPr>
          <w:rFonts w:cs="Badr"/>
          <w:szCs w:val="28"/>
          <w:rtl/>
          <w:lang w:bidi="fa-IR"/>
        </w:rPr>
        <w:t>إذا حملت الأمة المعتقة من حرّ لم يكن لمولى اُمّه ولاء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حملت به قبل العتق فتحرّر لا بعتق اُمّه فولاو</w:t>
      </w:r>
      <w:r>
        <w:rPr>
          <w:rFonts w:hint="cs"/>
          <w:szCs w:val="28"/>
          <w:rtl/>
          <w:lang w:bidi="fa-IR"/>
        </w:rPr>
        <w:t>ٔ</w:t>
      </w:r>
      <w:r>
        <w:rPr>
          <w:rFonts w:cs="Badr"/>
          <w:szCs w:val="28"/>
          <w:rtl/>
          <w:lang w:bidi="fa-IR"/>
        </w:rPr>
        <w:t xml:space="preserve"> لمعتقه .</w:t>
      </w:r>
    </w:p>
    <w:p w14:paraId="5EFDDFC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2150 ) : </w:t>
      </w:r>
      <w:r>
        <w:rPr>
          <w:rFonts w:cs="Badr"/>
          <w:szCs w:val="28"/>
          <w:rtl/>
          <w:lang w:bidi="fa-IR"/>
        </w:rPr>
        <w:t>إذا فقد معتق الاُمّ كان ولاء الولد لورثته الذكور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فقدوا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فلعصبة المعتق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إلى معتقه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إلى ورثته الذكور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فقدوا فلعصبته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 فقدوا فلمعتقه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وهكذا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فقد الموالي وعصباتهم وموالي عصباتهم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فإلى ضامن الجريرة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فقد فإلى الإمام .</w:t>
      </w:r>
    </w:p>
    <w:p w14:paraId="4C7F8E7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2151 ) : </w:t>
      </w:r>
      <w:r>
        <w:rPr>
          <w:rFonts w:cs="Badr"/>
          <w:szCs w:val="28"/>
          <w:rtl/>
          <w:lang w:bidi="fa-IR"/>
        </w:rPr>
        <w:t>إذا مات المولى عن ابنين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مات المعتق بعد موت أحدهما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اشترك الابن الحيّ وورثة الميّت الذكور ؛ لأنّ الأقوى كون إرثهم فرع إرث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الولاء .</w:t>
      </w:r>
    </w:p>
    <w:p w14:paraId="548A5B8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الثاني ) : ولاء ضمان الجريرة :</w:t>
      </w:r>
    </w:p>
    <w:p w14:paraId="5AE534A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 xml:space="preserve">     ( مسألة 2152 ) : </w:t>
      </w:r>
      <w:r>
        <w:rPr>
          <w:rFonts w:cs="Badr"/>
          <w:szCs w:val="28"/>
          <w:rtl/>
          <w:lang w:bidi="fa-IR"/>
        </w:rPr>
        <w:t>يجوز لأحد الشخصين أن يتولّى الآخر ويتحالف معه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فيتعاقدان الحلف على النصرة والدفع والعقل فيه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فيقول : « عاقدتُك على أن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تنصرني وأنصرك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وتدفع عنّي وأدفع عنك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وتعقل عنّي وأعقل عنك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وترثني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وأرثك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فيقول الآخر : « قبلتُ » أو يقول : « دمي دمك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وذمّتي ذمّتُك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ومالي مالك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تنصرني وأنصرك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فيتعاقدان الحلف على ذلك . وهو من العقود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اللازمة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ويترتّب عليه لزوم الوفاء بما تعاقدا عليه .</w:t>
      </w:r>
    </w:p>
    <w:p w14:paraId="262123B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ومن ذلك يترتّب عليه أثره أيضاً وهو العقل والإرث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ويجوز الاقتصار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العقد على‏العقل وحده من دون‏ذكر الإرث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فيترتّب عليه‏الإرث . وكذا الاقتصار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ذكر الإرث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يترتّب عليه وعلى الولاء العقل كما يترتّب الإرث .</w:t>
      </w:r>
    </w:p>
    <w:p w14:paraId="6063D66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والمراد من العقل الدية . وعقله عنه قيامه بدية جنايته .</w:t>
      </w:r>
    </w:p>
    <w:p w14:paraId="712627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2153 ) : </w:t>
      </w:r>
      <w:r>
        <w:rPr>
          <w:rFonts w:cs="Badr"/>
          <w:szCs w:val="28"/>
          <w:rtl/>
          <w:lang w:bidi="fa-IR"/>
        </w:rPr>
        <w:t>يجوز التولّي المذكور بين الشخصين على أن يعقل أحدهما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بعينه الآخر دون العكس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يجوز التولّي على أن يعقل كلّ منهما عن الآخر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فيقول ـ  مثلاً  ـ : « عاقدتُك على أن تعقل عنّي وأعقل عنك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وترثني وأرثك »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فيقول الآخر : « قبلتُ 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فيترتّب عليه العقل من الطرفين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والإرث كذلك .</w:t>
      </w:r>
    </w:p>
    <w:p w14:paraId="5FC94F0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2154 ) : </w:t>
      </w:r>
      <w:r>
        <w:rPr>
          <w:rFonts w:cs="Badr"/>
          <w:szCs w:val="28"/>
          <w:rtl/>
          <w:lang w:bidi="fa-IR"/>
        </w:rPr>
        <w:t>لا يصحّ العقد المذكور بلحاظ أثر العقل والإرث إلاّ 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المضمون لا وارث له من النسب ولا مولى معتق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اشترط العقل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والإرث في العقد مع وجود الأرحام أو مولى العتق بطل العقد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وأمّا إن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يشترط في العقد مع وجودهم فيصحّ عقد الموالاة والحلف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لكن يشترط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ترتّب الإرث والعقل عليه انتفاء الأرحام ومولى العتق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الضمان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الطرفين اعتبر عدم الوارث النسبي وعدم المولى المعتق لهما معاً .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أحد الطرفين اعتبر ذلك في المضمون لا غير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ضمن مَن له وارث نسبي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مولى معتق له صحّ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ولأجل ذلك لا يرث ضامن الجريرة إلاّ مع فقْد القرابة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النسب والمولى المُعتق .</w:t>
      </w:r>
    </w:p>
    <w:p w14:paraId="48E8A51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2155 ) : </w:t>
      </w:r>
      <w:r>
        <w:rPr>
          <w:rFonts w:cs="Badr"/>
          <w:szCs w:val="28"/>
          <w:rtl/>
          <w:lang w:bidi="fa-IR"/>
        </w:rPr>
        <w:t>إذا وقع الضمان مَعَ مَن لا وارث له بالقرابة ولا مولى معتق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ثمّ ولد له بعد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فهل يبطل العقد أو يبقى مراعى بفقده ؟ وجهان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والأقرب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التفصيل الذي مرّ . ومن ثمّ لو عقد الولاء من دون اشتراط الضمان والإرث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مع وجود الأرحام ثمّ انقرضوا لا يبعد ترتّب العقل والإرث على العقد .</w:t>
      </w:r>
    </w:p>
    <w:p w14:paraId="20133BE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2156 ) : </w:t>
      </w:r>
      <w:r>
        <w:rPr>
          <w:rFonts w:cs="Badr"/>
          <w:szCs w:val="28"/>
          <w:rtl/>
          <w:lang w:bidi="fa-IR"/>
        </w:rPr>
        <w:t>إذا وجد الزوج أو الزوجة مع ضامن الجريرة كان له نصيبه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الأعلى وكان الباقي للضامن .</w:t>
      </w:r>
    </w:p>
    <w:p w14:paraId="1CECE14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2157 ) : </w:t>
      </w:r>
      <w:r>
        <w:rPr>
          <w:rFonts w:cs="Badr"/>
          <w:szCs w:val="28"/>
          <w:rtl/>
          <w:lang w:bidi="fa-IR"/>
        </w:rPr>
        <w:t>إذا مات الضامن لم ينتقل الولاء إلى ورثته .</w:t>
      </w:r>
    </w:p>
    <w:p w14:paraId="468A757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 </w:t>
      </w:r>
      <w:r>
        <w:rPr>
          <w:bCs/>
          <w:szCs w:val="27"/>
          <w:rtl/>
          <w:lang w:bidi="fa-IR"/>
        </w:rPr>
        <w:t>الثالث ) : ولاء الإمامة :</w:t>
      </w:r>
    </w:p>
    <w:p w14:paraId="48CA5EC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 xml:space="preserve">     ( مسألة 2158 ) : </w:t>
      </w:r>
      <w:r>
        <w:rPr>
          <w:rFonts w:cs="Badr"/>
          <w:szCs w:val="28"/>
          <w:rtl/>
          <w:lang w:bidi="fa-IR"/>
        </w:rPr>
        <w:t>إذا فقد الوارث ذو النسب والمولى المعتق وضامن الجريرة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الميراث للإمام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إذا كان له زوج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يأخذ النصف بالفرض ويردّ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الباقي عليه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كانت له زوجة كان لها الربع والباقي يكون للإمام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يترك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الاحتياط في الغيبة بإعطائها الباقي مع إعوازها وكونها مصرفاً كما تقدّم .</w:t>
      </w:r>
    </w:p>
    <w:p w14:paraId="16A2E9B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2159 ) : </w:t>
      </w:r>
      <w:r>
        <w:rPr>
          <w:rFonts w:cs="Badr"/>
          <w:szCs w:val="28"/>
          <w:rtl/>
          <w:lang w:bidi="fa-IR"/>
        </w:rPr>
        <w:t>إذا كان الإمام ظاهراً كان الميراث له يعمل به ما يشاء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وكان  </w:t>
      </w:r>
      <w:r>
        <w:rPr>
          <w:rFonts w:cs="Badr"/>
          <w:szCs w:val="14"/>
          <w:rtl/>
          <w:lang w:bidi="fa-IR"/>
        </w:rPr>
        <w:t>عليه‏السلام</w:t>
      </w:r>
      <w:r>
        <w:rPr>
          <w:rFonts w:cs="Badr"/>
          <w:szCs w:val="28"/>
          <w:rtl/>
          <w:lang w:bidi="fa-IR"/>
        </w:rPr>
        <w:t xml:space="preserve"> يعطيه لفقراء بلد الميّت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غائباً كان المرجع فيه الحاكم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 xml:space="preserve">الشرعي وسبيله سبيل سهمه  </w:t>
      </w:r>
      <w:r>
        <w:rPr>
          <w:rFonts w:cs="Badr"/>
          <w:szCs w:val="14"/>
          <w:rtl/>
          <w:lang w:bidi="fa-IR"/>
        </w:rPr>
        <w:t>عليه‏السلام</w:t>
      </w:r>
      <w:r>
        <w:rPr>
          <w:rFonts w:cs="Badr"/>
          <w:szCs w:val="28"/>
          <w:rtl/>
          <w:lang w:bidi="fa-IR"/>
        </w:rPr>
        <w:t xml:space="preserve"> من الخمس يصرف في مصارفه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الأحوط منها صرفه في فقراء بلده .</w:t>
      </w:r>
    </w:p>
    <w:p w14:paraId="02EDAB4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2160 ) : </w:t>
      </w:r>
      <w:r>
        <w:rPr>
          <w:rFonts w:cs="Badr"/>
          <w:szCs w:val="28"/>
          <w:rtl/>
          <w:lang w:bidi="fa-IR"/>
        </w:rPr>
        <w:t>إذا أوصى من لا وارث له إلاّ الإمام بجميع ماله في الفقراء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والمساكين وابن السبيل ففي نفوذ وصيّته في جميع المال كما عن عدّة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وورد 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النصّ أو الثلث كما هو ظاهر الأصحاب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والظاهر اتّفاق القولين مع كون مورد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الوصيّة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ولعلّ وجهه النصّ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فيتعيّن الثاني .</w:t>
      </w:r>
    </w:p>
    <w:p w14:paraId="72D0EF20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5472962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AF6A2B1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فصل</w:t>
      </w:r>
    </w:p>
    <w:p w14:paraId="72CC424E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في ميراث ولد الملاعنة ، والزنا ، والحمل ، والمفقود</w:t>
      </w:r>
    </w:p>
    <w:p w14:paraId="21189AA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2161 ) : </w:t>
      </w:r>
      <w:r>
        <w:rPr>
          <w:rFonts w:cs="Badr"/>
          <w:szCs w:val="28"/>
          <w:rtl/>
          <w:lang w:bidi="fa-IR"/>
        </w:rPr>
        <w:t>ولد الملاعنة ترثه اُمّه ومن يتقرّب بها من إخوة وأخوات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والزوج والزوجة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يرثه الأب ولا من يتقرّب به وحده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ترك مع الاُمّ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أولاداً   كان لها السدس والباقي لهم للذكر مثل حظّ الاُنثيين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إذا   كان الولد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بنتاً فلها النصف ويردّ الباقي أرباعاً عليها وعلى الاُمّ .</w:t>
      </w:r>
    </w:p>
    <w:p w14:paraId="47F1DD4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ترك زوجاً أو زوجة كان له نصيبه كغيره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وتجري الأحكام السابقة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مراتب الميراث جميعاً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فرق بينه وبين غيره من الأموات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إلاّ في عدم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إرث الأب ومَن يتقرّب به وحده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كالأعمام والأجداد وإخوة الأب .</w:t>
      </w:r>
    </w:p>
    <w:p w14:paraId="24C3844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ولو ترك إخوة من الأبوين قسّم المال بينهم جميعاً بالسويّة وإن كانوا ذكوراً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وإناثاً .</w:t>
      </w:r>
    </w:p>
    <w:p w14:paraId="7BB65F3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2162 ) : </w:t>
      </w:r>
      <w:r>
        <w:rPr>
          <w:rFonts w:cs="Badr"/>
          <w:szCs w:val="28"/>
          <w:rtl/>
          <w:lang w:bidi="fa-IR"/>
        </w:rPr>
        <w:t>يرث ولد الملاعنة اُمّه وقرابتها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يرث أباه إلاّ أن يعترف به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الأب بعد اللعان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وإقرار الأب نافذ عليه دون مَن يتقرّب بالأب .</w:t>
      </w:r>
    </w:p>
    <w:p w14:paraId="1E6F055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2163 ) : </w:t>
      </w:r>
      <w:r>
        <w:rPr>
          <w:rFonts w:cs="Badr"/>
          <w:szCs w:val="28"/>
          <w:rtl/>
          <w:lang w:bidi="fa-IR"/>
        </w:rPr>
        <w:t>إذا تبرّأ الأب من جريرة ولده ومن ميراثه ثمّ مات الولد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قيل كان ميراثه لعصبة اُمّه دون أبيه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وقيل لا أثر للتبرّي المذكور في نفي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التوارث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وهو الأقوى .</w:t>
      </w:r>
    </w:p>
    <w:p w14:paraId="242C9DF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2164 ) : </w:t>
      </w:r>
      <w:r>
        <w:rPr>
          <w:rFonts w:cs="Badr"/>
          <w:szCs w:val="28"/>
          <w:rtl/>
          <w:lang w:bidi="fa-IR"/>
        </w:rPr>
        <w:t>ولد الزنا لا يرثه أبوه الزاني ولا مَن يتقرّب به ولا يرثهم هو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وفي عدم إرث اُمّه الزانية ومَن يتقرّب بها إشكال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وذهب جمع من القدماء إلى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الإرث ولا يخلو من وجه قريب .</w:t>
      </w:r>
    </w:p>
    <w:p w14:paraId="5EB4F1E2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ويرثه ولده وزوجه أو زوجته ويرثهم هو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وإذا مات مع عدم الوارث فإرثه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للمولى الـمُعتق ثمّ الضامن ثمّ الإمام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وإذا كان له زوج أو زوجة حينئذٍ كان له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نصيبه الأعلى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ولا يرد على الزوجة إذا لم يكن له وارث إلاّ الإمام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بل يكون له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ما زاد على نصيبها بخلاف الزوج على ما سبق .</w:t>
      </w:r>
    </w:p>
    <w:p w14:paraId="5EB04D2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2165 ) : </w:t>
      </w:r>
      <w:r>
        <w:rPr>
          <w:rFonts w:cs="Badr"/>
          <w:szCs w:val="28"/>
          <w:rtl/>
          <w:lang w:bidi="fa-IR"/>
        </w:rPr>
        <w:t>الحمل وإن كان نطفة حال موت المورّث يرث إذا سقط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حيّاً وإن لم يكن كاملاً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بدّ من إثبات ذلك وإن كان بشهادة النساء . وإذا مات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بعد أن سقط حيّاً كان ميراثه لوارثه وإن لم يكن مستقرّ الحياة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سقط ميّتاً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لم يرث وإن علم أنّه كان حيّاً حال كونه حملاً أو تحرّك بعدما انفصل إذا لم تكن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حركته حركة حياة .</w:t>
      </w:r>
    </w:p>
    <w:p w14:paraId="2C8DD50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2166 ) : </w:t>
      </w:r>
      <w:r>
        <w:rPr>
          <w:rFonts w:cs="Badr"/>
          <w:szCs w:val="28"/>
          <w:rtl/>
          <w:lang w:bidi="fa-IR"/>
        </w:rPr>
        <w:t>إذا خرج نصفه واستهلّ صائحاً ثمّ مات فانفصل ميّتاً لم يرث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ولم يورّث .</w:t>
      </w:r>
    </w:p>
    <w:p w14:paraId="58311B1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2167 ) : </w:t>
      </w:r>
      <w:r>
        <w:rPr>
          <w:rFonts w:cs="Badr"/>
          <w:szCs w:val="28"/>
          <w:rtl/>
          <w:lang w:bidi="fa-IR"/>
        </w:rPr>
        <w:t>يترك للحمل قبل الولادة نصيب ذكرين احتياطاً إذا احتمل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ويعطى أصحاب الفرائض سهامهم من الباقي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ولد حيّاً وكان ذكرين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فَهُوَ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ذكراً واُنثى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ذكراً واحداً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أو اُنثيين أو اُنثى واحدة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قسّم الزائد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أصحاب الفرائض بنسبة سهامهم . هذا إذا رضى الورثة بذلك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يترك 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سهم ذكر واحد ويقسّم الباقي مع الوثوق بحفظ السهم الزائد للحمل وإمكان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أخذه له ولو بعد التقسيم على تقدير سقوطه حيّاً . والحاصل لا بدّ من رعاية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طريقة يتحفّظ فيها محتمل استحقاق الطرفين .</w:t>
      </w:r>
    </w:p>
    <w:p w14:paraId="6EE8529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2168 ) : </w:t>
      </w:r>
      <w:r>
        <w:rPr>
          <w:rFonts w:cs="Badr"/>
          <w:szCs w:val="28"/>
          <w:rtl/>
          <w:lang w:bidi="fa-IR"/>
        </w:rPr>
        <w:t>دية الجنين يرثها مَن يرث الدية على ما تقدّم . نعم في إسقاط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الجنين في مثل عصرنا مع أمر الوالدين أوأحدهما فالدية وإن لم تكن عليهما بل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المباشر إلاّ أنّه يمنع الإرث كما مرّ مع قوّة التسبيب بدرجة يوجب الترديد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بينه وبين المباشر عُرفاً أو درجة إسناد أضعف كما مرّ .</w:t>
      </w:r>
    </w:p>
    <w:p w14:paraId="61B6190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2169 ) : </w:t>
      </w:r>
      <w:r>
        <w:rPr>
          <w:rFonts w:cs="Badr"/>
          <w:szCs w:val="28"/>
          <w:rtl/>
          <w:lang w:bidi="fa-IR"/>
        </w:rPr>
        <w:t>المفقود خبره والمجهول حاله يتربّص بماله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وفي مدّة التربّص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أقوال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والأقوى أنّها أربع سنين يفحص عنه فيها بنحو الذي مرّ في عِدّة الطلاق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وإنّ الأربع قيد لمدّة فقدانه لا قيد لمدّة الفحص المستغرقة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جهل خبره قسّم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ماله بين ورثته الذين يرثونه لو مات حين انتهاء مدّة التربّص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ولا يرثه الذين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يرثوه لو مات بعد انتهاء مدّة التربّص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ويرث هو مورّثه إذا مات قبل ذلك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يرثه إذا مات بعد ذلك .</w:t>
      </w:r>
    </w:p>
    <w:p w14:paraId="21EB83E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والأظهر جواز التقسيم بعد مضيّ عشر سنوات بلا حاجة إلى الفحص .</w:t>
      </w:r>
    </w:p>
    <w:p w14:paraId="633004A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2170 ) : </w:t>
      </w:r>
      <w:r>
        <w:rPr>
          <w:rFonts w:cs="Badr"/>
          <w:szCs w:val="28"/>
          <w:rtl/>
          <w:lang w:bidi="fa-IR"/>
        </w:rPr>
        <w:t>إذا تعارف اثنان بالنسب وتصادقا عليه توارثا إذا لم يكن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وارث 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فلا يثبت إلاّ بالبيّنة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وتقدّمت جملة من أحكام الإقرار بالنسب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كتاب الإقرار .</w:t>
      </w:r>
    </w:p>
    <w:p w14:paraId="442EEB9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71185F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64CCA04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5AEED64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79ECE3D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فصل</w:t>
      </w:r>
    </w:p>
    <w:p w14:paraId="425AC457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في ميراث الخنثى</w:t>
      </w:r>
    </w:p>
    <w:p w14:paraId="2F2B10B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2171 ) : </w:t>
      </w:r>
      <w:r>
        <w:rPr>
          <w:rFonts w:cs="Badr"/>
          <w:szCs w:val="28"/>
          <w:rtl/>
          <w:lang w:bidi="fa-IR"/>
        </w:rPr>
        <w:t>الخنثى ـ  وهو مَن له فرج الرجال وفرج النساء  ـ إن عُلم أنّه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الرجال أو النساء عبر العلوم المختصّة عمل به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والعمدة هو على نشاط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العضو التناسلي الذكري أو الاُنثوي في مختلف أفعاله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ومن الأمارات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ذلك : البول من أحدهما بعينه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كان يبول من فرج الرجال فهو رجل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وإن كان يبول من فرج النساء فهو امرأة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وإن كان يبول من كلّ منهما كان المدار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ما سبق البول منه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تساويا في السبق فمن أكثرهما انبعاثاً أو على 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ينقطع عنه البول أخيراً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والمدار على أكثرهما نشاطاً في الأداء الوظيفي لذلك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يبعد اعتبار اختلاف عدد الأضلاع على تقديره .</w:t>
      </w:r>
    </w:p>
    <w:p w14:paraId="222C8DB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وإن لم تكن أمارة على تعيين أحد الأمرين اُعطي نصف سهم رجل ونصف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سهم امرأة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خلّف الميّت ولدين ذكراً وخنثى فرضتهما ذكرين تارةً ثمّ ذكر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واُنثى اُخرى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وضربت إحدى الفريضتين في الاُخرى في اثنين لتقدير مجموع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السهام .</w:t>
      </w:r>
    </w:p>
    <w:p w14:paraId="2245E53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ففي الفرض لو كانت اُنثى كان سهمها أربعة من اثنى عشر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ولو كانت ذكراً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كان سهمها ستّة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فيعطى الخنثى نصف الأربعة ونصف الستّة وهو خمسة . وفي 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لو فرض أنّه خلّف ذكرين وخنثى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لو كانت ذكراً كان سهمها عشرة من ثلاثين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ولو كانت اُنثى سهمها ستّة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فيعطى الخنثى نصف العشرة ونصف الستّة .</w:t>
      </w:r>
    </w:p>
    <w:p w14:paraId="6E778E9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2172 ) : </w:t>
      </w:r>
      <w:r>
        <w:rPr>
          <w:rFonts w:cs="Badr"/>
          <w:szCs w:val="28"/>
          <w:rtl/>
          <w:lang w:bidi="fa-IR"/>
        </w:rPr>
        <w:t>من له رأسان أو بدنان على حقو واحد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 انتبها معاً فهما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واحد وإلاّ فإثنان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والمدار على تحرّي ما يعلم به الحال عبر الآليات العلميّة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المختصّة . ومن ذلك تترتّب سائر الأحكام أيضاً كالإرث .</w:t>
      </w:r>
    </w:p>
    <w:p w14:paraId="7BA5998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2173 ) : </w:t>
      </w:r>
      <w:r>
        <w:rPr>
          <w:rFonts w:cs="Badr"/>
          <w:szCs w:val="28"/>
          <w:rtl/>
          <w:lang w:bidi="fa-IR"/>
        </w:rPr>
        <w:t>من ليس له فرج الرجال ولا فرج النساء فيستعلم حاله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سبق في الخنثى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وإلاّ فيكون حكمه كمن جهل حاله ولم يعلم أنّه ذكر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أو اُنثى لغرق ونحوه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فإنّه يورث بالقرعة فيكتب على سهم ( عبد اللّه‏ ) وعلى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سهم آخر ( أمة اللّه‏ )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يقول المقرع : « اللّهمّ أنت اللّه‏ لا إلـه إلاّ أنت عالم الغيب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والشهادة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أنت تحكم بين عبادك فيما كانوا فيه يختلفون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بيّن لنا هذا المولود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حتّى يورث ما فرضت له في الكتاب»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يطرح السهمان في سهام مُبهمة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وتشوّش السهام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ثمّ يجال السهم على ما خرج ويورّث عليه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والظاهر أنّ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الدعاء مستحبّ وإن كان ظاهر جماعة الوجوب .</w:t>
      </w:r>
    </w:p>
    <w:p w14:paraId="1B00DC0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B06446D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0A7BC67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978A368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فصل</w:t>
      </w:r>
    </w:p>
    <w:p w14:paraId="3421BC20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في ميراث الغرقى ، والمهدوم عليهم</w:t>
      </w:r>
    </w:p>
    <w:p w14:paraId="0D3AEE5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2174 ) : </w:t>
      </w:r>
      <w:r>
        <w:rPr>
          <w:rFonts w:cs="Badr"/>
          <w:szCs w:val="28"/>
          <w:rtl/>
          <w:lang w:bidi="fa-IR"/>
        </w:rPr>
        <w:t>يرث الغرقى بعضهم من بعض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وكذلك المهدوم عليهم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بشروط ثلاثة :</w:t>
      </w:r>
    </w:p>
    <w:p w14:paraId="28D5795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الأوّل :</w:t>
      </w:r>
      <w:r>
        <w:rPr>
          <w:rFonts w:cs="Badr"/>
          <w:szCs w:val="28"/>
          <w:rtl/>
          <w:lang w:bidi="fa-IR"/>
        </w:rPr>
        <w:t xml:space="preserve"> أن يكون لهم أو لأحدهم مال .</w:t>
      </w:r>
    </w:p>
    <w:p w14:paraId="209C9EE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الثاني :</w:t>
      </w:r>
      <w:r>
        <w:rPr>
          <w:rFonts w:cs="Badr"/>
          <w:szCs w:val="28"/>
          <w:rtl/>
          <w:lang w:bidi="fa-IR"/>
        </w:rPr>
        <w:t xml:space="preserve"> أن يكون بينهم نسب أو سبب يوجب الإرث من دون مانع .</w:t>
      </w:r>
    </w:p>
    <w:p w14:paraId="3388C26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</w:t>
      </w:r>
      <w:r>
        <w:rPr>
          <w:bCs/>
          <w:szCs w:val="27"/>
          <w:rtl/>
          <w:lang w:bidi="fa-IR"/>
        </w:rPr>
        <w:t>الثالث :</w:t>
      </w:r>
      <w:r>
        <w:rPr>
          <w:rFonts w:cs="Badr"/>
          <w:szCs w:val="28"/>
          <w:rtl/>
          <w:lang w:bidi="fa-IR"/>
        </w:rPr>
        <w:t xml:space="preserve"> أن يجهل التقدّم والتأخّر أو المتقدّم والمتأخّر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فمع اجتماع الشرائط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المذكورة يرث كلّ واحد منهما من صاحبه من ماله الذي مات عنه لا ممّا ورثه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فيفرض كلّ منهما حيّاً حال موت الآخر فيما يرثه منه يرثه إذا غرقا .</w:t>
      </w:r>
    </w:p>
    <w:p w14:paraId="2096FC5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مثلاً : إذا غرق الزوجان واشتبه المتقدّم والمتأخّر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وليس لهما ولد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الزوج النصف من تركة الزوجة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وورثت الزوجة ربع ما تركه زوجها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فيدفع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النصف الموروث للزوج إلى ورثته مع ثلاثة أرباع تركته الباقية بعد إخراج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ربع الزوجة .</w:t>
      </w:r>
    </w:p>
    <w:p w14:paraId="5B5BEA1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ويدفع ربع الموروث للزوجة مع نصف تركتها الباقي بعد نصف الزوج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إلى ورثتها . هذا حكم توارثهما فيما بينهما .</w:t>
      </w:r>
    </w:p>
    <w:p w14:paraId="7030C66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أمّا حكم إرث الحيّ غيرهما من أحدهما من ماله الأصلي :</w:t>
      </w:r>
    </w:p>
    <w:p w14:paraId="1A37566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فهو أنّه يفرض الموروث سابقاً في الموت ويورّث الثالث الحيّ منه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يفرض لاحقاً في الموت . مثلاً : إذا غرقت الزوجة وبنتها فالزوج يرث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زوجته الربع وإن لم يكن للزوجة ولد غير البنت ولا يرث النصف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إرث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البنت فإنّها تفرض سابقة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فيكون لاُمّها التي غرقت معها الثلث ولأبيها الثلثان .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غرق الأب وبنته التي ليس له ولد سواها كان لزوجته الثمن</w:t>
      </w:r>
      <w:r>
        <w:rPr>
          <w:rFonts w:cs="Zar"/>
          <w:szCs w:val="25"/>
          <w:rtl/>
          <w:lang w:bidi="fa-IR"/>
        </w:rPr>
        <w:t xml:space="preserve"> ، </w:t>
      </w:r>
      <w:r>
        <w:rPr>
          <w:rFonts w:cs="Badr"/>
          <w:szCs w:val="28"/>
          <w:rtl/>
          <w:lang w:bidi="fa-IR"/>
        </w:rPr>
        <w:t>ولا يفرض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موته بعد البنت .</w:t>
      </w:r>
    </w:p>
    <w:p w14:paraId="57FA54E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وأمّا حكم إرث غيرهما الحيّ لأحدهما من ماله الذي ورثه من صاحبه الذي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غرق معه : فهو أنّه يفرض الموروث لاحقاً لصاحبه في الموت فيرثه وإرثه على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هذا التقدير ولا يلاحظ فيه احتمال تقدّم موته عكس ما سبق في إرث ماله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الأصلي .</w:t>
      </w:r>
    </w:p>
    <w:p w14:paraId="3998178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كان الموتى ثلاثة فما زاد فيفرض موت كلّ واحد منهم وحياة الآخرين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فيرثان منه كغيرهما من الأحياء .</w:t>
      </w:r>
    </w:p>
    <w:p w14:paraId="1ACC832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2175 ) : </w:t>
      </w:r>
      <w:r>
        <w:rPr>
          <w:rFonts w:cs="Badr"/>
          <w:szCs w:val="28"/>
          <w:rtl/>
          <w:lang w:bidi="fa-IR"/>
        </w:rPr>
        <w:t>الأقوى والأظهر عموم حكم التوارث للاشتباه لما إذا ماتا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بالأسباب الاُخرى غير الغرق والهدم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كالحرق والقتل في معركة قتال أو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افتراس سبع أو نحو ذلك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وكذا مع الاشتباه في موت حتف الأنف .</w:t>
      </w:r>
    </w:p>
    <w:p w14:paraId="32D0E7A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2176 ) : </w:t>
      </w:r>
      <w:r>
        <w:rPr>
          <w:rFonts w:cs="Badr"/>
          <w:szCs w:val="28"/>
          <w:rtl/>
          <w:lang w:bidi="fa-IR"/>
        </w:rPr>
        <w:t>إذا    كان التوارث بين الـمُشتبه في موتهم فيما بينهم متوقّفاً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على تقدير آخر غير معلوم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غرق الأب وولداه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الولدين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يتوارثان إلاّ مع فقْد الأب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ففي الحكم بالتوارث إشكال .</w:t>
      </w:r>
    </w:p>
    <w:p w14:paraId="1352F19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2177 ) : </w:t>
      </w:r>
      <w:r>
        <w:rPr>
          <w:rFonts w:cs="Badr"/>
          <w:szCs w:val="28"/>
          <w:rtl/>
          <w:lang w:bidi="fa-IR"/>
        </w:rPr>
        <w:t>المشهور لدى المتأخّرين اعتبار صلاحيّة التوارث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الطرفين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فلو انتفت من أحدهما لم يحكم بالإرث من أحد الطرفين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غرق أخوان لأحدهما ولد دون الآخر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وقيل لا يعتبر ذلك ويحكم بالإرث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أحد الطرفين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قويّ .</w:t>
      </w:r>
    </w:p>
    <w:p w14:paraId="700C03F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80175E6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0B14B79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4D32CAA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فصل</w:t>
      </w:r>
    </w:p>
    <w:p w14:paraId="24653A52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في ميراث غير المسلمين</w:t>
      </w:r>
    </w:p>
    <w:p w14:paraId="5A7B16FB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>من المجوس والملل الاُخرى</w:t>
      </w:r>
    </w:p>
    <w:p w14:paraId="3F2D880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2178 ) : </w:t>
      </w:r>
      <w:r>
        <w:rPr>
          <w:rFonts w:cs="Badr"/>
          <w:szCs w:val="28"/>
          <w:rtl/>
          <w:lang w:bidi="fa-IR"/>
        </w:rPr>
        <w:t>لا إشكال في أنّ غير المسلمين من المجوس والملل الاُخرى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يتوارثون بالنسب والسبب الصحيحين . وهل يتوارثون بالنسب والسبب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الفاسدين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أي النكاح بالمحارم من النسب أو من المصاهرة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تزوّج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يحرم عيله نكاحها عندنا فأولدها ؟</w:t>
      </w:r>
    </w:p>
    <w:p w14:paraId="50C9580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قيل : نعم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تزوّج اُخته فأولدها ومات ورثت اُخته نصيب الزوجة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وورث ولدها نصيب الولد .</w:t>
      </w:r>
    </w:p>
    <w:p w14:paraId="5741ECD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وقيل : لا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ففي المثال لا ترثه اُخته الزوجة ولا ولدها .</w:t>
      </w:r>
    </w:p>
    <w:p w14:paraId="1726C83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وقيل بالتفصيل بين النسب والسبب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فيرثه في المثال المذكور الولد ولا ترثه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الزوجة . والأقوال المذكورة كلّها مشهورة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وأقواها الأخير . هذا في نكاح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المحارم من النسب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والأقوى كذلك في المحرّمات بالمصاهرة .</w:t>
      </w:r>
    </w:p>
    <w:p w14:paraId="45DBF25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2179 ) : </w:t>
      </w:r>
      <w:r>
        <w:rPr>
          <w:rFonts w:cs="Badr"/>
          <w:szCs w:val="28"/>
          <w:rtl/>
          <w:lang w:bidi="fa-IR"/>
        </w:rPr>
        <w:t>إذا اجتمع للوارث سببان ورث بهما معاً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لو كانت امرأة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هي جدّته وهي اُخته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فترث نصيب الجدّة ونصيب الاُخت .</w:t>
      </w:r>
    </w:p>
    <w:p w14:paraId="21EC15C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اجتمع سببان أحدهما يمنع الآخر ورث من جهة المانع دون الممنوع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كما إذا تزوّج اُمّه فأولدها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الولد أخوه من اُمّه فهو يرثه من كونه ولداً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يرث من حيث كونه أخاً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وكما إذا تزوّج بنته فأولدها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ولدها ولد له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وابن ابنته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فيرث من السبب الأوّل ولا يرث من السبب الثاني .</w:t>
      </w:r>
    </w:p>
    <w:p w14:paraId="790CFD0F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 xml:space="preserve">     (</w:t>
      </w:r>
      <w:r w:rsidR="00441350">
        <w:rPr>
          <w:bCs/>
          <w:szCs w:val="27"/>
          <w:rtl/>
          <w:lang w:bidi="fa-IR"/>
        </w:rPr>
        <w:t xml:space="preserve"> مسألة 2180 ) : </w:t>
      </w:r>
      <w:r w:rsidR="00441350">
        <w:rPr>
          <w:rFonts w:cs="Badr"/>
          <w:szCs w:val="28"/>
          <w:rtl/>
          <w:lang w:bidi="fa-IR"/>
        </w:rPr>
        <w:t>المسلم لا يرث بالسبب الفاسد ويرث بالنسب الفاسد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ما لم يكن زنا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فولد الشبهة يرث ويورّث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وإذا كانت الشبهة من طرف</w:t>
      </w:r>
      <w:r>
        <w:rPr>
          <w:rFonts w:cs="Badr"/>
          <w:szCs w:val="28"/>
          <w:rtl/>
          <w:lang w:bidi="fa-IR"/>
        </w:rPr>
        <w:t xml:space="preserve"> </w:t>
      </w:r>
      <w:r w:rsidR="00441350">
        <w:rPr>
          <w:rFonts w:cs="Badr"/>
          <w:szCs w:val="28"/>
          <w:rtl/>
          <w:lang w:bidi="fa-IR"/>
        </w:rPr>
        <w:t>واحد اختصّ التوارث به دون الآخر</w:t>
      </w:r>
      <w:r w:rsidR="00441350">
        <w:rPr>
          <w:rFonts w:cs="Zar"/>
          <w:szCs w:val="25"/>
          <w:rtl/>
          <w:lang w:bidi="fa-IR"/>
        </w:rPr>
        <w:t xml:space="preserve"> ،</w:t>
      </w:r>
      <w:r w:rsidR="00441350">
        <w:rPr>
          <w:rFonts w:cs="Badr"/>
          <w:szCs w:val="28"/>
          <w:rtl/>
          <w:lang w:bidi="fa-IR"/>
        </w:rPr>
        <w:t xml:space="preserve"> واللّه‏ سبحانه العالم .</w:t>
      </w:r>
    </w:p>
    <w:p w14:paraId="0255335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9A06E00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34"/>
          <w:rtl/>
          <w:lang w:bidi="fa-IR"/>
        </w:rPr>
        <w:t>( خاتمة )</w:t>
      </w:r>
    </w:p>
    <w:p w14:paraId="3AA8A91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szCs w:val="34"/>
          <w:rtl/>
          <w:lang w:bidi="fa-IR"/>
        </w:rPr>
        <w:t xml:space="preserve">     </w:t>
      </w:r>
      <w:r>
        <w:rPr>
          <w:rFonts w:cs="Badr"/>
          <w:szCs w:val="28"/>
          <w:rtl/>
          <w:lang w:bidi="fa-IR"/>
        </w:rPr>
        <w:t>مخارج السهام المفروضة في الكتاب العزيز خمسة : الإثنان مخرج النصف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والثلاثة مخرج الثلث والثلثين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والأربعة مخرج 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والستّة مخرج السدس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والثمانية مخرج الثمن .</w:t>
      </w:r>
    </w:p>
    <w:p w14:paraId="736C36A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2181 ) : </w:t>
      </w:r>
      <w:r>
        <w:rPr>
          <w:rFonts w:cs="Badr"/>
          <w:szCs w:val="28"/>
          <w:rtl/>
          <w:lang w:bidi="fa-IR"/>
        </w:rPr>
        <w:t>لو كان في الفريضة كسران :</w:t>
      </w:r>
    </w:p>
    <w:p w14:paraId="1979168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فإن كانا متداخلين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بأن كان مخرج أحدهما يفني مخرج الآخر إذا سقط منه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مكرّراً كالنصف والربع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مخرج النصف ـ وهو الاثنان ـ يفني مخرج الربع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ـ وهو الأربعة ـ وكالنصف والثمن والثلث والسدس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كان الأمر كذلك كانت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الفريضة مطابقة للأكثر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اجتمع النصف والربع كانت الفريضة أربعة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وإذا اجتمع النصف والسدس كانت ستّة ، وإذا اجتمع النصف والثمن كانت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ثمانية .</w:t>
      </w:r>
    </w:p>
    <w:p w14:paraId="5561467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وإن كان الكسران متوافقين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بأن كان مخرج أحدهما لا يفني مخرج الآخر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إذا سقط منه مكرّراً ولكن يفني مخرجيهما عدد ثالث إذا سقط مكرّراً من كلّ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منهما كالربع والسدس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فإنّ مخرج الربع أربعة ، ومخرج السدس ستّة ، والأربعة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لا تفني الستّة ولكنّ الاثنين يفني كلاًّ منهما وكسر ذلك العدد وفق بينهما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فإذا  كان الأمر كذلك ضرب أحد المخرجين في وفق الآخر وتكون الفريضة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مطابقة لحاصل الضرب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فإذا اجتمع الربع والسدس ضربت نصف الأربعة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الستّة أو نصف الستّة في الأربعة وكان الحاصل هو عدد الفريضة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إثنا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عشر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وإذا اجتمع السدس والثمن كانت الفريضة أربعة وعشرين حاصلة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ضرب نصف مخرج السدس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وهو ثلاثة في الثمانية أو نصف مخرج الثمن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وهو الأربعة في الستّة .</w:t>
      </w:r>
    </w:p>
    <w:p w14:paraId="0FD99A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وإن كان الكسران متباينين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بأن كان مخرج أحدهما لا يفني مخرج الآخر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ولا يفنيهما عدد ثالث غير الواحد كالثلث والثمن ـ ضرب مخرج أحدهما في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مخرج الآخر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وكان المتحصّل هو عدد الفريضة .</w:t>
      </w:r>
    </w:p>
    <w:p w14:paraId="2A0BD497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ففي المثال المذكور تكون الفريضة أربعة وعشرين حاصلة من ضرب الثلاثة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في الثمانية .</w:t>
      </w:r>
    </w:p>
    <w:p w14:paraId="22E780D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اجتمع الثلث والربع كانت الفريضة اثنتي عشرة حاصلة من ضرب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الأربعة في الثلاثة .</w:t>
      </w:r>
    </w:p>
    <w:p w14:paraId="2647A09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(</w:t>
      </w:r>
      <w:r>
        <w:rPr>
          <w:bCs/>
          <w:szCs w:val="27"/>
          <w:rtl/>
          <w:lang w:bidi="fa-IR"/>
        </w:rPr>
        <w:t xml:space="preserve"> مسألة 2182 ) : </w:t>
      </w:r>
      <w:r>
        <w:rPr>
          <w:rFonts w:cs="Badr"/>
          <w:szCs w:val="28"/>
          <w:rtl/>
          <w:lang w:bidi="fa-IR"/>
        </w:rPr>
        <w:t>إذا تعدّد أصحاب الفرض الواحد كانت الفريضة حاصلة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من ضرب عددهم في مخرج الفرض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كما إذا ترك أربع زوجات وولداً</w:t>
      </w:r>
      <w:r>
        <w:rPr>
          <w:rFonts w:cs="Zar"/>
          <w:szCs w:val="25"/>
          <w:rtl/>
          <w:lang w:bidi="fa-IR"/>
        </w:rPr>
        <w:t xml:space="preserve"> ،</w:t>
      </w:r>
      <w:r w:rsidR="00311B72">
        <w:rPr>
          <w:rFonts w:cs="Zar"/>
          <w:szCs w:val="25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فإنّ الفريضة تكون من اثنين وثلاثين حاصلة من ضرب الأربعة ( عدد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الزوجات ) في الثمانية مخرج الثمن .</w:t>
      </w:r>
    </w:p>
    <w:p w14:paraId="24E86F7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وإذا ترك أبوين وأربع زوجات كانت الفريضة من ثمانية وأربعين حاصلة من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ضرب الثلاث التي هي مخرج الثلث في الأربع التي هي مخرج الربع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فتكون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إثنتي عشرة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rFonts w:cs="Badr"/>
          <w:szCs w:val="28"/>
          <w:rtl/>
          <w:lang w:bidi="fa-IR"/>
        </w:rPr>
        <w:t xml:space="preserve"> فتضرب في الأربع ( عدد الزوجات ) ويكون الحاصل ثمانية</w:t>
      </w:r>
      <w:r w:rsidR="00311B72">
        <w:rPr>
          <w:rFonts w:cs="Badr"/>
          <w:szCs w:val="28"/>
          <w:rtl/>
          <w:lang w:bidi="fa-IR"/>
        </w:rPr>
        <w:t xml:space="preserve"> </w:t>
      </w:r>
      <w:r>
        <w:rPr>
          <w:rFonts w:cs="Badr"/>
          <w:szCs w:val="28"/>
          <w:rtl/>
          <w:lang w:bidi="fa-IR"/>
        </w:rPr>
        <w:t>وأربعين .</w:t>
      </w:r>
    </w:p>
    <w:p w14:paraId="0408DAF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szCs w:val="28"/>
          <w:rtl/>
          <w:lang w:bidi="fa-IR"/>
        </w:rPr>
        <w:t xml:space="preserve">     وهكذا تتضاعف الفريضة بعدد مَن ينكسر عليهم السهم .</w:t>
      </w:r>
    </w:p>
    <w:p w14:paraId="62C4C1B8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والحمد للّه‏ ربّ العالمين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7"/>
          <w:rtl/>
          <w:lang w:bidi="fa-IR"/>
        </w:rPr>
        <w:t xml:space="preserve"> وصلى اللّه‏ على محمّد وآله الطاهرين</w:t>
      </w:r>
    </w:p>
    <w:p w14:paraId="31488C15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4732CC1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2CD16C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0EFAA8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56D0B6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35A640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DBC279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64713BC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انتهى تنقيح هذه المسائل ليلة الثامن عشر من ذي الحجّة الحرام</w:t>
      </w:r>
    </w:p>
    <w:p w14:paraId="2FCCEB44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( ليلة عيد الغدير الأغرّ ) سنة ألف وأربعمائة وأربع وثلاثين هجريّة</w:t>
      </w:r>
      <w:r>
        <w:rPr>
          <w:rFonts w:cs="Zar"/>
          <w:szCs w:val="25"/>
          <w:rtl/>
          <w:lang w:bidi="fa-IR"/>
        </w:rPr>
        <w:t xml:space="preserve"> ،</w:t>
      </w:r>
    </w:p>
    <w:p w14:paraId="636A4C9E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على مهاجرها وآله آلاف التحيّة والثناء</w:t>
      </w:r>
      <w:r>
        <w:rPr>
          <w:rFonts w:cs="Zar"/>
          <w:szCs w:val="25"/>
          <w:rtl/>
          <w:lang w:bidi="fa-IR"/>
        </w:rPr>
        <w:t xml:space="preserve"> ،</w:t>
      </w:r>
      <w:r>
        <w:rPr>
          <w:bCs/>
          <w:szCs w:val="27"/>
          <w:rtl/>
          <w:lang w:bidi="fa-IR"/>
        </w:rPr>
        <w:t xml:space="preserve"> والصلاة والسلام</w:t>
      </w:r>
    </w:p>
    <w:p w14:paraId="000A3D18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23D66037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7235F50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B06B76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BB6055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0F7B32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79A16D6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0F01BFB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7  ـ  102</w:t>
      </w:r>
    </w:p>
    <w:p w14:paraId="566E524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مقدّمة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7</w:t>
      </w:r>
    </w:p>
    <w:p w14:paraId="615890A4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آداب التجارة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20</w:t>
      </w:r>
    </w:p>
    <w:p w14:paraId="1DB1CBA8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الأوّل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23</w:t>
      </w:r>
    </w:p>
    <w:p w14:paraId="48DEAAF9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الثاني : شروط المتعاقدَين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27</w:t>
      </w:r>
    </w:p>
    <w:p w14:paraId="2151DC1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البيع الفضوليّ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28</w:t>
      </w:r>
    </w:p>
    <w:p w14:paraId="5C760D3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الثالث : شروط العوضين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37</w:t>
      </w:r>
    </w:p>
    <w:p w14:paraId="37E5D82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الرابع : الخيارات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46</w:t>
      </w:r>
    </w:p>
    <w:p w14:paraId="07A28D4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الأوّل : خيار المجلس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46</w:t>
      </w:r>
    </w:p>
    <w:p w14:paraId="0213150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الثاني : خيار الحيوان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46</w:t>
      </w:r>
    </w:p>
    <w:p w14:paraId="311B139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الثالث : خيار الشرط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47</w:t>
      </w:r>
    </w:p>
    <w:p w14:paraId="76CABA4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الرابع : خيار الغبن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50</w:t>
      </w:r>
    </w:p>
    <w:p w14:paraId="5A5A3340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الخامس : خيار التأخير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55</w:t>
      </w:r>
    </w:p>
    <w:p w14:paraId="516D144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السادس : خيار الرؤة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57</w:t>
      </w:r>
    </w:p>
    <w:p w14:paraId="60AF2B66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السابع : خيار العيب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59</w:t>
      </w:r>
    </w:p>
    <w:p w14:paraId="3B20D8D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موارد تعيّن طلب الأرش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59</w:t>
      </w:r>
    </w:p>
    <w:p w14:paraId="762AD849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تذنيب في أحكام الشرط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62</w:t>
      </w:r>
    </w:p>
    <w:p w14:paraId="64B86D37" w14:textId="77777777" w:rsidR="00441350" w:rsidRDefault="00311B72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bCs/>
          <w:szCs w:val="23"/>
          <w:rtl/>
          <w:lang w:bidi="fa-IR"/>
        </w:rPr>
        <w:t xml:space="preserve">الفصل الخامس : أحكام الخيار  </w:t>
      </w:r>
      <w:r w:rsidR="00441350">
        <w:rPr>
          <w:szCs w:val="23"/>
          <w:rtl/>
          <w:lang w:bidi="fa-IR"/>
        </w:rPr>
        <w:t xml:space="preserve">··· </w:t>
      </w:r>
      <w:r w:rsidR="00441350">
        <w:rPr>
          <w:rFonts w:cs="Badr"/>
          <w:bCs/>
          <w:szCs w:val="23"/>
          <w:rtl/>
          <w:lang w:bidi="fa-IR"/>
        </w:rPr>
        <w:t xml:space="preserve">   65</w:t>
      </w:r>
    </w:p>
    <w:p w14:paraId="1242CB3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السادس : ما يدخل في المبيع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67</w:t>
      </w:r>
    </w:p>
    <w:p w14:paraId="277A0C71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السابع : التسليم والقبض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69</w:t>
      </w:r>
    </w:p>
    <w:p w14:paraId="103C0546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الثامن : النقد والنسية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72</w:t>
      </w:r>
    </w:p>
    <w:p w14:paraId="69A3071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إلحاق في : المساومة والمرابحة والمواضعة والتولية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74</w:t>
      </w:r>
    </w:p>
    <w:p w14:paraId="2E534A08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التاسع : الربا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77</w:t>
      </w:r>
    </w:p>
    <w:p w14:paraId="4C4BDE7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العاشر : بيع الصرف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84</w:t>
      </w:r>
    </w:p>
    <w:p w14:paraId="15A32320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الحادي عشر : في السلف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90</w:t>
      </w:r>
    </w:p>
    <w:p w14:paraId="2E874191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الثاني عشر : بيع الثمار والزرع والخضر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93</w:t>
      </w:r>
    </w:p>
    <w:p w14:paraId="15EB2155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الثالث عشر : في بيع الحيوان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  99</w:t>
      </w:r>
    </w:p>
    <w:p w14:paraId="786A828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خاتمة في الإقالة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101</w:t>
      </w:r>
    </w:p>
    <w:p w14:paraId="291F892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9DCA775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103  ـ  112</w:t>
      </w:r>
    </w:p>
    <w:p w14:paraId="6110FFA1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ما تثبت فيه الشفعة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103</w:t>
      </w:r>
    </w:p>
    <w:p w14:paraId="642BB24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الشفيع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106</w:t>
      </w:r>
    </w:p>
    <w:p w14:paraId="7B644CF9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الأخذ بالشفعة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108</w:t>
      </w:r>
    </w:p>
    <w:p w14:paraId="51E9E93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5A4A718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113  ـ  146</w:t>
      </w:r>
    </w:p>
    <w:p w14:paraId="68AAFB7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شرائط المتعاقدَين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113</w:t>
      </w:r>
    </w:p>
    <w:p w14:paraId="027DE378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120</w:t>
      </w:r>
    </w:p>
    <w:p w14:paraId="328C20E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أحكام التسليم في الإجارة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124</w:t>
      </w:r>
    </w:p>
    <w:p w14:paraId="44D6FB2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أحكام التلف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129</w:t>
      </w:r>
    </w:p>
    <w:p w14:paraId="066D478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139</w:t>
      </w:r>
    </w:p>
    <w:p w14:paraId="295EE442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3867915E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147  ـ  154</w:t>
      </w:r>
    </w:p>
    <w:p w14:paraId="7840915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015DBA0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155  ـ  160</w:t>
      </w:r>
    </w:p>
    <w:p w14:paraId="41977B8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B6B44FB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161  ـ  164</w:t>
      </w:r>
    </w:p>
    <w:p w14:paraId="0D4247F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2CEE502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165  ـ  177</w:t>
      </w:r>
    </w:p>
    <w:p w14:paraId="16344C4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F5E1AE0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179  ـ  185</w:t>
      </w:r>
    </w:p>
    <w:p w14:paraId="0839E53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01BEAF7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187  ـ  193</w:t>
      </w:r>
    </w:p>
    <w:p w14:paraId="3A11DA1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9E8DF27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195  ـ  199</w:t>
      </w:r>
    </w:p>
    <w:p w14:paraId="55C5AE7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BC3CAA7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201  ـ  209</w:t>
      </w:r>
    </w:p>
    <w:p w14:paraId="414228F5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خاتمة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208</w:t>
      </w:r>
    </w:p>
    <w:p w14:paraId="222A130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327B23A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211  ـ  214</w:t>
      </w:r>
    </w:p>
    <w:p w14:paraId="64ED42F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7D300800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215  ـ  226</w:t>
      </w:r>
    </w:p>
    <w:p w14:paraId="36AFE04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أحكام التوكيل ( المحاماة ) في الخصومات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221</w:t>
      </w:r>
    </w:p>
    <w:p w14:paraId="143B3259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E07492A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388E9904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227  ـ  232</w:t>
      </w:r>
    </w:p>
    <w:p w14:paraId="5190F03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05D406F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233  ـ  266</w:t>
      </w:r>
    </w:p>
    <w:p w14:paraId="547DA7DB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شرائط الواقف والمتولّي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241</w:t>
      </w:r>
    </w:p>
    <w:p w14:paraId="739D6BF9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شرائط العين الموقوفة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244</w:t>
      </w:r>
    </w:p>
    <w:p w14:paraId="7944337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شرائط الموقوف عليه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246</w:t>
      </w:r>
    </w:p>
    <w:p w14:paraId="4877D19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بيان المراد من بعض عبارات الوقف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248</w:t>
      </w:r>
    </w:p>
    <w:p w14:paraId="37B195C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بعض أحكام الوقف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253</w:t>
      </w:r>
    </w:p>
    <w:p w14:paraId="32CCDFE5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إلحاق فيه بابان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262</w:t>
      </w:r>
    </w:p>
    <w:p w14:paraId="78B628C8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الباب الأوّل : في الحبس وإخوانه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262</w:t>
      </w:r>
    </w:p>
    <w:p w14:paraId="7F4783A1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الباب الثاني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265</w:t>
      </w:r>
    </w:p>
    <w:p w14:paraId="7591A4CE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F6C73A3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267  ـ  296</w:t>
      </w:r>
    </w:p>
    <w:p w14:paraId="2E9D1759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في الموصي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271</w:t>
      </w:r>
    </w:p>
    <w:p w14:paraId="5B9570C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في الموصى به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274</w:t>
      </w:r>
    </w:p>
    <w:p w14:paraId="0F15162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في الموصى له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282</w:t>
      </w:r>
    </w:p>
    <w:p w14:paraId="3700B4E8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 w:val="23"/>
          <w:rtl/>
          <w:lang w:bidi="fa-IR"/>
        </w:rPr>
        <w:t>[</w:t>
      </w:r>
      <w:r>
        <w:rPr>
          <w:bCs/>
          <w:szCs w:val="23"/>
          <w:rtl/>
          <w:lang w:bidi="fa-IR"/>
        </w:rPr>
        <w:t xml:space="preserve"> فصل في الوصيّ</w:t>
      </w:r>
      <w:r>
        <w:rPr>
          <w:rFonts w:cs="Badr"/>
          <w:sz w:val="23"/>
          <w:rtl/>
          <w:lang w:bidi="fa-IR"/>
        </w:rPr>
        <w:t>]</w:t>
      </w:r>
      <w:r>
        <w:rPr>
          <w:bCs/>
          <w:szCs w:val="23"/>
          <w:rtl/>
          <w:lang w:bidi="fa-IR"/>
        </w:rPr>
        <w:t xml:space="preserve">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284</w:t>
      </w:r>
    </w:p>
    <w:p w14:paraId="31290C16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في منجزات المريض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295</w:t>
      </w:r>
    </w:p>
    <w:p w14:paraId="0EC17FB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04E1DAC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297  ـ  305</w:t>
      </w:r>
    </w:p>
    <w:p w14:paraId="3FD5292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F996715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307  ـ  310</w:t>
      </w:r>
    </w:p>
    <w:p w14:paraId="6B147242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0A7041E5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311  ـ  314</w:t>
      </w:r>
    </w:p>
    <w:p w14:paraId="0F9CA1A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6F2EECC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315  ـ  321</w:t>
      </w:r>
    </w:p>
    <w:p w14:paraId="30BFBB2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67AFBF1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323  ـ  326</w:t>
      </w:r>
    </w:p>
    <w:p w14:paraId="7720184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25513451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327  ـ  328</w:t>
      </w:r>
    </w:p>
    <w:p w14:paraId="3750C218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032F52D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329  ـ  334</w:t>
      </w:r>
    </w:p>
    <w:p w14:paraId="2DF48CC0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9C86D95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335  ـ  340</w:t>
      </w:r>
    </w:p>
    <w:p w14:paraId="392099B6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2B5B7E1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341  ـ  352</w:t>
      </w:r>
    </w:p>
    <w:p w14:paraId="005C07A3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59DA3F9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353  ـ  367</w:t>
      </w:r>
    </w:p>
    <w:p w14:paraId="6BA8644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361C7B7F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369  ـ  380</w:t>
      </w:r>
    </w:p>
    <w:p w14:paraId="7DBA807D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76E034F1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381  ـ  391</w:t>
      </w:r>
    </w:p>
    <w:p w14:paraId="125BF35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C9433B0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393  ـ  488</w:t>
      </w:r>
    </w:p>
    <w:p w14:paraId="0C8FDF4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عقد النكاح وأحكامه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393</w:t>
      </w:r>
    </w:p>
    <w:p w14:paraId="06754F7C" w14:textId="77777777" w:rsidR="00441350" w:rsidRDefault="00311B72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bCs/>
          <w:szCs w:val="23"/>
          <w:rtl/>
          <w:lang w:bidi="fa-IR"/>
        </w:rPr>
        <w:t xml:space="preserve">فصل : في حرمة التبرّج  </w:t>
      </w:r>
      <w:r w:rsidR="00441350">
        <w:rPr>
          <w:szCs w:val="23"/>
          <w:rtl/>
          <w:lang w:bidi="fa-IR"/>
        </w:rPr>
        <w:t xml:space="preserve">··· </w:t>
      </w:r>
      <w:r w:rsidR="00441350">
        <w:rPr>
          <w:rFonts w:cs="Badr"/>
          <w:bCs/>
          <w:szCs w:val="23"/>
          <w:rtl/>
          <w:lang w:bidi="fa-IR"/>
        </w:rPr>
        <w:t xml:space="preserve"> 397</w:t>
      </w:r>
    </w:p>
    <w:p w14:paraId="5D76ED5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أولياء العقد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403</w:t>
      </w:r>
    </w:p>
    <w:p w14:paraId="367CCDC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أسباب التحريم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413</w:t>
      </w:r>
    </w:p>
    <w:p w14:paraId="6CEFC9B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أوّلاً : التحريم بالنسب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413</w:t>
      </w:r>
    </w:p>
    <w:p w14:paraId="461B9EE5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القول في النسب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413</w:t>
      </w:r>
    </w:p>
    <w:p w14:paraId="2CAB906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فصل : في أحكام الرضاع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417</w:t>
      </w:r>
    </w:p>
    <w:p w14:paraId="4CD0B29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ثانياً : التحريم بالرضاع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417</w:t>
      </w:r>
    </w:p>
    <w:p w14:paraId="7D61050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فصل : في شروط الرضاع المحرم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422</w:t>
      </w:r>
    </w:p>
    <w:p w14:paraId="0E0ACF2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فصل : في المحرمات بالمصاهرة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426</w:t>
      </w:r>
    </w:p>
    <w:p w14:paraId="4FB9334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الاُولى : بالذات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426</w:t>
      </w:r>
    </w:p>
    <w:p w14:paraId="0EF1022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الثانية : المحرّمة بالإفضاء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429</w:t>
      </w:r>
    </w:p>
    <w:p w14:paraId="4EECB0C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الثالثة : المحرّمة باستيفاء العدد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430</w:t>
      </w:r>
    </w:p>
    <w:p w14:paraId="694723A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الرابعة : المحرّمة بالاعتداد من البعولة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431</w:t>
      </w:r>
    </w:p>
    <w:p w14:paraId="69308C12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الخامسة : المحرّمة بسبب اللواط بذي رحمها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433</w:t>
      </w:r>
    </w:p>
    <w:p w14:paraId="067A81C8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السادسة : المحرّمة بالإحرام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433</w:t>
      </w:r>
    </w:p>
    <w:p w14:paraId="24D19712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من أسباب التحريم اللعان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435</w:t>
      </w:r>
    </w:p>
    <w:p w14:paraId="179D56F9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من أسباب التحريم الكفر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436</w:t>
      </w:r>
    </w:p>
    <w:p w14:paraId="0A1E423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النكاح المنقطع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440</w:t>
      </w:r>
    </w:p>
    <w:p w14:paraId="45DFBEFB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العيوب والتدليس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445</w:t>
      </w:r>
    </w:p>
    <w:p w14:paraId="33AE6C1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المهر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450</w:t>
      </w:r>
    </w:p>
    <w:p w14:paraId="45757E14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في الشروط المذكورة في عقد النكاح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457</w:t>
      </w:r>
    </w:p>
    <w:p w14:paraId="4772A94B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القسم وحقوق الزوجين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458</w:t>
      </w:r>
    </w:p>
    <w:p w14:paraId="14D58EE5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القول في النشوز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461</w:t>
      </w:r>
    </w:p>
    <w:p w14:paraId="5FD7A934" w14:textId="77777777" w:rsidR="00441350" w:rsidRDefault="00311B72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bCs/>
          <w:szCs w:val="23"/>
          <w:rtl/>
          <w:lang w:bidi="fa-IR"/>
        </w:rPr>
        <w:t xml:space="preserve">فصل : في أحكام الأولاد والولادة في الدائم والمنقطع  </w:t>
      </w:r>
      <w:r w:rsidR="00441350">
        <w:rPr>
          <w:szCs w:val="23"/>
          <w:rtl/>
          <w:lang w:bidi="fa-IR"/>
        </w:rPr>
        <w:t xml:space="preserve">··· </w:t>
      </w:r>
      <w:r w:rsidR="00441350">
        <w:rPr>
          <w:rFonts w:cs="Badr"/>
          <w:bCs/>
          <w:szCs w:val="23"/>
          <w:rtl/>
          <w:lang w:bidi="fa-IR"/>
        </w:rPr>
        <w:t xml:space="preserve"> 467</w:t>
      </w:r>
    </w:p>
    <w:p w14:paraId="6F830AB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أحكام الولادة وما يلحق بها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472</w:t>
      </w:r>
    </w:p>
    <w:p w14:paraId="113E7AE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النفقات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477</w:t>
      </w:r>
    </w:p>
    <w:p w14:paraId="24FEA05B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نفقة الأقارب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483</w:t>
      </w:r>
    </w:p>
    <w:p w14:paraId="575A76C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448AD70E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489  ـ  522</w:t>
      </w:r>
    </w:p>
    <w:p w14:paraId="1D69011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الأول : في الشروط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489</w:t>
      </w:r>
    </w:p>
    <w:p w14:paraId="605C84E2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شروط المطلّق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489</w:t>
      </w:r>
    </w:p>
    <w:p w14:paraId="5862B9A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شروط المطلّقة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492</w:t>
      </w:r>
    </w:p>
    <w:p w14:paraId="5E79168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الصيغة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495</w:t>
      </w:r>
    </w:p>
    <w:p w14:paraId="66632C16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أقسام الطلاق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498</w:t>
      </w:r>
    </w:p>
    <w:p w14:paraId="059F346B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العِدد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503</w:t>
      </w:r>
    </w:p>
    <w:p w14:paraId="47AA99F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الرجعة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510</w:t>
      </w:r>
    </w:p>
    <w:p w14:paraId="76E1F2F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عدّة الوفاة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512</w:t>
      </w:r>
    </w:p>
    <w:p w14:paraId="5533FF0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المفقود زوجها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515</w:t>
      </w:r>
    </w:p>
    <w:p w14:paraId="46CC441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عدة وط‏ء الشبهة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520</w:t>
      </w:r>
    </w:p>
    <w:p w14:paraId="255D83F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F9D8C5B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523  ـ  528</w:t>
      </w:r>
    </w:p>
    <w:p w14:paraId="2A1E33C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63B6613E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529  ـ  532</w:t>
      </w:r>
    </w:p>
    <w:p w14:paraId="66BD6794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B3B93BA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533  ـ  535</w:t>
      </w:r>
    </w:p>
    <w:p w14:paraId="079EFCD2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7955CB3E" w14:textId="77777777" w:rsidR="00441350" w:rsidRDefault="00311B72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</w:p>
    <w:p w14:paraId="6B630A3F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537  ـ  542</w:t>
      </w:r>
    </w:p>
    <w:p w14:paraId="518D157C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2C7E26F7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543  ـ  558</w:t>
      </w:r>
    </w:p>
    <w:p w14:paraId="7EA9A14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الأوّل : في اليمين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543</w:t>
      </w:r>
    </w:p>
    <w:p w14:paraId="4C9E036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الثاني : في النذر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550</w:t>
      </w:r>
    </w:p>
    <w:p w14:paraId="64F6618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الثالث : في العهد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558</w:t>
      </w:r>
    </w:p>
    <w:p w14:paraId="5B09998B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1A54473C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559  ـ  569</w:t>
      </w:r>
    </w:p>
    <w:p w14:paraId="2E3D8531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092B6BB7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szCs w:val="27"/>
          <w:rtl/>
          <w:lang w:bidi="fa-IR"/>
        </w:rPr>
        <w:t>571  ـ  596</w:t>
      </w:r>
    </w:p>
    <w:p w14:paraId="61D006D2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القول في الصيد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571</w:t>
      </w:r>
    </w:p>
    <w:p w14:paraId="04A2A11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في ذكاة السمك والجراد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582</w:t>
      </w:r>
    </w:p>
    <w:p w14:paraId="6E0B0AC1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في ذكاة الجراد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584</w:t>
      </w:r>
    </w:p>
    <w:p w14:paraId="38A883A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فصل : في الذباحة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586</w:t>
      </w:r>
    </w:p>
    <w:p w14:paraId="33D05D8A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BA13ADE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597  ـ  605</w:t>
      </w:r>
    </w:p>
    <w:p w14:paraId="535C384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القسم الأوّل : حيوان البحر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597</w:t>
      </w:r>
    </w:p>
    <w:p w14:paraId="13E7EFA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القسم الثاني : البهائم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598</w:t>
      </w:r>
    </w:p>
    <w:p w14:paraId="43E0ECA6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القسم الثالث : الطيور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599</w:t>
      </w:r>
    </w:p>
    <w:p w14:paraId="26E36B22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القسم الرابع : في المائع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602</w:t>
      </w:r>
    </w:p>
    <w:p w14:paraId="7D91AE1F" w14:textId="77777777" w:rsidR="00441350" w:rsidRDefault="00441350">
      <w:pPr>
        <w:widowControl w:val="0"/>
        <w:autoSpaceDE w:val="0"/>
        <w:autoSpaceDN w:val="0"/>
        <w:adjustRightInd w:val="0"/>
        <w:jc w:val="lowKashida"/>
        <w:rPr>
          <w:rFonts w:cs="Badr"/>
          <w:rtl/>
          <w:lang w:bidi="fa-IR"/>
        </w:rPr>
      </w:pPr>
    </w:p>
    <w:p w14:paraId="58D1D2FF" w14:textId="77777777" w:rsidR="00441350" w:rsidRDefault="00441350">
      <w:pPr>
        <w:autoSpaceDE w:val="0"/>
        <w:autoSpaceDN w:val="0"/>
        <w:adjustRightInd w:val="0"/>
        <w:jc w:val="center"/>
        <w:rPr>
          <w:rFonts w:cs="Badr"/>
          <w:rtl/>
          <w:lang w:bidi="fa-IR"/>
        </w:rPr>
      </w:pPr>
      <w:r>
        <w:rPr>
          <w:bCs/>
          <w:szCs w:val="27"/>
          <w:rtl/>
          <w:lang w:bidi="fa-IR"/>
        </w:rPr>
        <w:t>607  ـ  651</w:t>
      </w:r>
    </w:p>
    <w:p w14:paraId="049864AC" w14:textId="77777777" w:rsidR="00441350" w:rsidRDefault="00311B72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rtl/>
          <w:lang w:bidi="fa-IR"/>
        </w:rPr>
        <w:t xml:space="preserve"> </w:t>
      </w:r>
      <w:r w:rsidR="00441350">
        <w:rPr>
          <w:bCs/>
          <w:szCs w:val="23"/>
          <w:rtl/>
          <w:lang w:bidi="fa-IR"/>
        </w:rPr>
        <w:t xml:space="preserve">الفصل الأوّل  </w:t>
      </w:r>
      <w:r w:rsidR="00441350">
        <w:rPr>
          <w:szCs w:val="23"/>
          <w:rtl/>
          <w:lang w:bidi="fa-IR"/>
        </w:rPr>
        <w:t xml:space="preserve">··· </w:t>
      </w:r>
      <w:r w:rsidR="00441350">
        <w:rPr>
          <w:rFonts w:cs="Badr"/>
          <w:bCs/>
          <w:szCs w:val="23"/>
          <w:rtl/>
          <w:lang w:bidi="fa-IR"/>
        </w:rPr>
        <w:t xml:space="preserve"> 607</w:t>
      </w:r>
    </w:p>
    <w:p w14:paraId="655ABA6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الثاني : في موانع الإرث  </w:t>
      </w:r>
      <w:r>
        <w:rPr>
          <w:szCs w:val="19"/>
          <w:rtl/>
          <w:lang w:bidi="fa-IR"/>
        </w:rPr>
        <w:t xml:space="preserve">···  </w:t>
      </w:r>
      <w:r>
        <w:rPr>
          <w:rFonts w:cs="Badr"/>
          <w:bCs/>
          <w:szCs w:val="23"/>
          <w:rtl/>
          <w:lang w:bidi="fa-IR"/>
        </w:rPr>
        <w:t>611</w:t>
      </w:r>
    </w:p>
    <w:p w14:paraId="64ADE9CB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الأوّل من موانع الإرث : الكفر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611</w:t>
      </w:r>
    </w:p>
    <w:p w14:paraId="7EEEEB8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الثاني من موانع الإرث : القتل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614</w:t>
      </w:r>
    </w:p>
    <w:p w14:paraId="2ECFAC7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الثالث من موانع الإرث : الرقّ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617</w:t>
      </w:r>
    </w:p>
    <w:p w14:paraId="7018DB4C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الرابع من موانع الإرث : التولّد من الزنا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618</w:t>
      </w:r>
    </w:p>
    <w:p w14:paraId="04A1F30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الخامس من موانع الإرث : اللّعان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618</w:t>
      </w:r>
    </w:p>
    <w:p w14:paraId="53F586F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الفصل الثالث : في كيفيّة الإرث حسب مراتبه  </w:t>
      </w:r>
      <w:r>
        <w:rPr>
          <w:szCs w:val="19"/>
          <w:rtl/>
          <w:lang w:bidi="fa-IR"/>
        </w:rPr>
        <w:t xml:space="preserve">···  </w:t>
      </w:r>
      <w:r>
        <w:rPr>
          <w:rFonts w:cs="Badr"/>
          <w:bCs/>
          <w:szCs w:val="23"/>
          <w:rtl/>
          <w:lang w:bidi="fa-IR"/>
        </w:rPr>
        <w:t>620</w:t>
      </w:r>
    </w:p>
    <w:p w14:paraId="0D48BF9A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( المرتبة الاُولى : الآباء والأبناء )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620</w:t>
      </w:r>
    </w:p>
    <w:p w14:paraId="3AEB3E0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( المرتبة الثانية : الاخوة والأجداد )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624</w:t>
      </w:r>
    </w:p>
    <w:p w14:paraId="6DB86105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( المرتبة الثالثة: الأعمام والأخوال )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631</w:t>
      </w:r>
    </w:p>
    <w:p w14:paraId="556EF706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فصل : في الميراث بالسبب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635</w:t>
      </w:r>
    </w:p>
    <w:p w14:paraId="1D0784E9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( الأوّل ) : الزوجيّة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635</w:t>
      </w:r>
    </w:p>
    <w:p w14:paraId="4482AF6B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</w:t>
      </w:r>
      <w:r>
        <w:rPr>
          <w:bCs/>
          <w:szCs w:val="23"/>
          <w:rtl/>
          <w:lang w:bidi="fa-IR"/>
        </w:rPr>
        <w:t xml:space="preserve">( المبحث الثاني ) : في الولاء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638</w:t>
      </w:r>
    </w:p>
    <w:p w14:paraId="64906E5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     </w:t>
      </w:r>
      <w:r>
        <w:rPr>
          <w:bCs/>
          <w:szCs w:val="23"/>
          <w:rtl/>
          <w:lang w:bidi="fa-IR"/>
        </w:rPr>
        <w:t xml:space="preserve">الأوّل : ولاء العتق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638</w:t>
      </w:r>
    </w:p>
    <w:p w14:paraId="13E6E577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          </w:t>
      </w:r>
      <w:r>
        <w:rPr>
          <w:bCs/>
          <w:szCs w:val="23"/>
          <w:rtl/>
          <w:lang w:bidi="fa-IR"/>
        </w:rPr>
        <w:t xml:space="preserve">الثاني : ولاء ضمان الجريرة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640</w:t>
      </w:r>
    </w:p>
    <w:p w14:paraId="1BFDCD7D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فصل : في ميراث ولد الملاعنة ، والزنا ، والحمل ، والمفقود  </w:t>
      </w:r>
      <w:r>
        <w:rPr>
          <w:szCs w:val="19"/>
          <w:rtl/>
          <w:lang w:bidi="fa-IR"/>
        </w:rPr>
        <w:t xml:space="preserve">···  </w:t>
      </w:r>
      <w:r>
        <w:rPr>
          <w:rFonts w:cs="Badr"/>
          <w:bCs/>
          <w:szCs w:val="23"/>
          <w:rtl/>
          <w:lang w:bidi="fa-IR"/>
        </w:rPr>
        <w:t>643</w:t>
      </w:r>
    </w:p>
    <w:p w14:paraId="72C10448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فصل : في ميراث الخنثى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646</w:t>
      </w:r>
    </w:p>
    <w:p w14:paraId="71CE301F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فصل : في ميراث الغرقى ، والمهدوم عليهم  </w:t>
      </w:r>
      <w:r>
        <w:rPr>
          <w:szCs w:val="23"/>
          <w:rtl/>
          <w:lang w:bidi="fa-IR"/>
        </w:rPr>
        <w:t xml:space="preserve">··· </w:t>
      </w:r>
      <w:r>
        <w:rPr>
          <w:rFonts w:cs="Badr"/>
          <w:bCs/>
          <w:szCs w:val="23"/>
          <w:rtl/>
          <w:lang w:bidi="fa-IR"/>
        </w:rPr>
        <w:t xml:space="preserve"> 648</w:t>
      </w:r>
    </w:p>
    <w:p w14:paraId="0E18F9BE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فصل : في ميراث غير المسلمين من المجوس والملل الاُخرى  </w:t>
      </w:r>
      <w:r>
        <w:rPr>
          <w:szCs w:val="19"/>
          <w:rtl/>
          <w:lang w:bidi="fa-IR"/>
        </w:rPr>
        <w:t xml:space="preserve">···  </w:t>
      </w:r>
      <w:r>
        <w:rPr>
          <w:rFonts w:cs="Badr"/>
          <w:bCs/>
          <w:szCs w:val="23"/>
          <w:rtl/>
          <w:lang w:bidi="fa-IR"/>
        </w:rPr>
        <w:t>650</w:t>
      </w:r>
    </w:p>
    <w:p w14:paraId="6F31B7D3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rFonts w:cs="Badr"/>
          <w:szCs w:val="23"/>
          <w:rtl/>
          <w:lang w:bidi="fa-IR"/>
        </w:rPr>
        <w:t xml:space="preserve">     </w:t>
      </w:r>
      <w:r>
        <w:rPr>
          <w:bCs/>
          <w:szCs w:val="23"/>
          <w:rtl/>
          <w:lang w:bidi="fa-IR"/>
        </w:rPr>
        <w:t xml:space="preserve">الخاتمة  </w:t>
      </w:r>
      <w:r>
        <w:rPr>
          <w:szCs w:val="19"/>
          <w:rtl/>
          <w:lang w:bidi="fa-IR"/>
        </w:rPr>
        <w:t xml:space="preserve">···  </w:t>
      </w:r>
      <w:r>
        <w:rPr>
          <w:rFonts w:cs="Badr"/>
          <w:bCs/>
          <w:szCs w:val="23"/>
          <w:rtl/>
          <w:lang w:bidi="fa-IR"/>
        </w:rPr>
        <w:t>651</w:t>
      </w:r>
    </w:p>
    <w:p w14:paraId="616616A2" w14:textId="77777777" w:rsidR="00441350" w:rsidRDefault="00441350">
      <w:pPr>
        <w:autoSpaceDE w:val="0"/>
        <w:autoSpaceDN w:val="0"/>
        <w:adjustRightInd w:val="0"/>
        <w:jc w:val="right"/>
        <w:rPr>
          <w:rFonts w:cs="Badr"/>
          <w:rtl/>
          <w:lang w:bidi="fa-IR"/>
        </w:rPr>
      </w:pPr>
      <w:r>
        <w:rPr>
          <w:bCs/>
          <w:szCs w:val="23"/>
          <w:rtl/>
          <w:lang w:bidi="fa-IR"/>
        </w:rPr>
        <w:t xml:space="preserve">                          </w:t>
      </w:r>
      <w:r>
        <w:rPr>
          <w:szCs w:val="19"/>
          <w:rtl/>
          <w:lang w:bidi="fa-IR"/>
        </w:rPr>
        <w:t xml:space="preserve">···  </w:t>
      </w:r>
      <w:r>
        <w:rPr>
          <w:rFonts w:cs="Badr"/>
          <w:bCs/>
          <w:szCs w:val="23"/>
          <w:rtl/>
          <w:lang w:bidi="fa-IR"/>
        </w:rPr>
        <w:t>655</w:t>
      </w:r>
    </w:p>
    <w:p w14:paraId="247F1DCB" w14:textId="77777777" w:rsidR="00441350" w:rsidRDefault="00441350">
      <w:pPr>
        <w:widowControl w:val="0"/>
        <w:autoSpaceDE w:val="0"/>
        <w:autoSpaceDN w:val="0"/>
        <w:adjustRightInd w:val="0"/>
        <w:jc w:val="lowKashida"/>
      </w:pPr>
      <w:r>
        <w:rPr>
          <w:rFonts w:cs="Badr"/>
          <w:rtl/>
          <w:lang w:bidi="fa-IR"/>
        </w:rPr>
        <w:t>ج</w:t>
      </w:r>
    </w:p>
    <w:sectPr w:rsidR="00441350">
      <w:footerReference w:type="default" r:id="rId6"/>
      <w:footnotePr>
        <w:numRestart w:val="eachPage"/>
      </w:footnotePr>
      <w:type w:val="continuous"/>
      <w:pgSz w:w="11907" w:h="16840"/>
      <w:pgMar w:top="1133" w:right="1955" w:bottom="3795" w:left="1955" w:header="720" w:footer="720" w:gutter="0"/>
      <w:pgNumType w:start="1"/>
      <w:cols w:space="720"/>
      <w:noEndnote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D5AD" w14:textId="77777777" w:rsidR="00441350" w:rsidRDefault="00441350">
      <w:r>
        <w:separator/>
      </w:r>
    </w:p>
  </w:endnote>
  <w:endnote w:type="continuationSeparator" w:id="0">
    <w:p w14:paraId="1A10A42B" w14:textId="77777777" w:rsidR="00441350" w:rsidRDefault="0044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dr">
    <w:altName w:val="Arial"/>
    <w:charset w:val="B2"/>
    <w:family w:val="auto"/>
    <w:pitch w:val="variable"/>
    <w:sig w:usb0="00006001" w:usb1="00000000" w:usb2="00000000" w:usb3="00000000" w:csb0="00000040" w:csb1="00000000"/>
  </w:font>
  <w:font w:name="Zar">
    <w:altName w:val="Arial"/>
    <w:charset w:val="B2"/>
    <w:family w:val="auto"/>
    <w:pitch w:val="variable"/>
    <w:sig w:usb0="00006001" w:usb1="00000000" w:usb2="00000000" w:usb3="00000000" w:csb0="00000040" w:csb1="00000000"/>
  </w:font>
  <w:font w:name="Nazanin">
    <w:altName w:val="Arial"/>
    <w:charset w:val="B2"/>
    <w:family w:val="auto"/>
    <w:pitch w:val="variable"/>
    <w:sig w:usb0="00006001" w:usb1="00000000" w:usb2="00000000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B85C" w14:textId="77777777" w:rsidR="00441350" w:rsidRDefault="00441350">
    <w:pPr>
      <w:framePr w:wrap="auto" w:vAnchor="text" w:hAnchor="margin" w:xAlign="center" w:y="1"/>
      <w:tabs>
        <w:tab w:val="center" w:pos="4153"/>
        <w:tab w:val="right" w:pos="8306"/>
      </w:tabs>
      <w:bidi w:val="0"/>
      <w:adjustRightInd w:val="0"/>
    </w:pPr>
    <w:r>
      <w:fldChar w:fldCharType="begin"/>
    </w:r>
    <w:r>
      <w:instrText xml:space="preserve">PAGE </w:instrText>
    </w:r>
    <w:r>
      <w:fldChar w:fldCharType="separate"/>
    </w:r>
    <w:r w:rsidR="00311B72">
      <w:rPr>
        <w:noProof/>
      </w:rPr>
      <w:t>1</w:t>
    </w:r>
    <w:r>
      <w:fldChar w:fldCharType="end"/>
    </w:r>
  </w:p>
  <w:p w14:paraId="45E58620" w14:textId="77777777" w:rsidR="00441350" w:rsidRDefault="00441350">
    <w:pPr>
      <w:tabs>
        <w:tab w:val="center" w:pos="4153"/>
        <w:tab w:val="right" w:pos="8306"/>
      </w:tabs>
      <w:autoSpaceDE w:val="0"/>
      <w:autoSpaceDN w:val="0"/>
      <w:bidi w:val="0"/>
      <w:adjustRightInd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E5C2A" w14:textId="77777777" w:rsidR="00441350" w:rsidRDefault="00441350">
      <w:r>
        <w:separator/>
      </w:r>
    </w:p>
  </w:footnote>
  <w:footnote w:type="continuationSeparator" w:id="0">
    <w:p w14:paraId="088B7BC7" w14:textId="77777777" w:rsidR="00441350" w:rsidRDefault="00441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50"/>
    <w:rsid w:val="00311B72"/>
    <w:rsid w:val="00441350"/>
    <w:rsid w:val="0077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5CA2B77"/>
  <w15:chartTrackingRefBased/>
  <w15:docId w15:val="{54B7D2DF-364D-4DCB-8E80-BD474A4A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endnote reference"/>
    <w:basedOn w:val="a0"/>
    <w:semiHidden/>
    <w:rsid w:val="00441350"/>
    <w:rPr>
      <w:vertAlign w:val="superscript"/>
    </w:rPr>
  </w:style>
  <w:style w:type="character" w:styleId="a4">
    <w:name w:val="footnote reference"/>
    <w:basedOn w:val="a0"/>
    <w:semiHidden/>
    <w:rsid w:val="0044135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22409</Words>
  <Characters>127732</Characters>
  <Application>Microsoft Office Word</Application>
  <DocSecurity>0</DocSecurity>
  <Lines>1064</Lines>
  <Paragraphs>299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كتاب اللعان</vt:lpstr>
      <vt:lpstr>كتاب اللعان</vt:lpstr>
    </vt:vector>
  </TitlesOfParts>
  <Company>118</Company>
  <LinksUpToDate>false</LinksUpToDate>
  <CharactersWithSpaces>149842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اللعان</dc:title>
  <dc:subject/>
  <dc:creator>110</dc:creator>
  <cp:keywords/>
  <dc:description/>
  <cp:lastModifiedBy>Atidal Thembu</cp:lastModifiedBy>
  <cp:revision>2</cp:revision>
  <dcterms:created xsi:type="dcterms:W3CDTF">2025-12-06T20:29:00Z</dcterms:created>
  <dcterms:modified xsi:type="dcterms:W3CDTF">2025-12-06T20:29:00Z</dcterms:modified>
</cp:coreProperties>
</file>