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A73A8" w14:textId="4B62BBEA" w:rsidR="00B477C0" w:rsidRDefault="00FA06CE" w:rsidP="00FA06CE">
      <w:pPr>
        <w:jc w:val="center"/>
        <w:rPr>
          <w:rFonts w:ascii="Times New Roman" w:hAnsi="Times New Roman" w:cs="Times New Roman"/>
          <w:b/>
          <w:bCs/>
          <w:sz w:val="32"/>
          <w:szCs w:val="32"/>
        </w:rPr>
      </w:pPr>
      <w:r>
        <w:rPr>
          <w:rFonts w:ascii="Times New Roman" w:hAnsi="Times New Roman" w:cs="Times New Roman"/>
          <w:b/>
          <w:bCs/>
          <w:sz w:val="32"/>
          <w:szCs w:val="32"/>
        </w:rPr>
        <w:t>Milestone 1</w:t>
      </w:r>
    </w:p>
    <w:p w14:paraId="25CFD979" w14:textId="31D6CC27" w:rsidR="00FA06CE" w:rsidRDefault="00FA06CE" w:rsidP="00FA06CE">
      <w:pPr>
        <w:jc w:val="center"/>
        <w:rPr>
          <w:rFonts w:ascii="Times New Roman" w:hAnsi="Times New Roman" w:cs="Times New Roman"/>
          <w:b/>
          <w:bCs/>
          <w:sz w:val="32"/>
          <w:szCs w:val="32"/>
        </w:rPr>
      </w:pPr>
    </w:p>
    <w:p w14:paraId="1862BBCD" w14:textId="31068C0E" w:rsidR="00FA06CE" w:rsidRDefault="00FA06CE" w:rsidP="00FA06CE">
      <w:pPr>
        <w:rPr>
          <w:rFonts w:ascii="Times New Roman" w:hAnsi="Times New Roman" w:cs="Times New Roman"/>
          <w:b/>
          <w:bCs/>
          <w:sz w:val="28"/>
          <w:szCs w:val="28"/>
        </w:rPr>
      </w:pPr>
      <w:r>
        <w:rPr>
          <w:rFonts w:ascii="Times New Roman" w:hAnsi="Times New Roman" w:cs="Times New Roman"/>
          <w:b/>
          <w:bCs/>
          <w:sz w:val="28"/>
          <w:szCs w:val="28"/>
        </w:rPr>
        <w:t>Deliverables included in Milestone 1:</w:t>
      </w:r>
    </w:p>
    <w:p w14:paraId="6337D30B" w14:textId="5AE14C8B" w:rsidR="00FA06CE" w:rsidRDefault="00FA06CE" w:rsidP="00FA06CE">
      <w:pPr>
        <w:pStyle w:val="ListParagraph"/>
        <w:numPr>
          <w:ilvl w:val="0"/>
          <w:numId w:val="1"/>
        </w:numPr>
        <w:rPr>
          <w:rFonts w:ascii="Times New Roman" w:hAnsi="Times New Roman" w:cs="Times New Roman"/>
          <w:sz w:val="24"/>
          <w:szCs w:val="24"/>
        </w:rPr>
      </w:pPr>
      <w:r w:rsidRPr="00FA06CE">
        <w:rPr>
          <w:rFonts w:ascii="Times New Roman" w:hAnsi="Times New Roman" w:cs="Times New Roman"/>
          <w:sz w:val="24"/>
          <w:szCs w:val="24"/>
        </w:rPr>
        <w:t xml:space="preserve">The code required for this milestone is packaged in a JAR file (including source files and executables) which </w:t>
      </w:r>
      <w:r>
        <w:rPr>
          <w:rFonts w:ascii="Times New Roman" w:hAnsi="Times New Roman" w:cs="Times New Roman"/>
          <w:sz w:val="24"/>
          <w:szCs w:val="24"/>
        </w:rPr>
        <w:t>will allow the game to be easily played on a different device.</w:t>
      </w:r>
    </w:p>
    <w:p w14:paraId="104267A3" w14:textId="540462A1" w:rsidR="00FA06CE" w:rsidRDefault="00FA06CE" w:rsidP="00FA06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UML class diagrams and sequence diagrams corresponding to the code and important features of the game will also be provided. The diagrams will also be located in the appendices of the documentation file.</w:t>
      </w:r>
    </w:p>
    <w:p w14:paraId="4748A38A" w14:textId="4C3CBD57" w:rsidR="00FA06CE" w:rsidRDefault="00FA06CE" w:rsidP="00FA06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documentation, which simply encapsulates design decisions, the rules of RISK, and complete user manuals will also be submitted. </w:t>
      </w:r>
    </w:p>
    <w:p w14:paraId="51388420" w14:textId="7636EAA5" w:rsidR="00FA06CE" w:rsidRDefault="00FA06CE" w:rsidP="00FA06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deliverables will be packaged into a well named zip-file.</w:t>
      </w:r>
    </w:p>
    <w:p w14:paraId="0FE48EED" w14:textId="2D117E01" w:rsidR="00FA06CE" w:rsidRDefault="00FA06CE" w:rsidP="00FA06CE">
      <w:pPr>
        <w:rPr>
          <w:rFonts w:ascii="Times New Roman" w:hAnsi="Times New Roman" w:cs="Times New Roman"/>
          <w:b/>
          <w:bCs/>
          <w:sz w:val="28"/>
          <w:szCs w:val="28"/>
        </w:rPr>
      </w:pPr>
      <w:r>
        <w:rPr>
          <w:rFonts w:ascii="Times New Roman" w:hAnsi="Times New Roman" w:cs="Times New Roman"/>
          <w:b/>
          <w:bCs/>
          <w:sz w:val="28"/>
          <w:szCs w:val="28"/>
        </w:rPr>
        <w:t>Authors:</w:t>
      </w:r>
    </w:p>
    <w:p w14:paraId="131BA4CA" w14:textId="52E918AE" w:rsidR="00FA06CE" w:rsidRDefault="00FA06CE" w:rsidP="00FA0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Ali Alvi</w:t>
      </w:r>
    </w:p>
    <w:p w14:paraId="5364B216" w14:textId="47C49674" w:rsidR="00FA06CE" w:rsidRDefault="00FA06CE" w:rsidP="00FA0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Areeb Haq</w:t>
      </w:r>
    </w:p>
    <w:p w14:paraId="5BCCB46F" w14:textId="7781B1B6" w:rsidR="00FA06CE" w:rsidRDefault="00FA06CE" w:rsidP="00FA0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Hassan Jallad</w:t>
      </w:r>
    </w:p>
    <w:p w14:paraId="458B9B43" w14:textId="56EC32CD" w:rsidR="00FA06CE" w:rsidRDefault="00FA06CE" w:rsidP="00FA06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Raj Sandhu</w:t>
      </w:r>
    </w:p>
    <w:p w14:paraId="3E65D171" w14:textId="7ED2394E" w:rsidR="00FA06CE" w:rsidRDefault="00FA06CE" w:rsidP="00FA06CE">
      <w:pPr>
        <w:rPr>
          <w:rFonts w:ascii="Times New Roman" w:hAnsi="Times New Roman" w:cs="Times New Roman"/>
          <w:b/>
          <w:bCs/>
          <w:sz w:val="28"/>
          <w:szCs w:val="28"/>
        </w:rPr>
      </w:pPr>
      <w:r>
        <w:rPr>
          <w:rFonts w:ascii="Times New Roman" w:hAnsi="Times New Roman" w:cs="Times New Roman"/>
          <w:b/>
          <w:bCs/>
          <w:sz w:val="28"/>
          <w:szCs w:val="28"/>
        </w:rPr>
        <w:t>Changes Made Since Previous Deliverable:</w:t>
      </w:r>
    </w:p>
    <w:p w14:paraId="188EB184" w14:textId="0E747188" w:rsidR="00EF2300" w:rsidRPr="00EF2300" w:rsidRDefault="00EF2300" w:rsidP="00EF23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first deliverable and as such, all implementations are new.</w:t>
      </w:r>
    </w:p>
    <w:p w14:paraId="566A4819" w14:textId="7FFAFB51" w:rsidR="00EF2300" w:rsidRDefault="00EF2300" w:rsidP="00EF2300">
      <w:pPr>
        <w:ind w:left="360"/>
        <w:rPr>
          <w:rFonts w:ascii="Times New Roman" w:hAnsi="Times New Roman" w:cs="Times New Roman"/>
          <w:sz w:val="24"/>
          <w:szCs w:val="24"/>
        </w:rPr>
      </w:pPr>
      <w:r w:rsidRPr="00EF2300">
        <w:rPr>
          <w:rFonts w:ascii="Times New Roman" w:hAnsi="Times New Roman" w:cs="Times New Roman"/>
          <w:sz w:val="24"/>
          <w:szCs w:val="24"/>
        </w:rPr>
        <w:t>This milestone introduced a playable, text</w:t>
      </w:r>
      <w:r>
        <w:rPr>
          <w:rFonts w:ascii="Times New Roman" w:hAnsi="Times New Roman" w:cs="Times New Roman"/>
          <w:sz w:val="24"/>
          <w:szCs w:val="24"/>
        </w:rPr>
        <w:t>-</w:t>
      </w:r>
      <w:r w:rsidRPr="00EF2300">
        <w:rPr>
          <w:rFonts w:ascii="Times New Roman" w:hAnsi="Times New Roman" w:cs="Times New Roman"/>
          <w:sz w:val="24"/>
          <w:szCs w:val="24"/>
        </w:rPr>
        <w:t xml:space="preserve">based version of RISK, </w:t>
      </w:r>
      <w:r>
        <w:rPr>
          <w:rFonts w:ascii="Times New Roman" w:hAnsi="Times New Roman" w:cs="Times New Roman"/>
          <w:sz w:val="24"/>
          <w:szCs w:val="24"/>
        </w:rPr>
        <w:t>that provided output from the console as text. The documentation described above</w:t>
      </w:r>
      <w:r w:rsidR="002012B2">
        <w:rPr>
          <w:rFonts w:ascii="Times New Roman" w:hAnsi="Times New Roman" w:cs="Times New Roman"/>
          <w:sz w:val="24"/>
          <w:szCs w:val="24"/>
        </w:rPr>
        <w:t>,</w:t>
      </w:r>
      <w:r>
        <w:rPr>
          <w:rFonts w:ascii="Times New Roman" w:hAnsi="Times New Roman" w:cs="Times New Roman"/>
          <w:sz w:val="24"/>
          <w:szCs w:val="24"/>
        </w:rPr>
        <w:t xml:space="preserve"> containing the UML and Sequence diagrams, design decisions and a user manual</w:t>
      </w:r>
      <w:r w:rsidR="002012B2">
        <w:rPr>
          <w:rFonts w:ascii="Times New Roman" w:hAnsi="Times New Roman" w:cs="Times New Roman"/>
          <w:sz w:val="24"/>
          <w:szCs w:val="24"/>
        </w:rPr>
        <w:t>,</w:t>
      </w:r>
      <w:r>
        <w:rPr>
          <w:rFonts w:ascii="Times New Roman" w:hAnsi="Times New Roman" w:cs="Times New Roman"/>
          <w:sz w:val="24"/>
          <w:szCs w:val="24"/>
        </w:rPr>
        <w:t xml:space="preserve"> was also created to allow players to have an understanding of the development methodologies used to create the game, and reasonings as to why certain design implementations and data structure</w:t>
      </w:r>
      <w:r w:rsidR="002012B2">
        <w:rPr>
          <w:rFonts w:ascii="Times New Roman" w:hAnsi="Times New Roman" w:cs="Times New Roman"/>
          <w:sz w:val="24"/>
          <w:szCs w:val="24"/>
        </w:rPr>
        <w:t>s</w:t>
      </w:r>
      <w:r>
        <w:rPr>
          <w:rFonts w:ascii="Times New Roman" w:hAnsi="Times New Roman" w:cs="Times New Roman"/>
          <w:sz w:val="24"/>
          <w:szCs w:val="24"/>
        </w:rPr>
        <w:t xml:space="preserve"> were chosen.</w:t>
      </w:r>
    </w:p>
    <w:p w14:paraId="437C79FF" w14:textId="1764C546" w:rsidR="00EF2300" w:rsidRDefault="00EF2300" w:rsidP="00EF2300">
      <w:pPr>
        <w:rPr>
          <w:rFonts w:ascii="Times New Roman" w:hAnsi="Times New Roman" w:cs="Times New Roman"/>
          <w:b/>
          <w:bCs/>
          <w:sz w:val="28"/>
          <w:szCs w:val="28"/>
        </w:rPr>
      </w:pPr>
      <w:r>
        <w:rPr>
          <w:rFonts w:ascii="Times New Roman" w:hAnsi="Times New Roman" w:cs="Times New Roman"/>
          <w:b/>
          <w:bCs/>
          <w:sz w:val="28"/>
          <w:szCs w:val="28"/>
        </w:rPr>
        <w:t>Known Issues:</w:t>
      </w:r>
    </w:p>
    <w:p w14:paraId="0FF0CBCD" w14:textId="1E3CA99B" w:rsidR="00EF2300" w:rsidRDefault="00EF259D" w:rsidP="00EF23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Troops are unable to be maneuvered. This feature was not a requirement in milestone 1, so we chose not to implement it. This will be corrected in milestone 3.</w:t>
      </w:r>
    </w:p>
    <w:p w14:paraId="18435A6E" w14:textId="1A89F48E" w:rsidR="00EF259D" w:rsidRDefault="00EF259D" w:rsidP="00EF259D">
      <w:pPr>
        <w:rPr>
          <w:rFonts w:ascii="Times New Roman" w:hAnsi="Times New Roman" w:cs="Times New Roman"/>
          <w:b/>
          <w:bCs/>
          <w:sz w:val="28"/>
          <w:szCs w:val="28"/>
        </w:rPr>
      </w:pPr>
      <w:r>
        <w:rPr>
          <w:rFonts w:ascii="Times New Roman" w:hAnsi="Times New Roman" w:cs="Times New Roman"/>
          <w:b/>
          <w:bCs/>
          <w:sz w:val="28"/>
          <w:szCs w:val="28"/>
        </w:rPr>
        <w:t>Roadmap Ahead:</w:t>
      </w:r>
    </w:p>
    <w:p w14:paraId="39779BFE" w14:textId="76201CCF" w:rsidR="00EF259D" w:rsidRPr="00EF259D" w:rsidRDefault="00EF259D" w:rsidP="00EF259D">
      <w:pPr>
        <w:rPr>
          <w:rFonts w:ascii="Times New Roman" w:hAnsi="Times New Roman" w:cs="Times New Roman"/>
          <w:sz w:val="24"/>
          <w:szCs w:val="24"/>
        </w:rPr>
      </w:pPr>
      <w:r>
        <w:rPr>
          <w:rFonts w:ascii="Times New Roman" w:hAnsi="Times New Roman" w:cs="Times New Roman"/>
          <w:sz w:val="24"/>
          <w:szCs w:val="24"/>
        </w:rPr>
        <w:t>Essentially, in milestone 1, we provided an implementation for the “Model” part of the MVC design. In milestone 2, we will create the “View” and “Controller” parts of the MVC while providing unit tests for the model. This will of course, result in necessary changes that will be made and added to the Model, UML diagrams and documentation. We will also implement the feedback provided to us by the TA assigned to our group.</w:t>
      </w:r>
    </w:p>
    <w:sectPr w:rsidR="00EF259D" w:rsidRPr="00EF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F1573"/>
    <w:multiLevelType w:val="hybridMultilevel"/>
    <w:tmpl w:val="28B0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47F4E"/>
    <w:multiLevelType w:val="hybridMultilevel"/>
    <w:tmpl w:val="8936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C6567"/>
    <w:multiLevelType w:val="hybridMultilevel"/>
    <w:tmpl w:val="C628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6C"/>
    <w:rsid w:val="002012B2"/>
    <w:rsid w:val="00462092"/>
    <w:rsid w:val="0084706C"/>
    <w:rsid w:val="00B477C0"/>
    <w:rsid w:val="00EF2300"/>
    <w:rsid w:val="00EF259D"/>
    <w:rsid w:val="00FA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65F6"/>
  <w15:chartTrackingRefBased/>
  <w15:docId w15:val="{9485F649-08B6-4C67-8E66-09D63339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sandhu</dc:creator>
  <cp:keywords/>
  <dc:description/>
  <cp:lastModifiedBy>raj sandhu</cp:lastModifiedBy>
  <cp:revision>3</cp:revision>
  <dcterms:created xsi:type="dcterms:W3CDTF">2020-10-25T21:33:00Z</dcterms:created>
  <dcterms:modified xsi:type="dcterms:W3CDTF">2020-10-25T22:27:00Z</dcterms:modified>
</cp:coreProperties>
</file>