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E9A17" w14:textId="77777777" w:rsidR="00B03907" w:rsidRPr="00435FA0" w:rsidRDefault="00B03907" w:rsidP="00B03907">
      <w:pPr>
        <w:spacing w:line="480" w:lineRule="auto"/>
        <w:rPr>
          <w:rFonts w:ascii="Times New Roman" w:eastAsia="Calibri" w:hAnsi="Times New Roman" w:cs="Times New Roman"/>
          <w:sz w:val="24"/>
          <w:szCs w:val="24"/>
        </w:rPr>
      </w:pPr>
      <w:r w:rsidRPr="00435FA0">
        <w:rPr>
          <w:rFonts w:ascii="Times New Roman" w:eastAsia="Calibri" w:hAnsi="Times New Roman" w:cs="Times New Roman"/>
          <w:sz w:val="24"/>
          <w:szCs w:val="24"/>
        </w:rPr>
        <w:t>Almera Wardle</w:t>
      </w:r>
    </w:p>
    <w:p w14:paraId="03CA4850" w14:textId="77777777" w:rsidR="00B03907" w:rsidRDefault="00B03907" w:rsidP="00B03907">
      <w:pPr>
        <w:spacing w:line="480" w:lineRule="auto"/>
        <w:rPr>
          <w:rFonts w:ascii="Times New Roman" w:eastAsia="Calibri" w:hAnsi="Times New Roman" w:cs="Times New Roman"/>
          <w:sz w:val="24"/>
          <w:szCs w:val="24"/>
        </w:rPr>
      </w:pPr>
      <w:r w:rsidRPr="00BD3A6E">
        <w:rPr>
          <w:rFonts w:ascii="Times New Roman" w:eastAsia="Calibri" w:hAnsi="Times New Roman" w:cs="Times New Roman"/>
          <w:sz w:val="24"/>
          <w:szCs w:val="24"/>
        </w:rPr>
        <w:t>Karl Lewis, Dr. Eng.</w:t>
      </w:r>
    </w:p>
    <w:p w14:paraId="0244E488" w14:textId="77777777" w:rsidR="00B03907" w:rsidRPr="00435FA0" w:rsidRDefault="00B03907" w:rsidP="00B03907">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CS-320 Software Test, Automation QA</w:t>
      </w:r>
    </w:p>
    <w:p w14:paraId="27FFE31D" w14:textId="66E7B086" w:rsidR="00B03907" w:rsidRPr="00435FA0" w:rsidRDefault="00B03907" w:rsidP="00B03907">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February 25</w:t>
      </w:r>
      <w:r>
        <w:rPr>
          <w:rFonts w:ascii="Times New Roman" w:eastAsia="Calibri" w:hAnsi="Times New Roman" w:cs="Times New Roman"/>
          <w:sz w:val="24"/>
          <w:szCs w:val="24"/>
        </w:rPr>
        <w:t>, 2025</w:t>
      </w:r>
    </w:p>
    <w:p w14:paraId="1EB8A1BC" w14:textId="77777777" w:rsidR="00B03907" w:rsidRPr="00435FA0" w:rsidRDefault="00B03907" w:rsidP="00B03907">
      <w:pPr>
        <w:spacing w:line="480" w:lineRule="auto"/>
        <w:rPr>
          <w:rFonts w:ascii="Times New Roman" w:eastAsia="Calibri" w:hAnsi="Times New Roman" w:cs="Times New Roman"/>
          <w:sz w:val="24"/>
          <w:szCs w:val="24"/>
        </w:rPr>
      </w:pPr>
    </w:p>
    <w:p w14:paraId="1BE1B0B3" w14:textId="6FD09268" w:rsidR="00B03907" w:rsidRPr="00B03907" w:rsidRDefault="00B03907" w:rsidP="00B03907">
      <w:pPr>
        <w:spacing w:line="480" w:lineRule="auto"/>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Project Two</w:t>
      </w:r>
    </w:p>
    <w:p w14:paraId="253BB7C9" w14:textId="77777777" w:rsidR="0010699C" w:rsidRPr="0010699C" w:rsidRDefault="0010699C" w:rsidP="003960FC">
      <w:pPr>
        <w:spacing w:line="480" w:lineRule="auto"/>
        <w:jc w:val="center"/>
        <w:rPr>
          <w:rFonts w:ascii="Times New Roman" w:hAnsi="Times New Roman" w:cs="Times New Roman"/>
          <w:b/>
          <w:bCs/>
          <w:sz w:val="24"/>
          <w:szCs w:val="24"/>
        </w:rPr>
      </w:pPr>
      <w:r w:rsidRPr="0010699C">
        <w:rPr>
          <w:rFonts w:ascii="Times New Roman" w:hAnsi="Times New Roman" w:cs="Times New Roman"/>
          <w:b/>
          <w:bCs/>
          <w:sz w:val="24"/>
          <w:szCs w:val="24"/>
        </w:rPr>
        <w:t>Summary</w:t>
      </w:r>
    </w:p>
    <w:p w14:paraId="3413820E" w14:textId="5E17BD05" w:rsidR="0010699C" w:rsidRPr="0010699C" w:rsidRDefault="0010699C" w:rsidP="003960FC">
      <w:pPr>
        <w:spacing w:line="480" w:lineRule="auto"/>
        <w:ind w:firstLine="720"/>
        <w:rPr>
          <w:rFonts w:ascii="Times New Roman" w:hAnsi="Times New Roman" w:cs="Times New Roman"/>
          <w:sz w:val="24"/>
          <w:szCs w:val="24"/>
        </w:rPr>
      </w:pPr>
      <w:r w:rsidRPr="0010699C">
        <w:rPr>
          <w:rFonts w:ascii="Times New Roman" w:hAnsi="Times New Roman" w:cs="Times New Roman"/>
          <w:sz w:val="24"/>
          <w:szCs w:val="24"/>
        </w:rPr>
        <w:t>In developing the mobile application for our customer, I employed a structured unit testing approach to ensure the reliability and correctness of the contact, task, and appointment services. Each feature was tested individually to confirm that it met the specified software requirements.</w:t>
      </w:r>
    </w:p>
    <w:p w14:paraId="7C586F4E" w14:textId="79BCB012" w:rsidR="00192BE7" w:rsidRDefault="00A343D9" w:rsidP="003960F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example, in</w:t>
      </w:r>
      <w:r w:rsidR="0010699C" w:rsidRPr="0010699C">
        <w:rPr>
          <w:rFonts w:ascii="Times New Roman" w:hAnsi="Times New Roman" w:cs="Times New Roman"/>
          <w:sz w:val="24"/>
          <w:szCs w:val="24"/>
        </w:rPr>
        <w:t xml:space="preserve"> contact service, unit tests verified that contact creation adhered to constraints such as valid </w:t>
      </w:r>
      <w:r>
        <w:rPr>
          <w:rFonts w:ascii="Times New Roman" w:hAnsi="Times New Roman" w:cs="Times New Roman"/>
          <w:sz w:val="24"/>
          <w:szCs w:val="24"/>
        </w:rPr>
        <w:t>length</w:t>
      </w:r>
      <w:r w:rsidR="0010699C" w:rsidRPr="0010699C">
        <w:rPr>
          <w:rFonts w:ascii="Times New Roman" w:hAnsi="Times New Roman" w:cs="Times New Roman"/>
          <w:sz w:val="24"/>
          <w:szCs w:val="24"/>
        </w:rPr>
        <w:t xml:space="preserve"> and non-null names</w:t>
      </w:r>
      <w:r>
        <w:rPr>
          <w:rFonts w:ascii="Times New Roman" w:hAnsi="Times New Roman" w:cs="Times New Roman"/>
          <w:sz w:val="24"/>
          <w:szCs w:val="24"/>
        </w:rPr>
        <w:t xml:space="preserve"> and phone numbers</w:t>
      </w:r>
      <w:r w:rsidR="0010699C" w:rsidRPr="0010699C">
        <w:rPr>
          <w:rFonts w:ascii="Times New Roman" w:hAnsi="Times New Roman" w:cs="Times New Roman"/>
          <w:sz w:val="24"/>
          <w:szCs w:val="24"/>
        </w:rPr>
        <w:t xml:space="preserve">. In task service, tests ensured that tasks had valid </w:t>
      </w:r>
      <w:r w:rsidR="009E5F09">
        <w:rPr>
          <w:rFonts w:ascii="Times New Roman" w:hAnsi="Times New Roman" w:cs="Times New Roman"/>
          <w:sz w:val="24"/>
          <w:szCs w:val="24"/>
        </w:rPr>
        <w:t xml:space="preserve">names and </w:t>
      </w:r>
      <w:r w:rsidR="0010699C" w:rsidRPr="0010699C">
        <w:rPr>
          <w:rFonts w:ascii="Times New Roman" w:hAnsi="Times New Roman" w:cs="Times New Roman"/>
          <w:sz w:val="24"/>
          <w:szCs w:val="24"/>
        </w:rPr>
        <w:t>descriptions,</w:t>
      </w:r>
      <w:r w:rsidR="0081611E">
        <w:rPr>
          <w:rFonts w:ascii="Times New Roman" w:hAnsi="Times New Roman" w:cs="Times New Roman"/>
          <w:sz w:val="24"/>
          <w:szCs w:val="24"/>
        </w:rPr>
        <w:t xml:space="preserve"> tasks</w:t>
      </w:r>
      <w:r w:rsidR="0010699C" w:rsidRPr="0010699C">
        <w:rPr>
          <w:rFonts w:ascii="Times New Roman" w:hAnsi="Times New Roman" w:cs="Times New Roman"/>
          <w:sz w:val="24"/>
          <w:szCs w:val="24"/>
        </w:rPr>
        <w:t xml:space="preserve"> were properly stored, and could be retrieved and updated correctly. The appointment service underwent validation for date constraints, ensuring appointments could not be set in the past and descriptions met length requirements.</w:t>
      </w:r>
    </w:p>
    <w:p w14:paraId="61F56ACA" w14:textId="2833F37C" w:rsidR="003960FC" w:rsidRDefault="0052009B" w:rsidP="003960FC">
      <w:pPr>
        <w:spacing w:line="480" w:lineRule="auto"/>
        <w:ind w:firstLine="720"/>
        <w:rPr>
          <w:rFonts w:ascii="Times New Roman" w:hAnsi="Times New Roman" w:cs="Times New Roman"/>
          <w:sz w:val="24"/>
          <w:szCs w:val="24"/>
        </w:rPr>
      </w:pPr>
      <w:r w:rsidRPr="0052009B">
        <w:rPr>
          <w:rFonts w:ascii="Times New Roman" w:hAnsi="Times New Roman" w:cs="Times New Roman"/>
          <w:sz w:val="24"/>
          <w:szCs w:val="24"/>
        </w:rPr>
        <w:t>My approach was aligned with the software requirements as each test case directly validated conditions specified in the project documentation. For instance, the requirement that a task name cannot be null or exceed a character limit was explicitly tested using assertions like:</w:t>
      </w:r>
    </w:p>
    <w:p w14:paraId="4FB0CF22" w14:textId="77777777" w:rsidR="00B5031B" w:rsidRDefault="00B5031B" w:rsidP="003960FC">
      <w:pPr>
        <w:spacing w:line="480" w:lineRule="auto"/>
        <w:ind w:firstLine="720"/>
        <w:rPr>
          <w:rFonts w:ascii="Times New Roman" w:hAnsi="Times New Roman" w:cs="Times New Roman"/>
          <w:sz w:val="24"/>
          <w:szCs w:val="24"/>
        </w:rPr>
      </w:pPr>
    </w:p>
    <w:p w14:paraId="3FF7632E" w14:textId="77777777" w:rsidR="00B5031B" w:rsidRDefault="00B5031B" w:rsidP="00B5031B">
      <w:pPr>
        <w:autoSpaceDE w:val="0"/>
        <w:autoSpaceDN w:val="0"/>
        <w:adjustRightInd w:val="0"/>
        <w:spacing w:after="0" w:line="240" w:lineRule="auto"/>
        <w:rPr>
          <w:rFonts w:ascii="Consolas" w:hAnsi="Consolas" w:cs="Consolas"/>
          <w:kern w:val="0"/>
          <w:sz w:val="20"/>
          <w:szCs w:val="20"/>
        </w:rPr>
      </w:pPr>
      <w:r>
        <w:rPr>
          <w:rFonts w:ascii="Consolas" w:hAnsi="Consolas" w:cs="Consolas"/>
          <w:color w:val="646464"/>
          <w:kern w:val="0"/>
          <w:sz w:val="20"/>
          <w:szCs w:val="20"/>
        </w:rPr>
        <w:t>@Test</w:t>
      </w:r>
    </w:p>
    <w:p w14:paraId="10A4A9DD" w14:textId="77777777" w:rsidR="00B5031B" w:rsidRDefault="00B5031B" w:rsidP="00B5031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testInvalidName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18154812" w14:textId="77777777" w:rsidR="00B5031B" w:rsidRDefault="00B5031B" w:rsidP="00B5031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i/>
          <w:iCs/>
          <w:color w:val="000000"/>
          <w:kern w:val="0"/>
          <w:sz w:val="20"/>
          <w:szCs w:val="20"/>
        </w:rPr>
        <w:t>assertThrows</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IllegalArgumentException.</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xml:space="preserve">, () -&gt;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Task(</w:t>
      </w:r>
      <w:r>
        <w:rPr>
          <w:rFonts w:ascii="Consolas" w:hAnsi="Consolas" w:cs="Consolas"/>
          <w:color w:val="2A00FF"/>
          <w:kern w:val="0"/>
          <w:sz w:val="20"/>
          <w:szCs w:val="20"/>
        </w:rPr>
        <w:t>"12345"</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color w:val="2A00FF"/>
          <w:kern w:val="0"/>
          <w:sz w:val="20"/>
          <w:szCs w:val="20"/>
        </w:rPr>
        <w:t>"Description"</w:t>
      </w:r>
      <w:r>
        <w:rPr>
          <w:rFonts w:ascii="Consolas" w:hAnsi="Consolas" w:cs="Consolas"/>
          <w:color w:val="000000"/>
          <w:kern w:val="0"/>
          <w:sz w:val="20"/>
          <w:szCs w:val="20"/>
        </w:rPr>
        <w:t>));</w:t>
      </w:r>
    </w:p>
    <w:p w14:paraId="037AAAA4" w14:textId="77777777" w:rsidR="00B5031B" w:rsidRDefault="00B5031B" w:rsidP="00B5031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i/>
          <w:iCs/>
          <w:color w:val="000000"/>
          <w:kern w:val="0"/>
          <w:sz w:val="20"/>
          <w:szCs w:val="20"/>
        </w:rPr>
        <w:t>assertThrows</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IllegalArgumentException.</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xml:space="preserve">, () -&gt;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Task(</w:t>
      </w:r>
      <w:r>
        <w:rPr>
          <w:rFonts w:ascii="Consolas" w:hAnsi="Consolas" w:cs="Consolas"/>
          <w:color w:val="2A00FF"/>
          <w:kern w:val="0"/>
          <w:sz w:val="20"/>
          <w:szCs w:val="20"/>
        </w:rPr>
        <w:t>"12345"</w:t>
      </w:r>
      <w:r>
        <w:rPr>
          <w:rFonts w:ascii="Consolas" w:hAnsi="Consolas" w:cs="Consolas"/>
          <w:color w:val="000000"/>
          <w:kern w:val="0"/>
          <w:sz w:val="20"/>
          <w:szCs w:val="20"/>
        </w:rPr>
        <w:t xml:space="preserve">, </w:t>
      </w:r>
      <w:r>
        <w:rPr>
          <w:rFonts w:ascii="Consolas" w:hAnsi="Consolas" w:cs="Consolas"/>
          <w:color w:val="2A00FF"/>
          <w:kern w:val="0"/>
          <w:sz w:val="20"/>
          <w:szCs w:val="20"/>
        </w:rPr>
        <w:t>"This name is way too long for validation"</w:t>
      </w:r>
      <w:r>
        <w:rPr>
          <w:rFonts w:ascii="Consolas" w:hAnsi="Consolas" w:cs="Consolas"/>
          <w:color w:val="000000"/>
          <w:kern w:val="0"/>
          <w:sz w:val="20"/>
          <w:szCs w:val="20"/>
        </w:rPr>
        <w:t xml:space="preserve">, </w:t>
      </w:r>
      <w:r>
        <w:rPr>
          <w:rFonts w:ascii="Consolas" w:hAnsi="Consolas" w:cs="Consolas"/>
          <w:color w:val="2A00FF"/>
          <w:kern w:val="0"/>
          <w:sz w:val="20"/>
          <w:szCs w:val="20"/>
        </w:rPr>
        <w:t>"Description"</w:t>
      </w:r>
      <w:r>
        <w:rPr>
          <w:rFonts w:ascii="Consolas" w:hAnsi="Consolas" w:cs="Consolas"/>
          <w:color w:val="000000"/>
          <w:kern w:val="0"/>
          <w:sz w:val="20"/>
          <w:szCs w:val="20"/>
        </w:rPr>
        <w:t>));</w:t>
      </w:r>
    </w:p>
    <w:p w14:paraId="3CE975AB" w14:textId="13F10FBA" w:rsidR="00B5031B" w:rsidRDefault="00B5031B" w:rsidP="00B5031B">
      <w:pPr>
        <w:spacing w:line="480" w:lineRule="auto"/>
        <w:ind w:firstLine="7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33FB209E" w14:textId="4D1E1C15" w:rsidR="00A40EEC" w:rsidRDefault="00F3286E" w:rsidP="00A40EEC">
      <w:pPr>
        <w:spacing w:line="480" w:lineRule="auto"/>
        <w:rPr>
          <w:rFonts w:ascii="Times New Roman" w:hAnsi="Times New Roman" w:cs="Times New Roman"/>
          <w:color w:val="000000"/>
          <w:kern w:val="0"/>
          <w:sz w:val="24"/>
          <w:szCs w:val="24"/>
        </w:rPr>
      </w:pPr>
      <w:r>
        <w:rPr>
          <w:rFonts w:ascii="Consolas" w:hAnsi="Consolas" w:cs="Consolas"/>
          <w:color w:val="000000"/>
          <w:kern w:val="0"/>
          <w:sz w:val="20"/>
          <w:szCs w:val="20"/>
        </w:rPr>
        <w:tab/>
      </w:r>
      <w:r w:rsidR="00A40EEC" w:rsidRPr="00A40EEC">
        <w:rPr>
          <w:rFonts w:ascii="Times New Roman" w:hAnsi="Times New Roman" w:cs="Times New Roman"/>
          <w:color w:val="000000"/>
          <w:kern w:val="0"/>
          <w:sz w:val="24"/>
          <w:szCs w:val="24"/>
        </w:rPr>
        <w:t xml:space="preserve">The overall quality of the JUnit tests was ensured by measuring coverage. By achieving a </w:t>
      </w:r>
      <w:proofErr w:type="gramStart"/>
      <w:r w:rsidR="00A40EEC" w:rsidRPr="00A40EEC">
        <w:rPr>
          <w:rFonts w:ascii="Times New Roman" w:hAnsi="Times New Roman" w:cs="Times New Roman"/>
          <w:color w:val="000000"/>
          <w:kern w:val="0"/>
          <w:sz w:val="24"/>
          <w:szCs w:val="24"/>
        </w:rPr>
        <w:t>high test</w:t>
      </w:r>
      <w:proofErr w:type="gramEnd"/>
      <w:r w:rsidR="00A40EEC" w:rsidRPr="00A40EEC">
        <w:rPr>
          <w:rFonts w:ascii="Times New Roman" w:hAnsi="Times New Roman" w:cs="Times New Roman"/>
          <w:color w:val="000000"/>
          <w:kern w:val="0"/>
          <w:sz w:val="24"/>
          <w:szCs w:val="24"/>
        </w:rPr>
        <w:t xml:space="preserve"> coverage percentage, I confirmed that critical components and logic pathways were tested. The effectiveness of my unit tests was demonstrated by their ability to catch errors early, preventing potential runtime issues.</w:t>
      </w:r>
    </w:p>
    <w:p w14:paraId="7B32E311" w14:textId="68A9EB42" w:rsidR="004447D8" w:rsidRPr="00A40EEC" w:rsidRDefault="004447D8" w:rsidP="00A40EEC">
      <w:pPr>
        <w:spacing w:line="480" w:lineRule="auto"/>
        <w:rPr>
          <w:rFonts w:ascii="Times New Roman" w:hAnsi="Times New Roman" w:cs="Times New Roman"/>
          <w:color w:val="000000"/>
          <w:kern w:val="0"/>
          <w:sz w:val="24"/>
          <w:szCs w:val="24"/>
        </w:rPr>
      </w:pPr>
      <w:r>
        <w:rPr>
          <w:rFonts w:ascii="Times New Roman" w:hAnsi="Times New Roman" w:cs="Times New Roman"/>
          <w:noProof/>
          <w:color w:val="000000"/>
          <w:kern w:val="0"/>
          <w:sz w:val="24"/>
          <w:szCs w:val="24"/>
        </w:rPr>
        <w:drawing>
          <wp:inline distT="0" distB="0" distL="0" distR="0" wp14:anchorId="59B33338" wp14:editId="44A277A8">
            <wp:extent cx="5943600" cy="3185795"/>
            <wp:effectExtent l="0" t="0" r="0" b="0"/>
            <wp:docPr id="117781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1975" name="Picture 117781197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60E8C108" w14:textId="755EA6FB" w:rsidR="00EB05DF" w:rsidRPr="00EB05DF" w:rsidRDefault="00EB05DF" w:rsidP="00EB05DF">
      <w:pPr>
        <w:spacing w:line="480" w:lineRule="auto"/>
        <w:ind w:firstLine="720"/>
        <w:rPr>
          <w:rFonts w:ascii="Times New Roman" w:hAnsi="Times New Roman" w:cs="Times New Roman"/>
          <w:color w:val="000000"/>
          <w:kern w:val="0"/>
          <w:sz w:val="24"/>
          <w:szCs w:val="24"/>
        </w:rPr>
      </w:pPr>
      <w:r w:rsidRPr="00EB05DF">
        <w:rPr>
          <w:rFonts w:ascii="Times New Roman" w:hAnsi="Times New Roman" w:cs="Times New Roman"/>
          <w:color w:val="000000"/>
          <w:kern w:val="0"/>
          <w:sz w:val="24"/>
          <w:szCs w:val="24"/>
        </w:rPr>
        <w:t xml:space="preserve">Writing the JUnit tests involved identifying edge cases and ensuring robustness in the logic. I ensured technical soundness by validating both positive and negative test cases. For instance, the delete functionality in </w:t>
      </w:r>
      <w:proofErr w:type="spellStart"/>
      <w:r w:rsidRPr="00EB05DF">
        <w:rPr>
          <w:rFonts w:ascii="Times New Roman" w:hAnsi="Times New Roman" w:cs="Times New Roman"/>
          <w:color w:val="000000"/>
          <w:kern w:val="0"/>
          <w:sz w:val="24"/>
          <w:szCs w:val="24"/>
        </w:rPr>
        <w:t>ContactService</w:t>
      </w:r>
      <w:proofErr w:type="spellEnd"/>
      <w:r w:rsidRPr="00EB05DF">
        <w:rPr>
          <w:rFonts w:ascii="Times New Roman" w:hAnsi="Times New Roman" w:cs="Times New Roman"/>
          <w:color w:val="000000"/>
          <w:kern w:val="0"/>
          <w:sz w:val="24"/>
          <w:szCs w:val="24"/>
        </w:rPr>
        <w:t xml:space="preserve"> was tested not just for successful deletion but also for cases where an invalid ID was provided.</w:t>
      </w:r>
    </w:p>
    <w:p w14:paraId="61044E36" w14:textId="15C02098" w:rsidR="00EB05DF" w:rsidRDefault="00EB05DF" w:rsidP="00EB05DF">
      <w:pPr>
        <w:spacing w:line="480" w:lineRule="auto"/>
        <w:ind w:firstLine="720"/>
        <w:rPr>
          <w:rFonts w:ascii="Times New Roman" w:hAnsi="Times New Roman" w:cs="Times New Roman"/>
          <w:color w:val="000000"/>
          <w:kern w:val="0"/>
          <w:sz w:val="24"/>
          <w:szCs w:val="24"/>
        </w:rPr>
      </w:pPr>
      <w:r w:rsidRPr="00EB05DF">
        <w:rPr>
          <w:rFonts w:ascii="Times New Roman" w:hAnsi="Times New Roman" w:cs="Times New Roman"/>
          <w:color w:val="000000"/>
          <w:kern w:val="0"/>
          <w:sz w:val="24"/>
          <w:szCs w:val="24"/>
        </w:rPr>
        <w:lastRenderedPageBreak/>
        <w:t>A successful deletion scenario was verified using:</w:t>
      </w:r>
    </w:p>
    <w:p w14:paraId="5FFC5BA0" w14:textId="77777777" w:rsidR="00EB05DF" w:rsidRDefault="00EB05DF" w:rsidP="00EB05DF">
      <w:pPr>
        <w:autoSpaceDE w:val="0"/>
        <w:autoSpaceDN w:val="0"/>
        <w:adjustRightInd w:val="0"/>
        <w:spacing w:after="0" w:line="240" w:lineRule="auto"/>
        <w:rPr>
          <w:rFonts w:ascii="Consolas" w:hAnsi="Consolas" w:cs="Consolas"/>
          <w:kern w:val="0"/>
          <w:sz w:val="20"/>
          <w:szCs w:val="20"/>
        </w:rPr>
      </w:pPr>
      <w:r>
        <w:rPr>
          <w:rFonts w:ascii="Consolas" w:hAnsi="Consolas" w:cs="Consolas"/>
          <w:color w:val="646464"/>
          <w:kern w:val="0"/>
          <w:sz w:val="20"/>
          <w:szCs w:val="20"/>
        </w:rPr>
        <w:t>@Test</w:t>
      </w:r>
    </w:p>
    <w:p w14:paraId="6F53F4F2" w14:textId="77777777" w:rsidR="00EB05DF" w:rsidRDefault="00EB05DF" w:rsidP="00EB05D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testDeleteContact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2E8D05E" w14:textId="77777777" w:rsidR="00EB05DF" w:rsidRDefault="00EB05DF" w:rsidP="00EB05D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Contact </w:t>
      </w:r>
      <w:proofErr w:type="spellStart"/>
      <w:r>
        <w:rPr>
          <w:rFonts w:ascii="Consolas" w:hAnsi="Consolas" w:cs="Consolas"/>
          <w:color w:val="6A3E3E"/>
          <w:kern w:val="0"/>
          <w:sz w:val="20"/>
          <w:szCs w:val="20"/>
        </w:rPr>
        <w:t>contact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Contact(</w:t>
      </w:r>
      <w:proofErr w:type="gramEnd"/>
      <w:r>
        <w:rPr>
          <w:rFonts w:ascii="Consolas" w:hAnsi="Consolas" w:cs="Consolas"/>
          <w:color w:val="2A00FF"/>
          <w:kern w:val="0"/>
          <w:sz w:val="20"/>
          <w:szCs w:val="20"/>
        </w:rPr>
        <w:t>"12345"</w:t>
      </w:r>
      <w:r>
        <w:rPr>
          <w:rFonts w:ascii="Consolas" w:hAnsi="Consolas" w:cs="Consolas"/>
          <w:color w:val="000000"/>
          <w:kern w:val="0"/>
          <w:sz w:val="20"/>
          <w:szCs w:val="20"/>
        </w:rPr>
        <w:t xml:space="preserve">, </w:t>
      </w:r>
      <w:r>
        <w:rPr>
          <w:rFonts w:ascii="Consolas" w:hAnsi="Consolas" w:cs="Consolas"/>
          <w:color w:val="2A00FF"/>
          <w:kern w:val="0"/>
          <w:sz w:val="20"/>
          <w:szCs w:val="20"/>
        </w:rPr>
        <w:t>"John"</w:t>
      </w:r>
      <w:r>
        <w:rPr>
          <w:rFonts w:ascii="Consolas" w:hAnsi="Consolas" w:cs="Consolas"/>
          <w:color w:val="000000"/>
          <w:kern w:val="0"/>
          <w:sz w:val="20"/>
          <w:szCs w:val="20"/>
        </w:rPr>
        <w:t xml:space="preserve">, </w:t>
      </w:r>
      <w:r>
        <w:rPr>
          <w:rFonts w:ascii="Consolas" w:hAnsi="Consolas" w:cs="Consolas"/>
          <w:color w:val="2A00FF"/>
          <w:kern w:val="0"/>
          <w:sz w:val="20"/>
          <w:szCs w:val="20"/>
        </w:rPr>
        <w:t>"Doe"</w:t>
      </w:r>
      <w:r>
        <w:rPr>
          <w:rFonts w:ascii="Consolas" w:hAnsi="Consolas" w:cs="Consolas"/>
          <w:color w:val="000000"/>
          <w:kern w:val="0"/>
          <w:sz w:val="20"/>
          <w:szCs w:val="20"/>
        </w:rPr>
        <w:t xml:space="preserve">, </w:t>
      </w:r>
      <w:r>
        <w:rPr>
          <w:rFonts w:ascii="Consolas" w:hAnsi="Consolas" w:cs="Consolas"/>
          <w:color w:val="2A00FF"/>
          <w:kern w:val="0"/>
          <w:sz w:val="20"/>
          <w:szCs w:val="20"/>
        </w:rPr>
        <w:t>"1234567890"</w:t>
      </w:r>
      <w:r>
        <w:rPr>
          <w:rFonts w:ascii="Consolas" w:hAnsi="Consolas" w:cs="Consolas"/>
          <w:color w:val="000000"/>
          <w:kern w:val="0"/>
          <w:sz w:val="20"/>
          <w:szCs w:val="20"/>
        </w:rPr>
        <w:t xml:space="preserve">, </w:t>
      </w:r>
      <w:r>
        <w:rPr>
          <w:rFonts w:ascii="Consolas" w:hAnsi="Consolas" w:cs="Consolas"/>
          <w:color w:val="2A00FF"/>
          <w:kern w:val="0"/>
          <w:sz w:val="20"/>
          <w:szCs w:val="20"/>
        </w:rPr>
        <w:t>"123 Main St"</w:t>
      </w:r>
      <w:r>
        <w:rPr>
          <w:rFonts w:ascii="Consolas" w:hAnsi="Consolas" w:cs="Consolas"/>
          <w:color w:val="000000"/>
          <w:kern w:val="0"/>
          <w:sz w:val="20"/>
          <w:szCs w:val="20"/>
        </w:rPr>
        <w:t>);</w:t>
      </w:r>
    </w:p>
    <w:p w14:paraId="388E61B8" w14:textId="77777777" w:rsidR="00EB05DF" w:rsidRDefault="00EB05DF" w:rsidP="00EB05D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service</w:t>
      </w:r>
      <w:r>
        <w:rPr>
          <w:rFonts w:ascii="Consolas" w:hAnsi="Consolas" w:cs="Consolas"/>
          <w:color w:val="000000"/>
          <w:kern w:val="0"/>
          <w:sz w:val="20"/>
          <w:szCs w:val="20"/>
        </w:rPr>
        <w:t>.addContact</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contact</w:t>
      </w:r>
      <w:r>
        <w:rPr>
          <w:rFonts w:ascii="Consolas" w:hAnsi="Consolas" w:cs="Consolas"/>
          <w:color w:val="000000"/>
          <w:kern w:val="0"/>
          <w:sz w:val="20"/>
          <w:szCs w:val="20"/>
        </w:rPr>
        <w:t>);</w:t>
      </w:r>
    </w:p>
    <w:p w14:paraId="494792D5" w14:textId="77777777" w:rsidR="00EB05DF" w:rsidRDefault="00EB05DF" w:rsidP="00EB05D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service</w:t>
      </w:r>
      <w:r>
        <w:rPr>
          <w:rFonts w:ascii="Consolas" w:hAnsi="Consolas" w:cs="Consolas"/>
          <w:color w:val="000000"/>
          <w:kern w:val="0"/>
          <w:sz w:val="20"/>
          <w:szCs w:val="20"/>
        </w:rPr>
        <w:t>.deleteContact</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"12345"</w:t>
      </w:r>
      <w:r>
        <w:rPr>
          <w:rFonts w:ascii="Consolas" w:hAnsi="Consolas" w:cs="Consolas"/>
          <w:color w:val="000000"/>
          <w:kern w:val="0"/>
          <w:sz w:val="20"/>
          <w:szCs w:val="20"/>
        </w:rPr>
        <w:t>);</w:t>
      </w:r>
    </w:p>
    <w:p w14:paraId="59D8CEB1" w14:textId="77777777" w:rsidR="00EB05DF" w:rsidRDefault="00EB05DF" w:rsidP="00EB05D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i/>
          <w:iCs/>
          <w:color w:val="000000"/>
          <w:kern w:val="0"/>
          <w:sz w:val="20"/>
          <w:szCs w:val="20"/>
        </w:rPr>
        <w:t>assertNull</w:t>
      </w:r>
      <w:proofErr w:type="spellEnd"/>
      <w:r>
        <w:rPr>
          <w:rFonts w:ascii="Consolas" w:hAnsi="Consolas" w:cs="Consolas"/>
          <w:color w:val="000000"/>
          <w:kern w:val="0"/>
          <w:sz w:val="20"/>
          <w:szCs w:val="20"/>
        </w:rPr>
        <w:t>(</w:t>
      </w:r>
      <w:proofErr w:type="spellStart"/>
      <w:proofErr w:type="gramStart"/>
      <w:r>
        <w:rPr>
          <w:rFonts w:ascii="Consolas" w:hAnsi="Consolas" w:cs="Consolas"/>
          <w:color w:val="0000C0"/>
          <w:kern w:val="0"/>
          <w:sz w:val="20"/>
          <w:szCs w:val="20"/>
        </w:rPr>
        <w:t>service</w:t>
      </w:r>
      <w:r>
        <w:rPr>
          <w:rFonts w:ascii="Consolas" w:hAnsi="Consolas" w:cs="Consolas"/>
          <w:color w:val="000000"/>
          <w:kern w:val="0"/>
          <w:sz w:val="20"/>
          <w:szCs w:val="20"/>
        </w:rPr>
        <w:t>.getContact</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"12345"</w:t>
      </w:r>
      <w:r>
        <w:rPr>
          <w:rFonts w:ascii="Consolas" w:hAnsi="Consolas" w:cs="Consolas"/>
          <w:color w:val="000000"/>
          <w:kern w:val="0"/>
          <w:sz w:val="20"/>
          <w:szCs w:val="20"/>
        </w:rPr>
        <w:t>));</w:t>
      </w:r>
    </w:p>
    <w:p w14:paraId="09772F9F" w14:textId="6D7E49EB" w:rsidR="00EB05DF" w:rsidRDefault="00EB05DF" w:rsidP="00EB05DF">
      <w:pPr>
        <w:spacing w:line="48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30C6F783" w14:textId="3D9D1B3A" w:rsidR="00EB05DF" w:rsidRPr="00EB05DF" w:rsidRDefault="00EB05DF" w:rsidP="00EB05DF">
      <w:pPr>
        <w:spacing w:line="480" w:lineRule="auto"/>
        <w:ind w:firstLine="720"/>
        <w:rPr>
          <w:rFonts w:ascii="Times New Roman" w:hAnsi="Times New Roman" w:cs="Times New Roman"/>
          <w:color w:val="000000"/>
          <w:kern w:val="0"/>
          <w:sz w:val="24"/>
          <w:szCs w:val="24"/>
        </w:rPr>
      </w:pPr>
      <w:r w:rsidRPr="00EB05DF">
        <w:rPr>
          <w:rFonts w:ascii="Times New Roman" w:hAnsi="Times New Roman" w:cs="Times New Roman"/>
          <w:color w:val="000000"/>
          <w:kern w:val="0"/>
          <w:sz w:val="24"/>
          <w:szCs w:val="24"/>
        </w:rPr>
        <w:t>Here, the test ensures that after deleting a contact with ID "12345", attempting to retrieve it should return null, confirming proper deletion.</w:t>
      </w:r>
    </w:p>
    <w:p w14:paraId="4D5ED66D" w14:textId="5C121ADB" w:rsidR="00EB05DF" w:rsidRDefault="00EB05DF" w:rsidP="00EB05DF">
      <w:pPr>
        <w:spacing w:line="480" w:lineRule="auto"/>
        <w:ind w:firstLine="720"/>
        <w:rPr>
          <w:rFonts w:ascii="Times New Roman" w:hAnsi="Times New Roman" w:cs="Times New Roman"/>
          <w:color w:val="000000"/>
          <w:kern w:val="0"/>
          <w:sz w:val="24"/>
          <w:szCs w:val="24"/>
        </w:rPr>
      </w:pPr>
      <w:r w:rsidRPr="00EB05DF">
        <w:rPr>
          <w:rFonts w:ascii="Times New Roman" w:hAnsi="Times New Roman" w:cs="Times New Roman"/>
          <w:color w:val="000000"/>
          <w:kern w:val="0"/>
          <w:sz w:val="24"/>
          <w:szCs w:val="24"/>
        </w:rPr>
        <w:t>To test invalid deletion attempts, I included:</w:t>
      </w:r>
    </w:p>
    <w:p w14:paraId="09FAC223" w14:textId="77777777" w:rsidR="00AB1536" w:rsidRDefault="00AB1536" w:rsidP="00AB1536">
      <w:pPr>
        <w:autoSpaceDE w:val="0"/>
        <w:autoSpaceDN w:val="0"/>
        <w:adjustRightInd w:val="0"/>
        <w:spacing w:after="0" w:line="240" w:lineRule="auto"/>
        <w:rPr>
          <w:rFonts w:ascii="Consolas" w:hAnsi="Consolas" w:cs="Consolas"/>
          <w:kern w:val="0"/>
          <w:sz w:val="20"/>
          <w:szCs w:val="20"/>
        </w:rPr>
      </w:pPr>
      <w:r>
        <w:rPr>
          <w:rFonts w:ascii="Consolas" w:hAnsi="Consolas" w:cs="Consolas"/>
          <w:color w:val="646464"/>
          <w:kern w:val="0"/>
          <w:sz w:val="20"/>
          <w:szCs w:val="20"/>
        </w:rPr>
        <w:t>@Test</w:t>
      </w:r>
    </w:p>
    <w:p w14:paraId="73F65C4E" w14:textId="77777777" w:rsidR="00AB1536" w:rsidRDefault="00AB1536" w:rsidP="00AB1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testDeleteNonExistentContact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4D4000E4" w14:textId="77777777" w:rsidR="00AB1536" w:rsidRDefault="00AB1536" w:rsidP="00AB1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i/>
          <w:iCs/>
          <w:color w:val="000000"/>
          <w:kern w:val="0"/>
          <w:sz w:val="20"/>
          <w:szCs w:val="20"/>
        </w:rPr>
        <w:t>assertThrows</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IllegalArgumentException.</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xml:space="preserve">, () -&gt; </w:t>
      </w:r>
      <w:proofErr w:type="spellStart"/>
      <w:r>
        <w:rPr>
          <w:rFonts w:ascii="Consolas" w:hAnsi="Consolas" w:cs="Consolas"/>
          <w:color w:val="0000C0"/>
          <w:kern w:val="0"/>
          <w:sz w:val="20"/>
          <w:szCs w:val="20"/>
        </w:rPr>
        <w:t>service</w:t>
      </w:r>
      <w:r>
        <w:rPr>
          <w:rFonts w:ascii="Consolas" w:hAnsi="Consolas" w:cs="Consolas"/>
          <w:color w:val="000000"/>
          <w:kern w:val="0"/>
          <w:sz w:val="20"/>
          <w:szCs w:val="20"/>
        </w:rPr>
        <w:t>.deleteContact</w:t>
      </w:r>
      <w:proofErr w:type="spellEnd"/>
      <w:r>
        <w:rPr>
          <w:rFonts w:ascii="Consolas" w:hAnsi="Consolas" w:cs="Consolas"/>
          <w:color w:val="000000"/>
          <w:kern w:val="0"/>
          <w:sz w:val="20"/>
          <w:szCs w:val="20"/>
        </w:rPr>
        <w:t>(</w:t>
      </w:r>
      <w:r>
        <w:rPr>
          <w:rFonts w:ascii="Consolas" w:hAnsi="Consolas" w:cs="Consolas"/>
          <w:color w:val="2A00FF"/>
          <w:kern w:val="0"/>
          <w:sz w:val="20"/>
          <w:szCs w:val="20"/>
        </w:rPr>
        <w:t>"99999"</w:t>
      </w:r>
      <w:r>
        <w:rPr>
          <w:rFonts w:ascii="Consolas" w:hAnsi="Consolas" w:cs="Consolas"/>
          <w:color w:val="000000"/>
          <w:kern w:val="0"/>
          <w:sz w:val="20"/>
          <w:szCs w:val="20"/>
        </w:rPr>
        <w:t>));</w:t>
      </w:r>
    </w:p>
    <w:p w14:paraId="2404F122" w14:textId="2B6EFBAD" w:rsidR="00EB05DF" w:rsidRDefault="00AB1536" w:rsidP="00AB1536">
      <w:pPr>
        <w:spacing w:line="48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3C29529C" w14:textId="18194977" w:rsidR="00AB1536" w:rsidRDefault="00AB1536" w:rsidP="00AB1536">
      <w:pPr>
        <w:spacing w:line="480" w:lineRule="auto"/>
        <w:ind w:firstLine="720"/>
        <w:rPr>
          <w:rFonts w:ascii="Times New Roman" w:hAnsi="Times New Roman" w:cs="Times New Roman"/>
          <w:color w:val="000000"/>
          <w:kern w:val="0"/>
          <w:sz w:val="24"/>
          <w:szCs w:val="24"/>
        </w:rPr>
      </w:pPr>
      <w:r w:rsidRPr="00AB1536">
        <w:rPr>
          <w:rFonts w:ascii="Times New Roman" w:hAnsi="Times New Roman" w:cs="Times New Roman"/>
          <w:color w:val="000000"/>
          <w:kern w:val="0"/>
          <w:sz w:val="24"/>
          <w:szCs w:val="24"/>
        </w:rPr>
        <w:t xml:space="preserve">This ensures that trying to delete a non-existent contact (ID "99999") throws an </w:t>
      </w:r>
      <w:proofErr w:type="spellStart"/>
      <w:r w:rsidRPr="00AB1536">
        <w:rPr>
          <w:rFonts w:ascii="Times New Roman" w:hAnsi="Times New Roman" w:cs="Times New Roman"/>
          <w:color w:val="000000"/>
          <w:kern w:val="0"/>
          <w:sz w:val="24"/>
          <w:szCs w:val="24"/>
        </w:rPr>
        <w:t>IllegalArgumentException</w:t>
      </w:r>
      <w:proofErr w:type="spellEnd"/>
      <w:r w:rsidRPr="00AB1536">
        <w:rPr>
          <w:rFonts w:ascii="Times New Roman" w:hAnsi="Times New Roman" w:cs="Times New Roman"/>
          <w:color w:val="000000"/>
          <w:kern w:val="0"/>
          <w:sz w:val="24"/>
          <w:szCs w:val="24"/>
        </w:rPr>
        <w:t>, preventing unintended removals and enforcing error handling.</w:t>
      </w:r>
      <w:r>
        <w:rPr>
          <w:rFonts w:ascii="Times New Roman" w:hAnsi="Times New Roman" w:cs="Times New Roman"/>
          <w:color w:val="000000"/>
          <w:kern w:val="0"/>
          <w:sz w:val="24"/>
          <w:szCs w:val="24"/>
        </w:rPr>
        <w:t xml:space="preserve"> </w:t>
      </w:r>
      <w:r w:rsidRPr="00AB1536">
        <w:rPr>
          <w:rFonts w:ascii="Times New Roman" w:hAnsi="Times New Roman" w:cs="Times New Roman"/>
          <w:color w:val="000000"/>
          <w:kern w:val="0"/>
          <w:sz w:val="24"/>
          <w:szCs w:val="24"/>
        </w:rPr>
        <w:t xml:space="preserve">By testing both valid and invalid scenarios, I ensured that the </w:t>
      </w:r>
      <w:proofErr w:type="spellStart"/>
      <w:r w:rsidRPr="00AB1536">
        <w:rPr>
          <w:rFonts w:ascii="Times New Roman" w:hAnsi="Times New Roman" w:cs="Times New Roman"/>
          <w:color w:val="000000"/>
          <w:kern w:val="0"/>
          <w:sz w:val="24"/>
          <w:szCs w:val="24"/>
        </w:rPr>
        <w:t>deleteContact</w:t>
      </w:r>
      <w:proofErr w:type="spellEnd"/>
      <w:r w:rsidRPr="00AB1536">
        <w:rPr>
          <w:rFonts w:ascii="Times New Roman" w:hAnsi="Times New Roman" w:cs="Times New Roman"/>
          <w:color w:val="000000"/>
          <w:kern w:val="0"/>
          <w:sz w:val="24"/>
          <w:szCs w:val="24"/>
        </w:rPr>
        <w:t xml:space="preserve"> method functioned as expected while handling edge cases gracefully.</w:t>
      </w:r>
    </w:p>
    <w:p w14:paraId="62BDFFBD" w14:textId="62438423" w:rsidR="00BE2B64" w:rsidRDefault="00BE2B64" w:rsidP="00AB1536">
      <w:pPr>
        <w:spacing w:line="480" w:lineRule="auto"/>
        <w:ind w:firstLine="720"/>
        <w:rPr>
          <w:rFonts w:ascii="Times New Roman" w:hAnsi="Times New Roman" w:cs="Times New Roman"/>
          <w:color w:val="000000"/>
          <w:kern w:val="0"/>
          <w:sz w:val="24"/>
          <w:szCs w:val="24"/>
        </w:rPr>
      </w:pPr>
      <w:r w:rsidRPr="00BE2B64">
        <w:rPr>
          <w:rFonts w:ascii="Times New Roman" w:hAnsi="Times New Roman" w:cs="Times New Roman"/>
          <w:color w:val="000000"/>
          <w:kern w:val="0"/>
          <w:sz w:val="24"/>
          <w:szCs w:val="24"/>
        </w:rPr>
        <w:t xml:space="preserve">I improved code efficiency through thoughtful data structure selection. For example, in the </w:t>
      </w:r>
      <w:proofErr w:type="spellStart"/>
      <w:r w:rsidRPr="00BE2B64">
        <w:rPr>
          <w:rFonts w:ascii="Times New Roman" w:hAnsi="Times New Roman" w:cs="Times New Roman"/>
          <w:color w:val="000000"/>
          <w:kern w:val="0"/>
          <w:sz w:val="24"/>
          <w:szCs w:val="24"/>
        </w:rPr>
        <w:t>Task</w:t>
      </w:r>
      <w:r>
        <w:rPr>
          <w:rFonts w:ascii="Times New Roman" w:hAnsi="Times New Roman" w:cs="Times New Roman"/>
          <w:color w:val="000000"/>
          <w:kern w:val="0"/>
          <w:sz w:val="24"/>
          <w:szCs w:val="24"/>
        </w:rPr>
        <w:t>S</w:t>
      </w:r>
      <w:r w:rsidRPr="00BE2B64">
        <w:rPr>
          <w:rFonts w:ascii="Times New Roman" w:hAnsi="Times New Roman" w:cs="Times New Roman"/>
          <w:color w:val="000000"/>
          <w:kern w:val="0"/>
          <w:sz w:val="24"/>
          <w:szCs w:val="24"/>
        </w:rPr>
        <w:t>ervice</w:t>
      </w:r>
      <w:proofErr w:type="spellEnd"/>
      <w:r w:rsidRPr="00BE2B64">
        <w:rPr>
          <w:rFonts w:ascii="Times New Roman" w:hAnsi="Times New Roman" w:cs="Times New Roman"/>
          <w:color w:val="000000"/>
          <w:kern w:val="0"/>
          <w:sz w:val="24"/>
          <w:szCs w:val="24"/>
        </w:rPr>
        <w:t>, I used a HashMap instead of a List for storing tasks:</w:t>
      </w:r>
    </w:p>
    <w:p w14:paraId="4EA25A8E" w14:textId="77777777" w:rsidR="00BE2B64" w:rsidRDefault="00BE2B64" w:rsidP="00BE2B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TaskService</w:t>
      </w:r>
      <w:proofErr w:type="spellEnd"/>
      <w:r>
        <w:rPr>
          <w:rFonts w:ascii="Consolas" w:hAnsi="Consolas" w:cs="Consolas"/>
          <w:color w:val="000000"/>
          <w:kern w:val="0"/>
          <w:sz w:val="20"/>
          <w:szCs w:val="20"/>
        </w:rPr>
        <w:t xml:space="preserve"> {</w:t>
      </w:r>
    </w:p>
    <w:p w14:paraId="4578CF87" w14:textId="77777777" w:rsidR="00BE2B64" w:rsidRDefault="00BE2B64" w:rsidP="00BE2B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Map&lt;String, Task&gt; </w:t>
      </w:r>
      <w:proofErr w:type="spellStart"/>
      <w:r>
        <w:rPr>
          <w:rFonts w:ascii="Consolas" w:hAnsi="Consolas" w:cs="Consolas"/>
          <w:color w:val="0000C0"/>
          <w:kern w:val="0"/>
          <w:sz w:val="20"/>
          <w:szCs w:val="20"/>
        </w:rPr>
        <w:t>taskMap</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46BE54FF" w14:textId="77777777" w:rsidR="00BE2B64" w:rsidRDefault="00BE2B64" w:rsidP="00BE2B64">
      <w:pPr>
        <w:autoSpaceDE w:val="0"/>
        <w:autoSpaceDN w:val="0"/>
        <w:adjustRightInd w:val="0"/>
        <w:spacing w:after="0" w:line="240" w:lineRule="auto"/>
        <w:rPr>
          <w:rFonts w:ascii="Consolas" w:hAnsi="Consolas" w:cs="Consolas"/>
          <w:kern w:val="0"/>
          <w:sz w:val="20"/>
          <w:szCs w:val="20"/>
        </w:rPr>
      </w:pPr>
    </w:p>
    <w:p w14:paraId="0ECF8425" w14:textId="77777777" w:rsidR="00BE2B64" w:rsidRDefault="00BE2B64" w:rsidP="00BE2B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addTask</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Task </w:t>
      </w:r>
      <w:r>
        <w:rPr>
          <w:rFonts w:ascii="Consolas" w:hAnsi="Consolas" w:cs="Consolas"/>
          <w:color w:val="6A3E3E"/>
          <w:kern w:val="0"/>
          <w:sz w:val="20"/>
          <w:szCs w:val="20"/>
        </w:rPr>
        <w:t>task</w:t>
      </w:r>
      <w:r>
        <w:rPr>
          <w:rFonts w:ascii="Consolas" w:hAnsi="Consolas" w:cs="Consolas"/>
          <w:color w:val="000000"/>
          <w:kern w:val="0"/>
          <w:sz w:val="20"/>
          <w:szCs w:val="20"/>
        </w:rPr>
        <w:t>) {</w:t>
      </w:r>
    </w:p>
    <w:p w14:paraId="4A0D3A2F" w14:textId="77777777" w:rsidR="00BE2B64" w:rsidRDefault="00BE2B64" w:rsidP="00BE2B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taskMap</w:t>
      </w:r>
      <w:r>
        <w:rPr>
          <w:rFonts w:ascii="Consolas" w:hAnsi="Consolas" w:cs="Consolas"/>
          <w:color w:val="000000"/>
          <w:kern w:val="0"/>
          <w:sz w:val="20"/>
          <w:szCs w:val="20"/>
        </w:rPr>
        <w:t>.containsKey</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task</w:t>
      </w:r>
      <w:r>
        <w:rPr>
          <w:rFonts w:ascii="Consolas" w:hAnsi="Consolas" w:cs="Consolas"/>
          <w:color w:val="000000"/>
          <w:kern w:val="0"/>
          <w:sz w:val="20"/>
          <w:szCs w:val="20"/>
        </w:rPr>
        <w:t>.getTaskId</w:t>
      </w:r>
      <w:proofErr w:type="spellEnd"/>
      <w:proofErr w:type="gramEnd"/>
      <w:r>
        <w:rPr>
          <w:rFonts w:ascii="Consolas" w:hAnsi="Consolas" w:cs="Consolas"/>
          <w:color w:val="000000"/>
          <w:kern w:val="0"/>
          <w:sz w:val="20"/>
          <w:szCs w:val="20"/>
        </w:rPr>
        <w:t>())) {</w:t>
      </w:r>
    </w:p>
    <w:p w14:paraId="787E067F" w14:textId="77777777" w:rsidR="00BE2B64" w:rsidRDefault="00BE2B64" w:rsidP="00BE2B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"Task ID must be unique."</w:t>
      </w:r>
      <w:r>
        <w:rPr>
          <w:rFonts w:ascii="Consolas" w:hAnsi="Consolas" w:cs="Consolas"/>
          <w:color w:val="000000"/>
          <w:kern w:val="0"/>
          <w:sz w:val="20"/>
          <w:szCs w:val="20"/>
        </w:rPr>
        <w:t>);</w:t>
      </w:r>
    </w:p>
    <w:p w14:paraId="15CC25C8" w14:textId="77777777" w:rsidR="00BE2B64" w:rsidRDefault="00BE2B64" w:rsidP="00BE2B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3D23602" w14:textId="77777777" w:rsidR="00BE2B64" w:rsidRDefault="00BE2B64" w:rsidP="00BE2B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task</w:t>
      </w:r>
      <w:r>
        <w:rPr>
          <w:rFonts w:ascii="Consolas" w:hAnsi="Consolas" w:cs="Consolas"/>
          <w:color w:val="000000"/>
          <w:kern w:val="0"/>
          <w:sz w:val="20"/>
          <w:szCs w:val="20"/>
        </w:rPr>
        <w:t>.getTaskId</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task</w:t>
      </w:r>
      <w:r>
        <w:rPr>
          <w:rFonts w:ascii="Consolas" w:hAnsi="Consolas" w:cs="Consolas"/>
          <w:color w:val="000000"/>
          <w:kern w:val="0"/>
          <w:sz w:val="20"/>
          <w:szCs w:val="20"/>
        </w:rPr>
        <w:t>);</w:t>
      </w:r>
    </w:p>
    <w:p w14:paraId="3242ADDE" w14:textId="426EC816" w:rsidR="00BE2B64" w:rsidRDefault="00BE2B64" w:rsidP="00BE2B64">
      <w:pPr>
        <w:spacing w:line="480" w:lineRule="auto"/>
        <w:ind w:firstLine="7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02086096" w14:textId="784803D6" w:rsidR="00BE2B64" w:rsidRPr="00BE2B64" w:rsidRDefault="00FE2FA5" w:rsidP="00FE2FA5">
      <w:pPr>
        <w:spacing w:line="480" w:lineRule="auto"/>
        <w:ind w:firstLine="720"/>
        <w:rPr>
          <w:rFonts w:ascii="Times New Roman" w:hAnsi="Times New Roman" w:cs="Times New Roman"/>
          <w:color w:val="000000"/>
          <w:kern w:val="0"/>
          <w:sz w:val="24"/>
          <w:szCs w:val="24"/>
        </w:rPr>
      </w:pPr>
      <w:r w:rsidRPr="00FE2FA5">
        <w:rPr>
          <w:rFonts w:ascii="Times New Roman" w:hAnsi="Times New Roman" w:cs="Times New Roman"/>
          <w:color w:val="000000"/>
          <w:kern w:val="0"/>
          <w:sz w:val="24"/>
          <w:szCs w:val="24"/>
        </w:rPr>
        <w:lastRenderedPageBreak/>
        <w:t>This approach eliminated the need for iteration when accessing elements by ID, significantly improving performance for larger collections.</w:t>
      </w:r>
    </w:p>
    <w:p w14:paraId="66EFDDEF" w14:textId="77777777" w:rsidR="00630851" w:rsidRPr="00630851" w:rsidRDefault="00630851" w:rsidP="00630851">
      <w:pPr>
        <w:spacing w:line="480" w:lineRule="auto"/>
        <w:ind w:firstLine="720"/>
        <w:jc w:val="center"/>
        <w:rPr>
          <w:rFonts w:ascii="Times New Roman" w:hAnsi="Times New Roman" w:cs="Times New Roman"/>
          <w:b/>
          <w:bCs/>
          <w:color w:val="000000"/>
          <w:kern w:val="0"/>
          <w:sz w:val="24"/>
          <w:szCs w:val="24"/>
        </w:rPr>
      </w:pPr>
      <w:r w:rsidRPr="00630851">
        <w:rPr>
          <w:rFonts w:ascii="Times New Roman" w:hAnsi="Times New Roman" w:cs="Times New Roman"/>
          <w:b/>
          <w:bCs/>
          <w:color w:val="000000"/>
          <w:kern w:val="0"/>
          <w:sz w:val="24"/>
          <w:szCs w:val="24"/>
        </w:rPr>
        <w:t>Reflection</w:t>
      </w:r>
    </w:p>
    <w:p w14:paraId="51F92523" w14:textId="6A6F2F1E" w:rsidR="00630851" w:rsidRPr="00630851" w:rsidRDefault="00630851" w:rsidP="00630851">
      <w:pPr>
        <w:spacing w:line="480" w:lineRule="auto"/>
        <w:ind w:firstLine="720"/>
        <w:rPr>
          <w:rFonts w:ascii="Times New Roman" w:hAnsi="Times New Roman" w:cs="Times New Roman"/>
          <w:color w:val="000000"/>
          <w:kern w:val="0"/>
          <w:sz w:val="24"/>
          <w:szCs w:val="24"/>
        </w:rPr>
      </w:pPr>
      <w:r w:rsidRPr="00630851">
        <w:rPr>
          <w:rFonts w:ascii="Times New Roman" w:hAnsi="Times New Roman" w:cs="Times New Roman"/>
          <w:color w:val="000000"/>
          <w:kern w:val="0"/>
          <w:sz w:val="24"/>
          <w:szCs w:val="24"/>
        </w:rPr>
        <w:t>I employed unit testing and static testing, both of which fall under white-box testing. Unit testing involved testing individual methods to confirm expected behavior, while static testing involved analyzing the code to identify logical errors before execution.</w:t>
      </w:r>
    </w:p>
    <w:p w14:paraId="08031777" w14:textId="6F87F826" w:rsidR="00630851" w:rsidRPr="00630851" w:rsidRDefault="00630851" w:rsidP="00F658EE">
      <w:pPr>
        <w:spacing w:line="480" w:lineRule="auto"/>
        <w:ind w:firstLine="720"/>
        <w:rPr>
          <w:rFonts w:ascii="Times New Roman" w:hAnsi="Times New Roman" w:cs="Times New Roman"/>
          <w:color w:val="000000"/>
          <w:kern w:val="0"/>
          <w:sz w:val="24"/>
          <w:szCs w:val="24"/>
        </w:rPr>
      </w:pPr>
      <w:r w:rsidRPr="00630851">
        <w:rPr>
          <w:rFonts w:ascii="Times New Roman" w:hAnsi="Times New Roman" w:cs="Times New Roman"/>
          <w:color w:val="000000"/>
          <w:kern w:val="0"/>
          <w:sz w:val="24"/>
          <w:szCs w:val="24"/>
        </w:rPr>
        <w:t>Other testing techniques not used include integration testing, which verifies interactions between modules, and automated regression testing, which ensures changes do not break existing functionality. While not used in this project, integration testing is crucial for complex systems where multiple components interact.</w:t>
      </w:r>
      <w:r>
        <w:rPr>
          <w:rFonts w:ascii="Times New Roman" w:hAnsi="Times New Roman" w:cs="Times New Roman"/>
          <w:color w:val="000000"/>
          <w:kern w:val="0"/>
          <w:sz w:val="24"/>
          <w:szCs w:val="24"/>
        </w:rPr>
        <w:t xml:space="preserve"> </w:t>
      </w:r>
      <w:r w:rsidRPr="00630851">
        <w:rPr>
          <w:rFonts w:ascii="Times New Roman" w:hAnsi="Times New Roman" w:cs="Times New Roman"/>
          <w:color w:val="000000"/>
          <w:kern w:val="0"/>
          <w:sz w:val="24"/>
          <w:szCs w:val="24"/>
        </w:rPr>
        <w:t>Automat</w:t>
      </w:r>
      <w:r>
        <w:rPr>
          <w:rFonts w:ascii="Times New Roman" w:hAnsi="Times New Roman" w:cs="Times New Roman"/>
          <w:color w:val="000000"/>
          <w:kern w:val="0"/>
          <w:sz w:val="24"/>
          <w:szCs w:val="24"/>
        </w:rPr>
        <w:t>ed testing</w:t>
      </w:r>
      <w:r w:rsidRPr="00630851">
        <w:rPr>
          <w:rFonts w:ascii="Times New Roman" w:hAnsi="Times New Roman" w:cs="Times New Roman"/>
          <w:color w:val="000000"/>
          <w:kern w:val="0"/>
          <w:sz w:val="24"/>
          <w:szCs w:val="24"/>
        </w:rPr>
        <w:t xml:space="preserve"> allows for consistent validation of the codebase, </w:t>
      </w:r>
      <w:r>
        <w:rPr>
          <w:rFonts w:ascii="Times New Roman" w:hAnsi="Times New Roman" w:cs="Times New Roman"/>
          <w:color w:val="000000"/>
          <w:kern w:val="0"/>
          <w:sz w:val="24"/>
          <w:szCs w:val="24"/>
        </w:rPr>
        <w:t>while ensuring time and cost efficiency.</w:t>
      </w:r>
    </w:p>
    <w:p w14:paraId="15B6F5D7" w14:textId="239AF747" w:rsidR="00630851" w:rsidRDefault="00630851" w:rsidP="00EF286E">
      <w:pPr>
        <w:spacing w:line="480" w:lineRule="auto"/>
        <w:ind w:firstLine="720"/>
        <w:rPr>
          <w:rFonts w:ascii="Times New Roman" w:hAnsi="Times New Roman" w:cs="Times New Roman"/>
          <w:color w:val="000000"/>
          <w:kern w:val="0"/>
          <w:sz w:val="24"/>
          <w:szCs w:val="24"/>
        </w:rPr>
      </w:pPr>
      <w:r w:rsidRPr="00630851">
        <w:rPr>
          <w:rFonts w:ascii="Times New Roman" w:hAnsi="Times New Roman" w:cs="Times New Roman"/>
          <w:color w:val="000000"/>
          <w:kern w:val="0"/>
          <w:sz w:val="24"/>
          <w:szCs w:val="24"/>
        </w:rPr>
        <w:t>As a software tester, I adopted a critical mindset by questioning whether my implementation truly met the requirements. I intentionally sought edge cases to break my code and expose vulnerabilities. For instance, I tested whether an appointment could be created with an invalid date, ensuring input validation was enforced.</w:t>
      </w:r>
    </w:p>
    <w:p w14:paraId="763DB753" w14:textId="46217700" w:rsidR="00574BBC" w:rsidRPr="00630851" w:rsidRDefault="00574BBC" w:rsidP="00574BBC">
      <w:pPr>
        <w:spacing w:line="480" w:lineRule="auto"/>
        <w:ind w:firstLine="720"/>
        <w:rPr>
          <w:rFonts w:ascii="Times New Roman" w:hAnsi="Times New Roman" w:cs="Times New Roman"/>
          <w:color w:val="000000"/>
          <w:kern w:val="0"/>
          <w:sz w:val="24"/>
          <w:szCs w:val="24"/>
        </w:rPr>
      </w:pPr>
      <w:r w:rsidRPr="00574BBC">
        <w:rPr>
          <w:rFonts w:ascii="Times New Roman" w:hAnsi="Times New Roman" w:cs="Times New Roman"/>
          <w:color w:val="000000"/>
          <w:kern w:val="0"/>
          <w:sz w:val="24"/>
          <w:szCs w:val="24"/>
        </w:rPr>
        <w:t>To limit bias in code review, I</w:t>
      </w:r>
      <w:r>
        <w:rPr>
          <w:rFonts w:ascii="Times New Roman" w:hAnsi="Times New Roman" w:cs="Times New Roman"/>
          <w:color w:val="000000"/>
          <w:kern w:val="0"/>
          <w:sz w:val="24"/>
          <w:szCs w:val="24"/>
        </w:rPr>
        <w:t xml:space="preserve"> t</w:t>
      </w:r>
      <w:r w:rsidRPr="00574BBC">
        <w:rPr>
          <w:rFonts w:ascii="Times New Roman" w:hAnsi="Times New Roman" w:cs="Times New Roman"/>
          <w:color w:val="000000"/>
          <w:kern w:val="0"/>
          <w:sz w:val="24"/>
          <w:szCs w:val="24"/>
        </w:rPr>
        <w:t>ested against specifications rather than assumptions</w:t>
      </w:r>
      <w:r>
        <w:rPr>
          <w:rFonts w:ascii="Times New Roman" w:hAnsi="Times New Roman" w:cs="Times New Roman"/>
          <w:color w:val="000000"/>
          <w:kern w:val="0"/>
          <w:sz w:val="24"/>
          <w:szCs w:val="24"/>
        </w:rPr>
        <w:t xml:space="preserve"> and v</w:t>
      </w:r>
      <w:r w:rsidRPr="00574BBC">
        <w:rPr>
          <w:rFonts w:ascii="Times New Roman" w:hAnsi="Times New Roman" w:cs="Times New Roman"/>
          <w:color w:val="000000"/>
          <w:kern w:val="0"/>
          <w:sz w:val="24"/>
          <w:szCs w:val="24"/>
        </w:rPr>
        <w:t xml:space="preserve">erified not only </w:t>
      </w:r>
      <w:r w:rsidR="00D62E2D">
        <w:rPr>
          <w:rFonts w:ascii="Times New Roman" w:hAnsi="Times New Roman" w:cs="Times New Roman"/>
          <w:color w:val="000000"/>
          <w:kern w:val="0"/>
          <w:sz w:val="24"/>
          <w:szCs w:val="24"/>
        </w:rPr>
        <w:t xml:space="preserve">that </w:t>
      </w:r>
      <w:r w:rsidR="00D62E2D" w:rsidRPr="00574BBC">
        <w:rPr>
          <w:rFonts w:ascii="Times New Roman" w:hAnsi="Times New Roman" w:cs="Times New Roman"/>
          <w:color w:val="000000"/>
          <w:kern w:val="0"/>
          <w:sz w:val="24"/>
          <w:szCs w:val="24"/>
        </w:rPr>
        <w:t xml:space="preserve">those </w:t>
      </w:r>
      <w:r w:rsidR="00D62E2D">
        <w:rPr>
          <w:rFonts w:ascii="Times New Roman" w:hAnsi="Times New Roman" w:cs="Times New Roman"/>
          <w:color w:val="000000"/>
          <w:kern w:val="0"/>
          <w:sz w:val="24"/>
          <w:szCs w:val="24"/>
        </w:rPr>
        <w:t>tests</w:t>
      </w:r>
      <w:r w:rsidRPr="00574BBC">
        <w:rPr>
          <w:rFonts w:ascii="Times New Roman" w:hAnsi="Times New Roman" w:cs="Times New Roman"/>
          <w:color w:val="000000"/>
          <w:kern w:val="0"/>
          <w:sz w:val="24"/>
          <w:szCs w:val="24"/>
        </w:rPr>
        <w:t xml:space="preserve"> succeeded but also that they had the intended effects</w:t>
      </w:r>
      <w:r>
        <w:rPr>
          <w:rFonts w:ascii="Times New Roman" w:hAnsi="Times New Roman" w:cs="Times New Roman"/>
          <w:color w:val="000000"/>
          <w:kern w:val="0"/>
          <w:sz w:val="24"/>
          <w:szCs w:val="24"/>
        </w:rPr>
        <w:t xml:space="preserve">. </w:t>
      </w:r>
      <w:r w:rsidRPr="00574BBC">
        <w:rPr>
          <w:rFonts w:ascii="Times New Roman" w:hAnsi="Times New Roman" w:cs="Times New Roman"/>
          <w:color w:val="000000"/>
          <w:kern w:val="0"/>
          <w:sz w:val="24"/>
          <w:szCs w:val="24"/>
        </w:rPr>
        <w:t xml:space="preserve">As a developer testing my own code, bias is a significant concern. </w:t>
      </w:r>
      <w:r w:rsidR="00D62E2D" w:rsidRPr="00574BBC">
        <w:rPr>
          <w:rFonts w:ascii="Times New Roman" w:hAnsi="Times New Roman" w:cs="Times New Roman"/>
          <w:color w:val="000000"/>
          <w:kern w:val="0"/>
          <w:sz w:val="24"/>
          <w:szCs w:val="24"/>
        </w:rPr>
        <w:t>It is</w:t>
      </w:r>
      <w:r w:rsidRPr="00574BBC">
        <w:rPr>
          <w:rFonts w:ascii="Times New Roman" w:hAnsi="Times New Roman" w:cs="Times New Roman"/>
          <w:color w:val="000000"/>
          <w:kern w:val="0"/>
          <w:sz w:val="24"/>
          <w:szCs w:val="24"/>
        </w:rPr>
        <w:t xml:space="preserve"> easy to test only the paths I expect to be taken and overlook edge cases.</w:t>
      </w:r>
    </w:p>
    <w:p w14:paraId="1DBA9BDB" w14:textId="210B6570" w:rsidR="00630851" w:rsidRPr="00AB1536" w:rsidRDefault="00630851" w:rsidP="00EF286E">
      <w:pPr>
        <w:spacing w:line="480" w:lineRule="auto"/>
        <w:ind w:firstLine="720"/>
        <w:rPr>
          <w:rFonts w:ascii="Times New Roman" w:hAnsi="Times New Roman" w:cs="Times New Roman"/>
          <w:color w:val="000000"/>
          <w:kern w:val="0"/>
          <w:sz w:val="24"/>
          <w:szCs w:val="24"/>
        </w:rPr>
      </w:pPr>
      <w:r w:rsidRPr="00630851">
        <w:rPr>
          <w:rFonts w:ascii="Times New Roman" w:hAnsi="Times New Roman" w:cs="Times New Roman"/>
          <w:color w:val="000000"/>
          <w:kern w:val="0"/>
          <w:sz w:val="24"/>
          <w:szCs w:val="24"/>
        </w:rPr>
        <w:t xml:space="preserve">Maintaining discipline in software quality is essential to avoid technical debt. Cutting corners in testing can lead to unstable software, increasing maintenance costs over time. To </w:t>
      </w:r>
      <w:r w:rsidRPr="00630851">
        <w:rPr>
          <w:rFonts w:ascii="Times New Roman" w:hAnsi="Times New Roman" w:cs="Times New Roman"/>
          <w:color w:val="000000"/>
          <w:kern w:val="0"/>
          <w:sz w:val="24"/>
          <w:szCs w:val="24"/>
        </w:rPr>
        <w:lastRenderedPageBreak/>
        <w:t>prevent this, I plan to implement continuous testing practices and enforce code reviews to maintain high standards.</w:t>
      </w:r>
    </w:p>
    <w:sectPr w:rsidR="00630851" w:rsidRPr="00AB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4A"/>
    <w:rsid w:val="0010699C"/>
    <w:rsid w:val="00192BE7"/>
    <w:rsid w:val="003960FC"/>
    <w:rsid w:val="003E35E7"/>
    <w:rsid w:val="004447D8"/>
    <w:rsid w:val="0052009B"/>
    <w:rsid w:val="00574BBC"/>
    <w:rsid w:val="00630851"/>
    <w:rsid w:val="008057A8"/>
    <w:rsid w:val="0081611E"/>
    <w:rsid w:val="009C39E9"/>
    <w:rsid w:val="009E5F09"/>
    <w:rsid w:val="00A343D9"/>
    <w:rsid w:val="00A40EEC"/>
    <w:rsid w:val="00AA56DE"/>
    <w:rsid w:val="00AB1536"/>
    <w:rsid w:val="00B03907"/>
    <w:rsid w:val="00B25B4A"/>
    <w:rsid w:val="00B5031B"/>
    <w:rsid w:val="00BE2B64"/>
    <w:rsid w:val="00C94C1D"/>
    <w:rsid w:val="00CE39D4"/>
    <w:rsid w:val="00D62E2D"/>
    <w:rsid w:val="00DE6F68"/>
    <w:rsid w:val="00DF32B2"/>
    <w:rsid w:val="00E168FA"/>
    <w:rsid w:val="00EB05DF"/>
    <w:rsid w:val="00EF286E"/>
    <w:rsid w:val="00F3286E"/>
    <w:rsid w:val="00F658EE"/>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E0B5"/>
  <w15:chartTrackingRefBased/>
  <w15:docId w15:val="{D18989E9-C049-430C-B2B3-ED30CC01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907"/>
  </w:style>
  <w:style w:type="paragraph" w:styleId="Heading1">
    <w:name w:val="heading 1"/>
    <w:basedOn w:val="Normal"/>
    <w:next w:val="Normal"/>
    <w:link w:val="Heading1Char"/>
    <w:uiPriority w:val="9"/>
    <w:qFormat/>
    <w:rsid w:val="00B25B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B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B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B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B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B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B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B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B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B4A"/>
    <w:rPr>
      <w:rFonts w:eastAsiaTheme="majorEastAsia" w:cstheme="majorBidi"/>
      <w:color w:val="272727" w:themeColor="text1" w:themeTint="D8"/>
    </w:rPr>
  </w:style>
  <w:style w:type="paragraph" w:styleId="Title">
    <w:name w:val="Title"/>
    <w:basedOn w:val="Normal"/>
    <w:next w:val="Normal"/>
    <w:link w:val="TitleChar"/>
    <w:uiPriority w:val="10"/>
    <w:qFormat/>
    <w:rsid w:val="00B25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B4A"/>
    <w:pPr>
      <w:spacing w:before="160"/>
      <w:jc w:val="center"/>
    </w:pPr>
    <w:rPr>
      <w:i/>
      <w:iCs/>
      <w:color w:val="404040" w:themeColor="text1" w:themeTint="BF"/>
    </w:rPr>
  </w:style>
  <w:style w:type="character" w:customStyle="1" w:styleId="QuoteChar">
    <w:name w:val="Quote Char"/>
    <w:basedOn w:val="DefaultParagraphFont"/>
    <w:link w:val="Quote"/>
    <w:uiPriority w:val="29"/>
    <w:rsid w:val="00B25B4A"/>
    <w:rPr>
      <w:i/>
      <w:iCs/>
      <w:color w:val="404040" w:themeColor="text1" w:themeTint="BF"/>
    </w:rPr>
  </w:style>
  <w:style w:type="paragraph" w:styleId="ListParagraph">
    <w:name w:val="List Paragraph"/>
    <w:basedOn w:val="Normal"/>
    <w:uiPriority w:val="34"/>
    <w:qFormat/>
    <w:rsid w:val="00B25B4A"/>
    <w:pPr>
      <w:ind w:left="720"/>
      <w:contextualSpacing/>
    </w:pPr>
  </w:style>
  <w:style w:type="character" w:styleId="IntenseEmphasis">
    <w:name w:val="Intense Emphasis"/>
    <w:basedOn w:val="DefaultParagraphFont"/>
    <w:uiPriority w:val="21"/>
    <w:qFormat/>
    <w:rsid w:val="00B25B4A"/>
    <w:rPr>
      <w:i/>
      <w:iCs/>
      <w:color w:val="2F5496" w:themeColor="accent1" w:themeShade="BF"/>
    </w:rPr>
  </w:style>
  <w:style w:type="paragraph" w:styleId="IntenseQuote">
    <w:name w:val="Intense Quote"/>
    <w:basedOn w:val="Normal"/>
    <w:next w:val="Normal"/>
    <w:link w:val="IntenseQuoteChar"/>
    <w:uiPriority w:val="30"/>
    <w:qFormat/>
    <w:rsid w:val="00B25B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B4A"/>
    <w:rPr>
      <w:i/>
      <w:iCs/>
      <w:color w:val="2F5496" w:themeColor="accent1" w:themeShade="BF"/>
    </w:rPr>
  </w:style>
  <w:style w:type="character" w:styleId="IntenseReference">
    <w:name w:val="Intense Reference"/>
    <w:basedOn w:val="DefaultParagraphFont"/>
    <w:uiPriority w:val="32"/>
    <w:qFormat/>
    <w:rsid w:val="00B25B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Wardle</dc:creator>
  <cp:keywords/>
  <dc:description/>
  <cp:lastModifiedBy>Almira Wardle</cp:lastModifiedBy>
  <cp:revision>20</cp:revision>
  <dcterms:created xsi:type="dcterms:W3CDTF">2025-03-03T01:20:00Z</dcterms:created>
  <dcterms:modified xsi:type="dcterms:W3CDTF">2025-03-03T03:25:00Z</dcterms:modified>
</cp:coreProperties>
</file>