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000B2" w14:textId="77777777" w:rsidR="002F61ED" w:rsidRDefault="003929D1">
      <w:pPr>
        <w:pStyle w:val="Heading1"/>
      </w:pPr>
      <w:r>
        <w:t>Reading Summary – Assignment 3</w:t>
      </w:r>
    </w:p>
    <w:p w14:paraId="5E078B12" w14:textId="77777777" w:rsidR="00CD2024" w:rsidRPr="00CD2024" w:rsidRDefault="003929D1" w:rsidP="00CD2024">
      <w:pPr>
        <w:pStyle w:val="ListBullet"/>
      </w:pPr>
      <w:r>
        <w:t>Reading 1:</w:t>
      </w:r>
      <w:r w:rsidR="009A3482" w:rsidRPr="009A3482">
        <w:rPr>
          <w:rFonts w:ascii="Times New Roman" w:hAnsi="Times New Roman" w:cs="Times New Roman"/>
          <w:sz w:val="36"/>
          <w:szCs w:val="36"/>
        </w:rPr>
        <w:t xml:space="preserve"> </w:t>
      </w:r>
      <w:r w:rsidR="009A3482" w:rsidRPr="009A3482">
        <w:t>The Google File System</w:t>
      </w:r>
      <w:r w:rsidR="00CD2024" w:rsidRPr="00CD2024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eastAsia="zh-CN"/>
        </w:rPr>
        <w:t xml:space="preserve"> </w:t>
      </w:r>
    </w:p>
    <w:p w14:paraId="626F2CA5" w14:textId="7EBC703C" w:rsidR="00E478D8" w:rsidRDefault="00CD2024" w:rsidP="00A42165">
      <w:pPr>
        <w:pStyle w:val="ListBullet"/>
        <w:numPr>
          <w:ilvl w:val="0"/>
          <w:numId w:val="0"/>
        </w:numPr>
        <w:ind w:left="432" w:firstLine="288"/>
      </w:pPr>
      <w:r w:rsidRPr="00571F3E">
        <w:rPr>
          <w:bCs/>
        </w:rPr>
        <w:t>Google File System</w:t>
      </w:r>
      <w:r w:rsidRPr="00CD2024">
        <w:t> is a </w:t>
      </w:r>
      <w:r w:rsidRPr="00571F3E">
        <w:t>distributed file system</w:t>
      </w:r>
      <w:r w:rsidRPr="00CD2024">
        <w:t> developed by </w:t>
      </w:r>
      <w:r w:rsidRPr="00571F3E">
        <w:t>Google</w:t>
      </w:r>
      <w:r w:rsidRPr="00CD2024">
        <w:t xml:space="preserve"> to provide access to data using </w:t>
      </w:r>
      <w:r w:rsidRPr="00571F3E">
        <w:t>commodity hardware</w:t>
      </w:r>
      <w:r w:rsidRPr="00CD2024">
        <w:t>.</w:t>
      </w:r>
      <w:r w:rsidR="00571F3E">
        <w:t xml:space="preserve"> </w:t>
      </w:r>
      <w:r w:rsidR="00571F3E" w:rsidRPr="00571F3E">
        <w:t>It provides fault tolerance while</w:t>
      </w:r>
      <w:r w:rsidR="00571F3E">
        <w:t xml:space="preserve"> </w:t>
      </w:r>
      <w:r w:rsidR="00571F3E" w:rsidRPr="00571F3E">
        <w:t>running on inexpensive commodity hardware, and it delivers</w:t>
      </w:r>
      <w:r w:rsidR="00571F3E">
        <w:t xml:space="preserve"> </w:t>
      </w:r>
      <w:r w:rsidR="00571F3E" w:rsidRPr="00571F3E">
        <w:t>high aggregate performance to a large number of clients.</w:t>
      </w:r>
      <w:r w:rsidR="003C6EE0" w:rsidRPr="003C6EE0">
        <w:rPr>
          <w:rFonts w:ascii="Times New Roman" w:hAnsi="Times New Roman" w:cs="Times New Roman"/>
          <w:sz w:val="18"/>
          <w:szCs w:val="18"/>
        </w:rPr>
        <w:t xml:space="preserve"> </w:t>
      </w:r>
      <w:r w:rsidR="003C6EE0" w:rsidRPr="003C6EE0">
        <w:t>Google File System</w:t>
      </w:r>
      <w:r w:rsidR="00D62EA1">
        <w:t xml:space="preserve"> was designed </w:t>
      </w:r>
      <w:r w:rsidR="003C6EE0" w:rsidRPr="003C6EE0">
        <w:t>to meet growing demands of Google’s</w:t>
      </w:r>
      <w:r w:rsidR="00D62EA1">
        <w:t xml:space="preserve"> </w:t>
      </w:r>
      <w:r w:rsidR="003C6EE0" w:rsidRPr="003C6EE0">
        <w:t xml:space="preserve">data processing needs. </w:t>
      </w:r>
    </w:p>
    <w:p w14:paraId="5E10A07D" w14:textId="77777777" w:rsidR="00C12E62" w:rsidRDefault="003C6EE0" w:rsidP="00A42165">
      <w:pPr>
        <w:pStyle w:val="ListBullet"/>
        <w:numPr>
          <w:ilvl w:val="0"/>
          <w:numId w:val="0"/>
        </w:numPr>
        <w:ind w:left="432" w:firstLine="288"/>
      </w:pPr>
      <w:r w:rsidRPr="003C6EE0">
        <w:t>GFS shares many of the same goals</w:t>
      </w:r>
      <w:r w:rsidR="00D62EA1">
        <w:t xml:space="preserve"> </w:t>
      </w:r>
      <w:r w:rsidRPr="003C6EE0">
        <w:t>as previous distributed file systems such as performance,</w:t>
      </w:r>
      <w:r w:rsidR="00D62EA1">
        <w:t xml:space="preserve"> </w:t>
      </w:r>
      <w:r w:rsidRPr="003C6EE0">
        <w:t>scalability, reliability, and availability. However, its design</w:t>
      </w:r>
      <w:r w:rsidR="00D62EA1">
        <w:t xml:space="preserve"> </w:t>
      </w:r>
      <w:r w:rsidRPr="003C6EE0">
        <w:t>has been d</w:t>
      </w:r>
      <w:r w:rsidR="00C13054">
        <w:t>riven by key observations of Google’s</w:t>
      </w:r>
      <w:r w:rsidRPr="003C6EE0">
        <w:t xml:space="preserve"> application workloads</w:t>
      </w:r>
      <w:r w:rsidR="00D62EA1">
        <w:t xml:space="preserve"> </w:t>
      </w:r>
      <w:r w:rsidR="00204981">
        <w:t xml:space="preserve">and technological environment </w:t>
      </w:r>
      <w:r w:rsidRPr="003C6EE0">
        <w:t>that reflect a marked departure from some earlier</w:t>
      </w:r>
      <w:r w:rsidR="00D62EA1">
        <w:t xml:space="preserve"> </w:t>
      </w:r>
      <w:r w:rsidRPr="003C6EE0">
        <w:t>file system design assumptions.</w:t>
      </w:r>
      <w:r w:rsidR="00287E15">
        <w:t xml:space="preserve"> First, component failures are the norm rather than the exception. Second, files are huge by traditional standards. Multi-GB files are common.</w:t>
      </w:r>
      <w:r w:rsidR="00E478D8" w:rsidRPr="00E478D8">
        <w:t xml:space="preserve"> </w:t>
      </w:r>
      <w:r w:rsidR="00E478D8">
        <w:t>Third, most files are mutated by appending new data rather than overwriting existing data.</w:t>
      </w:r>
    </w:p>
    <w:p w14:paraId="78CEC443" w14:textId="16865EE7" w:rsidR="0086234E" w:rsidRDefault="00E8159B" w:rsidP="002876F3">
      <w:pPr>
        <w:pStyle w:val="ListBullet"/>
        <w:numPr>
          <w:ilvl w:val="0"/>
          <w:numId w:val="0"/>
        </w:numPr>
        <w:ind w:left="432" w:firstLine="288"/>
      </w:pPr>
      <w:r w:rsidRPr="00E8159B">
        <w:t>A GFS cluster consists of a single master and multiple</w:t>
      </w:r>
      <w:r>
        <w:t xml:space="preserve"> </w:t>
      </w:r>
      <w:proofErr w:type="spellStart"/>
      <w:r w:rsidRPr="00E8159B">
        <w:t>chunkservers</w:t>
      </w:r>
      <w:proofErr w:type="spellEnd"/>
      <w:r w:rsidRPr="00E8159B">
        <w:t xml:space="preserve"> and is accessed by multiple clients. Files are divided into fixed-size chunks. Each chunk</w:t>
      </w:r>
      <w:r>
        <w:t xml:space="preserve"> i</w:t>
      </w:r>
      <w:r w:rsidRPr="00E8159B">
        <w:t>s</w:t>
      </w:r>
      <w:r>
        <w:t xml:space="preserve"> </w:t>
      </w:r>
      <w:r w:rsidRPr="00E8159B">
        <w:t>identified by an i</w:t>
      </w:r>
      <w:r w:rsidR="00DF5A83">
        <w:t>mmutable and globally unique 64-</w:t>
      </w:r>
      <w:r w:rsidRPr="00E8159B">
        <w:t>bit chunk</w:t>
      </w:r>
      <w:r>
        <w:t xml:space="preserve"> </w:t>
      </w:r>
      <w:r w:rsidRPr="00E8159B">
        <w:t>handle assigned by the master at the time of chunk</w:t>
      </w:r>
      <w:r>
        <w:t xml:space="preserve"> creat</w:t>
      </w:r>
      <w:r w:rsidRPr="00E8159B">
        <w:t>ion.</w:t>
      </w:r>
      <w:r>
        <w:t xml:space="preserve"> </w:t>
      </w:r>
      <w:r w:rsidRPr="00E8159B">
        <w:t>Chunk</w:t>
      </w:r>
      <w:r>
        <w:t xml:space="preserve"> </w:t>
      </w:r>
      <w:r w:rsidRPr="00E8159B">
        <w:t>servers store chunks on local disks as Linux files and</w:t>
      </w:r>
      <w:r>
        <w:t xml:space="preserve"> </w:t>
      </w:r>
      <w:r w:rsidRPr="00E8159B">
        <w:t>read or write ch</w:t>
      </w:r>
      <w:r>
        <w:t>unk data specified by a chunk ha</w:t>
      </w:r>
      <w:r w:rsidRPr="00E8159B">
        <w:t>ndle and</w:t>
      </w:r>
      <w:r>
        <w:t xml:space="preserve"> </w:t>
      </w:r>
      <w:r w:rsidRPr="00E8159B">
        <w:t>byte range. For reliability, each chunk</w:t>
      </w:r>
      <w:r>
        <w:t xml:space="preserve"> </w:t>
      </w:r>
      <w:r w:rsidRPr="00E8159B">
        <w:t>is replicated on multiple</w:t>
      </w:r>
      <w:r>
        <w:t xml:space="preserve"> </w:t>
      </w:r>
      <w:proofErr w:type="spellStart"/>
      <w:r w:rsidRPr="00E8159B">
        <w:t>chunkservers</w:t>
      </w:r>
      <w:proofErr w:type="spellEnd"/>
      <w:r w:rsidRPr="00E8159B">
        <w:t>.</w:t>
      </w:r>
    </w:p>
    <w:p w14:paraId="030E2B34" w14:textId="77777777" w:rsidR="009D29C4" w:rsidRDefault="009D29C4" w:rsidP="002876F3">
      <w:pPr>
        <w:pStyle w:val="ListBullet"/>
        <w:numPr>
          <w:ilvl w:val="0"/>
          <w:numId w:val="0"/>
        </w:numPr>
        <w:ind w:left="432" w:firstLine="288"/>
      </w:pPr>
    </w:p>
    <w:p w14:paraId="519C131A" w14:textId="77777777" w:rsidR="009D29C4" w:rsidRDefault="009D29C4" w:rsidP="002876F3">
      <w:pPr>
        <w:pStyle w:val="ListBullet"/>
        <w:numPr>
          <w:ilvl w:val="0"/>
          <w:numId w:val="0"/>
        </w:numPr>
        <w:ind w:left="432" w:firstLine="288"/>
      </w:pPr>
    </w:p>
    <w:p w14:paraId="6B95A28A" w14:textId="77777777" w:rsidR="009D29C4" w:rsidRDefault="009D29C4" w:rsidP="002876F3">
      <w:pPr>
        <w:pStyle w:val="ListBullet"/>
        <w:numPr>
          <w:ilvl w:val="0"/>
          <w:numId w:val="0"/>
        </w:numPr>
        <w:ind w:left="432" w:firstLine="288"/>
      </w:pPr>
    </w:p>
    <w:p w14:paraId="66896DA9" w14:textId="77777777" w:rsidR="009D29C4" w:rsidRDefault="009D29C4" w:rsidP="002876F3">
      <w:pPr>
        <w:pStyle w:val="ListBullet"/>
        <w:numPr>
          <w:ilvl w:val="0"/>
          <w:numId w:val="0"/>
        </w:numPr>
        <w:ind w:left="432" w:firstLine="288"/>
      </w:pPr>
    </w:p>
    <w:p w14:paraId="2F4C394C" w14:textId="77777777" w:rsidR="00C62AA5" w:rsidRDefault="009A3482" w:rsidP="00C62AA5">
      <w:pPr>
        <w:pStyle w:val="ListBullet"/>
      </w:pPr>
      <w:r>
        <w:lastRenderedPageBreak/>
        <w:t>Reading 2:</w:t>
      </w:r>
      <w:r w:rsidR="005B6E23">
        <w:t xml:space="preserve"> MapReduce: Simplifi</w:t>
      </w:r>
      <w:r w:rsidR="005B6E23" w:rsidRPr="005B6E23">
        <w:t>ed Data Processing on Large Clusters</w:t>
      </w:r>
    </w:p>
    <w:p w14:paraId="1A3EF54C" w14:textId="77777777" w:rsidR="00723D7B" w:rsidRDefault="00C62AA5" w:rsidP="00A42165">
      <w:pPr>
        <w:pStyle w:val="ListBullet"/>
        <w:numPr>
          <w:ilvl w:val="0"/>
          <w:numId w:val="0"/>
        </w:numPr>
        <w:ind w:left="432" w:firstLine="288"/>
      </w:pPr>
      <w:r w:rsidRPr="00C62AA5">
        <w:t>MapReduce is a programming model and an associated</w:t>
      </w:r>
      <w:r>
        <w:t xml:space="preserve"> </w:t>
      </w:r>
      <w:r w:rsidRPr="00C62AA5">
        <w:t>implementation for processing and generating large</w:t>
      </w:r>
      <w:r>
        <w:t xml:space="preserve"> data sets. Users specify a map </w:t>
      </w:r>
      <w:r w:rsidRPr="00C62AA5">
        <w:t>function that processes a</w:t>
      </w:r>
      <w:r>
        <w:t xml:space="preserve"> </w:t>
      </w:r>
      <w:r w:rsidRPr="00C62AA5">
        <w:t>key/value pair to generate a set of intermediate key/value</w:t>
      </w:r>
      <w:r>
        <w:t xml:space="preserve"> pairs, and a reduce</w:t>
      </w:r>
      <w:r w:rsidRPr="00C62AA5">
        <w:t xml:space="preserve"> function that merges all intermediate</w:t>
      </w:r>
      <w:r>
        <w:t xml:space="preserve"> </w:t>
      </w:r>
      <w:r w:rsidRPr="00C62AA5">
        <w:t>values associated with the same intermediate key.</w:t>
      </w:r>
      <w:r>
        <w:t xml:space="preserve"> </w:t>
      </w:r>
      <w:r w:rsidR="005B6E23" w:rsidRPr="005B6E23">
        <w:t xml:space="preserve">The major contributions of </w:t>
      </w:r>
      <w:r w:rsidR="00F931DE">
        <w:t>MapReduce</w:t>
      </w:r>
      <w:r w:rsidR="005B6E23" w:rsidRPr="005B6E23">
        <w:t xml:space="preserve"> are a simple and</w:t>
      </w:r>
      <w:r w:rsidR="00F931DE">
        <w:t xml:space="preserve"> </w:t>
      </w:r>
      <w:r w:rsidR="005B6E23" w:rsidRPr="005B6E23">
        <w:t>powerful interface that enables automatic parallelization</w:t>
      </w:r>
      <w:r w:rsidR="00F931DE">
        <w:t xml:space="preserve"> </w:t>
      </w:r>
      <w:r w:rsidR="005B6E23" w:rsidRPr="005B6E23">
        <w:t>and distribution of large-scale computations, combined</w:t>
      </w:r>
      <w:r w:rsidR="00F931DE">
        <w:t xml:space="preserve"> </w:t>
      </w:r>
      <w:r w:rsidR="005B6E23" w:rsidRPr="005B6E23">
        <w:t>with an implementation of this interface that achieves</w:t>
      </w:r>
      <w:r w:rsidR="00F931DE">
        <w:t xml:space="preserve"> </w:t>
      </w:r>
      <w:r w:rsidR="005B6E23" w:rsidRPr="005B6E23">
        <w:t>high performance on large clusters of commodity PCs.</w:t>
      </w:r>
    </w:p>
    <w:p w14:paraId="7C553288" w14:textId="571D3D4D" w:rsidR="001837C7" w:rsidRDefault="00723D7B" w:rsidP="00A42165">
      <w:pPr>
        <w:pStyle w:val="ListBullet"/>
        <w:numPr>
          <w:ilvl w:val="0"/>
          <w:numId w:val="0"/>
        </w:numPr>
        <w:ind w:left="432" w:firstLine="288"/>
      </w:pPr>
      <w:r>
        <w:t>Map</w:t>
      </w:r>
      <w:r w:rsidR="005307BE">
        <w:t xml:space="preserve"> function</w:t>
      </w:r>
      <w:r>
        <w:t xml:space="preserve"> takes an input pair and produces a set of intermediate key/value pairs. The Reduce function</w:t>
      </w:r>
      <w:r w:rsidR="005307BE">
        <w:t xml:space="preserve"> </w:t>
      </w:r>
      <w:r>
        <w:t>accepts an intermediate key I and a set of values for that key.</w:t>
      </w:r>
      <w:r w:rsidR="001837C7">
        <w:t xml:space="preserve"> The Map invocations are distributed across multiple machines by automatically partitioning the input data into a set of M splits. The input splits can be processed in parallel by different machines. Reduce invocations are distributed by partitioning the intermediate key space into R pieces using a partitioning function. The number of partitions (R) and the partitioning function are specified by the user.</w:t>
      </w:r>
      <w:r w:rsidR="00A577C2">
        <w:t xml:space="preserve"> The master keeps several data structures. For each map task and reduce task, it stores the state (idle, in-progress, or completed), and the identity of the worker machine</w:t>
      </w:r>
      <w:r w:rsidR="00A03E10">
        <w:t xml:space="preserve"> </w:t>
      </w:r>
      <w:r w:rsidR="00A577C2">
        <w:t>(for non-idle tasks).</w:t>
      </w:r>
    </w:p>
    <w:p w14:paraId="6B808802" w14:textId="77777777" w:rsidR="00F657EF" w:rsidRDefault="00F657EF" w:rsidP="00A577C2">
      <w:pPr>
        <w:pStyle w:val="ListBullet"/>
        <w:numPr>
          <w:ilvl w:val="0"/>
          <w:numId w:val="0"/>
        </w:numPr>
        <w:ind w:left="432"/>
      </w:pPr>
    </w:p>
    <w:p w14:paraId="3CEEB7A0" w14:textId="77777777" w:rsidR="00F657EF" w:rsidRDefault="00F657EF" w:rsidP="00A577C2">
      <w:pPr>
        <w:pStyle w:val="ListBullet"/>
        <w:numPr>
          <w:ilvl w:val="0"/>
          <w:numId w:val="0"/>
        </w:numPr>
        <w:ind w:left="432"/>
      </w:pPr>
    </w:p>
    <w:p w14:paraId="2D075B8E" w14:textId="77777777" w:rsidR="00F657EF" w:rsidRDefault="00F657EF" w:rsidP="00A577C2">
      <w:pPr>
        <w:pStyle w:val="ListBullet"/>
        <w:numPr>
          <w:ilvl w:val="0"/>
          <w:numId w:val="0"/>
        </w:numPr>
        <w:ind w:left="432"/>
      </w:pPr>
    </w:p>
    <w:p w14:paraId="0E5015AE" w14:textId="77777777" w:rsidR="00F657EF" w:rsidRDefault="00F657EF" w:rsidP="00A577C2">
      <w:pPr>
        <w:pStyle w:val="ListBullet"/>
        <w:numPr>
          <w:ilvl w:val="0"/>
          <w:numId w:val="0"/>
        </w:numPr>
        <w:ind w:left="432"/>
      </w:pPr>
    </w:p>
    <w:p w14:paraId="315C6571" w14:textId="77777777" w:rsidR="00F657EF" w:rsidRDefault="00F657EF" w:rsidP="00A577C2">
      <w:pPr>
        <w:pStyle w:val="ListBullet"/>
        <w:numPr>
          <w:ilvl w:val="0"/>
          <w:numId w:val="0"/>
        </w:numPr>
        <w:ind w:left="432"/>
      </w:pPr>
    </w:p>
    <w:p w14:paraId="40AC607D" w14:textId="77777777" w:rsidR="00F657EF" w:rsidRDefault="00F657EF" w:rsidP="00A577C2">
      <w:pPr>
        <w:pStyle w:val="ListBullet"/>
        <w:numPr>
          <w:ilvl w:val="0"/>
          <w:numId w:val="0"/>
        </w:numPr>
        <w:ind w:left="432"/>
      </w:pPr>
    </w:p>
    <w:p w14:paraId="2FFE7D58" w14:textId="77777777" w:rsidR="00F657EF" w:rsidRDefault="00F657EF" w:rsidP="00A577C2">
      <w:pPr>
        <w:pStyle w:val="ListBullet"/>
        <w:numPr>
          <w:ilvl w:val="0"/>
          <w:numId w:val="0"/>
        </w:numPr>
        <w:ind w:left="432"/>
      </w:pPr>
    </w:p>
    <w:p w14:paraId="511B5BF4" w14:textId="77777777" w:rsidR="00F657EF" w:rsidRDefault="00F657EF" w:rsidP="00A577C2">
      <w:pPr>
        <w:pStyle w:val="ListBullet"/>
        <w:numPr>
          <w:ilvl w:val="0"/>
          <w:numId w:val="0"/>
        </w:numPr>
        <w:ind w:left="432"/>
      </w:pPr>
    </w:p>
    <w:p w14:paraId="437566E7" w14:textId="77777777" w:rsidR="002E47B9" w:rsidRDefault="002E47B9" w:rsidP="00A577C2">
      <w:pPr>
        <w:pStyle w:val="ListBullet"/>
        <w:numPr>
          <w:ilvl w:val="0"/>
          <w:numId w:val="0"/>
        </w:numPr>
        <w:ind w:left="432"/>
      </w:pPr>
    </w:p>
    <w:p w14:paraId="21A38851" w14:textId="77777777" w:rsidR="009A3482" w:rsidRDefault="009A3482" w:rsidP="002673B6">
      <w:pPr>
        <w:pStyle w:val="ListBullet"/>
      </w:pPr>
      <w:r>
        <w:lastRenderedPageBreak/>
        <w:t>Reading 3:</w:t>
      </w:r>
      <w:r w:rsidR="002673B6">
        <w:t xml:space="preserve"> </w:t>
      </w:r>
      <w:r w:rsidR="002673B6" w:rsidRPr="002673B6">
        <w:t>Bigtable: A Distributed Storage System for Structured Data</w:t>
      </w:r>
    </w:p>
    <w:p w14:paraId="19B15BC0" w14:textId="59D49F87" w:rsidR="0089698D" w:rsidRDefault="00613849" w:rsidP="0089698D">
      <w:pPr>
        <w:pStyle w:val="ListBullet"/>
        <w:numPr>
          <w:ilvl w:val="0"/>
          <w:numId w:val="0"/>
        </w:numPr>
        <w:ind w:left="432" w:firstLine="288"/>
      </w:pPr>
      <w:r>
        <w:t>Bigtable is a distributed storage system for managing structured data that is designe</w:t>
      </w:r>
      <w:r w:rsidR="00680700">
        <w:t>d to scale to a very large size, often</w:t>
      </w:r>
      <w:r>
        <w:t xml:space="preserve"> petabytes of data across thousands of commodity servers. Many projects at Google store data in Bigtable, including web indexing, Google Earth, and Google Finance.</w:t>
      </w:r>
      <w:r w:rsidR="00606E34">
        <w:t xml:space="preserve"> These products use Bigtable for a variety of demanding workloads, which range from throughput-oriented batch-processing jobs to latency-sensitive serving of data to end users. The Bigtable clusters used by these products span a wide range of configurations, from a handful to thousands of servers, and store up to several hundred terabytes of data.</w:t>
      </w:r>
    </w:p>
    <w:p w14:paraId="4419A3CD" w14:textId="77777777" w:rsidR="003C222D" w:rsidRDefault="00C60C37" w:rsidP="003C222D">
      <w:pPr>
        <w:pStyle w:val="ListBullet"/>
        <w:numPr>
          <w:ilvl w:val="0"/>
          <w:numId w:val="0"/>
        </w:numPr>
        <w:ind w:left="432" w:firstLine="288"/>
      </w:pPr>
      <w:r>
        <w:t xml:space="preserve">Bigtable provides clients with a simple data model that supports dynamic control over data layout and format, and allows clients to reason about the locality properties of the data represented in the underlying storage. </w:t>
      </w:r>
      <w:r w:rsidR="00A06E68">
        <w:t>Bigtable also treats data as uninterpreted strings, although clients often serialize various forms of structured and semi-structured data into these strings.</w:t>
      </w:r>
      <w:r w:rsidR="00E56CC4">
        <w:t xml:space="preserve"> Bigtable schema parameters let clients dynamically control whether to serve data out of memory or from disk.</w:t>
      </w:r>
    </w:p>
    <w:p w14:paraId="26ADBB27" w14:textId="77777777" w:rsidR="00D7659A" w:rsidRDefault="00D7659A" w:rsidP="003C222D">
      <w:pPr>
        <w:pStyle w:val="ListBullet"/>
        <w:numPr>
          <w:ilvl w:val="0"/>
          <w:numId w:val="0"/>
        </w:numPr>
        <w:ind w:left="432" w:firstLine="288"/>
      </w:pPr>
      <w:r>
        <w:t>A Bigtable is a sparse, distributed, persistent multidimensional sorted map. The map is indexed by a row key</w:t>
      </w:r>
      <w:r w:rsidR="003D6DC2">
        <w:t>, column key, and a timestamp.</w:t>
      </w:r>
      <w:r w:rsidR="005D4FA6">
        <w:t xml:space="preserve"> The row keys in a table are arbitrary strings (currently up to 64KB in size). Every read or write of data under a single row key is atomic.</w:t>
      </w:r>
      <w:r w:rsidR="001B45DD">
        <w:t xml:space="preserve"> Bigtable maintains data in lexicographic order by row</w:t>
      </w:r>
      <w:r w:rsidR="00AE52A2">
        <w:t xml:space="preserve"> </w:t>
      </w:r>
      <w:r w:rsidR="001B45DD">
        <w:t>key. The row range for a table is dynamically partitioned.</w:t>
      </w:r>
      <w:r w:rsidR="00AE52A2">
        <w:t xml:space="preserve"> </w:t>
      </w:r>
      <w:r w:rsidR="001B45DD">
        <w:t>Each row range is called a tablet, which is the unit of distribution</w:t>
      </w:r>
      <w:r w:rsidR="0089698D">
        <w:t xml:space="preserve"> </w:t>
      </w:r>
      <w:r w:rsidR="001B45DD">
        <w:t>and load balancing.</w:t>
      </w:r>
      <w:r w:rsidR="0089698D">
        <w:t xml:space="preserve"> Column keys are grouped into sets called column families, which form the basic unit of access control. All data stored in a column family is usually of the same type</w:t>
      </w:r>
      <w:r w:rsidR="006D7231">
        <w:t>.</w:t>
      </w:r>
      <w:r w:rsidR="003C222D">
        <w:t xml:space="preserve"> Each cell in a Bigtable can contain multiple versions of the same data; these versions are indexed by timestamp. Bigtable timestamps are 64-bit integers.</w:t>
      </w:r>
    </w:p>
    <w:p w14:paraId="71F18C2D" w14:textId="77777777" w:rsidR="000A6A61" w:rsidRDefault="000A6A61" w:rsidP="003C222D">
      <w:pPr>
        <w:pStyle w:val="ListBullet"/>
        <w:numPr>
          <w:ilvl w:val="0"/>
          <w:numId w:val="0"/>
        </w:numPr>
        <w:ind w:left="432" w:firstLine="288"/>
      </w:pPr>
    </w:p>
    <w:p w14:paraId="5A9B7F5A" w14:textId="77777777" w:rsidR="000A6A61" w:rsidRDefault="000A6A61" w:rsidP="003C222D">
      <w:pPr>
        <w:pStyle w:val="ListBullet"/>
        <w:numPr>
          <w:ilvl w:val="0"/>
          <w:numId w:val="0"/>
        </w:numPr>
        <w:ind w:left="432" w:firstLine="288"/>
      </w:pPr>
    </w:p>
    <w:p w14:paraId="59E4B0BF" w14:textId="77777777" w:rsidR="00FF5EBD" w:rsidRDefault="009A3482" w:rsidP="00FF5EBD">
      <w:pPr>
        <w:pStyle w:val="ListBullet"/>
      </w:pPr>
      <w:r>
        <w:lastRenderedPageBreak/>
        <w:t>Reading 4:</w:t>
      </w:r>
      <w:r w:rsidR="00794F3A">
        <w:t xml:space="preserve"> </w:t>
      </w:r>
      <w:r w:rsidR="00794F3A" w:rsidRPr="00794F3A">
        <w:t>The Chubby lock service for loosely-coupled distributed systems</w:t>
      </w:r>
    </w:p>
    <w:p w14:paraId="0D75D846" w14:textId="1761D17F" w:rsidR="00350F7B" w:rsidRDefault="007348D5" w:rsidP="00FF5EBD">
      <w:pPr>
        <w:pStyle w:val="ListBullet"/>
        <w:numPr>
          <w:ilvl w:val="0"/>
          <w:numId w:val="0"/>
        </w:numPr>
        <w:ind w:left="432"/>
      </w:pPr>
      <w:r>
        <w:t>T</w:t>
      </w:r>
      <w:r w:rsidR="00B11FC6">
        <w:t>he Chubby lock service</w:t>
      </w:r>
      <w:r w:rsidR="00920A9C">
        <w:t xml:space="preserve"> allow</w:t>
      </w:r>
      <w:r w:rsidR="00B11FC6">
        <w:t>s</w:t>
      </w:r>
      <w:r w:rsidR="00920A9C">
        <w:t xml:space="preserve"> its clients</w:t>
      </w:r>
      <w:r w:rsidR="00FF5EBD">
        <w:t xml:space="preserve"> </w:t>
      </w:r>
      <w:r w:rsidR="00920A9C">
        <w:t>to synchronize activities and to agree on basic information</w:t>
      </w:r>
      <w:r w:rsidR="00FF5EBD">
        <w:t xml:space="preserve"> </w:t>
      </w:r>
      <w:r w:rsidR="00920A9C">
        <w:t>about their environment.</w:t>
      </w:r>
      <w:r w:rsidR="00FF5EBD">
        <w:t xml:space="preserve"> It </w:t>
      </w:r>
      <w:r w:rsidR="00794F3A">
        <w:t>is intended to provide coarse-grained locking</w:t>
      </w:r>
      <w:r w:rsidR="00D706DB">
        <w:t xml:space="preserve"> </w:t>
      </w:r>
      <w:r w:rsidR="00794F3A">
        <w:t>as well as reliable storage for</w:t>
      </w:r>
      <w:r w:rsidR="00D706DB">
        <w:t xml:space="preserve"> </w:t>
      </w:r>
      <w:r w:rsidR="00794F3A">
        <w:t>a loo</w:t>
      </w:r>
      <w:r w:rsidR="003F26F6">
        <w:t>sely-coupled distributed system</w:t>
      </w:r>
      <w:bookmarkStart w:id="0" w:name="_GoBack"/>
      <w:bookmarkEnd w:id="0"/>
      <w:r w:rsidR="00794F3A">
        <w:t xml:space="preserve">. </w:t>
      </w:r>
      <w:r w:rsidR="00350F7B">
        <w:t>The primary goals included reliability, availability to a moderately large set of clients, and easy-to-understand semantics</w:t>
      </w:r>
      <w:r w:rsidR="00363D8C">
        <w:t>.</w:t>
      </w:r>
    </w:p>
    <w:p w14:paraId="3A89A8FC" w14:textId="0A12BE91" w:rsidR="00854F55" w:rsidRDefault="00854F55" w:rsidP="00854F55">
      <w:pPr>
        <w:pStyle w:val="ListBullet"/>
        <w:numPr>
          <w:ilvl w:val="0"/>
          <w:numId w:val="0"/>
        </w:numPr>
        <w:ind w:left="432"/>
      </w:pPr>
      <w:r w:rsidRPr="00854F55">
        <w:t>Chubby has two main components that communicate</w:t>
      </w:r>
      <w:r>
        <w:t xml:space="preserve"> </w:t>
      </w:r>
      <w:r w:rsidRPr="00854F55">
        <w:t>via RPC: a server, and a library that client applications</w:t>
      </w:r>
      <w:r>
        <w:t xml:space="preserve"> </w:t>
      </w:r>
      <w:r w:rsidRPr="00854F55">
        <w:t>link against</w:t>
      </w:r>
      <w:r>
        <w:t>.</w:t>
      </w:r>
      <w:r w:rsidRPr="00854F55">
        <w:t xml:space="preserve"> All communication between</w:t>
      </w:r>
      <w:r>
        <w:t xml:space="preserve"> </w:t>
      </w:r>
      <w:r w:rsidRPr="00854F55">
        <w:t>Chubby clients and the servers is mediated by the client</w:t>
      </w:r>
      <w:r>
        <w:t xml:space="preserve"> </w:t>
      </w:r>
      <w:r w:rsidRPr="00854F55">
        <w:t xml:space="preserve">library. </w:t>
      </w:r>
      <w:r>
        <w:t>There is an optional third component which is a proxy server.</w:t>
      </w:r>
    </w:p>
    <w:p w14:paraId="495B6ADF" w14:textId="14EB3EF1" w:rsidR="00CA6DBA" w:rsidRDefault="00CA6DBA" w:rsidP="00CA6DBA">
      <w:pPr>
        <w:pStyle w:val="ListBullet"/>
        <w:numPr>
          <w:ilvl w:val="0"/>
          <w:numId w:val="0"/>
        </w:numPr>
        <w:ind w:left="432"/>
      </w:pPr>
      <w:r w:rsidRPr="00CA6DBA">
        <w:t>A Chubby cell consists of a small set of servers (typically</w:t>
      </w:r>
      <w:r>
        <w:t xml:space="preserve"> five) known as replicas</w:t>
      </w:r>
      <w:r w:rsidRPr="00CA6DBA">
        <w:t>, placed so as to reduce the</w:t>
      </w:r>
      <w:r>
        <w:t xml:space="preserve"> likelihood of correlated failure</w:t>
      </w:r>
      <w:r w:rsidRPr="00CA6DBA">
        <w:t>. The replicas use a distributed consensus protocol</w:t>
      </w:r>
      <w:r>
        <w:t xml:space="preserve"> to elect a master</w:t>
      </w:r>
      <w:r w:rsidRPr="00CA6DBA">
        <w:t>; the master must obtain votes from a</w:t>
      </w:r>
      <w:r>
        <w:t xml:space="preserve"> </w:t>
      </w:r>
      <w:r w:rsidRPr="00CA6DBA">
        <w:t>majority of the replicas, p</w:t>
      </w:r>
      <w:r>
        <w:t xml:space="preserve">lus promises that those replicas </w:t>
      </w:r>
      <w:r w:rsidRPr="00CA6DBA">
        <w:t>will not elect a different master for an interval of a few</w:t>
      </w:r>
      <w:r>
        <w:t xml:space="preserve"> </w:t>
      </w:r>
      <w:r w:rsidRPr="00CA6DBA">
        <w:t>seconds</w:t>
      </w:r>
      <w:r>
        <w:t>, known as the master lease</w:t>
      </w:r>
      <w:r w:rsidRPr="00CA6DBA">
        <w:t>. The master lease is</w:t>
      </w:r>
      <w:r>
        <w:t xml:space="preserve"> </w:t>
      </w:r>
      <w:r w:rsidRPr="00CA6DBA">
        <w:t>periodically renewed by the replicas provided the master</w:t>
      </w:r>
      <w:r>
        <w:t xml:space="preserve"> </w:t>
      </w:r>
      <w:r w:rsidRPr="00CA6DBA">
        <w:t>continues to win a majority of the vote.</w:t>
      </w:r>
    </w:p>
    <w:p w14:paraId="5212B1E0" w14:textId="766FE3B9" w:rsidR="00882908" w:rsidRDefault="00882908" w:rsidP="00882908">
      <w:pPr>
        <w:pStyle w:val="ListBullet"/>
        <w:numPr>
          <w:ilvl w:val="0"/>
          <w:numId w:val="0"/>
        </w:numPr>
        <w:ind w:left="432"/>
      </w:pPr>
      <w:r w:rsidRPr="00882908">
        <w:t>Clients find the master by sending master location</w:t>
      </w:r>
      <w:r>
        <w:t xml:space="preserve"> </w:t>
      </w:r>
      <w:r w:rsidRPr="00882908">
        <w:t>requests to the replicas listed in the DNS. Non-master</w:t>
      </w:r>
      <w:r>
        <w:t xml:space="preserve"> </w:t>
      </w:r>
      <w:r w:rsidRPr="00882908">
        <w:t>replicas respond to such requests by returning the identity</w:t>
      </w:r>
      <w:r>
        <w:t xml:space="preserve"> </w:t>
      </w:r>
      <w:r w:rsidRPr="00882908">
        <w:t>of the master. Once a client has located the master,</w:t>
      </w:r>
      <w:r>
        <w:t xml:space="preserve"> </w:t>
      </w:r>
      <w:r w:rsidRPr="00882908">
        <w:t>the client directs all requests to it either until it ceases</w:t>
      </w:r>
      <w:r>
        <w:t xml:space="preserve"> </w:t>
      </w:r>
      <w:r w:rsidRPr="00882908">
        <w:t>to respond, or until it indicates that it is no longer the</w:t>
      </w:r>
      <w:r>
        <w:t xml:space="preserve"> </w:t>
      </w:r>
      <w:r w:rsidRPr="00882908">
        <w:t>master. Write requests are propagated via the consensus</w:t>
      </w:r>
      <w:r>
        <w:t xml:space="preserve"> </w:t>
      </w:r>
      <w:r w:rsidRPr="00882908">
        <w:t>protocol to all replicas; such requests are acknowledged</w:t>
      </w:r>
      <w:r>
        <w:t xml:space="preserve"> </w:t>
      </w:r>
      <w:r w:rsidRPr="00882908">
        <w:t>when the write has reached a majority of the replicas in</w:t>
      </w:r>
      <w:r>
        <w:t xml:space="preserve"> </w:t>
      </w:r>
      <w:r w:rsidRPr="00882908">
        <w:t>the cell. Read requests are satisfied by the master alone;</w:t>
      </w:r>
      <w:r>
        <w:t xml:space="preserve"> </w:t>
      </w:r>
      <w:r w:rsidRPr="00882908">
        <w:t>this is safe provided the master lease has not expired, as</w:t>
      </w:r>
      <w:r>
        <w:t xml:space="preserve"> </w:t>
      </w:r>
      <w:r w:rsidRPr="00882908">
        <w:t>no other master can possibly exist. If a master fails, the</w:t>
      </w:r>
      <w:r>
        <w:t xml:space="preserve"> </w:t>
      </w:r>
      <w:r w:rsidRPr="00882908">
        <w:t>other replicas run the election protocol when their master</w:t>
      </w:r>
      <w:r>
        <w:t xml:space="preserve"> </w:t>
      </w:r>
      <w:r w:rsidRPr="00882908">
        <w:t>leases expire; a new master will typically be elected in a</w:t>
      </w:r>
      <w:r>
        <w:t xml:space="preserve"> </w:t>
      </w:r>
      <w:r w:rsidRPr="00882908">
        <w:t xml:space="preserve">few seconds. </w:t>
      </w:r>
    </w:p>
    <w:sectPr w:rsidR="0088290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22EAE" w14:textId="77777777" w:rsidR="008A107B" w:rsidRDefault="008A107B">
      <w:r>
        <w:separator/>
      </w:r>
    </w:p>
    <w:p w14:paraId="4C959B2F" w14:textId="77777777" w:rsidR="008A107B" w:rsidRDefault="008A107B"/>
  </w:endnote>
  <w:endnote w:type="continuationSeparator" w:id="0">
    <w:p w14:paraId="1D83BC90" w14:textId="77777777" w:rsidR="008A107B" w:rsidRDefault="008A107B">
      <w:r>
        <w:continuationSeparator/>
      </w:r>
    </w:p>
    <w:p w14:paraId="61E5AD90" w14:textId="77777777" w:rsidR="008A107B" w:rsidRDefault="008A10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30E1E" w14:textId="77777777" w:rsidR="002F61ED" w:rsidRDefault="007D6D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82E77" w14:textId="77777777" w:rsidR="008A107B" w:rsidRDefault="008A107B">
      <w:r>
        <w:separator/>
      </w:r>
    </w:p>
    <w:p w14:paraId="5C0B8DE7" w14:textId="77777777" w:rsidR="008A107B" w:rsidRDefault="008A107B"/>
  </w:footnote>
  <w:footnote w:type="continuationSeparator" w:id="0">
    <w:p w14:paraId="0ABAA06C" w14:textId="77777777" w:rsidR="008A107B" w:rsidRDefault="008A107B">
      <w:r>
        <w:continuationSeparator/>
      </w:r>
    </w:p>
    <w:p w14:paraId="34A90376" w14:textId="77777777" w:rsidR="008A107B" w:rsidRDefault="008A10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D1"/>
    <w:rsid w:val="000A6A61"/>
    <w:rsid w:val="001837C7"/>
    <w:rsid w:val="001B45DD"/>
    <w:rsid w:val="001C4104"/>
    <w:rsid w:val="001D7789"/>
    <w:rsid w:val="00204981"/>
    <w:rsid w:val="002437B6"/>
    <w:rsid w:val="002673B6"/>
    <w:rsid w:val="002876F3"/>
    <w:rsid w:val="00287E15"/>
    <w:rsid w:val="002E47B9"/>
    <w:rsid w:val="002F61ED"/>
    <w:rsid w:val="00350F7B"/>
    <w:rsid w:val="00363D8C"/>
    <w:rsid w:val="003929D1"/>
    <w:rsid w:val="00396D43"/>
    <w:rsid w:val="003C222D"/>
    <w:rsid w:val="003C6EE0"/>
    <w:rsid w:val="003D445D"/>
    <w:rsid w:val="003D6DC2"/>
    <w:rsid w:val="003F26F6"/>
    <w:rsid w:val="005307BE"/>
    <w:rsid w:val="00571F3E"/>
    <w:rsid w:val="005B6E23"/>
    <w:rsid w:val="005D4FA6"/>
    <w:rsid w:val="00606E34"/>
    <w:rsid w:val="00613849"/>
    <w:rsid w:val="00680700"/>
    <w:rsid w:val="006D7231"/>
    <w:rsid w:val="00723D7B"/>
    <w:rsid w:val="007348D5"/>
    <w:rsid w:val="00783D4C"/>
    <w:rsid w:val="00794F3A"/>
    <w:rsid w:val="007D6DFF"/>
    <w:rsid w:val="00852F9C"/>
    <w:rsid w:val="00854F55"/>
    <w:rsid w:val="0086234E"/>
    <w:rsid w:val="00882908"/>
    <w:rsid w:val="0089698D"/>
    <w:rsid w:val="008A107B"/>
    <w:rsid w:val="00920A9C"/>
    <w:rsid w:val="00991AED"/>
    <w:rsid w:val="009A3482"/>
    <w:rsid w:val="009D29C4"/>
    <w:rsid w:val="00A03E10"/>
    <w:rsid w:val="00A06E68"/>
    <w:rsid w:val="00A42165"/>
    <w:rsid w:val="00A577C2"/>
    <w:rsid w:val="00AE52A2"/>
    <w:rsid w:val="00B11FC6"/>
    <w:rsid w:val="00C12E62"/>
    <w:rsid w:val="00C13054"/>
    <w:rsid w:val="00C21276"/>
    <w:rsid w:val="00C60C37"/>
    <w:rsid w:val="00C62AA5"/>
    <w:rsid w:val="00C875CF"/>
    <w:rsid w:val="00C920D0"/>
    <w:rsid w:val="00CA6DBA"/>
    <w:rsid w:val="00CD2024"/>
    <w:rsid w:val="00D62EA1"/>
    <w:rsid w:val="00D706DB"/>
    <w:rsid w:val="00D7659A"/>
    <w:rsid w:val="00DF5A83"/>
    <w:rsid w:val="00E1165B"/>
    <w:rsid w:val="00E478D8"/>
    <w:rsid w:val="00E56CC4"/>
    <w:rsid w:val="00E8159B"/>
    <w:rsid w:val="00F657EF"/>
    <w:rsid w:val="00F80D5C"/>
    <w:rsid w:val="00F931DE"/>
    <w:rsid w:val="00FC2332"/>
    <w:rsid w:val="00FF5EBD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9CF35"/>
  <w15:chartTrackingRefBased/>
  <w15:docId w15:val="{48D2A2A7-5A48-9841-A777-45381F22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iceliang/Library/Containers/com.microsoft.Word/Data/Library/Application%20Support/Microsoft/Office/16.0/DTS/en-US%7b574DC78B-5720-3047-8C2D-06DCEAD248F3%7d/%7b5C85B99B-89AE-974A-896A-789ACBD72E1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{5C85B99B-89AE-974A-896A-789ACBD72E17}tf10002086.dotx</Template>
  <TotalTime>42</TotalTime>
  <Pages>4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Wenqing Liang</dc:creator>
  <cp:keywords/>
  <dc:description/>
  <cp:lastModifiedBy>Wenqing Liang</cp:lastModifiedBy>
  <cp:revision>75</cp:revision>
  <dcterms:created xsi:type="dcterms:W3CDTF">2018-10-13T03:13:00Z</dcterms:created>
  <dcterms:modified xsi:type="dcterms:W3CDTF">2018-10-16T04:09:00Z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