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9DD1" w14:textId="125B33FF" w:rsidR="002849E1" w:rsidRPr="002849E1" w:rsidRDefault="002849E1" w:rsidP="008758B0">
      <w:pPr>
        <w:jc w:val="center"/>
        <w:rPr>
          <w:b/>
          <w:sz w:val="32"/>
          <w:szCs w:val="32"/>
          <w:u w:val="single"/>
        </w:rPr>
      </w:pPr>
      <w:r w:rsidRPr="002849E1">
        <w:rPr>
          <w:b/>
          <w:sz w:val="32"/>
          <w:szCs w:val="32"/>
          <w:u w:val="single"/>
        </w:rPr>
        <w:t>INFO7374: README file</w:t>
      </w:r>
      <w:r w:rsidR="006B2BC8">
        <w:rPr>
          <w:b/>
          <w:sz w:val="32"/>
          <w:szCs w:val="32"/>
          <w:u w:val="single"/>
        </w:rPr>
        <w:t>:</w:t>
      </w:r>
      <w:r w:rsidRPr="002849E1">
        <w:rPr>
          <w:b/>
          <w:sz w:val="32"/>
          <w:szCs w:val="32"/>
          <w:u w:val="single"/>
        </w:rPr>
        <w:t xml:space="preserve"> Team Facebook</w:t>
      </w:r>
    </w:p>
    <w:p w14:paraId="141931FF" w14:textId="1438E1B2" w:rsidR="00D30951" w:rsidRPr="00412ABC" w:rsidRDefault="00D30951" w:rsidP="00D30951">
      <w:pPr>
        <w:pStyle w:val="ListParagraph"/>
        <w:numPr>
          <w:ilvl w:val="0"/>
          <w:numId w:val="1"/>
        </w:numPr>
        <w:rPr>
          <w:b/>
          <w:u w:val="single"/>
        </w:rPr>
      </w:pPr>
      <w:r w:rsidRPr="00412ABC">
        <w:rPr>
          <w:b/>
          <w:u w:val="single"/>
        </w:rPr>
        <w:t>Data</w:t>
      </w:r>
      <w:r w:rsidR="00C729D7">
        <w:rPr>
          <w:b/>
          <w:u w:val="single"/>
        </w:rPr>
        <w:t>set</w:t>
      </w:r>
      <w:r w:rsidRPr="00412ABC">
        <w:rPr>
          <w:b/>
          <w:u w:val="single"/>
        </w:rPr>
        <w:t>:</w:t>
      </w:r>
    </w:p>
    <w:p w14:paraId="259FB9A9" w14:textId="77777777" w:rsidR="00D30951" w:rsidRDefault="00D30951" w:rsidP="00D30951">
      <w:pPr>
        <w:pStyle w:val="ListParagraph"/>
        <w:numPr>
          <w:ilvl w:val="0"/>
          <w:numId w:val="2"/>
        </w:numPr>
      </w:pPr>
      <w:r>
        <w:t>FB</w:t>
      </w:r>
    </w:p>
    <w:p w14:paraId="7BA260CE" w14:textId="6A6B49F9" w:rsidR="00D30951" w:rsidRDefault="00D30951" w:rsidP="00D30951">
      <w:pPr>
        <w:pStyle w:val="ListParagraph"/>
        <w:numPr>
          <w:ilvl w:val="0"/>
          <w:numId w:val="2"/>
        </w:numPr>
      </w:pPr>
      <w:r>
        <w:t>FANG</w:t>
      </w:r>
    </w:p>
    <w:p w14:paraId="1F68CBEE" w14:textId="21E7BF56" w:rsidR="00D30951" w:rsidRDefault="009A2778" w:rsidP="00C65801">
      <w:pPr>
        <w:pStyle w:val="ListParagraph"/>
        <w:numPr>
          <w:ilvl w:val="0"/>
          <w:numId w:val="2"/>
        </w:numPr>
      </w:pPr>
      <w:r>
        <w:t>Farm-French and AD</w:t>
      </w:r>
      <w:r w:rsidR="001E08FA">
        <w:t>S</w:t>
      </w:r>
    </w:p>
    <w:p w14:paraId="12641E23" w14:textId="77777777" w:rsidR="00D30951" w:rsidRPr="00412ABC" w:rsidRDefault="00D30951" w:rsidP="00D30951">
      <w:pPr>
        <w:pStyle w:val="ListParagraph"/>
        <w:numPr>
          <w:ilvl w:val="0"/>
          <w:numId w:val="1"/>
        </w:numPr>
        <w:rPr>
          <w:b/>
          <w:u w:val="single"/>
        </w:rPr>
      </w:pPr>
      <w:r w:rsidRPr="00412ABC">
        <w:rPr>
          <w:b/>
          <w:u w:val="single"/>
        </w:rPr>
        <w:t>Models built:</w:t>
      </w:r>
    </w:p>
    <w:p w14:paraId="5B431390" w14:textId="662B8DD9" w:rsidR="00871F29" w:rsidRDefault="00871F29" w:rsidP="00737516">
      <w:pPr>
        <w:pStyle w:val="ListParagraph"/>
        <w:numPr>
          <w:ilvl w:val="0"/>
          <w:numId w:val="3"/>
        </w:numPr>
      </w:pPr>
      <w:r>
        <w:t>Farmer French</w:t>
      </w:r>
      <w:r w:rsidR="00737516">
        <w:t xml:space="preserve">, </w:t>
      </w:r>
      <w:r>
        <w:t>A</w:t>
      </w:r>
      <w:r w:rsidR="00412ABC">
        <w:t>R1</w:t>
      </w:r>
    </w:p>
    <w:p w14:paraId="0ACF2DB3" w14:textId="15D61A35" w:rsidR="00871F29" w:rsidRDefault="00871F29" w:rsidP="0060072E">
      <w:pPr>
        <w:pStyle w:val="ListParagraph"/>
        <w:numPr>
          <w:ilvl w:val="0"/>
          <w:numId w:val="3"/>
        </w:numPr>
      </w:pPr>
      <w:r>
        <w:t>Exponential Moving Average</w:t>
      </w:r>
      <w:r w:rsidR="00F74EB1">
        <w:t xml:space="preserve"> (5 days)</w:t>
      </w:r>
      <w:r w:rsidR="0060072E">
        <w:t xml:space="preserve"> </w:t>
      </w:r>
      <w:r w:rsidR="00D94D39">
        <w:t>+</w:t>
      </w:r>
      <w:r w:rsidR="0060072E">
        <w:t xml:space="preserve"> </w:t>
      </w:r>
      <w:r>
        <w:t>Linear Regression</w:t>
      </w:r>
    </w:p>
    <w:p w14:paraId="4918DE4E" w14:textId="2FEDB319" w:rsidR="00871F29" w:rsidRDefault="00871F29" w:rsidP="00871F29">
      <w:pPr>
        <w:pStyle w:val="ListParagraph"/>
        <w:numPr>
          <w:ilvl w:val="0"/>
          <w:numId w:val="3"/>
        </w:numPr>
      </w:pPr>
      <w:r>
        <w:t>MACD</w:t>
      </w:r>
      <w:r w:rsidR="000C490E">
        <w:t xml:space="preserve"> </w:t>
      </w:r>
    </w:p>
    <w:p w14:paraId="5A152B9A" w14:textId="01BDB01E" w:rsidR="00D30951" w:rsidRDefault="00D30951" w:rsidP="00D30951">
      <w:pPr>
        <w:pStyle w:val="ListParagraph"/>
        <w:numPr>
          <w:ilvl w:val="0"/>
          <w:numId w:val="3"/>
        </w:numPr>
      </w:pPr>
      <w:r>
        <w:t>FB Prophet</w:t>
      </w:r>
      <w:r w:rsidR="00FB75CD">
        <w:t xml:space="preserve"> </w:t>
      </w:r>
    </w:p>
    <w:p w14:paraId="7936A7E8" w14:textId="77777777" w:rsidR="00D30951" w:rsidRDefault="00D30951" w:rsidP="00D30951">
      <w:pPr>
        <w:pStyle w:val="ListParagraph"/>
        <w:numPr>
          <w:ilvl w:val="0"/>
          <w:numId w:val="3"/>
        </w:numPr>
      </w:pPr>
      <w:r>
        <w:t>SVM</w:t>
      </w:r>
    </w:p>
    <w:p w14:paraId="71CF6CED" w14:textId="285196C1" w:rsidR="00412ABC" w:rsidRDefault="00295291" w:rsidP="00C65801">
      <w:pPr>
        <w:pStyle w:val="ListParagraph"/>
        <w:numPr>
          <w:ilvl w:val="0"/>
          <w:numId w:val="3"/>
        </w:numPr>
      </w:pPr>
      <w:r>
        <w:t>Kalman Filter</w:t>
      </w:r>
    </w:p>
    <w:p w14:paraId="4DCE763C" w14:textId="48FAA3BC" w:rsidR="00C65801" w:rsidRDefault="00871F29" w:rsidP="00086BA3">
      <w:pPr>
        <w:pStyle w:val="ListParagraph"/>
        <w:numPr>
          <w:ilvl w:val="0"/>
          <w:numId w:val="1"/>
        </w:numPr>
      </w:pPr>
      <w:r w:rsidRPr="00412ABC">
        <w:rPr>
          <w:b/>
          <w:u w:val="single"/>
        </w:rPr>
        <w:t>Performance metrics of individual models:</w:t>
      </w:r>
      <w:r>
        <w:t xml:space="preserve"> Mentioned in the presentation</w:t>
      </w:r>
      <w:r w:rsidR="000A666E">
        <w:t xml:space="preserve"> slides</w:t>
      </w:r>
    </w:p>
    <w:p w14:paraId="3051AFA9" w14:textId="759CEB3F" w:rsidR="00D30951" w:rsidRDefault="001F3498" w:rsidP="00365F05">
      <w:pPr>
        <w:pStyle w:val="ListParagraph"/>
        <w:numPr>
          <w:ilvl w:val="0"/>
          <w:numId w:val="1"/>
        </w:numPr>
      </w:pPr>
      <w:r w:rsidRPr="00412ABC">
        <w:rPr>
          <w:b/>
          <w:u w:val="single"/>
        </w:rPr>
        <w:t>Bootstrapping</w:t>
      </w:r>
      <w:r w:rsidR="00412ABC" w:rsidRPr="00412ABC">
        <w:rPr>
          <w:b/>
          <w:u w:val="single"/>
        </w:rPr>
        <w:t xml:space="preserve"> using Resampling Residuals:</w:t>
      </w:r>
      <w:r w:rsidR="00412ABC">
        <w:t xml:space="preserve"> </w:t>
      </w:r>
      <w:r w:rsidR="00365F05">
        <w:t xml:space="preserve">(Bootstrap steps please see </w:t>
      </w:r>
      <w:hyperlink r:id="rId5" w:anchor="Resampling_residuals" w:history="1">
        <w:r w:rsidR="00365F05" w:rsidRPr="00FB1C34">
          <w:rPr>
            <w:rStyle w:val="Hyperlink"/>
          </w:rPr>
          <w:t>https://en.wikipedia.org/wiki/Bootstrapping_(statistics)#Resampling_residuals</w:t>
        </w:r>
      </w:hyperlink>
      <w:r w:rsidR="00365F05">
        <w:t xml:space="preserve">) </w:t>
      </w:r>
      <w:r w:rsidR="0004057B">
        <w:t>Boo</w:t>
      </w:r>
      <w:r w:rsidR="004350A0">
        <w:t>t</w:t>
      </w:r>
      <w:r w:rsidR="0004057B">
        <w:t xml:space="preserve">strap starts from t=250. </w:t>
      </w:r>
      <w:r w:rsidR="004350A0">
        <w:t>We take Y[t-200:t-1] as training data</w:t>
      </w:r>
      <w:r w:rsidR="00E36C8F">
        <w:t xml:space="preserve">, </w:t>
      </w:r>
      <w:r w:rsidR="004350A0">
        <w:t xml:space="preserve">predict </w:t>
      </w:r>
      <w:proofErr w:type="spellStart"/>
      <w:r w:rsidR="004350A0">
        <w:t>y</w:t>
      </w:r>
      <w:r w:rsidR="00EF050B">
        <w:t>hat</w:t>
      </w:r>
      <w:proofErr w:type="spellEnd"/>
      <w:r w:rsidR="004350A0">
        <w:t>[t]</w:t>
      </w:r>
      <w:r w:rsidR="00E36C8F">
        <w:t xml:space="preserve">, and calculate RMSE comparing all </w:t>
      </w:r>
      <w:proofErr w:type="spellStart"/>
      <w:r w:rsidR="00E36C8F">
        <w:t>yhat</w:t>
      </w:r>
      <w:proofErr w:type="spellEnd"/>
      <w:r w:rsidR="00E36C8F">
        <w:t>[t] and Y[t]</w:t>
      </w:r>
      <w:r w:rsidR="004350A0">
        <w:t xml:space="preserve">. </w:t>
      </w:r>
      <w:r w:rsidR="00C07A7F">
        <w:t>S</w:t>
      </w:r>
      <w:r w:rsidR="00412ABC">
        <w:t xml:space="preserve">ome of </w:t>
      </w:r>
      <w:r w:rsidR="00C07A7F">
        <w:t>the above models</w:t>
      </w:r>
      <w:bookmarkStart w:id="0" w:name="_GoBack"/>
      <w:bookmarkEnd w:id="0"/>
      <w:r w:rsidR="00412ABC">
        <w:t xml:space="preserve"> </w:t>
      </w:r>
      <w:r w:rsidR="008F5745">
        <w:t xml:space="preserve">either </w:t>
      </w:r>
      <w:r w:rsidR="00412ABC">
        <w:t xml:space="preserve">affected the </w:t>
      </w:r>
      <w:r w:rsidR="008F5745">
        <w:t xml:space="preserve">overall </w:t>
      </w:r>
      <w:r w:rsidR="00412ABC">
        <w:t>performance</w:t>
      </w:r>
      <w:r w:rsidR="008F5745">
        <w:t xml:space="preserve"> or takes too long to run</w:t>
      </w:r>
      <w:r w:rsidR="00412ABC">
        <w:t>. Hence, only below models are used in the bootstrapping</w:t>
      </w:r>
      <w:r w:rsidR="00923D60">
        <w:t>:</w:t>
      </w:r>
    </w:p>
    <w:p w14:paraId="612B6649" w14:textId="38FFE15F" w:rsidR="00412ABC" w:rsidRDefault="00412ABC" w:rsidP="00412ABC">
      <w:pPr>
        <w:pStyle w:val="ListParagraph"/>
        <w:numPr>
          <w:ilvl w:val="0"/>
          <w:numId w:val="5"/>
        </w:numPr>
      </w:pPr>
      <w:r>
        <w:t>AR1</w:t>
      </w:r>
      <w:r w:rsidR="0081228C">
        <w:t xml:space="preserve"> (</w:t>
      </w:r>
      <w:r w:rsidR="0029630F">
        <w:t xml:space="preserve">bootstrap </w:t>
      </w:r>
      <w:r w:rsidR="0081228C">
        <w:t>300 times)</w:t>
      </w:r>
    </w:p>
    <w:p w14:paraId="1BF63789" w14:textId="0C110E5F" w:rsidR="00365F05" w:rsidRDefault="00412ABC" w:rsidP="00365F05">
      <w:pPr>
        <w:pStyle w:val="ListParagraph"/>
        <w:numPr>
          <w:ilvl w:val="0"/>
          <w:numId w:val="5"/>
        </w:numPr>
      </w:pPr>
      <w:r>
        <w:t>Exponential Moving Average</w:t>
      </w:r>
      <w:r w:rsidR="0081228C">
        <w:t xml:space="preserve"> (300 times)</w:t>
      </w:r>
    </w:p>
    <w:p w14:paraId="7557F647" w14:textId="1B507779" w:rsidR="0029630F" w:rsidRDefault="0029630F" w:rsidP="0029630F">
      <w:pPr>
        <w:pStyle w:val="ListParagraph"/>
        <w:numPr>
          <w:ilvl w:val="0"/>
          <w:numId w:val="5"/>
        </w:numPr>
      </w:pPr>
      <w:r>
        <w:t>Kalman Filter (100 time</w:t>
      </w:r>
      <w:r>
        <w:rPr>
          <w:lang w:eastAsia="zh-CN"/>
        </w:rPr>
        <w:t>s; increase times will increase performance</w:t>
      </w:r>
      <w:r w:rsidR="00763D8F">
        <w:rPr>
          <w:lang w:eastAsia="zh-CN"/>
        </w:rPr>
        <w:t xml:space="preserve"> (lower RMSE) </w:t>
      </w:r>
      <w:r>
        <w:rPr>
          <w:lang w:eastAsia="zh-CN"/>
        </w:rPr>
        <w:t>but drag running time significantly</w:t>
      </w:r>
      <w:r>
        <w:rPr>
          <w:rFonts w:hint="eastAsia"/>
          <w:lang w:eastAsia="zh-CN"/>
        </w:rPr>
        <w:t>)</w:t>
      </w:r>
    </w:p>
    <w:p w14:paraId="7BA07B09" w14:textId="3CD05430" w:rsidR="00923D60" w:rsidRDefault="0029630F" w:rsidP="00923D60">
      <w:pPr>
        <w:pStyle w:val="ListParagraph"/>
        <w:numPr>
          <w:ilvl w:val="0"/>
          <w:numId w:val="5"/>
        </w:numPr>
      </w:pPr>
      <w:r>
        <w:t>SVM (</w:t>
      </w:r>
      <w:r w:rsidR="00953EDB">
        <w:t>3</w:t>
      </w:r>
      <w:r>
        <w:t xml:space="preserve"> </w:t>
      </w:r>
      <w:r>
        <w:rPr>
          <w:rFonts w:hint="eastAsia"/>
          <w:lang w:eastAsia="zh-CN"/>
        </w:rPr>
        <w:t>tim</w:t>
      </w:r>
      <w:r>
        <w:rPr>
          <w:lang w:eastAsia="zh-CN"/>
        </w:rPr>
        <w:t>e</w:t>
      </w:r>
      <w:r w:rsidR="00953EDB">
        <w:rPr>
          <w:lang w:eastAsia="zh-CN"/>
        </w:rPr>
        <w:t>s</w:t>
      </w:r>
      <w:r>
        <w:rPr>
          <w:lang w:eastAsia="zh-CN"/>
        </w:rPr>
        <w:t xml:space="preserve">; increase times </w:t>
      </w:r>
      <w:r w:rsidR="00557013">
        <w:rPr>
          <w:lang w:eastAsia="zh-CN"/>
        </w:rPr>
        <w:t>will</w:t>
      </w:r>
      <w:r>
        <w:rPr>
          <w:lang w:eastAsia="zh-CN"/>
        </w:rPr>
        <w:t xml:space="preserve"> not increase performance that much</w:t>
      </w:r>
      <w:r w:rsidR="004366C0">
        <w:rPr>
          <w:lang w:eastAsia="zh-CN"/>
        </w:rPr>
        <w:t xml:space="preserve"> but drag running time significantly</w:t>
      </w:r>
      <w:r>
        <w:t>)</w:t>
      </w:r>
    </w:p>
    <w:p w14:paraId="112FD6C7" w14:textId="5B18A7E6" w:rsidR="00AE6922" w:rsidRDefault="001F3498" w:rsidP="00AE6922">
      <w:pPr>
        <w:pStyle w:val="ListParagraph"/>
        <w:numPr>
          <w:ilvl w:val="0"/>
          <w:numId w:val="1"/>
        </w:numPr>
        <w:rPr>
          <w:b/>
          <w:u w:val="single"/>
        </w:rPr>
      </w:pPr>
      <w:r w:rsidRPr="00412ABC">
        <w:rPr>
          <w:b/>
          <w:u w:val="single"/>
        </w:rPr>
        <w:t xml:space="preserve">Trading Strategies </w:t>
      </w:r>
      <w:r w:rsidR="00AE6922">
        <w:rPr>
          <w:b/>
          <w:u w:val="single"/>
        </w:rPr>
        <w:t>and assumptions</w:t>
      </w:r>
      <w:r w:rsidRPr="00412ABC">
        <w:rPr>
          <w:b/>
          <w:u w:val="single"/>
        </w:rPr>
        <w:t>:</w:t>
      </w:r>
    </w:p>
    <w:p w14:paraId="5E83D832" w14:textId="5E1BB165" w:rsidR="00832571" w:rsidRPr="00AE6922" w:rsidRDefault="001F3498" w:rsidP="00AE692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Buy Hol</w:t>
      </w:r>
      <w:r w:rsidR="00AE6922">
        <w:t xml:space="preserve">d, </w:t>
      </w:r>
      <w:r>
        <w:t>L</w:t>
      </w:r>
      <w:r w:rsidR="00832571">
        <w:t>ong Short</w:t>
      </w:r>
      <w:r w:rsidR="00AE6922">
        <w:t xml:space="preserve">, </w:t>
      </w:r>
      <w:r w:rsidR="00832571">
        <w:t>Day Trade</w:t>
      </w:r>
    </w:p>
    <w:p w14:paraId="23FC5A6C" w14:textId="48A8BBA1" w:rsidR="00AE6922" w:rsidRDefault="007257A3" w:rsidP="00AE6922">
      <w:pPr>
        <w:pStyle w:val="ListParagraph"/>
        <w:numPr>
          <w:ilvl w:val="1"/>
          <w:numId w:val="1"/>
        </w:numPr>
      </w:pPr>
      <w:r>
        <w:t>A</w:t>
      </w:r>
      <w:r w:rsidR="00AE6922">
        <w:t>ssumption:</w:t>
      </w:r>
    </w:p>
    <w:p w14:paraId="6771610E" w14:textId="47D2E3C4" w:rsidR="00AE6922" w:rsidRDefault="00AE6922" w:rsidP="00AE6922">
      <w:pPr>
        <w:pStyle w:val="ListParagraph"/>
        <w:numPr>
          <w:ilvl w:val="2"/>
          <w:numId w:val="1"/>
        </w:numPr>
      </w:pPr>
      <w:r w:rsidRPr="00AE6922">
        <w:t xml:space="preserve">initial </w:t>
      </w:r>
      <w:r w:rsidR="00587589">
        <w:t xml:space="preserve">trading </w:t>
      </w:r>
      <w:r w:rsidR="00941FB9">
        <w:t xml:space="preserve">account </w:t>
      </w:r>
      <w:r w:rsidRPr="00AE6922">
        <w:t xml:space="preserve">balance: </w:t>
      </w:r>
      <w:r w:rsidR="006019EB">
        <w:t>$</w:t>
      </w:r>
      <w:r w:rsidRPr="00AE6922">
        <w:t>1 million</w:t>
      </w:r>
    </w:p>
    <w:p w14:paraId="75E34379" w14:textId="104F1F85" w:rsidR="00AE6922" w:rsidRDefault="00AE6922" w:rsidP="00AE6922">
      <w:pPr>
        <w:pStyle w:val="ListParagraph"/>
        <w:numPr>
          <w:ilvl w:val="2"/>
          <w:numId w:val="1"/>
        </w:numPr>
      </w:pPr>
      <w:r>
        <w:t>number of shares traded in each position: 500</w:t>
      </w:r>
    </w:p>
    <w:p w14:paraId="4678FA4C" w14:textId="6D1BD93E" w:rsidR="00A82780" w:rsidRDefault="007257A3" w:rsidP="00A82780">
      <w:pPr>
        <w:pStyle w:val="ListParagraph"/>
        <w:numPr>
          <w:ilvl w:val="1"/>
          <w:numId w:val="1"/>
        </w:numPr>
      </w:pPr>
      <w:r>
        <w:t xml:space="preserve">Exact </w:t>
      </w:r>
      <w:r w:rsidR="00A82780">
        <w:t xml:space="preserve">numbers will be different after running random forest </w:t>
      </w:r>
      <w:r w:rsidR="00120E29">
        <w:t>every</w:t>
      </w:r>
      <w:r w:rsidR="00A82780">
        <w:t xml:space="preserve"> time</w:t>
      </w:r>
      <w:r w:rsidR="00B01676">
        <w:t>; a .csv</w:t>
      </w:r>
      <w:r w:rsidR="004D3608">
        <w:t xml:space="preserve"> file</w:t>
      </w:r>
      <w:r w:rsidR="00B01676">
        <w:t xml:space="preserve"> will be generated each time </w:t>
      </w:r>
      <w:r w:rsidR="005E75DB">
        <w:t>the program is running</w:t>
      </w:r>
      <w:r w:rsidR="00B01676">
        <w:t xml:space="preserve"> </w:t>
      </w:r>
      <w:r w:rsidR="00911E31">
        <w:t>to</w:t>
      </w:r>
      <w:r w:rsidR="00B01676">
        <w:t xml:space="preserve"> check the exact numbers</w:t>
      </w:r>
    </w:p>
    <w:p w14:paraId="3659C598" w14:textId="667496FB" w:rsidR="003F70F0" w:rsidRPr="00C65801" w:rsidRDefault="003F70F0" w:rsidP="003F70F0">
      <w:pPr>
        <w:pStyle w:val="ListParagraph"/>
        <w:numPr>
          <w:ilvl w:val="0"/>
          <w:numId w:val="1"/>
        </w:numPr>
        <w:rPr>
          <w:b/>
          <w:u w:val="single"/>
        </w:rPr>
      </w:pPr>
      <w:r w:rsidRPr="00C65801">
        <w:rPr>
          <w:b/>
          <w:u w:val="single"/>
        </w:rPr>
        <w:t>Risk Management</w:t>
      </w:r>
    </w:p>
    <w:p w14:paraId="21D11997" w14:textId="7BD723AD" w:rsidR="003F70F0" w:rsidRDefault="003F70F0" w:rsidP="003F70F0">
      <w:pPr>
        <w:pStyle w:val="ListParagraph"/>
        <w:numPr>
          <w:ilvl w:val="1"/>
          <w:numId w:val="1"/>
        </w:numPr>
      </w:pPr>
      <w:r>
        <w:t>We evaluate all the trading strategies with our p</w:t>
      </w:r>
      <w:r w:rsidR="007C02A0">
        <w:t>ortfolio separately and get metrics for each trading strategy</w:t>
      </w:r>
      <w:r w:rsidR="009816A1">
        <w:t xml:space="preserve"> (see slides for details)</w:t>
      </w:r>
    </w:p>
    <w:p w14:paraId="5EB7E1ED" w14:textId="426EA666" w:rsidR="008129D7" w:rsidRDefault="007C02A0" w:rsidP="008129D7">
      <w:pPr>
        <w:pStyle w:val="ListParagraph"/>
        <w:numPr>
          <w:ilvl w:val="1"/>
          <w:numId w:val="1"/>
        </w:numPr>
      </w:pPr>
      <w:r>
        <w:t xml:space="preserve">Under “BUY HOLD”, we do not have any negative return, since the first day’s price is the lowest in the data given, and the </w:t>
      </w:r>
      <w:proofErr w:type="spellStart"/>
      <w:r>
        <w:t>Sortino</w:t>
      </w:r>
      <w:proofErr w:type="spellEnd"/>
      <w:r>
        <w:t xml:space="preserve"> Ratio does not apply to this case</w:t>
      </w:r>
      <w:r w:rsidR="00D21DAF">
        <w:t xml:space="preserve"> (denominator is 0)</w:t>
      </w:r>
      <w:r>
        <w:t>.</w:t>
      </w:r>
    </w:p>
    <w:p w14:paraId="29F279A9" w14:textId="77777777" w:rsidR="00F56C43" w:rsidRDefault="00F56C43" w:rsidP="00F56C43">
      <w:pPr>
        <w:pStyle w:val="ListParagraph"/>
        <w:ind w:left="1440"/>
      </w:pPr>
    </w:p>
    <w:p w14:paraId="04B2E710" w14:textId="3CA7E318" w:rsidR="008129D7" w:rsidRPr="00AE6922" w:rsidRDefault="0017278E" w:rsidP="00F56C43">
      <w:pPr>
        <w:pStyle w:val="ListParagraph"/>
        <w:numPr>
          <w:ilvl w:val="0"/>
          <w:numId w:val="6"/>
        </w:numPr>
      </w:pPr>
      <w:r>
        <w:t xml:space="preserve">Notes on </w:t>
      </w:r>
      <w:r w:rsidR="003250C2">
        <w:t xml:space="preserve">Final Project </w:t>
      </w:r>
      <w:r w:rsidR="008129D7">
        <w:t>Files</w:t>
      </w:r>
      <w:r w:rsidR="003250C2">
        <w:t xml:space="preserve">: Change the directory </w:t>
      </w:r>
      <w:r w:rsidR="005221AA">
        <w:t xml:space="preserve">of data </w:t>
      </w:r>
      <w:r w:rsidR="003250C2">
        <w:t xml:space="preserve">in “bootstrap.py” </w:t>
      </w:r>
      <w:r w:rsidR="005221AA">
        <w:t>before you run the program</w:t>
      </w:r>
      <w:r w:rsidR="00C93A0A">
        <w:t xml:space="preserve">. </w:t>
      </w:r>
      <w:r w:rsidR="00ED23CB">
        <w:t>Run “trading.py” directly and it will call the functions in all other files.</w:t>
      </w:r>
    </w:p>
    <w:sectPr w:rsidR="008129D7" w:rsidRPr="00AE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F98"/>
    <w:multiLevelType w:val="hybridMultilevel"/>
    <w:tmpl w:val="E69C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A7"/>
    <w:multiLevelType w:val="hybridMultilevel"/>
    <w:tmpl w:val="7D8275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56495D"/>
    <w:multiLevelType w:val="hybridMultilevel"/>
    <w:tmpl w:val="686EE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32B5"/>
    <w:multiLevelType w:val="hybridMultilevel"/>
    <w:tmpl w:val="F93AE0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C102C2"/>
    <w:multiLevelType w:val="hybridMultilevel"/>
    <w:tmpl w:val="11FC5A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9E0E99"/>
    <w:multiLevelType w:val="hybridMultilevel"/>
    <w:tmpl w:val="706C63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A1080E"/>
    <w:multiLevelType w:val="hybridMultilevel"/>
    <w:tmpl w:val="80C454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1"/>
    <w:rsid w:val="0004057B"/>
    <w:rsid w:val="00060E78"/>
    <w:rsid w:val="00076F18"/>
    <w:rsid w:val="00086BA3"/>
    <w:rsid w:val="000A1E5C"/>
    <w:rsid w:val="000A666E"/>
    <w:rsid w:val="000C490E"/>
    <w:rsid w:val="00120E29"/>
    <w:rsid w:val="0017278E"/>
    <w:rsid w:val="001C1F31"/>
    <w:rsid w:val="001E08FA"/>
    <w:rsid w:val="001F21C6"/>
    <w:rsid w:val="001F3498"/>
    <w:rsid w:val="002367B3"/>
    <w:rsid w:val="002849E1"/>
    <w:rsid w:val="002879CE"/>
    <w:rsid w:val="00295291"/>
    <w:rsid w:val="0029630F"/>
    <w:rsid w:val="003250C2"/>
    <w:rsid w:val="00356A7B"/>
    <w:rsid w:val="003656E7"/>
    <w:rsid w:val="00365F05"/>
    <w:rsid w:val="003B468D"/>
    <w:rsid w:val="003F70F0"/>
    <w:rsid w:val="00412ABC"/>
    <w:rsid w:val="004350A0"/>
    <w:rsid w:val="004366C0"/>
    <w:rsid w:val="00464A99"/>
    <w:rsid w:val="004D3608"/>
    <w:rsid w:val="004E1105"/>
    <w:rsid w:val="005221AA"/>
    <w:rsid w:val="005278F2"/>
    <w:rsid w:val="00557013"/>
    <w:rsid w:val="005668D8"/>
    <w:rsid w:val="00587589"/>
    <w:rsid w:val="005E75DB"/>
    <w:rsid w:val="0060072E"/>
    <w:rsid w:val="006019EB"/>
    <w:rsid w:val="006B2BC8"/>
    <w:rsid w:val="007257A3"/>
    <w:rsid w:val="00737516"/>
    <w:rsid w:val="00763895"/>
    <w:rsid w:val="00763D8F"/>
    <w:rsid w:val="007B1825"/>
    <w:rsid w:val="007C02A0"/>
    <w:rsid w:val="0081228C"/>
    <w:rsid w:val="008129D7"/>
    <w:rsid w:val="00827426"/>
    <w:rsid w:val="00832571"/>
    <w:rsid w:val="00871F29"/>
    <w:rsid w:val="008758B0"/>
    <w:rsid w:val="008F5745"/>
    <w:rsid w:val="00911E31"/>
    <w:rsid w:val="00923D60"/>
    <w:rsid w:val="00932C80"/>
    <w:rsid w:val="00941FB9"/>
    <w:rsid w:val="00953EDB"/>
    <w:rsid w:val="009816A1"/>
    <w:rsid w:val="009A2778"/>
    <w:rsid w:val="009D05D5"/>
    <w:rsid w:val="00A256AF"/>
    <w:rsid w:val="00A66704"/>
    <w:rsid w:val="00A82780"/>
    <w:rsid w:val="00A935D9"/>
    <w:rsid w:val="00AA07B8"/>
    <w:rsid w:val="00AE6922"/>
    <w:rsid w:val="00B01676"/>
    <w:rsid w:val="00B127D3"/>
    <w:rsid w:val="00C07A7F"/>
    <w:rsid w:val="00C65801"/>
    <w:rsid w:val="00C729D7"/>
    <w:rsid w:val="00C848F4"/>
    <w:rsid w:val="00C93A0A"/>
    <w:rsid w:val="00D21DAF"/>
    <w:rsid w:val="00D30951"/>
    <w:rsid w:val="00D80BC8"/>
    <w:rsid w:val="00D94D39"/>
    <w:rsid w:val="00E0701D"/>
    <w:rsid w:val="00E36C8F"/>
    <w:rsid w:val="00E9005C"/>
    <w:rsid w:val="00E946E6"/>
    <w:rsid w:val="00ED23CB"/>
    <w:rsid w:val="00EF050B"/>
    <w:rsid w:val="00F56C43"/>
    <w:rsid w:val="00F74EB1"/>
    <w:rsid w:val="00FB75CD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EA2"/>
  <w15:chartTrackingRefBased/>
  <w15:docId w15:val="{881BDB7C-DFA7-4EC2-8213-05697DA6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51"/>
    <w:pPr>
      <w:ind w:left="720"/>
      <w:contextualSpacing/>
    </w:pPr>
  </w:style>
  <w:style w:type="table" w:styleId="TableGrid">
    <w:name w:val="Table Grid"/>
    <w:basedOn w:val="TableNormal"/>
    <w:uiPriority w:val="39"/>
    <w:rsid w:val="00D3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otstrapping_(statis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Laddha, Akash V</dc:creator>
  <cp:keywords/>
  <dc:description/>
  <cp:lastModifiedBy>Wenqing Liang</cp:lastModifiedBy>
  <cp:revision>96</cp:revision>
  <dcterms:created xsi:type="dcterms:W3CDTF">2019-04-18T19:15:00Z</dcterms:created>
  <dcterms:modified xsi:type="dcterms:W3CDTF">2019-04-19T17:21:00Z</dcterms:modified>
</cp:coreProperties>
</file>