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369" w:rsidRPr="009F5369" w:rsidRDefault="009F5369" w:rsidP="009F5369">
      <w:pPr>
        <w:spacing w:line="276" w:lineRule="auto"/>
        <w:rPr>
          <w:rFonts w:ascii="Georgia" w:eastAsia="標楷體" w:hAnsi="Georgia" w:hint="eastAsia"/>
        </w:rPr>
      </w:pPr>
      <w:r w:rsidRPr="00DA3A97">
        <w:rPr>
          <w:rFonts w:ascii="Georgia" w:eastAsia="標楷體" w:hAnsi="Georgia" w:hint="eastAsia"/>
        </w:rPr>
        <w:t>本文摘自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Da</w:t>
      </w:r>
      <w:r>
        <w:rPr>
          <w:rFonts w:ascii="Times New Roman" w:eastAsia="標楷體" w:hAnsi="Times New Roman" w:cs="Times New Roman"/>
          <w:color w:val="000000"/>
          <w:szCs w:val="24"/>
        </w:rPr>
        <w:t>vid “Jack” Norton</w:t>
      </w:r>
      <w:r w:rsidRPr="00DA3A97">
        <w:rPr>
          <w:rFonts w:ascii="Georgia" w:eastAsia="標楷體" w:hAnsi="Georgia" w:hint="eastAsia"/>
        </w:rPr>
        <w:t>的〈</w:t>
      </w:r>
      <w:hyperlink r:id="rId6" w:anchor="ch25" w:history="1">
        <w:r w:rsidRPr="009F5369">
          <w:rPr>
            <w:rStyle w:val="a3"/>
            <w:rFonts w:ascii="Times New Roman" w:eastAsia="標楷體" w:hAnsi="Times New Roman" w:cs="Times New Roman"/>
            <w:szCs w:val="24"/>
          </w:rPr>
          <w:t>Making Time: Workflow and Learning Outcomes in DH Assignments</w:t>
        </w:r>
      </w:hyperlink>
      <w:r w:rsidRPr="00DA3A97">
        <w:rPr>
          <w:rFonts w:ascii="Georgia" w:eastAsia="標楷體" w:hAnsi="Georgia" w:hint="eastAsia"/>
        </w:rPr>
        <w:t>〉，由</w:t>
      </w:r>
      <w:r w:rsidRPr="009F5369">
        <w:rPr>
          <w:rFonts w:ascii="Georgia" w:eastAsia="標楷體" w:hAnsi="Georgia" w:hint="eastAsia"/>
          <w:u w:val="single"/>
        </w:rPr>
        <w:t>余佳穎</w:t>
      </w:r>
      <w:r w:rsidRPr="00DA3A97">
        <w:rPr>
          <w:rFonts w:ascii="Georgia" w:eastAsia="標楷體" w:hAnsi="Georgia" w:hint="eastAsia"/>
        </w:rPr>
        <w:t>統整後撰文。</w:t>
      </w:r>
    </w:p>
    <w:p w:rsidR="009F5369" w:rsidRDefault="009F5369" w:rsidP="005E7F72">
      <w:pPr>
        <w:jc w:val="both"/>
        <w:rPr>
          <w:rFonts w:ascii="Times New Roman" w:eastAsia="標楷體" w:hAnsi="Times New Roman" w:cs="Times New Roman"/>
          <w:szCs w:val="24"/>
        </w:rPr>
      </w:pPr>
    </w:p>
    <w:p w:rsidR="000256D0" w:rsidRPr="000256D0" w:rsidRDefault="000256D0" w:rsidP="005E7F72">
      <w:pPr>
        <w:jc w:val="both"/>
        <w:rPr>
          <w:rFonts w:ascii="Arial" w:hAnsi="Arial" w:cs="Arial"/>
          <w:b/>
          <w:bCs/>
          <w:color w:val="202124"/>
          <w:szCs w:val="24"/>
          <w:shd w:val="clear" w:color="auto" w:fill="FFFFFF"/>
        </w:rPr>
      </w:pPr>
      <w:bookmarkStart w:id="0" w:name="_GoBack"/>
      <w:bookmarkEnd w:id="0"/>
      <w:r>
        <w:rPr>
          <w:rFonts w:ascii="標楷體" w:eastAsia="標楷體" w:hAnsi="標楷體" w:cs="Arial"/>
          <w:color w:val="000000"/>
          <w:sz w:val="22"/>
        </w:rPr>
        <w:tab/>
      </w:r>
      <w:r w:rsidRPr="000256D0">
        <w:rPr>
          <w:rFonts w:ascii="標楷體" w:eastAsia="標楷體" w:hAnsi="標楷體" w:cs="Arial" w:hint="eastAsia"/>
          <w:color w:val="000000"/>
          <w:szCs w:val="24"/>
        </w:rPr>
        <w:t>數位人文學的教學著重在讓學生的每份作業都能利用科技進行輔助，同時，作業成果也以數位檔案的方式來呈現。諾頓指出，數位人文教學的工作流程與學習成果一樣重要，他將工作流程定義為一種「結構嚴謹且有效率的工作過程」</w:t>
      </w:r>
      <w:r w:rsidRPr="000256D0">
        <w:rPr>
          <w:rFonts w:ascii="標楷體" w:eastAsia="標楷體" w:hAnsi="標楷體" w:cs="Arial"/>
          <w:color w:val="000000"/>
          <w:szCs w:val="24"/>
        </w:rPr>
        <w:t>(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諾頓，</w:t>
      </w:r>
      <w:r w:rsidRPr="000256D0">
        <w:rPr>
          <w:rFonts w:ascii="Times New Roman" w:eastAsia="標楷體" w:hAnsi="Times New Roman" w:cs="Times New Roman"/>
          <w:color w:val="000000"/>
          <w:szCs w:val="24"/>
        </w:rPr>
        <w:t>2019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，第二段</w:t>
      </w:r>
      <w:r w:rsidRPr="000256D0">
        <w:rPr>
          <w:rFonts w:ascii="標楷體" w:eastAsia="標楷體" w:hAnsi="標楷體" w:cs="Arial"/>
          <w:color w:val="000000"/>
          <w:szCs w:val="24"/>
        </w:rPr>
        <w:t>)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，透過仔細探討工作流程中可能遭遇的挑戰，不只考慮完成作業所需的步驟，也需考量在開始前後的注意事項以及評估完成時間，如此一來，才能使數位人文教學實踐更加完善。</w:t>
      </w:r>
    </w:p>
    <w:p w:rsidR="000256D0" w:rsidRPr="000256D0" w:rsidRDefault="000256D0" w:rsidP="005E7F72">
      <w:pPr>
        <w:jc w:val="both"/>
        <w:rPr>
          <w:rFonts w:ascii="標楷體" w:eastAsia="標楷體" w:hAnsi="標楷體" w:cs="Arial"/>
          <w:color w:val="000000"/>
          <w:szCs w:val="24"/>
        </w:rPr>
      </w:pPr>
      <w:r w:rsidRPr="000256D0">
        <w:rPr>
          <w:rFonts w:ascii="Arial" w:hAnsi="Arial" w:cs="Arial"/>
          <w:b/>
          <w:bCs/>
          <w:color w:val="202124"/>
          <w:szCs w:val="24"/>
          <w:shd w:val="clear" w:color="auto" w:fill="FFFFFF"/>
        </w:rPr>
        <w:tab/>
      </w:r>
      <w:r w:rsidRPr="000256D0">
        <w:rPr>
          <w:rFonts w:ascii="標楷體" w:eastAsia="標楷體" w:hAnsi="標楷體" w:cs="Arial" w:hint="eastAsia"/>
          <w:color w:val="000000"/>
          <w:szCs w:val="24"/>
        </w:rPr>
        <w:t>諾頓更進一步說明，除了明確的工作流程，詳細的解說要如何完成作業，在數位人文教學也十分重要，他以自己所帶領的社區大學所開設，專為低收入學生設計的歷史課程為例，在其中一份作業中，「考量到這些因素，我出了一份需</w:t>
      </w:r>
      <w:r>
        <w:rPr>
          <w:rFonts w:ascii="標楷體" w:eastAsia="標楷體" w:hAnsi="標楷體" w:cs="Arial" w:hint="eastAsia"/>
          <w:color w:val="000000"/>
          <w:szCs w:val="24"/>
        </w:rPr>
        <w:t>要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使用</w:t>
      </w:r>
      <w:r w:rsidRPr="000256D0">
        <w:rPr>
          <w:rFonts w:ascii="Times New Roman" w:eastAsia="標楷體" w:hAnsi="Times New Roman" w:cs="Times New Roman"/>
          <w:color w:val="000000"/>
          <w:szCs w:val="24"/>
        </w:rPr>
        <w:t>Omeka Neatline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(</w:t>
      </w:r>
      <w:hyperlink r:id="rId7" w:history="1">
        <w:r w:rsidRPr="000256D0">
          <w:rPr>
            <w:rStyle w:val="a3"/>
            <w:rFonts w:ascii="Times New Roman" w:eastAsia="標楷體" w:hAnsi="Times New Roman" w:cs="Times New Roman"/>
            <w:szCs w:val="24"/>
          </w:rPr>
          <w:t>https://omeka.org/classic/plugins/Neatline/</w:t>
        </w:r>
      </w:hyperlink>
      <w:r>
        <w:rPr>
          <w:rFonts w:ascii="標楷體" w:eastAsia="標楷體" w:hAnsi="標楷體" w:cs="Arial" w:hint="eastAsia"/>
          <w:color w:val="000000"/>
          <w:szCs w:val="24"/>
        </w:rPr>
        <w:t>，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可創造互動式地圖、圖片等的內容管理系統)完成的作業，</w:t>
      </w:r>
      <w:r>
        <w:rPr>
          <w:rFonts w:ascii="標楷體" w:eastAsia="標楷體" w:hAnsi="標楷體" w:cs="Arial" w:hint="eastAsia"/>
          <w:color w:val="000000"/>
          <w:szCs w:val="24"/>
        </w:rPr>
        <w:t>此開源工具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讓學生可以將儲存歷史後設資料紀錄點呈現在</w:t>
      </w:r>
      <w:r w:rsidRPr="000256D0">
        <w:rPr>
          <w:rFonts w:ascii="Times New Roman" w:eastAsia="標楷體" w:hAnsi="Times New Roman" w:cs="Times New Roman"/>
          <w:color w:val="000000"/>
          <w:szCs w:val="24"/>
        </w:rPr>
        <w:t>GIS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地圖上，作業有八頁說明，包</w:t>
      </w:r>
      <w:r>
        <w:rPr>
          <w:rFonts w:ascii="標楷體" w:eastAsia="標楷體" w:hAnsi="標楷體" w:cs="Arial" w:hint="eastAsia"/>
          <w:color w:val="000000"/>
          <w:szCs w:val="24"/>
        </w:rPr>
        <w:t>括</w:t>
      </w:r>
      <w:r>
        <w:rPr>
          <w:rFonts w:ascii="新細明體" w:eastAsia="新細明體" w:hAnsi="新細明體" w:cs="Arial" w:hint="eastAsia"/>
          <w:color w:val="000000"/>
          <w:szCs w:val="24"/>
        </w:rPr>
        <w:t>﹕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標題、作業目的、學習目標、完成作業的步驟、完成時間、作業最終的繳交格式要求、評分標準，以及關於作業的常見問題。」</w:t>
      </w:r>
      <w:r w:rsidRPr="000256D0">
        <w:rPr>
          <w:rFonts w:ascii="標楷體" w:eastAsia="標楷體" w:hAnsi="標楷體" w:cs="Arial"/>
          <w:color w:val="000000"/>
          <w:szCs w:val="24"/>
        </w:rPr>
        <w:t>(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諾頓，</w:t>
      </w:r>
      <w:r w:rsidRPr="000256D0">
        <w:rPr>
          <w:rFonts w:ascii="Times New Roman" w:eastAsia="標楷體" w:hAnsi="Times New Roman" w:cs="Times New Roman"/>
          <w:color w:val="000000"/>
          <w:szCs w:val="24"/>
        </w:rPr>
        <w:t>2019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，第四段</w:t>
      </w:r>
      <w:r w:rsidRPr="000256D0">
        <w:rPr>
          <w:rFonts w:ascii="標楷體" w:eastAsia="標楷體" w:hAnsi="標楷體" w:cs="Arial"/>
          <w:color w:val="000000"/>
          <w:szCs w:val="24"/>
        </w:rPr>
        <w:t>)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，詳細的說明並不會讓學生失去批判思考的能力，反而提升了他們的表現。這樣的授課方式能在過程中讓學生主動吸收知識，因為學生必須更積極地主動學習，因此比起老師講課，學生在台下聽講的教學方式，透過實踐來進行教學的效果更佳。</w:t>
      </w:r>
    </w:p>
    <w:p w:rsidR="000256D0" w:rsidRPr="000256D0" w:rsidRDefault="000256D0" w:rsidP="005E7F72">
      <w:pPr>
        <w:jc w:val="both"/>
        <w:rPr>
          <w:rFonts w:ascii="標楷體" w:eastAsia="標楷體" w:hAnsi="標楷體" w:cs="Arial"/>
          <w:color w:val="000000"/>
          <w:szCs w:val="24"/>
        </w:rPr>
      </w:pPr>
      <w:r w:rsidRPr="000256D0">
        <w:rPr>
          <w:rFonts w:ascii="標楷體" w:eastAsia="標楷體" w:hAnsi="標楷體" w:cs="Arial"/>
          <w:color w:val="000000"/>
          <w:szCs w:val="24"/>
        </w:rPr>
        <w:tab/>
      </w:r>
      <w:r w:rsidRPr="000256D0">
        <w:rPr>
          <w:rFonts w:ascii="標楷體" w:eastAsia="標楷體" w:hAnsi="標楷體" w:cs="Arial" w:hint="eastAsia"/>
          <w:color w:val="000000"/>
          <w:szCs w:val="24"/>
        </w:rPr>
        <w:t>同時，教師也須評估完成一項數位人文教學計畫所需花費的時間，以及要使用哪一種工具最有效率，尤其在學生數量眾多時，審慎的安排才能讓教學過程更順利，並確保每個學生都能獲得足夠的指導與作業回饋，諾頓提到他的每項教學計畫都會先以相同的模板開始往下展開，以節省時間，並指定學生使用他能更有效管理時間的工具來完成作業，例如</w:t>
      </w:r>
      <w:r>
        <w:rPr>
          <w:rFonts w:ascii="新細明體" w:eastAsia="新細明體" w:hAnsi="新細明體" w:cs="Arial" w:hint="eastAsia"/>
          <w:color w:val="000000"/>
          <w:szCs w:val="24"/>
        </w:rPr>
        <w:t>﹕</w:t>
      </w:r>
      <w:r w:rsidRPr="000256D0">
        <w:rPr>
          <w:rFonts w:ascii="Times New Roman" w:eastAsia="標楷體" w:hAnsi="Times New Roman" w:cs="Times New Roman"/>
          <w:color w:val="000000"/>
          <w:szCs w:val="24"/>
        </w:rPr>
        <w:t>CartoDB</w:t>
      </w:r>
      <w:r w:rsidRPr="000256D0">
        <w:t xml:space="preserve"> 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(</w:t>
      </w:r>
      <w:hyperlink r:id="rId8" w:history="1">
        <w:r w:rsidRPr="00C82CAA">
          <w:rPr>
            <w:rStyle w:val="a3"/>
            <w:rFonts w:ascii="Times New Roman" w:eastAsia="標楷體" w:hAnsi="Times New Roman" w:cs="Times New Roman"/>
            <w:szCs w:val="24"/>
          </w:rPr>
          <w:t>https://gisgeography.com/carto/</w:t>
        </w:r>
        <w:r w:rsidRPr="00C82CAA">
          <w:rPr>
            <w:rStyle w:val="a3"/>
            <w:rFonts w:ascii="標楷體" w:eastAsia="標楷體" w:hAnsi="標楷體" w:cs="Arial" w:hint="eastAsia"/>
            <w:szCs w:val="24"/>
          </w:rPr>
          <w:t>)、</w:t>
        </w:r>
        <w:r w:rsidRPr="00C82CAA">
          <w:rPr>
            <w:rStyle w:val="a3"/>
            <w:rFonts w:ascii="Times New Roman" w:eastAsia="標楷體" w:hAnsi="Times New Roman" w:cs="Times New Roman" w:hint="eastAsia"/>
            <w:szCs w:val="24"/>
          </w:rPr>
          <w:t>MapStory</w:t>
        </w:r>
      </w:hyperlink>
      <w:r w:rsidRPr="000256D0">
        <w:t xml:space="preserve"> 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(</w:t>
      </w:r>
      <w:hyperlink r:id="rId9" w:history="1">
        <w:r w:rsidRPr="00C82CAA">
          <w:rPr>
            <w:rStyle w:val="a3"/>
            <w:rFonts w:ascii="Times New Roman" w:eastAsia="標楷體" w:hAnsi="Times New Roman" w:cs="Times New Roman"/>
            <w:szCs w:val="24"/>
          </w:rPr>
          <w:t>https://medium.com/dslab/making-a-map-in-mapstory-c0768432a9fa</w:t>
        </w:r>
      </w:hyperlink>
      <w:r w:rsidRPr="000256D0">
        <w:rPr>
          <w:rFonts w:ascii="Times New Roman" w:eastAsia="標楷體" w:hAnsi="Times New Roman" w:cs="Times New Roman" w:hint="eastAsia"/>
          <w:color w:val="000000"/>
          <w:szCs w:val="24"/>
        </w:rPr>
        <w:t>)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和</w:t>
      </w:r>
      <w:r w:rsidRPr="000256D0">
        <w:rPr>
          <w:rFonts w:ascii="Times New Roman" w:eastAsia="標楷體" w:hAnsi="Times New Roman" w:cs="Times New Roman"/>
          <w:color w:val="000000"/>
          <w:szCs w:val="24"/>
        </w:rPr>
        <w:t>ArcGIS</w:t>
      </w:r>
      <w:r w:rsidR="009C0AB3">
        <w:rPr>
          <w:rFonts w:ascii="Times New Roman" w:eastAsia="標楷體" w:hAnsi="Times New Roman" w:cs="Times New Roman" w:hint="eastAsia"/>
          <w:color w:val="000000"/>
          <w:szCs w:val="24"/>
        </w:rPr>
        <w:t xml:space="preserve"> </w:t>
      </w:r>
      <w:r w:rsidR="009C0AB3" w:rsidRPr="000256D0">
        <w:rPr>
          <w:rFonts w:ascii="標楷體" w:eastAsia="標楷體" w:hAnsi="標楷體" w:cs="Arial" w:hint="eastAsia"/>
          <w:color w:val="000000"/>
          <w:szCs w:val="24"/>
        </w:rPr>
        <w:t>(</w:t>
      </w:r>
      <w:hyperlink r:id="rId10" w:history="1">
        <w:r w:rsidR="009C0AB3" w:rsidRPr="00C82CAA">
          <w:rPr>
            <w:rStyle w:val="a3"/>
            <w:rFonts w:ascii="Times New Roman" w:eastAsia="標楷體" w:hAnsi="Times New Roman" w:cs="Times New Roman"/>
            <w:szCs w:val="24"/>
          </w:rPr>
          <w:t>https://www.arcgis.com/index.html</w:t>
        </w:r>
      </w:hyperlink>
      <w:r w:rsidR="009C0AB3" w:rsidRPr="000256D0">
        <w:rPr>
          <w:rFonts w:ascii="Times New Roman" w:eastAsia="標楷體" w:hAnsi="Times New Roman" w:cs="Times New Roman" w:hint="eastAsia"/>
          <w:color w:val="000000"/>
          <w:szCs w:val="24"/>
        </w:rPr>
        <w:t>)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。其中，諾頓認為設計作業的一個要點就是要讓學生在完成作業的過程中，就能學到所需的知識與技能，因為對於需要一邊工作一邊學習的社區大學學生來說，實際看到學習會有那些收穫至關重要。</w:t>
      </w:r>
    </w:p>
    <w:p w:rsidR="000256D0" w:rsidRPr="000256D0" w:rsidRDefault="000256D0" w:rsidP="005E7F72">
      <w:pPr>
        <w:jc w:val="both"/>
        <w:rPr>
          <w:rFonts w:ascii="標楷體" w:eastAsia="標楷體" w:hAnsi="標楷體" w:cs="Arial"/>
          <w:color w:val="000000"/>
          <w:szCs w:val="24"/>
        </w:rPr>
      </w:pPr>
      <w:r w:rsidRPr="000256D0">
        <w:rPr>
          <w:rFonts w:ascii="標楷體" w:eastAsia="標楷體" w:hAnsi="標楷體" w:cs="Arial"/>
          <w:color w:val="000000"/>
          <w:szCs w:val="24"/>
        </w:rPr>
        <w:tab/>
      </w:r>
      <w:r w:rsidRPr="000256D0">
        <w:rPr>
          <w:rFonts w:ascii="標楷體" w:eastAsia="標楷體" w:hAnsi="標楷體" w:cs="Arial" w:hint="eastAsia"/>
          <w:color w:val="000000"/>
          <w:szCs w:val="24"/>
        </w:rPr>
        <w:t>總結而言，數位人文課程設計的重點就是學生，一切都要以學生為導向來做規劃，最重要的是鼓勵學生主動學習，學生除了自行尋找數位的學習資源，還要提出研究課題，並在學習過程中持續應用知識，同時培養必要的技能，導師所擔任的角色也不僅僅是教授知識，而是幫助學生在完成作業的過程中幫助學生將知識完全融會貫通，並予以實踐。</w:t>
      </w:r>
    </w:p>
    <w:p w:rsidR="00A12F42" w:rsidRPr="000256D0" w:rsidRDefault="00A12F42">
      <w:pPr>
        <w:rPr>
          <w:szCs w:val="24"/>
        </w:rPr>
      </w:pPr>
    </w:p>
    <w:sectPr w:rsidR="00A12F42" w:rsidRPr="000256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E93" w:rsidRDefault="009E2E93" w:rsidP="00282849">
      <w:r>
        <w:separator/>
      </w:r>
    </w:p>
  </w:endnote>
  <w:endnote w:type="continuationSeparator" w:id="0">
    <w:p w:rsidR="009E2E93" w:rsidRDefault="009E2E93" w:rsidP="00282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E93" w:rsidRDefault="009E2E93" w:rsidP="00282849">
      <w:r>
        <w:separator/>
      </w:r>
    </w:p>
  </w:footnote>
  <w:footnote w:type="continuationSeparator" w:id="0">
    <w:p w:rsidR="009E2E93" w:rsidRDefault="009E2E93" w:rsidP="002828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D0"/>
    <w:rsid w:val="000256D0"/>
    <w:rsid w:val="00074A86"/>
    <w:rsid w:val="000D2E7B"/>
    <w:rsid w:val="00282849"/>
    <w:rsid w:val="005E7F72"/>
    <w:rsid w:val="009C0AB3"/>
    <w:rsid w:val="009E2E93"/>
    <w:rsid w:val="009F5369"/>
    <w:rsid w:val="00A12F42"/>
    <w:rsid w:val="00AE1C59"/>
    <w:rsid w:val="00C8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F3FF6"/>
  <w15:chartTrackingRefBased/>
  <w15:docId w15:val="{F841A92E-F307-4463-9FC4-0ADD2188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56D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6D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56D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828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8284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828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8284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9F53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geography.com/carto/)&#12289;MapSto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meka.org/classic/plugins/Neatlin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hdebates.gc.cuny.edu/read/untitled-f2acf72c-a469-49d8-be35-67f9ac1e3a60/section/f1b1d9a6-974b-46c4-afde-7606bf238fc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arcgis.com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dium.com/dslab/making-a-map-in-mapstory-c0768432a9f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吳怡萍</dc:creator>
  <cp:keywords/>
  <dc:description/>
  <cp:lastModifiedBy>User</cp:lastModifiedBy>
  <cp:revision>5</cp:revision>
  <dcterms:created xsi:type="dcterms:W3CDTF">2022-04-16T11:29:00Z</dcterms:created>
  <dcterms:modified xsi:type="dcterms:W3CDTF">2022-07-17T11:24:00Z</dcterms:modified>
</cp:coreProperties>
</file>