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3A1" w:rsidRPr="000358D7" w:rsidRDefault="005A53A1" w:rsidP="000B6233">
      <w:pPr>
        <w:spacing w:line="276" w:lineRule="auto"/>
        <w:rPr>
          <w:rFonts w:ascii="標楷體" w:eastAsia="標楷體" w:hAnsi="標楷體" w:cs="Times New Roman"/>
        </w:rPr>
      </w:pPr>
      <w:r w:rsidRPr="000358D7">
        <w:rPr>
          <w:rFonts w:ascii="標楷體" w:eastAsia="標楷體" w:hAnsi="標楷體" w:cs="Times New Roman" w:hint="eastAsia"/>
        </w:rPr>
        <w:t>本文摘自</w:t>
      </w:r>
      <w:hyperlink r:id="rId4" w:history="1">
        <w:r w:rsidRPr="000358D7">
          <w:rPr>
            <w:rFonts w:ascii="標楷體" w:eastAsia="標楷體" w:hAnsi="標楷體" w:cs="Times New Roman"/>
          </w:rPr>
          <w:t>Rahul Bhargava</w:t>
        </w:r>
      </w:hyperlink>
      <w:r w:rsidRPr="000358D7">
        <w:rPr>
          <w:rFonts w:ascii="標楷體" w:eastAsia="標楷體" w:hAnsi="標楷體" w:cs="Times New Roman"/>
        </w:rPr>
        <w:t xml:space="preserve"> </w:t>
      </w:r>
      <w:r w:rsidRPr="000358D7">
        <w:rPr>
          <w:rFonts w:ascii="標楷體" w:eastAsia="標楷體" w:hAnsi="標楷體" w:cs="Times New Roman" w:hint="eastAsia"/>
        </w:rPr>
        <w:t>a</w:t>
      </w:r>
      <w:r w:rsidRPr="000358D7">
        <w:rPr>
          <w:rFonts w:ascii="標楷體" w:eastAsia="標楷體" w:hAnsi="標楷體" w:cs="Times New Roman"/>
        </w:rPr>
        <w:t>nd </w:t>
      </w:r>
      <w:hyperlink r:id="rId5" w:history="1">
        <w:r w:rsidRPr="000358D7">
          <w:rPr>
            <w:rFonts w:ascii="標楷體" w:eastAsia="標楷體" w:hAnsi="標楷體" w:cs="Times New Roman"/>
          </w:rPr>
          <w:t>Catherine D</w:t>
        </w:r>
        <w:r w:rsidR="00F61107">
          <w:rPr>
            <w:rFonts w:ascii="標楷體" w:eastAsia="標楷體" w:hAnsi="標楷體" w:cs="Times New Roman" w:hint="eastAsia"/>
          </w:rPr>
          <w:t>'</w:t>
        </w:r>
        <w:bookmarkStart w:id="0" w:name="_GoBack"/>
        <w:bookmarkEnd w:id="0"/>
        <w:r w:rsidRPr="000358D7">
          <w:rPr>
            <w:rFonts w:ascii="標楷體" w:eastAsia="標楷體" w:hAnsi="標楷體" w:cs="Times New Roman"/>
          </w:rPr>
          <w:t>Ignazio</w:t>
        </w:r>
      </w:hyperlink>
      <w:r w:rsidRPr="000358D7">
        <w:rPr>
          <w:rFonts w:ascii="標楷體" w:eastAsia="標楷體" w:hAnsi="標楷體" w:cs="Times New Roman" w:hint="eastAsia"/>
        </w:rPr>
        <w:t>的〈</w:t>
      </w:r>
      <w:hyperlink r:id="rId6" w:history="1">
        <w:r w:rsidRPr="000358D7">
          <w:rPr>
            <w:rFonts w:ascii="標楷體" w:eastAsia="標楷體" w:hAnsi="標楷體"/>
          </w:rPr>
          <w:t>Data Basic</w:t>
        </w:r>
      </w:hyperlink>
      <w:r w:rsidRPr="000358D7">
        <w:rPr>
          <w:rFonts w:ascii="標楷體" w:eastAsia="標楷體" w:hAnsi="標楷體" w:cs="Times New Roman" w:hint="eastAsia"/>
        </w:rPr>
        <w:t>〉，由</w:t>
      </w:r>
      <w:r w:rsidRPr="0083432C">
        <w:rPr>
          <w:rFonts w:ascii="標楷體" w:eastAsia="標楷體" w:hAnsi="標楷體" w:cs="Times New Roman" w:hint="eastAsia"/>
        </w:rPr>
        <w:t>侯湘珆</w:t>
      </w:r>
      <w:r w:rsidRPr="000358D7">
        <w:rPr>
          <w:rFonts w:ascii="標楷體" w:eastAsia="標楷體" w:hAnsi="標楷體" w:cs="Times New Roman" w:hint="eastAsia"/>
        </w:rPr>
        <w:t>統整後撰文。</w:t>
      </w:r>
      <w:r w:rsidRPr="000358D7">
        <w:rPr>
          <w:rFonts w:ascii="標楷體" w:eastAsia="標楷體" w:hAnsi="標楷體" w:cs="Times New Roman"/>
        </w:rPr>
        <w:t xml:space="preserve"> </w:t>
      </w:r>
    </w:p>
    <w:p w:rsidR="00C90C73" w:rsidRPr="000358D7" w:rsidRDefault="00C90C73" w:rsidP="000B6233">
      <w:pPr>
        <w:spacing w:line="276" w:lineRule="auto"/>
        <w:rPr>
          <w:rFonts w:ascii="標楷體" w:eastAsia="標楷體" w:hAnsi="標楷體"/>
        </w:rPr>
      </w:pPr>
    </w:p>
    <w:p w:rsidR="00204A18" w:rsidRPr="000358D7" w:rsidRDefault="005614C0" w:rsidP="00F17489">
      <w:pPr>
        <w:spacing w:line="400" w:lineRule="exact"/>
        <w:ind w:firstLine="480"/>
        <w:jc w:val="both"/>
        <w:rPr>
          <w:rFonts w:ascii="標楷體" w:eastAsia="標楷體" w:hAnsi="標楷體"/>
        </w:rPr>
      </w:pPr>
      <w:r w:rsidRPr="000358D7">
        <w:rPr>
          <w:rFonts w:ascii="標楷體" w:eastAsia="標楷體" w:hAnsi="標楷體" w:cs="Times New Roman"/>
        </w:rPr>
        <w:t>Data Basic</w:t>
      </w:r>
      <w:r w:rsidRPr="000358D7">
        <w:rPr>
          <w:rFonts w:ascii="標楷體" w:eastAsia="標楷體" w:hAnsi="標楷體" w:hint="eastAsia"/>
        </w:rPr>
        <w:t>是一個適用於初學者的網路工具。撇除那些雖然非常好用但對於初學者來說很難懂的數據分析工具，</w:t>
      </w:r>
      <w:r w:rsidR="00571ABC" w:rsidRPr="000358D7">
        <w:rPr>
          <w:rFonts w:ascii="標楷體" w:eastAsia="標楷體" w:hAnsi="標楷體" w:cs="Times New Roman"/>
        </w:rPr>
        <w:t>Data Basic</w:t>
      </w:r>
      <w:r w:rsidRPr="000358D7">
        <w:rPr>
          <w:rFonts w:ascii="標楷體" w:eastAsia="標楷體" w:hAnsi="標楷體" w:hint="eastAsia"/>
        </w:rPr>
        <w:t>能夠提供初學者去執行基本的數據分析，幫助初學者們學習理解</w:t>
      </w:r>
      <w:r w:rsidRPr="000358D7">
        <w:rPr>
          <w:rFonts w:ascii="標楷體" w:eastAsia="標楷體" w:hAnsi="標楷體" w:cs="Times New Roman"/>
        </w:rPr>
        <w:t>CSV</w:t>
      </w:r>
      <w:r w:rsidRPr="000358D7">
        <w:rPr>
          <w:rFonts w:ascii="標楷體" w:eastAsia="標楷體" w:hAnsi="標楷體" w:hint="eastAsia"/>
        </w:rPr>
        <w:t>(</w:t>
      </w:r>
      <w:r w:rsidRPr="000358D7">
        <w:rPr>
          <w:rFonts w:ascii="標楷體" w:eastAsia="標楷體" w:hAnsi="標楷體" w:cs="Times New Roman"/>
          <w:color w:val="202124"/>
          <w:shd w:val="clear" w:color="auto" w:fill="FFFFFF"/>
        </w:rPr>
        <w:t>Comma-Separated Values</w:t>
      </w:r>
      <w:r w:rsidRPr="000358D7">
        <w:rPr>
          <w:rFonts w:ascii="標楷體" w:eastAsia="標楷體" w:hAnsi="標楷體" w:cs="Arial" w:hint="eastAsia"/>
          <w:color w:val="202124"/>
          <w:shd w:val="clear" w:color="auto" w:fill="FFFFFF"/>
        </w:rPr>
        <w:t>，</w:t>
      </w:r>
      <w:r w:rsidRPr="000358D7">
        <w:rPr>
          <w:rFonts w:ascii="標楷體" w:eastAsia="標楷體" w:hAnsi="標楷體" w:cs="Arial"/>
          <w:color w:val="202124"/>
          <w:shd w:val="clear" w:color="auto" w:fill="FFFFFF"/>
        </w:rPr>
        <w:t>字元分隔值</w:t>
      </w:r>
      <w:r w:rsidRPr="000358D7">
        <w:rPr>
          <w:rFonts w:ascii="標楷體" w:eastAsia="標楷體" w:hAnsi="標楷體" w:hint="eastAsia"/>
        </w:rPr>
        <w:t>)中的內容</w:t>
      </w:r>
      <w:r w:rsidR="00571ABC" w:rsidRPr="000358D7">
        <w:rPr>
          <w:rFonts w:ascii="標楷體" w:eastAsia="標楷體" w:hAnsi="標楷體" w:hint="eastAsia"/>
        </w:rPr>
        <w:t>，</w:t>
      </w:r>
      <w:r w:rsidRPr="000358D7">
        <w:rPr>
          <w:rFonts w:ascii="標楷體" w:eastAsia="標楷體" w:hAnsi="標楷體" w:hint="eastAsia"/>
        </w:rPr>
        <w:t>網站</w:t>
      </w:r>
      <w:r w:rsidR="00571ABC" w:rsidRPr="000358D7">
        <w:rPr>
          <w:rFonts w:ascii="標楷體" w:eastAsia="標楷體" w:hAnsi="標楷體" w:hint="eastAsia"/>
        </w:rPr>
        <w:t>提供</w:t>
      </w:r>
      <w:r w:rsidRPr="000358D7">
        <w:rPr>
          <w:rFonts w:ascii="標楷體" w:eastAsia="標楷體" w:hAnsi="標楷體" w:hint="eastAsia"/>
        </w:rPr>
        <w:t>四個小工具</w:t>
      </w:r>
      <w:r w:rsidRPr="000358D7">
        <w:rPr>
          <w:rFonts w:ascii="標楷體" w:eastAsia="標楷體" w:hAnsi="標楷體" w:cs="Times New Roman"/>
        </w:rPr>
        <w:t>WordCounter</w:t>
      </w:r>
      <w:r w:rsidRPr="000358D7">
        <w:rPr>
          <w:rFonts w:ascii="標楷體" w:eastAsia="標楷體" w:hAnsi="標楷體" w:hint="eastAsia"/>
        </w:rPr>
        <w:t>、</w:t>
      </w:r>
      <w:r w:rsidRPr="000358D7">
        <w:rPr>
          <w:rFonts w:ascii="標楷體" w:eastAsia="標楷體" w:hAnsi="標楷體" w:cs="Times New Roman"/>
        </w:rPr>
        <w:t>WTFcsv</w:t>
      </w:r>
      <w:r w:rsidRPr="000358D7">
        <w:rPr>
          <w:rFonts w:ascii="標楷體" w:eastAsia="標楷體" w:hAnsi="標楷體" w:hint="eastAsia"/>
        </w:rPr>
        <w:t>、</w:t>
      </w:r>
      <w:r w:rsidRPr="000358D7">
        <w:rPr>
          <w:rFonts w:ascii="標楷體" w:eastAsia="標楷體" w:hAnsi="標楷體" w:cs="Times New Roman"/>
        </w:rPr>
        <w:t>SameDif</w:t>
      </w:r>
      <w:r w:rsidRPr="000358D7">
        <w:rPr>
          <w:rFonts w:ascii="標楷體" w:eastAsia="標楷體" w:hAnsi="標楷體"/>
        </w:rPr>
        <w:t>f</w:t>
      </w:r>
      <w:r w:rsidRPr="000358D7">
        <w:rPr>
          <w:rFonts w:ascii="標楷體" w:eastAsia="標楷體" w:hAnsi="標楷體" w:hint="eastAsia"/>
        </w:rPr>
        <w:t>和</w:t>
      </w:r>
      <w:r w:rsidRPr="000358D7">
        <w:rPr>
          <w:rFonts w:ascii="標楷體" w:eastAsia="標楷體" w:hAnsi="標楷體" w:cs="Times New Roman"/>
        </w:rPr>
        <w:t>ConnectTheDots</w:t>
      </w:r>
      <w:r w:rsidRPr="000358D7">
        <w:rPr>
          <w:rFonts w:ascii="標楷體" w:eastAsia="標楷體" w:hAnsi="標楷體" w:hint="eastAsia"/>
        </w:rPr>
        <w:t>。</w:t>
      </w:r>
    </w:p>
    <w:p w:rsidR="00F87AC0" w:rsidRPr="000358D7" w:rsidRDefault="00F87AC0" w:rsidP="00F87AC0">
      <w:pPr>
        <w:rPr>
          <w:rFonts w:ascii="標楷體" w:eastAsia="標楷體" w:hAnsi="標楷體"/>
          <w:noProof/>
        </w:rPr>
      </w:pPr>
    </w:p>
    <w:p w:rsidR="005614C0" w:rsidRPr="000358D7" w:rsidRDefault="00F87AC0" w:rsidP="00A0664C">
      <w:pPr>
        <w:rPr>
          <w:rFonts w:ascii="標楷體" w:eastAsia="標楷體" w:hAnsi="標楷體"/>
        </w:rPr>
      </w:pPr>
      <w:r w:rsidRPr="000358D7">
        <w:rPr>
          <w:rFonts w:ascii="標楷體" w:eastAsia="標楷體" w:hAnsi="標楷體"/>
          <w:noProof/>
        </w:rPr>
        <w:drawing>
          <wp:inline distT="0" distB="0" distL="0" distR="0" wp14:anchorId="117C4859" wp14:editId="67F02CEF">
            <wp:extent cx="5195694" cy="2169222"/>
            <wp:effectExtent l="0" t="0" r="508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6" t="12650" r="3495" b="17505"/>
                    <a:stretch/>
                  </pic:blipFill>
                  <pic:spPr bwMode="auto">
                    <a:xfrm>
                      <a:off x="0" y="0"/>
                      <a:ext cx="5221467" cy="2179982"/>
                    </a:xfrm>
                    <a:prstGeom prst="rect">
                      <a:avLst/>
                    </a:prstGeom>
                    <a:ln>
                      <a:noFill/>
                    </a:ln>
                    <a:extLst>
                      <a:ext uri="{53640926-AAD7-44D8-BBD7-CCE9431645EC}">
                        <a14:shadowObscured xmlns:a14="http://schemas.microsoft.com/office/drawing/2010/main"/>
                      </a:ext>
                    </a:extLst>
                  </pic:spPr>
                </pic:pic>
              </a:graphicData>
            </a:graphic>
          </wp:inline>
        </w:drawing>
      </w:r>
    </w:p>
    <w:p w:rsidR="00204A18" w:rsidRPr="000358D7" w:rsidRDefault="005614C0" w:rsidP="00571ABC">
      <w:pPr>
        <w:spacing w:line="400" w:lineRule="exact"/>
        <w:jc w:val="both"/>
        <w:rPr>
          <w:rFonts w:ascii="標楷體" w:eastAsia="標楷體" w:hAnsi="標楷體"/>
        </w:rPr>
      </w:pPr>
      <w:r w:rsidRPr="000358D7">
        <w:rPr>
          <w:rFonts w:ascii="標楷體" w:eastAsia="標楷體" w:hAnsi="標楷體" w:hint="eastAsia"/>
        </w:rPr>
        <w:t>第一種工具是</w:t>
      </w:r>
      <w:r w:rsidR="00F87AC0" w:rsidRPr="000358D7">
        <w:rPr>
          <w:rFonts w:ascii="標楷體" w:eastAsia="標楷體" w:hAnsi="標楷體"/>
        </w:rPr>
        <w:t>WordCounter</w:t>
      </w:r>
      <w:r w:rsidRPr="000358D7">
        <w:rPr>
          <w:rFonts w:ascii="標楷體" w:eastAsia="標楷體" w:hAnsi="標楷體" w:hint="eastAsia"/>
        </w:rPr>
        <w:t>，主要是用來分析文本中的單字和短句</w:t>
      </w:r>
      <w:r w:rsidR="00F87AC0" w:rsidRPr="000358D7">
        <w:rPr>
          <w:rFonts w:ascii="標楷體" w:eastAsia="標楷體" w:hAnsi="標楷體" w:hint="eastAsia"/>
        </w:rPr>
        <w:t>，即</w:t>
      </w:r>
      <w:r w:rsidRPr="000358D7">
        <w:rPr>
          <w:rFonts w:ascii="標楷體" w:eastAsia="標楷體" w:hAnsi="標楷體" w:hint="eastAsia"/>
        </w:rPr>
        <w:t>一個文本中使用頻率最高的單字及短句(包含二字短句及三字短句)是什麼，讓讀者們在一開始就能先對於所要讀的文本有基礎概念，或是利用這個方式去推算出故事主要內容圍繞在甚麼主題</w:t>
      </w:r>
      <w:r w:rsidR="00F87AC0" w:rsidRPr="000358D7">
        <w:rPr>
          <w:rFonts w:ascii="標楷體" w:eastAsia="標楷體" w:hAnsi="標楷體" w:hint="eastAsia"/>
        </w:rPr>
        <w:t>，而</w:t>
      </w:r>
      <w:r w:rsidRPr="000358D7">
        <w:rPr>
          <w:rFonts w:ascii="標楷體" w:eastAsia="標楷體" w:hAnsi="標楷體" w:hint="eastAsia"/>
        </w:rPr>
        <w:t>這一步驟通常也是量化文本分析的第一步。</w:t>
      </w:r>
      <w:r w:rsidR="00F87AC0" w:rsidRPr="000358D7">
        <w:rPr>
          <w:rFonts w:ascii="標楷體" w:eastAsia="標楷體" w:hAnsi="標楷體" w:hint="eastAsia"/>
        </w:rPr>
        <w:t>此工具</w:t>
      </w:r>
      <w:r w:rsidRPr="000358D7">
        <w:rPr>
          <w:rFonts w:ascii="標楷體" w:eastAsia="標楷體" w:hAnsi="標楷體" w:hint="eastAsia"/>
        </w:rPr>
        <w:t>操作起來非常的簡單易懂</w:t>
      </w:r>
      <w:r w:rsidR="00F87AC0" w:rsidRPr="000358D7">
        <w:rPr>
          <w:rFonts w:ascii="標楷體" w:eastAsia="標楷體" w:hAnsi="標楷體" w:hint="eastAsia"/>
        </w:rPr>
        <w:t>，</w:t>
      </w:r>
      <w:r w:rsidRPr="000358D7">
        <w:rPr>
          <w:rFonts w:ascii="標楷體" w:eastAsia="標楷體" w:hAnsi="標楷體" w:hint="eastAsia"/>
        </w:rPr>
        <w:t>有範例可以先讓使用者試做看看，不然也可以自已貼上文本內容、上傳檔案或是直接貼上連結進行操作，其中可以自己選擇是否要忽略文本中的大小寫及停用詞，選擇好之後直接按下「</w:t>
      </w:r>
      <w:r w:rsidRPr="000358D7">
        <w:rPr>
          <w:rFonts w:ascii="標楷體" w:eastAsia="標楷體" w:hAnsi="標楷體"/>
        </w:rPr>
        <w:t>COUNT</w:t>
      </w:r>
      <w:r w:rsidRPr="000358D7">
        <w:rPr>
          <w:rFonts w:ascii="標楷體" w:eastAsia="標楷體" w:hAnsi="標楷體" w:hint="eastAsia"/>
        </w:rPr>
        <w:t>」就可以進行分析。另外除了英文的文本之外</w:t>
      </w:r>
      <w:r w:rsidR="00F87AC0" w:rsidRPr="000358D7">
        <w:rPr>
          <w:rFonts w:ascii="標楷體" w:eastAsia="標楷體" w:hAnsi="標楷體" w:hint="eastAsia"/>
        </w:rPr>
        <w:t>，</w:t>
      </w:r>
      <w:r w:rsidRPr="000358D7">
        <w:rPr>
          <w:rFonts w:ascii="標楷體" w:eastAsia="標楷體" w:hAnsi="標楷體" w:hint="eastAsia"/>
        </w:rPr>
        <w:t>中文文本也可以使用此工具，只是中文文本在分析字元上會有所偏差，會出現較長的句子。</w:t>
      </w:r>
    </w:p>
    <w:p w:rsidR="00F87AC0" w:rsidRPr="000358D7" w:rsidRDefault="00F87AC0" w:rsidP="00571ABC">
      <w:pPr>
        <w:spacing w:line="400" w:lineRule="exact"/>
        <w:jc w:val="both"/>
        <w:rPr>
          <w:rFonts w:ascii="標楷體" w:eastAsia="標楷體" w:hAnsi="標楷體"/>
        </w:rPr>
      </w:pPr>
    </w:p>
    <w:p w:rsidR="00204A18" w:rsidRPr="000358D7" w:rsidRDefault="005614C0" w:rsidP="00571ABC">
      <w:pPr>
        <w:spacing w:line="400" w:lineRule="exact"/>
        <w:jc w:val="both"/>
        <w:rPr>
          <w:rFonts w:ascii="標楷體" w:eastAsia="標楷體" w:hAnsi="標楷體"/>
        </w:rPr>
      </w:pPr>
      <w:r w:rsidRPr="000358D7">
        <w:rPr>
          <w:rFonts w:ascii="標楷體" w:eastAsia="標楷體" w:hAnsi="標楷體" w:hint="eastAsia"/>
        </w:rPr>
        <w:t>第二種工具是</w:t>
      </w:r>
      <w:r w:rsidR="00F87AC0" w:rsidRPr="000358D7">
        <w:rPr>
          <w:rFonts w:ascii="標楷體" w:eastAsia="標楷體" w:hAnsi="標楷體"/>
        </w:rPr>
        <w:t>WTFcsv</w:t>
      </w:r>
      <w:r w:rsidRPr="000358D7">
        <w:rPr>
          <w:rFonts w:ascii="標楷體" w:eastAsia="標楷體" w:hAnsi="標楷體" w:hint="eastAsia"/>
        </w:rPr>
        <w:t>，這個工具是以表格及圖表的方式來幫助讀者們分析內文</w:t>
      </w:r>
      <w:r w:rsidR="00F87AC0" w:rsidRPr="000358D7">
        <w:rPr>
          <w:rFonts w:ascii="標楷體" w:eastAsia="標楷體" w:hAnsi="標楷體" w:hint="eastAsia"/>
        </w:rPr>
        <w:t>，</w:t>
      </w:r>
      <w:r w:rsidRPr="000358D7">
        <w:rPr>
          <w:rFonts w:ascii="標楷體" w:eastAsia="標楷體" w:hAnsi="標楷體" w:hint="eastAsia"/>
        </w:rPr>
        <w:t>但這個工具的限制較多，只接受</w:t>
      </w:r>
      <w:r w:rsidRPr="000358D7">
        <w:rPr>
          <w:rFonts w:ascii="標楷體" w:eastAsia="標楷體" w:hAnsi="標楷體"/>
        </w:rPr>
        <w:t>csv</w:t>
      </w:r>
      <w:r w:rsidRPr="000358D7">
        <w:rPr>
          <w:rFonts w:ascii="標楷體" w:eastAsia="標楷體" w:hAnsi="標楷體" w:hint="eastAsia"/>
        </w:rPr>
        <w:t>、</w:t>
      </w:r>
      <w:r w:rsidRPr="000358D7">
        <w:rPr>
          <w:rFonts w:ascii="標楷體" w:eastAsia="標楷體" w:hAnsi="標楷體"/>
        </w:rPr>
        <w:t>xls</w:t>
      </w:r>
      <w:r w:rsidRPr="000358D7">
        <w:rPr>
          <w:rFonts w:ascii="標楷體" w:eastAsia="標楷體" w:hAnsi="標楷體" w:hint="eastAsia"/>
        </w:rPr>
        <w:t>和</w:t>
      </w:r>
      <w:r w:rsidRPr="000358D7">
        <w:rPr>
          <w:rFonts w:ascii="標楷體" w:eastAsia="標楷體" w:hAnsi="標楷體"/>
        </w:rPr>
        <w:t>xlsx</w:t>
      </w:r>
      <w:r w:rsidRPr="000358D7">
        <w:rPr>
          <w:rFonts w:ascii="標楷體" w:eastAsia="標楷體" w:hAnsi="標楷體" w:hint="eastAsia"/>
        </w:rPr>
        <w:t>類型的文件，並且在使用上只能從</w:t>
      </w:r>
      <w:r w:rsidR="00F87AC0" w:rsidRPr="000358D7">
        <w:rPr>
          <w:rFonts w:ascii="標楷體" w:eastAsia="標楷體" w:hAnsi="標楷體" w:hint="eastAsia"/>
        </w:rPr>
        <w:t>網站所提供</w:t>
      </w:r>
      <w:r w:rsidRPr="000358D7">
        <w:rPr>
          <w:rFonts w:ascii="標楷體" w:eastAsia="標楷體" w:hAnsi="標楷體" w:hint="eastAsia"/>
        </w:rPr>
        <w:t>的範本去進行試用</w:t>
      </w:r>
      <w:r w:rsidR="00F87AC0" w:rsidRPr="000358D7">
        <w:rPr>
          <w:rFonts w:ascii="標楷體" w:eastAsia="標楷體" w:hAnsi="標楷體" w:hint="eastAsia"/>
        </w:rPr>
        <w:t>，</w:t>
      </w:r>
      <w:r w:rsidRPr="000358D7">
        <w:rPr>
          <w:rFonts w:ascii="標楷體" w:eastAsia="標楷體" w:hAnsi="標楷體" w:hint="eastAsia"/>
        </w:rPr>
        <w:t>或是以上傳檔案的方式進行分析。雖然中英文文本都是可以使用的，但也並非是所有</w:t>
      </w:r>
      <w:r w:rsidRPr="000358D7">
        <w:rPr>
          <w:rFonts w:ascii="標楷體" w:eastAsia="標楷體" w:hAnsi="標楷體"/>
        </w:rPr>
        <w:t>excel</w:t>
      </w:r>
      <w:r w:rsidR="00F87AC0" w:rsidRPr="000358D7">
        <w:rPr>
          <w:rFonts w:ascii="標楷體" w:eastAsia="標楷體" w:hAnsi="標楷體" w:hint="eastAsia"/>
        </w:rPr>
        <w:t>均能</w:t>
      </w:r>
      <w:r w:rsidRPr="000358D7">
        <w:rPr>
          <w:rFonts w:ascii="標楷體" w:eastAsia="標楷體" w:hAnsi="標楷體" w:hint="eastAsia"/>
        </w:rPr>
        <w:t>正常操作，像是報表類的就無法使用。舉例來說，裡面有一個範本是鐵達尼號乘客名單，這項工具可以從檔案分析出乘客的編號、性別、年齡、票價等，以圖表方式呈現，讓讀者可以快速</w:t>
      </w:r>
      <w:r w:rsidRPr="000358D7">
        <w:rPr>
          <w:rFonts w:ascii="標楷體" w:eastAsia="標楷體" w:hAnsi="標楷體" w:hint="eastAsia"/>
        </w:rPr>
        <w:lastRenderedPageBreak/>
        <w:t>地去對應到想要知道的資訊</w:t>
      </w:r>
      <w:r w:rsidR="00F87AC0" w:rsidRPr="000358D7">
        <w:rPr>
          <w:rFonts w:ascii="標楷體" w:eastAsia="標楷體" w:hAnsi="標楷體" w:hint="eastAsia"/>
        </w:rPr>
        <w:t>，</w:t>
      </w:r>
      <w:r w:rsidRPr="000358D7">
        <w:rPr>
          <w:rFonts w:ascii="標楷體" w:eastAsia="標楷體" w:hAnsi="標楷體" w:hint="eastAsia"/>
        </w:rPr>
        <w:t>名單式的檔案是相對容易執行的。</w:t>
      </w:r>
    </w:p>
    <w:p w:rsidR="00F87AC0" w:rsidRPr="000358D7" w:rsidRDefault="00F87AC0" w:rsidP="00571ABC">
      <w:pPr>
        <w:spacing w:line="400" w:lineRule="exact"/>
        <w:jc w:val="both"/>
        <w:rPr>
          <w:rFonts w:ascii="標楷體" w:eastAsia="標楷體" w:hAnsi="標楷體"/>
        </w:rPr>
      </w:pPr>
    </w:p>
    <w:p w:rsidR="00204A18" w:rsidRPr="000358D7" w:rsidRDefault="005614C0" w:rsidP="00571ABC">
      <w:pPr>
        <w:spacing w:line="400" w:lineRule="exact"/>
        <w:jc w:val="both"/>
        <w:rPr>
          <w:rFonts w:ascii="標楷體" w:eastAsia="標楷體" w:hAnsi="標楷體"/>
        </w:rPr>
      </w:pPr>
      <w:r w:rsidRPr="000358D7">
        <w:rPr>
          <w:rFonts w:ascii="標楷體" w:eastAsia="標楷體" w:hAnsi="標楷體" w:hint="eastAsia"/>
        </w:rPr>
        <w:t>第三種</w:t>
      </w:r>
      <w:r w:rsidR="00F87AC0" w:rsidRPr="000358D7">
        <w:rPr>
          <w:rFonts w:ascii="標楷體" w:eastAsia="標楷體" w:hAnsi="標楷體" w:hint="eastAsia"/>
        </w:rPr>
        <w:t>工具</w:t>
      </w:r>
      <w:r w:rsidRPr="000358D7">
        <w:rPr>
          <w:rFonts w:ascii="標楷體" w:eastAsia="標楷體" w:hAnsi="標楷體" w:hint="eastAsia"/>
        </w:rPr>
        <w:t>是</w:t>
      </w:r>
      <w:r w:rsidRPr="000358D7">
        <w:rPr>
          <w:rFonts w:ascii="標楷體" w:eastAsia="標楷體" w:hAnsi="標楷體"/>
        </w:rPr>
        <w:t>SameDiff</w:t>
      </w:r>
      <w:r w:rsidRPr="000358D7">
        <w:rPr>
          <w:rFonts w:ascii="標楷體" w:eastAsia="標楷體" w:hAnsi="標楷體" w:hint="eastAsia"/>
        </w:rPr>
        <w:t>，這個工具可以把兩個文本(包還歌詞、文章、演講)去做比較，可以看出兩個文本之間同時都有出現的字</w:t>
      </w:r>
      <w:r w:rsidR="00F87AC0" w:rsidRPr="000358D7">
        <w:rPr>
          <w:rFonts w:ascii="標楷體" w:eastAsia="標楷體" w:hAnsi="標楷體" w:hint="eastAsia"/>
        </w:rPr>
        <w:t>以</w:t>
      </w:r>
      <w:r w:rsidRPr="000358D7">
        <w:rPr>
          <w:rFonts w:ascii="標楷體" w:eastAsia="標楷體" w:hAnsi="標楷體" w:hint="eastAsia"/>
        </w:rPr>
        <w:t>及頻率有多少，另外還可以單獨看到只有各自文本中才出現的字</w:t>
      </w:r>
      <w:r w:rsidR="00F87AC0" w:rsidRPr="000358D7">
        <w:rPr>
          <w:rFonts w:ascii="標楷體" w:eastAsia="標楷體" w:hAnsi="標楷體" w:hint="eastAsia"/>
        </w:rPr>
        <w:t>，</w:t>
      </w:r>
      <w:r w:rsidRPr="000358D7">
        <w:rPr>
          <w:rFonts w:ascii="標楷體" w:eastAsia="標楷體" w:hAnsi="標楷體" w:hint="eastAsia"/>
        </w:rPr>
        <w:t>可以把這個工具所呈現的結果下載下來後去做</w:t>
      </w:r>
      <w:r w:rsidR="00F87AC0" w:rsidRPr="000358D7">
        <w:rPr>
          <w:rFonts w:ascii="標楷體" w:eastAsia="標楷體" w:hAnsi="標楷體" w:hint="eastAsia"/>
        </w:rPr>
        <w:t>更深入</w:t>
      </w:r>
      <w:r w:rsidRPr="000358D7">
        <w:rPr>
          <w:rFonts w:ascii="標楷體" w:eastAsia="標楷體" w:hAnsi="標楷體" w:hint="eastAsia"/>
        </w:rPr>
        <w:t>的探討及分析，</w:t>
      </w:r>
      <w:r w:rsidR="00F87AC0" w:rsidRPr="000358D7">
        <w:rPr>
          <w:rFonts w:ascii="標楷體" w:eastAsia="標楷體" w:hAnsi="標楷體" w:hint="eastAsia"/>
        </w:rPr>
        <w:t>例如﹕</w:t>
      </w:r>
      <w:r w:rsidRPr="000358D7">
        <w:rPr>
          <w:rFonts w:ascii="標楷體" w:eastAsia="標楷體" w:hAnsi="標楷體" w:hint="eastAsia"/>
        </w:rPr>
        <w:t>為什麼兩個文本會同時都出現相同的文字</w:t>
      </w:r>
      <w:r w:rsidR="00F87AC0" w:rsidRPr="000358D7">
        <w:rPr>
          <w:rFonts w:ascii="標楷體" w:eastAsia="標楷體" w:hAnsi="標楷體" w:hint="eastAsia"/>
        </w:rPr>
        <w:t>?</w:t>
      </w:r>
      <w:r w:rsidRPr="000358D7">
        <w:rPr>
          <w:rFonts w:ascii="標楷體" w:eastAsia="標楷體" w:hAnsi="標楷體" w:hint="eastAsia"/>
        </w:rPr>
        <w:t>是否代表了某種意義</w:t>
      </w:r>
      <w:r w:rsidR="00F87AC0" w:rsidRPr="000358D7">
        <w:rPr>
          <w:rFonts w:ascii="標楷體" w:eastAsia="標楷體" w:hAnsi="標楷體" w:hint="eastAsia"/>
        </w:rPr>
        <w:t>?</w:t>
      </w:r>
      <w:r w:rsidRPr="000358D7">
        <w:rPr>
          <w:rFonts w:ascii="標楷體" w:eastAsia="標楷體" w:hAnsi="標楷體" w:hint="eastAsia"/>
        </w:rPr>
        <w:t>但這個工具主要用於英文文本(最好連檔案的名稱都使用英文)並且為</w:t>
      </w:r>
      <w:r w:rsidRPr="000358D7">
        <w:rPr>
          <w:rFonts w:ascii="標楷體" w:eastAsia="標楷體" w:hAnsi="標楷體"/>
        </w:rPr>
        <w:t>txt</w:t>
      </w:r>
      <w:r w:rsidRPr="000358D7">
        <w:rPr>
          <w:rFonts w:ascii="標楷體" w:eastAsia="標楷體" w:hAnsi="標楷體" w:hint="eastAsia"/>
        </w:rPr>
        <w:t>、</w:t>
      </w:r>
      <w:r w:rsidRPr="000358D7">
        <w:rPr>
          <w:rFonts w:ascii="標楷體" w:eastAsia="標楷體" w:hAnsi="標楷體"/>
        </w:rPr>
        <w:t>docx</w:t>
      </w:r>
      <w:r w:rsidRPr="000358D7">
        <w:rPr>
          <w:rFonts w:ascii="標楷體" w:eastAsia="標楷體" w:hAnsi="標楷體" w:hint="eastAsia"/>
        </w:rPr>
        <w:t>、</w:t>
      </w:r>
      <w:r w:rsidRPr="000358D7">
        <w:rPr>
          <w:rFonts w:ascii="標楷體" w:eastAsia="標楷體" w:hAnsi="標楷體"/>
        </w:rPr>
        <w:t>rtf</w:t>
      </w:r>
      <w:r w:rsidRPr="000358D7">
        <w:rPr>
          <w:rFonts w:ascii="標楷體" w:eastAsia="標楷體" w:hAnsi="標楷體" w:hint="eastAsia"/>
        </w:rPr>
        <w:t>格式的檔案，不然</w:t>
      </w:r>
      <w:r w:rsidR="00F87AC0" w:rsidRPr="000358D7">
        <w:rPr>
          <w:rFonts w:ascii="標楷體" w:eastAsia="標楷體" w:hAnsi="標楷體" w:hint="eastAsia"/>
        </w:rPr>
        <w:t>呈現出來的</w:t>
      </w:r>
      <w:r w:rsidRPr="000358D7">
        <w:rPr>
          <w:rFonts w:ascii="標楷體" w:eastAsia="標楷體" w:hAnsi="標楷體" w:hint="eastAsia"/>
        </w:rPr>
        <w:t>結果並不理想</w:t>
      </w:r>
      <w:r w:rsidR="00F87AC0" w:rsidRPr="000358D7">
        <w:rPr>
          <w:rFonts w:ascii="標楷體" w:eastAsia="標楷體" w:hAnsi="標楷體" w:hint="eastAsia"/>
        </w:rPr>
        <w:t>，此</w:t>
      </w:r>
      <w:r w:rsidRPr="000358D7">
        <w:rPr>
          <w:rFonts w:ascii="標楷體" w:eastAsia="標楷體" w:hAnsi="標楷體" w:hint="eastAsia"/>
        </w:rPr>
        <w:t>頁面也有範例可</w:t>
      </w:r>
      <w:r w:rsidR="00F87AC0" w:rsidRPr="000358D7">
        <w:rPr>
          <w:rFonts w:ascii="標楷體" w:eastAsia="標楷體" w:hAnsi="標楷體" w:hint="eastAsia"/>
        </w:rPr>
        <w:t>供</w:t>
      </w:r>
      <w:r w:rsidRPr="000358D7">
        <w:rPr>
          <w:rFonts w:ascii="標楷體" w:eastAsia="標楷體" w:hAnsi="標楷體" w:hint="eastAsia"/>
        </w:rPr>
        <w:t>使用者</w:t>
      </w:r>
      <w:r w:rsidR="00F87AC0" w:rsidRPr="000358D7">
        <w:rPr>
          <w:rFonts w:ascii="標楷體" w:eastAsia="標楷體" w:hAnsi="標楷體" w:hint="eastAsia"/>
        </w:rPr>
        <w:t>練習</w:t>
      </w:r>
      <w:r w:rsidRPr="000358D7">
        <w:rPr>
          <w:rFonts w:ascii="標楷體" w:eastAsia="標楷體" w:hAnsi="標楷體" w:hint="eastAsia"/>
        </w:rPr>
        <w:t>。</w:t>
      </w:r>
    </w:p>
    <w:p w:rsidR="00F87AC0" w:rsidRPr="000358D7" w:rsidRDefault="00F87AC0" w:rsidP="00571ABC">
      <w:pPr>
        <w:spacing w:line="400" w:lineRule="exact"/>
        <w:jc w:val="both"/>
        <w:rPr>
          <w:rFonts w:ascii="標楷體" w:eastAsia="標楷體" w:hAnsi="標楷體"/>
        </w:rPr>
      </w:pPr>
    </w:p>
    <w:p w:rsidR="00204A18" w:rsidRPr="000358D7" w:rsidRDefault="005614C0" w:rsidP="00571ABC">
      <w:pPr>
        <w:spacing w:line="400" w:lineRule="exact"/>
        <w:jc w:val="both"/>
        <w:rPr>
          <w:rFonts w:ascii="標楷體" w:eastAsia="標楷體" w:hAnsi="標楷體"/>
        </w:rPr>
      </w:pPr>
      <w:r w:rsidRPr="000358D7">
        <w:rPr>
          <w:rFonts w:ascii="標楷體" w:eastAsia="標楷體" w:hAnsi="標楷體" w:hint="eastAsia"/>
        </w:rPr>
        <w:t>第四</w:t>
      </w:r>
      <w:r w:rsidR="00F87AC0" w:rsidRPr="000358D7">
        <w:rPr>
          <w:rFonts w:ascii="標楷體" w:eastAsia="標楷體" w:hAnsi="標楷體" w:hint="eastAsia"/>
        </w:rPr>
        <w:t>種</w:t>
      </w:r>
      <w:r w:rsidRPr="000358D7">
        <w:rPr>
          <w:rFonts w:ascii="標楷體" w:eastAsia="標楷體" w:hAnsi="標楷體" w:hint="eastAsia"/>
        </w:rPr>
        <w:t>工具是</w:t>
      </w:r>
      <w:r w:rsidRPr="000358D7">
        <w:rPr>
          <w:rFonts w:ascii="標楷體" w:eastAsia="標楷體" w:hAnsi="標楷體"/>
        </w:rPr>
        <w:t>ConnectTheDots</w:t>
      </w:r>
      <w:r w:rsidRPr="000358D7">
        <w:rPr>
          <w:rFonts w:ascii="標楷體" w:eastAsia="標楷體" w:hAnsi="標楷體" w:hint="eastAsia"/>
        </w:rPr>
        <w:t>，它是透過節點及邊去呈現出一個網路圖，然後顯示出人事物跟其他人事物之間的關係</w:t>
      </w:r>
      <w:r w:rsidR="00F87AC0" w:rsidRPr="000358D7">
        <w:rPr>
          <w:rFonts w:ascii="標楷體" w:eastAsia="標楷體" w:hAnsi="標楷體" w:hint="eastAsia"/>
        </w:rPr>
        <w:t>，</w:t>
      </w:r>
      <w:r w:rsidRPr="000358D7">
        <w:rPr>
          <w:rFonts w:ascii="標楷體" w:eastAsia="標楷體" w:hAnsi="標楷體" w:hint="eastAsia"/>
        </w:rPr>
        <w:t>中英文文本都可以進行操作，但這個工具僅限用在</w:t>
      </w:r>
      <w:r w:rsidRPr="000358D7">
        <w:rPr>
          <w:rFonts w:ascii="標楷體" w:eastAsia="標楷體" w:hAnsi="標楷體"/>
        </w:rPr>
        <w:t>csv</w:t>
      </w:r>
      <w:r w:rsidRPr="000358D7">
        <w:rPr>
          <w:rFonts w:ascii="標楷體" w:eastAsia="標楷體" w:hAnsi="標楷體" w:hint="eastAsia"/>
        </w:rPr>
        <w:t>、</w:t>
      </w:r>
      <w:r w:rsidRPr="000358D7">
        <w:rPr>
          <w:rFonts w:ascii="標楷體" w:eastAsia="標楷體" w:hAnsi="標楷體"/>
        </w:rPr>
        <w:t>xls</w:t>
      </w:r>
      <w:r w:rsidRPr="000358D7">
        <w:rPr>
          <w:rFonts w:ascii="標楷體" w:eastAsia="標楷體" w:hAnsi="標楷體" w:hint="eastAsia"/>
        </w:rPr>
        <w:t>、</w:t>
      </w:r>
      <w:r w:rsidRPr="000358D7">
        <w:rPr>
          <w:rFonts w:ascii="標楷體" w:eastAsia="標楷體" w:hAnsi="標楷體"/>
        </w:rPr>
        <w:t>xlsx</w:t>
      </w:r>
      <w:r w:rsidRPr="000358D7">
        <w:rPr>
          <w:rFonts w:ascii="標楷體" w:eastAsia="標楷體" w:hAnsi="標楷體" w:hint="eastAsia"/>
        </w:rPr>
        <w:t>類型的文件或是直接複製資料上去</w:t>
      </w:r>
      <w:r w:rsidR="00F87AC0" w:rsidRPr="000358D7">
        <w:rPr>
          <w:rFonts w:ascii="標楷體" w:eastAsia="標楷體" w:hAnsi="標楷體" w:hint="eastAsia"/>
        </w:rPr>
        <w:t>，</w:t>
      </w:r>
      <w:r w:rsidRPr="000358D7">
        <w:rPr>
          <w:rFonts w:ascii="標楷體" w:eastAsia="標楷體" w:hAnsi="標楷體" w:hint="eastAsia"/>
        </w:rPr>
        <w:t>並且這些文件需要是事物和事物之間互相有關係</w:t>
      </w:r>
      <w:r w:rsidR="00F87AC0" w:rsidRPr="000358D7">
        <w:rPr>
          <w:rFonts w:ascii="標楷體" w:eastAsia="標楷體" w:hAnsi="標楷體" w:hint="eastAsia"/>
        </w:rPr>
        <w:t>，</w:t>
      </w:r>
      <w:r w:rsidRPr="000358D7">
        <w:rPr>
          <w:rFonts w:ascii="標楷體" w:eastAsia="標楷體" w:hAnsi="標楷體" w:hint="eastAsia"/>
        </w:rPr>
        <w:t>或是需呈現兩列排列的數據才能進行分析，</w:t>
      </w:r>
      <w:r w:rsidR="00F87AC0" w:rsidRPr="000358D7">
        <w:rPr>
          <w:rFonts w:ascii="標楷體" w:eastAsia="標楷體" w:hAnsi="標楷體" w:hint="eastAsia"/>
        </w:rPr>
        <w:t>此頁面</w:t>
      </w:r>
      <w:r w:rsidRPr="000358D7">
        <w:rPr>
          <w:rFonts w:ascii="標楷體" w:eastAsia="標楷體" w:hAnsi="標楷體" w:hint="eastAsia"/>
        </w:rPr>
        <w:t>同樣也有範本可供</w:t>
      </w:r>
      <w:r w:rsidR="00F87AC0" w:rsidRPr="000358D7">
        <w:rPr>
          <w:rFonts w:ascii="標楷體" w:eastAsia="標楷體" w:hAnsi="標楷體" w:hint="eastAsia"/>
        </w:rPr>
        <w:t>使用者練習</w:t>
      </w:r>
      <w:r w:rsidRPr="000358D7">
        <w:rPr>
          <w:rFonts w:ascii="標楷體" w:eastAsia="標楷體" w:hAnsi="標楷體" w:hint="eastAsia"/>
        </w:rPr>
        <w:t>，也可以自行複製自己的數據資料或是直接上傳文件。分析結果出來的時候每個分類會有不同的顏色可以讓使用者更清楚地去做區分，當然如果不需要去做區分的話也可以從</w:t>
      </w:r>
      <w:r w:rsidRPr="000358D7">
        <w:rPr>
          <w:rFonts w:ascii="標楷體" w:eastAsia="標楷體" w:hAnsi="標楷體"/>
        </w:rPr>
        <w:t>community</w:t>
      </w:r>
      <w:r w:rsidRPr="000358D7">
        <w:rPr>
          <w:rFonts w:ascii="標楷體" w:eastAsia="標楷體" w:hAnsi="標楷體" w:hint="eastAsia"/>
        </w:rPr>
        <w:t>轉換成</w:t>
      </w:r>
      <w:r w:rsidRPr="000358D7">
        <w:rPr>
          <w:rFonts w:ascii="標楷體" w:eastAsia="標楷體" w:hAnsi="標楷體"/>
        </w:rPr>
        <w:t>n/a</w:t>
      </w:r>
      <w:r w:rsidRPr="000358D7">
        <w:rPr>
          <w:rFonts w:ascii="標楷體" w:eastAsia="標楷體" w:hAnsi="標楷體" w:hint="eastAsia"/>
        </w:rPr>
        <w:t>，這樣點的地方顏色就不會做區分了。</w:t>
      </w:r>
    </w:p>
    <w:p w:rsidR="00571ABC" w:rsidRPr="000358D7" w:rsidRDefault="00571ABC" w:rsidP="00571ABC">
      <w:pPr>
        <w:spacing w:line="400" w:lineRule="exact"/>
        <w:jc w:val="both"/>
        <w:rPr>
          <w:rFonts w:ascii="標楷體" w:eastAsia="標楷體" w:hAnsi="標楷體"/>
        </w:rPr>
      </w:pPr>
    </w:p>
    <w:p w:rsidR="00204A18" w:rsidRPr="000358D7" w:rsidRDefault="005614C0" w:rsidP="00571ABC">
      <w:pPr>
        <w:spacing w:line="400" w:lineRule="exact"/>
        <w:jc w:val="both"/>
        <w:rPr>
          <w:rFonts w:ascii="標楷體" w:eastAsia="標楷體" w:hAnsi="標楷體"/>
        </w:rPr>
      </w:pPr>
      <w:r w:rsidRPr="000358D7">
        <w:rPr>
          <w:rFonts w:ascii="標楷體" w:eastAsia="標楷體" w:hAnsi="標楷體" w:hint="eastAsia"/>
        </w:rPr>
        <w:t>這個網站</w:t>
      </w:r>
      <w:r w:rsidR="004C6376" w:rsidRPr="000358D7">
        <w:rPr>
          <w:rFonts w:ascii="標楷體" w:eastAsia="標楷體" w:hAnsi="標楷體" w:hint="eastAsia"/>
        </w:rPr>
        <w:t>提供</w:t>
      </w:r>
      <w:r w:rsidRPr="000358D7">
        <w:rPr>
          <w:rFonts w:ascii="標楷體" w:eastAsia="標楷體" w:hAnsi="標楷體" w:hint="eastAsia"/>
        </w:rPr>
        <w:t>簡單的</w:t>
      </w:r>
      <w:r w:rsidR="004C6376" w:rsidRPr="000358D7">
        <w:rPr>
          <w:rFonts w:ascii="標楷體" w:eastAsia="標楷體" w:hAnsi="標楷體" w:hint="eastAsia"/>
        </w:rPr>
        <w:t>工具與實作範例</w:t>
      </w:r>
      <w:r w:rsidRPr="000358D7">
        <w:rPr>
          <w:rFonts w:ascii="標楷體" w:eastAsia="標楷體" w:hAnsi="標楷體" w:hint="eastAsia"/>
        </w:rPr>
        <w:t>，</w:t>
      </w:r>
      <w:r w:rsidR="00F87AC0" w:rsidRPr="000358D7">
        <w:rPr>
          <w:rFonts w:ascii="標楷體" w:eastAsia="標楷體" w:hAnsi="標楷體" w:hint="eastAsia"/>
        </w:rPr>
        <w:t>相當</w:t>
      </w:r>
      <w:r w:rsidRPr="000358D7">
        <w:rPr>
          <w:rFonts w:ascii="標楷體" w:eastAsia="標楷體" w:hAnsi="標楷體" w:hint="eastAsia"/>
        </w:rPr>
        <w:t>適合初學者使用，</w:t>
      </w:r>
      <w:r w:rsidR="00F87AC0" w:rsidRPr="000358D7">
        <w:rPr>
          <w:rFonts w:ascii="標楷體" w:eastAsia="標楷體" w:hAnsi="標楷體" w:hint="eastAsia"/>
        </w:rPr>
        <w:t>可作為數位人文課程的基礎入門工具</w:t>
      </w:r>
      <w:r w:rsidRPr="000358D7">
        <w:rPr>
          <w:rFonts w:ascii="標楷體" w:eastAsia="標楷體" w:hAnsi="標楷體" w:hint="eastAsia"/>
        </w:rPr>
        <w:t>。</w:t>
      </w:r>
    </w:p>
    <w:sectPr w:rsidR="00204A18" w:rsidRPr="000358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41"/>
    <w:rsid w:val="000358D7"/>
    <w:rsid w:val="000901E1"/>
    <w:rsid w:val="000B6233"/>
    <w:rsid w:val="001226B9"/>
    <w:rsid w:val="00154FCE"/>
    <w:rsid w:val="001E2795"/>
    <w:rsid w:val="001F3DE9"/>
    <w:rsid w:val="00204A18"/>
    <w:rsid w:val="002425A8"/>
    <w:rsid w:val="00253BE5"/>
    <w:rsid w:val="00271000"/>
    <w:rsid w:val="0033442F"/>
    <w:rsid w:val="003B4F02"/>
    <w:rsid w:val="003E70F9"/>
    <w:rsid w:val="00430922"/>
    <w:rsid w:val="004340CA"/>
    <w:rsid w:val="00436E73"/>
    <w:rsid w:val="00484128"/>
    <w:rsid w:val="00484A3A"/>
    <w:rsid w:val="004C6376"/>
    <w:rsid w:val="004E4FC7"/>
    <w:rsid w:val="004F3002"/>
    <w:rsid w:val="00502581"/>
    <w:rsid w:val="005614C0"/>
    <w:rsid w:val="00566AA1"/>
    <w:rsid w:val="00571ABC"/>
    <w:rsid w:val="005A53A1"/>
    <w:rsid w:val="005A661D"/>
    <w:rsid w:val="005E442C"/>
    <w:rsid w:val="0072076D"/>
    <w:rsid w:val="0077448E"/>
    <w:rsid w:val="00784D36"/>
    <w:rsid w:val="007977D6"/>
    <w:rsid w:val="007A57CE"/>
    <w:rsid w:val="007C5A4C"/>
    <w:rsid w:val="00804286"/>
    <w:rsid w:val="0083432C"/>
    <w:rsid w:val="00852B1B"/>
    <w:rsid w:val="00881699"/>
    <w:rsid w:val="00924115"/>
    <w:rsid w:val="00943AD6"/>
    <w:rsid w:val="00946B41"/>
    <w:rsid w:val="00977324"/>
    <w:rsid w:val="009C7952"/>
    <w:rsid w:val="009D1A66"/>
    <w:rsid w:val="00A0664C"/>
    <w:rsid w:val="00A23F11"/>
    <w:rsid w:val="00A33082"/>
    <w:rsid w:val="00A82DBC"/>
    <w:rsid w:val="00A91FEE"/>
    <w:rsid w:val="00AD0CB5"/>
    <w:rsid w:val="00AD2A8E"/>
    <w:rsid w:val="00AE3AC5"/>
    <w:rsid w:val="00B112D2"/>
    <w:rsid w:val="00BE7A60"/>
    <w:rsid w:val="00C0669E"/>
    <w:rsid w:val="00C22619"/>
    <w:rsid w:val="00C237BC"/>
    <w:rsid w:val="00C90C73"/>
    <w:rsid w:val="00CA7326"/>
    <w:rsid w:val="00CC1EC1"/>
    <w:rsid w:val="00CD51FF"/>
    <w:rsid w:val="00CE1710"/>
    <w:rsid w:val="00D13108"/>
    <w:rsid w:val="00D77319"/>
    <w:rsid w:val="00D82317"/>
    <w:rsid w:val="00E30834"/>
    <w:rsid w:val="00E539D9"/>
    <w:rsid w:val="00E81A55"/>
    <w:rsid w:val="00E861CB"/>
    <w:rsid w:val="00E932AB"/>
    <w:rsid w:val="00EB06F1"/>
    <w:rsid w:val="00ED2836"/>
    <w:rsid w:val="00F12845"/>
    <w:rsid w:val="00F17489"/>
    <w:rsid w:val="00F61107"/>
    <w:rsid w:val="00F87AC0"/>
    <w:rsid w:val="0F990EB5"/>
    <w:rsid w:val="1F027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17"/>
  <w15:docId w15:val="{AC884128-F490-47E3-8A4B-3AAA49D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ABC"/>
    <w:rPr>
      <w:color w:val="0000FF" w:themeColor="hyperlink"/>
      <w:u w:val="single"/>
    </w:rPr>
  </w:style>
  <w:style w:type="character" w:styleId="a4">
    <w:name w:val="Unresolved Mention"/>
    <w:basedOn w:val="a0"/>
    <w:uiPriority w:val="99"/>
    <w:semiHidden/>
    <w:unhideWhenUsed/>
    <w:rsid w:val="00571ABC"/>
    <w:rPr>
      <w:color w:val="605E5C"/>
      <w:shd w:val="clear" w:color="auto" w:fill="E1DFDD"/>
    </w:rPr>
  </w:style>
  <w:style w:type="character" w:styleId="a5">
    <w:name w:val="FollowedHyperlink"/>
    <w:basedOn w:val="a0"/>
    <w:uiPriority w:val="99"/>
    <w:semiHidden/>
    <w:unhideWhenUsed/>
    <w:rsid w:val="00D773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basic.io/en/" TargetMode="External"/><Relationship Id="rId5" Type="http://schemas.openxmlformats.org/officeDocument/2006/relationships/hyperlink" Target="http://www.kanarinka.com/" TargetMode="External"/><Relationship Id="rId4" Type="http://schemas.openxmlformats.org/officeDocument/2006/relationships/hyperlink" Target="http://www.datatherapy.or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55</cp:revision>
  <dcterms:created xsi:type="dcterms:W3CDTF">2022-04-23T09:07:00Z</dcterms:created>
  <dcterms:modified xsi:type="dcterms:W3CDTF">2022-05-30T14:42:00Z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735525AB5C604BF39FD1F03D64145A45</vt:lpwstr>
  </property>
</Properties>
</file>