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373680475"/>
        <w:placeholder>
          <w:docPart w:val="CB0FC6677B7942ABB95D10FBA451455C"/>
        </w:placeholder>
        <w:dataBinding w:prefixMappings="xmlns:ns0='http://purl.org/dc/elements/1.1/' xmlns:ns1='http://schemas.openxmlformats.org/package/2006/metadata/core-properties' " w:xpath="/ns1:coreProperties[1]/ns0:title[1]" w:storeItemID="{6C3C8BC8-F283-45AE-878A-BAB7291924A1}"/>
        <w:text/>
      </w:sdtPr>
      <w:sdtEndPr/>
      <w:sdtContent>
        <w:p w:rsidR="000C1A80" w:rsidRDefault="009D66BC" w:rsidP="007D1B9D">
          <w:pPr>
            <w:pStyle w:val="Title"/>
          </w:pPr>
          <w:r>
            <w:t xml:space="preserve">Introducing SRE </w:t>
          </w:r>
          <w:r w:rsidR="004360B8">
            <w:t>Inspectors</w:t>
          </w:r>
          <w:r>
            <w:t>.</w:t>
          </w:r>
        </w:p>
      </w:sdtContent>
    </w:sdt>
    <w:p w:rsidR="002F4A1D" w:rsidRPr="002F4A1D" w:rsidRDefault="002F4A1D" w:rsidP="002F4A1D">
      <w:pPr>
        <w:pStyle w:val="Subtitle"/>
      </w:pPr>
      <w:r w:rsidRPr="002F4A1D">
        <w:t>A tutorial for building plug-ins for the Security Runtime Engine.</w:t>
      </w:r>
    </w:p>
    <w:p w:rsidR="002F4A1D" w:rsidRDefault="002F4A1D" w:rsidP="002F4A1D">
      <w:r>
        <w:t xml:space="preserve">Version </w:t>
      </w:r>
      <w:r>
        <w:fldChar w:fldCharType="begin"/>
      </w:r>
      <w:r>
        <w:instrText xml:space="preserve"> DOCPROPERTY  Version \#",0.00" \* MERGEFORMAT </w:instrText>
      </w:r>
      <w:r>
        <w:fldChar w:fldCharType="separate"/>
      </w:r>
      <w:r w:rsidR="00990C32">
        <w:t>0.20</w:t>
      </w:r>
      <w:r>
        <w:fldChar w:fldCharType="end"/>
      </w:r>
      <w:r>
        <w:t xml:space="preserve"> - </w:t>
      </w:r>
      <w:r w:rsidR="00F178EA">
        <w:fldChar w:fldCharType="begin"/>
      </w:r>
      <w:r w:rsidR="00F178EA">
        <w:instrText xml:space="preserve"> SAVEDATE  \@ "dd MMMM, yyyy"  \* MERGEFORMAT </w:instrText>
      </w:r>
      <w:r w:rsidR="00F178EA">
        <w:fldChar w:fldCharType="separate"/>
      </w:r>
      <w:r w:rsidR="00552078">
        <w:rPr>
          <w:noProof/>
        </w:rPr>
        <w:t>30 August, 2010</w:t>
      </w:r>
      <w:r w:rsidR="00F178EA">
        <w:fldChar w:fldCharType="end"/>
      </w:r>
    </w:p>
    <w:p w:rsidR="007D1B9D" w:rsidRDefault="007D1B9D" w:rsidP="007D1B9D">
      <w:pPr>
        <w:pStyle w:val="Subtitle"/>
      </w:pPr>
      <w:r>
        <w:t>Abstract</w:t>
      </w:r>
    </w:p>
    <w:p w:rsidR="007D1B9D" w:rsidRDefault="007D1B9D" w:rsidP="007D1B9D">
      <w:r>
        <w:t>The Security Runtime Engine (SRE) is part of the Microsoft Web Protection Library</w:t>
      </w:r>
      <w:r w:rsidR="00B607E1">
        <w:t xml:space="preserve"> (WPL)</w:t>
      </w:r>
      <w:r w:rsidR="00502C5D">
        <w:t>;</w:t>
      </w:r>
      <w:r>
        <w:t xml:space="preserve"> tools </w:t>
      </w:r>
      <w:r w:rsidR="00F45CD4">
        <w:t>Microsoft</w:t>
      </w:r>
      <w:r>
        <w:t xml:space="preserve"> use</w:t>
      </w:r>
      <w:r w:rsidR="00F45CD4">
        <w:t>s</w:t>
      </w:r>
      <w:r>
        <w:t xml:space="preserve"> on both internal and external facing web sites to help protect applications</w:t>
      </w:r>
      <w:r w:rsidR="005C4C47">
        <w:t xml:space="preserve"> from security vulnerabilities</w:t>
      </w:r>
      <w:r>
        <w:t>.</w:t>
      </w:r>
    </w:p>
    <w:p w:rsidR="007D1B9D" w:rsidRDefault="007D1B9D" w:rsidP="007D1B9D">
      <w:r>
        <w:t xml:space="preserve">This tutorial introduces the new SRE design and explains how you can protect your existing or new ASP.NET web sites without touching </w:t>
      </w:r>
      <w:r w:rsidR="00F45CD4">
        <w:t>application</w:t>
      </w:r>
      <w:r>
        <w:t xml:space="preserve"> source.</w:t>
      </w:r>
    </w:p>
    <w:p w:rsidR="007D1B9D" w:rsidRDefault="007D1B9D" w:rsidP="007D1B9D">
      <w:r>
        <w:t>This tutorial is Technical Level 200</w:t>
      </w:r>
      <w:r w:rsidR="009958B5">
        <w:t xml:space="preserve"> and </w:t>
      </w:r>
      <w:r>
        <w:t>assumes you are familiar with developing .NET applications. To take best advantage of this tutorial</w:t>
      </w:r>
      <w:r w:rsidR="002A6626">
        <w:t xml:space="preserve"> you must</w:t>
      </w:r>
      <w:r>
        <w:t>:</w:t>
      </w:r>
    </w:p>
    <w:p w:rsidR="007D1B9D" w:rsidRDefault="007D1B9D" w:rsidP="007D1B9D">
      <w:pPr>
        <w:pStyle w:val="ListParagraph"/>
        <w:numPr>
          <w:ilvl w:val="0"/>
          <w:numId w:val="1"/>
        </w:numPr>
      </w:pPr>
      <w:r>
        <w:t>Install Visual Studio 2010</w:t>
      </w:r>
      <w:r w:rsidR="008B3C05">
        <w:t xml:space="preserve"> RTM</w:t>
      </w:r>
    </w:p>
    <w:p w:rsidR="007D1B9D" w:rsidRDefault="002A6626" w:rsidP="007D1B9D">
      <w:pPr>
        <w:pStyle w:val="ListParagraph"/>
        <w:numPr>
          <w:ilvl w:val="0"/>
          <w:numId w:val="1"/>
        </w:numPr>
      </w:pPr>
      <w:r>
        <w:t xml:space="preserve">Download </w:t>
      </w:r>
      <w:r w:rsidR="007D1B9D">
        <w:t>the latest source of the Security Runtime Engine</w:t>
      </w:r>
    </w:p>
    <w:p w:rsidR="007D1B9D" w:rsidRDefault="007D1B9D" w:rsidP="00350DCC">
      <w:r>
        <w:t>For up-to-date</w:t>
      </w:r>
      <w:r w:rsidR="00205E6A">
        <w:t xml:space="preserve"> versions of this document</w:t>
      </w:r>
      <w:r>
        <w:t xml:space="preserve">, </w:t>
      </w:r>
      <w:r w:rsidR="00205E6A">
        <w:t xml:space="preserve">the </w:t>
      </w:r>
      <w:r>
        <w:t>SRE and WPL</w:t>
      </w:r>
      <w:r w:rsidR="00F45CD4">
        <w:t>, including source code</w:t>
      </w:r>
      <w:r w:rsidR="006872BB">
        <w:t xml:space="preserve"> visit </w:t>
      </w:r>
      <w:hyperlink r:id="rId9" w:history="1">
        <w:r w:rsidR="006872BB" w:rsidRPr="006872BB">
          <w:rPr>
            <w:rStyle w:val="Hyperlink"/>
          </w:rPr>
          <w:t>http://wpl.codeplex.com</w:t>
        </w:r>
      </w:hyperlink>
      <w:r w:rsidR="006872BB">
        <w:t>.</w:t>
      </w:r>
    </w:p>
    <w:p w:rsidR="007D1B9D" w:rsidRDefault="007D1B9D" w:rsidP="007D1B9D">
      <w:r>
        <w:t>This tutorial is based on t</w:t>
      </w:r>
      <w:r w:rsidR="00552078">
        <w:t>he September</w:t>
      </w:r>
      <w:r>
        <w:t xml:space="preserve"> 2010 CTP release of the WPL. This release is an early preview to allow you to </w:t>
      </w:r>
      <w:r w:rsidR="00F45CD4">
        <w:t xml:space="preserve">learn about the direction of the SRE and </w:t>
      </w:r>
      <w:r>
        <w:t xml:space="preserve">offer feedback on the new plug-in model. </w:t>
      </w:r>
      <w:r w:rsidR="00FC0C42">
        <w:t>As such the plug-in model is subject to change.</w:t>
      </w:r>
    </w:p>
    <w:p w:rsidR="00205E6A" w:rsidRDefault="00205E6A" w:rsidP="007D1B9D">
      <w:r>
        <w:t xml:space="preserve">The WPL is licensed under the Microsoft Public License, an open source license the text of which can be read at </w:t>
      </w:r>
      <w:hyperlink r:id="rId10" w:history="1">
        <w:r w:rsidRPr="006872BB">
          <w:rPr>
            <w:rStyle w:val="Hyperlink"/>
          </w:rPr>
          <w:t>http://www.microsoft.com/opensource/licenses.mspx</w:t>
        </w:r>
      </w:hyperlink>
      <w:r w:rsidR="006872BB">
        <w:t>.</w:t>
      </w:r>
    </w:p>
    <w:p w:rsidR="007D1B9D" w:rsidRPr="00691B70" w:rsidRDefault="007D1B9D" w:rsidP="007D1B9D">
      <w:pPr>
        <w:rPr>
          <w:rStyle w:val="IntenseEmphasis"/>
          <w:sz w:val="28"/>
        </w:rPr>
      </w:pPr>
      <w:r w:rsidRPr="00691B70">
        <w:rPr>
          <w:rStyle w:val="IntenseEmphasis"/>
          <w:sz w:val="28"/>
        </w:rPr>
        <w:t xml:space="preserve">This CTP </w:t>
      </w:r>
      <w:r w:rsidR="00205E6A">
        <w:rPr>
          <w:rStyle w:val="IntenseEmphasis"/>
          <w:sz w:val="28"/>
        </w:rPr>
        <w:t>is</w:t>
      </w:r>
      <w:r w:rsidRPr="00691B70">
        <w:rPr>
          <w:rStyle w:val="IntenseEmphasis"/>
          <w:sz w:val="28"/>
        </w:rPr>
        <w:t xml:space="preserve"> not suitable for running on production servers.</w:t>
      </w:r>
    </w:p>
    <w:p w:rsidR="00695E8D" w:rsidRDefault="00695E8D">
      <w:pPr>
        <w:rPr>
          <w:rFonts w:asciiTheme="majorHAnsi" w:eastAsiaTheme="majorEastAsia" w:hAnsiTheme="majorHAnsi" w:cstheme="majorBidi"/>
          <w:iCs/>
          <w:spacing w:val="15"/>
          <w:sz w:val="28"/>
          <w:szCs w:val="28"/>
        </w:rPr>
      </w:pPr>
      <w:r>
        <w:br w:type="page"/>
      </w:r>
    </w:p>
    <w:p w:rsidR="007D1B9D" w:rsidRDefault="007D1B9D" w:rsidP="007D1B9D">
      <w:pPr>
        <w:pStyle w:val="Subtitle"/>
      </w:pPr>
      <w:r>
        <w:lastRenderedPageBreak/>
        <w:t>Contents</w:t>
      </w:r>
    </w:p>
    <w:p w:rsidR="00205E6A" w:rsidRDefault="009D66BC">
      <w:pPr>
        <w:pStyle w:val="TOC1"/>
        <w:tabs>
          <w:tab w:val="right" w:leader="dot" w:pos="6769"/>
        </w:tabs>
        <w:rPr>
          <w:rFonts w:eastAsiaTheme="minorEastAsia"/>
          <w:noProof/>
          <w:lang w:eastAsia="en-GB"/>
        </w:rPr>
      </w:pPr>
      <w:r>
        <w:fldChar w:fldCharType="begin"/>
      </w:r>
      <w:r>
        <w:instrText xml:space="preserve"> TOC \o "1-3" \u </w:instrText>
      </w:r>
      <w:r>
        <w:fldChar w:fldCharType="separate"/>
      </w:r>
      <w:r w:rsidR="00205E6A">
        <w:rPr>
          <w:noProof/>
        </w:rPr>
        <w:t>Introduction to the SRE</w:t>
      </w:r>
      <w:r w:rsidR="00205E6A">
        <w:rPr>
          <w:noProof/>
        </w:rPr>
        <w:tab/>
      </w:r>
      <w:r w:rsidR="00205E6A">
        <w:rPr>
          <w:noProof/>
        </w:rPr>
        <w:fldChar w:fldCharType="begin"/>
      </w:r>
      <w:r w:rsidR="00205E6A">
        <w:rPr>
          <w:noProof/>
        </w:rPr>
        <w:instrText xml:space="preserve"> PAGEREF _Toc262636795 \h </w:instrText>
      </w:r>
      <w:r w:rsidR="00205E6A">
        <w:rPr>
          <w:noProof/>
        </w:rPr>
      </w:r>
      <w:r w:rsidR="00205E6A">
        <w:rPr>
          <w:noProof/>
        </w:rPr>
        <w:fldChar w:fldCharType="separate"/>
      </w:r>
      <w:r w:rsidR="00205E6A">
        <w:rPr>
          <w:noProof/>
        </w:rPr>
        <w:t>3</w:t>
      </w:r>
      <w:r w:rsidR="00205E6A">
        <w:rPr>
          <w:noProof/>
        </w:rPr>
        <w:fldChar w:fldCharType="end"/>
      </w:r>
    </w:p>
    <w:p w:rsidR="00205E6A" w:rsidRDefault="00205E6A">
      <w:pPr>
        <w:pStyle w:val="TOC2"/>
        <w:tabs>
          <w:tab w:val="right" w:leader="dot" w:pos="6769"/>
        </w:tabs>
        <w:rPr>
          <w:rFonts w:eastAsiaTheme="minorEastAsia"/>
          <w:noProof/>
          <w:lang w:eastAsia="en-GB"/>
        </w:rPr>
      </w:pPr>
      <w:r>
        <w:rPr>
          <w:noProof/>
        </w:rPr>
        <w:t>Prerequisites</w:t>
      </w:r>
      <w:r>
        <w:rPr>
          <w:noProof/>
        </w:rPr>
        <w:tab/>
      </w:r>
      <w:r>
        <w:rPr>
          <w:noProof/>
        </w:rPr>
        <w:fldChar w:fldCharType="begin"/>
      </w:r>
      <w:r>
        <w:rPr>
          <w:noProof/>
        </w:rPr>
        <w:instrText xml:space="preserve"> PAGEREF _Toc262636796 \h </w:instrText>
      </w:r>
      <w:r>
        <w:rPr>
          <w:noProof/>
        </w:rPr>
      </w:r>
      <w:r>
        <w:rPr>
          <w:noProof/>
        </w:rPr>
        <w:fldChar w:fldCharType="separate"/>
      </w:r>
      <w:r>
        <w:rPr>
          <w:noProof/>
        </w:rPr>
        <w:t>3</w:t>
      </w:r>
      <w:r>
        <w:rPr>
          <w:noProof/>
        </w:rPr>
        <w:fldChar w:fldCharType="end"/>
      </w:r>
    </w:p>
    <w:p w:rsidR="00205E6A" w:rsidRDefault="00205E6A">
      <w:pPr>
        <w:pStyle w:val="TOC2"/>
        <w:tabs>
          <w:tab w:val="right" w:leader="dot" w:pos="6769"/>
        </w:tabs>
        <w:rPr>
          <w:rFonts w:eastAsiaTheme="minorEastAsia"/>
          <w:noProof/>
          <w:lang w:eastAsia="en-GB"/>
        </w:rPr>
      </w:pPr>
      <w:r>
        <w:rPr>
          <w:noProof/>
        </w:rPr>
        <w:t>Computer Configuration</w:t>
      </w:r>
      <w:r>
        <w:rPr>
          <w:noProof/>
        </w:rPr>
        <w:tab/>
      </w:r>
      <w:r>
        <w:rPr>
          <w:noProof/>
        </w:rPr>
        <w:fldChar w:fldCharType="begin"/>
      </w:r>
      <w:r>
        <w:rPr>
          <w:noProof/>
        </w:rPr>
        <w:instrText xml:space="preserve"> PAGEREF _Toc262636797 \h </w:instrText>
      </w:r>
      <w:r>
        <w:rPr>
          <w:noProof/>
        </w:rPr>
      </w:r>
      <w:r>
        <w:rPr>
          <w:noProof/>
        </w:rPr>
        <w:fldChar w:fldCharType="separate"/>
      </w:r>
      <w:r>
        <w:rPr>
          <w:noProof/>
        </w:rPr>
        <w:t>3</w:t>
      </w:r>
      <w:r>
        <w:rPr>
          <w:noProof/>
        </w:rPr>
        <w:fldChar w:fldCharType="end"/>
      </w:r>
    </w:p>
    <w:p w:rsidR="00205E6A" w:rsidRDefault="00205E6A">
      <w:pPr>
        <w:pStyle w:val="TOC2"/>
        <w:tabs>
          <w:tab w:val="right" w:leader="dot" w:pos="6769"/>
        </w:tabs>
        <w:rPr>
          <w:rFonts w:eastAsiaTheme="minorEastAsia"/>
          <w:noProof/>
          <w:lang w:eastAsia="en-GB"/>
        </w:rPr>
      </w:pPr>
      <w:r>
        <w:rPr>
          <w:noProof/>
        </w:rPr>
        <w:t>Getting Help</w:t>
      </w:r>
      <w:r>
        <w:rPr>
          <w:noProof/>
        </w:rPr>
        <w:tab/>
      </w:r>
      <w:r>
        <w:rPr>
          <w:noProof/>
        </w:rPr>
        <w:fldChar w:fldCharType="begin"/>
      </w:r>
      <w:r>
        <w:rPr>
          <w:noProof/>
        </w:rPr>
        <w:instrText xml:space="preserve"> PAGEREF _Toc262636798 \h </w:instrText>
      </w:r>
      <w:r>
        <w:rPr>
          <w:noProof/>
        </w:rPr>
      </w:r>
      <w:r>
        <w:rPr>
          <w:noProof/>
        </w:rPr>
        <w:fldChar w:fldCharType="separate"/>
      </w:r>
      <w:r>
        <w:rPr>
          <w:noProof/>
        </w:rPr>
        <w:t>4</w:t>
      </w:r>
      <w:r>
        <w:rPr>
          <w:noProof/>
        </w:rPr>
        <w:fldChar w:fldCharType="end"/>
      </w:r>
    </w:p>
    <w:p w:rsidR="00205E6A" w:rsidRDefault="00205E6A">
      <w:pPr>
        <w:pStyle w:val="TOC1"/>
        <w:tabs>
          <w:tab w:val="right" w:leader="dot" w:pos="6769"/>
        </w:tabs>
        <w:rPr>
          <w:rFonts w:eastAsiaTheme="minorEastAsia"/>
          <w:noProof/>
          <w:lang w:eastAsia="en-GB"/>
        </w:rPr>
      </w:pPr>
      <w:r>
        <w:rPr>
          <w:noProof/>
        </w:rPr>
        <w:t>Getting Started</w:t>
      </w:r>
      <w:r>
        <w:rPr>
          <w:noProof/>
        </w:rPr>
        <w:tab/>
      </w:r>
      <w:r>
        <w:rPr>
          <w:noProof/>
        </w:rPr>
        <w:fldChar w:fldCharType="begin"/>
      </w:r>
      <w:r>
        <w:rPr>
          <w:noProof/>
        </w:rPr>
        <w:instrText xml:space="preserve"> PAGEREF _Toc262636799 \h </w:instrText>
      </w:r>
      <w:r>
        <w:rPr>
          <w:noProof/>
        </w:rPr>
      </w:r>
      <w:r>
        <w:rPr>
          <w:noProof/>
        </w:rPr>
        <w:fldChar w:fldCharType="separate"/>
      </w:r>
      <w:r>
        <w:rPr>
          <w:noProof/>
        </w:rPr>
        <w:t>5</w:t>
      </w:r>
      <w:r>
        <w:rPr>
          <w:noProof/>
        </w:rPr>
        <w:fldChar w:fldCharType="end"/>
      </w:r>
    </w:p>
    <w:p w:rsidR="00205E6A" w:rsidRDefault="00205E6A">
      <w:pPr>
        <w:pStyle w:val="TOC2"/>
        <w:tabs>
          <w:tab w:val="right" w:leader="dot" w:pos="6769"/>
        </w:tabs>
        <w:rPr>
          <w:rFonts w:eastAsiaTheme="minorEastAsia"/>
          <w:noProof/>
          <w:lang w:eastAsia="en-GB"/>
        </w:rPr>
      </w:pPr>
      <w:r w:rsidRPr="009C3C08">
        <w:rPr>
          <w:noProof/>
          <w:lang w:val="en-US"/>
        </w:rPr>
        <w:t>Understanding what and where you can inspect.</w:t>
      </w:r>
      <w:r>
        <w:rPr>
          <w:noProof/>
        </w:rPr>
        <w:tab/>
      </w:r>
      <w:r>
        <w:rPr>
          <w:noProof/>
        </w:rPr>
        <w:fldChar w:fldCharType="begin"/>
      </w:r>
      <w:r>
        <w:rPr>
          <w:noProof/>
        </w:rPr>
        <w:instrText xml:space="preserve"> PAGEREF _Toc262636800 \h </w:instrText>
      </w:r>
      <w:r>
        <w:rPr>
          <w:noProof/>
        </w:rPr>
      </w:r>
      <w:r>
        <w:rPr>
          <w:noProof/>
        </w:rPr>
        <w:fldChar w:fldCharType="separate"/>
      </w:r>
      <w:r>
        <w:rPr>
          <w:noProof/>
        </w:rPr>
        <w:t>5</w:t>
      </w:r>
      <w:r>
        <w:rPr>
          <w:noProof/>
        </w:rPr>
        <w:fldChar w:fldCharType="end"/>
      </w:r>
    </w:p>
    <w:p w:rsidR="00205E6A" w:rsidRDefault="00205E6A">
      <w:pPr>
        <w:pStyle w:val="TOC3"/>
        <w:tabs>
          <w:tab w:val="right" w:leader="dot" w:pos="6769"/>
        </w:tabs>
        <w:rPr>
          <w:rFonts w:eastAsiaTheme="minorEastAsia"/>
          <w:noProof/>
          <w:lang w:eastAsia="en-GB"/>
        </w:rPr>
      </w:pPr>
      <w:r>
        <w:rPr>
          <w:noProof/>
        </w:rPr>
        <w:t>Request Inspectors</w:t>
      </w:r>
      <w:r>
        <w:rPr>
          <w:noProof/>
        </w:rPr>
        <w:tab/>
      </w:r>
      <w:r>
        <w:rPr>
          <w:noProof/>
        </w:rPr>
        <w:fldChar w:fldCharType="begin"/>
      </w:r>
      <w:r>
        <w:rPr>
          <w:noProof/>
        </w:rPr>
        <w:instrText xml:space="preserve"> PAGEREF _Toc262636801 \h </w:instrText>
      </w:r>
      <w:r>
        <w:rPr>
          <w:noProof/>
        </w:rPr>
      </w:r>
      <w:r>
        <w:rPr>
          <w:noProof/>
        </w:rPr>
        <w:fldChar w:fldCharType="separate"/>
      </w:r>
      <w:r>
        <w:rPr>
          <w:noProof/>
        </w:rPr>
        <w:t>5</w:t>
      </w:r>
      <w:r>
        <w:rPr>
          <w:noProof/>
        </w:rPr>
        <w:fldChar w:fldCharType="end"/>
      </w:r>
    </w:p>
    <w:p w:rsidR="00205E6A" w:rsidRDefault="00205E6A">
      <w:pPr>
        <w:pStyle w:val="TOC3"/>
        <w:tabs>
          <w:tab w:val="right" w:leader="dot" w:pos="6769"/>
        </w:tabs>
        <w:rPr>
          <w:rFonts w:eastAsiaTheme="minorEastAsia"/>
          <w:noProof/>
          <w:lang w:eastAsia="en-GB"/>
        </w:rPr>
      </w:pPr>
      <w:r>
        <w:rPr>
          <w:noProof/>
        </w:rPr>
        <w:t>Page Inspectors</w:t>
      </w:r>
      <w:r>
        <w:rPr>
          <w:noProof/>
        </w:rPr>
        <w:tab/>
      </w:r>
      <w:r>
        <w:rPr>
          <w:noProof/>
        </w:rPr>
        <w:fldChar w:fldCharType="begin"/>
      </w:r>
      <w:r>
        <w:rPr>
          <w:noProof/>
        </w:rPr>
        <w:instrText xml:space="preserve"> PAGEREF _Toc262636802 \h </w:instrText>
      </w:r>
      <w:r>
        <w:rPr>
          <w:noProof/>
        </w:rPr>
      </w:r>
      <w:r>
        <w:rPr>
          <w:noProof/>
        </w:rPr>
        <w:fldChar w:fldCharType="separate"/>
      </w:r>
      <w:r>
        <w:rPr>
          <w:noProof/>
        </w:rPr>
        <w:t>5</w:t>
      </w:r>
      <w:r>
        <w:rPr>
          <w:noProof/>
        </w:rPr>
        <w:fldChar w:fldCharType="end"/>
      </w:r>
    </w:p>
    <w:p w:rsidR="00205E6A" w:rsidRDefault="00205E6A">
      <w:pPr>
        <w:pStyle w:val="TOC3"/>
        <w:tabs>
          <w:tab w:val="right" w:leader="dot" w:pos="6769"/>
        </w:tabs>
        <w:rPr>
          <w:rFonts w:eastAsiaTheme="minorEastAsia"/>
          <w:noProof/>
          <w:lang w:eastAsia="en-GB"/>
        </w:rPr>
      </w:pPr>
      <w:r>
        <w:rPr>
          <w:noProof/>
        </w:rPr>
        <w:t>Response Header Inspectors</w:t>
      </w:r>
      <w:r>
        <w:rPr>
          <w:noProof/>
        </w:rPr>
        <w:tab/>
      </w:r>
      <w:r>
        <w:rPr>
          <w:noProof/>
        </w:rPr>
        <w:fldChar w:fldCharType="begin"/>
      </w:r>
      <w:r>
        <w:rPr>
          <w:noProof/>
        </w:rPr>
        <w:instrText xml:space="preserve"> PAGEREF _Toc262636803 \h </w:instrText>
      </w:r>
      <w:r>
        <w:rPr>
          <w:noProof/>
        </w:rPr>
      </w:r>
      <w:r>
        <w:rPr>
          <w:noProof/>
        </w:rPr>
        <w:fldChar w:fldCharType="separate"/>
      </w:r>
      <w:r>
        <w:rPr>
          <w:noProof/>
        </w:rPr>
        <w:t>5</w:t>
      </w:r>
      <w:r>
        <w:rPr>
          <w:noProof/>
        </w:rPr>
        <w:fldChar w:fldCharType="end"/>
      </w:r>
    </w:p>
    <w:p w:rsidR="00205E6A" w:rsidRDefault="00205E6A">
      <w:pPr>
        <w:pStyle w:val="TOC3"/>
        <w:tabs>
          <w:tab w:val="right" w:leader="dot" w:pos="6769"/>
        </w:tabs>
        <w:rPr>
          <w:rFonts w:eastAsiaTheme="minorEastAsia"/>
          <w:noProof/>
          <w:lang w:eastAsia="en-GB"/>
        </w:rPr>
      </w:pPr>
      <w:r>
        <w:rPr>
          <w:noProof/>
        </w:rPr>
        <w:t>Inspector Return Values</w:t>
      </w:r>
      <w:r>
        <w:rPr>
          <w:noProof/>
        </w:rPr>
        <w:tab/>
      </w:r>
      <w:r>
        <w:rPr>
          <w:noProof/>
        </w:rPr>
        <w:fldChar w:fldCharType="begin"/>
      </w:r>
      <w:r>
        <w:rPr>
          <w:noProof/>
        </w:rPr>
        <w:instrText xml:space="preserve"> PAGEREF _Toc262636804 \h </w:instrText>
      </w:r>
      <w:r>
        <w:rPr>
          <w:noProof/>
        </w:rPr>
      </w:r>
      <w:r>
        <w:rPr>
          <w:noProof/>
        </w:rPr>
        <w:fldChar w:fldCharType="separate"/>
      </w:r>
      <w:r>
        <w:rPr>
          <w:noProof/>
        </w:rPr>
        <w:t>6</w:t>
      </w:r>
      <w:r>
        <w:rPr>
          <w:noProof/>
        </w:rPr>
        <w:fldChar w:fldCharType="end"/>
      </w:r>
    </w:p>
    <w:p w:rsidR="00205E6A" w:rsidRDefault="00205E6A">
      <w:pPr>
        <w:pStyle w:val="TOC2"/>
        <w:tabs>
          <w:tab w:val="left" w:pos="1320"/>
          <w:tab w:val="right" w:leader="dot" w:pos="6769"/>
        </w:tabs>
        <w:rPr>
          <w:rFonts w:eastAsiaTheme="minorEastAsia"/>
          <w:noProof/>
          <w:lang w:eastAsia="en-GB"/>
        </w:rPr>
      </w:pPr>
      <w:r>
        <w:rPr>
          <w:noProof/>
        </w:rPr>
        <w:t xml:space="preserve">Task 1: </w:t>
      </w:r>
      <w:r>
        <w:rPr>
          <w:rFonts w:eastAsiaTheme="minorEastAsia"/>
          <w:noProof/>
          <w:lang w:eastAsia="en-GB"/>
        </w:rPr>
        <w:tab/>
      </w:r>
      <w:r>
        <w:rPr>
          <w:noProof/>
        </w:rPr>
        <w:t>Compiling the WPL and creating a test project.</w:t>
      </w:r>
      <w:r>
        <w:rPr>
          <w:noProof/>
        </w:rPr>
        <w:tab/>
      </w:r>
      <w:r>
        <w:rPr>
          <w:noProof/>
        </w:rPr>
        <w:fldChar w:fldCharType="begin"/>
      </w:r>
      <w:r>
        <w:rPr>
          <w:noProof/>
        </w:rPr>
        <w:instrText xml:space="preserve"> PAGEREF _Toc262636805 \h </w:instrText>
      </w:r>
      <w:r>
        <w:rPr>
          <w:noProof/>
        </w:rPr>
      </w:r>
      <w:r>
        <w:rPr>
          <w:noProof/>
        </w:rPr>
        <w:fldChar w:fldCharType="separate"/>
      </w:r>
      <w:r>
        <w:rPr>
          <w:noProof/>
        </w:rPr>
        <w:t>6</w:t>
      </w:r>
      <w:r>
        <w:rPr>
          <w:noProof/>
        </w:rPr>
        <w:fldChar w:fldCharType="end"/>
      </w:r>
    </w:p>
    <w:p w:rsidR="00205E6A" w:rsidRDefault="00205E6A">
      <w:pPr>
        <w:pStyle w:val="TOC3"/>
        <w:tabs>
          <w:tab w:val="right" w:leader="dot" w:pos="6769"/>
        </w:tabs>
        <w:rPr>
          <w:rFonts w:eastAsiaTheme="minorEastAsia"/>
          <w:noProof/>
          <w:lang w:eastAsia="en-GB"/>
        </w:rPr>
      </w:pPr>
      <w:r>
        <w:rPr>
          <w:noProof/>
        </w:rPr>
        <w:t>Compile the SRE Source</w:t>
      </w:r>
      <w:r>
        <w:rPr>
          <w:noProof/>
        </w:rPr>
        <w:tab/>
      </w:r>
      <w:r>
        <w:rPr>
          <w:noProof/>
        </w:rPr>
        <w:fldChar w:fldCharType="begin"/>
      </w:r>
      <w:r>
        <w:rPr>
          <w:noProof/>
        </w:rPr>
        <w:instrText xml:space="preserve"> PAGEREF _Toc262636806 \h </w:instrText>
      </w:r>
      <w:r>
        <w:rPr>
          <w:noProof/>
        </w:rPr>
      </w:r>
      <w:r>
        <w:rPr>
          <w:noProof/>
        </w:rPr>
        <w:fldChar w:fldCharType="separate"/>
      </w:r>
      <w:r>
        <w:rPr>
          <w:noProof/>
        </w:rPr>
        <w:t>6</w:t>
      </w:r>
      <w:r>
        <w:rPr>
          <w:noProof/>
        </w:rPr>
        <w:fldChar w:fldCharType="end"/>
      </w:r>
    </w:p>
    <w:p w:rsidR="00205E6A" w:rsidRDefault="00205E6A">
      <w:pPr>
        <w:pStyle w:val="TOC3"/>
        <w:tabs>
          <w:tab w:val="right" w:leader="dot" w:pos="6769"/>
        </w:tabs>
        <w:rPr>
          <w:rFonts w:eastAsiaTheme="minorEastAsia"/>
          <w:noProof/>
          <w:lang w:eastAsia="en-GB"/>
        </w:rPr>
      </w:pPr>
      <w:r>
        <w:rPr>
          <w:noProof/>
        </w:rPr>
        <w:t>Create your test project.</w:t>
      </w:r>
      <w:r>
        <w:rPr>
          <w:noProof/>
        </w:rPr>
        <w:tab/>
      </w:r>
      <w:r>
        <w:rPr>
          <w:noProof/>
        </w:rPr>
        <w:fldChar w:fldCharType="begin"/>
      </w:r>
      <w:r>
        <w:rPr>
          <w:noProof/>
        </w:rPr>
        <w:instrText xml:space="preserve"> PAGEREF _Toc262636807 \h </w:instrText>
      </w:r>
      <w:r>
        <w:rPr>
          <w:noProof/>
        </w:rPr>
      </w:r>
      <w:r>
        <w:rPr>
          <w:noProof/>
        </w:rPr>
        <w:fldChar w:fldCharType="separate"/>
      </w:r>
      <w:r>
        <w:rPr>
          <w:noProof/>
        </w:rPr>
        <w:t>7</w:t>
      </w:r>
      <w:r>
        <w:rPr>
          <w:noProof/>
        </w:rPr>
        <w:fldChar w:fldCharType="end"/>
      </w:r>
    </w:p>
    <w:p w:rsidR="00205E6A" w:rsidRDefault="00205E6A">
      <w:pPr>
        <w:pStyle w:val="TOC2"/>
        <w:tabs>
          <w:tab w:val="left" w:pos="1100"/>
          <w:tab w:val="right" w:leader="dot" w:pos="6769"/>
        </w:tabs>
        <w:rPr>
          <w:rFonts w:eastAsiaTheme="minorEastAsia"/>
          <w:noProof/>
          <w:lang w:eastAsia="en-GB"/>
        </w:rPr>
      </w:pPr>
      <w:r>
        <w:rPr>
          <w:noProof/>
        </w:rPr>
        <w:t>Task 2:</w:t>
      </w:r>
      <w:r>
        <w:rPr>
          <w:rFonts w:eastAsiaTheme="minorEastAsia"/>
          <w:noProof/>
          <w:lang w:eastAsia="en-GB"/>
        </w:rPr>
        <w:tab/>
      </w:r>
      <w:r>
        <w:rPr>
          <w:noProof/>
        </w:rPr>
        <w:t>Writing and running an inspector.</w:t>
      </w:r>
      <w:r>
        <w:rPr>
          <w:noProof/>
        </w:rPr>
        <w:tab/>
      </w:r>
      <w:r>
        <w:rPr>
          <w:noProof/>
        </w:rPr>
        <w:fldChar w:fldCharType="begin"/>
      </w:r>
      <w:r>
        <w:rPr>
          <w:noProof/>
        </w:rPr>
        <w:instrText xml:space="preserve"> PAGEREF _Toc262636808 \h </w:instrText>
      </w:r>
      <w:r>
        <w:rPr>
          <w:noProof/>
        </w:rPr>
      </w:r>
      <w:r>
        <w:rPr>
          <w:noProof/>
        </w:rPr>
        <w:fldChar w:fldCharType="separate"/>
      </w:r>
      <w:r>
        <w:rPr>
          <w:noProof/>
        </w:rPr>
        <w:t>8</w:t>
      </w:r>
      <w:r>
        <w:rPr>
          <w:noProof/>
        </w:rPr>
        <w:fldChar w:fldCharType="end"/>
      </w:r>
    </w:p>
    <w:p w:rsidR="00205E6A" w:rsidRDefault="00205E6A">
      <w:pPr>
        <w:pStyle w:val="TOC3"/>
        <w:tabs>
          <w:tab w:val="right" w:leader="dot" w:pos="6769"/>
        </w:tabs>
        <w:rPr>
          <w:rFonts w:eastAsiaTheme="minorEastAsia"/>
          <w:noProof/>
          <w:lang w:eastAsia="en-GB"/>
        </w:rPr>
      </w:pPr>
      <w:r>
        <w:rPr>
          <w:noProof/>
        </w:rPr>
        <w:t>Create a Request Inspector</w:t>
      </w:r>
      <w:r>
        <w:rPr>
          <w:noProof/>
        </w:rPr>
        <w:tab/>
      </w:r>
      <w:r>
        <w:rPr>
          <w:noProof/>
        </w:rPr>
        <w:fldChar w:fldCharType="begin"/>
      </w:r>
      <w:r>
        <w:rPr>
          <w:noProof/>
        </w:rPr>
        <w:instrText xml:space="preserve"> PAGEREF _Toc262636809 \h </w:instrText>
      </w:r>
      <w:r>
        <w:rPr>
          <w:noProof/>
        </w:rPr>
      </w:r>
      <w:r>
        <w:rPr>
          <w:noProof/>
        </w:rPr>
        <w:fldChar w:fldCharType="separate"/>
      </w:r>
      <w:r>
        <w:rPr>
          <w:noProof/>
        </w:rPr>
        <w:t>8</w:t>
      </w:r>
      <w:r>
        <w:rPr>
          <w:noProof/>
        </w:rPr>
        <w:fldChar w:fldCharType="end"/>
      </w:r>
    </w:p>
    <w:p w:rsidR="00205E6A" w:rsidRDefault="00205E6A">
      <w:pPr>
        <w:pStyle w:val="TOC3"/>
        <w:tabs>
          <w:tab w:val="right" w:leader="dot" w:pos="6769"/>
        </w:tabs>
        <w:rPr>
          <w:rFonts w:eastAsiaTheme="minorEastAsia"/>
          <w:noProof/>
          <w:lang w:eastAsia="en-GB"/>
        </w:rPr>
      </w:pPr>
      <w:r>
        <w:rPr>
          <w:noProof/>
        </w:rPr>
        <w:t>Loading the inspector into the test web site</w:t>
      </w:r>
      <w:r>
        <w:rPr>
          <w:noProof/>
        </w:rPr>
        <w:tab/>
      </w:r>
      <w:r>
        <w:rPr>
          <w:noProof/>
        </w:rPr>
        <w:fldChar w:fldCharType="begin"/>
      </w:r>
      <w:r>
        <w:rPr>
          <w:noProof/>
        </w:rPr>
        <w:instrText xml:space="preserve"> PAGEREF _Toc262636810 \h </w:instrText>
      </w:r>
      <w:r>
        <w:rPr>
          <w:noProof/>
        </w:rPr>
      </w:r>
      <w:r>
        <w:rPr>
          <w:noProof/>
        </w:rPr>
        <w:fldChar w:fldCharType="separate"/>
      </w:r>
      <w:r>
        <w:rPr>
          <w:noProof/>
        </w:rPr>
        <w:t>10</w:t>
      </w:r>
      <w:r>
        <w:rPr>
          <w:noProof/>
        </w:rPr>
        <w:fldChar w:fldCharType="end"/>
      </w:r>
    </w:p>
    <w:p w:rsidR="00205E6A" w:rsidRDefault="00205E6A">
      <w:pPr>
        <w:pStyle w:val="TOC2"/>
        <w:tabs>
          <w:tab w:val="left" w:pos="1100"/>
          <w:tab w:val="right" w:leader="dot" w:pos="6769"/>
        </w:tabs>
        <w:rPr>
          <w:rFonts w:eastAsiaTheme="minorEastAsia"/>
          <w:noProof/>
          <w:lang w:eastAsia="en-GB"/>
        </w:rPr>
      </w:pPr>
      <w:r>
        <w:rPr>
          <w:noProof/>
        </w:rPr>
        <w:t>Task 3:</w:t>
      </w:r>
      <w:r>
        <w:rPr>
          <w:rFonts w:eastAsiaTheme="minorEastAsia"/>
          <w:noProof/>
          <w:lang w:eastAsia="en-GB"/>
        </w:rPr>
        <w:tab/>
      </w:r>
      <w:r>
        <w:rPr>
          <w:noProof/>
        </w:rPr>
        <w:t>Supporting Exclusions</w:t>
      </w:r>
      <w:r>
        <w:rPr>
          <w:noProof/>
        </w:rPr>
        <w:tab/>
      </w:r>
      <w:r>
        <w:rPr>
          <w:noProof/>
        </w:rPr>
        <w:fldChar w:fldCharType="begin"/>
      </w:r>
      <w:r>
        <w:rPr>
          <w:noProof/>
        </w:rPr>
        <w:instrText xml:space="preserve"> PAGEREF _Toc262636811 \h </w:instrText>
      </w:r>
      <w:r>
        <w:rPr>
          <w:noProof/>
        </w:rPr>
      </w:r>
      <w:r>
        <w:rPr>
          <w:noProof/>
        </w:rPr>
        <w:fldChar w:fldCharType="separate"/>
      </w:r>
      <w:r>
        <w:rPr>
          <w:noProof/>
        </w:rPr>
        <w:t>11</w:t>
      </w:r>
      <w:r>
        <w:rPr>
          <w:noProof/>
        </w:rPr>
        <w:fldChar w:fldCharType="end"/>
      </w:r>
    </w:p>
    <w:p w:rsidR="00205E6A" w:rsidRDefault="00205E6A">
      <w:pPr>
        <w:pStyle w:val="TOC3"/>
        <w:tabs>
          <w:tab w:val="right" w:leader="dot" w:pos="6769"/>
        </w:tabs>
        <w:rPr>
          <w:rFonts w:eastAsiaTheme="minorEastAsia"/>
          <w:noProof/>
          <w:lang w:eastAsia="en-GB"/>
        </w:rPr>
      </w:pPr>
      <w:r>
        <w:rPr>
          <w:noProof/>
        </w:rPr>
        <w:t>Adding Inspector Specific Path Exclusions</w:t>
      </w:r>
      <w:r>
        <w:rPr>
          <w:noProof/>
        </w:rPr>
        <w:tab/>
      </w:r>
      <w:r>
        <w:rPr>
          <w:noProof/>
        </w:rPr>
        <w:fldChar w:fldCharType="begin"/>
      </w:r>
      <w:r>
        <w:rPr>
          <w:noProof/>
        </w:rPr>
        <w:instrText xml:space="preserve"> PAGEREF _Toc262636812 \h </w:instrText>
      </w:r>
      <w:r>
        <w:rPr>
          <w:noProof/>
        </w:rPr>
      </w:r>
      <w:r>
        <w:rPr>
          <w:noProof/>
        </w:rPr>
        <w:fldChar w:fldCharType="separate"/>
      </w:r>
      <w:r>
        <w:rPr>
          <w:noProof/>
        </w:rPr>
        <w:t>11</w:t>
      </w:r>
      <w:r>
        <w:rPr>
          <w:noProof/>
        </w:rPr>
        <w:fldChar w:fldCharType="end"/>
      </w:r>
    </w:p>
    <w:p w:rsidR="00205E6A" w:rsidRDefault="00205E6A">
      <w:pPr>
        <w:pStyle w:val="TOC2"/>
        <w:tabs>
          <w:tab w:val="left" w:pos="1100"/>
          <w:tab w:val="right" w:leader="dot" w:pos="6769"/>
        </w:tabs>
        <w:rPr>
          <w:rFonts w:eastAsiaTheme="minorEastAsia"/>
          <w:noProof/>
          <w:lang w:eastAsia="en-GB"/>
        </w:rPr>
      </w:pPr>
      <w:r>
        <w:rPr>
          <w:noProof/>
        </w:rPr>
        <w:t>Task 4:</w:t>
      </w:r>
      <w:r>
        <w:rPr>
          <w:rFonts w:eastAsiaTheme="minorEastAsia"/>
          <w:noProof/>
          <w:lang w:eastAsia="en-GB"/>
        </w:rPr>
        <w:tab/>
      </w:r>
      <w:r>
        <w:rPr>
          <w:noProof/>
        </w:rPr>
        <w:t>Understanding return types</w:t>
      </w:r>
      <w:r>
        <w:rPr>
          <w:noProof/>
        </w:rPr>
        <w:tab/>
      </w:r>
      <w:r>
        <w:rPr>
          <w:noProof/>
        </w:rPr>
        <w:fldChar w:fldCharType="begin"/>
      </w:r>
      <w:r>
        <w:rPr>
          <w:noProof/>
        </w:rPr>
        <w:instrText xml:space="preserve"> PAGEREF _Toc262636813 \h </w:instrText>
      </w:r>
      <w:r>
        <w:rPr>
          <w:noProof/>
        </w:rPr>
      </w:r>
      <w:r>
        <w:rPr>
          <w:noProof/>
        </w:rPr>
        <w:fldChar w:fldCharType="separate"/>
      </w:r>
      <w:r>
        <w:rPr>
          <w:noProof/>
        </w:rPr>
        <w:t>13</w:t>
      </w:r>
      <w:r>
        <w:rPr>
          <w:noProof/>
        </w:rPr>
        <w:fldChar w:fldCharType="end"/>
      </w:r>
    </w:p>
    <w:p w:rsidR="00205E6A" w:rsidRDefault="00205E6A">
      <w:pPr>
        <w:pStyle w:val="TOC2"/>
        <w:tabs>
          <w:tab w:val="left" w:pos="1100"/>
          <w:tab w:val="right" w:leader="dot" w:pos="6769"/>
        </w:tabs>
        <w:rPr>
          <w:rFonts w:eastAsiaTheme="minorEastAsia"/>
          <w:noProof/>
          <w:lang w:eastAsia="en-GB"/>
        </w:rPr>
      </w:pPr>
      <w:r>
        <w:rPr>
          <w:noProof/>
        </w:rPr>
        <w:t>Task 5:</w:t>
      </w:r>
      <w:r>
        <w:rPr>
          <w:rFonts w:eastAsiaTheme="minorEastAsia"/>
          <w:noProof/>
          <w:lang w:eastAsia="en-GB"/>
        </w:rPr>
        <w:tab/>
      </w:r>
      <w:r>
        <w:rPr>
          <w:noProof/>
        </w:rPr>
        <w:t>Putting it all together</w:t>
      </w:r>
      <w:r>
        <w:rPr>
          <w:noProof/>
        </w:rPr>
        <w:tab/>
      </w:r>
      <w:r>
        <w:rPr>
          <w:noProof/>
        </w:rPr>
        <w:fldChar w:fldCharType="begin"/>
      </w:r>
      <w:r>
        <w:rPr>
          <w:noProof/>
        </w:rPr>
        <w:instrText xml:space="preserve"> PAGEREF _Toc262636814 \h </w:instrText>
      </w:r>
      <w:r>
        <w:rPr>
          <w:noProof/>
        </w:rPr>
      </w:r>
      <w:r>
        <w:rPr>
          <w:noProof/>
        </w:rPr>
        <w:fldChar w:fldCharType="separate"/>
      </w:r>
      <w:r>
        <w:rPr>
          <w:noProof/>
        </w:rPr>
        <w:t>14</w:t>
      </w:r>
      <w:r>
        <w:rPr>
          <w:noProof/>
        </w:rPr>
        <w:fldChar w:fldCharType="end"/>
      </w:r>
    </w:p>
    <w:p w:rsidR="00205E6A" w:rsidRDefault="00205E6A">
      <w:pPr>
        <w:pStyle w:val="TOC1"/>
        <w:tabs>
          <w:tab w:val="right" w:leader="dot" w:pos="6769"/>
        </w:tabs>
        <w:rPr>
          <w:rFonts w:eastAsiaTheme="minorEastAsia"/>
          <w:noProof/>
          <w:lang w:eastAsia="en-GB"/>
        </w:rPr>
      </w:pPr>
      <w:r>
        <w:rPr>
          <w:noProof/>
        </w:rPr>
        <w:t>What next?</w:t>
      </w:r>
      <w:r>
        <w:rPr>
          <w:noProof/>
        </w:rPr>
        <w:tab/>
      </w:r>
      <w:r>
        <w:rPr>
          <w:noProof/>
        </w:rPr>
        <w:fldChar w:fldCharType="begin"/>
      </w:r>
      <w:r>
        <w:rPr>
          <w:noProof/>
        </w:rPr>
        <w:instrText xml:space="preserve"> PAGEREF _Toc262636815 \h </w:instrText>
      </w:r>
      <w:r>
        <w:rPr>
          <w:noProof/>
        </w:rPr>
      </w:r>
      <w:r>
        <w:rPr>
          <w:noProof/>
        </w:rPr>
        <w:fldChar w:fldCharType="separate"/>
      </w:r>
      <w:r>
        <w:rPr>
          <w:noProof/>
        </w:rPr>
        <w:t>16</w:t>
      </w:r>
      <w:r>
        <w:rPr>
          <w:noProof/>
        </w:rPr>
        <w:fldChar w:fldCharType="end"/>
      </w:r>
    </w:p>
    <w:p w:rsidR="00695E8D" w:rsidRDefault="009D66BC" w:rsidP="008B3425">
      <w:pPr>
        <w:pStyle w:val="Subtitle"/>
        <w:spacing w:before="240"/>
      </w:pPr>
      <w:r>
        <w:fldChar w:fldCharType="end"/>
      </w:r>
      <w:r w:rsidR="00695E8D">
        <w:t>Code Listings</w:t>
      </w:r>
    </w:p>
    <w:p w:rsidR="00695E8D" w:rsidRPr="00695E8D" w:rsidRDefault="00695E8D" w:rsidP="00695E8D">
      <w:r>
        <w:t xml:space="preserve">It is often necessary to split code listings over multiple lines in this document when, in fact, they are a single line. The </w:t>
      </w:r>
      <w:r>
        <w:sym w:font="Wingdings" w:char="F0C3"/>
      </w:r>
      <w:r>
        <w:t xml:space="preserve"> symbol indicates where this split takes place.</w:t>
      </w:r>
      <w:r w:rsidR="00A92756">
        <w:t xml:space="preserve"> When entering code containing </w:t>
      </w:r>
      <w:r w:rsidR="00A92756">
        <w:sym w:font="Wingdings" w:char="F0C3"/>
      </w:r>
      <w:r w:rsidR="00A92756">
        <w:t xml:space="preserve"> symbols please ensure you put the code on a single line.</w:t>
      </w:r>
    </w:p>
    <w:p w:rsidR="00C725A6" w:rsidRPr="004C6851" w:rsidRDefault="00C725A6" w:rsidP="00695E8D">
      <w:pPr>
        <w:tabs>
          <w:tab w:val="left" w:pos="3633"/>
        </w:tabs>
        <w:rPr>
          <w:rStyle w:val="Small"/>
        </w:rPr>
      </w:pPr>
      <w:r w:rsidRPr="00F53E5C">
        <w:rPr>
          <w:rStyle w:val="Small"/>
          <w:b/>
        </w:rPr>
        <w:t>Disclaimer:</w:t>
      </w:r>
      <w:r w:rsidRPr="00F53E5C">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is</w:t>
      </w:r>
      <w:r w:rsidRPr="004C6851">
        <w:rPr>
          <w:rStyle w:val="Small"/>
          <w:iCs/>
        </w:rPr>
        <w:t xml:space="preserve"> </w:t>
      </w:r>
      <w:r w:rsidRPr="004C6851">
        <w:rPr>
          <w:rStyle w:val="Small"/>
        </w:rPr>
        <w:t>provided</w:t>
      </w:r>
      <w:r w:rsidRPr="004C6851">
        <w:rPr>
          <w:rStyle w:val="Small"/>
          <w:iCs/>
        </w:rPr>
        <w:t xml:space="preserve"> </w:t>
      </w:r>
      <w:r w:rsidRPr="004C6851">
        <w:rPr>
          <w:rStyle w:val="Small"/>
        </w:rPr>
        <w:t>“as-is”.</w:t>
      </w:r>
      <w:r w:rsidRPr="004C6851">
        <w:rPr>
          <w:rStyle w:val="Small"/>
          <w:iCs/>
        </w:rPr>
        <w:t xml:space="preserve"> </w:t>
      </w:r>
      <w:r w:rsidRPr="004C6851">
        <w:rPr>
          <w:rStyle w:val="Small"/>
        </w:rPr>
        <w:t>Information</w:t>
      </w:r>
      <w:r w:rsidRPr="004C6851">
        <w:rPr>
          <w:rStyle w:val="Small"/>
          <w:iCs/>
        </w:rPr>
        <w:t xml:space="preserve"> </w:t>
      </w:r>
      <w:r w:rsidRPr="004C6851">
        <w:rPr>
          <w:rStyle w:val="Small"/>
        </w:rPr>
        <w:t>and</w:t>
      </w:r>
      <w:r w:rsidRPr="004C6851">
        <w:rPr>
          <w:rStyle w:val="Small"/>
          <w:iCs/>
        </w:rPr>
        <w:t xml:space="preserve"> </w:t>
      </w:r>
      <w:r w:rsidRPr="004C6851">
        <w:rPr>
          <w:rStyle w:val="Small"/>
        </w:rPr>
        <w:t>views</w:t>
      </w:r>
      <w:r w:rsidRPr="004C6851">
        <w:rPr>
          <w:rStyle w:val="Small"/>
          <w:iCs/>
        </w:rPr>
        <w:t xml:space="preserve"> </w:t>
      </w:r>
      <w:r w:rsidRPr="004C6851">
        <w:rPr>
          <w:rStyle w:val="Small"/>
        </w:rPr>
        <w:t>expressed</w:t>
      </w:r>
      <w:r w:rsidRPr="004C6851">
        <w:rPr>
          <w:rStyle w:val="Small"/>
          <w:iCs/>
        </w:rPr>
        <w:t xml:space="preserve"> </w:t>
      </w:r>
      <w:r w:rsidRPr="004C6851">
        <w:rPr>
          <w:rStyle w:val="Small"/>
        </w:rPr>
        <w:t>in</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including</w:t>
      </w:r>
      <w:r w:rsidRPr="004C6851">
        <w:rPr>
          <w:rStyle w:val="Small"/>
          <w:iCs/>
        </w:rPr>
        <w:t xml:space="preserve"> </w:t>
      </w:r>
      <w:r w:rsidRPr="004C6851">
        <w:rPr>
          <w:rStyle w:val="Small"/>
        </w:rPr>
        <w:t>URL</w:t>
      </w:r>
      <w:r w:rsidRPr="004C6851">
        <w:rPr>
          <w:rStyle w:val="Small"/>
          <w:iCs/>
        </w:rPr>
        <w:t xml:space="preserve"> </w:t>
      </w:r>
      <w:r w:rsidRPr="004C6851">
        <w:rPr>
          <w:rStyle w:val="Small"/>
        </w:rPr>
        <w:t>and</w:t>
      </w:r>
      <w:r w:rsidRPr="004C6851">
        <w:rPr>
          <w:rStyle w:val="Small"/>
          <w:iCs/>
        </w:rPr>
        <w:t xml:space="preserve"> </w:t>
      </w:r>
      <w:r w:rsidRPr="004C6851">
        <w:rPr>
          <w:rStyle w:val="Small"/>
        </w:rPr>
        <w:t>other</w:t>
      </w:r>
      <w:r w:rsidRPr="004C6851">
        <w:rPr>
          <w:rStyle w:val="Small"/>
          <w:iCs/>
        </w:rPr>
        <w:t xml:space="preserve"> </w:t>
      </w:r>
      <w:r w:rsidRPr="004C6851">
        <w:rPr>
          <w:rStyle w:val="Small"/>
        </w:rPr>
        <w:t>Internet</w:t>
      </w:r>
      <w:r w:rsidRPr="004C6851">
        <w:rPr>
          <w:rStyle w:val="Small"/>
          <w:iCs/>
        </w:rPr>
        <w:t xml:space="preserve"> </w:t>
      </w:r>
      <w:r w:rsidRPr="004C6851">
        <w:rPr>
          <w:rStyle w:val="Small"/>
        </w:rPr>
        <w:t>Web</w:t>
      </w:r>
      <w:r w:rsidRPr="004C6851">
        <w:rPr>
          <w:rStyle w:val="Small"/>
          <w:iCs/>
        </w:rPr>
        <w:t xml:space="preserve"> </w:t>
      </w:r>
      <w:r w:rsidRPr="004C6851">
        <w:rPr>
          <w:rStyle w:val="Small"/>
        </w:rPr>
        <w:t>site</w:t>
      </w:r>
      <w:r w:rsidRPr="004C6851">
        <w:rPr>
          <w:rStyle w:val="Small"/>
          <w:iCs/>
        </w:rPr>
        <w:t xml:space="preserve"> </w:t>
      </w:r>
      <w:r w:rsidRPr="004C6851">
        <w:rPr>
          <w:rStyle w:val="Small"/>
        </w:rPr>
        <w:t>references,</w:t>
      </w:r>
      <w:r w:rsidRPr="004C6851">
        <w:rPr>
          <w:rStyle w:val="Small"/>
          <w:iCs/>
        </w:rPr>
        <w:t xml:space="preserve"> </w:t>
      </w:r>
      <w:r w:rsidRPr="004C6851">
        <w:rPr>
          <w:rStyle w:val="Small"/>
        </w:rPr>
        <w:t>may</w:t>
      </w:r>
      <w:r w:rsidRPr="004C6851">
        <w:rPr>
          <w:rStyle w:val="Small"/>
          <w:iCs/>
        </w:rPr>
        <w:t xml:space="preserve"> </w:t>
      </w:r>
      <w:r w:rsidRPr="004C6851">
        <w:rPr>
          <w:rStyle w:val="Small"/>
        </w:rPr>
        <w:t>change</w:t>
      </w:r>
      <w:r w:rsidRPr="004C6851">
        <w:rPr>
          <w:rStyle w:val="Small"/>
          <w:iCs/>
        </w:rPr>
        <w:t xml:space="preserve"> </w:t>
      </w:r>
      <w:r w:rsidRPr="004C6851">
        <w:rPr>
          <w:rStyle w:val="Small"/>
        </w:rPr>
        <w:t>without</w:t>
      </w:r>
      <w:r w:rsidRPr="004C6851">
        <w:rPr>
          <w:rStyle w:val="Small"/>
          <w:iCs/>
        </w:rPr>
        <w:t xml:space="preserve"> </w:t>
      </w:r>
      <w:r w:rsidRPr="004C6851">
        <w:rPr>
          <w:rStyle w:val="Small"/>
        </w:rPr>
        <w:t>notice.</w:t>
      </w:r>
      <w:r w:rsidRPr="004C6851">
        <w:rPr>
          <w:rStyle w:val="Small"/>
          <w:iCs/>
        </w:rPr>
        <w:t xml:space="preserve"> </w:t>
      </w:r>
      <w:r w:rsidRPr="004C6851">
        <w:rPr>
          <w:rStyle w:val="Small"/>
        </w:rPr>
        <w:t>You</w:t>
      </w:r>
      <w:r w:rsidRPr="004C6851">
        <w:rPr>
          <w:rStyle w:val="Small"/>
          <w:iCs/>
        </w:rPr>
        <w:t xml:space="preserve"> </w:t>
      </w:r>
      <w:r w:rsidRPr="004C6851">
        <w:rPr>
          <w:rStyle w:val="Small"/>
        </w:rPr>
        <w:t>bear</w:t>
      </w:r>
      <w:r w:rsidRPr="004C6851">
        <w:rPr>
          <w:rStyle w:val="Small"/>
          <w:iCs/>
        </w:rPr>
        <w:t xml:space="preserve"> </w:t>
      </w:r>
      <w:r w:rsidRPr="004C6851">
        <w:rPr>
          <w:rStyle w:val="Small"/>
        </w:rPr>
        <w:t>the</w:t>
      </w:r>
      <w:r w:rsidRPr="004C6851">
        <w:rPr>
          <w:rStyle w:val="Small"/>
          <w:iCs/>
        </w:rPr>
        <w:t xml:space="preserve"> </w:t>
      </w:r>
      <w:r w:rsidRPr="004C6851">
        <w:rPr>
          <w:rStyle w:val="Small"/>
        </w:rPr>
        <w:t>risk</w:t>
      </w:r>
      <w:r w:rsidRPr="004C6851">
        <w:rPr>
          <w:rStyle w:val="Small"/>
          <w:iCs/>
        </w:rPr>
        <w:t xml:space="preserve"> </w:t>
      </w:r>
      <w:r w:rsidRPr="004C6851">
        <w:rPr>
          <w:rStyle w:val="Small"/>
        </w:rPr>
        <w:t>of</w:t>
      </w:r>
      <w:r w:rsidRPr="004C6851">
        <w:rPr>
          <w:rStyle w:val="Small"/>
          <w:iCs/>
        </w:rPr>
        <w:t xml:space="preserve"> </w:t>
      </w:r>
      <w:r w:rsidRPr="004C6851">
        <w:rPr>
          <w:rStyle w:val="Small"/>
        </w:rPr>
        <w:t>using</w:t>
      </w:r>
      <w:r w:rsidRPr="004C6851">
        <w:rPr>
          <w:rStyle w:val="Small"/>
          <w:iCs/>
        </w:rPr>
        <w:t xml:space="preserve"> </w:t>
      </w:r>
      <w:r w:rsidRPr="004C6851">
        <w:rPr>
          <w:rStyle w:val="Small"/>
        </w:rPr>
        <w:t>it.</w:t>
      </w:r>
      <w:r w:rsidRPr="004C6851">
        <w:rPr>
          <w:rStyle w:val="Small"/>
          <w:iCs/>
        </w:rPr>
        <w:t xml:space="preserve"> </w:t>
      </w:r>
    </w:p>
    <w:p w:rsidR="00C725A6" w:rsidRPr="004C6851" w:rsidRDefault="00C725A6" w:rsidP="00C725A6">
      <w:pPr>
        <w:pStyle w:val="BodyText"/>
        <w:rPr>
          <w:rStyle w:val="Small"/>
        </w:rPr>
      </w:pP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does</w:t>
      </w:r>
      <w:r w:rsidRPr="004C6851">
        <w:rPr>
          <w:rStyle w:val="Small"/>
          <w:iCs/>
        </w:rPr>
        <w:t xml:space="preserve"> </w:t>
      </w:r>
      <w:r w:rsidRPr="004C6851">
        <w:rPr>
          <w:rStyle w:val="Small"/>
        </w:rPr>
        <w:t>not</w:t>
      </w:r>
      <w:r w:rsidRPr="004C6851">
        <w:rPr>
          <w:rStyle w:val="Small"/>
          <w:iCs/>
        </w:rPr>
        <w:t xml:space="preserve"> </w:t>
      </w:r>
      <w:r w:rsidRPr="004C6851">
        <w:rPr>
          <w:rStyle w:val="Small"/>
        </w:rPr>
        <w:t>provide</w:t>
      </w:r>
      <w:r w:rsidRPr="004C6851">
        <w:rPr>
          <w:rStyle w:val="Small"/>
          <w:iCs/>
        </w:rPr>
        <w:t xml:space="preserve"> </w:t>
      </w:r>
      <w:r w:rsidRPr="004C6851">
        <w:rPr>
          <w:rStyle w:val="Small"/>
        </w:rPr>
        <w:t>you</w:t>
      </w:r>
      <w:r w:rsidRPr="004C6851">
        <w:rPr>
          <w:rStyle w:val="Small"/>
          <w:iCs/>
        </w:rPr>
        <w:t xml:space="preserve"> </w:t>
      </w:r>
      <w:r w:rsidRPr="004C6851">
        <w:rPr>
          <w:rStyle w:val="Small"/>
        </w:rPr>
        <w:t>with</w:t>
      </w:r>
      <w:r w:rsidRPr="004C6851">
        <w:rPr>
          <w:rStyle w:val="Small"/>
          <w:iCs/>
        </w:rPr>
        <w:t xml:space="preserve"> </w:t>
      </w:r>
      <w:r w:rsidRPr="004C6851">
        <w:rPr>
          <w:rStyle w:val="Small"/>
        </w:rPr>
        <w:t>any</w:t>
      </w:r>
      <w:r w:rsidRPr="004C6851">
        <w:rPr>
          <w:rStyle w:val="Small"/>
          <w:iCs/>
        </w:rPr>
        <w:t xml:space="preserve"> </w:t>
      </w:r>
      <w:r w:rsidRPr="004C6851">
        <w:rPr>
          <w:rStyle w:val="Small"/>
        </w:rPr>
        <w:t>legal</w:t>
      </w:r>
      <w:r w:rsidRPr="004C6851">
        <w:rPr>
          <w:rStyle w:val="Small"/>
          <w:iCs/>
        </w:rPr>
        <w:t xml:space="preserve"> </w:t>
      </w:r>
      <w:r w:rsidRPr="004C6851">
        <w:rPr>
          <w:rStyle w:val="Small"/>
        </w:rPr>
        <w:t>rights</w:t>
      </w:r>
      <w:r w:rsidRPr="004C6851">
        <w:rPr>
          <w:rStyle w:val="Small"/>
          <w:iCs/>
        </w:rPr>
        <w:t xml:space="preserve"> </w:t>
      </w:r>
      <w:r w:rsidRPr="004C6851">
        <w:rPr>
          <w:rStyle w:val="Small"/>
        </w:rPr>
        <w:t>to</w:t>
      </w:r>
      <w:r w:rsidRPr="004C6851">
        <w:rPr>
          <w:rStyle w:val="Small"/>
          <w:iCs/>
        </w:rPr>
        <w:t xml:space="preserve"> </w:t>
      </w:r>
      <w:r w:rsidRPr="004C6851">
        <w:rPr>
          <w:rStyle w:val="Small"/>
        </w:rPr>
        <w:t>any</w:t>
      </w:r>
      <w:r w:rsidRPr="004C6851">
        <w:rPr>
          <w:rStyle w:val="Small"/>
          <w:iCs/>
        </w:rPr>
        <w:t xml:space="preserve"> </w:t>
      </w:r>
      <w:r w:rsidRPr="004C6851">
        <w:rPr>
          <w:rStyle w:val="Small"/>
        </w:rPr>
        <w:t>intellectual</w:t>
      </w:r>
      <w:r w:rsidRPr="004C6851">
        <w:rPr>
          <w:rStyle w:val="Small"/>
          <w:iCs/>
        </w:rPr>
        <w:t xml:space="preserve"> </w:t>
      </w:r>
      <w:r w:rsidRPr="004C6851">
        <w:rPr>
          <w:rStyle w:val="Small"/>
        </w:rPr>
        <w:t>property</w:t>
      </w:r>
      <w:r w:rsidRPr="004C6851">
        <w:rPr>
          <w:rStyle w:val="Small"/>
          <w:iCs/>
        </w:rPr>
        <w:t xml:space="preserve"> </w:t>
      </w:r>
      <w:r w:rsidRPr="004C6851">
        <w:rPr>
          <w:rStyle w:val="Small"/>
        </w:rPr>
        <w:t>in</w:t>
      </w:r>
      <w:r w:rsidRPr="004C6851">
        <w:rPr>
          <w:rStyle w:val="Small"/>
          <w:iCs/>
        </w:rPr>
        <w:t xml:space="preserve"> </w:t>
      </w:r>
      <w:r w:rsidRPr="004C6851">
        <w:rPr>
          <w:rStyle w:val="Small"/>
        </w:rPr>
        <w:t>any</w:t>
      </w:r>
      <w:r w:rsidRPr="004C6851">
        <w:rPr>
          <w:rStyle w:val="Small"/>
          <w:iCs/>
        </w:rPr>
        <w:t xml:space="preserve"> </w:t>
      </w:r>
      <w:r w:rsidRPr="004C6851">
        <w:rPr>
          <w:rStyle w:val="Small"/>
        </w:rPr>
        <w:t>Microsoft</w:t>
      </w:r>
      <w:r w:rsidRPr="004C6851">
        <w:rPr>
          <w:rStyle w:val="Small"/>
          <w:iCs/>
        </w:rPr>
        <w:t xml:space="preserve"> </w:t>
      </w:r>
      <w:r w:rsidRPr="004C6851">
        <w:rPr>
          <w:rStyle w:val="Small"/>
        </w:rPr>
        <w:t>product.</w:t>
      </w:r>
      <w:r w:rsidRPr="004C6851">
        <w:rPr>
          <w:rStyle w:val="Small"/>
          <w:iCs/>
        </w:rPr>
        <w:t xml:space="preserve"> </w:t>
      </w:r>
      <w:r w:rsidRPr="004C6851">
        <w:rPr>
          <w:rStyle w:val="Small"/>
        </w:rPr>
        <w:t>You</w:t>
      </w:r>
      <w:r w:rsidRPr="004C6851">
        <w:rPr>
          <w:rStyle w:val="Small"/>
          <w:iCs/>
        </w:rPr>
        <w:t xml:space="preserve"> </w:t>
      </w:r>
      <w:r w:rsidRPr="004C6851">
        <w:rPr>
          <w:rStyle w:val="Small"/>
        </w:rPr>
        <w:t>may</w:t>
      </w:r>
      <w:r w:rsidRPr="004C6851">
        <w:rPr>
          <w:rStyle w:val="Small"/>
          <w:iCs/>
        </w:rPr>
        <w:t xml:space="preserve"> </w:t>
      </w:r>
      <w:r w:rsidRPr="004C6851">
        <w:rPr>
          <w:rStyle w:val="Small"/>
        </w:rPr>
        <w:t>copy</w:t>
      </w:r>
      <w:r w:rsidRPr="004C6851">
        <w:rPr>
          <w:rStyle w:val="Small"/>
          <w:iCs/>
        </w:rPr>
        <w:t xml:space="preserve"> </w:t>
      </w:r>
      <w:r w:rsidRPr="004C6851">
        <w:rPr>
          <w:rStyle w:val="Small"/>
        </w:rPr>
        <w:t>and</w:t>
      </w:r>
      <w:r w:rsidRPr="004C6851">
        <w:rPr>
          <w:rStyle w:val="Small"/>
          <w:iCs/>
        </w:rPr>
        <w:t xml:space="preserve"> </w:t>
      </w:r>
      <w:r w:rsidRPr="004C6851">
        <w:rPr>
          <w:rStyle w:val="Small"/>
        </w:rPr>
        <w:t>use</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for</w:t>
      </w:r>
      <w:r w:rsidRPr="004C6851">
        <w:rPr>
          <w:rStyle w:val="Small"/>
          <w:iCs/>
        </w:rPr>
        <w:t xml:space="preserve"> </w:t>
      </w:r>
      <w:r w:rsidRPr="004C6851">
        <w:rPr>
          <w:rStyle w:val="Small"/>
        </w:rPr>
        <w:t>your</w:t>
      </w:r>
      <w:r w:rsidRPr="004C6851">
        <w:rPr>
          <w:rStyle w:val="Small"/>
          <w:iCs/>
        </w:rPr>
        <w:t xml:space="preserve"> </w:t>
      </w:r>
      <w:r>
        <w:rPr>
          <w:rStyle w:val="Small"/>
        </w:rPr>
        <w:t>internal</w:t>
      </w:r>
      <w:r w:rsidRPr="004C6851">
        <w:rPr>
          <w:rStyle w:val="Small"/>
          <w:iCs/>
        </w:rPr>
        <w:t xml:space="preserve"> </w:t>
      </w:r>
      <w:r w:rsidRPr="004C6851">
        <w:rPr>
          <w:rStyle w:val="Small"/>
        </w:rPr>
        <w:t>reference</w:t>
      </w:r>
      <w:r w:rsidRPr="004C6851">
        <w:rPr>
          <w:rStyle w:val="Small"/>
          <w:iCs/>
        </w:rPr>
        <w:t xml:space="preserve"> </w:t>
      </w:r>
      <w:r w:rsidRPr="004C6851">
        <w:rPr>
          <w:rStyle w:val="Small"/>
        </w:rPr>
        <w:t>purposes.</w:t>
      </w:r>
      <w:r w:rsidRPr="004C6851">
        <w:rPr>
          <w:rStyle w:val="Small"/>
          <w:iCs/>
        </w:rPr>
        <w:t xml:space="preserve"> </w:t>
      </w:r>
    </w:p>
    <w:p w:rsidR="00C725A6" w:rsidRPr="004C6851" w:rsidRDefault="00C725A6" w:rsidP="00C725A6">
      <w:pPr>
        <w:pStyle w:val="BodyText"/>
        <w:rPr>
          <w:rStyle w:val="Small"/>
        </w:rPr>
      </w:pPr>
      <w:r w:rsidRPr="004C6851">
        <w:rPr>
          <w:rStyle w:val="Small"/>
        </w:rPr>
        <w:t>©</w:t>
      </w:r>
      <w:r w:rsidRPr="004C6851">
        <w:rPr>
          <w:rStyle w:val="Small"/>
          <w:iCs/>
        </w:rPr>
        <w:t xml:space="preserve"> </w:t>
      </w:r>
      <w:r w:rsidRPr="004C6851">
        <w:rPr>
          <w:rStyle w:val="Small"/>
        </w:rPr>
        <w:t>2010</w:t>
      </w:r>
      <w:r w:rsidRPr="004C6851">
        <w:rPr>
          <w:rStyle w:val="Small"/>
          <w:iCs/>
        </w:rPr>
        <w:t xml:space="preserve"> </w:t>
      </w:r>
      <w:r w:rsidRPr="004C6851">
        <w:rPr>
          <w:rStyle w:val="Small"/>
        </w:rPr>
        <w:t>Microsoft</w:t>
      </w:r>
      <w:r w:rsidRPr="004C6851">
        <w:rPr>
          <w:rStyle w:val="Small"/>
          <w:iCs/>
        </w:rPr>
        <w:t xml:space="preserve"> </w:t>
      </w:r>
      <w:r w:rsidRPr="004C6851">
        <w:rPr>
          <w:rStyle w:val="Small"/>
        </w:rPr>
        <w:t>Corporation.</w:t>
      </w:r>
      <w:r w:rsidRPr="004C6851">
        <w:rPr>
          <w:rStyle w:val="Small"/>
          <w:iCs/>
        </w:rPr>
        <w:t xml:space="preserve"> </w:t>
      </w:r>
      <w:r w:rsidRPr="004C6851">
        <w:rPr>
          <w:rStyle w:val="Small"/>
        </w:rPr>
        <w:t>All</w:t>
      </w:r>
      <w:r w:rsidRPr="004C6851">
        <w:rPr>
          <w:rStyle w:val="Small"/>
          <w:iCs/>
        </w:rPr>
        <w:t xml:space="preserve"> </w:t>
      </w:r>
      <w:r w:rsidRPr="004C6851">
        <w:rPr>
          <w:rStyle w:val="Small"/>
        </w:rPr>
        <w:t>rights</w:t>
      </w:r>
      <w:r w:rsidRPr="004C6851">
        <w:rPr>
          <w:rStyle w:val="Small"/>
          <w:iCs/>
        </w:rPr>
        <w:t xml:space="preserve"> </w:t>
      </w:r>
      <w:r w:rsidRPr="004C6851">
        <w:rPr>
          <w:rStyle w:val="Small"/>
        </w:rPr>
        <w:t>reserved.</w:t>
      </w:r>
    </w:p>
    <w:p w:rsidR="00C725A6" w:rsidRDefault="00C725A6" w:rsidP="00EF39FD">
      <w:pPr>
        <w:pStyle w:val="BodyText"/>
        <w:rPr>
          <w:rStyle w:val="Small"/>
        </w:rPr>
      </w:pPr>
      <w:r w:rsidRPr="004C6851">
        <w:rPr>
          <w:rStyle w:val="Small"/>
        </w:rPr>
        <w:t>Microsoft,</w:t>
      </w:r>
      <w:r w:rsidRPr="004C6851">
        <w:rPr>
          <w:rStyle w:val="Small"/>
          <w:iCs/>
        </w:rPr>
        <w:t xml:space="preserve"> IntelliSense, </w:t>
      </w:r>
      <w:r w:rsidRPr="004C6851">
        <w:rPr>
          <w:rStyle w:val="Small"/>
        </w:rPr>
        <w:t>Visual</w:t>
      </w:r>
      <w:r w:rsidRPr="004C6851">
        <w:rPr>
          <w:rStyle w:val="Small"/>
          <w:iCs/>
        </w:rPr>
        <w:t xml:space="preserve"> </w:t>
      </w:r>
      <w:r w:rsidRPr="004C6851">
        <w:rPr>
          <w:rStyle w:val="Small"/>
        </w:rPr>
        <w:t>Studio,</w:t>
      </w:r>
      <w:r w:rsidRPr="004C6851">
        <w:rPr>
          <w:rStyle w:val="Small"/>
          <w:iCs/>
        </w:rPr>
        <w:t xml:space="preserve"> </w:t>
      </w:r>
      <w:r w:rsidRPr="00583C56">
        <w:rPr>
          <w:rStyle w:val="Small"/>
        </w:rPr>
        <w:t xml:space="preserve">Windows Vista, </w:t>
      </w:r>
      <w:r w:rsidRPr="004C6851">
        <w:rPr>
          <w:rStyle w:val="Small"/>
        </w:rPr>
        <w:t>and</w:t>
      </w:r>
      <w:r w:rsidRPr="004C6851">
        <w:rPr>
          <w:rStyle w:val="Small"/>
          <w:iCs/>
        </w:rPr>
        <w:t xml:space="preserve"> </w:t>
      </w:r>
      <w:r w:rsidRPr="004C6851">
        <w:rPr>
          <w:rStyle w:val="Small"/>
        </w:rPr>
        <w:t>Windows</w:t>
      </w:r>
      <w:r w:rsidRPr="004C6851">
        <w:rPr>
          <w:rStyle w:val="Small"/>
          <w:iCs/>
        </w:rPr>
        <w:t xml:space="preserve"> </w:t>
      </w:r>
      <w:r w:rsidRPr="004C6851">
        <w:rPr>
          <w:rStyle w:val="Small"/>
        </w:rPr>
        <w:t>are</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of</w:t>
      </w:r>
      <w:r w:rsidRPr="004C6851">
        <w:rPr>
          <w:rStyle w:val="Small"/>
          <w:iCs/>
        </w:rPr>
        <w:t xml:space="preserve"> </w:t>
      </w:r>
      <w:r w:rsidRPr="004C6851">
        <w:rPr>
          <w:rStyle w:val="Small"/>
        </w:rPr>
        <w:t>the</w:t>
      </w:r>
      <w:r w:rsidRPr="004C6851">
        <w:rPr>
          <w:rStyle w:val="Small"/>
          <w:iCs/>
        </w:rPr>
        <w:t xml:space="preserve"> </w:t>
      </w:r>
      <w:r w:rsidRPr="004C6851">
        <w:rPr>
          <w:rStyle w:val="Small"/>
        </w:rPr>
        <w:t>Microsoft</w:t>
      </w:r>
      <w:r w:rsidRPr="004C6851">
        <w:rPr>
          <w:rStyle w:val="Small"/>
          <w:iCs/>
        </w:rPr>
        <w:t xml:space="preserve"> </w:t>
      </w:r>
      <w:r w:rsidRPr="004C6851">
        <w:rPr>
          <w:rStyle w:val="Small"/>
        </w:rPr>
        <w:t>group</w:t>
      </w:r>
      <w:r w:rsidRPr="004C6851">
        <w:rPr>
          <w:rStyle w:val="Small"/>
          <w:iCs/>
        </w:rPr>
        <w:t xml:space="preserve"> </w:t>
      </w:r>
      <w:r w:rsidRPr="004C6851">
        <w:rPr>
          <w:rStyle w:val="Small"/>
        </w:rPr>
        <w:t>of</w:t>
      </w:r>
      <w:r w:rsidRPr="004C6851">
        <w:rPr>
          <w:rStyle w:val="Small"/>
          <w:iCs/>
        </w:rPr>
        <w:t xml:space="preserve"> </w:t>
      </w:r>
      <w:r w:rsidRPr="004C6851">
        <w:rPr>
          <w:rStyle w:val="Small"/>
        </w:rPr>
        <w:t>companies.</w:t>
      </w:r>
      <w:r w:rsidRPr="004C6851">
        <w:rPr>
          <w:rStyle w:val="Small"/>
          <w:iCs/>
        </w:rPr>
        <w:t xml:space="preserve"> </w:t>
      </w:r>
      <w:r w:rsidRPr="004C6851">
        <w:rPr>
          <w:rStyle w:val="Small"/>
        </w:rPr>
        <w:t>All</w:t>
      </w:r>
      <w:r w:rsidRPr="004C6851">
        <w:rPr>
          <w:rStyle w:val="Small"/>
          <w:iCs/>
        </w:rPr>
        <w:t xml:space="preserve"> </w:t>
      </w:r>
      <w:r w:rsidRPr="004C6851">
        <w:rPr>
          <w:rStyle w:val="Small"/>
        </w:rPr>
        <w:t>other</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are</w:t>
      </w:r>
      <w:r w:rsidRPr="004C6851">
        <w:rPr>
          <w:rStyle w:val="Small"/>
          <w:iCs/>
        </w:rPr>
        <w:t xml:space="preserve"> </w:t>
      </w:r>
      <w:r w:rsidRPr="004C6851">
        <w:rPr>
          <w:rStyle w:val="Small"/>
        </w:rPr>
        <w:t>property</w:t>
      </w:r>
      <w:r w:rsidRPr="004C6851">
        <w:rPr>
          <w:rStyle w:val="Small"/>
          <w:iCs/>
        </w:rPr>
        <w:t xml:space="preserve"> </w:t>
      </w:r>
      <w:r w:rsidRPr="004C6851">
        <w:rPr>
          <w:rStyle w:val="Small"/>
        </w:rPr>
        <w:t>of</w:t>
      </w:r>
      <w:r w:rsidRPr="004C6851">
        <w:rPr>
          <w:rStyle w:val="Small"/>
          <w:iCs/>
        </w:rPr>
        <w:t xml:space="preserve"> </w:t>
      </w:r>
      <w:r w:rsidRPr="004C6851">
        <w:rPr>
          <w:rStyle w:val="Small"/>
        </w:rPr>
        <w:t>their</w:t>
      </w:r>
      <w:r w:rsidRPr="004C6851">
        <w:rPr>
          <w:rStyle w:val="Small"/>
          <w:iCs/>
        </w:rPr>
        <w:t xml:space="preserve"> </w:t>
      </w:r>
      <w:r w:rsidRPr="004C6851">
        <w:rPr>
          <w:rStyle w:val="Small"/>
        </w:rPr>
        <w:t>respective</w:t>
      </w:r>
      <w:r w:rsidRPr="004C6851">
        <w:rPr>
          <w:rStyle w:val="Small"/>
          <w:iCs/>
        </w:rPr>
        <w:t xml:space="preserve"> </w:t>
      </w:r>
      <w:r w:rsidRPr="004C6851">
        <w:rPr>
          <w:rStyle w:val="Small"/>
        </w:rPr>
        <w:t>owners.</w:t>
      </w:r>
    </w:p>
    <w:p w:rsidR="00446893" w:rsidRDefault="00446893" w:rsidP="00EF39FD">
      <w:pPr>
        <w:pStyle w:val="Heading1"/>
        <w:rPr>
          <w:rStyle w:val="Small"/>
          <w:sz w:val="28"/>
        </w:rPr>
      </w:pPr>
      <w:bookmarkStart w:id="0" w:name="_Toc262636795"/>
      <w:r>
        <w:rPr>
          <w:rStyle w:val="Small"/>
          <w:sz w:val="28"/>
        </w:rPr>
        <w:t>Changes since the May CTP</w:t>
      </w:r>
    </w:p>
    <w:p w:rsidR="00446893" w:rsidRDefault="00446893" w:rsidP="00446893">
      <w:pPr>
        <w:rPr>
          <w:lang w:val="en-US"/>
        </w:rPr>
      </w:pPr>
      <w:r>
        <w:rPr>
          <w:lang w:val="en-US"/>
        </w:rPr>
        <w:t>The following changes have been introduced since the May CTP.</w:t>
      </w:r>
    </w:p>
    <w:p w:rsidR="00446893" w:rsidRDefault="00446893" w:rsidP="00446893">
      <w:pPr>
        <w:pStyle w:val="ListParagraph"/>
        <w:numPr>
          <w:ilvl w:val="0"/>
          <w:numId w:val="11"/>
        </w:numPr>
        <w:rPr>
          <w:lang w:val="en-US"/>
        </w:rPr>
      </w:pPr>
      <w:r>
        <w:rPr>
          <w:lang w:val="en-US"/>
        </w:rPr>
        <w:t xml:space="preserve">A new inspector, </w:t>
      </w:r>
      <w:r w:rsidRPr="00446893">
        <w:rPr>
          <w:rStyle w:val="InlineCodeChar"/>
        </w:rPr>
        <w:t>ResponseInspector</w:t>
      </w:r>
      <w:r>
        <w:rPr>
          <w:lang w:val="en-US"/>
        </w:rPr>
        <w:t xml:space="preserve"> has been added.</w:t>
      </w:r>
    </w:p>
    <w:p w:rsidR="00446893" w:rsidRDefault="00446893" w:rsidP="00446893">
      <w:pPr>
        <w:pStyle w:val="ListParagraph"/>
        <w:numPr>
          <w:ilvl w:val="0"/>
          <w:numId w:val="11"/>
        </w:numPr>
        <w:rPr>
          <w:lang w:val="en-US"/>
        </w:rPr>
      </w:pPr>
      <w:r>
        <w:rPr>
          <w:lang w:val="en-US"/>
        </w:rPr>
        <w:t>Sample inspectors are now distributed with the SRE – these are documented in “The Microsoft SRE Inspectors” document installed with the SRE.</w:t>
      </w:r>
    </w:p>
    <w:p w:rsidR="00446893" w:rsidRDefault="00446893" w:rsidP="00446893">
      <w:pPr>
        <w:pStyle w:val="ListParagraph"/>
        <w:numPr>
          <w:ilvl w:val="0"/>
          <w:numId w:val="11"/>
        </w:numPr>
        <w:rPr>
          <w:lang w:val="en-US"/>
        </w:rPr>
      </w:pPr>
      <w:r>
        <w:rPr>
          <w:lang w:val="en-US"/>
        </w:rPr>
        <w:t>Separate .NET 3.5 and .NET 4.0 assemblies are now available.</w:t>
      </w:r>
    </w:p>
    <w:p w:rsidR="00C725A6" w:rsidRPr="00EF39FD" w:rsidRDefault="00C725A6" w:rsidP="00EF39FD">
      <w:pPr>
        <w:pStyle w:val="Heading1"/>
        <w:rPr>
          <w:rStyle w:val="Small"/>
          <w:sz w:val="28"/>
        </w:rPr>
      </w:pPr>
      <w:r w:rsidRPr="00EF39FD">
        <w:rPr>
          <w:rStyle w:val="Small"/>
          <w:sz w:val="28"/>
        </w:rPr>
        <w:t>Introduction to the SRE</w:t>
      </w:r>
      <w:bookmarkEnd w:id="0"/>
    </w:p>
    <w:p w:rsidR="00C652A0" w:rsidRDefault="00C725A6" w:rsidP="009D66BC">
      <w:r w:rsidRPr="009D66BC">
        <w:t>The Security Runtime Engine</w:t>
      </w:r>
      <w:r w:rsidR="0025234F">
        <w:t xml:space="preserve"> (SRE)</w:t>
      </w:r>
      <w:r w:rsidRPr="009D66BC">
        <w:t xml:space="preserve"> is an HTTP module which wraps itself around the requests to your web application and the response </w:t>
      </w:r>
      <w:r w:rsidR="00AC6739">
        <w:t>those requests cause. It provides</w:t>
      </w:r>
      <w:r w:rsidRPr="009D66BC">
        <w:t xml:space="preserve"> a common framework to examine, log and act</w:t>
      </w:r>
      <w:r w:rsidR="009D66BC">
        <w:t xml:space="preserve"> </w:t>
      </w:r>
      <w:r w:rsidR="00AC6739">
        <w:t xml:space="preserve">on requests and responses </w:t>
      </w:r>
      <w:r w:rsidR="009D66BC">
        <w:t xml:space="preserve">without having to </w:t>
      </w:r>
      <w:r w:rsidR="00AC6739">
        <w:t xml:space="preserve">access </w:t>
      </w:r>
      <w:r w:rsidR="009D66BC">
        <w:t>to an ASP.NET application’s source code</w:t>
      </w:r>
      <w:r w:rsidRPr="009D66BC">
        <w:t xml:space="preserve">. </w:t>
      </w:r>
    </w:p>
    <w:p w:rsidR="00C725A6" w:rsidRPr="009D66BC" w:rsidRDefault="00C725A6" w:rsidP="009D66BC">
      <w:r w:rsidRPr="009D66BC">
        <w:t xml:space="preserve">The SRE </w:t>
      </w:r>
      <w:r w:rsidR="00C652A0">
        <w:t xml:space="preserve">has a </w:t>
      </w:r>
      <w:r w:rsidRPr="009D66BC">
        <w:t xml:space="preserve">plug-in model </w:t>
      </w:r>
      <w:r w:rsidR="00C652A0">
        <w:t xml:space="preserve">which </w:t>
      </w:r>
      <w:r w:rsidRPr="009D66BC">
        <w:t xml:space="preserve">allows you to write your own “inspectors”. </w:t>
      </w:r>
    </w:p>
    <w:p w:rsidR="00C725A6" w:rsidRPr="009D66BC" w:rsidRDefault="00C725A6" w:rsidP="009D66BC">
      <w:r w:rsidRPr="009D66BC">
        <w:t>This tutorial introduces the basic features of the SRE plug-in with a series of exercises that show you how to:</w:t>
      </w:r>
    </w:p>
    <w:p w:rsidR="00C725A6" w:rsidRPr="009D66BC" w:rsidRDefault="00C725A6" w:rsidP="009D66BC">
      <w:pPr>
        <w:pStyle w:val="ListParagraph"/>
        <w:numPr>
          <w:ilvl w:val="0"/>
          <w:numId w:val="2"/>
        </w:numPr>
      </w:pPr>
      <w:r w:rsidRPr="009D66BC">
        <w:t xml:space="preserve">Create </w:t>
      </w:r>
      <w:r w:rsidR="00F45CD4">
        <w:t>an inspector which examines in-bound requests</w:t>
      </w:r>
      <w:r w:rsidRPr="009D66BC">
        <w:t>.</w:t>
      </w:r>
    </w:p>
    <w:p w:rsidR="00C725A6" w:rsidRPr="009D66BC" w:rsidRDefault="00C725A6" w:rsidP="009D66BC">
      <w:pPr>
        <w:pStyle w:val="ListParagraph"/>
        <w:numPr>
          <w:ilvl w:val="0"/>
          <w:numId w:val="2"/>
        </w:numPr>
      </w:pPr>
      <w:r w:rsidRPr="009D66BC">
        <w:t xml:space="preserve">Load your </w:t>
      </w:r>
      <w:r w:rsidR="007A3FD5">
        <w:t>inspector</w:t>
      </w:r>
      <w:r w:rsidRPr="009D66BC">
        <w:t xml:space="preserve"> into the SRE.</w:t>
      </w:r>
    </w:p>
    <w:p w:rsidR="00C725A6" w:rsidRPr="009D66BC" w:rsidRDefault="00C725A6" w:rsidP="009D66BC">
      <w:pPr>
        <w:pStyle w:val="Heading2"/>
        <w:rPr>
          <w:rStyle w:val="Small"/>
          <w:sz w:val="26"/>
        </w:rPr>
      </w:pPr>
      <w:bookmarkStart w:id="1" w:name="_Toc262636796"/>
      <w:r w:rsidRPr="009D66BC">
        <w:rPr>
          <w:rStyle w:val="Small"/>
          <w:sz w:val="26"/>
        </w:rPr>
        <w:t>Prerequisites</w:t>
      </w:r>
      <w:bookmarkEnd w:id="1"/>
    </w:p>
    <w:p w:rsidR="00C725A6" w:rsidRPr="009D66BC" w:rsidRDefault="00C725A6" w:rsidP="009D66BC">
      <w:r w:rsidRPr="009D66BC">
        <w:t>To take advantage of this tutorial, you should be familiar with the following:</w:t>
      </w:r>
    </w:p>
    <w:p w:rsidR="00C725A6" w:rsidRPr="009D66BC" w:rsidRDefault="00C725A6" w:rsidP="009D66BC">
      <w:pPr>
        <w:pStyle w:val="ListParagraph"/>
        <w:numPr>
          <w:ilvl w:val="0"/>
          <w:numId w:val="3"/>
        </w:numPr>
      </w:pPr>
      <w:r w:rsidRPr="009D66BC">
        <w:t>Microsoft® Visual Studio® 2010</w:t>
      </w:r>
      <w:r w:rsidR="0025234F">
        <w:t xml:space="preserve"> RTM</w:t>
      </w:r>
    </w:p>
    <w:p w:rsidR="00C725A6" w:rsidRPr="009D66BC" w:rsidRDefault="00C725A6" w:rsidP="009D66BC">
      <w:pPr>
        <w:pStyle w:val="ListParagraph"/>
        <w:numPr>
          <w:ilvl w:val="0"/>
          <w:numId w:val="3"/>
        </w:numPr>
      </w:pPr>
      <w:r w:rsidRPr="009D66BC">
        <w:t xml:space="preserve">C# programming language </w:t>
      </w:r>
    </w:p>
    <w:p w:rsidR="00C725A6" w:rsidRPr="009D66BC" w:rsidRDefault="00C725A6" w:rsidP="009D66BC">
      <w:pPr>
        <w:pStyle w:val="ListParagraph"/>
        <w:numPr>
          <w:ilvl w:val="0"/>
          <w:numId w:val="3"/>
        </w:numPr>
      </w:pPr>
      <w:r w:rsidRPr="009D66BC">
        <w:t xml:space="preserve">.NET Framework </w:t>
      </w:r>
    </w:p>
    <w:p w:rsidR="00C725A6" w:rsidRDefault="00C725A6" w:rsidP="009D66BC">
      <w:pPr>
        <w:pStyle w:val="ListParagraph"/>
        <w:numPr>
          <w:ilvl w:val="0"/>
          <w:numId w:val="3"/>
        </w:numPr>
      </w:pPr>
      <w:r w:rsidRPr="009D66BC">
        <w:t>Basic practices for building, debugging, and testing software</w:t>
      </w:r>
    </w:p>
    <w:p w:rsidR="00A56E02" w:rsidRPr="009D66BC" w:rsidRDefault="00A56E02" w:rsidP="009D66BC">
      <w:pPr>
        <w:pStyle w:val="ListParagraph"/>
        <w:numPr>
          <w:ilvl w:val="0"/>
          <w:numId w:val="3"/>
        </w:numPr>
      </w:pPr>
      <w:r>
        <w:t>An understanding of an HTTP request and response and the ASP.NET pipeline.</w:t>
      </w:r>
    </w:p>
    <w:p w:rsidR="00C725A6" w:rsidRPr="009D66BC" w:rsidRDefault="00C725A6" w:rsidP="009D66BC">
      <w:r w:rsidRPr="009D66BC">
        <w:t>For developers who are unfamiliar with web security MSDN has articles about security including check lists, videos and tutorials at http://msdn.microsoft.com/security.</w:t>
      </w:r>
    </w:p>
    <w:p w:rsidR="00C725A6" w:rsidRPr="009D66BC" w:rsidRDefault="00C725A6" w:rsidP="009D66BC">
      <w:pPr>
        <w:pStyle w:val="Heading2"/>
      </w:pPr>
      <w:bookmarkStart w:id="2" w:name="_Toc262636797"/>
      <w:r w:rsidRPr="009D66BC">
        <w:t>Computer Configuration</w:t>
      </w:r>
      <w:bookmarkEnd w:id="2"/>
    </w:p>
    <w:p w:rsidR="00C725A6" w:rsidRPr="009D66BC" w:rsidRDefault="00C725A6" w:rsidP="009D66BC">
      <w:r w:rsidRPr="009D66BC">
        <w:t>These tutorials require that the following software components are installed:</w:t>
      </w:r>
    </w:p>
    <w:p w:rsidR="00C725A6" w:rsidRPr="009D66BC" w:rsidRDefault="009D66BC" w:rsidP="009D66BC">
      <w:pPr>
        <w:pStyle w:val="ListParagraph"/>
        <w:numPr>
          <w:ilvl w:val="0"/>
          <w:numId w:val="4"/>
        </w:numPr>
      </w:pPr>
      <w:r w:rsidRPr="009D66BC">
        <w:t xml:space="preserve">Windows® 7, Windows Vista® </w:t>
      </w:r>
      <w:r w:rsidR="00C725A6" w:rsidRPr="009D66BC">
        <w:t>or Windows Server® 2008 operating system</w:t>
      </w:r>
    </w:p>
    <w:p w:rsidR="00C725A6" w:rsidRPr="009D66BC" w:rsidRDefault="001F79D5" w:rsidP="009D66BC">
      <w:pPr>
        <w:pStyle w:val="ListParagraph"/>
        <w:numPr>
          <w:ilvl w:val="0"/>
          <w:numId w:val="4"/>
        </w:numPr>
      </w:pPr>
      <w:r>
        <w:t>Visual Studio 2010</w:t>
      </w:r>
    </w:p>
    <w:p w:rsidR="00C725A6" w:rsidRPr="009D66BC" w:rsidRDefault="00C725A6" w:rsidP="009D66BC">
      <w:r w:rsidRPr="009D66BC">
        <w:t>You can compile the SRE and write plug-ins using Visual Studio 2008</w:t>
      </w:r>
      <w:r w:rsidR="009D66BC">
        <w:t>;</w:t>
      </w:r>
      <w:r w:rsidRPr="009D66BC">
        <w:t xml:space="preserve"> however you mu</w:t>
      </w:r>
      <w:r w:rsidR="009D66BC">
        <w:t xml:space="preserve">st have </w:t>
      </w:r>
      <w:r w:rsidR="00306365">
        <w:t xml:space="preserve">Visual Studio 2008 SP1 / </w:t>
      </w:r>
      <w:r w:rsidR="009D66BC">
        <w:t>.NET 3.5 SP1 and no support is offered for this configuration.</w:t>
      </w:r>
    </w:p>
    <w:p w:rsidR="00C725A6" w:rsidRPr="009D66BC" w:rsidRDefault="00C725A6" w:rsidP="009D66BC">
      <w:r w:rsidRPr="009D66BC">
        <w:t xml:space="preserve">The SRE source </w:t>
      </w:r>
      <w:r w:rsidR="001F79D5">
        <w:t xml:space="preserve">can be </w:t>
      </w:r>
      <w:r w:rsidRPr="009D66BC">
        <w:t>downloaded from http://wpl.codeplex.com</w:t>
      </w:r>
    </w:p>
    <w:p w:rsidR="00C725A6" w:rsidRPr="009D66BC" w:rsidRDefault="00C725A6" w:rsidP="009D66BC">
      <w:pPr>
        <w:pStyle w:val="Heading2"/>
      </w:pPr>
      <w:bookmarkStart w:id="3" w:name="_Toc262636798"/>
      <w:r w:rsidRPr="009D66BC">
        <w:t>Getting Help</w:t>
      </w:r>
      <w:bookmarkEnd w:id="3"/>
    </w:p>
    <w:p w:rsidR="00C725A6" w:rsidRDefault="00C725A6" w:rsidP="009D66BC">
      <w:r w:rsidRPr="009D66BC">
        <w:t xml:space="preserve">If you have a question or comment please post it on the </w:t>
      </w:r>
      <w:hyperlink r:id="rId11" w:history="1">
        <w:r w:rsidRPr="006872BB">
          <w:rPr>
            <w:rStyle w:val="Hyperlink"/>
          </w:rPr>
          <w:t>discussion forum</w:t>
        </w:r>
      </w:hyperlink>
      <w:r w:rsidRPr="009D66BC">
        <w:t xml:space="preserve"> on the WPL CodePlex site.</w:t>
      </w:r>
    </w:p>
    <w:p w:rsidR="00EF39FD" w:rsidRDefault="00EF39FD" w:rsidP="00EF39FD">
      <w:pPr>
        <w:pStyle w:val="Heading1"/>
      </w:pPr>
      <w:bookmarkStart w:id="4" w:name="_Toc262636799"/>
      <w:r>
        <w:t>Getting Started</w:t>
      </w:r>
      <w:bookmarkEnd w:id="4"/>
    </w:p>
    <w:p w:rsidR="00311DBB" w:rsidRDefault="00311DBB" w:rsidP="00311DBB">
      <w:pPr>
        <w:pStyle w:val="Heading2"/>
        <w:rPr>
          <w:lang w:val="en-US"/>
        </w:rPr>
      </w:pPr>
      <w:bookmarkStart w:id="5" w:name="_Toc262636800"/>
      <w:r>
        <w:rPr>
          <w:lang w:val="en-US"/>
        </w:rPr>
        <w:t xml:space="preserve">Understanding </w:t>
      </w:r>
      <w:r w:rsidR="004C5A09">
        <w:rPr>
          <w:lang w:val="en-US"/>
        </w:rPr>
        <w:t>what and where you can inspect.</w:t>
      </w:r>
      <w:bookmarkEnd w:id="5"/>
    </w:p>
    <w:p w:rsidR="00311DBB" w:rsidRDefault="00311DBB" w:rsidP="00311DBB">
      <w:pPr>
        <w:rPr>
          <w:lang w:val="en-US"/>
        </w:rPr>
      </w:pPr>
      <w:r>
        <w:rPr>
          <w:lang w:val="en-US"/>
        </w:rPr>
        <w:t>Before you start to write a</w:t>
      </w:r>
      <w:r w:rsidR="004C5A09">
        <w:rPr>
          <w:lang w:val="en-US"/>
        </w:rPr>
        <w:t>n</w:t>
      </w:r>
      <w:r>
        <w:rPr>
          <w:lang w:val="en-US"/>
        </w:rPr>
        <w:t xml:space="preserve"> </w:t>
      </w:r>
      <w:r w:rsidR="004C5A09">
        <w:rPr>
          <w:lang w:val="en-US"/>
        </w:rPr>
        <w:t>inspector</w:t>
      </w:r>
      <w:r>
        <w:rPr>
          <w:lang w:val="en-US"/>
        </w:rPr>
        <w:t xml:space="preserve"> you must understand the types available. The SRE currently has </w:t>
      </w:r>
      <w:r w:rsidR="000E32C7">
        <w:rPr>
          <w:lang w:val="en-US"/>
        </w:rPr>
        <w:t>dour</w:t>
      </w:r>
      <w:r>
        <w:rPr>
          <w:lang w:val="en-US"/>
        </w:rPr>
        <w:t xml:space="preserve"> types of inspecto</w:t>
      </w:r>
      <w:r w:rsidR="004C5A09">
        <w:rPr>
          <w:lang w:val="en-US"/>
        </w:rPr>
        <w:t>rs</w:t>
      </w:r>
      <w:r>
        <w:rPr>
          <w:lang w:val="en-US"/>
        </w:rPr>
        <w:t>;</w:t>
      </w:r>
    </w:p>
    <w:p w:rsidR="00311DBB" w:rsidRDefault="00311DBB" w:rsidP="00311DBB">
      <w:pPr>
        <w:pStyle w:val="ListParagraph"/>
        <w:numPr>
          <w:ilvl w:val="0"/>
          <w:numId w:val="5"/>
        </w:numPr>
        <w:rPr>
          <w:lang w:val="en-US"/>
        </w:rPr>
      </w:pPr>
      <w:r>
        <w:rPr>
          <w:lang w:val="en-US"/>
        </w:rPr>
        <w:t>Request inspectors</w:t>
      </w:r>
    </w:p>
    <w:p w:rsidR="00311DBB" w:rsidRDefault="00311DBB" w:rsidP="00311DBB">
      <w:pPr>
        <w:pStyle w:val="ListParagraph"/>
        <w:numPr>
          <w:ilvl w:val="0"/>
          <w:numId w:val="5"/>
        </w:numPr>
        <w:rPr>
          <w:lang w:val="en-US"/>
        </w:rPr>
      </w:pPr>
      <w:r>
        <w:rPr>
          <w:lang w:val="en-US"/>
        </w:rPr>
        <w:t>Page inspectors</w:t>
      </w:r>
    </w:p>
    <w:p w:rsidR="00311DBB" w:rsidRDefault="00311DBB" w:rsidP="00311DBB">
      <w:pPr>
        <w:pStyle w:val="ListParagraph"/>
        <w:numPr>
          <w:ilvl w:val="0"/>
          <w:numId w:val="5"/>
        </w:numPr>
        <w:rPr>
          <w:lang w:val="en-US"/>
        </w:rPr>
      </w:pPr>
      <w:r>
        <w:rPr>
          <w:lang w:val="en-US"/>
        </w:rPr>
        <w:t>Response Header inspectors</w:t>
      </w:r>
    </w:p>
    <w:p w:rsidR="000E32C7" w:rsidRDefault="000E32C7" w:rsidP="00311DBB">
      <w:pPr>
        <w:pStyle w:val="ListParagraph"/>
        <w:numPr>
          <w:ilvl w:val="0"/>
          <w:numId w:val="5"/>
        </w:numPr>
        <w:rPr>
          <w:lang w:val="en-US"/>
        </w:rPr>
      </w:pPr>
      <w:r>
        <w:rPr>
          <w:lang w:val="en-US"/>
        </w:rPr>
        <w:t>Response Inspectors</w:t>
      </w:r>
    </w:p>
    <w:p w:rsidR="00311DBB" w:rsidRDefault="00FA685A" w:rsidP="00311DBB">
      <w:r>
        <w:rPr>
          <w:lang w:val="en-US"/>
        </w:rPr>
        <w:t>A</w:t>
      </w:r>
      <w:r w:rsidR="004360B8">
        <w:rPr>
          <w:lang w:val="en-US"/>
        </w:rPr>
        <w:t>n</w:t>
      </w:r>
      <w:r>
        <w:rPr>
          <w:lang w:val="en-US"/>
        </w:rPr>
        <w:t xml:space="preserve"> </w:t>
      </w:r>
      <w:r w:rsidR="004C5A09">
        <w:rPr>
          <w:lang w:val="en-US"/>
        </w:rPr>
        <w:t>inspector</w:t>
      </w:r>
      <w:r w:rsidR="007D51BE">
        <w:rPr>
          <w:lang w:val="en-US"/>
        </w:rPr>
        <w:t xml:space="preserve"> must, at least, implement one of </w:t>
      </w:r>
      <w:r w:rsidR="000E32C7">
        <w:rPr>
          <w:lang w:val="en-US"/>
        </w:rPr>
        <w:t>the four</w:t>
      </w:r>
      <w:r w:rsidR="007D51BE">
        <w:rPr>
          <w:lang w:val="en-US"/>
        </w:rPr>
        <w:t xml:space="preserve"> interfaces from the </w:t>
      </w:r>
      <w:r w:rsidR="007D51BE">
        <w:t>M</w:t>
      </w:r>
      <w:r w:rsidR="007D51BE" w:rsidRPr="00451A31">
        <w:rPr>
          <w:rStyle w:val="InlineCodeChar"/>
        </w:rPr>
        <w:t>icrosoft.Security.Application.SecurityRuntime.PlugIns</w:t>
      </w:r>
      <w:r w:rsidR="007D51BE">
        <w:t xml:space="preserve"> namespace.</w:t>
      </w:r>
    </w:p>
    <w:p w:rsidR="004C5A09" w:rsidRDefault="004C5A09" w:rsidP="00311DBB">
      <w:pPr>
        <w:rPr>
          <w:lang w:val="en-US"/>
        </w:rPr>
      </w:pPr>
      <w:r>
        <w:rPr>
          <w:lang w:val="en-US"/>
        </w:rPr>
        <w:t>Another extension point is provided for logging. A logging plug-in will be used by the SRE</w:t>
      </w:r>
      <w:r w:rsidR="004E7BC4">
        <w:rPr>
          <w:lang w:val="en-US"/>
        </w:rPr>
        <w:t xml:space="preserve"> </w:t>
      </w:r>
      <w:r>
        <w:rPr>
          <w:lang w:val="en-US"/>
        </w:rPr>
        <w:t>and methods are provided for your inspectors to use logging.</w:t>
      </w:r>
    </w:p>
    <w:p w:rsidR="00700B1B" w:rsidRDefault="00700B1B" w:rsidP="00311DBB">
      <w:pPr>
        <w:rPr>
          <w:lang w:val="en-US"/>
        </w:rPr>
      </w:pPr>
      <w:r>
        <w:rPr>
          <w:lang w:val="en-US"/>
        </w:rPr>
        <w:t>Let’s look at each of the inspector types in turn;</w:t>
      </w:r>
    </w:p>
    <w:p w:rsidR="00700B1B" w:rsidRDefault="00700B1B" w:rsidP="00700B1B">
      <w:pPr>
        <w:pStyle w:val="Heading3"/>
      </w:pPr>
      <w:bookmarkStart w:id="6" w:name="_Toc262636801"/>
      <w:r w:rsidRPr="00700B1B">
        <w:t>Request Inspectors</w:t>
      </w:r>
      <w:bookmarkEnd w:id="6"/>
    </w:p>
    <w:p w:rsidR="00700B1B" w:rsidRDefault="00700B1B" w:rsidP="00700B1B">
      <w:pPr>
        <w:rPr>
          <w:lang w:val="en-US"/>
        </w:rPr>
      </w:pPr>
      <w:r>
        <w:rPr>
          <w:lang w:val="en-US"/>
        </w:rPr>
        <w:t xml:space="preserve">A request inspector allows you to examine an inbound request to your application before it actually reaches your application. The request is passed to the inspector before </w:t>
      </w:r>
      <w:r w:rsidR="00306365">
        <w:rPr>
          <w:lang w:val="en-US"/>
        </w:rPr>
        <w:t xml:space="preserve">any </w:t>
      </w:r>
      <w:r>
        <w:rPr>
          <w:lang w:val="en-US"/>
        </w:rPr>
        <w:t xml:space="preserve">processing is done </w:t>
      </w:r>
      <w:r w:rsidR="006903FB">
        <w:rPr>
          <w:lang w:val="en-US"/>
        </w:rPr>
        <w:t>by ASP.NET</w:t>
      </w:r>
      <w:r>
        <w:rPr>
          <w:lang w:val="en-US"/>
        </w:rPr>
        <w:t xml:space="preserve">, </w:t>
      </w:r>
      <w:r w:rsidR="00306365">
        <w:rPr>
          <w:lang w:val="en-US"/>
        </w:rPr>
        <w:t xml:space="preserve">and before </w:t>
      </w:r>
      <w:r>
        <w:rPr>
          <w:lang w:val="en-US"/>
        </w:rPr>
        <w:t xml:space="preserve">authentication, authorization </w:t>
      </w:r>
      <w:r w:rsidR="006903FB">
        <w:rPr>
          <w:lang w:val="en-US"/>
        </w:rPr>
        <w:t xml:space="preserve">or caching. Potential uses for request inspectors include validation of all requests, banning of particular user agents and examining </w:t>
      </w:r>
      <w:r w:rsidR="00B75FC3">
        <w:rPr>
          <w:lang w:val="en-US"/>
        </w:rPr>
        <w:t>request</w:t>
      </w:r>
      <w:r w:rsidR="006903FB">
        <w:rPr>
          <w:lang w:val="en-US"/>
        </w:rPr>
        <w:t xml:space="preserve"> parameter</w:t>
      </w:r>
      <w:r w:rsidR="00B75FC3">
        <w:rPr>
          <w:lang w:val="en-US"/>
        </w:rPr>
        <w:t>s</w:t>
      </w:r>
      <w:r w:rsidR="006903FB">
        <w:rPr>
          <w:lang w:val="en-US"/>
        </w:rPr>
        <w:t xml:space="preserve"> for SQL Injection strings.</w:t>
      </w:r>
    </w:p>
    <w:p w:rsidR="00451A31" w:rsidRPr="007D51BE" w:rsidRDefault="00451A31" w:rsidP="007D51BE">
      <w:r>
        <w:t xml:space="preserve">A request inspector implements the </w:t>
      </w:r>
      <w:r w:rsidRPr="00451A31">
        <w:rPr>
          <w:rStyle w:val="InlineCodeChar"/>
        </w:rPr>
        <w:t>IRequestInspector</w:t>
      </w:r>
      <w:r w:rsidR="007D51BE">
        <w:rPr>
          <w:rStyle w:val="InlineCodeChar"/>
        </w:rPr>
        <w:t xml:space="preserve"> </w:t>
      </w:r>
      <w:r w:rsidR="007D51BE" w:rsidRPr="007D51BE">
        <w:t>interface.</w:t>
      </w:r>
    </w:p>
    <w:p w:rsidR="006903FB" w:rsidRDefault="006903FB" w:rsidP="006903FB">
      <w:pPr>
        <w:pStyle w:val="Heading3"/>
      </w:pPr>
      <w:bookmarkStart w:id="7" w:name="_Toc262636802"/>
      <w:r>
        <w:t>Page Inspectors</w:t>
      </w:r>
      <w:bookmarkEnd w:id="7"/>
    </w:p>
    <w:p w:rsidR="006903FB" w:rsidRDefault="006903FB" w:rsidP="006903FB">
      <w:pPr>
        <w:rPr>
          <w:lang w:val="en-US"/>
        </w:rPr>
      </w:pPr>
      <w:r>
        <w:rPr>
          <w:lang w:val="en-US"/>
        </w:rPr>
        <w:t xml:space="preserve">A page inspector allows </w:t>
      </w:r>
      <w:r w:rsidR="00A56E02">
        <w:rPr>
          <w:lang w:val="en-US"/>
        </w:rPr>
        <w:t>you to examine the contents of the Page object created when responding to a request. Page objects are normally created by an ASP.NET WebForms application. Potential uses for page inspectors include ensuring the properties within a control are encoded</w:t>
      </w:r>
      <w:r w:rsidR="00292907">
        <w:rPr>
          <w:lang w:val="en-US"/>
        </w:rPr>
        <w:t xml:space="preserve"> </w:t>
      </w:r>
      <w:r w:rsidR="00156F67">
        <w:rPr>
          <w:lang w:val="en-US"/>
        </w:rPr>
        <w:t>appropriately</w:t>
      </w:r>
      <w:r w:rsidR="00A56E02">
        <w:rPr>
          <w:lang w:val="en-US"/>
        </w:rPr>
        <w:t>.</w:t>
      </w:r>
    </w:p>
    <w:p w:rsidR="00451A31" w:rsidRDefault="00451A31" w:rsidP="006903FB">
      <w:pPr>
        <w:rPr>
          <w:lang w:val="en-US"/>
        </w:rPr>
      </w:pPr>
      <w:r>
        <w:rPr>
          <w:lang w:val="en-US"/>
        </w:rPr>
        <w:t xml:space="preserve">A page inspector implements the </w:t>
      </w:r>
      <w:r w:rsidRPr="00451A31">
        <w:rPr>
          <w:rStyle w:val="InlineCodeChar"/>
        </w:rPr>
        <w:t>IPageInspector</w:t>
      </w:r>
      <w:r w:rsidR="007D51BE">
        <w:rPr>
          <w:lang w:val="en-US"/>
        </w:rPr>
        <w:t xml:space="preserve"> </w:t>
      </w:r>
      <w:r w:rsidR="002133B9">
        <w:rPr>
          <w:lang w:val="en-US"/>
        </w:rPr>
        <w:t>namespace</w:t>
      </w:r>
      <w:r>
        <w:rPr>
          <w:lang w:val="en-US"/>
        </w:rPr>
        <w:t>.</w:t>
      </w:r>
    </w:p>
    <w:p w:rsidR="00A56E02" w:rsidRDefault="00A56E02" w:rsidP="00A56E02">
      <w:pPr>
        <w:pStyle w:val="Heading3"/>
      </w:pPr>
      <w:bookmarkStart w:id="8" w:name="_Toc262636803"/>
      <w:r>
        <w:t>Response Header Inspectors</w:t>
      </w:r>
      <w:bookmarkEnd w:id="8"/>
    </w:p>
    <w:p w:rsidR="00A56E02" w:rsidRDefault="00A56E02" w:rsidP="00A56E02">
      <w:pPr>
        <w:rPr>
          <w:lang w:val="en-US"/>
        </w:rPr>
      </w:pPr>
      <w:r>
        <w:rPr>
          <w:lang w:val="en-US"/>
        </w:rPr>
        <w:t>A response header inspector allows you to add or change HTTP headers to a response before it is sent back to the client. The functions you can perform on HTTP headers depends on your hosting environment –</w:t>
      </w:r>
      <w:r w:rsidR="00306365">
        <w:rPr>
          <w:lang w:val="en-US"/>
        </w:rPr>
        <w:t xml:space="preserve">in </w:t>
      </w:r>
      <w:r>
        <w:rPr>
          <w:lang w:val="en-US"/>
        </w:rPr>
        <w:t>IIS7</w:t>
      </w:r>
      <w:r w:rsidR="00306365">
        <w:rPr>
          <w:lang w:val="en-US"/>
        </w:rPr>
        <w:t>.x</w:t>
      </w:r>
      <w:r>
        <w:rPr>
          <w:lang w:val="en-US"/>
        </w:rPr>
        <w:t xml:space="preserve"> in an integrated pipeline application pool can examine</w:t>
      </w:r>
      <w:r w:rsidR="006872BB">
        <w:rPr>
          <w:lang w:val="en-US"/>
        </w:rPr>
        <w:t xml:space="preserve">, add, change and remove </w:t>
      </w:r>
      <w:r>
        <w:rPr>
          <w:lang w:val="en-US"/>
        </w:rPr>
        <w:t>headers</w:t>
      </w:r>
      <w:r w:rsidR="00306365">
        <w:rPr>
          <w:lang w:val="en-US"/>
        </w:rPr>
        <w:t xml:space="preserve">; in </w:t>
      </w:r>
      <w:r>
        <w:rPr>
          <w:lang w:val="en-US"/>
        </w:rPr>
        <w:t xml:space="preserve">IIS6, or a classic application pool </w:t>
      </w:r>
      <w:r w:rsidR="006872BB">
        <w:rPr>
          <w:lang w:val="en-US"/>
        </w:rPr>
        <w:t xml:space="preserve">an inspector </w:t>
      </w:r>
      <w:r>
        <w:rPr>
          <w:lang w:val="en-US"/>
        </w:rPr>
        <w:t xml:space="preserve">can </w:t>
      </w:r>
      <w:r w:rsidRPr="00306365">
        <w:rPr>
          <w:rStyle w:val="Emphasis"/>
        </w:rPr>
        <w:t>only</w:t>
      </w:r>
      <w:r>
        <w:rPr>
          <w:lang w:val="en-US"/>
        </w:rPr>
        <w:t xml:space="preserve"> add headers, which will replace any existing headers of the same name. Potential uses for this type of inspector would be to insert mitigation headers such as the new click-jack header, X-FRAME-OPTIONS.</w:t>
      </w:r>
    </w:p>
    <w:p w:rsidR="00451A31" w:rsidRDefault="00451A31" w:rsidP="00A56E02">
      <w:pPr>
        <w:rPr>
          <w:lang w:val="en-US"/>
        </w:rPr>
      </w:pPr>
      <w:r>
        <w:rPr>
          <w:lang w:val="en-US"/>
        </w:rPr>
        <w:t xml:space="preserve">A response header inspector implements the </w:t>
      </w:r>
      <w:r w:rsidRPr="00451A31">
        <w:rPr>
          <w:rStyle w:val="InlineCodeChar"/>
        </w:rPr>
        <w:t>IResponseHeaderInspector</w:t>
      </w:r>
      <w:r>
        <w:rPr>
          <w:lang w:val="en-US"/>
        </w:rPr>
        <w:t xml:space="preserve"> interface.</w:t>
      </w:r>
    </w:p>
    <w:p w:rsidR="000E32C7" w:rsidRDefault="000E32C7" w:rsidP="001821F4">
      <w:pPr>
        <w:pStyle w:val="Heading3"/>
      </w:pPr>
      <w:bookmarkStart w:id="9" w:name="_Toc262636804"/>
      <w:r>
        <w:t>Response Inspectors</w:t>
      </w:r>
    </w:p>
    <w:p w:rsidR="0053210E" w:rsidRDefault="00BF4FCD" w:rsidP="0053210E">
      <w:pPr>
        <w:rPr>
          <w:lang w:val="en-US"/>
        </w:rPr>
      </w:pPr>
      <w:r>
        <w:rPr>
          <w:lang w:val="en-US"/>
        </w:rPr>
        <w:t xml:space="preserve">A response inspector is the last inspector that runs </w:t>
      </w:r>
      <w:r w:rsidR="00FA3F41">
        <w:rPr>
          <w:lang w:val="en-US"/>
        </w:rPr>
        <w:t>during processing, acting as a last defense. The response is delivered to the inspector as a byte array you can examine and change. Potential uses for this type of inspector include response filtering, such as examining responses for credit card numbers and stopping them reaching the client.</w:t>
      </w:r>
    </w:p>
    <w:p w:rsidR="00FA3F41" w:rsidRPr="0053210E" w:rsidRDefault="00FA3F41" w:rsidP="0053210E">
      <w:pPr>
        <w:rPr>
          <w:lang w:val="en-US"/>
        </w:rPr>
      </w:pPr>
      <w:r>
        <w:rPr>
          <w:lang w:val="en-US"/>
        </w:rPr>
        <w:t xml:space="preserve">A response inspector implements the </w:t>
      </w:r>
      <w:r w:rsidRPr="00FA3F41">
        <w:rPr>
          <w:rStyle w:val="InlineCodeChar"/>
        </w:rPr>
        <w:t>IResponseInspector</w:t>
      </w:r>
      <w:r>
        <w:rPr>
          <w:lang w:val="en-US"/>
        </w:rPr>
        <w:t xml:space="preserve"> interface.</w:t>
      </w:r>
    </w:p>
    <w:p w:rsidR="001821F4" w:rsidRDefault="001821F4" w:rsidP="001821F4">
      <w:pPr>
        <w:pStyle w:val="Heading3"/>
      </w:pPr>
      <w:r>
        <w:t>Inspector Return Values</w:t>
      </w:r>
      <w:bookmarkEnd w:id="9"/>
    </w:p>
    <w:p w:rsidR="00A56E02" w:rsidRPr="00A56E02" w:rsidRDefault="00451A31" w:rsidP="00A56E02">
      <w:pPr>
        <w:rPr>
          <w:lang w:val="en-US"/>
        </w:rPr>
      </w:pPr>
      <w:r>
        <w:rPr>
          <w:lang w:val="en-US"/>
        </w:rPr>
        <w:t xml:space="preserve">Each inspector </w:t>
      </w:r>
      <w:r w:rsidR="0051144F">
        <w:rPr>
          <w:lang w:val="en-US"/>
        </w:rPr>
        <w:t>must</w:t>
      </w:r>
      <w:r>
        <w:rPr>
          <w:lang w:val="en-US"/>
        </w:rPr>
        <w:t xml:space="preserve"> </w:t>
      </w:r>
      <w:r w:rsidR="00C15DA5">
        <w:rPr>
          <w:lang w:val="en-US"/>
        </w:rPr>
        <w:t xml:space="preserve">return an </w:t>
      </w:r>
      <w:r>
        <w:rPr>
          <w:lang w:val="en-US"/>
        </w:rPr>
        <w:t xml:space="preserve">object which implements the </w:t>
      </w:r>
      <w:r w:rsidRPr="00451A31">
        <w:rPr>
          <w:rStyle w:val="InlineCodeChar"/>
        </w:rPr>
        <w:t>IInspectionResult</w:t>
      </w:r>
      <w:r>
        <w:rPr>
          <w:lang w:val="en-US"/>
        </w:rPr>
        <w:t xml:space="preserve"> interface</w:t>
      </w:r>
      <w:r w:rsidR="002133B9">
        <w:rPr>
          <w:lang w:val="en-US"/>
        </w:rPr>
        <w:t xml:space="preserve"> </w:t>
      </w:r>
      <w:r w:rsidR="007D51BE">
        <w:rPr>
          <w:lang w:val="en-US"/>
        </w:rPr>
        <w:t>from</w:t>
      </w:r>
      <w:r w:rsidR="002133B9">
        <w:rPr>
          <w:lang w:val="en-US"/>
        </w:rPr>
        <w:t xml:space="preserve"> the </w:t>
      </w:r>
      <w:r w:rsidR="002133B9" w:rsidRPr="00451A31">
        <w:rPr>
          <w:rStyle w:val="InlineCodeChar"/>
        </w:rPr>
        <w:t>Microsoft.Security.Application</w:t>
      </w:r>
      <w:r w:rsidR="002133B9">
        <w:rPr>
          <w:rStyle w:val="InlineCodeChar"/>
        </w:rPr>
        <w:t>.SecurityRuntime</w:t>
      </w:r>
      <w:r w:rsidR="002133B9">
        <w:rPr>
          <w:lang w:val="en-US"/>
        </w:rPr>
        <w:t xml:space="preserve"> namespace.</w:t>
      </w:r>
      <w:r w:rsidR="0051144F">
        <w:rPr>
          <w:lang w:val="en-US"/>
        </w:rPr>
        <w:t xml:space="preserve"> Three </w:t>
      </w:r>
      <w:r w:rsidR="00D447DF">
        <w:rPr>
          <w:lang w:val="en-US"/>
        </w:rPr>
        <w:t xml:space="preserve">pre-built result </w:t>
      </w:r>
      <w:r w:rsidR="0051144F">
        <w:rPr>
          <w:lang w:val="en-US"/>
        </w:rPr>
        <w:t xml:space="preserve">classes are available for you to use; </w:t>
      </w:r>
      <w:r w:rsidR="0051144F" w:rsidRPr="0051144F">
        <w:rPr>
          <w:rStyle w:val="InlineCodeChar"/>
        </w:rPr>
        <w:t>RequestInspectionResult</w:t>
      </w:r>
      <w:r w:rsidR="0051144F">
        <w:rPr>
          <w:lang w:val="en-US"/>
        </w:rPr>
        <w:t xml:space="preserve">, </w:t>
      </w:r>
      <w:r w:rsidR="0051144F" w:rsidRPr="0051144F">
        <w:rPr>
          <w:rStyle w:val="InlineCodeChar"/>
        </w:rPr>
        <w:t>ResponseInspectionResult</w:t>
      </w:r>
      <w:r w:rsidR="0051144F">
        <w:rPr>
          <w:lang w:val="en-US"/>
        </w:rPr>
        <w:t xml:space="preserve"> and </w:t>
      </w:r>
      <w:r w:rsidR="0051144F" w:rsidRPr="0051144F">
        <w:rPr>
          <w:rStyle w:val="InlineCodeChar"/>
        </w:rPr>
        <w:t>PageInspectionResult</w:t>
      </w:r>
      <w:r w:rsidR="0051144F">
        <w:rPr>
          <w:lang w:val="en-US"/>
        </w:rPr>
        <w:t xml:space="preserve">. You can of course write your own. The value of the </w:t>
      </w:r>
      <w:r w:rsidR="0051144F" w:rsidRPr="0051144F">
        <w:rPr>
          <w:rStyle w:val="InlineCodeChar"/>
        </w:rPr>
        <w:t>Severity</w:t>
      </w:r>
      <w:r w:rsidR="0051144F">
        <w:rPr>
          <w:lang w:val="en-US"/>
        </w:rPr>
        <w:t xml:space="preserve"> property </w:t>
      </w:r>
      <w:r w:rsidR="00306365">
        <w:rPr>
          <w:lang w:val="en-US"/>
        </w:rPr>
        <w:t xml:space="preserve">from the </w:t>
      </w:r>
      <w:r w:rsidR="00306365" w:rsidRPr="00306365">
        <w:rPr>
          <w:rStyle w:val="InlineCodeChar"/>
        </w:rPr>
        <w:t>IInspectionResult</w:t>
      </w:r>
      <w:r w:rsidR="00306365">
        <w:rPr>
          <w:lang w:val="en-US"/>
        </w:rPr>
        <w:t xml:space="preserve"> interface controls</w:t>
      </w:r>
      <w:r w:rsidR="0051144F">
        <w:rPr>
          <w:lang w:val="en-US"/>
        </w:rPr>
        <w:t xml:space="preserve"> if further processing is halted or continues.</w:t>
      </w:r>
    </w:p>
    <w:p w:rsidR="00311DBB" w:rsidRPr="00311DBB" w:rsidRDefault="006C3CF7" w:rsidP="006C3CF7">
      <w:pPr>
        <w:pStyle w:val="TaskHeading"/>
      </w:pPr>
      <w:bookmarkStart w:id="10" w:name="_Toc262636805"/>
      <w:r>
        <w:t xml:space="preserve">Task 1: </w:t>
      </w:r>
      <w:r>
        <w:tab/>
      </w:r>
      <w:r w:rsidR="004C5A09">
        <w:t>Compiling the WPL and creating a test</w:t>
      </w:r>
      <w:r w:rsidR="004E7BC4">
        <w:t xml:space="preserve"> project</w:t>
      </w:r>
      <w:r w:rsidR="00311DBB">
        <w:t>.</w:t>
      </w:r>
      <w:bookmarkEnd w:id="10"/>
    </w:p>
    <w:p w:rsidR="00EF39FD" w:rsidRDefault="00311DBB" w:rsidP="00EF39FD">
      <w:r>
        <w:t xml:space="preserve">Before you </w:t>
      </w:r>
      <w:r w:rsidR="00D6138B">
        <w:t>can</w:t>
      </w:r>
      <w:r>
        <w:t xml:space="preserve"> </w:t>
      </w:r>
      <w:r w:rsidR="00306365">
        <w:t xml:space="preserve">create </w:t>
      </w:r>
      <w:r>
        <w:t>a</w:t>
      </w:r>
      <w:r w:rsidR="00D6138B">
        <w:t>n</w:t>
      </w:r>
      <w:r>
        <w:t xml:space="preserve"> </w:t>
      </w:r>
      <w:r w:rsidR="00094E51">
        <w:t>inspector</w:t>
      </w:r>
      <w:r w:rsidR="006C3CF7">
        <w:t xml:space="preserve"> you </w:t>
      </w:r>
      <w:r w:rsidR="00D447DF">
        <w:t>must install the WPL, ensuring you select either or both of the SRE installations appropriate to your .NET Framework version</w:t>
      </w:r>
      <w:r w:rsidR="003904AF">
        <w:t xml:space="preserve">. </w:t>
      </w:r>
      <w:r w:rsidR="00D447DF">
        <w:t>Y</w:t>
      </w:r>
      <w:r w:rsidR="003904AF">
        <w:t xml:space="preserve">ou will </w:t>
      </w:r>
      <w:r w:rsidR="00D447DF">
        <w:t xml:space="preserve">also </w:t>
      </w:r>
      <w:r w:rsidR="003904AF">
        <w:t>need to create an assembly for your inspectors and a web site to test them with.</w:t>
      </w:r>
    </w:p>
    <w:p w:rsidR="00094E51" w:rsidRDefault="0030381B" w:rsidP="00094E51">
      <w:pPr>
        <w:pStyle w:val="Heading3"/>
      </w:pPr>
      <w:r>
        <w:t>The SRE Assemblies</w:t>
      </w:r>
    </w:p>
    <w:p w:rsidR="006B6DBE" w:rsidRDefault="00990C32" w:rsidP="006B6DBE">
      <w:r>
        <w:t xml:space="preserve">By default the SRE installs into </w:t>
      </w:r>
      <w:r w:rsidRPr="00990C32">
        <w:rPr>
          <w:rStyle w:val="InlineCodeChar"/>
        </w:rPr>
        <w:t>C:\Program Files\Microsoft Information Security\Web Protection Library v4.0\SecurityRuntimeEngine</w:t>
      </w:r>
      <w:r>
        <w:t xml:space="preserve">, or </w:t>
      </w:r>
      <w:r w:rsidRPr="00990C32">
        <w:rPr>
          <w:rStyle w:val="InlineCodeChar"/>
        </w:rPr>
        <w:t>C:\Program Files (x86)\Microsoft Information Security\Web Protection Library v4.0\SecurityRuntimeEngine</w:t>
      </w:r>
      <w:r>
        <w:t xml:space="preserve"> if you are on a 64bit operating system. Within the install location there separate directories for .NET 3.5 and .NET 4.0 versions of the SRE.</w:t>
      </w:r>
    </w:p>
    <w:p w:rsidR="00990C32" w:rsidRDefault="00990C32" w:rsidP="006B6DBE">
      <w:r>
        <w:t>The .NET 4.0 version consists of a single assembly;</w:t>
      </w:r>
    </w:p>
    <w:p w:rsidR="00571D6A" w:rsidRPr="00571D6A" w:rsidRDefault="00FE4D6E" w:rsidP="00571D6A">
      <w:pPr>
        <w:pStyle w:val="ListParagraph"/>
        <w:numPr>
          <w:ilvl w:val="0"/>
          <w:numId w:val="6"/>
        </w:numPr>
        <w:ind w:left="450"/>
        <w:rPr>
          <w:lang w:val="en-US"/>
        </w:rPr>
      </w:pPr>
      <w:r w:rsidRPr="00FE4D6E">
        <w:rPr>
          <w:rStyle w:val="InlineCodeChar"/>
        </w:rPr>
        <w:t>Microsoft.Security.Application.SecurityRuntimeEngine.dll</w:t>
      </w:r>
    </w:p>
    <w:p w:rsidR="00990C32" w:rsidRDefault="00990C32" w:rsidP="00990C32">
      <w:pPr>
        <w:rPr>
          <w:rStyle w:val="InlineCodeChar"/>
          <w:rFonts w:asciiTheme="minorHAnsi" w:hAnsiTheme="minorHAnsi" w:cstheme="minorBidi"/>
          <w:noProof w:val="0"/>
          <w:sz w:val="22"/>
        </w:rPr>
      </w:pPr>
      <w:r>
        <w:rPr>
          <w:rStyle w:val="InlineCodeChar"/>
          <w:rFonts w:asciiTheme="minorHAnsi" w:hAnsiTheme="minorHAnsi" w:cstheme="minorBidi"/>
          <w:noProof w:val="0"/>
          <w:sz w:val="22"/>
        </w:rPr>
        <w:t>The .NET 3.5 version consists of two assemblies;</w:t>
      </w:r>
    </w:p>
    <w:p w:rsidR="00990C32" w:rsidRPr="00571D6A" w:rsidRDefault="00990C32" w:rsidP="00990C32">
      <w:pPr>
        <w:pStyle w:val="ListParagraph"/>
        <w:numPr>
          <w:ilvl w:val="0"/>
          <w:numId w:val="6"/>
        </w:numPr>
        <w:ind w:left="450"/>
        <w:rPr>
          <w:lang w:val="en-US"/>
        </w:rPr>
      </w:pPr>
      <w:r w:rsidRPr="00FE4D6E">
        <w:rPr>
          <w:rStyle w:val="InlineCodeChar"/>
        </w:rPr>
        <w:t>Microsoft.Security.Application.SecurityRuntimeEngine.dll</w:t>
      </w:r>
      <w:r w:rsidRPr="00990C32">
        <w:t xml:space="preserve"> and</w:t>
      </w:r>
    </w:p>
    <w:p w:rsidR="00571D6A" w:rsidRPr="00571D6A" w:rsidRDefault="00FE4D6E" w:rsidP="00EA5977">
      <w:pPr>
        <w:pStyle w:val="ListParagraph"/>
        <w:numPr>
          <w:ilvl w:val="0"/>
          <w:numId w:val="6"/>
        </w:numPr>
        <w:ind w:left="450"/>
        <w:rPr>
          <w:lang w:val="en-US"/>
        </w:rPr>
      </w:pPr>
      <w:r w:rsidRPr="00FE4D6E">
        <w:rPr>
          <w:rStyle w:val="InlineCodeChar"/>
        </w:rPr>
        <w:t>System.ComponentModel.Composition.dll</w:t>
      </w:r>
    </w:p>
    <w:p w:rsidR="000143DC" w:rsidRDefault="00FE4D6E" w:rsidP="000143DC">
      <w:pPr>
        <w:rPr>
          <w:lang w:val="en-US"/>
        </w:rPr>
      </w:pPr>
      <w:r>
        <w:rPr>
          <w:lang w:val="en-US"/>
        </w:rPr>
        <w:t xml:space="preserve">These are the assemblies you reference when </w:t>
      </w:r>
      <w:r w:rsidR="005D2D9D">
        <w:rPr>
          <w:lang w:val="en-US"/>
        </w:rPr>
        <w:t>creating</w:t>
      </w:r>
      <w:r>
        <w:rPr>
          <w:lang w:val="en-US"/>
        </w:rPr>
        <w:t xml:space="preserve"> a new inspector</w:t>
      </w:r>
      <w:r w:rsidR="00C0251D">
        <w:rPr>
          <w:lang w:val="en-US"/>
        </w:rPr>
        <w:t xml:space="preserve"> or install the SRE around your applications</w:t>
      </w:r>
      <w:r>
        <w:rPr>
          <w:lang w:val="en-US"/>
        </w:rPr>
        <w:t>.</w:t>
      </w:r>
    </w:p>
    <w:p w:rsidR="00856E02" w:rsidRPr="000143DC" w:rsidRDefault="00691B70" w:rsidP="00856E02">
      <w:pPr>
        <w:pStyle w:val="Heading3"/>
      </w:pPr>
      <w:bookmarkStart w:id="11" w:name="_Toc262636807"/>
      <w:r>
        <w:t>Create</w:t>
      </w:r>
      <w:r w:rsidR="00856E02">
        <w:t xml:space="preserve"> your test project.</w:t>
      </w:r>
      <w:bookmarkEnd w:id="11"/>
    </w:p>
    <w:p w:rsidR="009C3D42" w:rsidRDefault="009C3D42" w:rsidP="009D66BC">
      <w:r>
        <w:t xml:space="preserve">Start Visual Studio and create a new ASP.NET Web Application (File </w:t>
      </w:r>
      <w:r>
        <w:sym w:font="Wingdings" w:char="F0F0"/>
      </w:r>
      <w:r>
        <w:t xml:space="preserve">New </w:t>
      </w:r>
      <w:r>
        <w:sym w:font="Wingdings" w:char="F0F0"/>
      </w:r>
      <w:r w:rsidR="00693CD8">
        <w:t xml:space="preserve">Project </w:t>
      </w:r>
      <w:r>
        <w:t xml:space="preserve">then choose ASP.NET Web Application from the Web templates). Name the solution </w:t>
      </w:r>
      <w:r w:rsidRPr="009C3D42">
        <w:rPr>
          <w:rStyle w:val="InlineCodeChar"/>
        </w:rPr>
        <w:t>WplTest</w:t>
      </w:r>
      <w:r>
        <w:t xml:space="preserve"> and click OK. </w:t>
      </w:r>
    </w:p>
    <w:p w:rsidR="00203276" w:rsidRDefault="009C3D42" w:rsidP="009D66BC">
      <w:r>
        <w:t xml:space="preserve">Next create a new Class Library project in the solution (File </w:t>
      </w:r>
      <w:r>
        <w:sym w:font="Wingdings" w:char="F0F0"/>
      </w:r>
      <w:r>
        <w:t xml:space="preserve">Add </w:t>
      </w:r>
      <w:r>
        <w:sym w:font="Wingdings" w:char="F0F0"/>
      </w:r>
      <w:r>
        <w:t>New Project</w:t>
      </w:r>
      <w:r w:rsidR="00693CD8">
        <w:t>, then</w:t>
      </w:r>
      <w:r>
        <w:t xml:space="preserve"> choose Class Library from the Windows templates). Name the new project </w:t>
      </w:r>
      <w:r w:rsidRPr="009C3D42">
        <w:rPr>
          <w:rStyle w:val="InlineCodeChar"/>
        </w:rPr>
        <w:t>WplInspectors</w:t>
      </w:r>
      <w:r>
        <w:t>.</w:t>
      </w:r>
    </w:p>
    <w:p w:rsidR="009C3D42" w:rsidRDefault="009C3D42" w:rsidP="009D66BC">
      <w:r>
        <w:t xml:space="preserve">Your solution should look </w:t>
      </w:r>
      <w:r w:rsidR="004115DB">
        <w:t xml:space="preserve">something </w:t>
      </w:r>
      <w:r w:rsidR="00BD151B">
        <w:t xml:space="preserve">like </w:t>
      </w:r>
      <w:r w:rsidR="003904AF">
        <w:t>the solution in the following image</w:t>
      </w:r>
      <w:r>
        <w:t>:</w:t>
      </w:r>
    </w:p>
    <w:p w:rsidR="00BD151B" w:rsidRDefault="009C3D42" w:rsidP="00BD151B">
      <w:pPr>
        <w:keepNext/>
      </w:pPr>
      <w:r>
        <w:rPr>
          <w:noProof/>
          <w:lang w:eastAsia="en-GB"/>
        </w:rPr>
        <w:drawing>
          <wp:inline distT="0" distB="0" distL="0" distR="0" wp14:anchorId="2EEE2F0A" wp14:editId="028F6DD3">
            <wp:extent cx="2886478" cy="362953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olution.png"/>
                    <pic:cNvPicPr/>
                  </pic:nvPicPr>
                  <pic:blipFill>
                    <a:blip r:embed="rId12">
                      <a:extLst>
                        <a:ext uri="{28A0092B-C50C-407E-A947-70E740481C1C}">
                          <a14:useLocalDpi xmlns:a14="http://schemas.microsoft.com/office/drawing/2010/main" val="0"/>
                        </a:ext>
                      </a:extLst>
                    </a:blip>
                    <a:stretch>
                      <a:fillRect/>
                    </a:stretch>
                  </pic:blipFill>
                  <pic:spPr>
                    <a:xfrm>
                      <a:off x="0" y="0"/>
                      <a:ext cx="2886478" cy="3629532"/>
                    </a:xfrm>
                    <a:prstGeom prst="rect">
                      <a:avLst/>
                    </a:prstGeom>
                  </pic:spPr>
                </pic:pic>
              </a:graphicData>
            </a:graphic>
          </wp:inline>
        </w:drawing>
      </w:r>
    </w:p>
    <w:p w:rsidR="00EA5977" w:rsidRPr="00C0251D" w:rsidRDefault="00EA5977" w:rsidP="00C0251D">
      <w:pPr>
        <w:rPr>
          <w:lang w:val="en-US"/>
        </w:rPr>
      </w:pPr>
      <w:r>
        <w:t xml:space="preserve">Before you can write an inspector you need to configure the test web site to load the Security Runtime Engine. Right click on the references folder in the </w:t>
      </w:r>
      <w:r w:rsidRPr="00EA5977">
        <w:rPr>
          <w:rStyle w:val="InlineCodeChar"/>
        </w:rPr>
        <w:t>WplTest</w:t>
      </w:r>
      <w:r>
        <w:t xml:space="preserve"> project and choose “Add Reference …” from the context menu. Select the Browse tab, navigate to the </w:t>
      </w:r>
      <w:r w:rsidR="00C0251D">
        <w:t xml:space="preserve">SRE </w:t>
      </w:r>
      <w:r>
        <w:rPr>
          <w:lang w:val="en-US"/>
        </w:rPr>
        <w:t xml:space="preserve">binary directory </w:t>
      </w:r>
      <w:r w:rsidR="00C0251D">
        <w:rPr>
          <w:lang w:val="en-US"/>
        </w:rPr>
        <w:t>for your version of .NET and add references to the assemblies contained within it.</w:t>
      </w:r>
    </w:p>
    <w:p w:rsidR="00EA5977" w:rsidRDefault="00EA5977" w:rsidP="00EA5977">
      <w:pPr>
        <w:rPr>
          <w:lang w:val="en-US"/>
        </w:rPr>
      </w:pPr>
      <w:r>
        <w:rPr>
          <w:lang w:val="en-US"/>
        </w:rPr>
        <w:t xml:space="preserve">Repeat the process and add references to the </w:t>
      </w:r>
      <w:r w:rsidR="00C0251D">
        <w:rPr>
          <w:lang w:val="en-US"/>
        </w:rPr>
        <w:t>SRE</w:t>
      </w:r>
      <w:r>
        <w:rPr>
          <w:lang w:val="en-US"/>
        </w:rPr>
        <w:t xml:space="preserve"> assemblies in the </w:t>
      </w:r>
      <w:r w:rsidRPr="00EA5977">
        <w:rPr>
          <w:rStyle w:val="InlineCodeChar"/>
        </w:rPr>
        <w:t>WplInspectors</w:t>
      </w:r>
      <w:r>
        <w:rPr>
          <w:lang w:val="en-US"/>
        </w:rPr>
        <w:t xml:space="preserve"> project.</w:t>
      </w:r>
      <w:r w:rsidR="008E67B9">
        <w:rPr>
          <w:lang w:val="en-US"/>
        </w:rPr>
        <w:t xml:space="preserve"> In the </w:t>
      </w:r>
      <w:r w:rsidR="008E67B9" w:rsidRPr="008E67B9">
        <w:rPr>
          <w:rStyle w:val="InlineCodeChar"/>
        </w:rPr>
        <w:t>WplInspectors</w:t>
      </w:r>
      <w:r w:rsidR="008E67B9">
        <w:rPr>
          <w:lang w:val="en-US"/>
        </w:rPr>
        <w:t xml:space="preserve"> project you will also need to add references to</w:t>
      </w:r>
      <w:r w:rsidR="00693CD8">
        <w:rPr>
          <w:lang w:val="en-US"/>
        </w:rPr>
        <w:t xml:space="preserve"> </w:t>
      </w:r>
      <w:r w:rsidR="00693CD8" w:rsidRPr="00693CD8">
        <w:rPr>
          <w:rStyle w:val="InlineCodeChar"/>
        </w:rPr>
        <w:t>System.Configuration</w:t>
      </w:r>
      <w:r w:rsidR="00693CD8">
        <w:rPr>
          <w:lang w:val="en-US"/>
        </w:rPr>
        <w:t>,</w:t>
      </w:r>
      <w:r w:rsidR="008E67B9">
        <w:rPr>
          <w:lang w:val="en-US"/>
        </w:rPr>
        <w:t xml:space="preserve"> </w:t>
      </w:r>
      <w:r w:rsidR="008E67B9" w:rsidRPr="008E67B9">
        <w:rPr>
          <w:rStyle w:val="InlineCodeChar"/>
        </w:rPr>
        <w:t>System.Web</w:t>
      </w:r>
      <w:r w:rsidR="008E67B9">
        <w:rPr>
          <w:lang w:val="en-US"/>
        </w:rPr>
        <w:t xml:space="preserve"> and </w:t>
      </w:r>
      <w:r w:rsidR="008E67B9" w:rsidRPr="008E67B9">
        <w:rPr>
          <w:rStyle w:val="InlineCodeChar"/>
        </w:rPr>
        <w:t>System.Web.Abstractions</w:t>
      </w:r>
      <w:r w:rsidR="008E67B9">
        <w:rPr>
          <w:lang w:val="en-US"/>
        </w:rPr>
        <w:t xml:space="preserve"> which you will find on the .NET tab of the Add Reference dialog.</w:t>
      </w:r>
    </w:p>
    <w:p w:rsidR="002166D0" w:rsidRDefault="002166D0" w:rsidP="00EA5977">
      <w:r>
        <w:t xml:space="preserve">The final step in getting ASP.NET to load the SRE is to place it in the ASP.NET pipeline. Open up the </w:t>
      </w:r>
      <w:r w:rsidRPr="002166D0">
        <w:rPr>
          <w:rStyle w:val="InlineCodeChar"/>
        </w:rPr>
        <w:t>web.config</w:t>
      </w:r>
      <w:r>
        <w:t xml:space="preserve"> file in the </w:t>
      </w:r>
      <w:r w:rsidRPr="002166D0">
        <w:rPr>
          <w:rStyle w:val="InlineCodeChar"/>
        </w:rPr>
        <w:t>WplTest</w:t>
      </w:r>
      <w:r>
        <w:t xml:space="preserve"> project and make the following changes.</w:t>
      </w:r>
    </w:p>
    <w:p w:rsidR="007C7B19" w:rsidRDefault="007C7B19" w:rsidP="007C7B19">
      <w:pPr>
        <w:pStyle w:val="ListParagraph"/>
        <w:numPr>
          <w:ilvl w:val="0"/>
          <w:numId w:val="7"/>
        </w:numPr>
        <w:ind w:left="360"/>
      </w:pPr>
      <w:r>
        <w:t xml:space="preserve">In the </w:t>
      </w:r>
      <w:r w:rsidRPr="007C7B19">
        <w:rPr>
          <w:rStyle w:val="InlineCodeChar"/>
        </w:rPr>
        <w:t>httpmodules</w:t>
      </w:r>
      <w:r>
        <w:t xml:space="preserve"> section </w:t>
      </w:r>
      <w:r w:rsidR="00A92756">
        <w:t xml:space="preserve">of </w:t>
      </w:r>
      <w:r w:rsidRPr="007C7B19">
        <w:rPr>
          <w:rStyle w:val="InlineCodeChar"/>
        </w:rPr>
        <w:t>system.web</w:t>
      </w:r>
      <w:r>
        <w:t xml:space="preserve"> add a new module:</w:t>
      </w:r>
    </w:p>
    <w:p w:rsidR="007C7B19" w:rsidRDefault="007C7B19" w:rsidP="00A43DC3">
      <w:pPr>
        <w:pStyle w:val="BodyCode"/>
      </w:pPr>
      <w:r w:rsidRPr="007C7B19">
        <w:t>&lt;httpModules&gt;</w:t>
      </w:r>
    </w:p>
    <w:p w:rsidR="007C7B19" w:rsidRPr="00A43DC3" w:rsidRDefault="007C7B19" w:rsidP="00A43DC3">
      <w:pPr>
        <w:pStyle w:val="BodyCode"/>
        <w:rPr>
          <w:b/>
        </w:rPr>
      </w:pPr>
      <w:r w:rsidRPr="00A43DC3">
        <w:rPr>
          <w:b/>
        </w:rPr>
        <w:t xml:space="preserve">&lt;add name="SecurityRuntimeEngine" </w:t>
      </w:r>
      <w:r w:rsidRPr="00A43DC3">
        <w:rPr>
          <w:b/>
        </w:rPr>
        <w:sym w:font="Wingdings" w:char="F0C3"/>
      </w:r>
      <w:r w:rsidRPr="00A43DC3">
        <w:rPr>
          <w:b/>
        </w:rPr>
        <w:br/>
        <w:t>type="Microsoft.Security.Application.SecurityRuntimeEngine.</w:t>
      </w:r>
      <w:r w:rsidRPr="00A43DC3">
        <w:rPr>
          <w:b/>
        </w:rPr>
        <w:sym w:font="Wingdings" w:char="F0C3"/>
      </w:r>
      <w:r w:rsidRPr="00A43DC3">
        <w:rPr>
          <w:b/>
        </w:rPr>
        <w:br/>
        <w:t xml:space="preserve">SecurityRuntimeEngine, </w:t>
      </w:r>
      <w:r w:rsidRPr="00A43DC3">
        <w:rPr>
          <w:b/>
        </w:rPr>
        <w:sym w:font="Wingdings" w:char="F0C3"/>
      </w:r>
      <w:r w:rsidR="00695E8D" w:rsidRPr="00A43DC3">
        <w:rPr>
          <w:b/>
        </w:rPr>
        <w:br/>
      </w:r>
      <w:r w:rsidRPr="00A43DC3">
        <w:rPr>
          <w:b/>
        </w:rPr>
        <w:t>Microsoft.Security.Application.SecurityRuntimeEngine"/&gt;</w:t>
      </w:r>
    </w:p>
    <w:p w:rsidR="00A92756" w:rsidRDefault="00A92756" w:rsidP="00A43DC3">
      <w:pPr>
        <w:pStyle w:val="BodyCode"/>
      </w:pPr>
      <w:r>
        <w:t>…</w:t>
      </w:r>
    </w:p>
    <w:p w:rsidR="00A92756" w:rsidRPr="00A43DC3" w:rsidRDefault="007C7B19" w:rsidP="00A43DC3">
      <w:pPr>
        <w:pStyle w:val="BodyCode"/>
      </w:pPr>
      <w:r w:rsidRPr="00A43DC3">
        <w:t>&lt;/httpModules</w:t>
      </w:r>
      <w:r w:rsidR="00A92756" w:rsidRPr="00A43DC3">
        <w:t>&gt;</w:t>
      </w:r>
    </w:p>
    <w:p w:rsidR="00A92756" w:rsidRDefault="00A92756" w:rsidP="00A92756">
      <w:pPr>
        <w:pStyle w:val="ListParagraph"/>
        <w:numPr>
          <w:ilvl w:val="0"/>
          <w:numId w:val="7"/>
        </w:numPr>
        <w:ind w:left="360"/>
      </w:pPr>
      <w:r>
        <w:t xml:space="preserve">In the </w:t>
      </w:r>
      <w:r w:rsidRPr="007C7B19">
        <w:rPr>
          <w:rStyle w:val="InlineCodeChar"/>
        </w:rPr>
        <w:t>modules</w:t>
      </w:r>
      <w:r>
        <w:t xml:space="preserve"> section of </w:t>
      </w:r>
      <w:r w:rsidRPr="007C7B19">
        <w:rPr>
          <w:rStyle w:val="InlineCodeChar"/>
        </w:rPr>
        <w:t>system.web</w:t>
      </w:r>
      <w:r>
        <w:rPr>
          <w:rStyle w:val="InlineCodeChar"/>
        </w:rPr>
        <w:t>Server</w:t>
      </w:r>
      <w:r>
        <w:t xml:space="preserve"> make the following changes:</w:t>
      </w:r>
    </w:p>
    <w:p w:rsidR="00A92756" w:rsidRPr="00A92756" w:rsidRDefault="00A92756" w:rsidP="00A43DC3">
      <w:pPr>
        <w:pStyle w:val="BodyCode"/>
      </w:pPr>
      <w:r w:rsidRPr="00A92756">
        <w:t>&lt;system.webServer&gt;</w:t>
      </w:r>
    </w:p>
    <w:p w:rsidR="00A92756" w:rsidRPr="00A43DC3" w:rsidRDefault="00A92756" w:rsidP="00A43DC3">
      <w:pPr>
        <w:pStyle w:val="BodyCode"/>
        <w:rPr>
          <w:b/>
        </w:rPr>
      </w:pPr>
      <w:r w:rsidRPr="00A43DC3">
        <w:rPr>
          <w:b/>
        </w:rPr>
        <w:t xml:space="preserve">  &lt;validation validateIntegratedModeConfiguration="false"/&gt;</w:t>
      </w:r>
    </w:p>
    <w:p w:rsidR="00A92756" w:rsidRPr="00A92756" w:rsidRDefault="00A92756" w:rsidP="00A43DC3">
      <w:pPr>
        <w:pStyle w:val="BodyCode"/>
      </w:pPr>
      <w:r w:rsidRPr="00A92756">
        <w:t xml:space="preserve">  &lt;modules&gt;</w:t>
      </w:r>
    </w:p>
    <w:p w:rsidR="00A92756" w:rsidRPr="00A43DC3" w:rsidRDefault="00A92756" w:rsidP="00A43DC3">
      <w:pPr>
        <w:pStyle w:val="BodyCode"/>
        <w:rPr>
          <w:b/>
        </w:rPr>
      </w:pPr>
      <w:r w:rsidRPr="00A43DC3">
        <w:rPr>
          <w:b/>
        </w:rPr>
        <w:t xml:space="preserve">    &lt;remove name="SecurityRuntimeEngine" /&gt;</w:t>
      </w:r>
    </w:p>
    <w:p w:rsidR="00A92756" w:rsidRPr="00A43DC3" w:rsidRDefault="00A92756" w:rsidP="00A43DC3">
      <w:pPr>
        <w:pStyle w:val="BodyCode"/>
        <w:rPr>
          <w:b/>
        </w:rPr>
      </w:pPr>
      <w:r w:rsidRPr="00A43DC3">
        <w:rPr>
          <w:b/>
        </w:rPr>
        <w:t xml:space="preserve">    &lt;add name="SecurityRuntimeEngine"</w:t>
      </w:r>
    </w:p>
    <w:p w:rsidR="00A92756" w:rsidRPr="00A43DC3" w:rsidRDefault="00A92756" w:rsidP="00A43DC3">
      <w:pPr>
        <w:pStyle w:val="BodyCode"/>
        <w:rPr>
          <w:b/>
        </w:rPr>
      </w:pPr>
      <w:r w:rsidRPr="00A43DC3">
        <w:rPr>
          <w:b/>
        </w:rPr>
        <w:t xml:space="preserve">         preCondition="managedHandler"</w:t>
      </w:r>
    </w:p>
    <w:p w:rsidR="00A92756" w:rsidRDefault="00A92756" w:rsidP="00A43DC3">
      <w:pPr>
        <w:pStyle w:val="BodyCode"/>
        <w:rPr>
          <w:b/>
        </w:rPr>
      </w:pPr>
      <w:r w:rsidRPr="00A43DC3">
        <w:rPr>
          <w:b/>
        </w:rPr>
        <w:t xml:space="preserve">         type="Microsoft.Security.Application.</w:t>
      </w:r>
      <w:r w:rsidRPr="00A43DC3">
        <w:rPr>
          <w:b/>
        </w:rPr>
        <w:sym w:font="Wingdings" w:char="F0C3"/>
      </w:r>
      <w:r w:rsidRPr="00A43DC3">
        <w:rPr>
          <w:b/>
        </w:rPr>
        <w:br/>
        <w:t xml:space="preserve">SecurityRuntimeEngine.SecurityRuntimeEngine, </w:t>
      </w:r>
      <w:r w:rsidRPr="00A43DC3">
        <w:rPr>
          <w:b/>
        </w:rPr>
        <w:sym w:font="Wingdings" w:char="F0C3"/>
      </w:r>
      <w:r w:rsidRPr="00A43DC3">
        <w:rPr>
          <w:b/>
        </w:rPr>
        <w:br/>
        <w:t>Microsoft.Security.Application.SecurityRuntimeEngine"/&gt;</w:t>
      </w:r>
    </w:p>
    <w:p w:rsidR="00A43DC3" w:rsidRPr="00A43DC3" w:rsidRDefault="00A43DC3" w:rsidP="00A43DC3">
      <w:pPr>
        <w:pStyle w:val="BodyCode"/>
      </w:pPr>
      <w:r>
        <w:t>…</w:t>
      </w:r>
    </w:p>
    <w:p w:rsidR="00A92756" w:rsidRPr="00A92756" w:rsidRDefault="00A92756" w:rsidP="00A43DC3">
      <w:pPr>
        <w:pStyle w:val="BodyCode"/>
      </w:pPr>
      <w:r w:rsidRPr="00A92756">
        <w:t xml:space="preserve">  &lt;/modules&gt;</w:t>
      </w:r>
    </w:p>
    <w:p w:rsidR="00A92756" w:rsidRPr="00A92756" w:rsidRDefault="00A92756" w:rsidP="00A43DC3">
      <w:pPr>
        <w:pStyle w:val="BodyCode"/>
      </w:pPr>
      <w:r w:rsidRPr="00A92756">
        <w:t>&lt;/system.webServer&gt;</w:t>
      </w:r>
    </w:p>
    <w:p w:rsidR="002166D0" w:rsidRDefault="002166D0" w:rsidP="00EA5977">
      <w:r>
        <w:t xml:space="preserve">Depending on your version of Visual Studio and the framework version you target your </w:t>
      </w:r>
      <w:r w:rsidRPr="00533ACC">
        <w:rPr>
          <w:rStyle w:val="InlineCodeChar"/>
        </w:rPr>
        <w:t>web.config</w:t>
      </w:r>
      <w:r>
        <w:t xml:space="preserve"> file may be missing some of the sections </w:t>
      </w:r>
      <w:r w:rsidR="00F02A56">
        <w:t xml:space="preserve">mentioned above </w:t>
      </w:r>
      <w:r>
        <w:t>– simply add them if they don’t already exist.</w:t>
      </w:r>
    </w:p>
    <w:p w:rsidR="00E110B7" w:rsidRDefault="00E110B7" w:rsidP="00E110B7">
      <w:pPr>
        <w:pStyle w:val="TaskHeading"/>
      </w:pPr>
      <w:bookmarkStart w:id="12" w:name="_Toc262636808"/>
      <w:r>
        <w:t>Task 2</w:t>
      </w:r>
      <w:r w:rsidR="00CA112C">
        <w:t>:</w:t>
      </w:r>
      <w:r>
        <w:tab/>
      </w:r>
      <w:r w:rsidR="00CA112C">
        <w:t xml:space="preserve">Writing </w:t>
      </w:r>
      <w:r w:rsidR="005031A9">
        <w:t xml:space="preserve">and running </w:t>
      </w:r>
      <w:r w:rsidR="00CA112C">
        <w:t>a</w:t>
      </w:r>
      <w:r w:rsidR="00382CED">
        <w:t xml:space="preserve">n </w:t>
      </w:r>
      <w:r w:rsidR="00FC6AA4">
        <w:t>i</w:t>
      </w:r>
      <w:r w:rsidR="00CA112C">
        <w:t>nspector.</w:t>
      </w:r>
      <w:bookmarkEnd w:id="12"/>
    </w:p>
    <w:p w:rsidR="00E110B7" w:rsidRDefault="00F93CA7" w:rsidP="00EA5977">
      <w:r>
        <w:t xml:space="preserve">If you run the test web site at this point you will see that nothing </w:t>
      </w:r>
      <w:r w:rsidR="00E110B7">
        <w:t>appears to have changed – there aren’t any inspectors to load, so nothing will happen</w:t>
      </w:r>
      <w:r w:rsidR="00CA112C">
        <w:t>. Let’s start off with the simplest inspector, a Request Inspector.</w:t>
      </w:r>
      <w:r w:rsidR="008E67B9">
        <w:t xml:space="preserve"> </w:t>
      </w:r>
      <w:r w:rsidR="00CA112C">
        <w:t xml:space="preserve">Request Inspectors run at the first possible point in the ASP.NET pipeline, </w:t>
      </w:r>
      <w:r w:rsidR="00CA112C" w:rsidRPr="00CA112C">
        <w:rPr>
          <w:rStyle w:val="InlineCodeChar"/>
        </w:rPr>
        <w:t>BeginRequest</w:t>
      </w:r>
      <w:r w:rsidR="00CA112C">
        <w:t xml:space="preserve">. This event </w:t>
      </w:r>
      <w:r w:rsidR="006F476B">
        <w:t>runs just after a request is received, before any authentication or authoris</w:t>
      </w:r>
      <w:r w:rsidR="00B75FC3">
        <w:t>ation takes place.</w:t>
      </w:r>
    </w:p>
    <w:p w:rsidR="005031A9" w:rsidRDefault="005031A9" w:rsidP="005031A9">
      <w:pPr>
        <w:pStyle w:val="Heading3"/>
      </w:pPr>
      <w:bookmarkStart w:id="13" w:name="_Toc262636809"/>
      <w:r>
        <w:t>Create a Request Inspector</w:t>
      </w:r>
      <w:bookmarkEnd w:id="13"/>
    </w:p>
    <w:p w:rsidR="008E67B9" w:rsidRDefault="008E67B9" w:rsidP="00EA5977">
      <w:r>
        <w:t xml:space="preserve">Right click on the </w:t>
      </w:r>
      <w:r w:rsidRPr="008E67B9">
        <w:rPr>
          <w:rStyle w:val="InlineCodeChar"/>
        </w:rPr>
        <w:t>WplInspectors</w:t>
      </w:r>
      <w:r>
        <w:t xml:space="preserve"> project in Solution Explorer and </w:t>
      </w:r>
      <w:r w:rsidR="00533ACC">
        <w:t xml:space="preserve">select </w:t>
      </w:r>
      <w:r>
        <w:t xml:space="preserve">Add </w:t>
      </w:r>
      <w:r>
        <w:sym w:font="Wingdings" w:char="F0F0"/>
      </w:r>
      <w:r>
        <w:t xml:space="preserve">Class from the context menu. Edit the name field to be </w:t>
      </w:r>
      <w:r w:rsidRPr="008E67B9">
        <w:rPr>
          <w:rStyle w:val="InlineCodeChar"/>
        </w:rPr>
        <w:t>RequestInspector.cs</w:t>
      </w:r>
      <w:r>
        <w:t>. Replace the empty class declaration with the following:</w:t>
      </w:r>
    </w:p>
    <w:p w:rsidR="00070E04" w:rsidRDefault="00070E04" w:rsidP="00CB1035">
      <w:pPr>
        <w:pStyle w:val="BodyCode"/>
      </w:pPr>
      <w:r>
        <w:t>using System;</w:t>
      </w:r>
    </w:p>
    <w:p w:rsidR="00070E04" w:rsidRDefault="00070E04" w:rsidP="00CB1035">
      <w:pPr>
        <w:pStyle w:val="BodyCode"/>
      </w:pPr>
      <w:r>
        <w:t>using System.ComponentModel.Composition;</w:t>
      </w:r>
    </w:p>
    <w:p w:rsidR="00070E04" w:rsidRDefault="00070E04" w:rsidP="00CB1035">
      <w:pPr>
        <w:pStyle w:val="BodyCode"/>
      </w:pPr>
      <w:r>
        <w:t>using System.Web;</w:t>
      </w:r>
    </w:p>
    <w:p w:rsidR="00070E04" w:rsidRDefault="00070E04" w:rsidP="00CB1035">
      <w:pPr>
        <w:pStyle w:val="BodyCode"/>
      </w:pPr>
    </w:p>
    <w:p w:rsidR="00070E04" w:rsidRDefault="00070E04" w:rsidP="00CB1035">
      <w:pPr>
        <w:pStyle w:val="BodyCode"/>
      </w:pPr>
      <w:r>
        <w:t>using Microsoft.Security.Application.SecurityRuntimeEngine;</w:t>
      </w:r>
    </w:p>
    <w:p w:rsidR="00CB1035" w:rsidRDefault="00070E04" w:rsidP="00CB1035">
      <w:pPr>
        <w:pStyle w:val="BodyCode"/>
      </w:pPr>
      <w:r>
        <w:t xml:space="preserve">using </w:t>
      </w:r>
      <w:r w:rsidR="00CB1035">
        <w:sym w:font="Wingdings" w:char="F0C3"/>
      </w:r>
    </w:p>
    <w:p w:rsidR="00070E04" w:rsidRDefault="00070E04" w:rsidP="00CB1035">
      <w:pPr>
        <w:pStyle w:val="BodyCode"/>
      </w:pPr>
      <w:r>
        <w:t>Microsoft.Security.Application.SecurityRuntimeEngine.PlugIns;</w:t>
      </w:r>
    </w:p>
    <w:p w:rsidR="00070E04" w:rsidRDefault="00070E04" w:rsidP="00CB1035">
      <w:pPr>
        <w:pStyle w:val="BodyCode"/>
      </w:pPr>
    </w:p>
    <w:p w:rsidR="00070E04" w:rsidRDefault="00070E04" w:rsidP="00CB1035">
      <w:pPr>
        <w:pStyle w:val="BodyCode"/>
      </w:pPr>
      <w:r>
        <w:t>namespace WplInspectors</w:t>
      </w:r>
    </w:p>
    <w:p w:rsidR="00070E04" w:rsidRDefault="00070E04" w:rsidP="00CB1035">
      <w:pPr>
        <w:pStyle w:val="BodyCode"/>
      </w:pPr>
      <w:r>
        <w:t>{</w:t>
      </w:r>
    </w:p>
    <w:p w:rsidR="00070E04" w:rsidRDefault="00070E04" w:rsidP="00CB1035">
      <w:pPr>
        <w:pStyle w:val="BodyCode"/>
      </w:pPr>
      <w:r>
        <w:t xml:space="preserve">    [Export(typeof(IRequestInspector))]</w:t>
      </w:r>
    </w:p>
    <w:p w:rsidR="00070E04" w:rsidRDefault="00070E04" w:rsidP="00CB1035">
      <w:pPr>
        <w:pStyle w:val="BodyCode"/>
      </w:pPr>
      <w:r>
        <w:t xml:space="preserve">    public class RequestInspector : IRequestInspector</w:t>
      </w:r>
    </w:p>
    <w:p w:rsidR="00070E04" w:rsidRDefault="00070E04" w:rsidP="00CB1035">
      <w:pPr>
        <w:pStyle w:val="BodyCode"/>
      </w:pPr>
      <w:r>
        <w:t xml:space="preserve">    {</w:t>
      </w:r>
    </w:p>
    <w:p w:rsidR="00CB1035" w:rsidRDefault="00070E04" w:rsidP="00CB1035">
      <w:pPr>
        <w:pStyle w:val="BodyCode"/>
      </w:pPr>
      <w:r>
        <w:t xml:space="preserve">        public IInspectionResult Inspect(</w:t>
      </w:r>
    </w:p>
    <w:p w:rsidR="00070E04" w:rsidRDefault="00CB1035" w:rsidP="00CB1035">
      <w:pPr>
        <w:pStyle w:val="BodyCode"/>
      </w:pPr>
      <w:r>
        <w:t xml:space="preserve">          </w:t>
      </w:r>
      <w:r w:rsidR="00070E04">
        <w:t>HttpRequestBase request)</w:t>
      </w:r>
    </w:p>
    <w:p w:rsidR="00070E04" w:rsidRDefault="00070E04" w:rsidP="00CB1035">
      <w:pPr>
        <w:pStyle w:val="BodyCode"/>
      </w:pPr>
      <w:r>
        <w:t xml:space="preserve">        {</w:t>
      </w:r>
    </w:p>
    <w:p w:rsidR="00CB1035" w:rsidRDefault="00070E04" w:rsidP="00CB1035">
      <w:pPr>
        <w:pStyle w:val="BodyCode"/>
      </w:pPr>
      <w:r>
        <w:t xml:space="preserve">            return new RequestInspectionResult(</w:t>
      </w:r>
    </w:p>
    <w:p w:rsidR="00070E04" w:rsidRDefault="00CB1035" w:rsidP="00CB1035">
      <w:pPr>
        <w:pStyle w:val="BodyCode"/>
      </w:pPr>
      <w:r>
        <w:t xml:space="preserve">              </w:t>
      </w:r>
      <w:r w:rsidR="00070E04">
        <w:t>InspectionResultSeverity.Halt);</w:t>
      </w:r>
    </w:p>
    <w:p w:rsidR="00070E04" w:rsidRDefault="00070E04" w:rsidP="00CB1035">
      <w:pPr>
        <w:pStyle w:val="BodyCode"/>
      </w:pPr>
      <w:r>
        <w:t xml:space="preserve">        }</w:t>
      </w:r>
    </w:p>
    <w:p w:rsidR="00070E04" w:rsidRDefault="00070E04" w:rsidP="00CB1035">
      <w:pPr>
        <w:pStyle w:val="BodyCode"/>
      </w:pPr>
    </w:p>
    <w:p w:rsidR="00070E04" w:rsidRDefault="00070E04" w:rsidP="00CB1035">
      <w:pPr>
        <w:pStyle w:val="BodyCode"/>
      </w:pPr>
      <w:r>
        <w:t xml:space="preserve">        public ExcludedPathCollection ExcludedPaths</w:t>
      </w:r>
    </w:p>
    <w:p w:rsidR="00070E04" w:rsidRDefault="00070E04" w:rsidP="00CB1035">
      <w:pPr>
        <w:pStyle w:val="BodyCode"/>
      </w:pPr>
      <w:r>
        <w:t xml:space="preserve">        {</w:t>
      </w:r>
    </w:p>
    <w:p w:rsidR="00070E04" w:rsidRDefault="00070E04" w:rsidP="00CB1035">
      <w:pPr>
        <w:pStyle w:val="BodyCode"/>
      </w:pPr>
      <w:r>
        <w:t xml:space="preserve">            get </w:t>
      </w:r>
    </w:p>
    <w:p w:rsidR="00070E04" w:rsidRDefault="00070E04" w:rsidP="00CB1035">
      <w:pPr>
        <w:pStyle w:val="BodyCode"/>
      </w:pPr>
      <w:r>
        <w:t xml:space="preserve">            {</w:t>
      </w:r>
    </w:p>
    <w:p w:rsidR="00070E04" w:rsidRDefault="00070E04" w:rsidP="00CB1035">
      <w:pPr>
        <w:pStyle w:val="BodyCode"/>
      </w:pPr>
      <w:r>
        <w:t xml:space="preserve">                return new ExcludedPathCollection();</w:t>
      </w:r>
    </w:p>
    <w:p w:rsidR="00070E04" w:rsidRDefault="00070E04" w:rsidP="00CB1035">
      <w:pPr>
        <w:pStyle w:val="BodyCode"/>
      </w:pPr>
      <w:r>
        <w:t xml:space="preserve">            }</w:t>
      </w:r>
    </w:p>
    <w:p w:rsidR="00070E04" w:rsidRDefault="00070E04" w:rsidP="00CB1035">
      <w:pPr>
        <w:pStyle w:val="BodyCode"/>
      </w:pPr>
      <w:r>
        <w:t xml:space="preserve">        }</w:t>
      </w:r>
    </w:p>
    <w:p w:rsidR="00070E04" w:rsidRDefault="00070E04" w:rsidP="00CB1035">
      <w:pPr>
        <w:pStyle w:val="BodyCode"/>
      </w:pPr>
      <w:r>
        <w:t xml:space="preserve">    }</w:t>
      </w:r>
    </w:p>
    <w:p w:rsidR="00070E04" w:rsidRDefault="00070E04" w:rsidP="00CB1035">
      <w:pPr>
        <w:pStyle w:val="BodyCode"/>
      </w:pPr>
      <w:r>
        <w:t>}</w:t>
      </w:r>
    </w:p>
    <w:p w:rsidR="00CB1035" w:rsidRDefault="00CB1035" w:rsidP="00070E04">
      <w:r>
        <w:t xml:space="preserve">The Request Inspector implements the </w:t>
      </w:r>
      <w:r w:rsidRPr="00CB1035">
        <w:rPr>
          <w:rStyle w:val="InlineCodeChar"/>
        </w:rPr>
        <w:t>IRequestInspector</w:t>
      </w:r>
      <w:r>
        <w:t xml:space="preserve">Interface which requires </w:t>
      </w:r>
      <w:r w:rsidR="00E26804">
        <w:t>a single</w:t>
      </w:r>
      <w:r>
        <w:t xml:space="preserve"> method,</w:t>
      </w:r>
    </w:p>
    <w:p w:rsidR="00CB1035" w:rsidRDefault="00CB1035" w:rsidP="00CB1035">
      <w:pPr>
        <w:pStyle w:val="InlineCode"/>
      </w:pPr>
      <w:r w:rsidRPr="00CB1035">
        <w:t>public IInspectionResult Inspect(HttpRequestBase request)</w:t>
      </w:r>
    </w:p>
    <w:p w:rsidR="00CB1035" w:rsidRDefault="00CB1035" w:rsidP="00070E04">
      <w:r>
        <w:t xml:space="preserve">and </w:t>
      </w:r>
      <w:r w:rsidR="00E26804">
        <w:t>a single</w:t>
      </w:r>
      <w:r>
        <w:t xml:space="preserve"> read-only property, </w:t>
      </w:r>
    </w:p>
    <w:p w:rsidR="00CB1035" w:rsidRDefault="00CB1035" w:rsidP="00CB1035">
      <w:pPr>
        <w:pStyle w:val="InlineCode"/>
      </w:pPr>
      <w:r w:rsidRPr="00CB1035">
        <w:t>ExcludedPathCollection ExcludedPaths</w:t>
      </w:r>
    </w:p>
    <w:p w:rsidR="00CB1035" w:rsidRDefault="00E057C1" w:rsidP="00070E04">
      <w:r>
        <w:t xml:space="preserve">The SRE comes with three prebuilt classes which implement </w:t>
      </w:r>
      <w:r w:rsidRPr="00E057C1">
        <w:rPr>
          <w:rStyle w:val="InlineCodeChar"/>
        </w:rPr>
        <w:t>IInspectionResult</w:t>
      </w:r>
      <w:r>
        <w:t>, one for each type of inspector;</w:t>
      </w:r>
    </w:p>
    <w:p w:rsidR="00E057C1" w:rsidRDefault="00E057C1" w:rsidP="00E057C1">
      <w:pPr>
        <w:pStyle w:val="InlineCode"/>
        <w:numPr>
          <w:ilvl w:val="0"/>
          <w:numId w:val="8"/>
        </w:numPr>
      </w:pPr>
      <w:r>
        <w:t>RequestInspectionResult</w:t>
      </w:r>
    </w:p>
    <w:p w:rsidR="00E057C1" w:rsidRDefault="00E057C1" w:rsidP="00E057C1">
      <w:pPr>
        <w:pStyle w:val="ListParagraph"/>
        <w:numPr>
          <w:ilvl w:val="0"/>
          <w:numId w:val="8"/>
        </w:numPr>
      </w:pPr>
      <w:r w:rsidRPr="00E057C1">
        <w:rPr>
          <w:rStyle w:val="InlineCodeChar"/>
        </w:rPr>
        <w:t>ResponseInspectionResult</w:t>
      </w:r>
      <w:r>
        <w:t xml:space="preserve"> and</w:t>
      </w:r>
    </w:p>
    <w:p w:rsidR="00E057C1" w:rsidRDefault="00E057C1" w:rsidP="00E057C1">
      <w:pPr>
        <w:pStyle w:val="InlineCode"/>
        <w:numPr>
          <w:ilvl w:val="0"/>
          <w:numId w:val="8"/>
        </w:numPr>
      </w:pPr>
      <w:r>
        <w:t>PageInspectionResult</w:t>
      </w:r>
    </w:p>
    <w:p w:rsidR="00E057C1" w:rsidRDefault="00E057C1" w:rsidP="00070E04">
      <w:r>
        <w:t xml:space="preserve">The </w:t>
      </w:r>
      <w:r w:rsidRPr="00E057C1">
        <w:rPr>
          <w:rStyle w:val="InlineCodeChar"/>
        </w:rPr>
        <w:t>ExcludedPaths</w:t>
      </w:r>
      <w:r>
        <w:t xml:space="preserve"> property is common to all inspectors and allows you to return a list of request virtual paths which will be excluded from inspection by the inspector. The SRE also has a way of globally exc</w:t>
      </w:r>
      <w:r w:rsidR="00F02A56">
        <w:t>luding paths from all inspectors</w:t>
      </w:r>
      <w:r>
        <w:t xml:space="preserve"> via configuration and a way of programmatically excluding web form pages/classes from processing </w:t>
      </w:r>
      <w:r w:rsidR="003A685D">
        <w:t xml:space="preserve">by Page Inspectors </w:t>
      </w:r>
      <w:r>
        <w:t>via attributes applied to the page.</w:t>
      </w:r>
    </w:p>
    <w:p w:rsidR="005031A9" w:rsidRDefault="005031A9" w:rsidP="005031A9">
      <w:pPr>
        <w:pStyle w:val="Heading3"/>
      </w:pPr>
      <w:bookmarkStart w:id="14" w:name="_Toc262636810"/>
      <w:r>
        <w:t>Loading the inspector into the test web site</w:t>
      </w:r>
      <w:bookmarkEnd w:id="14"/>
    </w:p>
    <w:p w:rsidR="007967A4" w:rsidRDefault="000F6DAC" w:rsidP="00070E04">
      <w:r>
        <w:t>The sample inspector above halts every request – which makes it very easy to see in action.</w:t>
      </w:r>
      <w:r w:rsidR="005031A9">
        <w:t xml:space="preserve"> In a real deployment of the SRE default location for inspectors will be in a </w:t>
      </w:r>
      <w:r w:rsidR="005031A9" w:rsidRPr="005031A9">
        <w:rPr>
          <w:rStyle w:val="InlineCodeChar"/>
        </w:rPr>
        <w:t>wplPlugins</w:t>
      </w:r>
      <w:r w:rsidR="005031A9">
        <w:t xml:space="preserve"> directory under your application’s bin directory. This is rather hard to mimic in a development environment, but what you can easily do is make sure your inspector assembly is copied to your web site’s bin directory. Right click on the </w:t>
      </w:r>
      <w:r w:rsidR="005031A9" w:rsidRPr="005031A9">
        <w:rPr>
          <w:rStyle w:val="InlineCodeChar"/>
        </w:rPr>
        <w:t>WplTest</w:t>
      </w:r>
      <w:r w:rsidR="005031A9">
        <w:t xml:space="preserve"> project and choose “Add Reference…”, then select the Projects tab and select the </w:t>
      </w:r>
      <w:r w:rsidR="005031A9" w:rsidRPr="005031A9">
        <w:rPr>
          <w:rStyle w:val="InlineCodeChar"/>
        </w:rPr>
        <w:t>WplInspectors</w:t>
      </w:r>
      <w:r w:rsidR="005031A9">
        <w:t xml:space="preserve"> project. </w:t>
      </w:r>
    </w:p>
    <w:p w:rsidR="000F6DAC" w:rsidRDefault="005031A9" w:rsidP="00070E04">
      <w:r>
        <w:t xml:space="preserve">To change the directory where the SRE looks for inspectors you needed to change the SRE setting. Open the </w:t>
      </w:r>
      <w:r w:rsidRPr="005031A9">
        <w:rPr>
          <w:rStyle w:val="InlineCodeChar"/>
        </w:rPr>
        <w:t>web.config</w:t>
      </w:r>
      <w:r w:rsidR="00F1311E">
        <w:t xml:space="preserve"> file and add a section declaration to the </w:t>
      </w:r>
      <w:r w:rsidR="00F1311E" w:rsidRPr="00693CD8">
        <w:rPr>
          <w:rStyle w:val="InlineCodeChar"/>
        </w:rPr>
        <w:t>configSections</w:t>
      </w:r>
      <w:r w:rsidR="00F1311E">
        <w:t xml:space="preserve"> </w:t>
      </w:r>
      <w:r w:rsidR="00693CD8">
        <w:t xml:space="preserve">section as follows (if you don’t have a </w:t>
      </w:r>
      <w:r w:rsidR="00693CD8" w:rsidRPr="00693CD8">
        <w:rPr>
          <w:rStyle w:val="InlineCodeChar"/>
        </w:rPr>
        <w:t>configSections</w:t>
      </w:r>
      <w:r w:rsidR="00693CD8">
        <w:t xml:space="preserve"> section create it):</w:t>
      </w:r>
    </w:p>
    <w:p w:rsidR="00693CD8" w:rsidRDefault="00693CD8" w:rsidP="00693CD8">
      <w:pPr>
        <w:pStyle w:val="BodyCode"/>
      </w:pPr>
      <w:r>
        <w:t>&lt;configSections&gt;</w:t>
      </w:r>
    </w:p>
    <w:p w:rsidR="00693CD8" w:rsidRDefault="00693CD8" w:rsidP="00693CD8">
      <w:pPr>
        <w:pStyle w:val="BodyCode"/>
      </w:pPr>
      <w:r>
        <w:t xml:space="preserve">  &lt;section name="sreSettings"</w:t>
      </w:r>
    </w:p>
    <w:p w:rsidR="00693CD8" w:rsidRDefault="00693CD8" w:rsidP="00693CD8">
      <w:pPr>
        <w:pStyle w:val="BodyCode"/>
      </w:pPr>
      <w:r>
        <w:t>type="Microsoft.Security.Application.SecurityRuntimeEngine.</w:t>
      </w:r>
      <w:r>
        <w:sym w:font="Wingdings" w:char="F0C3"/>
      </w:r>
    </w:p>
    <w:p w:rsidR="00693CD8" w:rsidRDefault="00693CD8" w:rsidP="00693CD8">
      <w:pPr>
        <w:pStyle w:val="BodyCode"/>
      </w:pPr>
      <w:r>
        <w:t>SecurityRuntimeSettings, Microsoft.Security.Application.</w:t>
      </w:r>
      <w:r>
        <w:sym w:font="Wingdings" w:char="F0C3"/>
      </w:r>
    </w:p>
    <w:p w:rsidR="00693CD8" w:rsidRDefault="00693CD8" w:rsidP="00693CD8">
      <w:pPr>
        <w:pStyle w:val="BodyCode"/>
      </w:pPr>
      <w:r>
        <w:t>SecurityRuntimeEngine" /&gt;</w:t>
      </w:r>
    </w:p>
    <w:p w:rsidR="005031A9" w:rsidRDefault="00693CD8" w:rsidP="00693CD8">
      <w:pPr>
        <w:pStyle w:val="BodyCode"/>
      </w:pPr>
      <w:r>
        <w:t>&lt;/configSections&gt;</w:t>
      </w:r>
    </w:p>
    <w:p w:rsidR="00693CD8" w:rsidRDefault="007967A4" w:rsidP="00070E04">
      <w:r>
        <w:t>Now create a new section in the configuration file as follows:</w:t>
      </w:r>
    </w:p>
    <w:p w:rsidR="007967A4" w:rsidRDefault="007967A4" w:rsidP="007967A4">
      <w:pPr>
        <w:pStyle w:val="BodyCode"/>
      </w:pPr>
      <w:r>
        <w:t>&lt;sreSettings plugInDirectory="."&gt;</w:t>
      </w:r>
    </w:p>
    <w:p w:rsidR="007967A4" w:rsidRDefault="007967A4" w:rsidP="007967A4">
      <w:pPr>
        <w:pStyle w:val="BodyCode"/>
      </w:pPr>
      <w:r>
        <w:t>&lt;/sreSettings&gt;</w:t>
      </w:r>
    </w:p>
    <w:p w:rsidR="007967A4" w:rsidRDefault="007967A4" w:rsidP="007967A4">
      <w:r>
        <w:t>Now run your test web site and you should see the yellow exception screen:</w:t>
      </w:r>
    </w:p>
    <w:p w:rsidR="007967A4" w:rsidRDefault="007967A4" w:rsidP="007967A4">
      <w:r>
        <w:rPr>
          <w:noProof/>
          <w:lang w:eastAsia="en-GB"/>
        </w:rPr>
        <w:drawing>
          <wp:inline distT="0" distB="0" distL="0" distR="0" wp14:anchorId="6E334033" wp14:editId="1D63F85B">
            <wp:extent cx="4304665" cy="249909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4665" cy="2499097"/>
                    </a:xfrm>
                    <a:prstGeom prst="rect">
                      <a:avLst/>
                    </a:prstGeom>
                  </pic:spPr>
                </pic:pic>
              </a:graphicData>
            </a:graphic>
          </wp:inline>
        </w:drawing>
      </w:r>
    </w:p>
    <w:p w:rsidR="007967A4" w:rsidRDefault="007967A4" w:rsidP="007967A4">
      <w:r>
        <w:t>Of course in production web sites you would never leave the standard error page turned on under any circumstances.</w:t>
      </w:r>
      <w:r w:rsidR="00BB4708">
        <w:t xml:space="preserve"> You now have your first inspector.</w:t>
      </w:r>
    </w:p>
    <w:p w:rsidR="00382CED" w:rsidRDefault="00BB4708" w:rsidP="00BB4708">
      <w:pPr>
        <w:pStyle w:val="TaskHeading"/>
      </w:pPr>
      <w:bookmarkStart w:id="15" w:name="_Toc262636811"/>
      <w:r>
        <w:t>Task 3:</w:t>
      </w:r>
      <w:r>
        <w:tab/>
        <w:t>Supporting Exclusions</w:t>
      </w:r>
      <w:bookmarkEnd w:id="15"/>
    </w:p>
    <w:p w:rsidR="00BB4708" w:rsidRPr="0085603D" w:rsidRDefault="00BB4708" w:rsidP="00BB4708">
      <w:r w:rsidRPr="0085603D">
        <w:t>Obviously this isn’t a very useful inspector, so now might be a good time to talk about excluding inspections and excluding them from particular paths.</w:t>
      </w:r>
    </w:p>
    <w:p w:rsidR="00BB4708" w:rsidRPr="0085603D" w:rsidRDefault="00BB4708" w:rsidP="00BB4708">
      <w:r w:rsidRPr="0085603D">
        <w:t xml:space="preserve">First let’s look at excluding an inspector from the SRE. Open up </w:t>
      </w:r>
      <w:r w:rsidRPr="0085603D">
        <w:rPr>
          <w:rStyle w:val="InlineCodeChar"/>
          <w:lang w:val="en-GB"/>
        </w:rPr>
        <w:t>web.config</w:t>
      </w:r>
      <w:r w:rsidRPr="0085603D">
        <w:t xml:space="preserve"> and edit the </w:t>
      </w:r>
      <w:r w:rsidRPr="0085603D">
        <w:rPr>
          <w:rStyle w:val="InlineCodeChar"/>
          <w:lang w:val="en-GB"/>
        </w:rPr>
        <w:t>sreSettings</w:t>
      </w:r>
      <w:r w:rsidRPr="0085603D">
        <w:t xml:space="preserve"> section you added in Task 2. Add the following lines</w:t>
      </w:r>
    </w:p>
    <w:p w:rsidR="00BB4708" w:rsidRPr="00BB4708" w:rsidRDefault="00BB4708" w:rsidP="00BB4708">
      <w:pPr>
        <w:pStyle w:val="BodyCode"/>
      </w:pPr>
      <w:r w:rsidRPr="00BB4708">
        <w:t>&lt;sreSettings plugInDirectory="."&gt;</w:t>
      </w:r>
    </w:p>
    <w:p w:rsidR="00BB4708" w:rsidRPr="00B948CA" w:rsidRDefault="00BB4708" w:rsidP="00BB4708">
      <w:pPr>
        <w:pStyle w:val="BodyCode"/>
        <w:rPr>
          <w:b/>
        </w:rPr>
      </w:pPr>
      <w:r w:rsidRPr="00B948CA">
        <w:rPr>
          <w:b/>
        </w:rPr>
        <w:t xml:space="preserve">  &lt;disabledPlugIns&gt;</w:t>
      </w:r>
    </w:p>
    <w:p w:rsidR="00BB4708" w:rsidRPr="00B948CA" w:rsidRDefault="00BB4708" w:rsidP="00BB4708">
      <w:pPr>
        <w:pStyle w:val="BodyCode"/>
        <w:rPr>
          <w:b/>
        </w:rPr>
      </w:pPr>
      <w:r w:rsidRPr="00B948CA">
        <w:rPr>
          <w:b/>
        </w:rPr>
        <w:t xml:space="preserve">    &lt;add name="RequestInspector" </w:t>
      </w:r>
    </w:p>
    <w:p w:rsidR="00BB4708" w:rsidRPr="00B948CA" w:rsidRDefault="00BB4708" w:rsidP="00BB4708">
      <w:pPr>
        <w:pStyle w:val="BodyCode"/>
        <w:rPr>
          <w:b/>
        </w:rPr>
      </w:pPr>
      <w:r w:rsidRPr="00B948CA">
        <w:rPr>
          <w:b/>
        </w:rPr>
        <w:t xml:space="preserve">         type="WplInspectors.RequestInspector" /&gt;</w:t>
      </w:r>
    </w:p>
    <w:p w:rsidR="00BB4708" w:rsidRPr="00B948CA" w:rsidRDefault="00BB4708" w:rsidP="00BB4708">
      <w:pPr>
        <w:pStyle w:val="BodyCode"/>
        <w:rPr>
          <w:b/>
        </w:rPr>
      </w:pPr>
      <w:r w:rsidRPr="00B948CA">
        <w:rPr>
          <w:b/>
        </w:rPr>
        <w:t xml:space="preserve">  &lt;/disabledPlugIns&gt;</w:t>
      </w:r>
    </w:p>
    <w:p w:rsidR="00BB4708" w:rsidRDefault="00BB4708" w:rsidP="00BB4708">
      <w:pPr>
        <w:pStyle w:val="BodyCode"/>
      </w:pPr>
      <w:r w:rsidRPr="00BB4708">
        <w:t>&lt;/sreSettings&gt;</w:t>
      </w:r>
    </w:p>
    <w:p w:rsidR="00BB4708" w:rsidRPr="0085603D" w:rsidRDefault="00062670" w:rsidP="00BB4708">
      <w:r w:rsidRPr="0085603D">
        <w:t>Run the sample web site again and you’ll the request is successful. Globally disabling an inspector is useful if you have an assembly which contains multiple inspectors.</w:t>
      </w:r>
      <w:r w:rsidR="00B948CA" w:rsidRPr="0085603D">
        <w:t xml:space="preserve"> You can also exclude by virtual path. Replace the </w:t>
      </w:r>
      <w:r w:rsidR="00B948CA" w:rsidRPr="0085603D">
        <w:rPr>
          <w:rStyle w:val="InlineCodeChar"/>
          <w:lang w:val="en-GB"/>
        </w:rPr>
        <w:t>disabledPlugIns</w:t>
      </w:r>
      <w:r w:rsidR="00B948CA" w:rsidRPr="0085603D">
        <w:t xml:space="preserve"> section with an </w:t>
      </w:r>
      <w:r w:rsidR="00B948CA" w:rsidRPr="0085603D">
        <w:rPr>
          <w:rStyle w:val="InlineCodeChar"/>
          <w:lang w:val="en-GB"/>
        </w:rPr>
        <w:t>excludedPaths</w:t>
      </w:r>
      <w:r w:rsidR="00B948CA" w:rsidRPr="0085603D">
        <w:t xml:space="preserve"> section as shown below:</w:t>
      </w:r>
    </w:p>
    <w:p w:rsidR="00B948CA" w:rsidRPr="00B948CA" w:rsidRDefault="00B948CA" w:rsidP="00B948CA">
      <w:pPr>
        <w:pStyle w:val="BodyCode"/>
      </w:pPr>
      <w:r w:rsidRPr="00B948CA">
        <w:t>&lt;sreSettings plugInDirectory="."&gt;</w:t>
      </w:r>
    </w:p>
    <w:p w:rsidR="00B948CA" w:rsidRPr="00B948CA" w:rsidRDefault="00B948CA" w:rsidP="00B948CA">
      <w:pPr>
        <w:pStyle w:val="BodyCode"/>
        <w:rPr>
          <w:b/>
        </w:rPr>
      </w:pPr>
      <w:r w:rsidRPr="00B948CA">
        <w:rPr>
          <w:b/>
        </w:rPr>
        <w:t xml:space="preserve">  &lt;excludedPaths&gt;</w:t>
      </w:r>
    </w:p>
    <w:p w:rsidR="00B948CA" w:rsidRPr="00B948CA" w:rsidRDefault="00B948CA" w:rsidP="00B948CA">
      <w:pPr>
        <w:pStyle w:val="BodyCode"/>
        <w:rPr>
          <w:b/>
        </w:rPr>
      </w:pPr>
      <w:r w:rsidRPr="00B948CA">
        <w:rPr>
          <w:b/>
        </w:rPr>
        <w:t xml:space="preserve">    &lt;add path="/default.aspx" /&gt;</w:t>
      </w:r>
    </w:p>
    <w:p w:rsidR="00B948CA" w:rsidRPr="00B948CA" w:rsidRDefault="00B948CA" w:rsidP="00B948CA">
      <w:pPr>
        <w:pStyle w:val="BodyCode"/>
        <w:rPr>
          <w:b/>
        </w:rPr>
      </w:pPr>
      <w:r w:rsidRPr="00B948CA">
        <w:rPr>
          <w:b/>
        </w:rPr>
        <w:t xml:space="preserve">  &lt;/excludedPaths&gt;</w:t>
      </w:r>
    </w:p>
    <w:p w:rsidR="00B948CA" w:rsidRDefault="00B948CA" w:rsidP="00B948CA">
      <w:pPr>
        <w:pStyle w:val="BodyCode"/>
      </w:pPr>
      <w:r w:rsidRPr="00B948CA">
        <w:t>&lt;/sreSettings&gt;</w:t>
      </w:r>
    </w:p>
    <w:p w:rsidR="00B948CA" w:rsidRDefault="00B948CA" w:rsidP="00BB4708">
      <w:pPr>
        <w:rPr>
          <w:lang w:val="en-US"/>
        </w:rPr>
      </w:pPr>
      <w:r>
        <w:rPr>
          <w:lang w:val="en-US"/>
        </w:rPr>
        <w:t>Again if you try to load the example web site then the default page will load, however any other request paths will be rejected. Of course if you are using request rerouting or any other remapping technology you will need to be very careful to cover all your paths if you use path based exclusion.</w:t>
      </w:r>
    </w:p>
    <w:p w:rsidR="00B948CA" w:rsidRDefault="00B948CA" w:rsidP="00B948CA">
      <w:pPr>
        <w:pStyle w:val="Heading3"/>
      </w:pPr>
      <w:bookmarkStart w:id="16" w:name="_Toc262636812"/>
      <w:r>
        <w:t>Adding Inspector Specific Path Exclusions</w:t>
      </w:r>
      <w:bookmarkEnd w:id="16"/>
    </w:p>
    <w:p w:rsidR="00062670" w:rsidRDefault="00B948CA" w:rsidP="00BB4708">
      <w:r>
        <w:rPr>
          <w:lang w:val="en-US"/>
        </w:rPr>
        <w:t>Global options are useful, but what if you want to support exclusions on a per</w:t>
      </w:r>
      <w:r w:rsidR="009C2D1E">
        <w:rPr>
          <w:lang w:val="en-US"/>
        </w:rPr>
        <w:t xml:space="preserve">-inspector </w:t>
      </w:r>
      <w:r>
        <w:rPr>
          <w:lang w:val="en-US"/>
        </w:rPr>
        <w:t>basis?</w:t>
      </w:r>
      <w:r w:rsidR="009C2D1E">
        <w:rPr>
          <w:lang w:val="en-US"/>
        </w:rPr>
        <w:t xml:space="preserve"> If you remember when you created the inspector there was a method and a property, </w:t>
      </w:r>
      <w:r w:rsidR="009C2D1E" w:rsidRPr="009C2D1E">
        <w:rPr>
          <w:rStyle w:val="InlineCodeChar"/>
        </w:rPr>
        <w:t>ExcludedPaths</w:t>
      </w:r>
      <w:r w:rsidR="009C2D1E">
        <w:rPr>
          <w:lang w:val="en-US"/>
        </w:rPr>
        <w:t xml:space="preserve">. By returning a collection of </w:t>
      </w:r>
      <w:r w:rsidR="009C2D1E" w:rsidRPr="009C2D1E">
        <w:rPr>
          <w:rStyle w:val="InlineCodeChar"/>
        </w:rPr>
        <w:t>ExcludedPath</w:t>
      </w:r>
      <w:r w:rsidR="009C2D1E">
        <w:rPr>
          <w:lang w:val="en-US"/>
        </w:rPr>
        <w:t xml:space="preserve"> objects from the </w:t>
      </w:r>
      <w:r w:rsidR="009C2D1E" w:rsidRPr="009C2D1E">
        <w:rPr>
          <w:rStyle w:val="InlineCodeChar"/>
        </w:rPr>
        <w:t>ExcludedPaths</w:t>
      </w:r>
      <w:r w:rsidR="009C2D1E" w:rsidRPr="009C2D1E">
        <w:t xml:space="preserve"> property</w:t>
      </w:r>
      <w:r w:rsidR="009C2D1E">
        <w:t xml:space="preserve"> you can supp</w:t>
      </w:r>
      <w:r w:rsidR="00FF30D0">
        <w:t>ort inspector based exclusions.</w:t>
      </w:r>
    </w:p>
    <w:p w:rsidR="00FF30D0" w:rsidRDefault="00FF30D0" w:rsidP="00BB4708">
      <w:r>
        <w:t>A simple way would be to hard code an exclusion list thus;</w:t>
      </w:r>
    </w:p>
    <w:p w:rsidR="00FF30D0" w:rsidRPr="00FF30D0" w:rsidRDefault="00FF30D0" w:rsidP="00FF30D0">
      <w:pPr>
        <w:pStyle w:val="BodyCode"/>
      </w:pPr>
      <w:r w:rsidRPr="00FF30D0">
        <w:t>public ExcludedPathCollection ExcludedPaths</w:t>
      </w:r>
    </w:p>
    <w:p w:rsidR="00FF30D0" w:rsidRPr="00FF30D0" w:rsidRDefault="00FF30D0" w:rsidP="00FF30D0">
      <w:pPr>
        <w:pStyle w:val="BodyCode"/>
      </w:pPr>
      <w:r w:rsidRPr="00FF30D0">
        <w:t>{</w:t>
      </w:r>
    </w:p>
    <w:p w:rsidR="00FF30D0" w:rsidRPr="00FF30D0" w:rsidRDefault="00FF30D0" w:rsidP="00FF30D0">
      <w:pPr>
        <w:pStyle w:val="BodyCode"/>
      </w:pPr>
      <w:r>
        <w:t xml:space="preserve">  </w:t>
      </w:r>
      <w:r w:rsidRPr="00FF30D0">
        <w:t xml:space="preserve">get </w:t>
      </w:r>
    </w:p>
    <w:p w:rsidR="00FF30D0" w:rsidRPr="00FF30D0" w:rsidRDefault="00FF30D0" w:rsidP="00FF30D0">
      <w:pPr>
        <w:pStyle w:val="BodyCode"/>
      </w:pPr>
      <w:r w:rsidRPr="00FF30D0">
        <w:t xml:space="preserve">  {</w:t>
      </w:r>
    </w:p>
    <w:p w:rsidR="00FF30D0" w:rsidRDefault="00FF30D0" w:rsidP="00FF30D0">
      <w:pPr>
        <w:pStyle w:val="BodyCode"/>
      </w:pPr>
      <w:r w:rsidRPr="00FF30D0">
        <w:t xml:space="preserve">  </w:t>
      </w:r>
      <w:r>
        <w:t xml:space="preserve">  </w:t>
      </w:r>
      <w:r w:rsidRPr="00FF30D0">
        <w:t xml:space="preserve">ExcludedPathCollection excludedPaths = </w:t>
      </w:r>
    </w:p>
    <w:p w:rsidR="00FF30D0" w:rsidRPr="00FF30D0" w:rsidRDefault="00FF30D0" w:rsidP="00FF30D0">
      <w:pPr>
        <w:pStyle w:val="BodyCode"/>
      </w:pPr>
      <w:r>
        <w:t xml:space="preserve">      </w:t>
      </w:r>
      <w:r w:rsidRPr="00FF30D0">
        <w:t>new ExcludedPathCollection();</w:t>
      </w:r>
    </w:p>
    <w:p w:rsidR="00FF30D0" w:rsidRPr="00FF30D0" w:rsidRDefault="00FF30D0" w:rsidP="00FF30D0">
      <w:pPr>
        <w:pStyle w:val="BodyCode"/>
      </w:pPr>
      <w:r w:rsidRPr="00FF30D0">
        <w:t xml:space="preserve">    excludedPaths.Add("/default.aspx");</w:t>
      </w:r>
    </w:p>
    <w:p w:rsidR="00FF30D0" w:rsidRPr="00FF30D0" w:rsidRDefault="00FF30D0" w:rsidP="00FF30D0">
      <w:pPr>
        <w:pStyle w:val="BodyCode"/>
      </w:pPr>
      <w:r w:rsidRPr="00FF30D0">
        <w:t xml:space="preserve">    return excludedPaths;</w:t>
      </w:r>
    </w:p>
    <w:p w:rsidR="00FF30D0" w:rsidRPr="00FF30D0" w:rsidRDefault="00FF30D0" w:rsidP="00FF30D0">
      <w:pPr>
        <w:pStyle w:val="BodyCode"/>
      </w:pPr>
      <w:r>
        <w:t xml:space="preserve">  </w:t>
      </w:r>
      <w:r w:rsidRPr="00FF30D0">
        <w:t>}</w:t>
      </w:r>
    </w:p>
    <w:p w:rsidR="00FF30D0" w:rsidRDefault="00FF30D0" w:rsidP="00FF30D0">
      <w:pPr>
        <w:pStyle w:val="BodyCode"/>
      </w:pPr>
      <w:r w:rsidRPr="00FF30D0">
        <w:t>}</w:t>
      </w:r>
    </w:p>
    <w:p w:rsidR="00B948CA" w:rsidRPr="0085603D" w:rsidRDefault="00FF30D0" w:rsidP="00BB4708">
      <w:r w:rsidRPr="0085603D">
        <w:t>However obviously this is not sustainable.</w:t>
      </w:r>
      <w:r w:rsidR="00331744" w:rsidRPr="0085603D">
        <w:t xml:space="preserve"> You could source the exclusions for a database, or any other data source you want to, or you could use </w:t>
      </w:r>
      <w:r w:rsidR="00331744" w:rsidRPr="0085603D">
        <w:rPr>
          <w:rStyle w:val="InlineCodeChar"/>
          <w:lang w:val="en-GB"/>
        </w:rPr>
        <w:t>web.config</w:t>
      </w:r>
      <w:r w:rsidR="00331744" w:rsidRPr="0085603D">
        <w:t>.</w:t>
      </w:r>
      <w:r w:rsidR="00E26804" w:rsidRPr="0085603D">
        <w:t xml:space="preserve"> The SRE contains an abstract class, </w:t>
      </w:r>
      <w:r w:rsidR="00E26804" w:rsidRPr="0085603D">
        <w:rPr>
          <w:rStyle w:val="InlineCodeChar"/>
          <w:lang w:val="en-GB"/>
        </w:rPr>
        <w:t>Base</w:t>
      </w:r>
      <w:r w:rsidR="003217CD" w:rsidRPr="0085603D">
        <w:rPr>
          <w:rStyle w:val="InlineCodeChar"/>
          <w:lang w:val="en-GB"/>
        </w:rPr>
        <w:t>PlugIn</w:t>
      </w:r>
      <w:r w:rsidR="00E26804" w:rsidRPr="0085603D">
        <w:rPr>
          <w:rStyle w:val="InlineCodeChar"/>
          <w:lang w:val="en-GB"/>
        </w:rPr>
        <w:t>Configuration</w:t>
      </w:r>
      <w:r w:rsidR="00E26804" w:rsidRPr="0085603D">
        <w:t>, from which you can create your own configuration sections.</w:t>
      </w:r>
    </w:p>
    <w:p w:rsidR="00FF1029" w:rsidRPr="0085603D" w:rsidRDefault="00FF1029" w:rsidP="00BB4708">
      <w:r w:rsidRPr="0085603D">
        <w:t xml:space="preserve">Add a new class to your inspector project called </w:t>
      </w:r>
      <w:r w:rsidRPr="0085603D">
        <w:rPr>
          <w:rStyle w:val="InlineCodeChar"/>
          <w:lang w:val="en-GB"/>
        </w:rPr>
        <w:t>RequestInspectorSettings</w:t>
      </w:r>
      <w:r w:rsidRPr="0085603D">
        <w:t>. Replace the contents of the class with the following:</w:t>
      </w:r>
    </w:p>
    <w:p w:rsidR="00A84636" w:rsidRDefault="00FF1029" w:rsidP="00FF1029">
      <w:pPr>
        <w:pStyle w:val="BodyCode"/>
      </w:pPr>
      <w:r w:rsidRPr="00FF1029">
        <w:t xml:space="preserve">using </w:t>
      </w:r>
      <w:r w:rsidR="00A84636">
        <w:sym w:font="Wingdings" w:char="F0C3"/>
      </w:r>
    </w:p>
    <w:p w:rsidR="00FF1029" w:rsidRPr="00FF1029" w:rsidRDefault="00FF1029" w:rsidP="00FF1029">
      <w:pPr>
        <w:pStyle w:val="BodyCode"/>
      </w:pPr>
      <w:r w:rsidRPr="00FF1029">
        <w:t>Microsoft.Security.Application.SecurityRuntimeEngine</w:t>
      </w:r>
      <w:r w:rsidR="008F232D">
        <w:t>.PlugIns</w:t>
      </w:r>
      <w:r w:rsidRPr="00FF1029">
        <w:t>;</w:t>
      </w:r>
    </w:p>
    <w:p w:rsidR="00FF1029" w:rsidRPr="00FF1029" w:rsidRDefault="00FF1029" w:rsidP="00FF1029">
      <w:pPr>
        <w:pStyle w:val="BodyCode"/>
      </w:pPr>
    </w:p>
    <w:p w:rsidR="00FF1029" w:rsidRPr="00FF1029" w:rsidRDefault="00FF1029" w:rsidP="00FF1029">
      <w:pPr>
        <w:pStyle w:val="BodyCode"/>
      </w:pPr>
      <w:r w:rsidRPr="00FF1029">
        <w:t>namespace WplInspectors</w:t>
      </w:r>
    </w:p>
    <w:p w:rsidR="00FF1029" w:rsidRPr="00FF1029" w:rsidRDefault="00FF1029" w:rsidP="00FF1029">
      <w:pPr>
        <w:pStyle w:val="BodyCode"/>
      </w:pPr>
      <w:r w:rsidRPr="00FF1029">
        <w:t>{</w:t>
      </w:r>
    </w:p>
    <w:p w:rsidR="00FF1029" w:rsidRDefault="00FF1029" w:rsidP="00FF1029">
      <w:pPr>
        <w:pStyle w:val="BodyCode"/>
      </w:pPr>
      <w:r w:rsidRPr="00FF1029">
        <w:t xml:space="preserve">    internal class RequestInspectorSettings : </w:t>
      </w:r>
    </w:p>
    <w:p w:rsidR="00FF1029" w:rsidRPr="00FF1029" w:rsidRDefault="00FF1029" w:rsidP="00FF1029">
      <w:pPr>
        <w:pStyle w:val="BodyCode"/>
      </w:pPr>
      <w:r>
        <w:t xml:space="preserve">        </w:t>
      </w:r>
      <w:r w:rsidRPr="00FF1029">
        <w:t>Base</w:t>
      </w:r>
      <w:r w:rsidR="00A84636">
        <w:t>PlugIn</w:t>
      </w:r>
      <w:r w:rsidRPr="00FF1029">
        <w:t>Configuration</w:t>
      </w:r>
    </w:p>
    <w:p w:rsidR="00FF1029" w:rsidRPr="00FF1029" w:rsidRDefault="00FF1029" w:rsidP="00FF1029">
      <w:pPr>
        <w:pStyle w:val="BodyCode"/>
      </w:pPr>
      <w:r w:rsidRPr="00FF1029">
        <w:t xml:space="preserve">    {</w:t>
      </w:r>
    </w:p>
    <w:p w:rsidR="00FF1029" w:rsidRPr="00FF1029" w:rsidRDefault="00FF1029" w:rsidP="00FF1029">
      <w:pPr>
        <w:pStyle w:val="BodyCode"/>
      </w:pPr>
      <w:r w:rsidRPr="00FF1029">
        <w:t xml:space="preserve">    }</w:t>
      </w:r>
    </w:p>
    <w:p w:rsidR="00FF1029" w:rsidRDefault="00FF1029" w:rsidP="00FF1029">
      <w:pPr>
        <w:pStyle w:val="BodyCode"/>
      </w:pPr>
      <w:r w:rsidRPr="00FF1029">
        <w:t>}</w:t>
      </w:r>
    </w:p>
    <w:p w:rsidR="00FF1029" w:rsidRDefault="00FF1029" w:rsidP="00BB4708">
      <w:pPr>
        <w:rPr>
          <w:lang w:val="en-US"/>
        </w:rPr>
      </w:pPr>
      <w:r>
        <w:rPr>
          <w:lang w:val="en-US"/>
        </w:rPr>
        <w:t xml:space="preserve">This is almost enough to support an </w:t>
      </w:r>
      <w:r w:rsidRPr="00FF1029">
        <w:rPr>
          <w:rStyle w:val="InlineCodeChar"/>
        </w:rPr>
        <w:t>&lt;excludedPath&gt;</w:t>
      </w:r>
      <w:r>
        <w:rPr>
          <w:lang w:val="en-US"/>
        </w:rPr>
        <w:t xml:space="preserve"> section, and provides you with a starting point with which to add your own </w:t>
      </w:r>
      <w:r w:rsidRPr="00FF1029">
        <w:rPr>
          <w:rStyle w:val="InlineCodeChar"/>
        </w:rPr>
        <w:t>ConfigurationProperty</w:t>
      </w:r>
      <w:r>
        <w:rPr>
          <w:lang w:val="en-US"/>
        </w:rPr>
        <w:t xml:space="preserve"> elements. However the SRE doesn’t know about this new class and neither does your inspector.</w:t>
      </w:r>
    </w:p>
    <w:p w:rsidR="0084519B" w:rsidRDefault="0084519B" w:rsidP="00BB4708">
      <w:pPr>
        <w:rPr>
          <w:lang w:val="en-US"/>
        </w:rPr>
      </w:pPr>
      <w:r>
        <w:rPr>
          <w:lang w:val="en-US"/>
        </w:rPr>
        <w:t>Open up your request inspector class</w:t>
      </w:r>
      <w:r w:rsidR="003217CD">
        <w:rPr>
          <w:lang w:val="en-US"/>
        </w:rPr>
        <w:t xml:space="preserve"> and make the following changes:</w:t>
      </w:r>
    </w:p>
    <w:p w:rsidR="005A1DE4" w:rsidRPr="005A1DE4" w:rsidRDefault="005A1DE4" w:rsidP="005A1DE4">
      <w:pPr>
        <w:pStyle w:val="BodyCode"/>
      </w:pPr>
      <w:r w:rsidRPr="005A1DE4">
        <w:t>[Export(typeof(IRequestInspector))]</w:t>
      </w:r>
    </w:p>
    <w:p w:rsidR="005A1DE4" w:rsidRDefault="005A1DE4" w:rsidP="005A1DE4">
      <w:pPr>
        <w:pStyle w:val="BodyCode"/>
      </w:pPr>
      <w:r w:rsidRPr="005A1DE4">
        <w:t xml:space="preserve">public class RequestInspector : IRequestInspector, </w:t>
      </w:r>
    </w:p>
    <w:p w:rsidR="005A1DE4" w:rsidRPr="005A1DE4" w:rsidRDefault="005A1DE4" w:rsidP="005A1DE4">
      <w:pPr>
        <w:pStyle w:val="BodyCode"/>
        <w:rPr>
          <w:b/>
        </w:rPr>
      </w:pPr>
      <w:r>
        <w:t xml:space="preserve">  </w:t>
      </w:r>
      <w:r w:rsidRPr="005A1DE4">
        <w:rPr>
          <w:b/>
        </w:rPr>
        <w:t>IConfigurablePlugIn</w:t>
      </w:r>
    </w:p>
    <w:p w:rsidR="005A1DE4" w:rsidRPr="005A1DE4" w:rsidRDefault="005A1DE4" w:rsidP="005A1DE4">
      <w:pPr>
        <w:pStyle w:val="BodyCode"/>
      </w:pPr>
      <w:r w:rsidRPr="005A1DE4">
        <w:t>{</w:t>
      </w:r>
    </w:p>
    <w:p w:rsidR="005A1DE4" w:rsidRPr="005A1DE4" w:rsidRDefault="005A1DE4" w:rsidP="005A1DE4">
      <w:pPr>
        <w:pStyle w:val="BodyCode"/>
        <w:rPr>
          <w:b/>
        </w:rPr>
      </w:pPr>
      <w:r w:rsidRPr="005A1DE4">
        <w:rPr>
          <w:b/>
        </w:rPr>
        <w:t xml:space="preserve">  private RequestInspectorSettings internalSettings = </w:t>
      </w:r>
    </w:p>
    <w:p w:rsidR="005A1DE4" w:rsidRPr="005A1DE4" w:rsidRDefault="005A1DE4" w:rsidP="005A1DE4">
      <w:pPr>
        <w:pStyle w:val="BodyCode"/>
        <w:rPr>
          <w:b/>
        </w:rPr>
      </w:pPr>
      <w:r w:rsidRPr="005A1DE4">
        <w:rPr>
          <w:b/>
        </w:rPr>
        <w:t xml:space="preserve">    new RequestInspectorSettings();</w:t>
      </w:r>
    </w:p>
    <w:p w:rsidR="005A1DE4" w:rsidRPr="005A1DE4" w:rsidRDefault="005A1DE4" w:rsidP="005A1DE4">
      <w:pPr>
        <w:pStyle w:val="BodyCode"/>
      </w:pPr>
    </w:p>
    <w:p w:rsidR="005A1DE4" w:rsidRPr="005A1DE4" w:rsidRDefault="005A1DE4" w:rsidP="005A1DE4">
      <w:pPr>
        <w:pStyle w:val="BodyCode"/>
      </w:pPr>
      <w:r>
        <w:t xml:space="preserve">  </w:t>
      </w:r>
      <w:r w:rsidRPr="005A1DE4">
        <w:t>public IInspectionResult Inspect(HttpRequestBase request)</w:t>
      </w:r>
    </w:p>
    <w:p w:rsidR="005A1DE4" w:rsidRPr="005A1DE4" w:rsidRDefault="005A1DE4" w:rsidP="005A1DE4">
      <w:pPr>
        <w:pStyle w:val="BodyCode"/>
      </w:pPr>
      <w:r w:rsidRPr="005A1DE4">
        <w:t xml:space="preserve">  {</w:t>
      </w:r>
    </w:p>
    <w:p w:rsidR="005A1DE4" w:rsidRDefault="005A1DE4" w:rsidP="005A1DE4">
      <w:pPr>
        <w:pStyle w:val="BodyCode"/>
      </w:pPr>
      <w:r w:rsidRPr="005A1DE4">
        <w:t xml:space="preserve">  </w:t>
      </w:r>
      <w:r>
        <w:t xml:space="preserve">  </w:t>
      </w:r>
      <w:r w:rsidRPr="005A1DE4">
        <w:t xml:space="preserve">return new </w:t>
      </w:r>
    </w:p>
    <w:p w:rsidR="005A1DE4" w:rsidRPr="005A1DE4" w:rsidRDefault="005A1DE4" w:rsidP="005A1DE4">
      <w:pPr>
        <w:pStyle w:val="BodyCode"/>
      </w:pPr>
      <w:r>
        <w:t xml:space="preserve">      </w:t>
      </w:r>
      <w:r w:rsidRPr="005A1DE4">
        <w:t>RequestInspectionResult(InspectionResultSeverity.Halt);</w:t>
      </w:r>
    </w:p>
    <w:p w:rsidR="005A1DE4" w:rsidRPr="005A1DE4" w:rsidRDefault="005A1DE4" w:rsidP="005A1DE4">
      <w:pPr>
        <w:pStyle w:val="BodyCode"/>
      </w:pPr>
      <w:r>
        <w:t xml:space="preserve">  </w:t>
      </w:r>
      <w:r w:rsidRPr="005A1DE4">
        <w:t>}</w:t>
      </w:r>
    </w:p>
    <w:p w:rsidR="005A1DE4" w:rsidRPr="005A1DE4" w:rsidRDefault="005A1DE4" w:rsidP="005A1DE4">
      <w:pPr>
        <w:pStyle w:val="BodyCode"/>
      </w:pPr>
    </w:p>
    <w:p w:rsidR="005A1DE4" w:rsidRPr="005A1DE4" w:rsidRDefault="005A1DE4" w:rsidP="005A1DE4">
      <w:pPr>
        <w:pStyle w:val="BodyCode"/>
      </w:pPr>
      <w:r>
        <w:t xml:space="preserve">  </w:t>
      </w:r>
      <w:r w:rsidRPr="005A1DE4">
        <w:t>public ExcludedPathCollection ExcludedPaths</w:t>
      </w:r>
    </w:p>
    <w:p w:rsidR="005A1DE4" w:rsidRPr="005A1DE4" w:rsidRDefault="005A1DE4" w:rsidP="005A1DE4">
      <w:pPr>
        <w:pStyle w:val="BodyCode"/>
      </w:pPr>
      <w:r w:rsidRPr="005A1DE4">
        <w:t xml:space="preserve">  {</w:t>
      </w:r>
    </w:p>
    <w:p w:rsidR="005A1DE4" w:rsidRPr="005A1DE4" w:rsidRDefault="005A1DE4" w:rsidP="005A1DE4">
      <w:pPr>
        <w:pStyle w:val="BodyCode"/>
      </w:pPr>
      <w:r w:rsidRPr="005A1DE4">
        <w:t xml:space="preserve">  </w:t>
      </w:r>
      <w:r>
        <w:t xml:space="preserve">  </w:t>
      </w:r>
      <w:r w:rsidRPr="005A1DE4">
        <w:t xml:space="preserve">get </w:t>
      </w:r>
    </w:p>
    <w:p w:rsidR="005A1DE4" w:rsidRPr="005A1DE4" w:rsidRDefault="005A1DE4" w:rsidP="005A1DE4">
      <w:pPr>
        <w:pStyle w:val="BodyCode"/>
      </w:pPr>
      <w:r w:rsidRPr="005A1DE4">
        <w:t xml:space="preserve">    {</w:t>
      </w:r>
    </w:p>
    <w:p w:rsidR="005A1DE4" w:rsidRPr="00BB3B58" w:rsidRDefault="005A1DE4" w:rsidP="005A1DE4">
      <w:pPr>
        <w:pStyle w:val="BodyCode"/>
        <w:rPr>
          <w:b/>
        </w:rPr>
      </w:pPr>
      <w:r w:rsidRPr="00BB3B58">
        <w:rPr>
          <w:b/>
        </w:rPr>
        <w:t xml:space="preserve">      return this.internalSettings.ExcludedPaths;</w:t>
      </w:r>
    </w:p>
    <w:p w:rsidR="005A1DE4" w:rsidRPr="005A1DE4" w:rsidRDefault="005A1DE4" w:rsidP="005A1DE4">
      <w:pPr>
        <w:pStyle w:val="BodyCode"/>
      </w:pPr>
      <w:r w:rsidRPr="005A1DE4">
        <w:t xml:space="preserve">    }</w:t>
      </w:r>
    </w:p>
    <w:p w:rsidR="005A1DE4" w:rsidRPr="005A1DE4" w:rsidRDefault="00324AB6" w:rsidP="005A1DE4">
      <w:pPr>
        <w:pStyle w:val="BodyCode"/>
      </w:pPr>
      <w:r>
        <w:t xml:space="preserve">  </w:t>
      </w:r>
      <w:r w:rsidR="005A1DE4" w:rsidRPr="005A1DE4">
        <w:t>}</w:t>
      </w:r>
    </w:p>
    <w:p w:rsidR="005A1DE4" w:rsidRPr="005A1DE4" w:rsidRDefault="005A1DE4" w:rsidP="005A1DE4">
      <w:pPr>
        <w:pStyle w:val="BodyCode"/>
      </w:pPr>
    </w:p>
    <w:p w:rsidR="005A1DE4" w:rsidRPr="00BB3B58" w:rsidRDefault="00BB3B58" w:rsidP="005A1DE4">
      <w:pPr>
        <w:pStyle w:val="BodyCode"/>
        <w:rPr>
          <w:b/>
        </w:rPr>
      </w:pPr>
      <w:r w:rsidRPr="00BB3B58">
        <w:rPr>
          <w:b/>
        </w:rPr>
        <w:t xml:space="preserve">  </w:t>
      </w:r>
      <w:r w:rsidR="005A1DE4" w:rsidRPr="00BB3B58">
        <w:rPr>
          <w:b/>
        </w:rPr>
        <w:t>public string ConfigurationSectionName</w:t>
      </w:r>
    </w:p>
    <w:p w:rsidR="005A1DE4" w:rsidRPr="00BB3B58" w:rsidRDefault="005A1DE4" w:rsidP="005A1DE4">
      <w:pPr>
        <w:pStyle w:val="BodyCode"/>
        <w:rPr>
          <w:b/>
        </w:rPr>
      </w:pPr>
      <w:r w:rsidRPr="00BB3B58">
        <w:rPr>
          <w:b/>
        </w:rPr>
        <w:t xml:space="preserve">  {</w:t>
      </w:r>
    </w:p>
    <w:p w:rsidR="005A1DE4" w:rsidRPr="00BB3B58" w:rsidRDefault="005A1DE4" w:rsidP="005A1DE4">
      <w:pPr>
        <w:pStyle w:val="BodyCode"/>
        <w:rPr>
          <w:b/>
        </w:rPr>
      </w:pPr>
      <w:r w:rsidRPr="00BB3B58">
        <w:rPr>
          <w:b/>
        </w:rPr>
        <w:t xml:space="preserve">  </w:t>
      </w:r>
      <w:r w:rsidR="00BB3B58" w:rsidRPr="00BB3B58">
        <w:rPr>
          <w:b/>
        </w:rPr>
        <w:t xml:space="preserve">  </w:t>
      </w:r>
      <w:r w:rsidRPr="00BB3B58">
        <w:rPr>
          <w:b/>
        </w:rPr>
        <w:t xml:space="preserve">get </w:t>
      </w:r>
    </w:p>
    <w:p w:rsidR="005A1DE4" w:rsidRPr="00BB3B58" w:rsidRDefault="005A1DE4" w:rsidP="005A1DE4">
      <w:pPr>
        <w:pStyle w:val="BodyCode"/>
        <w:rPr>
          <w:b/>
        </w:rPr>
      </w:pPr>
      <w:r w:rsidRPr="00BB3B58">
        <w:rPr>
          <w:b/>
        </w:rPr>
        <w:t xml:space="preserve">    {</w:t>
      </w:r>
    </w:p>
    <w:p w:rsidR="005A1DE4" w:rsidRPr="00BB3B58" w:rsidRDefault="005A1DE4" w:rsidP="005A1DE4">
      <w:pPr>
        <w:pStyle w:val="BodyCode"/>
        <w:rPr>
          <w:b/>
        </w:rPr>
      </w:pPr>
      <w:r w:rsidRPr="00BB3B58">
        <w:rPr>
          <w:b/>
        </w:rPr>
        <w:t xml:space="preserve">    </w:t>
      </w:r>
      <w:r w:rsidR="00BB3B58" w:rsidRPr="00BB3B58">
        <w:rPr>
          <w:b/>
        </w:rPr>
        <w:t xml:space="preserve">  </w:t>
      </w:r>
      <w:r w:rsidRPr="00BB3B58">
        <w:rPr>
          <w:b/>
        </w:rPr>
        <w:t>return "requestInspectorSettings";</w:t>
      </w:r>
    </w:p>
    <w:p w:rsidR="005A1DE4" w:rsidRPr="00BB3B58" w:rsidRDefault="00BB3B58" w:rsidP="005A1DE4">
      <w:pPr>
        <w:pStyle w:val="BodyCode"/>
        <w:rPr>
          <w:b/>
        </w:rPr>
      </w:pPr>
      <w:r w:rsidRPr="00BB3B58">
        <w:rPr>
          <w:b/>
        </w:rPr>
        <w:t xml:space="preserve">    </w:t>
      </w:r>
      <w:r w:rsidR="005A1DE4" w:rsidRPr="00BB3B58">
        <w:rPr>
          <w:b/>
        </w:rPr>
        <w:t>}</w:t>
      </w:r>
    </w:p>
    <w:p w:rsidR="005A1DE4" w:rsidRPr="00BB3B58" w:rsidRDefault="00BB3B58" w:rsidP="005A1DE4">
      <w:pPr>
        <w:pStyle w:val="BodyCode"/>
        <w:rPr>
          <w:b/>
        </w:rPr>
      </w:pPr>
      <w:r w:rsidRPr="00BB3B58">
        <w:rPr>
          <w:b/>
        </w:rPr>
        <w:t xml:space="preserve">  </w:t>
      </w:r>
      <w:r w:rsidR="005A1DE4" w:rsidRPr="00BB3B58">
        <w:rPr>
          <w:b/>
        </w:rPr>
        <w:t>}</w:t>
      </w:r>
    </w:p>
    <w:p w:rsidR="005A1DE4" w:rsidRPr="005A1DE4" w:rsidRDefault="005A1DE4" w:rsidP="005A1DE4">
      <w:pPr>
        <w:pStyle w:val="BodyCode"/>
      </w:pPr>
    </w:p>
    <w:p w:rsidR="005A1DE4" w:rsidRPr="00BB3B58" w:rsidRDefault="00BB3B58" w:rsidP="005A1DE4">
      <w:pPr>
        <w:pStyle w:val="BodyCode"/>
        <w:rPr>
          <w:b/>
        </w:rPr>
      </w:pPr>
      <w:r w:rsidRPr="00BB3B58">
        <w:rPr>
          <w:b/>
        </w:rPr>
        <w:t xml:space="preserve">  </w:t>
      </w:r>
      <w:r w:rsidR="005A1DE4" w:rsidRPr="00BB3B58">
        <w:rPr>
          <w:b/>
        </w:rPr>
        <w:t>public BasePlugInConfiguration Settings</w:t>
      </w:r>
    </w:p>
    <w:p w:rsidR="005A1DE4" w:rsidRPr="00BB3B58" w:rsidRDefault="005A1DE4" w:rsidP="005A1DE4">
      <w:pPr>
        <w:pStyle w:val="BodyCode"/>
        <w:rPr>
          <w:b/>
        </w:rPr>
      </w:pPr>
      <w:r w:rsidRPr="00BB3B58">
        <w:rPr>
          <w:b/>
        </w:rPr>
        <w:t xml:space="preserve">  {</w:t>
      </w:r>
    </w:p>
    <w:p w:rsidR="005A1DE4" w:rsidRPr="00BB3B58" w:rsidRDefault="005A1DE4" w:rsidP="005A1DE4">
      <w:pPr>
        <w:pStyle w:val="BodyCode"/>
        <w:rPr>
          <w:b/>
        </w:rPr>
      </w:pPr>
      <w:r w:rsidRPr="00BB3B58">
        <w:rPr>
          <w:b/>
        </w:rPr>
        <w:t xml:space="preserve">  </w:t>
      </w:r>
      <w:r w:rsidR="00BB3B58" w:rsidRPr="00BB3B58">
        <w:rPr>
          <w:b/>
        </w:rPr>
        <w:t xml:space="preserve">  </w:t>
      </w:r>
      <w:r w:rsidRPr="00BB3B58">
        <w:rPr>
          <w:b/>
        </w:rPr>
        <w:t>get</w:t>
      </w:r>
    </w:p>
    <w:p w:rsidR="005A1DE4" w:rsidRPr="00BB3B58" w:rsidRDefault="005A1DE4" w:rsidP="005A1DE4">
      <w:pPr>
        <w:pStyle w:val="BodyCode"/>
        <w:rPr>
          <w:b/>
        </w:rPr>
      </w:pPr>
      <w:r w:rsidRPr="00BB3B58">
        <w:rPr>
          <w:b/>
        </w:rPr>
        <w:t xml:space="preserve">    {</w:t>
      </w:r>
    </w:p>
    <w:p w:rsidR="005A1DE4" w:rsidRPr="00BB3B58" w:rsidRDefault="005A1DE4" w:rsidP="005A1DE4">
      <w:pPr>
        <w:pStyle w:val="BodyCode"/>
        <w:rPr>
          <w:b/>
        </w:rPr>
      </w:pPr>
      <w:r w:rsidRPr="00BB3B58">
        <w:rPr>
          <w:b/>
        </w:rPr>
        <w:t xml:space="preserve">    </w:t>
      </w:r>
      <w:r w:rsidR="00BB3B58" w:rsidRPr="00BB3B58">
        <w:rPr>
          <w:b/>
        </w:rPr>
        <w:t xml:space="preserve">  </w:t>
      </w:r>
      <w:r w:rsidRPr="00BB3B58">
        <w:rPr>
          <w:b/>
        </w:rPr>
        <w:t>return this.internalSettings;</w:t>
      </w:r>
    </w:p>
    <w:p w:rsidR="005A1DE4" w:rsidRPr="00BB3B58" w:rsidRDefault="00BB3B58" w:rsidP="005A1DE4">
      <w:pPr>
        <w:pStyle w:val="BodyCode"/>
        <w:rPr>
          <w:b/>
        </w:rPr>
      </w:pPr>
      <w:r w:rsidRPr="00BB3B58">
        <w:rPr>
          <w:b/>
        </w:rPr>
        <w:t xml:space="preserve">    </w:t>
      </w:r>
      <w:r w:rsidR="005A1DE4" w:rsidRPr="00BB3B58">
        <w:rPr>
          <w:b/>
        </w:rPr>
        <w:t>}</w:t>
      </w:r>
    </w:p>
    <w:p w:rsidR="005A1DE4" w:rsidRPr="00BB3B58" w:rsidRDefault="005A1DE4" w:rsidP="005A1DE4">
      <w:pPr>
        <w:pStyle w:val="BodyCode"/>
        <w:rPr>
          <w:b/>
        </w:rPr>
      </w:pPr>
    </w:p>
    <w:p w:rsidR="005A1DE4" w:rsidRPr="00BB3B58" w:rsidRDefault="00BB3B58" w:rsidP="005A1DE4">
      <w:pPr>
        <w:pStyle w:val="BodyCode"/>
        <w:rPr>
          <w:b/>
        </w:rPr>
      </w:pPr>
      <w:r w:rsidRPr="00BB3B58">
        <w:rPr>
          <w:b/>
        </w:rPr>
        <w:t xml:space="preserve">    </w:t>
      </w:r>
      <w:r w:rsidR="005A1DE4" w:rsidRPr="00BB3B58">
        <w:rPr>
          <w:b/>
        </w:rPr>
        <w:t>set</w:t>
      </w:r>
    </w:p>
    <w:p w:rsidR="005A1DE4" w:rsidRPr="00BB3B58" w:rsidRDefault="005A1DE4" w:rsidP="005A1DE4">
      <w:pPr>
        <w:pStyle w:val="BodyCode"/>
        <w:rPr>
          <w:b/>
        </w:rPr>
      </w:pPr>
      <w:r w:rsidRPr="00BB3B58">
        <w:rPr>
          <w:b/>
        </w:rPr>
        <w:t xml:space="preserve">    {</w:t>
      </w:r>
    </w:p>
    <w:p w:rsidR="00BB3B58" w:rsidRPr="00BB3B58" w:rsidRDefault="005A1DE4" w:rsidP="005A1DE4">
      <w:pPr>
        <w:pStyle w:val="BodyCode"/>
        <w:rPr>
          <w:b/>
        </w:rPr>
      </w:pPr>
      <w:r w:rsidRPr="00BB3B58">
        <w:rPr>
          <w:b/>
        </w:rPr>
        <w:t xml:space="preserve">    </w:t>
      </w:r>
      <w:r w:rsidR="00BB3B58" w:rsidRPr="00BB3B58">
        <w:rPr>
          <w:b/>
        </w:rPr>
        <w:t xml:space="preserve">  </w:t>
      </w:r>
      <w:r w:rsidRPr="00BB3B58">
        <w:rPr>
          <w:b/>
        </w:rPr>
        <w:t>this.internalSettings =</w:t>
      </w:r>
    </w:p>
    <w:p w:rsidR="005A1DE4" w:rsidRPr="00BB3B58" w:rsidRDefault="00BB3B58" w:rsidP="005A1DE4">
      <w:pPr>
        <w:pStyle w:val="BodyCode"/>
        <w:rPr>
          <w:b/>
        </w:rPr>
      </w:pPr>
      <w:r w:rsidRPr="00BB3B58">
        <w:rPr>
          <w:b/>
        </w:rPr>
        <w:t xml:space="preserve">       </w:t>
      </w:r>
      <w:r w:rsidR="005A1DE4" w:rsidRPr="00BB3B58">
        <w:rPr>
          <w:b/>
        </w:rPr>
        <w:t xml:space="preserve"> (RequestInspectorSettings)value;</w:t>
      </w:r>
    </w:p>
    <w:p w:rsidR="005A1DE4" w:rsidRPr="00BB3B58" w:rsidRDefault="00BB3B58" w:rsidP="005A1DE4">
      <w:pPr>
        <w:pStyle w:val="BodyCode"/>
        <w:rPr>
          <w:b/>
        </w:rPr>
      </w:pPr>
      <w:r w:rsidRPr="00BB3B58">
        <w:rPr>
          <w:b/>
        </w:rPr>
        <w:t xml:space="preserve">     </w:t>
      </w:r>
      <w:r w:rsidR="005A1DE4" w:rsidRPr="00BB3B58">
        <w:rPr>
          <w:b/>
        </w:rPr>
        <w:t>}</w:t>
      </w:r>
    </w:p>
    <w:p w:rsidR="005A1DE4" w:rsidRPr="00BB3B58" w:rsidRDefault="005A1DE4" w:rsidP="005A1DE4">
      <w:pPr>
        <w:pStyle w:val="BodyCode"/>
        <w:rPr>
          <w:b/>
        </w:rPr>
      </w:pPr>
      <w:r w:rsidRPr="00BB3B58">
        <w:rPr>
          <w:b/>
        </w:rPr>
        <w:t xml:space="preserve">  }</w:t>
      </w:r>
    </w:p>
    <w:p w:rsidR="005A1DE4" w:rsidRDefault="005A1DE4" w:rsidP="005A1DE4">
      <w:pPr>
        <w:pStyle w:val="BodyCode"/>
      </w:pPr>
      <w:r>
        <w:t>}</w:t>
      </w:r>
    </w:p>
    <w:p w:rsidR="003217CD" w:rsidRDefault="0085603D" w:rsidP="00BB4708">
      <w:r w:rsidRPr="0085603D">
        <w:t xml:space="preserve">You can see that the inspector has implemented a second interface, </w:t>
      </w:r>
      <w:r w:rsidRPr="0085603D">
        <w:rPr>
          <w:rStyle w:val="InlineCodeChar"/>
          <w:lang w:val="en-GB"/>
        </w:rPr>
        <w:t>IConfigurablePlugIn</w:t>
      </w:r>
      <w:r w:rsidRPr="0085603D">
        <w:t xml:space="preserve">. This requires two properties, </w:t>
      </w:r>
      <w:r w:rsidRPr="0085603D">
        <w:rPr>
          <w:rStyle w:val="InlineCodeChar"/>
          <w:lang w:val="en-GB"/>
        </w:rPr>
        <w:t>ConfigurationSectionName</w:t>
      </w:r>
      <w:r w:rsidRPr="0085603D">
        <w:t xml:space="preserve"> and </w:t>
      </w:r>
      <w:r w:rsidRPr="0085603D">
        <w:rPr>
          <w:rStyle w:val="InlineCodeChar"/>
          <w:lang w:val="en-GB"/>
        </w:rPr>
        <w:t>Settings</w:t>
      </w:r>
      <w:r w:rsidRPr="0085603D">
        <w:t>. When the SRE starts and loads</w:t>
      </w:r>
      <w:r>
        <w:t xml:space="preserve"> any inspectors it examines each inspector to see if it needs configuration. If the inspector implements </w:t>
      </w:r>
      <w:r w:rsidRPr="0085603D">
        <w:rPr>
          <w:rStyle w:val="InlineCodeChar"/>
          <w:lang w:val="en-GB"/>
        </w:rPr>
        <w:t>IConfigurablePlugIn</w:t>
      </w:r>
      <w:r>
        <w:t xml:space="preserve"> the SRE will attempt to load a configuration section with the name returned from the </w:t>
      </w:r>
      <w:r w:rsidRPr="0085603D">
        <w:rPr>
          <w:rStyle w:val="InlineCodeChar"/>
        </w:rPr>
        <w:t>ConfigurationSectionName</w:t>
      </w:r>
      <w:r>
        <w:t xml:space="preserve"> property and then set the </w:t>
      </w:r>
      <w:r w:rsidRPr="0085603D">
        <w:rPr>
          <w:rStyle w:val="InlineCodeChar"/>
        </w:rPr>
        <w:t>Settings</w:t>
      </w:r>
      <w:r>
        <w:t xml:space="preserve"> property with the configuration section, if one exists.</w:t>
      </w:r>
    </w:p>
    <w:p w:rsidR="0085603D" w:rsidRDefault="0085603D" w:rsidP="00BB4708">
      <w:r>
        <w:t xml:space="preserve">So now if you add a new section declaration to the </w:t>
      </w:r>
      <w:r w:rsidRPr="0085603D">
        <w:rPr>
          <w:rStyle w:val="InlineCodeChar"/>
        </w:rPr>
        <w:t>configSections</w:t>
      </w:r>
      <w:r>
        <w:t xml:space="preserve"> section of </w:t>
      </w:r>
      <w:r w:rsidRPr="0085603D">
        <w:rPr>
          <w:rStyle w:val="InlineCodeChar"/>
        </w:rPr>
        <w:t>web.config</w:t>
      </w:r>
      <w:r>
        <w:t>;</w:t>
      </w:r>
    </w:p>
    <w:p w:rsidR="006907AB" w:rsidRDefault="0085603D" w:rsidP="006907AB">
      <w:pPr>
        <w:pStyle w:val="BodyCode"/>
      </w:pPr>
      <w:r w:rsidRPr="0085603D">
        <w:t xml:space="preserve">&lt;section </w:t>
      </w:r>
      <w:r w:rsidR="006907AB">
        <w:t>name="requestInspectorSettings"</w:t>
      </w:r>
    </w:p>
    <w:p w:rsidR="006907AB" w:rsidRDefault="006907AB" w:rsidP="006907AB">
      <w:pPr>
        <w:pStyle w:val="BodyCode"/>
      </w:pPr>
      <w:r>
        <w:t xml:space="preserve">         </w:t>
      </w:r>
      <w:r w:rsidR="0085603D" w:rsidRPr="0085603D">
        <w:t>type="WplInspectors.RequestInspectorSettings,</w:t>
      </w:r>
      <w:r>
        <w:sym w:font="Wingdings" w:char="F0C3"/>
      </w:r>
    </w:p>
    <w:p w:rsidR="0085603D" w:rsidRDefault="0085603D" w:rsidP="006907AB">
      <w:pPr>
        <w:pStyle w:val="BodyCode"/>
      </w:pPr>
      <w:r w:rsidRPr="0085603D">
        <w:t>WplInspectors"/&gt;</w:t>
      </w:r>
    </w:p>
    <w:p w:rsidR="006907AB" w:rsidRDefault="0085603D" w:rsidP="00BB4708">
      <w:r>
        <w:t xml:space="preserve">and </w:t>
      </w:r>
      <w:r w:rsidR="006907AB">
        <w:t>a matching section in your</w:t>
      </w:r>
      <w:r>
        <w:t xml:space="preserve"> </w:t>
      </w:r>
      <w:r w:rsidRPr="0085603D">
        <w:rPr>
          <w:rStyle w:val="InlineCodeChar"/>
        </w:rPr>
        <w:t>web.config</w:t>
      </w:r>
      <w:r w:rsidR="006907AB" w:rsidRPr="006907AB">
        <w:t>, for example</w:t>
      </w:r>
      <w:r w:rsidR="006907AB">
        <w:t>;</w:t>
      </w:r>
    </w:p>
    <w:p w:rsidR="006907AB" w:rsidRDefault="006907AB" w:rsidP="006907AB">
      <w:pPr>
        <w:pStyle w:val="BodyCode"/>
      </w:pPr>
      <w:r>
        <w:t>&lt;requestInspectorSettings&gt;</w:t>
      </w:r>
    </w:p>
    <w:p w:rsidR="006907AB" w:rsidRDefault="006907AB" w:rsidP="006907AB">
      <w:pPr>
        <w:pStyle w:val="BodyCode"/>
      </w:pPr>
      <w:r>
        <w:t xml:space="preserve">  &lt;excludedPaths&gt;</w:t>
      </w:r>
    </w:p>
    <w:p w:rsidR="006907AB" w:rsidRDefault="006907AB" w:rsidP="006907AB">
      <w:pPr>
        <w:pStyle w:val="BodyCode"/>
      </w:pPr>
      <w:r>
        <w:t xml:space="preserve">    &lt;add path="/default.aspx" /&gt;</w:t>
      </w:r>
    </w:p>
    <w:p w:rsidR="006907AB" w:rsidRDefault="006907AB" w:rsidP="006907AB">
      <w:pPr>
        <w:pStyle w:val="BodyCode"/>
      </w:pPr>
      <w:r>
        <w:t xml:space="preserve">  &lt;/excludedPaths&gt;</w:t>
      </w:r>
    </w:p>
    <w:p w:rsidR="006907AB" w:rsidRDefault="006907AB" w:rsidP="006907AB">
      <w:pPr>
        <w:pStyle w:val="BodyCode"/>
      </w:pPr>
      <w:r>
        <w:t>&lt;/requestInspectorSettings&gt;</w:t>
      </w:r>
    </w:p>
    <w:p w:rsidR="0085603D" w:rsidRDefault="0085603D" w:rsidP="00BB4708">
      <w:r>
        <w:t xml:space="preserve">you can have an </w:t>
      </w:r>
      <w:r w:rsidRPr="0085603D">
        <w:rPr>
          <w:rStyle w:val="InlineCodeChar"/>
        </w:rPr>
        <w:t>excludedPath</w:t>
      </w:r>
      <w:r>
        <w:t xml:space="preserve"> collection for your inspector.</w:t>
      </w:r>
    </w:p>
    <w:p w:rsidR="00707166" w:rsidRDefault="00174D58" w:rsidP="00AA4EA1">
      <w:pPr>
        <w:pStyle w:val="TaskHeading"/>
      </w:pPr>
      <w:bookmarkStart w:id="17" w:name="_Toc262636813"/>
      <w:r>
        <w:t>Task 4</w:t>
      </w:r>
      <w:r w:rsidR="00AA4EA1">
        <w:t>:</w:t>
      </w:r>
      <w:r w:rsidR="00AA4EA1">
        <w:tab/>
        <w:t>Understanding return types</w:t>
      </w:r>
      <w:bookmarkEnd w:id="17"/>
    </w:p>
    <w:p w:rsidR="00ED2BD6" w:rsidRDefault="004D34E3" w:rsidP="00ED2BD6">
      <w:pPr>
        <w:rPr>
          <w:lang w:val="en-US"/>
        </w:rPr>
      </w:pPr>
      <w:r>
        <w:rPr>
          <w:lang w:val="en-US"/>
        </w:rPr>
        <w:t xml:space="preserve">Each </w:t>
      </w:r>
      <w:r w:rsidRPr="004D34E3">
        <w:rPr>
          <w:rStyle w:val="InlineCodeChar"/>
        </w:rPr>
        <w:t>Inspect</w:t>
      </w:r>
      <w:r>
        <w:rPr>
          <w:lang w:val="en-US"/>
        </w:rPr>
        <w:t xml:space="preserve"> method is expected to return a class which implements </w:t>
      </w:r>
      <w:r w:rsidRPr="004D34E3">
        <w:rPr>
          <w:rStyle w:val="InlineCodeChar"/>
        </w:rPr>
        <w:t>IInspectionResult</w:t>
      </w:r>
      <w:r>
        <w:rPr>
          <w:lang w:val="en-US"/>
        </w:rPr>
        <w:t xml:space="preserve">. This interface requires two properties, </w:t>
      </w:r>
      <w:r w:rsidRPr="004D34E3">
        <w:rPr>
          <w:rStyle w:val="InlineCodeChar"/>
        </w:rPr>
        <w:t>Severity</w:t>
      </w:r>
      <w:r>
        <w:rPr>
          <w:lang w:val="en-US"/>
        </w:rPr>
        <w:t xml:space="preserve"> and </w:t>
      </w:r>
      <w:r w:rsidRPr="004D34E3">
        <w:rPr>
          <w:rStyle w:val="InlineCodeChar"/>
        </w:rPr>
        <w:t>StopReason</w:t>
      </w:r>
      <w:r>
        <w:rPr>
          <w:lang w:val="en-US"/>
        </w:rPr>
        <w:t xml:space="preserve">. The </w:t>
      </w:r>
      <w:r w:rsidRPr="004D34E3">
        <w:rPr>
          <w:rStyle w:val="InlineCodeChar"/>
        </w:rPr>
        <w:t>Severity</w:t>
      </w:r>
      <w:r>
        <w:rPr>
          <w:lang w:val="en-US"/>
        </w:rPr>
        <w:t xml:space="preserve"> property is an enum, </w:t>
      </w:r>
      <w:r w:rsidRPr="004D34E3">
        <w:rPr>
          <w:rStyle w:val="InlineCodeChar"/>
        </w:rPr>
        <w:t>InspectionResultSeverity</w:t>
      </w:r>
      <w:r>
        <w:rPr>
          <w:lang w:val="en-US"/>
        </w:rPr>
        <w:t>; which has three possible values:</w:t>
      </w:r>
    </w:p>
    <w:p w:rsidR="004D34E3" w:rsidRDefault="004D34E3" w:rsidP="004D34E3">
      <w:pPr>
        <w:pStyle w:val="ListParagraph"/>
        <w:numPr>
          <w:ilvl w:val="0"/>
          <w:numId w:val="9"/>
        </w:numPr>
        <w:rPr>
          <w:lang w:val="en-US"/>
        </w:rPr>
      </w:pPr>
      <w:r>
        <w:rPr>
          <w:lang w:val="en-US"/>
        </w:rPr>
        <w:t>Halt – This halts all processing of the request or response.</w:t>
      </w:r>
    </w:p>
    <w:p w:rsidR="004D34E3" w:rsidRDefault="004D34E3" w:rsidP="004D34E3">
      <w:pPr>
        <w:pStyle w:val="ListParagraph"/>
        <w:numPr>
          <w:ilvl w:val="0"/>
          <w:numId w:val="9"/>
        </w:numPr>
        <w:rPr>
          <w:lang w:val="en-US"/>
        </w:rPr>
      </w:pPr>
      <w:r>
        <w:rPr>
          <w:lang w:val="en-US"/>
        </w:rPr>
        <w:t>Continue – This allows further processing of the request or response.</w:t>
      </w:r>
    </w:p>
    <w:p w:rsidR="004D34E3" w:rsidRPr="004D34E3" w:rsidRDefault="004D34E3" w:rsidP="004D34E3">
      <w:pPr>
        <w:pStyle w:val="ListParagraph"/>
        <w:numPr>
          <w:ilvl w:val="0"/>
          <w:numId w:val="9"/>
        </w:numPr>
        <w:rPr>
          <w:lang w:val="en-US"/>
        </w:rPr>
      </w:pPr>
      <w:r>
        <w:rPr>
          <w:lang w:val="en-US"/>
        </w:rPr>
        <w:t>Suspect – This marks the request or response as suspect.</w:t>
      </w:r>
    </w:p>
    <w:p w:rsidR="004D34E3" w:rsidRDefault="004D34E3" w:rsidP="004D34E3">
      <w:pPr>
        <w:rPr>
          <w:lang w:val="en-US"/>
        </w:rPr>
      </w:pPr>
      <w:r>
        <w:rPr>
          <w:lang w:val="en-US"/>
        </w:rPr>
        <w:t xml:space="preserve">Suspect results have a cumulative effect – if enough suspect results are returned during the processing of the request and its response then any further processing will be halted. By default all suspect results are ignored, however you can set the maximum number of allowed suspect results by adding an </w:t>
      </w:r>
      <w:r w:rsidR="00C12C0C">
        <w:rPr>
          <w:rStyle w:val="InlineCodeChar"/>
        </w:rPr>
        <w:t>a</w:t>
      </w:r>
      <w:r w:rsidRPr="004D34E3">
        <w:rPr>
          <w:rStyle w:val="InlineCodeChar"/>
        </w:rPr>
        <w:t>llowedSuspectResults</w:t>
      </w:r>
      <w:r>
        <w:rPr>
          <w:lang w:val="en-US"/>
        </w:rPr>
        <w:t xml:space="preserve"> </w:t>
      </w:r>
      <w:r w:rsidR="001663DB">
        <w:rPr>
          <w:lang w:val="en-US"/>
        </w:rPr>
        <w:t>attribute</w:t>
      </w:r>
      <w:r>
        <w:rPr>
          <w:lang w:val="en-US"/>
        </w:rPr>
        <w:t xml:space="preserve"> to the SRE settings </w:t>
      </w:r>
      <w:r w:rsidR="001663DB">
        <w:rPr>
          <w:lang w:val="en-US"/>
        </w:rPr>
        <w:t xml:space="preserve">element </w:t>
      </w:r>
      <w:r>
        <w:rPr>
          <w:lang w:val="en-US"/>
        </w:rPr>
        <w:t xml:space="preserve">in </w:t>
      </w:r>
      <w:r w:rsidRPr="004D34E3">
        <w:rPr>
          <w:rStyle w:val="InlineCodeChar"/>
        </w:rPr>
        <w:t>web.config</w:t>
      </w:r>
      <w:r>
        <w:rPr>
          <w:lang w:val="en-US"/>
        </w:rPr>
        <w:t xml:space="preserve">. You can also </w:t>
      </w:r>
      <w:r w:rsidR="001663DB">
        <w:rPr>
          <w:lang w:val="en-US"/>
        </w:rPr>
        <w:t xml:space="preserve">control if the suspect count is reset at each inspection stage by adding a </w:t>
      </w:r>
      <w:r w:rsidR="00C12C0C">
        <w:rPr>
          <w:rStyle w:val="InlineCodeChar"/>
        </w:rPr>
        <w:t>r</w:t>
      </w:r>
      <w:r w:rsidR="001663DB" w:rsidRPr="00C12C0C">
        <w:rPr>
          <w:rStyle w:val="InlineCodeChar"/>
        </w:rPr>
        <w:t>esetSuspectCountBetweenStages</w:t>
      </w:r>
      <w:r w:rsidR="001663DB">
        <w:rPr>
          <w:lang w:val="en-US"/>
        </w:rPr>
        <w:t xml:space="preserve"> attribute; this defaults to </w:t>
      </w:r>
      <w:r w:rsidR="001663DB" w:rsidRPr="00C12C0C">
        <w:rPr>
          <w:rStyle w:val="InlineCodeChar"/>
        </w:rPr>
        <w:t>false</w:t>
      </w:r>
      <w:r w:rsidR="001663DB">
        <w:rPr>
          <w:lang w:val="en-US"/>
        </w:rPr>
        <w:t>.</w:t>
      </w:r>
      <w:r w:rsidR="00C12C0C">
        <w:rPr>
          <w:lang w:val="en-US"/>
        </w:rPr>
        <w:t xml:space="preserve"> For example;</w:t>
      </w:r>
    </w:p>
    <w:p w:rsidR="00C12C0C" w:rsidRDefault="00C12C0C" w:rsidP="00C12C0C">
      <w:pPr>
        <w:pStyle w:val="BodyCode"/>
      </w:pPr>
      <w:r>
        <w:t>&lt;sreSettings allowedSuspectResults="2"</w:t>
      </w:r>
    </w:p>
    <w:p w:rsidR="00C12C0C" w:rsidRDefault="00C12C0C" w:rsidP="00C12C0C">
      <w:pPr>
        <w:pStyle w:val="BodyCode"/>
      </w:pPr>
      <w:r>
        <w:t xml:space="preserve">             resetSuspectCountBetweenStages=false&gt;</w:t>
      </w:r>
    </w:p>
    <w:p w:rsidR="00C12C0C" w:rsidRDefault="00C12C0C" w:rsidP="00C12C0C">
      <w:pPr>
        <w:pStyle w:val="BodyCode"/>
      </w:pPr>
      <w:r>
        <w:t>&lt;/sreSettings&gt;</w:t>
      </w:r>
    </w:p>
    <w:p w:rsidR="00060135" w:rsidRDefault="00075F10" w:rsidP="004D34E3">
      <w:pPr>
        <w:rPr>
          <w:lang w:val="en-US"/>
        </w:rPr>
      </w:pPr>
      <w:r>
        <w:rPr>
          <w:lang w:val="en-US"/>
        </w:rPr>
        <w:t xml:space="preserve">The </w:t>
      </w:r>
      <w:r w:rsidRPr="00075F10">
        <w:rPr>
          <w:rStyle w:val="InlineCodeChar"/>
        </w:rPr>
        <w:t>StopReason</w:t>
      </w:r>
      <w:r>
        <w:rPr>
          <w:lang w:val="en-US"/>
        </w:rPr>
        <w:t xml:space="preserve"> property is logged </w:t>
      </w:r>
      <w:r w:rsidR="008818F5">
        <w:rPr>
          <w:lang w:val="en-US"/>
        </w:rPr>
        <w:t xml:space="preserve">when a request or response is </w:t>
      </w:r>
      <w:r w:rsidR="00596C2E">
        <w:rPr>
          <w:lang w:val="en-US"/>
        </w:rPr>
        <w:t>stopped</w:t>
      </w:r>
      <w:r w:rsidR="008818F5">
        <w:rPr>
          <w:lang w:val="en-US"/>
        </w:rPr>
        <w:t xml:space="preserve"> </w:t>
      </w:r>
      <w:r>
        <w:rPr>
          <w:lang w:val="en-US"/>
        </w:rPr>
        <w:t>using any logging plug-ins that are available</w:t>
      </w:r>
      <w:r w:rsidR="008E5D45">
        <w:rPr>
          <w:lang w:val="en-US"/>
        </w:rPr>
        <w:t xml:space="preserve"> and as the message in the exception thrown at that point</w:t>
      </w:r>
      <w:r>
        <w:rPr>
          <w:lang w:val="en-US"/>
        </w:rPr>
        <w:t>.</w:t>
      </w:r>
    </w:p>
    <w:p w:rsidR="00AE7427" w:rsidRDefault="00AE7427" w:rsidP="004D34E3">
      <w:pPr>
        <w:rPr>
          <w:lang w:val="en-US"/>
        </w:rPr>
      </w:pPr>
      <w:r>
        <w:rPr>
          <w:lang w:val="en-US"/>
        </w:rPr>
        <w:t xml:space="preserve">The SRE contains three built-in implementations of </w:t>
      </w:r>
      <w:r w:rsidRPr="00AE7427">
        <w:rPr>
          <w:rStyle w:val="InlineCodeChar"/>
        </w:rPr>
        <w:t>IInspectionResult</w:t>
      </w:r>
      <w:r>
        <w:rPr>
          <w:lang w:val="en-US"/>
        </w:rPr>
        <w:t xml:space="preserve"> you can use;</w:t>
      </w:r>
    </w:p>
    <w:p w:rsidR="00AE7427" w:rsidRDefault="00AE7427" w:rsidP="00AE7427">
      <w:pPr>
        <w:pStyle w:val="InlineCode"/>
        <w:numPr>
          <w:ilvl w:val="0"/>
          <w:numId w:val="8"/>
        </w:numPr>
      </w:pPr>
      <w:r>
        <w:t>RequestInspectionResult</w:t>
      </w:r>
    </w:p>
    <w:p w:rsidR="00AE7427" w:rsidRDefault="00AE7427" w:rsidP="00AE7427">
      <w:pPr>
        <w:pStyle w:val="ListParagraph"/>
        <w:numPr>
          <w:ilvl w:val="0"/>
          <w:numId w:val="8"/>
        </w:numPr>
      </w:pPr>
      <w:r w:rsidRPr="00E057C1">
        <w:rPr>
          <w:rStyle w:val="InlineCodeChar"/>
        </w:rPr>
        <w:t>ResponseInspectionResult</w:t>
      </w:r>
      <w:r>
        <w:t xml:space="preserve"> and</w:t>
      </w:r>
    </w:p>
    <w:p w:rsidR="00AE7427" w:rsidRDefault="00AE7427" w:rsidP="00AE7427">
      <w:pPr>
        <w:pStyle w:val="InlineCode"/>
        <w:numPr>
          <w:ilvl w:val="0"/>
          <w:numId w:val="8"/>
        </w:numPr>
      </w:pPr>
      <w:r>
        <w:t>PageInspectionResult</w:t>
      </w:r>
    </w:p>
    <w:p w:rsidR="006F36B6" w:rsidRDefault="006F36B6" w:rsidP="004D34E3">
      <w:pPr>
        <w:rPr>
          <w:lang w:val="en-US"/>
        </w:rPr>
      </w:pPr>
      <w:r>
        <w:rPr>
          <w:lang w:val="en-US"/>
        </w:rPr>
        <w:t xml:space="preserve">Each of these implementations allows you to add more information returned in the </w:t>
      </w:r>
      <w:r w:rsidRPr="006F36B6">
        <w:rPr>
          <w:rStyle w:val="InlineCodeChar"/>
        </w:rPr>
        <w:t>StopReason</w:t>
      </w:r>
      <w:r w:rsidR="00CE11BB">
        <w:rPr>
          <w:lang w:val="en-US"/>
        </w:rPr>
        <w:t>, f</w:t>
      </w:r>
      <w:r>
        <w:rPr>
          <w:lang w:val="en-US"/>
        </w:rPr>
        <w:t xml:space="preserve">or example the constructor for </w:t>
      </w:r>
      <w:r w:rsidRPr="006F36B6">
        <w:rPr>
          <w:rStyle w:val="InlineCodeChar"/>
        </w:rPr>
        <w:t>RequestInspectionResult</w:t>
      </w:r>
      <w:r>
        <w:rPr>
          <w:lang w:val="en-US"/>
        </w:rPr>
        <w:t xml:space="preserve"> can take an </w:t>
      </w:r>
      <w:r w:rsidRPr="006F36B6">
        <w:rPr>
          <w:rStyle w:val="InlineCodeChar"/>
        </w:rPr>
        <w:t>IEnumerable&lt;RequestProblemParameter&gt;</w:t>
      </w:r>
      <w:r>
        <w:rPr>
          <w:lang w:val="en-US"/>
        </w:rPr>
        <w:t xml:space="preserve"> which allows you to pass in a collection of the name, value and type of parameter which your inspector will not let past.</w:t>
      </w:r>
    </w:p>
    <w:p w:rsidR="00CE11BB" w:rsidRDefault="00CE11BB" w:rsidP="00CE11BB">
      <w:pPr>
        <w:pStyle w:val="TaskHeading"/>
      </w:pPr>
      <w:bookmarkStart w:id="18" w:name="_Toc262636814"/>
      <w:r>
        <w:t>Task 5:</w:t>
      </w:r>
      <w:r>
        <w:tab/>
        <w:t>Putting it all together</w:t>
      </w:r>
      <w:bookmarkEnd w:id="18"/>
    </w:p>
    <w:p w:rsidR="00CE11BB" w:rsidRDefault="00CE11BB" w:rsidP="00CE11BB">
      <w:pPr>
        <w:rPr>
          <w:lang w:val="en-US"/>
        </w:rPr>
      </w:pPr>
      <w:r>
        <w:rPr>
          <w:lang w:val="en-US"/>
        </w:rPr>
        <w:t>So let’s imagine you have an existing web application where sending a request to it with a query string parameter named crash and value of true would cause it to crash. You don’t have access to the source code</w:t>
      </w:r>
      <w:r w:rsidR="003A6361">
        <w:rPr>
          <w:lang w:val="en-US"/>
        </w:rPr>
        <w:t xml:space="preserve"> right now but want to quickly stop any request like this reaching the application while letting all other requests through – an inspector for this may look something like:</w:t>
      </w:r>
    </w:p>
    <w:p w:rsidR="00443418" w:rsidRPr="00443418" w:rsidRDefault="00443418" w:rsidP="00443418">
      <w:pPr>
        <w:pStyle w:val="BodyCode"/>
      </w:pPr>
      <w:r w:rsidRPr="00443418">
        <w:t xml:space="preserve"> [Export(typeof(IRequestInspector))]</w:t>
      </w:r>
    </w:p>
    <w:p w:rsidR="00443418" w:rsidRPr="00443418" w:rsidRDefault="00443418" w:rsidP="00443418">
      <w:pPr>
        <w:pStyle w:val="BodyCode"/>
      </w:pPr>
      <w:r w:rsidRPr="00443418">
        <w:t>public class CrashRequestInspector : IRequestInspector</w:t>
      </w:r>
    </w:p>
    <w:p w:rsidR="00443418" w:rsidRPr="00443418" w:rsidRDefault="00443418" w:rsidP="00443418">
      <w:pPr>
        <w:pStyle w:val="BodyCode"/>
      </w:pPr>
      <w:r w:rsidRPr="00443418">
        <w:t>{</w:t>
      </w:r>
    </w:p>
    <w:p w:rsidR="00443418" w:rsidRPr="00443418" w:rsidRDefault="00443418" w:rsidP="00443418">
      <w:pPr>
        <w:pStyle w:val="BodyCode"/>
      </w:pPr>
      <w:r>
        <w:t xml:space="preserve">  </w:t>
      </w:r>
      <w:r w:rsidRPr="00443418">
        <w:t>public IInspectionResult Inspect(HttpRequestBase request)</w:t>
      </w:r>
    </w:p>
    <w:p w:rsidR="00443418" w:rsidRPr="00443418" w:rsidRDefault="00443418" w:rsidP="00443418">
      <w:pPr>
        <w:pStyle w:val="BodyCode"/>
      </w:pPr>
      <w:r w:rsidRPr="00443418">
        <w:t xml:space="preserve">  {</w:t>
      </w:r>
    </w:p>
    <w:p w:rsidR="00443418" w:rsidRDefault="00443418" w:rsidP="00443418">
      <w:pPr>
        <w:pStyle w:val="BodyCode"/>
      </w:pPr>
      <w:r w:rsidRPr="00443418">
        <w:t xml:space="preserve">  </w:t>
      </w:r>
      <w:r>
        <w:t xml:space="preserve">  </w:t>
      </w:r>
      <w:r w:rsidRPr="00443418">
        <w:t>if (!string.IsNullOrEmpty(</w:t>
      </w:r>
    </w:p>
    <w:p w:rsidR="00443418" w:rsidRPr="00443418" w:rsidRDefault="00443418" w:rsidP="00443418">
      <w:pPr>
        <w:pStyle w:val="BodyCode"/>
      </w:pPr>
      <w:r>
        <w:t xml:space="preserve">           </w:t>
      </w:r>
      <w:r w:rsidRPr="00443418">
        <w:t xml:space="preserve">request.QueryString["crash"]) &amp;&amp; </w:t>
      </w:r>
    </w:p>
    <w:p w:rsidR="00443418" w:rsidRDefault="00443418" w:rsidP="00443418">
      <w:pPr>
        <w:pStyle w:val="BodyCode"/>
      </w:pPr>
      <w:r>
        <w:t xml:space="preserve">         </w:t>
      </w:r>
      <w:r w:rsidRPr="00443418">
        <w:t xml:space="preserve">string.Compare(request.QueryString["crash"], </w:t>
      </w:r>
    </w:p>
    <w:p w:rsidR="00443418" w:rsidRPr="00443418" w:rsidRDefault="00443418" w:rsidP="00443418">
      <w:pPr>
        <w:pStyle w:val="BodyCode"/>
      </w:pPr>
      <w:r>
        <w:t xml:space="preserve">                        </w:t>
      </w:r>
      <w:r w:rsidRPr="00443418">
        <w:t>"true", true) == 0)</w:t>
      </w:r>
    </w:p>
    <w:p w:rsidR="00443418" w:rsidRPr="00443418" w:rsidRDefault="00443418" w:rsidP="00443418">
      <w:pPr>
        <w:pStyle w:val="BodyCode"/>
      </w:pPr>
      <w:r>
        <w:t xml:space="preserve">    </w:t>
      </w:r>
      <w:r w:rsidRPr="00443418">
        <w:t>{</w:t>
      </w:r>
    </w:p>
    <w:p w:rsidR="00443418" w:rsidRDefault="00443418" w:rsidP="00443418">
      <w:pPr>
        <w:pStyle w:val="BodyCode"/>
      </w:pPr>
      <w:r>
        <w:t xml:space="preserve">      </w:t>
      </w:r>
      <w:r w:rsidRPr="00443418">
        <w:t xml:space="preserve">List&lt;RequestProblemParameter&gt; problemParameters = </w:t>
      </w:r>
    </w:p>
    <w:p w:rsidR="00443418" w:rsidRPr="00443418" w:rsidRDefault="00443418" w:rsidP="00443418">
      <w:pPr>
        <w:pStyle w:val="BodyCode"/>
      </w:pPr>
      <w:r>
        <w:t xml:space="preserve">        </w:t>
      </w:r>
      <w:r w:rsidRPr="00443418">
        <w:t>new List&lt;RequestProblemParameter&gt;();</w:t>
      </w:r>
    </w:p>
    <w:p w:rsidR="00443418" w:rsidRDefault="00443418" w:rsidP="00443418">
      <w:pPr>
        <w:pStyle w:val="BodyCode"/>
      </w:pPr>
      <w:r>
        <w:t xml:space="preserve">      </w:t>
      </w:r>
      <w:r w:rsidRPr="00443418">
        <w:t>problemParameters.Add(</w:t>
      </w:r>
    </w:p>
    <w:p w:rsidR="00443418" w:rsidRDefault="00443418" w:rsidP="00443418">
      <w:pPr>
        <w:pStyle w:val="BodyCode"/>
      </w:pPr>
      <w:r>
        <w:t xml:space="preserve">        </w:t>
      </w:r>
      <w:r w:rsidRPr="00443418">
        <w:t>new RequestProblemParameter(</w:t>
      </w:r>
    </w:p>
    <w:p w:rsidR="00443418" w:rsidRDefault="00443418" w:rsidP="00443418">
      <w:pPr>
        <w:pStyle w:val="BodyCode"/>
      </w:pPr>
      <w:r>
        <w:t xml:space="preserve">          </w:t>
      </w:r>
      <w:r w:rsidRPr="00443418">
        <w:t xml:space="preserve">RequestParameterType.QueryString, </w:t>
      </w:r>
    </w:p>
    <w:p w:rsidR="00443418" w:rsidRDefault="00443418" w:rsidP="00443418">
      <w:pPr>
        <w:pStyle w:val="BodyCode"/>
      </w:pPr>
      <w:r>
        <w:t xml:space="preserve">          </w:t>
      </w:r>
      <w:r w:rsidRPr="00443418">
        <w:t xml:space="preserve">"crash", </w:t>
      </w:r>
    </w:p>
    <w:p w:rsidR="00443418" w:rsidRPr="00443418" w:rsidRDefault="00443418" w:rsidP="00443418">
      <w:pPr>
        <w:pStyle w:val="BodyCode"/>
      </w:pPr>
      <w:r>
        <w:t xml:space="preserve">          </w:t>
      </w:r>
      <w:r w:rsidRPr="00443418">
        <w:t>request.QueryString["crash"]));</w:t>
      </w:r>
    </w:p>
    <w:p w:rsidR="00443418" w:rsidRPr="00443418" w:rsidRDefault="00443418" w:rsidP="00443418">
      <w:pPr>
        <w:pStyle w:val="BodyCode"/>
      </w:pPr>
    </w:p>
    <w:p w:rsidR="002A2E47" w:rsidRDefault="002A2E47" w:rsidP="00443418">
      <w:pPr>
        <w:pStyle w:val="BodyCode"/>
      </w:pPr>
      <w:r>
        <w:t xml:space="preserve">      </w:t>
      </w:r>
      <w:r w:rsidR="00443418" w:rsidRPr="00443418">
        <w:t>return new RequestInspectionResult(</w:t>
      </w:r>
    </w:p>
    <w:p w:rsidR="00443418" w:rsidRPr="00443418" w:rsidRDefault="002A2E47" w:rsidP="00443418">
      <w:pPr>
        <w:pStyle w:val="BodyCode"/>
      </w:pPr>
      <w:r>
        <w:t xml:space="preserve">        </w:t>
      </w:r>
      <w:r w:rsidR="00443418" w:rsidRPr="00443418">
        <w:t>InspectionResultSeverity.Halt, problemParameters);</w:t>
      </w:r>
    </w:p>
    <w:p w:rsidR="00443418" w:rsidRPr="00443418" w:rsidRDefault="002A2E47" w:rsidP="00443418">
      <w:pPr>
        <w:pStyle w:val="BodyCode"/>
      </w:pPr>
      <w:r>
        <w:t xml:space="preserve">    </w:t>
      </w:r>
      <w:r w:rsidR="00443418" w:rsidRPr="00443418">
        <w:t>}</w:t>
      </w:r>
    </w:p>
    <w:p w:rsidR="00443418" w:rsidRPr="00443418" w:rsidRDefault="00443418" w:rsidP="00443418">
      <w:pPr>
        <w:pStyle w:val="BodyCode"/>
      </w:pPr>
    </w:p>
    <w:p w:rsidR="002A2E47" w:rsidRDefault="00443418" w:rsidP="00443418">
      <w:pPr>
        <w:pStyle w:val="BodyCode"/>
      </w:pPr>
      <w:r w:rsidRPr="00443418">
        <w:t xml:space="preserve">    return new RequestInspectionResult(</w:t>
      </w:r>
    </w:p>
    <w:p w:rsidR="00443418" w:rsidRPr="00443418" w:rsidRDefault="002A2E47" w:rsidP="00443418">
      <w:pPr>
        <w:pStyle w:val="BodyCode"/>
      </w:pPr>
      <w:r>
        <w:t xml:space="preserve">               </w:t>
      </w:r>
      <w:r w:rsidR="00443418" w:rsidRPr="00443418">
        <w:t>InspectionResultSeverity.Continue);</w:t>
      </w:r>
    </w:p>
    <w:p w:rsidR="00443418" w:rsidRPr="00443418" w:rsidRDefault="002A2E47" w:rsidP="00443418">
      <w:pPr>
        <w:pStyle w:val="BodyCode"/>
      </w:pPr>
      <w:r>
        <w:t xml:space="preserve">  </w:t>
      </w:r>
      <w:r w:rsidR="00443418" w:rsidRPr="00443418">
        <w:t>}</w:t>
      </w:r>
    </w:p>
    <w:p w:rsidR="00443418" w:rsidRPr="00443418" w:rsidRDefault="00443418" w:rsidP="00443418">
      <w:pPr>
        <w:pStyle w:val="BodyCode"/>
      </w:pPr>
    </w:p>
    <w:p w:rsidR="00443418" w:rsidRPr="00443418" w:rsidRDefault="00443418" w:rsidP="00443418">
      <w:pPr>
        <w:pStyle w:val="BodyCode"/>
      </w:pPr>
      <w:r w:rsidRPr="00443418">
        <w:t xml:space="preserve">  public ExcludedPathCollection ExcludedPaths</w:t>
      </w:r>
    </w:p>
    <w:p w:rsidR="00443418" w:rsidRPr="00443418" w:rsidRDefault="00443418" w:rsidP="00443418">
      <w:pPr>
        <w:pStyle w:val="BodyCode"/>
      </w:pPr>
      <w:r w:rsidRPr="00443418">
        <w:t xml:space="preserve">  {</w:t>
      </w:r>
    </w:p>
    <w:p w:rsidR="00443418" w:rsidRPr="00443418" w:rsidRDefault="00443418" w:rsidP="00443418">
      <w:pPr>
        <w:pStyle w:val="BodyCode"/>
      </w:pPr>
      <w:r w:rsidRPr="00443418">
        <w:t xml:space="preserve">  </w:t>
      </w:r>
      <w:r w:rsidR="002A2E47">
        <w:t xml:space="preserve">  </w:t>
      </w:r>
      <w:r w:rsidRPr="00443418">
        <w:t xml:space="preserve">get </w:t>
      </w:r>
    </w:p>
    <w:p w:rsidR="00443418" w:rsidRPr="00443418" w:rsidRDefault="00443418" w:rsidP="00443418">
      <w:pPr>
        <w:pStyle w:val="BodyCode"/>
      </w:pPr>
      <w:r w:rsidRPr="00443418">
        <w:t xml:space="preserve">    {</w:t>
      </w:r>
    </w:p>
    <w:p w:rsidR="00443418" w:rsidRPr="00443418" w:rsidRDefault="00443418" w:rsidP="00443418">
      <w:pPr>
        <w:pStyle w:val="BodyCode"/>
      </w:pPr>
      <w:r w:rsidRPr="00443418">
        <w:t xml:space="preserve">    </w:t>
      </w:r>
      <w:r w:rsidR="002A2E47">
        <w:t xml:space="preserve">  </w:t>
      </w:r>
      <w:r w:rsidRPr="00443418">
        <w:t>return new ExcludedPathCollection();</w:t>
      </w:r>
    </w:p>
    <w:p w:rsidR="00443418" w:rsidRPr="00443418" w:rsidRDefault="002A2E47" w:rsidP="00443418">
      <w:pPr>
        <w:pStyle w:val="BodyCode"/>
      </w:pPr>
      <w:r>
        <w:t xml:space="preserve">    </w:t>
      </w:r>
      <w:r w:rsidR="00443418" w:rsidRPr="00443418">
        <w:t>}</w:t>
      </w:r>
    </w:p>
    <w:p w:rsidR="00443418" w:rsidRPr="00443418" w:rsidRDefault="002A2E47" w:rsidP="00443418">
      <w:pPr>
        <w:pStyle w:val="BodyCode"/>
      </w:pPr>
      <w:r>
        <w:t xml:space="preserve">  </w:t>
      </w:r>
      <w:r w:rsidR="00443418" w:rsidRPr="00443418">
        <w:t>}</w:t>
      </w:r>
    </w:p>
    <w:p w:rsidR="003A6361" w:rsidRDefault="00443418" w:rsidP="00443418">
      <w:pPr>
        <w:pStyle w:val="BodyCode"/>
      </w:pPr>
      <w:r w:rsidRPr="00443418">
        <w:t>}</w:t>
      </w:r>
    </w:p>
    <w:p w:rsidR="006507E6" w:rsidRPr="00EF39FD" w:rsidRDefault="006507E6" w:rsidP="006507E6">
      <w:pPr>
        <w:pStyle w:val="Heading1"/>
        <w:rPr>
          <w:rStyle w:val="Small"/>
          <w:sz w:val="28"/>
        </w:rPr>
      </w:pPr>
      <w:bookmarkStart w:id="19" w:name="_Toc262636815"/>
      <w:r>
        <w:rPr>
          <w:rStyle w:val="Small"/>
          <w:sz w:val="28"/>
        </w:rPr>
        <w:t>What next?</w:t>
      </w:r>
      <w:bookmarkEnd w:id="19"/>
    </w:p>
    <w:p w:rsidR="003A6361" w:rsidRDefault="006507E6" w:rsidP="00CE11BB">
      <w:pPr>
        <w:rPr>
          <w:lang w:val="en-US"/>
        </w:rPr>
      </w:pPr>
      <w:r>
        <w:rPr>
          <w:lang w:val="en-US"/>
        </w:rPr>
        <w:t xml:space="preserve">We’ve released the </w:t>
      </w:r>
      <w:r w:rsidR="0062602E">
        <w:rPr>
          <w:lang w:val="en-US"/>
        </w:rPr>
        <w:t>September</w:t>
      </w:r>
      <w:r>
        <w:rPr>
          <w:lang w:val="en-US"/>
        </w:rPr>
        <w:t xml:space="preserve"> CTP source drop in order to gather your feedback about where we are taking the SRE. We would like you to look at the code, play with it, write inspectors, write loggers and post your feedback, and any bugs you may find, on the </w:t>
      </w:r>
      <w:hyperlink r:id="rId14" w:history="1">
        <w:r w:rsidRPr="006872BB">
          <w:rPr>
            <w:rStyle w:val="Hyperlink"/>
            <w:lang w:val="en-US"/>
          </w:rPr>
          <w:t>WPL CodePlex site</w:t>
        </w:r>
      </w:hyperlink>
      <w:r>
        <w:rPr>
          <w:lang w:val="en-US"/>
        </w:rPr>
        <w:t>. We don’t promise to change the WPL in the exact way you want, but we do promise to read every piece of feedback we get.</w:t>
      </w:r>
    </w:p>
    <w:p w:rsidR="006A7082" w:rsidRPr="00CE11BB" w:rsidRDefault="006A7082" w:rsidP="00CE11BB">
      <w:pPr>
        <w:rPr>
          <w:lang w:val="en-US"/>
        </w:rPr>
      </w:pPr>
      <w:bookmarkStart w:id="20" w:name="_GoBack"/>
      <w:bookmarkEnd w:id="20"/>
      <w:r>
        <w:rPr>
          <w:lang w:val="en-US"/>
        </w:rPr>
        <w:t>Thanks for taking the time to download the source, this tutorial and for any feedback you can give us. We look forward to helping you protect your ASP.NET applications!</w:t>
      </w:r>
    </w:p>
    <w:sectPr w:rsidR="006A7082" w:rsidRPr="00CE11BB" w:rsidSect="00C725A6">
      <w:headerReference w:type="default" r:id="rId15"/>
      <w:footerReference w:type="default" r:id="rId16"/>
      <w:pgSz w:w="11906" w:h="16838"/>
      <w:pgMar w:top="1440" w:right="2002" w:bottom="1440" w:left="31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3E2" w:rsidRDefault="002B63E2" w:rsidP="00C725A6">
      <w:pPr>
        <w:spacing w:after="0" w:line="240" w:lineRule="auto"/>
      </w:pPr>
      <w:r>
        <w:separator/>
      </w:r>
    </w:p>
  </w:endnote>
  <w:endnote w:type="continuationSeparator" w:id="0">
    <w:p w:rsidR="002B63E2" w:rsidRDefault="002B63E2" w:rsidP="00C7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5A6" w:rsidRPr="00C725A6" w:rsidRDefault="00C725A6" w:rsidP="00C725A6">
    <w:pPr>
      <w:spacing w:after="0"/>
      <w:rPr>
        <w:sz w:val="16"/>
        <w:szCs w:val="16"/>
      </w:rPr>
    </w:pPr>
    <w:r w:rsidRPr="00C725A6">
      <w:rPr>
        <w:sz w:val="16"/>
        <w:szCs w:val="16"/>
      </w:rPr>
      <w:t xml:space="preserve">Version </w:t>
    </w:r>
    <w:r w:rsidRPr="00C725A6">
      <w:rPr>
        <w:sz w:val="16"/>
        <w:szCs w:val="16"/>
      </w:rPr>
      <w:fldChar w:fldCharType="begin"/>
    </w:r>
    <w:r w:rsidRPr="00C725A6">
      <w:rPr>
        <w:sz w:val="16"/>
        <w:szCs w:val="16"/>
      </w:rPr>
      <w:instrText xml:space="preserve"> DOCPROPERTY  Version \#",0.00" \* MERGEFORMAT </w:instrText>
    </w:r>
    <w:r w:rsidRPr="00C725A6">
      <w:rPr>
        <w:sz w:val="16"/>
        <w:szCs w:val="16"/>
      </w:rPr>
      <w:fldChar w:fldCharType="separate"/>
    </w:r>
    <w:r w:rsidR="00990C32">
      <w:rPr>
        <w:sz w:val="16"/>
        <w:szCs w:val="16"/>
      </w:rPr>
      <w:t>0.20</w:t>
    </w:r>
    <w:r w:rsidRPr="00C725A6">
      <w:rPr>
        <w:sz w:val="16"/>
        <w:szCs w:val="16"/>
      </w:rPr>
      <w:fldChar w:fldCharType="end"/>
    </w:r>
    <w:r w:rsidRPr="00C725A6">
      <w:rPr>
        <w:sz w:val="16"/>
        <w:szCs w:val="16"/>
      </w:rPr>
      <w:t xml:space="preserve"> - </w:t>
    </w:r>
    <w:r w:rsidR="00F178EA">
      <w:rPr>
        <w:sz w:val="16"/>
        <w:szCs w:val="16"/>
      </w:rPr>
      <w:fldChar w:fldCharType="begin"/>
    </w:r>
    <w:r w:rsidR="00F178EA">
      <w:rPr>
        <w:sz w:val="16"/>
        <w:szCs w:val="16"/>
      </w:rPr>
      <w:instrText xml:space="preserve"> SAVEDATE  \@ "dd MMMM, yyyy"  \* MERGEFORMAT </w:instrText>
    </w:r>
    <w:r w:rsidR="00F178EA">
      <w:rPr>
        <w:sz w:val="16"/>
        <w:szCs w:val="16"/>
      </w:rPr>
      <w:fldChar w:fldCharType="separate"/>
    </w:r>
    <w:r w:rsidR="00990C32">
      <w:rPr>
        <w:noProof/>
        <w:sz w:val="16"/>
        <w:szCs w:val="16"/>
      </w:rPr>
      <w:t>30 August, 2010</w:t>
    </w:r>
    <w:r w:rsidR="00F178EA">
      <w:rPr>
        <w:sz w:val="16"/>
        <w:szCs w:val="16"/>
      </w:rPr>
      <w:fldChar w:fldCharType="end"/>
    </w:r>
  </w:p>
  <w:p w:rsidR="00C725A6" w:rsidRPr="00C725A6" w:rsidRDefault="00C725A6" w:rsidP="00C725A6">
    <w:pPr>
      <w:spacing w:after="0"/>
      <w:rPr>
        <w:sz w:val="16"/>
        <w:szCs w:val="16"/>
      </w:rPr>
    </w:pPr>
    <w:r w:rsidRPr="00C725A6">
      <w:rPr>
        <w:sz w:val="16"/>
        <w:szCs w:val="16"/>
      </w:rPr>
      <w:t>©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3E2" w:rsidRDefault="002B63E2" w:rsidP="00C725A6">
      <w:pPr>
        <w:spacing w:after="0" w:line="240" w:lineRule="auto"/>
      </w:pPr>
      <w:r>
        <w:separator/>
      </w:r>
    </w:p>
  </w:footnote>
  <w:footnote w:type="continuationSeparator" w:id="0">
    <w:p w:rsidR="002B63E2" w:rsidRDefault="002B63E2" w:rsidP="00C7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5A6" w:rsidRPr="00C725A6" w:rsidRDefault="002B63E2" w:rsidP="00C725A6">
    <w:pPr>
      <w:pStyle w:val="Header"/>
      <w:jc w:val="right"/>
      <w:rPr>
        <w:sz w:val="16"/>
        <w:szCs w:val="16"/>
      </w:rPr>
    </w:pPr>
    <w:sdt>
      <w:sdtPr>
        <w:rPr>
          <w:sz w:val="16"/>
          <w:szCs w:val="16"/>
        </w:rPr>
        <w:alias w:val="Title"/>
        <w:tag w:val=""/>
        <w:id w:val="-794375404"/>
        <w:placeholder>
          <w:docPart w:val="912D2BB76BCC4A429A8AE30D6AFE7452"/>
        </w:placeholder>
        <w:dataBinding w:prefixMappings="xmlns:ns0='http://purl.org/dc/elements/1.1/' xmlns:ns1='http://schemas.openxmlformats.org/package/2006/metadata/core-properties' " w:xpath="/ns1:coreProperties[1]/ns0:title[1]" w:storeItemID="{6C3C8BC8-F283-45AE-878A-BAB7291924A1}"/>
        <w:text/>
      </w:sdtPr>
      <w:sdtEndPr/>
      <w:sdtContent>
        <w:r w:rsidR="00CB0790">
          <w:rPr>
            <w:sz w:val="16"/>
            <w:szCs w:val="16"/>
            <w:lang w:val="en-US"/>
          </w:rPr>
          <w:t>Introducing SRE Inspectors.</w:t>
        </w:r>
      </w:sdtContent>
    </w:sdt>
    <w:r w:rsidR="00C725A6" w:rsidRPr="00C725A6">
      <w:rPr>
        <w:sz w:val="16"/>
        <w:szCs w:val="16"/>
      </w:rPr>
      <w:t xml:space="preserve"> – pg. </w:t>
    </w:r>
    <w:r w:rsidR="00C725A6" w:rsidRPr="00C725A6">
      <w:rPr>
        <w:sz w:val="16"/>
        <w:szCs w:val="16"/>
      </w:rPr>
      <w:fldChar w:fldCharType="begin"/>
    </w:r>
    <w:r w:rsidR="00C725A6" w:rsidRPr="00C725A6">
      <w:rPr>
        <w:sz w:val="16"/>
        <w:szCs w:val="16"/>
      </w:rPr>
      <w:instrText xml:space="preserve"> PAGE    \* MERGEFORMAT </w:instrText>
    </w:r>
    <w:r w:rsidR="00C725A6" w:rsidRPr="00C725A6">
      <w:rPr>
        <w:sz w:val="16"/>
        <w:szCs w:val="16"/>
      </w:rPr>
      <w:fldChar w:fldCharType="separate"/>
    </w:r>
    <w:r w:rsidR="0062602E">
      <w:rPr>
        <w:noProof/>
        <w:sz w:val="16"/>
        <w:szCs w:val="16"/>
      </w:rPr>
      <w:t>17</w:t>
    </w:r>
    <w:r w:rsidR="00C725A6" w:rsidRPr="00C725A6">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5683"/>
    <w:multiLevelType w:val="hybridMultilevel"/>
    <w:tmpl w:val="3588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083"/>
    <w:multiLevelType w:val="hybridMultilevel"/>
    <w:tmpl w:val="C1742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5C6343"/>
    <w:multiLevelType w:val="hybridMultilevel"/>
    <w:tmpl w:val="B79E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3D451C"/>
    <w:multiLevelType w:val="hybridMultilevel"/>
    <w:tmpl w:val="2F2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155955"/>
    <w:multiLevelType w:val="hybridMultilevel"/>
    <w:tmpl w:val="A582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5326A8"/>
    <w:multiLevelType w:val="hybridMultilevel"/>
    <w:tmpl w:val="329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F63AF3"/>
    <w:multiLevelType w:val="hybridMultilevel"/>
    <w:tmpl w:val="6A1C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DB3F27"/>
    <w:multiLevelType w:val="hybridMultilevel"/>
    <w:tmpl w:val="E11C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9C37D5"/>
    <w:multiLevelType w:val="hybridMultilevel"/>
    <w:tmpl w:val="460C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141EC5"/>
    <w:multiLevelType w:val="hybridMultilevel"/>
    <w:tmpl w:val="61B0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233CEA"/>
    <w:multiLevelType w:val="hybridMultilevel"/>
    <w:tmpl w:val="518E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2"/>
  </w:num>
  <w:num w:numId="6">
    <w:abstractNumId w:val="6"/>
  </w:num>
  <w:num w:numId="7">
    <w:abstractNumId w:val="1"/>
  </w:num>
  <w:num w:numId="8">
    <w:abstractNumId w:val="5"/>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1D"/>
    <w:rsid w:val="000143DC"/>
    <w:rsid w:val="0001602B"/>
    <w:rsid w:val="00060135"/>
    <w:rsid w:val="00062670"/>
    <w:rsid w:val="00070E04"/>
    <w:rsid w:val="00075F10"/>
    <w:rsid w:val="00094E51"/>
    <w:rsid w:val="000A4F75"/>
    <w:rsid w:val="000B41C9"/>
    <w:rsid w:val="000C1A80"/>
    <w:rsid w:val="000E32C7"/>
    <w:rsid w:val="000F0FFF"/>
    <w:rsid w:val="000F6DAC"/>
    <w:rsid w:val="001407EA"/>
    <w:rsid w:val="00152703"/>
    <w:rsid w:val="00154C12"/>
    <w:rsid w:val="00156F67"/>
    <w:rsid w:val="001663DB"/>
    <w:rsid w:val="00174D58"/>
    <w:rsid w:val="001821F4"/>
    <w:rsid w:val="001E298D"/>
    <w:rsid w:val="001F79D5"/>
    <w:rsid w:val="001F7AD2"/>
    <w:rsid w:val="00203276"/>
    <w:rsid w:val="00205E6A"/>
    <w:rsid w:val="002133B9"/>
    <w:rsid w:val="002166D0"/>
    <w:rsid w:val="00230FF4"/>
    <w:rsid w:val="0025234F"/>
    <w:rsid w:val="00287487"/>
    <w:rsid w:val="00292907"/>
    <w:rsid w:val="002A2E47"/>
    <w:rsid w:val="002A6626"/>
    <w:rsid w:val="002B63E2"/>
    <w:rsid w:val="002C76EF"/>
    <w:rsid w:val="002E19CE"/>
    <w:rsid w:val="002F4A1D"/>
    <w:rsid w:val="0030381B"/>
    <w:rsid w:val="00306365"/>
    <w:rsid w:val="00311DBB"/>
    <w:rsid w:val="003217CD"/>
    <w:rsid w:val="00324AB6"/>
    <w:rsid w:val="00331744"/>
    <w:rsid w:val="00350DCC"/>
    <w:rsid w:val="00382CED"/>
    <w:rsid w:val="003904AF"/>
    <w:rsid w:val="00396A71"/>
    <w:rsid w:val="003A6361"/>
    <w:rsid w:val="003A685D"/>
    <w:rsid w:val="003D6790"/>
    <w:rsid w:val="004115DB"/>
    <w:rsid w:val="004360B8"/>
    <w:rsid w:val="00443418"/>
    <w:rsid w:val="00446893"/>
    <w:rsid w:val="00451A31"/>
    <w:rsid w:val="004C5A09"/>
    <w:rsid w:val="004D34E3"/>
    <w:rsid w:val="004E7BC4"/>
    <w:rsid w:val="00502C5D"/>
    <w:rsid w:val="005031A9"/>
    <w:rsid w:val="0051144F"/>
    <w:rsid w:val="00520A98"/>
    <w:rsid w:val="0053210E"/>
    <w:rsid w:val="00533ACC"/>
    <w:rsid w:val="00552078"/>
    <w:rsid w:val="00571D6A"/>
    <w:rsid w:val="00596C2E"/>
    <w:rsid w:val="005A1DE4"/>
    <w:rsid w:val="005C4C47"/>
    <w:rsid w:val="005D2D9D"/>
    <w:rsid w:val="0060454C"/>
    <w:rsid w:val="0062602E"/>
    <w:rsid w:val="00627828"/>
    <w:rsid w:val="006507E6"/>
    <w:rsid w:val="006872BB"/>
    <w:rsid w:val="006903FB"/>
    <w:rsid w:val="006907AB"/>
    <w:rsid w:val="00691B70"/>
    <w:rsid w:val="00693CD8"/>
    <w:rsid w:val="00695E8D"/>
    <w:rsid w:val="006A7082"/>
    <w:rsid w:val="006B6DBE"/>
    <w:rsid w:val="006C3CF7"/>
    <w:rsid w:val="006F36B6"/>
    <w:rsid w:val="006F476B"/>
    <w:rsid w:val="00700B1B"/>
    <w:rsid w:val="00707166"/>
    <w:rsid w:val="007802A6"/>
    <w:rsid w:val="007967A4"/>
    <w:rsid w:val="00796F68"/>
    <w:rsid w:val="007A3FD5"/>
    <w:rsid w:val="007C2AED"/>
    <w:rsid w:val="007C4875"/>
    <w:rsid w:val="007C7B19"/>
    <w:rsid w:val="007D1B9D"/>
    <w:rsid w:val="007D51BE"/>
    <w:rsid w:val="00825854"/>
    <w:rsid w:val="0084519B"/>
    <w:rsid w:val="0085603D"/>
    <w:rsid w:val="00856E02"/>
    <w:rsid w:val="008818F5"/>
    <w:rsid w:val="008B3425"/>
    <w:rsid w:val="008B3C05"/>
    <w:rsid w:val="008E5D45"/>
    <w:rsid w:val="008E67B9"/>
    <w:rsid w:val="008F232D"/>
    <w:rsid w:val="00904B42"/>
    <w:rsid w:val="00990C32"/>
    <w:rsid w:val="009958B5"/>
    <w:rsid w:val="009C0A58"/>
    <w:rsid w:val="009C2D1E"/>
    <w:rsid w:val="009C3D42"/>
    <w:rsid w:val="009D66BC"/>
    <w:rsid w:val="009E5CBD"/>
    <w:rsid w:val="00A43DC3"/>
    <w:rsid w:val="00A56E02"/>
    <w:rsid w:val="00A84636"/>
    <w:rsid w:val="00A92756"/>
    <w:rsid w:val="00AA4EA1"/>
    <w:rsid w:val="00AC53C5"/>
    <w:rsid w:val="00AC6739"/>
    <w:rsid w:val="00AD09A7"/>
    <w:rsid w:val="00AE7427"/>
    <w:rsid w:val="00B46BE8"/>
    <w:rsid w:val="00B607E1"/>
    <w:rsid w:val="00B75FC3"/>
    <w:rsid w:val="00B948CA"/>
    <w:rsid w:val="00BB3B58"/>
    <w:rsid w:val="00BB4708"/>
    <w:rsid w:val="00BD151B"/>
    <w:rsid w:val="00BF4FCD"/>
    <w:rsid w:val="00C0218D"/>
    <w:rsid w:val="00C0251D"/>
    <w:rsid w:val="00C12C0C"/>
    <w:rsid w:val="00C15DA5"/>
    <w:rsid w:val="00C2181F"/>
    <w:rsid w:val="00C54AFE"/>
    <w:rsid w:val="00C652A0"/>
    <w:rsid w:val="00C725A6"/>
    <w:rsid w:val="00CA112C"/>
    <w:rsid w:val="00CB0790"/>
    <w:rsid w:val="00CB1035"/>
    <w:rsid w:val="00CE11BB"/>
    <w:rsid w:val="00CF691F"/>
    <w:rsid w:val="00D40264"/>
    <w:rsid w:val="00D447DF"/>
    <w:rsid w:val="00D6138B"/>
    <w:rsid w:val="00E057C1"/>
    <w:rsid w:val="00E110B7"/>
    <w:rsid w:val="00E26804"/>
    <w:rsid w:val="00EA5977"/>
    <w:rsid w:val="00EB5E84"/>
    <w:rsid w:val="00ED2BD6"/>
    <w:rsid w:val="00EF39FD"/>
    <w:rsid w:val="00F02A56"/>
    <w:rsid w:val="00F1311E"/>
    <w:rsid w:val="00F178EA"/>
    <w:rsid w:val="00F45CD4"/>
    <w:rsid w:val="00F93CA7"/>
    <w:rsid w:val="00FA33E6"/>
    <w:rsid w:val="00FA3F41"/>
    <w:rsid w:val="00FA685A"/>
    <w:rsid w:val="00FC0C42"/>
    <w:rsid w:val="00FC6AA4"/>
    <w:rsid w:val="00FD7230"/>
    <w:rsid w:val="00FE4D6E"/>
    <w:rsid w:val="00FE799A"/>
    <w:rsid w:val="00FF1029"/>
    <w:rsid w:val="00FF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A43DC3"/>
    <w:pPr>
      <w:shd w:val="clear" w:color="auto" w:fill="D9D9D9" w:themeFill="background1" w:themeFillShade="D9"/>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A43DC3"/>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A43DC3"/>
    <w:pPr>
      <w:shd w:val="clear" w:color="auto" w:fill="D9D9D9" w:themeFill="background1" w:themeFillShade="D9"/>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A43DC3"/>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pl.codeplex.com/Thread/List.asp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microsoft.com/opensource/licenses.m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pl.codeplex.com" TargetMode="External"/><Relationship Id="rId14" Type="http://schemas.openxmlformats.org/officeDocument/2006/relationships/hyperlink" Target="http://wpl.codeplex.com/Thread/List.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0FC6677B7942ABB95D10FBA451455C"/>
        <w:category>
          <w:name w:val="General"/>
          <w:gallery w:val="placeholder"/>
        </w:category>
        <w:types>
          <w:type w:val="bbPlcHdr"/>
        </w:types>
        <w:behaviors>
          <w:behavior w:val="content"/>
        </w:behaviors>
        <w:guid w:val="{71DBD6E2-48F6-461C-BC25-38BA76132C75}"/>
      </w:docPartPr>
      <w:docPartBody>
        <w:p w:rsidR="00CA5543" w:rsidRDefault="00E31B69">
          <w:r w:rsidRPr="004009FC">
            <w:rPr>
              <w:rStyle w:val="PlaceholderText"/>
            </w:rPr>
            <w:t>[Title]</w:t>
          </w:r>
        </w:p>
      </w:docPartBody>
    </w:docPart>
    <w:docPart>
      <w:docPartPr>
        <w:name w:val="912D2BB76BCC4A429A8AE30D6AFE7452"/>
        <w:category>
          <w:name w:val="General"/>
          <w:gallery w:val="placeholder"/>
        </w:category>
        <w:types>
          <w:type w:val="bbPlcHdr"/>
        </w:types>
        <w:behaviors>
          <w:behavior w:val="content"/>
        </w:behaviors>
        <w:guid w:val="{B48B33A8-7542-44E5-B191-A3AEB443ADA6}"/>
      </w:docPartPr>
      <w:docPartBody>
        <w:p w:rsidR="00CA5543" w:rsidRDefault="00E31B69">
          <w:r w:rsidRPr="004009F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69"/>
    <w:rsid w:val="003507CD"/>
    <w:rsid w:val="005B0405"/>
    <w:rsid w:val="0062239E"/>
    <w:rsid w:val="00764818"/>
    <w:rsid w:val="008E0830"/>
    <w:rsid w:val="00CA5543"/>
    <w:rsid w:val="00CE2DB0"/>
    <w:rsid w:val="00D941F7"/>
    <w:rsid w:val="00E05F73"/>
    <w:rsid w:val="00E31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4D20D-9306-455A-BD7F-C3708B26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17</Pages>
  <Words>3398</Words>
  <Characters>20560</Characters>
  <Application>Microsoft Office Word</Application>
  <DocSecurity>0</DocSecurity>
  <Lines>571</Lines>
  <Paragraphs>386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Introducing SRE Inspectors.</vt:lpstr>
      <vt:lpstr>Changes since the May CTP</vt:lpstr>
      <vt:lpstr>Introduction to the SRE</vt:lpstr>
      <vt:lpstr>    Prerequisites</vt:lpstr>
      <vt:lpstr>    Computer Configuration</vt:lpstr>
      <vt:lpstr>    Getting Help</vt:lpstr>
      <vt:lpstr>Getting Started</vt:lpstr>
      <vt:lpstr>    Understanding what and where you can inspect.</vt:lpstr>
      <vt:lpstr>        Request Inspectors</vt:lpstr>
      <vt:lpstr>        Page Inspectors</vt:lpstr>
      <vt:lpstr>        Response Header Inspectors</vt:lpstr>
      <vt:lpstr>        Response Inspectors</vt:lpstr>
      <vt:lpstr>        Inspector Return Values</vt:lpstr>
      <vt:lpstr>    Task 1: 	Compiling the WPL and creating a test project.</vt:lpstr>
      <vt:lpstr>        The SRE Assemblies</vt:lpstr>
      <vt:lpstr>        Create your test project.</vt:lpstr>
      <vt:lpstr>    Task 2:	Writing and running an inspector.</vt:lpstr>
      <vt:lpstr>        Create a Request Inspector</vt:lpstr>
      <vt:lpstr>        Loading the inspector into the test web site</vt:lpstr>
      <vt:lpstr>    Task 3:	Supporting Exclusions</vt:lpstr>
      <vt:lpstr>        Adding Inspector Specific Path Exclusions</vt:lpstr>
      <vt:lpstr>    Task 4:	Understanding return types</vt:lpstr>
      <vt:lpstr>    Task 5:	Putting it all together</vt:lpstr>
      <vt:lpstr>What next?</vt:lpstr>
    </vt:vector>
  </TitlesOfParts>
  <Company>Microsoft Corporation</Company>
  <LinksUpToDate>false</LinksUpToDate>
  <CharactersWithSpaces>23572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SRE Inspectors.</dc:title>
  <dc:creator>Barry Dorrans</dc:creator>
  <cp:lastModifiedBy>Barry Dorrans</cp:lastModifiedBy>
  <cp:revision>114</cp:revision>
  <dcterms:created xsi:type="dcterms:W3CDTF">2010-05-21T16:01:00Z</dcterms:created>
  <dcterms:modified xsi:type="dcterms:W3CDTF">2010-08-30T21:08:00Z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0.2</vt:r8>
  </property>
</Properties>
</file>