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C19B" w14:textId="43513EE2" w:rsidR="002C5518" w:rsidRPr="002C5518" w:rsidRDefault="00E604C3" w:rsidP="002C5518">
      <w:pPr>
        <w:jc w:val="center"/>
        <w:rPr>
          <w:rFonts w:ascii="黑体" w:eastAsia="黑体" w:hAnsi="黑体" w:cs="Times New Roman"/>
          <w:sz w:val="36"/>
          <w:szCs w:val="24"/>
        </w:rPr>
      </w:pPr>
      <w:r>
        <w:rPr>
          <w:rFonts w:ascii="黑体" w:eastAsia="黑体" w:hAnsi="黑体" w:cs="Times New Roman" w:hint="eastAsia"/>
          <w:sz w:val="36"/>
          <w:szCs w:val="24"/>
        </w:rPr>
        <w:t>xx</w:t>
      </w:r>
      <w:r w:rsidR="002C5518" w:rsidRPr="002C5518">
        <w:rPr>
          <w:rFonts w:ascii="黑体" w:eastAsia="黑体" w:hAnsi="黑体" w:cs="Times New Roman" w:hint="eastAsia"/>
          <w:sz w:val="36"/>
          <w:szCs w:val="24"/>
        </w:rPr>
        <w:t>学院</w:t>
      </w:r>
    </w:p>
    <w:p w14:paraId="08790864" w14:textId="6D59F563" w:rsidR="002C5518" w:rsidRPr="002C5518" w:rsidRDefault="002C5518" w:rsidP="002C5518">
      <w:pPr>
        <w:jc w:val="center"/>
        <w:rPr>
          <w:rFonts w:ascii="黑体" w:eastAsia="黑体" w:hAnsi="黑体" w:cs="Times New Roman"/>
          <w:sz w:val="36"/>
          <w:szCs w:val="24"/>
        </w:rPr>
      </w:pPr>
      <w:r w:rsidRPr="002C5518">
        <w:rPr>
          <w:rFonts w:ascii="黑体" w:eastAsia="黑体" w:hAnsi="黑体" w:cs="Times New Roman" w:hint="eastAsia"/>
          <w:sz w:val="36"/>
          <w:szCs w:val="24"/>
        </w:rPr>
        <w:t xml:space="preserve">20 </w:t>
      </w:r>
      <w:r w:rsidR="00E604C3">
        <w:rPr>
          <w:rFonts w:ascii="黑体" w:eastAsia="黑体" w:hAnsi="黑体" w:cs="Times New Roman"/>
          <w:sz w:val="36"/>
          <w:szCs w:val="24"/>
        </w:rPr>
        <w:t>–</w:t>
      </w:r>
      <w:r w:rsidRPr="002C5518">
        <w:rPr>
          <w:rFonts w:ascii="黑体" w:eastAsia="黑体" w:hAnsi="黑体" w:cs="Times New Roman" w:hint="eastAsia"/>
          <w:sz w:val="36"/>
          <w:szCs w:val="24"/>
        </w:rPr>
        <w:t xml:space="preserve"> 20  学年 第 学期</w:t>
      </w:r>
    </w:p>
    <w:p w14:paraId="264396D5" w14:textId="77777777" w:rsidR="002C5518" w:rsidRPr="002C5518" w:rsidRDefault="002C5518" w:rsidP="002C5518">
      <w:pPr>
        <w:rPr>
          <w:rFonts w:ascii="Times New Roman" w:hAnsi="Times New Roman" w:cs="Times New Roman"/>
          <w:szCs w:val="24"/>
        </w:rPr>
      </w:pPr>
    </w:p>
    <w:p w14:paraId="09FE2D31" w14:textId="77777777" w:rsidR="002C5518" w:rsidRPr="002C5518" w:rsidRDefault="002C5518" w:rsidP="002C5518">
      <w:pPr>
        <w:jc w:val="center"/>
        <w:rPr>
          <w:rFonts w:ascii="Times New Roman" w:eastAsia="楷体_GB2312" w:hAnsi="Times New Roman" w:cs="Times New Roman"/>
          <w:w w:val="150"/>
          <w:sz w:val="144"/>
          <w:szCs w:val="24"/>
        </w:rPr>
      </w:pPr>
      <w:r w:rsidRPr="002C5518">
        <w:rPr>
          <w:rFonts w:ascii="Times New Roman" w:eastAsia="楷体_GB2312" w:hAnsi="Times New Roman" w:cs="Times New Roman" w:hint="eastAsia"/>
          <w:w w:val="150"/>
          <w:sz w:val="144"/>
          <w:szCs w:val="24"/>
        </w:rPr>
        <w:t>教案</w:t>
      </w:r>
    </w:p>
    <w:p w14:paraId="77187309" w14:textId="723A23EC" w:rsidR="002C5518" w:rsidRPr="002C5518" w:rsidRDefault="002C5518" w:rsidP="00517AB6">
      <w:pPr>
        <w:spacing w:line="600" w:lineRule="exact"/>
        <w:ind w:firstLineChars="1461" w:firstLine="4675"/>
        <w:rPr>
          <w:rFonts w:ascii="黑体" w:eastAsia="黑体" w:hAnsi="黑体" w:cs="Times New Roman"/>
          <w:sz w:val="32"/>
          <w:szCs w:val="24"/>
          <w:u w:val="single"/>
        </w:rPr>
      </w:pPr>
      <w:r w:rsidRPr="002C5518">
        <w:rPr>
          <w:rFonts w:ascii="黑体" w:eastAsia="黑体" w:hAnsi="黑体" w:cs="Times New Roman" w:hint="eastAsia"/>
          <w:sz w:val="32"/>
          <w:szCs w:val="24"/>
        </w:rPr>
        <w:t>课程名称</w:t>
      </w:r>
      <w:r w:rsidRPr="002C5518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</w:t>
      </w:r>
      <w:r w:rsidR="00A16F9B">
        <w:rPr>
          <w:rFonts w:ascii="黑体" w:eastAsia="黑体" w:hAnsi="黑体" w:cs="Times New Roman"/>
          <w:sz w:val="32"/>
          <w:szCs w:val="24"/>
          <w:u w:val="single"/>
        </w:rPr>
        <w:t xml:space="preserve">             </w:t>
      </w:r>
      <w:r w:rsidRPr="002C5518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</w:t>
      </w:r>
    </w:p>
    <w:p w14:paraId="00020FFE" w14:textId="64A6E0B1" w:rsidR="002C5518" w:rsidRPr="002C5518" w:rsidRDefault="002C5518" w:rsidP="00517AB6">
      <w:pPr>
        <w:spacing w:line="600" w:lineRule="exact"/>
        <w:ind w:firstLineChars="1461" w:firstLine="4675"/>
        <w:rPr>
          <w:rFonts w:ascii="黑体" w:eastAsia="黑体" w:hAnsi="黑体" w:cs="Times New Roman"/>
          <w:sz w:val="32"/>
          <w:szCs w:val="24"/>
        </w:rPr>
      </w:pPr>
      <w:r w:rsidRPr="002C5518">
        <w:rPr>
          <w:rFonts w:ascii="黑体" w:eastAsia="黑体" w:hAnsi="黑体" w:cs="Times New Roman" w:hint="eastAsia"/>
          <w:sz w:val="32"/>
          <w:szCs w:val="24"/>
        </w:rPr>
        <w:t>课程代码</w:t>
      </w:r>
      <w:r w:rsidRPr="002C5518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        </w:t>
      </w:r>
    </w:p>
    <w:p w14:paraId="6A2C3027" w14:textId="3B811829" w:rsidR="002C5518" w:rsidRPr="002C5518" w:rsidRDefault="002C5518" w:rsidP="00517AB6">
      <w:pPr>
        <w:spacing w:line="600" w:lineRule="exact"/>
        <w:ind w:firstLineChars="1461" w:firstLine="4675"/>
        <w:rPr>
          <w:rFonts w:ascii="黑体" w:eastAsia="黑体" w:hAnsi="黑体" w:cs="Times New Roman"/>
          <w:sz w:val="32"/>
          <w:szCs w:val="24"/>
          <w:u w:val="single"/>
        </w:rPr>
      </w:pPr>
      <w:r w:rsidRPr="002C5518">
        <w:rPr>
          <w:rFonts w:ascii="黑体" w:eastAsia="黑体" w:hAnsi="黑体" w:cs="Times New Roman" w:hint="eastAsia"/>
          <w:sz w:val="32"/>
          <w:szCs w:val="24"/>
        </w:rPr>
        <w:t>班    级</w:t>
      </w:r>
      <w:r w:rsidRPr="002C5518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    </w:t>
      </w:r>
      <w:r w:rsidR="00A16F9B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Pr="002C5518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</w:t>
      </w:r>
    </w:p>
    <w:p w14:paraId="3C4040CE" w14:textId="443C70CA" w:rsidR="002C5518" w:rsidRPr="002C5518" w:rsidRDefault="002C5518" w:rsidP="00517AB6">
      <w:pPr>
        <w:spacing w:line="600" w:lineRule="exact"/>
        <w:ind w:firstLineChars="1461" w:firstLine="4675"/>
        <w:rPr>
          <w:rFonts w:ascii="黑体" w:eastAsia="黑体" w:hAnsi="黑体" w:cs="Times New Roman"/>
          <w:sz w:val="32"/>
          <w:szCs w:val="24"/>
          <w:u w:val="single"/>
        </w:rPr>
      </w:pPr>
      <w:r w:rsidRPr="002C5518">
        <w:rPr>
          <w:rFonts w:ascii="黑体" w:eastAsia="黑体" w:hAnsi="黑体" w:cs="Times New Roman" w:hint="eastAsia"/>
          <w:sz w:val="32"/>
          <w:szCs w:val="24"/>
        </w:rPr>
        <w:t>教    师</w:t>
      </w:r>
      <w:r w:rsidRPr="002C5518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        </w:t>
      </w:r>
    </w:p>
    <w:p w14:paraId="0802F11C" w14:textId="490D6284" w:rsidR="002C5518" w:rsidRPr="002C5518" w:rsidRDefault="002C5518" w:rsidP="00517AB6">
      <w:pPr>
        <w:spacing w:line="600" w:lineRule="exact"/>
        <w:ind w:firstLineChars="1461" w:firstLine="4675"/>
        <w:rPr>
          <w:rFonts w:ascii="黑体" w:eastAsia="黑体" w:hAnsi="黑体" w:cs="Times New Roman"/>
          <w:sz w:val="32"/>
          <w:szCs w:val="24"/>
          <w:u w:val="single"/>
        </w:rPr>
      </w:pPr>
      <w:r w:rsidRPr="002C5518">
        <w:rPr>
          <w:rFonts w:ascii="黑体" w:eastAsia="黑体" w:hAnsi="黑体" w:cs="Times New Roman" w:hint="eastAsia"/>
          <w:sz w:val="32"/>
          <w:szCs w:val="24"/>
        </w:rPr>
        <w:t>专业（教研室）</w:t>
      </w:r>
      <w:r w:rsidRPr="002C5518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  </w:t>
      </w:r>
    </w:p>
    <w:p w14:paraId="73E88394" w14:textId="218931E7" w:rsidR="002C5518" w:rsidRPr="002C5518" w:rsidRDefault="002C5518" w:rsidP="00517AB6">
      <w:pPr>
        <w:spacing w:line="600" w:lineRule="exact"/>
        <w:ind w:firstLineChars="1461" w:firstLine="4675"/>
        <w:rPr>
          <w:rFonts w:ascii="黑体" w:eastAsia="黑体" w:hAnsi="黑体" w:cs="Times New Roman"/>
          <w:sz w:val="32"/>
          <w:szCs w:val="24"/>
        </w:rPr>
      </w:pPr>
      <w:r w:rsidRPr="002C5518">
        <w:rPr>
          <w:rFonts w:ascii="黑体" w:eastAsia="黑体" w:hAnsi="黑体" w:cs="Times New Roman" w:hint="eastAsia"/>
          <w:sz w:val="32"/>
          <w:szCs w:val="24"/>
        </w:rPr>
        <w:t>学院（部）</w:t>
      </w:r>
      <w:r w:rsidRPr="002C5518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      </w:t>
      </w:r>
      <w:r w:rsidRPr="002C5518">
        <w:rPr>
          <w:rFonts w:ascii="黑体" w:eastAsia="黑体" w:hAnsi="黑体" w:cs="Times New Roman" w:hint="eastAsia"/>
          <w:sz w:val="32"/>
          <w:szCs w:val="24"/>
        </w:rPr>
        <w:t xml:space="preserve"> </w:t>
      </w:r>
    </w:p>
    <w:p w14:paraId="3A0CBEC0" w14:textId="77777777" w:rsidR="002C5518" w:rsidRPr="002C5518" w:rsidRDefault="002C5518" w:rsidP="002C5518">
      <w:pPr>
        <w:spacing w:line="600" w:lineRule="exact"/>
        <w:ind w:firstLineChars="400" w:firstLine="1280"/>
        <w:rPr>
          <w:rFonts w:ascii="黑体" w:eastAsia="黑体" w:hAnsi="黑体" w:cs="Times New Roman"/>
          <w:sz w:val="32"/>
          <w:szCs w:val="24"/>
          <w:u w:val="single"/>
        </w:rPr>
      </w:pPr>
    </w:p>
    <w:p w14:paraId="15FE9A81" w14:textId="0CC2378C" w:rsidR="002C5518" w:rsidRPr="002C5518" w:rsidRDefault="002C5518" w:rsidP="00517AB6">
      <w:pPr>
        <w:ind w:firstLineChars="2100" w:firstLine="5880"/>
        <w:rPr>
          <w:rFonts w:ascii="黑体" w:eastAsia="黑体" w:hAnsi="黑体" w:cs="Times New Roman"/>
          <w:sz w:val="28"/>
          <w:szCs w:val="24"/>
        </w:rPr>
      </w:pPr>
      <w:r w:rsidRPr="002C5518">
        <w:rPr>
          <w:rFonts w:ascii="黑体" w:eastAsia="黑体" w:hAnsi="黑体" w:cs="Times New Roman" w:hint="eastAsia"/>
          <w:sz w:val="28"/>
          <w:szCs w:val="24"/>
        </w:rPr>
        <w:t>20  年  月  日</w:t>
      </w:r>
    </w:p>
    <w:p w14:paraId="6379F6AA" w14:textId="77777777" w:rsidR="0070330E" w:rsidRDefault="0070330E" w:rsidP="00F0056A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Times New Roman"/>
          <w:sz w:val="32"/>
          <w:szCs w:val="32"/>
        </w:rPr>
        <w:sectPr w:rsidR="0070330E" w:rsidSect="00517AB6">
          <w:footerReference w:type="default" r:id="rId7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8F8D39D" w14:textId="77777777" w:rsidR="003A4A68" w:rsidRPr="003A4A68" w:rsidRDefault="003A4A68" w:rsidP="00F0056A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lastRenderedPageBreak/>
        <w:t>教学方案</w:t>
      </w:r>
      <w:r w:rsidR="001F756E"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="00D812F8"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="001F756E"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5CDB118A" w14:textId="2F154848" w:rsidR="003A4A68" w:rsidRPr="002C5518" w:rsidRDefault="003A4A68" w:rsidP="002C5518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 </w:t>
      </w:r>
      <w:r w:rsid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 w:rsidR="00517AB6"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="0065313D"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 w:rsidR="00517AB6">
        <w:rPr>
          <w:rFonts w:ascii="仿宋" w:eastAsia="仿宋" w:hAnsi="仿宋" w:cs="Times New Roman" w:hint="eastAsia"/>
          <w:sz w:val="32"/>
          <w:szCs w:val="32"/>
        </w:rPr>
        <w:t xml:space="preserve">               </w:t>
      </w:r>
      <w:r w:rsidR="0075392E">
        <w:rPr>
          <w:rFonts w:ascii="仿宋" w:eastAsia="仿宋" w:hAnsi="仿宋" w:cs="Times New Roman"/>
          <w:sz w:val="32"/>
          <w:szCs w:val="32"/>
        </w:rPr>
        <w:t xml:space="preserve">     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第  </w:t>
      </w:r>
      <w:r w:rsidR="0075392E">
        <w:rPr>
          <w:rFonts w:ascii="仿宋" w:eastAsia="仿宋" w:hAnsi="仿宋" w:cs="Times New Roman"/>
          <w:sz w:val="32"/>
          <w:szCs w:val="32"/>
        </w:rPr>
        <w:t xml:space="preserve"> </w:t>
      </w:r>
      <w:r w:rsidRPr="002C5518">
        <w:rPr>
          <w:rFonts w:ascii="仿宋" w:eastAsia="仿宋" w:hAnsi="仿宋" w:cs="Times New Roman" w:hint="eastAsia"/>
          <w:sz w:val="32"/>
          <w:szCs w:val="32"/>
        </w:rPr>
        <w:t>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AE0E16" w:rsidRPr="001F756E" w14:paraId="01A0D0A8" w14:textId="77777777" w:rsidTr="00AE0E16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5B3CBD5D" w14:textId="77777777" w:rsidR="00AE0E16" w:rsidRPr="006B0326" w:rsidRDefault="00AE0E16" w:rsidP="00040F1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学习情境1</w:t>
            </w:r>
          </w:p>
          <w:p w14:paraId="443977A5" w14:textId="77777777" w:rsidR="00AE0E16" w:rsidRPr="00C663EE" w:rsidRDefault="00AE0E16" w:rsidP="0065313D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6BAFCD21" w14:textId="4852F807" w:rsidR="00AE0E16" w:rsidRPr="0065313D" w:rsidRDefault="00E36B02" w:rsidP="00040F1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F901CD">
              <w:rPr>
                <w:rFonts w:ascii="黑体" w:eastAsia="黑体" w:hint="eastAsia"/>
              </w:rPr>
              <w:t>机器学习算法概述</w:t>
            </w:r>
          </w:p>
        </w:tc>
        <w:tc>
          <w:tcPr>
            <w:tcW w:w="850" w:type="dxa"/>
            <w:gridSpan w:val="2"/>
            <w:vAlign w:val="center"/>
          </w:tcPr>
          <w:p w14:paraId="525D632C" w14:textId="77777777" w:rsidR="00AE0E16" w:rsidRPr="0065313D" w:rsidRDefault="00AE0E16" w:rsidP="00040F1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63B2764F" w14:textId="0A0CDAD0" w:rsidR="00AE0E16" w:rsidRPr="0065313D" w:rsidRDefault="00E36B02" w:rsidP="00040F1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71A10B" w14:textId="77777777" w:rsidR="00AE0E16" w:rsidRPr="0065313D" w:rsidRDefault="00AE0E16" w:rsidP="00040F1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323C15DD" w14:textId="77777777" w:rsidR="00AE0E16" w:rsidRPr="00C663EE" w:rsidRDefault="00AE0E16" w:rsidP="00040F1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461F8438" w14:textId="77777777" w:rsidR="00AE0E16" w:rsidRDefault="00AE0E16" w:rsidP="00AE0E16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42203661" w14:textId="77777777" w:rsidR="00AE0E16" w:rsidRPr="001536E9" w:rsidRDefault="00AE0E16" w:rsidP="00AE0E16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68D2FF80" w14:textId="77777777" w:rsidR="00AE0E16" w:rsidRPr="001536E9" w:rsidRDefault="00AE0E16" w:rsidP="00040F1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AA4620" w:rsidRPr="001F756E" w14:paraId="3E6C6399" w14:textId="77777777" w:rsidTr="00AE0E16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17179E0" w14:textId="77777777" w:rsidR="00AA4620" w:rsidRPr="0065313D" w:rsidRDefault="00AA4620" w:rsidP="0065313D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495D4CBC" w14:textId="77777777" w:rsidR="0065313D" w:rsidRPr="0065313D" w:rsidRDefault="0065313D" w:rsidP="0065313D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  <w:vAlign w:val="center"/>
          </w:tcPr>
          <w:p w14:paraId="6C5DE0B4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1.1　什么是机器学习</w:t>
            </w:r>
          </w:p>
          <w:p w14:paraId="688245F6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1.2　机器学习分类</w:t>
            </w:r>
          </w:p>
          <w:p w14:paraId="68C2CFD9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1.2.1监督学习</w:t>
            </w:r>
          </w:p>
          <w:p w14:paraId="14AC9DBD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1.2.2无监督学习</w:t>
            </w:r>
          </w:p>
          <w:p w14:paraId="3D2C1056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1.2.3强化学习</w:t>
            </w:r>
          </w:p>
          <w:p w14:paraId="5E7B8151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1.3　机器学习中的基本概念</w:t>
            </w:r>
          </w:p>
          <w:p w14:paraId="467AE287" w14:textId="4F4A755A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1.4　机器学习环境搭建</w:t>
            </w:r>
          </w:p>
          <w:p w14:paraId="7351352C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1.4.1 Python安装</w:t>
            </w:r>
          </w:p>
          <w:p w14:paraId="0D71DAEA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1.4.2 PyCharm及相关库下载安装</w:t>
            </w:r>
          </w:p>
          <w:p w14:paraId="63E7F548" w14:textId="77777777" w:rsidR="00E36B02" w:rsidRPr="00F901CD" w:rsidRDefault="00E36B02" w:rsidP="00E36B02">
            <w:pPr>
              <w:rPr>
                <w:rFonts w:ascii="黑体" w:eastAsia="黑体"/>
                <w:b/>
                <w:bCs/>
              </w:rPr>
            </w:pPr>
            <w:r w:rsidRPr="00F901CD">
              <w:rPr>
                <w:rFonts w:ascii="黑体" w:eastAsia="黑体" w:hint="eastAsia"/>
                <w:b/>
                <w:bCs/>
              </w:rPr>
              <w:t>1.4.3 JupyterLab 的安装与配置</w:t>
            </w:r>
          </w:p>
          <w:p w14:paraId="1B559CC8" w14:textId="77777777" w:rsidR="0070330E" w:rsidRPr="0070330E" w:rsidRDefault="0070330E" w:rsidP="0065313D">
            <w:pPr>
              <w:spacing w:line="400" w:lineRule="exact"/>
              <w:jc w:val="left"/>
            </w:pPr>
          </w:p>
        </w:tc>
      </w:tr>
      <w:tr w:rsidR="00370E32" w:rsidRPr="001F756E" w14:paraId="699EA7E9" w14:textId="77777777" w:rsidTr="00AE0E16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5F35AE3C" w14:textId="77777777" w:rsidR="00370E32" w:rsidRPr="00C663EE" w:rsidRDefault="00370E32" w:rsidP="00040F1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296A22D8" w14:textId="77777777" w:rsidR="00370E32" w:rsidRPr="002E0689" w:rsidRDefault="00370E32" w:rsidP="00370E3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78703B25" w14:textId="5878BAEF" w:rsidR="00D73AE4" w:rsidRDefault="00D73AE4" w:rsidP="00D73AE4">
            <w:pPr>
              <w:pStyle w:val="a0"/>
              <w:ind w:firstLineChars="0" w:firstLine="0"/>
            </w:pPr>
            <w:r>
              <w:rPr>
                <w:rFonts w:hint="eastAsia"/>
              </w:rPr>
              <w:t>熟悉机器学习的相关概念和术语</w:t>
            </w:r>
          </w:p>
          <w:p w14:paraId="0499EE49" w14:textId="3EF8DB66" w:rsidR="00D73AE4" w:rsidRDefault="00D73AE4" w:rsidP="00D73AE4">
            <w:pPr>
              <w:pStyle w:val="a0"/>
              <w:ind w:firstLineChars="0" w:firstLine="0"/>
            </w:pPr>
            <w:r>
              <w:rPr>
                <w:rFonts w:hint="eastAsia"/>
              </w:rPr>
              <w:t>了解机器学习相关分类</w:t>
            </w:r>
          </w:p>
          <w:p w14:paraId="2057131B" w14:textId="6FFE0502" w:rsidR="00D73AE4" w:rsidRDefault="00D73AE4" w:rsidP="00D73AE4">
            <w:pPr>
              <w:pStyle w:val="a0"/>
              <w:ind w:firstLineChars="0" w:firstLine="0"/>
            </w:pPr>
            <w:r>
              <w:rPr>
                <w:rFonts w:hint="eastAsia"/>
              </w:rPr>
              <w:t>了解机器学习的常用算法</w:t>
            </w:r>
          </w:p>
          <w:p w14:paraId="67C77349" w14:textId="7A8CF819" w:rsidR="00370E32" w:rsidRPr="002E0689" w:rsidRDefault="00D73AE4" w:rsidP="00D73AE4">
            <w:pPr>
              <w:pStyle w:val="a0"/>
              <w:ind w:firstLineChars="0" w:firstLine="0"/>
            </w:pPr>
            <w:r>
              <w:rPr>
                <w:rFonts w:hint="eastAsia"/>
              </w:rPr>
              <w:t>机器学习环境搭建</w:t>
            </w:r>
          </w:p>
        </w:tc>
      </w:tr>
      <w:tr w:rsidR="00370E32" w:rsidRPr="001F756E" w14:paraId="6BE238DF" w14:textId="77777777" w:rsidTr="00AE0E16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069C812C" w14:textId="77777777" w:rsidR="00370E32" w:rsidRPr="00C663EE" w:rsidRDefault="00370E32" w:rsidP="00040F1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3D141B33" w14:textId="77777777" w:rsidR="00370E32" w:rsidRPr="002E0689" w:rsidRDefault="00370E32" w:rsidP="00370E3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47643F6E" w14:textId="5ED1287A" w:rsidR="00370E32" w:rsidRPr="002E0689" w:rsidRDefault="00D73AE4" w:rsidP="002E0689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lastRenderedPageBreak/>
              <w:t>自主学习能力，分析问题和解决问题能力</w:t>
            </w:r>
          </w:p>
        </w:tc>
      </w:tr>
      <w:tr w:rsidR="00D73AE4" w:rsidRPr="001F756E" w14:paraId="65E66A52" w14:textId="77777777" w:rsidTr="00AE0E16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60ACC203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5E9BE8CB" w14:textId="77777777" w:rsidR="00D73AE4" w:rsidRPr="002E0689" w:rsidRDefault="00D73AE4" w:rsidP="00D73AE4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1E3EAFAE" w14:textId="249B6D18" w:rsidR="00D73AE4" w:rsidRPr="002E0689" w:rsidRDefault="00D73AE4" w:rsidP="00D73AE4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D73AE4" w:rsidRPr="001F756E" w14:paraId="4CF41B4D" w14:textId="77777777" w:rsidTr="00AE0E16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5389A9E6" w14:textId="77777777" w:rsidR="00D73AE4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6347BBC9" w14:textId="77777777" w:rsidR="00D73AE4" w:rsidRPr="00370E32" w:rsidRDefault="00D73AE4" w:rsidP="00D73AE4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51FC090D" w14:textId="77777777" w:rsidR="00D73AE4" w:rsidRPr="002E0689" w:rsidRDefault="00D73AE4" w:rsidP="00D73AE4">
            <w:pPr>
              <w:spacing w:line="360" w:lineRule="exact"/>
              <w:jc w:val="left"/>
            </w:pPr>
          </w:p>
        </w:tc>
      </w:tr>
      <w:tr w:rsidR="00D73AE4" w:rsidRPr="001F756E" w14:paraId="6B1ACDC5" w14:textId="77777777" w:rsidTr="00AE0E16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BC8422C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5C9F6CB9" w14:textId="494371E0" w:rsidR="00D73AE4" w:rsidRPr="002E0689" w:rsidRDefault="002F4566" w:rsidP="00D73AE4">
            <w:pPr>
              <w:pStyle w:val="a0"/>
              <w:ind w:firstLine="210"/>
            </w:pPr>
            <w:r>
              <w:rPr>
                <w:rFonts w:hint="eastAsia"/>
              </w:rPr>
              <w:t>机器学习的基本概念</w:t>
            </w:r>
            <w:r w:rsidR="00FF3D96">
              <w:rPr>
                <w:rFonts w:hint="eastAsia"/>
              </w:rPr>
              <w:t>、</w:t>
            </w:r>
            <w:r w:rsidR="006D08C3">
              <w:rPr>
                <w:rFonts w:hint="eastAsia"/>
              </w:rPr>
              <w:t>机器学习环境的安装和配置</w:t>
            </w:r>
          </w:p>
        </w:tc>
      </w:tr>
      <w:tr w:rsidR="00D73AE4" w:rsidRPr="001F756E" w14:paraId="5E4A3355" w14:textId="77777777" w:rsidTr="00AE0E16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7E54F33A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1C03F13B" w14:textId="6C33BFD6" w:rsidR="00D73AE4" w:rsidRPr="002E0689" w:rsidRDefault="0007084D" w:rsidP="00D73AE4">
            <w:pPr>
              <w:pStyle w:val="a0"/>
              <w:ind w:firstLine="210"/>
            </w:pPr>
            <w:r>
              <w:rPr>
                <w:rFonts w:hint="eastAsia"/>
              </w:rPr>
              <w:t>理解机器学习的</w:t>
            </w:r>
            <w:r w:rsidR="009E2730">
              <w:rPr>
                <w:rFonts w:hint="eastAsia"/>
              </w:rPr>
              <w:t>基本概念和分类</w:t>
            </w:r>
          </w:p>
        </w:tc>
      </w:tr>
      <w:tr w:rsidR="00D73AE4" w:rsidRPr="001F756E" w14:paraId="2E047BF9" w14:textId="77777777" w:rsidTr="00AE0E16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5FA027FB" w14:textId="77777777" w:rsidR="00D73AE4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教学方法</w:t>
            </w:r>
          </w:p>
          <w:p w14:paraId="1E2ABBCD" w14:textId="77777777" w:rsidR="00D73AE4" w:rsidRPr="00370E32" w:rsidRDefault="00D73AE4" w:rsidP="00D73AE4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(根据教学内容和学生学习特点科学选择教学方法和手段，强调信息化教学手段和数字资源的利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681246AF" w14:textId="77777777" w:rsidR="00D73AE4" w:rsidRPr="008E6DE9" w:rsidRDefault="00D73AE4" w:rsidP="00D73AE4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课堂讲授与实践交替进行，教学方法体现在教学过程中，具体分为以下几种：</w:t>
            </w:r>
          </w:p>
          <w:p w14:paraId="202E97E5" w14:textId="77777777" w:rsidR="00D73AE4" w:rsidRPr="008E6DE9" w:rsidRDefault="00D73AE4" w:rsidP="00D73AE4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3685EA62" w14:textId="77777777" w:rsidR="00D73AE4" w:rsidRPr="008E6DE9" w:rsidRDefault="00D73AE4" w:rsidP="00D73AE4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4A7D824D" w14:textId="77777777" w:rsidR="00D73AE4" w:rsidRPr="008E6DE9" w:rsidRDefault="00D73AE4" w:rsidP="00D73AE4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4BFC8F80" w14:textId="77777777" w:rsidR="00D73AE4" w:rsidRPr="008E6DE9" w:rsidRDefault="00D73AE4" w:rsidP="00D73AE4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3319FEF0" w14:textId="77777777" w:rsidR="00D73AE4" w:rsidRPr="008E6DE9" w:rsidRDefault="00D73AE4" w:rsidP="00D73AE4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07560413" w14:textId="77777777" w:rsidR="00D73AE4" w:rsidRPr="008E6DE9" w:rsidRDefault="00D73AE4" w:rsidP="00D73AE4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6873655C" w14:textId="09E6F9F0" w:rsidR="00D73AE4" w:rsidRPr="001536E9" w:rsidRDefault="00D73AE4" w:rsidP="00D73AE4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lastRenderedPageBreak/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D73AE4" w:rsidRPr="001F756E" w14:paraId="24346688" w14:textId="77777777" w:rsidTr="00517AB6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7D14DB77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lastRenderedPageBreak/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D73AE4" w:rsidRPr="001F756E" w14:paraId="3FE09C84" w14:textId="77777777" w:rsidTr="00DD1EEC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094E4474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1AA4CFD7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3FC61956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2DC6D4DB" w14:textId="77777777" w:rsidR="00D73AE4" w:rsidRPr="00C663EE" w:rsidRDefault="00D73AE4" w:rsidP="00D73AE4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D73AE4" w:rsidRPr="001F756E" w14:paraId="36D7E249" w14:textId="77777777" w:rsidTr="00DD1EEC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26E14E52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2C865584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88B657F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56C189FC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59D76203" w14:textId="77777777" w:rsidR="00D73AE4" w:rsidRPr="001536E9" w:rsidRDefault="00D73AE4" w:rsidP="00D73AE4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D73AE4" w:rsidRPr="001F756E" w14:paraId="45296BE9" w14:textId="77777777" w:rsidTr="00DD1EEC">
        <w:trPr>
          <w:trHeight w:val="445"/>
          <w:jc w:val="center"/>
        </w:trPr>
        <w:tc>
          <w:tcPr>
            <w:tcW w:w="1236" w:type="dxa"/>
            <w:vAlign w:val="center"/>
          </w:tcPr>
          <w:p w14:paraId="1310D227" w14:textId="77777777" w:rsidR="00D73AE4" w:rsidRPr="00E106ED" w:rsidRDefault="00D73AE4" w:rsidP="00D73AE4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075AEE86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67D41AD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E4D7020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BD35325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D73AE4" w:rsidRPr="001F756E" w14:paraId="4AEA28A3" w14:textId="77777777" w:rsidTr="00517AB6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611DAFB2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D73AE4" w:rsidRPr="001F756E" w14:paraId="5A2F1888" w14:textId="77777777" w:rsidTr="00DD1EEC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1425E16A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0C455E14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5C36CC14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3D3FF88D" w14:textId="77777777" w:rsidR="00D73AE4" w:rsidRPr="00C663EE" w:rsidRDefault="00D73AE4" w:rsidP="00D73AE4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D73AE4" w:rsidRPr="001F756E" w14:paraId="7A23B028" w14:textId="77777777" w:rsidTr="00DD1EEC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5BCCF50B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60E18674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6EFF9B7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7F4BB8B2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16F96EFD" w14:textId="77777777" w:rsidR="00D73AE4" w:rsidRPr="001536E9" w:rsidRDefault="00D73AE4" w:rsidP="00D73AE4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D73AE4" w:rsidRPr="001F756E" w14:paraId="23DDC6F7" w14:textId="77777777" w:rsidTr="00DD1EEC">
        <w:trPr>
          <w:trHeight w:val="635"/>
          <w:jc w:val="center"/>
        </w:trPr>
        <w:tc>
          <w:tcPr>
            <w:tcW w:w="1236" w:type="dxa"/>
            <w:vAlign w:val="center"/>
          </w:tcPr>
          <w:p w14:paraId="4629DCFA" w14:textId="77777777" w:rsidR="00D73AE4" w:rsidRPr="00E106ED" w:rsidRDefault="00D73AE4" w:rsidP="00D73AE4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4F0F32C5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51B8224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5B5C58FF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0CF1824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D73AE4" w:rsidRPr="001F756E" w14:paraId="0DEA0A6F" w14:textId="77777777" w:rsidTr="00DD1EEC">
        <w:trPr>
          <w:trHeight w:val="635"/>
          <w:jc w:val="center"/>
        </w:trPr>
        <w:tc>
          <w:tcPr>
            <w:tcW w:w="1236" w:type="dxa"/>
            <w:vAlign w:val="center"/>
          </w:tcPr>
          <w:p w14:paraId="0E26B9D1" w14:textId="77777777" w:rsidR="00D73AE4" w:rsidRPr="00E106ED" w:rsidRDefault="00D73AE4" w:rsidP="00D73AE4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EB33BDC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D0C6092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1EE183A7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4C846380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D73AE4" w:rsidRPr="001F756E" w14:paraId="4B55BE9A" w14:textId="77777777" w:rsidTr="00DD1EEC">
        <w:trPr>
          <w:trHeight w:val="635"/>
          <w:jc w:val="center"/>
        </w:trPr>
        <w:tc>
          <w:tcPr>
            <w:tcW w:w="1236" w:type="dxa"/>
            <w:vAlign w:val="center"/>
          </w:tcPr>
          <w:p w14:paraId="669EEB23" w14:textId="77777777" w:rsidR="00D73AE4" w:rsidRPr="00E106ED" w:rsidRDefault="00D73AE4" w:rsidP="00D73AE4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9AF7AFF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C0E8E4F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35764856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5C1EAB4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D73AE4" w:rsidRPr="001F756E" w14:paraId="5F5EA850" w14:textId="77777777" w:rsidTr="00DD1EEC">
        <w:trPr>
          <w:trHeight w:val="635"/>
          <w:jc w:val="center"/>
        </w:trPr>
        <w:tc>
          <w:tcPr>
            <w:tcW w:w="1236" w:type="dxa"/>
            <w:vAlign w:val="center"/>
          </w:tcPr>
          <w:p w14:paraId="337DF12A" w14:textId="77777777" w:rsidR="00D73AE4" w:rsidRPr="00E106ED" w:rsidRDefault="00D73AE4" w:rsidP="00D73AE4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01999C39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D0AE083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25540F6F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4E0CE7F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D73AE4" w:rsidRPr="001F756E" w14:paraId="43101F04" w14:textId="77777777" w:rsidTr="00517AB6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4D6BFE85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D73AE4" w:rsidRPr="001F756E" w14:paraId="26AF3DFD" w14:textId="77777777" w:rsidTr="00F207B8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5C82A91A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1B9E43AF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21974002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427F3F61" w14:textId="77777777" w:rsidR="00D73AE4" w:rsidRPr="001536E9" w:rsidRDefault="00D73AE4" w:rsidP="00D73AE4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D73AE4" w:rsidRPr="001F756E" w14:paraId="47840F84" w14:textId="77777777" w:rsidTr="00F207B8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2BE9CCE8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4366AA63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A36417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1B43B52D" w14:textId="77777777" w:rsidR="00D73AE4" w:rsidRPr="00C663EE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0F8A4BA1" w14:textId="77777777" w:rsidR="00D73AE4" w:rsidRPr="001536E9" w:rsidRDefault="00D73AE4" w:rsidP="00D73AE4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D73AE4" w:rsidRPr="001F756E" w14:paraId="07BA0B44" w14:textId="77777777" w:rsidTr="00F207B8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3054255A" w14:textId="77777777" w:rsidR="00D73AE4" w:rsidRPr="00E106ED" w:rsidRDefault="00D73AE4" w:rsidP="00D73AE4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2729C4D7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871291A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78427860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910E1FA" w14:textId="77777777" w:rsidR="00D73AE4" w:rsidRPr="00E106ED" w:rsidRDefault="00D73AE4" w:rsidP="00D73AE4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D73AE4" w:rsidRPr="001F756E" w14:paraId="583D88DD" w14:textId="77777777" w:rsidTr="00DD1EEC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074EE235" w14:textId="77777777" w:rsidR="00D73AE4" w:rsidRDefault="00D73AE4" w:rsidP="00D73AE4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7848CF10" w14:textId="77777777" w:rsidR="00D73AE4" w:rsidRPr="00E106ED" w:rsidRDefault="00D73AE4" w:rsidP="00D73AE4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1C3C816A" w14:textId="77777777" w:rsidR="00D73AE4" w:rsidRPr="001536E9" w:rsidRDefault="00D73AE4" w:rsidP="00D73AE4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D73AE4" w:rsidRPr="001F756E" w14:paraId="70B83A2D" w14:textId="77777777" w:rsidTr="00DD1EEC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4BB85975" w14:textId="77777777" w:rsidR="00D73AE4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7A4CA8CE" w14:textId="77777777" w:rsidR="00D73AE4" w:rsidRPr="00E106ED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69F4D5BA" w14:textId="77777777" w:rsidR="00D73AE4" w:rsidRPr="00D67514" w:rsidRDefault="00D73AE4" w:rsidP="00D73AE4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反思：</w:t>
            </w:r>
          </w:p>
        </w:tc>
      </w:tr>
      <w:tr w:rsidR="00D73AE4" w:rsidRPr="001F756E" w14:paraId="055D5D5E" w14:textId="77777777" w:rsidTr="00DD1EEC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669CC8FB" w14:textId="77777777" w:rsidR="00D73AE4" w:rsidRDefault="00D73AE4" w:rsidP="00D73AE4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27D7301C" w14:textId="77777777" w:rsidR="00D73AE4" w:rsidRPr="00D67514" w:rsidRDefault="00D73AE4" w:rsidP="00D73AE4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69D3A5A7" w14:textId="021587A6" w:rsidR="00447159" w:rsidRDefault="00447159" w:rsidP="0070330E">
      <w:pPr>
        <w:spacing w:beforeLines="100" w:before="312" w:afterLines="100" w:after="312" w:line="560" w:lineRule="exact"/>
        <w:ind w:firstLineChars="44" w:firstLine="92"/>
        <w:jc w:val="left"/>
      </w:pPr>
    </w:p>
    <w:p w14:paraId="4D23C599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lastRenderedPageBreak/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70604BD5" w14:textId="5FF8FAD0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>第  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37D91AB0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394A0EA2" w14:textId="49D33025" w:rsidR="00E36B02" w:rsidRPr="006B0326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</w:t>
            </w:r>
            <w:r w:rsidR="00D710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2</w:t>
            </w:r>
          </w:p>
          <w:p w14:paraId="69203830" w14:textId="77777777" w:rsidR="00E36B02" w:rsidRPr="00C663EE" w:rsidRDefault="00E36B02" w:rsidP="000D3F70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14187364" w14:textId="1029879A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AE7FB0">
              <w:rPr>
                <w:rFonts w:ascii="宋体" w:hAnsi="宋体" w:hint="eastAsia"/>
              </w:rPr>
              <w:t>NumPy和Matplotlib入门</w:t>
            </w:r>
          </w:p>
        </w:tc>
        <w:tc>
          <w:tcPr>
            <w:tcW w:w="850" w:type="dxa"/>
            <w:gridSpan w:val="2"/>
            <w:vAlign w:val="center"/>
          </w:tcPr>
          <w:p w14:paraId="090F70AA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3061D91D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4D2FF95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1DA3CD00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2FFC329F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792ECB62" w14:textId="77777777" w:rsidR="00E36B02" w:rsidRPr="001536E9" w:rsidRDefault="00E36B02" w:rsidP="000D3F70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133D75B3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73FFB479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EE1906E" w14:textId="77777777" w:rsidR="00E36B02" w:rsidRPr="0065313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4E6E922B" w14:textId="77777777" w:rsidR="00E36B02" w:rsidRPr="0065313D" w:rsidRDefault="00E36B02" w:rsidP="000D3F70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  <w:vAlign w:val="center"/>
          </w:tcPr>
          <w:p w14:paraId="1AF05F5E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 NumPy数组基础</w:t>
            </w:r>
          </w:p>
          <w:p w14:paraId="12875219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2.1.1创建NumPy数组</w:t>
            </w:r>
          </w:p>
          <w:p w14:paraId="6C653E5B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2.1.2 NumPy数组的索引与切片</w:t>
            </w:r>
          </w:p>
          <w:p w14:paraId="03160885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2.1.3 NumPy数组的变形</w:t>
            </w:r>
          </w:p>
          <w:p w14:paraId="7F5199AC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2.1.4 NumPy合并与分割</w:t>
            </w:r>
          </w:p>
          <w:p w14:paraId="78816700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2.1.5 NumPy的通用函数</w:t>
            </w:r>
          </w:p>
          <w:p w14:paraId="17596429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2.1.6 NumPy数组的聚合运算</w:t>
            </w:r>
          </w:p>
          <w:p w14:paraId="5B6447CB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2.1.7 NumPy数组的广播</w:t>
            </w:r>
          </w:p>
          <w:p w14:paraId="31231ADA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2.1.8 NumPy数组比较、掩码和布尔逻辑</w:t>
            </w:r>
          </w:p>
          <w:p w14:paraId="2AC9EA73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2.1.9 NumPy花哨的索引</w:t>
            </w:r>
          </w:p>
          <w:p w14:paraId="1F33FBAC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2.1.10 NumPy的矩阵运算</w:t>
            </w:r>
          </w:p>
          <w:p w14:paraId="284AAA50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2.2 Matplotlib数据可视化</w:t>
            </w:r>
          </w:p>
          <w:p w14:paraId="537474B6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2.2.1 简易线形图</w:t>
            </w:r>
          </w:p>
          <w:p w14:paraId="35AE460E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2.2.2 简易散点图</w:t>
            </w:r>
          </w:p>
          <w:p w14:paraId="79C25C0D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2.2.3 直方图和柱状图</w:t>
            </w:r>
          </w:p>
          <w:p w14:paraId="30525E2D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2.2.4 等高线图</w:t>
            </w:r>
          </w:p>
          <w:p w14:paraId="62F3BD23" w14:textId="77777777" w:rsidR="00E36B02" w:rsidRPr="00134E4B" w:rsidRDefault="00E36B02" w:rsidP="00E36B02">
            <w:pPr>
              <w:rPr>
                <w:rFonts w:ascii="黑体" w:eastAsia="黑体"/>
                <w:b/>
                <w:bCs/>
              </w:rPr>
            </w:pPr>
            <w:r w:rsidRPr="00134E4B">
              <w:rPr>
                <w:rFonts w:ascii="黑体" w:eastAsia="黑体" w:hint="eastAsia"/>
                <w:b/>
                <w:bCs/>
              </w:rPr>
              <w:t>2.2.5 多子图</w:t>
            </w:r>
          </w:p>
          <w:p w14:paraId="02EA5D08" w14:textId="3BABCAEC" w:rsidR="00E36B02" w:rsidRPr="0070330E" w:rsidRDefault="00E36B02" w:rsidP="00E36B02">
            <w:pPr>
              <w:spacing w:line="400" w:lineRule="exact"/>
              <w:jc w:val="left"/>
            </w:pPr>
            <w:r w:rsidRPr="00134E4B">
              <w:rPr>
                <w:rFonts w:ascii="黑体" w:eastAsia="黑体" w:hint="eastAsia"/>
                <w:b/>
                <w:bCs/>
              </w:rPr>
              <w:t>2.2.6 三维图像</w:t>
            </w:r>
          </w:p>
        </w:tc>
      </w:tr>
      <w:tr w:rsidR="00E36B02" w:rsidRPr="001F756E" w14:paraId="3340FC24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33BB8B7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lastRenderedPageBreak/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3CE2D276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3AF0ED1E" w14:textId="77777777" w:rsidR="00C2241A" w:rsidRDefault="00E36B02" w:rsidP="00C2241A">
            <w:pPr>
              <w:pStyle w:val="a0"/>
              <w:ind w:firstLine="21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工具库的使用方法</w:t>
            </w:r>
          </w:p>
          <w:p w14:paraId="1F3AF11F" w14:textId="23EFA09A" w:rsidR="00E36B02" w:rsidRPr="002E0689" w:rsidRDefault="00E36B02" w:rsidP="00C2241A">
            <w:pPr>
              <w:pStyle w:val="a0"/>
              <w:ind w:firstLine="21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>工具库的基本使用方法</w:t>
            </w:r>
          </w:p>
        </w:tc>
      </w:tr>
      <w:tr w:rsidR="00E36B02" w:rsidRPr="001F756E" w14:paraId="20BA7455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5F15CEA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62A62493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1AD60CEC" w14:textId="6FC4BD5A" w:rsidR="00E36B02" w:rsidRPr="002E0689" w:rsidRDefault="00E36B02" w:rsidP="000D3F70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能查阅帮助系统获取语句的用法，能利用现有的框架</w:t>
            </w:r>
          </w:p>
        </w:tc>
      </w:tr>
      <w:tr w:rsidR="00E36B02" w:rsidRPr="001F756E" w14:paraId="21E81DD7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2C0D9601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204075E3" w14:textId="77777777" w:rsidR="00E36B02" w:rsidRPr="002E0689" w:rsidRDefault="00E36B02" w:rsidP="000D3F70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63F750EA" w14:textId="77777777" w:rsidR="00E36B02" w:rsidRPr="002E0689" w:rsidRDefault="00E36B02" w:rsidP="000D3F70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5BAE4A2D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60CD8C1B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4884E131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2CBFF888" w14:textId="77777777" w:rsidR="00E36B02" w:rsidRPr="002E0689" w:rsidRDefault="00E36B02" w:rsidP="000D3F70">
            <w:pPr>
              <w:spacing w:line="360" w:lineRule="exact"/>
              <w:jc w:val="left"/>
            </w:pPr>
          </w:p>
        </w:tc>
      </w:tr>
      <w:tr w:rsidR="00E36B02" w:rsidRPr="001F756E" w14:paraId="53792B4C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860993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3CE25F92" w14:textId="1A1DF5B4" w:rsidR="00E36B02" w:rsidRPr="002E0689" w:rsidRDefault="009E2730" w:rsidP="000D3F70">
            <w:pPr>
              <w:pStyle w:val="a0"/>
              <w:ind w:firstLine="210"/>
            </w:pPr>
            <w:r w:rsidRPr="009E2730">
              <w:rPr>
                <w:rFonts w:hint="eastAsia"/>
              </w:rPr>
              <w:t>NumPy</w:t>
            </w:r>
            <w:r w:rsidRPr="009E2730">
              <w:rPr>
                <w:rFonts w:hint="eastAsia"/>
              </w:rPr>
              <w:t>数组</w:t>
            </w:r>
            <w:r w:rsidR="00FE54E3">
              <w:rPr>
                <w:rFonts w:hint="eastAsia"/>
              </w:rPr>
              <w:t>的基本操作、</w:t>
            </w:r>
            <w:r w:rsidR="00FE54E3">
              <w:rPr>
                <w:rFonts w:hint="eastAsia"/>
              </w:rPr>
              <w:t>matplotlib</w:t>
            </w:r>
            <w:r w:rsidR="00FE54E3">
              <w:rPr>
                <w:rFonts w:hint="eastAsia"/>
              </w:rPr>
              <w:t>绘制图像的基本操作</w:t>
            </w:r>
          </w:p>
        </w:tc>
      </w:tr>
      <w:tr w:rsidR="00FE54E3" w:rsidRPr="001F756E" w14:paraId="0A6886B6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6A7ED27B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1E5DAAA7" w14:textId="3AB51A49" w:rsidR="00FE54E3" w:rsidRPr="002E0689" w:rsidRDefault="00FE54E3" w:rsidP="00FE54E3">
            <w:pPr>
              <w:pStyle w:val="a0"/>
              <w:ind w:firstLine="210"/>
            </w:pPr>
            <w:r w:rsidRPr="009E2730">
              <w:rPr>
                <w:rFonts w:hint="eastAsia"/>
              </w:rPr>
              <w:t>NumPy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技巧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>绘制图像</w:t>
            </w:r>
            <w:r w:rsidR="00277CBD">
              <w:rPr>
                <w:rFonts w:hint="eastAsia"/>
              </w:rPr>
              <w:t>操作技巧</w:t>
            </w:r>
          </w:p>
        </w:tc>
      </w:tr>
      <w:tr w:rsidR="00FE54E3" w:rsidRPr="001F756E" w14:paraId="6FCC3D6E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6704B6E0" w14:textId="77777777" w:rsidR="00FE54E3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教学方法</w:t>
            </w:r>
          </w:p>
          <w:p w14:paraId="3AE8A982" w14:textId="77777777" w:rsidR="00FE54E3" w:rsidRPr="00370E32" w:rsidRDefault="00FE54E3" w:rsidP="00FE54E3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lastRenderedPageBreak/>
              <w:t>(根据教学内容和学生学习特点科学选择教学方法和手段，强调信息化教学手段和数字资源的利用，能够针对学习反馈及时调整教学方法，突出学生中心，实行因材施教，关注重点、难点的解决。）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0ABBBCEB" w14:textId="77777777" w:rsidR="00FE54E3" w:rsidRPr="008E6DE9" w:rsidRDefault="00FE54E3" w:rsidP="00FE54E3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课堂讲授与实践交替进行，教学方法体现在教学过程中，具体分为以下几种：</w:t>
            </w:r>
          </w:p>
          <w:p w14:paraId="5F4B2AEF" w14:textId="77777777" w:rsidR="00FE54E3" w:rsidRPr="008E6DE9" w:rsidRDefault="00FE54E3" w:rsidP="00FE54E3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61BAE911" w14:textId="77777777" w:rsidR="00FE54E3" w:rsidRPr="008E6DE9" w:rsidRDefault="00FE54E3" w:rsidP="00FE54E3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5A8C0DA3" w14:textId="77777777" w:rsidR="00FE54E3" w:rsidRPr="008E6DE9" w:rsidRDefault="00FE54E3" w:rsidP="00FE54E3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49F40599" w14:textId="77777777" w:rsidR="00FE54E3" w:rsidRPr="008E6DE9" w:rsidRDefault="00FE54E3" w:rsidP="00FE54E3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3187A130" w14:textId="77777777" w:rsidR="00FE54E3" w:rsidRPr="008E6DE9" w:rsidRDefault="00FE54E3" w:rsidP="00FE54E3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3B3F89C7" w14:textId="77777777" w:rsidR="00FE54E3" w:rsidRPr="008E6DE9" w:rsidRDefault="00FE54E3" w:rsidP="00FE54E3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0F955AE2" w14:textId="77777777" w:rsidR="00FE54E3" w:rsidRPr="001536E9" w:rsidRDefault="00FE54E3" w:rsidP="00FE54E3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FE54E3" w:rsidRPr="001F756E" w14:paraId="67F7F50A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095DA10C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lastRenderedPageBreak/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FE54E3" w:rsidRPr="001F756E" w14:paraId="018700DB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2E807CDE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12430A45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30EDC6B2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2CEC5509" w14:textId="77777777" w:rsidR="00FE54E3" w:rsidRPr="00C663EE" w:rsidRDefault="00FE54E3" w:rsidP="00FE54E3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FE54E3" w:rsidRPr="001F756E" w14:paraId="7F555E57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33388915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1AEFB4F6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8FE0789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447403E0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31C5763A" w14:textId="77777777" w:rsidR="00FE54E3" w:rsidRPr="001536E9" w:rsidRDefault="00FE54E3" w:rsidP="00FE54E3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FE54E3" w:rsidRPr="001F756E" w14:paraId="69A79896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0911368E" w14:textId="77777777" w:rsidR="00FE54E3" w:rsidRPr="00E106ED" w:rsidRDefault="00FE54E3" w:rsidP="00FE54E3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4669E4E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FD4036F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23947EC9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2D0A71C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E54E3" w:rsidRPr="001F756E" w14:paraId="5331859F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5D95B444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FE54E3" w:rsidRPr="001F756E" w14:paraId="37CFDEDF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2DDFF456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lastRenderedPageBreak/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03AD5D57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2CE27AC5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078C98D5" w14:textId="77777777" w:rsidR="00FE54E3" w:rsidRPr="00C663EE" w:rsidRDefault="00FE54E3" w:rsidP="00FE54E3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等需要融入的内容）</w:t>
            </w:r>
          </w:p>
        </w:tc>
      </w:tr>
      <w:tr w:rsidR="00FE54E3" w:rsidRPr="001F756E" w14:paraId="1324442A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3CA5F365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45773020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87E0B94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668ED8F9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1126A8BE" w14:textId="77777777" w:rsidR="00FE54E3" w:rsidRPr="001536E9" w:rsidRDefault="00FE54E3" w:rsidP="00FE54E3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FE54E3" w:rsidRPr="001F756E" w14:paraId="3E13692D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7157A924" w14:textId="77777777" w:rsidR="00FE54E3" w:rsidRPr="00E106ED" w:rsidRDefault="00FE54E3" w:rsidP="00FE54E3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4B00B886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5B3BCA0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B583F10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37802E2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FE54E3" w:rsidRPr="001F756E" w14:paraId="060BE674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09B6AB5B" w14:textId="77777777" w:rsidR="00FE54E3" w:rsidRPr="00E106ED" w:rsidRDefault="00FE54E3" w:rsidP="00FE54E3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FD88AE4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1551595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6829DD47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91AD937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FE54E3" w:rsidRPr="001F756E" w14:paraId="769DFB9F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1194B0F5" w14:textId="77777777" w:rsidR="00FE54E3" w:rsidRPr="00E106ED" w:rsidRDefault="00FE54E3" w:rsidP="00FE54E3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10555F0E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62C4A78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5C31A1C7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7718345E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FE54E3" w:rsidRPr="001F756E" w14:paraId="74FA08CF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25CAFE2C" w14:textId="77777777" w:rsidR="00FE54E3" w:rsidRPr="00E106ED" w:rsidRDefault="00FE54E3" w:rsidP="00FE54E3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78597C0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B1BA2AD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E3C9F7D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6BF53AF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FE54E3" w:rsidRPr="001F756E" w14:paraId="686CD87B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3730DBCB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FE54E3" w:rsidRPr="001F756E" w14:paraId="3EF48302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32B9C971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1C71B6F7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5184DD13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7121F658" w14:textId="77777777" w:rsidR="00FE54E3" w:rsidRPr="001536E9" w:rsidRDefault="00FE54E3" w:rsidP="00FE54E3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FE54E3" w:rsidRPr="001F756E" w14:paraId="5FCD5957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4552B313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10ACC775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F6C8807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11AB5B0C" w14:textId="77777777" w:rsidR="00FE54E3" w:rsidRPr="00C663EE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75D0A16A" w14:textId="77777777" w:rsidR="00FE54E3" w:rsidRPr="001536E9" w:rsidRDefault="00FE54E3" w:rsidP="00FE54E3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FE54E3" w:rsidRPr="001F756E" w14:paraId="591BF9B4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63E945EE" w14:textId="77777777" w:rsidR="00FE54E3" w:rsidRPr="00E106ED" w:rsidRDefault="00FE54E3" w:rsidP="00FE54E3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072CA7D0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72E7CB3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2D72CA53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7C8B030" w14:textId="77777777" w:rsidR="00FE54E3" w:rsidRPr="00E106ED" w:rsidRDefault="00FE54E3" w:rsidP="00FE54E3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FE54E3" w:rsidRPr="001F756E" w14:paraId="4B7459EA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2147472F" w14:textId="77777777" w:rsidR="00FE54E3" w:rsidRDefault="00FE54E3" w:rsidP="00FE54E3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468292EA" w14:textId="77777777" w:rsidR="00FE54E3" w:rsidRPr="00E106ED" w:rsidRDefault="00FE54E3" w:rsidP="00FE54E3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1A4B07BB" w14:textId="77777777" w:rsidR="00FE54E3" w:rsidRPr="001536E9" w:rsidRDefault="00FE54E3" w:rsidP="00FE54E3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FE54E3" w:rsidRPr="001F756E" w14:paraId="09B7DA53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49AA3CB3" w14:textId="77777777" w:rsidR="00FE54E3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22E77EF0" w14:textId="77777777" w:rsidR="00FE54E3" w:rsidRPr="00E106ED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lastRenderedPageBreak/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25FD83D9" w14:textId="77777777" w:rsidR="00FE54E3" w:rsidRPr="00D67514" w:rsidRDefault="00FE54E3" w:rsidP="00FE54E3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反思：</w:t>
            </w:r>
          </w:p>
        </w:tc>
      </w:tr>
      <w:tr w:rsidR="00FE54E3" w:rsidRPr="001F756E" w14:paraId="17A90DF4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6D3F685C" w14:textId="77777777" w:rsidR="00FE54E3" w:rsidRDefault="00FE54E3" w:rsidP="00FE54E3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349372D4" w14:textId="77777777" w:rsidR="00FE54E3" w:rsidRPr="00D67514" w:rsidRDefault="00FE54E3" w:rsidP="00FE54E3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4B890270" w14:textId="77777777" w:rsidR="00E36B02" w:rsidRPr="001F756E" w:rsidRDefault="00E36B02" w:rsidP="00E36B02">
      <w:pPr>
        <w:spacing w:beforeLines="100" w:before="312" w:afterLines="100" w:after="312" w:line="560" w:lineRule="exact"/>
        <w:ind w:firstLineChars="44" w:firstLine="92"/>
        <w:jc w:val="left"/>
      </w:pPr>
    </w:p>
    <w:p w14:paraId="622F5063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4C2BCDAA" w14:textId="5F0715E2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人工智能学院 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>第  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0B02E8D8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77DDB95" w14:textId="38220B56" w:rsidR="00E36B02" w:rsidRPr="006B0326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</w:t>
            </w:r>
            <w:r w:rsidR="00D710EE">
              <w:rPr>
                <w:rFonts w:ascii="仿宋" w:eastAsia="仿宋" w:hAnsi="仿宋" w:cs="Times New Roman"/>
                <w:b/>
                <w:sz w:val="24"/>
                <w:szCs w:val="24"/>
              </w:rPr>
              <w:t>3</w:t>
            </w:r>
          </w:p>
          <w:p w14:paraId="425DC164" w14:textId="77777777" w:rsidR="00E36B02" w:rsidRPr="00C663EE" w:rsidRDefault="00E36B02" w:rsidP="000D3F70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21D0E023" w14:textId="0B96FCB1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E519F0">
              <w:rPr>
                <w:rFonts w:ascii="宋体" w:hAnsi="宋体" w:hint="eastAsia"/>
              </w:rPr>
              <w:t>线性回归算法</w:t>
            </w:r>
          </w:p>
        </w:tc>
        <w:tc>
          <w:tcPr>
            <w:tcW w:w="850" w:type="dxa"/>
            <w:gridSpan w:val="2"/>
            <w:vAlign w:val="center"/>
          </w:tcPr>
          <w:p w14:paraId="65336B24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00A22869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7F4FFEF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3D0B7214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7B24510A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3B45DC6D" w14:textId="77777777" w:rsidR="00E36B02" w:rsidRPr="001536E9" w:rsidRDefault="00E36B02" w:rsidP="000D3F70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02261BBE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3F2AD686" w14:textId="77777777" w:rsidTr="00965A58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09AB6F61" w14:textId="77777777" w:rsidR="00E36B02" w:rsidRPr="0065313D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10DC9C98" w14:textId="77777777" w:rsidR="00E36B02" w:rsidRPr="0065313D" w:rsidRDefault="00E36B02" w:rsidP="00E36B02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</w:tcPr>
          <w:p w14:paraId="2FA05AAE" w14:textId="77777777" w:rsidR="00E36B02" w:rsidRPr="003A72C6" w:rsidRDefault="00E36B02" w:rsidP="00E36B02">
            <w:pPr>
              <w:rPr>
                <w:rFonts w:ascii="黑体" w:eastAsia="黑体"/>
                <w:b/>
                <w:bCs/>
              </w:rPr>
            </w:pPr>
            <w:r w:rsidRPr="003A72C6">
              <w:rPr>
                <w:rFonts w:ascii="黑体" w:eastAsia="黑体" w:hint="eastAsia"/>
                <w:b/>
                <w:bCs/>
              </w:rPr>
              <w:t>3.1 线性回归的基本概念</w:t>
            </w:r>
          </w:p>
          <w:p w14:paraId="35C39B74" w14:textId="77777777" w:rsidR="00E36B02" w:rsidRPr="003A72C6" w:rsidRDefault="00E36B02" w:rsidP="00E36B02">
            <w:pPr>
              <w:rPr>
                <w:rFonts w:ascii="黑体" w:eastAsia="黑体"/>
                <w:b/>
                <w:bCs/>
              </w:rPr>
            </w:pPr>
            <w:r w:rsidRPr="003A72C6">
              <w:rPr>
                <w:rFonts w:ascii="黑体" w:eastAsia="黑体" w:hint="eastAsia"/>
                <w:b/>
                <w:bCs/>
              </w:rPr>
              <w:t>3.1.1 简单线性回归</w:t>
            </w:r>
          </w:p>
          <w:p w14:paraId="2C2F8D9B" w14:textId="77777777" w:rsidR="00E36B02" w:rsidRPr="003A72C6" w:rsidRDefault="00E36B02" w:rsidP="00E36B02">
            <w:pPr>
              <w:rPr>
                <w:rFonts w:ascii="黑体" w:eastAsia="黑体"/>
                <w:b/>
                <w:bCs/>
              </w:rPr>
            </w:pPr>
            <w:r w:rsidRPr="003A72C6">
              <w:rPr>
                <w:rFonts w:ascii="黑体" w:eastAsia="黑体" w:hint="eastAsia"/>
                <w:b/>
                <w:bCs/>
              </w:rPr>
              <w:t>3.2 线性回归优化算法</w:t>
            </w:r>
          </w:p>
          <w:p w14:paraId="6C446159" w14:textId="77777777" w:rsidR="00C03991" w:rsidRDefault="00E36B02" w:rsidP="00E36B02">
            <w:pPr>
              <w:rPr>
                <w:rFonts w:ascii="黑体" w:eastAsia="黑体"/>
                <w:b/>
                <w:bCs/>
              </w:rPr>
            </w:pPr>
            <w:r w:rsidRPr="003A72C6">
              <w:rPr>
                <w:rFonts w:ascii="黑体" w:eastAsia="黑体" w:hint="eastAsia"/>
                <w:b/>
                <w:bCs/>
              </w:rPr>
              <w:t>3.2.1 正规方程（最小二乘法）算法</w:t>
            </w:r>
          </w:p>
          <w:p w14:paraId="37582C54" w14:textId="41C98D74" w:rsidR="00E36B02" w:rsidRPr="003A72C6" w:rsidRDefault="00E36B02" w:rsidP="00E36B02">
            <w:pPr>
              <w:rPr>
                <w:rFonts w:ascii="黑体" w:eastAsia="黑体"/>
                <w:b/>
                <w:bCs/>
              </w:rPr>
            </w:pPr>
            <w:r w:rsidRPr="003A72C6">
              <w:rPr>
                <w:rFonts w:ascii="黑体" w:eastAsia="黑体" w:hint="eastAsia"/>
                <w:b/>
                <w:bCs/>
              </w:rPr>
              <w:t>3.3 多项式回归</w:t>
            </w:r>
          </w:p>
          <w:p w14:paraId="4CA9751F" w14:textId="77777777" w:rsidR="00E36B02" w:rsidRPr="003A72C6" w:rsidRDefault="00E36B02" w:rsidP="00E36B02">
            <w:pPr>
              <w:rPr>
                <w:rFonts w:ascii="黑体" w:eastAsia="黑体"/>
                <w:b/>
                <w:bCs/>
              </w:rPr>
            </w:pPr>
            <w:r w:rsidRPr="003A72C6">
              <w:rPr>
                <w:rFonts w:ascii="黑体" w:eastAsia="黑体" w:hint="eastAsia"/>
                <w:b/>
                <w:bCs/>
              </w:rPr>
              <w:t>3.3.1 多项式回归实例</w:t>
            </w:r>
          </w:p>
          <w:p w14:paraId="1BFF019A" w14:textId="77777777" w:rsidR="00E36B02" w:rsidRPr="003A72C6" w:rsidRDefault="00E36B02" w:rsidP="00E36B02">
            <w:pPr>
              <w:rPr>
                <w:rFonts w:ascii="黑体" w:eastAsia="黑体"/>
                <w:b/>
                <w:bCs/>
              </w:rPr>
            </w:pPr>
            <w:r w:rsidRPr="003A72C6">
              <w:rPr>
                <w:rFonts w:ascii="黑体" w:eastAsia="黑体" w:hint="eastAsia"/>
                <w:b/>
                <w:bCs/>
              </w:rPr>
              <w:t>3.4 线性回归的正则化算法</w:t>
            </w:r>
          </w:p>
          <w:p w14:paraId="7A703EEC" w14:textId="20ED3488" w:rsidR="00E36B02" w:rsidRPr="0070330E" w:rsidRDefault="00E36B02" w:rsidP="00E36B02">
            <w:pPr>
              <w:spacing w:line="400" w:lineRule="exact"/>
              <w:jc w:val="left"/>
            </w:pPr>
            <w:r w:rsidRPr="003A72C6">
              <w:rPr>
                <w:rFonts w:ascii="黑体" w:eastAsia="黑体" w:hint="eastAsia"/>
                <w:b/>
                <w:bCs/>
              </w:rPr>
              <w:t>3.5 Sklearn的线性回归</w:t>
            </w:r>
          </w:p>
        </w:tc>
      </w:tr>
      <w:tr w:rsidR="00E36B02" w:rsidRPr="001F756E" w14:paraId="30D606DC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6974B702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3D9DA9E2" w14:textId="77777777" w:rsidR="00E36B02" w:rsidRPr="002E0689" w:rsidRDefault="00E36B02" w:rsidP="00E36B0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6B6C2F4F" w14:textId="77777777" w:rsidR="00E36B02" w:rsidRDefault="00E36B02" w:rsidP="00E36B02">
            <w:pPr>
              <w:numPr>
                <w:ilvl w:val="0"/>
                <w:numId w:val="3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掌握线性回归的基本概念、适用场景和使用方法</w:t>
            </w:r>
          </w:p>
          <w:p w14:paraId="4C63EF09" w14:textId="305FED59" w:rsidR="00E36B02" w:rsidRPr="002E0689" w:rsidRDefault="00E36B02" w:rsidP="00E36B02">
            <w:pPr>
              <w:pStyle w:val="a0"/>
              <w:ind w:firstLineChars="0" w:firstLine="0"/>
            </w:pPr>
            <w:r>
              <w:rPr>
                <w:rFonts w:ascii="黑体" w:eastAsia="黑体" w:hint="eastAsia"/>
              </w:rPr>
              <w:t>掌握利用线性回归算法实现多项式回归的使用方法</w:t>
            </w:r>
          </w:p>
        </w:tc>
      </w:tr>
      <w:tr w:rsidR="00E36B02" w:rsidRPr="001F756E" w14:paraId="4F4CF93F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1DD1F08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1A0627C4" w14:textId="77777777" w:rsidR="00E36B02" w:rsidRPr="002E0689" w:rsidRDefault="00E36B02" w:rsidP="00E36B0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79305C2C" w14:textId="77777777" w:rsidR="00E36B02" w:rsidRPr="002E0689" w:rsidRDefault="00E36B02" w:rsidP="00E36B02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</w:p>
        </w:tc>
      </w:tr>
      <w:tr w:rsidR="00E36B02" w:rsidRPr="001F756E" w14:paraId="34758637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5702CA11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210EC266" w14:textId="77777777" w:rsidR="00E36B02" w:rsidRPr="002E0689" w:rsidRDefault="00E36B02" w:rsidP="00E36B02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4E447CD3" w14:textId="77777777" w:rsidR="00E36B02" w:rsidRPr="002E0689" w:rsidRDefault="00E36B02" w:rsidP="00E36B02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73C7850D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BAAC479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01401D4B" w14:textId="77777777" w:rsidR="00E36B02" w:rsidRPr="00370E32" w:rsidRDefault="00E36B02" w:rsidP="00E36B02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13B076BA" w14:textId="77777777" w:rsidR="00E36B02" w:rsidRPr="002E0689" w:rsidRDefault="00E36B02" w:rsidP="00E36B02">
            <w:pPr>
              <w:spacing w:line="360" w:lineRule="exact"/>
              <w:jc w:val="left"/>
            </w:pPr>
          </w:p>
        </w:tc>
      </w:tr>
      <w:tr w:rsidR="00E36B02" w:rsidRPr="001F756E" w14:paraId="361C44FF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8483401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14FFD85E" w14:textId="7A9CDBD6" w:rsidR="00E36B02" w:rsidRPr="002E0689" w:rsidRDefault="00C03991" w:rsidP="00E36B02">
            <w:pPr>
              <w:pStyle w:val="a0"/>
              <w:ind w:firstLine="210"/>
            </w:pPr>
            <w:r w:rsidRPr="00C03991">
              <w:rPr>
                <w:rFonts w:hint="eastAsia"/>
              </w:rPr>
              <w:t>线性回归</w:t>
            </w:r>
            <w:r>
              <w:rPr>
                <w:rFonts w:hint="eastAsia"/>
              </w:rPr>
              <w:t>算法的</w:t>
            </w:r>
            <w:r w:rsidR="00A50712">
              <w:rPr>
                <w:rFonts w:hint="eastAsia"/>
              </w:rPr>
              <w:t>基本概念和应用</w:t>
            </w:r>
          </w:p>
        </w:tc>
      </w:tr>
      <w:tr w:rsidR="00E36B02" w:rsidRPr="001F756E" w14:paraId="23499D00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758FC2F9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2737D095" w14:textId="62A52261" w:rsidR="00E36B02" w:rsidRPr="002E0689" w:rsidRDefault="003B3C1C" w:rsidP="00E36B02">
            <w:pPr>
              <w:pStyle w:val="a0"/>
              <w:ind w:firstLine="210"/>
            </w:pPr>
            <w:r>
              <w:rPr>
                <w:rFonts w:hint="eastAsia"/>
              </w:rPr>
              <w:t>线性回归算法</w:t>
            </w:r>
            <w:r w:rsidR="00D33CE7">
              <w:rPr>
                <w:rFonts w:hint="eastAsia"/>
              </w:rPr>
              <w:t>的代码实现</w:t>
            </w:r>
          </w:p>
        </w:tc>
      </w:tr>
      <w:tr w:rsidR="00E36B02" w:rsidRPr="001F756E" w14:paraId="3FFB6CAC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5A18DDAB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教学方法</w:t>
            </w:r>
          </w:p>
          <w:p w14:paraId="06FCCCB4" w14:textId="77777777" w:rsidR="00E36B02" w:rsidRPr="00370E32" w:rsidRDefault="00E36B02" w:rsidP="00E36B02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(根据教学内容和学生学习特点科学选择教学方法和手段，强调信息化教学手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段和数字资源的利用，能够针对学习反馈及时调整教学方法，突出学生中心，实行因材施教，关注重点、难点的解决。）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2B45D83A" w14:textId="77777777" w:rsidR="00E36B02" w:rsidRPr="008E6DE9" w:rsidRDefault="00E36B02" w:rsidP="00E36B0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课堂讲授与实践交替进行，教学方法体现在教学过程中，具体分为以下几种：</w:t>
            </w:r>
          </w:p>
          <w:p w14:paraId="318503CF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56EFF4C3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4E8DD181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31AB1496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0B41865A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6BCBE596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0833A2DB" w14:textId="77777777" w:rsidR="00E36B02" w:rsidRPr="001536E9" w:rsidRDefault="00E36B02" w:rsidP="00E36B02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E36B02" w:rsidRPr="001F756E" w14:paraId="2222180B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2B84D668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lastRenderedPageBreak/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7E87B025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110123AF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73C2A13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0CAF1D50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35043C3D" w14:textId="77777777" w:rsidR="00E36B02" w:rsidRPr="00C663EE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E36B02" w:rsidRPr="001F756E" w14:paraId="74E28432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367D804A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07AF72A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0CEF784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4EFA6449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76E61C8F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72B109C2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30F661E2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715EE58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F659E9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188264DF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D647A34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36B02" w:rsidRPr="001F756E" w14:paraId="2F5064EE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0CD054C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E36B02" w:rsidRPr="001F756E" w14:paraId="28A5B237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3A3CB8C1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4688AA1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03F2165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7950B7BC" w14:textId="77777777" w:rsidR="00E36B02" w:rsidRPr="00C663EE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1994E00E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77B2B8D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1E69767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EF3220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606D3C1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59A7E8A5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1B0E6810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7F6431F4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41DD58AC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39FA236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7E1EE8C0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2D4069D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459A7265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12BAFC0B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2A63EE64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6BD353D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33B046DE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C9B8719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0A24A433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51235BE4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54891371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9BBB92F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21BBFF77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44444555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1B75A1F6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3ABBF598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57C9A37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D9188A9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334B994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8C011C0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5DF7C6F1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0AD30F1F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3347A4F7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0597EB9D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30369444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38E2D151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7084D761" w14:textId="77777777" w:rsidR="00E36B02" w:rsidRPr="001536E9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4C80AE2D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5E9073F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66BDBB92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7D1BF0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649989F0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714DB0B3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324B43D3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7FA6C498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3BD0E9AA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8A0EEB5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30F26853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E99186F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65469F1B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0C75C5E7" w14:textId="77777777" w:rsidR="00E36B02" w:rsidRDefault="00E36B02" w:rsidP="00E36B02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1D35F700" w14:textId="77777777" w:rsidR="00E36B02" w:rsidRPr="00E106ED" w:rsidRDefault="00E36B02" w:rsidP="00E36B02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3A518ACD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1FCB9E96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6152B755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3D5020A1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460097C8" w14:textId="77777777" w:rsidR="00E36B02" w:rsidRPr="00D67514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反思：</w:t>
            </w:r>
          </w:p>
        </w:tc>
      </w:tr>
      <w:tr w:rsidR="00E36B02" w:rsidRPr="001F756E" w14:paraId="780D7EBA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618FAC8B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5FDB3858" w14:textId="77777777" w:rsidR="00E36B02" w:rsidRPr="00D67514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38C3A1F4" w14:textId="35BD53F8" w:rsidR="00E36B02" w:rsidRDefault="00E36B02" w:rsidP="00E36B02">
      <w:pPr>
        <w:spacing w:beforeLines="100" w:before="312" w:afterLines="100" w:after="312" w:line="560" w:lineRule="exact"/>
        <w:ind w:firstLineChars="44" w:firstLine="92"/>
        <w:jc w:val="left"/>
      </w:pPr>
    </w:p>
    <w:p w14:paraId="3B4B2025" w14:textId="77777777" w:rsidR="00E36B02" w:rsidRPr="00E36B02" w:rsidRDefault="00E36B02" w:rsidP="00E36B02">
      <w:pPr>
        <w:pStyle w:val="a0"/>
        <w:ind w:firstLine="210"/>
      </w:pPr>
    </w:p>
    <w:p w14:paraId="4428D532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6D87CAE9" w14:textId="02DCD2D3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>第  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62113117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0D802E21" w14:textId="3DD37EB4" w:rsidR="00E36B02" w:rsidRPr="006B0326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</w:t>
            </w:r>
            <w:r w:rsidR="00DF6D2F">
              <w:rPr>
                <w:rFonts w:ascii="仿宋" w:eastAsia="仿宋" w:hAnsi="仿宋" w:cs="Times New Roman"/>
                <w:b/>
                <w:sz w:val="24"/>
                <w:szCs w:val="24"/>
              </w:rPr>
              <w:t>4</w:t>
            </w:r>
          </w:p>
          <w:p w14:paraId="0976679B" w14:textId="77777777" w:rsidR="00E36B02" w:rsidRPr="00C663EE" w:rsidRDefault="00E36B02" w:rsidP="000D3F70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1E7160F4" w14:textId="180A080E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E519F0">
              <w:rPr>
                <w:rFonts w:ascii="宋体" w:hAnsi="宋体" w:hint="eastAsia"/>
                <w:sz w:val="24"/>
                <w:szCs w:val="20"/>
              </w:rPr>
              <w:t>机器学习中的搜索算法</w:t>
            </w:r>
          </w:p>
        </w:tc>
        <w:tc>
          <w:tcPr>
            <w:tcW w:w="850" w:type="dxa"/>
            <w:gridSpan w:val="2"/>
            <w:vAlign w:val="center"/>
          </w:tcPr>
          <w:p w14:paraId="7EA13A97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0A51BDC7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CEA25C6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3DB81CC2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5B3413D2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77E934DB" w14:textId="77777777" w:rsidR="00E36B02" w:rsidRPr="001536E9" w:rsidRDefault="00E36B02" w:rsidP="000D3F70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489DA008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792B7B08" w14:textId="77777777" w:rsidTr="005426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895258F" w14:textId="77777777" w:rsidR="00E36B02" w:rsidRPr="0065313D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1CCEAF80" w14:textId="77777777" w:rsidR="00E36B02" w:rsidRPr="0065313D" w:rsidRDefault="00E36B02" w:rsidP="00E36B02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</w:tcPr>
          <w:p w14:paraId="5FA813FA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4.1 梯度下降算法</w:t>
            </w:r>
          </w:p>
          <w:p w14:paraId="4E13473E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4.1.1 什么是梯度下降法</w:t>
            </w:r>
          </w:p>
          <w:p w14:paraId="54A1052A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4.1.2 模拟实现梯度下降法</w:t>
            </w:r>
          </w:p>
          <w:p w14:paraId="40500ED3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4.1.3 线性回归中的梯度下降法</w:t>
            </w:r>
          </w:p>
          <w:p w14:paraId="5A558413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4.2 随机梯度下降算法</w:t>
            </w:r>
          </w:p>
          <w:p w14:paraId="1DB8BB6D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4.2.1 回归问题中的随机梯度下降法</w:t>
            </w:r>
          </w:p>
          <w:p w14:paraId="52FAF500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4.2.2 梯度下降算法与随机梯度下降算法的效果对比</w:t>
            </w:r>
          </w:p>
          <w:p w14:paraId="0095E7E1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4.3 小批量梯度下降算法</w:t>
            </w:r>
          </w:p>
          <w:p w14:paraId="11ED6547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4.3.1 线性回归问题中的小批量梯度下降算法</w:t>
            </w:r>
          </w:p>
          <w:p w14:paraId="5B5313A8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4.4 牛顿迭代算法</w:t>
            </w:r>
          </w:p>
          <w:p w14:paraId="1D260896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4.4.1 模拟实现牛顿迭代算法</w:t>
            </w:r>
          </w:p>
          <w:p w14:paraId="5724178A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4.4.2 线性回归问题的牛顿迭代算法</w:t>
            </w:r>
          </w:p>
          <w:p w14:paraId="1EA7FA0D" w14:textId="77777777" w:rsidR="00E36B02" w:rsidRPr="005A1BF0" w:rsidRDefault="00E36B02" w:rsidP="00E36B02">
            <w:pPr>
              <w:rPr>
                <w:rFonts w:ascii="黑体" w:eastAsia="黑体"/>
                <w:b/>
                <w:bCs/>
              </w:rPr>
            </w:pPr>
            <w:r w:rsidRPr="005A1BF0">
              <w:rPr>
                <w:rFonts w:ascii="黑体" w:eastAsia="黑体" w:hint="eastAsia"/>
                <w:b/>
                <w:bCs/>
              </w:rPr>
              <w:t>4.5 坐标下降算法</w:t>
            </w:r>
          </w:p>
          <w:p w14:paraId="402F7F17" w14:textId="2D30944C" w:rsidR="00E36B02" w:rsidRPr="0070330E" w:rsidRDefault="00E36B02" w:rsidP="00E36B02">
            <w:pPr>
              <w:spacing w:line="400" w:lineRule="exact"/>
              <w:jc w:val="left"/>
            </w:pPr>
            <w:r w:rsidRPr="005A1BF0">
              <w:rPr>
                <w:rFonts w:ascii="黑体" w:eastAsia="黑体" w:hint="eastAsia"/>
                <w:b/>
                <w:bCs/>
              </w:rPr>
              <w:t>4.6 Sklearn的随机梯度下降算法</w:t>
            </w:r>
          </w:p>
        </w:tc>
      </w:tr>
      <w:tr w:rsidR="00E36B02" w:rsidRPr="001F756E" w14:paraId="207D745C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141BCE68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lastRenderedPageBreak/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09CA1FDC" w14:textId="77777777" w:rsidR="00E36B02" w:rsidRPr="002E0689" w:rsidRDefault="00E36B02" w:rsidP="00E36B0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196695D1" w14:textId="77777777" w:rsidR="00E36B02" w:rsidRDefault="00E36B02" w:rsidP="00E36B02">
            <w:pPr>
              <w:numPr>
                <w:ilvl w:val="0"/>
                <w:numId w:val="4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理解并掌握梯度下降算法</w:t>
            </w:r>
          </w:p>
          <w:p w14:paraId="0F8E3338" w14:textId="77777777" w:rsidR="00E36B02" w:rsidRDefault="00E36B02" w:rsidP="00E36B02">
            <w:pPr>
              <w:numPr>
                <w:ilvl w:val="0"/>
                <w:numId w:val="4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理解并掌握牛顿迭代算法</w:t>
            </w:r>
          </w:p>
          <w:p w14:paraId="5F321C88" w14:textId="5D4F98F9" w:rsidR="00E36B02" w:rsidRPr="002E0689" w:rsidRDefault="00E36B02" w:rsidP="00E36B02">
            <w:pPr>
              <w:pStyle w:val="a0"/>
              <w:ind w:firstLineChars="0" w:firstLine="0"/>
            </w:pPr>
            <w:r>
              <w:rPr>
                <w:rFonts w:ascii="黑体" w:eastAsia="黑体" w:hint="eastAsia"/>
              </w:rPr>
              <w:t>理解并掌握坐标下降算法</w:t>
            </w:r>
          </w:p>
        </w:tc>
      </w:tr>
      <w:tr w:rsidR="00E36B02" w:rsidRPr="001F756E" w14:paraId="12932BB5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07E5B6E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12A78335" w14:textId="77777777" w:rsidR="00E36B02" w:rsidRPr="002E0689" w:rsidRDefault="00E36B02" w:rsidP="00E36B0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3F614B51" w14:textId="77777777" w:rsidR="00E36B02" w:rsidRPr="002E0689" w:rsidRDefault="00E36B02" w:rsidP="00E36B02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</w:p>
        </w:tc>
      </w:tr>
      <w:tr w:rsidR="00E36B02" w:rsidRPr="001F756E" w14:paraId="596DF1AA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33008AF5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36DFA86E" w14:textId="77777777" w:rsidR="00E36B02" w:rsidRPr="002E0689" w:rsidRDefault="00E36B02" w:rsidP="00E36B02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3D4D4C1E" w14:textId="77777777" w:rsidR="00E36B02" w:rsidRPr="002E0689" w:rsidRDefault="00E36B02" w:rsidP="00E36B02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7EEEA9DE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69DCEDA2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5B9548C0" w14:textId="77777777" w:rsidR="00E36B02" w:rsidRPr="00370E32" w:rsidRDefault="00E36B02" w:rsidP="00E36B02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0914D2FB" w14:textId="77777777" w:rsidR="00E36B02" w:rsidRPr="002E0689" w:rsidRDefault="00E36B02" w:rsidP="00E36B02">
            <w:pPr>
              <w:spacing w:line="360" w:lineRule="exact"/>
              <w:jc w:val="left"/>
            </w:pPr>
          </w:p>
        </w:tc>
      </w:tr>
      <w:tr w:rsidR="00E36B02" w:rsidRPr="001F756E" w14:paraId="3C7BC1EF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4F79CD1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4A47B872" w14:textId="4B50387A" w:rsidR="00E36B02" w:rsidRPr="002E0689" w:rsidRDefault="00470AF2" w:rsidP="00E36B02">
            <w:pPr>
              <w:pStyle w:val="a0"/>
              <w:ind w:firstLine="210"/>
            </w:pPr>
            <w:r>
              <w:rPr>
                <w:rFonts w:hint="eastAsia"/>
              </w:rPr>
              <w:t>梯度下降算法、</w:t>
            </w:r>
            <w:r w:rsidR="00E70ABE">
              <w:rPr>
                <w:rFonts w:hint="eastAsia"/>
              </w:rPr>
              <w:t>牛顿迭代算法</w:t>
            </w:r>
          </w:p>
        </w:tc>
      </w:tr>
      <w:tr w:rsidR="00E36B02" w:rsidRPr="001F756E" w14:paraId="14ABA9A0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72CBC37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0E169DAD" w14:textId="1C2463B8" w:rsidR="00E36B02" w:rsidRPr="002E0689" w:rsidRDefault="00E70ABE" w:rsidP="00E36B02">
            <w:pPr>
              <w:pStyle w:val="a0"/>
              <w:ind w:firstLine="210"/>
            </w:pPr>
            <w:r>
              <w:rPr>
                <w:rFonts w:hint="eastAsia"/>
              </w:rPr>
              <w:t>梯度下降算法、牛顿迭代算法</w:t>
            </w:r>
            <w:r>
              <w:rPr>
                <w:rFonts w:hint="eastAsia"/>
              </w:rPr>
              <w:t>都数学原理和实现</w:t>
            </w:r>
          </w:p>
        </w:tc>
      </w:tr>
      <w:tr w:rsidR="00E36B02" w:rsidRPr="001F756E" w14:paraId="40728A9E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897264F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教学方法</w:t>
            </w:r>
          </w:p>
          <w:p w14:paraId="79A56D9A" w14:textId="77777777" w:rsidR="00E36B02" w:rsidRPr="00370E32" w:rsidRDefault="00E36B02" w:rsidP="00E36B02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lastRenderedPageBreak/>
              <w:t>(根据教学内容和学生学习特点科学选择教学方法和手段，强调信息化教学手段和数字资源的利用，能够针对学习反馈及时调整教学方法，突出学生中心，实行因材施教，关注重点、难点的解决。）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5A6AA308" w14:textId="77777777" w:rsidR="00E36B02" w:rsidRPr="008E6DE9" w:rsidRDefault="00E36B02" w:rsidP="00E36B0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课堂讲授与实践交替进行，教学方法体现在教学过程中，具体分为以下几种：</w:t>
            </w:r>
          </w:p>
          <w:p w14:paraId="47FD4DEF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5BA3B678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329C01F8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260461E9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112CE0D1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01B97C1C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43DAEAE7" w14:textId="77777777" w:rsidR="00E36B02" w:rsidRPr="001536E9" w:rsidRDefault="00E36B02" w:rsidP="00E36B02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E36B02" w:rsidRPr="001F756E" w14:paraId="04ADE9E5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053CB30F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lastRenderedPageBreak/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7C90736F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1EF2A67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5DE83C5A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316039D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5397AB38" w14:textId="77777777" w:rsidR="00E36B02" w:rsidRPr="00C663EE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E36B02" w:rsidRPr="001F756E" w14:paraId="50C11714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4CA95F56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18BB4361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314B19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2BEE918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7A52ACEE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53F611B3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1A9F3468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68AA40F6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68B0CA2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7F7098EF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DA81338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36B02" w:rsidRPr="001F756E" w14:paraId="2518E635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2211EF5F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E36B02" w:rsidRPr="001F756E" w14:paraId="152F1B42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474438C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lastRenderedPageBreak/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1F43D722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08A0F1D8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216AB1AE" w14:textId="77777777" w:rsidR="00E36B02" w:rsidRPr="00C663EE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等需要融入的内容）</w:t>
            </w:r>
          </w:p>
        </w:tc>
      </w:tr>
      <w:tr w:rsidR="00E36B02" w:rsidRPr="001F756E" w14:paraId="070AC409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4B356B8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5B6BB904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EA5C284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482429A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2E5ED47E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1DEE576F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430F5414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E194FB1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C131DA1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34648BA5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04E10FC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2AAB39A9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5B9D0687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21054A4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78BEB20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DC7F269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4AAB5A12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6384A5FC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05CFC910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0F6114ED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A6C7EB9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F4642A4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57779B3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191C3F2A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72E0AC34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03B4A2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D991016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240B0C3D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6E13788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57C3E054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6BAFF12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38C7736D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1081CAF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5E540E0A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59AB8B32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2507D6C8" w14:textId="77777777" w:rsidR="00E36B02" w:rsidRPr="001536E9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173F18DF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56A3DBF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673B4602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7F9B768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71FDF435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368E96E1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5397C0B9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6AA9E266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125F5686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E8702A2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C7CE448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6E4E797E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190DEA5B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7FC94D0C" w14:textId="77777777" w:rsidR="00E36B02" w:rsidRDefault="00E36B02" w:rsidP="00E36B02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689DCF60" w14:textId="77777777" w:rsidR="00E36B02" w:rsidRPr="00E106ED" w:rsidRDefault="00E36B02" w:rsidP="00E36B02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09298632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03FB2D5C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45E475C2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68865F01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lastRenderedPageBreak/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05F786CD" w14:textId="77777777" w:rsidR="00E36B02" w:rsidRPr="00D67514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反思：</w:t>
            </w:r>
          </w:p>
        </w:tc>
      </w:tr>
      <w:tr w:rsidR="00E36B02" w:rsidRPr="001F756E" w14:paraId="33D8B9DD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5607CF74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04AE755A" w14:textId="77777777" w:rsidR="00E36B02" w:rsidRPr="00D67514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1C5F27A8" w14:textId="77777777" w:rsidR="00E36B02" w:rsidRPr="001F756E" w:rsidRDefault="00E36B02" w:rsidP="00E36B02">
      <w:pPr>
        <w:spacing w:beforeLines="100" w:before="312" w:afterLines="100" w:after="312" w:line="560" w:lineRule="exact"/>
        <w:ind w:firstLineChars="44" w:firstLine="92"/>
        <w:jc w:val="left"/>
      </w:pPr>
    </w:p>
    <w:p w14:paraId="09811FBE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39AB68FB" w14:textId="64AA0E0C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>第  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7FFDD9D7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7FE73E6B" w14:textId="5658F74F" w:rsidR="00E36B02" w:rsidRPr="006B0326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</w:t>
            </w:r>
            <w:r w:rsidR="00DF6D2F">
              <w:rPr>
                <w:rFonts w:ascii="仿宋" w:eastAsia="仿宋" w:hAnsi="仿宋" w:cs="Times New Roman"/>
                <w:b/>
                <w:sz w:val="24"/>
                <w:szCs w:val="24"/>
              </w:rPr>
              <w:t>5</w:t>
            </w:r>
          </w:p>
          <w:p w14:paraId="65529BE2" w14:textId="77777777" w:rsidR="00E36B02" w:rsidRPr="00C663EE" w:rsidRDefault="00E36B02" w:rsidP="000D3F70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2D33279C" w14:textId="22BE70B6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Logistic回归算法</w:t>
            </w:r>
          </w:p>
        </w:tc>
        <w:tc>
          <w:tcPr>
            <w:tcW w:w="850" w:type="dxa"/>
            <w:gridSpan w:val="2"/>
            <w:vAlign w:val="center"/>
          </w:tcPr>
          <w:p w14:paraId="1E8364D7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31C0456D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8343EB7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4756BD5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65AA5153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51FEC920" w14:textId="77777777" w:rsidR="00E36B02" w:rsidRPr="001536E9" w:rsidRDefault="00E36B02" w:rsidP="000D3F70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3676A0A6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5281C05C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89B0FA1" w14:textId="77777777" w:rsidR="00E36B02" w:rsidRPr="0065313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7FB37D82" w14:textId="77777777" w:rsidR="00E36B02" w:rsidRPr="0065313D" w:rsidRDefault="00E36B02" w:rsidP="000D3F70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  <w:vAlign w:val="center"/>
          </w:tcPr>
          <w:p w14:paraId="5BF29AE4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5.1 Logistic回归基本概念</w:t>
            </w:r>
          </w:p>
          <w:p w14:paraId="052CF64C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5.1.1 Sigmoid函数</w:t>
            </w:r>
          </w:p>
          <w:p w14:paraId="28F17071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5.1.2 Logistic 模型</w:t>
            </w:r>
          </w:p>
          <w:p w14:paraId="517366AE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5.2 Logistic回归优化算法</w:t>
            </w:r>
          </w:p>
          <w:p w14:paraId="533713ED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5.2.1 Logistic算法实战</w:t>
            </w:r>
          </w:p>
          <w:p w14:paraId="03044876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5.3评价分类结果</w:t>
            </w:r>
          </w:p>
          <w:p w14:paraId="565C96C8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5.3.1准确率（accuracy</w:t>
            </w:r>
          </w:p>
          <w:p w14:paraId="39114E2D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5.3.2精确率(precision)和召回率(recall)</w:t>
            </w:r>
          </w:p>
          <w:p w14:paraId="67F0E4D2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5.3.3 ROC曲线和AUC度量</w:t>
            </w:r>
          </w:p>
          <w:p w14:paraId="1F872947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5.4 多元回归算法SoftMax回归</w:t>
            </w:r>
          </w:p>
          <w:p w14:paraId="1F474C3B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5.4.1 SoftMax 回归基本概念</w:t>
            </w:r>
          </w:p>
          <w:p w14:paraId="0D443932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5.4.2 SoftMax 回归优化算法</w:t>
            </w:r>
          </w:p>
          <w:p w14:paraId="23E2E541" w14:textId="0D52EAC4" w:rsidR="00E36B02" w:rsidRPr="0070330E" w:rsidRDefault="00E36B02" w:rsidP="00E36B02">
            <w:pPr>
              <w:spacing w:line="400" w:lineRule="exact"/>
              <w:jc w:val="left"/>
            </w:pPr>
            <w:r w:rsidRPr="007C5084">
              <w:rPr>
                <w:rFonts w:ascii="黑体" w:eastAsia="黑体" w:hint="eastAsia"/>
                <w:b/>
                <w:bCs/>
              </w:rPr>
              <w:lastRenderedPageBreak/>
              <w:t>5.5 Sklearn的Logistic回归算法</w:t>
            </w:r>
            <w:r w:rsidRPr="007C5084">
              <w:rPr>
                <w:rFonts w:ascii="黑体" w:eastAsia="黑体" w:hint="eastAsia"/>
                <w:b/>
                <w:bCs/>
              </w:rPr>
              <w:tab/>
            </w:r>
          </w:p>
        </w:tc>
      </w:tr>
      <w:tr w:rsidR="00E36B02" w:rsidRPr="001F756E" w14:paraId="4ED4773A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56BD69C7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lastRenderedPageBreak/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3B8FE7C3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737D001B" w14:textId="77777777" w:rsidR="00E36B02" w:rsidRDefault="00E36B02" w:rsidP="00E36B02">
            <w:pPr>
              <w:numPr>
                <w:ilvl w:val="0"/>
                <w:numId w:val="5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理解并掌握Logistic回归算法</w:t>
            </w:r>
          </w:p>
          <w:p w14:paraId="1D7A01F9" w14:textId="77777777" w:rsidR="00E36B02" w:rsidRDefault="00E36B02" w:rsidP="00E36B02">
            <w:pPr>
              <w:numPr>
                <w:ilvl w:val="0"/>
                <w:numId w:val="5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了解评价分类结果</w:t>
            </w:r>
          </w:p>
          <w:p w14:paraId="54E0CAE4" w14:textId="33D75539" w:rsidR="00E36B02" w:rsidRPr="002E0689" w:rsidRDefault="00E36B02" w:rsidP="00E36B02">
            <w:pPr>
              <w:pStyle w:val="a0"/>
              <w:ind w:firstLineChars="0" w:firstLine="0"/>
            </w:pPr>
            <w:r>
              <w:rPr>
                <w:rFonts w:ascii="黑体" w:eastAsia="黑体" w:hint="eastAsia"/>
              </w:rPr>
              <w:t>3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理解并掌握多元回归算法</w:t>
            </w:r>
          </w:p>
        </w:tc>
      </w:tr>
      <w:tr w:rsidR="00E36B02" w:rsidRPr="001F756E" w14:paraId="5CC4D9DA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47EEC336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2DC3D1F9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4C5B11C0" w14:textId="77777777" w:rsidR="00E36B02" w:rsidRPr="002E0689" w:rsidRDefault="00E36B02" w:rsidP="000D3F70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</w:p>
        </w:tc>
      </w:tr>
      <w:tr w:rsidR="00E36B02" w:rsidRPr="001F756E" w14:paraId="26E4FF4A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06E657A4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4DBCE114" w14:textId="77777777" w:rsidR="00E36B02" w:rsidRPr="002E0689" w:rsidRDefault="00E36B02" w:rsidP="000D3F70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6213A670" w14:textId="77777777" w:rsidR="00E36B02" w:rsidRPr="002E0689" w:rsidRDefault="00E36B02" w:rsidP="000D3F70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1428B99C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3A22833D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59118E54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118E1E2F" w14:textId="77777777" w:rsidR="00E36B02" w:rsidRPr="002E0689" w:rsidRDefault="00E36B02" w:rsidP="000D3F70">
            <w:pPr>
              <w:spacing w:line="360" w:lineRule="exact"/>
              <w:jc w:val="left"/>
            </w:pPr>
          </w:p>
        </w:tc>
      </w:tr>
      <w:tr w:rsidR="00E36B02" w:rsidRPr="001F756E" w14:paraId="5681A37B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7965428D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3CB713DC" w14:textId="0B971FBC" w:rsidR="00E36B02" w:rsidRPr="002E0689" w:rsidRDefault="0011609B" w:rsidP="000D3F70">
            <w:pPr>
              <w:pStyle w:val="a0"/>
              <w:ind w:firstLine="210"/>
            </w:pPr>
            <w:r w:rsidRPr="0011609B">
              <w:rPr>
                <w:rFonts w:hint="eastAsia"/>
              </w:rPr>
              <w:t>Logistic</w:t>
            </w:r>
            <w:r w:rsidRPr="0011609B">
              <w:rPr>
                <w:rFonts w:hint="eastAsia"/>
              </w:rPr>
              <w:t>回归算法</w:t>
            </w:r>
            <w:r>
              <w:rPr>
                <w:rFonts w:hint="eastAsia"/>
              </w:rPr>
              <w:t>、</w:t>
            </w:r>
            <w:r w:rsidR="00B8117C" w:rsidRPr="00B8117C">
              <w:rPr>
                <w:rFonts w:hint="eastAsia"/>
              </w:rPr>
              <w:t>评价分类结果</w:t>
            </w:r>
            <w:r w:rsidR="00B8117C">
              <w:rPr>
                <w:rFonts w:hint="eastAsia"/>
              </w:rPr>
              <w:t>、</w:t>
            </w:r>
            <w:r>
              <w:rPr>
                <w:rFonts w:hint="eastAsia"/>
              </w:rPr>
              <w:t>多元</w:t>
            </w:r>
            <w:r w:rsidR="00B8117C">
              <w:rPr>
                <w:rFonts w:hint="eastAsia"/>
              </w:rPr>
              <w:t>回归算法</w:t>
            </w:r>
          </w:p>
        </w:tc>
      </w:tr>
      <w:tr w:rsidR="00E36B02" w:rsidRPr="001F756E" w14:paraId="231E35D3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669873D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59761C08" w14:textId="66617785" w:rsidR="00E36B02" w:rsidRPr="002E0689" w:rsidRDefault="00B8117C" w:rsidP="00B8117C">
            <w:pPr>
              <w:pStyle w:val="a0"/>
              <w:ind w:firstLine="210"/>
            </w:pPr>
            <w:r>
              <w:rPr>
                <w:rFonts w:hint="eastAsia"/>
              </w:rPr>
              <w:t>理解并掌握</w:t>
            </w:r>
            <w:r>
              <w:rPr>
                <w:rFonts w:hint="eastAsia"/>
              </w:rPr>
              <w:t>Logistic</w:t>
            </w:r>
            <w:r>
              <w:rPr>
                <w:rFonts w:hint="eastAsia"/>
              </w:rPr>
              <w:t>回归算法</w:t>
            </w:r>
            <w:r w:rsidR="00BD38E3">
              <w:rPr>
                <w:rFonts w:hint="eastAsia"/>
              </w:rPr>
              <w:t>、</w:t>
            </w:r>
            <w:r>
              <w:rPr>
                <w:rFonts w:hint="eastAsia"/>
              </w:rPr>
              <w:t>理解并掌握多元回归算法</w:t>
            </w:r>
          </w:p>
        </w:tc>
      </w:tr>
      <w:tr w:rsidR="00E36B02" w:rsidRPr="001F756E" w14:paraId="219FCD82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5903AE1A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lastRenderedPageBreak/>
              <w:t>教学方法</w:t>
            </w:r>
          </w:p>
          <w:p w14:paraId="7D3AFC19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(根据教学内容和学生学习特点科学选择教学方法和手段，强调信息化教学手段和数字资源的利用，能够针对学习反馈及时调整教学方法，突出学生中心，实行因材施教，关注重点、难点的解决。）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5AE6576C" w14:textId="77777777" w:rsidR="00E36B02" w:rsidRPr="008E6DE9" w:rsidRDefault="00E36B02" w:rsidP="000D3F70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课堂讲授与实践交替进行，教学方法体现在教学过程中，具体分为以下几种：</w:t>
            </w:r>
          </w:p>
          <w:p w14:paraId="51B4AC51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1B43705A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0539E6C5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1956BE47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2FCE71CD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1DF08E4E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30900F18" w14:textId="77777777" w:rsidR="00E36B02" w:rsidRPr="001536E9" w:rsidRDefault="00E36B02" w:rsidP="000D3F70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E36B02" w:rsidRPr="001F756E" w14:paraId="13409640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0A9BBA23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03C02EC5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2FD0DE4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7AED33F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78F0996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413AB1B4" w14:textId="77777777" w:rsidR="00E36B02" w:rsidRPr="00C663EE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E36B02" w:rsidRPr="001F756E" w14:paraId="2F730C2D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7ECEF003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63DAA8F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691BC2A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2FEC7153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1CC43D5E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27D498B6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6BA6E9B2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D603936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F7FCE0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150F63F8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A7AE5F5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36B02" w:rsidRPr="001F756E" w14:paraId="0A24217F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21F3342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E36B02" w:rsidRPr="001F756E" w14:paraId="519AC536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2725C581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lastRenderedPageBreak/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6F169A76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51308E56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4ED1619E" w14:textId="77777777" w:rsidR="00E36B02" w:rsidRPr="00C663EE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等需要融入的内容）</w:t>
            </w:r>
          </w:p>
        </w:tc>
      </w:tr>
      <w:tr w:rsidR="00E36B02" w:rsidRPr="001F756E" w14:paraId="33208436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398C8827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5F500A5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CA9CB6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38EDFF4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1D67D343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7AAC1F86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017CE16A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2EE05229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EBCC0A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5A373F70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489847B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47B50CCC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38424467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6146EC79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8EABB9D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602C782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50B908C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30789C75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07B8C1F5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55F5914B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8D3DA6A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26EEB21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743F0390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248F122B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1E1709B3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4DBDFA8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22022B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15E1D6D3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3FB238A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0C1678C4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1FB8B57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15013ED2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5523A53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5385D053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4F95D37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41DEA232" w14:textId="77777777" w:rsidR="00E36B02" w:rsidRPr="001536E9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2EF314C2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6BD3ABE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327747F7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510904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077C649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4A2CACEE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6537D3B1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3E701857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6D628E7B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900EC75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337C345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3EF201B2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118C6F3C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29C118D3" w14:textId="77777777" w:rsidR="00E36B02" w:rsidRDefault="00E36B02" w:rsidP="000D3F70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6FE2233A" w14:textId="77777777" w:rsidR="00E36B02" w:rsidRPr="00E106ED" w:rsidRDefault="00E36B02" w:rsidP="000D3F70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516E5A56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670E20BA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53940A0B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71521924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lastRenderedPageBreak/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759B6F6A" w14:textId="77777777" w:rsidR="00E36B02" w:rsidRPr="00D67514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反思：</w:t>
            </w:r>
          </w:p>
        </w:tc>
      </w:tr>
      <w:tr w:rsidR="00E36B02" w:rsidRPr="001F756E" w14:paraId="133B2946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240A7D14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416D2542" w14:textId="77777777" w:rsidR="00E36B02" w:rsidRPr="00D67514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5FAB232B" w14:textId="77777777" w:rsidR="00E36B02" w:rsidRPr="001F756E" w:rsidRDefault="00E36B02" w:rsidP="00E36B02">
      <w:pPr>
        <w:spacing w:beforeLines="100" w:before="312" w:afterLines="100" w:after="312" w:line="560" w:lineRule="exact"/>
        <w:ind w:firstLineChars="44" w:firstLine="92"/>
        <w:jc w:val="left"/>
      </w:pPr>
    </w:p>
    <w:p w14:paraId="43710010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611C3EAD" w14:textId="5B2E8DF0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>第  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6428A54C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39D5D06" w14:textId="5F61CA8C" w:rsidR="00E36B02" w:rsidRPr="006B0326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</w:t>
            </w:r>
            <w:r w:rsidR="00DF6D2F">
              <w:rPr>
                <w:rFonts w:ascii="仿宋" w:eastAsia="仿宋" w:hAnsi="仿宋" w:cs="Times New Roman"/>
                <w:b/>
                <w:sz w:val="24"/>
                <w:szCs w:val="24"/>
              </w:rPr>
              <w:t>6</w:t>
            </w:r>
          </w:p>
          <w:p w14:paraId="1706716B" w14:textId="77777777" w:rsidR="00E36B02" w:rsidRPr="00C663EE" w:rsidRDefault="00E36B02" w:rsidP="000D3F70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6D39DF39" w14:textId="40942BD5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E519F0">
              <w:rPr>
                <w:rFonts w:ascii="宋体" w:hAnsi="宋体" w:hint="eastAsia"/>
                <w:sz w:val="24"/>
                <w:szCs w:val="20"/>
              </w:rPr>
              <w:t>支持向量机算法</w:t>
            </w:r>
          </w:p>
        </w:tc>
        <w:tc>
          <w:tcPr>
            <w:tcW w:w="850" w:type="dxa"/>
            <w:gridSpan w:val="2"/>
            <w:vAlign w:val="center"/>
          </w:tcPr>
          <w:p w14:paraId="6035873D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009220FB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107ED4B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2826FAE4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7A73B4FB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43F302EC" w14:textId="77777777" w:rsidR="00E36B02" w:rsidRPr="001536E9" w:rsidRDefault="00E36B02" w:rsidP="000D3F70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5CC3F206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5B7A1F88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065A3BA4" w14:textId="77777777" w:rsidR="00E36B02" w:rsidRPr="0065313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4EAEACB0" w14:textId="77777777" w:rsidR="00E36B02" w:rsidRPr="0065313D" w:rsidRDefault="00E36B02" w:rsidP="000D3F70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  <w:vAlign w:val="center"/>
          </w:tcPr>
          <w:p w14:paraId="058A3D89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6.1 支持向量机基本概念</w:t>
            </w:r>
          </w:p>
          <w:p w14:paraId="236758A2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6.1.1 感知机</w:t>
            </w:r>
          </w:p>
          <w:p w14:paraId="4EC00A9A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6.1.2 支持向量机</w:t>
            </w:r>
          </w:p>
          <w:p w14:paraId="3863A849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6.1.3支持向量机的对偶</w:t>
            </w:r>
          </w:p>
          <w:p w14:paraId="623BD966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6.2支持向量机优化算法</w:t>
            </w:r>
          </w:p>
          <w:p w14:paraId="2D1018F0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6.3核方法</w:t>
            </w:r>
          </w:p>
          <w:p w14:paraId="5D9984D4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6.4 软间隔支持向量机</w:t>
            </w:r>
          </w:p>
          <w:p w14:paraId="6589AA75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6.4.1软间隔支持向量机基本概念</w:t>
            </w:r>
          </w:p>
          <w:p w14:paraId="6D5D247E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6.4.2 Hinge损失与软间隔支持向量机</w:t>
            </w:r>
          </w:p>
          <w:p w14:paraId="294DD562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6.5 Sklearn的SVM</w:t>
            </w:r>
          </w:p>
          <w:p w14:paraId="29FFE1C0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6.5.1 Sklearn SVM算法库使用概述</w:t>
            </w:r>
            <w:r w:rsidRPr="007C5084">
              <w:rPr>
                <w:rFonts w:ascii="黑体" w:eastAsia="黑体" w:hint="eastAsia"/>
                <w:b/>
                <w:bCs/>
              </w:rPr>
              <w:tab/>
            </w:r>
          </w:p>
          <w:p w14:paraId="588451B9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t>6.5.2 SVM核函数概述</w:t>
            </w:r>
          </w:p>
          <w:p w14:paraId="67401147" w14:textId="77777777" w:rsidR="00E36B02" w:rsidRPr="007C5084" w:rsidRDefault="00E36B02" w:rsidP="00E36B02">
            <w:pPr>
              <w:rPr>
                <w:rFonts w:ascii="黑体" w:eastAsia="黑体"/>
                <w:b/>
                <w:bCs/>
              </w:rPr>
            </w:pPr>
            <w:r w:rsidRPr="007C5084">
              <w:rPr>
                <w:rFonts w:ascii="黑体" w:eastAsia="黑体" w:hint="eastAsia"/>
                <w:b/>
                <w:bCs/>
              </w:rPr>
              <w:lastRenderedPageBreak/>
              <w:t>6.5.3 SVM分类算法的使用</w:t>
            </w:r>
          </w:p>
          <w:p w14:paraId="1E23B8ED" w14:textId="1FE3C04A" w:rsidR="00E36B02" w:rsidRPr="0070330E" w:rsidRDefault="00E36B02" w:rsidP="00E36B02">
            <w:pPr>
              <w:spacing w:line="400" w:lineRule="exact"/>
              <w:jc w:val="left"/>
            </w:pPr>
            <w:r w:rsidRPr="007C5084">
              <w:rPr>
                <w:rFonts w:ascii="黑体" w:eastAsia="黑体" w:hint="eastAsia"/>
                <w:b/>
                <w:bCs/>
              </w:rPr>
              <w:t>6.5.4 SVM算法的调参要点</w:t>
            </w:r>
          </w:p>
        </w:tc>
      </w:tr>
      <w:tr w:rsidR="00E36B02" w:rsidRPr="001F756E" w14:paraId="381E147A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77189086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lastRenderedPageBreak/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046D6902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20E01A50" w14:textId="77777777" w:rsidR="00E36B02" w:rsidRDefault="00E36B02" w:rsidP="00E36B02">
            <w:pPr>
              <w:numPr>
                <w:ilvl w:val="0"/>
                <w:numId w:val="6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理解</w:t>
            </w:r>
            <w:r w:rsidRPr="007C5084">
              <w:rPr>
                <w:rFonts w:ascii="黑体" w:eastAsia="黑体" w:hint="eastAsia"/>
              </w:rPr>
              <w:t>支持向量机基本概念</w:t>
            </w:r>
          </w:p>
          <w:p w14:paraId="505E21F0" w14:textId="77777777" w:rsidR="00E36B02" w:rsidRDefault="00E36B02" w:rsidP="00E36B02">
            <w:pPr>
              <w:numPr>
                <w:ilvl w:val="0"/>
                <w:numId w:val="6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理解核方法概念</w:t>
            </w:r>
          </w:p>
          <w:p w14:paraId="71A73EB8" w14:textId="4648DAD7" w:rsidR="00E36B02" w:rsidRPr="002E0689" w:rsidRDefault="00E36B02" w:rsidP="00E36B02">
            <w:pPr>
              <w:pStyle w:val="a0"/>
              <w:ind w:firstLineChars="0" w:firstLine="0"/>
            </w:pPr>
            <w:r>
              <w:rPr>
                <w:rFonts w:ascii="黑体" w:eastAsia="黑体" w:hint="eastAsia"/>
              </w:rPr>
              <w:t>掌握软间隔支持向量机算法</w:t>
            </w:r>
          </w:p>
        </w:tc>
      </w:tr>
      <w:tr w:rsidR="00E36B02" w:rsidRPr="001F756E" w14:paraId="46C5A422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75045B11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432697B5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3A96D066" w14:textId="77777777" w:rsidR="00E36B02" w:rsidRPr="002E0689" w:rsidRDefault="00E36B02" w:rsidP="000D3F70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</w:p>
        </w:tc>
      </w:tr>
      <w:tr w:rsidR="00E36B02" w:rsidRPr="001F756E" w14:paraId="200FC30A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2736865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71CC9736" w14:textId="77777777" w:rsidR="00E36B02" w:rsidRPr="002E0689" w:rsidRDefault="00E36B02" w:rsidP="000D3F70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50D1EA21" w14:textId="77777777" w:rsidR="00E36B02" w:rsidRPr="002E0689" w:rsidRDefault="00E36B02" w:rsidP="000D3F70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73127FA3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7BA2250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5AC31C12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0A18C38C" w14:textId="77777777" w:rsidR="00E36B02" w:rsidRPr="002E0689" w:rsidRDefault="00E36B02" w:rsidP="000D3F70">
            <w:pPr>
              <w:spacing w:line="360" w:lineRule="exact"/>
              <w:jc w:val="left"/>
            </w:pPr>
          </w:p>
        </w:tc>
      </w:tr>
      <w:tr w:rsidR="00E36B02" w:rsidRPr="001F756E" w14:paraId="00F4F69D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7B78FB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48124BDB" w14:textId="2315D07E" w:rsidR="00E36B02" w:rsidRPr="002E0689" w:rsidRDefault="00BD38E3" w:rsidP="000D3F70">
            <w:pPr>
              <w:pStyle w:val="a0"/>
              <w:ind w:firstLine="210"/>
            </w:pPr>
            <w:r>
              <w:rPr>
                <w:rFonts w:hint="eastAsia"/>
              </w:rPr>
              <w:t>支持向量机算法</w:t>
            </w:r>
            <w:r w:rsidR="00355127">
              <w:rPr>
                <w:rFonts w:hint="eastAsia"/>
              </w:rPr>
              <w:t>的</w:t>
            </w:r>
            <w:r>
              <w:rPr>
                <w:rFonts w:hint="eastAsia"/>
              </w:rPr>
              <w:t>基本概念</w:t>
            </w:r>
            <w:r w:rsidR="00355127">
              <w:rPr>
                <w:rFonts w:hint="eastAsia"/>
              </w:rPr>
              <w:t>、应用场景</w:t>
            </w:r>
          </w:p>
        </w:tc>
      </w:tr>
      <w:tr w:rsidR="00E36B02" w:rsidRPr="001F756E" w14:paraId="45BE9C1B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50A5A7A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7E1D5123" w14:textId="16EC4000" w:rsidR="00E36B02" w:rsidRPr="002E0689" w:rsidRDefault="00BD38E3" w:rsidP="00BD38E3">
            <w:pPr>
              <w:pStyle w:val="a0"/>
              <w:ind w:firstLine="210"/>
            </w:pPr>
            <w:r>
              <w:rPr>
                <w:rFonts w:hint="eastAsia"/>
              </w:rPr>
              <w:t>理解核方法概念</w:t>
            </w:r>
            <w:r w:rsidR="00355127">
              <w:rPr>
                <w:rFonts w:hint="eastAsia"/>
              </w:rPr>
              <w:t>、</w:t>
            </w:r>
            <w:r>
              <w:rPr>
                <w:rFonts w:hint="eastAsia"/>
              </w:rPr>
              <w:t>掌握软间隔支持向量机算法</w:t>
            </w:r>
          </w:p>
        </w:tc>
      </w:tr>
      <w:tr w:rsidR="00E36B02" w:rsidRPr="001F756E" w14:paraId="70D4A75F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3C77A355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lastRenderedPageBreak/>
              <w:t>教学方法</w:t>
            </w:r>
          </w:p>
          <w:p w14:paraId="54C1C074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(根据教学内容和学生学习特点科学选择教学方法和手段，强调信息化教学手段和数字资源的利用，能够针对学习反馈及时调整教学方法，突出学生中心，实行因材施教，关注重点、难点的解决。）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28011468" w14:textId="77777777" w:rsidR="00E36B02" w:rsidRPr="008E6DE9" w:rsidRDefault="00E36B02" w:rsidP="000D3F70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课堂讲授与实践交替进行，教学方法体现在教学过程中，具体分为以下几种：</w:t>
            </w:r>
          </w:p>
          <w:p w14:paraId="4C78B3B2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4D928C4E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0A1D619C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243645E9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5124C3E0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0A7B461D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363D82EE" w14:textId="77777777" w:rsidR="00E36B02" w:rsidRPr="001536E9" w:rsidRDefault="00E36B02" w:rsidP="000D3F70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E36B02" w:rsidRPr="001F756E" w14:paraId="29A53DCA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2925C93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04E0DA42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43403D0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127337A7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692AB4E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266B7E81" w14:textId="77777777" w:rsidR="00E36B02" w:rsidRPr="00C663EE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E36B02" w:rsidRPr="001F756E" w14:paraId="4684374D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4121BCB7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46518EC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1E00B8A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4B27886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46A86DAC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6E3ECD2E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594A5A51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1477AAF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DE7BCB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E40C97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67EEC5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36B02" w:rsidRPr="001F756E" w14:paraId="409F9D28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7A52414A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E36B02" w:rsidRPr="001F756E" w14:paraId="72D1933D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465CE950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lastRenderedPageBreak/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756F7D7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512D7BE0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58F61006" w14:textId="77777777" w:rsidR="00E36B02" w:rsidRPr="00C663EE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等需要融入的内容）</w:t>
            </w:r>
          </w:p>
        </w:tc>
      </w:tr>
      <w:tr w:rsidR="00E36B02" w:rsidRPr="001F756E" w14:paraId="2C5096F3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6D0A7BED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46411B2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ABC4C5D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34CA5C6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5247ECB4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5557AEF5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2ABBAEC9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D2D2BE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8FB64A3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6F50A1F2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361ADDD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43FA2DF0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1FDFC546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669FC0DB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9B674C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7AA4991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AD4E24B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71767D2F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6FC13018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615EF5BD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3063897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70B5C607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87AFE32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6DCD82B0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69AD56AD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9E32C8D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B30E0C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7D2D38E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4AEC7EE9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3D5CCFC1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001B962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6F333A51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2C9AFAA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508FA5B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31D5931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69795809" w14:textId="77777777" w:rsidR="00E36B02" w:rsidRPr="001536E9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707D1492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1B51289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138F09B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1756C2D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40C3F65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38CECC36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30158EB7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098B26E5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3A5FCA6D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7E58A06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BECB42B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2C87AA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7896CC34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4610D19B" w14:textId="77777777" w:rsidR="00E36B02" w:rsidRDefault="00E36B02" w:rsidP="000D3F70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0E45F9F5" w14:textId="77777777" w:rsidR="00E36B02" w:rsidRPr="00E106ED" w:rsidRDefault="00E36B02" w:rsidP="000D3F70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2D92ECE5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2A8DF621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4C24DDE0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3D60C54C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lastRenderedPageBreak/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447DD62B" w14:textId="77777777" w:rsidR="00E36B02" w:rsidRPr="00D67514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反思：</w:t>
            </w:r>
          </w:p>
        </w:tc>
      </w:tr>
      <w:tr w:rsidR="00E36B02" w:rsidRPr="001F756E" w14:paraId="23B0C698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232826E8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566960BB" w14:textId="77777777" w:rsidR="00E36B02" w:rsidRPr="00D67514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4FBF74D5" w14:textId="77777777" w:rsidR="00E36B02" w:rsidRPr="001F756E" w:rsidRDefault="00E36B02" w:rsidP="00E36B02">
      <w:pPr>
        <w:spacing w:beforeLines="100" w:before="312" w:afterLines="100" w:after="312" w:line="560" w:lineRule="exact"/>
        <w:ind w:firstLineChars="44" w:firstLine="92"/>
        <w:jc w:val="left"/>
      </w:pPr>
    </w:p>
    <w:p w14:paraId="7EF1F162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22C62CEC" w14:textId="130FCE3E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>第 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73CB08DE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7B61800" w14:textId="65752931" w:rsidR="00E36B02" w:rsidRPr="006B0326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</w:t>
            </w:r>
            <w:r w:rsidR="00DF6D2F">
              <w:rPr>
                <w:rFonts w:ascii="仿宋" w:eastAsia="仿宋" w:hAnsi="仿宋" w:cs="Times New Roman"/>
                <w:b/>
                <w:sz w:val="24"/>
                <w:szCs w:val="24"/>
              </w:rPr>
              <w:t>7</w:t>
            </w:r>
          </w:p>
          <w:p w14:paraId="0FC38FAB" w14:textId="77777777" w:rsidR="00E36B02" w:rsidRPr="00C663EE" w:rsidRDefault="00E36B02" w:rsidP="00E36B02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0CEE7D6E" w14:textId="77777777" w:rsidR="00E36B02" w:rsidRDefault="00E36B02" w:rsidP="00E36B02">
            <w:pPr>
              <w:numPr>
                <w:ilvl w:val="0"/>
                <w:numId w:val="7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了解朴素贝叶斯算法原理</w:t>
            </w:r>
          </w:p>
          <w:p w14:paraId="5C6B5A87" w14:textId="344EAB65" w:rsidR="00E36B02" w:rsidRPr="0065313D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7C3422">
              <w:rPr>
                <w:rFonts w:ascii="黑体" w:eastAsia="黑体" w:hint="eastAsia"/>
              </w:rPr>
              <w:t>基于贝叶斯估计的朴素贝叶斯算法</w:t>
            </w:r>
          </w:p>
        </w:tc>
        <w:tc>
          <w:tcPr>
            <w:tcW w:w="850" w:type="dxa"/>
            <w:gridSpan w:val="2"/>
            <w:vAlign w:val="center"/>
          </w:tcPr>
          <w:p w14:paraId="1D7CCADB" w14:textId="77777777" w:rsidR="00E36B02" w:rsidRPr="0065313D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577EF6EB" w14:textId="77777777" w:rsidR="00E36B02" w:rsidRPr="0065313D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CD37A86" w14:textId="77777777" w:rsidR="00E36B02" w:rsidRPr="0065313D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181048C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43C431C3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58B5E645" w14:textId="77777777" w:rsidR="00E36B02" w:rsidRPr="001536E9" w:rsidRDefault="00E36B02" w:rsidP="00E36B02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554FDC80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47DB4DD4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F201BD7" w14:textId="77777777" w:rsidR="00E36B02" w:rsidRPr="0065313D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1DD8F63A" w14:textId="77777777" w:rsidR="00E36B02" w:rsidRPr="0065313D" w:rsidRDefault="00E36B02" w:rsidP="00E36B02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  <w:vAlign w:val="center"/>
          </w:tcPr>
          <w:p w14:paraId="44D21F0D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7.1 什么是朴素贝叶斯</w:t>
            </w:r>
          </w:p>
          <w:p w14:paraId="4BFE0479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7.1.1 数学基础</w:t>
            </w:r>
          </w:p>
          <w:p w14:paraId="6AFE6C1F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7.1.2 朴素贝叶斯种类</w:t>
            </w:r>
          </w:p>
          <w:p w14:paraId="3D86DD1E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7.2 朴素贝叶斯算法</w:t>
            </w:r>
          </w:p>
          <w:p w14:paraId="79DDAB7A" w14:textId="77777777" w:rsidR="00E36B0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7.2.1 基于极大似然估计的朴素贝叶斯算法</w:t>
            </w:r>
          </w:p>
          <w:p w14:paraId="48085085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7.2.2 基于贝叶斯估计的朴素贝叶斯算法</w:t>
            </w:r>
          </w:p>
          <w:p w14:paraId="0205D90F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7.3 Sklearn的朴素贝叶斯算法</w:t>
            </w:r>
          </w:p>
          <w:p w14:paraId="3564C6A7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7.3.1Sklearn的高斯朴素贝叶斯实现</w:t>
            </w:r>
          </w:p>
          <w:p w14:paraId="7625C2F8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7.3.2 Sklearn的多项式朴素贝叶斯实现</w:t>
            </w:r>
          </w:p>
          <w:p w14:paraId="276AD0DC" w14:textId="21B58DD2" w:rsidR="00E36B02" w:rsidRPr="0070330E" w:rsidRDefault="00E36B02" w:rsidP="00E36B02">
            <w:pPr>
              <w:spacing w:line="400" w:lineRule="exact"/>
              <w:jc w:val="left"/>
            </w:pPr>
            <w:r w:rsidRPr="007C3422">
              <w:rPr>
                <w:rFonts w:ascii="黑体" w:eastAsia="黑体" w:hint="eastAsia"/>
                <w:b/>
                <w:bCs/>
              </w:rPr>
              <w:t>7.3.3 Sklearn的伯努利朴素贝叶斯实现</w:t>
            </w:r>
          </w:p>
        </w:tc>
      </w:tr>
      <w:tr w:rsidR="00E36B02" w:rsidRPr="001F756E" w14:paraId="7E971BBE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4345A9EA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lastRenderedPageBreak/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62943F10" w14:textId="77777777" w:rsidR="00E36B02" w:rsidRPr="002E0689" w:rsidRDefault="00E36B02" w:rsidP="00E36B0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024036DE" w14:textId="77777777" w:rsidR="00E36B02" w:rsidRDefault="00E36B02" w:rsidP="00E36B02">
            <w:pPr>
              <w:numPr>
                <w:ilvl w:val="0"/>
                <w:numId w:val="7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了解朴素贝叶斯算法原理</w:t>
            </w:r>
          </w:p>
          <w:p w14:paraId="3A703B13" w14:textId="748599CB" w:rsidR="00E36B02" w:rsidRPr="002E0689" w:rsidRDefault="00E36B02" w:rsidP="00E36B02">
            <w:pPr>
              <w:pStyle w:val="a0"/>
              <w:ind w:firstLineChars="0" w:firstLine="0"/>
            </w:pPr>
            <w:r w:rsidRPr="007C3422">
              <w:rPr>
                <w:rFonts w:ascii="黑体" w:eastAsia="黑体" w:hint="eastAsia"/>
              </w:rPr>
              <w:t>基于贝叶斯估计的朴素贝叶斯算法</w:t>
            </w:r>
          </w:p>
        </w:tc>
      </w:tr>
      <w:tr w:rsidR="00E36B02" w:rsidRPr="001F756E" w14:paraId="7953D313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0610520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3B2839F3" w14:textId="77777777" w:rsidR="00E36B02" w:rsidRPr="002E0689" w:rsidRDefault="00E36B02" w:rsidP="00E36B0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114403D6" w14:textId="77777777" w:rsidR="00E36B02" w:rsidRPr="002E0689" w:rsidRDefault="00E36B02" w:rsidP="00E36B02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</w:p>
        </w:tc>
      </w:tr>
      <w:tr w:rsidR="00E36B02" w:rsidRPr="001F756E" w14:paraId="25BEFD67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1FD571C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5A7B562E" w14:textId="77777777" w:rsidR="00E36B02" w:rsidRPr="002E0689" w:rsidRDefault="00E36B02" w:rsidP="00E36B02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48A60FF5" w14:textId="77777777" w:rsidR="00E36B02" w:rsidRPr="002E0689" w:rsidRDefault="00E36B02" w:rsidP="00E36B02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38CA004F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B0C1244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092576E0" w14:textId="77777777" w:rsidR="00E36B02" w:rsidRPr="00370E32" w:rsidRDefault="00E36B02" w:rsidP="00E36B02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7D4E1D61" w14:textId="77777777" w:rsidR="00E36B02" w:rsidRPr="002E0689" w:rsidRDefault="00E36B02" w:rsidP="00E36B02">
            <w:pPr>
              <w:spacing w:line="360" w:lineRule="exact"/>
              <w:jc w:val="left"/>
            </w:pPr>
          </w:p>
        </w:tc>
      </w:tr>
      <w:tr w:rsidR="00E36B02" w:rsidRPr="001F756E" w14:paraId="1FCD78A1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387AAA18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54DC3AED" w14:textId="0E41928D" w:rsidR="00E36B02" w:rsidRPr="002E0689" w:rsidRDefault="00355127" w:rsidP="00E36B02">
            <w:pPr>
              <w:pStyle w:val="a0"/>
              <w:ind w:firstLine="210"/>
            </w:pPr>
            <w:r w:rsidRPr="00355127">
              <w:rPr>
                <w:rFonts w:hint="eastAsia"/>
              </w:rPr>
              <w:t>了解朴素贝叶斯算法原理</w:t>
            </w:r>
          </w:p>
        </w:tc>
      </w:tr>
      <w:tr w:rsidR="00E36B02" w:rsidRPr="001F756E" w14:paraId="760842CE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8998CD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25BD9BA1" w14:textId="256143C8" w:rsidR="00E36B02" w:rsidRPr="002E0689" w:rsidRDefault="00355127" w:rsidP="00355127">
            <w:pPr>
              <w:pStyle w:val="a0"/>
              <w:ind w:firstLine="210"/>
            </w:pPr>
            <w:r>
              <w:rPr>
                <w:rFonts w:hint="eastAsia"/>
              </w:rPr>
              <w:t>基于贝叶斯估计的朴素贝叶斯算法</w:t>
            </w:r>
          </w:p>
        </w:tc>
      </w:tr>
      <w:tr w:rsidR="00E36B02" w:rsidRPr="001F756E" w14:paraId="0010F006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35F7D871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教学方法</w:t>
            </w:r>
          </w:p>
          <w:p w14:paraId="0037276B" w14:textId="77777777" w:rsidR="00E36B02" w:rsidRPr="00370E32" w:rsidRDefault="00E36B02" w:rsidP="00E36B02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lastRenderedPageBreak/>
              <w:t>(根据教学内容和学生学习特点科学选择教学方法和手段，强调信息化教学手段和数字资源的利用，能够针对学习反馈及时调整教学方法，突出学生中心，实行因材施教，关注重点、难点的解决。）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5EEFE878" w14:textId="77777777" w:rsidR="00E36B02" w:rsidRPr="008E6DE9" w:rsidRDefault="00E36B02" w:rsidP="00E36B0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课堂讲授与实践交替进行，教学方法体现在教学过程中，具体分为以下几种：</w:t>
            </w:r>
          </w:p>
          <w:p w14:paraId="34B63111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4C852980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2B95E28D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302106E7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7E1290EC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294EB91A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4C1FEE97" w14:textId="77777777" w:rsidR="00E36B02" w:rsidRPr="001536E9" w:rsidRDefault="00E36B02" w:rsidP="00E36B02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E36B02" w:rsidRPr="001F756E" w14:paraId="1329399F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24D4CF80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lastRenderedPageBreak/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0366E2DD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2F943AE4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64A40428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03406FB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5A0B6D24" w14:textId="77777777" w:rsidR="00E36B02" w:rsidRPr="00C663EE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E36B02" w:rsidRPr="001F756E" w14:paraId="05DBE11A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1D19E82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05EC6FB9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A86C53A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7F4924A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3410DC30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331CB09C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5F5756BE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4A7AEFC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FF0CBF8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73CDBB70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369CA96E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36B02" w:rsidRPr="001F756E" w14:paraId="77D74FB3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6EB02DB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E36B02" w:rsidRPr="001F756E" w14:paraId="4E0A0D40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1A196E1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lastRenderedPageBreak/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5CA1C0D2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446F2F46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78757B59" w14:textId="77777777" w:rsidR="00E36B02" w:rsidRPr="00C663EE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等需要融入的内容）</w:t>
            </w:r>
          </w:p>
        </w:tc>
      </w:tr>
      <w:tr w:rsidR="00E36B02" w:rsidRPr="001F756E" w14:paraId="183858C1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72AB3D45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2E5A64E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CDE781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5DB1F9B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0FC51EB9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154381BD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44B1AAC5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6EF12C6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541F171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3DD85D88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3089104F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08D8B832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59D4FDBC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5B16F97A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B6D918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55753B44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0D6F7B45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24CBE43F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7D1F1D7E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2DBB67F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990CFBE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137E7169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74D18443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43535D9B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3CFFF990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4315D763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7F4D525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6A1C0A9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4668F387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1D0F0ECF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703ADBC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7A89FE2C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65B7CBAD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570D99B1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3FCE0014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5CE5E4DE" w14:textId="77777777" w:rsidR="00E36B02" w:rsidRPr="001536E9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39B5E111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1AE8E2E9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7355C11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BDE3F6A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5833A33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500A6447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14C4C0E3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11882AE3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2FE1F48C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A6F6D8A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6FC9EFF7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3107D6B6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6FB4AB8B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5B2883DA" w14:textId="77777777" w:rsidR="00E36B02" w:rsidRDefault="00E36B02" w:rsidP="00E36B02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3C5735A9" w14:textId="77777777" w:rsidR="00E36B02" w:rsidRPr="00E106ED" w:rsidRDefault="00E36B02" w:rsidP="00E36B02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78B26AB5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73148F8A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0125F533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283C6930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lastRenderedPageBreak/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309C311A" w14:textId="77777777" w:rsidR="00E36B02" w:rsidRPr="00D67514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反思：</w:t>
            </w:r>
          </w:p>
        </w:tc>
      </w:tr>
      <w:tr w:rsidR="00E36B02" w:rsidRPr="001F756E" w14:paraId="7ED111DA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76D3A890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30F69579" w14:textId="77777777" w:rsidR="00E36B02" w:rsidRPr="00D67514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35A6E2AA" w14:textId="218CE714" w:rsidR="00E36B02" w:rsidRDefault="00E36B02" w:rsidP="00E36B02">
      <w:pPr>
        <w:spacing w:beforeLines="100" w:before="312" w:afterLines="100" w:after="312" w:line="560" w:lineRule="exact"/>
        <w:ind w:firstLineChars="44" w:firstLine="92"/>
        <w:jc w:val="left"/>
      </w:pPr>
    </w:p>
    <w:p w14:paraId="35899BDE" w14:textId="7B2D76ED" w:rsidR="00E36B02" w:rsidRDefault="00E36B02" w:rsidP="00E36B02">
      <w:pPr>
        <w:pStyle w:val="a0"/>
        <w:ind w:firstLine="210"/>
      </w:pPr>
    </w:p>
    <w:p w14:paraId="1A3855CA" w14:textId="7E3FEB3D" w:rsidR="00E36B02" w:rsidRDefault="00E36B02" w:rsidP="00E36B02">
      <w:pPr>
        <w:pStyle w:val="a0"/>
        <w:ind w:firstLine="210"/>
      </w:pPr>
    </w:p>
    <w:p w14:paraId="75308096" w14:textId="77777777" w:rsidR="00E36B02" w:rsidRPr="00E36B02" w:rsidRDefault="00E36B02" w:rsidP="00E36B02">
      <w:pPr>
        <w:pStyle w:val="a0"/>
        <w:ind w:firstLine="210"/>
      </w:pPr>
    </w:p>
    <w:p w14:paraId="5E526102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19606DFC" w14:textId="6124DCE0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>第</w:t>
      </w:r>
      <w:r w:rsidR="00355127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355127">
        <w:rPr>
          <w:rFonts w:ascii="仿宋" w:eastAsia="仿宋" w:hAnsi="仿宋" w:cs="Times New Roman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>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1540A532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3681160" w14:textId="34FFA9D5" w:rsidR="00E36B02" w:rsidRPr="006B0326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</w:t>
            </w:r>
            <w:r w:rsidR="00DF6D2F">
              <w:rPr>
                <w:rFonts w:ascii="仿宋" w:eastAsia="仿宋" w:hAnsi="仿宋" w:cs="Times New Roman"/>
                <w:b/>
                <w:sz w:val="24"/>
                <w:szCs w:val="24"/>
              </w:rPr>
              <w:t>8</w:t>
            </w:r>
          </w:p>
          <w:p w14:paraId="6A6F4585" w14:textId="77777777" w:rsidR="00E36B02" w:rsidRPr="00C663EE" w:rsidRDefault="00E36B02" w:rsidP="000D3F70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49CB019E" w14:textId="60C1FD64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E519F0">
              <w:rPr>
                <w:rFonts w:ascii="宋体" w:hAnsi="宋体" w:hint="eastAsia"/>
                <w:sz w:val="24"/>
                <w:szCs w:val="20"/>
              </w:rPr>
              <w:t>决策树算法</w:t>
            </w:r>
          </w:p>
        </w:tc>
        <w:tc>
          <w:tcPr>
            <w:tcW w:w="850" w:type="dxa"/>
            <w:gridSpan w:val="2"/>
            <w:vAlign w:val="center"/>
          </w:tcPr>
          <w:p w14:paraId="0C09DF5F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71CAF23C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BBE6E1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7094FB9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1E858084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02A010B6" w14:textId="77777777" w:rsidR="00E36B02" w:rsidRPr="001536E9" w:rsidRDefault="00E36B02" w:rsidP="000D3F70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51ADD7E7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31710FEC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6C0E2556" w14:textId="77777777" w:rsidR="00E36B02" w:rsidRPr="0065313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75BB3A97" w14:textId="77777777" w:rsidR="00E36B02" w:rsidRPr="0065313D" w:rsidRDefault="00E36B02" w:rsidP="000D3F70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  <w:vAlign w:val="center"/>
          </w:tcPr>
          <w:p w14:paraId="50B8781C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8.1 决策树的基本概念</w:t>
            </w:r>
          </w:p>
          <w:p w14:paraId="4FE4BB03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8.2 决策树优化算法</w:t>
            </w:r>
          </w:p>
          <w:p w14:paraId="14E75110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8.2.1 决策回归问题的CART算法</w:t>
            </w:r>
          </w:p>
          <w:p w14:paraId="091D86AB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8.2.2 决策树分类问题的CART算法</w:t>
            </w:r>
          </w:p>
          <w:p w14:paraId="4CC3F5E8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8.3 CART算法的实现</w:t>
            </w:r>
          </w:p>
          <w:p w14:paraId="14BDB06F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8.3.1 决策树CART算法实现</w:t>
            </w:r>
          </w:p>
          <w:p w14:paraId="4C263C0F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8.3.2 决策树回归算法实现</w:t>
            </w:r>
          </w:p>
          <w:p w14:paraId="71DAEBF4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8.3.3 决策树分类算法实现</w:t>
            </w:r>
          </w:p>
          <w:p w14:paraId="4760BD33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lastRenderedPageBreak/>
              <w:t>8.4 Sklearn的决策树</w:t>
            </w:r>
          </w:p>
          <w:p w14:paraId="65471874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8.5 集成学习算法</w:t>
            </w:r>
          </w:p>
          <w:p w14:paraId="73820C8E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8.5.1 装袋评估器</w:t>
            </w:r>
          </w:p>
          <w:p w14:paraId="5F288B6F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8.5.2 随机森林算法</w:t>
            </w:r>
          </w:p>
          <w:p w14:paraId="317A183D" w14:textId="77777777" w:rsidR="00E36B02" w:rsidRPr="007C3422" w:rsidRDefault="00E36B02" w:rsidP="00E36B02">
            <w:pPr>
              <w:rPr>
                <w:rFonts w:ascii="黑体" w:eastAsia="黑体"/>
                <w:b/>
                <w:bCs/>
              </w:rPr>
            </w:pPr>
            <w:r w:rsidRPr="007C3422">
              <w:rPr>
                <w:rFonts w:ascii="黑体" w:eastAsia="黑体" w:hint="eastAsia"/>
                <w:b/>
                <w:bCs/>
              </w:rPr>
              <w:t>8.5.3 AdaBoost提升</w:t>
            </w:r>
          </w:p>
          <w:p w14:paraId="2AC3B7DB" w14:textId="340099C1" w:rsidR="00E36B02" w:rsidRPr="00E36B02" w:rsidRDefault="00E36B02" w:rsidP="00E36B02">
            <w:pPr>
              <w:spacing w:line="400" w:lineRule="exact"/>
              <w:jc w:val="left"/>
            </w:pPr>
            <w:r w:rsidRPr="007C3422">
              <w:rPr>
                <w:rFonts w:ascii="黑体" w:eastAsia="黑体" w:hint="eastAsia"/>
                <w:b/>
                <w:bCs/>
              </w:rPr>
              <w:t>8.5.4 梯度提升决策树</w:t>
            </w:r>
          </w:p>
        </w:tc>
      </w:tr>
      <w:tr w:rsidR="00E36B02" w:rsidRPr="001F756E" w14:paraId="65B328D7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597C8F86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lastRenderedPageBreak/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1A9AE9C3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2D6764B5" w14:textId="77777777" w:rsidR="00E36B02" w:rsidRDefault="00E36B02" w:rsidP="00E36B02">
            <w:pPr>
              <w:numPr>
                <w:ilvl w:val="0"/>
                <w:numId w:val="8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了解决策树的基本概念、适用场景和使用方法</w:t>
            </w:r>
          </w:p>
          <w:p w14:paraId="6DBF79DE" w14:textId="728F3BE8" w:rsidR="00E36B02" w:rsidRPr="002E0689" w:rsidRDefault="00E36B02" w:rsidP="00E36B02">
            <w:pPr>
              <w:pStyle w:val="a0"/>
              <w:ind w:firstLineChars="0" w:firstLine="0"/>
            </w:pPr>
            <w:r>
              <w:rPr>
                <w:rFonts w:ascii="黑体" w:eastAsia="黑体" w:hint="eastAsia"/>
              </w:rPr>
              <w:t>了解集成学习方法</w:t>
            </w:r>
          </w:p>
        </w:tc>
      </w:tr>
      <w:tr w:rsidR="00E36B02" w:rsidRPr="001F756E" w14:paraId="7B8E46E9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2532AF3A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247905DC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51E28ED4" w14:textId="77777777" w:rsidR="00E36B02" w:rsidRPr="002E0689" w:rsidRDefault="00E36B02" w:rsidP="000D3F70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</w:p>
        </w:tc>
      </w:tr>
      <w:tr w:rsidR="00E36B02" w:rsidRPr="001F756E" w14:paraId="7342BC4E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1C434811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5C306B8C" w14:textId="77777777" w:rsidR="00E36B02" w:rsidRPr="002E0689" w:rsidRDefault="00E36B02" w:rsidP="000D3F70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489ABC9D" w14:textId="77777777" w:rsidR="00E36B02" w:rsidRPr="002E0689" w:rsidRDefault="00E36B02" w:rsidP="000D3F70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6EBEDF95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623F0467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2698DE3A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519225BF" w14:textId="77777777" w:rsidR="00E36B02" w:rsidRPr="002E0689" w:rsidRDefault="00E36B02" w:rsidP="000D3F70">
            <w:pPr>
              <w:spacing w:line="360" w:lineRule="exact"/>
              <w:jc w:val="left"/>
            </w:pPr>
          </w:p>
        </w:tc>
      </w:tr>
      <w:tr w:rsidR="00E36B02" w:rsidRPr="001F756E" w14:paraId="185EA1F1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B94571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lastRenderedPageBreak/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74DE89F0" w14:textId="6CF99DD7" w:rsidR="00E36B02" w:rsidRPr="002E0689" w:rsidRDefault="00355127" w:rsidP="000D3F70">
            <w:pPr>
              <w:pStyle w:val="a0"/>
              <w:ind w:firstLine="210"/>
            </w:pPr>
            <w:r w:rsidRPr="00355127">
              <w:rPr>
                <w:rFonts w:hint="eastAsia"/>
              </w:rPr>
              <w:t>决策树的基本概念</w:t>
            </w:r>
            <w:r>
              <w:rPr>
                <w:rFonts w:hint="eastAsia"/>
              </w:rPr>
              <w:t>、决策树的</w:t>
            </w:r>
            <w:r>
              <w:rPr>
                <w:rFonts w:hint="eastAsia"/>
              </w:rPr>
              <w:t>C</w:t>
            </w:r>
            <w:r>
              <w:t>ART</w:t>
            </w:r>
            <w:r>
              <w:rPr>
                <w:rFonts w:hint="eastAsia"/>
              </w:rPr>
              <w:t>算法</w:t>
            </w:r>
            <w:r w:rsidR="0054729F">
              <w:rPr>
                <w:rFonts w:hint="eastAsia"/>
              </w:rPr>
              <w:t>的思想</w:t>
            </w:r>
          </w:p>
        </w:tc>
      </w:tr>
      <w:tr w:rsidR="00E36B02" w:rsidRPr="001F756E" w14:paraId="19F345C3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017767C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5CD607BA" w14:textId="548D52B6" w:rsidR="00E36B02" w:rsidRPr="002E0689" w:rsidRDefault="00355127" w:rsidP="000D3F70">
            <w:pPr>
              <w:pStyle w:val="a0"/>
              <w:ind w:firstLine="210"/>
            </w:pPr>
            <w:r>
              <w:rPr>
                <w:rFonts w:hint="eastAsia"/>
              </w:rPr>
              <w:t>决策树的</w:t>
            </w:r>
            <w:r>
              <w:rPr>
                <w:rFonts w:hint="eastAsia"/>
              </w:rPr>
              <w:t>C</w:t>
            </w:r>
            <w:r>
              <w:t>ART</w:t>
            </w:r>
            <w:r>
              <w:rPr>
                <w:rFonts w:hint="eastAsia"/>
              </w:rPr>
              <w:t>算法</w:t>
            </w:r>
            <w:r w:rsidR="0054729F">
              <w:rPr>
                <w:rFonts w:hint="eastAsia"/>
              </w:rPr>
              <w:t>应用于分类和回归问题</w:t>
            </w:r>
          </w:p>
        </w:tc>
      </w:tr>
      <w:tr w:rsidR="00E36B02" w:rsidRPr="001F756E" w14:paraId="7903AB74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4C80AF4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教学方法</w:t>
            </w:r>
          </w:p>
          <w:p w14:paraId="29590690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(根据教学内容和学生学习特点科学选择教学方法和手段，强调信息化教学手段和数字资源的利用，能够针对学习反馈及时调整教学方法，突出学生中心，实行因材施教，关注重点、难点的解决。）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575D8692" w14:textId="77777777" w:rsidR="00E36B02" w:rsidRPr="008E6DE9" w:rsidRDefault="00E36B02" w:rsidP="000D3F70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课堂讲授与实践交替进行，教学方法体现在教学过程中，具体分为以下几种：</w:t>
            </w:r>
          </w:p>
          <w:p w14:paraId="3A007B16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3F7ED1FC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7F4A85F6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69023144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1428E422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7FC4AB70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36F1E5A5" w14:textId="77777777" w:rsidR="00E36B02" w:rsidRPr="001536E9" w:rsidRDefault="00E36B02" w:rsidP="000D3F70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E36B02" w:rsidRPr="001F756E" w14:paraId="4251E6DC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1CD56A0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4246B9CE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5B126EF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6D381342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1B47ABC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27960B92" w14:textId="77777777" w:rsidR="00E36B02" w:rsidRPr="00C663EE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E36B02" w:rsidRPr="001F756E" w14:paraId="7E923F23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2E52DE8A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3C3031A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FED54C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6EDABF0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58DF0366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6B571E33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4B8D0ECF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D7E0705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6E0334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21B99A2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37E1C53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36B02" w:rsidRPr="001F756E" w14:paraId="7B1FEA07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082E813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lastRenderedPageBreak/>
              <w:t>课中研学</w:t>
            </w:r>
          </w:p>
        </w:tc>
      </w:tr>
      <w:tr w:rsidR="00E36B02" w:rsidRPr="001F756E" w14:paraId="578AD15F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12620096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54BD3FA6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7B3FB63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563F5ACA" w14:textId="77777777" w:rsidR="00E36B02" w:rsidRPr="00C663EE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17264720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038F0920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215DBB6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3EB7A1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1BB8BBF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19100897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4F6912CA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328347EE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716B3CDD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A0AEE76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506AE83A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305BDE3A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334D60E9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0D02A04F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8CCB0C5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FA646A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8F0C996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8724852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1D7C66D6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3A8B8C6F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1697443C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4217755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52EBC0E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39556E7C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6CFBD66D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4881E6C6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A7F1B43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945B14E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1AFE09E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348DABA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77C01614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145E110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0BFFE7C6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1F1BE39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0BF8030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4499338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445BACC5" w14:textId="77777777" w:rsidR="00E36B02" w:rsidRPr="001536E9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605AD92F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736B411D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74ADD97D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C7D763D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042DD64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6D834780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49542AB2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184AB844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058BDA87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14B2E01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1C30C8B6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690BA9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5AA87979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3CF6CCB3" w14:textId="77777777" w:rsidR="00E36B02" w:rsidRDefault="00E36B02" w:rsidP="000D3F70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lastRenderedPageBreak/>
              <w:t>教学效果</w:t>
            </w:r>
          </w:p>
          <w:p w14:paraId="6317C74B" w14:textId="77777777" w:rsidR="00E36B02" w:rsidRPr="00E106ED" w:rsidRDefault="00E36B02" w:rsidP="000D3F70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2245610A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56FC42AE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0C4903AE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681EF330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0664757F" w14:textId="77777777" w:rsidR="00E36B02" w:rsidRPr="00D67514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反思：</w:t>
            </w:r>
          </w:p>
        </w:tc>
      </w:tr>
      <w:tr w:rsidR="00E36B02" w:rsidRPr="001F756E" w14:paraId="75017316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2696FA3C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090A8E4A" w14:textId="77777777" w:rsidR="00E36B02" w:rsidRPr="00D67514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53A91AC3" w14:textId="77777777" w:rsidR="00E36B02" w:rsidRPr="001F756E" w:rsidRDefault="00E36B02" w:rsidP="00E36B02">
      <w:pPr>
        <w:spacing w:beforeLines="100" w:before="312" w:afterLines="100" w:after="312" w:line="560" w:lineRule="exact"/>
        <w:ind w:firstLineChars="44" w:firstLine="92"/>
        <w:jc w:val="left"/>
      </w:pPr>
    </w:p>
    <w:p w14:paraId="197489C7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26D65017" w14:textId="2595C2D8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>第  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384E1248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06CB500F" w14:textId="0F06E6D6" w:rsidR="00E36B02" w:rsidRPr="006B0326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</w:t>
            </w:r>
            <w:r w:rsidR="00DF6D2F">
              <w:rPr>
                <w:rFonts w:ascii="仿宋" w:eastAsia="仿宋" w:hAnsi="仿宋" w:cs="Times New Roman"/>
                <w:b/>
                <w:sz w:val="24"/>
                <w:szCs w:val="24"/>
              </w:rPr>
              <w:t>9</w:t>
            </w:r>
          </w:p>
          <w:p w14:paraId="40CB10C9" w14:textId="77777777" w:rsidR="00E36B02" w:rsidRPr="00C663EE" w:rsidRDefault="00E36B02" w:rsidP="000D3F70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494FD7D8" w14:textId="4C137365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聚类</w:t>
            </w:r>
            <w:r w:rsidRPr="00E519F0">
              <w:rPr>
                <w:rFonts w:ascii="宋体" w:hAnsi="宋体" w:hint="eastAsia"/>
                <w:sz w:val="24"/>
                <w:szCs w:val="20"/>
              </w:rPr>
              <w:t>算法</w:t>
            </w:r>
          </w:p>
        </w:tc>
        <w:tc>
          <w:tcPr>
            <w:tcW w:w="850" w:type="dxa"/>
            <w:gridSpan w:val="2"/>
            <w:vAlign w:val="center"/>
          </w:tcPr>
          <w:p w14:paraId="171857BB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1BEA67BE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A9AB074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6B70101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4526BDF7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7A5284C5" w14:textId="77777777" w:rsidR="00E36B02" w:rsidRPr="001536E9" w:rsidRDefault="00E36B02" w:rsidP="000D3F70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4ABC63D0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70627788" w14:textId="77777777" w:rsidTr="00C17EA5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6202754" w14:textId="77777777" w:rsidR="00E36B02" w:rsidRPr="0065313D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3A918CD2" w14:textId="77777777" w:rsidR="00E36B02" w:rsidRPr="0065313D" w:rsidRDefault="00E36B02" w:rsidP="00E36B02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</w:t>
            </w:r>
            <w:r w:rsidRPr="0065313D">
              <w:rPr>
                <w:rFonts w:ascii="仿宋" w:eastAsia="仿宋" w:hAnsi="仿宋" w:cs="Times New Roman" w:hint="eastAsia"/>
              </w:rPr>
              <w:lastRenderedPageBreak/>
              <w:t>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</w:tcPr>
          <w:p w14:paraId="5F2E9BC7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lastRenderedPageBreak/>
              <w:t>9.1 K均值算法</w:t>
            </w:r>
          </w:p>
          <w:p w14:paraId="1A1B16B5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9.2 合并聚类算法</w:t>
            </w:r>
          </w:p>
          <w:p w14:paraId="1C42E96F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9.3 DBSCAN算法</w:t>
            </w:r>
          </w:p>
          <w:p w14:paraId="4E020C55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9.4 Sklearn的聚类算法</w:t>
            </w:r>
          </w:p>
          <w:p w14:paraId="3F9FFDE2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9.4.1 K均值聚类算法（k-means）</w:t>
            </w:r>
            <w:r w:rsidRPr="001B2F98">
              <w:rPr>
                <w:rFonts w:ascii="黑体" w:eastAsia="黑体" w:hint="eastAsia"/>
                <w:b/>
                <w:bCs/>
              </w:rPr>
              <w:tab/>
            </w:r>
          </w:p>
          <w:p w14:paraId="77DB9B3E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9.4.2 近邻传播算法（Affinity Propagation）</w:t>
            </w:r>
          </w:p>
          <w:p w14:paraId="3EDF990D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9.4.3 均值漂移算法（Mean-shift）</w:t>
            </w:r>
          </w:p>
          <w:p w14:paraId="22FF678F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lastRenderedPageBreak/>
              <w:t>9.4.4合并聚类（Agglomerative clustering）</w:t>
            </w:r>
          </w:p>
          <w:p w14:paraId="7CD41CD1" w14:textId="3B3498A4" w:rsidR="00E36B02" w:rsidRPr="0070330E" w:rsidRDefault="00E36B02" w:rsidP="00E36B02">
            <w:pPr>
              <w:spacing w:line="400" w:lineRule="exact"/>
              <w:jc w:val="left"/>
            </w:pPr>
            <w:r w:rsidRPr="001B2F98">
              <w:rPr>
                <w:rFonts w:ascii="黑体" w:eastAsia="黑体" w:hint="eastAsia"/>
                <w:b/>
                <w:bCs/>
              </w:rPr>
              <w:t>9.4.6具有噪声的基于密度的空间聚类算法（DBSCAN）</w:t>
            </w:r>
          </w:p>
        </w:tc>
      </w:tr>
      <w:tr w:rsidR="00E36B02" w:rsidRPr="001F756E" w14:paraId="46884704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0C90951F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lastRenderedPageBreak/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21B56B5A" w14:textId="77777777" w:rsidR="00E36B02" w:rsidRPr="002E0689" w:rsidRDefault="00E36B02" w:rsidP="00E36B0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42A8AA5C" w14:textId="77777777" w:rsidR="00E36B02" w:rsidRDefault="00E36B02" w:rsidP="00E36B02">
            <w:pPr>
              <w:numPr>
                <w:ilvl w:val="0"/>
                <w:numId w:val="9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了解K均值算法的基本概念、适用场景和使用方法</w:t>
            </w:r>
          </w:p>
          <w:p w14:paraId="5B9C5227" w14:textId="77777777" w:rsidR="00E36B02" w:rsidRDefault="00E36B02" w:rsidP="00E36B02">
            <w:pPr>
              <w:numPr>
                <w:ilvl w:val="0"/>
                <w:numId w:val="9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了解合并聚类方法</w:t>
            </w:r>
          </w:p>
          <w:p w14:paraId="7EF63626" w14:textId="17088DFE" w:rsidR="00E36B02" w:rsidRPr="002E0689" w:rsidRDefault="00E36B02" w:rsidP="00E36B02">
            <w:pPr>
              <w:pStyle w:val="a0"/>
              <w:ind w:firstLineChars="0" w:firstLine="0"/>
            </w:pPr>
            <w:r>
              <w:rPr>
                <w:rFonts w:ascii="黑体" w:eastAsia="黑体" w:hint="eastAsia"/>
              </w:rPr>
              <w:t>了解D</w:t>
            </w:r>
            <w:r>
              <w:rPr>
                <w:rFonts w:ascii="黑体" w:eastAsia="黑体"/>
              </w:rPr>
              <w:t>BSCAN</w:t>
            </w:r>
            <w:r>
              <w:rPr>
                <w:rFonts w:ascii="黑体" w:eastAsia="黑体" w:hint="eastAsia"/>
              </w:rPr>
              <w:t>算法</w:t>
            </w:r>
          </w:p>
        </w:tc>
      </w:tr>
      <w:tr w:rsidR="00E36B02" w:rsidRPr="001F756E" w14:paraId="26FB89FF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75193DFD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646C156F" w14:textId="77777777" w:rsidR="00E36B02" w:rsidRPr="002E0689" w:rsidRDefault="00E36B02" w:rsidP="00E36B02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217F2D5A" w14:textId="77777777" w:rsidR="00E36B02" w:rsidRPr="002E0689" w:rsidRDefault="00E36B02" w:rsidP="00E36B02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</w:p>
        </w:tc>
      </w:tr>
      <w:tr w:rsidR="00E36B02" w:rsidRPr="001F756E" w14:paraId="4C4940AE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1AE9CD3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16734939" w14:textId="77777777" w:rsidR="00E36B02" w:rsidRPr="002E0689" w:rsidRDefault="00E36B02" w:rsidP="00E36B02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5FCCBBB0" w14:textId="77777777" w:rsidR="00E36B02" w:rsidRPr="002E0689" w:rsidRDefault="00E36B02" w:rsidP="00E36B02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3E4308F3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314322B6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77976F3D" w14:textId="77777777" w:rsidR="00E36B02" w:rsidRPr="00370E32" w:rsidRDefault="00E36B02" w:rsidP="00E36B02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0793702C" w14:textId="77777777" w:rsidR="00E36B02" w:rsidRPr="002E0689" w:rsidRDefault="00E36B02" w:rsidP="00E36B02">
            <w:pPr>
              <w:spacing w:line="360" w:lineRule="exact"/>
              <w:jc w:val="left"/>
            </w:pPr>
          </w:p>
        </w:tc>
      </w:tr>
      <w:tr w:rsidR="00E36B02" w:rsidRPr="001F756E" w14:paraId="7DDAB966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2CBB184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209E8ED8" w14:textId="0AF86E25" w:rsidR="00E36B02" w:rsidRPr="002E0689" w:rsidRDefault="00EC2009" w:rsidP="00E36B02">
            <w:pPr>
              <w:pStyle w:val="a0"/>
              <w:ind w:firstLine="21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均值算法、</w:t>
            </w:r>
            <w:r>
              <w:rPr>
                <w:rFonts w:hint="eastAsia"/>
              </w:rPr>
              <w:t>D</w:t>
            </w:r>
            <w:r>
              <w:t>BSCAN</w:t>
            </w:r>
            <w:r>
              <w:rPr>
                <w:rFonts w:hint="eastAsia"/>
              </w:rPr>
              <w:t>算法、合并聚类算法的基本概念</w:t>
            </w:r>
          </w:p>
        </w:tc>
      </w:tr>
      <w:tr w:rsidR="00E36B02" w:rsidRPr="001F756E" w14:paraId="63957271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B078274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7A24747A" w14:textId="2C486809" w:rsidR="00E36B02" w:rsidRPr="002E0689" w:rsidRDefault="00EC2009" w:rsidP="00E36B02">
            <w:pPr>
              <w:pStyle w:val="a0"/>
              <w:ind w:firstLine="21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均值算法、</w:t>
            </w:r>
            <w:r>
              <w:rPr>
                <w:rFonts w:hint="eastAsia"/>
              </w:rPr>
              <w:t>D</w:t>
            </w:r>
            <w:r>
              <w:t>BSCAN</w:t>
            </w:r>
            <w:r>
              <w:rPr>
                <w:rFonts w:hint="eastAsia"/>
              </w:rPr>
              <w:t>算法、合并聚类算法的</w:t>
            </w:r>
            <w:r w:rsidR="00C66A23">
              <w:rPr>
                <w:rFonts w:hint="eastAsia"/>
              </w:rPr>
              <w:t>代码实现</w:t>
            </w:r>
          </w:p>
        </w:tc>
      </w:tr>
      <w:tr w:rsidR="00E36B02" w:rsidRPr="001F756E" w14:paraId="6643ADCC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77543848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lastRenderedPageBreak/>
              <w:t>教学方法</w:t>
            </w:r>
          </w:p>
          <w:p w14:paraId="75001D30" w14:textId="77777777" w:rsidR="00E36B02" w:rsidRPr="00370E32" w:rsidRDefault="00E36B02" w:rsidP="00E36B02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(根据教学内容和学生学习特点科学选择教学方法和手段，强调信息化教学手段和数字资源的利用，能够针对学习反馈及时调整教学方法，突出学生中心，实行因材施教，关注重点、难点的解决。）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206C9E2B" w14:textId="77777777" w:rsidR="00E36B02" w:rsidRPr="008E6DE9" w:rsidRDefault="00E36B02" w:rsidP="00E36B0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课堂讲授与实践交替进行，教学方法体现在教学过程中，具体分为以下几种：</w:t>
            </w:r>
          </w:p>
          <w:p w14:paraId="01FCA879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54D7DD0F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78485DA4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0B3D6194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4CD52E20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295766C8" w14:textId="77777777" w:rsidR="00E36B02" w:rsidRPr="008E6DE9" w:rsidRDefault="00E36B02" w:rsidP="00E36B02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190EC260" w14:textId="77777777" w:rsidR="00E36B02" w:rsidRPr="001536E9" w:rsidRDefault="00E36B02" w:rsidP="00E36B02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E36B02" w:rsidRPr="001F756E" w14:paraId="41B1E492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4D6F4B8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69174191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609A7D0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21BBFE31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4413668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37523DBD" w14:textId="77777777" w:rsidR="00E36B02" w:rsidRPr="00C663EE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E36B02" w:rsidRPr="001F756E" w14:paraId="6C82B8A8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3C3B439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489C2775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9A2912A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5CA7D40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2D7E9765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688953D5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6DF3035C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1ED4C3D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36A5D88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293145C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F80BAC0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36B02" w:rsidRPr="001F756E" w14:paraId="04F777C4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7761FB6D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E36B02" w:rsidRPr="001F756E" w14:paraId="5D7DD070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24BA54B9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lastRenderedPageBreak/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1B5111BB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1021E237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7EF0230E" w14:textId="77777777" w:rsidR="00E36B02" w:rsidRPr="00C663EE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等需要融入的内容）</w:t>
            </w:r>
          </w:p>
        </w:tc>
      </w:tr>
      <w:tr w:rsidR="00E36B02" w:rsidRPr="001F756E" w14:paraId="735A42AF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3EB2385F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56296CA0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E392758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41A7200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43857EB2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63D4D3FA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68BD337A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D6CAB8F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CFE576E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146CDF92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FC997E4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5BD6080D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76D508F7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65C5E231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3835261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FFC589D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EE03ECC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2475868B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3CFFC2CC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3AE0F16A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29A3929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518FC8F0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41C805F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281F7672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4BB747A8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5144C49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6376093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2580C151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7851911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2992DBB0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5A0FC20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2231C4BA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0202A650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3AB30775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0131D66C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6FFB9937" w14:textId="77777777" w:rsidR="00E36B02" w:rsidRPr="001536E9" w:rsidRDefault="00E36B02" w:rsidP="00E36B02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6C9139B1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6A54C83E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5192E6F6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BB34F8D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78FF8213" w14:textId="77777777" w:rsidR="00E36B02" w:rsidRPr="00C663EE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7D2E1965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22608B77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1A5F1AD6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4D954DFF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3DE09B3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2826FE9B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7B024D68" w14:textId="77777777" w:rsidR="00E36B02" w:rsidRPr="00E106ED" w:rsidRDefault="00E36B02" w:rsidP="00E36B02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50AEA3E8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6CD3114B" w14:textId="77777777" w:rsidR="00E36B02" w:rsidRDefault="00E36B02" w:rsidP="00E36B02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784B6BDE" w14:textId="77777777" w:rsidR="00E36B02" w:rsidRPr="00E106ED" w:rsidRDefault="00E36B02" w:rsidP="00E36B02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00762D25" w14:textId="77777777" w:rsidR="00E36B02" w:rsidRPr="001536E9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4579C6F0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56D2CF5A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70698D5A" w14:textId="77777777" w:rsidR="00E36B02" w:rsidRPr="00E106ED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lastRenderedPageBreak/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1C60B7D9" w14:textId="77777777" w:rsidR="00E36B02" w:rsidRPr="00D67514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lastRenderedPageBreak/>
              <w:t>反思：</w:t>
            </w:r>
          </w:p>
        </w:tc>
      </w:tr>
      <w:tr w:rsidR="00E36B02" w:rsidRPr="001F756E" w14:paraId="23DA8958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6BD1CD7C" w14:textId="77777777" w:rsidR="00E36B02" w:rsidRDefault="00E36B02" w:rsidP="00E36B02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6AC50841" w14:textId="77777777" w:rsidR="00E36B02" w:rsidRPr="00D67514" w:rsidRDefault="00E36B02" w:rsidP="00E36B02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3F9D43BF" w14:textId="77777777" w:rsidR="00E36B02" w:rsidRPr="00E36B02" w:rsidRDefault="00E36B02" w:rsidP="00E36B02">
      <w:pPr>
        <w:pStyle w:val="a0"/>
        <w:ind w:firstLine="210"/>
      </w:pPr>
    </w:p>
    <w:p w14:paraId="0458BC65" w14:textId="77777777" w:rsidR="00E36B02" w:rsidRPr="003A4A68" w:rsidRDefault="00E36B02" w:rsidP="00E36B02">
      <w:pPr>
        <w:widowControl/>
        <w:spacing w:line="360" w:lineRule="auto"/>
        <w:ind w:firstLineChars="49" w:firstLine="157"/>
        <w:jc w:val="center"/>
        <w:outlineLvl w:val="0"/>
        <w:rPr>
          <w:rFonts w:ascii="黑体" w:eastAsia="黑体" w:hAnsi="黑体" w:cs="宋体"/>
          <w:bCs/>
          <w:kern w:val="36"/>
          <w:sz w:val="28"/>
          <w:szCs w:val="28"/>
        </w:rPr>
      </w:pPr>
      <w:r w:rsidRPr="003A4A68">
        <w:rPr>
          <w:rFonts w:ascii="黑体" w:eastAsia="黑体" w:hAnsi="黑体" w:cs="Times New Roman" w:hint="eastAsia"/>
          <w:sz w:val="32"/>
          <w:szCs w:val="32"/>
        </w:rPr>
        <w:t>教学方案</w:t>
      </w:r>
      <w:r w:rsidRPr="001F756E">
        <w:rPr>
          <w:rFonts w:ascii="黑体" w:eastAsia="黑体" w:hAnsi="黑体" w:cs="Times New Roman" w:hint="eastAsia"/>
          <w:sz w:val="32"/>
          <w:szCs w:val="32"/>
        </w:rPr>
        <w:t>（含</w:t>
      </w:r>
      <w:r w:rsidRPr="00D812F8">
        <w:rPr>
          <w:rFonts w:ascii="黑体" w:eastAsia="黑体" w:hAnsi="黑体" w:cs="Times New Roman" w:hint="eastAsia"/>
          <w:sz w:val="32"/>
          <w:szCs w:val="32"/>
        </w:rPr>
        <w:t>实训实习领域课</w:t>
      </w:r>
      <w:r w:rsidRPr="001F756E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5B401D85" w14:textId="5EFEE7FE" w:rsidR="00E36B02" w:rsidRPr="002C5518" w:rsidRDefault="00E36B02" w:rsidP="00E36B02">
      <w:pPr>
        <w:widowControl/>
        <w:spacing w:line="360" w:lineRule="auto"/>
        <w:ind w:firstLineChars="100" w:firstLine="320"/>
        <w:jc w:val="left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教师：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 </w:t>
      </w:r>
      <w:r>
        <w:rPr>
          <w:rFonts w:ascii="仿宋" w:eastAsia="仿宋" w:hAnsi="仿宋" w:cs="Times New Roman" w:hint="eastAsia"/>
          <w:sz w:val="32"/>
          <w:szCs w:val="32"/>
        </w:rPr>
        <w:t>二级学院（部）</w:t>
      </w:r>
      <w:r w:rsidRPr="002C5518">
        <w:rPr>
          <w:rFonts w:ascii="仿宋" w:eastAsia="仿宋" w:hAnsi="仿宋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         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第 </w:t>
      </w:r>
      <w:r w:rsidR="000E1A1B">
        <w:rPr>
          <w:rFonts w:ascii="仿宋" w:eastAsia="仿宋" w:hAnsi="仿宋" w:cs="Times New Roman"/>
          <w:sz w:val="32"/>
          <w:szCs w:val="32"/>
        </w:rPr>
        <w:t xml:space="preserve"> </w:t>
      </w:r>
      <w:r w:rsidRPr="002C5518">
        <w:rPr>
          <w:rFonts w:ascii="仿宋" w:eastAsia="仿宋" w:hAnsi="仿宋" w:cs="Times New Roman" w:hint="eastAsia"/>
          <w:sz w:val="32"/>
          <w:szCs w:val="32"/>
        </w:rPr>
        <w:t xml:space="preserve"> 号</w:t>
      </w:r>
    </w:p>
    <w:tbl>
      <w:tblPr>
        <w:tblW w:w="13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36"/>
        <w:gridCol w:w="284"/>
        <w:gridCol w:w="567"/>
        <w:gridCol w:w="3402"/>
        <w:gridCol w:w="141"/>
        <w:gridCol w:w="709"/>
        <w:gridCol w:w="709"/>
        <w:gridCol w:w="567"/>
        <w:gridCol w:w="709"/>
        <w:gridCol w:w="992"/>
        <w:gridCol w:w="568"/>
        <w:gridCol w:w="1745"/>
        <w:gridCol w:w="947"/>
        <w:gridCol w:w="1301"/>
      </w:tblGrid>
      <w:tr w:rsidR="00E36B02" w:rsidRPr="001F756E" w14:paraId="5AC8D6A1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45B96550" w14:textId="562286E4" w:rsidR="00E36B02" w:rsidRPr="006B0326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B0326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学习情境1</w:t>
            </w:r>
            <w:r w:rsidR="002F1E37">
              <w:rPr>
                <w:rFonts w:ascii="仿宋" w:eastAsia="仿宋" w:hAnsi="仿宋" w:cs="Times New Roman"/>
                <w:b/>
                <w:sz w:val="24"/>
                <w:szCs w:val="24"/>
              </w:rPr>
              <w:t>0</w:t>
            </w:r>
          </w:p>
          <w:p w14:paraId="74707A69" w14:textId="77777777" w:rsidR="00E36B02" w:rsidRPr="00C663EE" w:rsidRDefault="00E36B02" w:rsidP="000D3F70">
            <w:pPr>
              <w:spacing w:line="240" w:lineRule="atLeas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（或单元或模块等）</w:t>
            </w:r>
          </w:p>
        </w:tc>
        <w:tc>
          <w:tcPr>
            <w:tcW w:w="3402" w:type="dxa"/>
            <w:vAlign w:val="center"/>
          </w:tcPr>
          <w:p w14:paraId="1A1511DF" w14:textId="0F3CBE2C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降维算法</w:t>
            </w:r>
          </w:p>
        </w:tc>
        <w:tc>
          <w:tcPr>
            <w:tcW w:w="850" w:type="dxa"/>
            <w:gridSpan w:val="2"/>
            <w:vAlign w:val="center"/>
          </w:tcPr>
          <w:p w14:paraId="355B5814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授课学时</w:t>
            </w:r>
          </w:p>
        </w:tc>
        <w:tc>
          <w:tcPr>
            <w:tcW w:w="1276" w:type="dxa"/>
            <w:gridSpan w:val="2"/>
            <w:vAlign w:val="center"/>
          </w:tcPr>
          <w:p w14:paraId="0C4EB65C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2B698A6" w14:textId="77777777" w:rsidR="00E36B02" w:rsidRPr="0065313D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教学场</w:t>
            </w: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地</w:t>
            </w:r>
          </w:p>
        </w:tc>
        <w:tc>
          <w:tcPr>
            <w:tcW w:w="1560" w:type="dxa"/>
            <w:gridSpan w:val="2"/>
          </w:tcPr>
          <w:p w14:paraId="720AFF1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Align w:val="center"/>
          </w:tcPr>
          <w:p w14:paraId="2AE990BE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授课形式</w:t>
            </w:r>
          </w:p>
          <w:p w14:paraId="5D628C15" w14:textId="77777777" w:rsidR="00E36B02" w:rsidRPr="001536E9" w:rsidRDefault="00E36B02" w:rsidP="000D3F70">
            <w:pPr>
              <w:spacing w:line="240" w:lineRule="atLeas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</w:rPr>
              <w:t>（线上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线下</w:t>
            </w:r>
            <w:r>
              <w:rPr>
                <w:rFonts w:ascii="仿宋" w:eastAsia="仿宋" w:hAnsi="仿宋" w:cs="Times New Roman" w:hint="eastAsia"/>
              </w:rPr>
              <w:t>/</w:t>
            </w:r>
            <w:r w:rsidRPr="0065313D">
              <w:rPr>
                <w:rFonts w:ascii="仿宋" w:eastAsia="仿宋" w:hAnsi="仿宋" w:cs="Times New Roman" w:hint="eastAsia"/>
              </w:rPr>
              <w:t>混合教学）</w:t>
            </w:r>
          </w:p>
        </w:tc>
        <w:tc>
          <w:tcPr>
            <w:tcW w:w="1301" w:type="dxa"/>
            <w:vAlign w:val="center"/>
          </w:tcPr>
          <w:p w14:paraId="28A4F146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7EF550DE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65DED446" w14:textId="77777777" w:rsidR="00E36B02" w:rsidRPr="0065313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65313D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  <w:p w14:paraId="30826FF3" w14:textId="77777777" w:rsidR="00E36B02" w:rsidRPr="0065313D" w:rsidRDefault="00E36B02" w:rsidP="000D3F70">
            <w:pPr>
              <w:pStyle w:val="a0"/>
              <w:ind w:firstLineChars="0" w:firstLine="0"/>
              <w:rPr>
                <w:rFonts w:ascii="仿宋" w:eastAsia="仿宋" w:hAnsi="仿宋" w:cs="Times New Roman"/>
              </w:rPr>
            </w:pPr>
            <w:r w:rsidRPr="0065313D">
              <w:rPr>
                <w:rFonts w:ascii="仿宋" w:eastAsia="仿宋" w:hAnsi="仿宋" w:cs="Times New Roman" w:hint="eastAsia"/>
              </w:rPr>
              <w:t>（1. 融入课程思政；2.优化教学内容；3.实训教学内容源于真实工作任务、项目或工作流程、过程等。</w:t>
            </w:r>
            <w:r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11790" w:type="dxa"/>
            <w:gridSpan w:val="11"/>
            <w:vAlign w:val="center"/>
          </w:tcPr>
          <w:p w14:paraId="3B5E27B4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10.1 主成分分析法</w:t>
            </w:r>
          </w:p>
          <w:p w14:paraId="2625F3F7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10.1.1算法思想</w:t>
            </w:r>
          </w:p>
          <w:p w14:paraId="190D20D3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10.1.2 主成分分析的算法实现</w:t>
            </w:r>
          </w:p>
          <w:p w14:paraId="27B10D2E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10.2 主成分分析的核方法</w:t>
            </w:r>
          </w:p>
          <w:p w14:paraId="4E535EF9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10.3 Sklearn的主成分分析算法</w:t>
            </w:r>
          </w:p>
          <w:p w14:paraId="6F6F5850" w14:textId="77777777" w:rsidR="00E36B02" w:rsidRPr="001B2F98" w:rsidRDefault="00E36B02" w:rsidP="00E36B02">
            <w:pPr>
              <w:rPr>
                <w:rFonts w:ascii="黑体" w:eastAsia="黑体"/>
                <w:b/>
                <w:bCs/>
              </w:rPr>
            </w:pPr>
            <w:r w:rsidRPr="001B2F98">
              <w:rPr>
                <w:rFonts w:ascii="黑体" w:eastAsia="黑体" w:hint="eastAsia"/>
                <w:b/>
                <w:bCs/>
              </w:rPr>
              <w:t>10.3.1 Sklearn的PCA算法</w:t>
            </w:r>
          </w:p>
          <w:p w14:paraId="170D940C" w14:textId="1D9BD772" w:rsidR="00E36B02" w:rsidRPr="0070330E" w:rsidRDefault="00E36B02" w:rsidP="00E36B02">
            <w:pPr>
              <w:spacing w:line="400" w:lineRule="exact"/>
              <w:jc w:val="left"/>
            </w:pPr>
            <w:r w:rsidRPr="001B2F98">
              <w:rPr>
                <w:rFonts w:ascii="黑体" w:eastAsia="黑体" w:hint="eastAsia"/>
                <w:b/>
                <w:bCs/>
              </w:rPr>
              <w:t>10.3.2 Sklearn的带核PCA算法</w:t>
            </w:r>
          </w:p>
        </w:tc>
      </w:tr>
      <w:tr w:rsidR="00E36B02" w:rsidRPr="001F756E" w14:paraId="29A55095" w14:textId="77777777" w:rsidTr="000D3F70">
        <w:trPr>
          <w:trHeight w:val="1013"/>
          <w:jc w:val="center"/>
        </w:trPr>
        <w:tc>
          <w:tcPr>
            <w:tcW w:w="2087" w:type="dxa"/>
            <w:gridSpan w:val="3"/>
            <w:vMerge w:val="restart"/>
            <w:vAlign w:val="center"/>
          </w:tcPr>
          <w:p w14:paraId="242C63EA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教学目标</w:t>
            </w:r>
          </w:p>
        </w:tc>
        <w:tc>
          <w:tcPr>
            <w:tcW w:w="3543" w:type="dxa"/>
            <w:gridSpan w:val="2"/>
            <w:vAlign w:val="center"/>
          </w:tcPr>
          <w:p w14:paraId="5601C6DF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知识目标：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用“了解、熟悉、理解……”等表述。）</w:t>
            </w:r>
          </w:p>
        </w:tc>
        <w:tc>
          <w:tcPr>
            <w:tcW w:w="8247" w:type="dxa"/>
            <w:gridSpan w:val="9"/>
            <w:vAlign w:val="center"/>
          </w:tcPr>
          <w:p w14:paraId="0084F26D" w14:textId="77777777" w:rsidR="00E36B02" w:rsidRDefault="00E36B02" w:rsidP="00E36B02">
            <w:pPr>
              <w:numPr>
                <w:ilvl w:val="0"/>
                <w:numId w:val="10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了解主成分分析算法的基本概念、适用场景和使用方法</w:t>
            </w:r>
          </w:p>
          <w:p w14:paraId="0754F626" w14:textId="77777777" w:rsidR="00E36B02" w:rsidRDefault="00E36B02" w:rsidP="00E36B02">
            <w:pPr>
              <w:numPr>
                <w:ilvl w:val="0"/>
                <w:numId w:val="10"/>
              </w:num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掌握主成分分析算法的实现</w:t>
            </w:r>
          </w:p>
          <w:p w14:paraId="472D2305" w14:textId="6173CC45" w:rsidR="00E36B02" w:rsidRPr="002E0689" w:rsidRDefault="00E36B02" w:rsidP="00E36B02">
            <w:pPr>
              <w:pStyle w:val="a0"/>
              <w:ind w:firstLineChars="0" w:firstLine="0"/>
            </w:pPr>
            <w:r>
              <w:rPr>
                <w:rFonts w:ascii="黑体" w:eastAsia="黑体" w:hint="eastAsia"/>
              </w:rPr>
              <w:t>掌握主成分分析的核方法</w:t>
            </w:r>
          </w:p>
        </w:tc>
      </w:tr>
      <w:tr w:rsidR="00E36B02" w:rsidRPr="001F756E" w14:paraId="461DE87C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46112ED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1C3E7EE4" w14:textId="77777777" w:rsidR="00E36B02" w:rsidRPr="002E0689" w:rsidRDefault="00E36B02" w:rsidP="000D3F70">
            <w:pPr>
              <w:spacing w:line="240" w:lineRule="atLeas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能力目标：</w:t>
            </w:r>
            <w:r w:rsidRPr="00370E32">
              <w:rPr>
                <w:rFonts w:ascii="仿宋" w:eastAsia="仿宋" w:hAnsi="仿宋" w:cs="Times New Roman"/>
              </w:rPr>
              <w:t>（</w:t>
            </w:r>
            <w:r w:rsidRPr="00370E32">
              <w:rPr>
                <w:rFonts w:ascii="仿宋" w:eastAsia="仿宋" w:hAnsi="仿宋" w:cs="Times New Roman" w:hint="eastAsia"/>
              </w:rPr>
              <w:t>用“能或会+程度副词+操作动词+操作对象”描述。如“能熟练操作XXX”。）</w:t>
            </w:r>
          </w:p>
        </w:tc>
        <w:tc>
          <w:tcPr>
            <w:tcW w:w="8247" w:type="dxa"/>
            <w:gridSpan w:val="9"/>
            <w:vAlign w:val="center"/>
          </w:tcPr>
          <w:p w14:paraId="2496BEAE" w14:textId="77777777" w:rsidR="00E36B02" w:rsidRPr="002E0689" w:rsidRDefault="00E36B02" w:rsidP="000D3F70">
            <w:pPr>
              <w:pStyle w:val="a0"/>
              <w:ind w:firstLine="210"/>
            </w:pPr>
            <w:r w:rsidRPr="00F901CD">
              <w:rPr>
                <w:rFonts w:ascii="黑体" w:eastAsia="黑体" w:hint="eastAsia"/>
              </w:rPr>
              <w:t>自主学习能力，分析问题和解决问题能力</w:t>
            </w:r>
          </w:p>
        </w:tc>
      </w:tr>
      <w:tr w:rsidR="00E36B02" w:rsidRPr="001F756E" w14:paraId="651B5848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Merge/>
            <w:vAlign w:val="center"/>
          </w:tcPr>
          <w:p w14:paraId="046CBDA2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5AB3A87F" w14:textId="77777777" w:rsidR="00E36B02" w:rsidRPr="002E0689" w:rsidRDefault="00E36B02" w:rsidP="000D3F70">
            <w:pPr>
              <w:spacing w:line="360" w:lineRule="exact"/>
              <w:jc w:val="left"/>
            </w:pPr>
            <w:r w:rsidRPr="00C663EE">
              <w:rPr>
                <w:rFonts w:ascii="仿宋" w:eastAsia="仿宋" w:hAnsi="仿宋" w:cs="Times New Roman"/>
                <w:b/>
                <w:sz w:val="24"/>
                <w:szCs w:val="24"/>
              </w:rPr>
              <w:t>素质目标：</w:t>
            </w:r>
            <w:r w:rsidRPr="00370E32">
              <w:rPr>
                <w:rFonts w:ascii="仿宋" w:eastAsia="仿宋" w:hAnsi="仿宋" w:cs="Times New Roman" w:hint="eastAsia"/>
              </w:rPr>
              <w:t>（采用“形成”、“养成”、“增强”、“提升”、“树立”、“构建”等动词进行描述，</w:t>
            </w:r>
            <w:r>
              <w:rPr>
                <w:rFonts w:ascii="仿宋" w:eastAsia="仿宋" w:hAnsi="仿宋" w:cs="Times New Roman" w:hint="eastAsia"/>
              </w:rPr>
              <w:t>须体现课程思政</w:t>
            </w:r>
            <w:r w:rsidRPr="00370E32">
              <w:rPr>
                <w:rFonts w:ascii="仿宋" w:eastAsia="仿宋" w:hAnsi="仿宋" w:cs="Times New Roman" w:hint="eastAsia"/>
              </w:rPr>
              <w:t>）</w:t>
            </w:r>
          </w:p>
        </w:tc>
        <w:tc>
          <w:tcPr>
            <w:tcW w:w="8247" w:type="dxa"/>
            <w:gridSpan w:val="9"/>
            <w:vAlign w:val="center"/>
          </w:tcPr>
          <w:p w14:paraId="3953F644" w14:textId="77777777" w:rsidR="00E36B02" w:rsidRPr="002E0689" w:rsidRDefault="00E36B02" w:rsidP="000D3F70">
            <w:pPr>
              <w:pStyle w:val="a0"/>
              <w:ind w:firstLine="210"/>
            </w:pPr>
            <w:r>
              <w:rPr>
                <w:rFonts w:ascii="黑体" w:eastAsia="黑体" w:hint="eastAsia"/>
              </w:rPr>
              <w:t>提升</w:t>
            </w:r>
            <w:r w:rsidRPr="00F901CD">
              <w:rPr>
                <w:rFonts w:ascii="黑体" w:eastAsia="黑体" w:hint="eastAsia"/>
              </w:rPr>
              <w:t>语言表达能力，团体合作能力，个人综合素质</w:t>
            </w:r>
            <w:r>
              <w:rPr>
                <w:rFonts w:ascii="黑体" w:eastAsia="黑体" w:hint="eastAsia"/>
              </w:rPr>
              <w:t>，</w:t>
            </w:r>
            <w:r w:rsidRPr="008E6DE9">
              <w:rPr>
                <w:rFonts w:ascii="黑体" w:eastAsia="黑体" w:hint="eastAsia"/>
              </w:rPr>
              <w:t>通过与各类人士交流，善于提问</w:t>
            </w:r>
          </w:p>
        </w:tc>
      </w:tr>
      <w:tr w:rsidR="00E36B02" w:rsidRPr="001F756E" w14:paraId="734E061A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6516AA3B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学情分析</w:t>
            </w:r>
          </w:p>
          <w:p w14:paraId="318D7EBD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（客观分析学生的知识和技能基础、认知和实践能力、学习特点等，详实反映学生整体与个体情况数据，准确预判教学难点及其掌握可能）</w:t>
            </w:r>
          </w:p>
        </w:tc>
        <w:tc>
          <w:tcPr>
            <w:tcW w:w="11790" w:type="dxa"/>
            <w:gridSpan w:val="11"/>
            <w:vAlign w:val="center"/>
          </w:tcPr>
          <w:p w14:paraId="1C43E251" w14:textId="77777777" w:rsidR="00E36B02" w:rsidRPr="002E0689" w:rsidRDefault="00E36B02" w:rsidP="000D3F70">
            <w:pPr>
              <w:spacing w:line="360" w:lineRule="exact"/>
              <w:jc w:val="left"/>
            </w:pPr>
          </w:p>
        </w:tc>
      </w:tr>
      <w:tr w:rsidR="00E36B02" w:rsidRPr="001F756E" w14:paraId="02ABF15F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34D1AF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教学重点</w:t>
            </w:r>
          </w:p>
        </w:tc>
        <w:tc>
          <w:tcPr>
            <w:tcW w:w="11790" w:type="dxa"/>
            <w:gridSpan w:val="11"/>
            <w:vAlign w:val="center"/>
          </w:tcPr>
          <w:p w14:paraId="10114C61" w14:textId="6290943A" w:rsidR="00E36B02" w:rsidRPr="002E0689" w:rsidRDefault="00C66A23" w:rsidP="000D3F70">
            <w:pPr>
              <w:pStyle w:val="a0"/>
              <w:ind w:firstLine="210"/>
            </w:pPr>
            <w:r w:rsidRPr="00C66A23">
              <w:rPr>
                <w:rFonts w:hint="eastAsia"/>
              </w:rPr>
              <w:t>主成分分析法</w:t>
            </w:r>
            <w:r>
              <w:rPr>
                <w:rFonts w:hint="eastAsia"/>
              </w:rPr>
              <w:t>的思想</w:t>
            </w:r>
          </w:p>
        </w:tc>
      </w:tr>
      <w:tr w:rsidR="00E36B02" w:rsidRPr="001F756E" w14:paraId="14BF98E4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9576B9B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</w:t>
            </w:r>
            <w:r w:rsidRPr="00C663EE">
              <w:rPr>
                <w:rFonts w:ascii="仿宋" w:eastAsia="仿宋" w:hAnsi="仿宋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11790" w:type="dxa"/>
            <w:gridSpan w:val="11"/>
            <w:vAlign w:val="center"/>
          </w:tcPr>
          <w:p w14:paraId="49C7E596" w14:textId="6034C449" w:rsidR="00E36B02" w:rsidRPr="002E0689" w:rsidRDefault="00C66A23" w:rsidP="000D3F70">
            <w:pPr>
              <w:pStyle w:val="a0"/>
              <w:ind w:firstLine="210"/>
            </w:pPr>
            <w:r w:rsidRPr="00C66A23">
              <w:rPr>
                <w:rFonts w:hint="eastAsia"/>
              </w:rPr>
              <w:t>主成分分析法</w:t>
            </w:r>
            <w:r>
              <w:rPr>
                <w:rFonts w:hint="eastAsia"/>
              </w:rPr>
              <w:t>的</w:t>
            </w:r>
            <w:r w:rsidR="000E1A1B">
              <w:rPr>
                <w:rFonts w:hint="eastAsia"/>
              </w:rPr>
              <w:t>推导和代码实现</w:t>
            </w:r>
          </w:p>
        </w:tc>
      </w:tr>
      <w:tr w:rsidR="00E36B02" w:rsidRPr="001F756E" w14:paraId="7EB83F70" w14:textId="77777777" w:rsidTr="000D3F70">
        <w:trPr>
          <w:trHeight w:val="509"/>
          <w:jc w:val="center"/>
        </w:trPr>
        <w:tc>
          <w:tcPr>
            <w:tcW w:w="2087" w:type="dxa"/>
            <w:gridSpan w:val="3"/>
            <w:vAlign w:val="center"/>
          </w:tcPr>
          <w:p w14:paraId="15591DCD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8"/>
                <w:szCs w:val="28"/>
              </w:rPr>
              <w:t>教学方法</w:t>
            </w:r>
          </w:p>
          <w:p w14:paraId="16D8F314" w14:textId="77777777" w:rsidR="00E36B02" w:rsidRPr="00370E32" w:rsidRDefault="00E36B02" w:rsidP="000D3F70">
            <w:pPr>
              <w:pStyle w:val="a0"/>
              <w:ind w:firstLineChars="0" w:firstLine="0"/>
            </w:pPr>
            <w:r w:rsidRPr="00370E32">
              <w:rPr>
                <w:rFonts w:ascii="仿宋" w:eastAsia="仿宋" w:hAnsi="仿宋" w:cs="Times New Roman" w:hint="eastAsia"/>
              </w:rPr>
              <w:t>(根据教学内容和学生学习特点科学选择教学方法和手段，强调信息化教学手段和数字资源的利用，能够针对学习反馈及时调整教学方</w:t>
            </w:r>
            <w:r w:rsidRPr="00370E32">
              <w:rPr>
                <w:rFonts w:ascii="仿宋" w:eastAsia="仿宋" w:hAnsi="仿宋" w:cs="Times New Roman" w:hint="eastAsia"/>
              </w:rPr>
              <w:lastRenderedPageBreak/>
              <w:t>法，突出学生中心，实行因材施教，关注重点、难点的解决。）</w:t>
            </w:r>
          </w:p>
        </w:tc>
        <w:tc>
          <w:tcPr>
            <w:tcW w:w="11790" w:type="dxa"/>
            <w:gridSpan w:val="11"/>
            <w:vAlign w:val="center"/>
          </w:tcPr>
          <w:p w14:paraId="1BF2032F" w14:textId="77777777" w:rsidR="00E36B02" w:rsidRPr="008E6DE9" w:rsidRDefault="00E36B02" w:rsidP="000D3F70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lastRenderedPageBreak/>
              <w:t>课堂讲授与实践交替进行，教学方法体现在教学过程中，具体分为以下几种：</w:t>
            </w:r>
          </w:p>
          <w:p w14:paraId="2E70EF67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1）</w:t>
            </w:r>
            <w:r w:rsidRPr="008E6DE9">
              <w:rPr>
                <w:rFonts w:ascii="黑体" w:eastAsia="黑体" w:hint="eastAsia"/>
                <w:b/>
                <w:bCs/>
              </w:rPr>
              <w:t>讲解</w:t>
            </w:r>
            <w:r w:rsidRPr="008E6DE9">
              <w:rPr>
                <w:rFonts w:ascii="黑体" w:eastAsia="黑体" w:hint="eastAsia"/>
              </w:rPr>
              <w:t>：针对陈述型知识进行讲解，采用分析、解释的手段对具体的知识点进行讲解；</w:t>
            </w:r>
          </w:p>
          <w:p w14:paraId="3D9D0747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2）</w:t>
            </w:r>
            <w:r w:rsidRPr="008E6DE9">
              <w:rPr>
                <w:rFonts w:ascii="黑体" w:eastAsia="黑体" w:hint="eastAsia"/>
                <w:b/>
                <w:bCs/>
              </w:rPr>
              <w:t>推演</w:t>
            </w:r>
            <w:r w:rsidRPr="008E6DE9">
              <w:rPr>
                <w:rFonts w:ascii="黑体" w:eastAsia="黑体" w:hint="eastAsia"/>
              </w:rPr>
              <w:t>：针对程序型知识进行讲解，如数学推导、逻辑推理、程序流程的讲解；</w:t>
            </w:r>
          </w:p>
          <w:p w14:paraId="4C2D05DC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3）</w:t>
            </w:r>
            <w:r w:rsidRPr="008E6DE9">
              <w:rPr>
                <w:rFonts w:ascii="黑体" w:eastAsia="黑体" w:hint="eastAsia"/>
                <w:b/>
                <w:bCs/>
              </w:rPr>
              <w:t>综述</w:t>
            </w:r>
            <w:r w:rsidRPr="008E6DE9">
              <w:rPr>
                <w:rFonts w:ascii="黑体" w:eastAsia="黑体" w:hint="eastAsia"/>
              </w:rPr>
              <w:t>：总结、归纳，得出一般化的规律，也包含方法论知识及各类评价；</w:t>
            </w:r>
          </w:p>
          <w:p w14:paraId="7646A54E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4）</w:t>
            </w:r>
            <w:r w:rsidRPr="008E6DE9">
              <w:rPr>
                <w:rFonts w:ascii="黑体" w:eastAsia="黑体" w:hint="eastAsia"/>
                <w:b/>
                <w:bCs/>
              </w:rPr>
              <w:t>仿真</w:t>
            </w:r>
            <w:r w:rsidRPr="008E6DE9">
              <w:rPr>
                <w:rFonts w:ascii="黑体" w:eastAsia="黑体" w:hint="eastAsia"/>
              </w:rPr>
              <w:t>：借助各类软件或视频，模拟过程；</w:t>
            </w:r>
          </w:p>
          <w:p w14:paraId="0F40A01E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5）</w:t>
            </w:r>
            <w:r w:rsidRPr="008E6DE9">
              <w:rPr>
                <w:rFonts w:ascii="黑体" w:eastAsia="黑体" w:hint="eastAsia"/>
                <w:b/>
                <w:bCs/>
              </w:rPr>
              <w:t>问答</w:t>
            </w:r>
            <w:r w:rsidRPr="008E6DE9">
              <w:rPr>
                <w:rFonts w:ascii="黑体" w:eastAsia="黑体" w:hint="eastAsia"/>
              </w:rPr>
              <w:t>：针对具体问题的提问、答问；之所以将问答从活动中分离是为了体现其重要性；</w:t>
            </w:r>
          </w:p>
          <w:p w14:paraId="3D4B5F43" w14:textId="77777777" w:rsidR="00E36B02" w:rsidRPr="008E6DE9" w:rsidRDefault="00E36B02" w:rsidP="000D3F70">
            <w:pPr>
              <w:jc w:val="left"/>
              <w:rPr>
                <w:rFonts w:ascii="黑体" w:eastAsia="黑体"/>
              </w:rPr>
            </w:pPr>
            <w:r w:rsidRPr="008E6DE9">
              <w:rPr>
                <w:rFonts w:ascii="黑体" w:eastAsia="黑体" w:hint="eastAsia"/>
              </w:rPr>
              <w:t>6）</w:t>
            </w:r>
            <w:r w:rsidRPr="008E6DE9">
              <w:rPr>
                <w:rFonts w:ascii="黑体" w:eastAsia="黑体" w:hint="eastAsia"/>
                <w:b/>
                <w:bCs/>
              </w:rPr>
              <w:t>实验</w:t>
            </w:r>
            <w:r w:rsidRPr="008E6DE9">
              <w:rPr>
                <w:rFonts w:ascii="黑体" w:eastAsia="黑体" w:hint="eastAsia"/>
              </w:rPr>
              <w:t>：学生主动利用某工具或平台完成某项任务，包括但不限于编程（如画流程图）；</w:t>
            </w:r>
          </w:p>
          <w:p w14:paraId="0F92684E" w14:textId="77777777" w:rsidR="00E36B02" w:rsidRPr="001536E9" w:rsidRDefault="00E36B02" w:rsidP="000D3F70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8E6DE9">
              <w:rPr>
                <w:rFonts w:ascii="黑体" w:eastAsia="黑体" w:hint="eastAsia"/>
              </w:rPr>
              <w:t>7）</w:t>
            </w:r>
            <w:r w:rsidRPr="008E6DE9">
              <w:rPr>
                <w:rFonts w:ascii="黑体" w:eastAsia="黑体" w:hint="eastAsia"/>
                <w:b/>
                <w:bCs/>
              </w:rPr>
              <w:t>活动</w:t>
            </w:r>
            <w:r w:rsidRPr="008E6DE9">
              <w:rPr>
                <w:rFonts w:ascii="黑体" w:eastAsia="黑体" w:hint="eastAsia"/>
              </w:rPr>
              <w:t>：除问答外的各类互动，如问卷调查、随堂测验、讨论，头脑风暴等；</w:t>
            </w:r>
          </w:p>
        </w:tc>
      </w:tr>
      <w:tr w:rsidR="00E36B02" w:rsidRPr="001F756E" w14:paraId="6907E28A" w14:textId="77777777" w:rsidTr="000D3F70">
        <w:trPr>
          <w:trHeight w:val="571"/>
          <w:jc w:val="center"/>
        </w:trPr>
        <w:tc>
          <w:tcPr>
            <w:tcW w:w="13877" w:type="dxa"/>
            <w:gridSpan w:val="14"/>
            <w:vAlign w:val="center"/>
          </w:tcPr>
          <w:p w14:paraId="7D66BA5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lastRenderedPageBreak/>
              <w:t>课前导学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01C99A7A" w14:textId="77777777" w:rsidTr="000D3F70">
        <w:trPr>
          <w:trHeight w:val="1094"/>
          <w:jc w:val="center"/>
        </w:trPr>
        <w:tc>
          <w:tcPr>
            <w:tcW w:w="1236" w:type="dxa"/>
            <w:vMerge w:val="restart"/>
            <w:vAlign w:val="center"/>
          </w:tcPr>
          <w:p w14:paraId="6E8AABDC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58F00E0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0C58281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2D0707F9" w14:textId="77777777" w:rsidR="00E36B02" w:rsidRPr="00C663EE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</w:t>
            </w:r>
            <w:r>
              <w:rPr>
                <w:rFonts w:ascii="仿宋" w:eastAsia="仿宋" w:hAnsi="仿宋" w:cs="Times New Roman" w:hint="eastAsia"/>
              </w:rPr>
              <w:t>1+</w:t>
            </w:r>
            <w:r w:rsidRPr="00370E32">
              <w:rPr>
                <w:rFonts w:ascii="仿宋" w:eastAsia="仿宋" w:hAnsi="仿宋" w:cs="Times New Roman" w:hint="eastAsia"/>
              </w:rPr>
              <w:t>X证书、竞赛等需要融入的内容）</w:t>
            </w:r>
          </w:p>
        </w:tc>
      </w:tr>
      <w:tr w:rsidR="00E36B02" w:rsidRPr="001F756E" w14:paraId="51CEF3B2" w14:textId="77777777" w:rsidTr="000D3F70">
        <w:trPr>
          <w:trHeight w:val="635"/>
          <w:jc w:val="center"/>
        </w:trPr>
        <w:tc>
          <w:tcPr>
            <w:tcW w:w="1236" w:type="dxa"/>
            <w:vMerge/>
            <w:vAlign w:val="center"/>
          </w:tcPr>
          <w:p w14:paraId="2E37E49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3148ECB1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5AD147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6BF82FF0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2B54084B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526A99C9" w14:textId="77777777" w:rsidTr="000D3F70">
        <w:trPr>
          <w:trHeight w:val="445"/>
          <w:jc w:val="center"/>
        </w:trPr>
        <w:tc>
          <w:tcPr>
            <w:tcW w:w="1236" w:type="dxa"/>
            <w:vAlign w:val="center"/>
          </w:tcPr>
          <w:p w14:paraId="0B67D453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294933C5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853C835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1348992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178E8AAC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36B02" w:rsidRPr="001F756E" w14:paraId="6D3DA031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5E9AA1CA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课中研学</w:t>
            </w:r>
          </w:p>
        </w:tc>
      </w:tr>
      <w:tr w:rsidR="00E36B02" w:rsidRPr="001F756E" w14:paraId="549C05E8" w14:textId="77777777" w:rsidTr="000D3F70">
        <w:trPr>
          <w:trHeight w:val="925"/>
          <w:jc w:val="center"/>
        </w:trPr>
        <w:tc>
          <w:tcPr>
            <w:tcW w:w="1236" w:type="dxa"/>
            <w:vMerge w:val="restart"/>
            <w:vAlign w:val="center"/>
          </w:tcPr>
          <w:p w14:paraId="70376186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812" w:type="dxa"/>
            <w:gridSpan w:val="6"/>
            <w:vMerge w:val="restart"/>
            <w:vAlign w:val="center"/>
          </w:tcPr>
          <w:p w14:paraId="17A536E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38384B6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62B1A88D" w14:textId="77777777" w:rsidR="00E36B02" w:rsidRPr="00C663EE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360623F3" w14:textId="77777777" w:rsidTr="000D3F70">
        <w:trPr>
          <w:trHeight w:val="633"/>
          <w:jc w:val="center"/>
        </w:trPr>
        <w:tc>
          <w:tcPr>
            <w:tcW w:w="1236" w:type="dxa"/>
            <w:vMerge/>
            <w:vAlign w:val="center"/>
          </w:tcPr>
          <w:p w14:paraId="009B8993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gridSpan w:val="6"/>
            <w:vMerge/>
            <w:vAlign w:val="center"/>
          </w:tcPr>
          <w:p w14:paraId="69F97C47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321B29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5ECE423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29D0457A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22D7F7E6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249DF7D2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5B390542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58BAA3E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A0ECA44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34725FF5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3D088A3A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524DE761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11B25041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0BD8331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015E9D69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25C977E0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6E91F1F6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0BABA6F5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5330B28F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E3F0293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22528716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53152DFC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21DE261E" w14:textId="77777777" w:rsidTr="000D3F70">
        <w:trPr>
          <w:trHeight w:val="635"/>
          <w:jc w:val="center"/>
        </w:trPr>
        <w:tc>
          <w:tcPr>
            <w:tcW w:w="1236" w:type="dxa"/>
            <w:vAlign w:val="center"/>
          </w:tcPr>
          <w:p w14:paraId="6FFC6D44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41F8B021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C89C783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4CB7F183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47B9116C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71CFEE14" w14:textId="77777777" w:rsidTr="000D3F70">
        <w:trPr>
          <w:trHeight w:val="635"/>
          <w:jc w:val="center"/>
        </w:trPr>
        <w:tc>
          <w:tcPr>
            <w:tcW w:w="13877" w:type="dxa"/>
            <w:gridSpan w:val="14"/>
            <w:vAlign w:val="center"/>
          </w:tcPr>
          <w:p w14:paraId="6269041E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课后拓展</w:t>
            </w:r>
            <w:r w:rsidRPr="00BB2157">
              <w:rPr>
                <w:rFonts w:ascii="仿宋" w:eastAsia="仿宋" w:hAnsi="仿宋" w:cs="Times New Roman" w:hint="eastAsia"/>
                <w:b/>
                <w:bCs/>
                <w:color w:val="0070C0"/>
                <w:sz w:val="24"/>
                <w:szCs w:val="24"/>
              </w:rPr>
              <w:t>（选填）</w:t>
            </w:r>
          </w:p>
        </w:tc>
      </w:tr>
      <w:tr w:rsidR="00E36B02" w:rsidRPr="001F756E" w14:paraId="579BE98C" w14:textId="77777777" w:rsidTr="000D3F70">
        <w:trPr>
          <w:trHeight w:val="1057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50ED66C8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教学环节</w:t>
            </w:r>
            <w:r w:rsidRPr="00DD1EEC">
              <w:rPr>
                <w:rFonts w:ascii="仿宋" w:eastAsia="仿宋" w:hAnsi="仿宋" w:cs="Times New Roman" w:hint="eastAsia"/>
              </w:rPr>
              <w:t>（选填）</w:t>
            </w:r>
          </w:p>
        </w:tc>
        <w:tc>
          <w:tcPr>
            <w:tcW w:w="5528" w:type="dxa"/>
            <w:gridSpan w:val="5"/>
            <w:vMerge w:val="restart"/>
            <w:vAlign w:val="center"/>
          </w:tcPr>
          <w:p w14:paraId="3E8CE7B0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4581" w:type="dxa"/>
            <w:gridSpan w:val="5"/>
            <w:vAlign w:val="center"/>
          </w:tcPr>
          <w:p w14:paraId="3EA12D65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教学活动</w:t>
            </w:r>
          </w:p>
        </w:tc>
        <w:tc>
          <w:tcPr>
            <w:tcW w:w="2248" w:type="dxa"/>
            <w:gridSpan w:val="2"/>
            <w:vMerge w:val="restart"/>
            <w:vAlign w:val="center"/>
          </w:tcPr>
          <w:p w14:paraId="48574918" w14:textId="77777777" w:rsidR="00E36B02" w:rsidRPr="001536E9" w:rsidRDefault="00E36B02" w:rsidP="000D3F70">
            <w:pPr>
              <w:spacing w:line="3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设计意图</w:t>
            </w:r>
            <w:r w:rsidRPr="00370E32">
              <w:rPr>
                <w:rFonts w:ascii="仿宋" w:eastAsia="仿宋" w:hAnsi="仿宋" w:cs="Times New Roman" w:hint="eastAsia"/>
              </w:rPr>
              <w:t>（包括课程思政、X证书、竞赛等需要融入的内容）</w:t>
            </w:r>
          </w:p>
        </w:tc>
      </w:tr>
      <w:tr w:rsidR="00E36B02" w:rsidRPr="001F756E" w14:paraId="1C550854" w14:textId="77777777" w:rsidTr="000D3F70">
        <w:trPr>
          <w:trHeight w:val="81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135B72CF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  <w:gridSpan w:val="5"/>
            <w:vMerge/>
            <w:vAlign w:val="center"/>
          </w:tcPr>
          <w:p w14:paraId="36502599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BBF337A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教师活动</w:t>
            </w:r>
          </w:p>
        </w:tc>
        <w:tc>
          <w:tcPr>
            <w:tcW w:w="2313" w:type="dxa"/>
            <w:gridSpan w:val="2"/>
            <w:vAlign w:val="center"/>
          </w:tcPr>
          <w:p w14:paraId="3126A171" w14:textId="77777777" w:rsidR="00E36B02" w:rsidRPr="00C663EE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C663E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248" w:type="dxa"/>
            <w:gridSpan w:val="2"/>
            <w:vMerge/>
            <w:vAlign w:val="center"/>
          </w:tcPr>
          <w:p w14:paraId="320C48E3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6EF64A1B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052D4C85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35DD412A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419C09A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313" w:type="dxa"/>
            <w:gridSpan w:val="2"/>
            <w:vAlign w:val="center"/>
          </w:tcPr>
          <w:p w14:paraId="6AFE8D57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428121B1" w14:textId="77777777" w:rsidR="00E36B02" w:rsidRPr="00E106ED" w:rsidRDefault="00E36B02" w:rsidP="000D3F70">
            <w:pPr>
              <w:spacing w:line="560" w:lineRule="exact"/>
              <w:jc w:val="left"/>
              <w:rPr>
                <w:rFonts w:asciiTheme="minorEastAsia" w:eastAsiaTheme="minorEastAsia" w:hAnsiTheme="minorEastAsia" w:cs="Times New Roman"/>
                <w:bCs/>
              </w:rPr>
            </w:pPr>
          </w:p>
        </w:tc>
      </w:tr>
      <w:tr w:rsidR="00E36B02" w:rsidRPr="001F756E" w14:paraId="59DD053C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Align w:val="center"/>
          </w:tcPr>
          <w:p w14:paraId="7985E098" w14:textId="77777777" w:rsidR="00E36B02" w:rsidRDefault="00E36B02" w:rsidP="000D3F70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教学效果</w:t>
            </w:r>
          </w:p>
          <w:p w14:paraId="200631EA" w14:textId="77777777" w:rsidR="00E36B02" w:rsidRPr="00E106ED" w:rsidRDefault="00E36B02" w:rsidP="000D3F70">
            <w:pPr>
              <w:spacing w:line="540" w:lineRule="atLeas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28B599E1" w14:textId="77777777" w:rsidR="00E36B02" w:rsidRPr="001536E9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36B02" w:rsidRPr="001F756E" w14:paraId="6F4FFA52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 w:val="restart"/>
            <w:vAlign w:val="center"/>
          </w:tcPr>
          <w:p w14:paraId="0F1EA6FE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E106ED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反思改进</w:t>
            </w:r>
          </w:p>
          <w:p w14:paraId="25F909BC" w14:textId="77777777" w:rsidR="00E36B02" w:rsidRPr="00E106ED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DD1EEC">
              <w:rPr>
                <w:rFonts w:ascii="仿宋" w:eastAsia="仿宋" w:hAnsi="仿宋" w:cs="Times New Roman" w:hint="eastAsia"/>
              </w:rPr>
              <w:t>（课后补充）</w:t>
            </w:r>
          </w:p>
        </w:tc>
        <w:tc>
          <w:tcPr>
            <w:tcW w:w="12357" w:type="dxa"/>
            <w:gridSpan w:val="12"/>
            <w:vAlign w:val="center"/>
          </w:tcPr>
          <w:p w14:paraId="5DF73242" w14:textId="77777777" w:rsidR="00E36B02" w:rsidRPr="00D67514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反思：</w:t>
            </w:r>
          </w:p>
        </w:tc>
      </w:tr>
      <w:tr w:rsidR="00E36B02" w:rsidRPr="001F756E" w14:paraId="7BBF4CA2" w14:textId="77777777" w:rsidTr="000D3F70">
        <w:trPr>
          <w:trHeight w:val="635"/>
          <w:jc w:val="center"/>
        </w:trPr>
        <w:tc>
          <w:tcPr>
            <w:tcW w:w="1520" w:type="dxa"/>
            <w:gridSpan w:val="2"/>
            <w:vMerge/>
            <w:vAlign w:val="center"/>
          </w:tcPr>
          <w:p w14:paraId="6A430EA7" w14:textId="77777777" w:rsidR="00E36B02" w:rsidRDefault="00E36B02" w:rsidP="000D3F70">
            <w:pPr>
              <w:spacing w:line="560" w:lineRule="exact"/>
              <w:jc w:val="center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</w:p>
        </w:tc>
        <w:tc>
          <w:tcPr>
            <w:tcW w:w="12357" w:type="dxa"/>
            <w:gridSpan w:val="12"/>
            <w:vAlign w:val="center"/>
          </w:tcPr>
          <w:p w14:paraId="2996080B" w14:textId="77777777" w:rsidR="00E36B02" w:rsidRPr="00D67514" w:rsidRDefault="00E36B02" w:rsidP="000D3F70">
            <w:pPr>
              <w:spacing w:line="560" w:lineRule="exact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67514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改进：</w:t>
            </w:r>
          </w:p>
        </w:tc>
      </w:tr>
    </w:tbl>
    <w:p w14:paraId="74EBDD5B" w14:textId="77777777" w:rsidR="00E36B02" w:rsidRPr="001F756E" w:rsidRDefault="00E36B02" w:rsidP="00E36B02">
      <w:pPr>
        <w:spacing w:beforeLines="100" w:before="312" w:afterLines="100" w:after="312" w:line="560" w:lineRule="exact"/>
        <w:ind w:firstLineChars="44" w:firstLine="92"/>
        <w:jc w:val="left"/>
      </w:pPr>
    </w:p>
    <w:p w14:paraId="0F01A501" w14:textId="77777777" w:rsidR="00E36B02" w:rsidRPr="00E36B02" w:rsidRDefault="00E36B02" w:rsidP="00E36B02">
      <w:pPr>
        <w:pStyle w:val="a0"/>
        <w:ind w:firstLine="210"/>
      </w:pPr>
    </w:p>
    <w:sectPr w:rsidR="00E36B02" w:rsidRPr="00E36B02" w:rsidSect="00517AB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6004" w14:textId="77777777" w:rsidR="00237D9D" w:rsidRDefault="00237D9D" w:rsidP="003C2AA2">
      <w:r>
        <w:separator/>
      </w:r>
    </w:p>
  </w:endnote>
  <w:endnote w:type="continuationSeparator" w:id="0">
    <w:p w14:paraId="0F44901A" w14:textId="77777777" w:rsidR="00237D9D" w:rsidRDefault="00237D9D" w:rsidP="003C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129208"/>
      <w:docPartObj>
        <w:docPartGallery w:val="Page Numbers (Bottom of Page)"/>
        <w:docPartUnique/>
      </w:docPartObj>
    </w:sdtPr>
    <w:sdtEndPr/>
    <w:sdtContent>
      <w:p w14:paraId="6D858DB5" w14:textId="77777777" w:rsidR="003C2AA2" w:rsidRDefault="003C2A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1DD" w:rsidRPr="003C41DD">
          <w:rPr>
            <w:noProof/>
            <w:lang w:val="zh-CN"/>
          </w:rPr>
          <w:t>1</w:t>
        </w:r>
        <w:r>
          <w:fldChar w:fldCharType="end"/>
        </w:r>
      </w:p>
    </w:sdtContent>
  </w:sdt>
  <w:p w14:paraId="379A4AF2" w14:textId="77777777" w:rsidR="003C2AA2" w:rsidRDefault="003C2A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C7AB" w14:textId="77777777" w:rsidR="00237D9D" w:rsidRDefault="00237D9D" w:rsidP="003C2AA2">
      <w:r>
        <w:separator/>
      </w:r>
    </w:p>
  </w:footnote>
  <w:footnote w:type="continuationSeparator" w:id="0">
    <w:p w14:paraId="4B54818F" w14:textId="77777777" w:rsidR="00237D9D" w:rsidRDefault="00237D9D" w:rsidP="003C2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8DD672"/>
    <w:multiLevelType w:val="singleLevel"/>
    <w:tmpl w:val="B48DD67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DD6A9B"/>
    <w:multiLevelType w:val="hybridMultilevel"/>
    <w:tmpl w:val="8932A4A2"/>
    <w:lvl w:ilvl="0" w:tplc="BC0EFF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51C2F"/>
    <w:multiLevelType w:val="singleLevel"/>
    <w:tmpl w:val="BC0EFF7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3" w15:restartNumberingAfterBreak="0">
    <w:nsid w:val="1DA86AA9"/>
    <w:multiLevelType w:val="singleLevel"/>
    <w:tmpl w:val="BC0EFF7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 w15:restartNumberingAfterBreak="0">
    <w:nsid w:val="28F049BC"/>
    <w:multiLevelType w:val="hybridMultilevel"/>
    <w:tmpl w:val="B940412E"/>
    <w:lvl w:ilvl="0" w:tplc="BC0EFF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255C2"/>
    <w:multiLevelType w:val="hybridMultilevel"/>
    <w:tmpl w:val="D45086E8"/>
    <w:lvl w:ilvl="0" w:tplc="BC0EFF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AB4FAA"/>
    <w:multiLevelType w:val="singleLevel"/>
    <w:tmpl w:val="BC0EFF7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7" w15:restartNumberingAfterBreak="0">
    <w:nsid w:val="4882344C"/>
    <w:multiLevelType w:val="singleLevel"/>
    <w:tmpl w:val="4882344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4F1361BF"/>
    <w:multiLevelType w:val="hybridMultilevel"/>
    <w:tmpl w:val="B940412E"/>
    <w:lvl w:ilvl="0" w:tplc="BC0EFF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3A3A86"/>
    <w:multiLevelType w:val="singleLevel"/>
    <w:tmpl w:val="BC0EFF7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2B"/>
    <w:rsid w:val="00006CCB"/>
    <w:rsid w:val="000161D0"/>
    <w:rsid w:val="00041541"/>
    <w:rsid w:val="0007084D"/>
    <w:rsid w:val="00090C0E"/>
    <w:rsid w:val="000E1A1B"/>
    <w:rsid w:val="0011609B"/>
    <w:rsid w:val="001536E9"/>
    <w:rsid w:val="00194A6A"/>
    <w:rsid w:val="001D7F22"/>
    <w:rsid w:val="001F756E"/>
    <w:rsid w:val="00207034"/>
    <w:rsid w:val="002119EF"/>
    <w:rsid w:val="00237D9D"/>
    <w:rsid w:val="00275B6A"/>
    <w:rsid w:val="00277CBD"/>
    <w:rsid w:val="002C5518"/>
    <w:rsid w:val="002E0689"/>
    <w:rsid w:val="002F1E37"/>
    <w:rsid w:val="002F4566"/>
    <w:rsid w:val="0033425C"/>
    <w:rsid w:val="00355127"/>
    <w:rsid w:val="00370E32"/>
    <w:rsid w:val="00371457"/>
    <w:rsid w:val="003A4A68"/>
    <w:rsid w:val="003B3C1C"/>
    <w:rsid w:val="003C2AA2"/>
    <w:rsid w:val="003C41DD"/>
    <w:rsid w:val="003C71B2"/>
    <w:rsid w:val="003E5E19"/>
    <w:rsid w:val="0040297E"/>
    <w:rsid w:val="00433BCA"/>
    <w:rsid w:val="00447159"/>
    <w:rsid w:val="00470AF2"/>
    <w:rsid w:val="00471D00"/>
    <w:rsid w:val="004956D2"/>
    <w:rsid w:val="004D726D"/>
    <w:rsid w:val="00517AB6"/>
    <w:rsid w:val="0054729F"/>
    <w:rsid w:val="005667D6"/>
    <w:rsid w:val="00583F15"/>
    <w:rsid w:val="005A7D99"/>
    <w:rsid w:val="005D1246"/>
    <w:rsid w:val="006128A1"/>
    <w:rsid w:val="00613EFC"/>
    <w:rsid w:val="0065313D"/>
    <w:rsid w:val="006B0326"/>
    <w:rsid w:val="006C4F04"/>
    <w:rsid w:val="006D08C3"/>
    <w:rsid w:val="0070330E"/>
    <w:rsid w:val="0071038C"/>
    <w:rsid w:val="0075392E"/>
    <w:rsid w:val="00772CD6"/>
    <w:rsid w:val="007F25A8"/>
    <w:rsid w:val="00821787"/>
    <w:rsid w:val="008B6996"/>
    <w:rsid w:val="00940618"/>
    <w:rsid w:val="00976F1C"/>
    <w:rsid w:val="00995E9C"/>
    <w:rsid w:val="009D432C"/>
    <w:rsid w:val="009E1C08"/>
    <w:rsid w:val="009E2730"/>
    <w:rsid w:val="00A00D8F"/>
    <w:rsid w:val="00A16F9B"/>
    <w:rsid w:val="00A2479B"/>
    <w:rsid w:val="00A44523"/>
    <w:rsid w:val="00A50712"/>
    <w:rsid w:val="00A832D0"/>
    <w:rsid w:val="00AA4620"/>
    <w:rsid w:val="00AE0E16"/>
    <w:rsid w:val="00B8117C"/>
    <w:rsid w:val="00BB0370"/>
    <w:rsid w:val="00BB2157"/>
    <w:rsid w:val="00BD38E3"/>
    <w:rsid w:val="00BE0C12"/>
    <w:rsid w:val="00BE1982"/>
    <w:rsid w:val="00BE7D14"/>
    <w:rsid w:val="00C03991"/>
    <w:rsid w:val="00C2241A"/>
    <w:rsid w:val="00C663EE"/>
    <w:rsid w:val="00C66A23"/>
    <w:rsid w:val="00C7467B"/>
    <w:rsid w:val="00C7682B"/>
    <w:rsid w:val="00CD04AB"/>
    <w:rsid w:val="00CF3884"/>
    <w:rsid w:val="00D07265"/>
    <w:rsid w:val="00D33CE7"/>
    <w:rsid w:val="00D67514"/>
    <w:rsid w:val="00D710EE"/>
    <w:rsid w:val="00D73AE4"/>
    <w:rsid w:val="00D772CC"/>
    <w:rsid w:val="00D80C81"/>
    <w:rsid w:val="00D812F8"/>
    <w:rsid w:val="00DD0D86"/>
    <w:rsid w:val="00DD1EEC"/>
    <w:rsid w:val="00DF6D2F"/>
    <w:rsid w:val="00E106ED"/>
    <w:rsid w:val="00E36B02"/>
    <w:rsid w:val="00E400E9"/>
    <w:rsid w:val="00E604C3"/>
    <w:rsid w:val="00E70ABE"/>
    <w:rsid w:val="00E72D23"/>
    <w:rsid w:val="00EC2009"/>
    <w:rsid w:val="00EC4E2F"/>
    <w:rsid w:val="00F0056A"/>
    <w:rsid w:val="00F12AA1"/>
    <w:rsid w:val="00F15C0F"/>
    <w:rsid w:val="00F207B8"/>
    <w:rsid w:val="00F24522"/>
    <w:rsid w:val="00F47E32"/>
    <w:rsid w:val="00F50512"/>
    <w:rsid w:val="00F7240B"/>
    <w:rsid w:val="00FE54E3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C42FB7"/>
  <w15:docId w15:val="{305D3F36-289C-44AF-9F64-C01AD6C3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C2AA2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C2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C2A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2AA2"/>
    <w:rPr>
      <w:sz w:val="18"/>
      <w:szCs w:val="18"/>
    </w:rPr>
  </w:style>
  <w:style w:type="paragraph" w:styleId="a8">
    <w:name w:val="Body Text"/>
    <w:basedOn w:val="a"/>
    <w:link w:val="a9"/>
    <w:uiPriority w:val="99"/>
    <w:semiHidden/>
    <w:unhideWhenUsed/>
    <w:rsid w:val="003C2AA2"/>
    <w:pPr>
      <w:spacing w:after="120"/>
    </w:pPr>
  </w:style>
  <w:style w:type="character" w:customStyle="1" w:styleId="a9">
    <w:name w:val="正文文本 字符"/>
    <w:basedOn w:val="a1"/>
    <w:link w:val="a8"/>
    <w:uiPriority w:val="99"/>
    <w:semiHidden/>
    <w:rsid w:val="003C2AA2"/>
    <w:rPr>
      <w:rFonts w:ascii="Calibri" w:eastAsia="宋体" w:hAnsi="Calibri" w:cs="Calibri"/>
      <w:szCs w:val="21"/>
    </w:rPr>
  </w:style>
  <w:style w:type="paragraph" w:styleId="a0">
    <w:name w:val="Body Text First Indent"/>
    <w:basedOn w:val="a8"/>
    <w:link w:val="aa"/>
    <w:uiPriority w:val="99"/>
    <w:unhideWhenUsed/>
    <w:rsid w:val="003C2AA2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rsid w:val="003C2AA2"/>
    <w:rPr>
      <w:rFonts w:ascii="Calibri" w:eastAsia="宋体" w:hAnsi="Calibri" w:cs="Calibri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A44523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A44523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41</Pages>
  <Words>2125</Words>
  <Characters>12117</Characters>
  <Application>Microsoft Office Word</Application>
  <DocSecurity>0</DocSecurity>
  <Lines>100</Lines>
  <Paragraphs>28</Paragraphs>
  <ScaleCrop>false</ScaleCrop>
  <Company>HP</Company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陈鑫</cp:lastModifiedBy>
  <cp:revision>38</cp:revision>
  <cp:lastPrinted>2022-06-10T06:33:00Z</cp:lastPrinted>
  <dcterms:created xsi:type="dcterms:W3CDTF">2023-07-03T06:49:00Z</dcterms:created>
  <dcterms:modified xsi:type="dcterms:W3CDTF">2023-07-03T08:34:00Z</dcterms:modified>
</cp:coreProperties>
</file>