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FC395" w14:textId="77777777" w:rsidR="00970DE8" w:rsidRDefault="00970DE8">
      <w:pPr>
        <w:spacing w:after="0" w:line="276" w:lineRule="auto"/>
        <w:jc w:val="center"/>
        <w:rPr>
          <w:rFonts w:ascii="Arial" w:hAnsi="Arial" w:cs="Arial"/>
          <w:b/>
          <w:bCs/>
          <w:szCs w:val="22"/>
        </w:rPr>
      </w:pPr>
    </w:p>
    <w:p w14:paraId="4E97550C" w14:textId="332D1295" w:rsidR="00970DE8" w:rsidRDefault="00223ED4">
      <w:pPr>
        <w:spacing w:after="0" w:line="276" w:lineRule="auto"/>
        <w:jc w:val="center"/>
        <w:rPr>
          <w:rFonts w:ascii="Arial" w:hAnsi="Arial" w:cs="Arial"/>
          <w:b/>
          <w:bCs/>
          <w:szCs w:val="22"/>
        </w:rPr>
      </w:pPr>
      <w:r w:rsidRPr="00223ED4">
        <w:rPr>
          <w:rFonts w:ascii="Arial" w:hAnsi="Arial" w:cs="Arial"/>
          <w:b/>
          <w:bCs/>
          <w:szCs w:val="22"/>
        </w:rPr>
        <w:t>Almaty Bliss</w:t>
      </w:r>
      <w:r>
        <w:rPr>
          <w:rFonts w:ascii="Arial" w:hAnsi="Arial" w:cs="Arial"/>
          <w:b/>
          <w:bCs/>
          <w:szCs w:val="22"/>
        </w:rPr>
        <w:t xml:space="preserve"> </w:t>
      </w:r>
      <w:r w:rsidR="00F05D59">
        <w:rPr>
          <w:rFonts w:ascii="Arial" w:hAnsi="Arial" w:cs="Arial"/>
          <w:b/>
          <w:bCs/>
          <w:szCs w:val="22"/>
        </w:rPr>
        <w:t xml:space="preserve">- </w:t>
      </w:r>
      <w:r>
        <w:rPr>
          <w:rFonts w:ascii="Arial" w:hAnsi="Arial" w:cs="Arial"/>
          <w:b/>
          <w:bCs/>
          <w:szCs w:val="22"/>
        </w:rPr>
        <w:t>6</w:t>
      </w:r>
      <w:r w:rsidR="00F05D59" w:rsidRPr="00970DE8">
        <w:rPr>
          <w:rFonts w:ascii="Arial" w:hAnsi="Arial" w:cs="Arial"/>
          <w:b/>
          <w:bCs/>
          <w:szCs w:val="22"/>
        </w:rPr>
        <w:t xml:space="preserve"> Nights &amp; </w:t>
      </w:r>
      <w:r>
        <w:rPr>
          <w:rFonts w:ascii="Arial" w:hAnsi="Arial" w:cs="Arial"/>
          <w:b/>
          <w:bCs/>
          <w:szCs w:val="22"/>
        </w:rPr>
        <w:t>7</w:t>
      </w:r>
      <w:r w:rsidR="00F05D59" w:rsidRPr="00970DE8">
        <w:rPr>
          <w:rFonts w:ascii="Arial" w:hAnsi="Arial" w:cs="Arial"/>
          <w:b/>
          <w:bCs/>
          <w:szCs w:val="22"/>
        </w:rPr>
        <w:t xml:space="preserve"> Days</w:t>
      </w:r>
    </w:p>
    <w:p w14:paraId="5FFCFA51" w14:textId="644D8B3E" w:rsidR="00976342" w:rsidRDefault="00223ED4">
      <w:pPr>
        <w:spacing w:after="0" w:line="276" w:lineRule="auto"/>
        <w:jc w:val="center"/>
        <w:rPr>
          <w:rFonts w:ascii="Arial" w:hAnsi="Arial" w:cs="Arial"/>
          <w:b/>
          <w:bCs/>
          <w:szCs w:val="22"/>
        </w:rPr>
      </w:pPr>
      <w:r>
        <w:rPr>
          <w:rFonts w:ascii="Arial" w:hAnsi="Arial" w:cs="Arial"/>
          <w:b/>
          <w:bCs/>
          <w:szCs w:val="22"/>
        </w:rPr>
        <w:t>6</w:t>
      </w:r>
      <w:r w:rsidR="00976342">
        <w:rPr>
          <w:rFonts w:ascii="Arial" w:hAnsi="Arial" w:cs="Arial"/>
          <w:b/>
          <w:bCs/>
          <w:szCs w:val="22"/>
        </w:rPr>
        <w:t xml:space="preserve">N </w:t>
      </w:r>
      <w:r>
        <w:rPr>
          <w:rFonts w:ascii="Arial" w:hAnsi="Arial" w:cs="Arial"/>
          <w:b/>
          <w:bCs/>
          <w:szCs w:val="22"/>
        </w:rPr>
        <w:t>Almaty</w:t>
      </w:r>
    </w:p>
    <w:p w14:paraId="5C749B93" w14:textId="77777777" w:rsidR="00970DE8" w:rsidRDefault="00970DE8">
      <w:pPr>
        <w:spacing w:after="0" w:line="276" w:lineRule="auto"/>
        <w:jc w:val="center"/>
        <w:rPr>
          <w:rFonts w:ascii="Arial" w:hAnsi="Arial" w:cs="Arial"/>
          <w:b/>
          <w:bCs/>
          <w:szCs w:val="22"/>
        </w:rPr>
      </w:pPr>
    </w:p>
    <w:p w14:paraId="506C9CF7" w14:textId="5291F529" w:rsidR="00970DE8" w:rsidRPr="00970DE8" w:rsidRDefault="00970DE8">
      <w:pPr>
        <w:spacing w:after="0" w:line="276" w:lineRule="auto"/>
        <w:jc w:val="center"/>
        <w:rPr>
          <w:rFonts w:ascii="Arial" w:hAnsi="Arial" w:cs="Arial"/>
          <w:b/>
          <w:bCs/>
          <w:i/>
          <w:iCs/>
          <w:sz w:val="20"/>
        </w:rPr>
      </w:pPr>
      <w:r w:rsidRPr="00976342">
        <w:rPr>
          <w:rFonts w:ascii="Arial" w:hAnsi="Arial" w:cs="Arial"/>
          <w:b/>
          <w:bCs/>
          <w:i/>
          <w:iCs/>
          <w:sz w:val="20"/>
          <w:highlight w:val="lightGray"/>
        </w:rPr>
        <w:t xml:space="preserve">(Rates are valid for travel until </w:t>
      </w:r>
      <w:r w:rsidR="00BE2A4F">
        <w:rPr>
          <w:rFonts w:ascii="Arial" w:hAnsi="Arial" w:cs="Arial"/>
          <w:b/>
          <w:bCs/>
          <w:i/>
          <w:iCs/>
          <w:sz w:val="20"/>
          <w:highlight w:val="lightGray"/>
        </w:rPr>
        <w:t>31</w:t>
      </w:r>
      <w:r w:rsidR="00BE2A4F" w:rsidRPr="00BE2A4F">
        <w:rPr>
          <w:rFonts w:ascii="Arial" w:hAnsi="Arial" w:cs="Arial"/>
          <w:b/>
          <w:bCs/>
          <w:i/>
          <w:iCs/>
          <w:sz w:val="20"/>
          <w:highlight w:val="lightGray"/>
          <w:vertAlign w:val="superscript"/>
        </w:rPr>
        <w:t>st</w:t>
      </w:r>
      <w:r w:rsidR="00BE2A4F">
        <w:rPr>
          <w:rFonts w:ascii="Arial" w:hAnsi="Arial" w:cs="Arial"/>
          <w:b/>
          <w:bCs/>
          <w:i/>
          <w:iCs/>
          <w:sz w:val="20"/>
          <w:highlight w:val="lightGray"/>
        </w:rPr>
        <w:t xml:space="preserve"> October </w:t>
      </w:r>
      <w:r w:rsidRPr="00976342">
        <w:rPr>
          <w:rFonts w:ascii="Arial" w:hAnsi="Arial" w:cs="Arial"/>
          <w:b/>
          <w:bCs/>
          <w:i/>
          <w:iCs/>
          <w:sz w:val="20"/>
          <w:highlight w:val="lightGray"/>
        </w:rPr>
        <w:t>only and are not applicable during Diwali, Christmas, New Year, or other peak/festival periods.)</w:t>
      </w:r>
    </w:p>
    <w:p w14:paraId="4C2E5E6B" w14:textId="77777777" w:rsidR="00970DE8" w:rsidRDefault="00970DE8">
      <w:pPr>
        <w:spacing w:after="0" w:line="276" w:lineRule="auto"/>
        <w:jc w:val="center"/>
        <w:rPr>
          <w:rFonts w:ascii="Arial" w:hAnsi="Arial" w:cs="Arial"/>
          <w:b/>
          <w:bCs/>
          <w:szCs w:val="22"/>
        </w:rPr>
      </w:pPr>
    </w:p>
    <w:p w14:paraId="6DA30DF4" w14:textId="77777777" w:rsidR="00620113" w:rsidRPr="00620113" w:rsidRDefault="00620113">
      <w:pPr>
        <w:spacing w:after="0" w:line="276" w:lineRule="auto"/>
        <w:jc w:val="center"/>
        <w:rPr>
          <w:rFonts w:ascii="Arial" w:hAnsi="Arial" w:cs="Arial"/>
          <w:szCs w:val="22"/>
        </w:rPr>
      </w:pPr>
    </w:p>
    <w:p w14:paraId="7C052510" w14:textId="69388E33" w:rsidR="00620113" w:rsidRPr="00620113" w:rsidRDefault="00620113" w:rsidP="00620113">
      <w:pPr>
        <w:spacing w:after="0" w:line="276" w:lineRule="auto"/>
        <w:rPr>
          <w:rFonts w:ascii="Arial" w:hAnsi="Arial" w:cs="Arial"/>
          <w:b/>
          <w:bCs/>
          <w:szCs w:val="22"/>
        </w:rPr>
      </w:pPr>
      <w:r w:rsidRPr="00620113">
        <w:rPr>
          <w:rFonts w:ascii="Arial" w:hAnsi="Arial" w:cs="Arial"/>
          <w:b/>
          <w:bCs/>
          <w:szCs w:val="22"/>
        </w:rPr>
        <w:t xml:space="preserve">Duration: </w:t>
      </w:r>
      <w:r w:rsidR="00077FD6">
        <w:rPr>
          <w:rFonts w:ascii="Arial" w:hAnsi="Arial" w:cs="Arial"/>
          <w:b/>
          <w:bCs/>
          <w:szCs w:val="22"/>
        </w:rPr>
        <w:t>6</w:t>
      </w:r>
      <w:r w:rsidRPr="00620113">
        <w:rPr>
          <w:rFonts w:ascii="Arial" w:hAnsi="Arial" w:cs="Arial"/>
          <w:b/>
          <w:bCs/>
          <w:szCs w:val="22"/>
        </w:rPr>
        <w:t>N/</w:t>
      </w:r>
      <w:r w:rsidR="00077FD6">
        <w:rPr>
          <w:rFonts w:ascii="Arial" w:hAnsi="Arial" w:cs="Arial"/>
          <w:b/>
          <w:bCs/>
          <w:szCs w:val="22"/>
        </w:rPr>
        <w:t>7</w:t>
      </w:r>
      <w:r w:rsidRPr="00620113">
        <w:rPr>
          <w:rFonts w:ascii="Arial" w:hAnsi="Arial" w:cs="Arial"/>
          <w:b/>
          <w:bCs/>
          <w:szCs w:val="22"/>
        </w:rPr>
        <w:t>D</w:t>
      </w:r>
    </w:p>
    <w:p w14:paraId="7088CE40" w14:textId="77777777" w:rsidR="00C27643" w:rsidRDefault="00C27643" w:rsidP="00620113">
      <w:pPr>
        <w:spacing w:after="0" w:line="276" w:lineRule="auto"/>
        <w:rPr>
          <w:rFonts w:ascii="Arial" w:hAnsi="Arial" w:cs="Arial"/>
          <w:b/>
          <w:bCs/>
          <w:szCs w:val="22"/>
        </w:rPr>
      </w:pPr>
    </w:p>
    <w:p w14:paraId="5F2B2EF9" w14:textId="77777777" w:rsidR="00F0790B" w:rsidRDefault="00620113" w:rsidP="00F0790B">
      <w:pPr>
        <w:spacing w:after="0" w:line="276" w:lineRule="auto"/>
        <w:jc w:val="both"/>
        <w:rPr>
          <w:rFonts w:ascii="Arial" w:hAnsi="Arial" w:cs="Arial"/>
          <w:b/>
          <w:bCs/>
          <w:szCs w:val="22"/>
        </w:rPr>
      </w:pPr>
      <w:r w:rsidRPr="00620113">
        <w:rPr>
          <w:rFonts w:ascii="Arial" w:hAnsi="Arial" w:cs="Arial"/>
          <w:b/>
          <w:bCs/>
          <w:szCs w:val="22"/>
        </w:rPr>
        <w:t>Tour Highlights:</w:t>
      </w:r>
    </w:p>
    <w:p w14:paraId="5B35D436" w14:textId="77777777" w:rsidR="004358B9" w:rsidRPr="004358B9" w:rsidRDefault="004358B9" w:rsidP="004358B9">
      <w:pPr>
        <w:spacing w:after="0" w:line="276" w:lineRule="auto"/>
        <w:jc w:val="both"/>
        <w:rPr>
          <w:rFonts w:ascii="Arial" w:hAnsi="Arial" w:cs="Arial"/>
          <w:szCs w:val="22"/>
        </w:rPr>
      </w:pPr>
      <w:r w:rsidRPr="004358B9">
        <w:rPr>
          <w:rFonts w:ascii="Arial" w:hAnsi="Arial" w:cs="Arial"/>
          <w:szCs w:val="22"/>
        </w:rPr>
        <w:t>Kok-</w:t>
      </w:r>
      <w:proofErr w:type="spellStart"/>
      <w:r w:rsidRPr="004358B9">
        <w:rPr>
          <w:rFonts w:ascii="Arial" w:hAnsi="Arial" w:cs="Arial"/>
          <w:szCs w:val="22"/>
        </w:rPr>
        <w:t>Tobe</w:t>
      </w:r>
      <w:proofErr w:type="spellEnd"/>
      <w:r w:rsidRPr="004358B9">
        <w:rPr>
          <w:rFonts w:ascii="Arial" w:hAnsi="Arial" w:cs="Arial"/>
          <w:szCs w:val="22"/>
        </w:rPr>
        <w:t xml:space="preserve"> Cable Car Ride</w:t>
      </w:r>
    </w:p>
    <w:p w14:paraId="3B1B12FB" w14:textId="77777777" w:rsidR="004358B9" w:rsidRPr="004358B9" w:rsidRDefault="004358B9" w:rsidP="004358B9">
      <w:pPr>
        <w:spacing w:after="0" w:line="276" w:lineRule="auto"/>
        <w:jc w:val="both"/>
        <w:rPr>
          <w:rFonts w:ascii="Arial" w:hAnsi="Arial" w:cs="Arial"/>
          <w:szCs w:val="22"/>
        </w:rPr>
      </w:pPr>
      <w:r w:rsidRPr="004358B9">
        <w:rPr>
          <w:rFonts w:ascii="Arial" w:hAnsi="Arial" w:cs="Arial"/>
          <w:szCs w:val="22"/>
        </w:rPr>
        <w:t>Almaty City &amp; Golden Square Tour</w:t>
      </w:r>
    </w:p>
    <w:p w14:paraId="18B3E839" w14:textId="77777777" w:rsidR="004358B9" w:rsidRPr="004358B9" w:rsidRDefault="004358B9" w:rsidP="004358B9">
      <w:pPr>
        <w:spacing w:after="0" w:line="276" w:lineRule="auto"/>
        <w:jc w:val="both"/>
        <w:rPr>
          <w:rFonts w:ascii="Arial" w:hAnsi="Arial" w:cs="Arial"/>
          <w:szCs w:val="22"/>
        </w:rPr>
      </w:pPr>
      <w:proofErr w:type="spellStart"/>
      <w:r w:rsidRPr="004358B9">
        <w:rPr>
          <w:rFonts w:ascii="Arial" w:hAnsi="Arial" w:cs="Arial"/>
          <w:szCs w:val="22"/>
        </w:rPr>
        <w:t>Medeu</w:t>
      </w:r>
      <w:proofErr w:type="spellEnd"/>
      <w:r w:rsidRPr="004358B9">
        <w:rPr>
          <w:rFonts w:ascii="Arial" w:hAnsi="Arial" w:cs="Arial"/>
          <w:szCs w:val="22"/>
        </w:rPr>
        <w:t xml:space="preserve"> &amp; Shymbulak Mountain Resort</w:t>
      </w:r>
    </w:p>
    <w:p w14:paraId="48E09FA8" w14:textId="77777777" w:rsidR="004358B9" w:rsidRPr="004358B9" w:rsidRDefault="004358B9" w:rsidP="004358B9">
      <w:pPr>
        <w:spacing w:after="0" w:line="276" w:lineRule="auto"/>
        <w:jc w:val="both"/>
        <w:rPr>
          <w:rFonts w:ascii="Arial" w:hAnsi="Arial" w:cs="Arial"/>
          <w:szCs w:val="22"/>
        </w:rPr>
      </w:pPr>
      <w:r w:rsidRPr="004358B9">
        <w:rPr>
          <w:rFonts w:ascii="Arial" w:hAnsi="Arial" w:cs="Arial"/>
          <w:szCs w:val="22"/>
        </w:rPr>
        <w:t>Alma-Arasan Gorge</w:t>
      </w:r>
    </w:p>
    <w:p w14:paraId="6C59DEC6" w14:textId="77777777" w:rsidR="004358B9" w:rsidRPr="004358B9" w:rsidRDefault="004358B9" w:rsidP="004358B9">
      <w:pPr>
        <w:spacing w:after="0" w:line="276" w:lineRule="auto"/>
        <w:jc w:val="both"/>
        <w:rPr>
          <w:rFonts w:ascii="Arial" w:hAnsi="Arial" w:cs="Arial"/>
          <w:szCs w:val="22"/>
        </w:rPr>
      </w:pPr>
      <w:r w:rsidRPr="004358B9">
        <w:rPr>
          <w:rFonts w:ascii="Arial" w:hAnsi="Arial" w:cs="Arial"/>
          <w:szCs w:val="22"/>
        </w:rPr>
        <w:t>Traditional Eagle Hunting Show</w:t>
      </w:r>
    </w:p>
    <w:p w14:paraId="4EC43D9A" w14:textId="77777777" w:rsidR="004358B9" w:rsidRPr="004358B9" w:rsidRDefault="004358B9" w:rsidP="004358B9">
      <w:pPr>
        <w:spacing w:after="0" w:line="276" w:lineRule="auto"/>
        <w:jc w:val="both"/>
        <w:rPr>
          <w:rFonts w:ascii="Arial" w:hAnsi="Arial" w:cs="Arial"/>
          <w:szCs w:val="22"/>
        </w:rPr>
      </w:pPr>
      <w:r w:rsidRPr="004358B9">
        <w:rPr>
          <w:rFonts w:ascii="Arial" w:hAnsi="Arial" w:cs="Arial"/>
          <w:szCs w:val="22"/>
        </w:rPr>
        <w:t>Oi-</w:t>
      </w:r>
      <w:proofErr w:type="spellStart"/>
      <w:r w:rsidRPr="004358B9">
        <w:rPr>
          <w:rFonts w:ascii="Arial" w:hAnsi="Arial" w:cs="Arial"/>
          <w:szCs w:val="22"/>
        </w:rPr>
        <w:t>Qaragai</w:t>
      </w:r>
      <w:proofErr w:type="spellEnd"/>
      <w:r w:rsidRPr="004358B9">
        <w:rPr>
          <w:rFonts w:ascii="Arial" w:hAnsi="Arial" w:cs="Arial"/>
          <w:szCs w:val="22"/>
        </w:rPr>
        <w:t xml:space="preserve"> Mountain Resort</w:t>
      </w:r>
    </w:p>
    <w:p w14:paraId="597C1788" w14:textId="77777777" w:rsidR="004358B9" w:rsidRPr="004358B9" w:rsidRDefault="004358B9" w:rsidP="004358B9">
      <w:pPr>
        <w:spacing w:after="0" w:line="276" w:lineRule="auto"/>
        <w:jc w:val="both"/>
        <w:rPr>
          <w:rFonts w:ascii="Arial" w:hAnsi="Arial" w:cs="Arial"/>
          <w:szCs w:val="22"/>
        </w:rPr>
      </w:pPr>
      <w:r w:rsidRPr="004358B9">
        <w:rPr>
          <w:rFonts w:ascii="Arial" w:hAnsi="Arial" w:cs="Arial"/>
          <w:szCs w:val="22"/>
        </w:rPr>
        <w:t>Charyn Canyon – Valley of Castles</w:t>
      </w:r>
    </w:p>
    <w:p w14:paraId="089FAD67" w14:textId="77777777" w:rsidR="004358B9" w:rsidRPr="004358B9" w:rsidRDefault="004358B9" w:rsidP="004358B9">
      <w:pPr>
        <w:spacing w:after="0" w:line="276" w:lineRule="auto"/>
        <w:jc w:val="both"/>
        <w:rPr>
          <w:rFonts w:ascii="Arial" w:hAnsi="Arial" w:cs="Arial"/>
          <w:szCs w:val="22"/>
        </w:rPr>
      </w:pPr>
      <w:proofErr w:type="spellStart"/>
      <w:r w:rsidRPr="004358B9">
        <w:rPr>
          <w:rFonts w:ascii="Arial" w:hAnsi="Arial" w:cs="Arial"/>
          <w:szCs w:val="22"/>
        </w:rPr>
        <w:t>Kolsai</w:t>
      </w:r>
      <w:proofErr w:type="spellEnd"/>
      <w:r w:rsidRPr="004358B9">
        <w:rPr>
          <w:rFonts w:ascii="Arial" w:hAnsi="Arial" w:cs="Arial"/>
          <w:szCs w:val="22"/>
        </w:rPr>
        <w:t xml:space="preserve"> Lakes</w:t>
      </w:r>
    </w:p>
    <w:p w14:paraId="1C43795B" w14:textId="70CBF898" w:rsidR="00780919" w:rsidRDefault="004358B9" w:rsidP="004358B9">
      <w:pPr>
        <w:spacing w:after="0" w:line="276" w:lineRule="auto"/>
        <w:jc w:val="both"/>
        <w:rPr>
          <w:rFonts w:ascii="Arial" w:hAnsi="Arial" w:cs="Arial"/>
          <w:b/>
          <w:bCs/>
          <w:szCs w:val="22"/>
        </w:rPr>
      </w:pPr>
      <w:r w:rsidRPr="004358B9">
        <w:rPr>
          <w:rFonts w:ascii="Arial" w:hAnsi="Arial" w:cs="Arial"/>
          <w:szCs w:val="22"/>
        </w:rPr>
        <w:t>Green Bazaar, Rakhat &amp; Mega Mall Shopping</w:t>
      </w:r>
    </w:p>
    <w:p w14:paraId="0F8C792B" w14:textId="77777777" w:rsidR="00EB3B1C" w:rsidRPr="00620113" w:rsidRDefault="00EB3B1C">
      <w:pPr>
        <w:spacing w:after="0" w:line="276" w:lineRule="auto"/>
        <w:jc w:val="center"/>
        <w:rPr>
          <w:rFonts w:ascii="Arial" w:hAnsi="Arial" w:cs="Arial"/>
          <w:color w:val="000000" w:themeColor="text1"/>
          <w:szCs w:val="22"/>
        </w:rPr>
      </w:pPr>
    </w:p>
    <w:p w14:paraId="0CB8C507" w14:textId="710CCCFA" w:rsidR="00A947E1" w:rsidRPr="00620113" w:rsidRDefault="00000000">
      <w:pPr>
        <w:pStyle w:val="BodyText"/>
        <w:rPr>
          <w:rFonts w:ascii="Arial" w:hAnsi="Arial" w:cs="Arial"/>
          <w:sz w:val="22"/>
          <w:szCs w:val="22"/>
        </w:rPr>
      </w:pPr>
      <w:r w:rsidRPr="00620113">
        <w:rPr>
          <w:rFonts w:ascii="Arial" w:hAnsi="Arial" w:cs="Arial"/>
          <w:b/>
          <w:bCs/>
          <w:sz w:val="22"/>
          <w:szCs w:val="22"/>
        </w:rPr>
        <w:t>Itinerary:                    </w:t>
      </w:r>
      <w:r w:rsidRPr="00620113">
        <w:rPr>
          <w:rFonts w:ascii="Arial" w:hAnsi="Arial" w:cs="Arial"/>
          <w:sz w:val="22"/>
          <w:szCs w:val="22"/>
        </w:rPr>
        <w:t>                                                                          </w:t>
      </w:r>
    </w:p>
    <w:p w14:paraId="276B616E" w14:textId="77777777" w:rsidR="00A947E1" w:rsidRPr="00620113" w:rsidRDefault="00A947E1">
      <w:pPr>
        <w:pStyle w:val="BodyText"/>
        <w:rPr>
          <w:rFonts w:ascii="Arial" w:hAnsi="Arial" w:cs="Arial"/>
          <w:sz w:val="22"/>
          <w:szCs w:val="22"/>
        </w:rPr>
      </w:pPr>
    </w:p>
    <w:p w14:paraId="70BB30C2" w14:textId="3911C80D" w:rsidR="004358B9" w:rsidRPr="004358B9" w:rsidRDefault="004358B9" w:rsidP="004358B9">
      <w:pPr>
        <w:pStyle w:val="BodyText"/>
        <w:rPr>
          <w:rFonts w:ascii="Arial" w:hAnsi="Arial" w:cs="Arial"/>
          <w:b/>
          <w:bCs/>
          <w:color w:val="000000" w:themeColor="text1"/>
          <w:sz w:val="22"/>
          <w:szCs w:val="22"/>
          <w:lang w:val="en-IN"/>
        </w:rPr>
      </w:pPr>
      <w:r w:rsidRPr="004358B9">
        <w:rPr>
          <w:rFonts w:ascii="Arial" w:hAnsi="Arial" w:cs="Arial"/>
          <w:b/>
          <w:bCs/>
          <w:color w:val="000000" w:themeColor="text1"/>
          <w:sz w:val="22"/>
          <w:szCs w:val="22"/>
          <w:lang w:val="en-IN"/>
        </w:rPr>
        <w:t>Day 1 | Welcome to Almaty – Kok-</w:t>
      </w:r>
      <w:proofErr w:type="spellStart"/>
      <w:r w:rsidRPr="004358B9">
        <w:rPr>
          <w:rFonts w:ascii="Arial" w:hAnsi="Arial" w:cs="Arial"/>
          <w:b/>
          <w:bCs/>
          <w:color w:val="000000" w:themeColor="text1"/>
          <w:sz w:val="22"/>
          <w:szCs w:val="22"/>
          <w:lang w:val="en-IN"/>
        </w:rPr>
        <w:t>Tobe</w:t>
      </w:r>
      <w:proofErr w:type="spellEnd"/>
      <w:r w:rsidRPr="004358B9">
        <w:rPr>
          <w:rFonts w:ascii="Arial" w:hAnsi="Arial" w:cs="Arial"/>
          <w:b/>
          <w:bCs/>
          <w:color w:val="000000" w:themeColor="text1"/>
          <w:sz w:val="22"/>
          <w:szCs w:val="22"/>
          <w:lang w:val="en-IN"/>
        </w:rPr>
        <w:t xml:space="preserve"> Tour</w:t>
      </w:r>
    </w:p>
    <w:p w14:paraId="6370A29C" w14:textId="2A5FD241" w:rsidR="004358B9" w:rsidRPr="004358B9" w:rsidRDefault="004358B9" w:rsidP="004358B9">
      <w:pPr>
        <w:pStyle w:val="BodyText"/>
        <w:rPr>
          <w:rFonts w:ascii="Arial" w:hAnsi="Arial" w:cs="Arial"/>
          <w:color w:val="000000" w:themeColor="text1"/>
          <w:sz w:val="22"/>
          <w:szCs w:val="22"/>
          <w:lang w:val="en-IN"/>
        </w:rPr>
      </w:pPr>
      <w:r w:rsidRPr="004358B9">
        <w:rPr>
          <w:rFonts w:ascii="Arial" w:hAnsi="Arial" w:cs="Arial"/>
          <w:color w:val="000000" w:themeColor="text1"/>
          <w:sz w:val="22"/>
          <w:szCs w:val="22"/>
          <w:lang w:val="en-IN"/>
        </w:rPr>
        <w:t>Upon arrival at Almaty International Airport, meet your representative and transfer to the hotel. After check-in and some leisure time, proceed for a half-day visit to Kok-</w:t>
      </w:r>
      <w:proofErr w:type="spellStart"/>
      <w:r w:rsidRPr="004358B9">
        <w:rPr>
          <w:rFonts w:ascii="Arial" w:hAnsi="Arial" w:cs="Arial"/>
          <w:color w:val="000000" w:themeColor="text1"/>
          <w:sz w:val="22"/>
          <w:szCs w:val="22"/>
          <w:lang w:val="en-IN"/>
        </w:rPr>
        <w:t>Tobe</w:t>
      </w:r>
      <w:proofErr w:type="spellEnd"/>
      <w:r w:rsidRPr="004358B9">
        <w:rPr>
          <w:rFonts w:ascii="Arial" w:hAnsi="Arial" w:cs="Arial"/>
          <w:color w:val="000000" w:themeColor="text1"/>
          <w:sz w:val="22"/>
          <w:szCs w:val="22"/>
          <w:lang w:val="en-IN"/>
        </w:rPr>
        <w:t xml:space="preserve"> Hill. Enjoy the scenic Cable Car Ride, offering beautiful panoramic views of Almaty and the surrounding mountains. Spend some time exploring Kok-</w:t>
      </w:r>
      <w:proofErr w:type="spellStart"/>
      <w:r w:rsidRPr="004358B9">
        <w:rPr>
          <w:rFonts w:ascii="Arial" w:hAnsi="Arial" w:cs="Arial"/>
          <w:color w:val="000000" w:themeColor="text1"/>
          <w:sz w:val="22"/>
          <w:szCs w:val="22"/>
          <w:lang w:val="en-IN"/>
        </w:rPr>
        <w:t>Tobe</w:t>
      </w:r>
      <w:proofErr w:type="spellEnd"/>
      <w:r w:rsidRPr="004358B9">
        <w:rPr>
          <w:rFonts w:ascii="Arial" w:hAnsi="Arial" w:cs="Arial"/>
          <w:color w:val="000000" w:themeColor="text1"/>
          <w:sz w:val="22"/>
          <w:szCs w:val="22"/>
          <w:lang w:val="en-IN"/>
        </w:rPr>
        <w:t xml:space="preserve"> before returning to the hotel.</w:t>
      </w:r>
      <w:r w:rsidRPr="004358B9">
        <w:rPr>
          <w:rFonts w:ascii="Arial" w:hAnsi="Arial" w:cs="Arial"/>
          <w:color w:val="000000" w:themeColor="text1"/>
          <w:sz w:val="22"/>
          <w:szCs w:val="22"/>
          <w:lang w:val="en-IN"/>
        </w:rPr>
        <w:t xml:space="preserve"> </w:t>
      </w:r>
      <w:r w:rsidRPr="004358B9">
        <w:rPr>
          <w:rFonts w:ascii="Arial" w:hAnsi="Arial" w:cs="Arial"/>
          <w:color w:val="000000" w:themeColor="text1"/>
          <w:sz w:val="22"/>
          <w:szCs w:val="22"/>
          <w:lang w:val="en-IN"/>
        </w:rPr>
        <w:t>Overnight stay in Almaty.</w:t>
      </w:r>
    </w:p>
    <w:p w14:paraId="731B1927" w14:textId="77777777" w:rsidR="004358B9" w:rsidRPr="004358B9" w:rsidRDefault="004358B9" w:rsidP="004358B9">
      <w:pPr>
        <w:pStyle w:val="BodyText"/>
        <w:rPr>
          <w:rFonts w:ascii="Arial" w:hAnsi="Arial" w:cs="Arial"/>
          <w:b/>
          <w:bCs/>
          <w:color w:val="000000" w:themeColor="text1"/>
          <w:sz w:val="22"/>
          <w:szCs w:val="22"/>
          <w:lang w:val="en-IN"/>
        </w:rPr>
      </w:pPr>
    </w:p>
    <w:p w14:paraId="460703F3" w14:textId="24CC1A31" w:rsidR="004358B9" w:rsidRPr="004358B9" w:rsidRDefault="004358B9" w:rsidP="004358B9">
      <w:pPr>
        <w:pStyle w:val="BodyText"/>
        <w:rPr>
          <w:rFonts w:ascii="Arial" w:hAnsi="Arial" w:cs="Arial"/>
          <w:b/>
          <w:bCs/>
          <w:color w:val="000000" w:themeColor="text1"/>
          <w:sz w:val="22"/>
          <w:szCs w:val="22"/>
          <w:lang w:val="en-IN"/>
        </w:rPr>
      </w:pPr>
      <w:r w:rsidRPr="004358B9">
        <w:rPr>
          <w:rFonts w:ascii="Arial" w:hAnsi="Arial" w:cs="Arial"/>
          <w:b/>
          <w:bCs/>
          <w:color w:val="000000" w:themeColor="text1"/>
          <w:sz w:val="22"/>
          <w:szCs w:val="22"/>
          <w:lang w:val="en-IN"/>
        </w:rPr>
        <w:t xml:space="preserve">Day 2 | Almaty City Tour – </w:t>
      </w:r>
      <w:proofErr w:type="spellStart"/>
      <w:r w:rsidRPr="004358B9">
        <w:rPr>
          <w:rFonts w:ascii="Arial" w:hAnsi="Arial" w:cs="Arial"/>
          <w:b/>
          <w:bCs/>
          <w:color w:val="000000" w:themeColor="text1"/>
          <w:sz w:val="22"/>
          <w:szCs w:val="22"/>
          <w:lang w:val="en-IN"/>
        </w:rPr>
        <w:t>Medeu</w:t>
      </w:r>
      <w:proofErr w:type="spellEnd"/>
      <w:r w:rsidRPr="004358B9">
        <w:rPr>
          <w:rFonts w:ascii="Arial" w:hAnsi="Arial" w:cs="Arial"/>
          <w:b/>
          <w:bCs/>
          <w:color w:val="000000" w:themeColor="text1"/>
          <w:sz w:val="22"/>
          <w:szCs w:val="22"/>
          <w:lang w:val="en-IN"/>
        </w:rPr>
        <w:t xml:space="preserve"> &amp; Shymbulak</w:t>
      </w:r>
    </w:p>
    <w:p w14:paraId="162F66CF" w14:textId="77777777" w:rsidR="004358B9" w:rsidRPr="004358B9" w:rsidRDefault="004358B9" w:rsidP="004358B9">
      <w:pPr>
        <w:pStyle w:val="BodyText"/>
        <w:rPr>
          <w:rFonts w:ascii="Arial" w:hAnsi="Arial" w:cs="Arial"/>
          <w:color w:val="000000" w:themeColor="text1"/>
          <w:sz w:val="22"/>
          <w:szCs w:val="22"/>
          <w:lang w:val="en-IN"/>
        </w:rPr>
      </w:pPr>
      <w:r w:rsidRPr="004358B9">
        <w:rPr>
          <w:rFonts w:ascii="Arial" w:hAnsi="Arial" w:cs="Arial"/>
          <w:color w:val="000000" w:themeColor="text1"/>
          <w:sz w:val="22"/>
          <w:szCs w:val="22"/>
          <w:lang w:val="en-IN"/>
        </w:rPr>
        <w:t>After breakfast, proceed for a city tour covering the highlights of Almaty’s Golden Square. Visit 28 Panfilov Guardsmen Park, the Eternal Flame, Ascension Cathedral, Green Bazaar and Arbat Shopping Street.</w:t>
      </w:r>
    </w:p>
    <w:p w14:paraId="176A01C2" w14:textId="64301CC2" w:rsidR="004358B9" w:rsidRPr="004358B9" w:rsidRDefault="004358B9" w:rsidP="004358B9">
      <w:pPr>
        <w:pStyle w:val="BodyText"/>
        <w:rPr>
          <w:rFonts w:ascii="Arial" w:hAnsi="Arial" w:cs="Arial"/>
          <w:color w:val="000000" w:themeColor="text1"/>
          <w:sz w:val="22"/>
          <w:szCs w:val="22"/>
          <w:lang w:val="en-IN"/>
        </w:rPr>
      </w:pPr>
      <w:r w:rsidRPr="004358B9">
        <w:rPr>
          <w:rFonts w:ascii="Arial" w:hAnsi="Arial" w:cs="Arial"/>
          <w:color w:val="000000" w:themeColor="text1"/>
          <w:sz w:val="22"/>
          <w:szCs w:val="22"/>
          <w:lang w:val="en-IN"/>
        </w:rPr>
        <w:t xml:space="preserve">Later, proceed towards the mountains for a visit to </w:t>
      </w:r>
      <w:proofErr w:type="spellStart"/>
      <w:r w:rsidRPr="004358B9">
        <w:rPr>
          <w:rFonts w:ascii="Arial" w:hAnsi="Arial" w:cs="Arial"/>
          <w:color w:val="000000" w:themeColor="text1"/>
          <w:sz w:val="22"/>
          <w:szCs w:val="22"/>
          <w:lang w:val="en-IN"/>
        </w:rPr>
        <w:t>Medeu</w:t>
      </w:r>
      <w:proofErr w:type="spellEnd"/>
      <w:r w:rsidRPr="004358B9">
        <w:rPr>
          <w:rFonts w:ascii="Arial" w:hAnsi="Arial" w:cs="Arial"/>
          <w:color w:val="000000" w:themeColor="text1"/>
          <w:sz w:val="22"/>
          <w:szCs w:val="22"/>
          <w:lang w:val="en-IN"/>
        </w:rPr>
        <w:t xml:space="preserve">, one of the world’s highest-altitude skating rinks. Continue to Shymbulak Mountain Resort, surrounded by the beautiful </w:t>
      </w:r>
      <w:proofErr w:type="spellStart"/>
      <w:r w:rsidRPr="004358B9">
        <w:rPr>
          <w:rFonts w:ascii="Arial" w:hAnsi="Arial" w:cs="Arial"/>
          <w:color w:val="000000" w:themeColor="text1"/>
          <w:sz w:val="22"/>
          <w:szCs w:val="22"/>
          <w:lang w:val="en-IN"/>
        </w:rPr>
        <w:t>Zailiyskiy</w:t>
      </w:r>
      <w:proofErr w:type="spellEnd"/>
      <w:r w:rsidRPr="004358B9">
        <w:rPr>
          <w:rFonts w:ascii="Arial" w:hAnsi="Arial" w:cs="Arial"/>
          <w:color w:val="000000" w:themeColor="text1"/>
          <w:sz w:val="22"/>
          <w:szCs w:val="22"/>
          <w:lang w:val="en-IN"/>
        </w:rPr>
        <w:t xml:space="preserve"> Alatau mountains. Enjoy the scenic mountain atmosphere and breathtaking views before returning to the hotel.</w:t>
      </w:r>
      <w:r>
        <w:rPr>
          <w:rFonts w:ascii="Arial" w:hAnsi="Arial" w:cs="Arial"/>
          <w:color w:val="000000" w:themeColor="text1"/>
          <w:sz w:val="22"/>
          <w:szCs w:val="22"/>
          <w:lang w:val="en-IN"/>
        </w:rPr>
        <w:t xml:space="preserve"> </w:t>
      </w:r>
      <w:r w:rsidRPr="004358B9">
        <w:rPr>
          <w:rFonts w:ascii="Arial" w:hAnsi="Arial" w:cs="Arial"/>
          <w:color w:val="000000" w:themeColor="text1"/>
          <w:sz w:val="22"/>
          <w:szCs w:val="22"/>
          <w:lang w:val="en-IN"/>
        </w:rPr>
        <w:t>Overnight stay in Almaty.</w:t>
      </w:r>
    </w:p>
    <w:p w14:paraId="3EFA4967" w14:textId="77777777" w:rsidR="004358B9" w:rsidRPr="004358B9" w:rsidRDefault="004358B9" w:rsidP="004358B9">
      <w:pPr>
        <w:pStyle w:val="BodyText"/>
        <w:rPr>
          <w:rFonts w:ascii="Arial" w:hAnsi="Arial" w:cs="Arial"/>
          <w:b/>
          <w:bCs/>
          <w:color w:val="000000" w:themeColor="text1"/>
          <w:sz w:val="22"/>
          <w:szCs w:val="22"/>
          <w:lang w:val="en-IN"/>
        </w:rPr>
      </w:pPr>
    </w:p>
    <w:p w14:paraId="58D21D2E" w14:textId="77777777" w:rsidR="004358B9" w:rsidRPr="004358B9" w:rsidRDefault="004358B9" w:rsidP="004358B9">
      <w:pPr>
        <w:pStyle w:val="BodyText"/>
        <w:rPr>
          <w:rFonts w:ascii="Arial" w:hAnsi="Arial" w:cs="Arial"/>
          <w:b/>
          <w:bCs/>
          <w:color w:val="000000" w:themeColor="text1"/>
          <w:sz w:val="22"/>
          <w:szCs w:val="22"/>
          <w:lang w:val="en-IN"/>
        </w:rPr>
      </w:pPr>
    </w:p>
    <w:p w14:paraId="459F1B06" w14:textId="77777777" w:rsidR="004358B9" w:rsidRDefault="004358B9" w:rsidP="004358B9">
      <w:pPr>
        <w:pStyle w:val="BodyText"/>
        <w:rPr>
          <w:rFonts w:ascii="Arial" w:hAnsi="Arial" w:cs="Arial"/>
          <w:b/>
          <w:bCs/>
          <w:color w:val="000000" w:themeColor="text1"/>
          <w:sz w:val="22"/>
          <w:szCs w:val="22"/>
          <w:lang w:val="en-IN"/>
        </w:rPr>
      </w:pPr>
      <w:r w:rsidRPr="004358B9">
        <w:rPr>
          <w:rFonts w:ascii="Arial" w:hAnsi="Arial" w:cs="Arial"/>
          <w:b/>
          <w:bCs/>
          <w:color w:val="000000" w:themeColor="text1"/>
          <w:sz w:val="22"/>
          <w:szCs w:val="22"/>
          <w:lang w:val="en-IN"/>
        </w:rPr>
        <w:t xml:space="preserve">Day 3 | Alma-Arasan Gorge – Eagle Hunting Show – </w:t>
      </w:r>
      <w:proofErr w:type="spellStart"/>
      <w:r w:rsidRPr="004358B9">
        <w:rPr>
          <w:rFonts w:ascii="Arial" w:hAnsi="Arial" w:cs="Arial"/>
          <w:b/>
          <w:bCs/>
          <w:color w:val="000000" w:themeColor="text1"/>
          <w:sz w:val="22"/>
          <w:szCs w:val="22"/>
          <w:lang w:val="en-IN"/>
        </w:rPr>
        <w:t>Dostyk</w:t>
      </w:r>
      <w:proofErr w:type="spellEnd"/>
      <w:r w:rsidRPr="004358B9">
        <w:rPr>
          <w:rFonts w:ascii="Arial" w:hAnsi="Arial" w:cs="Arial"/>
          <w:b/>
          <w:bCs/>
          <w:color w:val="000000" w:themeColor="text1"/>
          <w:sz w:val="22"/>
          <w:szCs w:val="22"/>
          <w:lang w:val="en-IN"/>
        </w:rPr>
        <w:t xml:space="preserve"> Plaza</w:t>
      </w:r>
    </w:p>
    <w:p w14:paraId="6A123C7C" w14:textId="482EC742" w:rsidR="004358B9" w:rsidRPr="004358B9" w:rsidRDefault="004358B9" w:rsidP="004358B9">
      <w:pPr>
        <w:pStyle w:val="BodyText"/>
        <w:rPr>
          <w:rFonts w:ascii="Arial" w:hAnsi="Arial" w:cs="Arial"/>
          <w:color w:val="000000" w:themeColor="text1"/>
          <w:sz w:val="22"/>
          <w:szCs w:val="22"/>
          <w:lang w:val="en-IN"/>
        </w:rPr>
      </w:pPr>
      <w:r w:rsidRPr="004358B9">
        <w:rPr>
          <w:rFonts w:ascii="Arial" w:hAnsi="Arial" w:cs="Arial"/>
          <w:color w:val="000000" w:themeColor="text1"/>
          <w:sz w:val="22"/>
          <w:szCs w:val="22"/>
          <w:lang w:val="en-IN"/>
        </w:rPr>
        <w:t>After breakfast, proceed for a half-day excursion to Alma-Arasan Gorge, a beautiful mountain valley known for its forests, fresh mountain air and scenic landscapes.</w:t>
      </w:r>
    </w:p>
    <w:p w14:paraId="284AA5EC" w14:textId="207C183E" w:rsidR="004358B9" w:rsidRPr="004358B9" w:rsidRDefault="004358B9" w:rsidP="004358B9">
      <w:pPr>
        <w:pStyle w:val="BodyText"/>
        <w:rPr>
          <w:rFonts w:ascii="Arial" w:hAnsi="Arial" w:cs="Arial"/>
          <w:color w:val="000000" w:themeColor="text1"/>
          <w:sz w:val="22"/>
          <w:szCs w:val="22"/>
          <w:lang w:val="en-IN"/>
        </w:rPr>
      </w:pPr>
      <w:r w:rsidRPr="004358B9">
        <w:rPr>
          <w:rFonts w:ascii="Arial" w:hAnsi="Arial" w:cs="Arial"/>
          <w:color w:val="000000" w:themeColor="text1"/>
          <w:sz w:val="22"/>
          <w:szCs w:val="22"/>
          <w:lang w:val="en-IN"/>
        </w:rPr>
        <w:t>Later, experience a traditional Birds of Prey / Eagle Hunting Show, showcasing the ancient Kazakh nomadic tradition of hunting with golden eagles and other birds of prey.</w:t>
      </w:r>
    </w:p>
    <w:p w14:paraId="211B73F3" w14:textId="3A95D0E8" w:rsidR="004358B9" w:rsidRPr="004358B9" w:rsidRDefault="004358B9" w:rsidP="004358B9">
      <w:pPr>
        <w:pStyle w:val="BodyText"/>
        <w:rPr>
          <w:rFonts w:ascii="Arial" w:hAnsi="Arial" w:cs="Arial"/>
          <w:color w:val="000000" w:themeColor="text1"/>
          <w:sz w:val="22"/>
          <w:szCs w:val="22"/>
          <w:lang w:val="en-IN"/>
        </w:rPr>
      </w:pPr>
      <w:r w:rsidRPr="004358B9">
        <w:rPr>
          <w:rFonts w:ascii="Arial" w:hAnsi="Arial" w:cs="Arial"/>
          <w:color w:val="000000" w:themeColor="text1"/>
          <w:sz w:val="22"/>
          <w:szCs w:val="22"/>
          <w:lang w:val="en-IN"/>
        </w:rPr>
        <w:t xml:space="preserve">Continue to </w:t>
      </w:r>
      <w:proofErr w:type="spellStart"/>
      <w:r w:rsidRPr="004358B9">
        <w:rPr>
          <w:rFonts w:ascii="Arial" w:hAnsi="Arial" w:cs="Arial"/>
          <w:color w:val="000000" w:themeColor="text1"/>
          <w:sz w:val="22"/>
          <w:szCs w:val="22"/>
          <w:lang w:val="en-IN"/>
        </w:rPr>
        <w:t>Dostyk</w:t>
      </w:r>
      <w:proofErr w:type="spellEnd"/>
      <w:r w:rsidRPr="004358B9">
        <w:rPr>
          <w:rFonts w:ascii="Arial" w:hAnsi="Arial" w:cs="Arial"/>
          <w:color w:val="000000" w:themeColor="text1"/>
          <w:sz w:val="22"/>
          <w:szCs w:val="22"/>
          <w:lang w:val="en-IN"/>
        </w:rPr>
        <w:t xml:space="preserve"> Plaza for some leisure and shopping time before returning to the hotel.</w:t>
      </w:r>
      <w:r w:rsidRPr="004358B9">
        <w:rPr>
          <w:rFonts w:ascii="Arial" w:hAnsi="Arial" w:cs="Arial"/>
          <w:color w:val="000000" w:themeColor="text1"/>
          <w:sz w:val="22"/>
          <w:szCs w:val="22"/>
          <w:lang w:val="en-IN"/>
        </w:rPr>
        <w:t xml:space="preserve"> </w:t>
      </w:r>
      <w:r w:rsidRPr="004358B9">
        <w:rPr>
          <w:rFonts w:ascii="Arial" w:hAnsi="Arial" w:cs="Arial"/>
          <w:color w:val="000000" w:themeColor="text1"/>
          <w:sz w:val="22"/>
          <w:szCs w:val="22"/>
          <w:lang w:val="en-IN"/>
        </w:rPr>
        <w:t>Overnight stay in Almaty.</w:t>
      </w:r>
    </w:p>
    <w:p w14:paraId="353BFD55" w14:textId="77777777" w:rsidR="004358B9" w:rsidRPr="004358B9" w:rsidRDefault="004358B9" w:rsidP="004358B9">
      <w:pPr>
        <w:pStyle w:val="BodyText"/>
        <w:rPr>
          <w:rFonts w:ascii="Arial" w:hAnsi="Arial" w:cs="Arial"/>
          <w:b/>
          <w:bCs/>
          <w:color w:val="000000" w:themeColor="text1"/>
          <w:sz w:val="22"/>
          <w:szCs w:val="22"/>
          <w:lang w:val="en-IN"/>
        </w:rPr>
      </w:pPr>
    </w:p>
    <w:p w14:paraId="7D6D533C" w14:textId="77777777" w:rsidR="00EF7C76" w:rsidRDefault="00EF7C76" w:rsidP="004358B9">
      <w:pPr>
        <w:pStyle w:val="BodyText"/>
        <w:rPr>
          <w:rFonts w:ascii="Arial" w:hAnsi="Arial" w:cs="Arial"/>
          <w:b/>
          <w:bCs/>
          <w:color w:val="000000" w:themeColor="text1"/>
          <w:sz w:val="22"/>
          <w:szCs w:val="22"/>
          <w:lang w:val="en-IN"/>
        </w:rPr>
      </w:pPr>
    </w:p>
    <w:p w14:paraId="14F4518D" w14:textId="7CA26799" w:rsidR="004358B9" w:rsidRPr="004358B9" w:rsidRDefault="004358B9" w:rsidP="004358B9">
      <w:pPr>
        <w:pStyle w:val="BodyText"/>
        <w:rPr>
          <w:rFonts w:ascii="Arial" w:hAnsi="Arial" w:cs="Arial"/>
          <w:b/>
          <w:bCs/>
          <w:color w:val="000000" w:themeColor="text1"/>
          <w:sz w:val="22"/>
          <w:szCs w:val="22"/>
          <w:lang w:val="en-IN"/>
        </w:rPr>
      </w:pPr>
      <w:r w:rsidRPr="004358B9">
        <w:rPr>
          <w:rFonts w:ascii="Arial" w:hAnsi="Arial" w:cs="Arial"/>
          <w:b/>
          <w:bCs/>
          <w:color w:val="000000" w:themeColor="text1"/>
          <w:sz w:val="22"/>
          <w:szCs w:val="22"/>
          <w:lang w:val="en-IN"/>
        </w:rPr>
        <w:t>Day 4 | Shopping Tour – Green Bazaar, Rakhat &amp; Mega Mall</w:t>
      </w:r>
    </w:p>
    <w:p w14:paraId="12797239" w14:textId="1E14102D" w:rsidR="004358B9" w:rsidRPr="004358B9" w:rsidRDefault="004358B9" w:rsidP="004358B9">
      <w:pPr>
        <w:pStyle w:val="BodyText"/>
        <w:rPr>
          <w:rFonts w:ascii="Arial" w:hAnsi="Arial" w:cs="Arial"/>
          <w:color w:val="000000" w:themeColor="text1"/>
          <w:sz w:val="22"/>
          <w:szCs w:val="22"/>
          <w:lang w:val="en-IN"/>
        </w:rPr>
      </w:pPr>
      <w:r w:rsidRPr="004358B9">
        <w:rPr>
          <w:rFonts w:ascii="Arial" w:hAnsi="Arial" w:cs="Arial"/>
          <w:color w:val="000000" w:themeColor="text1"/>
          <w:sz w:val="22"/>
          <w:szCs w:val="22"/>
          <w:lang w:val="en-IN"/>
        </w:rPr>
        <w:t>After breakfast, enjoy a shopping day in Almaty. Visit the famous Green Bazaar, where you can explore local delicacies, dried fruits, nuts, spices and traditional Kazakh products.</w:t>
      </w:r>
      <w:r w:rsidRPr="004358B9">
        <w:rPr>
          <w:rFonts w:ascii="Arial" w:hAnsi="Arial" w:cs="Arial"/>
          <w:color w:val="000000" w:themeColor="text1"/>
          <w:sz w:val="22"/>
          <w:szCs w:val="22"/>
          <w:lang w:val="en-IN"/>
        </w:rPr>
        <w:t xml:space="preserve"> </w:t>
      </w:r>
      <w:r w:rsidRPr="004358B9">
        <w:rPr>
          <w:rFonts w:ascii="Arial" w:hAnsi="Arial" w:cs="Arial"/>
          <w:color w:val="000000" w:themeColor="text1"/>
          <w:sz w:val="22"/>
          <w:szCs w:val="22"/>
          <w:lang w:val="en-IN"/>
        </w:rPr>
        <w:t>Continue to Rakhat Chocolate Factory/Shop, one of Kazakhstan’s well-known confectionery brands, where you can shop for chocolates and sweets. Later, visit MEGA Mall for shopping and leisure.</w:t>
      </w:r>
      <w:r w:rsidRPr="004358B9">
        <w:rPr>
          <w:rFonts w:ascii="Arial" w:hAnsi="Arial" w:cs="Arial"/>
          <w:color w:val="000000" w:themeColor="text1"/>
          <w:sz w:val="22"/>
          <w:szCs w:val="22"/>
          <w:lang w:val="en-IN"/>
        </w:rPr>
        <w:t xml:space="preserve"> </w:t>
      </w:r>
      <w:r w:rsidRPr="004358B9">
        <w:rPr>
          <w:rFonts w:ascii="Arial" w:hAnsi="Arial" w:cs="Arial"/>
          <w:color w:val="000000" w:themeColor="text1"/>
          <w:sz w:val="22"/>
          <w:szCs w:val="22"/>
          <w:lang w:val="en-IN"/>
        </w:rPr>
        <w:t>Return to the hotel.</w:t>
      </w:r>
      <w:r w:rsidRPr="004358B9">
        <w:rPr>
          <w:rFonts w:ascii="Arial" w:hAnsi="Arial" w:cs="Arial"/>
          <w:color w:val="000000" w:themeColor="text1"/>
          <w:sz w:val="22"/>
          <w:szCs w:val="22"/>
          <w:lang w:val="en-IN"/>
        </w:rPr>
        <w:t xml:space="preserve"> </w:t>
      </w:r>
      <w:r w:rsidRPr="004358B9">
        <w:rPr>
          <w:rFonts w:ascii="Arial" w:hAnsi="Arial" w:cs="Arial"/>
          <w:color w:val="000000" w:themeColor="text1"/>
          <w:sz w:val="22"/>
          <w:szCs w:val="22"/>
          <w:lang w:val="en-IN"/>
        </w:rPr>
        <w:t>Overnight stay in Almaty.</w:t>
      </w:r>
    </w:p>
    <w:p w14:paraId="581F9DEB" w14:textId="77777777" w:rsidR="004358B9" w:rsidRPr="004358B9" w:rsidRDefault="004358B9" w:rsidP="004358B9">
      <w:pPr>
        <w:pStyle w:val="BodyText"/>
        <w:rPr>
          <w:rFonts w:ascii="Arial" w:hAnsi="Arial" w:cs="Arial"/>
          <w:b/>
          <w:bCs/>
          <w:color w:val="000000" w:themeColor="text1"/>
          <w:sz w:val="22"/>
          <w:szCs w:val="22"/>
          <w:lang w:val="en-IN"/>
        </w:rPr>
      </w:pPr>
    </w:p>
    <w:p w14:paraId="483CA1C1" w14:textId="464D5D2C" w:rsidR="004358B9" w:rsidRPr="004358B9" w:rsidRDefault="004358B9" w:rsidP="004358B9">
      <w:pPr>
        <w:pStyle w:val="BodyText"/>
        <w:rPr>
          <w:rFonts w:ascii="Arial" w:hAnsi="Arial" w:cs="Arial"/>
          <w:b/>
          <w:bCs/>
          <w:color w:val="000000" w:themeColor="text1"/>
          <w:sz w:val="22"/>
          <w:szCs w:val="22"/>
          <w:lang w:val="en-IN"/>
        </w:rPr>
      </w:pPr>
      <w:r w:rsidRPr="004358B9">
        <w:rPr>
          <w:rFonts w:ascii="Arial" w:hAnsi="Arial" w:cs="Arial"/>
          <w:b/>
          <w:bCs/>
          <w:color w:val="000000" w:themeColor="text1"/>
          <w:sz w:val="22"/>
          <w:szCs w:val="22"/>
          <w:lang w:val="en-IN"/>
        </w:rPr>
        <w:t>Day 5 | Oi-</w:t>
      </w:r>
      <w:proofErr w:type="spellStart"/>
      <w:r w:rsidRPr="004358B9">
        <w:rPr>
          <w:rFonts w:ascii="Arial" w:hAnsi="Arial" w:cs="Arial"/>
          <w:b/>
          <w:bCs/>
          <w:color w:val="000000" w:themeColor="text1"/>
          <w:sz w:val="22"/>
          <w:szCs w:val="22"/>
          <w:lang w:val="en-IN"/>
        </w:rPr>
        <w:t>Qaragai</w:t>
      </w:r>
      <w:proofErr w:type="spellEnd"/>
      <w:r w:rsidRPr="004358B9">
        <w:rPr>
          <w:rFonts w:ascii="Arial" w:hAnsi="Arial" w:cs="Arial"/>
          <w:b/>
          <w:bCs/>
          <w:color w:val="000000" w:themeColor="text1"/>
          <w:sz w:val="22"/>
          <w:szCs w:val="22"/>
          <w:lang w:val="en-IN"/>
        </w:rPr>
        <w:t xml:space="preserve"> Mountain Resort</w:t>
      </w:r>
    </w:p>
    <w:p w14:paraId="48244484" w14:textId="20FC422C" w:rsidR="004358B9" w:rsidRPr="004358B9" w:rsidRDefault="004358B9" w:rsidP="004358B9">
      <w:pPr>
        <w:pStyle w:val="BodyText"/>
        <w:rPr>
          <w:rFonts w:ascii="Arial" w:hAnsi="Arial" w:cs="Arial"/>
          <w:color w:val="000000" w:themeColor="text1"/>
          <w:sz w:val="22"/>
          <w:szCs w:val="22"/>
          <w:lang w:val="en-IN"/>
        </w:rPr>
      </w:pPr>
      <w:r w:rsidRPr="004358B9">
        <w:rPr>
          <w:rFonts w:ascii="Arial" w:hAnsi="Arial" w:cs="Arial"/>
          <w:color w:val="000000" w:themeColor="text1"/>
          <w:sz w:val="22"/>
          <w:szCs w:val="22"/>
          <w:lang w:val="en-IN"/>
        </w:rPr>
        <w:t>After breakfast, proceed towards Oi-</w:t>
      </w:r>
      <w:proofErr w:type="spellStart"/>
      <w:r w:rsidRPr="004358B9">
        <w:rPr>
          <w:rFonts w:ascii="Arial" w:hAnsi="Arial" w:cs="Arial"/>
          <w:color w:val="000000" w:themeColor="text1"/>
          <w:sz w:val="22"/>
          <w:szCs w:val="22"/>
          <w:lang w:val="en-IN"/>
        </w:rPr>
        <w:t>Qaragai</w:t>
      </w:r>
      <w:proofErr w:type="spellEnd"/>
      <w:r w:rsidRPr="004358B9">
        <w:rPr>
          <w:rFonts w:ascii="Arial" w:hAnsi="Arial" w:cs="Arial"/>
          <w:color w:val="000000" w:themeColor="text1"/>
          <w:sz w:val="22"/>
          <w:szCs w:val="22"/>
          <w:lang w:val="en-IN"/>
        </w:rPr>
        <w:t xml:space="preserve"> Mountain Resort, located in the picturesque foothills of the </w:t>
      </w:r>
      <w:proofErr w:type="spellStart"/>
      <w:r w:rsidRPr="004358B9">
        <w:rPr>
          <w:rFonts w:ascii="Arial" w:hAnsi="Arial" w:cs="Arial"/>
          <w:color w:val="000000" w:themeColor="text1"/>
          <w:sz w:val="22"/>
          <w:szCs w:val="22"/>
          <w:lang w:val="en-IN"/>
        </w:rPr>
        <w:t>Zailiyskiy</w:t>
      </w:r>
      <w:proofErr w:type="spellEnd"/>
      <w:r w:rsidRPr="004358B9">
        <w:rPr>
          <w:rFonts w:ascii="Arial" w:hAnsi="Arial" w:cs="Arial"/>
          <w:color w:val="000000" w:themeColor="text1"/>
          <w:sz w:val="22"/>
          <w:szCs w:val="22"/>
          <w:lang w:val="en-IN"/>
        </w:rPr>
        <w:t xml:space="preserve"> Alatau, surrounded by dense coniferous forests and mountain landscapes.</w:t>
      </w:r>
    </w:p>
    <w:p w14:paraId="2516CE5E" w14:textId="01BCE297" w:rsidR="004358B9" w:rsidRPr="004358B9" w:rsidRDefault="004358B9" w:rsidP="004358B9">
      <w:pPr>
        <w:pStyle w:val="BodyText"/>
        <w:rPr>
          <w:rFonts w:ascii="Arial" w:hAnsi="Arial" w:cs="Arial"/>
          <w:color w:val="000000" w:themeColor="text1"/>
          <w:sz w:val="22"/>
          <w:szCs w:val="22"/>
          <w:lang w:val="en-IN"/>
        </w:rPr>
      </w:pPr>
      <w:r w:rsidRPr="004358B9">
        <w:rPr>
          <w:rFonts w:ascii="Arial" w:hAnsi="Arial" w:cs="Arial"/>
          <w:color w:val="000000" w:themeColor="text1"/>
          <w:sz w:val="22"/>
          <w:szCs w:val="22"/>
          <w:lang w:val="en-IN"/>
        </w:rPr>
        <w:t xml:space="preserve">Enjoy the resort’s natural surroundings and leisure activities. Depending on availability and operating conditions, guests can enjoy activities such as the Trolley Park, Rope Adventure Park, Mountain Karting, Climbing Park, Electric Bike, </w:t>
      </w:r>
      <w:proofErr w:type="spellStart"/>
      <w:r w:rsidRPr="004358B9">
        <w:rPr>
          <w:rFonts w:ascii="Arial" w:hAnsi="Arial" w:cs="Arial"/>
          <w:color w:val="000000" w:themeColor="text1"/>
          <w:sz w:val="22"/>
          <w:szCs w:val="22"/>
          <w:lang w:val="en-IN"/>
        </w:rPr>
        <w:t>Aport</w:t>
      </w:r>
      <w:proofErr w:type="spellEnd"/>
      <w:r w:rsidRPr="004358B9">
        <w:rPr>
          <w:rFonts w:ascii="Arial" w:hAnsi="Arial" w:cs="Arial"/>
          <w:color w:val="000000" w:themeColor="text1"/>
          <w:sz w:val="22"/>
          <w:szCs w:val="22"/>
          <w:lang w:val="en-IN"/>
        </w:rPr>
        <w:t xml:space="preserve"> Coaster, Horse Riding and other outdoor experiences.</w:t>
      </w:r>
      <w:r w:rsidRPr="004358B9">
        <w:rPr>
          <w:rFonts w:ascii="Arial" w:hAnsi="Arial" w:cs="Arial"/>
          <w:color w:val="000000" w:themeColor="text1"/>
          <w:sz w:val="22"/>
          <w:szCs w:val="22"/>
          <w:lang w:val="en-IN"/>
        </w:rPr>
        <w:t xml:space="preserve"> </w:t>
      </w:r>
      <w:r w:rsidRPr="004358B9">
        <w:rPr>
          <w:rFonts w:ascii="Arial" w:hAnsi="Arial" w:cs="Arial"/>
          <w:color w:val="000000" w:themeColor="text1"/>
          <w:sz w:val="22"/>
          <w:szCs w:val="22"/>
          <w:lang w:val="en-IN"/>
        </w:rPr>
        <w:t>Later, return to Almaty.</w:t>
      </w:r>
      <w:r w:rsidRPr="004358B9">
        <w:rPr>
          <w:rFonts w:ascii="Arial" w:hAnsi="Arial" w:cs="Arial"/>
          <w:color w:val="000000" w:themeColor="text1"/>
          <w:sz w:val="22"/>
          <w:szCs w:val="22"/>
          <w:lang w:val="en-IN"/>
        </w:rPr>
        <w:t xml:space="preserve"> </w:t>
      </w:r>
      <w:r w:rsidRPr="004358B9">
        <w:rPr>
          <w:rFonts w:ascii="Arial" w:hAnsi="Arial" w:cs="Arial"/>
          <w:color w:val="000000" w:themeColor="text1"/>
          <w:sz w:val="22"/>
          <w:szCs w:val="22"/>
          <w:lang w:val="en-IN"/>
        </w:rPr>
        <w:t>Overnight stay in Almaty.</w:t>
      </w:r>
    </w:p>
    <w:p w14:paraId="76F7AB29" w14:textId="77777777" w:rsidR="004358B9" w:rsidRPr="004358B9" w:rsidRDefault="004358B9" w:rsidP="004358B9">
      <w:pPr>
        <w:pStyle w:val="BodyText"/>
        <w:rPr>
          <w:rFonts w:ascii="Arial" w:hAnsi="Arial" w:cs="Arial"/>
          <w:b/>
          <w:bCs/>
          <w:color w:val="000000" w:themeColor="text1"/>
          <w:sz w:val="22"/>
          <w:szCs w:val="22"/>
          <w:lang w:val="en-IN"/>
        </w:rPr>
      </w:pPr>
    </w:p>
    <w:p w14:paraId="1DD5B4AA" w14:textId="7EB2E795" w:rsidR="004358B9" w:rsidRPr="004358B9" w:rsidRDefault="004358B9" w:rsidP="004358B9">
      <w:pPr>
        <w:pStyle w:val="BodyText"/>
        <w:rPr>
          <w:rFonts w:ascii="Arial" w:hAnsi="Arial" w:cs="Arial"/>
          <w:b/>
          <w:bCs/>
          <w:color w:val="000000" w:themeColor="text1"/>
          <w:sz w:val="22"/>
          <w:szCs w:val="22"/>
          <w:lang w:val="en-IN"/>
        </w:rPr>
      </w:pPr>
      <w:r w:rsidRPr="004358B9">
        <w:rPr>
          <w:rFonts w:ascii="Arial" w:hAnsi="Arial" w:cs="Arial"/>
          <w:b/>
          <w:bCs/>
          <w:color w:val="000000" w:themeColor="text1"/>
          <w:sz w:val="22"/>
          <w:szCs w:val="22"/>
          <w:lang w:val="en-IN"/>
        </w:rPr>
        <w:t xml:space="preserve">Day 6 | Charyn Canyon &amp; </w:t>
      </w:r>
      <w:proofErr w:type="spellStart"/>
      <w:r w:rsidRPr="004358B9">
        <w:rPr>
          <w:rFonts w:ascii="Arial" w:hAnsi="Arial" w:cs="Arial"/>
          <w:b/>
          <w:bCs/>
          <w:color w:val="000000" w:themeColor="text1"/>
          <w:sz w:val="22"/>
          <w:szCs w:val="22"/>
          <w:lang w:val="en-IN"/>
        </w:rPr>
        <w:t>Kolsai</w:t>
      </w:r>
      <w:proofErr w:type="spellEnd"/>
      <w:r w:rsidRPr="004358B9">
        <w:rPr>
          <w:rFonts w:ascii="Arial" w:hAnsi="Arial" w:cs="Arial"/>
          <w:b/>
          <w:bCs/>
          <w:color w:val="000000" w:themeColor="text1"/>
          <w:sz w:val="22"/>
          <w:szCs w:val="22"/>
          <w:lang w:val="en-IN"/>
        </w:rPr>
        <w:t xml:space="preserve"> Lakes</w:t>
      </w:r>
    </w:p>
    <w:p w14:paraId="22788F26" w14:textId="2A1F297C" w:rsidR="004358B9" w:rsidRPr="004358B9" w:rsidRDefault="004358B9" w:rsidP="004358B9">
      <w:pPr>
        <w:pStyle w:val="BodyText"/>
        <w:rPr>
          <w:rFonts w:ascii="Arial" w:hAnsi="Arial" w:cs="Arial"/>
          <w:color w:val="000000" w:themeColor="text1"/>
          <w:sz w:val="22"/>
          <w:szCs w:val="22"/>
          <w:lang w:val="en-IN"/>
        </w:rPr>
      </w:pPr>
      <w:r w:rsidRPr="004358B9">
        <w:rPr>
          <w:rFonts w:ascii="Arial" w:hAnsi="Arial" w:cs="Arial"/>
          <w:color w:val="000000" w:themeColor="text1"/>
          <w:sz w:val="22"/>
          <w:szCs w:val="22"/>
          <w:lang w:val="en-IN"/>
        </w:rPr>
        <w:t>After an early breakfast, proceed for a full-day excursion to Charyn Canyon, one of Kazakhstan’s most spectacular natural attractions. Explore the dramatic rock formations and the famous Valley of Castles, created over millions of years by natural erosion.</w:t>
      </w:r>
    </w:p>
    <w:p w14:paraId="2A0436B1" w14:textId="50C32D0F" w:rsidR="004358B9" w:rsidRPr="004358B9" w:rsidRDefault="004358B9" w:rsidP="004358B9">
      <w:pPr>
        <w:pStyle w:val="BodyText"/>
        <w:rPr>
          <w:rFonts w:ascii="Arial" w:hAnsi="Arial" w:cs="Arial"/>
          <w:b/>
          <w:bCs/>
          <w:color w:val="000000" w:themeColor="text1"/>
          <w:sz w:val="22"/>
          <w:szCs w:val="22"/>
          <w:lang w:val="en-IN"/>
        </w:rPr>
      </w:pPr>
      <w:r w:rsidRPr="004358B9">
        <w:rPr>
          <w:rFonts w:ascii="Arial" w:hAnsi="Arial" w:cs="Arial"/>
          <w:color w:val="000000" w:themeColor="text1"/>
          <w:sz w:val="22"/>
          <w:szCs w:val="22"/>
          <w:lang w:val="en-IN"/>
        </w:rPr>
        <w:t xml:space="preserve">Continue towards the beautiful </w:t>
      </w:r>
      <w:proofErr w:type="spellStart"/>
      <w:r w:rsidRPr="004358B9">
        <w:rPr>
          <w:rFonts w:ascii="Arial" w:hAnsi="Arial" w:cs="Arial"/>
          <w:color w:val="000000" w:themeColor="text1"/>
          <w:sz w:val="22"/>
          <w:szCs w:val="22"/>
          <w:lang w:val="en-IN"/>
        </w:rPr>
        <w:t>Kolsai</w:t>
      </w:r>
      <w:proofErr w:type="spellEnd"/>
      <w:r w:rsidRPr="004358B9">
        <w:rPr>
          <w:rFonts w:ascii="Arial" w:hAnsi="Arial" w:cs="Arial"/>
          <w:color w:val="000000" w:themeColor="text1"/>
          <w:sz w:val="22"/>
          <w:szCs w:val="22"/>
          <w:lang w:val="en-IN"/>
        </w:rPr>
        <w:t xml:space="preserve"> Lakes, often known as the “Pearls of the Tien Shan.” Surrounded by mountains and forests, these scenic alpine lakes offer breathtaking views and excellent opportunities for photography.</w:t>
      </w:r>
      <w:r w:rsidR="004376AC">
        <w:rPr>
          <w:rFonts w:ascii="Arial" w:hAnsi="Arial" w:cs="Arial"/>
          <w:color w:val="000000" w:themeColor="text1"/>
          <w:sz w:val="22"/>
          <w:szCs w:val="22"/>
          <w:lang w:val="en-IN"/>
        </w:rPr>
        <w:t xml:space="preserve"> </w:t>
      </w:r>
      <w:r w:rsidRPr="004358B9">
        <w:rPr>
          <w:rFonts w:ascii="Arial" w:hAnsi="Arial" w:cs="Arial"/>
          <w:color w:val="000000" w:themeColor="text1"/>
          <w:sz w:val="22"/>
          <w:szCs w:val="22"/>
          <w:lang w:val="en-IN"/>
        </w:rPr>
        <w:t>After sightseeing, drive back to Almaty.</w:t>
      </w:r>
      <w:r w:rsidRPr="004358B9">
        <w:rPr>
          <w:rFonts w:ascii="Arial" w:hAnsi="Arial" w:cs="Arial"/>
          <w:color w:val="000000" w:themeColor="text1"/>
          <w:sz w:val="22"/>
          <w:szCs w:val="22"/>
          <w:lang w:val="en-IN"/>
        </w:rPr>
        <w:t xml:space="preserve"> </w:t>
      </w:r>
      <w:r w:rsidRPr="004358B9">
        <w:rPr>
          <w:rFonts w:ascii="Arial" w:hAnsi="Arial" w:cs="Arial"/>
          <w:color w:val="000000" w:themeColor="text1"/>
          <w:sz w:val="22"/>
          <w:szCs w:val="22"/>
          <w:lang w:val="en-IN"/>
        </w:rPr>
        <w:t>Overnight stay in Almaty.</w:t>
      </w:r>
    </w:p>
    <w:p w14:paraId="4D290230" w14:textId="77777777" w:rsidR="004358B9" w:rsidRPr="004358B9" w:rsidRDefault="004358B9" w:rsidP="004358B9">
      <w:pPr>
        <w:pStyle w:val="BodyText"/>
        <w:rPr>
          <w:rFonts w:ascii="Arial" w:hAnsi="Arial" w:cs="Arial"/>
          <w:b/>
          <w:bCs/>
          <w:color w:val="000000" w:themeColor="text1"/>
          <w:sz w:val="22"/>
          <w:szCs w:val="22"/>
          <w:lang w:val="en-IN"/>
        </w:rPr>
      </w:pPr>
    </w:p>
    <w:p w14:paraId="4665D2AE" w14:textId="23CFA834" w:rsidR="004358B9" w:rsidRPr="004358B9" w:rsidRDefault="004358B9" w:rsidP="004358B9">
      <w:pPr>
        <w:pStyle w:val="BodyText"/>
        <w:rPr>
          <w:rFonts w:ascii="Arial" w:hAnsi="Arial" w:cs="Arial"/>
          <w:b/>
          <w:bCs/>
          <w:color w:val="000000" w:themeColor="text1"/>
          <w:sz w:val="22"/>
          <w:szCs w:val="22"/>
          <w:lang w:val="en-IN"/>
        </w:rPr>
      </w:pPr>
      <w:r w:rsidRPr="004358B9">
        <w:rPr>
          <w:rFonts w:ascii="Arial" w:hAnsi="Arial" w:cs="Arial"/>
          <w:b/>
          <w:bCs/>
          <w:color w:val="000000" w:themeColor="text1"/>
          <w:sz w:val="22"/>
          <w:szCs w:val="22"/>
          <w:lang w:val="en-IN"/>
        </w:rPr>
        <w:t>Day 7 | Departure from Almaty</w:t>
      </w:r>
    </w:p>
    <w:p w14:paraId="3B4EFCAA" w14:textId="426E7D74" w:rsidR="00E6429B" w:rsidRPr="004358B9" w:rsidRDefault="004358B9" w:rsidP="004358B9">
      <w:pPr>
        <w:pStyle w:val="BodyText"/>
        <w:rPr>
          <w:rFonts w:ascii="Arial" w:hAnsi="Arial" w:cs="Arial"/>
          <w:sz w:val="22"/>
          <w:szCs w:val="22"/>
        </w:rPr>
      </w:pPr>
      <w:r w:rsidRPr="004358B9">
        <w:rPr>
          <w:rFonts w:ascii="Arial" w:hAnsi="Arial" w:cs="Arial"/>
          <w:color w:val="000000" w:themeColor="text1"/>
          <w:sz w:val="22"/>
          <w:szCs w:val="22"/>
          <w:lang w:val="en-IN"/>
        </w:rPr>
        <w:t>After breakfast, enjoy some free time at the hotel or for last-minute shopping, depending on your flight schedule. Later, check out and proceed to Almaty International Airport for your return flight.</w:t>
      </w:r>
      <w:r w:rsidRPr="004358B9">
        <w:rPr>
          <w:rFonts w:ascii="Arial" w:hAnsi="Arial" w:cs="Arial"/>
          <w:color w:val="000000" w:themeColor="text1"/>
          <w:sz w:val="22"/>
          <w:szCs w:val="22"/>
          <w:lang w:val="en-IN"/>
        </w:rPr>
        <w:t xml:space="preserve"> </w:t>
      </w:r>
      <w:r w:rsidRPr="004358B9">
        <w:rPr>
          <w:rFonts w:ascii="Arial" w:hAnsi="Arial" w:cs="Arial"/>
          <w:color w:val="000000" w:themeColor="text1"/>
          <w:sz w:val="22"/>
          <w:szCs w:val="22"/>
          <w:lang w:val="en-IN"/>
        </w:rPr>
        <w:t>End of the tour with wonderful memories of Kazakhstan.</w:t>
      </w:r>
    </w:p>
    <w:p w14:paraId="276B04CF" w14:textId="77777777" w:rsidR="00FD7575" w:rsidRDefault="00FD7575" w:rsidP="00E6429B">
      <w:pPr>
        <w:pStyle w:val="BodyText"/>
        <w:rPr>
          <w:rFonts w:ascii="Arial" w:hAnsi="Arial" w:cs="Arial"/>
          <w:sz w:val="22"/>
          <w:szCs w:val="22"/>
        </w:rPr>
      </w:pPr>
    </w:p>
    <w:p w14:paraId="68560D7F" w14:textId="77777777" w:rsidR="00EB3B1C" w:rsidRDefault="00EB3B1C" w:rsidP="00E6429B">
      <w:pPr>
        <w:pStyle w:val="BodyText"/>
        <w:rPr>
          <w:rFonts w:ascii="Arial" w:hAnsi="Arial" w:cs="Arial"/>
          <w:sz w:val="22"/>
          <w:szCs w:val="22"/>
        </w:rPr>
      </w:pPr>
    </w:p>
    <w:p w14:paraId="58963FD2" w14:textId="77777777" w:rsidR="00C27643" w:rsidRDefault="00C27643" w:rsidP="00E6429B">
      <w:pPr>
        <w:pStyle w:val="BodyText"/>
        <w:rPr>
          <w:rFonts w:ascii="Arial" w:hAnsi="Arial" w:cs="Arial"/>
          <w:sz w:val="22"/>
          <w:szCs w:val="22"/>
        </w:rPr>
      </w:pPr>
    </w:p>
    <w:p w14:paraId="522C5A9A" w14:textId="6533F133" w:rsidR="00C27643" w:rsidRDefault="00C27643" w:rsidP="00C27643">
      <w:pPr>
        <w:pStyle w:val="BodyText"/>
        <w:jc w:val="center"/>
        <w:rPr>
          <w:rFonts w:ascii="Arial" w:hAnsi="Arial" w:cs="Arial"/>
          <w:sz w:val="22"/>
          <w:szCs w:val="22"/>
        </w:rPr>
      </w:pPr>
      <w:r>
        <w:rPr>
          <w:rFonts w:ascii="Arial" w:hAnsi="Arial" w:cs="Arial"/>
          <w:b/>
          <w:bCs/>
          <w:sz w:val="22"/>
          <w:szCs w:val="22"/>
          <w:lang w:eastAsia="zh-CN"/>
        </w:rPr>
        <w:t xml:space="preserve">Total </w:t>
      </w:r>
      <w:r w:rsidRPr="00C27643">
        <w:rPr>
          <w:rFonts w:ascii="Arial" w:hAnsi="Arial" w:cs="Arial"/>
          <w:b/>
          <w:bCs/>
          <w:sz w:val="22"/>
          <w:szCs w:val="22"/>
          <w:lang w:eastAsia="zh-CN"/>
        </w:rPr>
        <w:t>Tour Cost</w:t>
      </w:r>
    </w:p>
    <w:p w14:paraId="33F8A738" w14:textId="77777777" w:rsidR="00C27643" w:rsidRPr="00620113" w:rsidRDefault="00C27643" w:rsidP="00E6429B">
      <w:pPr>
        <w:pStyle w:val="BodyText"/>
        <w:rPr>
          <w:rFonts w:ascii="Arial" w:hAnsi="Arial" w:cs="Arial"/>
          <w:sz w:val="22"/>
          <w:szCs w:val="22"/>
        </w:rPr>
      </w:pPr>
    </w:p>
    <w:p w14:paraId="53D1CA51" w14:textId="77777777" w:rsidR="00387D0B" w:rsidRPr="00C27643" w:rsidRDefault="00387D0B" w:rsidP="00387D0B">
      <w:pPr>
        <w:pStyle w:val="BodyText"/>
        <w:rPr>
          <w:rFonts w:ascii="Arial" w:hAnsi="Arial" w:cs="Arial"/>
          <w:b/>
          <w:bCs/>
          <w:sz w:val="22"/>
          <w:szCs w:val="22"/>
          <w:lang w:eastAsia="zh-CN"/>
        </w:rPr>
      </w:pPr>
    </w:p>
    <w:tbl>
      <w:tblPr>
        <w:tblpPr w:leftFromText="180" w:rightFromText="180" w:vertAnchor="text" w:horzAnchor="margin" w:tblpXSpec="center" w:tblpY="-241"/>
        <w:tblOverlap w:val="never"/>
        <w:tblW w:w="10112" w:type="dxa"/>
        <w:tblCellMar>
          <w:top w:w="15" w:type="dxa"/>
          <w:left w:w="15" w:type="dxa"/>
          <w:bottom w:w="15" w:type="dxa"/>
          <w:right w:w="15" w:type="dxa"/>
        </w:tblCellMar>
        <w:tblLook w:val="04A0" w:firstRow="1" w:lastRow="0" w:firstColumn="1" w:lastColumn="0" w:noHBand="0" w:noVBand="1"/>
      </w:tblPr>
      <w:tblGrid>
        <w:gridCol w:w="5469"/>
        <w:gridCol w:w="4643"/>
      </w:tblGrid>
      <w:tr w:rsidR="00C27643" w:rsidRPr="00620113" w14:paraId="7F28D168" w14:textId="77777777" w:rsidTr="00C27643">
        <w:trPr>
          <w:trHeight w:val="401"/>
        </w:trPr>
        <w:tc>
          <w:tcPr>
            <w:tcW w:w="5469" w:type="dxa"/>
            <w:tcBorders>
              <w:top w:val="single" w:sz="4" w:space="0" w:color="000000"/>
              <w:left w:val="single" w:sz="4" w:space="0" w:color="000000"/>
              <w:bottom w:val="single" w:sz="4" w:space="0" w:color="000000"/>
              <w:right w:val="single" w:sz="4" w:space="0" w:color="000000"/>
            </w:tcBorders>
          </w:tcPr>
          <w:p w14:paraId="713497A8" w14:textId="77777777" w:rsidR="00C27643" w:rsidRPr="00620113" w:rsidRDefault="00C27643" w:rsidP="00C27643">
            <w:pPr>
              <w:pStyle w:val="BodyText"/>
              <w:jc w:val="center"/>
              <w:rPr>
                <w:rFonts w:ascii="Arial" w:hAnsi="Arial" w:cs="Arial"/>
                <w:b/>
                <w:bCs/>
                <w:sz w:val="22"/>
                <w:szCs w:val="22"/>
              </w:rPr>
            </w:pPr>
            <w:r>
              <w:rPr>
                <w:rFonts w:ascii="Arial" w:hAnsi="Arial" w:cs="Arial"/>
                <w:b/>
                <w:bCs/>
                <w:sz w:val="22"/>
                <w:szCs w:val="22"/>
              </w:rPr>
              <w:t xml:space="preserve">Per Person </w:t>
            </w:r>
            <w:r w:rsidRPr="00620113">
              <w:rPr>
                <w:rFonts w:ascii="Arial" w:hAnsi="Arial" w:cs="Arial"/>
                <w:b/>
                <w:bCs/>
                <w:sz w:val="22"/>
                <w:szCs w:val="22"/>
              </w:rPr>
              <w:t xml:space="preserve">Cost on Double/Twin sharing basis </w:t>
            </w:r>
          </w:p>
        </w:tc>
        <w:tc>
          <w:tcPr>
            <w:tcW w:w="4643" w:type="dxa"/>
            <w:tcBorders>
              <w:top w:val="single" w:sz="4" w:space="0" w:color="000000"/>
              <w:left w:val="single" w:sz="4" w:space="0" w:color="000000"/>
              <w:bottom w:val="single" w:sz="4" w:space="0" w:color="000000"/>
              <w:right w:val="single" w:sz="4" w:space="0" w:color="000000"/>
            </w:tcBorders>
          </w:tcPr>
          <w:p w14:paraId="09AAF940" w14:textId="44E34E79" w:rsidR="00C27643" w:rsidRPr="00620113" w:rsidRDefault="00EF7C76" w:rsidP="00C27643">
            <w:pPr>
              <w:pStyle w:val="BodyText"/>
              <w:jc w:val="center"/>
              <w:rPr>
                <w:rFonts w:ascii="Arial" w:hAnsi="Arial" w:cs="Arial"/>
                <w:sz w:val="22"/>
                <w:szCs w:val="22"/>
              </w:rPr>
            </w:pPr>
            <w:r w:rsidRPr="00620113">
              <w:rPr>
                <w:rFonts w:ascii="Arial" w:hAnsi="Arial" w:cs="Arial"/>
                <w:sz w:val="22"/>
                <w:szCs w:val="22"/>
              </w:rPr>
              <w:t>₹</w:t>
            </w:r>
            <w:r w:rsidR="004376AC">
              <w:rPr>
                <w:rFonts w:ascii="Arial" w:hAnsi="Arial" w:cs="Arial"/>
                <w:sz w:val="22"/>
                <w:szCs w:val="22"/>
              </w:rPr>
              <w:t>7</w:t>
            </w:r>
            <w:r>
              <w:rPr>
                <w:rFonts w:ascii="Arial" w:hAnsi="Arial" w:cs="Arial"/>
                <w:sz w:val="22"/>
                <w:szCs w:val="22"/>
              </w:rPr>
              <w:t>4</w:t>
            </w:r>
            <w:r>
              <w:rPr>
                <w:rFonts w:ascii="Arial" w:hAnsi="Arial" w:cs="Arial"/>
                <w:sz w:val="22"/>
                <w:szCs w:val="22"/>
              </w:rPr>
              <w:t>,999</w:t>
            </w:r>
            <w:r w:rsidRPr="00620113">
              <w:rPr>
                <w:rFonts w:ascii="Arial" w:hAnsi="Arial" w:cs="Arial"/>
                <w:sz w:val="22"/>
                <w:szCs w:val="22"/>
              </w:rPr>
              <w:t>/- + 5% GST + 2% TCS</w:t>
            </w:r>
          </w:p>
        </w:tc>
      </w:tr>
    </w:tbl>
    <w:p w14:paraId="058F1ABB" w14:textId="46E8D4E3" w:rsidR="00C27643" w:rsidRPr="00387D0B" w:rsidRDefault="00387D0B" w:rsidP="00387D0B">
      <w:pPr>
        <w:pStyle w:val="BodyText"/>
        <w:jc w:val="center"/>
        <w:rPr>
          <w:rFonts w:ascii="Arial" w:hAnsi="Arial" w:cs="Arial"/>
          <w:sz w:val="22"/>
          <w:szCs w:val="22"/>
          <w:lang w:eastAsia="zh-CN"/>
        </w:rPr>
      </w:pPr>
      <w:r w:rsidRPr="00387D0B">
        <w:rPr>
          <w:rFonts w:ascii="Arial" w:hAnsi="Arial" w:cs="Arial"/>
          <w:sz w:val="22"/>
          <w:szCs w:val="22"/>
          <w:lang w:eastAsia="zh-CN"/>
        </w:rPr>
        <w:t>Note: The above Cost based on min to 02 pax</w:t>
      </w:r>
    </w:p>
    <w:p w14:paraId="3593D3E1" w14:textId="77777777" w:rsidR="006372C6" w:rsidRPr="00620113" w:rsidRDefault="006372C6" w:rsidP="00E6429B">
      <w:pPr>
        <w:pStyle w:val="BodyText"/>
        <w:rPr>
          <w:rFonts w:ascii="Arial" w:hAnsi="Arial" w:cs="Arial"/>
          <w:color w:val="000000" w:themeColor="text1"/>
          <w:sz w:val="22"/>
          <w:szCs w:val="22"/>
          <w:lang w:val="en-IN"/>
        </w:rPr>
      </w:pPr>
    </w:p>
    <w:p w14:paraId="03CD6A10" w14:textId="77777777" w:rsidR="006372C6" w:rsidRPr="00620113" w:rsidRDefault="006372C6" w:rsidP="00E6429B">
      <w:pPr>
        <w:pStyle w:val="BodyText"/>
        <w:rPr>
          <w:rFonts w:ascii="Arial" w:hAnsi="Arial" w:cs="Arial"/>
          <w:color w:val="000000" w:themeColor="text1"/>
          <w:sz w:val="22"/>
          <w:szCs w:val="22"/>
          <w:lang w:val="en-IN"/>
        </w:rPr>
      </w:pPr>
    </w:p>
    <w:p w14:paraId="3FA35FFB" w14:textId="302BBF2C" w:rsidR="00E6429B" w:rsidRDefault="00E6429B" w:rsidP="00E6429B">
      <w:pPr>
        <w:pStyle w:val="BodyText"/>
        <w:rPr>
          <w:rFonts w:ascii="Arial" w:hAnsi="Arial" w:cs="Arial"/>
          <w:b/>
          <w:bCs/>
          <w:color w:val="000000" w:themeColor="text1"/>
          <w:sz w:val="22"/>
          <w:szCs w:val="22"/>
          <w:lang w:val="en-IN"/>
        </w:rPr>
      </w:pPr>
      <w:r w:rsidRPr="00620113">
        <w:rPr>
          <w:rFonts w:ascii="Arial" w:hAnsi="Arial" w:cs="Arial"/>
          <w:b/>
          <w:bCs/>
          <w:color w:val="000000" w:themeColor="text1"/>
          <w:sz w:val="22"/>
          <w:szCs w:val="22"/>
          <w:lang w:val="en-IN"/>
        </w:rPr>
        <w:t>Inclusions</w:t>
      </w:r>
      <w:r w:rsidR="002C25EA">
        <w:rPr>
          <w:rFonts w:ascii="Arial" w:hAnsi="Arial" w:cs="Arial"/>
          <w:b/>
          <w:bCs/>
          <w:color w:val="000000" w:themeColor="text1"/>
          <w:sz w:val="22"/>
          <w:szCs w:val="22"/>
          <w:lang w:val="en-IN"/>
        </w:rPr>
        <w:t>:</w:t>
      </w:r>
    </w:p>
    <w:p w14:paraId="6F2B64B1" w14:textId="77777777" w:rsidR="002C25EA" w:rsidRPr="00620113" w:rsidRDefault="002C25EA" w:rsidP="00E6429B">
      <w:pPr>
        <w:pStyle w:val="BodyText"/>
        <w:rPr>
          <w:rFonts w:ascii="Arial" w:hAnsi="Arial" w:cs="Arial"/>
          <w:b/>
          <w:bCs/>
          <w:color w:val="000000" w:themeColor="text1"/>
          <w:sz w:val="22"/>
          <w:szCs w:val="22"/>
          <w:lang w:val="en-IN"/>
        </w:rPr>
      </w:pPr>
    </w:p>
    <w:p w14:paraId="4490140D" w14:textId="255720C3" w:rsidR="00993BD2" w:rsidRPr="00EA0DF2" w:rsidRDefault="00993BD2" w:rsidP="00780919">
      <w:pPr>
        <w:pStyle w:val="BodyText"/>
        <w:numPr>
          <w:ilvl w:val="0"/>
          <w:numId w:val="15"/>
        </w:numPr>
        <w:rPr>
          <w:rFonts w:ascii="Arial" w:hAnsi="Arial" w:cs="Arial"/>
          <w:color w:val="000000" w:themeColor="text1"/>
          <w:sz w:val="22"/>
          <w:szCs w:val="22"/>
          <w:lang w:val="en-IN"/>
        </w:rPr>
      </w:pPr>
      <w:r w:rsidRPr="00EA0DF2">
        <w:rPr>
          <w:rFonts w:ascii="Arial" w:hAnsi="Arial" w:cs="Arial"/>
          <w:color w:val="000000" w:themeColor="text1"/>
          <w:sz w:val="22"/>
          <w:szCs w:val="22"/>
          <w:lang w:val="en-IN"/>
        </w:rPr>
        <w:t>0</w:t>
      </w:r>
      <w:r w:rsidR="00FD7575" w:rsidRPr="00EA0DF2">
        <w:rPr>
          <w:rFonts w:ascii="Arial" w:hAnsi="Arial" w:cs="Arial"/>
          <w:color w:val="000000" w:themeColor="text1"/>
          <w:sz w:val="22"/>
          <w:szCs w:val="22"/>
          <w:lang w:val="en-IN"/>
        </w:rPr>
        <w:t>7</w:t>
      </w:r>
      <w:r w:rsidRPr="00EA0DF2">
        <w:rPr>
          <w:rFonts w:ascii="Arial" w:hAnsi="Arial" w:cs="Arial"/>
          <w:color w:val="000000" w:themeColor="text1"/>
          <w:sz w:val="22"/>
          <w:szCs w:val="22"/>
          <w:lang w:val="en-IN"/>
        </w:rPr>
        <w:t>-</w:t>
      </w:r>
      <w:proofErr w:type="spellStart"/>
      <w:r w:rsidRPr="00EA0DF2">
        <w:rPr>
          <w:rFonts w:ascii="Arial" w:hAnsi="Arial" w:cs="Arial"/>
          <w:color w:val="000000" w:themeColor="text1"/>
          <w:sz w:val="22"/>
          <w:szCs w:val="22"/>
          <w:lang w:val="en-IN"/>
        </w:rPr>
        <w:t>Nights</w:t>
      </w:r>
      <w:proofErr w:type="spellEnd"/>
      <w:r w:rsidRPr="00EA0DF2">
        <w:rPr>
          <w:rFonts w:ascii="Arial" w:hAnsi="Arial" w:cs="Arial"/>
          <w:color w:val="000000" w:themeColor="text1"/>
          <w:sz w:val="22"/>
          <w:szCs w:val="22"/>
          <w:lang w:val="en-IN"/>
        </w:rPr>
        <w:t xml:space="preserve"> accommodation</w:t>
      </w:r>
      <w:r w:rsidR="00FD7575" w:rsidRPr="00EA0DF2">
        <w:rPr>
          <w:rFonts w:ascii="Arial" w:hAnsi="Arial" w:cs="Arial"/>
          <w:color w:val="000000" w:themeColor="text1"/>
          <w:sz w:val="22"/>
          <w:szCs w:val="22"/>
          <w:lang w:val="en-IN"/>
        </w:rPr>
        <w:t xml:space="preserve"> with breakfast except for Day 1</w:t>
      </w:r>
    </w:p>
    <w:p w14:paraId="1A772076" w14:textId="77777777" w:rsidR="00E10663" w:rsidRPr="00EA0DF2" w:rsidRDefault="00780919" w:rsidP="00E10663">
      <w:pPr>
        <w:pStyle w:val="BodyText"/>
        <w:numPr>
          <w:ilvl w:val="0"/>
          <w:numId w:val="15"/>
        </w:numPr>
        <w:rPr>
          <w:rFonts w:ascii="Arial" w:hAnsi="Arial" w:cs="Arial"/>
          <w:color w:val="000000" w:themeColor="text1"/>
          <w:sz w:val="22"/>
          <w:szCs w:val="22"/>
        </w:rPr>
      </w:pPr>
      <w:r w:rsidRPr="00EA0DF2">
        <w:rPr>
          <w:rFonts w:ascii="Arial" w:hAnsi="Arial" w:cs="Arial"/>
          <w:color w:val="000000" w:themeColor="text1"/>
          <w:sz w:val="22"/>
          <w:szCs w:val="22"/>
        </w:rPr>
        <w:t>All Airport transfers mentioned within the Itinerary</w:t>
      </w:r>
    </w:p>
    <w:p w14:paraId="09620901" w14:textId="77777777" w:rsidR="00E10663" w:rsidRPr="00EA0DF2" w:rsidRDefault="00E10663" w:rsidP="00E10663">
      <w:pPr>
        <w:pStyle w:val="BodyText"/>
        <w:numPr>
          <w:ilvl w:val="0"/>
          <w:numId w:val="15"/>
        </w:numPr>
        <w:rPr>
          <w:rFonts w:ascii="Arial" w:hAnsi="Arial" w:cs="Arial"/>
          <w:color w:val="000000" w:themeColor="text1"/>
          <w:sz w:val="22"/>
          <w:szCs w:val="22"/>
        </w:rPr>
      </w:pPr>
      <w:r w:rsidRPr="00EA0DF2">
        <w:rPr>
          <w:rFonts w:ascii="Arial" w:eastAsia="Times New Roman" w:hAnsi="Arial" w:cs="Arial"/>
          <w:sz w:val="22"/>
          <w:szCs w:val="22"/>
          <w:lang w:val="en-IN" w:eastAsia="en-IN"/>
        </w:rPr>
        <w:t>Sightseeing in Alma-Arasan, Oi-</w:t>
      </w:r>
      <w:proofErr w:type="spellStart"/>
      <w:r w:rsidRPr="00EA0DF2">
        <w:rPr>
          <w:rFonts w:ascii="Arial" w:eastAsia="Times New Roman" w:hAnsi="Arial" w:cs="Arial"/>
          <w:sz w:val="22"/>
          <w:szCs w:val="22"/>
          <w:lang w:val="en-IN" w:eastAsia="en-IN"/>
        </w:rPr>
        <w:t>Qaragai</w:t>
      </w:r>
      <w:proofErr w:type="spellEnd"/>
      <w:r w:rsidRPr="00EA0DF2">
        <w:rPr>
          <w:rFonts w:ascii="Arial" w:eastAsia="Times New Roman" w:hAnsi="Arial" w:cs="Arial"/>
          <w:sz w:val="22"/>
          <w:szCs w:val="22"/>
          <w:lang w:val="en-IN" w:eastAsia="en-IN"/>
        </w:rPr>
        <w:t xml:space="preserve">, Almaty City, </w:t>
      </w:r>
      <w:proofErr w:type="spellStart"/>
      <w:r w:rsidRPr="00EA0DF2">
        <w:rPr>
          <w:rFonts w:ascii="Arial" w:eastAsia="Times New Roman" w:hAnsi="Arial" w:cs="Arial"/>
          <w:sz w:val="22"/>
          <w:szCs w:val="22"/>
          <w:lang w:val="en-IN" w:eastAsia="en-IN"/>
        </w:rPr>
        <w:t>Medeu</w:t>
      </w:r>
      <w:proofErr w:type="spellEnd"/>
      <w:r w:rsidRPr="00EA0DF2">
        <w:rPr>
          <w:rFonts w:ascii="Arial" w:eastAsia="Times New Roman" w:hAnsi="Arial" w:cs="Arial"/>
          <w:sz w:val="22"/>
          <w:szCs w:val="22"/>
          <w:lang w:val="en-IN" w:eastAsia="en-IN"/>
        </w:rPr>
        <w:t>, Shymbulak and Kok-</w:t>
      </w:r>
      <w:proofErr w:type="spellStart"/>
      <w:r w:rsidRPr="00EA0DF2">
        <w:rPr>
          <w:rFonts w:ascii="Arial" w:eastAsia="Times New Roman" w:hAnsi="Arial" w:cs="Arial"/>
          <w:sz w:val="22"/>
          <w:szCs w:val="22"/>
          <w:lang w:val="en-IN" w:eastAsia="en-IN"/>
        </w:rPr>
        <w:t>Tobe</w:t>
      </w:r>
      <w:proofErr w:type="spellEnd"/>
      <w:r w:rsidRPr="00EA0DF2">
        <w:rPr>
          <w:rFonts w:ascii="Arial" w:eastAsia="Times New Roman" w:hAnsi="Arial" w:cs="Arial"/>
          <w:sz w:val="22"/>
          <w:szCs w:val="22"/>
          <w:lang w:val="en-IN" w:eastAsia="en-IN"/>
        </w:rPr>
        <w:t xml:space="preserve"> </w:t>
      </w:r>
    </w:p>
    <w:p w14:paraId="7D5E3517" w14:textId="1E74FEDC" w:rsidR="00E10663" w:rsidRPr="00EA0DF2" w:rsidRDefault="00E10663" w:rsidP="00E10663">
      <w:pPr>
        <w:pStyle w:val="BodyText"/>
        <w:numPr>
          <w:ilvl w:val="0"/>
          <w:numId w:val="15"/>
        </w:numPr>
        <w:rPr>
          <w:rFonts w:ascii="Arial" w:hAnsi="Arial" w:cs="Arial"/>
          <w:color w:val="000000" w:themeColor="text1"/>
          <w:sz w:val="22"/>
          <w:szCs w:val="22"/>
        </w:rPr>
      </w:pPr>
      <w:r w:rsidRPr="00EA0DF2">
        <w:rPr>
          <w:rFonts w:ascii="Arial" w:eastAsia="Times New Roman" w:hAnsi="Arial" w:cs="Arial"/>
          <w:sz w:val="22"/>
          <w:szCs w:val="22"/>
          <w:lang w:val="en-IN" w:eastAsia="en-IN"/>
        </w:rPr>
        <w:t xml:space="preserve">Visit to </w:t>
      </w:r>
      <w:proofErr w:type="spellStart"/>
      <w:r w:rsidRPr="00EA0DF2">
        <w:rPr>
          <w:rFonts w:ascii="Arial" w:eastAsia="Times New Roman" w:hAnsi="Arial" w:cs="Arial"/>
          <w:sz w:val="22"/>
          <w:szCs w:val="22"/>
          <w:lang w:val="en-IN" w:eastAsia="en-IN"/>
        </w:rPr>
        <w:t>Kolsai</w:t>
      </w:r>
      <w:proofErr w:type="spellEnd"/>
      <w:r w:rsidRPr="00EA0DF2">
        <w:rPr>
          <w:rFonts w:ascii="Arial" w:eastAsia="Times New Roman" w:hAnsi="Arial" w:cs="Arial"/>
          <w:sz w:val="22"/>
          <w:szCs w:val="22"/>
          <w:lang w:val="en-IN" w:eastAsia="en-IN"/>
        </w:rPr>
        <w:t xml:space="preserve"> Lake and Charyn Canyon </w:t>
      </w:r>
    </w:p>
    <w:p w14:paraId="2227BA27" w14:textId="57A75276" w:rsidR="00E10663" w:rsidRPr="00EA0DF2" w:rsidRDefault="00E10663" w:rsidP="00E10663">
      <w:pPr>
        <w:pStyle w:val="ListParagraph"/>
        <w:numPr>
          <w:ilvl w:val="0"/>
          <w:numId w:val="15"/>
        </w:numPr>
        <w:spacing w:after="0" w:line="240" w:lineRule="auto"/>
        <w:rPr>
          <w:rFonts w:ascii="Arial" w:eastAsia="Times New Roman" w:hAnsi="Arial" w:cs="Arial"/>
          <w:szCs w:val="22"/>
          <w:lang w:val="en-IN" w:eastAsia="en-IN" w:bidi="ar-SA"/>
        </w:rPr>
      </w:pPr>
      <w:r w:rsidRPr="00EA0DF2">
        <w:rPr>
          <w:rFonts w:ascii="Arial" w:eastAsia="Times New Roman" w:hAnsi="Arial" w:cs="Arial"/>
          <w:szCs w:val="22"/>
          <w:lang w:val="en-IN" w:eastAsia="en-IN" w:bidi="ar-SA"/>
        </w:rPr>
        <w:t xml:space="preserve">Meals as per itinerary: No meals </w:t>
      </w:r>
    </w:p>
    <w:p w14:paraId="72C1D903" w14:textId="77777777" w:rsidR="00E10663" w:rsidRPr="00EA0DF2" w:rsidRDefault="00E10663" w:rsidP="00E10663">
      <w:pPr>
        <w:pStyle w:val="ListParagraph"/>
        <w:numPr>
          <w:ilvl w:val="0"/>
          <w:numId w:val="15"/>
        </w:numPr>
        <w:spacing w:after="0" w:line="240" w:lineRule="auto"/>
        <w:rPr>
          <w:rFonts w:ascii="Arial" w:eastAsia="Times New Roman" w:hAnsi="Arial" w:cs="Arial"/>
          <w:szCs w:val="22"/>
          <w:lang w:val="en-IN" w:eastAsia="en-IN" w:bidi="ar-SA"/>
        </w:rPr>
      </w:pPr>
      <w:r w:rsidRPr="00EA0DF2">
        <w:rPr>
          <w:rFonts w:ascii="Arial" w:eastAsia="Times New Roman" w:hAnsi="Arial" w:cs="Arial"/>
          <w:szCs w:val="22"/>
          <w:lang w:val="en-IN" w:eastAsia="en-IN" w:bidi="ar-SA"/>
        </w:rPr>
        <w:t xml:space="preserve">English-speaking guide or driver-guide </w:t>
      </w:r>
    </w:p>
    <w:p w14:paraId="21796167" w14:textId="0B12FEB3" w:rsidR="00E10663" w:rsidRPr="00EA0DF2" w:rsidRDefault="00E10663" w:rsidP="00E10663">
      <w:pPr>
        <w:pStyle w:val="ListParagraph"/>
        <w:numPr>
          <w:ilvl w:val="0"/>
          <w:numId w:val="15"/>
        </w:numPr>
        <w:spacing w:after="0" w:line="240" w:lineRule="auto"/>
        <w:rPr>
          <w:rFonts w:ascii="Arial" w:eastAsia="Times New Roman" w:hAnsi="Arial" w:cs="Arial"/>
          <w:szCs w:val="22"/>
          <w:lang w:val="en-IN" w:eastAsia="en-IN" w:bidi="ar-SA"/>
        </w:rPr>
      </w:pPr>
      <w:r w:rsidRPr="00EA0DF2">
        <w:rPr>
          <w:rFonts w:ascii="Arial" w:eastAsia="Times New Roman" w:hAnsi="Arial" w:cs="Arial"/>
          <w:szCs w:val="22"/>
          <w:lang w:val="en-IN" w:eastAsia="en-IN" w:bidi="ar-SA"/>
        </w:rPr>
        <w:lastRenderedPageBreak/>
        <w:t xml:space="preserve">Shymbulak Cable Car – 3 lines </w:t>
      </w:r>
    </w:p>
    <w:p w14:paraId="489A7121" w14:textId="11AF4CF1" w:rsidR="00E10663" w:rsidRPr="00EA0DF2" w:rsidRDefault="00E10663" w:rsidP="00E10663">
      <w:pPr>
        <w:pStyle w:val="ListParagraph"/>
        <w:numPr>
          <w:ilvl w:val="0"/>
          <w:numId w:val="15"/>
        </w:numPr>
        <w:spacing w:after="0" w:line="240" w:lineRule="auto"/>
        <w:rPr>
          <w:rFonts w:ascii="Arial" w:eastAsia="Times New Roman" w:hAnsi="Arial" w:cs="Arial"/>
          <w:szCs w:val="22"/>
          <w:lang w:val="en-IN" w:eastAsia="en-IN" w:bidi="ar-SA"/>
        </w:rPr>
      </w:pPr>
      <w:r w:rsidRPr="00EA0DF2">
        <w:rPr>
          <w:rFonts w:ascii="Arial" w:eastAsia="Times New Roman" w:hAnsi="Arial" w:cs="Arial"/>
          <w:szCs w:val="22"/>
          <w:lang w:val="en-IN" w:eastAsia="en-IN" w:bidi="ar-SA"/>
        </w:rPr>
        <w:t>Kok-</w:t>
      </w:r>
      <w:proofErr w:type="spellStart"/>
      <w:r w:rsidRPr="00EA0DF2">
        <w:rPr>
          <w:rFonts w:ascii="Arial" w:eastAsia="Times New Roman" w:hAnsi="Arial" w:cs="Arial"/>
          <w:szCs w:val="22"/>
          <w:lang w:val="en-IN" w:eastAsia="en-IN" w:bidi="ar-SA"/>
        </w:rPr>
        <w:t>Tobe</w:t>
      </w:r>
      <w:proofErr w:type="spellEnd"/>
      <w:r w:rsidRPr="00EA0DF2">
        <w:rPr>
          <w:rFonts w:ascii="Arial" w:eastAsia="Times New Roman" w:hAnsi="Arial" w:cs="Arial"/>
          <w:szCs w:val="22"/>
          <w:lang w:val="en-IN" w:eastAsia="en-IN" w:bidi="ar-SA"/>
        </w:rPr>
        <w:t xml:space="preserve"> Cable Car – Round Trip </w:t>
      </w:r>
    </w:p>
    <w:p w14:paraId="67F2C81E" w14:textId="0D276EFA" w:rsidR="00E10663" w:rsidRPr="00EA0DF2" w:rsidRDefault="00E10663" w:rsidP="00E10663">
      <w:pPr>
        <w:pStyle w:val="ListParagraph"/>
        <w:numPr>
          <w:ilvl w:val="0"/>
          <w:numId w:val="15"/>
        </w:numPr>
        <w:spacing w:after="0" w:line="240" w:lineRule="auto"/>
        <w:rPr>
          <w:rFonts w:ascii="Arial" w:eastAsia="Times New Roman" w:hAnsi="Arial" w:cs="Arial"/>
          <w:szCs w:val="22"/>
          <w:lang w:val="en-IN" w:eastAsia="en-IN" w:bidi="ar-SA"/>
        </w:rPr>
      </w:pPr>
      <w:r w:rsidRPr="00EA0DF2">
        <w:rPr>
          <w:rFonts w:ascii="Arial" w:eastAsia="Times New Roman" w:hAnsi="Arial" w:cs="Arial"/>
          <w:szCs w:val="22"/>
          <w:lang w:val="en-IN" w:eastAsia="en-IN" w:bidi="ar-SA"/>
        </w:rPr>
        <w:t xml:space="preserve">2 bottles of water (0.5L) per person per day </w:t>
      </w:r>
    </w:p>
    <w:p w14:paraId="2BFBB8B5" w14:textId="3CD933DA" w:rsidR="00E6429B" w:rsidRPr="00EA0DF2" w:rsidRDefault="00E10663" w:rsidP="00E10663">
      <w:pPr>
        <w:pStyle w:val="BodyText"/>
        <w:numPr>
          <w:ilvl w:val="0"/>
          <w:numId w:val="15"/>
        </w:numPr>
        <w:rPr>
          <w:rFonts w:ascii="Arial" w:hAnsi="Arial" w:cs="Arial"/>
          <w:color w:val="000000" w:themeColor="text1"/>
          <w:sz w:val="22"/>
          <w:szCs w:val="22"/>
          <w:lang w:val="en-IN"/>
        </w:rPr>
      </w:pPr>
      <w:r w:rsidRPr="00EA0DF2">
        <w:rPr>
          <w:rFonts w:ascii="Arial" w:eastAsia="Times New Roman" w:hAnsi="Arial" w:cs="Arial"/>
          <w:sz w:val="22"/>
          <w:szCs w:val="22"/>
          <w:lang w:val="en-IN" w:eastAsia="en-IN"/>
        </w:rPr>
        <w:t>All transfers as per the program, including airport transfers, by coach</w:t>
      </w:r>
    </w:p>
    <w:p w14:paraId="2C9C989D" w14:textId="77777777" w:rsidR="00C135CA" w:rsidRDefault="00C135CA" w:rsidP="00E6429B">
      <w:pPr>
        <w:pStyle w:val="BodyText"/>
        <w:rPr>
          <w:rFonts w:ascii="Arial" w:hAnsi="Arial" w:cs="Arial"/>
          <w:b/>
          <w:bCs/>
          <w:color w:val="000000" w:themeColor="text1"/>
          <w:sz w:val="22"/>
          <w:szCs w:val="22"/>
          <w:lang w:val="en-IN"/>
        </w:rPr>
      </w:pPr>
    </w:p>
    <w:p w14:paraId="3D78FF7A" w14:textId="41928246" w:rsidR="00E6429B" w:rsidRPr="00EB3B1C" w:rsidRDefault="00E6429B" w:rsidP="00E6429B">
      <w:pPr>
        <w:pStyle w:val="BodyText"/>
        <w:rPr>
          <w:rFonts w:ascii="Arial" w:hAnsi="Arial" w:cs="Arial"/>
          <w:b/>
          <w:bCs/>
          <w:color w:val="000000" w:themeColor="text1"/>
          <w:sz w:val="22"/>
          <w:szCs w:val="22"/>
          <w:lang w:val="en-IN"/>
        </w:rPr>
      </w:pPr>
      <w:r w:rsidRPr="00EB3B1C">
        <w:rPr>
          <w:rFonts w:ascii="Arial" w:hAnsi="Arial" w:cs="Arial"/>
          <w:b/>
          <w:bCs/>
          <w:color w:val="000000" w:themeColor="text1"/>
          <w:sz w:val="22"/>
          <w:szCs w:val="22"/>
          <w:lang w:val="en-IN"/>
        </w:rPr>
        <w:t>Exclusions</w:t>
      </w:r>
      <w:r w:rsidR="002C25EA" w:rsidRPr="00EB3B1C">
        <w:rPr>
          <w:rFonts w:ascii="Arial" w:hAnsi="Arial" w:cs="Arial"/>
          <w:b/>
          <w:bCs/>
          <w:color w:val="000000" w:themeColor="text1"/>
          <w:sz w:val="22"/>
          <w:szCs w:val="22"/>
          <w:lang w:val="en-IN"/>
        </w:rPr>
        <w:t>:</w:t>
      </w:r>
    </w:p>
    <w:p w14:paraId="55AC2FE6" w14:textId="77777777" w:rsidR="002C25EA" w:rsidRPr="00EB3B1C" w:rsidRDefault="002C25EA" w:rsidP="00E6429B">
      <w:pPr>
        <w:pStyle w:val="BodyText"/>
        <w:rPr>
          <w:rFonts w:ascii="Arial" w:hAnsi="Arial" w:cs="Arial"/>
          <w:b/>
          <w:bCs/>
          <w:color w:val="000000" w:themeColor="text1"/>
          <w:sz w:val="22"/>
          <w:szCs w:val="22"/>
          <w:lang w:val="en-IN"/>
        </w:rPr>
      </w:pPr>
    </w:p>
    <w:p w14:paraId="40A6F754" w14:textId="77777777" w:rsidR="00EA0DF2" w:rsidRDefault="00EA0DF2" w:rsidP="00EA0DF2">
      <w:pPr>
        <w:pStyle w:val="BodyText"/>
        <w:numPr>
          <w:ilvl w:val="0"/>
          <w:numId w:val="17"/>
        </w:numPr>
        <w:rPr>
          <w:rFonts w:ascii="Arial" w:hAnsi="Arial" w:cs="Arial"/>
          <w:color w:val="000000" w:themeColor="text1"/>
          <w:sz w:val="22"/>
          <w:szCs w:val="22"/>
          <w:lang w:val="en-IN"/>
        </w:rPr>
      </w:pPr>
      <w:r w:rsidRPr="00EA0DF2">
        <w:rPr>
          <w:rFonts w:ascii="Arial" w:hAnsi="Arial" w:cs="Arial"/>
          <w:color w:val="000000" w:themeColor="text1"/>
          <w:sz w:val="22"/>
          <w:szCs w:val="22"/>
          <w:lang w:val="en-IN"/>
        </w:rPr>
        <w:t>International/Domestic airfare and airport taxes.</w:t>
      </w:r>
    </w:p>
    <w:p w14:paraId="0195980C" w14:textId="7EFC81AB" w:rsidR="00EA0DF2" w:rsidRPr="00EA0DF2" w:rsidRDefault="00EA0DF2" w:rsidP="00EA0DF2">
      <w:pPr>
        <w:pStyle w:val="BodyText"/>
        <w:numPr>
          <w:ilvl w:val="0"/>
          <w:numId w:val="17"/>
        </w:numPr>
        <w:rPr>
          <w:rFonts w:ascii="Arial" w:hAnsi="Arial" w:cs="Arial"/>
          <w:color w:val="000000" w:themeColor="text1"/>
          <w:sz w:val="22"/>
          <w:szCs w:val="22"/>
          <w:lang w:val="en-IN"/>
        </w:rPr>
      </w:pPr>
      <w:r w:rsidRPr="00EA0DF2">
        <w:rPr>
          <w:rFonts w:ascii="Arial" w:hAnsi="Arial" w:cs="Arial"/>
          <w:color w:val="000000" w:themeColor="text1"/>
          <w:sz w:val="22"/>
          <w:szCs w:val="22"/>
          <w:lang w:val="en-IN"/>
        </w:rPr>
        <w:t>5% GST &amp; 2% TCS</w:t>
      </w:r>
    </w:p>
    <w:p w14:paraId="556A951D" w14:textId="77777777" w:rsidR="00EA0DF2" w:rsidRPr="00EA0DF2" w:rsidRDefault="00EA0DF2" w:rsidP="00EA0DF2">
      <w:pPr>
        <w:pStyle w:val="BodyText"/>
        <w:numPr>
          <w:ilvl w:val="0"/>
          <w:numId w:val="17"/>
        </w:numPr>
        <w:rPr>
          <w:rFonts w:ascii="Arial" w:hAnsi="Arial" w:cs="Arial"/>
          <w:color w:val="000000" w:themeColor="text1"/>
          <w:sz w:val="22"/>
          <w:szCs w:val="22"/>
          <w:lang w:val="en-IN"/>
        </w:rPr>
      </w:pPr>
      <w:r w:rsidRPr="00EA0DF2">
        <w:rPr>
          <w:rFonts w:ascii="Arial" w:hAnsi="Arial" w:cs="Arial"/>
          <w:color w:val="000000" w:themeColor="text1"/>
          <w:sz w:val="22"/>
          <w:szCs w:val="22"/>
          <w:lang w:val="en-IN"/>
        </w:rPr>
        <w:t>Anything not specifically mentioned under the inclusions.</w:t>
      </w:r>
    </w:p>
    <w:p w14:paraId="74E756F8" w14:textId="77777777" w:rsidR="00EA0DF2" w:rsidRPr="00EA0DF2" w:rsidRDefault="00EA0DF2" w:rsidP="00EA0DF2">
      <w:pPr>
        <w:pStyle w:val="BodyText"/>
        <w:numPr>
          <w:ilvl w:val="0"/>
          <w:numId w:val="17"/>
        </w:numPr>
        <w:rPr>
          <w:rFonts w:ascii="Arial" w:hAnsi="Arial" w:cs="Arial"/>
          <w:color w:val="000000" w:themeColor="text1"/>
          <w:sz w:val="22"/>
          <w:szCs w:val="22"/>
          <w:lang w:val="en-IN"/>
        </w:rPr>
      </w:pPr>
      <w:r w:rsidRPr="00EA0DF2">
        <w:rPr>
          <w:rFonts w:ascii="Arial" w:hAnsi="Arial" w:cs="Arial"/>
          <w:color w:val="000000" w:themeColor="text1"/>
          <w:sz w:val="22"/>
          <w:szCs w:val="22"/>
          <w:lang w:val="en-IN"/>
        </w:rPr>
        <w:t>Porter service and porterage charges.</w:t>
      </w:r>
    </w:p>
    <w:p w14:paraId="6A005556" w14:textId="77777777" w:rsidR="00EA0DF2" w:rsidRPr="00EA0DF2" w:rsidRDefault="00EA0DF2" w:rsidP="00EA0DF2">
      <w:pPr>
        <w:pStyle w:val="BodyText"/>
        <w:numPr>
          <w:ilvl w:val="0"/>
          <w:numId w:val="17"/>
        </w:numPr>
        <w:rPr>
          <w:rFonts w:ascii="Arial" w:hAnsi="Arial" w:cs="Arial"/>
          <w:color w:val="000000" w:themeColor="text1"/>
          <w:sz w:val="22"/>
          <w:szCs w:val="22"/>
          <w:lang w:val="en-IN"/>
        </w:rPr>
      </w:pPr>
      <w:r w:rsidRPr="00EA0DF2">
        <w:rPr>
          <w:rFonts w:ascii="Arial" w:hAnsi="Arial" w:cs="Arial"/>
          <w:color w:val="000000" w:themeColor="text1"/>
          <w:sz w:val="22"/>
          <w:szCs w:val="22"/>
          <w:lang w:val="en-IN"/>
        </w:rPr>
        <w:t>Hard drinks, beverages and other alcoholic drinks.</w:t>
      </w:r>
    </w:p>
    <w:p w14:paraId="29D6BE27" w14:textId="77777777" w:rsidR="00EA0DF2" w:rsidRPr="00EA0DF2" w:rsidRDefault="00EA0DF2" w:rsidP="00EA0DF2">
      <w:pPr>
        <w:pStyle w:val="BodyText"/>
        <w:numPr>
          <w:ilvl w:val="0"/>
          <w:numId w:val="17"/>
        </w:numPr>
        <w:rPr>
          <w:rFonts w:ascii="Arial" w:hAnsi="Arial" w:cs="Arial"/>
          <w:color w:val="000000" w:themeColor="text1"/>
          <w:sz w:val="22"/>
          <w:szCs w:val="22"/>
          <w:lang w:val="en-IN"/>
        </w:rPr>
      </w:pPr>
      <w:r w:rsidRPr="00EA0DF2">
        <w:rPr>
          <w:rFonts w:ascii="Arial" w:hAnsi="Arial" w:cs="Arial"/>
          <w:color w:val="000000" w:themeColor="text1"/>
          <w:sz w:val="22"/>
          <w:szCs w:val="22"/>
          <w:lang w:val="en-IN"/>
        </w:rPr>
        <w:t>Charges for additional hotel services and penalties.</w:t>
      </w:r>
    </w:p>
    <w:p w14:paraId="2E49A5F3" w14:textId="77777777" w:rsidR="00EA0DF2" w:rsidRPr="00EA0DF2" w:rsidRDefault="00EA0DF2" w:rsidP="00EA0DF2">
      <w:pPr>
        <w:pStyle w:val="BodyText"/>
        <w:numPr>
          <w:ilvl w:val="0"/>
          <w:numId w:val="17"/>
        </w:numPr>
        <w:rPr>
          <w:rFonts w:ascii="Arial" w:hAnsi="Arial" w:cs="Arial"/>
          <w:color w:val="000000" w:themeColor="text1"/>
          <w:sz w:val="22"/>
          <w:szCs w:val="22"/>
          <w:lang w:val="en-IN"/>
        </w:rPr>
      </w:pPr>
      <w:r w:rsidRPr="00EA0DF2">
        <w:rPr>
          <w:rFonts w:ascii="Arial" w:hAnsi="Arial" w:cs="Arial"/>
          <w:color w:val="000000" w:themeColor="text1"/>
          <w:sz w:val="22"/>
          <w:szCs w:val="22"/>
          <w:lang w:val="en-IN"/>
        </w:rPr>
        <w:t>Any additional persons joining the group at the destination or availing of additional services.</w:t>
      </w:r>
    </w:p>
    <w:p w14:paraId="7C2DE2C5" w14:textId="77777777" w:rsidR="00EA0DF2" w:rsidRPr="00EA0DF2" w:rsidRDefault="00EA0DF2" w:rsidP="00EA0DF2">
      <w:pPr>
        <w:pStyle w:val="BodyText"/>
        <w:numPr>
          <w:ilvl w:val="0"/>
          <w:numId w:val="17"/>
        </w:numPr>
        <w:rPr>
          <w:rFonts w:ascii="Arial" w:hAnsi="Arial" w:cs="Arial"/>
          <w:color w:val="000000" w:themeColor="text1"/>
          <w:sz w:val="22"/>
          <w:szCs w:val="22"/>
          <w:lang w:val="en-IN"/>
        </w:rPr>
      </w:pPr>
      <w:r w:rsidRPr="00EA0DF2">
        <w:rPr>
          <w:rFonts w:ascii="Arial" w:hAnsi="Arial" w:cs="Arial"/>
          <w:color w:val="000000" w:themeColor="text1"/>
          <w:sz w:val="22"/>
          <w:szCs w:val="22"/>
          <w:lang w:val="en-IN"/>
        </w:rPr>
        <w:t>Visa charges and Travel Insurance.</w:t>
      </w:r>
    </w:p>
    <w:p w14:paraId="07619668" w14:textId="77777777" w:rsidR="00EA0DF2" w:rsidRPr="00EA0DF2" w:rsidRDefault="00EA0DF2" w:rsidP="00EA0DF2">
      <w:pPr>
        <w:pStyle w:val="BodyText"/>
        <w:numPr>
          <w:ilvl w:val="0"/>
          <w:numId w:val="17"/>
        </w:numPr>
        <w:rPr>
          <w:rFonts w:ascii="Arial" w:hAnsi="Arial" w:cs="Arial"/>
          <w:color w:val="000000" w:themeColor="text1"/>
          <w:sz w:val="22"/>
          <w:szCs w:val="22"/>
          <w:lang w:val="en-IN"/>
        </w:rPr>
      </w:pPr>
      <w:r w:rsidRPr="00EA0DF2">
        <w:rPr>
          <w:rFonts w:ascii="Arial" w:hAnsi="Arial" w:cs="Arial"/>
          <w:color w:val="000000" w:themeColor="text1"/>
          <w:sz w:val="22"/>
          <w:szCs w:val="22"/>
          <w:lang w:val="en-IN"/>
        </w:rPr>
        <w:t>Early check-in and late check-out.</w:t>
      </w:r>
    </w:p>
    <w:p w14:paraId="45D3CA8E" w14:textId="77777777" w:rsidR="00EA0DF2" w:rsidRPr="00EA0DF2" w:rsidRDefault="00EA0DF2" w:rsidP="00EA0DF2">
      <w:pPr>
        <w:pStyle w:val="BodyText"/>
        <w:numPr>
          <w:ilvl w:val="0"/>
          <w:numId w:val="17"/>
        </w:numPr>
        <w:rPr>
          <w:rFonts w:ascii="Arial" w:hAnsi="Arial" w:cs="Arial"/>
          <w:color w:val="000000" w:themeColor="text1"/>
          <w:sz w:val="22"/>
          <w:szCs w:val="22"/>
          <w:lang w:val="en-IN"/>
        </w:rPr>
      </w:pPr>
      <w:r w:rsidRPr="00EA0DF2">
        <w:rPr>
          <w:rFonts w:ascii="Arial" w:hAnsi="Arial" w:cs="Arial"/>
          <w:color w:val="000000" w:themeColor="text1"/>
          <w:sz w:val="22"/>
          <w:szCs w:val="22"/>
          <w:lang w:val="en-IN"/>
        </w:rPr>
        <w:t>Optional activities.</w:t>
      </w:r>
    </w:p>
    <w:p w14:paraId="690E7AF5" w14:textId="77777777" w:rsidR="00EA0DF2" w:rsidRPr="00EA0DF2" w:rsidRDefault="00EA0DF2" w:rsidP="00EA0DF2">
      <w:pPr>
        <w:pStyle w:val="BodyText"/>
        <w:numPr>
          <w:ilvl w:val="0"/>
          <w:numId w:val="17"/>
        </w:numPr>
        <w:rPr>
          <w:rFonts w:ascii="Arial" w:hAnsi="Arial" w:cs="Arial"/>
          <w:color w:val="000000" w:themeColor="text1"/>
          <w:sz w:val="22"/>
          <w:szCs w:val="22"/>
          <w:lang w:val="en-IN"/>
        </w:rPr>
      </w:pPr>
      <w:r w:rsidRPr="00EA0DF2">
        <w:rPr>
          <w:rFonts w:ascii="Arial" w:hAnsi="Arial" w:cs="Arial"/>
          <w:color w:val="000000" w:themeColor="text1"/>
          <w:sz w:val="22"/>
          <w:szCs w:val="22"/>
          <w:lang w:val="en-IN"/>
        </w:rPr>
        <w:t>Lunches and dinners unless specifically mentioned.</w:t>
      </w:r>
    </w:p>
    <w:p w14:paraId="6B8FECE2" w14:textId="77777777" w:rsidR="00EA0DF2" w:rsidRPr="00EA0DF2" w:rsidRDefault="00EA0DF2" w:rsidP="00EA0DF2">
      <w:pPr>
        <w:pStyle w:val="BodyText"/>
        <w:numPr>
          <w:ilvl w:val="0"/>
          <w:numId w:val="17"/>
        </w:numPr>
        <w:rPr>
          <w:rFonts w:ascii="Arial" w:hAnsi="Arial" w:cs="Arial"/>
          <w:color w:val="000000" w:themeColor="text1"/>
          <w:sz w:val="22"/>
          <w:szCs w:val="22"/>
          <w:lang w:val="en-IN"/>
        </w:rPr>
      </w:pPr>
      <w:r w:rsidRPr="00EA0DF2">
        <w:rPr>
          <w:rFonts w:ascii="Arial" w:hAnsi="Arial" w:cs="Arial"/>
          <w:color w:val="000000" w:themeColor="text1"/>
          <w:sz w:val="22"/>
          <w:szCs w:val="22"/>
          <w:lang w:val="en-IN"/>
        </w:rPr>
        <w:t>Personal expenses such as laundry, telephone calls, minibar, room service, shopping, etc.</w:t>
      </w:r>
    </w:p>
    <w:p w14:paraId="0B7F78D1" w14:textId="77777777" w:rsidR="00EA0DF2" w:rsidRPr="00EA0DF2" w:rsidRDefault="00EA0DF2" w:rsidP="00EA0DF2">
      <w:pPr>
        <w:pStyle w:val="BodyText"/>
        <w:numPr>
          <w:ilvl w:val="0"/>
          <w:numId w:val="17"/>
        </w:numPr>
        <w:rPr>
          <w:rFonts w:ascii="Arial" w:hAnsi="Arial" w:cs="Arial"/>
          <w:color w:val="000000" w:themeColor="text1"/>
          <w:sz w:val="22"/>
          <w:szCs w:val="22"/>
          <w:lang w:val="en-IN"/>
        </w:rPr>
      </w:pPr>
      <w:r w:rsidRPr="00EA0DF2">
        <w:rPr>
          <w:rFonts w:ascii="Arial" w:hAnsi="Arial" w:cs="Arial"/>
          <w:color w:val="000000" w:themeColor="text1"/>
          <w:sz w:val="22"/>
          <w:szCs w:val="22"/>
          <w:lang w:val="en-IN"/>
        </w:rPr>
        <w:t>Tips and gratuities for drivers and guides.</w:t>
      </w:r>
    </w:p>
    <w:p w14:paraId="344A8DD1" w14:textId="77777777" w:rsidR="00EA0DF2" w:rsidRPr="00EA0DF2" w:rsidRDefault="00EA0DF2" w:rsidP="00EA0DF2">
      <w:pPr>
        <w:pStyle w:val="BodyText"/>
        <w:numPr>
          <w:ilvl w:val="0"/>
          <w:numId w:val="17"/>
        </w:numPr>
        <w:rPr>
          <w:rFonts w:ascii="Arial" w:hAnsi="Arial" w:cs="Arial"/>
          <w:color w:val="000000" w:themeColor="text1"/>
          <w:sz w:val="22"/>
          <w:szCs w:val="22"/>
          <w:lang w:val="en-IN"/>
        </w:rPr>
      </w:pPr>
      <w:r w:rsidRPr="00EA0DF2">
        <w:rPr>
          <w:rFonts w:ascii="Arial" w:hAnsi="Arial" w:cs="Arial"/>
          <w:color w:val="000000" w:themeColor="text1"/>
          <w:sz w:val="22"/>
          <w:szCs w:val="22"/>
          <w:lang w:val="en-IN"/>
        </w:rPr>
        <w:t>Camera/video fees wherever applicable.</w:t>
      </w:r>
    </w:p>
    <w:p w14:paraId="2B2F64FE" w14:textId="77777777" w:rsidR="00EA0DF2" w:rsidRPr="00EA0DF2" w:rsidRDefault="00EA0DF2" w:rsidP="00EA0DF2">
      <w:pPr>
        <w:pStyle w:val="BodyText"/>
        <w:numPr>
          <w:ilvl w:val="0"/>
          <w:numId w:val="17"/>
        </w:numPr>
        <w:rPr>
          <w:rFonts w:ascii="Arial" w:hAnsi="Arial" w:cs="Arial"/>
          <w:color w:val="000000" w:themeColor="text1"/>
          <w:sz w:val="22"/>
          <w:szCs w:val="22"/>
          <w:lang w:val="en-IN"/>
        </w:rPr>
      </w:pPr>
      <w:r w:rsidRPr="00EA0DF2">
        <w:rPr>
          <w:rFonts w:ascii="Arial" w:hAnsi="Arial" w:cs="Arial"/>
          <w:color w:val="000000" w:themeColor="text1"/>
          <w:sz w:val="22"/>
          <w:szCs w:val="22"/>
          <w:lang w:val="en-IN"/>
        </w:rPr>
        <w:t>Any increase in entrance fees, fuel surcharges or taxes imposed by local authorities.</w:t>
      </w:r>
    </w:p>
    <w:p w14:paraId="5442247C" w14:textId="77777777" w:rsidR="00EA0DF2" w:rsidRPr="00EA0DF2" w:rsidRDefault="00EA0DF2" w:rsidP="00EA0DF2">
      <w:pPr>
        <w:pStyle w:val="BodyText"/>
        <w:numPr>
          <w:ilvl w:val="0"/>
          <w:numId w:val="17"/>
        </w:numPr>
        <w:rPr>
          <w:rFonts w:ascii="Arial" w:hAnsi="Arial" w:cs="Arial"/>
          <w:color w:val="000000" w:themeColor="text1"/>
          <w:sz w:val="22"/>
          <w:szCs w:val="22"/>
          <w:lang w:val="en-IN"/>
        </w:rPr>
      </w:pPr>
      <w:r w:rsidRPr="00EA0DF2">
        <w:rPr>
          <w:rFonts w:ascii="Arial" w:hAnsi="Arial" w:cs="Arial"/>
          <w:color w:val="000000" w:themeColor="text1"/>
          <w:sz w:val="22"/>
          <w:szCs w:val="22"/>
          <w:lang w:val="en-IN"/>
        </w:rPr>
        <w:t>Expenses arising due to flight delays, cancellations, weather conditions, natural calamities, political disturbances or any circumstances beyond our control.</w:t>
      </w:r>
    </w:p>
    <w:p w14:paraId="3F19DD0B" w14:textId="087E9C71" w:rsidR="00E6429B" w:rsidRDefault="00EA0DF2" w:rsidP="00EA0DF2">
      <w:pPr>
        <w:pStyle w:val="BodyText"/>
        <w:numPr>
          <w:ilvl w:val="0"/>
          <w:numId w:val="17"/>
        </w:numPr>
        <w:rPr>
          <w:rFonts w:ascii="Arial" w:hAnsi="Arial" w:cs="Arial"/>
          <w:color w:val="000000" w:themeColor="text1"/>
          <w:sz w:val="22"/>
          <w:szCs w:val="22"/>
          <w:lang w:val="en-IN"/>
        </w:rPr>
      </w:pPr>
      <w:r w:rsidRPr="00EA0DF2">
        <w:rPr>
          <w:rFonts w:ascii="Arial" w:hAnsi="Arial" w:cs="Arial"/>
          <w:color w:val="000000" w:themeColor="text1"/>
          <w:sz w:val="22"/>
          <w:szCs w:val="22"/>
          <w:lang w:val="en-IN"/>
        </w:rPr>
        <w:t>Any services not specifically mentioned under Package Inclusions.</w:t>
      </w:r>
    </w:p>
    <w:p w14:paraId="43395F04" w14:textId="77777777" w:rsidR="00BE2A4F" w:rsidRPr="00620113" w:rsidRDefault="00BE2A4F" w:rsidP="00BE2A4F">
      <w:pPr>
        <w:pStyle w:val="BodyText"/>
        <w:ind w:left="720"/>
        <w:rPr>
          <w:rFonts w:ascii="Arial" w:hAnsi="Arial" w:cs="Arial"/>
          <w:color w:val="000000" w:themeColor="text1"/>
          <w:sz w:val="22"/>
          <w:szCs w:val="22"/>
          <w:lang w:val="en-IN"/>
        </w:rPr>
      </w:pPr>
    </w:p>
    <w:p w14:paraId="67243778" w14:textId="77777777" w:rsidR="00E6429B" w:rsidRPr="00620113" w:rsidRDefault="00E6429B" w:rsidP="00E6429B">
      <w:pPr>
        <w:pStyle w:val="BodyText"/>
        <w:rPr>
          <w:rFonts w:ascii="Arial" w:hAnsi="Arial" w:cs="Arial"/>
          <w:color w:val="000000" w:themeColor="text1"/>
          <w:sz w:val="22"/>
          <w:szCs w:val="22"/>
          <w:lang w:val="en-IN"/>
        </w:rPr>
      </w:pPr>
    </w:p>
    <w:p w14:paraId="4D46488B" w14:textId="77777777" w:rsidR="00802C94" w:rsidRDefault="00802C94" w:rsidP="00802C94">
      <w:pPr>
        <w:pStyle w:val="BodyText"/>
        <w:rPr>
          <w:rFonts w:ascii="Arial" w:hAnsi="Arial" w:cs="Arial"/>
          <w:b/>
          <w:bCs/>
          <w:color w:val="000000" w:themeColor="text1"/>
          <w:szCs w:val="22"/>
          <w:lang w:val="en-IN"/>
        </w:rPr>
      </w:pPr>
      <w:r w:rsidRPr="00802C94">
        <w:rPr>
          <w:rFonts w:ascii="Arial" w:hAnsi="Arial" w:cs="Arial"/>
          <w:b/>
          <w:bCs/>
          <w:color w:val="000000" w:themeColor="text1"/>
          <w:szCs w:val="22"/>
          <w:lang w:val="en-IN"/>
        </w:rPr>
        <w:t>IMPORTANT NOTES</w:t>
      </w:r>
    </w:p>
    <w:p w14:paraId="3CB95AC7" w14:textId="77777777" w:rsidR="00BE2A4F" w:rsidRPr="00802C94" w:rsidRDefault="00BE2A4F" w:rsidP="00802C94">
      <w:pPr>
        <w:pStyle w:val="BodyText"/>
        <w:rPr>
          <w:rFonts w:ascii="Arial" w:hAnsi="Arial" w:cs="Arial"/>
          <w:b/>
          <w:bCs/>
          <w:color w:val="000000" w:themeColor="text1"/>
          <w:szCs w:val="22"/>
          <w:lang w:val="en-IN"/>
        </w:rPr>
      </w:pPr>
    </w:p>
    <w:p w14:paraId="302CD4C5" w14:textId="77777777" w:rsidR="00BE2A4F" w:rsidRPr="00BE2A4F" w:rsidRDefault="00BE2A4F" w:rsidP="00BE2A4F">
      <w:pPr>
        <w:pStyle w:val="BodyText"/>
        <w:numPr>
          <w:ilvl w:val="0"/>
          <w:numId w:val="19"/>
        </w:numPr>
        <w:rPr>
          <w:rFonts w:ascii="Arial" w:hAnsi="Arial" w:cs="Arial"/>
          <w:color w:val="000000" w:themeColor="text1"/>
          <w:szCs w:val="22"/>
          <w:lang w:val="en-IN"/>
        </w:rPr>
      </w:pPr>
      <w:r w:rsidRPr="00BE2A4F">
        <w:rPr>
          <w:rFonts w:ascii="Arial" w:hAnsi="Arial" w:cs="Arial"/>
          <w:color w:val="000000" w:themeColor="text1"/>
          <w:szCs w:val="22"/>
          <w:lang w:val="en-IN"/>
        </w:rPr>
        <w:t>Rates are valid for travel until 15th September 2026 only and are not applicable during Diwali, Christmas, New Year or other peak/festival periods.</w:t>
      </w:r>
    </w:p>
    <w:p w14:paraId="42EB5552" w14:textId="77777777" w:rsidR="00BE2A4F" w:rsidRPr="00BE2A4F" w:rsidRDefault="00BE2A4F" w:rsidP="00BE2A4F">
      <w:pPr>
        <w:pStyle w:val="BodyText"/>
        <w:numPr>
          <w:ilvl w:val="0"/>
          <w:numId w:val="19"/>
        </w:numPr>
        <w:rPr>
          <w:rFonts w:ascii="Arial" w:hAnsi="Arial" w:cs="Arial"/>
          <w:color w:val="000000" w:themeColor="text1"/>
          <w:szCs w:val="22"/>
          <w:lang w:val="en-IN"/>
        </w:rPr>
      </w:pPr>
      <w:r w:rsidRPr="00BE2A4F">
        <w:rPr>
          <w:rFonts w:ascii="Arial" w:hAnsi="Arial" w:cs="Arial"/>
          <w:color w:val="000000" w:themeColor="text1"/>
          <w:szCs w:val="22"/>
          <w:lang w:val="en-IN"/>
        </w:rPr>
        <w:t>Package cost is based on a minimum of 2 passengers travelling together on a double/twin-sharing basis.</w:t>
      </w:r>
    </w:p>
    <w:p w14:paraId="5934F6C4" w14:textId="77777777" w:rsidR="00BE2A4F" w:rsidRPr="00BE2A4F" w:rsidRDefault="00BE2A4F" w:rsidP="00BE2A4F">
      <w:pPr>
        <w:pStyle w:val="BodyText"/>
        <w:numPr>
          <w:ilvl w:val="0"/>
          <w:numId w:val="19"/>
        </w:numPr>
        <w:rPr>
          <w:rFonts w:ascii="Arial" w:hAnsi="Arial" w:cs="Arial"/>
          <w:color w:val="000000" w:themeColor="text1"/>
          <w:szCs w:val="22"/>
          <w:lang w:val="en-IN"/>
        </w:rPr>
      </w:pPr>
      <w:r w:rsidRPr="00BE2A4F">
        <w:rPr>
          <w:rFonts w:ascii="Arial" w:hAnsi="Arial" w:cs="Arial"/>
          <w:color w:val="000000" w:themeColor="text1"/>
          <w:szCs w:val="22"/>
          <w:lang w:val="en-IN"/>
        </w:rPr>
        <w:t>The package includes 6 nights in Almaty; the inclusion section mentioning 7 nights should be reconfirmed/corrected before final release.</w:t>
      </w:r>
    </w:p>
    <w:p w14:paraId="5FEB9E15" w14:textId="77777777" w:rsidR="00BE2A4F" w:rsidRPr="00BE2A4F" w:rsidRDefault="00BE2A4F" w:rsidP="00BE2A4F">
      <w:pPr>
        <w:pStyle w:val="BodyText"/>
        <w:numPr>
          <w:ilvl w:val="0"/>
          <w:numId w:val="19"/>
        </w:numPr>
        <w:rPr>
          <w:rFonts w:ascii="Arial" w:hAnsi="Arial" w:cs="Arial"/>
          <w:color w:val="000000" w:themeColor="text1"/>
          <w:szCs w:val="22"/>
          <w:lang w:val="en-IN"/>
        </w:rPr>
      </w:pPr>
      <w:r w:rsidRPr="00BE2A4F">
        <w:rPr>
          <w:rFonts w:ascii="Arial" w:hAnsi="Arial" w:cs="Arial"/>
          <w:color w:val="000000" w:themeColor="text1"/>
          <w:szCs w:val="22"/>
          <w:lang w:val="en-IN"/>
        </w:rPr>
        <w:t>Breakfast is included as per the package inclusions; Day 1 breakfast is not included.</w:t>
      </w:r>
    </w:p>
    <w:p w14:paraId="6D1C8682" w14:textId="77777777" w:rsidR="00BE2A4F" w:rsidRPr="00BE2A4F" w:rsidRDefault="00BE2A4F" w:rsidP="00BE2A4F">
      <w:pPr>
        <w:pStyle w:val="BodyText"/>
        <w:numPr>
          <w:ilvl w:val="0"/>
          <w:numId w:val="19"/>
        </w:numPr>
        <w:rPr>
          <w:rFonts w:ascii="Arial" w:hAnsi="Arial" w:cs="Arial"/>
          <w:color w:val="000000" w:themeColor="text1"/>
          <w:szCs w:val="22"/>
          <w:lang w:val="en-IN"/>
        </w:rPr>
      </w:pPr>
      <w:r w:rsidRPr="00BE2A4F">
        <w:rPr>
          <w:rFonts w:ascii="Arial" w:hAnsi="Arial" w:cs="Arial"/>
          <w:color w:val="000000" w:themeColor="text1"/>
          <w:szCs w:val="22"/>
          <w:lang w:val="en-IN"/>
        </w:rPr>
        <w:t>Shymbulak Cable Car includes 3 lines, while Kok-</w:t>
      </w:r>
      <w:proofErr w:type="spellStart"/>
      <w:r w:rsidRPr="00BE2A4F">
        <w:rPr>
          <w:rFonts w:ascii="Arial" w:hAnsi="Arial" w:cs="Arial"/>
          <w:color w:val="000000" w:themeColor="text1"/>
          <w:szCs w:val="22"/>
          <w:lang w:val="en-IN"/>
        </w:rPr>
        <w:t>Tobe</w:t>
      </w:r>
      <w:proofErr w:type="spellEnd"/>
      <w:r w:rsidRPr="00BE2A4F">
        <w:rPr>
          <w:rFonts w:ascii="Arial" w:hAnsi="Arial" w:cs="Arial"/>
          <w:color w:val="000000" w:themeColor="text1"/>
          <w:szCs w:val="22"/>
          <w:lang w:val="en-IN"/>
        </w:rPr>
        <w:t xml:space="preserve"> Cable Car is included on a round-trip basis.</w:t>
      </w:r>
    </w:p>
    <w:p w14:paraId="7A61253B" w14:textId="77777777" w:rsidR="00BE2A4F" w:rsidRPr="00BE2A4F" w:rsidRDefault="00BE2A4F" w:rsidP="00BE2A4F">
      <w:pPr>
        <w:pStyle w:val="BodyText"/>
        <w:numPr>
          <w:ilvl w:val="0"/>
          <w:numId w:val="19"/>
        </w:numPr>
        <w:rPr>
          <w:rFonts w:ascii="Arial" w:hAnsi="Arial" w:cs="Arial"/>
          <w:color w:val="000000" w:themeColor="text1"/>
          <w:szCs w:val="22"/>
          <w:lang w:val="en-IN"/>
        </w:rPr>
      </w:pPr>
      <w:r w:rsidRPr="00BE2A4F">
        <w:rPr>
          <w:rFonts w:ascii="Arial" w:hAnsi="Arial" w:cs="Arial"/>
          <w:color w:val="000000" w:themeColor="text1"/>
          <w:szCs w:val="22"/>
          <w:lang w:val="en-IN"/>
        </w:rPr>
        <w:t>Oi-</w:t>
      </w:r>
      <w:proofErr w:type="spellStart"/>
      <w:r w:rsidRPr="00BE2A4F">
        <w:rPr>
          <w:rFonts w:ascii="Arial" w:hAnsi="Arial" w:cs="Arial"/>
          <w:color w:val="000000" w:themeColor="text1"/>
          <w:szCs w:val="22"/>
          <w:lang w:val="en-IN"/>
        </w:rPr>
        <w:t>Qaragai</w:t>
      </w:r>
      <w:proofErr w:type="spellEnd"/>
      <w:r w:rsidRPr="00BE2A4F">
        <w:rPr>
          <w:rFonts w:ascii="Arial" w:hAnsi="Arial" w:cs="Arial"/>
          <w:color w:val="000000" w:themeColor="text1"/>
          <w:szCs w:val="22"/>
          <w:lang w:val="en-IN"/>
        </w:rPr>
        <w:t xml:space="preserve"> activities are subject to availability and operating conditions and may incur additional charges unless specifically included.</w:t>
      </w:r>
    </w:p>
    <w:p w14:paraId="7BDE39F2" w14:textId="77777777" w:rsidR="00BE2A4F" w:rsidRPr="00BE2A4F" w:rsidRDefault="00BE2A4F" w:rsidP="00BE2A4F">
      <w:pPr>
        <w:pStyle w:val="BodyText"/>
        <w:numPr>
          <w:ilvl w:val="0"/>
          <w:numId w:val="19"/>
        </w:numPr>
        <w:rPr>
          <w:rFonts w:ascii="Arial" w:hAnsi="Arial" w:cs="Arial"/>
          <w:color w:val="000000" w:themeColor="text1"/>
          <w:szCs w:val="22"/>
          <w:lang w:val="en-IN"/>
        </w:rPr>
      </w:pPr>
      <w:r w:rsidRPr="00BE2A4F">
        <w:rPr>
          <w:rFonts w:ascii="Arial" w:hAnsi="Arial" w:cs="Arial"/>
          <w:color w:val="000000" w:themeColor="text1"/>
          <w:szCs w:val="22"/>
          <w:lang w:val="en-IN"/>
        </w:rPr>
        <w:t xml:space="preserve">Charyn Canyon and </w:t>
      </w:r>
      <w:proofErr w:type="spellStart"/>
      <w:r w:rsidRPr="00BE2A4F">
        <w:rPr>
          <w:rFonts w:ascii="Arial" w:hAnsi="Arial" w:cs="Arial"/>
          <w:color w:val="000000" w:themeColor="text1"/>
          <w:szCs w:val="22"/>
          <w:lang w:val="en-IN"/>
        </w:rPr>
        <w:t>Kolsai</w:t>
      </w:r>
      <w:proofErr w:type="spellEnd"/>
      <w:r w:rsidRPr="00BE2A4F">
        <w:rPr>
          <w:rFonts w:ascii="Arial" w:hAnsi="Arial" w:cs="Arial"/>
          <w:color w:val="000000" w:themeColor="text1"/>
          <w:szCs w:val="22"/>
          <w:lang w:val="en-IN"/>
        </w:rPr>
        <w:t xml:space="preserve"> Lakes involve a full-day excursion with long road travel and may require an early departure.</w:t>
      </w:r>
    </w:p>
    <w:p w14:paraId="17620050" w14:textId="77777777" w:rsidR="00BE2A4F" w:rsidRPr="00BE2A4F" w:rsidRDefault="00BE2A4F" w:rsidP="00BE2A4F">
      <w:pPr>
        <w:pStyle w:val="BodyText"/>
        <w:numPr>
          <w:ilvl w:val="0"/>
          <w:numId w:val="19"/>
        </w:numPr>
        <w:rPr>
          <w:rFonts w:ascii="Arial" w:hAnsi="Arial" w:cs="Arial"/>
          <w:color w:val="000000" w:themeColor="text1"/>
          <w:szCs w:val="22"/>
          <w:lang w:val="en-IN"/>
        </w:rPr>
      </w:pPr>
      <w:r w:rsidRPr="00BE2A4F">
        <w:rPr>
          <w:rFonts w:ascii="Arial" w:hAnsi="Arial" w:cs="Arial"/>
          <w:color w:val="000000" w:themeColor="text1"/>
          <w:szCs w:val="22"/>
          <w:lang w:val="en-IN"/>
        </w:rPr>
        <w:t>Outdoor sightseeing and activities are subject to weather, road and operational conditions.</w:t>
      </w:r>
    </w:p>
    <w:p w14:paraId="25B2B93B" w14:textId="77777777" w:rsidR="00BE2A4F" w:rsidRPr="00BE2A4F" w:rsidRDefault="00BE2A4F" w:rsidP="00BE2A4F">
      <w:pPr>
        <w:pStyle w:val="BodyText"/>
        <w:numPr>
          <w:ilvl w:val="0"/>
          <w:numId w:val="19"/>
        </w:numPr>
        <w:rPr>
          <w:rFonts w:ascii="Arial" w:hAnsi="Arial" w:cs="Arial"/>
          <w:color w:val="000000" w:themeColor="text1"/>
          <w:szCs w:val="22"/>
          <w:lang w:val="en-IN"/>
        </w:rPr>
      </w:pPr>
      <w:r w:rsidRPr="00BE2A4F">
        <w:rPr>
          <w:rFonts w:ascii="Arial" w:hAnsi="Arial" w:cs="Arial"/>
          <w:color w:val="000000" w:themeColor="text1"/>
          <w:szCs w:val="22"/>
          <w:lang w:val="en-IN"/>
        </w:rPr>
        <w:t>The itinerary may be operated by coach with an English-speaking guide or driver-guide, depending on the final group size and operational arrangements.</w:t>
      </w:r>
    </w:p>
    <w:p w14:paraId="5478E0CD" w14:textId="77777777" w:rsidR="00BE2A4F" w:rsidRPr="00BE2A4F" w:rsidRDefault="00BE2A4F" w:rsidP="00BE2A4F">
      <w:pPr>
        <w:pStyle w:val="BodyText"/>
        <w:numPr>
          <w:ilvl w:val="0"/>
          <w:numId w:val="19"/>
        </w:numPr>
        <w:rPr>
          <w:rFonts w:ascii="Arial" w:hAnsi="Arial" w:cs="Arial"/>
          <w:color w:val="000000" w:themeColor="text1"/>
          <w:szCs w:val="22"/>
          <w:lang w:val="en-IN"/>
        </w:rPr>
      </w:pPr>
      <w:r w:rsidRPr="00BE2A4F">
        <w:rPr>
          <w:rFonts w:ascii="Arial" w:hAnsi="Arial" w:cs="Arial"/>
          <w:color w:val="000000" w:themeColor="text1"/>
          <w:szCs w:val="22"/>
          <w:lang w:val="en-IN"/>
        </w:rPr>
        <w:t>Hotel check-in/check-out will be as per the hotel's standard timings. Early check-in and late check-out are not included.</w:t>
      </w:r>
    </w:p>
    <w:p w14:paraId="3C55068B" w14:textId="77777777" w:rsidR="00BE2A4F" w:rsidRPr="00BE2A4F" w:rsidRDefault="00BE2A4F" w:rsidP="00BE2A4F">
      <w:pPr>
        <w:pStyle w:val="BodyText"/>
        <w:numPr>
          <w:ilvl w:val="0"/>
          <w:numId w:val="19"/>
        </w:numPr>
        <w:rPr>
          <w:rFonts w:ascii="Arial" w:hAnsi="Arial" w:cs="Arial"/>
          <w:color w:val="000000" w:themeColor="text1"/>
          <w:szCs w:val="22"/>
          <w:lang w:val="en-IN"/>
        </w:rPr>
      </w:pPr>
      <w:r w:rsidRPr="00BE2A4F">
        <w:rPr>
          <w:rFonts w:ascii="Arial" w:hAnsi="Arial" w:cs="Arial"/>
          <w:color w:val="000000" w:themeColor="text1"/>
          <w:szCs w:val="22"/>
          <w:lang w:val="en-IN"/>
        </w:rPr>
        <w:t>2 bottles of 0.5L water per person per day are included.</w:t>
      </w:r>
    </w:p>
    <w:p w14:paraId="24E8D5D1" w14:textId="77777777" w:rsidR="00BE2A4F" w:rsidRPr="00BE2A4F" w:rsidRDefault="00BE2A4F" w:rsidP="00BE2A4F">
      <w:pPr>
        <w:pStyle w:val="BodyText"/>
        <w:numPr>
          <w:ilvl w:val="0"/>
          <w:numId w:val="19"/>
        </w:numPr>
        <w:rPr>
          <w:rFonts w:ascii="Arial" w:hAnsi="Arial" w:cs="Arial"/>
          <w:color w:val="000000" w:themeColor="text1"/>
          <w:szCs w:val="22"/>
          <w:lang w:val="en-IN"/>
        </w:rPr>
      </w:pPr>
      <w:r w:rsidRPr="00BE2A4F">
        <w:rPr>
          <w:rFonts w:ascii="Arial" w:hAnsi="Arial" w:cs="Arial"/>
          <w:color w:val="000000" w:themeColor="text1"/>
          <w:szCs w:val="22"/>
          <w:lang w:val="en-IN"/>
        </w:rPr>
        <w:lastRenderedPageBreak/>
        <w:t>Visa charges, travel insurance and airfare are not included.</w:t>
      </w:r>
    </w:p>
    <w:p w14:paraId="6047E080" w14:textId="135F8C2B" w:rsidR="00E6429B" w:rsidRPr="00F2117B" w:rsidRDefault="00BE2A4F" w:rsidP="00BE2A4F">
      <w:pPr>
        <w:pStyle w:val="BodyText"/>
        <w:numPr>
          <w:ilvl w:val="0"/>
          <w:numId w:val="19"/>
        </w:numPr>
        <w:rPr>
          <w:rFonts w:ascii="Arial" w:hAnsi="Arial" w:cs="Arial"/>
          <w:color w:val="000000" w:themeColor="text1"/>
          <w:sz w:val="22"/>
          <w:szCs w:val="22"/>
          <w:lang w:val="en-IN"/>
        </w:rPr>
      </w:pPr>
      <w:r w:rsidRPr="00BE2A4F">
        <w:rPr>
          <w:rFonts w:ascii="Arial" w:hAnsi="Arial" w:cs="Arial"/>
          <w:color w:val="000000" w:themeColor="text1"/>
          <w:szCs w:val="22"/>
          <w:lang w:val="en-IN"/>
        </w:rPr>
        <w:t>Optional activities at Oi-</w:t>
      </w:r>
      <w:proofErr w:type="spellStart"/>
      <w:r w:rsidRPr="00BE2A4F">
        <w:rPr>
          <w:rFonts w:ascii="Arial" w:hAnsi="Arial" w:cs="Arial"/>
          <w:color w:val="000000" w:themeColor="text1"/>
          <w:szCs w:val="22"/>
          <w:lang w:val="en-IN"/>
        </w:rPr>
        <w:t>Qaragai</w:t>
      </w:r>
      <w:proofErr w:type="spellEnd"/>
      <w:r w:rsidRPr="00BE2A4F">
        <w:rPr>
          <w:rFonts w:ascii="Arial" w:hAnsi="Arial" w:cs="Arial"/>
          <w:color w:val="000000" w:themeColor="text1"/>
          <w:szCs w:val="22"/>
          <w:lang w:val="en-IN"/>
        </w:rPr>
        <w:t xml:space="preserve"> and any other activities not specifically mentioned in the inclusions are at an additional cost.</w:t>
      </w:r>
    </w:p>
    <w:p w14:paraId="64397057" w14:textId="77777777" w:rsidR="00C54F83" w:rsidRDefault="00C54F83" w:rsidP="00103244">
      <w:pPr>
        <w:pStyle w:val="BodyText"/>
        <w:rPr>
          <w:rFonts w:ascii="Arial" w:hAnsi="Arial" w:cs="Arial"/>
          <w:b/>
          <w:bCs/>
          <w:color w:val="000000" w:themeColor="text1"/>
          <w:sz w:val="22"/>
          <w:szCs w:val="22"/>
          <w:lang w:val="en-IN"/>
        </w:rPr>
      </w:pPr>
    </w:p>
    <w:p w14:paraId="1D4607ED" w14:textId="1A770CF9" w:rsidR="00103244" w:rsidRPr="00F2117B" w:rsidRDefault="00103244" w:rsidP="00103244">
      <w:pPr>
        <w:pStyle w:val="BodyText"/>
        <w:rPr>
          <w:rFonts w:ascii="Arial" w:hAnsi="Arial" w:cs="Arial"/>
          <w:b/>
          <w:bCs/>
          <w:color w:val="000000" w:themeColor="text1"/>
          <w:sz w:val="22"/>
          <w:szCs w:val="22"/>
          <w:lang w:val="en-IN"/>
        </w:rPr>
      </w:pPr>
      <w:r w:rsidRPr="00F2117B">
        <w:rPr>
          <w:rFonts w:ascii="Arial" w:hAnsi="Arial" w:cs="Arial"/>
          <w:b/>
          <w:bCs/>
          <w:color w:val="000000" w:themeColor="text1"/>
          <w:sz w:val="22"/>
          <w:szCs w:val="22"/>
          <w:lang w:val="en-IN"/>
        </w:rPr>
        <w:t>Terms and Conditions:</w:t>
      </w:r>
    </w:p>
    <w:p w14:paraId="21107036" w14:textId="77777777" w:rsidR="00103244" w:rsidRPr="00F2117B" w:rsidRDefault="00103244" w:rsidP="00103244">
      <w:pPr>
        <w:pStyle w:val="BodyText"/>
        <w:rPr>
          <w:rFonts w:ascii="Arial" w:hAnsi="Arial" w:cs="Arial"/>
          <w:b/>
          <w:bCs/>
          <w:color w:val="000000" w:themeColor="text1"/>
          <w:sz w:val="22"/>
          <w:szCs w:val="22"/>
          <w:lang w:val="en-IN"/>
        </w:rPr>
      </w:pPr>
    </w:p>
    <w:p w14:paraId="6B00F871" w14:textId="77777777" w:rsidR="00BE2A4F" w:rsidRPr="00BE2A4F" w:rsidRDefault="00BE2A4F" w:rsidP="00BE2A4F">
      <w:pPr>
        <w:pStyle w:val="BodyText"/>
        <w:numPr>
          <w:ilvl w:val="0"/>
          <w:numId w:val="11"/>
        </w:numPr>
        <w:rPr>
          <w:rFonts w:ascii="Arial" w:hAnsi="Arial" w:cs="Arial"/>
          <w:color w:val="000000" w:themeColor="text1"/>
          <w:sz w:val="22"/>
          <w:szCs w:val="22"/>
          <w:lang w:val="en-IN"/>
        </w:rPr>
      </w:pPr>
      <w:r w:rsidRPr="00BE2A4F">
        <w:rPr>
          <w:rFonts w:ascii="Arial" w:hAnsi="Arial" w:cs="Arial"/>
          <w:color w:val="000000" w:themeColor="text1"/>
          <w:sz w:val="22"/>
          <w:szCs w:val="22"/>
          <w:lang w:val="en-IN"/>
        </w:rPr>
        <w:t>Rates are subject to availability and may change until the booking is confirmed.</w:t>
      </w:r>
    </w:p>
    <w:p w14:paraId="1F47E649" w14:textId="77777777" w:rsidR="00BE2A4F" w:rsidRPr="00BE2A4F" w:rsidRDefault="00BE2A4F" w:rsidP="00BE2A4F">
      <w:pPr>
        <w:pStyle w:val="BodyText"/>
        <w:numPr>
          <w:ilvl w:val="0"/>
          <w:numId w:val="11"/>
        </w:numPr>
        <w:rPr>
          <w:rFonts w:ascii="Arial" w:hAnsi="Arial" w:cs="Arial"/>
          <w:color w:val="000000" w:themeColor="text1"/>
          <w:sz w:val="22"/>
          <w:szCs w:val="22"/>
          <w:lang w:val="en-IN"/>
        </w:rPr>
      </w:pPr>
      <w:r w:rsidRPr="00BE2A4F">
        <w:rPr>
          <w:rFonts w:ascii="Arial" w:hAnsi="Arial" w:cs="Arial"/>
          <w:color w:val="000000" w:themeColor="text1"/>
          <w:sz w:val="22"/>
          <w:szCs w:val="22"/>
          <w:lang w:val="en-IN"/>
        </w:rPr>
        <w:t>The quoted cost is based on a minimum of 2 passengers. Any change in the number of passengers may result in a revision of the per-person cost.</w:t>
      </w:r>
    </w:p>
    <w:p w14:paraId="245A5344" w14:textId="77777777" w:rsidR="00BE2A4F" w:rsidRPr="00BE2A4F" w:rsidRDefault="00BE2A4F" w:rsidP="00BE2A4F">
      <w:pPr>
        <w:pStyle w:val="BodyText"/>
        <w:numPr>
          <w:ilvl w:val="0"/>
          <w:numId w:val="11"/>
        </w:numPr>
        <w:rPr>
          <w:rFonts w:ascii="Arial" w:hAnsi="Arial" w:cs="Arial"/>
          <w:color w:val="000000" w:themeColor="text1"/>
          <w:sz w:val="22"/>
          <w:szCs w:val="22"/>
          <w:lang w:val="en-IN"/>
        </w:rPr>
      </w:pPr>
      <w:r w:rsidRPr="00BE2A4F">
        <w:rPr>
          <w:rFonts w:ascii="Arial" w:hAnsi="Arial" w:cs="Arial"/>
          <w:color w:val="000000" w:themeColor="text1"/>
          <w:sz w:val="22"/>
          <w:szCs w:val="22"/>
          <w:lang w:val="en-IN"/>
        </w:rPr>
        <w:t>Accommodation is based on 6 nights in Almaty on a double/twin-sharing basis. Hotels are subject to availability at the time of booking.</w:t>
      </w:r>
    </w:p>
    <w:p w14:paraId="38391BE4" w14:textId="77777777" w:rsidR="00BE2A4F" w:rsidRPr="00BE2A4F" w:rsidRDefault="00BE2A4F" w:rsidP="00BE2A4F">
      <w:pPr>
        <w:pStyle w:val="BodyText"/>
        <w:numPr>
          <w:ilvl w:val="0"/>
          <w:numId w:val="11"/>
        </w:numPr>
        <w:rPr>
          <w:rFonts w:ascii="Arial" w:hAnsi="Arial" w:cs="Arial"/>
          <w:color w:val="000000" w:themeColor="text1"/>
          <w:sz w:val="22"/>
          <w:szCs w:val="22"/>
          <w:lang w:val="en-IN"/>
        </w:rPr>
      </w:pPr>
      <w:r w:rsidRPr="00BE2A4F">
        <w:rPr>
          <w:rFonts w:ascii="Arial" w:hAnsi="Arial" w:cs="Arial"/>
          <w:color w:val="000000" w:themeColor="text1"/>
          <w:sz w:val="22"/>
          <w:szCs w:val="22"/>
          <w:lang w:val="en-IN"/>
        </w:rPr>
        <w:t>Standard hotel check-in and check-out timings will apply. Early check-in or late check-out is subject to availability and additional charges.</w:t>
      </w:r>
    </w:p>
    <w:p w14:paraId="01EFB88C" w14:textId="77777777" w:rsidR="00BE2A4F" w:rsidRPr="00BE2A4F" w:rsidRDefault="00BE2A4F" w:rsidP="00BE2A4F">
      <w:pPr>
        <w:pStyle w:val="BodyText"/>
        <w:numPr>
          <w:ilvl w:val="0"/>
          <w:numId w:val="11"/>
        </w:numPr>
        <w:rPr>
          <w:rFonts w:ascii="Arial" w:hAnsi="Arial" w:cs="Arial"/>
          <w:color w:val="000000" w:themeColor="text1"/>
          <w:sz w:val="22"/>
          <w:szCs w:val="22"/>
          <w:lang w:val="en-IN"/>
        </w:rPr>
      </w:pPr>
      <w:r w:rsidRPr="00BE2A4F">
        <w:rPr>
          <w:rFonts w:ascii="Arial" w:hAnsi="Arial" w:cs="Arial"/>
          <w:color w:val="000000" w:themeColor="text1"/>
          <w:sz w:val="22"/>
          <w:szCs w:val="22"/>
          <w:lang w:val="en-IN"/>
        </w:rPr>
        <w:t>Sightseeing and transfers will be provided as per the itinerary. The sequence of sightseeing may be changed depending on local operational conditions without compromising the overall inclusions wherever possible.</w:t>
      </w:r>
    </w:p>
    <w:p w14:paraId="6487879B" w14:textId="77777777" w:rsidR="00BE2A4F" w:rsidRPr="00BE2A4F" w:rsidRDefault="00BE2A4F" w:rsidP="00BE2A4F">
      <w:pPr>
        <w:pStyle w:val="BodyText"/>
        <w:numPr>
          <w:ilvl w:val="0"/>
          <w:numId w:val="11"/>
        </w:numPr>
        <w:rPr>
          <w:rFonts w:ascii="Arial" w:hAnsi="Arial" w:cs="Arial"/>
          <w:color w:val="000000" w:themeColor="text1"/>
          <w:sz w:val="22"/>
          <w:szCs w:val="22"/>
          <w:lang w:val="en-IN"/>
        </w:rPr>
      </w:pPr>
      <w:r w:rsidRPr="00BE2A4F">
        <w:rPr>
          <w:rFonts w:ascii="Arial" w:hAnsi="Arial" w:cs="Arial"/>
          <w:color w:val="000000" w:themeColor="text1"/>
          <w:sz w:val="22"/>
          <w:szCs w:val="22"/>
          <w:lang w:val="en-IN"/>
        </w:rPr>
        <w:t>Shymbulak Cable Car and Kok-</w:t>
      </w:r>
      <w:proofErr w:type="spellStart"/>
      <w:r w:rsidRPr="00BE2A4F">
        <w:rPr>
          <w:rFonts w:ascii="Arial" w:hAnsi="Arial" w:cs="Arial"/>
          <w:color w:val="000000" w:themeColor="text1"/>
          <w:sz w:val="22"/>
          <w:szCs w:val="22"/>
          <w:lang w:val="en-IN"/>
        </w:rPr>
        <w:t>Tobe</w:t>
      </w:r>
      <w:proofErr w:type="spellEnd"/>
      <w:r w:rsidRPr="00BE2A4F">
        <w:rPr>
          <w:rFonts w:ascii="Arial" w:hAnsi="Arial" w:cs="Arial"/>
          <w:color w:val="000000" w:themeColor="text1"/>
          <w:sz w:val="22"/>
          <w:szCs w:val="22"/>
          <w:lang w:val="en-IN"/>
        </w:rPr>
        <w:t xml:space="preserve"> Cable Car services are subject to operational conditions, weather and maintenance schedules.</w:t>
      </w:r>
    </w:p>
    <w:p w14:paraId="3E6A40B8" w14:textId="77777777" w:rsidR="00BE2A4F" w:rsidRPr="00BE2A4F" w:rsidRDefault="00BE2A4F" w:rsidP="00BE2A4F">
      <w:pPr>
        <w:pStyle w:val="BodyText"/>
        <w:numPr>
          <w:ilvl w:val="0"/>
          <w:numId w:val="11"/>
        </w:numPr>
        <w:rPr>
          <w:rFonts w:ascii="Arial" w:hAnsi="Arial" w:cs="Arial"/>
          <w:color w:val="000000" w:themeColor="text1"/>
          <w:sz w:val="22"/>
          <w:szCs w:val="22"/>
          <w:lang w:val="en-IN"/>
        </w:rPr>
      </w:pPr>
      <w:r w:rsidRPr="00BE2A4F">
        <w:rPr>
          <w:rFonts w:ascii="Arial" w:hAnsi="Arial" w:cs="Arial"/>
          <w:color w:val="000000" w:themeColor="text1"/>
          <w:sz w:val="22"/>
          <w:szCs w:val="22"/>
          <w:lang w:val="en-IN"/>
        </w:rPr>
        <w:t>Oi-</w:t>
      </w:r>
      <w:proofErr w:type="spellStart"/>
      <w:r w:rsidRPr="00BE2A4F">
        <w:rPr>
          <w:rFonts w:ascii="Arial" w:hAnsi="Arial" w:cs="Arial"/>
          <w:color w:val="000000" w:themeColor="text1"/>
          <w:sz w:val="22"/>
          <w:szCs w:val="22"/>
          <w:lang w:val="en-IN"/>
        </w:rPr>
        <w:t>Qaragai</w:t>
      </w:r>
      <w:proofErr w:type="spellEnd"/>
      <w:r w:rsidRPr="00BE2A4F">
        <w:rPr>
          <w:rFonts w:ascii="Arial" w:hAnsi="Arial" w:cs="Arial"/>
          <w:color w:val="000000" w:themeColor="text1"/>
          <w:sz w:val="22"/>
          <w:szCs w:val="22"/>
          <w:lang w:val="en-IN"/>
        </w:rPr>
        <w:t xml:space="preserve"> activities are subject to availability, weather and operating conditions. Any activity not specifically included in the package will be payable directly by the passenger.</w:t>
      </w:r>
    </w:p>
    <w:p w14:paraId="0D41A38C" w14:textId="77777777" w:rsidR="00BE2A4F" w:rsidRPr="00BE2A4F" w:rsidRDefault="00BE2A4F" w:rsidP="00BE2A4F">
      <w:pPr>
        <w:pStyle w:val="BodyText"/>
        <w:numPr>
          <w:ilvl w:val="0"/>
          <w:numId w:val="11"/>
        </w:numPr>
        <w:rPr>
          <w:rFonts w:ascii="Arial" w:hAnsi="Arial" w:cs="Arial"/>
          <w:color w:val="000000" w:themeColor="text1"/>
          <w:sz w:val="22"/>
          <w:szCs w:val="22"/>
          <w:lang w:val="en-IN"/>
        </w:rPr>
      </w:pPr>
      <w:r w:rsidRPr="00BE2A4F">
        <w:rPr>
          <w:rFonts w:ascii="Arial" w:hAnsi="Arial" w:cs="Arial"/>
          <w:color w:val="000000" w:themeColor="text1"/>
          <w:sz w:val="22"/>
          <w:szCs w:val="22"/>
          <w:lang w:val="en-IN"/>
        </w:rPr>
        <w:t xml:space="preserve">Charyn Canyon and </w:t>
      </w:r>
      <w:proofErr w:type="spellStart"/>
      <w:r w:rsidRPr="00BE2A4F">
        <w:rPr>
          <w:rFonts w:ascii="Arial" w:hAnsi="Arial" w:cs="Arial"/>
          <w:color w:val="000000" w:themeColor="text1"/>
          <w:sz w:val="22"/>
          <w:szCs w:val="22"/>
          <w:lang w:val="en-IN"/>
        </w:rPr>
        <w:t>Kolsai</w:t>
      </w:r>
      <w:proofErr w:type="spellEnd"/>
      <w:r w:rsidRPr="00BE2A4F">
        <w:rPr>
          <w:rFonts w:ascii="Arial" w:hAnsi="Arial" w:cs="Arial"/>
          <w:color w:val="000000" w:themeColor="text1"/>
          <w:sz w:val="22"/>
          <w:szCs w:val="22"/>
          <w:lang w:val="en-IN"/>
        </w:rPr>
        <w:t xml:space="preserve"> Lakes excursions are subject to weather and road conditions. Any additional expenses arising due to adverse weather, road closures or other unforeseen circumstances will be borne by the passenger.</w:t>
      </w:r>
    </w:p>
    <w:p w14:paraId="2A2BD707" w14:textId="77777777" w:rsidR="00BE2A4F" w:rsidRPr="00BE2A4F" w:rsidRDefault="00BE2A4F" w:rsidP="00BE2A4F">
      <w:pPr>
        <w:pStyle w:val="BodyText"/>
        <w:numPr>
          <w:ilvl w:val="0"/>
          <w:numId w:val="11"/>
        </w:numPr>
        <w:rPr>
          <w:rFonts w:ascii="Arial" w:hAnsi="Arial" w:cs="Arial"/>
          <w:color w:val="000000" w:themeColor="text1"/>
          <w:sz w:val="22"/>
          <w:szCs w:val="22"/>
          <w:lang w:val="en-IN"/>
        </w:rPr>
      </w:pPr>
      <w:r w:rsidRPr="00BE2A4F">
        <w:rPr>
          <w:rFonts w:ascii="Arial" w:hAnsi="Arial" w:cs="Arial"/>
          <w:color w:val="000000" w:themeColor="text1"/>
          <w:sz w:val="22"/>
          <w:szCs w:val="22"/>
          <w:lang w:val="en-IN"/>
        </w:rPr>
        <w:t>No refund will be provided for any included sightseeing, transfer, activity or service that is voluntarily not utilised by the passenger.</w:t>
      </w:r>
    </w:p>
    <w:p w14:paraId="6EE4DE9D" w14:textId="77777777" w:rsidR="00BE2A4F" w:rsidRPr="00BE2A4F" w:rsidRDefault="00BE2A4F" w:rsidP="00BE2A4F">
      <w:pPr>
        <w:pStyle w:val="BodyText"/>
        <w:numPr>
          <w:ilvl w:val="0"/>
          <w:numId w:val="11"/>
        </w:numPr>
        <w:rPr>
          <w:rFonts w:ascii="Arial" w:hAnsi="Arial" w:cs="Arial"/>
          <w:color w:val="000000" w:themeColor="text1"/>
          <w:sz w:val="22"/>
          <w:szCs w:val="22"/>
          <w:lang w:val="en-IN"/>
        </w:rPr>
      </w:pPr>
      <w:r w:rsidRPr="00BE2A4F">
        <w:rPr>
          <w:rFonts w:ascii="Arial" w:hAnsi="Arial" w:cs="Arial"/>
          <w:color w:val="000000" w:themeColor="text1"/>
          <w:sz w:val="22"/>
          <w:szCs w:val="22"/>
          <w:lang w:val="en-IN"/>
        </w:rPr>
        <w:t>Any additional service requested by the passenger that is not mentioned under the inclusions will be charged separately.</w:t>
      </w:r>
    </w:p>
    <w:p w14:paraId="5D3D1A47" w14:textId="77777777" w:rsidR="00BE2A4F" w:rsidRPr="00BE2A4F" w:rsidRDefault="00BE2A4F" w:rsidP="00BE2A4F">
      <w:pPr>
        <w:pStyle w:val="BodyText"/>
        <w:numPr>
          <w:ilvl w:val="0"/>
          <w:numId w:val="11"/>
        </w:numPr>
        <w:rPr>
          <w:rFonts w:ascii="Arial" w:hAnsi="Arial" w:cs="Arial"/>
          <w:color w:val="000000" w:themeColor="text1"/>
          <w:sz w:val="22"/>
          <w:szCs w:val="22"/>
          <w:lang w:val="en-IN"/>
        </w:rPr>
      </w:pPr>
      <w:r w:rsidRPr="00BE2A4F">
        <w:rPr>
          <w:rFonts w:ascii="Arial" w:hAnsi="Arial" w:cs="Arial"/>
          <w:color w:val="000000" w:themeColor="text1"/>
          <w:sz w:val="22"/>
          <w:szCs w:val="22"/>
          <w:lang w:val="en-IN"/>
        </w:rPr>
        <w:t>Any additional person joining the group at the destination or availing of additional services will be charged separately.</w:t>
      </w:r>
    </w:p>
    <w:p w14:paraId="0C260FB4" w14:textId="77777777" w:rsidR="00BE2A4F" w:rsidRPr="00BE2A4F" w:rsidRDefault="00BE2A4F" w:rsidP="00BE2A4F">
      <w:pPr>
        <w:pStyle w:val="BodyText"/>
        <w:numPr>
          <w:ilvl w:val="0"/>
          <w:numId w:val="11"/>
        </w:numPr>
        <w:rPr>
          <w:rFonts w:ascii="Arial" w:hAnsi="Arial" w:cs="Arial"/>
          <w:color w:val="000000" w:themeColor="text1"/>
          <w:sz w:val="22"/>
          <w:szCs w:val="22"/>
          <w:lang w:val="en-IN"/>
        </w:rPr>
      </w:pPr>
      <w:r w:rsidRPr="00BE2A4F">
        <w:rPr>
          <w:rFonts w:ascii="Arial" w:hAnsi="Arial" w:cs="Arial"/>
          <w:color w:val="000000" w:themeColor="text1"/>
          <w:sz w:val="22"/>
          <w:szCs w:val="22"/>
          <w:lang w:val="en-IN"/>
        </w:rPr>
        <w:t>International/domestic airfare, airport taxes, visa charges and travel insurance are not included unless specifically mentioned.</w:t>
      </w:r>
    </w:p>
    <w:p w14:paraId="2B35342C" w14:textId="77777777" w:rsidR="00BE2A4F" w:rsidRPr="00BE2A4F" w:rsidRDefault="00BE2A4F" w:rsidP="00BE2A4F">
      <w:pPr>
        <w:pStyle w:val="BodyText"/>
        <w:numPr>
          <w:ilvl w:val="0"/>
          <w:numId w:val="11"/>
        </w:numPr>
        <w:rPr>
          <w:rFonts w:ascii="Arial" w:hAnsi="Arial" w:cs="Arial"/>
          <w:color w:val="000000" w:themeColor="text1"/>
          <w:sz w:val="22"/>
          <w:szCs w:val="22"/>
          <w:lang w:val="en-IN"/>
        </w:rPr>
      </w:pPr>
      <w:r w:rsidRPr="00BE2A4F">
        <w:rPr>
          <w:rFonts w:ascii="Arial" w:hAnsi="Arial" w:cs="Arial"/>
          <w:color w:val="000000" w:themeColor="text1"/>
          <w:sz w:val="22"/>
          <w:szCs w:val="22"/>
          <w:lang w:val="en-IN"/>
        </w:rPr>
        <w:t>Personal expenses including laundry, telephone calls, minibar, room service, shopping, snacks and beverages are not included.</w:t>
      </w:r>
    </w:p>
    <w:p w14:paraId="331F5646" w14:textId="77777777" w:rsidR="00BE2A4F" w:rsidRPr="00BE2A4F" w:rsidRDefault="00BE2A4F" w:rsidP="00BE2A4F">
      <w:pPr>
        <w:pStyle w:val="BodyText"/>
        <w:numPr>
          <w:ilvl w:val="0"/>
          <w:numId w:val="11"/>
        </w:numPr>
        <w:rPr>
          <w:rFonts w:ascii="Arial" w:hAnsi="Arial" w:cs="Arial"/>
          <w:color w:val="000000" w:themeColor="text1"/>
          <w:sz w:val="22"/>
          <w:szCs w:val="22"/>
          <w:lang w:val="en-IN"/>
        </w:rPr>
      </w:pPr>
      <w:r w:rsidRPr="00BE2A4F">
        <w:rPr>
          <w:rFonts w:ascii="Arial" w:hAnsi="Arial" w:cs="Arial"/>
          <w:color w:val="000000" w:themeColor="text1"/>
          <w:sz w:val="22"/>
          <w:szCs w:val="22"/>
          <w:lang w:val="en-IN"/>
        </w:rPr>
        <w:t>Tips and gratuities for drivers and guides are not included and are payable by the passengers.</w:t>
      </w:r>
    </w:p>
    <w:p w14:paraId="543D908C" w14:textId="77777777" w:rsidR="00BE2A4F" w:rsidRPr="00BE2A4F" w:rsidRDefault="00BE2A4F" w:rsidP="00BE2A4F">
      <w:pPr>
        <w:pStyle w:val="BodyText"/>
        <w:numPr>
          <w:ilvl w:val="0"/>
          <w:numId w:val="11"/>
        </w:numPr>
        <w:rPr>
          <w:rFonts w:ascii="Arial" w:hAnsi="Arial" w:cs="Arial"/>
          <w:color w:val="000000" w:themeColor="text1"/>
          <w:sz w:val="22"/>
          <w:szCs w:val="22"/>
          <w:lang w:val="en-IN"/>
        </w:rPr>
      </w:pPr>
      <w:r w:rsidRPr="00BE2A4F">
        <w:rPr>
          <w:rFonts w:ascii="Arial" w:hAnsi="Arial" w:cs="Arial"/>
          <w:color w:val="000000" w:themeColor="text1"/>
          <w:sz w:val="22"/>
          <w:szCs w:val="22"/>
          <w:lang w:val="en-IN"/>
        </w:rPr>
        <w:t>Any additional expenses arising due to flight delays, cancellations, weather conditions, natural calamities, political disturbances, technical issues or circumstances beyond the control of the operator will be borne by the passenger.</w:t>
      </w:r>
    </w:p>
    <w:p w14:paraId="58DF31E2" w14:textId="77777777" w:rsidR="00BE2A4F" w:rsidRPr="00BE2A4F" w:rsidRDefault="00BE2A4F" w:rsidP="00BE2A4F">
      <w:pPr>
        <w:pStyle w:val="BodyText"/>
        <w:numPr>
          <w:ilvl w:val="0"/>
          <w:numId w:val="11"/>
        </w:numPr>
        <w:rPr>
          <w:rFonts w:ascii="Arial" w:hAnsi="Arial" w:cs="Arial"/>
          <w:color w:val="000000" w:themeColor="text1"/>
          <w:sz w:val="22"/>
          <w:szCs w:val="22"/>
          <w:lang w:val="en-IN"/>
        </w:rPr>
      </w:pPr>
      <w:r w:rsidRPr="00BE2A4F">
        <w:rPr>
          <w:rFonts w:ascii="Arial" w:hAnsi="Arial" w:cs="Arial"/>
          <w:color w:val="000000" w:themeColor="text1"/>
          <w:sz w:val="22"/>
          <w:szCs w:val="22"/>
          <w:lang w:val="en-IN"/>
        </w:rPr>
        <w:t>Any increase in entrance fees, fuel surcharges, local taxes or government-imposed charges after confirmation will be payable by the passenger.</w:t>
      </w:r>
    </w:p>
    <w:p w14:paraId="0589A1F1" w14:textId="77777777" w:rsidR="00BE2A4F" w:rsidRPr="00BE2A4F" w:rsidRDefault="00BE2A4F" w:rsidP="00BE2A4F">
      <w:pPr>
        <w:pStyle w:val="BodyText"/>
        <w:numPr>
          <w:ilvl w:val="0"/>
          <w:numId w:val="11"/>
        </w:numPr>
        <w:rPr>
          <w:rFonts w:ascii="Arial" w:hAnsi="Arial" w:cs="Arial"/>
          <w:color w:val="000000" w:themeColor="text1"/>
          <w:sz w:val="22"/>
          <w:szCs w:val="22"/>
          <w:lang w:val="en-IN"/>
        </w:rPr>
      </w:pPr>
      <w:r w:rsidRPr="00BE2A4F">
        <w:rPr>
          <w:rFonts w:ascii="Arial" w:hAnsi="Arial" w:cs="Arial"/>
          <w:color w:val="000000" w:themeColor="text1"/>
          <w:sz w:val="22"/>
          <w:szCs w:val="22"/>
          <w:lang w:val="en-IN"/>
        </w:rPr>
        <w:t>5% GST and 2% TCS are applicable as mentioned in the package pricing.</w:t>
      </w:r>
    </w:p>
    <w:p w14:paraId="03C674B9" w14:textId="0C16512D" w:rsidR="00E6429B" w:rsidRPr="00F2117B" w:rsidRDefault="00BE2A4F" w:rsidP="00BE2A4F">
      <w:pPr>
        <w:pStyle w:val="BodyText"/>
        <w:numPr>
          <w:ilvl w:val="0"/>
          <w:numId w:val="11"/>
        </w:numPr>
        <w:rPr>
          <w:rFonts w:ascii="Arial" w:hAnsi="Arial" w:cs="Arial"/>
          <w:color w:val="000000" w:themeColor="text1"/>
          <w:sz w:val="22"/>
          <w:szCs w:val="22"/>
          <w:lang w:val="en-IN"/>
        </w:rPr>
      </w:pPr>
      <w:r w:rsidRPr="00BE2A4F">
        <w:rPr>
          <w:rFonts w:ascii="Arial" w:hAnsi="Arial" w:cs="Arial"/>
          <w:color w:val="000000" w:themeColor="text1"/>
          <w:sz w:val="22"/>
          <w:szCs w:val="22"/>
          <w:lang w:val="en-IN"/>
        </w:rPr>
        <w:t>Services not specifically mentioned under the package inclusions are excluded and will be charged separately.</w:t>
      </w:r>
    </w:p>
    <w:sectPr w:rsidR="00E6429B" w:rsidRPr="00F2117B">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761CA" w14:textId="77777777" w:rsidR="00447A91" w:rsidRDefault="00447A91">
      <w:pPr>
        <w:spacing w:line="240" w:lineRule="auto"/>
      </w:pPr>
      <w:r>
        <w:separator/>
      </w:r>
    </w:p>
  </w:endnote>
  <w:endnote w:type="continuationSeparator" w:id="0">
    <w:p w14:paraId="0857F5D9" w14:textId="77777777" w:rsidR="00447A91" w:rsidRDefault="00447A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tantia">
    <w:altName w:val="Constantia"/>
    <w:panose1 w:val="02030602050306030303"/>
    <w:charset w:val="00"/>
    <w:family w:val="roman"/>
    <w:pitch w:val="variable"/>
    <w:sig w:usb0="A00002EF" w:usb1="40002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B2BC4" w14:textId="77777777" w:rsidR="00A947E1" w:rsidRDefault="00000000">
    <w:pPr>
      <w:pStyle w:val="Footer"/>
    </w:pPr>
    <w:r>
      <w:rPr>
        <w:noProof/>
        <w:lang w:val="en-IN" w:eastAsia="en-IN" w:bidi="ar-SA"/>
      </w:rPr>
      <mc:AlternateContent>
        <mc:Choice Requires="wps">
          <w:drawing>
            <wp:anchor distT="0" distB="0" distL="114300" distR="114300" simplePos="0" relativeHeight="251670528" behindDoc="0" locked="0" layoutInCell="1" allowOverlap="1" wp14:anchorId="2CE2327B" wp14:editId="7CB75AD8">
              <wp:simplePos x="0" y="0"/>
              <wp:positionH relativeFrom="page">
                <wp:posOffset>-5372100</wp:posOffset>
              </wp:positionH>
              <wp:positionV relativeFrom="paragraph">
                <wp:posOffset>-3460750</wp:posOffset>
              </wp:positionV>
              <wp:extent cx="10800080" cy="53975"/>
              <wp:effectExtent l="0" t="5372100" r="0" b="5356225"/>
              <wp:wrapNone/>
              <wp:docPr id="4" name="Rectangle 4"/>
              <wp:cNvGraphicFramePr/>
              <a:graphic xmlns:a="http://schemas.openxmlformats.org/drawingml/2006/main">
                <a:graphicData uri="http://schemas.microsoft.com/office/word/2010/wordprocessingShape">
                  <wps:wsp>
                    <wps:cNvSpPr/>
                    <wps:spPr>
                      <a:xfrm rot="16200000">
                        <a:off x="0" y="0"/>
                        <a:ext cx="10800080" cy="5397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E6C9B7" w14:textId="77777777" w:rsidR="00A947E1" w:rsidRDefault="00000000">
                          <w:pPr>
                            <w:jc w:val="center"/>
                            <w:rPr>
                              <w:lang w:val="en-IN"/>
                            </w:rPr>
                          </w:pPr>
                          <w:r>
                            <w:rPr>
                              <w:lang w:val="en-IN"/>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CE2327B" id="Rectangle 4" o:spid="_x0000_s1030" style="position:absolute;margin-left:-423pt;margin-top:-272.5pt;width:850.4pt;height:4.25pt;rotation:-90;z-index:25167052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209egIAAEYFAAAOAAAAZHJzL2Uyb0RvYy54bWysVN9v2yAQfp+0/wHxvtrOkv6I4lRRqk6T&#10;qjVaN+2ZYIiRMMeAxMn++h3guN3ap2l+sID77ru7j+MWt8dOk4NwXoGpaXVRUiIMh0aZXU2/f7v/&#10;cE2JD8w0TIMRNT0JT2+X798tejsXE2hBN8IRJDF+3tuatiHYeVF43oqO+QuwwqBRgutYwK3bFY1j&#10;PbJ3upiU5WXRg2usAy68x9O7bKTLxC+l4OFRSi8C0TXF3EL6u/Tfxn+xXLD5zjHbKj6kwf4hi44p&#10;g0FHqjsWGNk79YqqU9yBBxkuOHQFSKm4SDVgNVX5VzVPLbMi1YLieDvK5P8fLf9yeLIbhzL01s89&#10;LmMVR+k64gDVqi5RZfxScZguOSbtTqN24hgIx8OqvEbYNWrM0Tj7eHM1i+IWmSySWufDJwEdiYua&#10;OrybxMoODz5k6BkS4R60au6V1mnjdtu1duTA4j2Wk/IyXR2y/wHTJoINRLfMGE+K59LSKpy0iDht&#10;vgpJVIPZT1ImqevEGIdxLkyosqlljcjhZ0mPTD96pEoTYWSWGH/kHghiR7/mzjQDPrqK1LSjcxZ+&#10;DJMzOCeWnUePFBlMGJ07ZcC9VZnGqobIGX8WKUsTVQrH7RG1qek0IuPJFprTxuW2wGv2lt8rvMkH&#10;5sOGOXw1eIiTIDziT2roawrDipIW3K+3ziMemxmtlPT4Cmvqf+6ZE5Tozwbb/KaaTuOzTZvp7GqC&#10;G/fSsn1pMftuDdggVcouLSM+6PNSOuh+4MBYxahoYoZj7Jry4M6bdcjTAUcOF6tVguFTtSw8mCfL&#10;I3nU2cBqH0Cq1LjP6gw64mNNDTEMljgNXu4T6nn8LX8DAAD//wMAUEsDBBQABgAIAAAAIQDjHIM6&#10;3QAAAAgBAAAPAAAAZHJzL2Rvd25yZXYueG1sTI/BTsMwEETvSPyDtUjcWicNKm2IUwGi1yJKDz1u&#10;7SWJiNchdtLw97gnepvRjGbfFpvJtmKk3jeOFaTzBASxdqbhSsHhcztbgfAB2WDrmBT8kodNeXtT&#10;YG7cmT9o3IdKxBH2OSqoQ+hyKb2uyaKfu444Zl+utxii7StpejzHcdvKRZIspcWG44UaO3qtSX/v&#10;B6tg0N0x09ufdLE7Vg87tOPby+Fdqfu76fkJRKAp/Jfhgh/RoYxMJzew8aK9eBEUzNJsnUYZC6sl&#10;iJOCLFk/giwLef1A+QcAAP//AwBQSwECLQAUAAYACAAAACEAtoM4kv4AAADhAQAAEwAAAAAAAAAA&#10;AAAAAAAAAAAAW0NvbnRlbnRfVHlwZXNdLnhtbFBLAQItABQABgAIAAAAIQA4/SH/1gAAAJQBAAAL&#10;AAAAAAAAAAAAAAAAAC8BAABfcmVscy8ucmVsc1BLAQItABQABgAIAAAAIQBXW209egIAAEYFAAAO&#10;AAAAAAAAAAAAAAAAAC4CAABkcnMvZTJvRG9jLnhtbFBLAQItABQABgAIAAAAIQDjHIM63QAAAAgB&#10;AAAPAAAAAAAAAAAAAAAAANQEAABkcnMvZG93bnJldi54bWxQSwUGAAAAAAQABADzAAAA3gUAAAAA&#10;" fillcolor="#002060" stroked="f" strokeweight="1pt">
              <v:textbox>
                <w:txbxContent>
                  <w:p w14:paraId="77E6C9B7" w14:textId="77777777" w:rsidR="00A947E1" w:rsidRDefault="00000000">
                    <w:pPr>
                      <w:jc w:val="center"/>
                      <w:rPr>
                        <w:lang w:val="en-IN"/>
                      </w:rPr>
                    </w:pPr>
                    <w:r>
                      <w:rPr>
                        <w:lang w:val="en-IN"/>
                      </w:rPr>
                      <w:t>3</w:t>
                    </w:r>
                  </w:p>
                </w:txbxContent>
              </v:textbox>
              <w10:wrap anchorx="page"/>
            </v:rect>
          </w:pict>
        </mc:Fallback>
      </mc:AlternateContent>
    </w:r>
    <w:r>
      <w:rPr>
        <w:noProof/>
        <w:lang w:val="en-IN" w:eastAsia="en-IN" w:bidi="ar-SA"/>
      </w:rPr>
      <mc:AlternateContent>
        <mc:Choice Requires="wps">
          <w:drawing>
            <wp:anchor distT="0" distB="0" distL="114300" distR="114300" simplePos="0" relativeHeight="251667456" behindDoc="0" locked="0" layoutInCell="1" allowOverlap="1" wp14:anchorId="2124F939" wp14:editId="2279B0CA">
              <wp:simplePos x="0" y="0"/>
              <wp:positionH relativeFrom="margin">
                <wp:posOffset>5029200</wp:posOffset>
              </wp:positionH>
              <wp:positionV relativeFrom="paragraph">
                <wp:posOffset>513715</wp:posOffset>
              </wp:positionV>
              <wp:extent cx="3312160" cy="106680"/>
              <wp:effectExtent l="0" t="0" r="0" b="0"/>
              <wp:wrapNone/>
              <wp:docPr id="3" name="Rectangle 3"/>
              <wp:cNvGraphicFramePr/>
              <a:graphic xmlns:a="http://schemas.openxmlformats.org/drawingml/2006/main">
                <a:graphicData uri="http://schemas.microsoft.com/office/word/2010/wordprocessingShape">
                  <wps:wsp>
                    <wps:cNvSpPr/>
                    <wps:spPr>
                      <a:xfrm>
                        <a:off x="0" y="0"/>
                        <a:ext cx="3312160" cy="106680"/>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16C2F45" id="Rectangle 3" o:spid="_x0000_s1026" style="position:absolute;margin-left:396pt;margin-top:40.45pt;width:260.8pt;height:8.4pt;z-index:2516674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9zgZgIAACUFAAAOAAAAZHJzL2Uyb0RvYy54bWysVEtv2zAMvg/YfxB0X22nbdYFdYogRYYB&#10;xVqsG3ZWZCk2IIsapcTJfv0o+ZHugR2GXWxSJD+Sn0jd3h1bww4KfQO25MVFzpmyEqrG7kr+5fPm&#10;zQ1nPghbCQNWlfykPL9bvn5127mFmkENplLICMT6RedKXofgFlnmZa1a4S/AKUtGDdiKQCrusgpF&#10;R+ityWZ5Ps86wMohSOU9nd73Rr5M+ForGR619iowU3KqLaQvpu82frPlrVjsULi6kUMZ4h+qaEVj&#10;KekEdS+CYHtsfoNqG4ngQYcLCW0GWjdSpR6omyL/pZvnWjiVeiFyvJto8v8PVn48PLsnJBo65xee&#10;xNjFUWMb/1QfOyayThNZ6hiYpMPLy2JWzIlTSbYin89vEpvZOdqhD+8VtCwKJUe6jMSRODz4QBnJ&#10;dXSJyTyYpto0xiQFd9u1QXYQdHGbzTrPR/Sf3IyNzhZiWI8YT7JzL0kKJ6Oin7GflGZNRdXPUiVp&#10;zNSUR0ipbCh6Uy0q1ae/puRT9jiYMSKVnwAjsqb8E/YAMHr2ICN2X+XgH0NVmtIpOP9bYX3wFJEy&#10;gw1TcNtYwD8BGOpqyNz7jyT11ESWtlCdnpAh9Dvindw0dG8PwocngbQUdNW06OGRPtpAV3IYJM5q&#10;wO9/Oo/+NKtk5ayjJSu5/7YXqDgzHyxN8bvi6ipuZVKurt/OSMGXlu1Li923a6BxKOhJcTKJ0T+Y&#10;UdQI7Vd6D1YxK5mElZS75DLgqKxDv/z0oki1WiU32kQnwoN9djKCR1YtrPYBdJPG9MzOwBrtYrr+&#10;4d2Iy/5ST17n1235AwAA//8DAFBLAwQUAAYACAAAACEAqc0GluIAAAAKAQAADwAAAGRycy9kb3du&#10;cmV2LnhtbEyPPWvDMBiE90L/g3gLXUojOSnxRyyHEgiUDiVNO2SUpTeWsSUZS07cf19lasfjjrvn&#10;yu1senLB0bfOckgWDAha6VRrGw7fX/vnDIgPwirRO4scftDDtrq/K0Wh3NV+4uUYGhJLrC8EBx3C&#10;UFDqpUYj/MINaKN3dqMRIcqxoWoU11huerpkbE2NaG1c0GLAnUbZHSfDoTs8vb18vNPTrp46vWcn&#10;2WWJ5PzxYX7dAAk4h78w3PAjOlSRqXaTVZ70HNJ8Gb8EDhnLgdwCq2S1BlJzyNMUaFXS/xeqXwAA&#10;AP//AwBQSwECLQAUAAYACAAAACEAtoM4kv4AAADhAQAAEwAAAAAAAAAAAAAAAAAAAAAAW0NvbnRl&#10;bnRfVHlwZXNdLnhtbFBLAQItABQABgAIAAAAIQA4/SH/1gAAAJQBAAALAAAAAAAAAAAAAAAAAC8B&#10;AABfcmVscy8ucmVsc1BLAQItABQABgAIAAAAIQDxa9zgZgIAACUFAAAOAAAAAAAAAAAAAAAAAC4C&#10;AABkcnMvZTJvRG9jLnhtbFBLAQItABQABgAIAAAAIQCpzQaW4gAAAAoBAAAPAAAAAAAAAAAAAAAA&#10;AMAEAABkcnMvZG93bnJldi54bWxQSwUGAAAAAAQABADzAAAAzwUAAAAA&#10;" fillcolor="#ffc000" stroked="f" strokeweight="1pt">
              <w10:wrap anchorx="margin"/>
            </v:rect>
          </w:pict>
        </mc:Fallback>
      </mc:AlternateContent>
    </w:r>
    <w:r>
      <w:rPr>
        <w:noProof/>
        <w:lang w:val="en-IN" w:eastAsia="en-IN" w:bidi="ar-SA"/>
      </w:rPr>
      <mc:AlternateContent>
        <mc:Choice Requires="wps">
          <w:drawing>
            <wp:anchor distT="0" distB="0" distL="114300" distR="114300" simplePos="0" relativeHeight="251664384" behindDoc="0" locked="0" layoutInCell="1" allowOverlap="1" wp14:anchorId="317FE7E3" wp14:editId="12EFB347">
              <wp:simplePos x="0" y="0"/>
              <wp:positionH relativeFrom="page">
                <wp:align>left</wp:align>
              </wp:positionH>
              <wp:positionV relativeFrom="paragraph">
                <wp:posOffset>513715</wp:posOffset>
              </wp:positionV>
              <wp:extent cx="5966460" cy="1080135"/>
              <wp:effectExtent l="0" t="0" r="0" b="0"/>
              <wp:wrapNone/>
              <wp:docPr id="2" name="Rectangle 2"/>
              <wp:cNvGraphicFramePr/>
              <a:graphic xmlns:a="http://schemas.openxmlformats.org/drawingml/2006/main">
                <a:graphicData uri="http://schemas.microsoft.com/office/word/2010/wordprocessingShape">
                  <wps:wsp>
                    <wps:cNvSpPr/>
                    <wps:spPr>
                      <a:xfrm>
                        <a:off x="0" y="0"/>
                        <a:ext cx="5966460" cy="108013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60306D8" id="Rectangle 2" o:spid="_x0000_s1026" style="position:absolute;margin-left:0;margin-top:40.45pt;width:469.8pt;height:85.05pt;z-index:251664384;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IceaAIAACYFAAAOAAAAZHJzL2Uyb0RvYy54bWysVE1v2zAMvQ/YfxB0X21nSdYGdYqgRYcB&#10;xVqsG3ZWZCkWIIuapMTJfv0oyXa6D+wwzAeZEslH8onU9c2x0+QgnFdgalpdlJQIw6FRZlfTL5/v&#10;31xS4gMzDdNgRE1PwtOb9etX171diRm0oBvhCIIYv+ptTdsQ7KooPG9Fx/wFWGFQKcF1LODW7YrG&#10;sR7RO13MynJZ9OAa64AL7/H0LivpOuFLKXh4lNKLQHRNMbeQVpfWbVyL9TVb7RyzreJDGuwfsuiY&#10;Mhh0grpjgZG9U79BdYo78CDDBYeuACkVF6kGrKYqf6nmuWVWpFqQHG8nmvz/g+UfD8/2ySENvfUr&#10;j2Ks4ihdF/+YHzkmsk4TWeIYCMfDxdVyOV8ipxx1VXlZVm8Xkc7i7G6dD+8FdCQKNXV4G4kkdnjw&#10;IZuOJjGaB62ae6V12rjd9lY7cmDx5spZiaGyy09m2kRjA9Etq+NJcS4mSeGkRbTT5pOQRDWY/ixl&#10;kvpMTHEY58KEKqta1ogcflHiN0aPnRk9UqUJMCJLjD9hDwCjZQYZsXOWg310FalNJ+fyb4ll58kj&#10;RQYTJudOGXB/AtBY1RA5248kZWoiS1toTk+OOMhD4i2/V3hvD8yHJ+ZwKvCucdLDIy5SQ19TGCRK&#10;WnDf/3Qe7bFZUUtJj1NWU/9tz5ygRH8w2MZX1XwexzJt5ot3M9y4l5rtS43Zd7eA7VDhm2J5EqN9&#10;0KMoHXRf8UHYxKioYoZj7Jry4MbNbcjTj08KF5tNMsNRtCw8mGfLI3hk1cBmH0Cq1KZndgbWcBjT&#10;9Q8PR5z2l/tkdX7e1j8AAAD//wMAUEsDBBQABgAIAAAAIQDfPaKJ3wAAAAcBAAAPAAAAZHJzL2Rv&#10;d25yZXYueG1sTI/NbsIwEITvlfoO1iL1VmxSQZOQDar6oyJuDT1wNMmSBOJ1FBtI377uiR5HM5r5&#10;JluNphMXGlxrGWE2VSCIS1u1XCN8bz8eYxDOa650Z5kQfsjBKr+/y3Ra2St/0aXwtQgl7FKN0Hjf&#10;p1K6siGj3dT2xME72MFoH+RQy2rQ11BuOhkptZBGtxwWGt3Ta0PlqTgbhMN8t45Pcr35fC5ktIne&#10;jtv33RHxYTK+LEF4Gv0tDH/4AR3ywLS3Z66c6BDCEY8QqwREcJOnZAFijxDNZwpknsn//PkvAAAA&#10;//8DAFBLAQItABQABgAIAAAAIQC2gziS/gAAAOEBAAATAAAAAAAAAAAAAAAAAAAAAABbQ29udGVu&#10;dF9UeXBlc10ueG1sUEsBAi0AFAAGAAgAAAAhADj9If/WAAAAlAEAAAsAAAAAAAAAAAAAAAAALwEA&#10;AF9yZWxzLy5yZWxzUEsBAi0AFAAGAAgAAAAhAJF8hx5oAgAAJgUAAA4AAAAAAAAAAAAAAAAALgIA&#10;AGRycy9lMm9Eb2MueG1sUEsBAi0AFAAGAAgAAAAhAN89oonfAAAABwEAAA8AAAAAAAAAAAAAAAAA&#10;wgQAAGRycy9kb3ducmV2LnhtbFBLBQYAAAAABAAEAPMAAADOBQAAAAA=&#10;" fillcolor="#002060" stroked="f" strokeweight="1pt">
              <w10:wrap anchorx="page"/>
            </v:rect>
          </w:pict>
        </mc:Fallback>
      </mc:AlternateContent>
    </w:r>
    <w:r>
      <w:rPr>
        <w:noProof/>
        <w:lang w:val="en-IN" w:eastAsia="en-IN" w:bidi="ar-SA"/>
      </w:rPr>
      <mc:AlternateContent>
        <mc:Choice Requires="wps">
          <w:drawing>
            <wp:anchor distT="0" distB="0" distL="114300" distR="114300" simplePos="0" relativeHeight="251665408" behindDoc="0" locked="0" layoutInCell="1" allowOverlap="1" wp14:anchorId="10BD6D08" wp14:editId="4E0C9543">
              <wp:simplePos x="0" y="0"/>
              <wp:positionH relativeFrom="column">
                <wp:posOffset>-838200</wp:posOffset>
              </wp:positionH>
              <wp:positionV relativeFrom="paragraph">
                <wp:posOffset>628015</wp:posOffset>
              </wp:positionV>
              <wp:extent cx="7056120" cy="114300"/>
              <wp:effectExtent l="0" t="0" r="0" b="0"/>
              <wp:wrapNone/>
              <wp:docPr id="1" name="Rectangle 1"/>
              <wp:cNvGraphicFramePr/>
              <a:graphic xmlns:a="http://schemas.openxmlformats.org/drawingml/2006/main">
                <a:graphicData uri="http://schemas.microsoft.com/office/word/2010/wordprocessingShape">
                  <wps:wsp>
                    <wps:cNvSpPr/>
                    <wps:spPr>
                      <a:xfrm>
                        <a:off x="0" y="0"/>
                        <a:ext cx="7056120" cy="114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89A8896" id="Rectangle 1" o:spid="_x0000_s1026" style="position:absolute;margin-left:-66pt;margin-top:49.45pt;width:555.6pt;height:9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8ESRgIAANkEAAAOAAAAZHJzL2Uyb0RvYy54bWysVMFu2zAMvQ/YPwi6r7azpN2COkXQosOA&#10;YA2WDTsrshQbkEWNUuJkXz9KdpxiLXYYloNCiuQj+UT69u7YGnZQ6BuwJS+ucs6UlVA1dlfy798e&#10;333gzAdhK2HAqpKflOd3i7dvbjs3VxOowVQKGYFYP+9cyesQ3DzLvKxVK/wVOGXJqAFbEUjFXVah&#10;6Ai9Ndkkz6+zDrByCFJ5T7cPvZEvEr7WSoYnrb0KzJScagvpxHRu45ktbsV8h8LVjRzKEP9QRSsa&#10;S0lHqAcRBNtj8wKqbSSCBx2uJLQZaN1IlXqgbor8j242tXAq9ULkeDfS5P8frPxy2Lg1Eg2d83NP&#10;YuziqLGN/1QfOyayTiNZ6hiYpMubfHZdTIhTSbaimL7PE5vZJdqhD58UtCwKJUd6jMSROKx8oIzk&#10;enYh5ZI/SeFkVCzB2K9Ks6aijJMUnUZD3RtkB0GPKqRUNhS9qRaV6q9nOf3i61KSMSJpCTAi68aY&#10;EXsAiGP3EruHGfxjqEqTNQbnfyusDx4jUmawYQxuGwv4GoChrobMvf+ZpJ6ayNIWqtMaGUI/197J&#10;x4a4Xgkf1gJpkOl5aDnDEx3aQFdyGCTOasBfr91Hf5ovsnLW0WKU3P/cC1Scmc+WJu9jMZ3GTUrK&#10;dHYTRwCfW7bPLXbf3gM9U0GfASeTGP2DOYsaof1BO7yMWckkrKTcJZcBz8p96BeWvgJSLZfJjbbH&#10;ibCyGycjeGTVwnIfQDdptC7sDKzR/qTnH3Y9LuhzPXldvkiL3wAAAP//AwBQSwMEFAAGAAgAAAAh&#10;AN9cRkTeAAAACwEAAA8AAABkcnMvZG93bnJldi54bWxMj8tOwzAQRfdI/IM1SOxaJ0Fq6zROhSqx&#10;QWLRwge48RCn9SOKnSb5e4YVLEdzdO+51WF2lt1xiF3wEvJ1Bgx9E3TnWwlfn2+rHbCYlNfKBo8S&#10;FoxwqB8fKlXqMPkT3s+pZRTiY6kkmJT6kvPYGHQqrkOPnn7fYXAq0Tm0XA9qonBneZFlG+5U56nB&#10;qB6PBpvbeXRUovC05NvpePsw83uHdrniuEj5/DS/7oElnNMfDL/6pA41OV3C6HVkVsIqfyloTJIg&#10;dgIYEWIrCmAXQvONAF5X/P+G+gcAAP//AwBQSwECLQAUAAYACAAAACEAtoM4kv4AAADhAQAAEwAA&#10;AAAAAAAAAAAAAAAAAAAAW0NvbnRlbnRfVHlwZXNdLnhtbFBLAQItABQABgAIAAAAIQA4/SH/1gAA&#10;AJQBAAALAAAAAAAAAAAAAAAAAC8BAABfcmVscy8ucmVsc1BLAQItABQABgAIAAAAIQClY8ESRgIA&#10;ANkEAAAOAAAAAAAAAAAAAAAAAC4CAABkcnMvZTJvRG9jLnhtbFBLAQItABQABgAIAAAAIQDfXEZE&#10;3gAAAAsBAAAPAAAAAAAAAAAAAAAAAKAEAABkcnMvZG93bnJldi54bWxQSwUGAAAAAAQABADzAAAA&#10;qwUAAAAA&#10;" fillcolor="#4472c4 [3204]" strokecolor="#1f3763 [1604]"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A4ED1" w14:textId="77777777" w:rsidR="00447A91" w:rsidRDefault="00447A91">
      <w:pPr>
        <w:spacing w:after="0"/>
      </w:pPr>
      <w:r>
        <w:separator/>
      </w:r>
    </w:p>
  </w:footnote>
  <w:footnote w:type="continuationSeparator" w:id="0">
    <w:p w14:paraId="0DB9018A" w14:textId="77777777" w:rsidR="00447A91" w:rsidRDefault="00447A9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58EC1" w14:textId="77777777" w:rsidR="00A947E1" w:rsidRDefault="00000000">
    <w:pPr>
      <w:pStyle w:val="Header"/>
      <w:spacing w:line="480" w:lineRule="auto"/>
    </w:pPr>
    <w:r>
      <w:rPr>
        <w:noProof/>
        <w:lang w:val="en-IN" w:eastAsia="en-IN" w:bidi="ar-SA"/>
        <w14:ligatures w14:val="standardContextual"/>
      </w:rPr>
      <w:drawing>
        <wp:anchor distT="0" distB="0" distL="114300" distR="114300" simplePos="0" relativeHeight="251676672" behindDoc="0" locked="0" layoutInCell="1" allowOverlap="1" wp14:anchorId="6B111DE5" wp14:editId="0AB4C4AB">
          <wp:simplePos x="0" y="0"/>
          <wp:positionH relativeFrom="margin">
            <wp:posOffset>4986020</wp:posOffset>
          </wp:positionH>
          <wp:positionV relativeFrom="margin">
            <wp:posOffset>-649605</wp:posOffset>
          </wp:positionV>
          <wp:extent cx="952500" cy="346710"/>
          <wp:effectExtent l="0" t="0" r="0" b="0"/>
          <wp:wrapSquare wrapText="bothSides"/>
          <wp:docPr id="45079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93938"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52500" cy="346710"/>
                  </a:xfrm>
                  <a:prstGeom prst="rect">
                    <a:avLst/>
                  </a:prstGeom>
                </pic:spPr>
              </pic:pic>
            </a:graphicData>
          </a:graphic>
        </wp:anchor>
      </w:drawing>
    </w:r>
    <w:r>
      <w:rPr>
        <w:noProof/>
        <w:lang w:val="en-IN" w:eastAsia="en-IN" w:bidi="ar-SA"/>
      </w:rPr>
      <mc:AlternateContent>
        <mc:Choice Requires="wps">
          <w:drawing>
            <wp:anchor distT="45720" distB="45720" distL="114300" distR="114300" simplePos="0" relativeHeight="251672576" behindDoc="0" locked="0" layoutInCell="1" allowOverlap="1" wp14:anchorId="53E98BF1" wp14:editId="41AA82C1">
              <wp:simplePos x="0" y="0"/>
              <wp:positionH relativeFrom="column">
                <wp:posOffset>-670560</wp:posOffset>
              </wp:positionH>
              <wp:positionV relativeFrom="paragraph">
                <wp:posOffset>-434340</wp:posOffset>
              </wp:positionV>
              <wp:extent cx="1242060" cy="251460"/>
              <wp:effectExtent l="0" t="0" r="0" b="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2060" cy="251460"/>
                      </a:xfrm>
                      <a:prstGeom prst="rect">
                        <a:avLst/>
                      </a:prstGeom>
                      <a:noFill/>
                      <a:ln w="9525">
                        <a:noFill/>
                        <a:miter lim="800000"/>
                      </a:ln>
                    </wps:spPr>
                    <wps:txbx>
                      <w:txbxContent>
                        <w:p w14:paraId="53C6FE82" w14:textId="77777777" w:rsidR="00A947E1" w:rsidRDefault="00000000">
                          <w:pPr>
                            <w:rPr>
                              <w:rFonts w:ascii="Constantia" w:hAnsi="Constantia"/>
                              <w:b/>
                              <w:bCs/>
                              <w:color w:val="002060"/>
                              <w:lang w:val="en-IN"/>
                            </w:rPr>
                          </w:pPr>
                          <w:r>
                            <w:rPr>
                              <w:rFonts w:ascii="Constantia" w:hAnsi="Constantia"/>
                              <w:b/>
                              <w:bCs/>
                              <w:color w:val="002060"/>
                              <w:lang w:val="en-IN"/>
                            </w:rPr>
                            <w:t>Bandhan Tours</w:t>
                          </w:r>
                        </w:p>
                      </w:txbxContent>
                    </wps:txbx>
                    <wps:bodyPr rot="0" vert="horz" wrap="square" lIns="91440" tIns="45720" rIns="91440" bIns="45720" anchor="t" anchorCtr="0">
                      <a:noAutofit/>
                    </wps:bodyPr>
                  </wps:wsp>
                </a:graphicData>
              </a:graphic>
            </wp:anchor>
          </w:drawing>
        </mc:Choice>
        <mc:Fallback>
          <w:pict>
            <v:shapetype w14:anchorId="53E98BF1" id="_x0000_t202" coordsize="21600,21600" o:spt="202" path="m,l,21600r21600,l21600,xe">
              <v:stroke joinstyle="miter"/>
              <v:path gradientshapeok="t" o:connecttype="rect"/>
            </v:shapetype>
            <v:shape id="Text Box 13" o:spid="_x0000_s1026" type="#_x0000_t202" style="position:absolute;margin-left:-52.8pt;margin-top:-34.2pt;width:97.8pt;height:19.8pt;z-index:25167257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luJ6AEAALUDAAAOAAAAZHJzL2Uyb0RvYy54bWysU8Fu2zAMvQ/YPwi6L3aMpGuNOEXXosOA&#10;bh3Q7QMUWY6FSaJGKbG7rx8lu2mw3YblIJCh9Mj3+Ly5Hq1hR4VBg2v4clFyppyEVrt9w79/u393&#10;yVmIwrXCgFMNf1aBX2/fvtkMvlYV9GBahYxAXKgH3/A+Rl8XRZC9siIswCtHxQ7Qikgp7osWxUDo&#10;1hRVWV4UA2DrEaQKgf69m4p8m/G7Tsn42HVBRWYaTrPFfGI+d+ksthtR71H4Xst5DPEPU1ihHTU9&#10;Qd2JKNgB9V9QVkuEAF1cSLAFdJ2WKnMgNsvyDzZPvfAqcyFxgj/JFP4frPxyfPJfkcXxA4y0wEwi&#10;+AeQPwJzcNsLt1c3iDD0SrTUeJkkKwYf6vlpkjrUIYHshs/Q0pLFIUIGGju0SRXiyQidFvB8El2N&#10;kcnUslpV5QWVJNWq9XJFcWoh6pfXHkP8qMCyFDQcaakZXRwfQpyuvlxJzRzca2PyYo1jQ8Ov1tU6&#10;PzirWB3Jd0bbhl+W6Tf3NG5mlwhN1OK4GwktsdxB+0w8ESYfke8p6AF/cTaQhxoefh4EKs7MJ0da&#10;XS1Xq2S6nKzW7ytK8LyyO68IJwmq4ZGzKbyN2agTpxvStNOZ7usk86zkjSzY7ONkvvM833r92ra/&#10;AQAA//8DAFBLAwQUAAYACAAAACEAJ6J4v98AAAALAQAADwAAAGRycy9kb3ducmV2LnhtbEyPzW7C&#10;MBCE75X6DtZW6g1sEEQhxEGIqtdW5adSbyZekoh4HcWGpG/f7am97e6MZr/JN6NrxR370HjSMJsq&#10;EEiltw1VGo6H10kKIkRD1rSeUMM3BtgUjw+5yawf6APv+1gJDqGQGQ11jF0mZShrdCZMfYfE2sX3&#10;zkRe+0ra3gwc7lo5VyqRzjTEH2rT4a7G8rq/OQ2nt8vX50K9Vy9u2Q1+VJLcSmr9/DRu1yAijvHP&#10;DL/4jA4FM539jWwQrYbJTC0T9vKUpAsQbFkpbnfmwzxNQRa5/N+h+AEAAP//AwBQSwECLQAUAAYA&#10;CAAAACEAtoM4kv4AAADhAQAAEwAAAAAAAAAAAAAAAAAAAAAAW0NvbnRlbnRfVHlwZXNdLnhtbFBL&#10;AQItABQABgAIAAAAIQA4/SH/1gAAAJQBAAALAAAAAAAAAAAAAAAAAC8BAABfcmVscy8ucmVsc1BL&#10;AQItABQABgAIAAAAIQDEcluJ6AEAALUDAAAOAAAAAAAAAAAAAAAAAC4CAABkcnMvZTJvRG9jLnht&#10;bFBLAQItABQABgAIAAAAIQAnoni/3wAAAAsBAAAPAAAAAAAAAAAAAAAAAEIEAABkcnMvZG93bnJl&#10;di54bWxQSwUGAAAAAAQABADzAAAATgUAAAAA&#10;" filled="f" stroked="f">
              <v:textbox>
                <w:txbxContent>
                  <w:p w14:paraId="53C6FE82" w14:textId="77777777" w:rsidR="00A947E1" w:rsidRDefault="00000000">
                    <w:pPr>
                      <w:rPr>
                        <w:rFonts w:ascii="Constantia" w:hAnsi="Constantia"/>
                        <w:b/>
                        <w:bCs/>
                        <w:color w:val="002060"/>
                        <w:lang w:val="en-IN"/>
                      </w:rPr>
                    </w:pPr>
                    <w:r>
                      <w:rPr>
                        <w:rFonts w:ascii="Constantia" w:hAnsi="Constantia"/>
                        <w:b/>
                        <w:bCs/>
                        <w:color w:val="002060"/>
                        <w:lang w:val="en-IN"/>
                      </w:rPr>
                      <w:t>Bandhan Tours</w:t>
                    </w:r>
                  </w:p>
                </w:txbxContent>
              </v:textbox>
              <w10:wrap type="square"/>
            </v:shape>
          </w:pict>
        </mc:Fallback>
      </mc:AlternateContent>
    </w:r>
    <w:r>
      <w:rPr>
        <w:noProof/>
        <w:lang w:val="en-IN" w:eastAsia="en-IN" w:bidi="ar-SA"/>
      </w:rPr>
      <mc:AlternateContent>
        <mc:Choice Requires="wps">
          <w:drawing>
            <wp:anchor distT="45720" distB="45720" distL="114300" distR="114300" simplePos="0" relativeHeight="251674624" behindDoc="0" locked="0" layoutInCell="1" allowOverlap="1" wp14:anchorId="4566F6A9" wp14:editId="1A11955A">
              <wp:simplePos x="0" y="0"/>
              <wp:positionH relativeFrom="column">
                <wp:posOffset>-525780</wp:posOffset>
              </wp:positionH>
              <wp:positionV relativeFrom="paragraph">
                <wp:posOffset>-53340</wp:posOffset>
              </wp:positionV>
              <wp:extent cx="863600" cy="297180"/>
              <wp:effectExtent l="0" t="0" r="0" b="0"/>
              <wp:wrapSquare wrapText="bothSides"/>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3600" cy="297180"/>
                      </a:xfrm>
                      <a:prstGeom prst="rect">
                        <a:avLst/>
                      </a:prstGeom>
                      <a:noFill/>
                      <a:ln w="9525">
                        <a:noFill/>
                        <a:miter lim="800000"/>
                      </a:ln>
                    </wps:spPr>
                    <wps:txbx>
                      <w:txbxContent>
                        <w:p w14:paraId="78C1C3B8" w14:textId="229D64D4" w:rsidR="00A947E1" w:rsidRDefault="00000000">
                          <w:pPr>
                            <w:jc w:val="center"/>
                            <w:rPr>
                              <w:rFonts w:ascii="Constantia" w:hAnsi="Constantia"/>
                              <w:b/>
                              <w:bCs/>
                              <w:lang w:val="en-IN"/>
                            </w:rPr>
                          </w:pPr>
                          <w:r>
                            <w:rPr>
                              <w:rFonts w:ascii="Constantia" w:hAnsi="Constantia"/>
                              <w:b/>
                              <w:bCs/>
                              <w:lang w:val="en-IN"/>
                            </w:rPr>
                            <w:t>(</w:t>
                          </w:r>
                          <w:r>
                            <w:rPr>
                              <w:rFonts w:ascii="Constantia" w:hAnsi="Constantia"/>
                              <w:b/>
                              <w:bCs/>
                            </w:rPr>
                            <w:t>0</w:t>
                          </w:r>
                          <w:r w:rsidR="00223ED4">
                            <w:rPr>
                              <w:rFonts w:ascii="Constantia" w:hAnsi="Constantia"/>
                              <w:b/>
                              <w:bCs/>
                            </w:rPr>
                            <w:t>6</w:t>
                          </w:r>
                          <w:r>
                            <w:rPr>
                              <w:rFonts w:ascii="Constantia" w:hAnsi="Constantia"/>
                              <w:b/>
                              <w:bCs/>
                              <w:lang w:val="en-IN"/>
                            </w:rPr>
                            <w:t>n/</w:t>
                          </w:r>
                          <w:r w:rsidR="005D04FF">
                            <w:rPr>
                              <w:rFonts w:ascii="Constantia" w:hAnsi="Constantia"/>
                              <w:b/>
                              <w:bCs/>
                            </w:rPr>
                            <w:t>0</w:t>
                          </w:r>
                          <w:r w:rsidR="00223ED4">
                            <w:rPr>
                              <w:rFonts w:ascii="Constantia" w:hAnsi="Constantia"/>
                              <w:b/>
                              <w:bCs/>
                            </w:rPr>
                            <w:t>7</w:t>
                          </w:r>
                          <w:r>
                            <w:rPr>
                              <w:rFonts w:ascii="Constantia" w:hAnsi="Constantia"/>
                              <w:b/>
                              <w:bCs/>
                              <w:lang w:val="en-IN"/>
                            </w:rPr>
                            <w:t>d)</w:t>
                          </w:r>
                        </w:p>
                      </w:txbxContent>
                    </wps:txbx>
                    <wps:bodyPr rot="0" vert="horz" wrap="square" lIns="91440" tIns="45720" rIns="91440" bIns="45720" anchor="t" anchorCtr="0">
                      <a:noAutofit/>
                    </wps:bodyPr>
                  </wps:wsp>
                </a:graphicData>
              </a:graphic>
            </wp:anchor>
          </w:drawing>
        </mc:Choice>
        <mc:Fallback>
          <w:pict>
            <v:shape w14:anchorId="4566F6A9" id="Text Box 18" o:spid="_x0000_s1027" type="#_x0000_t202" style="position:absolute;margin-left:-41.4pt;margin-top:-4.2pt;width:68pt;height:23.4pt;z-index:25167462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IH17gEAALsDAAAOAAAAZHJzL2Uyb0RvYy54bWysU1Fv0zAQfkfiP1h+p0lL27VR02lsGkIa&#10;A2nwA66O01jYPmO7Tcav5+xmXQVviDxYPp/93X3ffdlcD0azo/RBoa35dFJyJq3ARtl9zb9/u3+3&#10;4ixEsA1otLLmzzLw6+3bN5veVXKGHepGekYgNlS9q3kXo6uKIohOGggTdNJSskVvIFLo90XjoSd0&#10;o4tZWS6LHn3jPAoZAp3enZJ8m/HbVor4pW2DjEzXnHqLefV53aW12G6g2ntwnRJjG/APXRhQloqe&#10;oe4gAjt49ReUUcJjwDZOBJoC21YJmTkQm2n5B5unDpzMXEic4M4yhf8HKx6PT+6rZ3H4gAMNMJMI&#10;7gHFj8As3nZg9/LGe+w7CQ0VnibJit6FanyapA5VSCC7/jM2NGQ4RMxAQ+tNUoV4MkKnATyfRZdD&#10;ZIIOV8v3y5IyglKz9dV0lYdSQPXy2PkQP0o0LG1q7mmmGRyODyGmZqB6uZJqWbxXWue5asv6mq8X&#10;s0V+cJExKpLttDJUv0xfZgWVtiO5xOfELA67galmZJ647rB5JrYeT24i99OmQ/+Ls56cVPPw8wBe&#10;cqY/WVJsPZ3Pk/VyMF9czSjwl5ndZQasIKiaR85O29uY7XqidkPKtiqzfu1kbJkcksUY3ZwseBnn&#10;W6//3PY3AAAA//8DAFBLAwQUAAYACAAAACEAtbdsJdwAAAAIAQAADwAAAGRycy9kb3ducmV2Lnht&#10;bEyPzU7DMBCE70i8g7VI3FqbtEUlZFMhEFcQ5Ufi5sbbJCJeR7HbhLdne6K3Gc1o9ttiM/lOHWmI&#10;bWCEm7kBRVwF13KN8PH+PFuDismys11gQvilCJvy8qKwuQsjv9Fxm2olIxxzi9Ck1Odax6ohb+M8&#10;9MSS7cPgbRI71NoNdpRx3+nMmFvtbctyobE9PTZU/WwPHuHzZf/9tTSv9ZNf9WOYjGZ/pxGvr6aH&#10;e1CJpvRfhhO+oEMpTLtwYBdVhzBbZ4KeTmIJSgqrRQZqh7AQr8tCnz9Q/gEAAP//AwBQSwECLQAU&#10;AAYACAAAACEAtoM4kv4AAADhAQAAEwAAAAAAAAAAAAAAAAAAAAAAW0NvbnRlbnRfVHlwZXNdLnht&#10;bFBLAQItABQABgAIAAAAIQA4/SH/1gAAAJQBAAALAAAAAAAAAAAAAAAAAC8BAABfcmVscy8ucmVs&#10;c1BLAQItABQABgAIAAAAIQASWIH17gEAALsDAAAOAAAAAAAAAAAAAAAAAC4CAABkcnMvZTJvRG9j&#10;LnhtbFBLAQItABQABgAIAAAAIQC1t2wl3AAAAAgBAAAPAAAAAAAAAAAAAAAAAEgEAABkcnMvZG93&#10;bnJldi54bWxQSwUGAAAAAAQABADzAAAAUQUAAAAA&#10;" filled="f" stroked="f">
              <v:textbox>
                <w:txbxContent>
                  <w:p w14:paraId="78C1C3B8" w14:textId="229D64D4" w:rsidR="00A947E1" w:rsidRDefault="00000000">
                    <w:pPr>
                      <w:jc w:val="center"/>
                      <w:rPr>
                        <w:rFonts w:ascii="Constantia" w:hAnsi="Constantia"/>
                        <w:b/>
                        <w:bCs/>
                        <w:lang w:val="en-IN"/>
                      </w:rPr>
                    </w:pPr>
                    <w:r>
                      <w:rPr>
                        <w:rFonts w:ascii="Constantia" w:hAnsi="Constantia"/>
                        <w:b/>
                        <w:bCs/>
                        <w:lang w:val="en-IN"/>
                      </w:rPr>
                      <w:t>(</w:t>
                    </w:r>
                    <w:r>
                      <w:rPr>
                        <w:rFonts w:ascii="Constantia" w:hAnsi="Constantia"/>
                        <w:b/>
                        <w:bCs/>
                      </w:rPr>
                      <w:t>0</w:t>
                    </w:r>
                    <w:r w:rsidR="00223ED4">
                      <w:rPr>
                        <w:rFonts w:ascii="Constantia" w:hAnsi="Constantia"/>
                        <w:b/>
                        <w:bCs/>
                      </w:rPr>
                      <w:t>6</w:t>
                    </w:r>
                    <w:r>
                      <w:rPr>
                        <w:rFonts w:ascii="Constantia" w:hAnsi="Constantia"/>
                        <w:b/>
                        <w:bCs/>
                        <w:lang w:val="en-IN"/>
                      </w:rPr>
                      <w:t>n/</w:t>
                    </w:r>
                    <w:r w:rsidR="005D04FF">
                      <w:rPr>
                        <w:rFonts w:ascii="Constantia" w:hAnsi="Constantia"/>
                        <w:b/>
                        <w:bCs/>
                      </w:rPr>
                      <w:t>0</w:t>
                    </w:r>
                    <w:r w:rsidR="00223ED4">
                      <w:rPr>
                        <w:rFonts w:ascii="Constantia" w:hAnsi="Constantia"/>
                        <w:b/>
                        <w:bCs/>
                      </w:rPr>
                      <w:t>7</w:t>
                    </w:r>
                    <w:r>
                      <w:rPr>
                        <w:rFonts w:ascii="Constantia" w:hAnsi="Constantia"/>
                        <w:b/>
                        <w:bCs/>
                        <w:lang w:val="en-IN"/>
                      </w:rPr>
                      <w:t>d)</w:t>
                    </w:r>
                  </w:p>
                </w:txbxContent>
              </v:textbox>
              <w10:wrap type="square"/>
            </v:shape>
          </w:pict>
        </mc:Fallback>
      </mc:AlternateContent>
    </w:r>
    <w:r>
      <w:rPr>
        <w:noProof/>
        <w:lang w:val="en-IN" w:eastAsia="en-IN" w:bidi="ar-SA"/>
      </w:rPr>
      <mc:AlternateContent>
        <mc:Choice Requires="wps">
          <w:drawing>
            <wp:anchor distT="45720" distB="45720" distL="114300" distR="114300" simplePos="0" relativeHeight="251673600" behindDoc="0" locked="0" layoutInCell="1" allowOverlap="1" wp14:anchorId="2F9B5D03" wp14:editId="764C0238">
              <wp:simplePos x="0" y="0"/>
              <wp:positionH relativeFrom="column">
                <wp:posOffset>-769620</wp:posOffset>
              </wp:positionH>
              <wp:positionV relativeFrom="paragraph">
                <wp:posOffset>-243840</wp:posOffset>
              </wp:positionV>
              <wp:extent cx="1424940" cy="266700"/>
              <wp:effectExtent l="0" t="0" r="0" b="0"/>
              <wp:wrapSquare wrapText="bothSides"/>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940" cy="266700"/>
                      </a:xfrm>
                      <a:prstGeom prst="rect">
                        <a:avLst/>
                      </a:prstGeom>
                      <a:noFill/>
                      <a:ln w="9525">
                        <a:noFill/>
                        <a:miter lim="800000"/>
                      </a:ln>
                    </wps:spPr>
                    <wps:txbx>
                      <w:txbxContent>
                        <w:p w14:paraId="57BA2B7C" w14:textId="77777777" w:rsidR="00A947E1" w:rsidRDefault="00000000">
                          <w:pPr>
                            <w:jc w:val="center"/>
                            <w:rPr>
                              <w:rFonts w:ascii="Constantia" w:hAnsi="Constantia"/>
                              <w:color w:val="808080" w:themeColor="background1" w:themeShade="80"/>
                              <w:sz w:val="21"/>
                              <w:szCs w:val="21"/>
                              <w:lang w:val="en-IN"/>
                            </w:rPr>
                          </w:pPr>
                          <w:r>
                            <w:rPr>
                              <w:rFonts w:ascii="Constantia" w:hAnsi="Constantia"/>
                              <w:color w:val="FFC000"/>
                              <w:sz w:val="21"/>
                              <w:szCs w:val="21"/>
                              <w:lang w:val="en-IN"/>
                            </w:rPr>
                            <w:t>|</w:t>
                          </w:r>
                          <w:r>
                            <w:rPr>
                              <w:rFonts w:ascii="Constantia" w:hAnsi="Constantia"/>
                              <w:color w:val="808080" w:themeColor="background1" w:themeShade="80"/>
                              <w:sz w:val="21"/>
                              <w:szCs w:val="21"/>
                              <w:lang w:val="en-IN"/>
                            </w:rPr>
                            <w:t xml:space="preserve"> Detailed Itinerary </w:t>
                          </w:r>
                          <w:r>
                            <w:rPr>
                              <w:rFonts w:ascii="Constantia" w:hAnsi="Constantia"/>
                              <w:color w:val="FFC000"/>
                              <w:sz w:val="21"/>
                              <w:szCs w:val="21"/>
                              <w:lang w:val="en-IN"/>
                            </w:rPr>
                            <w:t>|</w:t>
                          </w:r>
                        </w:p>
                      </w:txbxContent>
                    </wps:txbx>
                    <wps:bodyPr rot="0" vert="horz" wrap="square" lIns="91440" tIns="45720" rIns="91440" bIns="45720" anchor="t" anchorCtr="0">
                      <a:noAutofit/>
                    </wps:bodyPr>
                  </wps:wsp>
                </a:graphicData>
              </a:graphic>
            </wp:anchor>
          </w:drawing>
        </mc:Choice>
        <mc:Fallback>
          <w:pict>
            <v:shape w14:anchorId="2F9B5D03" id="Text Box 17" o:spid="_x0000_s1028" type="#_x0000_t202" style="position:absolute;margin-left:-60.6pt;margin-top:-19.2pt;width:112.2pt;height:21pt;z-index:25167360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3DL7wEAALwDAAAOAAAAZHJzL2Uyb0RvYy54bWysU8tu2zAQvBfoPxC815IF24kFy0GaIEWB&#10;9AGk+QCaoiyiJJdd0pbcr++SdhyjvQXVgeBqydmd2eHqZrSG7RUGDa7h00nJmXISWu22DX/+8fDh&#10;mrMQhWuFAacaflCB36zfv1sNvlYV9GBahYxAXKgH3/A+Rl8XRZC9siJMwCtHyQ7QikghbosWxUDo&#10;1hRVWS6KAbD1CFKFQH/vj0m+zvhdp2T81nVBRWYaTr3FvGJeN2kt1itRb1H4XstTG+INXVihHRU9&#10;Q92LKNgO9T9QVkuEAF2cSLAFdJ2WKnMgNtPyLzZPvfAqcyFxgj/LFP4frPy6f/LfkcXxI4w0wEwi&#10;+EeQPwNzcNcLt1W3iDD0SrRUeJokKwYf6tPVJHWoQwLZDF+gpSGLXYQMNHZokyrEkxE6DeBwFl2N&#10;kclUclbNljNKScpVi8VVmadSiPrltscQPymwLG0ajjTUjC72jyGmbkT9ciQVc/CgjcmDNY4NDV/O&#10;q3m+cJGxOpLvjLYNvy7Tl2mJ2rgTu0ToSC2Om5HplppLZxLZDbQHootwtBPZnzY94G/OBrJSw8Ov&#10;nUDFmfnsSLLldJb4xRzM5lcVBXiZ2VxmhJME1fDI2XF7F7Nfj9RuSdpOZ9avnZxaJotkMU52Th68&#10;jPOp10e3/gMAAP//AwBQSwMEFAAGAAgAAAAhAOBBPW/eAAAACgEAAA8AAABkcnMvZG93bnJldi54&#10;bWxMj01PwzAMhu9I+w+RkbhtSdsxjdJ0mkBcQYwNiVvWeG1F41RNtpZ/j3eCmz8evX5cbCbXiQsO&#10;ofWkIVkoEEiVty3VGvYfL/M1iBANWdN5Qg0/GGBTzm4Kk1s/0jtedrEWHEIhNxqaGPtcylA16ExY&#10;+B6Jdyc/OBO5HWppBzNyuOtkqtRKOtMSX2hMj08NVt+7s9NweD19fS7VW/3s7vvRT0qSe5Ba391O&#10;20cQEaf4B8NVn9WhZKejP5MNotMwT9IkZZarbL0EcUVUxpOjhmwFsizk/xfKXwAAAP//AwBQSwEC&#10;LQAUAAYACAAAACEAtoM4kv4AAADhAQAAEwAAAAAAAAAAAAAAAAAAAAAAW0NvbnRlbnRfVHlwZXNd&#10;LnhtbFBLAQItABQABgAIAAAAIQA4/SH/1gAAAJQBAAALAAAAAAAAAAAAAAAAAC8BAABfcmVscy8u&#10;cmVsc1BLAQItABQABgAIAAAAIQB1O3DL7wEAALwDAAAOAAAAAAAAAAAAAAAAAC4CAABkcnMvZTJv&#10;RG9jLnhtbFBLAQItABQABgAIAAAAIQDgQT1v3gAAAAoBAAAPAAAAAAAAAAAAAAAAAEkEAABkcnMv&#10;ZG93bnJldi54bWxQSwUGAAAAAAQABADzAAAAVAUAAAAA&#10;" filled="f" stroked="f">
              <v:textbox>
                <w:txbxContent>
                  <w:p w14:paraId="57BA2B7C" w14:textId="77777777" w:rsidR="00A947E1" w:rsidRDefault="00000000">
                    <w:pPr>
                      <w:jc w:val="center"/>
                      <w:rPr>
                        <w:rFonts w:ascii="Constantia" w:hAnsi="Constantia"/>
                        <w:color w:val="808080" w:themeColor="background1" w:themeShade="80"/>
                        <w:sz w:val="21"/>
                        <w:szCs w:val="21"/>
                        <w:lang w:val="en-IN"/>
                      </w:rPr>
                    </w:pPr>
                    <w:r>
                      <w:rPr>
                        <w:rFonts w:ascii="Constantia" w:hAnsi="Constantia"/>
                        <w:color w:val="FFC000"/>
                        <w:sz w:val="21"/>
                        <w:szCs w:val="21"/>
                        <w:lang w:val="en-IN"/>
                      </w:rPr>
                      <w:t>|</w:t>
                    </w:r>
                    <w:r>
                      <w:rPr>
                        <w:rFonts w:ascii="Constantia" w:hAnsi="Constantia"/>
                        <w:color w:val="808080" w:themeColor="background1" w:themeShade="80"/>
                        <w:sz w:val="21"/>
                        <w:szCs w:val="21"/>
                        <w:lang w:val="en-IN"/>
                      </w:rPr>
                      <w:t xml:space="preserve"> Detailed Itinerary </w:t>
                    </w:r>
                    <w:r>
                      <w:rPr>
                        <w:rFonts w:ascii="Constantia" w:hAnsi="Constantia"/>
                        <w:color w:val="FFC000"/>
                        <w:sz w:val="21"/>
                        <w:szCs w:val="21"/>
                        <w:lang w:val="en-IN"/>
                      </w:rPr>
                      <w:t>|</w:t>
                    </w:r>
                  </w:p>
                </w:txbxContent>
              </v:textbox>
              <w10:wrap type="square"/>
            </v:shape>
          </w:pict>
        </mc:Fallback>
      </mc:AlternateContent>
    </w:r>
    <w:r>
      <w:rPr>
        <w:noProof/>
        <w:lang w:val="en-IN" w:eastAsia="en-IN" w:bidi="ar-SA"/>
      </w:rPr>
      <mc:AlternateContent>
        <mc:Choice Requires="wps">
          <w:drawing>
            <wp:anchor distT="0" distB="0" distL="114300" distR="114300" simplePos="0" relativeHeight="251659264" behindDoc="0" locked="0" layoutInCell="1" allowOverlap="1" wp14:anchorId="5CFE1F25" wp14:editId="1BFDB193">
              <wp:simplePos x="0" y="0"/>
              <wp:positionH relativeFrom="page">
                <wp:posOffset>2343785</wp:posOffset>
              </wp:positionH>
              <wp:positionV relativeFrom="paragraph">
                <wp:posOffset>4153535</wp:posOffset>
              </wp:positionV>
              <wp:extent cx="10799445" cy="53975"/>
              <wp:effectExtent l="0" t="5372100" r="0" b="5356225"/>
              <wp:wrapNone/>
              <wp:docPr id="16" name="Rectangle 16"/>
              <wp:cNvGraphicFramePr/>
              <a:graphic xmlns:a="http://schemas.openxmlformats.org/drawingml/2006/main">
                <a:graphicData uri="http://schemas.microsoft.com/office/word/2010/wordprocessingShape">
                  <wps:wsp>
                    <wps:cNvSpPr/>
                    <wps:spPr>
                      <a:xfrm rot="16200000">
                        <a:off x="0" y="0"/>
                        <a:ext cx="10799445" cy="53975"/>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6D85E3" w14:textId="77777777" w:rsidR="00A947E1" w:rsidRDefault="00000000">
                          <w:pPr>
                            <w:jc w:val="center"/>
                            <w:rPr>
                              <w:lang w:val="en-IN"/>
                            </w:rPr>
                          </w:pPr>
                          <w:r>
                            <w:rPr>
                              <w:lang w:val="en-IN"/>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CFE1F25" id="Rectangle 16" o:spid="_x0000_s1029" style="position:absolute;margin-left:184.55pt;margin-top:327.05pt;width:850.35pt;height:4.25pt;rotation:-90;z-index:25165926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cHCewIAAEYFAAAOAAAAZHJzL2Uyb0RvYy54bWysVFFv2yAQfp+0/4B4XxynSbtEcaooVaZJ&#10;1Vqtm/ZMMMRImGNA4mS/fgc4brd1L9P8gID77ru7z8ctb0+tJkfhvAJT0XI0pkQYDrUy+4p+/bJ9&#10;954SH5ipmQYjKnoWnt6u3r5ZdnYhJtCAroUjSGL8orMVbUKwi6LwvBEt8yOwwqBRgmtZwKPbF7Vj&#10;HbK3upiMx9dFB662DrjwHm/vspGuEr+UgocHKb0IRFcUcwtpdWndxbVYLdli75htFO/TYP+QRcuU&#10;waAD1R0LjByc+oOqVdyBBxlGHNoCpFRcpBqwmnL8WzVPDbMi1YLieDvI5P8fLf90fLKPDmXorF94&#10;3MYqTtK1xAGqVV6jyvil4jBdckranQftxCkQjpfl+GY+n05nlHA0zq7mN7MobpHJIql1PnwQ0JK4&#10;qajDf5NY2fHehwy9QCLcg1b1VmmdDm6/22hHjgz/43a7iRlll19g2kSwgeiWzfGmeC4t7cJZi4jT&#10;5rOQRNWY/SRlkrpODHEY58KEMpsaVoscfpb06KPHPo0eqdJEGJklxh+4e4ILMpNcuDNNj4+uIjXt&#10;4JyF/0ti2XnwSJHBhMG5VQbca5VprKqPnPEXkbI0UaVw2p1Qm4peRWS82UF9fnS5LfApecu3Cv/k&#10;PfPhkTl8NXiJkyA84CI1dBWFfkdJA+7Ha/cRj82MVko6fIUV9d8PzAlK9EeDbT4vp9P4bNNhOruZ&#10;4MG9tOxeWsyh3QA2SJmyS9uID/qylQ7abzgw1jEqmpjhGLuiPLjLYRPydMCRw8V6nWD4VC0L9+bJ&#10;8kgedTawPgSQKjXuszq9jvhYU0P0gyVOg5fnhHoef6ufAAAA//8DAFBLAwQUAAYACAAAACEAy+PY&#10;SeMAAAAPAQAADwAAAGRycy9kb3ducmV2LnhtbEyPTU/CQBCG7yb+h82YeINt1wCldkvQRE08kIge&#10;PC7t0DZ0Z5vdBSq/3uGkt3kzT96PYjXaXpzQh86RhnSagECqXN1Ro+Hr82WSgQjRUG16R6jhBwOs&#10;ytubwuS1O9MHnraxEWxCITca2hiHXMpQtWhNmLoBiX97562JLH0ja2/ObG57qZJkLq3piBNaM+Bz&#10;i9Vhe7QalnF9uXzPs3eP7ebwNHh63TdvWt/fjetHEBHH+AfDtT5Xh5I77dyR6iB61iqdKWY1TNKl&#10;4llXRqmHBYgdX7MkW4AsC/l/R/kLAAD//wMAUEsBAi0AFAAGAAgAAAAhALaDOJL+AAAA4QEAABMA&#10;AAAAAAAAAAAAAAAAAAAAAFtDb250ZW50X1R5cGVzXS54bWxQSwECLQAUAAYACAAAACEAOP0h/9YA&#10;AACUAQAACwAAAAAAAAAAAAAAAAAvAQAAX3JlbHMvLnJlbHNQSwECLQAUAAYACAAAACEA0cHBwnsC&#10;AABGBQAADgAAAAAAAAAAAAAAAAAuAgAAZHJzL2Uyb0RvYy54bWxQSwECLQAUAAYACAAAACEAy+PY&#10;SeMAAAAPAQAADwAAAAAAAAAAAAAAAADVBAAAZHJzL2Rvd25yZXYueG1sUEsFBgAAAAAEAAQA8wAA&#10;AOUFAAAAAA==&#10;" fillcolor="#ffc000" stroked="f" strokeweight="1pt">
              <v:textbox>
                <w:txbxContent>
                  <w:p w14:paraId="0B6D85E3" w14:textId="77777777" w:rsidR="00A947E1" w:rsidRDefault="00000000">
                    <w:pPr>
                      <w:jc w:val="center"/>
                      <w:rPr>
                        <w:lang w:val="en-IN"/>
                      </w:rPr>
                    </w:pPr>
                    <w:r>
                      <w:rPr>
                        <w:lang w:val="en-IN"/>
                      </w:rPr>
                      <w:t>3</w:t>
                    </w:r>
                  </w:p>
                </w:txbxContent>
              </v:textbox>
              <w10:wrap anchorx="page"/>
            </v:rect>
          </w:pict>
        </mc:Fallback>
      </mc:AlternateContent>
    </w:r>
    <w:r>
      <w:rPr>
        <w:noProof/>
        <w:lang w:val="en-IN" w:eastAsia="en-IN" w:bidi="ar-SA"/>
      </w:rPr>
      <mc:AlternateContent>
        <mc:Choice Requires="wps">
          <w:drawing>
            <wp:anchor distT="0" distB="0" distL="114300" distR="114300" simplePos="0" relativeHeight="251675648" behindDoc="0" locked="0" layoutInCell="1" allowOverlap="1" wp14:anchorId="6E9213CA" wp14:editId="750E1FD8">
              <wp:simplePos x="0" y="0"/>
              <wp:positionH relativeFrom="column">
                <wp:posOffset>-1049655</wp:posOffset>
              </wp:positionH>
              <wp:positionV relativeFrom="paragraph">
                <wp:posOffset>-627380</wp:posOffset>
              </wp:positionV>
              <wp:extent cx="1845945" cy="939800"/>
              <wp:effectExtent l="0" t="12700" r="165735" b="28575"/>
              <wp:wrapNone/>
              <wp:docPr id="15" name="Arc 17"/>
              <wp:cNvGraphicFramePr/>
              <a:graphic xmlns:a="http://schemas.openxmlformats.org/drawingml/2006/main">
                <a:graphicData uri="http://schemas.microsoft.com/office/word/2010/wordprocessingShape">
                  <wps:wsp>
                    <wps:cNvSpPr/>
                    <wps:spPr bwMode="auto">
                      <a:xfrm>
                        <a:off x="0" y="0"/>
                        <a:ext cx="1845945" cy="939800"/>
                      </a:xfrm>
                      <a:custGeom>
                        <a:avLst/>
                        <a:gdLst>
                          <a:gd name="T0" fmla="*/ 922866 w 1845733"/>
                          <a:gd name="T1" fmla="*/ 0 h 939800"/>
                          <a:gd name="T2" fmla="*/ 1762821 w 1845733"/>
                          <a:gd name="T3" fmla="*/ 275239 h 939800"/>
                          <a:gd name="T4" fmla="*/ 1146187 w 1845733"/>
                          <a:gd name="T5" fmla="*/ 925834 h 939800"/>
                          <a:gd name="T6" fmla="*/ 433436 w 1845733"/>
                          <a:gd name="T7" fmla="*/ 868275 h 9398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45733" h="939800" stroke="0">
                            <a:moveTo>
                              <a:pt x="922866" y="0"/>
                            </a:moveTo>
                            <a:cubicBezTo>
                              <a:pt x="1284594" y="0"/>
                              <a:pt x="1612972" y="107604"/>
                              <a:pt x="1762821" y="275239"/>
                            </a:cubicBezTo>
                            <a:cubicBezTo>
                              <a:pt x="2001789" y="542570"/>
                              <a:pt x="1705897" y="854758"/>
                              <a:pt x="1146187" y="925834"/>
                            </a:cubicBezTo>
                            <a:cubicBezTo>
                              <a:pt x="903108" y="956702"/>
                              <a:pt x="645827" y="935925"/>
                              <a:pt x="433436" y="868275"/>
                            </a:cubicBezTo>
                            <a:lnTo>
                              <a:pt x="922867" y="469900"/>
                            </a:lnTo>
                            <a:cubicBezTo>
                              <a:pt x="922867" y="313267"/>
                              <a:pt x="922866" y="156633"/>
                              <a:pt x="922866" y="0"/>
                            </a:cubicBezTo>
                            <a:close/>
                          </a:path>
                          <a:path w="1845733" h="939800" fill="none">
                            <a:moveTo>
                              <a:pt x="922866" y="0"/>
                            </a:moveTo>
                            <a:cubicBezTo>
                              <a:pt x="1284594" y="0"/>
                              <a:pt x="1612972" y="107604"/>
                              <a:pt x="1762821" y="275239"/>
                            </a:cubicBezTo>
                            <a:cubicBezTo>
                              <a:pt x="2001789" y="542570"/>
                              <a:pt x="1705897" y="854758"/>
                              <a:pt x="1146187" y="925834"/>
                            </a:cubicBezTo>
                            <a:cubicBezTo>
                              <a:pt x="903108" y="956702"/>
                              <a:pt x="645827" y="935925"/>
                              <a:pt x="433436" y="868275"/>
                            </a:cubicBezTo>
                          </a:path>
                        </a:pathLst>
                      </a:custGeom>
                      <a:noFill/>
                      <a:ln w="6350">
                        <a:solidFill>
                          <a:srgbClr val="002060"/>
                        </a:solidFill>
                        <a:miter lim="800000"/>
                      </a:ln>
                    </wps:spPr>
                    <wps:bodyPr rot="0" vert="horz" wrap="square" lIns="91440" tIns="45720" rIns="91440" bIns="45720" anchor="ctr" anchorCtr="0" upright="1">
                      <a:noAutofit/>
                    </wps:bodyPr>
                  </wps:wsp>
                </a:graphicData>
              </a:graphic>
            </wp:anchor>
          </w:drawing>
        </mc:Choice>
        <mc:Fallback>
          <w:pict>
            <v:shape w14:anchorId="53283319" id="Arc 17" o:spid="_x0000_s1026" style="position:absolute;margin-left:-82.65pt;margin-top:-49.4pt;width:145.35pt;height:74pt;z-index:251675648;visibility:visible;mso-wrap-style:square;mso-wrap-distance-left:9pt;mso-wrap-distance-top:0;mso-wrap-distance-right:9pt;mso-wrap-distance-bottom:0;mso-position-horizontal:absolute;mso-position-horizontal-relative:text;mso-position-vertical:absolute;mso-position-vertical-relative:text;v-text-anchor:middle" coordsize="1845733,939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NHqwQMAAOAKAAAOAAAAZHJzL2Uyb0RvYy54bWzsVluP4yYUfq/U/4D8WKlj4wu2o8ms2l1t&#10;Vak3adMfQDCOrdrgAokz++v3AHZCppPtqu1j82BB+PjO/XAe35zHAZ240r0U2wg/JBHigsmmF4dt&#10;9Pvu/bdVhLShoqGDFHwbPXMdvXn6+qvHedrwVHZyaLhCQCL0Zp62UWfMtIljzTo+Uv0gJy7gsJVq&#10;pAa26hA3is7APg5xmiQknqVqJiUZ1xr+fecPoyfH37acmV/bVnODhm0Euhn3Ve67t9/46ZFuDopO&#10;Xc8WNeg/0GKkvQChF6p31FB0VP1fqMaeKallax6YHGPZtj3jzgawBicvrPnQ0Yk7W8A5erq4Sf93&#10;tOyX04fpNwVumCe90bBE+/ln2UCo6NFIZ9O5VaO1DbRFZ+e654vr+NkgBn/iKi/qvIgQg7M6q6vE&#10;+Tamm/U2O2rzA5eOiZ5+0sa7voGVc1yDBB1B7A7C1I4DROGbGNVpWhGCZmT5yyxb4nXB4gCboA5d&#10;JUMoLqg0QOGSpFWK71NmATgtizSr7/LmARTjnOCqvM8LvgnMKqosv8tLAmieZXn2GQ+UAbYiFWh8&#10;lxZK8aJBgkgCP0SKIiMvvVp/KRCHsfosJb6N1AvhkCaHNRFot+YGO4slOWCFqO0ou8pl5CS1zUSb&#10;KpBuO2wNAA6A2VS6ousbNKSBRbskeg0N1tjrKzlE18KLe+RgUgiHoFl4GcK9lMUIBc3oZRtSEYI2&#10;tPcBmKixtjtSWKLZl5VNe9RdqgraqZJ/QKF4bUd54jvp7hjrE18xTpe1Aq8Qdtz37Hv+MbyAU1e6&#10;1xvgAceECU7r0jsNJyVJ8kVNf+rryF3zZbIafiPjNYnQt3FZQZKBv4o8LcqlDS9iy6SoakhrOK2K&#10;vCyqG7G+zNxpndoq+mKxdZLhBGoAeOuClEka8pK8gNrxh1kBzOGhr0GvkSuxV2UOInSri4MnzEld&#10;X9rhinrNMcGdDGcpcbm0hiMILC4IWXuhd1pwuEb9VgAbpOa+Smya/V2Otf0AD6aAJ9vl+DWD7oq7&#10;Qm4FL0H9P8mgNv91kkE/8dFbFq5b2CYTvK1Cvofgucd1ELaHkKzwrULLoW/soY2+Vof920GhE7WT&#10;UZImZE2cG9jYG5jPhn6EYrQPxgoaoNPG68jgh4e9bJ5hfFDSD1kwFMKik+pjhGYYsLaR/vNIFY/Q&#10;8KOACabGeW4nMreBxz2FjQpP9uEJFQyothEz0DL95q3xc9xxUv2hA1m+Hwv5HQwubW/nC6eh12vZ&#10;wBjlnopl5LNzWrh3qOtg+vQJAAD//wMAUEsDBBQABgAIAAAAIQDjGr214AAAAAsBAAAPAAAAZHJz&#10;L2Rvd25yZXYueG1sTI/BboJAEIbvTfoOm2nSmy5StUJZTCXptWmV1OsKIxDYWcKuCm/f8dTeZjJf&#10;/vn+ZDuaTlxxcI0lBYt5AAKpsGVDlYL88DHbgHBeU6k7S6hgQgfb9PEh0XFpb/SN172vBIeQi7WC&#10;2vs+ltIVNRrt5rZH4tvZDkZ7XodKloO+cbjpZBgEa2l0Q/yh1j1mNRbt/mIUHPLstQh37bGZpmxX&#10;5dFn+/OFSj0/je9vIDyO/g+Guz6rQ8pOJ3uh0olOwWyxXr0wy1O04RJ3JFwtQZwULKMQZJrI/x3S&#10;XwAAAP//AwBQSwECLQAUAAYACAAAACEAtoM4kv4AAADhAQAAEwAAAAAAAAAAAAAAAAAAAAAAW0Nv&#10;bnRlbnRfVHlwZXNdLnhtbFBLAQItABQABgAIAAAAIQA4/SH/1gAAAJQBAAALAAAAAAAAAAAAAAAA&#10;AC8BAABfcmVscy8ucmVsc1BLAQItABQABgAIAAAAIQClpNHqwQMAAOAKAAAOAAAAAAAAAAAAAAAA&#10;AC4CAABkcnMvZTJvRG9jLnhtbFBLAQItABQABgAIAAAAIQDjGr214AAAAAsBAAAPAAAAAAAAAAAA&#10;AAAAABsGAABkcnMvZG93bnJldi54bWxQSwUGAAAAAAQABADzAAAAKAcAAAAA&#10;" path="m922866,nsc1284594,,1612972,107604,1762821,275239v238968,267331,-56924,579519,-616634,650595c903108,956702,645827,935925,433436,868275l922867,469900v,-156633,-1,-313267,-1,-469900xem922866,nfc1284594,,1612972,107604,1762821,275239v238968,267331,-56924,579519,-616634,650595c903108,956702,645827,935925,433436,868275e" filled="f" strokecolor="#002060" strokeweight=".5pt">
              <v:stroke joinstyle="miter"/>
              <v:path arrowok="t" o:connecttype="custom" o:connectlocs="922972,0;1763023,275239;1146319,925834;433486,868275" o:connectangles="0,0,0,0"/>
            </v:shape>
          </w:pict>
        </mc:Fallback>
      </mc:AlternateContent>
    </w:r>
    <w:r>
      <w:rPr>
        <w:noProof/>
        <w:lang w:val="en-IN" w:eastAsia="en-IN" w:bidi="ar-SA"/>
      </w:rPr>
      <mc:AlternateContent>
        <mc:Choice Requires="wps">
          <w:drawing>
            <wp:anchor distT="0" distB="0" distL="114300" distR="114300" simplePos="0" relativeHeight="251671552" behindDoc="0" locked="0" layoutInCell="1" allowOverlap="1" wp14:anchorId="39E89E3A" wp14:editId="2C0ADB2F">
              <wp:simplePos x="0" y="0"/>
              <wp:positionH relativeFrom="column">
                <wp:posOffset>-1076960</wp:posOffset>
              </wp:positionH>
              <wp:positionV relativeFrom="paragraph">
                <wp:posOffset>-745490</wp:posOffset>
              </wp:positionV>
              <wp:extent cx="1955800" cy="1041400"/>
              <wp:effectExtent l="0" t="0" r="0" b="0"/>
              <wp:wrapNone/>
              <wp:docPr id="14" name="Oval 14"/>
              <wp:cNvGraphicFramePr/>
              <a:graphic xmlns:a="http://schemas.openxmlformats.org/drawingml/2006/main">
                <a:graphicData uri="http://schemas.microsoft.com/office/word/2010/wordprocessingShape">
                  <wps:wsp>
                    <wps:cNvSpPr/>
                    <wps:spPr>
                      <a:xfrm>
                        <a:off x="0" y="0"/>
                        <a:ext cx="1955800" cy="10414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4E02D4D" id="Oval 14" o:spid="_x0000_s1026" style="position:absolute;margin-left:-84.8pt;margin-top:-58.7pt;width:154pt;height:82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ek/ZQIAACgFAAAOAAAAZHJzL2Uyb0RvYy54bWysVN1v2yAQf5+0/wHxvtiOkq216lRRq06T&#10;orVqNu2ZYIiRMMeAxMn++h34I91W7WGaHzDH/e53H9xxc3tqNTkK5xWYihaznBJhONTK7Cv69cvD&#10;uytKfGCmZhqMqOhZeHq7evvmprOlmEMDuhaOIInxZWcr2oRgyyzzvBEt8zOwwqBSgmtZQNHts9qx&#10;Dtlbnc3z/H3WgautAy68x9P7XklXiV9KwcOjlF4EoiuKsYW0urTu4pqtbli5d8w2ig9hsH+IomXK&#10;oNOJ6p4FRg5O/UHVKu7AgwwzDm0GUiouUg6YTZH/ls22YVakXLA43k5l8v+Pln8+bu2TwzJ01pce&#10;tzGLk3Rt/GN85JSKdZ6KJU6BcDwsrpfLqxxrylFX5ItigQLyZBdz63z4KKAlcVNRobWyPibESnbc&#10;+NCjR1Q89qBV/aC0TkJsAnGnHTkyvL7dvhj4f0FpE7EGolVPGE+ySzppF85aRJw2z0ISVWMC8xRI&#10;6rSLE8a5MKHoVQ2rRe97meM3eh/DSrkmwsgs0f/EPRCMyJ5k5O6jHPDRVKRGnYzzvwXWG08WyTOY&#10;MBm3yoB7jUBjVoPnHj8WqS9NrNIO6vOTIw76MfGWPyi8uQ3z4Yk5nAu8bZz18IiL1NBVFIYdJQ24&#10;H6+dRzy2K2op6XDOKuq/H5gTlOhPBhv5ulgs4mAmYbH8MEfBvdTsXmrMob0D7IUCXxXL0zbigx63&#10;0kH7DZ+EdfSKKmY4+q4oD24U7kI///iocLFeJxgOo2VhY7aWR/JYVQPrQwCpUpdeqjNUDccxXf/w&#10;dMR5fykn1OWBW/0EAAD//wMAUEsDBBQABgAIAAAAIQC7Ssfw4wAAAAwBAAAPAAAAZHJzL2Rvd25y&#10;ZXYueG1sTI/LTsMwEEX3SPyDNUjsWiekdUuIUyFemwIVAQmxc5MhiRqPI9ttwt/jrGB3R3N050y2&#10;GXXHTmhda0hCPI+AIZWmaqmW8PH+OFsDc15RpTpDKOEHHWzy87NMpZUZ6A1Pha9ZKCGXKgmN933K&#10;uSsb1MrNTY8Udt/GauXDaGteWTWEct3xqygSXKuWwoVG9XjXYHkojlrC8+frIbHLp/vdy8N2KKJk&#10;2RbbLykvL8bbG2AeR/8Hw6Qf1CEPTntzpMqxTsIsFtcisFOKVwtgE5OsQ9hLWAgBPM/4/yfyXwAA&#10;AP//AwBQSwECLQAUAAYACAAAACEAtoM4kv4AAADhAQAAEwAAAAAAAAAAAAAAAAAAAAAAW0NvbnRl&#10;bnRfVHlwZXNdLnhtbFBLAQItABQABgAIAAAAIQA4/SH/1gAAAJQBAAALAAAAAAAAAAAAAAAAAC8B&#10;AABfcmVscy8ucmVsc1BLAQItABQABgAIAAAAIQAOaek/ZQIAACgFAAAOAAAAAAAAAAAAAAAAAC4C&#10;AABkcnMvZTJvRG9jLnhtbFBLAQItABQABgAIAAAAIQC7Ssfw4wAAAAwBAAAPAAAAAAAAAAAAAAAA&#10;AL8EAABkcnMvZG93bnJldi54bWxQSwUGAAAAAAQABADzAAAAzwUAAAAA&#10;" fillcolor="white [3212]" stroked="f" strokeweight="1pt">
              <v:stroke joinstyle="miter"/>
            </v:oval>
          </w:pict>
        </mc:Fallback>
      </mc:AlternateContent>
    </w:r>
    <w:r>
      <w:rPr>
        <w:noProof/>
        <w:lang w:val="en-IN" w:eastAsia="en-IN" w:bidi="ar-SA"/>
      </w:rPr>
      <mc:AlternateContent>
        <mc:Choice Requires="wps">
          <w:drawing>
            <wp:anchor distT="0" distB="0" distL="114300" distR="114300" simplePos="0" relativeHeight="251668480" behindDoc="0" locked="0" layoutInCell="1" allowOverlap="1" wp14:anchorId="378751D2" wp14:editId="5D5AC485">
              <wp:simplePos x="0" y="0"/>
              <wp:positionH relativeFrom="margin">
                <wp:posOffset>-1104900</wp:posOffset>
              </wp:positionH>
              <wp:positionV relativeFrom="paragraph">
                <wp:posOffset>-678180</wp:posOffset>
              </wp:positionV>
              <wp:extent cx="1988820" cy="1112520"/>
              <wp:effectExtent l="0" t="0" r="0" b="0"/>
              <wp:wrapNone/>
              <wp:docPr id="12" name="Oval 12"/>
              <wp:cNvGraphicFramePr/>
              <a:graphic xmlns:a="http://schemas.openxmlformats.org/drawingml/2006/main">
                <a:graphicData uri="http://schemas.microsoft.com/office/word/2010/wordprocessingShape">
                  <wps:wsp>
                    <wps:cNvSpPr/>
                    <wps:spPr>
                      <a:xfrm>
                        <a:off x="0" y="0"/>
                        <a:ext cx="1988820" cy="1112520"/>
                      </a:xfrm>
                      <a:prstGeom prst="ellipse">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26BC0A1" id="Oval 12" o:spid="_x0000_s1026" style="position:absolute;margin-left:-87pt;margin-top:-53.4pt;width:156.6pt;height:87.6pt;z-index:2516684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ENvaAIAACkFAAAOAAAAZHJzL2Uyb0RvYy54bWysVEuP0zAQviPxHyzfaZJqC91q01XVVRHS&#10;il1tQZxdx24sOR5ju03Lr2fsPFpgxQFxcTyeb755ZGbu7k+NJkfhvAJT0mKSUyIMh0qZfUm/ftm8&#10;m1PiAzMV02BESc/C0/vl2zd3rV2IKdSgK+EIkhi/aG1J6xDsIss8r0XD/ASsMKiU4BoWUHT7rHKs&#10;RfZGZ9M8f5+14CrrgAvv8fWhU9Jl4pdS8PAkpReB6JJibCGdLp27eGbLO7bYO2Zrxfsw2D9E0TBl&#10;0OlI9cACIwen/qBqFHfgQYYJhyYDKRUXKQfMpsh/y2ZbMytSLlgcb8cy+f9Hyz8ft/bZYRla6xce&#10;rzGLk3RN/GJ85JSKdR6LJU6BcHwsbufz+RRrylFXFMV0hgLyZBdz63z4KKAh8VJSobWyPibEFuz4&#10;6EOHHlDx2YNW1UZpnQS33621I0eGP2+zWef54OAXmDYRbCCadYzxJbvkk27hrEXEafMiJFEVZjBN&#10;kaRWE6MfxrkwoehUNatE536GzkfvsTmjRUo2EUZmif5H7p5gQHYkA3cXZY+PpiJ16mic/y2wzni0&#10;SJ7BhNG4UQbcawQas+o9d/ihSF1pYpV2UJ2fHXHQzYm3fKPw1z0yH56Zw8HA343DHp7wkBrakkJ/&#10;o6QG9+O194jHfkUtJS0OWkn99wNzghL9yWAn3xY3N3Eyk3Az+xBbyl1rdtcac2jWgO1Q4FqxPF0j&#10;PujhKh0033AnrKJXVDHD0XdJeXCDsA7dAsCtwsVqlWA4jZaFR7O1PJLHqhpYHQJIldr0Up2+ajiP&#10;6ff3uyMO/LWcUJcNt/wJAAD//wMAUEsDBBQABgAIAAAAIQD6AlXC4AAAAAwBAAAPAAAAZHJzL2Rv&#10;d25yZXYueG1sTI/BTsMwDIbvSLxDZCQuaEtWtjJK0wmYOKOtCIlb2pim0DhVk23d25Oe2M2Wf/3+&#10;vnwz2o4dcfCtIwmLuQCGVDvdUiPho3ybrYH5oEirzhFKOKOHTXF9latMuxPt8LgPDYsl5DMlwYTQ&#10;Z5z72qBVfu56pHj7doNVIa5Dw/WgTrHcdjwRIuVWtRQ/GNXjq8H6d3+wEj63L+Ku1KUZ+e5HV+/l&#10;qsLkS8rbm/H5CVjAMfyHYcKP6FBEpsodSHvWSZgtHpZRJkyTSKPFlLl/TIBVEtL1EniR80uJ4g8A&#10;AP//AwBQSwECLQAUAAYACAAAACEAtoM4kv4AAADhAQAAEwAAAAAAAAAAAAAAAAAAAAAAW0NvbnRl&#10;bnRfVHlwZXNdLnhtbFBLAQItABQABgAIAAAAIQA4/SH/1gAAAJQBAAALAAAAAAAAAAAAAAAAAC8B&#10;AABfcmVscy8ucmVsc1BLAQItABQABgAIAAAAIQAVyENvaAIAACkFAAAOAAAAAAAAAAAAAAAAAC4C&#10;AABkcnMvZTJvRG9jLnhtbFBLAQItABQABgAIAAAAIQD6AlXC4AAAAAwBAAAPAAAAAAAAAAAAAAAA&#10;AMIEAABkcnMvZG93bnJldi54bWxQSwUGAAAAAAQABADzAAAAzwUAAAAA&#10;" fillcolor="#ffc000" stroked="f" strokeweight="1pt">
              <v:stroke joinstyle="miter"/>
              <w10:wrap anchorx="margin"/>
            </v:oval>
          </w:pict>
        </mc:Fallback>
      </mc:AlternateContent>
    </w:r>
    <w:r>
      <w:rPr>
        <w:noProof/>
        <w:lang w:val="en-IN" w:eastAsia="en-IN" w:bidi="ar-SA"/>
      </w:rPr>
      <mc:AlternateContent>
        <mc:Choice Requires="wps">
          <w:drawing>
            <wp:anchor distT="0" distB="0" distL="114300" distR="114300" simplePos="0" relativeHeight="251669504" behindDoc="0" locked="0" layoutInCell="1" allowOverlap="1" wp14:anchorId="7E321D58" wp14:editId="639CC2E9">
              <wp:simplePos x="0" y="0"/>
              <wp:positionH relativeFrom="margin">
                <wp:posOffset>-1089660</wp:posOffset>
              </wp:positionH>
              <wp:positionV relativeFrom="paragraph">
                <wp:posOffset>-716280</wp:posOffset>
              </wp:positionV>
              <wp:extent cx="1988820" cy="1112520"/>
              <wp:effectExtent l="0" t="0" r="0" b="0"/>
              <wp:wrapNone/>
              <wp:docPr id="11" name="Oval 11"/>
              <wp:cNvGraphicFramePr/>
              <a:graphic xmlns:a="http://schemas.openxmlformats.org/drawingml/2006/main">
                <a:graphicData uri="http://schemas.microsoft.com/office/word/2010/wordprocessingShape">
                  <wps:wsp>
                    <wps:cNvSpPr/>
                    <wps:spPr>
                      <a:xfrm>
                        <a:off x="0" y="0"/>
                        <a:ext cx="1988820" cy="1112520"/>
                      </a:xfrm>
                      <a:prstGeom prst="ellips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EBAFEE3" id="Oval 11" o:spid="_x0000_s1026" style="position:absolute;margin-left:-85.8pt;margin-top:-56.4pt;width:156.6pt;height:87.6pt;z-index:2516695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lvuZgIAACkFAAAOAAAAZHJzL2Uyb0RvYy54bWysVM1u2zAMvg/YOwi6r7aDtkuDOkXQosOA&#10;YivWDTsrshQLkEWNUuJkTz9KdpxuLXYY5oNMiuTHH5G8vtl3lu0UBgOu5tVZyZlyEhrjNjX/9vX+&#10;3ZyzEIVrhAWnan5Qgd8s37657v1CzaAF2yhkBOLCovc1b2P0i6IIslWdCGfglSOhBuxEJBY3RYOi&#10;J/TOFrOyvCx6wMYjSBUC3d4NQr7M+ForGT9rHVRktuYUW8wn5nOdzmJ5LRYbFL41cgxD/EMUnTCO&#10;nE5QdyIKtkXzAqozEiGAjmcSugK0NlLlHCibqvwjm6dWeJVzoeIEP5Up/D9Y+Wn35B+RytD7sAhE&#10;piz2Grv0p/jYPhfrMBVL7SOTdFldzefzGdVUkqyqqtkFMYRTnMw9hvhBQccSUXNlrfEhJSQWYvcQ&#10;4qB91ErXAaxp7o21mcHN+tYi24n0eOWsvDw6+E3NuqTsIJkNiOmmOOWTqXiwKulZ90VpZhrKYJYj&#10;ya2mJj9CSuViNYha0ajB/UVJ35jeZJGTzYAJWZP/CXsESG38EnuIctRPpip36mRc/i2wwXiyyJ7B&#10;xcm4Mw7wNQBLWY2eB/1jkYbSpCqtoTk8IkMY5iR4eW/o6R5EiI8CaTDouWnY42c6tIW+5jBSnLWA&#10;P1+7T/rUryTlrKdBq3n4sRWoOLMfHXXyVXV+niYzM+cX71NL4XPJ+rnEbbtboHaoaK14mcmkH+2R&#10;1Ajdd9oJq+SVRMJJ8l1zGfHI3MZhAdBWkWq1ymo0jV7EB/fkZQJPVXWw2kbQJrfpqTpj1Wge8/OP&#10;uyMN/HM+a5023PIXAAAA//8DAFBLAwQUAAYACAAAACEAcNWcW9wAAAAMAQAADwAAAGRycy9kb3du&#10;cmV2LnhtbEyPzU7EMAyE70i8Q2Qkbrtpq1VBpekKrYQ4oi48QLYxbZfEKXX6w9uTnuBme0bjb8rj&#10;6qyYceTek4J0n4BAarzpqVXw8f6yewTBQZPR1hMq+EGGY3V7U+rC+IVqnM+hFTGEuNAKuhCGQkpu&#10;OnSa935AitqnH50OcR1baUa9xHBnZZYkuXS6p/ih0wOeOmy+zpNTkLXf/DotbE72+haamrurn2ul&#10;7u/W5ycQAdfwZ4YNP6JDFZkufiLDwirYpQ9pHr3blGaxxeY5bKeLgjw7gKxK+b9E9QsAAP//AwBQ&#10;SwECLQAUAAYACAAAACEAtoM4kv4AAADhAQAAEwAAAAAAAAAAAAAAAAAAAAAAW0NvbnRlbnRfVHlw&#10;ZXNdLnhtbFBLAQItABQABgAIAAAAIQA4/SH/1gAAAJQBAAALAAAAAAAAAAAAAAAAAC8BAABfcmVs&#10;cy8ucmVsc1BLAQItABQABgAIAAAAIQCHClvuZgIAACkFAAAOAAAAAAAAAAAAAAAAAC4CAABkcnMv&#10;ZTJvRG9jLnhtbFBLAQItABQABgAIAAAAIQBw1Zxb3AAAAAwBAAAPAAAAAAAAAAAAAAAAAMAEAABk&#10;cnMvZG93bnJldi54bWxQSwUGAAAAAAQABADzAAAAyQUAAAAA&#10;" fillcolor="#002060" stroked="f" strokeweight="1pt">
              <v:stroke joinstyle="miter"/>
              <w10:wrap anchorx="margin"/>
            </v:oval>
          </w:pict>
        </mc:Fallback>
      </mc:AlternateContent>
    </w:r>
    <w:r>
      <w:rPr>
        <w:noProof/>
        <w:lang w:val="en-IN" w:eastAsia="en-IN" w:bidi="ar-SA"/>
      </w:rPr>
      <mc:AlternateContent>
        <mc:Choice Requires="wps">
          <w:drawing>
            <wp:anchor distT="0" distB="0" distL="114300" distR="114300" simplePos="0" relativeHeight="251660288" behindDoc="0" locked="0" layoutInCell="1" allowOverlap="1" wp14:anchorId="0FEE4DEC" wp14:editId="44301214">
              <wp:simplePos x="0" y="0"/>
              <wp:positionH relativeFrom="margin">
                <wp:posOffset>-845820</wp:posOffset>
              </wp:positionH>
              <wp:positionV relativeFrom="paragraph">
                <wp:posOffset>-647700</wp:posOffset>
              </wp:positionV>
              <wp:extent cx="1988820" cy="1112520"/>
              <wp:effectExtent l="0" t="0" r="0" b="0"/>
              <wp:wrapNone/>
              <wp:docPr id="10" name="Oval 10"/>
              <wp:cNvGraphicFramePr/>
              <a:graphic xmlns:a="http://schemas.openxmlformats.org/drawingml/2006/main">
                <a:graphicData uri="http://schemas.microsoft.com/office/word/2010/wordprocessingShape">
                  <wps:wsp>
                    <wps:cNvSpPr/>
                    <wps:spPr>
                      <a:xfrm>
                        <a:off x="0" y="0"/>
                        <a:ext cx="1988820" cy="111252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E058F94" id="Oval 10" o:spid="_x0000_s1026" style="position:absolute;margin-left:-66.6pt;margin-top:-51pt;width:156.6pt;height:87.6pt;z-index:2516602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i+mZgIAACgFAAAOAAAAZHJzL2Uyb0RvYy54bWysVE1v2zAMvQ/YfxB0X2wHzZYGdYqgRYcB&#10;wRo0G3ZWZCkWIIuapMTJfv0o+SPZVuwwzAeZEslH8onU3f2p0eQonFdgSlpMckqE4VApsy/p1y9P&#10;7+aU+MBMxTQYUdKz8PR++fbNXWsXYgo16Eo4giDGL1pb0joEu8gyz2vRMD8BKwwqJbiGBdy6fVY5&#10;1iJ6o7Npnr/PWnCVdcCF93j62CnpMuFLKXh4ltKLQHRJMbeQVpfWXVyz5R1b7B2zteJ9GuwfsmiY&#10;Mhh0hHpkgZGDU39ANYo78CDDhEOTgZSKi1QDVlPkv1WzrZkVqRYkx9uRJv//YPnn49ZuHNLQWr/w&#10;KMYqTtI18Y/5kVMi6zySJU6BcDwsbufz+RQ55agrimI6ww3iZBd363z4KKAhUSip0FpZHwtiC3Zc&#10;+9BZD1bx2INW1ZPSOm1iE4gH7ciR4fXt9kWP/4uVNtHWQPTqAONJdiknSeGsRbTT5kVIoiosYJoS&#10;SZ12CcI4FyYUnapmlehiz3L8huhDWqnWBBiRJcYfsXuAwbIDGbC7LHv76CpSo47O+d8S65xHjxQZ&#10;TBidG2XAvQagsao+cmc/kNRRE1naQXXeOOKgGxNv+ZPCm1szHzbM4VzgbeOsh2dcpIa2pNBLlNTg&#10;frx2Hu2xXVFLSYtzVlL//cCcoER/MtjIt8XNTRzMtLmZfYgd5a41u2uNOTQPgL1Q4KtieRKjfdCD&#10;KB003/BJWMWoqGKGY+yS8uCGzUPo5h8fFS5Wq2SGw2hZWJut5RE8smpgdQggVerSCzs9aziO6fr7&#10;pyPO+/U+WV0euOVPAAAA//8DAFBLAwQUAAYACAAAACEA0qqDteEAAAAMAQAADwAAAGRycy9kb3du&#10;cmV2LnhtbEyPzU7DMBCE70i8g7VI3Fq7iQpViFMh/i6loKZIiJsbmyRqvI5stwlvz+YEt1nNaPab&#10;fD3ajp2ND61DCYu5AGawcrrFWsLH/nm2AhaiQq06h0bCjwmwLi4vcpVpN+DOnMtYMyrBkCkJTYx9&#10;xnmoGmNVmLveIHnfzlsV6fQ1114NVG47nghxw61qkT40qjcPjamO5clKeP18O6Z++fL4vn3aDKVI&#10;l225+ZLy+mq8vwMWzRj/wjDhEzoUxHRwJ9SBdRJmizRNKDspkdCsKbMSJA4SbsniRc7/jyh+AQAA&#10;//8DAFBLAQItABQABgAIAAAAIQC2gziS/gAAAOEBAAATAAAAAAAAAAAAAAAAAAAAAABbQ29udGVu&#10;dF9UeXBlc10ueG1sUEsBAi0AFAAGAAgAAAAhADj9If/WAAAAlAEAAAsAAAAAAAAAAAAAAAAALwEA&#10;AF9yZWxzLy5yZWxzUEsBAi0AFAAGAAgAAAAhAPfSL6ZmAgAAKAUAAA4AAAAAAAAAAAAAAAAALgIA&#10;AGRycy9lMm9Eb2MueG1sUEsBAi0AFAAGAAgAAAAhANKqg7XhAAAADAEAAA8AAAAAAAAAAAAAAAAA&#10;wAQAAGRycy9kb3ducmV2LnhtbFBLBQYAAAAABAAEAPMAAADOBQAAAAA=&#10;" fillcolor="white [3212]" stroked="f" strokeweight="1pt">
              <v:stroke joinstyle="miter"/>
              <w10:wrap anchorx="margin"/>
            </v:oval>
          </w:pict>
        </mc:Fallback>
      </mc:AlternateContent>
    </w:r>
    <w:r>
      <w:rPr>
        <w:noProof/>
        <w:lang w:val="en-IN" w:eastAsia="en-IN" w:bidi="ar-SA"/>
      </w:rPr>
      <mc:AlternateContent>
        <mc:Choice Requires="wps">
          <w:drawing>
            <wp:anchor distT="0" distB="0" distL="114300" distR="114300" simplePos="0" relativeHeight="251666432" behindDoc="0" locked="0" layoutInCell="1" allowOverlap="1" wp14:anchorId="03325DB7" wp14:editId="3E41DDCB">
              <wp:simplePos x="0" y="0"/>
              <wp:positionH relativeFrom="column">
                <wp:posOffset>-685800</wp:posOffset>
              </wp:positionH>
              <wp:positionV relativeFrom="paragraph">
                <wp:posOffset>-1417320</wp:posOffset>
              </wp:positionV>
              <wp:extent cx="7056120" cy="114300"/>
              <wp:effectExtent l="0" t="0" r="0" b="0"/>
              <wp:wrapNone/>
              <wp:docPr id="9" name="Rectangle 9"/>
              <wp:cNvGraphicFramePr/>
              <a:graphic xmlns:a="http://schemas.openxmlformats.org/drawingml/2006/main">
                <a:graphicData uri="http://schemas.microsoft.com/office/word/2010/wordprocessingShape">
                  <wps:wsp>
                    <wps:cNvSpPr/>
                    <wps:spPr>
                      <a:xfrm>
                        <a:off x="0" y="0"/>
                        <a:ext cx="7056120" cy="114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1A55E8D" id="Rectangle 9" o:spid="_x0000_s1026" style="position:absolute;margin-left:-54pt;margin-top:-111.6pt;width:555.6pt;height:9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8ESRgIAANkEAAAOAAAAZHJzL2Uyb0RvYy54bWysVMFu2zAMvQ/YPwi6r7azpN2COkXQosOA&#10;YA2WDTsrshQbkEWNUuJkXz9KdpxiLXYYloNCiuQj+UT69u7YGnZQ6BuwJS+ucs6UlVA1dlfy798e&#10;333gzAdhK2HAqpKflOd3i7dvbjs3VxOowVQKGYFYP+9cyesQ3DzLvKxVK/wVOGXJqAFbEUjFXVah&#10;6Ai9Ndkkz6+zDrByCFJ5T7cPvZEvEr7WSoYnrb0KzJScagvpxHRu45ktbsV8h8LVjRzKEP9QRSsa&#10;S0lHqAcRBNtj8wKqbSSCBx2uJLQZaN1IlXqgbor8j242tXAq9ULkeDfS5P8frPxy2Lg1Eg2d83NP&#10;YuziqLGN/1QfOyayTiNZ6hiYpMubfHZdTIhTSbaimL7PE5vZJdqhD58UtCwKJUd6jMSROKx8oIzk&#10;enYh5ZI/SeFkVCzB2K9Ks6aijJMUnUZD3RtkB0GPKqRUNhS9qRaV6q9nOf3i61KSMSJpCTAi68aY&#10;EXsAiGP3EruHGfxjqEqTNQbnfyusDx4jUmawYQxuGwv4GoChrobMvf+ZpJ6ayNIWqtMaGUI/197J&#10;x4a4Xgkf1gJpkOl5aDnDEx3aQFdyGCTOasBfr91Hf5ovsnLW0WKU3P/cC1Scmc+WJu9jMZ3GTUrK&#10;dHYTRwCfW7bPLXbf3gM9U0GfASeTGP2DOYsaof1BO7yMWckkrKTcJZcBz8p96BeWvgJSLZfJjbbH&#10;ibCyGycjeGTVwnIfQDdptC7sDKzR/qTnH3Y9LuhzPXldvkiL3wAAAP//AwBQSwMEFAAGAAgAAAAh&#10;AIclzs7dAAAADwEAAA8AAABkcnMvZG93bnJldi54bWxMT8tOwzAQvCPxD9YicWvtGAFViFOhSlyQ&#10;OLTwAdt4iUP9iGKnSf4e5wS32Z3RPKr97Cy70hC74BUUWwGMfBN051sFX59vmx2wmNBrtMGTgoUi&#10;7OvbmwpLHSZ/pOsptSyb+FiiApNSX3IeG0MO4zb05DP3HQaHKZ9Dy/WAUzZ3lkshnrjDzucEgz0d&#10;DDWX0+hyCNJxKZ6nw+XDzO8d2eWHxkWp+7v59QVYojn9iWGtn6tDnTudw+h1ZFbBphC7PCZlJOWD&#10;BLZqhFjRef2JRwm8rvj/HfUvAAAA//8DAFBLAQItABQABgAIAAAAIQC2gziS/gAAAOEBAAATAAAA&#10;AAAAAAAAAAAAAAAAAABbQ29udGVudF9UeXBlc10ueG1sUEsBAi0AFAAGAAgAAAAhADj9If/WAAAA&#10;lAEAAAsAAAAAAAAAAAAAAAAALwEAAF9yZWxzLy5yZWxzUEsBAi0AFAAGAAgAAAAhAKVjwRJGAgAA&#10;2QQAAA4AAAAAAAAAAAAAAAAALgIAAGRycy9lMm9Eb2MueG1sUEsBAi0AFAAGAAgAAAAhAIclzs7d&#10;AAAADwEAAA8AAAAAAAAAAAAAAAAAoAQAAGRycy9kb3ducmV2LnhtbFBLBQYAAAAABAAEAPMAAACq&#10;BQAAAAA=&#10;" fillcolor="#4472c4 [3204]" strokecolor="#1f3763 [1604]" strokeweight="1pt"/>
          </w:pict>
        </mc:Fallback>
      </mc:AlternateContent>
    </w:r>
    <w:r>
      <w:rPr>
        <w:noProof/>
        <w:lang w:val="en-IN" w:eastAsia="en-IN" w:bidi="ar-SA"/>
      </w:rPr>
      <mc:AlternateContent>
        <mc:Choice Requires="wps">
          <w:drawing>
            <wp:anchor distT="0" distB="0" distL="114300" distR="114300" simplePos="0" relativeHeight="251662336" behindDoc="0" locked="0" layoutInCell="1" allowOverlap="1" wp14:anchorId="7FE683F2" wp14:editId="4960CB88">
              <wp:simplePos x="0" y="0"/>
              <wp:positionH relativeFrom="page">
                <wp:posOffset>-38100</wp:posOffset>
              </wp:positionH>
              <wp:positionV relativeFrom="paragraph">
                <wp:posOffset>-2400300</wp:posOffset>
              </wp:positionV>
              <wp:extent cx="9883140" cy="2827020"/>
              <wp:effectExtent l="0" t="0" r="0" b="0"/>
              <wp:wrapNone/>
              <wp:docPr id="8" name="Wave 8"/>
              <wp:cNvGraphicFramePr/>
              <a:graphic xmlns:a="http://schemas.openxmlformats.org/drawingml/2006/main">
                <a:graphicData uri="http://schemas.microsoft.com/office/word/2010/wordprocessingShape">
                  <wps:wsp>
                    <wps:cNvSpPr/>
                    <wps:spPr>
                      <a:xfrm>
                        <a:off x="0" y="0"/>
                        <a:ext cx="9883140" cy="2827020"/>
                      </a:xfrm>
                      <a:prstGeom prst="wave">
                        <a:avLst>
                          <a:gd name="adj1" fmla="val 12500"/>
                          <a:gd name="adj2" fmla="val -10000"/>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8DAC44F"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Wave 8" o:spid="_x0000_s1026" type="#_x0000_t64" style="position:absolute;margin-left:-3pt;margin-top:-189pt;width:778.2pt;height:222.6pt;z-index:25166233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cTviAIAAHgFAAAOAAAAZHJzL2Uyb0RvYy54bWysVEtv2zAMvg/YfxB0b/1YH2kQpwhSdBhQ&#10;rEW7YWdFlmIPkqhJSpzs14+SHSdbix2G+SBTIvmR/ERxdrvTimyF8y2YihbnOSXCcKhbs67o1y/3&#10;ZxNKfGCmZgqMqOheeHo7f/9u1tmpKKEBVQtHEMT4aWcr2oRgp1nmeSM08+dghUGlBKdZwK1bZ7Vj&#10;HaJrlZV5fpV14GrrgAvv8fSuV9J5wpdS8PAopReBqIpibiGtLq2ruGbzGZuuHbNNy4c02D9koVlr&#10;MOgIdccCIxvXvoLSLXfgQYZzDjoDKVsuUg1YTZH/Uc1Lw6xItSA53o40+f8Hyz9vX+yTQxo666ce&#10;xVjFTjod/5gf2SWy9iNZYhcIx8ObyeRDcYGcctSVk/I6LxOd2dHdOh8+CtAkChXt2DZWw6Zs++BD&#10;YqsmhmlsC1Z/LyiRWiH5W6ZIUV7mh8s5sSlPbc6KHL94gxhygETpEDTie1Btfd8qlTZuvVoqRxAf&#10;i8Fsrw7Ov5kpE40NRLceO55kR3qSFPZKRDtlnoUkbY2ElKm21LlijMM4FyYUvaphtejDY3Vj6qNH&#10;KiQBRmSJ8UfsASC+itfYfZaDfXQVqfFH5/xvifXOo0eKDCaMzro14N4CUFjVELm3P5DUUxNZWkG9&#10;f3LEQf/svOX3LXbCA/PhiTm8auwenB3hERepoKsoDBIlDbifb51He2x/1FLS4butqP+xYU5Qoj4Z&#10;fBg3xUVsypA2F5fX2JTEnWpWpxqz0UvAdsDmw+ySGO2DOojSgf6GI2YRo6KKGY6xK8qDO2yWoZ8n&#10;OKS4WCySGT5uy8KDebE8gkdWDSw2AWQbImlHdoYNPu90/cMoivPjdJ+sjgNz/gsAAP//AwBQSwME&#10;FAAGAAgAAAAhANYnI2jhAAAACwEAAA8AAABkcnMvZG93bnJldi54bWxMj0FPwzAMhe9I/IfISNy2&#10;lMK6UppOCBVxGhIDIe2WNaatSJyqcbfy78lOcLKt9/T8vXIzOyuOOIbek4KbZQICqfGmp1bBx/vz&#10;IgcRWJPR1hMq+MEAm+ryotSF8Sd6w+OOWxFDKBRaQcc8FFKGpkOnw9IPSFH78qPTHM+xlWbUpxju&#10;rEyTJJNO9xQ/dHrApw6b793kFNT9/vVT91Ozr194e5+nXLPdKnV9NT8+gGCc+c8MZ/yIDlVkOviJ&#10;TBBWwSKLVTjO23Uet7NjtUruQBwUZOsUZFXK/x2qXwAAAP//AwBQSwECLQAUAAYACAAAACEAtoM4&#10;kv4AAADhAQAAEwAAAAAAAAAAAAAAAAAAAAAAW0NvbnRlbnRfVHlwZXNdLnhtbFBLAQItABQABgAI&#10;AAAAIQA4/SH/1gAAAJQBAAALAAAAAAAAAAAAAAAAAC8BAABfcmVscy8ucmVsc1BLAQItABQABgAI&#10;AAAAIQAE6cTviAIAAHgFAAAOAAAAAAAAAAAAAAAAAC4CAABkcnMvZTJvRG9jLnhtbFBLAQItABQA&#10;BgAIAAAAIQDWJyNo4QAAAAsBAAAPAAAAAAAAAAAAAAAAAOIEAABkcnMvZG93bnJldi54bWxQSwUG&#10;AAAAAAQABADzAAAA8AUAAAAA&#10;" adj="2700,8640" fillcolor="#002060" stroked="f" strokeweight="1pt">
              <v:stroke joinstyle="miter"/>
              <w10:wrap anchorx="page"/>
            </v:shape>
          </w:pict>
        </mc:Fallback>
      </mc:AlternateContent>
    </w:r>
    <w:r>
      <w:rPr>
        <w:noProof/>
        <w:lang w:val="en-IN" w:eastAsia="en-IN" w:bidi="ar-SA"/>
      </w:rPr>
      <mc:AlternateContent>
        <mc:Choice Requires="wps">
          <w:drawing>
            <wp:anchor distT="0" distB="0" distL="114300" distR="114300" simplePos="0" relativeHeight="251661312" behindDoc="0" locked="0" layoutInCell="1" allowOverlap="1" wp14:anchorId="216CFA8C" wp14:editId="6CD4940A">
              <wp:simplePos x="0" y="0"/>
              <wp:positionH relativeFrom="page">
                <wp:posOffset>-655320</wp:posOffset>
              </wp:positionH>
              <wp:positionV relativeFrom="paragraph">
                <wp:posOffset>-2468880</wp:posOffset>
              </wp:positionV>
              <wp:extent cx="9883140" cy="2880360"/>
              <wp:effectExtent l="0" t="0" r="0" b="0"/>
              <wp:wrapNone/>
              <wp:docPr id="7" name="Wave 7"/>
              <wp:cNvGraphicFramePr/>
              <a:graphic xmlns:a="http://schemas.openxmlformats.org/drawingml/2006/main">
                <a:graphicData uri="http://schemas.microsoft.com/office/word/2010/wordprocessingShape">
                  <wps:wsp>
                    <wps:cNvSpPr/>
                    <wps:spPr>
                      <a:xfrm>
                        <a:off x="0" y="0"/>
                        <a:ext cx="9883140" cy="2880360"/>
                      </a:xfrm>
                      <a:prstGeom prst="wave">
                        <a:avLst>
                          <a:gd name="adj1" fmla="val 12500"/>
                          <a:gd name="adj2" fmla="val -10000"/>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4535B11" id="Wave 7" o:spid="_x0000_s1026" type="#_x0000_t64" style="position:absolute;margin-left:-51.6pt;margin-top:-194.4pt;width:778.2pt;height:226.8pt;z-index:25166131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s5FiAIAAHgFAAAOAAAAZHJzL2Uyb0RvYy54bWysVEtv2zAMvg/YfxB0b/3oY2lQpwhSZBhQ&#10;rEW7YWdFlmIPkqhJSpzs14+SHSdbix2G5aCQIvmR/Ezx9m6nFdkK51swFS3Oc0qE4VC3Zl3Rr1+W&#10;ZxNKfGCmZgqMqOheeHo3e//utrNTUUIDqhaOIIjx085WtAnBTrPM80Zo5s/BCoNGCU6zgKpbZ7Vj&#10;HaJrlZV5fp114GrrgAvv8fa+N9JZwpdS8PAopReBqIpibSGdLp2reGazWzZdO2ablg9lsH+oQrPW&#10;YNIR6p4FRjaufQWlW+7AgwznHHQGUrZcpB6wmyL/o5uXhlmRekFyvB1p8v8Pln/evtgnhzR01k89&#10;irGLnXQ6/mN9ZJfI2o9kiV0gHC9vJpOL4hI55WgrJ5P84jrRmR3DrfPhowBNolDRjm1jN2zKtg8+&#10;JLZqYpjGsWD194ISqRWSv2WKFOVVfvg4Jz7lqc9ZkeMvfkFMOUCidEga8T2otl62SiXFrVcL5Qji&#10;V3S5XByDf3NTJjobiGE9drzJjvQkKeyViH7KPAtJ2hoJKVNvaXLFmIdxLkwoelPDatGnx+7G0seI&#10;1EgCjMgS84/YA0B8Fa+x+yoH/xgq0uCPwfnfCuuDx4iUGUwYg3VrwL0FoLCrIXPvfyCppyaytIJ6&#10;/+SIg/7ZecuXLU7CA/PhiTn81Dg9uDvCIx5SQVdRGCRKGnA/37qP/jj+aKWkw3dbUf9jw5ygRH0y&#10;+DBuiss4lCEpl1cfSlTcqWV1ajEbvQAcBxw+rC6J0T+ogygd6G+4YuYxK5qY4Zi7ojy4g7II/T7B&#10;JcXFfJ7c8HFbFh7Mi+URPLJqYL4JINsQSTuyMyj4vNPnH1ZR3B+nevI6LszZLwAAAP//AwBQSwME&#10;FAAGAAgAAAAhADdKLAjhAAAADQEAAA8AAABkcnMvZG93bnJldi54bWxMj0FPg0AQhe8m/ofNmHhr&#10;F1raEsrSGI166KmtsdctjEDKziK7FPz3Die9zcx7efO9dDeaRtywc7UlBeE8AIGU26KmUsHH6XUW&#10;g3BeU6EbS6jgBx3ssvu7VCeFHeiAt6MvBYeQS7SCyvs2kdLlFRrt5rZFYu3LdkZ7XrtSFp0eONw0&#10;chEEa2l0Tfyh0i0+V5hfj71R8BK+baLV5nToz/t9f/00ZL6Hd6UeH8anLQiPo/8zw4TP6JAx08X2&#10;VDjRKJiFwXLBXp6WccwtJk+0mm4XBesoBpml8n+L7BcAAP//AwBQSwECLQAUAAYACAAAACEAtoM4&#10;kv4AAADhAQAAEwAAAAAAAAAAAAAAAAAAAAAAW0NvbnRlbnRfVHlwZXNdLnhtbFBLAQItABQABgAI&#10;AAAAIQA4/SH/1gAAAJQBAAALAAAAAAAAAAAAAAAAAC8BAABfcmVscy8ucmVsc1BLAQItABQABgAI&#10;AAAAIQD5Ls5FiAIAAHgFAAAOAAAAAAAAAAAAAAAAAC4CAABkcnMvZTJvRG9jLnhtbFBLAQItABQA&#10;BgAIAAAAIQA3SiwI4QAAAA0BAAAPAAAAAAAAAAAAAAAAAOIEAABkcnMvZG93bnJldi54bWxQSwUG&#10;AAAAAAQABADzAAAA8AUAAAAA&#10;" adj="2700,8640" fillcolor="#ffc000" stroked="f" strokeweight="1pt">
              <v:stroke joinstyle="miter"/>
              <w10:wrap anchorx="page"/>
            </v:shape>
          </w:pict>
        </mc:Fallback>
      </mc:AlternateContent>
    </w:r>
    <w:r>
      <w:rPr>
        <w:noProof/>
        <w:lang w:val="en-IN" w:eastAsia="en-IN" w:bidi="ar-SA"/>
      </w:rPr>
      <mc:AlternateContent>
        <mc:Choice Requires="wps">
          <w:drawing>
            <wp:anchor distT="0" distB="0" distL="114300" distR="114300" simplePos="0" relativeHeight="251663360" behindDoc="0" locked="0" layoutInCell="1" allowOverlap="1" wp14:anchorId="324032E7" wp14:editId="63ED97B7">
              <wp:simplePos x="0" y="0"/>
              <wp:positionH relativeFrom="column">
                <wp:posOffset>-1209675</wp:posOffset>
              </wp:positionH>
              <wp:positionV relativeFrom="paragraph">
                <wp:posOffset>-807720</wp:posOffset>
              </wp:positionV>
              <wp:extent cx="1060450" cy="914400"/>
              <wp:effectExtent l="0" t="76200" r="0" b="57150"/>
              <wp:wrapNone/>
              <wp:docPr id="6" name="Isosceles Triangle 6"/>
              <wp:cNvGraphicFramePr/>
              <a:graphic xmlns:a="http://schemas.openxmlformats.org/drawingml/2006/main">
                <a:graphicData uri="http://schemas.microsoft.com/office/word/2010/wordprocessingShape">
                  <wps:wsp>
                    <wps:cNvSpPr/>
                    <wps:spPr>
                      <a:xfrm rot="5400000">
                        <a:off x="0" y="0"/>
                        <a:ext cx="1060450" cy="914400"/>
                      </a:xfrm>
                      <a:prstGeom prs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253AA7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6" o:spid="_x0000_s1026" type="#_x0000_t5" style="position:absolute;margin-left:-95.25pt;margin-top:-63.6pt;width:83.5pt;height:1in;rotation:90;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C77bgIAADcFAAAOAAAAZHJzL2Uyb0RvYy54bWysVE1v2zAMvQ/YfxB0X+0ESbcFdYqgRYcB&#10;xVosG3ZWZCkRIIsapcTJfv0oyXG7tadhPggUPx7JZ1JX18fOsoPCYMA1fHJRc6achNa4bcO/f7t7&#10;94GzEIVrhQWnGn5SgV8v37656v1CTWEHtlXICMSFRe8bvovRL6oqyJ3qRLgArxwZNWAnIl1xW7Uo&#10;ekLvbDWt68uqB2w9glQhkPa2GPky42utZHzQOqjIbMOptphPzOcmndXySiy2KPzOyKEM8Q9VdMI4&#10;SjpC3Yoo2B7NC6jOSIQAOl5I6CrQ2kiVe6BuJvVf3ax3wqvcC5ET/EhT+H+w8sth7R+RaOh9WAQS&#10;UxdHjR1DILbmszp9uTeqlh0zdaeROnWMTJJyUl/WszkxLMn2cTKjsMRtVbASpscQPynoWBIaHtEI&#10;t7WpPbEQh/sQi/vZLakDWNPeGWvzBbebG4vsINKvrKeUcMjwh5t1ydlBCiuISVM9dZeleLIq+Vn3&#10;VWlmWupgmivJg6fGPEJK5eKkmHaiVSX9PHNS4MeI3G0GTMia8o/YA0Aa6pfYBWbwT6Eqz+0YXMgf&#10;05QKzoWV4DEiZwYXx+DOOMDXOrPU1ZC5+J9JKtQkljbQnh6xzAH92eDlnaF/dy9CfBRIa0JKWv34&#10;QIe20DccBomzHeCv1/TJn6aXrJz1tHYNDz/3AhVn9rOjuc6jQ3uaL7P5+ynlwOeWzXOL23c3QOMw&#10;ydVlMflHexY1QveDXohVykom4STlbriMeL7cxPIc0Bsj1WqV3Wg3vYj3bu1lAk+sOljtI2iTx/SJ&#10;nYE12s78+4eXJK3/83v2enrvlr8BAAD//wMAUEsDBBQABgAIAAAAIQC78RZN5QAAAAwBAAAPAAAA&#10;ZHJzL2Rvd25yZXYueG1sTI/NTsMwEITvSLyDtUjcUieNoCHEqSgIIUDQUiokbm68JCnxj2KnDW/P&#10;9gS33Z3R7DfFfNQd22PvW2sEJJMYGJrKqtbUAjbv91EGzAdplOysQQE/6GFenp4UMlf2YN5wvw41&#10;oxDjcymgCcHlnPuqQS39xDo0pH3ZXstAa19z1csDheuOT+P4kmvZGvrQSIe3DVbf60EL+HxcLtyT&#10;e1ipzUfy/Lpb7F4GfyfE+dl4cw0s4Bj+zHDEJ3QoiWlrB6M86wREyeyKyoTjlGYzYOSJ0gs6bQVM&#10;sxR4WfD/JcpfAAAA//8DAFBLAQItABQABgAIAAAAIQC2gziS/gAAAOEBAAATAAAAAAAAAAAAAAAA&#10;AAAAAABbQ29udGVudF9UeXBlc10ueG1sUEsBAi0AFAAGAAgAAAAhADj9If/WAAAAlAEAAAsAAAAA&#10;AAAAAAAAAAAALwEAAF9yZWxzLy5yZWxzUEsBAi0AFAAGAAgAAAAhAJoELvtuAgAANwUAAA4AAAAA&#10;AAAAAAAAAAAALgIAAGRycy9lMm9Eb2MueG1sUEsBAi0AFAAGAAgAAAAhALvxFk3lAAAADAEAAA8A&#10;AAAAAAAAAAAAAAAAyAQAAGRycy9kb3ducmV2LnhtbFBLBQYAAAAABAAEAPMAAADaBQAAAAA=&#10;" fillcolor="#002060" stroked="f" strokeweight="1pt"/>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32679"/>
    <w:multiLevelType w:val="multilevel"/>
    <w:tmpl w:val="43A6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600BF"/>
    <w:multiLevelType w:val="hybridMultilevel"/>
    <w:tmpl w:val="52FE39AE"/>
    <w:lvl w:ilvl="0" w:tplc="4D587B22">
      <w:numFmt w:val="bullet"/>
      <w:lvlText w:val="·"/>
      <w:lvlJc w:val="left"/>
      <w:pPr>
        <w:ind w:left="720" w:hanging="360"/>
      </w:pPr>
      <w:rPr>
        <w:rFonts w:ascii="Arial" w:eastAsia="Constant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723613"/>
    <w:multiLevelType w:val="multilevel"/>
    <w:tmpl w:val="1772361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CD67650"/>
    <w:multiLevelType w:val="multilevel"/>
    <w:tmpl w:val="1CD6765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1200929"/>
    <w:multiLevelType w:val="multilevel"/>
    <w:tmpl w:val="2120092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20D1385"/>
    <w:multiLevelType w:val="multilevel"/>
    <w:tmpl w:val="F38C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E4471"/>
    <w:multiLevelType w:val="hybridMultilevel"/>
    <w:tmpl w:val="C66489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6E65D69"/>
    <w:multiLevelType w:val="multilevel"/>
    <w:tmpl w:val="C004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BE4360"/>
    <w:multiLevelType w:val="multilevel"/>
    <w:tmpl w:val="3ABE4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B4A37E2"/>
    <w:multiLevelType w:val="hybridMultilevel"/>
    <w:tmpl w:val="1E1EEB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39A1BC3"/>
    <w:multiLevelType w:val="hybridMultilevel"/>
    <w:tmpl w:val="8D94FCE4"/>
    <w:lvl w:ilvl="0" w:tplc="4D587B22">
      <w:numFmt w:val="bullet"/>
      <w:lvlText w:val="·"/>
      <w:lvlJc w:val="left"/>
      <w:pPr>
        <w:ind w:left="720" w:hanging="360"/>
      </w:pPr>
      <w:rPr>
        <w:rFonts w:ascii="Arial" w:eastAsia="Constant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58144D"/>
    <w:multiLevelType w:val="multilevel"/>
    <w:tmpl w:val="0EC05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94036A"/>
    <w:multiLevelType w:val="multilevel"/>
    <w:tmpl w:val="4C9403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E4579B3"/>
    <w:multiLevelType w:val="multilevel"/>
    <w:tmpl w:val="4E4579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623560B5"/>
    <w:multiLevelType w:val="hybridMultilevel"/>
    <w:tmpl w:val="A4A6F7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5292364"/>
    <w:multiLevelType w:val="multilevel"/>
    <w:tmpl w:val="DE52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CC0A74"/>
    <w:multiLevelType w:val="hybridMultilevel"/>
    <w:tmpl w:val="44FCC2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E643359"/>
    <w:multiLevelType w:val="hybridMultilevel"/>
    <w:tmpl w:val="37FAE8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6282D0F"/>
    <w:multiLevelType w:val="hybridMultilevel"/>
    <w:tmpl w:val="85C8B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33138576">
    <w:abstractNumId w:val="4"/>
  </w:num>
  <w:num w:numId="2" w16cid:durableId="1178155255">
    <w:abstractNumId w:val="2"/>
  </w:num>
  <w:num w:numId="3" w16cid:durableId="577595282">
    <w:abstractNumId w:val="12"/>
  </w:num>
  <w:num w:numId="4" w16cid:durableId="1035231897">
    <w:abstractNumId w:val="3"/>
  </w:num>
  <w:num w:numId="5" w16cid:durableId="2136440004">
    <w:abstractNumId w:val="8"/>
  </w:num>
  <w:num w:numId="6" w16cid:durableId="1755777981">
    <w:abstractNumId w:val="13"/>
  </w:num>
  <w:num w:numId="7" w16cid:durableId="795371822">
    <w:abstractNumId w:val="7"/>
  </w:num>
  <w:num w:numId="8" w16cid:durableId="892085978">
    <w:abstractNumId w:val="11"/>
  </w:num>
  <w:num w:numId="9" w16cid:durableId="1704209052">
    <w:abstractNumId w:val="5"/>
  </w:num>
  <w:num w:numId="10" w16cid:durableId="2042438031">
    <w:abstractNumId w:val="15"/>
  </w:num>
  <w:num w:numId="11" w16cid:durableId="2077899849">
    <w:abstractNumId w:val="16"/>
  </w:num>
  <w:num w:numId="12" w16cid:durableId="152264195">
    <w:abstractNumId w:val="14"/>
  </w:num>
  <w:num w:numId="13" w16cid:durableId="898438546">
    <w:abstractNumId w:val="1"/>
  </w:num>
  <w:num w:numId="14" w16cid:durableId="603155501">
    <w:abstractNumId w:val="10"/>
  </w:num>
  <w:num w:numId="15" w16cid:durableId="1530531174">
    <w:abstractNumId w:val="6"/>
  </w:num>
  <w:num w:numId="16" w16cid:durableId="2139058381">
    <w:abstractNumId w:val="0"/>
  </w:num>
  <w:num w:numId="17" w16cid:durableId="809251999">
    <w:abstractNumId w:val="18"/>
  </w:num>
  <w:num w:numId="18" w16cid:durableId="135610319">
    <w:abstractNumId w:val="9"/>
  </w:num>
  <w:num w:numId="19" w16cid:durableId="5834962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0AD"/>
    <w:rsid w:val="00004B1D"/>
    <w:rsid w:val="0002462B"/>
    <w:rsid w:val="00033F16"/>
    <w:rsid w:val="000520FD"/>
    <w:rsid w:val="00052A70"/>
    <w:rsid w:val="00062A96"/>
    <w:rsid w:val="000776C0"/>
    <w:rsid w:val="00077FD6"/>
    <w:rsid w:val="000814F7"/>
    <w:rsid w:val="000A3675"/>
    <w:rsid w:val="000B1310"/>
    <w:rsid w:val="000B4E59"/>
    <w:rsid w:val="000C6ECF"/>
    <w:rsid w:val="000D3E6D"/>
    <w:rsid w:val="000D73D6"/>
    <w:rsid w:val="000E5FE1"/>
    <w:rsid w:val="000F1DFC"/>
    <w:rsid w:val="000F3B59"/>
    <w:rsid w:val="000F45DB"/>
    <w:rsid w:val="00102515"/>
    <w:rsid w:val="00103244"/>
    <w:rsid w:val="00122259"/>
    <w:rsid w:val="00125129"/>
    <w:rsid w:val="00125AA1"/>
    <w:rsid w:val="00126F4E"/>
    <w:rsid w:val="00127678"/>
    <w:rsid w:val="001322E9"/>
    <w:rsid w:val="00137B51"/>
    <w:rsid w:val="00167E76"/>
    <w:rsid w:val="00176D5A"/>
    <w:rsid w:val="001771C1"/>
    <w:rsid w:val="0018026D"/>
    <w:rsid w:val="00181971"/>
    <w:rsid w:val="00185FDB"/>
    <w:rsid w:val="001A0615"/>
    <w:rsid w:val="001A727C"/>
    <w:rsid w:val="001B1ABF"/>
    <w:rsid w:val="001B3455"/>
    <w:rsid w:val="001B7BAA"/>
    <w:rsid w:val="001D23A8"/>
    <w:rsid w:val="001D3127"/>
    <w:rsid w:val="001D4673"/>
    <w:rsid w:val="00223ED4"/>
    <w:rsid w:val="00227498"/>
    <w:rsid w:val="00234A2F"/>
    <w:rsid w:val="00234F3E"/>
    <w:rsid w:val="00237DAD"/>
    <w:rsid w:val="002466A8"/>
    <w:rsid w:val="002757FC"/>
    <w:rsid w:val="00277997"/>
    <w:rsid w:val="00282B2B"/>
    <w:rsid w:val="002A0005"/>
    <w:rsid w:val="002B44F7"/>
    <w:rsid w:val="002B7649"/>
    <w:rsid w:val="002C25EA"/>
    <w:rsid w:val="002C7434"/>
    <w:rsid w:val="002D3F76"/>
    <w:rsid w:val="002D4063"/>
    <w:rsid w:val="002D4152"/>
    <w:rsid w:val="002E5027"/>
    <w:rsid w:val="0030306D"/>
    <w:rsid w:val="00324099"/>
    <w:rsid w:val="003265EC"/>
    <w:rsid w:val="003621CA"/>
    <w:rsid w:val="00364963"/>
    <w:rsid w:val="0038188C"/>
    <w:rsid w:val="00384B63"/>
    <w:rsid w:val="00385FBF"/>
    <w:rsid w:val="00387D0B"/>
    <w:rsid w:val="003A04F6"/>
    <w:rsid w:val="003A61E3"/>
    <w:rsid w:val="003A7995"/>
    <w:rsid w:val="003B0293"/>
    <w:rsid w:val="003B28B4"/>
    <w:rsid w:val="003B53B9"/>
    <w:rsid w:val="003C1A04"/>
    <w:rsid w:val="003C53D3"/>
    <w:rsid w:val="003D5397"/>
    <w:rsid w:val="003E3366"/>
    <w:rsid w:val="003F1343"/>
    <w:rsid w:val="003F2765"/>
    <w:rsid w:val="003F3ECF"/>
    <w:rsid w:val="004102BF"/>
    <w:rsid w:val="004111EF"/>
    <w:rsid w:val="004156AD"/>
    <w:rsid w:val="004358B9"/>
    <w:rsid w:val="004376AC"/>
    <w:rsid w:val="0044290C"/>
    <w:rsid w:val="00447A91"/>
    <w:rsid w:val="004538D9"/>
    <w:rsid w:val="004613D0"/>
    <w:rsid w:val="00475B3F"/>
    <w:rsid w:val="00484530"/>
    <w:rsid w:val="0049641C"/>
    <w:rsid w:val="00496C83"/>
    <w:rsid w:val="004A4C8C"/>
    <w:rsid w:val="004A7B5C"/>
    <w:rsid w:val="004B180F"/>
    <w:rsid w:val="004C45CF"/>
    <w:rsid w:val="004D59B0"/>
    <w:rsid w:val="004F6B21"/>
    <w:rsid w:val="0051420E"/>
    <w:rsid w:val="00530FA2"/>
    <w:rsid w:val="00533CA7"/>
    <w:rsid w:val="0053446F"/>
    <w:rsid w:val="00554CA6"/>
    <w:rsid w:val="00556093"/>
    <w:rsid w:val="00560B8A"/>
    <w:rsid w:val="00563565"/>
    <w:rsid w:val="00587ACF"/>
    <w:rsid w:val="00595F81"/>
    <w:rsid w:val="00596418"/>
    <w:rsid w:val="005968B0"/>
    <w:rsid w:val="005A425D"/>
    <w:rsid w:val="005B46A0"/>
    <w:rsid w:val="005B70F0"/>
    <w:rsid w:val="005C6963"/>
    <w:rsid w:val="005D04FF"/>
    <w:rsid w:val="005D70A4"/>
    <w:rsid w:val="005E633E"/>
    <w:rsid w:val="005F67AD"/>
    <w:rsid w:val="005F6B61"/>
    <w:rsid w:val="00611AB7"/>
    <w:rsid w:val="006146DF"/>
    <w:rsid w:val="00615BE0"/>
    <w:rsid w:val="006161C5"/>
    <w:rsid w:val="00620113"/>
    <w:rsid w:val="006241A1"/>
    <w:rsid w:val="006372C6"/>
    <w:rsid w:val="00660EB0"/>
    <w:rsid w:val="00670223"/>
    <w:rsid w:val="00672920"/>
    <w:rsid w:val="00674400"/>
    <w:rsid w:val="00683AFB"/>
    <w:rsid w:val="00684E9B"/>
    <w:rsid w:val="0068575B"/>
    <w:rsid w:val="00687D8F"/>
    <w:rsid w:val="006933B5"/>
    <w:rsid w:val="006A2693"/>
    <w:rsid w:val="006A3305"/>
    <w:rsid w:val="006A52C3"/>
    <w:rsid w:val="006B5FB2"/>
    <w:rsid w:val="006C4F70"/>
    <w:rsid w:val="006E5694"/>
    <w:rsid w:val="006F2028"/>
    <w:rsid w:val="006F6CCA"/>
    <w:rsid w:val="00702582"/>
    <w:rsid w:val="00703256"/>
    <w:rsid w:val="007205D7"/>
    <w:rsid w:val="007259F3"/>
    <w:rsid w:val="00725EBB"/>
    <w:rsid w:val="00727968"/>
    <w:rsid w:val="007316B0"/>
    <w:rsid w:val="00735735"/>
    <w:rsid w:val="0074444C"/>
    <w:rsid w:val="0075517E"/>
    <w:rsid w:val="0076106E"/>
    <w:rsid w:val="00766DD9"/>
    <w:rsid w:val="00780919"/>
    <w:rsid w:val="007814CA"/>
    <w:rsid w:val="00782306"/>
    <w:rsid w:val="0078666D"/>
    <w:rsid w:val="007955FA"/>
    <w:rsid w:val="007A55D8"/>
    <w:rsid w:val="007A6C43"/>
    <w:rsid w:val="007A766E"/>
    <w:rsid w:val="007B43B0"/>
    <w:rsid w:val="007B72F1"/>
    <w:rsid w:val="007C5751"/>
    <w:rsid w:val="007D6C9E"/>
    <w:rsid w:val="007F662F"/>
    <w:rsid w:val="00802C94"/>
    <w:rsid w:val="0082392A"/>
    <w:rsid w:val="00823F63"/>
    <w:rsid w:val="00845E31"/>
    <w:rsid w:val="00846691"/>
    <w:rsid w:val="0086631E"/>
    <w:rsid w:val="00870B45"/>
    <w:rsid w:val="00871D5B"/>
    <w:rsid w:val="0088522D"/>
    <w:rsid w:val="00886A70"/>
    <w:rsid w:val="008879CB"/>
    <w:rsid w:val="008A4A00"/>
    <w:rsid w:val="008A5F53"/>
    <w:rsid w:val="008C1CBD"/>
    <w:rsid w:val="008D4A06"/>
    <w:rsid w:val="008E3235"/>
    <w:rsid w:val="008F54E8"/>
    <w:rsid w:val="00910AC1"/>
    <w:rsid w:val="009268CA"/>
    <w:rsid w:val="00937C8C"/>
    <w:rsid w:val="00950B92"/>
    <w:rsid w:val="00970DE8"/>
    <w:rsid w:val="009710D4"/>
    <w:rsid w:val="00975A06"/>
    <w:rsid w:val="00976342"/>
    <w:rsid w:val="00977586"/>
    <w:rsid w:val="0099147D"/>
    <w:rsid w:val="00993BD2"/>
    <w:rsid w:val="009A32E3"/>
    <w:rsid w:val="009B0479"/>
    <w:rsid w:val="009B0DDC"/>
    <w:rsid w:val="009B6938"/>
    <w:rsid w:val="009C3AED"/>
    <w:rsid w:val="009D24BD"/>
    <w:rsid w:val="009D265B"/>
    <w:rsid w:val="009E4BEA"/>
    <w:rsid w:val="00A00B95"/>
    <w:rsid w:val="00A024E1"/>
    <w:rsid w:val="00A04401"/>
    <w:rsid w:val="00A05170"/>
    <w:rsid w:val="00A240EB"/>
    <w:rsid w:val="00A3626E"/>
    <w:rsid w:val="00A37356"/>
    <w:rsid w:val="00A651CD"/>
    <w:rsid w:val="00A764DB"/>
    <w:rsid w:val="00A947E1"/>
    <w:rsid w:val="00AA60DB"/>
    <w:rsid w:val="00AB39E8"/>
    <w:rsid w:val="00AB52B4"/>
    <w:rsid w:val="00AD1019"/>
    <w:rsid w:val="00AE6CB6"/>
    <w:rsid w:val="00AF1556"/>
    <w:rsid w:val="00AF5307"/>
    <w:rsid w:val="00B07EAF"/>
    <w:rsid w:val="00B1690D"/>
    <w:rsid w:val="00B24976"/>
    <w:rsid w:val="00B30A41"/>
    <w:rsid w:val="00B314DF"/>
    <w:rsid w:val="00B31FAB"/>
    <w:rsid w:val="00B329F6"/>
    <w:rsid w:val="00B33554"/>
    <w:rsid w:val="00B33DEB"/>
    <w:rsid w:val="00B35F78"/>
    <w:rsid w:val="00B51463"/>
    <w:rsid w:val="00B75261"/>
    <w:rsid w:val="00B85C92"/>
    <w:rsid w:val="00B905B7"/>
    <w:rsid w:val="00B91F7F"/>
    <w:rsid w:val="00B92483"/>
    <w:rsid w:val="00BA3E2C"/>
    <w:rsid w:val="00BA7224"/>
    <w:rsid w:val="00BC3D93"/>
    <w:rsid w:val="00BC68D5"/>
    <w:rsid w:val="00BD0BD6"/>
    <w:rsid w:val="00BD485B"/>
    <w:rsid w:val="00BE2A4F"/>
    <w:rsid w:val="00BE4063"/>
    <w:rsid w:val="00C05620"/>
    <w:rsid w:val="00C11726"/>
    <w:rsid w:val="00C126DA"/>
    <w:rsid w:val="00C135CA"/>
    <w:rsid w:val="00C1783A"/>
    <w:rsid w:val="00C179E9"/>
    <w:rsid w:val="00C22082"/>
    <w:rsid w:val="00C24005"/>
    <w:rsid w:val="00C2462B"/>
    <w:rsid w:val="00C27643"/>
    <w:rsid w:val="00C33FD0"/>
    <w:rsid w:val="00C37853"/>
    <w:rsid w:val="00C454AB"/>
    <w:rsid w:val="00C54F83"/>
    <w:rsid w:val="00C56187"/>
    <w:rsid w:val="00C64A18"/>
    <w:rsid w:val="00C64B23"/>
    <w:rsid w:val="00C710AD"/>
    <w:rsid w:val="00C71885"/>
    <w:rsid w:val="00C71A64"/>
    <w:rsid w:val="00C84068"/>
    <w:rsid w:val="00C921E1"/>
    <w:rsid w:val="00C93B66"/>
    <w:rsid w:val="00C9532B"/>
    <w:rsid w:val="00C95E3A"/>
    <w:rsid w:val="00CB18D7"/>
    <w:rsid w:val="00CB51B7"/>
    <w:rsid w:val="00CC576F"/>
    <w:rsid w:val="00CD525C"/>
    <w:rsid w:val="00CD5F88"/>
    <w:rsid w:val="00CE5FCB"/>
    <w:rsid w:val="00CF6EA3"/>
    <w:rsid w:val="00D121B3"/>
    <w:rsid w:val="00D13F76"/>
    <w:rsid w:val="00D15C80"/>
    <w:rsid w:val="00D2025E"/>
    <w:rsid w:val="00D27813"/>
    <w:rsid w:val="00D46F8A"/>
    <w:rsid w:val="00D54410"/>
    <w:rsid w:val="00D653D9"/>
    <w:rsid w:val="00D66035"/>
    <w:rsid w:val="00D66535"/>
    <w:rsid w:val="00D70B22"/>
    <w:rsid w:val="00D751A6"/>
    <w:rsid w:val="00D81B1F"/>
    <w:rsid w:val="00DA3402"/>
    <w:rsid w:val="00DA57DB"/>
    <w:rsid w:val="00DA6482"/>
    <w:rsid w:val="00DE0AA4"/>
    <w:rsid w:val="00DE0E59"/>
    <w:rsid w:val="00DE2BD9"/>
    <w:rsid w:val="00DE6AB5"/>
    <w:rsid w:val="00E10663"/>
    <w:rsid w:val="00E2178F"/>
    <w:rsid w:val="00E30994"/>
    <w:rsid w:val="00E43138"/>
    <w:rsid w:val="00E46055"/>
    <w:rsid w:val="00E51EC5"/>
    <w:rsid w:val="00E524B9"/>
    <w:rsid w:val="00E6429B"/>
    <w:rsid w:val="00E64856"/>
    <w:rsid w:val="00E74965"/>
    <w:rsid w:val="00E7624E"/>
    <w:rsid w:val="00E77310"/>
    <w:rsid w:val="00E776D8"/>
    <w:rsid w:val="00E86D16"/>
    <w:rsid w:val="00E9608A"/>
    <w:rsid w:val="00EA0DF2"/>
    <w:rsid w:val="00EB2D5F"/>
    <w:rsid w:val="00EB3B1C"/>
    <w:rsid w:val="00ED6BA7"/>
    <w:rsid w:val="00EF609D"/>
    <w:rsid w:val="00EF7C76"/>
    <w:rsid w:val="00F05D59"/>
    <w:rsid w:val="00F0790B"/>
    <w:rsid w:val="00F12865"/>
    <w:rsid w:val="00F148B8"/>
    <w:rsid w:val="00F1636B"/>
    <w:rsid w:val="00F17F07"/>
    <w:rsid w:val="00F2117B"/>
    <w:rsid w:val="00F22125"/>
    <w:rsid w:val="00F41BC7"/>
    <w:rsid w:val="00F464CD"/>
    <w:rsid w:val="00F554F3"/>
    <w:rsid w:val="00F72996"/>
    <w:rsid w:val="00F91610"/>
    <w:rsid w:val="00FA71DB"/>
    <w:rsid w:val="00FB2766"/>
    <w:rsid w:val="00FB3B91"/>
    <w:rsid w:val="00FC673F"/>
    <w:rsid w:val="00FD4EB4"/>
    <w:rsid w:val="00FD7575"/>
    <w:rsid w:val="00FE0A6F"/>
    <w:rsid w:val="00FE2E0E"/>
    <w:rsid w:val="00FE4DFD"/>
    <w:rsid w:val="06D85AD0"/>
    <w:rsid w:val="3CE8AD4D"/>
    <w:rsid w:val="40F75332"/>
    <w:rsid w:val="443A1EFE"/>
    <w:rsid w:val="4AE10568"/>
    <w:rsid w:val="4B8E3F04"/>
    <w:rsid w:val="54041440"/>
    <w:rsid w:val="6249724F"/>
    <w:rsid w:val="63A52ABF"/>
    <w:rsid w:val="65A4238E"/>
    <w:rsid w:val="6D9119BA"/>
    <w:rsid w:val="70A3409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B18C3A"/>
  <w15:docId w15:val="{ABBFF35B-E71F-457D-A559-4D0A5F970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lang w:val="en-US" w:eastAsia="en-US" w:bidi="hi-IN"/>
    </w:rPr>
  </w:style>
  <w:style w:type="paragraph" w:styleId="Heading1">
    <w:name w:val="heading 1"/>
    <w:next w:val="Normal"/>
    <w:uiPriority w:val="9"/>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E6429B"/>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Constantia" w:eastAsia="Constantia" w:hAnsi="Constantia" w:cs="Constantia"/>
      <w:sz w:val="21"/>
      <w:szCs w:val="21"/>
      <w:lang w:bidi="ar-SA"/>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val="0"/>
      <w:autoSpaceDE w:val="0"/>
      <w:autoSpaceDN w:val="0"/>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rPr>
      <w:lang w:bidi="mr-IN"/>
    </w:rPr>
  </w:style>
  <w:style w:type="table" w:customStyle="1" w:styleId="GridTable2-Accent41">
    <w:name w:val="Grid Table 2 - Accent 41"/>
    <w:basedOn w:val="TableNormal"/>
    <w:uiPriority w:val="47"/>
    <w:qFormat/>
    <w:tblPr>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IntenseEmphasis1">
    <w:name w:val="Intense Emphasis1"/>
    <w:basedOn w:val="DefaultParagraphFont"/>
    <w:uiPriority w:val="21"/>
    <w:qFormat/>
    <w:rPr>
      <w:i/>
      <w:iCs/>
      <w:color w:val="4472C4" w:themeColor="accent1"/>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26"/>
      <w:szCs w:val="23"/>
    </w:rPr>
  </w:style>
  <w:style w:type="character" w:customStyle="1" w:styleId="BodyTextChar">
    <w:name w:val="Body Text Char"/>
    <w:basedOn w:val="DefaultParagraphFont"/>
    <w:link w:val="BodyText"/>
    <w:uiPriority w:val="1"/>
    <w:qFormat/>
    <w:rPr>
      <w:rFonts w:ascii="Constantia" w:eastAsia="Constantia" w:hAnsi="Constantia" w:cs="Constantia"/>
      <w:sz w:val="21"/>
      <w:szCs w:val="21"/>
      <w:lang w:bidi="ar-SA"/>
    </w:rPr>
  </w:style>
  <w:style w:type="paragraph" w:customStyle="1" w:styleId="fw6">
    <w:name w:val="fw6"/>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E6429B"/>
    <w:rPr>
      <w:rFonts w:asciiTheme="majorHAnsi" w:eastAsiaTheme="majorEastAsia" w:hAnsiTheme="majorHAnsi" w:cstheme="majorBidi"/>
      <w:color w:val="1F3763" w:themeColor="accent1" w:themeShade="7F"/>
      <w:sz w:val="24"/>
      <w:szCs w:val="21"/>
      <w:lang w:val="en-US" w:eastAsia="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F922B5C7-C701-4E0A-87D2-018798709C6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1446</Words>
  <Characters>8245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Bandhan Tourism</dc:creator>
  <cp:keywords/>
  <dc:description/>
  <cp:lastModifiedBy>hp</cp:lastModifiedBy>
  <cp:revision>14</cp:revision>
  <cp:lastPrinted>2026-07-17T07:57:00Z</cp:lastPrinted>
  <dcterms:created xsi:type="dcterms:W3CDTF">2026-08-08T11:32:00Z</dcterms:created>
  <dcterms:modified xsi:type="dcterms:W3CDTF">2026-08-10T10:58:00Z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eyJoZGlkIjoiNWU3ZjkwN2JjOGNmYWVjOWJjYjM4ZWMxMzYwNDA5ODcifQ==</vt:lpwstr>
  </property>
  <property fmtid="{D5CDD505-2E9C-101B-9397-08002B2CF9AE}" pid="3" name="KSOProductBuildVer">
    <vt:lpwstr>1033-12.1.0.26880</vt:lpwstr>
  </property>
  <property fmtid="{D5CDD505-2E9C-101B-9397-08002B2CF9AE}" pid="4" name="ICV">
    <vt:lpwstr>E7F81DBB6D7A4791A5473A16BF65F10E_13</vt:lpwstr>
  </property>
</Properties>
</file>