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40096281"/>
    <w:bookmarkStart w:id="1" w:name="_GoBack"/>
    <w:p w14:paraId="1988FC90" w14:textId="40F2744E" w:rsidR="005E545C" w:rsidRPr="000D2169" w:rsidRDefault="00FC6F47" w:rsidP="000D2169">
      <w:pPr>
        <w:pStyle w:val="AuthorsCIT"/>
        <w:jc w:val="center"/>
        <w:rPr>
          <w:rFonts w:ascii="Garamond" w:eastAsia="SimSun" w:hAnsi="Garamond"/>
          <w:b/>
          <w:i w:val="0"/>
          <w:sz w:val="32"/>
          <w:szCs w:val="32"/>
          <w:lang w:eastAsia="zh-CN"/>
        </w:rPr>
      </w:pPr>
      <w:r w:rsidRPr="000D2169">
        <w:rPr>
          <w:rFonts w:ascii="Garamond" w:eastAsia="SimSun" w:hAnsi="Garamond"/>
          <w:b/>
          <w:i w:val="0"/>
          <w:sz w:val="32"/>
          <w:szCs w:val="32"/>
          <w:lang w:eastAsia="zh-CN"/>
        </w:rPr>
        <w:fldChar w:fldCharType="begin"/>
      </w:r>
      <w:r w:rsidRPr="000D2169">
        <w:rPr>
          <w:rFonts w:ascii="Garamond" w:eastAsia="SimSun" w:hAnsi="Garamond"/>
          <w:b/>
          <w:i w:val="0"/>
          <w:sz w:val="32"/>
          <w:szCs w:val="32"/>
          <w:lang w:eastAsia="zh-CN"/>
        </w:rPr>
        <w:instrText xml:space="preserve"> MACROBUTTON MTEditEquationSection2 </w:instrText>
      </w:r>
      <w:r w:rsidRPr="000D2169">
        <w:rPr>
          <w:rFonts w:ascii="Garamond" w:hAnsi="Garamond"/>
          <w:i w:val="0"/>
          <w:vanish/>
          <w:sz w:val="32"/>
          <w:szCs w:val="32"/>
        </w:rPr>
        <w:instrText>Equation Chapter 1 Section 1</w:instrText>
      </w:r>
      <w:r w:rsidRPr="000D2169">
        <w:rPr>
          <w:rFonts w:ascii="Garamond" w:eastAsia="SimSun" w:hAnsi="Garamond"/>
          <w:b/>
          <w:i w:val="0"/>
          <w:sz w:val="32"/>
          <w:szCs w:val="32"/>
          <w:lang w:eastAsia="zh-CN"/>
        </w:rPr>
        <w:fldChar w:fldCharType="begin"/>
      </w:r>
      <w:r w:rsidRPr="000D2169">
        <w:rPr>
          <w:rFonts w:ascii="Garamond" w:eastAsia="SimSun" w:hAnsi="Garamond"/>
          <w:b/>
          <w:i w:val="0"/>
          <w:sz w:val="32"/>
          <w:szCs w:val="32"/>
          <w:lang w:eastAsia="zh-CN"/>
        </w:rPr>
        <w:instrText xml:space="preserve"> SEQ MTEqn \r \h \* MERGEFORMAT </w:instrText>
      </w:r>
      <w:r w:rsidRPr="000D2169">
        <w:rPr>
          <w:rFonts w:ascii="Garamond" w:eastAsia="SimSun" w:hAnsi="Garamond"/>
          <w:b/>
          <w:i w:val="0"/>
          <w:sz w:val="32"/>
          <w:szCs w:val="32"/>
          <w:lang w:eastAsia="zh-CN"/>
        </w:rPr>
        <w:fldChar w:fldCharType="end"/>
      </w:r>
      <w:r w:rsidRPr="000D2169">
        <w:rPr>
          <w:rFonts w:ascii="Garamond" w:eastAsia="SimSun" w:hAnsi="Garamond"/>
          <w:b/>
          <w:i w:val="0"/>
          <w:sz w:val="32"/>
          <w:szCs w:val="32"/>
          <w:lang w:eastAsia="zh-CN"/>
        </w:rPr>
        <w:fldChar w:fldCharType="begin"/>
      </w:r>
      <w:r w:rsidRPr="000D2169">
        <w:rPr>
          <w:rFonts w:ascii="Garamond" w:eastAsia="SimSun" w:hAnsi="Garamond"/>
          <w:b/>
          <w:i w:val="0"/>
          <w:sz w:val="32"/>
          <w:szCs w:val="32"/>
          <w:lang w:eastAsia="zh-CN"/>
        </w:rPr>
        <w:instrText xml:space="preserve"> SEQ MTSec \r 1 \h \* MERGEFORMAT </w:instrText>
      </w:r>
      <w:r w:rsidRPr="000D2169">
        <w:rPr>
          <w:rFonts w:ascii="Garamond" w:eastAsia="SimSun" w:hAnsi="Garamond"/>
          <w:b/>
          <w:i w:val="0"/>
          <w:sz w:val="32"/>
          <w:szCs w:val="32"/>
          <w:lang w:eastAsia="zh-CN"/>
        </w:rPr>
        <w:fldChar w:fldCharType="end"/>
      </w:r>
      <w:r w:rsidRPr="000D2169">
        <w:rPr>
          <w:rFonts w:ascii="Garamond" w:eastAsia="SimSun" w:hAnsi="Garamond"/>
          <w:b/>
          <w:i w:val="0"/>
          <w:sz w:val="32"/>
          <w:szCs w:val="32"/>
          <w:lang w:eastAsia="zh-CN"/>
        </w:rPr>
        <w:fldChar w:fldCharType="begin"/>
      </w:r>
      <w:r w:rsidRPr="000D2169">
        <w:rPr>
          <w:rFonts w:ascii="Garamond" w:eastAsia="SimSun" w:hAnsi="Garamond"/>
          <w:b/>
          <w:i w:val="0"/>
          <w:sz w:val="32"/>
          <w:szCs w:val="32"/>
          <w:lang w:eastAsia="zh-CN"/>
        </w:rPr>
        <w:instrText xml:space="preserve"> SEQ MTChap \r 1 \h \* MERGEFORMAT </w:instrText>
      </w:r>
      <w:r w:rsidRPr="000D2169">
        <w:rPr>
          <w:rFonts w:ascii="Garamond" w:eastAsia="SimSun" w:hAnsi="Garamond"/>
          <w:b/>
          <w:i w:val="0"/>
          <w:sz w:val="32"/>
          <w:szCs w:val="32"/>
          <w:lang w:eastAsia="zh-CN"/>
        </w:rPr>
        <w:fldChar w:fldCharType="end"/>
      </w:r>
      <w:r w:rsidRPr="000D2169">
        <w:rPr>
          <w:rFonts w:ascii="Garamond" w:eastAsia="SimSun" w:hAnsi="Garamond"/>
          <w:b/>
          <w:i w:val="0"/>
          <w:sz w:val="32"/>
          <w:szCs w:val="32"/>
          <w:lang w:eastAsia="zh-CN"/>
        </w:rPr>
        <w:fldChar w:fldCharType="end"/>
      </w:r>
      <w:bookmarkStart w:id="2" w:name="_Hlk162200768"/>
      <w:bookmarkEnd w:id="0"/>
      <w:r w:rsidR="00D03093" w:rsidRPr="000D2169">
        <w:rPr>
          <w:rFonts w:ascii="Garamond" w:eastAsia="SimSun" w:hAnsi="Garamond"/>
          <w:b/>
          <w:i w:val="0"/>
          <w:sz w:val="32"/>
          <w:szCs w:val="32"/>
          <w:lang w:eastAsia="zh-CN"/>
        </w:rPr>
        <w:t xml:space="preserve">The </w:t>
      </w:r>
      <w:r w:rsidR="00363F38" w:rsidRPr="000D2169">
        <w:rPr>
          <w:rFonts w:ascii="Garamond" w:eastAsia="SimSun" w:hAnsi="Garamond"/>
          <w:b/>
          <w:i w:val="0"/>
          <w:sz w:val="32"/>
          <w:szCs w:val="32"/>
          <w:lang w:eastAsia="zh-CN"/>
        </w:rPr>
        <w:t>Educational Competition Optimizer</w:t>
      </w:r>
      <w:bookmarkEnd w:id="2"/>
    </w:p>
    <w:bookmarkEnd w:id="1"/>
    <w:p w14:paraId="374DE9BE" w14:textId="3274CE94" w:rsidR="00CA43D1" w:rsidRPr="000D2169" w:rsidRDefault="00FC6F47" w:rsidP="000D2169">
      <w:pPr>
        <w:pStyle w:val="AuthorsCIT"/>
        <w:jc w:val="center"/>
        <w:rPr>
          <w:rFonts w:ascii="Garamond" w:eastAsia="SimSun" w:hAnsi="Garamond"/>
          <w:b/>
          <w:i w:val="0"/>
          <w:iCs/>
          <w:sz w:val="20"/>
          <w:szCs w:val="20"/>
          <w:lang w:eastAsia="zh-CN"/>
        </w:rPr>
      </w:pPr>
      <w:proofErr w:type="spellStart"/>
      <w:r w:rsidRPr="000D2169">
        <w:rPr>
          <w:rFonts w:ascii="Garamond" w:hAnsi="Garamond"/>
          <w:i w:val="0"/>
          <w:iCs/>
          <w:sz w:val="20"/>
          <w:szCs w:val="20"/>
          <w:lang w:eastAsia="zh-CN"/>
        </w:rPr>
        <w:t>Junbo</w:t>
      </w:r>
      <w:proofErr w:type="spellEnd"/>
      <w:r w:rsidRPr="000D2169">
        <w:rPr>
          <w:rFonts w:ascii="Garamond" w:hAnsi="Garamond"/>
          <w:i w:val="0"/>
          <w:iCs/>
          <w:sz w:val="20"/>
          <w:szCs w:val="20"/>
          <w:lang w:eastAsia="zh-CN"/>
        </w:rPr>
        <w:t xml:space="preserve"> </w:t>
      </w:r>
      <w:proofErr w:type="spellStart"/>
      <w:r w:rsidRPr="000D2169">
        <w:rPr>
          <w:rFonts w:ascii="Garamond" w:hAnsi="Garamond"/>
          <w:i w:val="0"/>
          <w:iCs/>
          <w:sz w:val="20"/>
          <w:szCs w:val="20"/>
          <w:lang w:eastAsia="zh-CN"/>
        </w:rPr>
        <w:t>Lian</w:t>
      </w:r>
      <w:proofErr w:type="spellEnd"/>
      <w:r w:rsidR="00673D79" w:rsidRPr="000D2169">
        <w:rPr>
          <w:rFonts w:ascii="Garamond" w:hAnsi="Garamond"/>
          <w:i w:val="0"/>
          <w:iCs/>
          <w:sz w:val="20"/>
          <w:szCs w:val="20"/>
          <w:vertAlign w:val="superscript"/>
          <w:lang w:eastAsia="zh-CN"/>
        </w:rPr>
        <w:t xml:space="preserve"> 1</w:t>
      </w:r>
      <w:r w:rsidR="001F74D3" w:rsidRPr="000D2169">
        <w:rPr>
          <w:rFonts w:ascii="Garamond" w:hAnsi="Garamond" w:hint="eastAsia"/>
          <w:i w:val="0"/>
          <w:iCs/>
          <w:sz w:val="20"/>
          <w:szCs w:val="20"/>
          <w:vertAlign w:val="superscript"/>
          <w:lang w:eastAsia="zh-CN"/>
        </w:rPr>
        <w:t>,</w:t>
      </w:r>
      <w:r w:rsidR="001F74D3" w:rsidRPr="000D2169">
        <w:rPr>
          <w:rFonts w:ascii="Garamond" w:hAnsi="Garamond"/>
          <w:i w:val="0"/>
          <w:iCs/>
          <w:sz w:val="20"/>
          <w:szCs w:val="20"/>
          <w:vertAlign w:val="superscript"/>
          <w:lang w:eastAsia="zh-CN"/>
        </w:rPr>
        <w:t>2,3</w:t>
      </w:r>
      <w:r w:rsidR="00966BA2" w:rsidRPr="000D2169">
        <w:rPr>
          <w:rFonts w:ascii="Garamond" w:hAnsi="Garamond"/>
          <w:i w:val="0"/>
          <w:iCs/>
          <w:sz w:val="20"/>
          <w:szCs w:val="20"/>
          <w:lang w:eastAsia="zh-CN"/>
        </w:rPr>
        <w:t>,</w:t>
      </w:r>
      <w:r w:rsidR="007437B7" w:rsidRPr="000D2169">
        <w:rPr>
          <w:rFonts w:ascii="Garamond" w:hAnsi="Garamond"/>
          <w:i w:val="0"/>
          <w:iCs/>
          <w:sz w:val="20"/>
          <w:szCs w:val="20"/>
          <w:lang w:eastAsia="zh-CN"/>
        </w:rPr>
        <w:t xml:space="preserve"> Ting Zhu</w:t>
      </w:r>
      <w:r w:rsidR="00673D79" w:rsidRPr="000D2169">
        <w:rPr>
          <w:rFonts w:ascii="Garamond" w:hAnsi="Garamond"/>
          <w:i w:val="0"/>
          <w:iCs/>
          <w:sz w:val="20"/>
          <w:szCs w:val="20"/>
          <w:vertAlign w:val="superscript"/>
          <w:lang w:eastAsia="zh-CN"/>
        </w:rPr>
        <w:t xml:space="preserve"> </w:t>
      </w:r>
      <w:r w:rsidR="001F74D3" w:rsidRPr="000D2169">
        <w:rPr>
          <w:rFonts w:ascii="Garamond" w:hAnsi="Garamond"/>
          <w:i w:val="0"/>
          <w:iCs/>
          <w:sz w:val="20"/>
          <w:szCs w:val="20"/>
          <w:vertAlign w:val="superscript"/>
          <w:lang w:eastAsia="zh-CN"/>
        </w:rPr>
        <w:t>1</w:t>
      </w:r>
      <w:r w:rsidR="001F74D3" w:rsidRPr="000D2169">
        <w:rPr>
          <w:rFonts w:ascii="Garamond" w:hAnsi="Garamond" w:hint="eastAsia"/>
          <w:i w:val="0"/>
          <w:iCs/>
          <w:sz w:val="20"/>
          <w:szCs w:val="20"/>
          <w:vertAlign w:val="superscript"/>
          <w:lang w:eastAsia="zh-CN"/>
        </w:rPr>
        <w:t>,</w:t>
      </w:r>
      <w:r w:rsidR="001F74D3" w:rsidRPr="000D2169">
        <w:rPr>
          <w:rFonts w:ascii="Garamond" w:hAnsi="Garamond"/>
          <w:i w:val="0"/>
          <w:iCs/>
          <w:sz w:val="20"/>
          <w:szCs w:val="20"/>
          <w:vertAlign w:val="superscript"/>
          <w:lang w:eastAsia="zh-CN"/>
        </w:rPr>
        <w:t>2,3</w:t>
      </w:r>
      <w:r w:rsidR="007437B7" w:rsidRPr="000D2169">
        <w:rPr>
          <w:rFonts w:ascii="Garamond" w:hAnsi="Garamond"/>
          <w:i w:val="0"/>
          <w:iCs/>
          <w:sz w:val="20"/>
          <w:szCs w:val="20"/>
          <w:lang w:eastAsia="zh-CN"/>
        </w:rPr>
        <w:t>, Ling Ma</w:t>
      </w:r>
      <w:r w:rsidR="00673D79" w:rsidRPr="000D2169">
        <w:rPr>
          <w:rFonts w:ascii="Garamond" w:hAnsi="Garamond"/>
          <w:i w:val="0"/>
          <w:iCs/>
          <w:sz w:val="20"/>
          <w:szCs w:val="20"/>
          <w:vertAlign w:val="superscript"/>
          <w:lang w:eastAsia="zh-CN"/>
        </w:rPr>
        <w:t xml:space="preserve"> </w:t>
      </w:r>
      <w:r w:rsidR="001F74D3" w:rsidRPr="000D2169">
        <w:rPr>
          <w:rFonts w:ascii="Garamond" w:hAnsi="Garamond"/>
          <w:i w:val="0"/>
          <w:iCs/>
          <w:sz w:val="20"/>
          <w:szCs w:val="20"/>
          <w:vertAlign w:val="superscript"/>
          <w:lang w:eastAsia="zh-CN"/>
        </w:rPr>
        <w:t>1</w:t>
      </w:r>
      <w:r w:rsidR="001F74D3" w:rsidRPr="000D2169">
        <w:rPr>
          <w:rFonts w:ascii="Garamond" w:hAnsi="Garamond" w:hint="eastAsia"/>
          <w:i w:val="0"/>
          <w:iCs/>
          <w:sz w:val="20"/>
          <w:szCs w:val="20"/>
          <w:vertAlign w:val="superscript"/>
          <w:lang w:eastAsia="zh-CN"/>
        </w:rPr>
        <w:t>,</w:t>
      </w:r>
      <w:r w:rsidR="001F74D3" w:rsidRPr="000D2169">
        <w:rPr>
          <w:rFonts w:ascii="Garamond" w:hAnsi="Garamond"/>
          <w:i w:val="0"/>
          <w:iCs/>
          <w:sz w:val="20"/>
          <w:szCs w:val="20"/>
          <w:vertAlign w:val="superscript"/>
          <w:lang w:eastAsia="zh-CN"/>
        </w:rPr>
        <w:t>2,3</w:t>
      </w:r>
      <w:r w:rsidR="007437B7" w:rsidRPr="000D2169">
        <w:rPr>
          <w:rFonts w:ascii="Garamond" w:hAnsi="Garamond"/>
          <w:i w:val="0"/>
          <w:iCs/>
          <w:sz w:val="20"/>
          <w:szCs w:val="20"/>
          <w:lang w:eastAsia="zh-CN"/>
        </w:rPr>
        <w:t xml:space="preserve">, </w:t>
      </w:r>
      <w:proofErr w:type="spellStart"/>
      <w:r w:rsidR="007437B7" w:rsidRPr="000D2169">
        <w:rPr>
          <w:rFonts w:ascii="Garamond" w:hAnsi="Garamond"/>
          <w:i w:val="0"/>
          <w:iCs/>
          <w:sz w:val="20"/>
          <w:szCs w:val="20"/>
          <w:lang w:eastAsia="zh-CN"/>
        </w:rPr>
        <w:t>Xincan</w:t>
      </w:r>
      <w:proofErr w:type="spellEnd"/>
      <w:r w:rsidR="007437B7" w:rsidRPr="000D2169">
        <w:rPr>
          <w:rFonts w:ascii="Garamond" w:hAnsi="Garamond"/>
          <w:i w:val="0"/>
          <w:iCs/>
          <w:sz w:val="20"/>
          <w:szCs w:val="20"/>
          <w:lang w:eastAsia="zh-CN"/>
        </w:rPr>
        <w:t xml:space="preserve"> Wu</w:t>
      </w:r>
      <w:r w:rsidR="00673D79" w:rsidRPr="000D2169">
        <w:rPr>
          <w:rFonts w:ascii="Garamond" w:hAnsi="Garamond"/>
          <w:i w:val="0"/>
          <w:iCs/>
          <w:sz w:val="20"/>
          <w:szCs w:val="20"/>
          <w:vertAlign w:val="superscript"/>
          <w:lang w:eastAsia="zh-CN"/>
        </w:rPr>
        <w:t xml:space="preserve"> </w:t>
      </w:r>
      <w:r w:rsidR="001F74D3" w:rsidRPr="000D2169">
        <w:rPr>
          <w:rFonts w:ascii="Garamond" w:hAnsi="Garamond"/>
          <w:i w:val="0"/>
          <w:iCs/>
          <w:sz w:val="20"/>
          <w:szCs w:val="20"/>
          <w:vertAlign w:val="superscript"/>
          <w:lang w:eastAsia="zh-CN"/>
        </w:rPr>
        <w:t>1</w:t>
      </w:r>
      <w:r w:rsidR="001F74D3" w:rsidRPr="000D2169">
        <w:rPr>
          <w:rFonts w:ascii="Garamond" w:hAnsi="Garamond" w:hint="eastAsia"/>
          <w:i w:val="0"/>
          <w:iCs/>
          <w:sz w:val="20"/>
          <w:szCs w:val="20"/>
          <w:vertAlign w:val="superscript"/>
          <w:lang w:eastAsia="zh-CN"/>
        </w:rPr>
        <w:t>,</w:t>
      </w:r>
      <w:r w:rsidR="001F74D3" w:rsidRPr="000D2169">
        <w:rPr>
          <w:rFonts w:ascii="Garamond" w:hAnsi="Garamond"/>
          <w:i w:val="0"/>
          <w:iCs/>
          <w:sz w:val="20"/>
          <w:szCs w:val="20"/>
          <w:vertAlign w:val="superscript"/>
          <w:lang w:eastAsia="zh-CN"/>
        </w:rPr>
        <w:t>2,3</w:t>
      </w:r>
      <w:r w:rsidR="00DE6DDF" w:rsidRPr="000D2169">
        <w:rPr>
          <w:rFonts w:ascii="Garamond" w:hAnsi="Garamond"/>
          <w:i w:val="0"/>
          <w:iCs/>
          <w:sz w:val="20"/>
          <w:szCs w:val="20"/>
          <w:lang w:eastAsia="zh-CN"/>
        </w:rPr>
        <w:t>,</w:t>
      </w:r>
      <w:r w:rsidR="00673D79" w:rsidRPr="000D2169">
        <w:rPr>
          <w:rFonts w:ascii="Garamond" w:hAnsi="Garamond"/>
          <w:sz w:val="20"/>
          <w:szCs w:val="20"/>
        </w:rPr>
        <w:t xml:space="preserve"> </w:t>
      </w:r>
      <w:r w:rsidR="00673D79" w:rsidRPr="000D2169">
        <w:rPr>
          <w:rFonts w:ascii="Garamond" w:hAnsi="Garamond"/>
          <w:i w:val="0"/>
          <w:iCs/>
          <w:sz w:val="20"/>
          <w:szCs w:val="20"/>
          <w:lang w:eastAsia="zh-CN"/>
        </w:rPr>
        <w:t xml:space="preserve">Ali Asghar Heidari </w:t>
      </w:r>
      <w:r w:rsidR="001F74D3" w:rsidRPr="000D2169">
        <w:rPr>
          <w:rFonts w:ascii="Garamond" w:hAnsi="Garamond"/>
          <w:i w:val="0"/>
          <w:iCs/>
          <w:sz w:val="20"/>
          <w:szCs w:val="20"/>
          <w:vertAlign w:val="superscript"/>
          <w:lang w:eastAsia="zh-CN"/>
        </w:rPr>
        <w:t>4</w:t>
      </w:r>
      <w:r w:rsidR="00673D79" w:rsidRPr="000D2169">
        <w:rPr>
          <w:rFonts w:ascii="Garamond" w:hAnsi="Garamond"/>
          <w:i w:val="0"/>
          <w:iCs/>
          <w:sz w:val="20"/>
          <w:szCs w:val="20"/>
          <w:lang w:eastAsia="zh-CN"/>
        </w:rPr>
        <w:t xml:space="preserve">, </w:t>
      </w:r>
      <w:r w:rsidR="00022266" w:rsidRPr="000D2169">
        <w:rPr>
          <w:rFonts w:ascii="Garamond" w:hAnsi="Garamond"/>
          <w:i w:val="0"/>
          <w:iCs/>
          <w:sz w:val="20"/>
          <w:szCs w:val="20"/>
          <w:lang w:eastAsia="zh-CN"/>
        </w:rPr>
        <w:t xml:space="preserve">Yi Chen </w:t>
      </w:r>
      <w:r w:rsidR="00022266" w:rsidRPr="000D2169">
        <w:rPr>
          <w:rFonts w:ascii="Garamond" w:hAnsi="Garamond"/>
          <w:i w:val="0"/>
          <w:iCs/>
          <w:sz w:val="20"/>
          <w:szCs w:val="20"/>
          <w:vertAlign w:val="superscript"/>
          <w:lang w:eastAsia="zh-CN"/>
        </w:rPr>
        <w:t>5</w:t>
      </w:r>
      <w:r w:rsidR="00022266" w:rsidRPr="000D2169">
        <w:rPr>
          <w:rFonts w:ascii="Garamond" w:hAnsi="Garamond"/>
          <w:i w:val="0"/>
          <w:iCs/>
          <w:sz w:val="20"/>
          <w:szCs w:val="20"/>
          <w:lang w:eastAsia="zh-CN"/>
        </w:rPr>
        <w:t xml:space="preserve">, </w:t>
      </w:r>
      <w:r w:rsidR="00673D79" w:rsidRPr="000D2169">
        <w:rPr>
          <w:rFonts w:ascii="Garamond" w:hAnsi="Garamond"/>
          <w:i w:val="0"/>
          <w:iCs/>
          <w:sz w:val="20"/>
          <w:szCs w:val="20"/>
          <w:lang w:eastAsia="zh-CN"/>
        </w:rPr>
        <w:t xml:space="preserve">Huiling Chen </w:t>
      </w:r>
      <w:r w:rsidR="001F74D3" w:rsidRPr="000D2169">
        <w:rPr>
          <w:rFonts w:ascii="Garamond" w:hAnsi="Garamond"/>
          <w:i w:val="0"/>
          <w:iCs/>
          <w:sz w:val="20"/>
          <w:szCs w:val="20"/>
          <w:vertAlign w:val="superscript"/>
          <w:lang w:eastAsia="zh-CN"/>
        </w:rPr>
        <w:t>5</w:t>
      </w:r>
      <w:r w:rsidR="0086520B" w:rsidRPr="000D2169">
        <w:rPr>
          <w:rFonts w:ascii="Garamond" w:hAnsi="Garamond"/>
          <w:i w:val="0"/>
          <w:iCs/>
          <w:sz w:val="20"/>
          <w:szCs w:val="20"/>
          <w:vertAlign w:val="superscript"/>
          <w:lang w:eastAsia="zh-CN"/>
        </w:rPr>
        <w:t>,*</w:t>
      </w:r>
      <w:r w:rsidR="000D3ACF" w:rsidRPr="000D2169">
        <w:rPr>
          <w:rFonts w:ascii="Garamond" w:hAnsi="Garamond"/>
          <w:i w:val="0"/>
          <w:iCs/>
          <w:sz w:val="20"/>
          <w:szCs w:val="20"/>
          <w:lang w:eastAsia="zh-CN"/>
        </w:rPr>
        <w:t xml:space="preserve">, </w:t>
      </w:r>
      <w:r w:rsidR="007437B7" w:rsidRPr="000D2169">
        <w:rPr>
          <w:rFonts w:ascii="Garamond" w:hAnsi="Garamond"/>
          <w:i w:val="0"/>
          <w:iCs/>
          <w:sz w:val="20"/>
          <w:szCs w:val="20"/>
          <w:lang w:eastAsia="zh-CN"/>
        </w:rPr>
        <w:t>Guohua</w:t>
      </w:r>
      <w:r w:rsidRPr="000D2169">
        <w:rPr>
          <w:rFonts w:ascii="Garamond" w:hAnsi="Garamond"/>
          <w:i w:val="0"/>
          <w:iCs/>
          <w:sz w:val="20"/>
          <w:szCs w:val="20"/>
        </w:rPr>
        <w:t xml:space="preserve"> Hui</w:t>
      </w:r>
      <w:r w:rsidR="00673D79" w:rsidRPr="000D2169">
        <w:rPr>
          <w:rFonts w:ascii="Garamond" w:hAnsi="Garamond"/>
          <w:i w:val="0"/>
          <w:iCs/>
          <w:sz w:val="20"/>
          <w:szCs w:val="20"/>
          <w:vertAlign w:val="superscript"/>
        </w:rPr>
        <w:t xml:space="preserve"> 1,</w:t>
      </w:r>
      <w:r w:rsidR="001F74D3" w:rsidRPr="000D2169">
        <w:rPr>
          <w:rFonts w:ascii="Garamond" w:hAnsi="Garamond"/>
          <w:i w:val="0"/>
          <w:iCs/>
          <w:sz w:val="20"/>
          <w:szCs w:val="20"/>
          <w:vertAlign w:val="superscript"/>
        </w:rPr>
        <w:t>2,3</w:t>
      </w:r>
      <w:r w:rsidRPr="000D2169">
        <w:rPr>
          <w:rFonts w:ascii="Garamond" w:hAnsi="Garamond"/>
          <w:i w:val="0"/>
          <w:iCs/>
          <w:sz w:val="20"/>
          <w:szCs w:val="20"/>
          <w:vertAlign w:val="superscript"/>
          <w:lang w:eastAsia="zh-CN"/>
        </w:rPr>
        <w:t>*</w:t>
      </w:r>
    </w:p>
    <w:p w14:paraId="3B0AABFD" w14:textId="77777777" w:rsidR="002757F1" w:rsidRPr="000D2169" w:rsidRDefault="002757F1" w:rsidP="000D2169">
      <w:pPr>
        <w:jc w:val="center"/>
        <w:rPr>
          <w:rStyle w:val="StyleAbstract10ptChar"/>
          <w:rFonts w:ascii="Garamond" w:hAnsi="Garamond"/>
          <w:b w:val="0"/>
          <w:bCs w:val="0"/>
          <w:sz w:val="21"/>
          <w:szCs w:val="21"/>
        </w:rPr>
      </w:pPr>
      <w:bookmarkStart w:id="3" w:name="OLE_LINK2"/>
      <w:r w:rsidRPr="000D2169">
        <w:rPr>
          <w:rStyle w:val="StyleAbstract10ptChar"/>
          <w:rFonts w:ascii="Garamond" w:hAnsi="Garamond"/>
          <w:b w:val="0"/>
          <w:bCs w:val="0"/>
          <w:sz w:val="21"/>
          <w:szCs w:val="21"/>
          <w:vertAlign w:val="superscript"/>
        </w:rPr>
        <w:t>1</w:t>
      </w:r>
      <w:r w:rsidRPr="000D2169">
        <w:rPr>
          <w:rStyle w:val="StyleAbstract10ptChar"/>
          <w:rFonts w:ascii="Garamond" w:hAnsi="Garamond"/>
          <w:b w:val="0"/>
          <w:bCs w:val="0"/>
          <w:sz w:val="21"/>
          <w:szCs w:val="21"/>
        </w:rPr>
        <w:t xml:space="preserve"> College of Mathematics and Computer Sciences, Zhejiang A &amp; F University, Hangzhou 311300</w:t>
      </w:r>
    </w:p>
    <w:p w14:paraId="2374D198" w14:textId="3129191F" w:rsidR="002757F1" w:rsidRPr="000D2169" w:rsidRDefault="002757F1" w:rsidP="000D2169">
      <w:pPr>
        <w:jc w:val="center"/>
        <w:rPr>
          <w:rStyle w:val="StyleAbstract10ptChar"/>
          <w:rFonts w:ascii="Garamond" w:hAnsi="Garamond"/>
          <w:b w:val="0"/>
          <w:bCs w:val="0"/>
          <w:sz w:val="21"/>
          <w:szCs w:val="21"/>
        </w:rPr>
      </w:pPr>
      <w:r w:rsidRPr="000D2169">
        <w:rPr>
          <w:rStyle w:val="StyleAbstract10ptChar"/>
          <w:rFonts w:ascii="Garamond" w:hAnsi="Garamond"/>
          <w:b w:val="0"/>
          <w:bCs w:val="0"/>
          <w:sz w:val="21"/>
          <w:szCs w:val="21"/>
        </w:rPr>
        <w:t>junbolian@qq.com, maling@stu.zafu.edu.cn, ai@stu.zafu.edu.cn, y.yr.r@qq.com, deliver1982@163.com</w:t>
      </w:r>
    </w:p>
    <w:p w14:paraId="53996F09" w14:textId="77777777" w:rsidR="002757F1" w:rsidRPr="000D2169" w:rsidRDefault="002757F1" w:rsidP="000D2169">
      <w:pPr>
        <w:jc w:val="center"/>
        <w:rPr>
          <w:rStyle w:val="StyleAbstract10ptChar"/>
          <w:rFonts w:ascii="Garamond" w:hAnsi="Garamond"/>
          <w:b w:val="0"/>
          <w:bCs w:val="0"/>
          <w:sz w:val="21"/>
          <w:szCs w:val="21"/>
        </w:rPr>
      </w:pPr>
      <w:r w:rsidRPr="000D2169">
        <w:rPr>
          <w:rStyle w:val="StyleAbstract10ptChar"/>
          <w:rFonts w:ascii="Garamond" w:hAnsi="Garamond"/>
          <w:b w:val="0"/>
          <w:bCs w:val="0"/>
          <w:sz w:val="21"/>
          <w:szCs w:val="21"/>
          <w:vertAlign w:val="superscript"/>
        </w:rPr>
        <w:t>2</w:t>
      </w:r>
      <w:r w:rsidRPr="000D2169">
        <w:rPr>
          <w:rStyle w:val="StyleAbstract10ptChar"/>
          <w:rFonts w:ascii="Garamond" w:hAnsi="Garamond"/>
          <w:b w:val="0"/>
          <w:bCs w:val="0"/>
          <w:sz w:val="21"/>
          <w:szCs w:val="21"/>
        </w:rPr>
        <w:t xml:space="preserve"> Key Laboratory of Forestry Sensing Technology and Intelligent Equipment of Department of Forestry, Zhejiang A &amp; F University, Hangzhou 311300</w:t>
      </w:r>
    </w:p>
    <w:p w14:paraId="40459CAA" w14:textId="6EBAC628" w:rsidR="002757F1" w:rsidRPr="000D2169" w:rsidRDefault="002757F1" w:rsidP="000D2169">
      <w:pPr>
        <w:jc w:val="center"/>
        <w:rPr>
          <w:rStyle w:val="StyleAbstract10ptChar"/>
          <w:rFonts w:ascii="Garamond" w:hAnsi="Garamond"/>
          <w:b w:val="0"/>
          <w:bCs w:val="0"/>
          <w:sz w:val="21"/>
          <w:szCs w:val="21"/>
        </w:rPr>
      </w:pPr>
      <w:r w:rsidRPr="000D2169">
        <w:rPr>
          <w:rStyle w:val="StyleAbstract10ptChar"/>
          <w:rFonts w:ascii="Garamond" w:hAnsi="Garamond"/>
          <w:b w:val="0"/>
          <w:bCs w:val="0"/>
          <w:sz w:val="21"/>
          <w:szCs w:val="21"/>
        </w:rPr>
        <w:t>junbolian@qq.com, maling@stu.zafu.edu.cn, ai@stu.zafu.edu.cn, y.yr.r@qq.com, deliver1982@163.com</w:t>
      </w:r>
    </w:p>
    <w:p w14:paraId="4997EAEB" w14:textId="77777777" w:rsidR="002757F1" w:rsidRPr="000D2169" w:rsidRDefault="002757F1" w:rsidP="000D2169">
      <w:pPr>
        <w:jc w:val="center"/>
        <w:rPr>
          <w:rStyle w:val="StyleAbstract10ptChar"/>
          <w:rFonts w:ascii="Garamond" w:hAnsi="Garamond"/>
          <w:b w:val="0"/>
          <w:bCs w:val="0"/>
          <w:sz w:val="21"/>
          <w:szCs w:val="21"/>
        </w:rPr>
      </w:pPr>
      <w:r w:rsidRPr="000D2169">
        <w:rPr>
          <w:rStyle w:val="StyleAbstract10ptChar"/>
          <w:rFonts w:ascii="Garamond" w:hAnsi="Garamond"/>
          <w:b w:val="0"/>
          <w:bCs w:val="0"/>
          <w:sz w:val="21"/>
          <w:szCs w:val="21"/>
          <w:vertAlign w:val="superscript"/>
        </w:rPr>
        <w:t xml:space="preserve">3 </w:t>
      </w:r>
      <w:r w:rsidRPr="000D2169">
        <w:rPr>
          <w:rStyle w:val="StyleAbstract10ptChar"/>
          <w:rFonts w:ascii="Garamond" w:hAnsi="Garamond"/>
          <w:b w:val="0"/>
          <w:bCs w:val="0"/>
          <w:sz w:val="21"/>
          <w:szCs w:val="21"/>
        </w:rPr>
        <w:t>Key Laboratory of Forestry Intelligent Monitoring and Information Technology of Zhejiang Province, Zhejiang A &amp; F University, Hangzhou 311300</w:t>
      </w:r>
    </w:p>
    <w:p w14:paraId="641C05F2" w14:textId="4DF643BE" w:rsidR="002757F1" w:rsidRPr="000D2169" w:rsidRDefault="002757F1" w:rsidP="000D2169">
      <w:pPr>
        <w:jc w:val="center"/>
        <w:rPr>
          <w:rStyle w:val="StyleAbstract10ptChar"/>
          <w:rFonts w:ascii="Garamond" w:hAnsi="Garamond"/>
          <w:b w:val="0"/>
          <w:bCs w:val="0"/>
          <w:sz w:val="21"/>
          <w:szCs w:val="21"/>
        </w:rPr>
      </w:pPr>
      <w:r w:rsidRPr="000D2169">
        <w:rPr>
          <w:rStyle w:val="StyleAbstract10ptChar"/>
          <w:rFonts w:ascii="Garamond" w:hAnsi="Garamond"/>
          <w:b w:val="0"/>
          <w:bCs w:val="0"/>
          <w:sz w:val="21"/>
          <w:szCs w:val="21"/>
        </w:rPr>
        <w:t>junbolian@qq.com, maling@stu.zafu.edu.cn, ai@stu.zafu.edu.cn, y.yr.r@qq.com, deliver1982@163.com</w:t>
      </w:r>
    </w:p>
    <w:p w14:paraId="221D072F" w14:textId="77777777" w:rsidR="002757F1" w:rsidRPr="000D2169" w:rsidRDefault="002757F1" w:rsidP="000D2169">
      <w:pPr>
        <w:jc w:val="center"/>
        <w:rPr>
          <w:rStyle w:val="StyleAbstract10ptChar"/>
          <w:rFonts w:ascii="Garamond" w:hAnsi="Garamond"/>
          <w:b w:val="0"/>
          <w:bCs w:val="0"/>
          <w:sz w:val="21"/>
          <w:szCs w:val="21"/>
        </w:rPr>
      </w:pPr>
      <w:r w:rsidRPr="000D2169">
        <w:rPr>
          <w:rStyle w:val="StyleAbstract10ptChar"/>
          <w:rFonts w:ascii="Garamond" w:hAnsi="Garamond"/>
          <w:b w:val="0"/>
          <w:bCs w:val="0"/>
          <w:sz w:val="21"/>
          <w:szCs w:val="21"/>
          <w:vertAlign w:val="superscript"/>
        </w:rPr>
        <w:t xml:space="preserve">4 </w:t>
      </w:r>
      <w:r w:rsidRPr="000D2169">
        <w:rPr>
          <w:rStyle w:val="StyleAbstract10ptChar"/>
          <w:rFonts w:ascii="Garamond" w:hAnsi="Garamond"/>
          <w:b w:val="0"/>
          <w:bCs w:val="0"/>
          <w:sz w:val="21"/>
          <w:szCs w:val="21"/>
        </w:rPr>
        <w:t>School of Surveying and Geospatial Engineering, College of Engineering, University of Tehran, Tehran, Iran</w:t>
      </w:r>
    </w:p>
    <w:p w14:paraId="4EA949A0" w14:textId="77777777" w:rsidR="002757F1" w:rsidRPr="000D2169" w:rsidRDefault="002757F1" w:rsidP="000D2169">
      <w:pPr>
        <w:jc w:val="center"/>
        <w:rPr>
          <w:rStyle w:val="StyleAbstract10ptChar"/>
          <w:rFonts w:ascii="Garamond" w:hAnsi="Garamond"/>
          <w:b w:val="0"/>
          <w:bCs w:val="0"/>
          <w:sz w:val="21"/>
          <w:szCs w:val="21"/>
        </w:rPr>
      </w:pPr>
      <w:r w:rsidRPr="000D2169">
        <w:rPr>
          <w:rStyle w:val="StyleAbstract10ptChar"/>
          <w:rFonts w:ascii="Garamond" w:hAnsi="Garamond"/>
          <w:b w:val="0"/>
          <w:bCs w:val="0"/>
          <w:sz w:val="21"/>
          <w:szCs w:val="21"/>
        </w:rPr>
        <w:t>as_heidari@ut.ac.ir</w:t>
      </w:r>
    </w:p>
    <w:p w14:paraId="4F7A57C4" w14:textId="77777777" w:rsidR="002757F1" w:rsidRPr="000D2169" w:rsidRDefault="002757F1" w:rsidP="000D2169">
      <w:pPr>
        <w:jc w:val="center"/>
        <w:rPr>
          <w:rStyle w:val="StyleAbstract10ptChar"/>
          <w:rFonts w:ascii="Garamond" w:hAnsi="Garamond"/>
          <w:b w:val="0"/>
          <w:bCs w:val="0"/>
          <w:sz w:val="21"/>
          <w:szCs w:val="21"/>
        </w:rPr>
      </w:pPr>
      <w:r w:rsidRPr="000D2169">
        <w:rPr>
          <w:rStyle w:val="StyleAbstract10ptChar"/>
          <w:rFonts w:ascii="Garamond" w:hAnsi="Garamond"/>
          <w:b w:val="0"/>
          <w:bCs w:val="0"/>
          <w:sz w:val="21"/>
          <w:szCs w:val="21"/>
          <w:vertAlign w:val="superscript"/>
        </w:rPr>
        <w:t xml:space="preserve">5 </w:t>
      </w:r>
      <w:r w:rsidRPr="000D2169">
        <w:rPr>
          <w:rStyle w:val="StyleAbstract10ptChar"/>
          <w:rFonts w:ascii="Garamond" w:hAnsi="Garamond"/>
          <w:b w:val="0"/>
          <w:bCs w:val="0"/>
          <w:sz w:val="21"/>
          <w:szCs w:val="21"/>
        </w:rPr>
        <w:t>College of Computer Science and Artificial Intelligence, Wenzhou University, Wenzhou 325035, PR China</w:t>
      </w:r>
    </w:p>
    <w:p w14:paraId="2385CF79" w14:textId="4A1C75F8" w:rsidR="002757F1" w:rsidRPr="000D2169" w:rsidRDefault="00641E67" w:rsidP="000D2169">
      <w:pPr>
        <w:jc w:val="center"/>
        <w:rPr>
          <w:rStyle w:val="StyleAbstract10ptChar"/>
          <w:rFonts w:ascii="Garamond" w:hAnsi="Garamond"/>
          <w:b w:val="0"/>
          <w:bCs w:val="0"/>
          <w:sz w:val="21"/>
          <w:szCs w:val="21"/>
        </w:rPr>
      </w:pPr>
      <w:hyperlink r:id="rId9" w:history="1">
        <w:r w:rsidR="002757F1" w:rsidRPr="000D2169">
          <w:rPr>
            <w:rStyle w:val="StyleAbstract10ptChar"/>
            <w:rFonts w:ascii="Garamond" w:hAnsi="Garamond"/>
            <w:b w:val="0"/>
            <w:bCs w:val="0"/>
            <w:sz w:val="21"/>
            <w:szCs w:val="21"/>
          </w:rPr>
          <w:t>kenyoncy2016@gmail.com</w:t>
        </w:r>
      </w:hyperlink>
      <w:r w:rsidR="002757F1" w:rsidRPr="000D2169">
        <w:rPr>
          <w:rStyle w:val="StyleAbstract10ptChar"/>
          <w:rFonts w:ascii="Garamond" w:hAnsi="Garamond"/>
          <w:b w:val="0"/>
          <w:bCs w:val="0"/>
          <w:sz w:val="21"/>
          <w:szCs w:val="21"/>
        </w:rPr>
        <w:t xml:space="preserve">, </w:t>
      </w:r>
      <w:hyperlink r:id="rId10" w:history="1">
        <w:r w:rsidR="002757F1" w:rsidRPr="000D2169">
          <w:rPr>
            <w:rStyle w:val="StyleAbstract10ptChar"/>
            <w:rFonts w:ascii="Garamond" w:hAnsi="Garamond"/>
            <w:b w:val="0"/>
            <w:bCs w:val="0"/>
            <w:sz w:val="21"/>
            <w:szCs w:val="21"/>
          </w:rPr>
          <w:t>chenhuiling.jlu@gmail.com</w:t>
        </w:r>
      </w:hyperlink>
    </w:p>
    <w:p w14:paraId="17374291" w14:textId="4611FC59" w:rsidR="00673D79" w:rsidRPr="000D2169" w:rsidRDefault="00673D79" w:rsidP="000D2169">
      <w:pPr>
        <w:jc w:val="center"/>
        <w:rPr>
          <w:rStyle w:val="StyleAbstract10ptChar"/>
          <w:rFonts w:ascii="Garamond" w:eastAsiaTheme="majorEastAsia" w:hAnsi="Garamond"/>
          <w:b w:val="0"/>
          <w:bCs w:val="0"/>
          <w:szCs w:val="20"/>
          <w:lang w:eastAsia="zh-CN"/>
        </w:rPr>
      </w:pPr>
    </w:p>
    <w:p w14:paraId="1549E95B" w14:textId="64B26FEF" w:rsidR="00673D79" w:rsidRPr="000D2169" w:rsidRDefault="00673D79" w:rsidP="000D2169">
      <w:pPr>
        <w:rPr>
          <w:rStyle w:val="StyleAbstract10ptChar"/>
          <w:rFonts w:ascii="Garamond" w:eastAsiaTheme="majorEastAsia" w:hAnsi="Garamond"/>
          <w:b w:val="0"/>
          <w:bCs w:val="0"/>
          <w:szCs w:val="20"/>
          <w:lang w:eastAsia="zh-CN"/>
        </w:rPr>
      </w:pPr>
      <w:r w:rsidRPr="000D2169">
        <w:rPr>
          <w:rStyle w:val="StyleAbstract10ptChar"/>
          <w:rFonts w:ascii="Garamond" w:eastAsiaTheme="majorEastAsia" w:hAnsi="Garamond"/>
          <w:b w:val="0"/>
          <w:bCs w:val="0"/>
          <w:szCs w:val="20"/>
          <w:lang w:eastAsia="zh-CN"/>
        </w:rPr>
        <w:t xml:space="preserve">*Corresponding Author: Huiling </w:t>
      </w:r>
      <w:proofErr w:type="gramStart"/>
      <w:r w:rsidRPr="000D2169">
        <w:rPr>
          <w:rStyle w:val="StyleAbstract10ptChar"/>
          <w:rFonts w:ascii="Garamond" w:eastAsiaTheme="majorEastAsia" w:hAnsi="Garamond"/>
          <w:b w:val="0"/>
          <w:bCs w:val="0"/>
          <w:szCs w:val="20"/>
          <w:lang w:eastAsia="zh-CN"/>
        </w:rPr>
        <w:t>Chen(</w:t>
      </w:r>
      <w:proofErr w:type="gramEnd"/>
      <w:r w:rsidRPr="000D2169">
        <w:rPr>
          <w:rStyle w:val="StyleAbstract10ptChar"/>
          <w:rFonts w:ascii="Garamond" w:eastAsiaTheme="majorEastAsia" w:hAnsi="Garamond"/>
          <w:b w:val="0"/>
          <w:bCs w:val="0"/>
          <w:szCs w:val="20"/>
          <w:lang w:eastAsia="zh-CN"/>
        </w:rPr>
        <w:t>chenhuiling.jlu@gmail.com), and Guohua Hui (deliver1982@163.com)</w:t>
      </w:r>
    </w:p>
    <w:p w14:paraId="398CB593" w14:textId="77777777" w:rsidR="00031248" w:rsidRPr="000D2169" w:rsidRDefault="00031248" w:rsidP="000D2169">
      <w:pPr>
        <w:rPr>
          <w:rStyle w:val="StyleAbstract10ptChar"/>
          <w:rFonts w:ascii="Garamond" w:eastAsiaTheme="majorEastAsia" w:hAnsi="Garamond"/>
          <w:b w:val="0"/>
          <w:bCs w:val="0"/>
          <w:szCs w:val="20"/>
          <w:lang w:eastAsia="zh-CN"/>
        </w:rPr>
      </w:pPr>
    </w:p>
    <w:bookmarkEnd w:id="3"/>
    <w:p w14:paraId="3B2A822E" w14:textId="77777777" w:rsidR="00396A8D" w:rsidRPr="000D2169" w:rsidRDefault="00FC6F47" w:rsidP="000D2169">
      <w:pPr>
        <w:pStyle w:val="Heading1"/>
        <w:rPr>
          <w:rFonts w:ascii="Garamond" w:hAnsi="Garamond" w:cs="Times New Roman"/>
          <w:sz w:val="21"/>
          <w:szCs w:val="21"/>
        </w:rPr>
      </w:pPr>
      <w:r w:rsidRPr="000D2169">
        <w:rPr>
          <w:rFonts w:ascii="Garamond" w:hAnsi="Garamond" w:cs="Times New Roman"/>
          <w:sz w:val="21"/>
          <w:szCs w:val="21"/>
        </w:rPr>
        <w:t>The</w:t>
      </w:r>
      <w:r w:rsidR="001C2B68" w:rsidRPr="000D2169">
        <w:rPr>
          <w:rFonts w:ascii="Garamond" w:hAnsi="Garamond" w:cs="Times New Roman"/>
          <w:sz w:val="21"/>
          <w:szCs w:val="21"/>
        </w:rPr>
        <w:t xml:space="preserve"> educational competition optimizer (ECO)</w:t>
      </w:r>
    </w:p>
    <w:p w14:paraId="68D0FE9E" w14:textId="415BEA50" w:rsidR="005456A0" w:rsidRPr="000D2169" w:rsidRDefault="00A34641" w:rsidP="000D2169">
      <w:pPr>
        <w:ind w:firstLineChars="200" w:firstLine="420"/>
        <w:rPr>
          <w:rFonts w:ascii="Garamond" w:hAnsi="Garamond" w:cs="Times New Roman"/>
        </w:rPr>
      </w:pPr>
      <w:r w:rsidRPr="000D2169">
        <w:rPr>
          <w:rFonts w:ascii="Garamond" w:hAnsi="Garamond" w:cs="Times New Roman"/>
        </w:rPr>
        <w:t xml:space="preserve">This section </w:t>
      </w:r>
      <w:r w:rsidR="00DE17A9" w:rsidRPr="000D2169">
        <w:rPr>
          <w:rFonts w:ascii="Garamond" w:hAnsi="Garamond" w:cs="Times New Roman"/>
        </w:rPr>
        <w:t>explains</w:t>
      </w:r>
      <w:r w:rsidRPr="000D2169">
        <w:rPr>
          <w:rFonts w:ascii="Garamond" w:hAnsi="Garamond" w:cs="Times New Roman"/>
        </w:rPr>
        <w:t xml:space="preserve"> the overall background of ECO and formulates the optimization models.</w:t>
      </w:r>
    </w:p>
    <w:p w14:paraId="34C4E06C" w14:textId="77777777" w:rsidR="0009587E" w:rsidRPr="000D2169" w:rsidRDefault="00FC6F47" w:rsidP="000D2169">
      <w:pPr>
        <w:pStyle w:val="Heading2"/>
        <w:rPr>
          <w:rFonts w:ascii="Garamond" w:hAnsi="Garamond" w:cs="Times New Roman"/>
          <w:sz w:val="21"/>
          <w:szCs w:val="21"/>
        </w:rPr>
      </w:pPr>
      <w:r w:rsidRPr="000D2169">
        <w:rPr>
          <w:rFonts w:ascii="Garamond" w:eastAsia="DengXian Light" w:hAnsi="Garamond" w:cs="Times New Roman"/>
          <w:sz w:val="21"/>
          <w:szCs w:val="21"/>
        </w:rPr>
        <w:t>I</w:t>
      </w:r>
      <w:r w:rsidRPr="000D2169">
        <w:rPr>
          <w:rFonts w:ascii="Garamond" w:hAnsi="Garamond" w:cs="Times New Roman"/>
          <w:sz w:val="21"/>
          <w:szCs w:val="21"/>
        </w:rPr>
        <w:t>nspiration</w:t>
      </w:r>
    </w:p>
    <w:p w14:paraId="1DFAE9E2" w14:textId="0050AB3F" w:rsidR="00E72C97" w:rsidRPr="000D2169" w:rsidRDefault="00FC6F47" w:rsidP="000D2169">
      <w:pPr>
        <w:ind w:firstLineChars="200" w:firstLine="420"/>
        <w:rPr>
          <w:rFonts w:ascii="Garamond" w:hAnsi="Garamond" w:cs="Times New Roman"/>
        </w:rPr>
      </w:pPr>
      <w:r w:rsidRPr="000D2169">
        <w:rPr>
          <w:rFonts w:ascii="Garamond" w:hAnsi="Garamond" w:cs="Times New Roman"/>
        </w:rPr>
        <w:t>Competition in education has become a prominent and contentious issue in contemporary society. As students continuously strive to enhance their abilities and fulfill the stringent admission criteria of educational institutions, the pursuit of higher education has become a relentless quest</w:t>
      </w:r>
      <w:r w:rsidR="002142D0" w:rsidRPr="000D2169">
        <w:rPr>
          <w:rFonts w:ascii="Garamond" w:hAnsi="Garamond" w:cs="Times New Roman"/>
        </w:rPr>
        <w:t xml:space="preserve"> </w:t>
      </w:r>
      <w:r w:rsidR="00775BB3" w:rsidRPr="000D2169">
        <w:rPr>
          <w:rFonts w:ascii="Garamond" w:hAnsi="Garamond" w:cs="Times New Roman"/>
        </w:rPr>
        <w:fldChar w:fldCharType="begin">
          <w:fldData xml:space="preserve">PEVuZE5vdGU+PENpdGU+PEF1dGhvcj5SaWNoPC9BdXRob3I+PFllYXI+MTk5MjwvWWVhcj48UmVj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</w:fldData>
        </w:fldChar>
      </w:r>
      <w:r w:rsidR="000D2169">
        <w:rPr>
          <w:rFonts w:ascii="Garamond" w:hAnsi="Garamond" w:cs="Times New Roman"/>
        </w:rPr>
        <w:instrText xml:space="preserve"> ADDIN EN.CITE </w:instrText>
      </w:r>
      <w:r w:rsidR="000D2169">
        <w:rPr>
          <w:rFonts w:ascii="Garamond" w:hAnsi="Garamond" w:cs="Times New Roman"/>
        </w:rPr>
        <w:fldChar w:fldCharType="begin">
          <w:fldData xml:space="preserve">PEVuZE5vdGU+PENpdGU+PEF1dGhvcj5SaWNoPC9BdXRob3I+PFllYXI+MTk5MjwvWWVhcj48UmVj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</w:fldData>
        </w:fldChar>
      </w:r>
      <w:r w:rsidR="000D2169">
        <w:rPr>
          <w:rFonts w:ascii="Garamond" w:hAnsi="Garamond" w:cs="Times New Roman"/>
        </w:rPr>
        <w:instrText xml:space="preserve"> ADDIN EN.CITE.DATA </w:instrText>
      </w:r>
      <w:r w:rsidR="000D2169">
        <w:rPr>
          <w:rFonts w:ascii="Garamond" w:hAnsi="Garamond" w:cs="Times New Roman"/>
        </w:rPr>
      </w:r>
      <w:r w:rsidR="000D2169">
        <w:rPr>
          <w:rFonts w:ascii="Garamond" w:hAnsi="Garamond" w:cs="Times New Roman"/>
        </w:rPr>
        <w:fldChar w:fldCharType="end"/>
      </w:r>
      <w:r w:rsidR="00775BB3" w:rsidRPr="000D2169">
        <w:rPr>
          <w:rFonts w:ascii="Garamond" w:hAnsi="Garamond" w:cs="Times New Roman"/>
        </w:rPr>
      </w:r>
      <w:r w:rsidR="00775BB3" w:rsidRPr="000D2169">
        <w:rPr>
          <w:rFonts w:ascii="Garamond" w:hAnsi="Garamond" w:cs="Times New Roman"/>
        </w:rPr>
        <w:fldChar w:fldCharType="separate"/>
      </w:r>
      <w:r w:rsidR="000D2169">
        <w:rPr>
          <w:rFonts w:ascii="Garamond" w:hAnsi="Garamond" w:cs="Times New Roman"/>
          <w:noProof/>
        </w:rPr>
        <w:t>[1-4]</w:t>
      </w:r>
      <w:r w:rsidR="00775BB3" w:rsidRPr="000D2169">
        <w:rPr>
          <w:rFonts w:ascii="Garamond" w:hAnsi="Garamond" w:cs="Times New Roman"/>
        </w:rPr>
        <w:fldChar w:fldCharType="end"/>
      </w:r>
      <w:r w:rsidRPr="000D2169">
        <w:rPr>
          <w:rFonts w:ascii="Garamond" w:hAnsi="Garamond" w:cs="Times New Roman"/>
        </w:rPr>
        <w:t xml:space="preserve">. </w:t>
      </w:r>
      <w:r w:rsidR="00E72C97" w:rsidRPr="000D2169">
        <w:rPr>
          <w:rFonts w:ascii="Garamond" w:hAnsi="Garamond" w:cs="Times New Roman"/>
        </w:rPr>
        <w:t>This pursuit mirrors a fundamental aspect of optimization problems: navigating a vast and complex search space to find the optimal solution. As the level of education rises, the intensity of educational competition increases accordingly. The ECO algorithm continuously retains the elite by simulating this competitive advancement, aligning with the principles of greedy selection and balanced exploration and exploitation in optimization algorithms. This approach not only justifies the methodology but also validates the algorithm's design.</w:t>
      </w:r>
    </w:p>
    <w:p w14:paraId="647FC22E" w14:textId="1FB28090" w:rsidR="004E599F" w:rsidRPr="000D2169" w:rsidRDefault="00FC6F47" w:rsidP="000D2169">
      <w:pPr>
        <w:ind w:firstLineChars="200" w:firstLine="420"/>
        <w:rPr>
          <w:rFonts w:ascii="Garamond" w:hAnsi="Garamond" w:cs="Times New Roman"/>
        </w:rPr>
      </w:pPr>
      <w:r w:rsidRPr="000D2169">
        <w:rPr>
          <w:rFonts w:ascii="Garamond" w:hAnsi="Garamond" w:cs="Times New Roman"/>
        </w:rPr>
        <w:t xml:space="preserve">Drawing inspiration from this educational competition, the concept of the educational competition optimizer emerged. </w:t>
      </w:r>
      <w:r w:rsidR="00B621BC" w:rsidRPr="000D2169">
        <w:rPr>
          <w:rFonts w:ascii="Garamond" w:hAnsi="Garamond" w:cs="Times New Roman"/>
        </w:rPr>
        <w:t>This innovative approach offers a fresh perspective on metaheuristic algorithms by metaphorically connecting education and optimization</w:t>
      </w:r>
      <w:r w:rsidRPr="000D2169">
        <w:rPr>
          <w:rFonts w:ascii="Garamond" w:hAnsi="Garamond" w:cs="Times New Roman"/>
        </w:rPr>
        <w:t>. Consequently, it opens new avenues for devising improved strategies to tackle demanding real-world challenges.</w:t>
      </w:r>
      <w:r w:rsidR="004E599F" w:rsidRPr="000D2169">
        <w:rPr>
          <w:rFonts w:ascii="Garamond" w:hAnsi="Garamond" w:cs="Times New Roman"/>
        </w:rPr>
        <w:t xml:space="preserve"> </w:t>
      </w:r>
    </w:p>
    <w:p w14:paraId="27CC9EC8" w14:textId="161A16A3" w:rsidR="0092531F" w:rsidRPr="000D2169" w:rsidRDefault="004E599F" w:rsidP="000D2169">
      <w:pPr>
        <w:ind w:firstLineChars="200" w:firstLine="420"/>
        <w:rPr>
          <w:rFonts w:ascii="Garamond" w:hAnsi="Garamond" w:cs="Times New Roman"/>
        </w:rPr>
      </w:pPr>
      <w:r w:rsidRPr="000D2169">
        <w:rPr>
          <w:rFonts w:ascii="Garamond" w:hAnsi="Garamond" w:cs="Times New Roman"/>
        </w:rPr>
        <w:t xml:space="preserve">In the primary school stage, characterized </w:t>
      </w:r>
      <w:proofErr w:type="gramStart"/>
      <w:r w:rsidRPr="000D2169">
        <w:rPr>
          <w:rFonts w:ascii="Garamond" w:hAnsi="Garamond" w:cs="Times New Roman"/>
        </w:rPr>
        <w:t xml:space="preserve">by </w:t>
      </w:r>
      <w:proofErr w:type="gramEnd"/>
      <m:oMath>
        <m:r>
          <w:rPr>
            <w:rFonts w:ascii="Cambria Math" w:hAnsi="Cambria Math" w:cs="Times New Roman"/>
            <w:noProof/>
          </w:rPr>
          <m:t>t≡1</m:t>
        </m:r>
        <m:d>
          <m:dPr>
            <m:ctrlPr>
              <w:rPr>
                <w:rFonts w:ascii="Cambria Math" w:hAnsi="Cambria Math" w:cs="Times New Roman"/>
                <w:i/>
                <w:noProof/>
              </w:rPr>
            </m:ctrlPr>
          </m:dPr>
          <m:e>
            <m:r>
              <w:rPr>
                <w:rFonts w:ascii="Cambria Math" w:hAnsi="Cambria Math" w:cs="Times New Roman"/>
                <w:noProof/>
              </w:rPr>
              <m:t>mod 3</m:t>
            </m:r>
          </m:e>
        </m:d>
      </m:oMath>
      <w:r w:rsidRPr="000D2169">
        <w:rPr>
          <w:rFonts w:ascii="Garamond" w:hAnsi="Garamond" w:cs="Times New Roman"/>
        </w:rPr>
        <w:t xml:space="preserve">, schools select their optimal </w:t>
      </w:r>
      <w:r w:rsidRPr="000D2169">
        <w:rPr>
          <w:rFonts w:ascii="Garamond" w:hAnsi="Garamond" w:cs="Times New Roman"/>
        </w:rPr>
        <w:lastRenderedPageBreak/>
        <w:t>educational locations based on the population's average location. Students, in turn, compete by aiming for the closest school as their target (approach). In the middle school stage, when</w:t>
      </w:r>
      <w:r w:rsidR="00C95933" w:rsidRPr="000D2169">
        <w:rPr>
          <w:rFonts w:ascii="Cambria Math" w:hAnsi="Cambria Math" w:cs="Times New Roman"/>
          <w:i/>
          <w:noProof/>
        </w:rPr>
        <w:t xml:space="preserve"> </w:t>
      </w:r>
      <m:oMath>
        <m:r>
          <w:rPr>
            <w:rFonts w:ascii="Cambria Math" w:hAnsi="Cambria Math" w:cs="Times New Roman"/>
            <w:noProof/>
          </w:rPr>
          <m:t>t≡2</m:t>
        </m:r>
        <m:d>
          <m:dPr>
            <m:ctrlPr>
              <w:rPr>
                <w:rFonts w:ascii="Cambria Math" w:hAnsi="Cambria Math" w:cs="Times New Roman"/>
                <w:i/>
                <w:noProof/>
              </w:rPr>
            </m:ctrlPr>
          </m:dPr>
          <m:e>
            <m:r>
              <w:rPr>
                <w:rFonts w:ascii="Cambria Math" w:hAnsi="Cambria Math" w:cs="Times New Roman"/>
                <w:noProof/>
              </w:rPr>
              <m:t>mod 3</m:t>
            </m:r>
          </m:e>
        </m:d>
      </m:oMath>
      <w:r w:rsidRPr="000D2169">
        <w:rPr>
          <w:rFonts w:ascii="Garamond" w:hAnsi="Garamond" w:cs="Times New Roman"/>
        </w:rPr>
        <w:t xml:space="preserve">, the number of schools </w:t>
      </w:r>
      <w:r w:rsidRPr="000D2169">
        <w:rPr>
          <w:rFonts w:ascii="Garamond" w:eastAsia="SimSun" w:hAnsi="Garamond" w:cs="Times New Roman"/>
        </w:rPr>
        <w:t>decreases</w:t>
      </w:r>
      <w:r w:rsidRPr="000D2169">
        <w:rPr>
          <w:rFonts w:ascii="Garamond" w:hAnsi="Garamond" w:cs="Times New Roman"/>
        </w:rPr>
        <w:t xml:space="preserve">, prompting schools to consider the best educational location, factoring in both the population's mean position and the best position. Students continue to compete for the nearest school (proximity). Finally, in the high school stage, </w:t>
      </w:r>
      <w:proofErr w:type="gramStart"/>
      <w:r w:rsidRPr="000D2169">
        <w:rPr>
          <w:rFonts w:ascii="Garamond" w:hAnsi="Garamond" w:cs="Times New Roman"/>
        </w:rPr>
        <w:t xml:space="preserve">when </w:t>
      </w:r>
      <w:proofErr w:type="gramEnd"/>
      <m:oMath>
        <m:r>
          <w:rPr>
            <w:rFonts w:ascii="Cambria Math" w:hAnsi="Cambria Math" w:cs="Times New Roman"/>
            <w:noProof/>
          </w:rPr>
          <m:t>t≡0</m:t>
        </m:r>
        <m:d>
          <m:dPr>
            <m:ctrlPr>
              <w:rPr>
                <w:rFonts w:ascii="Cambria Math" w:hAnsi="Cambria Math" w:cs="Times New Roman"/>
                <w:i/>
                <w:noProof/>
              </w:rPr>
            </m:ctrlPr>
          </m:dPr>
          <m:e>
            <m:r>
              <w:rPr>
                <w:rFonts w:ascii="Cambria Math" w:hAnsi="Cambria Math" w:cs="Times New Roman"/>
                <w:noProof/>
              </w:rPr>
              <m:t>mod 3</m:t>
            </m:r>
          </m:e>
        </m:d>
      </m:oMath>
      <w:r w:rsidRPr="000D2169">
        <w:rPr>
          <w:rFonts w:ascii="Garamond" w:hAnsi="Garamond" w:cs="Times New Roman"/>
        </w:rPr>
        <w:t xml:space="preserve">, schools exercise more </w:t>
      </w:r>
      <w:r w:rsidR="00B621BC" w:rsidRPr="000D2169">
        <w:rPr>
          <w:rFonts w:ascii="Garamond" w:hAnsi="Garamond" w:cs="Times New Roman"/>
        </w:rPr>
        <w:t xml:space="preserve">careful </w:t>
      </w:r>
      <w:r w:rsidRPr="000D2169">
        <w:rPr>
          <w:rFonts w:ascii="Garamond" w:hAnsi="Garamond" w:cs="Times New Roman"/>
        </w:rPr>
        <w:t xml:space="preserve">consideration. They now </w:t>
      </w:r>
      <w:r w:rsidR="00B621BC" w:rsidRPr="000D2169">
        <w:rPr>
          <w:rFonts w:ascii="Garamond" w:hAnsi="Garamond" w:cs="Times New Roman"/>
        </w:rPr>
        <w:t>consider</w:t>
      </w:r>
      <w:r w:rsidRPr="000D2169">
        <w:rPr>
          <w:rFonts w:ascii="Garamond" w:hAnsi="Garamond" w:cs="Times New Roman"/>
        </w:rPr>
        <w:t xml:space="preserve"> the population's mean</w:t>
      </w:r>
      <w:r w:rsidR="00B621BC" w:rsidRPr="000D2169">
        <w:rPr>
          <w:rFonts w:ascii="Garamond" w:hAnsi="Garamond" w:cs="Times New Roman"/>
        </w:rPr>
        <w:t>, best, and worst positions</w:t>
      </w:r>
      <w:r w:rsidRPr="000D2169">
        <w:rPr>
          <w:rFonts w:ascii="Garamond" w:hAnsi="Garamond" w:cs="Times New Roman"/>
        </w:rPr>
        <w:t xml:space="preserve"> to determine their educational location. </w:t>
      </w:r>
      <w:r w:rsidR="00B621BC" w:rsidRPr="000D2169">
        <w:rPr>
          <w:rFonts w:ascii="Garamond" w:hAnsi="Garamond" w:cs="Times New Roman"/>
        </w:rPr>
        <w:t>With only one school as their option, students</w:t>
      </w:r>
      <w:r w:rsidRPr="000D2169">
        <w:rPr>
          <w:rFonts w:ascii="Garamond" w:hAnsi="Garamond" w:cs="Times New Roman"/>
        </w:rPr>
        <w:t xml:space="preserve"> strive to compete for this singular goal (proximity).</w:t>
      </w:r>
    </w:p>
    <w:p w14:paraId="6FF419C6" w14:textId="77777777" w:rsidR="0009587E" w:rsidRPr="000D2169" w:rsidRDefault="00FC6F47" w:rsidP="000D2169">
      <w:pPr>
        <w:pStyle w:val="Heading2"/>
        <w:rPr>
          <w:rFonts w:ascii="Garamond" w:hAnsi="Garamond" w:cs="Times New Roman"/>
          <w:sz w:val="21"/>
          <w:szCs w:val="21"/>
        </w:rPr>
      </w:pPr>
      <w:r w:rsidRPr="000D2169">
        <w:rPr>
          <w:rFonts w:ascii="Garamond" w:hAnsi="Garamond" w:cs="Times New Roman"/>
          <w:sz w:val="21"/>
          <w:szCs w:val="21"/>
        </w:rPr>
        <w:t>Population initialization</w:t>
      </w:r>
    </w:p>
    <w:p w14:paraId="028DA6D6" w14:textId="3980D564" w:rsidR="00C80338" w:rsidRPr="000D2169" w:rsidRDefault="00C87CFE" w:rsidP="000D2169">
      <w:pPr>
        <w:ind w:firstLineChars="200" w:firstLine="420"/>
        <w:rPr>
          <w:rFonts w:ascii="Garamond" w:eastAsiaTheme="majorEastAsia" w:hAnsi="Garamond" w:cs="Times New Roman"/>
          <w:szCs w:val="21"/>
        </w:rPr>
      </w:pPr>
      <w:r w:rsidRPr="000D2169">
        <w:rPr>
          <w:rFonts w:ascii="Garamond" w:hAnsi="Garamond" w:cs="Times New Roman"/>
        </w:rPr>
        <w:t>Given th</w:t>
      </w:r>
      <w:r w:rsidR="00B621BC" w:rsidRPr="000D2169">
        <w:rPr>
          <w:rFonts w:ascii="Garamond" w:hAnsi="Garamond" w:cs="Times New Roman"/>
        </w:rPr>
        <w:t>at the absence of education leads</w:t>
      </w:r>
      <w:r w:rsidRPr="000D2169">
        <w:rPr>
          <w:rFonts w:ascii="Garamond" w:hAnsi="Garamond" w:cs="Times New Roman"/>
        </w:rPr>
        <w:t xml:space="preserve"> to societal chaos, we employ logistic chaos mapping to simulate this phenomenon</w:t>
      </w:r>
      <w:r w:rsidR="00FC6F47" w:rsidRPr="000D2169">
        <w:rPr>
          <w:rFonts w:ascii="Garamond" w:hAnsi="Garamond" w:cs="Times New Roman"/>
        </w:rPr>
        <w:t xml:space="preserve">. </w:t>
      </w:r>
      <w:bookmarkStart w:id="4" w:name="OLE_LINK12"/>
      <w:r w:rsidR="0032560A" w:rsidRPr="000D2169">
        <w:rPr>
          <w:rFonts w:ascii="Garamond" w:hAnsi="Garamond" w:cs="Times New Roman"/>
        </w:rPr>
        <w:t xml:space="preserve">The initialization formula for logistic chaos mapping, taking into account a population size </w:t>
      </w:r>
      <w:proofErr w:type="gramStart"/>
      <w:r w:rsidR="0032560A" w:rsidRPr="000D2169">
        <w:rPr>
          <w:rFonts w:ascii="Garamond" w:hAnsi="Garamond" w:cs="Times New Roman"/>
        </w:rPr>
        <w:t xml:space="preserve">of </w:t>
      </w:r>
      <w:bookmarkEnd w:id="4"/>
      <w:proofErr w:type="gramEnd"/>
      <m:oMath>
        <m:r>
          <w:rPr>
            <w:rFonts w:ascii="Cambria Math" w:hAnsi="Cambria Math" w:cs="Times New Roman"/>
          </w:rPr>
          <m:t xml:space="preserve"> N</m:t>
        </m:r>
      </m:oMath>
      <w:r w:rsidR="00FC6F47" w:rsidRPr="000D2169">
        <w:rPr>
          <w:rFonts w:ascii="Garamond" w:hAnsi="Garamond" w:cs="Times New Roman"/>
        </w:rPr>
        <w:t xml:space="preserve">, maximum iterations of </w:t>
      </w:r>
      <m:oMath>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iter</m:t>
            </m:r>
          </m:sub>
        </m:sSub>
      </m:oMath>
      <w:r w:rsidR="00FC6F47" w:rsidRPr="000D2169">
        <w:rPr>
          <w:rFonts w:ascii="Garamond" w:hAnsi="Garamond" w:cs="Times New Roman"/>
        </w:rPr>
        <w:t xml:space="preserve">, and search space boundaries of </w:t>
      </w:r>
      <m:oMath>
        <m:r>
          <w:rPr>
            <w:rFonts w:ascii="Cambria Math" w:hAnsi="Cambria Math" w:cs="Times New Roman"/>
          </w:rPr>
          <m:t>lb</m:t>
        </m:r>
      </m:oMath>
      <w:r w:rsidR="00C95933" w:rsidRPr="000D2169">
        <w:rPr>
          <w:rFonts w:ascii="Garamond" w:eastAsiaTheme="majorEastAsia" w:hAnsi="Garamond" w:cs="Times New Roman"/>
          <w:noProof/>
          <w:szCs w:val="21"/>
        </w:rPr>
        <w:t xml:space="preserve"> </w:t>
      </w:r>
      <w:r w:rsidR="00FC6F47" w:rsidRPr="000D2169">
        <w:rPr>
          <w:rFonts w:ascii="Garamond" w:hAnsi="Garamond" w:cs="Times New Roman"/>
        </w:rPr>
        <w:t xml:space="preserve">(lower bound) and </w:t>
      </w:r>
      <m:oMath>
        <m:r>
          <w:rPr>
            <w:rFonts w:ascii="Cambria Math" w:hAnsi="Cambria Math" w:cs="Times New Roman"/>
          </w:rPr>
          <m:t>ub</m:t>
        </m:r>
      </m:oMath>
      <w:r w:rsidR="00FC6F47" w:rsidRPr="000D2169">
        <w:rPr>
          <w:rFonts w:ascii="Garamond" w:hAnsi="Garamond" w:cs="Times New Roman"/>
        </w:rPr>
        <w:t xml:space="preserve"> (upper bound), can be expressed as:</w:t>
      </w:r>
    </w:p>
    <w:p w14:paraId="0F46146C" w14:textId="2655CEEC" w:rsidR="00752FFF" w:rsidRPr="000D2169" w:rsidRDefault="00C87CFE" w:rsidP="000D2169">
      <w:pPr>
        <w:tabs>
          <w:tab w:val="center" w:pos="4153"/>
          <w:tab w:val="right" w:pos="8306"/>
        </w:tabs>
        <w:rPr>
          <w:rFonts w:ascii="Garamond" w:hAnsi="Garamond" w:cs="Times New Roman"/>
        </w:rPr>
      </w:pPr>
      <w:r w:rsidRPr="000D2169">
        <w:rPr>
          <w:rFonts w:ascii="Garamond" w:eastAsiaTheme="majorEastAsia" w:hAnsi="Garamond" w:cs="Times New Roman"/>
          <w:szCs w:val="21"/>
        </w:rPr>
        <w:tab/>
      </w:r>
      <m:oMath>
        <m:sSub>
          <m:sSubPr>
            <m:ctrlPr>
              <w:rPr>
                <w:rFonts w:ascii="Cambria Math" w:eastAsiaTheme="majorEastAsia" w:hAnsi="Cambria Math" w:cs="Times New Roman"/>
                <w:i/>
                <w:szCs w:val="21"/>
              </w:rPr>
            </m:ctrlPr>
          </m:sSubPr>
          <m:e>
            <m:r>
              <w:rPr>
                <w:rFonts w:ascii="Cambria Math" w:eastAsiaTheme="majorEastAsia" w:hAnsi="Cambria Math" w:cs="Times New Roman"/>
                <w:szCs w:val="21"/>
              </w:rPr>
              <m:t>x</m:t>
            </m:r>
          </m:e>
          <m:sub>
            <m:r>
              <w:rPr>
                <w:rFonts w:ascii="Cambria Math" w:eastAsiaTheme="majorEastAsia" w:hAnsi="Cambria Math" w:cs="Times New Roman"/>
                <w:szCs w:val="21"/>
              </w:rPr>
              <m:t>i</m:t>
            </m:r>
          </m:sub>
        </m:sSub>
        <m:r>
          <w:rPr>
            <w:rFonts w:ascii="Cambria Math" w:eastAsiaTheme="majorEastAsia" w:hAnsi="Cambria Math" w:cs="Times New Roman"/>
            <w:szCs w:val="21"/>
          </w:rPr>
          <m:t>=α∙</m:t>
        </m:r>
        <m:sSub>
          <m:sSubPr>
            <m:ctrlPr>
              <w:rPr>
                <w:rFonts w:ascii="Cambria Math" w:eastAsiaTheme="majorEastAsia" w:hAnsi="Cambria Math" w:cs="Times New Roman"/>
                <w:i/>
                <w:szCs w:val="21"/>
              </w:rPr>
            </m:ctrlPr>
          </m:sSubPr>
          <m:e>
            <m:r>
              <w:rPr>
                <w:rFonts w:ascii="Cambria Math" w:eastAsiaTheme="majorEastAsia" w:hAnsi="Cambria Math" w:cs="Times New Roman"/>
                <w:szCs w:val="21"/>
              </w:rPr>
              <m:t>x</m:t>
            </m:r>
          </m:e>
          <m:sub>
            <m:r>
              <w:rPr>
                <w:rFonts w:ascii="Cambria Math" w:eastAsiaTheme="majorEastAsia" w:hAnsi="Cambria Math" w:cs="Times New Roman"/>
                <w:szCs w:val="21"/>
              </w:rPr>
              <m:t>i-1</m:t>
            </m:r>
          </m:sub>
        </m:sSub>
        <m:r>
          <w:rPr>
            <w:rFonts w:ascii="Cambria Math" w:eastAsiaTheme="majorEastAsia" w:hAnsi="Cambria Math" w:cs="Times New Roman"/>
            <w:szCs w:val="21"/>
          </w:rPr>
          <m:t>∙</m:t>
        </m:r>
        <m:d>
          <m:dPr>
            <m:ctrlPr>
              <w:rPr>
                <w:rFonts w:ascii="Cambria Math" w:eastAsiaTheme="majorEastAsia" w:hAnsi="Cambria Math" w:cs="Times New Roman"/>
                <w:i/>
                <w:szCs w:val="21"/>
              </w:rPr>
            </m:ctrlPr>
          </m:dPr>
          <m:e>
            <m:r>
              <w:rPr>
                <w:rFonts w:ascii="Cambria Math" w:eastAsiaTheme="majorEastAsia" w:hAnsi="Cambria Math" w:cs="Times New Roman"/>
                <w:szCs w:val="21"/>
              </w:rPr>
              <m:t>1-</m:t>
            </m:r>
            <m:sSub>
              <m:sSubPr>
                <m:ctrlPr>
                  <w:rPr>
                    <w:rFonts w:ascii="Cambria Math" w:eastAsiaTheme="majorEastAsia" w:hAnsi="Cambria Math" w:cs="Times New Roman"/>
                    <w:i/>
                    <w:szCs w:val="21"/>
                  </w:rPr>
                </m:ctrlPr>
              </m:sSubPr>
              <m:e>
                <m:r>
                  <w:rPr>
                    <w:rFonts w:ascii="Cambria Math" w:eastAsiaTheme="majorEastAsia" w:hAnsi="Cambria Math" w:cs="Times New Roman"/>
                    <w:szCs w:val="21"/>
                  </w:rPr>
                  <m:t>x</m:t>
                </m:r>
              </m:e>
              <m:sub>
                <m:r>
                  <w:rPr>
                    <w:rFonts w:ascii="Cambria Math" w:eastAsiaTheme="majorEastAsia" w:hAnsi="Cambria Math" w:cs="Times New Roman"/>
                    <w:szCs w:val="21"/>
                  </w:rPr>
                  <m:t>i-1</m:t>
                </m:r>
              </m:sub>
            </m:sSub>
          </m:e>
        </m:d>
        <m:r>
          <w:rPr>
            <w:rFonts w:ascii="Cambria Math" w:eastAsiaTheme="majorEastAsia" w:hAnsi="Cambria Math" w:cs="Times New Roman"/>
            <w:szCs w:val="21"/>
          </w:rPr>
          <m:t>, 0≤</m:t>
        </m:r>
        <m:sSub>
          <m:sSubPr>
            <m:ctrlPr>
              <w:rPr>
                <w:rFonts w:ascii="Cambria Math" w:eastAsiaTheme="majorEastAsia" w:hAnsi="Cambria Math" w:cs="Times New Roman"/>
                <w:i/>
                <w:szCs w:val="21"/>
              </w:rPr>
            </m:ctrlPr>
          </m:sSubPr>
          <m:e>
            <m:r>
              <w:rPr>
                <w:rFonts w:ascii="Cambria Math" w:eastAsiaTheme="majorEastAsia" w:hAnsi="Cambria Math" w:cs="Times New Roman"/>
                <w:szCs w:val="21"/>
              </w:rPr>
              <m:t>x</m:t>
            </m:r>
          </m:e>
          <m:sub>
            <m:r>
              <w:rPr>
                <w:rFonts w:ascii="Cambria Math" w:eastAsiaTheme="majorEastAsia" w:hAnsi="Cambria Math" w:cs="Times New Roman"/>
                <w:szCs w:val="21"/>
              </w:rPr>
              <m:t>0</m:t>
            </m:r>
          </m:sub>
        </m:sSub>
        <m:r>
          <w:rPr>
            <w:rFonts w:ascii="Cambria Math" w:eastAsiaTheme="majorEastAsia" w:hAnsi="Cambria Math" w:cs="Times New Roman"/>
            <w:szCs w:val="21"/>
          </w:rPr>
          <m:t>≤1, i=1, 2, ⋯, N, α=4</m:t>
        </m:r>
      </m:oMath>
      <w:r w:rsidRPr="000D2169">
        <w:rPr>
          <w:rFonts w:ascii="Garamond" w:eastAsiaTheme="majorEastAsia" w:hAnsi="Garamond" w:cs="Times New Roman"/>
          <w:szCs w:val="21"/>
        </w:rPr>
        <w:tab/>
      </w:r>
      <w:r w:rsidR="00D34CD2" w:rsidRPr="000D2169">
        <w:rPr>
          <w:rFonts w:ascii="Garamond" w:eastAsiaTheme="majorEastAsia" w:hAnsi="Garamond" w:cs="Times New Roman"/>
          <w:szCs w:val="21"/>
        </w:rPr>
        <w:t xml:space="preserve"> </w:t>
      </w:r>
      <w:r w:rsidR="00C6239E" w:rsidRPr="000D2169">
        <w:rPr>
          <w:rFonts w:ascii="Garamond" w:eastAsiaTheme="majorEastAsia" w:hAnsi="Garamond" w:cs="Times New Roman"/>
          <w:szCs w:val="21"/>
        </w:rPr>
        <w:fldChar w:fldCharType="begin"/>
      </w:r>
      <w:r w:rsidR="00C6239E" w:rsidRPr="000D2169">
        <w:rPr>
          <w:rFonts w:ascii="Garamond" w:eastAsiaTheme="majorEastAsia" w:hAnsi="Garamond" w:cs="Times New Roman"/>
          <w:szCs w:val="21"/>
        </w:rPr>
        <w:instrText xml:space="preserve"> MACROBUTTON MTPlaceRef \* MERGEFORMAT </w:instrText>
      </w:r>
      <w:r w:rsidR="00C6239E" w:rsidRPr="000D2169">
        <w:rPr>
          <w:rFonts w:ascii="Garamond" w:eastAsiaTheme="majorEastAsia" w:hAnsi="Garamond" w:cs="Times New Roman"/>
          <w:szCs w:val="21"/>
        </w:rPr>
        <w:fldChar w:fldCharType="begin"/>
      </w:r>
      <w:r w:rsidR="00C6239E" w:rsidRPr="000D2169">
        <w:rPr>
          <w:rFonts w:ascii="Garamond" w:eastAsiaTheme="majorEastAsia" w:hAnsi="Garamond" w:cs="Times New Roman"/>
          <w:szCs w:val="21"/>
        </w:rPr>
        <w:instrText xml:space="preserve"> SEQ MTEqn \h \* MERGEFORMAT </w:instrText>
      </w:r>
      <w:r w:rsidR="00C6239E" w:rsidRPr="000D2169">
        <w:rPr>
          <w:rFonts w:ascii="Garamond" w:eastAsiaTheme="majorEastAsia" w:hAnsi="Garamond" w:cs="Times New Roman"/>
          <w:szCs w:val="21"/>
        </w:rPr>
        <w:fldChar w:fldCharType="end"/>
      </w:r>
      <w:r w:rsidR="00C6239E" w:rsidRPr="000D2169">
        <w:rPr>
          <w:rFonts w:ascii="Garamond" w:eastAsiaTheme="majorEastAsia" w:hAnsi="Garamond" w:cs="Times New Roman"/>
          <w:szCs w:val="21"/>
        </w:rPr>
        <w:instrText>(</w:instrText>
      </w:r>
      <w:r w:rsidR="00C6239E" w:rsidRPr="000D2169">
        <w:rPr>
          <w:rFonts w:ascii="Garamond" w:eastAsiaTheme="majorEastAsia" w:hAnsi="Garamond" w:cs="Times New Roman"/>
          <w:szCs w:val="21"/>
        </w:rPr>
        <w:fldChar w:fldCharType="begin"/>
      </w:r>
      <w:r w:rsidR="00C6239E" w:rsidRPr="000D2169">
        <w:rPr>
          <w:rFonts w:ascii="Garamond" w:eastAsiaTheme="majorEastAsia" w:hAnsi="Garamond" w:cs="Times New Roman"/>
          <w:szCs w:val="21"/>
        </w:rPr>
        <w:instrText xml:space="preserve"> SEQ MTEqn \c \* Arabic \* MERGEFORMAT </w:instrText>
      </w:r>
      <w:r w:rsidR="00C6239E" w:rsidRPr="000D2169">
        <w:rPr>
          <w:rFonts w:ascii="Garamond" w:eastAsiaTheme="majorEastAsia" w:hAnsi="Garamond" w:cs="Times New Roman"/>
          <w:szCs w:val="21"/>
        </w:rPr>
        <w:fldChar w:fldCharType="separate"/>
      </w:r>
      <w:r w:rsidR="00E349E9" w:rsidRPr="000D2169">
        <w:rPr>
          <w:rFonts w:ascii="Garamond" w:eastAsiaTheme="majorEastAsia" w:hAnsi="Garamond" w:cs="Times New Roman"/>
          <w:noProof/>
          <w:szCs w:val="21"/>
        </w:rPr>
        <w:instrText>1</w:instrText>
      </w:r>
      <w:r w:rsidR="00C6239E" w:rsidRPr="000D2169">
        <w:rPr>
          <w:rFonts w:ascii="Garamond" w:eastAsiaTheme="majorEastAsia" w:hAnsi="Garamond" w:cs="Times New Roman"/>
          <w:szCs w:val="21"/>
        </w:rPr>
        <w:fldChar w:fldCharType="end"/>
      </w:r>
      <w:r w:rsidR="00C6239E" w:rsidRPr="000D2169">
        <w:rPr>
          <w:rFonts w:ascii="Garamond" w:eastAsiaTheme="majorEastAsia" w:hAnsi="Garamond" w:cs="Times New Roman"/>
          <w:szCs w:val="21"/>
        </w:rPr>
        <w:instrText>)</w:instrText>
      </w:r>
      <w:r w:rsidR="00C6239E" w:rsidRPr="000D2169">
        <w:rPr>
          <w:rFonts w:ascii="Garamond" w:eastAsiaTheme="majorEastAsia" w:hAnsi="Garamond" w:cs="Times New Roman"/>
          <w:szCs w:val="21"/>
        </w:rPr>
        <w:fldChar w:fldCharType="end"/>
      </w:r>
    </w:p>
    <w:p w14:paraId="0E8A1AF4" w14:textId="147C02D5" w:rsidR="00C80338" w:rsidRPr="000D2169" w:rsidRDefault="00FC6F47" w:rsidP="000D2169">
      <w:pPr>
        <w:ind w:firstLineChars="200" w:firstLine="420"/>
        <w:rPr>
          <w:rFonts w:ascii="Garamond" w:hAnsi="Garamond"/>
        </w:rPr>
      </w:pPr>
      <w:proofErr w:type="gramStart"/>
      <w:r w:rsidRPr="000D2169">
        <w:rPr>
          <w:rFonts w:ascii="Garamond" w:hAnsi="Garamond" w:cs="Times New Roman"/>
        </w:rPr>
        <w:t>where</w:t>
      </w:r>
      <w:proofErr w:type="gramEnd"/>
      <w:r w:rsidRPr="000D2169">
        <w:rPr>
          <w:rFonts w:ascii="Garamond" w:hAnsi="Garamond" w:cs="Times New Roman"/>
        </w:rPr>
        <w:t xml:space="preserve"> </w:t>
      </w:r>
      <w:r w:rsidR="000A6422" w:rsidRPr="000D2169">
        <w:rPr>
          <w:rFonts w:ascii="Garamond" w:hAnsi="Garamond"/>
          <w:noProof/>
          <w:position w:val="-12"/>
        </w:rPr>
        <w:object w:dxaOrig="238" w:dyaOrig="363" w14:anchorId="27BFC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1pt" o:ole="">
            <v:imagedata r:id="rId11" o:title=""/>
          </v:shape>
          <o:OLEObject Type="Embed" ProgID="Equation.DSMT4" ShapeID="_x0000_i1025" DrawAspect="Content" ObjectID="_1780002264" r:id="rId12"/>
        </w:object>
      </w:r>
      <w:r w:rsidRPr="000D2169">
        <w:rPr>
          <w:rFonts w:ascii="Garamond" w:hAnsi="Garamond" w:cs="Times New Roman"/>
        </w:rPr>
        <w:t xml:space="preserve"> represents the </w:t>
      </w:r>
      <w:r w:rsidR="000A6422" w:rsidRPr="000D2169">
        <w:rPr>
          <w:rFonts w:ascii="Garamond" w:hAnsi="Garamond"/>
          <w:noProof/>
          <w:position w:val="-6"/>
        </w:rPr>
        <w:object w:dxaOrig="261" w:dyaOrig="340" w14:anchorId="03218124">
          <v:shape id="_x0000_i1026" type="#_x0000_t75" style="width:16.5pt;height:16.5pt" o:ole="">
            <v:imagedata r:id="rId13" o:title=""/>
          </v:shape>
          <o:OLEObject Type="Embed" ProgID="Equation.DSMT4" ShapeID="_x0000_i1026" DrawAspect="Content" ObjectID="_1780002265" r:id="rId14"/>
        </w:object>
      </w:r>
      <w:r w:rsidRPr="000D2169">
        <w:rPr>
          <w:rFonts w:ascii="Garamond" w:hAnsi="Garamond" w:cs="Times New Roman"/>
        </w:rPr>
        <w:t xml:space="preserve"> iteration value and </w:t>
      </w:r>
      <w:r w:rsidR="000A6422" w:rsidRPr="000D2169">
        <w:rPr>
          <w:rFonts w:ascii="Garamond" w:hAnsi="Garamond"/>
          <w:noProof/>
          <w:position w:val="-12"/>
        </w:rPr>
        <w:object w:dxaOrig="363" w:dyaOrig="363" w14:anchorId="3763F3AE">
          <v:shape id="_x0000_i1027" type="#_x0000_t75" style="width:21pt;height:21pt" o:ole="">
            <v:imagedata r:id="rId15" o:title=""/>
          </v:shape>
          <o:OLEObject Type="Embed" ProgID="Equation.DSMT4" ShapeID="_x0000_i1027" DrawAspect="Content" ObjectID="_1780002266" r:id="rId16"/>
        </w:object>
      </w:r>
      <w:r w:rsidRPr="000D2169">
        <w:rPr>
          <w:rFonts w:ascii="Garamond" w:hAnsi="Garamond" w:cs="Times New Roman"/>
        </w:rPr>
        <w:t xml:space="preserve"> represents the previous iteration value. Map the chaotic value</w:t>
      </w:r>
      <w:proofErr w:type="gramStart"/>
      <w:r w:rsidRPr="000D2169">
        <w:rPr>
          <w:rFonts w:ascii="Garamond" w:hAnsi="Garamond" w:cs="Times New Roman"/>
        </w:rPr>
        <w:t xml:space="preserve">, </w:t>
      </w:r>
      <w:proofErr w:type="gramEnd"/>
      <w:r w:rsidR="000A6422" w:rsidRPr="000D2169">
        <w:rPr>
          <w:rFonts w:ascii="Garamond" w:hAnsi="Garamond"/>
          <w:noProof/>
          <w:position w:val="-12"/>
        </w:rPr>
        <w:object w:dxaOrig="238" w:dyaOrig="363" w14:anchorId="10883D7F">
          <v:shape id="_x0000_i1028" type="#_x0000_t75" style="width:10.5pt;height:21pt" o:ole="">
            <v:imagedata r:id="rId11" o:title=""/>
          </v:shape>
          <o:OLEObject Type="Embed" ProgID="Equation.DSMT4" ShapeID="_x0000_i1028" DrawAspect="Content" ObjectID="_1780002267" r:id="rId17"/>
        </w:object>
      </w:r>
      <w:r w:rsidRPr="000D2169">
        <w:rPr>
          <w:rFonts w:ascii="Garamond" w:hAnsi="Garamond" w:cs="Times New Roman"/>
        </w:rPr>
        <w:t>, to the search space:</w:t>
      </w:r>
    </w:p>
    <w:p w14:paraId="6338B118" w14:textId="048E94D0" w:rsidR="00752FFF" w:rsidRPr="000D2169" w:rsidRDefault="00C87CFE" w:rsidP="000D2169">
      <w:pPr>
        <w:pStyle w:val="a"/>
        <w:spacing w:line="240" w:lineRule="auto"/>
        <w:rPr>
          <w:rFonts w:ascii="Garamond" w:hAnsi="Garamond"/>
        </w:rPr>
      </w:pPr>
      <w:r w:rsidRPr="000D2169">
        <w:rPr>
          <w:rFonts w:ascii="Garamond" w:hAnsi="Garamond"/>
        </w:rPr>
        <w:tab/>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=lb+(ub-lb)∙</m:t>
        </m:r>
        <m:sSub>
          <m:sSubPr>
            <m:ctrlPr>
              <w:rPr>
                <w:rFonts w:ascii="Cambria Math" w:eastAsiaTheme="majorEastAsia" w:hAnsi="Cambria Math"/>
                <w:i/>
                <w:szCs w:val="21"/>
              </w:rPr>
            </m:ctrlPr>
          </m:sSubPr>
          <m:e>
            <m:r>
              <w:rPr>
                <w:rFonts w:ascii="Cambria Math" w:eastAsiaTheme="majorEastAsia" w:hAnsi="Cambria Math"/>
                <w:szCs w:val="21"/>
              </w:rPr>
              <m:t>x</m:t>
            </m:r>
          </m:e>
          <m:sub>
            <m:r>
              <w:rPr>
                <w:rFonts w:ascii="Cambria Math" w:eastAsiaTheme="majorEastAsia" w:hAnsi="Cambria Math"/>
                <w:szCs w:val="21"/>
              </w:rPr>
              <m:t>i</m:t>
            </m:r>
          </m:sub>
        </m:sSub>
      </m:oMath>
      <w:r w:rsidRPr="000D2169">
        <w:rPr>
          <w:rFonts w:ascii="Garamond" w:hAnsi="Garamond"/>
        </w:rPr>
        <w:tab/>
      </w:r>
      <w:r w:rsidR="00D34CD2" w:rsidRPr="000D2169">
        <w:rPr>
          <w:rFonts w:ascii="Garamond" w:hAnsi="Garamond"/>
        </w:rPr>
        <w:t xml:space="preserve"> </w:t>
      </w:r>
      <w:r w:rsidR="00C6239E" w:rsidRPr="000D2169">
        <w:rPr>
          <w:rFonts w:ascii="Garamond" w:hAnsi="Garamond"/>
        </w:rPr>
        <w:fldChar w:fldCharType="begin"/>
      </w:r>
      <w:r w:rsidR="00C6239E" w:rsidRPr="000D2169">
        <w:rPr>
          <w:rFonts w:ascii="Garamond" w:hAnsi="Garamond"/>
        </w:rPr>
        <w:instrText xml:space="preserve"> MACROBUTTON MTPlaceRef \* MERGEFORMAT </w:instrText>
      </w:r>
      <w:r w:rsidR="00C6239E" w:rsidRPr="000D2169">
        <w:rPr>
          <w:rFonts w:ascii="Garamond" w:hAnsi="Garamond"/>
        </w:rPr>
        <w:fldChar w:fldCharType="begin"/>
      </w:r>
      <w:r w:rsidR="00C6239E" w:rsidRPr="000D2169">
        <w:rPr>
          <w:rFonts w:ascii="Garamond" w:hAnsi="Garamond"/>
        </w:rPr>
        <w:instrText xml:space="preserve"> SEQ MTEqn \h \* MERGEFORMAT </w:instrText>
      </w:r>
      <w:r w:rsidR="00C6239E" w:rsidRPr="000D2169">
        <w:rPr>
          <w:rFonts w:ascii="Garamond" w:hAnsi="Garamond"/>
        </w:rPr>
        <w:fldChar w:fldCharType="end"/>
      </w:r>
      <w:r w:rsidR="00C6239E" w:rsidRPr="000D2169">
        <w:rPr>
          <w:rFonts w:ascii="Garamond" w:hAnsi="Garamond"/>
        </w:rPr>
        <w:instrText>(</w:instrText>
      </w:r>
      <w:r w:rsidRPr="000D2169">
        <w:rPr>
          <w:rFonts w:ascii="Garamond" w:hAnsi="Garamond"/>
        </w:rPr>
        <w:fldChar w:fldCharType="begin"/>
      </w:r>
      <w:r w:rsidRPr="000D2169">
        <w:rPr>
          <w:rFonts w:ascii="Garamond" w:hAnsi="Garamond"/>
        </w:rPr>
        <w:instrText xml:space="preserve"> SEQ MTEqn \c \* Arabic \* MERGEFORMAT </w:instrText>
      </w:r>
      <w:r w:rsidRPr="000D2169">
        <w:rPr>
          <w:rFonts w:ascii="Garamond" w:hAnsi="Garamond"/>
        </w:rPr>
        <w:fldChar w:fldCharType="separate"/>
      </w:r>
      <w:r w:rsidR="00E349E9" w:rsidRPr="000D2169">
        <w:rPr>
          <w:rFonts w:ascii="Garamond" w:hAnsi="Garamond"/>
          <w:noProof/>
        </w:rPr>
        <w:instrText>2</w:instrText>
      </w:r>
      <w:r w:rsidRPr="000D2169">
        <w:rPr>
          <w:rFonts w:ascii="Garamond" w:hAnsi="Garamond"/>
          <w:noProof/>
        </w:rPr>
        <w:fldChar w:fldCharType="end"/>
      </w:r>
      <w:r w:rsidR="00C6239E" w:rsidRPr="000D2169">
        <w:rPr>
          <w:rFonts w:ascii="Garamond" w:hAnsi="Garamond"/>
        </w:rPr>
        <w:instrText>)</w:instrText>
      </w:r>
      <w:r w:rsidR="00C6239E" w:rsidRPr="000D2169">
        <w:rPr>
          <w:rFonts w:ascii="Garamond" w:hAnsi="Garamond"/>
        </w:rPr>
        <w:fldChar w:fldCharType="end"/>
      </w:r>
    </w:p>
    <w:p w14:paraId="10EED73D" w14:textId="77777777" w:rsidR="00D5732B" w:rsidRPr="000D2169" w:rsidRDefault="00FC6F47" w:rsidP="000D2169">
      <w:pPr>
        <w:pStyle w:val="Heading2"/>
        <w:rPr>
          <w:rFonts w:ascii="Garamond" w:hAnsi="Garamond" w:cs="Times New Roman"/>
          <w:sz w:val="21"/>
          <w:szCs w:val="21"/>
        </w:rPr>
      </w:pPr>
      <w:r w:rsidRPr="000D2169">
        <w:rPr>
          <w:rFonts w:ascii="Garamond" w:hAnsi="Garamond" w:cs="Times New Roman"/>
          <w:sz w:val="21"/>
          <w:szCs w:val="21"/>
        </w:rPr>
        <w:t>Mathematical model of ECO</w:t>
      </w:r>
    </w:p>
    <w:p w14:paraId="3F7CE6D4" w14:textId="0305E7FE" w:rsidR="00D5732B" w:rsidRPr="000D2169" w:rsidRDefault="00FC6F47" w:rsidP="000D2169">
      <w:pPr>
        <w:ind w:firstLineChars="200" w:firstLine="420"/>
        <w:rPr>
          <w:rFonts w:ascii="Garamond" w:hAnsi="Garamond" w:cs="Times New Roman"/>
        </w:rPr>
      </w:pPr>
      <w:r w:rsidRPr="000D2169">
        <w:rPr>
          <w:rFonts w:ascii="Garamond" w:hAnsi="Garamond" w:cs="Times New Roman"/>
        </w:rPr>
        <w:t>The ECO algorithm is designed to simulate the dynamics of educational competition, capturing the varying competitive strategies witnessed at different stages: primary school stages, middle school stages, and high school stages. As the competitive pressure heightens and the number of available schools decreases, the optimization process of ECO can be outlined in three steps.</w:t>
      </w:r>
      <w:r w:rsidR="004E599F" w:rsidRPr="000D2169">
        <w:rPr>
          <w:rFonts w:ascii="Garamond" w:hAnsi="Garamond" w:cs="Times New Roman"/>
        </w:rPr>
        <w:t xml:space="preserve"> </w:t>
      </w:r>
      <w:r w:rsidRPr="000D2169">
        <w:rPr>
          <w:rFonts w:ascii="Garamond" w:hAnsi="Garamond" w:cs="Times New Roman"/>
        </w:rPr>
        <w:t>By adhering to these conditions, the ECO algorithm smoothly transitions from the exploration step to the exploitation step, relying on an enriched search strategy. We mathematically model the educational competition process as an optimization paradigm to identify the best solution while adhering to specific constraints. The mathematical model of ECO is proposed as follows.</w:t>
      </w:r>
    </w:p>
    <w:p w14:paraId="35B01E05" w14:textId="77777777" w:rsidR="007F5836" w:rsidRPr="000D2169" w:rsidRDefault="00FC6F47" w:rsidP="000D2169">
      <w:pPr>
        <w:pStyle w:val="Heading3"/>
        <w:rPr>
          <w:rFonts w:ascii="Garamond" w:eastAsiaTheme="majorEastAsia" w:hAnsi="Garamond" w:cs="Times New Roman"/>
          <w:sz w:val="21"/>
          <w:szCs w:val="21"/>
        </w:rPr>
      </w:pPr>
      <w:bookmarkStart w:id="5" w:name="OLE_LINK4"/>
      <w:r w:rsidRPr="000D2169">
        <w:rPr>
          <w:rFonts w:ascii="Garamond" w:eastAsiaTheme="majorEastAsia" w:hAnsi="Garamond" w:cs="Times New Roman"/>
          <w:sz w:val="21"/>
          <w:szCs w:val="21"/>
        </w:rPr>
        <w:t>Stage 1: primary school stage</w:t>
      </w:r>
      <w:bookmarkEnd w:id="5"/>
    </w:p>
    <w:p w14:paraId="407C78D6" w14:textId="18277687" w:rsidR="007F5836" w:rsidRPr="000D2169" w:rsidRDefault="00405D6A" w:rsidP="000D2169">
      <w:pPr>
        <w:ind w:firstLineChars="200" w:firstLine="420"/>
        <w:rPr>
          <w:rFonts w:ascii="Garamond" w:eastAsiaTheme="majorEastAsia" w:hAnsi="Garamond" w:cs="Times New Roman"/>
          <w:szCs w:val="21"/>
        </w:rPr>
      </w:pPr>
      <w:r w:rsidRPr="000D2169">
        <w:rPr>
          <w:rFonts w:ascii="Garamond" w:eastAsiaTheme="majorEastAsia" w:hAnsi="Garamond" w:cs="Times New Roman"/>
          <w:szCs w:val="21"/>
        </w:rPr>
        <w:t xml:space="preserve">During the elementary grades, schools determine suitable teaching locations by considering the average location of the population. On the other hand, students set their individual goals based on the proximity of their neighborhood school. </w:t>
      </w:r>
      <w:proofErr w:type="gramStart"/>
      <w:r w:rsidRPr="000D2169">
        <w:rPr>
          <w:rFonts w:ascii="Garamond" w:eastAsiaTheme="majorEastAsia" w:hAnsi="Garamond" w:cs="Times New Roman"/>
          <w:szCs w:val="21"/>
        </w:rPr>
        <w:t>At each iteration</w:t>
      </w:r>
      <w:proofErr w:type="gramEnd"/>
      <w:r w:rsidRPr="000D2169">
        <w:rPr>
          <w:rFonts w:ascii="Garamond" w:eastAsiaTheme="majorEastAsia" w:hAnsi="Garamond" w:cs="Times New Roman"/>
          <w:szCs w:val="21"/>
        </w:rPr>
        <w:t xml:space="preserve">, the top 20% of the population, ranked based on their fitness, is categorized as schools, while the remaining 80% </w:t>
      </w:r>
      <w:r w:rsidRPr="000D2169">
        <w:rPr>
          <w:rFonts w:ascii="Garamond" w:eastAsia="SimSun" w:hAnsi="Garamond" w:cs="Times New Roman"/>
          <w:szCs w:val="21"/>
        </w:rPr>
        <w:t>constitutes</w:t>
      </w:r>
      <w:r w:rsidRPr="000D2169">
        <w:rPr>
          <w:rFonts w:ascii="Garamond" w:eastAsiaTheme="majorEastAsia" w:hAnsi="Garamond" w:cs="Times New Roman"/>
          <w:szCs w:val="21"/>
        </w:rPr>
        <w:t xml:space="preserve"> the students. </w:t>
      </w:r>
      <w:r w:rsidRPr="000D2169">
        <w:rPr>
          <w:rFonts w:ascii="Garamond" w:eastAsia="SimSun" w:hAnsi="Garamond" w:cs="Times New Roman"/>
          <w:szCs w:val="21"/>
        </w:rPr>
        <w:t>It is</w:t>
      </w:r>
      <w:r w:rsidRPr="000D2169">
        <w:rPr>
          <w:rFonts w:ascii="Garamond" w:eastAsiaTheme="majorEastAsia" w:hAnsi="Garamond" w:cs="Times New Roman"/>
          <w:szCs w:val="21"/>
        </w:rPr>
        <w:t xml:space="preserve"> important to note that this assignment of roles to individuals</w:t>
      </w:r>
      <w:r w:rsidRPr="000D2169">
        <w:rPr>
          <w:rFonts w:ascii="Garamond" w:eastAsia="SimSun" w:hAnsi="Garamond" w:cs="Times New Roman"/>
          <w:szCs w:val="21"/>
        </w:rPr>
        <w:t xml:space="preserve"> such</w:t>
      </w:r>
      <w:r w:rsidRPr="000D2169">
        <w:rPr>
          <w:rFonts w:ascii="Garamond" w:eastAsiaTheme="majorEastAsia" w:hAnsi="Garamond" w:cs="Times New Roman"/>
          <w:szCs w:val="21"/>
        </w:rPr>
        <w:t xml:space="preserve"> as schools or students can change dynamically throughout the iterations.</w:t>
      </w:r>
      <w:r w:rsidR="00FC6F47" w:rsidRPr="000D2169">
        <w:rPr>
          <w:rFonts w:ascii="Garamond" w:eastAsiaTheme="majorEastAsia" w:hAnsi="Garamond" w:cs="Times New Roman"/>
          <w:szCs w:val="21"/>
        </w:rPr>
        <w:t xml:space="preserve"> </w:t>
      </w:r>
      <w:r w:rsidR="000A6422" w:rsidRPr="000D2169">
        <w:rPr>
          <w:rFonts w:ascii="Garamond" w:eastAsiaTheme="majorEastAsia" w:hAnsi="Garamond" w:cs="Times New Roman"/>
          <w:noProof/>
          <w:position w:val="-6"/>
          <w:szCs w:val="21"/>
        </w:rPr>
        <w:object w:dxaOrig="240" w:dyaOrig="220" w14:anchorId="15BE3462">
          <v:shape id="_x0000_i1029" type="#_x0000_t75" style="width:10.5pt;height:10.5pt" o:ole="">
            <v:imagedata r:id="rId18" o:title=""/>
          </v:shape>
          <o:OLEObject Type="Embed" ProgID="Equation.DSMT4" ShapeID="_x0000_i1029" DrawAspect="Content" ObjectID="_1780002268" r:id="rId19"/>
        </w:object>
      </w:r>
      <w:r w:rsidR="00FC6F47" w:rsidRPr="000D2169">
        <w:rPr>
          <w:rFonts w:ascii="Garamond" w:eastAsiaTheme="majorEastAsia" w:hAnsi="Garamond" w:cs="Times New Roman"/>
          <w:szCs w:val="21"/>
        </w:rPr>
        <w:t xml:space="preserve"> </w:t>
      </w:r>
      <w:proofErr w:type="gramStart"/>
      <w:r w:rsidR="00FC6F47" w:rsidRPr="000D2169">
        <w:rPr>
          <w:rFonts w:ascii="Garamond" w:eastAsiaTheme="majorEastAsia" w:hAnsi="Garamond" w:cs="Times New Roman"/>
          <w:szCs w:val="21"/>
        </w:rPr>
        <w:t>is</w:t>
      </w:r>
      <w:proofErr w:type="gramEnd"/>
      <w:r w:rsidR="00FC6F47" w:rsidRPr="000D2169">
        <w:rPr>
          <w:rFonts w:ascii="Garamond" w:eastAsiaTheme="majorEastAsia" w:hAnsi="Garamond" w:cs="Times New Roman"/>
          <w:szCs w:val="21"/>
        </w:rPr>
        <w:t xml:space="preserve"> the adaptive step size.</w:t>
      </w:r>
      <w:r w:rsidRPr="000D2169">
        <w:rPr>
          <w:rFonts w:ascii="Garamond" w:eastAsiaTheme="majorEastAsia" w:hAnsi="Garamond" w:cs="Times New Roman"/>
          <w:szCs w:val="21"/>
        </w:rPr>
        <w:t xml:space="preserve"> </w:t>
      </w:r>
      <w:bookmarkStart w:id="6" w:name="OLE_LINK9"/>
      <w:r w:rsidRPr="000D2169">
        <w:rPr>
          <w:rFonts w:ascii="Garamond" w:eastAsiaTheme="majorEastAsia" w:hAnsi="Garamond" w:cs="Times New Roman"/>
          <w:b/>
          <w:bCs/>
          <w:szCs w:val="21"/>
        </w:rPr>
        <w:t>Fig. 1</w:t>
      </w:r>
      <w:r w:rsidRPr="000D2169">
        <w:rPr>
          <w:rFonts w:ascii="Garamond" w:eastAsiaTheme="majorEastAsia" w:hAnsi="Garamond" w:cs="Times New Roman"/>
          <w:szCs w:val="21"/>
        </w:rPr>
        <w:t xml:space="preserve"> visually illustrates the behavioral strategies </w:t>
      </w:r>
      <w:r w:rsidR="00B621BC" w:rsidRPr="000D2169">
        <w:rPr>
          <w:rFonts w:ascii="Garamond" w:eastAsiaTheme="majorEastAsia" w:hAnsi="Garamond" w:cs="Times New Roman"/>
          <w:szCs w:val="21"/>
        </w:rPr>
        <w:t>both schools and students adopt</w:t>
      </w:r>
      <w:r w:rsidRPr="000D2169">
        <w:rPr>
          <w:rFonts w:ascii="Garamond" w:eastAsiaTheme="majorEastAsia" w:hAnsi="Garamond" w:cs="Times New Roman"/>
          <w:szCs w:val="21"/>
        </w:rPr>
        <w:t xml:space="preserve"> at the primary school stage.</w:t>
      </w:r>
      <w:bookmarkStart w:id="7" w:name="OLE_LINK11"/>
      <w:r w:rsidRPr="000D2169">
        <w:rPr>
          <w:rFonts w:ascii="Garamond" w:eastAsiaTheme="majorEastAsia" w:hAnsi="Garamond" w:cs="Times New Roman"/>
          <w:szCs w:val="21"/>
        </w:rPr>
        <w:t xml:space="preserve"> </w:t>
      </w:r>
      <w:r w:rsidR="00E3556A" w:rsidRPr="000D2169">
        <w:rPr>
          <w:rFonts w:ascii="Garamond" w:eastAsiaTheme="majorEastAsia" w:hAnsi="Garamond" w:cs="Times New Roman"/>
          <w:szCs w:val="21"/>
        </w:rPr>
        <w:t xml:space="preserve">Primary school students often opt for schools </w:t>
      </w:r>
      <w:r w:rsidR="00B621BC" w:rsidRPr="000D2169">
        <w:rPr>
          <w:rFonts w:ascii="Garamond" w:eastAsiaTheme="majorEastAsia" w:hAnsi="Garamond" w:cs="Times New Roman"/>
          <w:szCs w:val="21"/>
        </w:rPr>
        <w:t>near</w:t>
      </w:r>
      <w:r w:rsidR="00E3556A" w:rsidRPr="000D2169">
        <w:rPr>
          <w:rFonts w:ascii="Garamond" w:eastAsiaTheme="majorEastAsia" w:hAnsi="Garamond" w:cs="Times New Roman"/>
          <w:szCs w:val="21"/>
        </w:rPr>
        <w:t xml:space="preserve"> their residence</w:t>
      </w:r>
      <w:r w:rsidR="00B621BC" w:rsidRPr="000D2169">
        <w:rPr>
          <w:rFonts w:ascii="Garamond" w:eastAsiaTheme="majorEastAsia" w:hAnsi="Garamond" w:cs="Times New Roman"/>
          <w:szCs w:val="21"/>
        </w:rPr>
        <w:t>s</w:t>
      </w:r>
      <w:r w:rsidR="00E3556A" w:rsidRPr="000D2169">
        <w:rPr>
          <w:rFonts w:ascii="Garamond" w:eastAsiaTheme="majorEastAsia" w:hAnsi="Garamond" w:cs="Times New Roman"/>
          <w:szCs w:val="21"/>
        </w:rPr>
        <w:t>, considering factors like safety and convenience. In turn, educational institutions often adapt their locations to accommodate the average proximity of their student body, facilitating accessibility and attendance.</w:t>
      </w:r>
      <w:bookmarkEnd w:id="7"/>
      <w:r w:rsidR="00E3556A" w:rsidRPr="000D2169">
        <w:rPr>
          <w:rFonts w:ascii="Garamond" w:eastAsiaTheme="majorEastAsia" w:hAnsi="Garamond" w:cs="Times New Roman"/>
          <w:szCs w:val="21"/>
        </w:rPr>
        <w:t xml:space="preserve"> </w:t>
      </w:r>
      <w:r w:rsidRPr="000D2169">
        <w:rPr>
          <w:rFonts w:ascii="Garamond" w:eastAsiaTheme="majorEastAsia" w:hAnsi="Garamond" w:cs="Times New Roman"/>
          <w:szCs w:val="21"/>
        </w:rPr>
        <w:t>The mathematical representation of this behavior is denoted by Eq. (3) and Eq. (4).</w:t>
      </w:r>
    </w:p>
    <w:bookmarkEnd w:id="6"/>
    <w:p w14:paraId="02348D7A" w14:textId="7A90F2D8" w:rsidR="00711754" w:rsidRPr="000D2169" w:rsidRDefault="00C87CFE" w:rsidP="000D2169">
      <w:pPr>
        <w:pStyle w:val="a"/>
        <w:spacing w:line="240" w:lineRule="auto"/>
        <w:rPr>
          <w:rFonts w:ascii="Garamond" w:hAnsi="Garamond"/>
        </w:rPr>
      </w:pPr>
      <w:r w:rsidRPr="000D2169">
        <w:rPr>
          <w:rFonts w:ascii="Garamond" w:hAnsi="Garamond"/>
        </w:rPr>
        <w:tab/>
      </w:r>
      <m:oMath>
        <m:r>
          <w:rPr>
            <w:rFonts w:ascii="Cambria Math" w:hAnsi="Cambria Math"/>
          </w:rPr>
          <m:t>Schools:</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r>
          <w:rPr>
            <w:rFonts w:ascii="Cambria Math" w:hAnsi="Cambria Math" w:hint="eastAsia"/>
          </w:rPr>
          <m:t>w</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hint="eastAsia"/>
              </w:rPr>
              <m:t>i</m:t>
            </m:r>
            <m:r>
              <w:rPr>
                <w:rFonts w:ascii="Cambria Math" w:hAnsi="Cambria Math"/>
              </w:rPr>
              <m:t>mean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)∙Levy(dim)</m:t>
        </m:r>
      </m:oMath>
      <w:r w:rsidRPr="000D2169">
        <w:rPr>
          <w:rFonts w:ascii="Garamond" w:hAnsi="Garamond"/>
        </w:rPr>
        <w:tab/>
      </w:r>
      <w:r w:rsidR="00FC6F47" w:rsidRPr="000D2169">
        <w:rPr>
          <w:rFonts w:ascii="Garamond" w:hAnsi="Garamond"/>
        </w:rPr>
        <w:fldChar w:fldCharType="begin"/>
      </w:r>
      <w:r w:rsidR="00FC6F47" w:rsidRPr="000D2169">
        <w:rPr>
          <w:rFonts w:ascii="Garamond" w:hAnsi="Garamond"/>
        </w:rPr>
        <w:instrText xml:space="preserve"> MACROBUTTON MTPlaceRef \* MERGEFORMAT </w:instrText>
      </w:r>
      <w:r w:rsidR="00FC6F47" w:rsidRPr="000D2169">
        <w:rPr>
          <w:rFonts w:ascii="Garamond" w:hAnsi="Garamond"/>
        </w:rPr>
        <w:fldChar w:fldCharType="begin"/>
      </w:r>
      <w:r w:rsidR="00FC6F47" w:rsidRPr="000D2169">
        <w:rPr>
          <w:rFonts w:ascii="Garamond" w:hAnsi="Garamond"/>
        </w:rPr>
        <w:instrText xml:space="preserve"> SEQ MTEqn \h \* MERGEFORMAT </w:instrText>
      </w:r>
      <w:r w:rsidR="00FC6F47" w:rsidRPr="000D2169">
        <w:rPr>
          <w:rFonts w:ascii="Garamond" w:hAnsi="Garamond"/>
        </w:rPr>
        <w:fldChar w:fldCharType="end"/>
      </w:r>
      <w:r w:rsidR="00FC6F47" w:rsidRPr="000D2169">
        <w:rPr>
          <w:rFonts w:ascii="Garamond" w:hAnsi="Garamond"/>
        </w:rPr>
        <w:instrText>(</w:instrText>
      </w:r>
      <w:r w:rsidRPr="000D2169">
        <w:rPr>
          <w:rFonts w:ascii="Garamond" w:hAnsi="Garamond"/>
        </w:rPr>
        <w:fldChar w:fldCharType="begin"/>
      </w:r>
      <w:r w:rsidRPr="000D2169">
        <w:rPr>
          <w:rFonts w:ascii="Garamond" w:hAnsi="Garamond"/>
        </w:rPr>
        <w:instrText xml:space="preserve"> SEQ MTEqn \c \* Arabic \* MERGEFORMAT </w:instrText>
      </w:r>
      <w:r w:rsidRPr="000D2169">
        <w:rPr>
          <w:rFonts w:ascii="Garamond" w:hAnsi="Garamond"/>
        </w:rPr>
        <w:fldChar w:fldCharType="separate"/>
      </w:r>
      <w:r w:rsidR="00E349E9" w:rsidRPr="000D2169">
        <w:rPr>
          <w:rFonts w:ascii="Garamond" w:hAnsi="Garamond"/>
          <w:noProof/>
        </w:rPr>
        <w:instrText>3</w:instrText>
      </w:r>
      <w:r w:rsidRPr="000D2169">
        <w:rPr>
          <w:rFonts w:ascii="Garamond" w:hAnsi="Garamond"/>
          <w:noProof/>
        </w:rPr>
        <w:fldChar w:fldCharType="end"/>
      </w:r>
      <w:r w:rsidR="00FC6F47" w:rsidRPr="000D2169">
        <w:rPr>
          <w:rFonts w:ascii="Garamond" w:hAnsi="Garamond"/>
        </w:rPr>
        <w:instrText>)</w:instrText>
      </w:r>
      <w:r w:rsidR="00FC6F47" w:rsidRPr="000D2169">
        <w:rPr>
          <w:rFonts w:ascii="Garamond" w:hAnsi="Garamond"/>
        </w:rPr>
        <w:fldChar w:fldCharType="end"/>
      </w:r>
    </w:p>
    <w:p w14:paraId="5C3DD2DD" w14:textId="155D2940" w:rsidR="00FC6F47" w:rsidRPr="000D2169" w:rsidRDefault="00C87CFE" w:rsidP="000D2169">
      <w:pPr>
        <w:pStyle w:val="a"/>
        <w:spacing w:line="240" w:lineRule="auto"/>
        <w:rPr>
          <w:rFonts w:ascii="Garamond" w:hAnsi="Garamond"/>
        </w:rPr>
      </w:pPr>
      <w:r w:rsidRPr="000D2169">
        <w:rPr>
          <w:rFonts w:ascii="Garamond" w:hAnsi="Garamond"/>
        </w:rPr>
        <w:tab/>
      </w:r>
      <m:oMath>
        <m:r>
          <w:rPr>
            <w:rFonts w:ascii="Cambria Math" w:hAnsi="Cambria Math"/>
          </w:rPr>
          <m:t>Students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+w∙(close(</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)∙randn</m:t>
        </m:r>
      </m:oMath>
      <w:r w:rsidRPr="000D2169">
        <w:rPr>
          <w:rFonts w:ascii="Garamond" w:hAnsi="Garamond"/>
        </w:rPr>
        <w:tab/>
      </w:r>
      <w:r w:rsidR="00711754" w:rsidRPr="000D2169">
        <w:rPr>
          <w:rFonts w:ascii="Garamond" w:hAnsi="Garamond"/>
        </w:rPr>
        <w:t xml:space="preserve"> </w:t>
      </w:r>
      <w:r w:rsidR="00711754" w:rsidRPr="000D2169">
        <w:rPr>
          <w:rFonts w:ascii="Garamond" w:hAnsi="Garamond"/>
        </w:rPr>
        <w:fldChar w:fldCharType="begin"/>
      </w:r>
      <w:r w:rsidR="00711754" w:rsidRPr="000D2169">
        <w:rPr>
          <w:rFonts w:ascii="Garamond" w:hAnsi="Garamond"/>
        </w:rPr>
        <w:instrText xml:space="preserve"> MACROBUTTON MTPlaceRef \* MERGEFORMAT </w:instrText>
      </w:r>
      <w:r w:rsidR="00711754" w:rsidRPr="000D2169">
        <w:rPr>
          <w:rFonts w:ascii="Garamond" w:hAnsi="Garamond"/>
        </w:rPr>
        <w:fldChar w:fldCharType="begin"/>
      </w:r>
      <w:r w:rsidR="00711754" w:rsidRPr="000D2169">
        <w:rPr>
          <w:rFonts w:ascii="Garamond" w:hAnsi="Garamond"/>
        </w:rPr>
        <w:instrText xml:space="preserve"> SEQ MTEqn \h \* MERGEFORMAT </w:instrText>
      </w:r>
      <w:r w:rsidR="00711754" w:rsidRPr="000D2169">
        <w:rPr>
          <w:rFonts w:ascii="Garamond" w:hAnsi="Garamond"/>
        </w:rPr>
        <w:fldChar w:fldCharType="end"/>
      </w:r>
      <w:r w:rsidR="00711754" w:rsidRPr="000D2169">
        <w:rPr>
          <w:rFonts w:ascii="Garamond" w:hAnsi="Garamond"/>
        </w:rPr>
        <w:instrText>(</w:instrText>
      </w:r>
      <w:r w:rsidRPr="000D2169">
        <w:rPr>
          <w:rFonts w:ascii="Garamond" w:hAnsi="Garamond"/>
        </w:rPr>
        <w:fldChar w:fldCharType="begin"/>
      </w:r>
      <w:r w:rsidRPr="000D2169">
        <w:rPr>
          <w:rFonts w:ascii="Garamond" w:hAnsi="Garamond"/>
        </w:rPr>
        <w:instrText xml:space="preserve"> SEQ MTEqn \c \* Arabic \* MERGEFORMAT </w:instrText>
      </w:r>
      <w:r w:rsidRPr="000D2169">
        <w:rPr>
          <w:rFonts w:ascii="Garamond" w:hAnsi="Garamond"/>
        </w:rPr>
        <w:fldChar w:fldCharType="separate"/>
      </w:r>
      <w:r w:rsidR="00E349E9" w:rsidRPr="000D2169">
        <w:rPr>
          <w:rFonts w:ascii="Garamond" w:hAnsi="Garamond"/>
          <w:noProof/>
        </w:rPr>
        <w:instrText>4</w:instrText>
      </w:r>
      <w:r w:rsidRPr="000D2169">
        <w:rPr>
          <w:rFonts w:ascii="Garamond" w:hAnsi="Garamond"/>
          <w:noProof/>
        </w:rPr>
        <w:fldChar w:fldCharType="end"/>
      </w:r>
      <w:r w:rsidR="00711754" w:rsidRPr="000D2169">
        <w:rPr>
          <w:rFonts w:ascii="Garamond" w:hAnsi="Garamond"/>
        </w:rPr>
        <w:instrText>)</w:instrText>
      </w:r>
      <w:r w:rsidR="00711754" w:rsidRPr="000D2169">
        <w:rPr>
          <w:rFonts w:ascii="Garamond" w:hAnsi="Garamond"/>
        </w:rPr>
        <w:fldChar w:fldCharType="end"/>
      </w:r>
      <w:bookmarkStart w:id="8" w:name="_Hlk141343585"/>
    </w:p>
    <w:p w14:paraId="718D097D" w14:textId="19EA4AF1" w:rsidR="00FC6F47" w:rsidRPr="000D2169" w:rsidRDefault="008873E0" w:rsidP="000D2169">
      <w:pPr>
        <w:jc w:val="right"/>
        <w:rPr>
          <w:rFonts w:ascii="Garamond" w:hAnsi="Garamond" w:cs="Times New Roman"/>
        </w:rPr>
      </w:pPr>
      <m:oMath>
        <m:r>
          <w:rPr>
            <w:rFonts w:ascii="Cambria Math" w:hAnsi="Cambria Math"/>
          </w:rPr>
          <m:t>w=0.1ln</m:t>
        </m:r>
        <m:r>
          <m:rPr>
            <m:sty m:val="p"/>
          </m:rPr>
          <w:rPr>
            <w:rFonts w:ascii="Cambria Math" w:hAnsi="Cambria Math"/>
          </w:rPr>
          <m:t>⁡</m:t>
        </m:r>
        <m:r>
          <w:rPr>
            <w:rFonts w:ascii="Cambria Math" w:hAnsi="Cambria Math"/>
          </w:rPr>
          <m:t>(2-</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Max</m:t>
                </m:r>
              </m:e>
              <m:sub>
                <m:r>
                  <w:rPr>
                    <w:rFonts w:ascii="Cambria Math" w:hAnsi="Cambria Math"/>
                  </w:rPr>
                  <m:t>iter</m:t>
                </m:r>
              </m:sub>
            </m:sSub>
          </m:den>
        </m:f>
        <m:r>
          <w:rPr>
            <w:rFonts w:ascii="Cambria Math" w:hAnsi="Cambria Math"/>
          </w:rPr>
          <m:t>)</m:t>
        </m:r>
      </m:oMath>
      <w:r w:rsidR="00FC6F47" w:rsidRPr="000D2169">
        <w:rPr>
          <w:rFonts w:ascii="Garamond" w:hAnsi="Garamond" w:cs="Times New Roman"/>
        </w:rPr>
        <w:t xml:space="preserve"> </w:t>
      </w:r>
      <w:r w:rsidRPr="000D2169">
        <w:rPr>
          <w:rFonts w:ascii="Garamond" w:hAnsi="Garamond" w:cs="Times New Roman"/>
        </w:rPr>
        <w:t xml:space="preserve">                                                    </w:t>
      </w:r>
      <w:r w:rsidR="00FC6F47" w:rsidRPr="000D2169">
        <w:rPr>
          <w:rFonts w:ascii="Garamond" w:hAnsi="Garamond" w:cs="Times New Roman"/>
        </w:rPr>
        <w:t xml:space="preserve"> </w:t>
      </w:r>
      <w:r w:rsidR="00FC6F47" w:rsidRPr="000D2169">
        <w:rPr>
          <w:rFonts w:ascii="Garamond" w:hAnsi="Garamond" w:cs="Times New Roman"/>
        </w:rPr>
        <w:fldChar w:fldCharType="begin"/>
      </w:r>
      <w:r w:rsidR="00FC6F47" w:rsidRPr="000D2169">
        <w:rPr>
          <w:rFonts w:ascii="Garamond" w:hAnsi="Garamond" w:cs="Times New Roman"/>
        </w:rPr>
        <w:instrText xml:space="preserve"> MACROBUTTON MTPlaceRef \* MERGEFORMAT </w:instrText>
      </w:r>
      <w:r w:rsidR="00FC6F47" w:rsidRPr="000D2169">
        <w:rPr>
          <w:rFonts w:ascii="Garamond" w:hAnsi="Garamond" w:cs="Times New Roman"/>
        </w:rPr>
        <w:fldChar w:fldCharType="begin"/>
      </w:r>
      <w:r w:rsidR="00FC6F47" w:rsidRPr="000D2169">
        <w:rPr>
          <w:rFonts w:ascii="Garamond" w:hAnsi="Garamond" w:cs="Times New Roman"/>
        </w:rPr>
        <w:instrText xml:space="preserve"> SEQ MTEqn \h \* MERGEFORMAT </w:instrText>
      </w:r>
      <w:r w:rsidR="00FC6F47" w:rsidRPr="000D2169">
        <w:rPr>
          <w:rFonts w:ascii="Garamond" w:hAnsi="Garamond" w:cs="Times New Roman"/>
        </w:rPr>
        <w:fldChar w:fldCharType="end"/>
      </w:r>
      <w:r w:rsidR="00FC6F47" w:rsidRPr="000D2169">
        <w:rPr>
          <w:rFonts w:ascii="Garamond" w:hAnsi="Garamond" w:cs="Times New Roman"/>
        </w:rPr>
        <w:instrText>(</w:instrText>
      </w:r>
      <w:r w:rsidR="00FC6F47" w:rsidRPr="000D2169">
        <w:rPr>
          <w:rFonts w:ascii="Garamond" w:hAnsi="Garamond" w:cs="Times New Roman"/>
        </w:rPr>
        <w:fldChar w:fldCharType="begin"/>
      </w:r>
      <w:r w:rsidR="00FC6F47" w:rsidRPr="000D2169">
        <w:rPr>
          <w:rFonts w:ascii="Garamond" w:hAnsi="Garamond" w:cs="Times New Roman"/>
        </w:rPr>
        <w:instrText xml:space="preserve"> SEQ MTEqn \c \* Arabic \* MERGEFORMAT </w:instrText>
      </w:r>
      <w:r w:rsidR="00FC6F47" w:rsidRPr="000D2169">
        <w:rPr>
          <w:rFonts w:ascii="Garamond" w:hAnsi="Garamond" w:cs="Times New Roman"/>
        </w:rPr>
        <w:fldChar w:fldCharType="separate"/>
      </w:r>
      <w:r w:rsidR="00E349E9" w:rsidRPr="000D2169">
        <w:rPr>
          <w:rFonts w:ascii="Garamond" w:hAnsi="Garamond" w:cs="Times New Roman"/>
          <w:noProof/>
        </w:rPr>
        <w:instrText>5</w:instrText>
      </w:r>
      <w:r w:rsidR="00FC6F47" w:rsidRPr="000D2169">
        <w:rPr>
          <w:rFonts w:ascii="Garamond" w:hAnsi="Garamond" w:cs="Times New Roman"/>
        </w:rPr>
        <w:fldChar w:fldCharType="end"/>
      </w:r>
      <w:r w:rsidR="00FC6F47" w:rsidRPr="000D2169">
        <w:rPr>
          <w:rFonts w:ascii="Garamond" w:hAnsi="Garamond" w:cs="Times New Roman"/>
        </w:rPr>
        <w:instrText>)</w:instrText>
      </w:r>
      <w:r w:rsidR="00FC6F47" w:rsidRPr="000D2169">
        <w:rPr>
          <w:rFonts w:ascii="Garamond" w:hAnsi="Garamond" w:cs="Times New Roman"/>
        </w:rPr>
        <w:fldChar w:fldCharType="end"/>
      </w:r>
    </w:p>
    <w:p w14:paraId="35242BBB" w14:textId="3E1862F3" w:rsidR="004C7130" w:rsidRPr="000D2169" w:rsidRDefault="00D35FE8" w:rsidP="000D2169">
      <w:pPr>
        <w:jc w:val="center"/>
        <w:rPr>
          <w:rFonts w:ascii="Garamond" w:eastAsia="SimSun" w:hAnsi="Garamond" w:cs="Times New Roman"/>
          <w:b/>
          <w:bCs/>
          <w:i/>
          <w:iCs/>
          <w:szCs w:val="21"/>
        </w:rPr>
      </w:pPr>
      <w:r w:rsidRPr="000D2169">
        <w:rPr>
          <w:noProof/>
        </w:rPr>
        <w:lastRenderedPageBreak/>
        <w:drawing>
          <wp:inline distT="0" distB="0" distL="0" distR="0" wp14:anchorId="4898DD24" wp14:editId="2E8DFECC">
            <wp:extent cx="5274310" cy="3859530"/>
            <wp:effectExtent l="0" t="0" r="2540" b="7620"/>
            <wp:docPr id="196154999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49997" name="图片 1" descr="图示&#10;&#10;描述已自动生成"/>
                    <pic:cNvPicPr/>
                  </pic:nvPicPr>
                  <pic:blipFill>
                    <a:blip r:embed="rId20"/>
                    <a:stretch>
                      <a:fillRect/>
                    </a:stretch>
                  </pic:blipFill>
                  <pic:spPr>
                    <a:xfrm>
                      <a:off x="0" y="0"/>
                      <a:ext cx="5274310" cy="3859530"/>
                    </a:xfrm>
                    <a:prstGeom prst="rect">
                      <a:avLst/>
                    </a:prstGeom>
                  </pic:spPr>
                </pic:pic>
              </a:graphicData>
            </a:graphic>
          </wp:inline>
        </w:drawing>
      </w:r>
    </w:p>
    <w:p w14:paraId="47AE776F" w14:textId="77777777" w:rsidR="00711754" w:rsidRPr="000D2169" w:rsidRDefault="00FC6F47" w:rsidP="000D2169">
      <w:pPr>
        <w:jc w:val="center"/>
        <w:rPr>
          <w:rFonts w:ascii="Garamond" w:eastAsia="SimSun" w:hAnsi="Garamond" w:cs="Times New Roman"/>
          <w:b/>
          <w:bCs/>
          <w:i/>
          <w:iCs/>
          <w:szCs w:val="21"/>
        </w:rPr>
      </w:pPr>
      <w:r w:rsidRPr="000D2169">
        <w:rPr>
          <w:rFonts w:ascii="Garamond" w:eastAsia="SimSun" w:hAnsi="Garamond" w:cs="Times New Roman"/>
          <w:b/>
          <w:bCs/>
          <w:i/>
          <w:iCs/>
          <w:szCs w:val="21"/>
        </w:rPr>
        <w:t>Fig. 1 The behavior at the primary school stage</w:t>
      </w:r>
    </w:p>
    <w:bookmarkEnd w:id="8"/>
    <w:p w14:paraId="306BD50F" w14:textId="4C6ED065" w:rsidR="00A34641" w:rsidRPr="000D2169" w:rsidRDefault="00FC6F47" w:rsidP="000D2169">
      <w:pPr>
        <w:ind w:firstLineChars="200" w:firstLine="420"/>
        <w:rPr>
          <w:rFonts w:ascii="Garamond" w:eastAsiaTheme="majorEastAsia" w:hAnsi="Garamond" w:cs="Times New Roman"/>
          <w:szCs w:val="21"/>
        </w:rPr>
      </w:pPr>
      <w:r w:rsidRPr="000D2169">
        <w:rPr>
          <w:rFonts w:ascii="Garamond" w:eastAsiaTheme="majorEastAsia" w:hAnsi="Garamond" w:cs="Times New Roman"/>
          <w:szCs w:val="21"/>
        </w:rPr>
        <w:t xml:space="preserve">In Eq. (3) and Eq. (4), </w:t>
      </w:r>
      <m:oMath>
        <m:sSubSup>
          <m:sSubSupPr>
            <m:ctrlPr>
              <w:rPr>
                <w:rFonts w:ascii="Cambria Math" w:eastAsiaTheme="majorEastAsia" w:hAnsi="Garamond" w:cs="Times New Roman"/>
                <w:i/>
                <w:noProof/>
                <w:szCs w:val="21"/>
              </w:rPr>
            </m:ctrlPr>
          </m:sSubSupPr>
          <m:e>
            <m:r>
              <w:rPr>
                <w:rFonts w:ascii="Cambria Math" w:eastAsiaTheme="majorEastAsia" w:hAnsi="Garamond" w:cs="Times New Roman"/>
                <w:noProof/>
                <w:szCs w:val="21"/>
              </w:rPr>
              <m:t>X</m:t>
            </m:r>
          </m:e>
          <m:sub>
            <m:r>
              <w:rPr>
                <w:rFonts w:ascii="Cambria Math" w:eastAsiaTheme="majorEastAsia" w:hAnsi="Garamond" w:cs="Times New Roman"/>
                <w:noProof/>
                <w:szCs w:val="21"/>
              </w:rPr>
              <m:t>i</m:t>
            </m:r>
          </m:sub>
          <m:sup>
            <m:r>
              <w:rPr>
                <w:rFonts w:ascii="Cambria Math" w:eastAsiaTheme="majorEastAsia" w:hAnsi="Garamond" w:cs="Times New Roman"/>
                <w:noProof/>
                <w:szCs w:val="21"/>
              </w:rPr>
              <m:t>t</m:t>
            </m:r>
          </m:sup>
        </m:sSubSup>
      </m:oMath>
      <w:r w:rsidRPr="000D2169">
        <w:rPr>
          <w:rFonts w:ascii="Garamond" w:eastAsia="SimSun" w:hAnsi="Garamond" w:cs="Times New Roman"/>
          <w:szCs w:val="21"/>
        </w:rPr>
        <w:t xml:space="preserve"> </w:t>
      </w:r>
      <w:r w:rsidRPr="000D2169">
        <w:rPr>
          <w:rFonts w:ascii="Garamond" w:eastAsiaTheme="majorEastAsia" w:hAnsi="Garamond" w:cs="Times New Roman"/>
          <w:szCs w:val="21"/>
        </w:rPr>
        <w:t xml:space="preserve">denotes the current position, while </w:t>
      </w:r>
      <m:oMath>
        <m:sSubSup>
          <m:sSubSupPr>
            <m:ctrlPr>
              <w:rPr>
                <w:rFonts w:ascii="Cambria Math" w:eastAsiaTheme="majorEastAsia" w:hAnsi="Garamond" w:cs="Times New Roman"/>
                <w:i/>
                <w:noProof/>
                <w:szCs w:val="21"/>
              </w:rPr>
            </m:ctrlPr>
          </m:sSubSupPr>
          <m:e>
            <m:r>
              <w:rPr>
                <w:rFonts w:ascii="Cambria Math" w:eastAsiaTheme="majorEastAsia" w:hAnsi="Garamond" w:cs="Times New Roman"/>
                <w:noProof/>
                <w:szCs w:val="21"/>
              </w:rPr>
              <m:t>X</m:t>
            </m:r>
          </m:e>
          <m:sub>
            <m:r>
              <w:rPr>
                <w:rFonts w:ascii="Cambria Math" w:eastAsiaTheme="majorEastAsia" w:hAnsi="Garamond" w:cs="Times New Roman"/>
                <w:noProof/>
                <w:szCs w:val="21"/>
              </w:rPr>
              <m:t>i</m:t>
            </m:r>
          </m:sub>
          <m:sup>
            <m:r>
              <w:rPr>
                <w:rFonts w:ascii="Cambria Math" w:eastAsiaTheme="majorEastAsia" w:hAnsi="Garamond" w:cs="Times New Roman"/>
                <w:noProof/>
                <w:szCs w:val="21"/>
              </w:rPr>
              <m:t>t+1</m:t>
            </m:r>
          </m:sup>
        </m:sSubSup>
      </m:oMath>
      <w:r w:rsidRPr="000D2169">
        <w:rPr>
          <w:rFonts w:ascii="Garamond" w:eastAsiaTheme="majorEastAsia" w:hAnsi="Garamond" w:cs="Times New Roman"/>
          <w:szCs w:val="21"/>
        </w:rPr>
        <w:t xml:space="preserve"> signifies the position of the subsequent update. </w:t>
      </w:r>
      <m:oMath>
        <m:sSubSup>
          <m:sSubSupPr>
            <m:ctrlPr>
              <w:rPr>
                <w:rFonts w:ascii="Cambria Math" w:hAnsi="Garamond"/>
                <w:i/>
                <w:noProof/>
              </w:rPr>
            </m:ctrlPr>
          </m:sSubSupPr>
          <m:e>
            <m:r>
              <w:rPr>
                <w:rFonts w:ascii="Cambria Math" w:hAnsi="Garamond"/>
                <w:noProof/>
              </w:rPr>
              <m:t>X</m:t>
            </m:r>
          </m:e>
          <m:sub>
            <m:r>
              <w:rPr>
                <w:rFonts w:ascii="Cambria Math" w:hAnsi="Garamond"/>
                <w:noProof/>
              </w:rPr>
              <m:t>imean</m:t>
            </m:r>
          </m:sub>
          <m:sup>
            <m:r>
              <w:rPr>
                <w:rFonts w:ascii="Cambria Math" w:hAnsi="Garamond"/>
                <w:noProof/>
              </w:rPr>
              <m:t>t</m:t>
            </m:r>
          </m:sup>
        </m:sSubSup>
      </m:oMath>
      <w:r w:rsidR="00711754" w:rsidRPr="000D2169">
        <w:rPr>
          <w:rFonts w:ascii="Garamond" w:eastAsiaTheme="majorEastAsia" w:hAnsi="Garamond" w:cs="Times New Roman"/>
          <w:szCs w:val="21"/>
        </w:rPr>
        <w:t xml:space="preserve"> </w:t>
      </w:r>
      <w:r w:rsidR="008553F2" w:rsidRPr="000D2169">
        <w:rPr>
          <w:rFonts w:ascii="Garamond" w:eastAsiaTheme="majorEastAsia" w:hAnsi="Garamond" w:cs="Times New Roman"/>
          <w:szCs w:val="21"/>
        </w:rPr>
        <w:t xml:space="preserve"> </w:t>
      </w:r>
      <w:proofErr w:type="gramStart"/>
      <w:r w:rsidR="008553F2" w:rsidRPr="000D2169">
        <w:rPr>
          <w:rFonts w:ascii="Garamond" w:eastAsiaTheme="majorEastAsia" w:hAnsi="Garamond" w:cs="Times New Roman"/>
          <w:szCs w:val="21"/>
        </w:rPr>
        <w:t>represents</w:t>
      </w:r>
      <w:proofErr w:type="gramEnd"/>
      <w:r w:rsidR="00D35FE8" w:rsidRPr="000D2169">
        <w:rPr>
          <w:rFonts w:ascii="Garamond" w:eastAsiaTheme="majorEastAsia" w:hAnsi="Garamond" w:cs="Times New Roman" w:hint="eastAsia"/>
          <w:szCs w:val="21"/>
        </w:rPr>
        <w:t xml:space="preserve"> t</w:t>
      </w:r>
      <w:r w:rsidR="00530DA2" w:rsidRPr="000D2169">
        <w:rPr>
          <w:rFonts w:ascii="Garamond" w:eastAsiaTheme="majorEastAsia" w:hAnsi="Garamond" w:cs="Times New Roman"/>
          <w:szCs w:val="21"/>
        </w:rPr>
        <w:t xml:space="preserve">he average position of each element of the vector for the </w:t>
      </w:r>
      <w:proofErr w:type="spellStart"/>
      <w:r w:rsidR="00530DA2" w:rsidRPr="000D2169">
        <w:rPr>
          <w:rFonts w:ascii="Garamond" w:eastAsiaTheme="majorEastAsia" w:hAnsi="Garamond" w:cs="Times New Roman"/>
          <w:szCs w:val="21"/>
        </w:rPr>
        <w:t>i</w:t>
      </w:r>
      <w:r w:rsidR="008553F2" w:rsidRPr="000D2169">
        <w:rPr>
          <w:rFonts w:ascii="Garamond" w:eastAsiaTheme="majorEastAsia" w:hAnsi="Garamond" w:cs="Times New Roman" w:hint="eastAsia"/>
          <w:szCs w:val="21"/>
          <w:vertAlign w:val="superscript"/>
        </w:rPr>
        <w:t>th</w:t>
      </w:r>
      <w:proofErr w:type="spellEnd"/>
      <w:r w:rsidR="00530DA2" w:rsidRPr="000D2169">
        <w:rPr>
          <w:rFonts w:ascii="Garamond" w:eastAsiaTheme="majorEastAsia" w:hAnsi="Garamond" w:cs="Times New Roman"/>
          <w:szCs w:val="21"/>
        </w:rPr>
        <w:t xml:space="preserve"> school in the </w:t>
      </w:r>
      <w:proofErr w:type="spellStart"/>
      <w:r w:rsidR="00530DA2" w:rsidRPr="000D2169">
        <w:rPr>
          <w:rFonts w:ascii="Garamond" w:eastAsiaTheme="majorEastAsia" w:hAnsi="Garamond" w:cs="Times New Roman"/>
          <w:szCs w:val="21"/>
        </w:rPr>
        <w:t>t</w:t>
      </w:r>
      <w:r w:rsidR="008553F2" w:rsidRPr="000D2169">
        <w:rPr>
          <w:rFonts w:ascii="Garamond" w:eastAsiaTheme="majorEastAsia" w:hAnsi="Garamond" w:cs="Times New Roman" w:hint="eastAsia"/>
          <w:szCs w:val="21"/>
          <w:vertAlign w:val="superscript"/>
        </w:rPr>
        <w:t>th</w:t>
      </w:r>
      <w:proofErr w:type="spellEnd"/>
      <w:r w:rsidR="00530DA2" w:rsidRPr="000D2169">
        <w:rPr>
          <w:rFonts w:ascii="Garamond" w:eastAsiaTheme="majorEastAsia" w:hAnsi="Garamond" w:cs="Times New Roman"/>
          <w:szCs w:val="21"/>
        </w:rPr>
        <w:t xml:space="preserve"> round of iteration</w:t>
      </w:r>
      <w:r w:rsidR="00711754" w:rsidRPr="000D2169">
        <w:rPr>
          <w:rFonts w:ascii="Garamond" w:eastAsiaTheme="majorEastAsia" w:hAnsi="Garamond" w:cs="Times New Roman"/>
          <w:szCs w:val="21"/>
        </w:rPr>
        <w:t xml:space="preserve">, and </w:t>
      </w:r>
      <m:oMath>
        <m:r>
          <w:rPr>
            <w:rFonts w:ascii="Cambria Math" w:hAnsi="Garamond"/>
            <w:noProof/>
          </w:rPr>
          <m:t>Levy(D)</m:t>
        </m:r>
      </m:oMath>
      <w:r w:rsidR="00711754" w:rsidRPr="000D2169">
        <w:rPr>
          <w:rFonts w:ascii="Garamond" w:eastAsiaTheme="majorEastAsia" w:hAnsi="Garamond" w:cs="Times New Roman"/>
          <w:szCs w:val="21"/>
        </w:rPr>
        <w:t xml:space="preserve"> denotes the </w:t>
      </w:r>
      <w:r w:rsidRPr="000D2169">
        <w:rPr>
          <w:rFonts w:ascii="Garamond" w:eastAsia="SimSun" w:hAnsi="Garamond" w:cs="Times New Roman"/>
          <w:szCs w:val="21"/>
        </w:rPr>
        <w:t>Levy</w:t>
      </w:r>
      <w:r w:rsidR="00711754" w:rsidRPr="000D2169">
        <w:rPr>
          <w:rFonts w:ascii="Garamond" w:eastAsiaTheme="majorEastAsia" w:hAnsi="Garamond" w:cs="Times New Roman"/>
          <w:szCs w:val="21"/>
        </w:rPr>
        <w:t xml:space="preserve"> distribution.</w:t>
      </w:r>
      <w:r w:rsidRPr="000D2169">
        <w:rPr>
          <w:rFonts w:ascii="Garamond" w:hAnsi="Garamond"/>
        </w:rPr>
        <w:t xml:space="preserve"> </w:t>
      </w:r>
      <m:oMath>
        <m:r>
          <w:rPr>
            <w:rFonts w:ascii="Cambria Math" w:eastAsiaTheme="majorEastAsia" w:hAnsi="Garamond" w:cs="Times New Roman"/>
            <w:noProof/>
            <w:szCs w:val="21"/>
          </w:rPr>
          <m:t>close(X)</m:t>
        </m:r>
      </m:oMath>
      <w:r w:rsidRPr="000D2169">
        <w:rPr>
          <w:rFonts w:ascii="Garamond" w:eastAsiaTheme="majorEastAsia" w:hAnsi="Garamond" w:cs="Times New Roman"/>
          <w:szCs w:val="21"/>
        </w:rPr>
        <w:t xml:space="preserve"> </w:t>
      </w:r>
      <w:proofErr w:type="gramStart"/>
      <w:r w:rsidRPr="000D2169">
        <w:rPr>
          <w:rFonts w:ascii="Garamond" w:eastAsiaTheme="majorEastAsia" w:hAnsi="Garamond" w:cs="Times New Roman"/>
          <w:szCs w:val="21"/>
        </w:rPr>
        <w:t>indicates</w:t>
      </w:r>
      <w:proofErr w:type="gramEnd"/>
      <w:r w:rsidRPr="000D2169">
        <w:rPr>
          <w:rFonts w:ascii="Garamond" w:eastAsiaTheme="majorEastAsia" w:hAnsi="Garamond" w:cs="Times New Roman"/>
          <w:szCs w:val="21"/>
        </w:rPr>
        <w:t xml:space="preserve"> the location of the school closest to </w:t>
      </w:r>
      <m:oMath>
        <m:r>
          <w:rPr>
            <w:rFonts w:ascii="Cambria Math" w:eastAsiaTheme="majorEastAsia" w:hAnsi="Garamond" w:cs="Times New Roman"/>
            <w:noProof/>
            <w:szCs w:val="21"/>
          </w:rPr>
          <m:t>X</m:t>
        </m:r>
      </m:oMath>
      <w:r w:rsidRPr="000D2169">
        <w:rPr>
          <w:rFonts w:ascii="Garamond" w:eastAsiaTheme="majorEastAsia" w:hAnsi="Garamond" w:cs="Times New Roman"/>
          <w:szCs w:val="21"/>
        </w:rPr>
        <w:t xml:space="preserve">. </w:t>
      </w:r>
      <m:oMath>
        <m:r>
          <w:rPr>
            <w:rFonts w:ascii="Cambria Math" w:hAnsi="Garamond"/>
            <w:noProof/>
          </w:rPr>
          <m:t>Randn</m:t>
        </m:r>
      </m:oMath>
      <w:r w:rsidRPr="000D2169">
        <w:rPr>
          <w:rFonts w:ascii="Garamond" w:hAnsi="Garamond"/>
        </w:rPr>
        <w:t xml:space="preserve"> </w:t>
      </w:r>
      <w:proofErr w:type="gramStart"/>
      <w:r w:rsidR="00A34641" w:rsidRPr="000D2169">
        <w:rPr>
          <w:rFonts w:ascii="Garamond" w:eastAsiaTheme="majorEastAsia" w:hAnsi="Garamond" w:cs="Times New Roman"/>
          <w:szCs w:val="21"/>
        </w:rPr>
        <w:t>represents</w:t>
      </w:r>
      <w:proofErr w:type="gramEnd"/>
      <w:r w:rsidR="00A34641" w:rsidRPr="000D2169">
        <w:rPr>
          <w:rFonts w:ascii="Garamond" w:eastAsiaTheme="majorEastAsia" w:hAnsi="Garamond" w:cs="Times New Roman"/>
          <w:szCs w:val="21"/>
        </w:rPr>
        <w:t xml:space="preserve"> a random variable following a normal distribution. The pertinent parameters and functions can be further elucidated as follows:</w:t>
      </w:r>
    </w:p>
    <w:p w14:paraId="31A63359" w14:textId="245D4854" w:rsidR="00405D6A" w:rsidRPr="000D2169" w:rsidRDefault="00FC6F47" w:rsidP="000D2169">
      <w:pPr>
        <w:ind w:firstLineChars="200" w:firstLine="422"/>
        <w:rPr>
          <w:rFonts w:ascii="Garamond" w:eastAsiaTheme="majorEastAsia" w:hAnsi="Garamond" w:cs="Times New Roman"/>
          <w:szCs w:val="21"/>
        </w:rPr>
      </w:pPr>
      <w:r w:rsidRPr="000D2169">
        <w:rPr>
          <w:rFonts w:ascii="Garamond" w:eastAsiaTheme="majorEastAsia" w:hAnsi="Garamond" w:cs="Times New Roman"/>
          <w:b/>
          <w:bCs/>
          <w:szCs w:val="21"/>
        </w:rPr>
        <w:t>Average</w:t>
      </w:r>
      <w:r w:rsidR="00835051" w:rsidRPr="000D2169">
        <w:rPr>
          <w:rFonts w:ascii="Garamond" w:eastAsiaTheme="majorEastAsia" w:hAnsi="Garamond" w:cs="Times New Roman" w:hint="eastAsia"/>
          <w:b/>
          <w:bCs/>
          <w:szCs w:val="21"/>
        </w:rPr>
        <w:t xml:space="preserve"> vector</w:t>
      </w:r>
      <w:r w:rsidRPr="000D2169">
        <w:rPr>
          <w:rFonts w:ascii="Garamond" w:eastAsiaTheme="majorEastAsia" w:hAnsi="Garamond" w:cs="Times New Roman"/>
          <w:b/>
          <w:bCs/>
          <w:szCs w:val="21"/>
        </w:rPr>
        <w:t xml:space="preserve"> position</w:t>
      </w:r>
      <m:oMath>
        <m:r>
          <m:rPr>
            <m:sty m:val="bi"/>
          </m:rPr>
          <w:rPr>
            <w:rFonts w:ascii="Cambria Math" w:eastAsiaTheme="majorEastAsia" w:hAnsi="Cambria Math" w:cs="Times New Roman"/>
            <w:szCs w:val="21"/>
          </w:rPr>
          <m:t xml:space="preserve"> </m:t>
        </m:r>
        <m:sSubSup>
          <m:sSubSupPr>
            <m:ctrlPr>
              <w:rPr>
                <w:rFonts w:ascii="Cambria Math" w:hAnsi="Garamond"/>
                <w:i/>
                <w:noProof/>
              </w:rPr>
            </m:ctrlPr>
          </m:sSubSupPr>
          <m:e>
            <m:r>
              <w:rPr>
                <w:rFonts w:ascii="Cambria Math" w:hAnsi="Garamond"/>
                <w:noProof/>
              </w:rPr>
              <m:t>X</m:t>
            </m:r>
          </m:e>
          <m:sub>
            <m:r>
              <w:rPr>
                <w:rFonts w:ascii="Cambria Math" w:hAnsi="Garamond"/>
                <w:noProof/>
              </w:rPr>
              <m:t>imean</m:t>
            </m:r>
          </m:sub>
          <m:sup>
            <m:r>
              <w:rPr>
                <w:rFonts w:ascii="Cambria Math" w:hAnsi="Garamond"/>
                <w:noProof/>
              </w:rPr>
              <m:t>t</m:t>
            </m:r>
          </m:sup>
        </m:sSubSup>
      </m:oMath>
      <w:r w:rsidR="00F8295D" w:rsidRPr="000D2169">
        <w:rPr>
          <w:rFonts w:ascii="Garamond" w:eastAsiaTheme="majorEastAsia" w:hAnsi="Garamond" w:cs="Times New Roman" w:hint="eastAsia"/>
        </w:rPr>
        <w:t xml:space="preserve"> &amp;</w:t>
      </w:r>
      <w:r w:rsidR="00F8295D" w:rsidRPr="000D2169">
        <w:rPr>
          <w:rFonts w:ascii="Garamond" w:eastAsiaTheme="majorEastAsia" w:hAnsi="Garamond" w:cs="Times New Roman"/>
          <w:b/>
          <w:bCs/>
          <w:szCs w:val="21"/>
        </w:rPr>
        <w:t xml:space="preserve"> Average position</w:t>
      </w:r>
      <m:oMath>
        <m:r>
          <m:rPr>
            <m:sty m:val="bi"/>
          </m:rPr>
          <w:rPr>
            <w:rFonts w:ascii="Cambria Math" w:eastAsiaTheme="majorEastAsia" w:hAnsi="Cambria Math" w:cs="Times New Roman"/>
            <w:szCs w:val="21"/>
          </w:rPr>
          <m:t xml:space="preserve"> </m:t>
        </m:r>
        <m:sSubSup>
          <m:sSubSupPr>
            <m:ctrlPr>
              <w:rPr>
                <w:rFonts w:ascii="Cambria Math" w:hAnsi="Garamond"/>
                <w:i/>
                <w:noProof/>
              </w:rPr>
            </m:ctrlPr>
          </m:sSubSupPr>
          <m:e>
            <m:r>
              <w:rPr>
                <w:rFonts w:ascii="Cambria Math" w:hAnsi="Garamond"/>
                <w:noProof/>
              </w:rPr>
              <m:t>X</m:t>
            </m:r>
          </m:e>
          <m:sub>
            <m:r>
              <w:rPr>
                <w:rFonts w:ascii="Cambria Math" w:hAnsi="Garamond"/>
                <w:noProof/>
              </w:rPr>
              <m:t>mean</m:t>
            </m:r>
          </m:sub>
          <m:sup>
            <m:r>
              <w:rPr>
                <w:rFonts w:ascii="Cambria Math" w:hAnsi="Garamond"/>
                <w:noProof/>
              </w:rPr>
              <m:t>t</m:t>
            </m:r>
          </m:sup>
        </m:sSubSup>
      </m:oMath>
      <w:r w:rsidRPr="000D2169">
        <w:rPr>
          <w:rFonts w:ascii="Garamond" w:hAnsi="Garamond"/>
        </w:rPr>
        <w:t>:</w:t>
      </w:r>
      <w:r w:rsidRPr="000D2169">
        <w:rPr>
          <w:rFonts w:ascii="Garamond" w:eastAsiaTheme="majorEastAsia" w:hAnsi="Garamond" w:cs="Times New Roman"/>
          <w:szCs w:val="21"/>
        </w:rPr>
        <w:t xml:space="preserve"> </w:t>
      </w:r>
      <m:oMath>
        <m:sSubSup>
          <m:sSubSupPr>
            <m:ctrlPr>
              <w:rPr>
                <w:rFonts w:ascii="Cambria Math" w:hAnsi="Garamond"/>
                <w:i/>
                <w:noProof/>
              </w:rPr>
            </m:ctrlPr>
          </m:sSubSupPr>
          <m:e>
            <m:r>
              <w:rPr>
                <w:rFonts w:ascii="Cambria Math" w:hAnsi="Garamond"/>
                <w:noProof/>
              </w:rPr>
              <m:t>X</m:t>
            </m:r>
          </m:e>
          <m:sub>
            <m:r>
              <w:rPr>
                <w:rFonts w:ascii="Cambria Math" w:hAnsi="Garamond"/>
                <w:noProof/>
              </w:rPr>
              <m:t>imean</m:t>
            </m:r>
          </m:sub>
          <m:sup>
            <m:r>
              <w:rPr>
                <w:rFonts w:ascii="Cambria Math" w:hAnsi="Garamond"/>
                <w:noProof/>
              </w:rPr>
              <m:t>t</m:t>
            </m:r>
          </m:sup>
        </m:sSubSup>
      </m:oMath>
      <w:r w:rsidR="00F8295D" w:rsidRPr="000D2169">
        <w:rPr>
          <w:rFonts w:ascii="Garamond" w:eastAsiaTheme="majorEastAsia" w:hAnsi="Garamond" w:cs="Times New Roman"/>
          <w:szCs w:val="21"/>
        </w:rPr>
        <w:t xml:space="preserve">  represents</w:t>
      </w:r>
      <w:r w:rsidR="00F8295D" w:rsidRPr="000D2169">
        <w:rPr>
          <w:rFonts w:ascii="Garamond" w:eastAsiaTheme="majorEastAsia" w:hAnsi="Garamond" w:cs="Times New Roman" w:hint="eastAsia"/>
          <w:szCs w:val="21"/>
        </w:rPr>
        <w:t xml:space="preserve"> t</w:t>
      </w:r>
      <w:r w:rsidR="00530DA2" w:rsidRPr="000D2169">
        <w:rPr>
          <w:rFonts w:ascii="Garamond" w:eastAsiaTheme="majorEastAsia" w:hAnsi="Garamond" w:cs="Times New Roman"/>
          <w:szCs w:val="21"/>
        </w:rPr>
        <w:t xml:space="preserve">he average position of each element of the vector for the </w:t>
      </w:r>
      <w:proofErr w:type="spellStart"/>
      <w:proofErr w:type="gramStart"/>
      <w:r w:rsidR="00530DA2" w:rsidRPr="000D2169">
        <w:rPr>
          <w:rFonts w:ascii="Garamond" w:eastAsiaTheme="majorEastAsia" w:hAnsi="Garamond" w:cs="Times New Roman"/>
          <w:szCs w:val="21"/>
        </w:rPr>
        <w:t>i</w:t>
      </w:r>
      <w:r w:rsidR="008553F2" w:rsidRPr="000D2169">
        <w:rPr>
          <w:rFonts w:ascii="Garamond" w:eastAsiaTheme="majorEastAsia" w:hAnsi="Garamond" w:cs="Times New Roman" w:hint="eastAsia"/>
          <w:szCs w:val="21"/>
          <w:vertAlign w:val="superscript"/>
        </w:rPr>
        <w:t>th</w:t>
      </w:r>
      <w:proofErr w:type="spellEnd"/>
      <w:r w:rsidR="00530DA2" w:rsidRPr="000D2169">
        <w:rPr>
          <w:rFonts w:ascii="Garamond" w:eastAsiaTheme="majorEastAsia" w:hAnsi="Garamond" w:cs="Times New Roman"/>
          <w:szCs w:val="21"/>
        </w:rPr>
        <w:t xml:space="preserve"> school</w:t>
      </w:r>
      <w:proofErr w:type="gramEnd"/>
      <w:r w:rsidR="00530DA2" w:rsidRPr="000D2169">
        <w:rPr>
          <w:rFonts w:ascii="Garamond" w:eastAsiaTheme="majorEastAsia" w:hAnsi="Garamond" w:cs="Times New Roman"/>
          <w:szCs w:val="21"/>
        </w:rPr>
        <w:t xml:space="preserve"> in the </w:t>
      </w:r>
      <w:proofErr w:type="spellStart"/>
      <w:r w:rsidR="00530DA2" w:rsidRPr="000D2169">
        <w:rPr>
          <w:rFonts w:ascii="Garamond" w:eastAsiaTheme="majorEastAsia" w:hAnsi="Garamond" w:cs="Times New Roman"/>
          <w:szCs w:val="21"/>
        </w:rPr>
        <w:t>t</w:t>
      </w:r>
      <w:r w:rsidR="008553F2" w:rsidRPr="000D2169">
        <w:rPr>
          <w:rFonts w:ascii="Garamond" w:eastAsiaTheme="majorEastAsia" w:hAnsi="Garamond" w:cs="Times New Roman" w:hint="eastAsia"/>
          <w:szCs w:val="21"/>
          <w:vertAlign w:val="superscript"/>
        </w:rPr>
        <w:t>th</w:t>
      </w:r>
      <w:proofErr w:type="spellEnd"/>
      <w:r w:rsidR="00530DA2" w:rsidRPr="000D2169">
        <w:rPr>
          <w:rFonts w:ascii="Garamond" w:eastAsiaTheme="majorEastAsia" w:hAnsi="Garamond" w:cs="Times New Roman"/>
          <w:szCs w:val="21"/>
        </w:rPr>
        <w:t xml:space="preserve"> round of iteration</w:t>
      </w:r>
      <w:r w:rsidR="00F8295D" w:rsidRPr="000D2169">
        <w:rPr>
          <w:rFonts w:ascii="Garamond" w:eastAsiaTheme="majorEastAsia" w:hAnsi="Garamond" w:cs="Times New Roman" w:hint="eastAsia"/>
          <w:szCs w:val="21"/>
        </w:rPr>
        <w:t>.</w:t>
      </w:r>
      <w:r w:rsidRPr="000D2169">
        <w:rPr>
          <w:rFonts w:ascii="Garamond" w:eastAsiaTheme="majorEastAsia" w:hAnsi="Garamond" w:cs="Times New Roman"/>
          <w:szCs w:val="21"/>
        </w:rPr>
        <w:t xml:space="preserve"> </w:t>
      </w:r>
      <m:oMath>
        <m:sSubSup>
          <m:sSubSupPr>
            <m:ctrlPr>
              <w:rPr>
                <w:rFonts w:ascii="Cambria Math" w:hAnsi="Garamond"/>
                <w:i/>
                <w:noProof/>
              </w:rPr>
            </m:ctrlPr>
          </m:sSubSupPr>
          <m:e>
            <m:r>
              <w:rPr>
                <w:rFonts w:ascii="Cambria Math" w:hAnsi="Garamond"/>
                <w:noProof/>
              </w:rPr>
              <m:t>X</m:t>
            </m:r>
          </m:e>
          <m:sub>
            <m:r>
              <w:rPr>
                <w:rFonts w:ascii="Cambria Math" w:hAnsi="Garamond"/>
                <w:noProof/>
              </w:rPr>
              <m:t>mean</m:t>
            </m:r>
          </m:sub>
          <m:sup>
            <m:r>
              <w:rPr>
                <w:rFonts w:ascii="Cambria Math" w:hAnsi="Garamond"/>
                <w:noProof/>
              </w:rPr>
              <m:t>t</m:t>
            </m:r>
          </m:sup>
        </m:sSubSup>
      </m:oMath>
      <w:r w:rsidR="00F8295D" w:rsidRPr="000D2169">
        <w:rPr>
          <w:rFonts w:ascii="Garamond" w:eastAsiaTheme="majorEastAsia" w:hAnsi="Garamond" w:cs="Times New Roman"/>
          <w:szCs w:val="21"/>
        </w:rPr>
        <w:t xml:space="preserve">  </w:t>
      </w:r>
      <w:proofErr w:type="gramStart"/>
      <w:r w:rsidR="00F8295D" w:rsidRPr="000D2169">
        <w:rPr>
          <w:rFonts w:ascii="Garamond" w:eastAsiaTheme="majorEastAsia" w:hAnsi="Garamond" w:cs="Times New Roman"/>
          <w:szCs w:val="21"/>
        </w:rPr>
        <w:t>denotes</w:t>
      </w:r>
      <w:proofErr w:type="gramEnd"/>
      <w:r w:rsidR="00F8295D" w:rsidRPr="000D2169">
        <w:rPr>
          <w:rFonts w:ascii="Garamond" w:eastAsiaTheme="majorEastAsia" w:hAnsi="Garamond" w:cs="Times New Roman" w:hint="eastAsia"/>
          <w:szCs w:val="21"/>
        </w:rPr>
        <w:t xml:space="preserve"> t</w:t>
      </w:r>
      <w:r w:rsidR="00F8295D" w:rsidRPr="000D2169">
        <w:rPr>
          <w:rFonts w:ascii="Garamond" w:eastAsiaTheme="majorEastAsia" w:hAnsi="Garamond" w:cs="Times New Roman"/>
          <w:szCs w:val="21"/>
        </w:rPr>
        <w:t xml:space="preserve">he average position of the current </w:t>
      </w:r>
      <w:r w:rsidR="00F8295D" w:rsidRPr="000D2169">
        <w:rPr>
          <w:rFonts w:ascii="Garamond" w:eastAsiaTheme="majorEastAsia" w:hAnsi="Garamond" w:cs="Times New Roman" w:hint="eastAsia"/>
          <w:szCs w:val="21"/>
        </w:rPr>
        <w:t>swarm</w:t>
      </w:r>
      <w:r w:rsidR="00F8295D" w:rsidRPr="000D2169">
        <w:rPr>
          <w:rFonts w:ascii="Garamond" w:eastAsiaTheme="majorEastAsia" w:hAnsi="Garamond" w:cs="Times New Roman"/>
          <w:szCs w:val="21"/>
        </w:rPr>
        <w:t>, denoted as</w:t>
      </w:r>
      <m:oMath>
        <m:r>
          <w:rPr>
            <w:rFonts w:ascii="Cambria Math" w:eastAsiaTheme="majorEastAsia" w:hAnsi="Cambria Math" w:cs="Times New Roman"/>
            <w:szCs w:val="21"/>
          </w:rPr>
          <m:t xml:space="preserve"> </m:t>
        </m:r>
        <m:sSubSup>
          <m:sSubSupPr>
            <m:ctrlPr>
              <w:rPr>
                <w:rFonts w:ascii="Cambria Math" w:hAnsi="Garamond"/>
                <w:i/>
                <w:noProof/>
              </w:rPr>
            </m:ctrlPr>
          </m:sSubSupPr>
          <m:e>
            <m:r>
              <w:rPr>
                <w:rFonts w:ascii="Cambria Math" w:hAnsi="Garamond"/>
                <w:noProof/>
              </w:rPr>
              <m:t>X</m:t>
            </m:r>
          </m:e>
          <m:sub>
            <m:r>
              <w:rPr>
                <w:rFonts w:ascii="Cambria Math" w:hAnsi="Garamond"/>
                <w:noProof/>
              </w:rPr>
              <m:t>mean</m:t>
            </m:r>
          </m:sub>
          <m:sup>
            <m:r>
              <w:rPr>
                <w:rFonts w:ascii="Cambria Math" w:hAnsi="Garamond"/>
                <w:noProof/>
              </w:rPr>
              <m:t>t</m:t>
            </m:r>
          </m:sup>
        </m:sSubSup>
      </m:oMath>
      <w:r w:rsidR="00F8295D" w:rsidRPr="000D2169">
        <w:rPr>
          <w:rFonts w:ascii="Garamond" w:eastAsiaTheme="majorEastAsia" w:hAnsi="Garamond" w:cs="Times New Roman" w:hint="eastAsia"/>
        </w:rPr>
        <w:t xml:space="preserve">. </w:t>
      </w:r>
      <w:r w:rsidR="00F8295D" w:rsidRPr="000D2169">
        <w:rPr>
          <w:rFonts w:ascii="Garamond" w:eastAsiaTheme="majorEastAsia" w:hAnsi="Garamond" w:cs="Times New Roman"/>
          <w:szCs w:val="21"/>
        </w:rPr>
        <w:t>They are calculated as shown in</w:t>
      </w:r>
      <w:r w:rsidRPr="000D2169">
        <w:rPr>
          <w:rFonts w:ascii="Garamond" w:eastAsiaTheme="majorEastAsia" w:hAnsi="Garamond" w:cs="Times New Roman"/>
          <w:szCs w:val="21"/>
        </w:rPr>
        <w:t xml:space="preserve"> Eq. (6).</w:t>
      </w:r>
      <w:r w:rsidR="008553F2" w:rsidRPr="000D2169">
        <w:t xml:space="preserve"> </w:t>
      </w:r>
      <w:r w:rsidR="008553F2" w:rsidRPr="000D2169">
        <w:rPr>
          <w:rFonts w:ascii="Garamond" w:eastAsiaTheme="majorEastAsia" w:hAnsi="Garamond" w:cs="Times New Roman" w:hint="eastAsia"/>
          <w:szCs w:val="21"/>
        </w:rPr>
        <w:t>W</w:t>
      </w:r>
      <w:r w:rsidR="008553F2" w:rsidRPr="000D2169">
        <w:rPr>
          <w:rFonts w:ascii="Garamond" w:eastAsiaTheme="majorEastAsia" w:hAnsi="Garamond" w:cs="Times New Roman"/>
          <w:szCs w:val="21"/>
        </w:rPr>
        <w:t xml:space="preserve">here </w:t>
      </w:r>
      <m:oMath>
        <m:sSub>
          <m:sSubPr>
            <m:ctrlPr>
              <w:rPr>
                <w:rFonts w:ascii="Cambria Math" w:hAnsi="Cambria Math" w:cs="Times New Roman"/>
                <w:i/>
              </w:rPr>
            </m:ctrlPr>
          </m:sSubPr>
          <m:e>
            <m:r>
              <w:rPr>
                <w:rFonts w:ascii="Cambria Math" w:hAnsi="Cambria Math"/>
              </w:rPr>
              <m:t>X</m:t>
            </m:r>
          </m:e>
          <m:sub>
            <m:r>
              <w:rPr>
                <w:rFonts w:ascii="Cambria Math" w:hAnsi="Cambria Math"/>
              </w:rPr>
              <m:t>kt</m:t>
            </m:r>
          </m:sub>
        </m:sSub>
      </m:oMath>
      <w:r w:rsidR="008553F2" w:rsidRPr="000D2169">
        <w:rPr>
          <w:rFonts w:ascii="Garamond" w:eastAsiaTheme="majorEastAsia" w:hAnsi="Garamond" w:cs="Times New Roman"/>
          <w:szCs w:val="21"/>
        </w:rPr>
        <w:t xml:space="preserve"> denotes the kth element in the </w:t>
      </w:r>
      <w:proofErr w:type="gramStart"/>
      <w:r w:rsidR="008553F2" w:rsidRPr="000D2169">
        <w:rPr>
          <w:rFonts w:ascii="Garamond" w:eastAsiaTheme="majorEastAsia" w:hAnsi="Garamond" w:cs="Times New Roman"/>
          <w:szCs w:val="21"/>
        </w:rPr>
        <w:t xml:space="preserve">vector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oMath>
      <w:r w:rsidR="008553F2" w:rsidRPr="000D2169">
        <w:rPr>
          <w:rFonts w:ascii="Garamond" w:eastAsiaTheme="majorEastAsia" w:hAnsi="Garamond" w:cs="Times New Roman" w:hint="eastAsia"/>
          <w:szCs w:val="21"/>
        </w:rPr>
        <w:t>.</w:t>
      </w:r>
    </w:p>
    <w:p w14:paraId="500CAE07" w14:textId="336B996E" w:rsidR="00405D6A" w:rsidRPr="000D2169" w:rsidRDefault="00C87CFE" w:rsidP="000D2169">
      <w:pPr>
        <w:pStyle w:val="a"/>
        <w:spacing w:line="240" w:lineRule="auto"/>
        <w:rPr>
          <w:rFonts w:ascii="Garamond" w:hAnsi="Garamond"/>
        </w:rPr>
      </w:pPr>
      <w:r w:rsidRPr="000D2169">
        <w:rPr>
          <w:rFonts w:ascii="Garamond" w:hAnsi="Garamond"/>
        </w:rPr>
        <w:tab/>
      </w:r>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mean</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dim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dim</m:t>
                    </m:r>
                  </m:sup>
                  <m:e>
                    <m:sSub>
                      <m:sSubPr>
                        <m:ctrlPr>
                          <w:rPr>
                            <w:rFonts w:ascii="Cambria Math" w:hAnsi="Cambria Math"/>
                            <w:i/>
                          </w:rPr>
                        </m:ctrlPr>
                      </m:sSubPr>
                      <m:e>
                        <m:r>
                          <w:rPr>
                            <w:rFonts w:ascii="Cambria Math" w:hAnsi="Cambria Math"/>
                          </w:rPr>
                          <m:t>X</m:t>
                        </m:r>
                      </m:e>
                      <m:sub>
                        <m:r>
                          <w:rPr>
                            <w:rFonts w:ascii="Cambria Math" w:hAnsi="Cambria Math"/>
                          </w:rPr>
                          <m:t>kt</m:t>
                        </m:r>
                      </m:sub>
                    </m:sSub>
                  </m:e>
                </m:nary>
              </m:e>
              <m:e>
                <m:sSubSup>
                  <m:sSubSupPr>
                    <m:ctrlPr>
                      <w:rPr>
                        <w:rFonts w:ascii="Cambria Math" w:hAnsi="Cambria Math"/>
                        <w:i/>
                      </w:rPr>
                    </m:ctrlPr>
                  </m:sSubSupPr>
                  <m:e>
                    <m:r>
                      <w:rPr>
                        <w:rFonts w:ascii="Cambria Math" w:hAnsi="Cambria Math"/>
                      </w:rPr>
                      <m:t>X</m:t>
                    </m:r>
                  </m:e>
                  <m:sub>
                    <m:r>
                      <w:rPr>
                        <w:rFonts w:ascii="Cambria Math" w:hAnsi="Cambria Math"/>
                      </w:rPr>
                      <m:t>mean</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e>
                </m:nary>
              </m:e>
            </m:eqArr>
          </m:e>
        </m:d>
      </m:oMath>
      <w:r w:rsidRPr="000D2169">
        <w:rPr>
          <w:rFonts w:ascii="Garamond" w:hAnsi="Garamond"/>
        </w:rPr>
        <w:tab/>
      </w:r>
      <w:r w:rsidR="00D34CD2" w:rsidRPr="000D2169">
        <w:rPr>
          <w:rFonts w:ascii="Garamond" w:hAnsi="Garamond"/>
        </w:rPr>
        <w:t xml:space="preserve"> </w:t>
      </w:r>
      <w:r w:rsidR="00FC6F47" w:rsidRPr="000D2169">
        <w:rPr>
          <w:rFonts w:ascii="Garamond" w:hAnsi="Garamond"/>
        </w:rPr>
        <w:fldChar w:fldCharType="begin"/>
      </w:r>
      <w:r w:rsidR="00FC6F47" w:rsidRPr="000D2169">
        <w:rPr>
          <w:rFonts w:ascii="Garamond" w:hAnsi="Garamond"/>
        </w:rPr>
        <w:instrText xml:space="preserve"> MACROBUTTON MTPlaceRef \* MERGEFORMAT </w:instrText>
      </w:r>
      <w:r w:rsidR="00FC6F47" w:rsidRPr="000D2169">
        <w:rPr>
          <w:rFonts w:ascii="Garamond" w:hAnsi="Garamond"/>
        </w:rPr>
        <w:fldChar w:fldCharType="begin"/>
      </w:r>
      <w:r w:rsidR="00FC6F47" w:rsidRPr="000D2169">
        <w:rPr>
          <w:rFonts w:ascii="Garamond" w:hAnsi="Garamond"/>
        </w:rPr>
        <w:instrText xml:space="preserve"> SEQ MTEqn \h \* MERGEFORMAT </w:instrText>
      </w:r>
      <w:r w:rsidR="00FC6F47" w:rsidRPr="000D2169">
        <w:rPr>
          <w:rFonts w:ascii="Garamond" w:hAnsi="Garamond"/>
        </w:rPr>
        <w:fldChar w:fldCharType="end"/>
      </w:r>
      <w:r w:rsidR="00FC6F47" w:rsidRPr="000D2169">
        <w:rPr>
          <w:rFonts w:ascii="Garamond" w:hAnsi="Garamond"/>
        </w:rPr>
        <w:instrText>(</w:instrText>
      </w:r>
      <w:r w:rsidRPr="000D2169">
        <w:rPr>
          <w:rFonts w:ascii="Garamond" w:hAnsi="Garamond"/>
        </w:rPr>
        <w:fldChar w:fldCharType="begin"/>
      </w:r>
      <w:r w:rsidRPr="000D2169">
        <w:rPr>
          <w:rFonts w:ascii="Garamond" w:hAnsi="Garamond"/>
        </w:rPr>
        <w:instrText xml:space="preserve"> SEQ MTEqn \c \* Arabic \* MERGEFORMAT </w:instrText>
      </w:r>
      <w:r w:rsidRPr="000D2169">
        <w:rPr>
          <w:rFonts w:ascii="Garamond" w:hAnsi="Garamond"/>
        </w:rPr>
        <w:fldChar w:fldCharType="separate"/>
      </w:r>
      <w:r w:rsidR="00E349E9" w:rsidRPr="000D2169">
        <w:rPr>
          <w:rFonts w:ascii="Garamond" w:hAnsi="Garamond"/>
          <w:noProof/>
        </w:rPr>
        <w:instrText>6</w:instrText>
      </w:r>
      <w:r w:rsidRPr="000D2169">
        <w:rPr>
          <w:rFonts w:ascii="Garamond" w:hAnsi="Garamond"/>
          <w:noProof/>
        </w:rPr>
        <w:fldChar w:fldCharType="end"/>
      </w:r>
      <w:r w:rsidR="00FC6F47" w:rsidRPr="000D2169">
        <w:rPr>
          <w:rFonts w:ascii="Garamond" w:hAnsi="Garamond"/>
        </w:rPr>
        <w:instrText>)</w:instrText>
      </w:r>
      <w:r w:rsidR="00FC6F47" w:rsidRPr="000D2169">
        <w:rPr>
          <w:rFonts w:ascii="Garamond" w:hAnsi="Garamond"/>
        </w:rPr>
        <w:fldChar w:fldCharType="end"/>
      </w:r>
    </w:p>
    <w:p w14:paraId="117D3470" w14:textId="6BB64FB5" w:rsidR="00405D6A" w:rsidRPr="000D2169" w:rsidRDefault="00FC6F47" w:rsidP="000D2169">
      <w:pPr>
        <w:ind w:firstLineChars="200" w:firstLine="422"/>
        <w:rPr>
          <w:rFonts w:ascii="Garamond" w:eastAsiaTheme="majorEastAsia" w:hAnsi="Garamond" w:cs="Times New Roman"/>
          <w:szCs w:val="21"/>
        </w:rPr>
      </w:pPr>
      <w:r w:rsidRPr="000D2169">
        <w:rPr>
          <w:rFonts w:ascii="Garamond" w:eastAsiaTheme="majorEastAsia" w:hAnsi="Garamond" w:cs="Times New Roman"/>
          <w:b/>
          <w:bCs/>
          <w:szCs w:val="21"/>
        </w:rPr>
        <w:t>Levy distribution</w:t>
      </w:r>
      <w:r w:rsidRPr="000D2169">
        <w:rPr>
          <w:rFonts w:ascii="Garamond" w:eastAsiaTheme="majorEastAsia" w:hAnsi="Garamond" w:cs="Times New Roman"/>
          <w:szCs w:val="21"/>
        </w:rPr>
        <w:t xml:space="preserve">: The </w:t>
      </w:r>
      <w:r w:rsidR="00AB4EC3" w:rsidRPr="000D2169">
        <w:rPr>
          <w:rFonts w:ascii="Garamond" w:eastAsiaTheme="majorEastAsia" w:hAnsi="Garamond" w:cs="Times New Roman" w:hint="eastAsia"/>
          <w:szCs w:val="21"/>
        </w:rPr>
        <w:t>rule</w:t>
      </w:r>
      <w:r w:rsidRPr="000D2169">
        <w:rPr>
          <w:rFonts w:ascii="Garamond" w:eastAsiaTheme="majorEastAsia" w:hAnsi="Garamond" w:cs="Times New Roman"/>
          <w:szCs w:val="21"/>
        </w:rPr>
        <w:t xml:space="preserve"> for the Levy distribution is </w:t>
      </w:r>
      <w:r w:rsidR="00AB4EC3" w:rsidRPr="000D2169">
        <w:rPr>
          <w:rFonts w:ascii="Garamond" w:eastAsiaTheme="majorEastAsia" w:hAnsi="Garamond" w:cs="Times New Roman" w:hint="eastAsia"/>
          <w:szCs w:val="21"/>
        </w:rPr>
        <w:t>represented</w:t>
      </w:r>
      <w:r w:rsidRPr="000D2169">
        <w:rPr>
          <w:rFonts w:ascii="Garamond" w:eastAsiaTheme="majorEastAsia" w:hAnsi="Garamond" w:cs="Times New Roman"/>
          <w:szCs w:val="21"/>
        </w:rPr>
        <w:t xml:space="preserve"> in Eq. (7), where </w:t>
      </w:r>
      <m:oMath>
        <m:r>
          <w:rPr>
            <w:rFonts w:ascii="Cambria Math" w:eastAsia="Cambria Math" w:hAnsi="Cambria Math" w:cs="Cambria Math"/>
          </w:rPr>
          <m:t>γ</m:t>
        </m:r>
      </m:oMath>
      <w:r w:rsidRPr="000D2169">
        <w:rPr>
          <w:rFonts w:ascii="Garamond" w:eastAsiaTheme="majorEastAsia" w:hAnsi="Garamond" w:cs="Times New Roman"/>
          <w:szCs w:val="21"/>
        </w:rPr>
        <w:t xml:space="preserve"> is assigned the value of 1.5.</w:t>
      </w:r>
    </w:p>
    <w:p w14:paraId="0B5163C3" w14:textId="79087BDA" w:rsidR="00405D6A" w:rsidRPr="000D2169" w:rsidRDefault="00C87CFE" w:rsidP="000D2169">
      <w:pPr>
        <w:pStyle w:val="a"/>
        <w:spacing w:line="240" w:lineRule="auto"/>
        <w:rPr>
          <w:rFonts w:ascii="Garamond" w:hAnsi="Garamond"/>
        </w:rPr>
      </w:pPr>
      <w:r w:rsidRPr="000D2169">
        <w:rPr>
          <w:rFonts w:ascii="Garamond" w:hAnsi="Garamond"/>
        </w:rPr>
        <w:tab/>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Levy</m:t>
                </m:r>
                <m:d>
                  <m:dPr>
                    <m:ctrlPr>
                      <w:rPr>
                        <w:rFonts w:ascii="Cambria Math" w:hAnsi="Cambria Math"/>
                        <w:i/>
                      </w:rPr>
                    </m:ctrlPr>
                  </m:dPr>
                  <m:e>
                    <m:r>
                      <w:rPr>
                        <w:rFonts w:ascii="Cambria Math" w:hAnsi="Cambria Math"/>
                      </w:rPr>
                      <m:t>dim</m:t>
                    </m:r>
                  </m:e>
                </m:d>
                <m:r>
                  <w:rPr>
                    <w:rFonts w:ascii="Cambria Math" w:hAnsi="Cambria Math"/>
                  </w:rPr>
                  <m:t>=</m:t>
                </m:r>
                <m:f>
                  <m:fPr>
                    <m:ctrlPr>
                      <w:rPr>
                        <w:rFonts w:ascii="Cambria Math" w:hAnsi="Cambria Math"/>
                        <w:i/>
                      </w:rPr>
                    </m:ctrlPr>
                  </m:fPr>
                  <m:num>
                    <m:r>
                      <w:rPr>
                        <w:rFonts w:ascii="Cambria Math" w:hAnsi="Cambria Math"/>
                      </w:rPr>
                      <m:t>μ∙σ</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f>
                          <m:fPr>
                            <m:ctrlPr>
                              <w:rPr>
                                <w:rFonts w:ascii="Cambria Math" w:hAnsi="Cambria Math"/>
                                <w:i/>
                              </w:rPr>
                            </m:ctrlPr>
                          </m:fPr>
                          <m:num>
                            <m:r>
                              <w:rPr>
                                <w:rFonts w:ascii="Cambria Math" w:hAnsi="Cambria Math"/>
                              </w:rPr>
                              <m:t>1</m:t>
                            </m:r>
                          </m:num>
                          <m:den>
                            <m:r>
                              <w:rPr>
                                <w:rFonts w:ascii="Cambria Math" w:hAnsi="Cambria Math"/>
                              </w:rPr>
                              <m:t>γ</m:t>
                            </m:r>
                          </m:den>
                        </m:f>
                      </m:sup>
                    </m:sSup>
                  </m:den>
                </m:f>
              </m:e>
              <m:e>
                <m:r>
                  <w:rPr>
                    <w:rFonts w:ascii="Cambria Math" w:hAnsi="Cambria Math"/>
                  </w:rPr>
                  <m:t>μ~N(0, dim)</m:t>
                </m:r>
              </m:e>
              <m:e>
                <m:r>
                  <w:rPr>
                    <w:rFonts w:ascii="Cambria Math" w:hAnsi="Cambria Math"/>
                  </w:rPr>
                  <m:t>v~N(0, dim)</m:t>
                </m:r>
                <m:ctrlPr>
                  <w:rPr>
                    <w:rFonts w:ascii="Cambria Math" w:eastAsia="Cambria Math" w:hAnsi="Cambria Math" w:cs="Cambria Math"/>
                    <w:i/>
                  </w:rPr>
                </m:ctrlPr>
              </m:e>
              <m:e>
                <m:r>
                  <w:rPr>
                    <w:rFonts w:ascii="Cambria Math" w:eastAsia="Cambria Math" w:hAnsi="Cambria Math" w:cs="Cambria Math"/>
                  </w:rPr>
                  <m:t>σ=</m:t>
                </m:r>
                <m:sSup>
                  <m:sSupPr>
                    <m:ctrlPr>
                      <w:rPr>
                        <w:rFonts w:ascii="Cambria Math" w:eastAsia="Cambria Math" w:hAnsi="Cambria Math" w:cs="Cambria Math"/>
                        <w:i/>
                      </w:rPr>
                    </m:ctrlPr>
                  </m:sSupPr>
                  <m:e>
                    <m:r>
                      <w:rPr>
                        <w:rFonts w:ascii="Cambria Math" w:eastAsia="Cambria Math" w:hAnsi="Cambria Math" w:cs="Cambria Math"/>
                      </w:rPr>
                      <m:t>(</m:t>
                    </m:r>
                    <m:f>
                      <m:fPr>
                        <m:ctrlPr>
                          <w:rPr>
                            <w:rFonts w:ascii="Cambria Math" w:eastAsia="Cambria Math" w:hAnsi="Cambria Math" w:cs="Cambria Math"/>
                            <w:i/>
                          </w:rPr>
                        </m:ctrlPr>
                      </m:fPr>
                      <m:num>
                        <m:r>
                          <m:rPr>
                            <m:sty m:val="p"/>
                          </m:rPr>
                          <w:rPr>
                            <w:rFonts w:ascii="Cambria Math" w:eastAsia="Cambria Math" w:hAnsi="Cambria Math" w:cs="Cambria Math"/>
                          </w:rPr>
                          <m:t>Γ(1+</m:t>
                        </m:r>
                        <m:r>
                          <w:rPr>
                            <w:rFonts w:ascii="Cambria Math" w:eastAsia="Cambria Math" w:hAnsi="Cambria Math" w:cs="Cambria Math"/>
                          </w:rPr>
                          <m:t>γ</m:t>
                        </m:r>
                        <m:r>
                          <m:rPr>
                            <m:sty m:val="p"/>
                          </m:rPr>
                          <w:rPr>
                            <w:rFonts w:ascii="Cambria Math" w:eastAsia="Cambria Math" w:hAnsi="Cambria Math" w:cs="Cambria Math"/>
                          </w:rPr>
                          <m:t>)∙sin⁡(</m:t>
                        </m:r>
                        <m:f>
                          <m:fPr>
                            <m:ctrlPr>
                              <w:rPr>
                                <w:rFonts w:ascii="Cambria Math" w:eastAsia="Cambria Math" w:hAnsi="Cambria Math" w:cs="Cambria Math"/>
                              </w:rPr>
                            </m:ctrlPr>
                          </m:fPr>
                          <m:num>
                            <m:r>
                              <w:rPr>
                                <w:rFonts w:ascii="Cambria Math" w:eastAsia="Cambria Math" w:hAnsi="Cambria Math" w:cs="Cambria Math"/>
                              </w:rPr>
                              <m:t>πγ</m:t>
                            </m:r>
                          </m:num>
                          <m:den>
                            <m:r>
                              <w:rPr>
                                <w:rFonts w:ascii="Cambria Math" w:eastAsia="Cambria Math" w:hAnsi="Cambria Math" w:cs="Cambria Math"/>
                              </w:rPr>
                              <m:t>2</m:t>
                            </m:r>
                          </m:den>
                        </m:f>
                        <m:r>
                          <m:rPr>
                            <m:sty m:val="p"/>
                          </m:rPr>
                          <w:rPr>
                            <w:rFonts w:ascii="Cambria Math" w:eastAsia="Cambria Math" w:hAnsi="Cambria Math" w:cs="Cambria Math"/>
                          </w:rPr>
                          <m:t>)</m:t>
                        </m:r>
                      </m:num>
                      <m:den>
                        <m:r>
                          <m:rPr>
                            <m:sty m:val="p"/>
                          </m:rPr>
                          <w:rPr>
                            <w:rFonts w:ascii="Cambria Math" w:eastAsia="Cambria Math" w:hAnsi="Cambria Math" w:cs="Cambria Math"/>
                          </w:rPr>
                          <m:t>Γ(</m:t>
                        </m:r>
                        <m:f>
                          <m:fPr>
                            <m:ctrlPr>
                              <w:rPr>
                                <w:rFonts w:ascii="Cambria Math" w:eastAsia="Cambria Math" w:hAnsi="Cambria Math" w:cs="Cambria Math"/>
                              </w:rPr>
                            </m:ctrlPr>
                          </m:fPr>
                          <m:num>
                            <m:r>
                              <m:rPr>
                                <m:sty m:val="p"/>
                              </m:rPr>
                              <w:rPr>
                                <w:rFonts w:ascii="Cambria Math" w:eastAsia="Cambria Math" w:hAnsi="Cambria Math" w:cs="Cambria Math"/>
                              </w:rPr>
                              <m:t>1+</m:t>
                            </m:r>
                            <m:r>
                              <w:rPr>
                                <w:rFonts w:ascii="Cambria Math" w:eastAsia="Cambria Math" w:hAnsi="Cambria Math" w:cs="Cambria Math"/>
                              </w:rPr>
                              <m:t>γ</m:t>
                            </m:r>
                          </m:num>
                          <m:den>
                            <m:r>
                              <w:rPr>
                                <w:rFonts w:ascii="Cambria Math" w:eastAsia="Cambria Math" w:hAnsi="Cambria Math" w:cs="Cambria Math"/>
                              </w:rPr>
                              <m:t>2</m:t>
                            </m:r>
                          </m:den>
                        </m:f>
                        <m:r>
                          <m:rPr>
                            <m:sty m:val="p"/>
                          </m:rPr>
                          <w:rPr>
                            <w:rFonts w:ascii="Cambria Math" w:eastAsia="Cambria Math" w:hAnsi="Cambria Math" w:cs="Cambria Math"/>
                          </w:rPr>
                          <m:t>)∙</m:t>
                        </m:r>
                        <m:r>
                          <w:rPr>
                            <w:rFonts w:ascii="Cambria Math" w:eastAsia="Cambria Math" w:hAnsi="Cambria Math" w:cs="Cambria Math"/>
                          </w:rPr>
                          <m:t>γ∙</m:t>
                        </m:r>
                        <m:sSup>
                          <m:sSupPr>
                            <m:ctrlPr>
                              <w:rPr>
                                <w:rFonts w:ascii="Cambria Math" w:eastAsia="Cambria Math" w:hAnsi="Cambria Math" w:cs="Cambria Math"/>
                                <w:i/>
                              </w:rPr>
                            </m:ctrlPr>
                          </m:sSupPr>
                          <m:e>
                            <m:r>
                              <w:rPr>
                                <w:rFonts w:ascii="Cambria Math" w:eastAsia="Cambria Math" w:hAnsi="Cambria Math" w:cs="Cambria Math"/>
                              </w:rPr>
                              <m:t>2</m:t>
                            </m:r>
                          </m:e>
                          <m:sup>
                            <m:f>
                              <m:fPr>
                                <m:ctrlPr>
                                  <w:rPr>
                                    <w:rFonts w:ascii="Cambria Math" w:eastAsia="Cambria Math" w:hAnsi="Cambria Math" w:cs="Cambria Math"/>
                                    <w:i/>
                                  </w:rPr>
                                </m:ctrlPr>
                              </m:fPr>
                              <m:num>
                                <m:r>
                                  <w:rPr>
                                    <w:rFonts w:ascii="Cambria Math" w:eastAsia="Cambria Math" w:hAnsi="Cambria Math" w:cs="Cambria Math"/>
                                  </w:rPr>
                                  <m:t>1+γ</m:t>
                                </m:r>
                              </m:num>
                              <m:den>
                                <m:r>
                                  <w:rPr>
                                    <w:rFonts w:ascii="Cambria Math" w:eastAsia="Cambria Math" w:hAnsi="Cambria Math" w:cs="Cambria Math"/>
                                  </w:rPr>
                                  <m:t>2</m:t>
                                </m:r>
                              </m:den>
                            </m:f>
                          </m:sup>
                        </m:sSup>
                      </m:den>
                    </m:f>
                    <m:r>
                      <w:rPr>
                        <w:rFonts w:ascii="Cambria Math" w:eastAsia="Cambria Math" w:hAnsi="Cambria Math" w:cs="Cambria Math"/>
                      </w:rPr>
                      <m:t>)</m:t>
                    </m:r>
                  </m:e>
                  <m:sup>
                    <m:r>
                      <w:rPr>
                        <w:rFonts w:ascii="Cambria Math" w:eastAsia="Cambria Math" w:hAnsi="Cambria Math" w:cs="Cambria Math"/>
                      </w:rPr>
                      <m:t>γ+1</m:t>
                    </m:r>
                  </m:sup>
                </m:sSup>
              </m:e>
            </m:eqArr>
          </m:e>
        </m:d>
      </m:oMath>
      <w:r w:rsidRPr="000D2169">
        <w:rPr>
          <w:rFonts w:ascii="Garamond" w:hAnsi="Garamond"/>
        </w:rPr>
        <w:tab/>
      </w:r>
      <w:r w:rsidR="0038032F" w:rsidRPr="000D2169">
        <w:rPr>
          <w:rFonts w:ascii="Garamond" w:hAnsi="Garamond"/>
        </w:rPr>
        <w:t xml:space="preserve"> </w:t>
      </w:r>
      <w:r w:rsidR="0038032F" w:rsidRPr="000D2169">
        <w:rPr>
          <w:rFonts w:ascii="Garamond" w:hAnsi="Garamond"/>
        </w:rPr>
        <w:fldChar w:fldCharType="begin"/>
      </w:r>
      <w:r w:rsidR="0038032F" w:rsidRPr="000D2169">
        <w:rPr>
          <w:rFonts w:ascii="Garamond" w:hAnsi="Garamond"/>
        </w:rPr>
        <w:instrText xml:space="preserve"> MACROBUTTON MTPlaceRef \* MERGEFORMAT </w:instrText>
      </w:r>
      <w:r w:rsidR="0038032F" w:rsidRPr="000D2169">
        <w:rPr>
          <w:rFonts w:ascii="Garamond" w:hAnsi="Garamond"/>
        </w:rPr>
        <w:fldChar w:fldCharType="begin"/>
      </w:r>
      <w:r w:rsidR="0038032F" w:rsidRPr="000D2169">
        <w:rPr>
          <w:rFonts w:ascii="Garamond" w:hAnsi="Garamond"/>
        </w:rPr>
        <w:instrText xml:space="preserve"> SEQ MTEqn \h \* MERGEFORMAT </w:instrText>
      </w:r>
      <w:r w:rsidR="0038032F" w:rsidRPr="000D2169">
        <w:rPr>
          <w:rFonts w:ascii="Garamond" w:hAnsi="Garamond"/>
        </w:rPr>
        <w:fldChar w:fldCharType="end"/>
      </w:r>
      <w:r w:rsidR="0038032F" w:rsidRPr="000D2169">
        <w:rPr>
          <w:rFonts w:ascii="Garamond" w:hAnsi="Garamond"/>
        </w:rPr>
        <w:instrText>(</w:instrText>
      </w:r>
      <w:r w:rsidRPr="000D2169">
        <w:rPr>
          <w:rFonts w:ascii="Garamond" w:hAnsi="Garamond"/>
        </w:rPr>
        <w:fldChar w:fldCharType="begin"/>
      </w:r>
      <w:r w:rsidRPr="000D2169">
        <w:rPr>
          <w:rFonts w:ascii="Garamond" w:hAnsi="Garamond"/>
        </w:rPr>
        <w:instrText xml:space="preserve"> SEQ MTEqn \c \* Arabic \* MERGEFORMAT </w:instrText>
      </w:r>
      <w:r w:rsidRPr="000D2169">
        <w:rPr>
          <w:rFonts w:ascii="Garamond" w:hAnsi="Garamond"/>
        </w:rPr>
        <w:fldChar w:fldCharType="separate"/>
      </w:r>
      <w:r w:rsidR="00E349E9" w:rsidRPr="000D2169">
        <w:rPr>
          <w:rFonts w:ascii="Garamond" w:hAnsi="Garamond"/>
          <w:noProof/>
        </w:rPr>
        <w:instrText>7</w:instrText>
      </w:r>
      <w:r w:rsidRPr="000D2169">
        <w:rPr>
          <w:rFonts w:ascii="Garamond" w:hAnsi="Garamond"/>
          <w:noProof/>
        </w:rPr>
        <w:fldChar w:fldCharType="end"/>
      </w:r>
      <w:r w:rsidR="0038032F" w:rsidRPr="000D2169">
        <w:rPr>
          <w:rFonts w:ascii="Garamond" w:hAnsi="Garamond"/>
        </w:rPr>
        <w:instrText>)</w:instrText>
      </w:r>
      <w:r w:rsidR="0038032F" w:rsidRPr="000D2169">
        <w:rPr>
          <w:rFonts w:ascii="Garamond" w:hAnsi="Garamond"/>
        </w:rPr>
        <w:fldChar w:fldCharType="end"/>
      </w:r>
    </w:p>
    <w:p w14:paraId="4C6CF6B9" w14:textId="77777777" w:rsidR="00405D6A" w:rsidRPr="000D2169" w:rsidRDefault="00FC6F47" w:rsidP="000D2169">
      <w:pPr>
        <w:pStyle w:val="Heading3"/>
        <w:rPr>
          <w:rFonts w:ascii="Garamond" w:eastAsiaTheme="majorEastAsia" w:hAnsi="Garamond" w:cs="Times New Roman"/>
          <w:sz w:val="21"/>
          <w:szCs w:val="21"/>
        </w:rPr>
      </w:pPr>
      <w:r w:rsidRPr="000D2169">
        <w:rPr>
          <w:rFonts w:ascii="Garamond" w:eastAsiaTheme="majorEastAsia" w:hAnsi="Garamond" w:cs="Times New Roman"/>
          <w:sz w:val="21"/>
          <w:szCs w:val="21"/>
        </w:rPr>
        <w:t>Stage 2: middle school stage</w:t>
      </w:r>
    </w:p>
    <w:p w14:paraId="0B41EA9B" w14:textId="34DB1AA3" w:rsidR="007B07BC" w:rsidRPr="000D2169" w:rsidRDefault="00B621BC" w:rsidP="000D2169">
      <w:pPr>
        <w:ind w:firstLineChars="200" w:firstLine="420"/>
        <w:rPr>
          <w:rFonts w:ascii="Garamond" w:eastAsiaTheme="majorEastAsia" w:hAnsi="Garamond" w:cs="Times New Roman"/>
          <w:szCs w:val="21"/>
        </w:rPr>
      </w:pPr>
      <w:r w:rsidRPr="000D2169">
        <w:rPr>
          <w:rFonts w:ascii="Garamond" w:eastAsiaTheme="majorEastAsia" w:hAnsi="Garamond" w:cs="Times New Roman"/>
          <w:szCs w:val="21"/>
        </w:rPr>
        <w:t>Schools adopt a more sophisticated approach to choosing their teaching location during the middle school stage</w:t>
      </w:r>
      <w:r w:rsidR="00FC6F47" w:rsidRPr="000D2169">
        <w:rPr>
          <w:rFonts w:ascii="Garamond" w:eastAsiaTheme="majorEastAsia" w:hAnsi="Garamond" w:cs="Times New Roman"/>
          <w:szCs w:val="21"/>
        </w:rPr>
        <w:t xml:space="preserve">. They consider a combination of </w:t>
      </w:r>
      <w:r w:rsidRPr="000D2169">
        <w:rPr>
          <w:rFonts w:ascii="Garamond" w:eastAsiaTheme="majorEastAsia" w:hAnsi="Garamond" w:cs="Times New Roman"/>
          <w:szCs w:val="21"/>
        </w:rPr>
        <w:t>the average and optimal population locations</w:t>
      </w:r>
      <w:r w:rsidR="00FC6F47" w:rsidRPr="000D2169">
        <w:rPr>
          <w:rFonts w:ascii="Garamond" w:eastAsiaTheme="majorEastAsia" w:hAnsi="Garamond" w:cs="Times New Roman"/>
          <w:szCs w:val="21"/>
        </w:rPr>
        <w:t xml:space="preserve">. </w:t>
      </w:r>
      <w:r w:rsidR="00FC6F47" w:rsidRPr="000D2169">
        <w:rPr>
          <w:rFonts w:ascii="Garamond" w:eastAsiaTheme="majorEastAsia" w:hAnsi="Garamond" w:cs="Times New Roman"/>
          <w:szCs w:val="21"/>
        </w:rPr>
        <w:lastRenderedPageBreak/>
        <w:t xml:space="preserve">Similarly, students at this level set their personal goals based on the proximity of neighboring schools. </w:t>
      </w:r>
      <w:proofErr w:type="gramStart"/>
      <w:r w:rsidR="00FC6F47" w:rsidRPr="000D2169">
        <w:rPr>
          <w:rFonts w:ascii="Garamond" w:eastAsiaTheme="majorEastAsia" w:hAnsi="Garamond" w:cs="Times New Roman"/>
          <w:szCs w:val="21"/>
        </w:rPr>
        <w:t>In each iteration</w:t>
      </w:r>
      <w:proofErr w:type="gramEnd"/>
      <w:r w:rsidR="00FC6F47" w:rsidRPr="000D2169">
        <w:rPr>
          <w:rFonts w:ascii="Garamond" w:eastAsiaTheme="majorEastAsia" w:hAnsi="Garamond" w:cs="Times New Roman"/>
          <w:szCs w:val="21"/>
        </w:rPr>
        <w:t xml:space="preserve">, the top 10% of the population, ranked by their fitness, takes on the role of schools, while the remaining 90% </w:t>
      </w:r>
      <w:r w:rsidR="00FC6F47" w:rsidRPr="000D2169">
        <w:rPr>
          <w:rFonts w:ascii="Garamond" w:eastAsia="SimSun" w:hAnsi="Garamond" w:cs="Times New Roman"/>
          <w:szCs w:val="21"/>
        </w:rPr>
        <w:t>constitutes</w:t>
      </w:r>
      <w:r w:rsidR="00FC6F47" w:rsidRPr="000D2169">
        <w:rPr>
          <w:rFonts w:ascii="Garamond" w:eastAsiaTheme="majorEastAsia" w:hAnsi="Garamond" w:cs="Times New Roman"/>
          <w:szCs w:val="21"/>
        </w:rPr>
        <w:t xml:space="preserve"> students.</w:t>
      </w:r>
    </w:p>
    <w:p w14:paraId="7AD1F626" w14:textId="0DD445F9" w:rsidR="00950820" w:rsidRPr="000D2169" w:rsidRDefault="00FC6F47" w:rsidP="000D2169">
      <w:pPr>
        <w:widowControl/>
        <w:ind w:firstLineChars="200" w:firstLine="420"/>
        <w:jc w:val="left"/>
        <w:rPr>
          <w:rFonts w:ascii="Consolas" w:eastAsia="SimSun" w:hAnsi="Consolas" w:cs="SimSun"/>
          <w:kern w:val="0"/>
          <w:sz w:val="20"/>
          <w:szCs w:val="20"/>
        </w:rPr>
      </w:pPr>
      <w:r w:rsidRPr="000D2169">
        <w:rPr>
          <w:rFonts w:ascii="Garamond" w:eastAsiaTheme="majorEastAsia" w:hAnsi="Garamond" w:cs="Times New Roman"/>
          <w:szCs w:val="21"/>
        </w:rPr>
        <w:t xml:space="preserve">As middle school academic pressure gradually increases, students' patience </w:t>
      </w:r>
      <w:r w:rsidRPr="000D2169">
        <w:rPr>
          <w:rFonts w:ascii="Garamond" w:eastAsia="SimSun" w:hAnsi="Garamond" w:cs="Times New Roman"/>
          <w:szCs w:val="21"/>
        </w:rPr>
        <w:t>in learning</w:t>
      </w:r>
      <w:r w:rsidRPr="000D2169">
        <w:rPr>
          <w:rFonts w:ascii="Garamond" w:eastAsiaTheme="majorEastAsia" w:hAnsi="Garamond" w:cs="Times New Roman"/>
          <w:szCs w:val="21"/>
        </w:rPr>
        <w:t xml:space="preserve"> is denoted </w:t>
      </w:r>
      <w:proofErr w:type="gramStart"/>
      <w:r w:rsidRPr="000D2169">
        <w:rPr>
          <w:rFonts w:ascii="Garamond" w:eastAsiaTheme="majorEastAsia" w:hAnsi="Garamond" w:cs="Times New Roman"/>
          <w:szCs w:val="21"/>
        </w:rPr>
        <w:t>by</w:t>
      </w:r>
      <w:r w:rsidR="00670A50" w:rsidRPr="000D2169">
        <w:rPr>
          <w:rFonts w:ascii="Cambria Math" w:eastAsia="Cambria Math" w:hAnsi="Cambria Math" w:cs="Cambria Math"/>
          <w:i/>
        </w:rPr>
        <w:t xml:space="preserve"> </w:t>
      </w:r>
      <w:proofErr w:type="gramEnd"/>
      <m:oMath>
        <m:r>
          <w:rPr>
            <w:rFonts w:ascii="Cambria Math" w:eastAsia="Cambria Math" w:hAnsi="Cambria Math" w:cs="Cambria Math"/>
          </w:rPr>
          <m:t>P</m:t>
        </m:r>
      </m:oMath>
      <w:r w:rsidRPr="000D2169">
        <w:rPr>
          <w:rFonts w:ascii="Garamond" w:eastAsiaTheme="majorEastAsia" w:hAnsi="Garamond" w:cs="Times New Roman"/>
          <w:szCs w:val="21"/>
        </w:rPr>
        <w:t xml:space="preserve">. Students are further categorized into two groups based on whether they are academically gifted or not. The judgmental threshold </w:t>
      </w:r>
      <m:oMath>
        <m:r>
          <w:rPr>
            <w:rFonts w:ascii="Cambria Math" w:eastAsiaTheme="majorEastAsia" w:hAnsi="Cambria Math" w:cs="Times New Roman"/>
            <w:szCs w:val="21"/>
          </w:rPr>
          <m:t>H</m:t>
        </m:r>
      </m:oMath>
      <w:r w:rsidRPr="000D2169">
        <w:rPr>
          <w:rFonts w:ascii="Garamond" w:eastAsiaTheme="majorEastAsia" w:hAnsi="Garamond" w:cs="Times New Roman"/>
          <w:szCs w:val="21"/>
        </w:rPr>
        <w:t xml:space="preserve"> is set at 0.5 for this classification. For academically gifted students, their motivation to learn is represented </w:t>
      </w:r>
      <w:proofErr w:type="gramStart"/>
      <w:r w:rsidRPr="000D2169">
        <w:rPr>
          <w:rFonts w:ascii="Garamond" w:eastAsiaTheme="majorEastAsia" w:hAnsi="Garamond" w:cs="Times New Roman"/>
          <w:szCs w:val="21"/>
        </w:rPr>
        <w:t>by</w:t>
      </w:r>
      <w:r w:rsidR="00670A50" w:rsidRPr="000D2169">
        <w:rPr>
          <w:rFonts w:ascii="Cambria Math" w:eastAsia="Cambria Math" w:hAnsi="Cambria Math" w:cs="Cambria Math"/>
          <w:i/>
        </w:rPr>
        <w:t xml:space="preserve"> </w:t>
      </w:r>
      <w:proofErr w:type="gramEnd"/>
      <m:oMath>
        <m:r>
          <w:rPr>
            <w:rFonts w:ascii="Cambria Math" w:eastAsia="Cambria Math" w:hAnsi="Cambria Math" w:cs="Cambria Math"/>
          </w:rPr>
          <m:t>E</m:t>
        </m:r>
      </m:oMath>
      <w:r w:rsidRPr="000D2169">
        <w:rPr>
          <w:rFonts w:ascii="Garamond" w:eastAsiaTheme="majorEastAsia" w:hAnsi="Garamond" w:cs="Times New Roman"/>
          <w:szCs w:val="21"/>
        </w:rPr>
        <w:t xml:space="preserve">, while those who are not academically </w:t>
      </w:r>
      <w:r w:rsidR="00E72C97" w:rsidRPr="000D2169">
        <w:rPr>
          <w:rFonts w:ascii="Garamond" w:eastAsiaTheme="majorEastAsia" w:hAnsi="Garamond" w:cs="Times New Roman"/>
          <w:szCs w:val="21"/>
        </w:rPr>
        <w:t>talented have</w:t>
      </w:r>
      <w:r w:rsidR="00E72C97" w:rsidRPr="000D2169">
        <w:rPr>
          <w:rFonts w:ascii="Garamond" w:eastAsiaTheme="majorEastAsia" w:hAnsi="Garamond" w:cs="Times New Roman" w:hint="eastAsia"/>
          <w:szCs w:val="21"/>
        </w:rPr>
        <w:t xml:space="preserve"> </w:t>
      </w:r>
      <w:r w:rsidRPr="000D2169">
        <w:rPr>
          <w:rFonts w:ascii="Garamond" w:eastAsiaTheme="majorEastAsia" w:hAnsi="Garamond" w:cs="Times New Roman"/>
          <w:szCs w:val="21"/>
        </w:rPr>
        <w:t>a fixed motivation value of</w:t>
      </w:r>
      <w:r w:rsidR="00670A50" w:rsidRPr="000D2169">
        <w:rPr>
          <w:rFonts w:ascii="Cambria Math" w:eastAsia="Cambria Math" w:hAnsi="Cambria Math" w:cs="Cambria Math"/>
          <w:i/>
        </w:rPr>
        <w:t xml:space="preserve"> </w:t>
      </w:r>
      <m:oMath>
        <m:r>
          <w:rPr>
            <w:rFonts w:ascii="Cambria Math" w:eastAsia="Cambria Math" w:hAnsi="Cambria Math" w:cs="Cambria Math"/>
          </w:rPr>
          <m:t>E=1</m:t>
        </m:r>
      </m:oMath>
      <w:r w:rsidRPr="000D2169">
        <w:rPr>
          <w:rFonts w:ascii="Garamond" w:eastAsiaTheme="majorEastAsia" w:hAnsi="Garamond" w:cs="Times New Roman"/>
          <w:szCs w:val="21"/>
        </w:rPr>
        <w:t xml:space="preserve">. </w:t>
      </w:r>
      <m:oMath>
        <m:r>
          <w:rPr>
            <w:rFonts w:ascii="Cambria Math" w:eastAsiaTheme="majorEastAsia" w:hAnsi="Cambria Math" w:cs="Times New Roman"/>
            <w:szCs w:val="21"/>
          </w:rPr>
          <m:t>w</m:t>
        </m:r>
      </m:oMath>
      <w:r w:rsidR="00670A50" w:rsidRPr="000D2169">
        <w:rPr>
          <w:rFonts w:ascii="Garamond" w:eastAsiaTheme="majorEastAsia" w:hAnsi="Garamond" w:cs="Times New Roman" w:hint="eastAsia"/>
          <w:szCs w:val="21"/>
        </w:rPr>
        <w:t xml:space="preserve"> </w:t>
      </w:r>
      <w:proofErr w:type="gramStart"/>
      <w:r w:rsidRPr="000D2169">
        <w:rPr>
          <w:rFonts w:ascii="Garamond" w:eastAsiaTheme="majorEastAsia" w:hAnsi="Garamond" w:cs="Times New Roman"/>
          <w:szCs w:val="21"/>
        </w:rPr>
        <w:t>is</w:t>
      </w:r>
      <w:proofErr w:type="gramEnd"/>
      <w:r w:rsidRPr="000D2169">
        <w:rPr>
          <w:rFonts w:ascii="Garamond" w:eastAsiaTheme="majorEastAsia" w:hAnsi="Garamond" w:cs="Times New Roman"/>
          <w:szCs w:val="21"/>
        </w:rPr>
        <w:t xml:space="preserve"> the adaptive step size. </w:t>
      </w:r>
      <w:r w:rsidRPr="000D2169">
        <w:rPr>
          <w:rFonts w:ascii="Garamond" w:eastAsiaTheme="majorEastAsia" w:hAnsi="Garamond" w:cs="Times New Roman"/>
          <w:b/>
          <w:bCs/>
          <w:szCs w:val="21"/>
        </w:rPr>
        <w:t>Fig. 2</w:t>
      </w:r>
      <w:r w:rsidRPr="000D2169">
        <w:rPr>
          <w:rFonts w:ascii="Garamond" w:eastAsiaTheme="majorEastAsia" w:hAnsi="Garamond" w:cs="Times New Roman"/>
          <w:szCs w:val="21"/>
        </w:rPr>
        <w:t xml:space="preserve"> visually presents the behavioral strategies </w:t>
      </w:r>
      <w:r w:rsidR="00B621BC" w:rsidRPr="000D2169">
        <w:rPr>
          <w:rFonts w:ascii="Garamond" w:eastAsiaTheme="majorEastAsia" w:hAnsi="Garamond" w:cs="Times New Roman"/>
          <w:szCs w:val="21"/>
        </w:rPr>
        <w:t>both schools and students adopt</w:t>
      </w:r>
      <w:r w:rsidRPr="000D2169">
        <w:rPr>
          <w:rFonts w:ascii="Garamond" w:eastAsiaTheme="majorEastAsia" w:hAnsi="Garamond" w:cs="Times New Roman"/>
          <w:szCs w:val="21"/>
        </w:rPr>
        <w:t xml:space="preserve"> at the middle school stage. </w:t>
      </w:r>
      <w:r w:rsidR="00391FB8" w:rsidRPr="000D2169">
        <w:rPr>
          <w:rFonts w:ascii="Garamond" w:eastAsiaTheme="majorEastAsia" w:hAnsi="Garamond" w:cs="Times New Roman"/>
          <w:szCs w:val="21"/>
        </w:rPr>
        <w:t>Like</w:t>
      </w:r>
      <w:r w:rsidR="00E3556A" w:rsidRPr="000D2169">
        <w:rPr>
          <w:rFonts w:ascii="Garamond" w:eastAsiaTheme="majorEastAsia" w:hAnsi="Garamond" w:cs="Times New Roman"/>
          <w:szCs w:val="21"/>
        </w:rPr>
        <w:t xml:space="preserve"> elementary school, the competition among students for better educational resources intensifies. </w:t>
      </w:r>
      <w:r w:rsidRPr="000D2169">
        <w:rPr>
          <w:rFonts w:ascii="Garamond" w:eastAsiaTheme="majorEastAsia" w:hAnsi="Garamond" w:cs="Times New Roman"/>
          <w:szCs w:val="21"/>
        </w:rPr>
        <w:t>The mathematical representation of these behaviors is expressed by Eq. (8) - Eq. (11).</w:t>
      </w:r>
      <w:r w:rsidR="00542932" w:rsidRPr="000D2169">
        <w:rPr>
          <w:rFonts w:ascii="Consolas" w:eastAsia="SimSun" w:hAnsi="Consolas" w:cs="SimSun"/>
          <w:kern w:val="0"/>
          <w:sz w:val="20"/>
          <w:szCs w:val="20"/>
        </w:rPr>
        <w:t xml:space="preserve"> </w:t>
      </w:r>
    </w:p>
    <w:p w14:paraId="63DD18B2" w14:textId="3C411C25" w:rsidR="007B07BC" w:rsidRPr="000D2169" w:rsidRDefault="00C87CFE" w:rsidP="000D2169">
      <w:pPr>
        <w:pStyle w:val="a"/>
        <w:spacing w:line="240" w:lineRule="auto"/>
        <w:rPr>
          <w:rFonts w:ascii="Garamond" w:hAnsi="Garamond"/>
        </w:rPr>
      </w:pPr>
      <w:r w:rsidRPr="000D2169">
        <w:rPr>
          <w:rFonts w:ascii="Garamond" w:hAnsi="Garamond"/>
        </w:rPr>
        <w:tab/>
      </w:r>
      <m:oMath>
        <m:r>
          <w:rPr>
            <w:rFonts w:ascii="Cambria Math" w:eastAsia="Cambria Math" w:hAnsi="Cambria Math" w:cs="Cambria Math"/>
          </w:rPr>
          <m:t>P=4∙randn∙(1-</m:t>
        </m:r>
        <m:f>
          <m:fPr>
            <m:ctrlPr>
              <w:rPr>
                <w:rFonts w:ascii="Cambria Math" w:eastAsia="Cambria Math" w:hAnsi="Cambria Math" w:cs="Cambria Math"/>
                <w:i/>
              </w:rPr>
            </m:ctrlPr>
          </m:fPr>
          <m:num>
            <m:r>
              <w:rPr>
                <w:rFonts w:ascii="Cambria Math" w:eastAsia="Cambria Math" w:hAnsi="Cambria Math" w:cs="Cambria Math"/>
              </w:rPr>
              <m:t>i</m:t>
            </m:r>
          </m:num>
          <m:den>
            <m:sSub>
              <m:sSubPr>
                <m:ctrlPr>
                  <w:rPr>
                    <w:rFonts w:ascii="Cambria Math" w:eastAsia="Cambria Math" w:hAnsi="Cambria Math" w:cs="Cambria Math"/>
                    <w:i/>
                  </w:rPr>
                </m:ctrlPr>
              </m:sSubPr>
              <m:e>
                <m:r>
                  <w:rPr>
                    <w:rFonts w:ascii="Cambria Math" w:eastAsia="Cambria Math" w:hAnsi="Cambria Math" w:cs="Cambria Math"/>
                  </w:rPr>
                  <m:t>Max</m:t>
                </m:r>
              </m:e>
              <m:sub>
                <m:r>
                  <w:rPr>
                    <w:rFonts w:ascii="Cambria Math" w:eastAsia="Cambria Math" w:hAnsi="Cambria Math" w:cs="Cambria Math"/>
                  </w:rPr>
                  <m:t>iter</m:t>
                </m:r>
              </m:sub>
            </m:sSub>
          </m:den>
        </m:f>
        <m:r>
          <w:rPr>
            <w:rFonts w:ascii="Cambria Math" w:eastAsia="Cambria Math" w:hAnsi="Cambria Math" w:cs="Cambria Math"/>
          </w:rPr>
          <m:t>)</m:t>
        </m:r>
      </m:oMath>
      <w:r w:rsidRPr="000D2169">
        <w:rPr>
          <w:rFonts w:ascii="Garamond" w:hAnsi="Garamond"/>
        </w:rPr>
        <w:tab/>
      </w:r>
      <w:r w:rsidR="00FC6F47" w:rsidRPr="000D2169">
        <w:rPr>
          <w:rFonts w:ascii="Garamond" w:hAnsi="Garamond"/>
        </w:rPr>
        <w:t xml:space="preserve"> </w:t>
      </w:r>
      <w:r w:rsidR="00FC6F47" w:rsidRPr="000D2169">
        <w:rPr>
          <w:rFonts w:ascii="Garamond" w:hAnsi="Garamond"/>
        </w:rPr>
        <w:fldChar w:fldCharType="begin"/>
      </w:r>
      <w:r w:rsidR="00FC6F47" w:rsidRPr="000D2169">
        <w:rPr>
          <w:rFonts w:ascii="Garamond" w:hAnsi="Garamond"/>
        </w:rPr>
        <w:instrText xml:space="preserve"> MACROBUTTON MTPlaceRef \* MERGEFORMAT </w:instrText>
      </w:r>
      <w:r w:rsidR="00FC6F47" w:rsidRPr="000D2169">
        <w:rPr>
          <w:rFonts w:ascii="Garamond" w:hAnsi="Garamond"/>
        </w:rPr>
        <w:fldChar w:fldCharType="begin"/>
      </w:r>
      <w:r w:rsidR="00FC6F47" w:rsidRPr="000D2169">
        <w:rPr>
          <w:rFonts w:ascii="Garamond" w:hAnsi="Garamond"/>
        </w:rPr>
        <w:instrText xml:space="preserve"> SEQ MTEqn \h \* MERGEFORMAT </w:instrText>
      </w:r>
      <w:r w:rsidR="00FC6F47" w:rsidRPr="000D2169">
        <w:rPr>
          <w:rFonts w:ascii="Garamond" w:hAnsi="Garamond"/>
        </w:rPr>
        <w:fldChar w:fldCharType="end"/>
      </w:r>
      <w:r w:rsidR="00FC6F47" w:rsidRPr="000D2169">
        <w:rPr>
          <w:rFonts w:ascii="Garamond" w:hAnsi="Garamond"/>
        </w:rPr>
        <w:instrText>(</w:instrText>
      </w:r>
      <w:r w:rsidRPr="000D2169">
        <w:rPr>
          <w:rFonts w:ascii="Garamond" w:hAnsi="Garamond"/>
        </w:rPr>
        <w:fldChar w:fldCharType="begin"/>
      </w:r>
      <w:r w:rsidRPr="000D2169">
        <w:rPr>
          <w:rFonts w:ascii="Garamond" w:hAnsi="Garamond"/>
        </w:rPr>
        <w:instrText xml:space="preserve"> SEQ MTEqn \c \* Arabic \* MERGEFORMAT </w:instrText>
      </w:r>
      <w:r w:rsidRPr="000D2169">
        <w:rPr>
          <w:rFonts w:ascii="Garamond" w:hAnsi="Garamond"/>
        </w:rPr>
        <w:fldChar w:fldCharType="separate"/>
      </w:r>
      <w:r w:rsidR="00E349E9" w:rsidRPr="000D2169">
        <w:rPr>
          <w:rFonts w:ascii="Garamond" w:hAnsi="Garamond"/>
          <w:noProof/>
        </w:rPr>
        <w:instrText>8</w:instrText>
      </w:r>
      <w:r w:rsidRPr="000D2169">
        <w:rPr>
          <w:rFonts w:ascii="Garamond" w:hAnsi="Garamond"/>
          <w:noProof/>
        </w:rPr>
        <w:fldChar w:fldCharType="end"/>
      </w:r>
      <w:r w:rsidR="00FC6F47" w:rsidRPr="000D2169">
        <w:rPr>
          <w:rFonts w:ascii="Garamond" w:hAnsi="Garamond"/>
        </w:rPr>
        <w:instrText>)</w:instrText>
      </w:r>
      <w:r w:rsidR="00FC6F47" w:rsidRPr="000D2169">
        <w:rPr>
          <w:rFonts w:ascii="Garamond" w:hAnsi="Garamond"/>
        </w:rPr>
        <w:fldChar w:fldCharType="end"/>
      </w:r>
    </w:p>
    <w:p w14:paraId="34095F79" w14:textId="33830699" w:rsidR="007B07BC" w:rsidRPr="000D2169" w:rsidRDefault="00C87CFE" w:rsidP="000D2169">
      <w:pPr>
        <w:pStyle w:val="a"/>
        <w:spacing w:line="240" w:lineRule="auto"/>
        <w:rPr>
          <w:rFonts w:ascii="Garamond" w:hAnsi="Garamond"/>
        </w:rPr>
      </w:pPr>
      <w:r w:rsidRPr="000D2169">
        <w:rPr>
          <w:rFonts w:ascii="Garamond" w:hAnsi="Garamond"/>
        </w:rPr>
        <w:tab/>
      </w:r>
      <m:oMath>
        <m:r>
          <w:rPr>
            <w:rFonts w:ascii="Cambria Math" w:eastAsia="Cambria Math" w:hAnsi="Cambria Math" w:cs="Cambria Math"/>
          </w:rPr>
          <m:t>E=</m:t>
        </m:r>
        <m:f>
          <m:fPr>
            <m:ctrlPr>
              <w:rPr>
                <w:rFonts w:ascii="Cambria Math" w:eastAsia="Cambria Math" w:hAnsi="Cambria Math" w:cs="Cambria Math"/>
                <w:i/>
              </w:rPr>
            </m:ctrlPr>
          </m:fPr>
          <m:num>
            <m:r>
              <w:rPr>
                <w:rFonts w:ascii="Cambria Math" w:eastAsia="Cambria Math" w:hAnsi="Cambria Math" w:cs="Cambria Math"/>
              </w:rPr>
              <m:t>π</m:t>
            </m:r>
          </m:num>
          <m:den>
            <m:r>
              <w:rPr>
                <w:rFonts w:ascii="Cambria Math" w:eastAsia="Cambria Math" w:hAnsi="Cambria Math" w:cs="Cambria Math"/>
              </w:rPr>
              <m:t>P</m:t>
            </m:r>
          </m:den>
        </m:f>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i</m:t>
            </m:r>
          </m:num>
          <m:den>
            <m:sSub>
              <m:sSubPr>
                <m:ctrlPr>
                  <w:rPr>
                    <w:rFonts w:ascii="Cambria Math" w:eastAsia="Cambria Math" w:hAnsi="Cambria Math" w:cs="Cambria Math"/>
                    <w:i/>
                  </w:rPr>
                </m:ctrlPr>
              </m:sSubPr>
              <m:e>
                <m:r>
                  <w:rPr>
                    <w:rFonts w:ascii="Cambria Math" w:eastAsia="Cambria Math" w:hAnsi="Cambria Math" w:cs="Cambria Math"/>
                  </w:rPr>
                  <m:t>Max</m:t>
                </m:r>
              </m:e>
              <m:sub>
                <m:r>
                  <w:rPr>
                    <w:rFonts w:ascii="Cambria Math" w:eastAsia="Cambria Math" w:hAnsi="Cambria Math" w:cs="Cambria Math"/>
                  </w:rPr>
                  <m:t>iter</m:t>
                </m:r>
              </m:sub>
            </m:sSub>
          </m:den>
        </m:f>
      </m:oMath>
      <w:r w:rsidRPr="000D2169">
        <w:rPr>
          <w:rFonts w:ascii="Garamond" w:hAnsi="Garamond"/>
        </w:rPr>
        <w:tab/>
      </w:r>
      <w:r w:rsidR="00FC6F47" w:rsidRPr="000D2169">
        <w:rPr>
          <w:rFonts w:ascii="Garamond" w:hAnsi="Garamond"/>
        </w:rPr>
        <w:t xml:space="preserve"> </w:t>
      </w:r>
      <w:r w:rsidR="00FC6F47" w:rsidRPr="000D2169">
        <w:rPr>
          <w:rFonts w:ascii="Garamond" w:hAnsi="Garamond"/>
        </w:rPr>
        <w:fldChar w:fldCharType="begin"/>
      </w:r>
      <w:r w:rsidR="00FC6F47" w:rsidRPr="000D2169">
        <w:rPr>
          <w:rFonts w:ascii="Garamond" w:hAnsi="Garamond"/>
        </w:rPr>
        <w:instrText xml:space="preserve"> MACROBUTTON MTPlaceRef \* MERGEFORMAT </w:instrText>
      </w:r>
      <w:r w:rsidR="00FC6F47" w:rsidRPr="000D2169">
        <w:rPr>
          <w:rFonts w:ascii="Garamond" w:hAnsi="Garamond"/>
        </w:rPr>
        <w:fldChar w:fldCharType="begin"/>
      </w:r>
      <w:r w:rsidR="00FC6F47" w:rsidRPr="000D2169">
        <w:rPr>
          <w:rFonts w:ascii="Garamond" w:hAnsi="Garamond"/>
        </w:rPr>
        <w:instrText xml:space="preserve"> SEQ MTEqn \h \* MERGEFORMAT </w:instrText>
      </w:r>
      <w:r w:rsidR="00FC6F47" w:rsidRPr="000D2169">
        <w:rPr>
          <w:rFonts w:ascii="Garamond" w:hAnsi="Garamond"/>
        </w:rPr>
        <w:fldChar w:fldCharType="end"/>
      </w:r>
      <w:r w:rsidR="00FC6F47" w:rsidRPr="000D2169">
        <w:rPr>
          <w:rFonts w:ascii="Garamond" w:hAnsi="Garamond"/>
        </w:rPr>
        <w:instrText>(</w:instrText>
      </w:r>
      <w:r w:rsidRPr="000D2169">
        <w:rPr>
          <w:rFonts w:ascii="Garamond" w:hAnsi="Garamond"/>
        </w:rPr>
        <w:fldChar w:fldCharType="begin"/>
      </w:r>
      <w:r w:rsidRPr="000D2169">
        <w:rPr>
          <w:rFonts w:ascii="Garamond" w:hAnsi="Garamond"/>
        </w:rPr>
        <w:instrText xml:space="preserve"> SEQ MTEqn \c \* Arabic \* MERGEFORMAT </w:instrText>
      </w:r>
      <w:r w:rsidRPr="000D2169">
        <w:rPr>
          <w:rFonts w:ascii="Garamond" w:hAnsi="Garamond"/>
        </w:rPr>
        <w:fldChar w:fldCharType="separate"/>
      </w:r>
      <w:r w:rsidR="00E349E9" w:rsidRPr="000D2169">
        <w:rPr>
          <w:rFonts w:ascii="Garamond" w:hAnsi="Garamond"/>
          <w:noProof/>
        </w:rPr>
        <w:instrText>9</w:instrText>
      </w:r>
      <w:r w:rsidRPr="000D2169">
        <w:rPr>
          <w:rFonts w:ascii="Garamond" w:hAnsi="Garamond"/>
          <w:noProof/>
        </w:rPr>
        <w:fldChar w:fldCharType="end"/>
      </w:r>
      <w:r w:rsidR="00FC6F47" w:rsidRPr="000D2169">
        <w:rPr>
          <w:rFonts w:ascii="Garamond" w:hAnsi="Garamond"/>
        </w:rPr>
        <w:instrText>)</w:instrText>
      </w:r>
      <w:r w:rsidR="00FC6F47" w:rsidRPr="000D2169">
        <w:rPr>
          <w:rFonts w:ascii="Garamond" w:hAnsi="Garamond"/>
        </w:rPr>
        <w:fldChar w:fldCharType="end"/>
      </w:r>
    </w:p>
    <w:p w14:paraId="620CFB98" w14:textId="1833CC48" w:rsidR="00C87CFE" w:rsidRPr="000D2169" w:rsidRDefault="00C87CFE" w:rsidP="000D2169">
      <w:pPr>
        <w:pStyle w:val="a"/>
        <w:spacing w:line="240" w:lineRule="auto"/>
        <w:rPr>
          <w:rFonts w:ascii="Garamond" w:hAnsi="Garamond"/>
        </w:rPr>
      </w:pPr>
      <w:r w:rsidRPr="000D2169">
        <w:rPr>
          <w:rFonts w:ascii="Garamond" w:hAnsi="Garamond"/>
        </w:rPr>
        <w:tab/>
      </w:r>
      <m:oMath>
        <m:r>
          <w:rPr>
            <w:rFonts w:ascii="Cambria Math" w:hAnsi="Cambria Math"/>
          </w:rPr>
          <m:t>Schools:</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mean</m:t>
            </m:r>
          </m:sub>
          <m:sup>
            <m:r>
              <w:rPr>
                <w:rFonts w:ascii="Cambria Math" w:hAnsi="Cambria Math"/>
              </w:rPr>
              <m:t>t</m:t>
            </m:r>
          </m:sup>
        </m:sSubSup>
        <m:r>
          <w:rPr>
            <w:rFonts w:ascii="Cambria Math" w:hAnsi="Cambria Math"/>
          </w:rPr>
          <m:t>)∙exp(</m:t>
        </m:r>
        <m:f>
          <m:fPr>
            <m:ctrlPr>
              <w:rPr>
                <w:rFonts w:ascii="Cambria Math" w:eastAsia="Cambria Math" w:hAnsi="Cambria Math" w:cs="Cambria Math"/>
                <w:i/>
              </w:rPr>
            </m:ctrlPr>
          </m:fPr>
          <m:num>
            <m:r>
              <w:rPr>
                <w:rFonts w:ascii="Cambria Math" w:eastAsia="Cambria Math" w:hAnsi="Cambria Math" w:cs="Cambria Math"/>
              </w:rPr>
              <m:t>i</m:t>
            </m:r>
          </m:num>
          <m:den>
            <m:sSub>
              <m:sSubPr>
                <m:ctrlPr>
                  <w:rPr>
                    <w:rFonts w:ascii="Cambria Math" w:eastAsia="Cambria Math" w:hAnsi="Cambria Math" w:cs="Cambria Math"/>
                    <w:i/>
                  </w:rPr>
                </m:ctrlPr>
              </m:sSubPr>
              <m:e>
                <m:r>
                  <w:rPr>
                    <w:rFonts w:ascii="Cambria Math" w:eastAsia="Cambria Math" w:hAnsi="Cambria Math" w:cs="Cambria Math"/>
                  </w:rPr>
                  <m:t>Max</m:t>
                </m:r>
              </m:e>
              <m:sub>
                <m:r>
                  <w:rPr>
                    <w:rFonts w:ascii="Cambria Math" w:eastAsia="Cambria Math" w:hAnsi="Cambria Math" w:cs="Cambria Math"/>
                  </w:rPr>
                  <m:t>iter</m:t>
                </m:r>
              </m:sub>
            </m:sSub>
          </m:den>
        </m:f>
        <m:r>
          <w:rPr>
            <w:rFonts w:ascii="Cambria Math" w:hAnsi="Cambria Math"/>
          </w:rPr>
          <m:t>-1)∙Levy(dim)</m:t>
        </m:r>
      </m:oMath>
      <w:r w:rsidRPr="000D2169">
        <w:rPr>
          <w:rFonts w:ascii="Garamond" w:hAnsi="Garamond"/>
        </w:rPr>
        <w:tab/>
      </w:r>
      <w:r w:rsidR="00FC6F47" w:rsidRPr="000D2169">
        <w:rPr>
          <w:rFonts w:ascii="Garamond" w:hAnsi="Garamond"/>
        </w:rPr>
        <w:t xml:space="preserve"> </w:t>
      </w:r>
      <w:r w:rsidR="00FC6F47" w:rsidRPr="000D2169">
        <w:rPr>
          <w:rFonts w:ascii="Garamond" w:hAnsi="Garamond"/>
        </w:rPr>
        <w:fldChar w:fldCharType="begin"/>
      </w:r>
      <w:r w:rsidR="00FC6F47" w:rsidRPr="000D2169">
        <w:rPr>
          <w:rFonts w:ascii="Garamond" w:hAnsi="Garamond"/>
        </w:rPr>
        <w:instrText xml:space="preserve"> MACROBUTTON MTPlaceRef \* MERGEFORMAT </w:instrText>
      </w:r>
      <w:r w:rsidR="00FC6F47" w:rsidRPr="000D2169">
        <w:rPr>
          <w:rFonts w:ascii="Garamond" w:hAnsi="Garamond"/>
        </w:rPr>
        <w:fldChar w:fldCharType="begin"/>
      </w:r>
      <w:r w:rsidR="00FC6F47" w:rsidRPr="000D2169">
        <w:rPr>
          <w:rFonts w:ascii="Garamond" w:hAnsi="Garamond"/>
        </w:rPr>
        <w:instrText xml:space="preserve"> SEQ MTEqn \h \* MERGEFORMAT </w:instrText>
      </w:r>
      <w:r w:rsidR="00FC6F47" w:rsidRPr="000D2169">
        <w:rPr>
          <w:rFonts w:ascii="Garamond" w:hAnsi="Garamond"/>
        </w:rPr>
        <w:fldChar w:fldCharType="end"/>
      </w:r>
      <w:r w:rsidR="00FC6F47" w:rsidRPr="000D2169">
        <w:rPr>
          <w:rFonts w:ascii="Garamond" w:hAnsi="Garamond"/>
        </w:rPr>
        <w:instrText>(</w:instrText>
      </w:r>
      <w:r w:rsidRPr="000D2169">
        <w:rPr>
          <w:rFonts w:ascii="Garamond" w:hAnsi="Garamond"/>
        </w:rPr>
        <w:fldChar w:fldCharType="begin"/>
      </w:r>
      <w:r w:rsidRPr="000D2169">
        <w:rPr>
          <w:rFonts w:ascii="Garamond" w:hAnsi="Garamond"/>
        </w:rPr>
        <w:instrText xml:space="preserve"> SEQ MTEqn \c \* Arabic \* MERGEFORMAT </w:instrText>
      </w:r>
      <w:r w:rsidRPr="000D2169">
        <w:rPr>
          <w:rFonts w:ascii="Garamond" w:hAnsi="Garamond"/>
        </w:rPr>
        <w:fldChar w:fldCharType="separate"/>
      </w:r>
      <w:r w:rsidR="00E349E9" w:rsidRPr="000D2169">
        <w:rPr>
          <w:rFonts w:ascii="Garamond" w:hAnsi="Garamond"/>
          <w:noProof/>
        </w:rPr>
        <w:instrText>10</w:instrText>
      </w:r>
      <w:r w:rsidRPr="000D2169">
        <w:rPr>
          <w:rFonts w:ascii="Garamond" w:hAnsi="Garamond"/>
          <w:noProof/>
        </w:rPr>
        <w:fldChar w:fldCharType="end"/>
      </w:r>
      <w:r w:rsidR="00FC6F47" w:rsidRPr="000D2169">
        <w:rPr>
          <w:rFonts w:ascii="Garamond" w:hAnsi="Garamond"/>
        </w:rPr>
        <w:instrText>)</w:instrText>
      </w:r>
      <w:r w:rsidR="00FC6F47" w:rsidRPr="000D2169">
        <w:rPr>
          <w:rFonts w:ascii="Garamond" w:hAnsi="Garamond"/>
        </w:rPr>
        <w:fldChar w:fldCharType="end"/>
      </w:r>
    </w:p>
    <w:p w14:paraId="3480DD0D" w14:textId="3AECB3A0" w:rsidR="007B07BC" w:rsidRPr="000D2169" w:rsidRDefault="00C87CFE" w:rsidP="000D2169">
      <w:pPr>
        <w:pStyle w:val="a"/>
        <w:spacing w:line="240" w:lineRule="auto"/>
        <w:rPr>
          <w:rFonts w:ascii="Garamond" w:hAnsi="Garamond"/>
        </w:rPr>
      </w:pPr>
      <w:r w:rsidRPr="000D2169">
        <w:rPr>
          <w:rFonts w:ascii="Garamond" w:hAnsi="Garamond"/>
        </w:rPr>
        <w:tab/>
      </w:r>
      <m:oMath>
        <m:r>
          <w:rPr>
            <w:rFonts w:ascii="Cambria Math" w:hAnsi="Cambria Math"/>
          </w:rPr>
          <m:t>Students:</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-w∙close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r>
                  <w:rPr>
                    <w:rFonts w:ascii="Cambria Math" w:hAnsi="Cambria Math"/>
                  </w:rPr>
                  <m:t>-P∙(E∙w∙close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&lt;H</m:t>
                </m:r>
              </m:e>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-w∙close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r>
                  <w:rPr>
                    <w:rFonts w:ascii="Cambria Math" w:hAnsi="Cambria Math"/>
                  </w:rPr>
                  <m:t>-P∙(w∙close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≥H</m:t>
                </m:r>
              </m:e>
            </m:eqArr>
          </m:e>
        </m:d>
      </m:oMath>
      <w:r w:rsidRPr="000D2169">
        <w:rPr>
          <w:rFonts w:ascii="Garamond" w:hAnsi="Garamond"/>
        </w:rPr>
        <w:tab/>
      </w:r>
      <w:r w:rsidR="00FC6F47" w:rsidRPr="000D2169">
        <w:rPr>
          <w:rFonts w:ascii="Garamond" w:hAnsi="Garamond"/>
        </w:rPr>
        <w:t xml:space="preserve"> </w:t>
      </w:r>
      <w:r w:rsidR="00FC6F47" w:rsidRPr="000D2169">
        <w:rPr>
          <w:rFonts w:ascii="Garamond" w:hAnsi="Garamond"/>
        </w:rPr>
        <w:fldChar w:fldCharType="begin"/>
      </w:r>
      <w:r w:rsidR="00FC6F47" w:rsidRPr="000D2169">
        <w:rPr>
          <w:rFonts w:ascii="Garamond" w:hAnsi="Garamond"/>
        </w:rPr>
        <w:instrText xml:space="preserve"> MACROBUTTON MTPlaceRef \* MERGEFORMAT </w:instrText>
      </w:r>
      <w:r w:rsidR="00FC6F47" w:rsidRPr="000D2169">
        <w:rPr>
          <w:rFonts w:ascii="Garamond" w:hAnsi="Garamond"/>
        </w:rPr>
        <w:fldChar w:fldCharType="begin"/>
      </w:r>
      <w:r w:rsidR="00FC6F47" w:rsidRPr="000D2169">
        <w:rPr>
          <w:rFonts w:ascii="Garamond" w:hAnsi="Garamond"/>
        </w:rPr>
        <w:instrText xml:space="preserve"> SEQ MTEqn \h \* MERGEFORMAT </w:instrText>
      </w:r>
      <w:r w:rsidR="00FC6F47" w:rsidRPr="000D2169">
        <w:rPr>
          <w:rFonts w:ascii="Garamond" w:hAnsi="Garamond"/>
        </w:rPr>
        <w:fldChar w:fldCharType="end"/>
      </w:r>
      <w:r w:rsidR="00FC6F47" w:rsidRPr="000D2169">
        <w:rPr>
          <w:rFonts w:ascii="Garamond" w:hAnsi="Garamond"/>
        </w:rPr>
        <w:instrText>(</w:instrText>
      </w:r>
      <w:r w:rsidRPr="000D2169">
        <w:rPr>
          <w:rFonts w:ascii="Garamond" w:hAnsi="Garamond"/>
        </w:rPr>
        <w:fldChar w:fldCharType="begin"/>
      </w:r>
      <w:r w:rsidRPr="000D2169">
        <w:rPr>
          <w:rFonts w:ascii="Garamond" w:hAnsi="Garamond"/>
        </w:rPr>
        <w:instrText xml:space="preserve"> SEQ MTEqn \c \* Arabic \* MERGEFORMAT </w:instrText>
      </w:r>
      <w:r w:rsidRPr="000D2169">
        <w:rPr>
          <w:rFonts w:ascii="Garamond" w:hAnsi="Garamond"/>
        </w:rPr>
        <w:fldChar w:fldCharType="separate"/>
      </w:r>
      <w:r w:rsidR="00E349E9" w:rsidRPr="000D2169">
        <w:rPr>
          <w:rFonts w:ascii="Garamond" w:hAnsi="Garamond"/>
          <w:noProof/>
        </w:rPr>
        <w:instrText>11</w:instrText>
      </w:r>
      <w:r w:rsidRPr="000D2169">
        <w:rPr>
          <w:rFonts w:ascii="Garamond" w:hAnsi="Garamond"/>
          <w:noProof/>
        </w:rPr>
        <w:fldChar w:fldCharType="end"/>
      </w:r>
      <w:r w:rsidR="00FC6F47" w:rsidRPr="000D2169">
        <w:rPr>
          <w:rFonts w:ascii="Garamond" w:hAnsi="Garamond"/>
        </w:rPr>
        <w:instrText>)</w:instrText>
      </w:r>
      <w:r w:rsidR="00FC6F47" w:rsidRPr="000D2169">
        <w:rPr>
          <w:rFonts w:ascii="Garamond" w:hAnsi="Garamond"/>
        </w:rPr>
        <w:fldChar w:fldCharType="end"/>
      </w:r>
      <w:bookmarkStart w:id="9" w:name="_Hlk141343605"/>
    </w:p>
    <w:p w14:paraId="03C35478" w14:textId="7BB85125" w:rsidR="000D1E9F" w:rsidRPr="000D2169" w:rsidRDefault="00E97ACF" w:rsidP="000D2169">
      <w:pPr>
        <w:jc w:val="center"/>
        <w:rPr>
          <w:rFonts w:ascii="Garamond" w:eastAsia="SimSun" w:hAnsi="Garamond" w:cs="Times New Roman"/>
          <w:b/>
          <w:bCs/>
          <w:i/>
          <w:iCs/>
          <w:szCs w:val="21"/>
        </w:rPr>
      </w:pPr>
      <w:r w:rsidRPr="000D2169">
        <w:rPr>
          <w:noProof/>
        </w:rPr>
        <w:drawing>
          <wp:inline distT="0" distB="0" distL="0" distR="0" wp14:anchorId="690DF08D" wp14:editId="0FFAC471">
            <wp:extent cx="5274310" cy="3844925"/>
            <wp:effectExtent l="0" t="0" r="2540" b="3175"/>
            <wp:docPr id="2107618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18745" name=""/>
                    <pic:cNvPicPr/>
                  </pic:nvPicPr>
                  <pic:blipFill>
                    <a:blip r:embed="rId21"/>
                    <a:stretch>
                      <a:fillRect/>
                    </a:stretch>
                  </pic:blipFill>
                  <pic:spPr>
                    <a:xfrm>
                      <a:off x="0" y="0"/>
                      <a:ext cx="5274310" cy="3844925"/>
                    </a:xfrm>
                    <a:prstGeom prst="rect">
                      <a:avLst/>
                    </a:prstGeom>
                  </pic:spPr>
                </pic:pic>
              </a:graphicData>
            </a:graphic>
          </wp:inline>
        </w:drawing>
      </w:r>
    </w:p>
    <w:p w14:paraId="21F08A94" w14:textId="33113068" w:rsidR="00835051" w:rsidRPr="000D2169" w:rsidRDefault="00FC6F47" w:rsidP="000D2169">
      <w:pPr>
        <w:jc w:val="center"/>
        <w:rPr>
          <w:rFonts w:ascii="Garamond" w:eastAsia="SimSun" w:hAnsi="Garamond" w:cs="Times New Roman"/>
          <w:b/>
          <w:bCs/>
          <w:i/>
          <w:iCs/>
          <w:szCs w:val="21"/>
        </w:rPr>
      </w:pPr>
      <w:r w:rsidRPr="000D2169">
        <w:rPr>
          <w:rFonts w:ascii="Garamond" w:eastAsia="SimSun" w:hAnsi="Garamond" w:cs="Times New Roman"/>
          <w:b/>
          <w:bCs/>
          <w:i/>
          <w:iCs/>
          <w:szCs w:val="21"/>
        </w:rPr>
        <w:t xml:space="preserve">Fig. 2 </w:t>
      </w:r>
      <w:r w:rsidR="00CC0286" w:rsidRPr="000D2169">
        <w:rPr>
          <w:rFonts w:ascii="Garamond" w:eastAsia="SimSun" w:hAnsi="Garamond" w:cs="Times New Roman"/>
          <w:b/>
          <w:bCs/>
          <w:i/>
          <w:iCs/>
          <w:szCs w:val="21"/>
        </w:rPr>
        <w:t>The b</w:t>
      </w:r>
      <w:r w:rsidRPr="000D2169">
        <w:rPr>
          <w:rFonts w:ascii="Garamond" w:eastAsia="SimSun" w:hAnsi="Garamond" w:cs="Times New Roman"/>
          <w:b/>
          <w:bCs/>
          <w:i/>
          <w:iCs/>
          <w:szCs w:val="21"/>
        </w:rPr>
        <w:t>ehavior at the middle school stage</w:t>
      </w:r>
      <w:bookmarkEnd w:id="9"/>
    </w:p>
    <w:p w14:paraId="6118675F" w14:textId="2E5C31D5" w:rsidR="00405D6A" w:rsidRPr="000D2169" w:rsidRDefault="00FC6F47" w:rsidP="000D2169">
      <w:pPr>
        <w:ind w:firstLineChars="200" w:firstLine="420"/>
        <w:jc w:val="left"/>
        <w:rPr>
          <w:rFonts w:ascii="Garamond" w:eastAsiaTheme="majorEastAsia" w:hAnsi="Garamond" w:cs="Times New Roman"/>
          <w:szCs w:val="21"/>
        </w:rPr>
      </w:pPr>
      <w:r w:rsidRPr="000D2169">
        <w:rPr>
          <w:rFonts w:ascii="Garamond" w:eastAsiaTheme="majorEastAsia" w:hAnsi="Garamond" w:cs="Times New Roman"/>
          <w:szCs w:val="21"/>
        </w:rPr>
        <w:t>The talent values of different students are simulated using the random number</w:t>
      </w:r>
      <m:oMath>
        <m:r>
          <w:rPr>
            <w:rFonts w:ascii="Cambria Math" w:eastAsiaTheme="majorEastAsia" w:hAnsi="Cambria Math" w:cs="Times New Roman"/>
            <w:szCs w:val="21"/>
          </w:rPr>
          <m:t xml:space="preserve"> </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m:t>
            </m:r>
          </m:sub>
        </m:sSub>
      </m:oMath>
      <w:r w:rsidRPr="000D2169">
        <w:rPr>
          <w:rFonts w:ascii="Garamond" w:eastAsiaTheme="majorEastAsia" w:hAnsi="Garamond" w:cs="Times New Roman"/>
          <w:szCs w:val="21"/>
        </w:rPr>
        <w:t>, which takes on a value within the range of [0, 1].</w:t>
      </w:r>
    </w:p>
    <w:p w14:paraId="00428D45" w14:textId="77777777" w:rsidR="00737661" w:rsidRPr="000D2169" w:rsidRDefault="00FC6F47" w:rsidP="000D2169">
      <w:pPr>
        <w:pStyle w:val="Heading3"/>
        <w:rPr>
          <w:rFonts w:ascii="Garamond" w:eastAsiaTheme="majorEastAsia" w:hAnsi="Garamond" w:cs="Times New Roman"/>
          <w:sz w:val="21"/>
          <w:szCs w:val="21"/>
        </w:rPr>
      </w:pPr>
      <w:r w:rsidRPr="000D2169">
        <w:rPr>
          <w:rFonts w:ascii="Garamond" w:eastAsiaTheme="majorEastAsia" w:hAnsi="Garamond" w:cs="Times New Roman"/>
          <w:sz w:val="21"/>
          <w:szCs w:val="21"/>
        </w:rPr>
        <w:t>Stage 3: high school stage</w:t>
      </w:r>
    </w:p>
    <w:p w14:paraId="143236CF" w14:textId="34F2B940" w:rsidR="00405D6A" w:rsidRPr="000D2169" w:rsidRDefault="00FC6F47" w:rsidP="000D2169">
      <w:pPr>
        <w:ind w:firstLineChars="200" w:firstLine="420"/>
        <w:rPr>
          <w:rFonts w:ascii="Garamond" w:eastAsiaTheme="majorEastAsia" w:hAnsi="Garamond" w:cs="Times New Roman"/>
          <w:szCs w:val="21"/>
        </w:rPr>
      </w:pPr>
      <w:r w:rsidRPr="000D2169">
        <w:rPr>
          <w:rFonts w:ascii="Garamond" w:eastAsiaTheme="majorEastAsia" w:hAnsi="Garamond" w:cs="Times New Roman"/>
          <w:szCs w:val="21"/>
        </w:rPr>
        <w:t xml:space="preserve">At the high school level, schools adopt a meticulous approach </w:t>
      </w:r>
      <w:r w:rsidR="00DE6E85" w:rsidRPr="000D2169">
        <w:rPr>
          <w:rFonts w:ascii="Garamond" w:eastAsiaTheme="majorEastAsia" w:hAnsi="Garamond" w:cs="Times New Roman"/>
          <w:szCs w:val="21"/>
        </w:rPr>
        <w:t>to</w:t>
      </w:r>
      <w:r w:rsidRPr="000D2169">
        <w:rPr>
          <w:rFonts w:ascii="Garamond" w:eastAsiaTheme="majorEastAsia" w:hAnsi="Garamond" w:cs="Times New Roman"/>
          <w:szCs w:val="21"/>
        </w:rPr>
        <w:t xml:space="preserve"> selecting their teaching </w:t>
      </w:r>
      <w:r w:rsidRPr="000D2169">
        <w:rPr>
          <w:rFonts w:ascii="Garamond" w:eastAsiaTheme="majorEastAsia" w:hAnsi="Garamond" w:cs="Times New Roman"/>
          <w:szCs w:val="21"/>
        </w:rPr>
        <w:lastRenderedPageBreak/>
        <w:t xml:space="preserve">locations. They consider not only the average population location but also the best and worst locations within their population. This comprehensive assessment helps them make informed decisions about their educational location. In contrast, all students converge toward the current best location, which is identified as the best high school location. The optimization process motivates every student to strive for admission to this best high school. </w:t>
      </w:r>
      <w:proofErr w:type="gramStart"/>
      <w:r w:rsidRPr="000D2169">
        <w:rPr>
          <w:rFonts w:ascii="Garamond" w:eastAsiaTheme="majorEastAsia" w:hAnsi="Garamond" w:cs="Times New Roman"/>
          <w:szCs w:val="21"/>
        </w:rPr>
        <w:t>During each iteration</w:t>
      </w:r>
      <w:proofErr w:type="gramEnd"/>
      <w:r w:rsidRPr="000D2169">
        <w:rPr>
          <w:rFonts w:ascii="Garamond" w:eastAsiaTheme="majorEastAsia" w:hAnsi="Garamond" w:cs="Times New Roman"/>
          <w:szCs w:val="21"/>
        </w:rPr>
        <w:t xml:space="preserve">, the top 10% of the population, determined by their fitness, are designated schools, while the remaining 90% continue as students. </w:t>
      </w:r>
      <w:r w:rsidRPr="000D2169">
        <w:rPr>
          <w:rFonts w:ascii="Garamond" w:eastAsiaTheme="majorEastAsia" w:hAnsi="Garamond" w:cs="Times New Roman"/>
          <w:b/>
          <w:bCs/>
          <w:szCs w:val="21"/>
        </w:rPr>
        <w:t>Fig. 3</w:t>
      </w:r>
      <w:r w:rsidRPr="000D2169">
        <w:rPr>
          <w:rFonts w:ascii="Garamond" w:eastAsiaTheme="majorEastAsia" w:hAnsi="Garamond" w:cs="Times New Roman"/>
          <w:szCs w:val="21"/>
        </w:rPr>
        <w:t xml:space="preserve"> provides a visual representation of the behavioral strategies adopted by both schools and students at the high school level. </w:t>
      </w:r>
      <w:r w:rsidR="00E3556A" w:rsidRPr="000D2169">
        <w:rPr>
          <w:rFonts w:ascii="Garamond" w:eastAsiaTheme="majorEastAsia" w:hAnsi="Garamond" w:cs="Times New Roman"/>
          <w:szCs w:val="21"/>
        </w:rPr>
        <w:t xml:space="preserve">High schools adapt their locations based on student demographics while students vie for superior educational opportunities, transcending geographical constraints in their pursuit of excellence. </w:t>
      </w:r>
      <w:r w:rsidR="00B621BC" w:rsidRPr="000D2169">
        <w:rPr>
          <w:rFonts w:ascii="Garamond" w:eastAsiaTheme="majorEastAsia" w:hAnsi="Garamond" w:cs="Times New Roman"/>
          <w:szCs w:val="21"/>
        </w:rPr>
        <w:t>Eq. (12) and Eq. (13) represent the mathematical expressions for this behavior</w:t>
      </w:r>
      <w:r w:rsidRPr="000D2169">
        <w:rPr>
          <w:rFonts w:ascii="Garamond" w:eastAsiaTheme="majorEastAsia" w:hAnsi="Garamond" w:cs="Times New Roman"/>
          <w:szCs w:val="21"/>
        </w:rPr>
        <w:t>.</w:t>
      </w:r>
    </w:p>
    <w:p w14:paraId="656D5327" w14:textId="093ED789" w:rsidR="00492949" w:rsidRPr="000D2169" w:rsidRDefault="00C87CFE" w:rsidP="000D2169">
      <w:pPr>
        <w:pStyle w:val="a"/>
        <w:spacing w:line="240" w:lineRule="auto"/>
        <w:rPr>
          <w:rFonts w:ascii="Garamond" w:hAnsi="Garamond"/>
        </w:rPr>
      </w:pPr>
      <w:r w:rsidRPr="000D2169">
        <w:rPr>
          <w:rFonts w:ascii="Garamond" w:hAnsi="Garamond"/>
        </w:rPr>
        <w:tab/>
      </w:r>
      <w:bookmarkStart w:id="10" w:name="OLE_LINK5"/>
      <m:oMath>
        <m:r>
          <w:rPr>
            <w:rFonts w:ascii="Cambria Math" w:hAnsi="Cambria Math"/>
          </w:rPr>
          <m:t>Schools:</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r>
          <w:rPr>
            <w:rFonts w:ascii="Cambria Math" w:hAnsi="Cambria Math"/>
          </w:rPr>
          <m:t>∙randn-(</m:t>
        </m:r>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w:bookmarkEnd w:id="10"/>
        <m:r>
          <w:rPr>
            <w:rFonts w:ascii="Cambria Math" w:hAnsi="Cambria Math"/>
          </w:rPr>
          <m:t>randn</m:t>
        </m:r>
      </m:oMath>
      <w:r w:rsidRPr="000D2169">
        <w:rPr>
          <w:rFonts w:ascii="Garamond" w:hAnsi="Garamond"/>
        </w:rPr>
        <w:tab/>
      </w:r>
      <w:r w:rsidR="00986371" w:rsidRPr="000D2169">
        <w:rPr>
          <w:rFonts w:ascii="Garamond" w:hAnsi="Garamond"/>
        </w:rPr>
        <w:t xml:space="preserve"> </w:t>
      </w:r>
      <w:r w:rsidR="00986371" w:rsidRPr="000D2169">
        <w:rPr>
          <w:rFonts w:ascii="Garamond" w:hAnsi="Garamond"/>
        </w:rPr>
        <w:fldChar w:fldCharType="begin"/>
      </w:r>
      <w:r w:rsidR="00986371" w:rsidRPr="000D2169">
        <w:rPr>
          <w:rFonts w:ascii="Garamond" w:hAnsi="Garamond"/>
        </w:rPr>
        <w:instrText xml:space="preserve"> MACROBUTTON MTPlaceRef \* MERGEFORMAT </w:instrText>
      </w:r>
      <w:r w:rsidR="00986371" w:rsidRPr="000D2169">
        <w:rPr>
          <w:rFonts w:ascii="Garamond" w:hAnsi="Garamond"/>
        </w:rPr>
        <w:fldChar w:fldCharType="begin"/>
      </w:r>
      <w:r w:rsidR="00986371" w:rsidRPr="000D2169">
        <w:rPr>
          <w:rFonts w:ascii="Garamond" w:hAnsi="Garamond"/>
        </w:rPr>
        <w:instrText xml:space="preserve"> SEQ MTEqn \h \* MERGEFORMAT </w:instrText>
      </w:r>
      <w:r w:rsidR="00986371" w:rsidRPr="000D2169">
        <w:rPr>
          <w:rFonts w:ascii="Garamond" w:hAnsi="Garamond"/>
        </w:rPr>
        <w:fldChar w:fldCharType="end"/>
      </w:r>
      <w:r w:rsidR="00986371" w:rsidRPr="000D2169">
        <w:rPr>
          <w:rFonts w:ascii="Garamond" w:hAnsi="Garamond"/>
        </w:rPr>
        <w:instrText>(</w:instrText>
      </w:r>
      <w:r w:rsidRPr="000D2169">
        <w:rPr>
          <w:rFonts w:ascii="Garamond" w:hAnsi="Garamond"/>
        </w:rPr>
        <w:fldChar w:fldCharType="begin"/>
      </w:r>
      <w:r w:rsidRPr="000D2169">
        <w:rPr>
          <w:rFonts w:ascii="Garamond" w:hAnsi="Garamond"/>
        </w:rPr>
        <w:instrText xml:space="preserve"> SEQ MTEqn \c \* Arabic \* MERGEFORMAT </w:instrText>
      </w:r>
      <w:r w:rsidRPr="000D2169">
        <w:rPr>
          <w:rFonts w:ascii="Garamond" w:hAnsi="Garamond"/>
        </w:rPr>
        <w:fldChar w:fldCharType="separate"/>
      </w:r>
      <w:r w:rsidR="00E349E9" w:rsidRPr="000D2169">
        <w:rPr>
          <w:rFonts w:ascii="Garamond" w:hAnsi="Garamond"/>
          <w:noProof/>
        </w:rPr>
        <w:instrText>12</w:instrText>
      </w:r>
      <w:r w:rsidRPr="000D2169">
        <w:rPr>
          <w:rFonts w:ascii="Garamond" w:hAnsi="Garamond"/>
          <w:noProof/>
        </w:rPr>
        <w:fldChar w:fldCharType="end"/>
      </w:r>
      <w:r w:rsidR="00986371" w:rsidRPr="000D2169">
        <w:rPr>
          <w:rFonts w:ascii="Garamond" w:hAnsi="Garamond"/>
        </w:rPr>
        <w:instrText>)</w:instrText>
      </w:r>
      <w:r w:rsidR="00986371" w:rsidRPr="000D2169">
        <w:rPr>
          <w:rFonts w:ascii="Garamond" w:hAnsi="Garamond"/>
        </w:rPr>
        <w:fldChar w:fldCharType="end"/>
      </w:r>
    </w:p>
    <w:p w14:paraId="2E1BF0F7" w14:textId="2A60EFB6" w:rsidR="00492949" w:rsidRPr="000D2169" w:rsidRDefault="00C87CFE" w:rsidP="000D2169">
      <w:pPr>
        <w:pStyle w:val="a"/>
        <w:spacing w:line="240" w:lineRule="auto"/>
        <w:rPr>
          <w:rFonts w:ascii="Garamond" w:hAnsi="Garamond"/>
        </w:rPr>
      </w:pPr>
      <w:r w:rsidRPr="000D2169">
        <w:rPr>
          <w:rFonts w:ascii="Garamond" w:hAnsi="Garamond"/>
        </w:rPr>
        <w:tab/>
      </w:r>
      <w:bookmarkStart w:id="11" w:name="OLE_LINK7"/>
      <m:oMath>
        <m:r>
          <w:rPr>
            <w:rFonts w:ascii="Cambria Math" w:hAnsi="Cambria Math"/>
          </w:rPr>
          <m:t>Students:</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t</m:t>
                    </m:r>
                  </m:sup>
                </m:sSubSup>
                <m:r>
                  <w:rPr>
                    <w:rFonts w:ascii="Cambria Math" w:hAnsi="Cambria Math"/>
                  </w:rPr>
                  <m:t>-P∙(E∙</m:t>
                </m:r>
                <m:sSubSup>
                  <m:sSubSupPr>
                    <m:ctrlPr>
                      <w:rPr>
                        <w:rFonts w:ascii="Cambria Math" w:hAnsi="Cambria Math"/>
                        <w:i/>
                      </w:rPr>
                    </m:ctrlPr>
                  </m:sSubSupPr>
                  <m:e>
                    <m:r>
                      <w:rPr>
                        <w:rFonts w:ascii="Cambria Math" w:hAnsi="Cambria Math"/>
                      </w:rPr>
                      <m:t>X</m:t>
                    </m:r>
                  </m:e>
                  <m:sub>
                    <m:r>
                      <w:rPr>
                        <w:rFonts w:ascii="Cambria Math" w:hAnsi="Cambria Math"/>
                      </w:rPr>
                      <m:t>bes</m:t>
                    </m:r>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&lt;H</m:t>
                </m:r>
              </m:e>
              <m:e>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t</m:t>
                    </m:r>
                  </m:sup>
                </m:sSubSup>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best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≥H</m:t>
                </m:r>
              </m:e>
            </m:eqArr>
          </m:e>
        </m:d>
      </m:oMath>
      <w:bookmarkEnd w:id="11"/>
      <w:r w:rsidRPr="000D2169">
        <w:rPr>
          <w:rFonts w:ascii="Garamond" w:hAnsi="Garamond"/>
        </w:rPr>
        <w:tab/>
      </w:r>
      <w:r w:rsidR="00986371" w:rsidRPr="000D2169">
        <w:rPr>
          <w:rFonts w:ascii="Garamond" w:hAnsi="Garamond"/>
        </w:rPr>
        <w:t xml:space="preserve"> </w:t>
      </w:r>
      <w:r w:rsidR="00986371" w:rsidRPr="000D2169">
        <w:rPr>
          <w:rFonts w:ascii="Garamond" w:hAnsi="Garamond"/>
        </w:rPr>
        <w:fldChar w:fldCharType="begin"/>
      </w:r>
      <w:r w:rsidR="00986371" w:rsidRPr="000D2169">
        <w:rPr>
          <w:rFonts w:ascii="Garamond" w:hAnsi="Garamond"/>
        </w:rPr>
        <w:instrText xml:space="preserve"> MACROBUTTON MTPlaceRef \* MERGEFORMAT </w:instrText>
      </w:r>
      <w:r w:rsidR="00986371" w:rsidRPr="000D2169">
        <w:rPr>
          <w:rFonts w:ascii="Garamond" w:hAnsi="Garamond"/>
        </w:rPr>
        <w:fldChar w:fldCharType="begin"/>
      </w:r>
      <w:r w:rsidR="00986371" w:rsidRPr="000D2169">
        <w:rPr>
          <w:rFonts w:ascii="Garamond" w:hAnsi="Garamond"/>
        </w:rPr>
        <w:instrText xml:space="preserve"> SEQ MTEqn \h \* MERGEFORMAT </w:instrText>
      </w:r>
      <w:r w:rsidR="00986371" w:rsidRPr="000D2169">
        <w:rPr>
          <w:rFonts w:ascii="Garamond" w:hAnsi="Garamond"/>
        </w:rPr>
        <w:fldChar w:fldCharType="end"/>
      </w:r>
      <w:r w:rsidR="00986371" w:rsidRPr="000D2169">
        <w:rPr>
          <w:rFonts w:ascii="Garamond" w:hAnsi="Garamond"/>
        </w:rPr>
        <w:instrText>(</w:instrText>
      </w:r>
      <w:r w:rsidRPr="000D2169">
        <w:rPr>
          <w:rFonts w:ascii="Garamond" w:hAnsi="Garamond"/>
        </w:rPr>
        <w:fldChar w:fldCharType="begin"/>
      </w:r>
      <w:r w:rsidRPr="000D2169">
        <w:rPr>
          <w:rFonts w:ascii="Garamond" w:hAnsi="Garamond"/>
        </w:rPr>
        <w:instrText xml:space="preserve"> SEQ MTEqn \c \* Arabic \* MERGEFORMAT </w:instrText>
      </w:r>
      <w:r w:rsidRPr="000D2169">
        <w:rPr>
          <w:rFonts w:ascii="Garamond" w:hAnsi="Garamond"/>
        </w:rPr>
        <w:fldChar w:fldCharType="separate"/>
      </w:r>
      <w:r w:rsidR="00E349E9" w:rsidRPr="000D2169">
        <w:rPr>
          <w:rFonts w:ascii="Garamond" w:hAnsi="Garamond"/>
          <w:noProof/>
        </w:rPr>
        <w:instrText>13</w:instrText>
      </w:r>
      <w:r w:rsidRPr="000D2169">
        <w:rPr>
          <w:rFonts w:ascii="Garamond" w:hAnsi="Garamond"/>
          <w:noProof/>
        </w:rPr>
        <w:fldChar w:fldCharType="end"/>
      </w:r>
      <w:r w:rsidR="00986371" w:rsidRPr="000D2169">
        <w:rPr>
          <w:rFonts w:ascii="Garamond" w:hAnsi="Garamond"/>
        </w:rPr>
        <w:instrText>)</w:instrText>
      </w:r>
      <w:r w:rsidR="00986371" w:rsidRPr="000D2169">
        <w:rPr>
          <w:rFonts w:ascii="Garamond" w:hAnsi="Garamond"/>
        </w:rPr>
        <w:fldChar w:fldCharType="end"/>
      </w:r>
    </w:p>
    <w:p w14:paraId="47D9E3F4" w14:textId="0A5A36A7" w:rsidR="00405D6A" w:rsidRPr="000D2169" w:rsidRDefault="008A2F7C" w:rsidP="000D2169">
      <w:pPr>
        <w:jc w:val="center"/>
        <w:rPr>
          <w:rFonts w:ascii="Garamond" w:eastAsia="SimSun" w:hAnsi="Garamond" w:cs="Times New Roman"/>
          <w:b/>
          <w:bCs/>
          <w:i/>
          <w:iCs/>
          <w:szCs w:val="21"/>
        </w:rPr>
      </w:pPr>
      <w:bookmarkStart w:id="12" w:name="_Hlk141343626"/>
      <w:r w:rsidRPr="000D2169">
        <w:rPr>
          <w:noProof/>
        </w:rPr>
        <w:drawing>
          <wp:inline distT="0" distB="0" distL="0" distR="0" wp14:anchorId="41EF6974" wp14:editId="0C45A510">
            <wp:extent cx="5274310" cy="3797300"/>
            <wp:effectExtent l="0" t="0" r="2540" b="0"/>
            <wp:docPr id="1565435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35737" name=""/>
                    <pic:cNvPicPr/>
                  </pic:nvPicPr>
                  <pic:blipFill>
                    <a:blip r:embed="rId22"/>
                    <a:stretch>
                      <a:fillRect/>
                    </a:stretch>
                  </pic:blipFill>
                  <pic:spPr>
                    <a:xfrm>
                      <a:off x="0" y="0"/>
                      <a:ext cx="5274310" cy="3797300"/>
                    </a:xfrm>
                    <a:prstGeom prst="rect">
                      <a:avLst/>
                    </a:prstGeom>
                  </pic:spPr>
                </pic:pic>
              </a:graphicData>
            </a:graphic>
          </wp:inline>
        </w:drawing>
      </w:r>
      <w:r w:rsidR="00FC6F47" w:rsidRPr="000D2169">
        <w:rPr>
          <w:rFonts w:ascii="Garamond" w:eastAsia="SimSun" w:hAnsi="Garamond" w:cs="Times New Roman"/>
          <w:b/>
          <w:bCs/>
          <w:i/>
          <w:iCs/>
          <w:szCs w:val="21"/>
        </w:rPr>
        <w:t>Fig. 3 The behavior at the high school stage</w:t>
      </w:r>
    </w:p>
    <w:bookmarkEnd w:id="12"/>
    <w:p w14:paraId="0D0ACFF3" w14:textId="598FDDBE" w:rsidR="00C4176F" w:rsidRPr="000D2169" w:rsidRDefault="00FC6F47" w:rsidP="000D2169">
      <w:pPr>
        <w:ind w:firstLineChars="200" w:firstLine="420"/>
        <w:rPr>
          <w:rFonts w:ascii="Garamond" w:eastAsia="SimSun" w:hAnsi="Garamond" w:cs="Times New Roman"/>
          <w:szCs w:val="21"/>
        </w:rPr>
      </w:pPr>
      <w:r w:rsidRPr="000D2169">
        <w:rPr>
          <w:rFonts w:ascii="Garamond" w:eastAsia="SimSun" w:hAnsi="Garamond" w:cs="Times New Roman"/>
          <w:szCs w:val="21"/>
        </w:rPr>
        <w:t xml:space="preserve">The talents of individual students are represented by a random number denoted </w:t>
      </w:r>
      <w:proofErr w:type="gramStart"/>
      <w:r w:rsidRPr="000D2169">
        <w:rPr>
          <w:rFonts w:ascii="Garamond" w:eastAsia="SimSun" w:hAnsi="Garamond" w:cs="Times New Roman"/>
          <w:szCs w:val="21"/>
        </w:rPr>
        <w:t xml:space="preserve">as </w:t>
      </w:r>
      <w:proofErr w:type="gramEnd"/>
      <m:oMath>
        <m:sSub>
          <m:sSubPr>
            <m:ctrlPr>
              <w:rPr>
                <w:rFonts w:ascii="Cambria Math" w:hAnsi="Cambria Math" w:cs="Times New Roman"/>
                <w:i/>
              </w:rPr>
            </m:ctrlPr>
          </m:sSubPr>
          <m:e>
            <m:r>
              <w:rPr>
                <w:rFonts w:ascii="Cambria Math" w:hAnsi="Cambria Math"/>
              </w:rPr>
              <m:t>R</m:t>
            </m:r>
          </m:e>
          <m:sub>
            <m:r>
              <w:rPr>
                <w:rFonts w:ascii="Cambria Math" w:hAnsi="Cambria Math"/>
              </w:rPr>
              <m:t>2</m:t>
            </m:r>
          </m:sub>
        </m:sSub>
      </m:oMath>
      <w:r w:rsidRPr="000D2169">
        <w:rPr>
          <w:rFonts w:ascii="Garamond" w:eastAsia="SimSun" w:hAnsi="Garamond" w:cs="Times New Roman"/>
          <w:szCs w:val="21"/>
        </w:rPr>
        <w:t xml:space="preserve">, which falls within the range of [0, 1]. </w:t>
      </w:r>
    </w:p>
    <w:p w14:paraId="72D86714" w14:textId="4007476F" w:rsidR="005568FB" w:rsidRPr="000D2169" w:rsidRDefault="00FC6F47" w:rsidP="000D2169">
      <w:pPr>
        <w:pStyle w:val="Heading2"/>
        <w:rPr>
          <w:rFonts w:ascii="Garamond" w:hAnsi="Garamond" w:cs="Times New Roman"/>
          <w:sz w:val="21"/>
          <w:szCs w:val="21"/>
        </w:rPr>
      </w:pPr>
      <w:bookmarkStart w:id="13" w:name="_Hlk141286538"/>
      <w:bookmarkStart w:id="14" w:name="_Hlk141343655"/>
      <w:r w:rsidRPr="000D2169">
        <w:rPr>
          <w:rFonts w:ascii="Garamond" w:hAnsi="Garamond" w:cs="Times New Roman"/>
          <w:sz w:val="21"/>
          <w:szCs w:val="21"/>
        </w:rPr>
        <w:t>Pseudo-code of the ECO algorithm</w:t>
      </w:r>
      <w:bookmarkEnd w:id="13"/>
    </w:p>
    <w:tbl>
      <w:tblPr>
        <w:tblStyle w:val="TableNormal1"/>
        <w:tblW w:w="8538" w:type="dxa"/>
        <w:tblInd w:w="112" w:type="dxa"/>
        <w:tblLayout w:type="fixed"/>
        <w:tblLook w:val="01E0" w:firstRow="1" w:lastRow="1" w:firstColumn="1" w:lastColumn="1" w:noHBand="0" w:noVBand="0"/>
      </w:tblPr>
      <w:tblGrid>
        <w:gridCol w:w="8538"/>
      </w:tblGrid>
      <w:tr w:rsidR="000D2169" w:rsidRPr="000D2169" w14:paraId="0619EC23" w14:textId="77777777" w:rsidTr="00A34641">
        <w:trPr>
          <w:trHeight w:val="312"/>
        </w:trPr>
        <w:tc>
          <w:tcPr>
            <w:tcW w:w="8538" w:type="dxa"/>
            <w:tcBorders>
              <w:top w:val="single" w:sz="12" w:space="0" w:color="000000"/>
              <w:bottom w:val="single" w:sz="12" w:space="0" w:color="000000"/>
            </w:tcBorders>
          </w:tcPr>
          <w:bookmarkEnd w:id="14"/>
          <w:p w14:paraId="5C3F5E85" w14:textId="77777777" w:rsidR="00D3715E" w:rsidRPr="000D2169" w:rsidRDefault="00D3715E" w:rsidP="000D2169">
            <w:pPr>
              <w:pStyle w:val="TableParagraph"/>
              <w:spacing w:before="12"/>
              <w:rPr>
                <w:rFonts w:ascii="Garamond" w:hAnsi="Garamond"/>
                <w:sz w:val="24"/>
              </w:rPr>
            </w:pPr>
            <w:r w:rsidRPr="000D2169">
              <w:rPr>
                <w:rFonts w:ascii="Garamond" w:hAnsi="Garamond"/>
                <w:b/>
                <w:sz w:val="24"/>
              </w:rPr>
              <w:t>Algorithm</w:t>
            </w:r>
            <w:r w:rsidRPr="000D2169">
              <w:rPr>
                <w:rFonts w:ascii="Garamond" w:hAnsi="Garamond"/>
                <w:b/>
                <w:spacing w:val="-7"/>
                <w:sz w:val="24"/>
              </w:rPr>
              <w:t xml:space="preserve"> </w:t>
            </w:r>
            <w:r w:rsidRPr="000D2169">
              <w:rPr>
                <w:rFonts w:ascii="Garamond" w:hAnsi="Garamond"/>
                <w:b/>
                <w:sz w:val="24"/>
              </w:rPr>
              <w:t>1</w:t>
            </w:r>
            <w:r w:rsidRPr="000D2169">
              <w:rPr>
                <w:rFonts w:ascii="Garamond" w:hAnsi="Garamond"/>
                <w:sz w:val="24"/>
              </w:rPr>
              <w:t>:</w:t>
            </w:r>
            <w:r w:rsidRPr="000D2169">
              <w:rPr>
                <w:rFonts w:ascii="Garamond" w:hAnsi="Garamond"/>
                <w:spacing w:val="-2"/>
                <w:sz w:val="24"/>
              </w:rPr>
              <w:t xml:space="preserve"> </w:t>
            </w:r>
            <w:r w:rsidRPr="000D2169">
              <w:rPr>
                <w:rFonts w:ascii="Garamond" w:hAnsi="Garamond"/>
                <w:sz w:val="24"/>
              </w:rPr>
              <w:t>Pseudo-code</w:t>
            </w:r>
            <w:r w:rsidRPr="000D2169">
              <w:rPr>
                <w:rFonts w:ascii="Garamond" w:hAnsi="Garamond"/>
                <w:spacing w:val="-4"/>
                <w:sz w:val="24"/>
              </w:rPr>
              <w:t xml:space="preserve"> </w:t>
            </w:r>
            <w:r w:rsidRPr="000D2169">
              <w:rPr>
                <w:rFonts w:ascii="Garamond" w:hAnsi="Garamond"/>
                <w:sz w:val="24"/>
              </w:rPr>
              <w:t>of</w:t>
            </w:r>
            <w:r w:rsidRPr="000D2169">
              <w:rPr>
                <w:rFonts w:ascii="Garamond" w:hAnsi="Garamond"/>
                <w:spacing w:val="-2"/>
                <w:sz w:val="24"/>
              </w:rPr>
              <w:t xml:space="preserve"> </w:t>
            </w:r>
            <w:r w:rsidRPr="000D2169">
              <w:rPr>
                <w:rFonts w:ascii="Garamond" w:hAnsi="Garamond"/>
                <w:sz w:val="24"/>
              </w:rPr>
              <w:t>the</w:t>
            </w:r>
            <w:r w:rsidRPr="000D2169">
              <w:rPr>
                <w:rFonts w:ascii="Garamond" w:hAnsi="Garamond"/>
                <w:spacing w:val="-2"/>
                <w:sz w:val="24"/>
              </w:rPr>
              <w:t xml:space="preserve"> </w:t>
            </w:r>
            <w:r w:rsidRPr="000D2169">
              <w:rPr>
                <w:rFonts w:ascii="Garamond" w:hAnsi="Garamond"/>
                <w:sz w:val="24"/>
              </w:rPr>
              <w:t>ECO</w:t>
            </w:r>
            <w:r w:rsidRPr="000D2169">
              <w:rPr>
                <w:rFonts w:ascii="Garamond" w:hAnsi="Garamond"/>
                <w:spacing w:val="-6"/>
                <w:sz w:val="24"/>
              </w:rPr>
              <w:t xml:space="preserve"> </w:t>
            </w:r>
            <w:r w:rsidRPr="000D2169">
              <w:rPr>
                <w:rFonts w:ascii="Garamond" w:hAnsi="Garamond"/>
                <w:sz w:val="24"/>
              </w:rPr>
              <w:t>algorithm</w:t>
            </w:r>
          </w:p>
        </w:tc>
      </w:tr>
      <w:tr w:rsidR="000D2169" w:rsidRPr="000D2169" w14:paraId="1B6EE73C" w14:textId="77777777" w:rsidTr="00A34641">
        <w:trPr>
          <w:trHeight w:val="314"/>
        </w:trPr>
        <w:tc>
          <w:tcPr>
            <w:tcW w:w="8538" w:type="dxa"/>
            <w:tcBorders>
              <w:top w:val="single" w:sz="12" w:space="0" w:color="000000"/>
            </w:tcBorders>
          </w:tcPr>
          <w:p w14:paraId="2B84A9B2" w14:textId="77777777" w:rsidR="00D3715E" w:rsidRPr="000D2169" w:rsidRDefault="00D3715E" w:rsidP="000D2169">
            <w:pPr>
              <w:pStyle w:val="TableParagraph"/>
              <w:spacing w:before="34"/>
              <w:rPr>
                <w:rFonts w:ascii="Garamond" w:hAnsi="Garamond"/>
                <w:sz w:val="21"/>
              </w:rPr>
            </w:pPr>
            <w:r w:rsidRPr="000D2169">
              <w:rPr>
                <w:rFonts w:ascii="Garamond" w:hAnsi="Garamond"/>
                <w:sz w:val="21"/>
              </w:rPr>
              <w:t>1:</w:t>
            </w:r>
            <w:r w:rsidRPr="000D2169">
              <w:rPr>
                <w:rFonts w:ascii="Garamond" w:hAnsi="Garamond"/>
                <w:spacing w:val="-4"/>
                <w:sz w:val="21"/>
              </w:rPr>
              <w:t xml:space="preserve"> </w:t>
            </w:r>
            <w:r w:rsidRPr="000D2169">
              <w:rPr>
                <w:rFonts w:ascii="Garamond" w:hAnsi="Garamond"/>
                <w:sz w:val="21"/>
              </w:rPr>
              <w:t>Initialize</w:t>
            </w:r>
            <w:r w:rsidRPr="000D2169">
              <w:rPr>
                <w:rFonts w:ascii="Garamond" w:hAnsi="Garamond"/>
                <w:spacing w:val="-5"/>
                <w:sz w:val="21"/>
              </w:rPr>
              <w:t xml:space="preserve"> </w:t>
            </w:r>
            <w:r w:rsidRPr="000D2169">
              <w:rPr>
                <w:rFonts w:ascii="Garamond" w:hAnsi="Garamond"/>
                <w:sz w:val="21"/>
              </w:rPr>
              <w:t>the</w:t>
            </w:r>
            <w:r w:rsidRPr="000D2169">
              <w:rPr>
                <w:rFonts w:ascii="Garamond" w:hAnsi="Garamond"/>
                <w:spacing w:val="-4"/>
                <w:sz w:val="21"/>
              </w:rPr>
              <w:t xml:space="preserve"> </w:t>
            </w:r>
            <w:r w:rsidRPr="000D2169">
              <w:rPr>
                <w:rFonts w:ascii="Garamond" w:hAnsi="Garamond"/>
                <w:sz w:val="21"/>
              </w:rPr>
              <w:t>ECO</w:t>
            </w:r>
            <w:r w:rsidRPr="000D2169">
              <w:rPr>
                <w:rFonts w:ascii="Garamond" w:hAnsi="Garamond"/>
                <w:spacing w:val="-6"/>
                <w:sz w:val="21"/>
              </w:rPr>
              <w:t xml:space="preserve"> </w:t>
            </w:r>
            <w:r w:rsidRPr="000D2169">
              <w:rPr>
                <w:rFonts w:ascii="Garamond" w:hAnsi="Garamond"/>
                <w:sz w:val="21"/>
              </w:rPr>
              <w:t>parameters</w:t>
            </w:r>
          </w:p>
        </w:tc>
      </w:tr>
      <w:tr w:rsidR="000D2169" w:rsidRPr="000D2169" w14:paraId="705B1E63" w14:textId="77777777" w:rsidTr="00A34641">
        <w:trPr>
          <w:trHeight w:val="312"/>
        </w:trPr>
        <w:tc>
          <w:tcPr>
            <w:tcW w:w="8538" w:type="dxa"/>
          </w:tcPr>
          <w:p w14:paraId="08A9ACE9" w14:textId="341138F9" w:rsidR="00D3715E" w:rsidRPr="000D2169" w:rsidRDefault="00D3715E" w:rsidP="000D2169">
            <w:pPr>
              <w:pStyle w:val="TableParagraph"/>
              <w:rPr>
                <w:rFonts w:ascii="Garamond" w:hAnsi="Garamond"/>
                <w:sz w:val="21"/>
              </w:rPr>
            </w:pPr>
            <w:r w:rsidRPr="000D2169">
              <w:rPr>
                <w:rFonts w:ascii="Garamond" w:hAnsi="Garamond"/>
                <w:spacing w:val="-1"/>
                <w:sz w:val="21"/>
              </w:rPr>
              <w:t>2: Initialize the</w:t>
            </w:r>
            <w:r w:rsidRPr="000D2169">
              <w:rPr>
                <w:rFonts w:ascii="Garamond" w:hAnsi="Garamond"/>
                <w:sz w:val="21"/>
              </w:rPr>
              <w:t xml:space="preserve"> </w:t>
            </w:r>
            <w:r w:rsidR="00FF7915" w:rsidRPr="000D2169">
              <w:rPr>
                <w:rFonts w:ascii="Garamond" w:hAnsi="Garamond"/>
                <w:spacing w:val="-1"/>
                <w:sz w:val="21"/>
              </w:rPr>
              <w:t>solutions'</w:t>
            </w:r>
            <w:r w:rsidR="00FF7915" w:rsidRPr="000D2169">
              <w:rPr>
                <w:rFonts w:ascii="Garamond" w:hAnsi="Garamond"/>
                <w:spacing w:val="-17"/>
                <w:sz w:val="21"/>
              </w:rPr>
              <w:t xml:space="preserve"> </w:t>
            </w:r>
            <w:r w:rsidRPr="000D2169">
              <w:rPr>
                <w:rFonts w:ascii="Garamond" w:hAnsi="Garamond"/>
                <w:spacing w:val="-1"/>
                <w:sz w:val="21"/>
              </w:rPr>
              <w:t>positions</w:t>
            </w:r>
            <w:r w:rsidRPr="000D2169">
              <w:rPr>
                <w:rFonts w:ascii="Garamond" w:hAnsi="Garamond"/>
                <w:sz w:val="21"/>
              </w:rPr>
              <w:t xml:space="preserve"> </w:t>
            </w:r>
            <w:r w:rsidRPr="000D2169">
              <w:rPr>
                <w:rFonts w:ascii="Garamond" w:hAnsi="Garamond"/>
                <w:spacing w:val="-1"/>
                <w:sz w:val="21"/>
              </w:rPr>
              <w:t>randomly</w:t>
            </w:r>
            <w:r w:rsidRPr="000D2169">
              <w:rPr>
                <w:rFonts w:ascii="Garamond" w:hAnsi="Garamond"/>
                <w:spacing w:val="3"/>
                <w:sz w:val="21"/>
              </w:rPr>
              <w:t xml:space="preserve"> </w:t>
            </w:r>
            <w:r w:rsidRPr="000D2169">
              <w:rPr>
                <w:rFonts w:ascii="Garamond" w:hAnsi="Garamond"/>
                <w:spacing w:val="-1"/>
                <w:sz w:val="21"/>
              </w:rPr>
              <w:t>(Logistic</w:t>
            </w:r>
            <w:r w:rsidRPr="000D2169">
              <w:rPr>
                <w:rFonts w:ascii="Garamond" w:hAnsi="Garamond"/>
                <w:spacing w:val="-2"/>
                <w:sz w:val="21"/>
              </w:rPr>
              <w:t xml:space="preserve"> </w:t>
            </w:r>
            <w:r w:rsidRPr="000D2169">
              <w:rPr>
                <w:rFonts w:ascii="Garamond" w:hAnsi="Garamond"/>
                <w:spacing w:val="-1"/>
                <w:sz w:val="21"/>
              </w:rPr>
              <w:t>Chaos</w:t>
            </w:r>
            <w:r w:rsidRPr="000D2169">
              <w:rPr>
                <w:rFonts w:ascii="Garamond" w:hAnsi="Garamond"/>
                <w:spacing w:val="1"/>
                <w:sz w:val="21"/>
              </w:rPr>
              <w:t xml:space="preserve"> </w:t>
            </w:r>
            <w:r w:rsidRPr="000D2169">
              <w:rPr>
                <w:rFonts w:ascii="Garamond" w:hAnsi="Garamond"/>
                <w:sz w:val="21"/>
              </w:rPr>
              <w:t>Mapping)</w:t>
            </w:r>
          </w:p>
        </w:tc>
      </w:tr>
      <w:tr w:rsidR="000D2169" w:rsidRPr="000D2169" w14:paraId="7573860E" w14:textId="77777777" w:rsidTr="00A34641">
        <w:trPr>
          <w:trHeight w:val="312"/>
        </w:trPr>
        <w:tc>
          <w:tcPr>
            <w:tcW w:w="8538" w:type="dxa"/>
          </w:tcPr>
          <w:p w14:paraId="72A9C18F" w14:textId="77777777" w:rsidR="00D3715E" w:rsidRPr="000D2169" w:rsidRDefault="00D3715E" w:rsidP="000D2169">
            <w:pPr>
              <w:pStyle w:val="TableParagraph"/>
              <w:spacing w:before="31"/>
              <w:rPr>
                <w:rFonts w:ascii="Garamond" w:hAnsi="Garamond"/>
                <w:b/>
                <w:sz w:val="21"/>
              </w:rPr>
            </w:pPr>
            <w:r w:rsidRPr="000D2169">
              <w:rPr>
                <w:rFonts w:ascii="Garamond" w:hAnsi="Garamond"/>
                <w:sz w:val="21"/>
              </w:rPr>
              <w:t>3:</w:t>
            </w:r>
            <w:r w:rsidRPr="000D2169">
              <w:rPr>
                <w:rFonts w:ascii="Garamond" w:hAnsi="Garamond"/>
                <w:spacing w:val="-3"/>
                <w:sz w:val="21"/>
              </w:rPr>
              <w:t xml:space="preserve"> </w:t>
            </w:r>
            <w:r w:rsidRPr="000D2169">
              <w:rPr>
                <w:rFonts w:ascii="Garamond" w:hAnsi="Garamond"/>
                <w:b/>
                <w:sz w:val="21"/>
              </w:rPr>
              <w:t>For</w:t>
            </w:r>
            <w:r w:rsidRPr="000D2169">
              <w:rPr>
                <w:rFonts w:ascii="Garamond" w:hAnsi="Garamond"/>
                <w:b/>
                <w:spacing w:val="-3"/>
                <w:sz w:val="21"/>
              </w:rPr>
              <w:t xml:space="preserve"> </w:t>
            </w:r>
            <w:r w:rsidRPr="000D2169">
              <w:rPr>
                <w:rFonts w:ascii="Garamond" w:hAnsi="Garamond"/>
                <w:sz w:val="21"/>
              </w:rPr>
              <w:t>i</w:t>
            </w:r>
            <w:r w:rsidRPr="000D2169">
              <w:rPr>
                <w:rFonts w:ascii="Garamond" w:hAnsi="Garamond"/>
                <w:spacing w:val="-2"/>
                <w:sz w:val="21"/>
              </w:rPr>
              <w:t xml:space="preserve"> </w:t>
            </w:r>
            <w:r w:rsidRPr="000D2169">
              <w:rPr>
                <w:rFonts w:ascii="Garamond" w:hAnsi="Garamond"/>
                <w:sz w:val="21"/>
              </w:rPr>
              <w:t>=</w:t>
            </w:r>
            <w:r w:rsidRPr="000D2169">
              <w:rPr>
                <w:rFonts w:ascii="Garamond" w:hAnsi="Garamond"/>
                <w:spacing w:val="-4"/>
                <w:sz w:val="21"/>
              </w:rPr>
              <w:t xml:space="preserve"> </w:t>
            </w:r>
            <w:r w:rsidRPr="000D2169">
              <w:rPr>
                <w:rFonts w:ascii="Garamond" w:hAnsi="Garamond"/>
                <w:sz w:val="21"/>
              </w:rPr>
              <w:t>1:Max_iter</w:t>
            </w:r>
            <w:r w:rsidRPr="000D2169">
              <w:rPr>
                <w:rFonts w:ascii="Garamond" w:hAnsi="Garamond"/>
                <w:spacing w:val="-4"/>
                <w:sz w:val="21"/>
              </w:rPr>
              <w:t xml:space="preserve"> </w:t>
            </w:r>
            <w:r w:rsidRPr="000D2169">
              <w:rPr>
                <w:rFonts w:ascii="Garamond" w:hAnsi="Garamond"/>
                <w:b/>
                <w:sz w:val="21"/>
              </w:rPr>
              <w:t>do</w:t>
            </w:r>
          </w:p>
        </w:tc>
      </w:tr>
      <w:tr w:rsidR="000D2169" w:rsidRPr="000D2169" w14:paraId="25B058E1" w14:textId="77777777" w:rsidTr="00A34641">
        <w:trPr>
          <w:trHeight w:val="310"/>
        </w:trPr>
        <w:tc>
          <w:tcPr>
            <w:tcW w:w="8538" w:type="dxa"/>
          </w:tcPr>
          <w:p w14:paraId="6BEAB1B5" w14:textId="77777777" w:rsidR="00D3715E" w:rsidRPr="000D2169" w:rsidRDefault="00D3715E" w:rsidP="000D2169">
            <w:pPr>
              <w:pStyle w:val="TableParagraph"/>
              <w:tabs>
                <w:tab w:val="left" w:pos="705"/>
              </w:tabs>
              <w:spacing w:before="31"/>
              <w:rPr>
                <w:rFonts w:ascii="Garamond" w:hAnsi="Garamond"/>
                <w:sz w:val="21"/>
              </w:rPr>
            </w:pPr>
            <w:r w:rsidRPr="000D2169">
              <w:rPr>
                <w:rFonts w:ascii="Garamond" w:hAnsi="Garamond"/>
                <w:sz w:val="21"/>
              </w:rPr>
              <w:t>4:</w:t>
            </w:r>
            <w:r w:rsidRPr="000D2169">
              <w:rPr>
                <w:rFonts w:ascii="Garamond" w:hAnsi="Garamond"/>
                <w:sz w:val="21"/>
              </w:rPr>
              <w:tab/>
              <w:t>Calculate</w:t>
            </w:r>
            <w:r w:rsidRPr="000D2169">
              <w:rPr>
                <w:rFonts w:ascii="Garamond" w:hAnsi="Garamond"/>
                <w:spacing w:val="-7"/>
                <w:sz w:val="21"/>
              </w:rPr>
              <w:t xml:space="preserve"> </w:t>
            </w:r>
            <w:r w:rsidRPr="000D2169">
              <w:rPr>
                <w:rFonts w:ascii="Garamond" w:hAnsi="Garamond"/>
                <w:sz w:val="21"/>
              </w:rPr>
              <w:t>the</w:t>
            </w:r>
            <w:r w:rsidRPr="000D2169">
              <w:rPr>
                <w:rFonts w:ascii="Garamond" w:hAnsi="Garamond"/>
                <w:spacing w:val="-5"/>
                <w:sz w:val="21"/>
              </w:rPr>
              <w:t xml:space="preserve"> </w:t>
            </w:r>
            <w:r w:rsidRPr="000D2169">
              <w:rPr>
                <w:rFonts w:ascii="Garamond" w:hAnsi="Garamond"/>
                <w:sz w:val="21"/>
              </w:rPr>
              <w:t>fitness</w:t>
            </w:r>
            <w:r w:rsidRPr="000D2169">
              <w:rPr>
                <w:rFonts w:ascii="Garamond" w:hAnsi="Garamond"/>
                <w:spacing w:val="-6"/>
                <w:sz w:val="21"/>
              </w:rPr>
              <w:t xml:space="preserve"> </w:t>
            </w:r>
            <w:r w:rsidRPr="000D2169">
              <w:rPr>
                <w:rFonts w:ascii="Garamond" w:hAnsi="Garamond"/>
                <w:sz w:val="21"/>
              </w:rPr>
              <w:t>function</w:t>
            </w:r>
          </w:p>
        </w:tc>
      </w:tr>
      <w:tr w:rsidR="000D2169" w:rsidRPr="000D2169" w14:paraId="4FE1FF69" w14:textId="77777777" w:rsidTr="00A34641">
        <w:trPr>
          <w:trHeight w:val="310"/>
        </w:trPr>
        <w:tc>
          <w:tcPr>
            <w:tcW w:w="8538" w:type="dxa"/>
          </w:tcPr>
          <w:p w14:paraId="794E6768" w14:textId="77777777" w:rsidR="00D3715E" w:rsidRPr="000D2169" w:rsidRDefault="00D3715E" w:rsidP="000D2169">
            <w:pPr>
              <w:pStyle w:val="TableParagraph"/>
              <w:tabs>
                <w:tab w:val="left" w:pos="705"/>
              </w:tabs>
              <w:spacing w:before="29"/>
              <w:rPr>
                <w:rFonts w:ascii="Garamond" w:hAnsi="Garamond"/>
                <w:sz w:val="21"/>
              </w:rPr>
            </w:pPr>
            <w:r w:rsidRPr="000D2169">
              <w:rPr>
                <w:rFonts w:ascii="Garamond" w:hAnsi="Garamond"/>
                <w:sz w:val="21"/>
              </w:rPr>
              <w:t>5:</w:t>
            </w:r>
            <w:r w:rsidRPr="000D2169">
              <w:rPr>
                <w:rFonts w:ascii="Garamond" w:hAnsi="Garamond"/>
                <w:sz w:val="21"/>
              </w:rPr>
              <w:tab/>
              <w:t>Find</w:t>
            </w:r>
            <w:r w:rsidRPr="000D2169">
              <w:rPr>
                <w:rFonts w:ascii="Garamond" w:hAnsi="Garamond"/>
                <w:spacing w:val="-7"/>
                <w:sz w:val="21"/>
              </w:rPr>
              <w:t xml:space="preserve"> </w:t>
            </w:r>
            <w:r w:rsidRPr="000D2169">
              <w:rPr>
                <w:rFonts w:ascii="Garamond" w:hAnsi="Garamond"/>
                <w:sz w:val="21"/>
              </w:rPr>
              <w:t>the</w:t>
            </w:r>
            <w:r w:rsidRPr="000D2169">
              <w:rPr>
                <w:rFonts w:ascii="Garamond" w:hAnsi="Garamond"/>
                <w:spacing w:val="-4"/>
                <w:sz w:val="21"/>
              </w:rPr>
              <w:t xml:space="preserve"> </w:t>
            </w:r>
            <w:r w:rsidRPr="000D2169">
              <w:rPr>
                <w:rFonts w:ascii="Garamond" w:hAnsi="Garamond"/>
                <w:sz w:val="21"/>
              </w:rPr>
              <w:t>best</w:t>
            </w:r>
            <w:r w:rsidRPr="000D2169">
              <w:rPr>
                <w:rFonts w:ascii="Garamond" w:hAnsi="Garamond"/>
                <w:spacing w:val="-5"/>
                <w:sz w:val="21"/>
              </w:rPr>
              <w:t xml:space="preserve"> </w:t>
            </w:r>
            <w:r w:rsidRPr="000D2169">
              <w:rPr>
                <w:rFonts w:ascii="Garamond" w:hAnsi="Garamond"/>
                <w:sz w:val="21"/>
              </w:rPr>
              <w:t>position</w:t>
            </w:r>
            <w:r w:rsidRPr="000D2169">
              <w:rPr>
                <w:rFonts w:ascii="Garamond" w:hAnsi="Garamond"/>
                <w:spacing w:val="-5"/>
                <w:sz w:val="21"/>
              </w:rPr>
              <w:t xml:space="preserve"> </w:t>
            </w:r>
            <w:r w:rsidRPr="000D2169">
              <w:rPr>
                <w:rFonts w:ascii="Garamond" w:hAnsi="Garamond"/>
                <w:sz w:val="21"/>
              </w:rPr>
              <w:t>and</w:t>
            </w:r>
            <w:r w:rsidRPr="000D2169">
              <w:rPr>
                <w:rFonts w:ascii="Garamond" w:hAnsi="Garamond"/>
                <w:spacing w:val="-5"/>
                <w:sz w:val="21"/>
              </w:rPr>
              <w:t xml:space="preserve"> </w:t>
            </w:r>
            <w:r w:rsidRPr="000D2169">
              <w:rPr>
                <w:rFonts w:ascii="Garamond" w:hAnsi="Garamond"/>
                <w:sz w:val="21"/>
              </w:rPr>
              <w:t>worst</w:t>
            </w:r>
            <w:r w:rsidRPr="000D2169">
              <w:rPr>
                <w:rFonts w:ascii="Garamond" w:hAnsi="Garamond"/>
                <w:spacing w:val="-5"/>
                <w:sz w:val="21"/>
              </w:rPr>
              <w:t xml:space="preserve"> </w:t>
            </w:r>
            <w:r w:rsidRPr="000D2169">
              <w:rPr>
                <w:rFonts w:ascii="Garamond" w:hAnsi="Garamond"/>
                <w:sz w:val="21"/>
              </w:rPr>
              <w:t>position</w:t>
            </w:r>
          </w:p>
        </w:tc>
      </w:tr>
      <w:tr w:rsidR="000D2169" w:rsidRPr="000D2169" w14:paraId="05446EC6" w14:textId="77777777" w:rsidTr="00A34641">
        <w:trPr>
          <w:trHeight w:val="310"/>
        </w:trPr>
        <w:tc>
          <w:tcPr>
            <w:tcW w:w="8538" w:type="dxa"/>
          </w:tcPr>
          <w:p w14:paraId="2C103816" w14:textId="77777777" w:rsidR="00D3715E" w:rsidRPr="000D2169" w:rsidRDefault="00D3715E" w:rsidP="000D2169">
            <w:pPr>
              <w:pStyle w:val="TableParagraph"/>
              <w:tabs>
                <w:tab w:val="left" w:pos="705"/>
              </w:tabs>
              <w:rPr>
                <w:rFonts w:ascii="Garamond" w:hAnsi="Garamond"/>
                <w:sz w:val="21"/>
              </w:rPr>
            </w:pPr>
            <w:r w:rsidRPr="000D2169">
              <w:rPr>
                <w:rFonts w:ascii="Garamond" w:hAnsi="Garamond"/>
                <w:sz w:val="21"/>
              </w:rPr>
              <w:lastRenderedPageBreak/>
              <w:t>6:</w:t>
            </w:r>
            <w:r w:rsidRPr="000D2169">
              <w:rPr>
                <w:rFonts w:ascii="Garamond" w:hAnsi="Garamond"/>
                <w:sz w:val="21"/>
              </w:rPr>
              <w:tab/>
              <w:t>Calculate</w:t>
            </w:r>
            <w:r w:rsidRPr="000D2169">
              <w:rPr>
                <w:rFonts w:ascii="Garamond" w:hAnsi="Garamond"/>
                <w:spacing w:val="-8"/>
                <w:sz w:val="21"/>
              </w:rPr>
              <w:t xml:space="preserve"> </w:t>
            </w:r>
            <w:r w:rsidRPr="000D2169">
              <w:rPr>
                <w:rFonts w:ascii="Garamond" w:hAnsi="Garamond"/>
                <w:sz w:val="21"/>
              </w:rPr>
              <w:t>R1,</w:t>
            </w:r>
            <w:r w:rsidRPr="000D2169">
              <w:rPr>
                <w:rFonts w:ascii="Garamond" w:hAnsi="Garamond"/>
                <w:spacing w:val="-8"/>
                <w:sz w:val="21"/>
              </w:rPr>
              <w:t xml:space="preserve"> </w:t>
            </w:r>
            <w:r w:rsidRPr="000D2169">
              <w:rPr>
                <w:rFonts w:ascii="Garamond" w:hAnsi="Garamond"/>
                <w:sz w:val="21"/>
              </w:rPr>
              <w:t>R2,</w:t>
            </w:r>
            <w:r w:rsidRPr="000D2169">
              <w:rPr>
                <w:rFonts w:ascii="Garamond" w:hAnsi="Garamond"/>
                <w:spacing w:val="-7"/>
                <w:sz w:val="21"/>
              </w:rPr>
              <w:t xml:space="preserve"> </w:t>
            </w:r>
            <w:r w:rsidRPr="000D2169">
              <w:rPr>
                <w:rFonts w:ascii="Garamond" w:hAnsi="Garamond"/>
                <w:sz w:val="21"/>
              </w:rPr>
              <w:t>P,</w:t>
            </w:r>
            <w:r w:rsidRPr="000D2169">
              <w:rPr>
                <w:rFonts w:ascii="Garamond" w:hAnsi="Garamond"/>
                <w:spacing w:val="-7"/>
                <w:sz w:val="21"/>
              </w:rPr>
              <w:t xml:space="preserve"> </w:t>
            </w:r>
            <w:r w:rsidRPr="000D2169">
              <w:rPr>
                <w:rFonts w:ascii="Garamond" w:hAnsi="Garamond"/>
                <w:sz w:val="21"/>
              </w:rPr>
              <w:t>E</w:t>
            </w:r>
          </w:p>
        </w:tc>
      </w:tr>
      <w:tr w:rsidR="000D2169" w:rsidRPr="000D2169" w14:paraId="7F237616" w14:textId="77777777" w:rsidTr="00A34641">
        <w:trPr>
          <w:trHeight w:val="311"/>
        </w:trPr>
        <w:tc>
          <w:tcPr>
            <w:tcW w:w="8538" w:type="dxa"/>
          </w:tcPr>
          <w:p w14:paraId="2D5A600C" w14:textId="77777777" w:rsidR="00D3715E" w:rsidRPr="000D2169" w:rsidRDefault="00D3715E" w:rsidP="000D2169">
            <w:pPr>
              <w:pStyle w:val="TableParagraph"/>
              <w:tabs>
                <w:tab w:val="left" w:pos="705"/>
              </w:tabs>
              <w:rPr>
                <w:rFonts w:ascii="Garamond" w:hAnsi="Garamond"/>
                <w:b/>
                <w:sz w:val="21"/>
              </w:rPr>
            </w:pPr>
            <w:r w:rsidRPr="000D2169">
              <w:rPr>
                <w:rFonts w:ascii="Garamond" w:hAnsi="Garamond"/>
                <w:sz w:val="21"/>
              </w:rPr>
              <w:t>7:</w:t>
            </w:r>
            <w:r w:rsidRPr="000D2169">
              <w:rPr>
                <w:rFonts w:ascii="Garamond" w:hAnsi="Garamond"/>
                <w:sz w:val="21"/>
              </w:rPr>
              <w:tab/>
            </w:r>
            <w:r w:rsidRPr="000D2169">
              <w:rPr>
                <w:rFonts w:ascii="Garamond" w:hAnsi="Garamond"/>
                <w:b/>
                <w:sz w:val="21"/>
              </w:rPr>
              <w:t>For</w:t>
            </w:r>
            <w:r w:rsidRPr="000D2169">
              <w:rPr>
                <w:rFonts w:ascii="Garamond" w:hAnsi="Garamond"/>
                <w:b/>
                <w:spacing w:val="-2"/>
                <w:sz w:val="21"/>
              </w:rPr>
              <w:t xml:space="preserve"> </w:t>
            </w:r>
            <w:r w:rsidRPr="000D2169">
              <w:rPr>
                <w:rFonts w:ascii="Garamond" w:hAnsi="Garamond"/>
                <w:sz w:val="21"/>
              </w:rPr>
              <w:t>j</w:t>
            </w:r>
            <w:r w:rsidRPr="000D2169">
              <w:rPr>
                <w:rFonts w:ascii="Garamond" w:hAnsi="Garamond"/>
                <w:spacing w:val="-3"/>
                <w:sz w:val="21"/>
              </w:rPr>
              <w:t xml:space="preserve"> </w:t>
            </w:r>
            <w:r w:rsidRPr="000D2169">
              <w:rPr>
                <w:rFonts w:ascii="Garamond" w:hAnsi="Garamond"/>
                <w:sz w:val="21"/>
              </w:rPr>
              <w:t>=</w:t>
            </w:r>
            <w:r w:rsidRPr="000D2169">
              <w:rPr>
                <w:rFonts w:ascii="Garamond" w:hAnsi="Garamond"/>
                <w:spacing w:val="-3"/>
                <w:sz w:val="21"/>
              </w:rPr>
              <w:t xml:space="preserve"> </w:t>
            </w:r>
            <w:r w:rsidRPr="000D2169">
              <w:rPr>
                <w:rFonts w:ascii="Garamond" w:hAnsi="Garamond"/>
                <w:sz w:val="21"/>
              </w:rPr>
              <w:t>1:N</w:t>
            </w:r>
            <w:r w:rsidRPr="000D2169">
              <w:rPr>
                <w:rFonts w:ascii="Garamond" w:hAnsi="Garamond"/>
                <w:spacing w:val="-1"/>
                <w:sz w:val="21"/>
              </w:rPr>
              <w:t xml:space="preserve"> </w:t>
            </w:r>
            <w:r w:rsidRPr="000D2169">
              <w:rPr>
                <w:rFonts w:ascii="Garamond" w:hAnsi="Garamond"/>
                <w:b/>
                <w:sz w:val="21"/>
              </w:rPr>
              <w:t>do</w:t>
            </w:r>
          </w:p>
        </w:tc>
      </w:tr>
      <w:tr w:rsidR="000D2169" w:rsidRPr="000D2169" w14:paraId="64B6A37F" w14:textId="77777777" w:rsidTr="00A34641">
        <w:trPr>
          <w:trHeight w:val="312"/>
        </w:trPr>
        <w:tc>
          <w:tcPr>
            <w:tcW w:w="8538" w:type="dxa"/>
          </w:tcPr>
          <w:p w14:paraId="0E762002" w14:textId="77777777" w:rsidR="00D3715E" w:rsidRPr="000D2169" w:rsidRDefault="00D3715E" w:rsidP="000D2169">
            <w:pPr>
              <w:pStyle w:val="TableParagraph"/>
              <w:tabs>
                <w:tab w:val="left" w:pos="1022"/>
              </w:tabs>
              <w:spacing w:before="31"/>
              <w:rPr>
                <w:rFonts w:ascii="Garamond" w:hAnsi="Garamond"/>
                <w:sz w:val="21"/>
              </w:rPr>
            </w:pPr>
            <w:r w:rsidRPr="000D2169">
              <w:rPr>
                <w:rFonts w:ascii="Garamond" w:hAnsi="Garamond"/>
                <w:sz w:val="21"/>
              </w:rPr>
              <w:t>8:</w:t>
            </w:r>
            <w:r w:rsidRPr="000D2169">
              <w:rPr>
                <w:rFonts w:ascii="Garamond" w:hAnsi="Garamond"/>
                <w:sz w:val="21"/>
              </w:rPr>
              <w:tab/>
              <w:t>Stage</w:t>
            </w:r>
            <w:r w:rsidRPr="000D2169">
              <w:rPr>
                <w:rFonts w:ascii="Garamond" w:hAnsi="Garamond"/>
                <w:spacing w:val="-8"/>
                <w:sz w:val="21"/>
              </w:rPr>
              <w:t xml:space="preserve"> </w:t>
            </w:r>
            <w:r w:rsidRPr="000D2169">
              <w:rPr>
                <w:rFonts w:ascii="Garamond" w:hAnsi="Garamond"/>
                <w:sz w:val="21"/>
              </w:rPr>
              <w:t>1:</w:t>
            </w:r>
            <w:r w:rsidRPr="000D2169">
              <w:rPr>
                <w:rFonts w:ascii="Garamond" w:hAnsi="Garamond"/>
                <w:spacing w:val="-5"/>
                <w:sz w:val="21"/>
              </w:rPr>
              <w:t xml:space="preserve"> </w:t>
            </w:r>
            <w:r w:rsidRPr="000D2169">
              <w:rPr>
                <w:rFonts w:ascii="Garamond" w:hAnsi="Garamond"/>
                <w:sz w:val="21"/>
              </w:rPr>
              <w:t>Primary</w:t>
            </w:r>
            <w:r w:rsidRPr="000D2169">
              <w:rPr>
                <w:rFonts w:ascii="Garamond" w:hAnsi="Garamond"/>
                <w:spacing w:val="-6"/>
                <w:sz w:val="21"/>
              </w:rPr>
              <w:t xml:space="preserve"> </w:t>
            </w:r>
            <w:r w:rsidRPr="000D2169">
              <w:rPr>
                <w:rFonts w:ascii="Garamond" w:hAnsi="Garamond"/>
                <w:sz w:val="21"/>
              </w:rPr>
              <w:t>school</w:t>
            </w:r>
            <w:r w:rsidRPr="000D2169">
              <w:rPr>
                <w:rFonts w:ascii="Garamond" w:hAnsi="Garamond"/>
                <w:spacing w:val="-7"/>
                <w:sz w:val="21"/>
              </w:rPr>
              <w:t xml:space="preserve"> </w:t>
            </w:r>
            <w:r w:rsidRPr="000D2169">
              <w:rPr>
                <w:rFonts w:ascii="Garamond" w:hAnsi="Garamond"/>
                <w:sz w:val="21"/>
              </w:rPr>
              <w:t>competition</w:t>
            </w:r>
          </w:p>
        </w:tc>
      </w:tr>
      <w:tr w:rsidR="000D2169" w:rsidRPr="000D2169" w14:paraId="3C64ECE4" w14:textId="77777777" w:rsidTr="00A34641">
        <w:trPr>
          <w:trHeight w:val="310"/>
        </w:trPr>
        <w:tc>
          <w:tcPr>
            <w:tcW w:w="8538" w:type="dxa"/>
          </w:tcPr>
          <w:p w14:paraId="4DAB36DF" w14:textId="77777777" w:rsidR="00D3715E" w:rsidRPr="000D2169" w:rsidRDefault="00D3715E" w:rsidP="000D2169">
            <w:pPr>
              <w:pStyle w:val="TableParagraph"/>
              <w:tabs>
                <w:tab w:val="left" w:pos="1022"/>
              </w:tabs>
              <w:rPr>
                <w:rFonts w:ascii="Garamond" w:hAnsi="Garamond"/>
                <w:b/>
                <w:sz w:val="21"/>
              </w:rPr>
            </w:pPr>
            <w:r w:rsidRPr="000D2169">
              <w:rPr>
                <w:rFonts w:ascii="Garamond" w:hAnsi="Garamond"/>
                <w:sz w:val="21"/>
              </w:rPr>
              <w:t>9:</w:t>
            </w:r>
            <w:r w:rsidRPr="000D2169">
              <w:rPr>
                <w:rFonts w:ascii="Garamond" w:hAnsi="Garamond"/>
                <w:sz w:val="21"/>
              </w:rPr>
              <w:tab/>
            </w:r>
            <w:r w:rsidRPr="000D2169">
              <w:rPr>
                <w:rFonts w:ascii="Garamond" w:hAnsi="Garamond"/>
                <w:b/>
                <w:sz w:val="21"/>
              </w:rPr>
              <w:t>If</w:t>
            </w:r>
            <w:r w:rsidRPr="000D2169">
              <w:rPr>
                <w:rFonts w:ascii="Garamond" w:hAnsi="Garamond"/>
                <w:b/>
                <w:spacing w:val="-6"/>
                <w:sz w:val="21"/>
              </w:rPr>
              <w:t xml:space="preserve"> </w:t>
            </w:r>
            <w:r w:rsidRPr="000D2169">
              <w:rPr>
                <w:rFonts w:ascii="Garamond" w:hAnsi="Garamond"/>
                <w:sz w:val="21"/>
              </w:rPr>
              <w:t>mod(i,</w:t>
            </w:r>
            <w:r w:rsidRPr="000D2169">
              <w:rPr>
                <w:rFonts w:ascii="Garamond" w:hAnsi="Garamond"/>
                <w:spacing w:val="-10"/>
                <w:sz w:val="21"/>
              </w:rPr>
              <w:t xml:space="preserve"> </w:t>
            </w:r>
            <w:r w:rsidRPr="000D2169">
              <w:rPr>
                <w:rFonts w:ascii="Garamond" w:hAnsi="Garamond"/>
                <w:sz w:val="21"/>
              </w:rPr>
              <w:t>3)</w:t>
            </w:r>
            <w:r w:rsidRPr="000D2169">
              <w:rPr>
                <w:rFonts w:ascii="Garamond" w:hAnsi="Garamond"/>
                <w:spacing w:val="-12"/>
                <w:sz w:val="21"/>
              </w:rPr>
              <w:t xml:space="preserve"> </w:t>
            </w:r>
            <w:r w:rsidRPr="000D2169">
              <w:rPr>
                <w:rFonts w:ascii="Garamond" w:hAnsi="Garamond"/>
                <w:sz w:val="21"/>
              </w:rPr>
              <w:t>==</w:t>
            </w:r>
            <w:r w:rsidRPr="000D2169">
              <w:rPr>
                <w:rFonts w:ascii="Garamond" w:hAnsi="Garamond"/>
                <w:spacing w:val="-10"/>
                <w:sz w:val="21"/>
              </w:rPr>
              <w:t xml:space="preserve"> </w:t>
            </w:r>
            <w:r w:rsidRPr="000D2169">
              <w:rPr>
                <w:rFonts w:ascii="Garamond" w:hAnsi="Garamond"/>
                <w:sz w:val="21"/>
              </w:rPr>
              <w:t>1</w:t>
            </w:r>
            <w:r w:rsidRPr="000D2169">
              <w:rPr>
                <w:rFonts w:ascii="Garamond" w:hAnsi="Garamond"/>
                <w:spacing w:val="-11"/>
                <w:sz w:val="21"/>
              </w:rPr>
              <w:t xml:space="preserve"> </w:t>
            </w:r>
            <w:r w:rsidRPr="000D2169">
              <w:rPr>
                <w:rFonts w:ascii="Garamond" w:hAnsi="Garamond"/>
                <w:b/>
                <w:sz w:val="21"/>
              </w:rPr>
              <w:t>Then</w:t>
            </w:r>
          </w:p>
        </w:tc>
      </w:tr>
      <w:tr w:rsidR="000D2169" w:rsidRPr="000D2169" w14:paraId="78070962" w14:textId="77777777" w:rsidTr="00A34641">
        <w:trPr>
          <w:trHeight w:val="311"/>
        </w:trPr>
        <w:tc>
          <w:tcPr>
            <w:tcW w:w="8538" w:type="dxa"/>
          </w:tcPr>
          <w:p w14:paraId="06E0C58B" w14:textId="7873BC96" w:rsidR="00D3715E" w:rsidRPr="000D2169" w:rsidRDefault="00D3715E" w:rsidP="000D2169">
            <w:pPr>
              <w:pStyle w:val="TableParagraph"/>
              <w:tabs>
                <w:tab w:val="left" w:pos="1335"/>
              </w:tabs>
              <w:rPr>
                <w:rFonts w:ascii="Garamond" w:eastAsiaTheme="minorEastAsia" w:hAnsi="Garamond"/>
                <w:b/>
                <w:sz w:val="21"/>
                <w:lang w:eastAsia="zh-CN"/>
              </w:rPr>
            </w:pPr>
            <w:r w:rsidRPr="000D2169">
              <w:rPr>
                <w:rFonts w:ascii="Garamond" w:hAnsi="Garamond"/>
                <w:sz w:val="21"/>
              </w:rPr>
              <w:t>10:</w:t>
            </w:r>
            <w:r w:rsidRPr="000D2169">
              <w:rPr>
                <w:rFonts w:ascii="Garamond" w:hAnsi="Garamond"/>
                <w:sz w:val="21"/>
              </w:rPr>
              <w:tab/>
            </w:r>
            <w:r w:rsidR="008A2F7C" w:rsidRPr="000D2169">
              <w:rPr>
                <w:rFonts w:ascii="Garamond" w:eastAsiaTheme="minorEastAsia" w:hAnsi="Garamond" w:hint="eastAsia"/>
                <w:b/>
                <w:sz w:val="21"/>
                <w:lang w:eastAsia="zh-CN"/>
              </w:rPr>
              <w:t>If</w:t>
            </w:r>
            <w:r w:rsidRPr="000D2169">
              <w:rPr>
                <w:rFonts w:ascii="Garamond" w:hAnsi="Garamond"/>
                <w:b/>
                <w:spacing w:val="-5"/>
                <w:sz w:val="21"/>
              </w:rPr>
              <w:t xml:space="preserve"> </w:t>
            </w:r>
            <w:r w:rsidRPr="000D2169">
              <w:rPr>
                <w:rFonts w:ascii="Garamond" w:hAnsi="Garamond"/>
                <w:sz w:val="21"/>
              </w:rPr>
              <w:t>j</w:t>
            </w:r>
            <w:r w:rsidRPr="000D2169">
              <w:rPr>
                <w:rFonts w:ascii="Garamond" w:hAnsi="Garamond"/>
                <w:spacing w:val="-2"/>
                <w:sz w:val="21"/>
              </w:rPr>
              <w:t xml:space="preserve"> </w:t>
            </w:r>
            <w:r w:rsidRPr="000D2169">
              <w:rPr>
                <w:rFonts w:ascii="Garamond" w:hAnsi="Garamond"/>
                <w:sz w:val="21"/>
              </w:rPr>
              <w:t>=</w:t>
            </w:r>
            <w:r w:rsidRPr="000D2169">
              <w:rPr>
                <w:rFonts w:ascii="Garamond" w:hAnsi="Garamond"/>
                <w:spacing w:val="-4"/>
                <w:sz w:val="21"/>
              </w:rPr>
              <w:t xml:space="preserve"> </w:t>
            </w:r>
            <w:r w:rsidRPr="000D2169">
              <w:rPr>
                <w:rFonts w:ascii="Garamond" w:hAnsi="Garamond"/>
                <w:sz w:val="21"/>
              </w:rPr>
              <w:t>1:G1Number</w:t>
            </w:r>
            <w:r w:rsidRPr="000D2169">
              <w:rPr>
                <w:rFonts w:ascii="Garamond" w:hAnsi="Garamond"/>
                <w:spacing w:val="-4"/>
                <w:sz w:val="21"/>
              </w:rPr>
              <w:t xml:space="preserve"> </w:t>
            </w:r>
            <w:r w:rsidR="008A2F7C" w:rsidRPr="000D2169">
              <w:rPr>
                <w:rFonts w:ascii="Garamond" w:eastAsiaTheme="minorEastAsia" w:hAnsi="Garamond" w:hint="eastAsia"/>
                <w:b/>
                <w:sz w:val="21"/>
                <w:lang w:eastAsia="zh-CN"/>
              </w:rPr>
              <w:t>Then</w:t>
            </w:r>
          </w:p>
        </w:tc>
      </w:tr>
      <w:tr w:rsidR="000D2169" w:rsidRPr="000D2169" w14:paraId="3667F445" w14:textId="77777777" w:rsidTr="00A34641">
        <w:trPr>
          <w:trHeight w:val="311"/>
        </w:trPr>
        <w:tc>
          <w:tcPr>
            <w:tcW w:w="8538" w:type="dxa"/>
          </w:tcPr>
          <w:p w14:paraId="40FFF507" w14:textId="77777777" w:rsidR="00D3715E" w:rsidRPr="000D2169" w:rsidRDefault="00D3715E" w:rsidP="000D2169">
            <w:pPr>
              <w:pStyle w:val="TableParagraph"/>
              <w:tabs>
                <w:tab w:val="left" w:pos="1642"/>
              </w:tabs>
              <w:rPr>
                <w:rFonts w:ascii="Garamond" w:hAnsi="Garamond"/>
                <w:sz w:val="21"/>
              </w:rPr>
            </w:pPr>
            <w:r w:rsidRPr="000D2169">
              <w:rPr>
                <w:rFonts w:ascii="Garamond" w:hAnsi="Garamond"/>
                <w:sz w:val="21"/>
              </w:rPr>
              <w:t>11:</w:t>
            </w:r>
            <w:r w:rsidRPr="000D2169">
              <w:rPr>
                <w:rFonts w:ascii="Garamond" w:hAnsi="Garamond"/>
                <w:sz w:val="21"/>
              </w:rPr>
              <w:tab/>
              <w:t>Update</w:t>
            </w:r>
            <w:r w:rsidRPr="000D2169">
              <w:rPr>
                <w:rFonts w:ascii="Garamond" w:hAnsi="Garamond"/>
                <w:spacing w:val="-4"/>
                <w:sz w:val="21"/>
              </w:rPr>
              <w:t xml:space="preserve"> </w:t>
            </w:r>
            <w:r w:rsidRPr="000D2169">
              <w:rPr>
                <w:rFonts w:ascii="Garamond" w:hAnsi="Garamond"/>
                <w:sz w:val="21"/>
              </w:rPr>
              <w:t>schools</w:t>
            </w:r>
            <w:r w:rsidRPr="000D2169">
              <w:rPr>
                <w:rFonts w:ascii="Garamond" w:hAnsi="Garamond"/>
                <w:spacing w:val="-6"/>
                <w:sz w:val="21"/>
              </w:rPr>
              <w:t xml:space="preserve"> </w:t>
            </w:r>
            <w:r w:rsidRPr="000D2169">
              <w:rPr>
                <w:rFonts w:ascii="Garamond" w:hAnsi="Garamond"/>
                <w:sz w:val="21"/>
              </w:rPr>
              <w:t>position</w:t>
            </w:r>
            <w:r w:rsidRPr="000D2169">
              <w:rPr>
                <w:rFonts w:ascii="Garamond" w:hAnsi="Garamond"/>
                <w:spacing w:val="-4"/>
                <w:sz w:val="21"/>
              </w:rPr>
              <w:t xml:space="preserve"> </w:t>
            </w:r>
            <w:r w:rsidRPr="000D2169">
              <w:rPr>
                <w:rFonts w:ascii="Garamond" w:hAnsi="Garamond"/>
                <w:sz w:val="21"/>
              </w:rPr>
              <w:t>by</w:t>
            </w:r>
            <w:r w:rsidRPr="000D2169">
              <w:rPr>
                <w:rFonts w:ascii="Garamond" w:hAnsi="Garamond"/>
                <w:spacing w:val="-4"/>
                <w:sz w:val="21"/>
              </w:rPr>
              <w:t xml:space="preserve"> </w:t>
            </w:r>
            <w:r w:rsidRPr="000D2169">
              <w:rPr>
                <w:rFonts w:ascii="Garamond" w:hAnsi="Garamond"/>
                <w:sz w:val="21"/>
              </w:rPr>
              <w:t>Eq.</w:t>
            </w:r>
            <w:r w:rsidRPr="000D2169">
              <w:rPr>
                <w:rFonts w:ascii="Garamond" w:hAnsi="Garamond"/>
                <w:spacing w:val="-4"/>
                <w:sz w:val="21"/>
              </w:rPr>
              <w:t xml:space="preserve"> </w:t>
            </w:r>
            <w:r w:rsidRPr="000D2169">
              <w:rPr>
                <w:rFonts w:ascii="Garamond" w:hAnsi="Garamond"/>
                <w:sz w:val="21"/>
              </w:rPr>
              <w:t>(3)</w:t>
            </w:r>
          </w:p>
        </w:tc>
      </w:tr>
      <w:tr w:rsidR="000D2169" w:rsidRPr="000D2169" w14:paraId="1A91572D" w14:textId="77777777" w:rsidTr="00A34641">
        <w:trPr>
          <w:trHeight w:val="312"/>
        </w:trPr>
        <w:tc>
          <w:tcPr>
            <w:tcW w:w="8538" w:type="dxa"/>
          </w:tcPr>
          <w:p w14:paraId="18053365" w14:textId="2EC7578A" w:rsidR="00D3715E" w:rsidRPr="000D2169" w:rsidRDefault="00D3715E" w:rsidP="000D2169">
            <w:pPr>
              <w:pStyle w:val="TableParagraph"/>
              <w:tabs>
                <w:tab w:val="left" w:pos="1335"/>
              </w:tabs>
              <w:spacing w:before="31"/>
              <w:rPr>
                <w:rFonts w:ascii="Garamond" w:eastAsiaTheme="minorEastAsia" w:hAnsi="Garamond"/>
                <w:sz w:val="21"/>
                <w:lang w:eastAsia="zh-CN"/>
              </w:rPr>
            </w:pPr>
            <w:r w:rsidRPr="000D2169">
              <w:rPr>
                <w:rFonts w:ascii="Garamond" w:hAnsi="Garamond"/>
                <w:sz w:val="21"/>
              </w:rPr>
              <w:t>1</w:t>
            </w:r>
            <w:r w:rsidR="008A2F7C" w:rsidRPr="000D2169">
              <w:rPr>
                <w:rFonts w:ascii="Garamond" w:eastAsiaTheme="minorEastAsia" w:hAnsi="Garamond" w:hint="eastAsia"/>
                <w:sz w:val="21"/>
                <w:lang w:eastAsia="zh-CN"/>
              </w:rPr>
              <w:t>2</w:t>
            </w:r>
            <w:r w:rsidRPr="000D2169">
              <w:rPr>
                <w:rFonts w:ascii="Garamond" w:hAnsi="Garamond"/>
                <w:sz w:val="21"/>
              </w:rPr>
              <w:t>:</w:t>
            </w:r>
            <w:r w:rsidRPr="000D2169">
              <w:rPr>
                <w:rFonts w:ascii="Garamond" w:hAnsi="Garamond"/>
                <w:sz w:val="21"/>
              </w:rPr>
              <w:tab/>
            </w:r>
            <w:r w:rsidR="008A2F7C" w:rsidRPr="000D2169">
              <w:rPr>
                <w:rFonts w:ascii="Garamond" w:eastAsiaTheme="minorEastAsia" w:hAnsi="Garamond" w:hint="eastAsia"/>
                <w:b/>
                <w:sz w:val="21"/>
                <w:lang w:eastAsia="zh-CN"/>
              </w:rPr>
              <w:t>Elseif</w:t>
            </w:r>
            <w:r w:rsidRPr="000D2169">
              <w:rPr>
                <w:rFonts w:ascii="Garamond" w:hAnsi="Garamond"/>
                <w:b/>
                <w:spacing w:val="-5"/>
                <w:sz w:val="21"/>
              </w:rPr>
              <w:t xml:space="preserve"> </w:t>
            </w:r>
            <w:r w:rsidRPr="000D2169">
              <w:rPr>
                <w:rFonts w:ascii="Garamond" w:hAnsi="Garamond"/>
                <w:sz w:val="21"/>
              </w:rPr>
              <w:t>j</w:t>
            </w:r>
            <w:r w:rsidRPr="000D2169">
              <w:rPr>
                <w:rFonts w:ascii="Garamond" w:hAnsi="Garamond"/>
                <w:spacing w:val="-4"/>
                <w:sz w:val="21"/>
              </w:rPr>
              <w:t xml:space="preserve"> </w:t>
            </w:r>
            <w:r w:rsidRPr="000D2169">
              <w:rPr>
                <w:rFonts w:ascii="Garamond" w:hAnsi="Garamond"/>
                <w:sz w:val="21"/>
              </w:rPr>
              <w:t>=</w:t>
            </w:r>
            <w:r w:rsidRPr="000D2169">
              <w:rPr>
                <w:rFonts w:ascii="Garamond" w:hAnsi="Garamond"/>
                <w:spacing w:val="-2"/>
                <w:sz w:val="21"/>
              </w:rPr>
              <w:t xml:space="preserve"> </w:t>
            </w:r>
            <w:r w:rsidRPr="000D2169">
              <w:rPr>
                <w:rFonts w:ascii="Garamond" w:hAnsi="Garamond"/>
                <w:sz w:val="21"/>
              </w:rPr>
              <w:t>G1Number+1:N</w:t>
            </w:r>
            <w:r w:rsidR="008A2F7C" w:rsidRPr="000D2169">
              <w:rPr>
                <w:rFonts w:ascii="Garamond" w:eastAsiaTheme="minorEastAsia" w:hAnsi="Garamond" w:hint="eastAsia"/>
                <w:sz w:val="21"/>
                <w:lang w:eastAsia="zh-CN"/>
              </w:rPr>
              <w:t xml:space="preserve"> </w:t>
            </w:r>
            <w:r w:rsidR="008A2F7C" w:rsidRPr="000D2169">
              <w:rPr>
                <w:rFonts w:ascii="Garamond" w:eastAsiaTheme="minorEastAsia" w:hAnsi="Garamond" w:hint="eastAsia"/>
                <w:b/>
                <w:bCs/>
                <w:sz w:val="21"/>
                <w:lang w:eastAsia="zh-CN"/>
              </w:rPr>
              <w:t>Then</w:t>
            </w:r>
          </w:p>
        </w:tc>
      </w:tr>
      <w:tr w:rsidR="000D2169" w:rsidRPr="000D2169" w14:paraId="67D35B61" w14:textId="77777777" w:rsidTr="00A34641">
        <w:trPr>
          <w:trHeight w:val="310"/>
        </w:trPr>
        <w:tc>
          <w:tcPr>
            <w:tcW w:w="8538" w:type="dxa"/>
          </w:tcPr>
          <w:p w14:paraId="54CA16A3" w14:textId="3F989716" w:rsidR="00D3715E" w:rsidRPr="000D2169" w:rsidRDefault="00D3715E" w:rsidP="000D2169">
            <w:pPr>
              <w:pStyle w:val="TableParagraph"/>
              <w:tabs>
                <w:tab w:val="left" w:pos="1649"/>
              </w:tabs>
              <w:rPr>
                <w:rFonts w:ascii="Garamond" w:hAnsi="Garamond"/>
                <w:sz w:val="21"/>
              </w:rPr>
            </w:pPr>
            <w:r w:rsidRPr="000D2169">
              <w:rPr>
                <w:rFonts w:ascii="Garamond" w:hAnsi="Garamond"/>
                <w:sz w:val="21"/>
              </w:rPr>
              <w:t>1</w:t>
            </w:r>
            <w:r w:rsidR="008A2F7C" w:rsidRPr="000D2169">
              <w:rPr>
                <w:rFonts w:ascii="Garamond" w:eastAsiaTheme="minorEastAsia" w:hAnsi="Garamond" w:hint="eastAsia"/>
                <w:sz w:val="21"/>
                <w:lang w:eastAsia="zh-CN"/>
              </w:rPr>
              <w:t>3</w:t>
            </w:r>
            <w:r w:rsidRPr="000D2169">
              <w:rPr>
                <w:rFonts w:ascii="Garamond" w:hAnsi="Garamond"/>
                <w:sz w:val="21"/>
              </w:rPr>
              <w:t>:</w:t>
            </w:r>
            <w:r w:rsidRPr="000D2169">
              <w:rPr>
                <w:rFonts w:ascii="Garamond" w:hAnsi="Garamond"/>
                <w:sz w:val="21"/>
              </w:rPr>
              <w:tab/>
              <w:t>Update</w:t>
            </w:r>
            <w:r w:rsidRPr="000D2169">
              <w:rPr>
                <w:rFonts w:ascii="Garamond" w:hAnsi="Garamond"/>
                <w:spacing w:val="-5"/>
                <w:sz w:val="21"/>
              </w:rPr>
              <w:t xml:space="preserve"> </w:t>
            </w:r>
            <w:r w:rsidRPr="000D2169">
              <w:rPr>
                <w:rFonts w:ascii="Garamond" w:hAnsi="Garamond"/>
                <w:sz w:val="21"/>
              </w:rPr>
              <w:t>students</w:t>
            </w:r>
            <w:r w:rsidRPr="000D2169">
              <w:rPr>
                <w:rFonts w:ascii="Garamond" w:hAnsi="Garamond"/>
                <w:spacing w:val="-5"/>
                <w:sz w:val="21"/>
              </w:rPr>
              <w:t xml:space="preserve"> </w:t>
            </w:r>
            <w:r w:rsidRPr="000D2169">
              <w:rPr>
                <w:rFonts w:ascii="Garamond" w:hAnsi="Garamond"/>
                <w:sz w:val="21"/>
              </w:rPr>
              <w:t>position</w:t>
            </w:r>
            <w:r w:rsidRPr="000D2169">
              <w:rPr>
                <w:rFonts w:ascii="Garamond" w:hAnsi="Garamond"/>
                <w:spacing w:val="-6"/>
                <w:sz w:val="21"/>
              </w:rPr>
              <w:t xml:space="preserve"> </w:t>
            </w:r>
            <w:r w:rsidRPr="000D2169">
              <w:rPr>
                <w:rFonts w:ascii="Garamond" w:hAnsi="Garamond"/>
                <w:sz w:val="21"/>
              </w:rPr>
              <w:t>by</w:t>
            </w:r>
            <w:r w:rsidRPr="000D2169">
              <w:rPr>
                <w:rFonts w:ascii="Garamond" w:hAnsi="Garamond"/>
                <w:spacing w:val="-5"/>
                <w:sz w:val="21"/>
              </w:rPr>
              <w:t xml:space="preserve"> </w:t>
            </w:r>
            <w:r w:rsidRPr="000D2169">
              <w:rPr>
                <w:rFonts w:ascii="Garamond" w:hAnsi="Garamond"/>
                <w:sz w:val="21"/>
              </w:rPr>
              <w:t>Eq.</w:t>
            </w:r>
            <w:r w:rsidRPr="000D2169">
              <w:rPr>
                <w:rFonts w:ascii="Garamond" w:hAnsi="Garamond"/>
                <w:spacing w:val="-4"/>
                <w:sz w:val="21"/>
              </w:rPr>
              <w:t xml:space="preserve"> </w:t>
            </w:r>
            <w:r w:rsidRPr="000D2169">
              <w:rPr>
                <w:rFonts w:ascii="Garamond" w:hAnsi="Garamond"/>
                <w:sz w:val="21"/>
              </w:rPr>
              <w:t>(4)</w:t>
            </w:r>
          </w:p>
        </w:tc>
      </w:tr>
      <w:tr w:rsidR="000D2169" w:rsidRPr="000D2169" w14:paraId="7E1A5E48" w14:textId="77777777" w:rsidTr="00A34641">
        <w:trPr>
          <w:trHeight w:val="310"/>
        </w:trPr>
        <w:tc>
          <w:tcPr>
            <w:tcW w:w="8538" w:type="dxa"/>
          </w:tcPr>
          <w:p w14:paraId="32659538" w14:textId="13A9AA60" w:rsidR="00D3715E" w:rsidRPr="000D2169" w:rsidRDefault="00D3715E" w:rsidP="000D2169">
            <w:pPr>
              <w:pStyle w:val="TableParagraph"/>
              <w:tabs>
                <w:tab w:val="left" w:pos="1335"/>
              </w:tabs>
              <w:spacing w:before="29"/>
              <w:rPr>
                <w:rFonts w:ascii="Garamond" w:hAnsi="Garamond"/>
                <w:b/>
                <w:sz w:val="21"/>
              </w:rPr>
            </w:pPr>
            <w:r w:rsidRPr="000D2169">
              <w:rPr>
                <w:rFonts w:ascii="Garamond" w:hAnsi="Garamond"/>
                <w:sz w:val="21"/>
              </w:rPr>
              <w:t>1</w:t>
            </w:r>
            <w:r w:rsidR="008A2F7C" w:rsidRPr="000D2169">
              <w:rPr>
                <w:rFonts w:ascii="Garamond" w:eastAsiaTheme="minorEastAsia" w:hAnsi="Garamond" w:hint="eastAsia"/>
                <w:sz w:val="21"/>
                <w:lang w:eastAsia="zh-CN"/>
              </w:rPr>
              <w:t>4</w:t>
            </w:r>
            <w:r w:rsidRPr="000D2169">
              <w:rPr>
                <w:rFonts w:ascii="Garamond" w:hAnsi="Garamond"/>
                <w:sz w:val="21"/>
              </w:rPr>
              <w:t>:</w:t>
            </w:r>
            <w:r w:rsidRPr="000D2169">
              <w:rPr>
                <w:rFonts w:ascii="Garamond" w:hAnsi="Garamond"/>
                <w:sz w:val="21"/>
              </w:rPr>
              <w:tab/>
            </w:r>
            <w:r w:rsidRPr="000D2169">
              <w:rPr>
                <w:rFonts w:ascii="Garamond" w:hAnsi="Garamond"/>
                <w:b/>
                <w:sz w:val="21"/>
              </w:rPr>
              <w:t>End</w:t>
            </w:r>
          </w:p>
        </w:tc>
      </w:tr>
      <w:tr w:rsidR="000D2169" w:rsidRPr="000D2169" w14:paraId="1493053E" w14:textId="77777777" w:rsidTr="00A34641">
        <w:trPr>
          <w:trHeight w:val="310"/>
        </w:trPr>
        <w:tc>
          <w:tcPr>
            <w:tcW w:w="8538" w:type="dxa"/>
          </w:tcPr>
          <w:p w14:paraId="549FE14C" w14:textId="023B62E1" w:rsidR="00D3715E" w:rsidRPr="000D2169" w:rsidRDefault="00D3715E" w:rsidP="000D2169">
            <w:pPr>
              <w:pStyle w:val="TableParagraph"/>
              <w:tabs>
                <w:tab w:val="left" w:pos="1022"/>
              </w:tabs>
              <w:rPr>
                <w:rFonts w:ascii="Garamond" w:hAnsi="Garamond"/>
                <w:sz w:val="21"/>
              </w:rPr>
            </w:pPr>
            <w:r w:rsidRPr="000D2169">
              <w:rPr>
                <w:rFonts w:ascii="Garamond" w:hAnsi="Garamond"/>
                <w:sz w:val="21"/>
              </w:rPr>
              <w:t>1</w:t>
            </w:r>
            <w:r w:rsidR="008A2F7C" w:rsidRPr="000D2169">
              <w:rPr>
                <w:rFonts w:ascii="Garamond" w:eastAsiaTheme="minorEastAsia" w:hAnsi="Garamond" w:hint="eastAsia"/>
                <w:sz w:val="21"/>
                <w:lang w:eastAsia="zh-CN"/>
              </w:rPr>
              <w:t>5</w:t>
            </w:r>
            <w:r w:rsidRPr="000D2169">
              <w:rPr>
                <w:rFonts w:ascii="Garamond" w:hAnsi="Garamond"/>
                <w:sz w:val="21"/>
              </w:rPr>
              <w:t>:</w:t>
            </w:r>
            <w:r w:rsidRPr="000D2169">
              <w:rPr>
                <w:rFonts w:ascii="Garamond" w:hAnsi="Garamond"/>
                <w:sz w:val="21"/>
              </w:rPr>
              <w:tab/>
              <w:t>Stage</w:t>
            </w:r>
            <w:r w:rsidRPr="000D2169">
              <w:rPr>
                <w:rFonts w:ascii="Garamond" w:hAnsi="Garamond"/>
                <w:spacing w:val="-8"/>
                <w:sz w:val="21"/>
              </w:rPr>
              <w:t xml:space="preserve"> </w:t>
            </w:r>
            <w:r w:rsidRPr="000D2169">
              <w:rPr>
                <w:rFonts w:ascii="Garamond" w:hAnsi="Garamond"/>
                <w:sz w:val="21"/>
              </w:rPr>
              <w:t>2:</w:t>
            </w:r>
            <w:r w:rsidRPr="000D2169">
              <w:rPr>
                <w:rFonts w:ascii="Garamond" w:hAnsi="Garamond"/>
                <w:spacing w:val="-5"/>
                <w:sz w:val="21"/>
              </w:rPr>
              <w:t xml:space="preserve"> </w:t>
            </w:r>
            <w:r w:rsidRPr="000D2169">
              <w:rPr>
                <w:rFonts w:ascii="Garamond" w:hAnsi="Garamond"/>
                <w:sz w:val="21"/>
              </w:rPr>
              <w:t>middle</w:t>
            </w:r>
            <w:r w:rsidRPr="000D2169">
              <w:rPr>
                <w:rFonts w:ascii="Garamond" w:hAnsi="Garamond"/>
                <w:spacing w:val="-4"/>
                <w:sz w:val="21"/>
              </w:rPr>
              <w:t xml:space="preserve"> </w:t>
            </w:r>
            <w:r w:rsidRPr="000D2169">
              <w:rPr>
                <w:rFonts w:ascii="Garamond" w:hAnsi="Garamond"/>
                <w:sz w:val="21"/>
              </w:rPr>
              <w:t>school</w:t>
            </w:r>
            <w:r w:rsidRPr="000D2169">
              <w:rPr>
                <w:rFonts w:ascii="Garamond" w:hAnsi="Garamond"/>
                <w:spacing w:val="-7"/>
                <w:sz w:val="21"/>
              </w:rPr>
              <w:t xml:space="preserve"> </w:t>
            </w:r>
            <w:r w:rsidRPr="000D2169">
              <w:rPr>
                <w:rFonts w:ascii="Garamond" w:hAnsi="Garamond"/>
                <w:sz w:val="21"/>
              </w:rPr>
              <w:t>competition</w:t>
            </w:r>
          </w:p>
        </w:tc>
      </w:tr>
      <w:tr w:rsidR="000D2169" w:rsidRPr="000D2169" w14:paraId="228AA86D" w14:textId="77777777" w:rsidTr="00A34641">
        <w:trPr>
          <w:trHeight w:val="311"/>
        </w:trPr>
        <w:tc>
          <w:tcPr>
            <w:tcW w:w="8538" w:type="dxa"/>
          </w:tcPr>
          <w:p w14:paraId="673CCCD3" w14:textId="15521AB5" w:rsidR="00D3715E" w:rsidRPr="000D2169" w:rsidRDefault="00D3715E" w:rsidP="000D2169">
            <w:pPr>
              <w:pStyle w:val="TableParagraph"/>
              <w:tabs>
                <w:tab w:val="left" w:pos="1019"/>
              </w:tabs>
              <w:rPr>
                <w:rFonts w:ascii="Garamond" w:hAnsi="Garamond"/>
                <w:b/>
                <w:sz w:val="21"/>
              </w:rPr>
            </w:pPr>
            <w:r w:rsidRPr="000D2169">
              <w:rPr>
                <w:rFonts w:ascii="Garamond" w:hAnsi="Garamond"/>
                <w:sz w:val="21"/>
              </w:rPr>
              <w:t>1</w:t>
            </w:r>
            <w:r w:rsidR="008A2F7C" w:rsidRPr="000D2169">
              <w:rPr>
                <w:rFonts w:ascii="Garamond" w:eastAsiaTheme="minorEastAsia" w:hAnsi="Garamond" w:hint="eastAsia"/>
                <w:sz w:val="21"/>
                <w:lang w:eastAsia="zh-CN"/>
              </w:rPr>
              <w:t>6</w:t>
            </w:r>
            <w:r w:rsidRPr="000D2169">
              <w:rPr>
                <w:rFonts w:ascii="Garamond" w:hAnsi="Garamond"/>
                <w:sz w:val="21"/>
              </w:rPr>
              <w:t>:</w:t>
            </w:r>
            <w:r w:rsidRPr="000D2169">
              <w:rPr>
                <w:rFonts w:ascii="Garamond" w:hAnsi="Garamond"/>
                <w:sz w:val="21"/>
              </w:rPr>
              <w:tab/>
            </w:r>
            <w:proofErr w:type="spellStart"/>
            <w:r w:rsidRPr="000D2169">
              <w:rPr>
                <w:rFonts w:ascii="Garamond" w:hAnsi="Garamond"/>
                <w:b/>
                <w:sz w:val="21"/>
              </w:rPr>
              <w:t>Elseif</w:t>
            </w:r>
            <w:proofErr w:type="spellEnd"/>
            <w:r w:rsidRPr="000D2169">
              <w:rPr>
                <w:rFonts w:ascii="Garamond" w:hAnsi="Garamond"/>
                <w:b/>
                <w:spacing w:val="-8"/>
                <w:sz w:val="21"/>
              </w:rPr>
              <w:t xml:space="preserve"> </w:t>
            </w:r>
            <w:r w:rsidRPr="000D2169">
              <w:rPr>
                <w:rFonts w:ascii="Garamond" w:hAnsi="Garamond"/>
                <w:sz w:val="21"/>
              </w:rPr>
              <w:t>mod(i,</w:t>
            </w:r>
            <w:r w:rsidRPr="000D2169">
              <w:rPr>
                <w:rFonts w:ascii="Garamond" w:hAnsi="Garamond"/>
                <w:spacing w:val="-10"/>
                <w:sz w:val="21"/>
              </w:rPr>
              <w:t xml:space="preserve"> </w:t>
            </w:r>
            <w:r w:rsidRPr="000D2169">
              <w:rPr>
                <w:rFonts w:ascii="Garamond" w:hAnsi="Garamond"/>
                <w:sz w:val="21"/>
              </w:rPr>
              <w:t>3)</w:t>
            </w:r>
            <w:r w:rsidRPr="000D2169">
              <w:rPr>
                <w:rFonts w:ascii="Garamond" w:hAnsi="Garamond"/>
                <w:spacing w:val="-12"/>
                <w:sz w:val="21"/>
              </w:rPr>
              <w:t xml:space="preserve"> </w:t>
            </w:r>
            <w:r w:rsidRPr="000D2169">
              <w:rPr>
                <w:rFonts w:ascii="Garamond" w:hAnsi="Garamond"/>
                <w:sz w:val="21"/>
              </w:rPr>
              <w:t>==</w:t>
            </w:r>
            <w:r w:rsidRPr="000D2169">
              <w:rPr>
                <w:rFonts w:ascii="Garamond" w:hAnsi="Garamond"/>
                <w:spacing w:val="-10"/>
                <w:sz w:val="21"/>
              </w:rPr>
              <w:t xml:space="preserve"> </w:t>
            </w:r>
            <w:r w:rsidRPr="000D2169">
              <w:rPr>
                <w:rFonts w:ascii="Garamond" w:hAnsi="Garamond"/>
                <w:sz w:val="21"/>
              </w:rPr>
              <w:t>2</w:t>
            </w:r>
            <w:r w:rsidRPr="000D2169">
              <w:rPr>
                <w:rFonts w:ascii="Garamond" w:hAnsi="Garamond"/>
                <w:spacing w:val="-10"/>
                <w:sz w:val="21"/>
              </w:rPr>
              <w:t xml:space="preserve"> </w:t>
            </w:r>
            <w:r w:rsidRPr="000D2169">
              <w:rPr>
                <w:rFonts w:ascii="Garamond" w:hAnsi="Garamond"/>
                <w:b/>
                <w:sz w:val="21"/>
              </w:rPr>
              <w:t>Then</w:t>
            </w:r>
          </w:p>
        </w:tc>
      </w:tr>
      <w:tr w:rsidR="000D2169" w:rsidRPr="000D2169" w14:paraId="197030B9" w14:textId="77777777" w:rsidTr="00A34641">
        <w:trPr>
          <w:trHeight w:val="312"/>
        </w:trPr>
        <w:tc>
          <w:tcPr>
            <w:tcW w:w="8538" w:type="dxa"/>
          </w:tcPr>
          <w:p w14:paraId="3C6C150C" w14:textId="263F2F4D" w:rsidR="00D3715E" w:rsidRPr="000D2169" w:rsidRDefault="00D3715E" w:rsidP="000D2169">
            <w:pPr>
              <w:pStyle w:val="TableParagraph"/>
              <w:tabs>
                <w:tab w:val="left" w:pos="1335"/>
              </w:tabs>
              <w:rPr>
                <w:rFonts w:ascii="Garamond" w:eastAsiaTheme="minorEastAsia" w:hAnsi="Garamond"/>
                <w:b/>
                <w:sz w:val="21"/>
                <w:lang w:eastAsia="zh-CN"/>
              </w:rPr>
            </w:pPr>
            <w:r w:rsidRPr="000D2169">
              <w:rPr>
                <w:rFonts w:ascii="Garamond" w:hAnsi="Garamond"/>
                <w:sz w:val="21"/>
              </w:rPr>
              <w:t>1</w:t>
            </w:r>
            <w:r w:rsidR="008A2F7C" w:rsidRPr="000D2169">
              <w:rPr>
                <w:rFonts w:ascii="Garamond" w:eastAsiaTheme="minorEastAsia" w:hAnsi="Garamond" w:hint="eastAsia"/>
                <w:sz w:val="21"/>
                <w:lang w:eastAsia="zh-CN"/>
              </w:rPr>
              <w:t>7</w:t>
            </w:r>
            <w:r w:rsidRPr="000D2169">
              <w:rPr>
                <w:rFonts w:ascii="Garamond" w:hAnsi="Garamond"/>
                <w:sz w:val="21"/>
              </w:rPr>
              <w:t>:</w:t>
            </w:r>
            <w:r w:rsidRPr="000D2169">
              <w:rPr>
                <w:rFonts w:ascii="Garamond" w:hAnsi="Garamond"/>
                <w:sz w:val="21"/>
              </w:rPr>
              <w:tab/>
            </w:r>
            <w:r w:rsidR="008A2F7C" w:rsidRPr="000D2169">
              <w:rPr>
                <w:rFonts w:ascii="Garamond" w:eastAsiaTheme="minorEastAsia" w:hAnsi="Garamond" w:hint="eastAsia"/>
                <w:b/>
                <w:sz w:val="21"/>
                <w:lang w:eastAsia="zh-CN"/>
              </w:rPr>
              <w:t>If</w:t>
            </w:r>
            <w:r w:rsidRPr="000D2169">
              <w:rPr>
                <w:rFonts w:ascii="Garamond" w:hAnsi="Garamond"/>
                <w:b/>
                <w:spacing w:val="-5"/>
                <w:sz w:val="21"/>
              </w:rPr>
              <w:t xml:space="preserve"> </w:t>
            </w:r>
            <w:r w:rsidRPr="000D2169">
              <w:rPr>
                <w:rFonts w:ascii="Garamond" w:hAnsi="Garamond"/>
                <w:sz w:val="21"/>
              </w:rPr>
              <w:t>j</w:t>
            </w:r>
            <w:r w:rsidRPr="000D2169">
              <w:rPr>
                <w:rFonts w:ascii="Garamond" w:hAnsi="Garamond"/>
                <w:spacing w:val="-2"/>
                <w:sz w:val="21"/>
              </w:rPr>
              <w:t xml:space="preserve"> </w:t>
            </w:r>
            <w:r w:rsidRPr="000D2169">
              <w:rPr>
                <w:rFonts w:ascii="Garamond" w:hAnsi="Garamond"/>
                <w:sz w:val="21"/>
              </w:rPr>
              <w:t>=</w:t>
            </w:r>
            <w:r w:rsidRPr="000D2169">
              <w:rPr>
                <w:rFonts w:ascii="Garamond" w:hAnsi="Garamond"/>
                <w:spacing w:val="-4"/>
                <w:sz w:val="21"/>
              </w:rPr>
              <w:t xml:space="preserve"> </w:t>
            </w:r>
            <w:r w:rsidRPr="000D2169">
              <w:rPr>
                <w:rFonts w:ascii="Garamond" w:hAnsi="Garamond"/>
                <w:sz w:val="21"/>
              </w:rPr>
              <w:t>1:G2Number</w:t>
            </w:r>
            <w:r w:rsidRPr="000D2169">
              <w:rPr>
                <w:rFonts w:ascii="Garamond" w:hAnsi="Garamond"/>
                <w:spacing w:val="-4"/>
                <w:sz w:val="21"/>
              </w:rPr>
              <w:t xml:space="preserve"> </w:t>
            </w:r>
            <w:r w:rsidR="008A2F7C" w:rsidRPr="000D2169">
              <w:rPr>
                <w:rFonts w:ascii="Garamond" w:eastAsiaTheme="minorEastAsia" w:hAnsi="Garamond" w:hint="eastAsia"/>
                <w:b/>
                <w:sz w:val="21"/>
                <w:lang w:eastAsia="zh-CN"/>
              </w:rPr>
              <w:t>Then</w:t>
            </w:r>
          </w:p>
        </w:tc>
      </w:tr>
      <w:tr w:rsidR="000D2169" w:rsidRPr="000D2169" w14:paraId="171603B8" w14:textId="77777777" w:rsidTr="00A34641">
        <w:trPr>
          <w:trHeight w:val="312"/>
        </w:trPr>
        <w:tc>
          <w:tcPr>
            <w:tcW w:w="8538" w:type="dxa"/>
          </w:tcPr>
          <w:p w14:paraId="0009E800" w14:textId="4CC460DE" w:rsidR="00D3715E" w:rsidRPr="000D2169" w:rsidRDefault="00D3715E" w:rsidP="000D2169">
            <w:pPr>
              <w:pStyle w:val="TableParagraph"/>
              <w:tabs>
                <w:tab w:val="left" w:pos="1649"/>
              </w:tabs>
              <w:spacing w:before="31"/>
              <w:ind w:left="121"/>
              <w:rPr>
                <w:rFonts w:ascii="Garamond" w:hAnsi="Garamond"/>
                <w:sz w:val="21"/>
              </w:rPr>
            </w:pPr>
            <w:r w:rsidRPr="000D2169">
              <w:rPr>
                <w:rFonts w:ascii="Garamond" w:hAnsi="Garamond"/>
                <w:sz w:val="21"/>
              </w:rPr>
              <w:t>1</w:t>
            </w:r>
            <w:r w:rsidR="008A2F7C" w:rsidRPr="000D2169">
              <w:rPr>
                <w:rFonts w:ascii="Garamond" w:eastAsiaTheme="minorEastAsia" w:hAnsi="Garamond" w:hint="eastAsia"/>
                <w:sz w:val="21"/>
                <w:lang w:eastAsia="zh-CN"/>
              </w:rPr>
              <w:t>8</w:t>
            </w:r>
            <w:r w:rsidRPr="000D2169">
              <w:rPr>
                <w:rFonts w:ascii="Garamond" w:hAnsi="Garamond"/>
                <w:sz w:val="21"/>
              </w:rPr>
              <w:t>:</w:t>
            </w:r>
            <w:r w:rsidRPr="000D2169">
              <w:rPr>
                <w:rFonts w:ascii="Garamond" w:hAnsi="Garamond"/>
                <w:sz w:val="21"/>
              </w:rPr>
              <w:tab/>
              <w:t>Update</w:t>
            </w:r>
            <w:r w:rsidRPr="000D2169">
              <w:rPr>
                <w:rFonts w:ascii="Garamond" w:hAnsi="Garamond"/>
                <w:spacing w:val="-4"/>
                <w:sz w:val="21"/>
              </w:rPr>
              <w:t xml:space="preserve"> </w:t>
            </w:r>
            <w:r w:rsidRPr="000D2169">
              <w:rPr>
                <w:rFonts w:ascii="Garamond" w:hAnsi="Garamond"/>
                <w:sz w:val="21"/>
              </w:rPr>
              <w:t>schools</w:t>
            </w:r>
            <w:r w:rsidRPr="000D2169">
              <w:rPr>
                <w:rFonts w:ascii="Garamond" w:hAnsi="Garamond"/>
                <w:spacing w:val="-6"/>
                <w:sz w:val="21"/>
              </w:rPr>
              <w:t xml:space="preserve"> </w:t>
            </w:r>
            <w:r w:rsidRPr="000D2169">
              <w:rPr>
                <w:rFonts w:ascii="Garamond" w:hAnsi="Garamond"/>
                <w:sz w:val="21"/>
              </w:rPr>
              <w:t>position</w:t>
            </w:r>
            <w:r w:rsidRPr="000D2169">
              <w:rPr>
                <w:rFonts w:ascii="Garamond" w:hAnsi="Garamond"/>
                <w:spacing w:val="-4"/>
                <w:sz w:val="21"/>
              </w:rPr>
              <w:t xml:space="preserve"> </w:t>
            </w:r>
            <w:r w:rsidRPr="000D2169">
              <w:rPr>
                <w:rFonts w:ascii="Garamond" w:hAnsi="Garamond"/>
                <w:sz w:val="21"/>
              </w:rPr>
              <w:t>by</w:t>
            </w:r>
            <w:r w:rsidRPr="000D2169">
              <w:rPr>
                <w:rFonts w:ascii="Garamond" w:hAnsi="Garamond"/>
                <w:spacing w:val="-6"/>
                <w:sz w:val="21"/>
              </w:rPr>
              <w:t xml:space="preserve"> </w:t>
            </w:r>
            <w:r w:rsidRPr="000D2169">
              <w:rPr>
                <w:rFonts w:ascii="Garamond" w:hAnsi="Garamond"/>
                <w:sz w:val="21"/>
              </w:rPr>
              <w:t>Eq.</w:t>
            </w:r>
            <w:r w:rsidRPr="000D2169">
              <w:rPr>
                <w:rFonts w:ascii="Garamond" w:hAnsi="Garamond"/>
                <w:spacing w:val="-4"/>
                <w:sz w:val="21"/>
              </w:rPr>
              <w:t xml:space="preserve"> </w:t>
            </w:r>
            <w:r w:rsidRPr="000D2169">
              <w:rPr>
                <w:rFonts w:ascii="Garamond" w:hAnsi="Garamond"/>
                <w:sz w:val="21"/>
              </w:rPr>
              <w:t>(10)</w:t>
            </w:r>
          </w:p>
        </w:tc>
      </w:tr>
      <w:tr w:rsidR="000D2169" w:rsidRPr="000D2169" w14:paraId="4871687F" w14:textId="77777777" w:rsidTr="00A34641">
        <w:trPr>
          <w:trHeight w:val="310"/>
        </w:trPr>
        <w:tc>
          <w:tcPr>
            <w:tcW w:w="8538" w:type="dxa"/>
          </w:tcPr>
          <w:p w14:paraId="6076CBB2" w14:textId="35D0E2A9" w:rsidR="00D3715E" w:rsidRPr="000D2169" w:rsidRDefault="00D3715E" w:rsidP="000D2169">
            <w:pPr>
              <w:pStyle w:val="TableParagraph"/>
              <w:tabs>
                <w:tab w:val="left" w:pos="1335"/>
              </w:tabs>
              <w:rPr>
                <w:rFonts w:ascii="Garamond" w:eastAsiaTheme="minorEastAsia" w:hAnsi="Garamond"/>
                <w:sz w:val="21"/>
                <w:lang w:eastAsia="zh-CN"/>
              </w:rPr>
            </w:pPr>
            <w:r w:rsidRPr="000D2169">
              <w:rPr>
                <w:rFonts w:ascii="Garamond" w:hAnsi="Garamond"/>
                <w:sz w:val="21"/>
              </w:rPr>
              <w:t>1</w:t>
            </w:r>
            <w:r w:rsidR="008A2F7C" w:rsidRPr="000D2169">
              <w:rPr>
                <w:rFonts w:ascii="Garamond" w:eastAsiaTheme="minorEastAsia" w:hAnsi="Garamond" w:hint="eastAsia"/>
                <w:sz w:val="21"/>
                <w:lang w:eastAsia="zh-CN"/>
              </w:rPr>
              <w:t>9</w:t>
            </w:r>
            <w:r w:rsidRPr="000D2169">
              <w:rPr>
                <w:rFonts w:ascii="Garamond" w:hAnsi="Garamond"/>
                <w:sz w:val="21"/>
              </w:rPr>
              <w:t>:</w:t>
            </w:r>
            <w:r w:rsidRPr="000D2169">
              <w:rPr>
                <w:rFonts w:ascii="Garamond" w:hAnsi="Garamond"/>
                <w:sz w:val="21"/>
              </w:rPr>
              <w:tab/>
            </w:r>
            <w:r w:rsidR="008A2F7C" w:rsidRPr="000D2169">
              <w:rPr>
                <w:rFonts w:ascii="Garamond" w:eastAsiaTheme="minorEastAsia" w:hAnsi="Garamond" w:hint="eastAsia"/>
                <w:b/>
                <w:sz w:val="21"/>
                <w:lang w:eastAsia="zh-CN"/>
              </w:rPr>
              <w:t>Elseif</w:t>
            </w:r>
            <w:r w:rsidRPr="000D2169">
              <w:rPr>
                <w:rFonts w:ascii="Garamond" w:hAnsi="Garamond"/>
                <w:b/>
                <w:spacing w:val="-5"/>
                <w:sz w:val="21"/>
              </w:rPr>
              <w:t xml:space="preserve"> </w:t>
            </w:r>
            <w:r w:rsidRPr="000D2169">
              <w:rPr>
                <w:rFonts w:ascii="Garamond" w:hAnsi="Garamond"/>
                <w:sz w:val="21"/>
              </w:rPr>
              <w:t>j</w:t>
            </w:r>
            <w:r w:rsidRPr="000D2169">
              <w:rPr>
                <w:rFonts w:ascii="Garamond" w:hAnsi="Garamond"/>
                <w:spacing w:val="-4"/>
                <w:sz w:val="21"/>
              </w:rPr>
              <w:t xml:space="preserve"> </w:t>
            </w:r>
            <w:r w:rsidRPr="000D2169">
              <w:rPr>
                <w:rFonts w:ascii="Garamond" w:hAnsi="Garamond"/>
                <w:sz w:val="21"/>
              </w:rPr>
              <w:t>=</w:t>
            </w:r>
            <w:r w:rsidRPr="000D2169">
              <w:rPr>
                <w:rFonts w:ascii="Garamond" w:hAnsi="Garamond"/>
                <w:spacing w:val="-2"/>
                <w:sz w:val="21"/>
              </w:rPr>
              <w:t xml:space="preserve"> </w:t>
            </w:r>
            <w:r w:rsidRPr="000D2169">
              <w:rPr>
                <w:rFonts w:ascii="Garamond" w:hAnsi="Garamond"/>
                <w:sz w:val="21"/>
              </w:rPr>
              <w:t>G2Number+1:N</w:t>
            </w:r>
            <w:r w:rsidR="008A2F7C" w:rsidRPr="000D2169">
              <w:rPr>
                <w:rFonts w:ascii="Garamond" w:eastAsiaTheme="minorEastAsia" w:hAnsi="Garamond" w:hint="eastAsia"/>
                <w:sz w:val="21"/>
                <w:lang w:eastAsia="zh-CN"/>
              </w:rPr>
              <w:t xml:space="preserve"> </w:t>
            </w:r>
            <w:r w:rsidR="008A2F7C" w:rsidRPr="000D2169">
              <w:rPr>
                <w:rFonts w:ascii="Garamond" w:eastAsiaTheme="minorEastAsia" w:hAnsi="Garamond" w:hint="eastAsia"/>
                <w:b/>
                <w:bCs/>
                <w:sz w:val="21"/>
                <w:lang w:eastAsia="zh-CN"/>
              </w:rPr>
              <w:t>Then</w:t>
            </w:r>
          </w:p>
        </w:tc>
      </w:tr>
      <w:tr w:rsidR="000D2169" w:rsidRPr="000D2169" w14:paraId="61C68719" w14:textId="77777777" w:rsidTr="00A34641">
        <w:trPr>
          <w:trHeight w:val="310"/>
        </w:trPr>
        <w:tc>
          <w:tcPr>
            <w:tcW w:w="8538" w:type="dxa"/>
          </w:tcPr>
          <w:p w14:paraId="41C29B24" w14:textId="34BAA5CB" w:rsidR="00D3715E" w:rsidRPr="000D2169" w:rsidRDefault="00D3715E" w:rsidP="000D2169">
            <w:pPr>
              <w:pStyle w:val="TableParagraph"/>
              <w:tabs>
                <w:tab w:val="left" w:pos="1649"/>
              </w:tabs>
              <w:rPr>
                <w:rFonts w:ascii="Garamond" w:hAnsi="Garamond"/>
                <w:sz w:val="21"/>
              </w:rPr>
            </w:pPr>
            <w:r w:rsidRPr="000D2169">
              <w:rPr>
                <w:rFonts w:ascii="Garamond" w:hAnsi="Garamond"/>
                <w:sz w:val="21"/>
              </w:rPr>
              <w:t>2</w:t>
            </w:r>
            <w:r w:rsidR="008A2F7C" w:rsidRPr="000D2169">
              <w:rPr>
                <w:rFonts w:ascii="Garamond" w:eastAsiaTheme="minorEastAsia" w:hAnsi="Garamond" w:hint="eastAsia"/>
                <w:sz w:val="21"/>
                <w:lang w:eastAsia="zh-CN"/>
              </w:rPr>
              <w:t>0</w:t>
            </w:r>
            <w:r w:rsidRPr="000D2169">
              <w:rPr>
                <w:rFonts w:ascii="Garamond" w:hAnsi="Garamond"/>
                <w:sz w:val="21"/>
              </w:rPr>
              <w:t>:</w:t>
            </w:r>
            <w:r w:rsidRPr="000D2169">
              <w:rPr>
                <w:rFonts w:ascii="Garamond" w:hAnsi="Garamond"/>
                <w:sz w:val="21"/>
              </w:rPr>
              <w:tab/>
              <w:t>Update</w:t>
            </w:r>
            <w:r w:rsidRPr="000D2169">
              <w:rPr>
                <w:rFonts w:ascii="Garamond" w:hAnsi="Garamond"/>
                <w:spacing w:val="-6"/>
                <w:sz w:val="21"/>
              </w:rPr>
              <w:t xml:space="preserve"> </w:t>
            </w:r>
            <w:r w:rsidRPr="000D2169">
              <w:rPr>
                <w:rFonts w:ascii="Garamond" w:hAnsi="Garamond"/>
                <w:sz w:val="21"/>
              </w:rPr>
              <w:t>students</w:t>
            </w:r>
            <w:r w:rsidRPr="000D2169">
              <w:rPr>
                <w:rFonts w:ascii="Garamond" w:hAnsi="Garamond"/>
                <w:spacing w:val="-5"/>
                <w:sz w:val="21"/>
              </w:rPr>
              <w:t xml:space="preserve"> </w:t>
            </w:r>
            <w:r w:rsidRPr="000D2169">
              <w:rPr>
                <w:rFonts w:ascii="Garamond" w:hAnsi="Garamond"/>
                <w:sz w:val="21"/>
              </w:rPr>
              <w:t>position</w:t>
            </w:r>
            <w:r w:rsidRPr="000D2169">
              <w:rPr>
                <w:rFonts w:ascii="Garamond" w:hAnsi="Garamond"/>
                <w:spacing w:val="-6"/>
                <w:sz w:val="21"/>
              </w:rPr>
              <w:t xml:space="preserve"> </w:t>
            </w:r>
            <w:r w:rsidRPr="000D2169">
              <w:rPr>
                <w:rFonts w:ascii="Garamond" w:hAnsi="Garamond"/>
                <w:sz w:val="21"/>
              </w:rPr>
              <w:t>by</w:t>
            </w:r>
            <w:r w:rsidRPr="000D2169">
              <w:rPr>
                <w:rFonts w:ascii="Garamond" w:hAnsi="Garamond"/>
                <w:spacing w:val="-5"/>
                <w:sz w:val="21"/>
              </w:rPr>
              <w:t xml:space="preserve"> </w:t>
            </w:r>
            <w:r w:rsidRPr="000D2169">
              <w:rPr>
                <w:rFonts w:ascii="Garamond" w:hAnsi="Garamond"/>
                <w:sz w:val="21"/>
              </w:rPr>
              <w:t>Eq.</w:t>
            </w:r>
            <w:r w:rsidRPr="000D2169">
              <w:rPr>
                <w:rFonts w:ascii="Garamond" w:hAnsi="Garamond"/>
                <w:spacing w:val="-4"/>
                <w:sz w:val="21"/>
              </w:rPr>
              <w:t xml:space="preserve"> </w:t>
            </w:r>
            <w:r w:rsidRPr="000D2169">
              <w:rPr>
                <w:rFonts w:ascii="Garamond" w:hAnsi="Garamond"/>
                <w:sz w:val="21"/>
              </w:rPr>
              <w:t>(11)</w:t>
            </w:r>
          </w:p>
        </w:tc>
      </w:tr>
      <w:tr w:rsidR="000D2169" w:rsidRPr="000D2169" w14:paraId="77CDD555" w14:textId="77777777" w:rsidTr="00A34641">
        <w:trPr>
          <w:trHeight w:val="311"/>
        </w:trPr>
        <w:tc>
          <w:tcPr>
            <w:tcW w:w="8538" w:type="dxa"/>
          </w:tcPr>
          <w:p w14:paraId="1839ADD0" w14:textId="33508BD9" w:rsidR="00D3715E" w:rsidRPr="000D2169" w:rsidRDefault="00D3715E" w:rsidP="000D2169">
            <w:pPr>
              <w:pStyle w:val="TableParagraph"/>
              <w:tabs>
                <w:tab w:val="left" w:pos="1335"/>
              </w:tabs>
              <w:rPr>
                <w:rFonts w:ascii="Garamond" w:hAnsi="Garamond"/>
                <w:b/>
                <w:sz w:val="21"/>
              </w:rPr>
            </w:pPr>
            <w:r w:rsidRPr="000D2169">
              <w:rPr>
                <w:rFonts w:ascii="Garamond" w:hAnsi="Garamond"/>
                <w:sz w:val="21"/>
              </w:rPr>
              <w:t>2</w:t>
            </w:r>
            <w:r w:rsidR="008A2F7C" w:rsidRPr="000D2169">
              <w:rPr>
                <w:rFonts w:ascii="Garamond" w:eastAsiaTheme="minorEastAsia" w:hAnsi="Garamond" w:hint="eastAsia"/>
                <w:sz w:val="21"/>
                <w:lang w:eastAsia="zh-CN"/>
              </w:rPr>
              <w:t>1</w:t>
            </w:r>
            <w:r w:rsidRPr="000D2169">
              <w:rPr>
                <w:rFonts w:ascii="Garamond" w:hAnsi="Garamond"/>
                <w:sz w:val="21"/>
              </w:rPr>
              <w:t>:</w:t>
            </w:r>
            <w:r w:rsidRPr="000D2169">
              <w:rPr>
                <w:rFonts w:ascii="Garamond" w:hAnsi="Garamond"/>
                <w:sz w:val="21"/>
              </w:rPr>
              <w:tab/>
            </w:r>
            <w:r w:rsidRPr="000D2169">
              <w:rPr>
                <w:rFonts w:ascii="Garamond" w:hAnsi="Garamond"/>
                <w:b/>
                <w:sz w:val="21"/>
              </w:rPr>
              <w:t>End</w:t>
            </w:r>
          </w:p>
        </w:tc>
      </w:tr>
      <w:tr w:rsidR="000D2169" w:rsidRPr="000D2169" w14:paraId="363B2A0D" w14:textId="77777777" w:rsidTr="00A34641">
        <w:trPr>
          <w:trHeight w:val="311"/>
        </w:trPr>
        <w:tc>
          <w:tcPr>
            <w:tcW w:w="8538" w:type="dxa"/>
          </w:tcPr>
          <w:p w14:paraId="2E7E16BD" w14:textId="08DE904B" w:rsidR="00D3715E" w:rsidRPr="000D2169" w:rsidRDefault="008A2F7C" w:rsidP="000D2169">
            <w:pPr>
              <w:pStyle w:val="TableParagraph"/>
              <w:tabs>
                <w:tab w:val="left" w:pos="1022"/>
              </w:tabs>
              <w:spacing w:before="31"/>
              <w:rPr>
                <w:rFonts w:ascii="Garamond" w:hAnsi="Garamond"/>
                <w:sz w:val="21"/>
              </w:rPr>
            </w:pPr>
            <w:r w:rsidRPr="000D2169">
              <w:rPr>
                <w:rFonts w:ascii="Garamond" w:eastAsiaTheme="minorEastAsia" w:hAnsi="Garamond" w:hint="eastAsia"/>
                <w:sz w:val="21"/>
                <w:lang w:eastAsia="zh-CN"/>
              </w:rPr>
              <w:t>22</w:t>
            </w:r>
            <w:r w:rsidR="00D3715E" w:rsidRPr="000D2169">
              <w:rPr>
                <w:rFonts w:ascii="Garamond" w:hAnsi="Garamond"/>
                <w:sz w:val="21"/>
              </w:rPr>
              <w:t>:</w:t>
            </w:r>
            <w:r w:rsidR="00D3715E" w:rsidRPr="000D2169">
              <w:rPr>
                <w:rFonts w:ascii="Garamond" w:hAnsi="Garamond"/>
                <w:sz w:val="21"/>
              </w:rPr>
              <w:tab/>
              <w:t>Stage</w:t>
            </w:r>
            <w:r w:rsidR="00D3715E" w:rsidRPr="000D2169">
              <w:rPr>
                <w:rFonts w:ascii="Garamond" w:hAnsi="Garamond"/>
                <w:spacing w:val="-8"/>
                <w:sz w:val="21"/>
              </w:rPr>
              <w:t xml:space="preserve"> </w:t>
            </w:r>
            <w:r w:rsidR="00D3715E" w:rsidRPr="000D2169">
              <w:rPr>
                <w:rFonts w:ascii="Garamond" w:hAnsi="Garamond"/>
                <w:sz w:val="21"/>
              </w:rPr>
              <w:t>3:High</w:t>
            </w:r>
            <w:r w:rsidR="00D3715E" w:rsidRPr="000D2169">
              <w:rPr>
                <w:rFonts w:ascii="Garamond" w:hAnsi="Garamond"/>
                <w:spacing w:val="-5"/>
                <w:sz w:val="21"/>
              </w:rPr>
              <w:t xml:space="preserve"> </w:t>
            </w:r>
            <w:r w:rsidR="00D3715E" w:rsidRPr="000D2169">
              <w:rPr>
                <w:rFonts w:ascii="Garamond" w:hAnsi="Garamond"/>
                <w:sz w:val="21"/>
              </w:rPr>
              <w:t>school</w:t>
            </w:r>
            <w:r w:rsidR="00D3715E" w:rsidRPr="000D2169">
              <w:rPr>
                <w:rFonts w:ascii="Garamond" w:hAnsi="Garamond"/>
                <w:spacing w:val="-8"/>
                <w:sz w:val="21"/>
              </w:rPr>
              <w:t xml:space="preserve"> </w:t>
            </w:r>
            <w:r w:rsidR="00D3715E" w:rsidRPr="000D2169">
              <w:rPr>
                <w:rFonts w:ascii="Garamond" w:hAnsi="Garamond"/>
                <w:sz w:val="21"/>
              </w:rPr>
              <w:t>competition</w:t>
            </w:r>
          </w:p>
        </w:tc>
      </w:tr>
      <w:tr w:rsidR="000D2169" w:rsidRPr="000D2169" w14:paraId="3882F008" w14:textId="77777777" w:rsidTr="00A34641">
        <w:trPr>
          <w:trHeight w:val="310"/>
        </w:trPr>
        <w:tc>
          <w:tcPr>
            <w:tcW w:w="8538" w:type="dxa"/>
          </w:tcPr>
          <w:p w14:paraId="16C902F3" w14:textId="0895BD8C" w:rsidR="00D3715E" w:rsidRPr="000D2169" w:rsidRDefault="008A2F7C" w:rsidP="000D2169">
            <w:pPr>
              <w:pStyle w:val="TableParagraph"/>
              <w:tabs>
                <w:tab w:val="left" w:pos="1019"/>
              </w:tabs>
              <w:rPr>
                <w:rFonts w:ascii="Garamond" w:hAnsi="Garamond"/>
                <w:b/>
                <w:sz w:val="21"/>
              </w:rPr>
            </w:pPr>
            <w:r w:rsidRPr="000D2169">
              <w:rPr>
                <w:rFonts w:ascii="Garamond" w:eastAsiaTheme="minorEastAsia" w:hAnsi="Garamond" w:hint="eastAsia"/>
                <w:sz w:val="21"/>
                <w:lang w:eastAsia="zh-CN"/>
              </w:rPr>
              <w:t>23</w:t>
            </w:r>
            <w:r w:rsidR="00D3715E" w:rsidRPr="000D2169">
              <w:rPr>
                <w:rFonts w:ascii="Garamond" w:hAnsi="Garamond"/>
                <w:sz w:val="21"/>
              </w:rPr>
              <w:t>:</w:t>
            </w:r>
            <w:r w:rsidR="00D3715E" w:rsidRPr="000D2169">
              <w:rPr>
                <w:rFonts w:ascii="Garamond" w:hAnsi="Garamond"/>
                <w:sz w:val="21"/>
              </w:rPr>
              <w:tab/>
            </w:r>
            <w:proofErr w:type="spellStart"/>
            <w:r w:rsidR="00D3715E" w:rsidRPr="000D2169">
              <w:rPr>
                <w:rFonts w:ascii="Garamond" w:hAnsi="Garamond"/>
                <w:b/>
                <w:sz w:val="21"/>
              </w:rPr>
              <w:t>Elseif</w:t>
            </w:r>
            <w:proofErr w:type="spellEnd"/>
            <w:r w:rsidR="00D3715E" w:rsidRPr="000D2169">
              <w:rPr>
                <w:rFonts w:ascii="Garamond" w:hAnsi="Garamond"/>
                <w:b/>
                <w:spacing w:val="-8"/>
                <w:sz w:val="21"/>
              </w:rPr>
              <w:t xml:space="preserve"> </w:t>
            </w:r>
            <w:r w:rsidR="00D3715E" w:rsidRPr="000D2169">
              <w:rPr>
                <w:rFonts w:ascii="Garamond" w:hAnsi="Garamond"/>
                <w:sz w:val="21"/>
              </w:rPr>
              <w:t>mod(i,</w:t>
            </w:r>
            <w:r w:rsidR="00D3715E" w:rsidRPr="000D2169">
              <w:rPr>
                <w:rFonts w:ascii="Garamond" w:hAnsi="Garamond"/>
                <w:spacing w:val="-10"/>
                <w:sz w:val="21"/>
              </w:rPr>
              <w:t xml:space="preserve"> </w:t>
            </w:r>
            <w:r w:rsidR="00D3715E" w:rsidRPr="000D2169">
              <w:rPr>
                <w:rFonts w:ascii="Garamond" w:hAnsi="Garamond"/>
                <w:sz w:val="21"/>
              </w:rPr>
              <w:t>3)</w:t>
            </w:r>
            <w:r w:rsidR="00D3715E" w:rsidRPr="000D2169">
              <w:rPr>
                <w:rFonts w:ascii="Garamond" w:hAnsi="Garamond"/>
                <w:spacing w:val="-12"/>
                <w:sz w:val="21"/>
              </w:rPr>
              <w:t xml:space="preserve"> </w:t>
            </w:r>
            <w:r w:rsidR="00D3715E" w:rsidRPr="000D2169">
              <w:rPr>
                <w:rFonts w:ascii="Garamond" w:hAnsi="Garamond"/>
                <w:sz w:val="21"/>
              </w:rPr>
              <w:t>==</w:t>
            </w:r>
            <w:r w:rsidR="00D3715E" w:rsidRPr="000D2169">
              <w:rPr>
                <w:rFonts w:ascii="Garamond" w:hAnsi="Garamond"/>
                <w:spacing w:val="-10"/>
                <w:sz w:val="21"/>
              </w:rPr>
              <w:t xml:space="preserve"> </w:t>
            </w:r>
            <w:r w:rsidR="00D3715E" w:rsidRPr="000D2169">
              <w:rPr>
                <w:rFonts w:ascii="Garamond" w:hAnsi="Garamond"/>
                <w:sz w:val="21"/>
              </w:rPr>
              <w:t>0</w:t>
            </w:r>
            <w:r w:rsidR="00D3715E" w:rsidRPr="000D2169">
              <w:rPr>
                <w:rFonts w:ascii="Garamond" w:hAnsi="Garamond"/>
                <w:spacing w:val="-8"/>
                <w:sz w:val="21"/>
              </w:rPr>
              <w:t xml:space="preserve"> </w:t>
            </w:r>
            <w:r w:rsidR="00D3715E" w:rsidRPr="000D2169">
              <w:rPr>
                <w:rFonts w:ascii="Garamond" w:hAnsi="Garamond"/>
                <w:b/>
                <w:sz w:val="21"/>
              </w:rPr>
              <w:t>Then</w:t>
            </w:r>
          </w:p>
        </w:tc>
      </w:tr>
      <w:tr w:rsidR="000D2169" w:rsidRPr="000D2169" w14:paraId="1CF674FC" w14:textId="77777777" w:rsidTr="00A34641">
        <w:trPr>
          <w:trHeight w:val="310"/>
        </w:trPr>
        <w:tc>
          <w:tcPr>
            <w:tcW w:w="8538" w:type="dxa"/>
          </w:tcPr>
          <w:p w14:paraId="123F2EE3" w14:textId="4E40E475" w:rsidR="00D3715E" w:rsidRPr="000D2169" w:rsidRDefault="008A2F7C" w:rsidP="000D2169">
            <w:pPr>
              <w:pStyle w:val="TableParagraph"/>
              <w:tabs>
                <w:tab w:val="left" w:pos="1335"/>
              </w:tabs>
              <w:rPr>
                <w:rFonts w:ascii="Garamond" w:eastAsiaTheme="minorEastAsia" w:hAnsi="Garamond"/>
                <w:b/>
                <w:sz w:val="21"/>
                <w:lang w:eastAsia="zh-CN"/>
              </w:rPr>
            </w:pPr>
            <w:r w:rsidRPr="000D2169">
              <w:rPr>
                <w:rFonts w:ascii="Garamond" w:eastAsiaTheme="minorEastAsia" w:hAnsi="Garamond" w:hint="eastAsia"/>
                <w:sz w:val="21"/>
                <w:lang w:eastAsia="zh-CN"/>
              </w:rPr>
              <w:t>24</w:t>
            </w:r>
            <w:r w:rsidR="00D3715E" w:rsidRPr="000D2169">
              <w:rPr>
                <w:rFonts w:ascii="Garamond" w:hAnsi="Garamond"/>
                <w:sz w:val="21"/>
              </w:rPr>
              <w:t>:</w:t>
            </w:r>
            <w:r w:rsidR="00D3715E" w:rsidRPr="000D2169">
              <w:rPr>
                <w:rFonts w:ascii="Garamond" w:hAnsi="Garamond"/>
                <w:sz w:val="21"/>
              </w:rPr>
              <w:tab/>
            </w:r>
            <w:r w:rsidRPr="000D2169">
              <w:rPr>
                <w:rFonts w:ascii="Garamond" w:eastAsiaTheme="minorEastAsia" w:hAnsi="Garamond" w:hint="eastAsia"/>
                <w:b/>
                <w:sz w:val="21"/>
                <w:lang w:eastAsia="zh-CN"/>
              </w:rPr>
              <w:t>If</w:t>
            </w:r>
            <w:r w:rsidR="00D3715E" w:rsidRPr="000D2169">
              <w:rPr>
                <w:rFonts w:ascii="Garamond" w:hAnsi="Garamond"/>
                <w:b/>
                <w:spacing w:val="-5"/>
                <w:sz w:val="21"/>
              </w:rPr>
              <w:t xml:space="preserve"> </w:t>
            </w:r>
            <w:r w:rsidR="00D3715E" w:rsidRPr="000D2169">
              <w:rPr>
                <w:rFonts w:ascii="Garamond" w:hAnsi="Garamond"/>
                <w:sz w:val="21"/>
              </w:rPr>
              <w:t>j</w:t>
            </w:r>
            <w:r w:rsidR="00D3715E" w:rsidRPr="000D2169">
              <w:rPr>
                <w:rFonts w:ascii="Garamond" w:hAnsi="Garamond"/>
                <w:spacing w:val="-2"/>
                <w:sz w:val="21"/>
              </w:rPr>
              <w:t xml:space="preserve"> </w:t>
            </w:r>
            <w:r w:rsidR="00D3715E" w:rsidRPr="000D2169">
              <w:rPr>
                <w:rFonts w:ascii="Garamond" w:hAnsi="Garamond"/>
                <w:sz w:val="21"/>
              </w:rPr>
              <w:t>=</w:t>
            </w:r>
            <w:r w:rsidR="00D3715E" w:rsidRPr="000D2169">
              <w:rPr>
                <w:rFonts w:ascii="Garamond" w:hAnsi="Garamond"/>
                <w:spacing w:val="-4"/>
                <w:sz w:val="21"/>
              </w:rPr>
              <w:t xml:space="preserve"> </w:t>
            </w:r>
            <w:r w:rsidR="00D3715E" w:rsidRPr="000D2169">
              <w:rPr>
                <w:rFonts w:ascii="Garamond" w:hAnsi="Garamond"/>
                <w:sz w:val="21"/>
              </w:rPr>
              <w:t>1:G2Number</w:t>
            </w:r>
            <w:r w:rsidR="00D3715E" w:rsidRPr="000D2169">
              <w:rPr>
                <w:rFonts w:ascii="Garamond" w:hAnsi="Garamond"/>
                <w:spacing w:val="-4"/>
                <w:sz w:val="21"/>
              </w:rPr>
              <w:t xml:space="preserve"> </w:t>
            </w:r>
            <w:r w:rsidRPr="000D2169">
              <w:rPr>
                <w:rFonts w:ascii="Garamond" w:eastAsiaTheme="minorEastAsia" w:hAnsi="Garamond" w:hint="eastAsia"/>
                <w:b/>
                <w:sz w:val="21"/>
                <w:lang w:eastAsia="zh-CN"/>
              </w:rPr>
              <w:t>Then</w:t>
            </w:r>
          </w:p>
        </w:tc>
      </w:tr>
      <w:tr w:rsidR="000D2169" w:rsidRPr="000D2169" w14:paraId="3C25ADD2" w14:textId="77777777" w:rsidTr="00A34641">
        <w:trPr>
          <w:trHeight w:val="311"/>
        </w:trPr>
        <w:tc>
          <w:tcPr>
            <w:tcW w:w="8538" w:type="dxa"/>
          </w:tcPr>
          <w:p w14:paraId="35F2BC11" w14:textId="34E8EDAB" w:rsidR="00D3715E" w:rsidRPr="000D2169" w:rsidRDefault="008A2F7C" w:rsidP="000D2169">
            <w:pPr>
              <w:pStyle w:val="TableParagraph"/>
              <w:tabs>
                <w:tab w:val="left" w:pos="1649"/>
              </w:tabs>
              <w:rPr>
                <w:rFonts w:ascii="Garamond" w:hAnsi="Garamond"/>
                <w:sz w:val="21"/>
              </w:rPr>
            </w:pPr>
            <w:r w:rsidRPr="000D2169">
              <w:rPr>
                <w:rFonts w:ascii="Garamond" w:eastAsiaTheme="minorEastAsia" w:hAnsi="Garamond" w:hint="eastAsia"/>
                <w:sz w:val="21"/>
                <w:lang w:eastAsia="zh-CN"/>
              </w:rPr>
              <w:t>25</w:t>
            </w:r>
            <w:r w:rsidR="00D3715E" w:rsidRPr="000D2169">
              <w:rPr>
                <w:rFonts w:ascii="Garamond" w:hAnsi="Garamond"/>
                <w:sz w:val="21"/>
              </w:rPr>
              <w:t>:</w:t>
            </w:r>
            <w:r w:rsidR="00D3715E" w:rsidRPr="000D2169">
              <w:rPr>
                <w:rFonts w:ascii="Garamond" w:hAnsi="Garamond"/>
                <w:sz w:val="21"/>
              </w:rPr>
              <w:tab/>
              <w:t>Update</w:t>
            </w:r>
            <w:r w:rsidR="00D3715E" w:rsidRPr="000D2169">
              <w:rPr>
                <w:rFonts w:ascii="Garamond" w:hAnsi="Garamond"/>
                <w:spacing w:val="-5"/>
                <w:sz w:val="21"/>
              </w:rPr>
              <w:t xml:space="preserve"> </w:t>
            </w:r>
            <w:r w:rsidR="00D3715E" w:rsidRPr="000D2169">
              <w:rPr>
                <w:rFonts w:ascii="Garamond" w:hAnsi="Garamond"/>
                <w:sz w:val="21"/>
              </w:rPr>
              <w:t>schools</w:t>
            </w:r>
            <w:r w:rsidR="00D3715E" w:rsidRPr="000D2169">
              <w:rPr>
                <w:rFonts w:ascii="Garamond" w:hAnsi="Garamond"/>
                <w:spacing w:val="-7"/>
                <w:sz w:val="21"/>
              </w:rPr>
              <w:t xml:space="preserve"> </w:t>
            </w:r>
            <w:r w:rsidR="00D3715E" w:rsidRPr="000D2169">
              <w:rPr>
                <w:rFonts w:ascii="Garamond" w:hAnsi="Garamond"/>
                <w:sz w:val="21"/>
              </w:rPr>
              <w:t>position</w:t>
            </w:r>
            <w:r w:rsidR="00D3715E" w:rsidRPr="000D2169">
              <w:rPr>
                <w:rFonts w:ascii="Garamond" w:hAnsi="Garamond"/>
                <w:spacing w:val="-7"/>
                <w:sz w:val="21"/>
              </w:rPr>
              <w:t xml:space="preserve"> </w:t>
            </w:r>
            <w:r w:rsidR="00D3715E" w:rsidRPr="000D2169">
              <w:rPr>
                <w:rFonts w:ascii="Garamond" w:hAnsi="Garamond"/>
                <w:sz w:val="21"/>
              </w:rPr>
              <w:t>by</w:t>
            </w:r>
            <w:r w:rsidR="00D3715E" w:rsidRPr="000D2169">
              <w:rPr>
                <w:rFonts w:ascii="Garamond" w:hAnsi="Garamond"/>
                <w:spacing w:val="-8"/>
                <w:sz w:val="21"/>
              </w:rPr>
              <w:t xml:space="preserve"> </w:t>
            </w:r>
            <w:r w:rsidR="00D3715E" w:rsidRPr="000D2169">
              <w:rPr>
                <w:rFonts w:ascii="Garamond" w:hAnsi="Garamond"/>
                <w:sz w:val="21"/>
              </w:rPr>
              <w:t>Eq.</w:t>
            </w:r>
            <w:r w:rsidR="00D3715E" w:rsidRPr="000D2169">
              <w:rPr>
                <w:rFonts w:ascii="Garamond" w:hAnsi="Garamond"/>
                <w:spacing w:val="-5"/>
                <w:sz w:val="21"/>
              </w:rPr>
              <w:t xml:space="preserve"> </w:t>
            </w:r>
            <w:r w:rsidR="00D3715E" w:rsidRPr="000D2169">
              <w:rPr>
                <w:rFonts w:ascii="Garamond" w:hAnsi="Garamond"/>
                <w:sz w:val="21"/>
              </w:rPr>
              <w:t>(12)</w:t>
            </w:r>
          </w:p>
        </w:tc>
      </w:tr>
      <w:tr w:rsidR="000D2169" w:rsidRPr="000D2169" w14:paraId="150B234D" w14:textId="77777777" w:rsidTr="00A34641">
        <w:trPr>
          <w:trHeight w:val="312"/>
        </w:trPr>
        <w:tc>
          <w:tcPr>
            <w:tcW w:w="8538" w:type="dxa"/>
          </w:tcPr>
          <w:p w14:paraId="26974A53" w14:textId="0102CFCE" w:rsidR="00D3715E" w:rsidRPr="000D2169" w:rsidRDefault="00D3715E" w:rsidP="000D2169">
            <w:pPr>
              <w:pStyle w:val="TableParagraph"/>
              <w:tabs>
                <w:tab w:val="left" w:pos="1335"/>
              </w:tabs>
              <w:rPr>
                <w:rFonts w:ascii="Garamond" w:eastAsiaTheme="minorEastAsia" w:hAnsi="Garamond"/>
                <w:sz w:val="21"/>
                <w:lang w:eastAsia="zh-CN"/>
              </w:rPr>
            </w:pPr>
            <w:r w:rsidRPr="000D2169">
              <w:rPr>
                <w:rFonts w:ascii="Garamond" w:hAnsi="Garamond"/>
                <w:sz w:val="21"/>
              </w:rPr>
              <w:t>2</w:t>
            </w:r>
            <w:r w:rsidR="008A2F7C" w:rsidRPr="000D2169">
              <w:rPr>
                <w:rFonts w:ascii="Garamond" w:eastAsiaTheme="minorEastAsia" w:hAnsi="Garamond" w:hint="eastAsia"/>
                <w:sz w:val="21"/>
                <w:lang w:eastAsia="zh-CN"/>
              </w:rPr>
              <w:t>6</w:t>
            </w:r>
            <w:r w:rsidRPr="000D2169">
              <w:rPr>
                <w:rFonts w:ascii="Garamond" w:hAnsi="Garamond"/>
                <w:sz w:val="21"/>
              </w:rPr>
              <w:t>:</w:t>
            </w:r>
            <w:r w:rsidRPr="000D2169">
              <w:rPr>
                <w:rFonts w:ascii="Garamond" w:hAnsi="Garamond"/>
                <w:sz w:val="21"/>
              </w:rPr>
              <w:tab/>
            </w:r>
            <w:r w:rsidR="008A2F7C" w:rsidRPr="000D2169">
              <w:rPr>
                <w:rFonts w:ascii="Garamond" w:eastAsiaTheme="minorEastAsia" w:hAnsi="Garamond" w:hint="eastAsia"/>
                <w:b/>
                <w:sz w:val="21"/>
                <w:lang w:eastAsia="zh-CN"/>
              </w:rPr>
              <w:t>If</w:t>
            </w:r>
            <w:r w:rsidRPr="000D2169">
              <w:rPr>
                <w:rFonts w:ascii="Garamond" w:hAnsi="Garamond"/>
                <w:b/>
                <w:spacing w:val="-5"/>
                <w:sz w:val="21"/>
              </w:rPr>
              <w:t xml:space="preserve"> </w:t>
            </w:r>
            <w:r w:rsidRPr="000D2169">
              <w:rPr>
                <w:rFonts w:ascii="Garamond" w:hAnsi="Garamond"/>
                <w:sz w:val="21"/>
              </w:rPr>
              <w:t>j</w:t>
            </w:r>
            <w:r w:rsidRPr="000D2169">
              <w:rPr>
                <w:rFonts w:ascii="Garamond" w:hAnsi="Garamond"/>
                <w:spacing w:val="-4"/>
                <w:sz w:val="21"/>
              </w:rPr>
              <w:t xml:space="preserve"> </w:t>
            </w:r>
            <w:r w:rsidRPr="000D2169">
              <w:rPr>
                <w:rFonts w:ascii="Garamond" w:hAnsi="Garamond"/>
                <w:sz w:val="21"/>
              </w:rPr>
              <w:t>=</w:t>
            </w:r>
            <w:r w:rsidRPr="000D2169">
              <w:rPr>
                <w:rFonts w:ascii="Garamond" w:hAnsi="Garamond"/>
                <w:spacing w:val="-2"/>
                <w:sz w:val="21"/>
              </w:rPr>
              <w:t xml:space="preserve"> </w:t>
            </w:r>
            <w:r w:rsidRPr="000D2169">
              <w:rPr>
                <w:rFonts w:ascii="Garamond" w:hAnsi="Garamond"/>
                <w:sz w:val="21"/>
              </w:rPr>
              <w:t>G2Number+1:N</w:t>
            </w:r>
            <w:r w:rsidR="008A2F7C" w:rsidRPr="000D2169">
              <w:rPr>
                <w:rFonts w:ascii="Garamond" w:eastAsiaTheme="minorEastAsia" w:hAnsi="Garamond" w:hint="eastAsia"/>
                <w:sz w:val="21"/>
                <w:lang w:eastAsia="zh-CN"/>
              </w:rPr>
              <w:t xml:space="preserve"> </w:t>
            </w:r>
            <w:r w:rsidR="008A2F7C" w:rsidRPr="000D2169">
              <w:rPr>
                <w:rFonts w:ascii="Garamond" w:eastAsiaTheme="minorEastAsia" w:hAnsi="Garamond" w:hint="eastAsia"/>
                <w:b/>
                <w:bCs/>
                <w:sz w:val="21"/>
                <w:lang w:eastAsia="zh-CN"/>
              </w:rPr>
              <w:t>Then</w:t>
            </w:r>
          </w:p>
        </w:tc>
      </w:tr>
      <w:tr w:rsidR="000D2169" w:rsidRPr="000D2169" w14:paraId="6BAEA1FC" w14:textId="77777777" w:rsidTr="00A34641">
        <w:trPr>
          <w:trHeight w:val="312"/>
        </w:trPr>
        <w:tc>
          <w:tcPr>
            <w:tcW w:w="8538" w:type="dxa"/>
          </w:tcPr>
          <w:p w14:paraId="67560FF2" w14:textId="400526B8" w:rsidR="00D3715E" w:rsidRPr="000D2169" w:rsidRDefault="00D3715E" w:rsidP="000D2169">
            <w:pPr>
              <w:pStyle w:val="TableParagraph"/>
              <w:tabs>
                <w:tab w:val="left" w:pos="1649"/>
              </w:tabs>
              <w:rPr>
                <w:rFonts w:ascii="Garamond" w:hAnsi="Garamond"/>
                <w:sz w:val="21"/>
              </w:rPr>
            </w:pPr>
            <w:r w:rsidRPr="000D2169">
              <w:rPr>
                <w:rFonts w:ascii="Garamond" w:hAnsi="Garamond"/>
                <w:sz w:val="21"/>
              </w:rPr>
              <w:t>2</w:t>
            </w:r>
            <w:r w:rsidR="008A2F7C" w:rsidRPr="000D2169">
              <w:rPr>
                <w:rFonts w:ascii="Garamond" w:eastAsiaTheme="minorEastAsia" w:hAnsi="Garamond" w:hint="eastAsia"/>
                <w:sz w:val="21"/>
                <w:lang w:eastAsia="zh-CN"/>
              </w:rPr>
              <w:t>7</w:t>
            </w:r>
            <w:r w:rsidRPr="000D2169">
              <w:rPr>
                <w:rFonts w:ascii="Garamond" w:hAnsi="Garamond"/>
                <w:sz w:val="21"/>
              </w:rPr>
              <w:t>:</w:t>
            </w:r>
            <w:r w:rsidRPr="000D2169">
              <w:rPr>
                <w:rFonts w:ascii="Garamond" w:hAnsi="Garamond"/>
                <w:sz w:val="21"/>
              </w:rPr>
              <w:tab/>
              <w:t>Update</w:t>
            </w:r>
            <w:r w:rsidRPr="000D2169">
              <w:rPr>
                <w:rFonts w:ascii="Garamond" w:hAnsi="Garamond"/>
                <w:spacing w:val="-5"/>
                <w:sz w:val="21"/>
              </w:rPr>
              <w:t xml:space="preserve"> </w:t>
            </w:r>
            <w:r w:rsidRPr="000D2169">
              <w:rPr>
                <w:rFonts w:ascii="Garamond" w:hAnsi="Garamond"/>
                <w:sz w:val="21"/>
              </w:rPr>
              <w:t>students</w:t>
            </w:r>
            <w:r w:rsidRPr="000D2169">
              <w:rPr>
                <w:rFonts w:ascii="Garamond" w:hAnsi="Garamond"/>
                <w:spacing w:val="-5"/>
                <w:sz w:val="21"/>
              </w:rPr>
              <w:t xml:space="preserve"> </w:t>
            </w:r>
            <w:r w:rsidRPr="000D2169">
              <w:rPr>
                <w:rFonts w:ascii="Garamond" w:hAnsi="Garamond"/>
                <w:sz w:val="21"/>
              </w:rPr>
              <w:t>position</w:t>
            </w:r>
            <w:r w:rsidRPr="000D2169">
              <w:rPr>
                <w:rFonts w:ascii="Garamond" w:hAnsi="Garamond"/>
                <w:spacing w:val="-6"/>
                <w:sz w:val="21"/>
              </w:rPr>
              <w:t xml:space="preserve"> </w:t>
            </w:r>
            <w:r w:rsidRPr="000D2169">
              <w:rPr>
                <w:rFonts w:ascii="Garamond" w:hAnsi="Garamond"/>
                <w:sz w:val="21"/>
              </w:rPr>
              <w:t>by</w:t>
            </w:r>
            <w:r w:rsidRPr="000D2169">
              <w:rPr>
                <w:rFonts w:ascii="Garamond" w:hAnsi="Garamond"/>
                <w:spacing w:val="-5"/>
                <w:sz w:val="21"/>
              </w:rPr>
              <w:t xml:space="preserve"> </w:t>
            </w:r>
            <w:r w:rsidRPr="000D2169">
              <w:rPr>
                <w:rFonts w:ascii="Garamond" w:hAnsi="Garamond"/>
                <w:sz w:val="21"/>
              </w:rPr>
              <w:t>Eq.</w:t>
            </w:r>
            <w:r w:rsidRPr="000D2169">
              <w:rPr>
                <w:rFonts w:ascii="Garamond" w:hAnsi="Garamond"/>
                <w:spacing w:val="-4"/>
                <w:sz w:val="21"/>
              </w:rPr>
              <w:t xml:space="preserve"> </w:t>
            </w:r>
            <w:r w:rsidRPr="000D2169">
              <w:rPr>
                <w:rFonts w:ascii="Garamond" w:hAnsi="Garamond"/>
                <w:sz w:val="21"/>
              </w:rPr>
              <w:t>(13)</w:t>
            </w:r>
          </w:p>
        </w:tc>
      </w:tr>
      <w:tr w:rsidR="000D2169" w:rsidRPr="000D2169" w14:paraId="1B04D444" w14:textId="77777777" w:rsidTr="00A34641">
        <w:trPr>
          <w:trHeight w:val="311"/>
        </w:trPr>
        <w:tc>
          <w:tcPr>
            <w:tcW w:w="8538" w:type="dxa"/>
          </w:tcPr>
          <w:p w14:paraId="2589300B" w14:textId="6478776D" w:rsidR="00D3715E" w:rsidRPr="000D2169" w:rsidRDefault="00D3715E" w:rsidP="000D2169">
            <w:pPr>
              <w:pStyle w:val="TableParagraph"/>
              <w:tabs>
                <w:tab w:val="left" w:pos="1335"/>
              </w:tabs>
              <w:rPr>
                <w:rFonts w:ascii="Garamond" w:hAnsi="Garamond"/>
                <w:b/>
                <w:sz w:val="21"/>
              </w:rPr>
            </w:pPr>
            <w:r w:rsidRPr="000D2169">
              <w:rPr>
                <w:rFonts w:ascii="Garamond" w:hAnsi="Garamond"/>
                <w:sz w:val="21"/>
              </w:rPr>
              <w:t>2</w:t>
            </w:r>
            <w:r w:rsidR="008A2F7C" w:rsidRPr="000D2169">
              <w:rPr>
                <w:rFonts w:ascii="Garamond" w:eastAsiaTheme="minorEastAsia" w:hAnsi="Garamond" w:hint="eastAsia"/>
                <w:sz w:val="21"/>
                <w:lang w:eastAsia="zh-CN"/>
              </w:rPr>
              <w:t>8</w:t>
            </w:r>
            <w:r w:rsidRPr="000D2169">
              <w:rPr>
                <w:rFonts w:ascii="Garamond" w:hAnsi="Garamond"/>
                <w:sz w:val="21"/>
              </w:rPr>
              <w:t>:</w:t>
            </w:r>
            <w:r w:rsidRPr="000D2169">
              <w:rPr>
                <w:rFonts w:ascii="Garamond" w:hAnsi="Garamond"/>
                <w:sz w:val="21"/>
              </w:rPr>
              <w:tab/>
            </w:r>
            <w:r w:rsidRPr="000D2169">
              <w:rPr>
                <w:rFonts w:ascii="Garamond" w:hAnsi="Garamond"/>
                <w:b/>
                <w:sz w:val="21"/>
              </w:rPr>
              <w:t>End</w:t>
            </w:r>
          </w:p>
        </w:tc>
      </w:tr>
      <w:tr w:rsidR="000D2169" w:rsidRPr="000D2169" w14:paraId="4B37A222" w14:textId="77777777" w:rsidTr="00A34641">
        <w:trPr>
          <w:trHeight w:val="311"/>
        </w:trPr>
        <w:tc>
          <w:tcPr>
            <w:tcW w:w="8538" w:type="dxa"/>
          </w:tcPr>
          <w:p w14:paraId="6193DA56" w14:textId="66053224" w:rsidR="00D3715E" w:rsidRPr="000D2169" w:rsidRDefault="00D3715E" w:rsidP="000D2169">
            <w:pPr>
              <w:pStyle w:val="TableParagraph"/>
              <w:tabs>
                <w:tab w:val="left" w:pos="1019"/>
              </w:tabs>
              <w:rPr>
                <w:rFonts w:ascii="Garamond" w:eastAsiaTheme="minorEastAsia" w:hAnsi="Garamond"/>
                <w:b/>
                <w:sz w:val="21"/>
                <w:lang w:eastAsia="zh-CN"/>
              </w:rPr>
            </w:pPr>
            <w:r w:rsidRPr="000D2169">
              <w:rPr>
                <w:rFonts w:ascii="Garamond" w:hAnsi="Garamond"/>
                <w:sz w:val="21"/>
              </w:rPr>
              <w:t>2</w:t>
            </w:r>
            <w:r w:rsidR="008A2F7C" w:rsidRPr="000D2169">
              <w:rPr>
                <w:rFonts w:ascii="Garamond" w:eastAsiaTheme="minorEastAsia" w:hAnsi="Garamond" w:hint="eastAsia"/>
                <w:sz w:val="21"/>
                <w:lang w:eastAsia="zh-CN"/>
              </w:rPr>
              <w:t>9</w:t>
            </w:r>
            <w:r w:rsidRPr="000D2169">
              <w:rPr>
                <w:rFonts w:ascii="Garamond" w:hAnsi="Garamond"/>
                <w:sz w:val="21"/>
              </w:rPr>
              <w:t>:</w:t>
            </w:r>
            <w:r w:rsidRPr="000D2169">
              <w:rPr>
                <w:rFonts w:ascii="Garamond" w:hAnsi="Garamond"/>
                <w:sz w:val="21"/>
              </w:rPr>
              <w:tab/>
            </w:r>
            <w:r w:rsidRPr="000D2169">
              <w:rPr>
                <w:rFonts w:ascii="Garamond" w:hAnsi="Garamond"/>
                <w:b/>
                <w:sz w:val="21"/>
              </w:rPr>
              <w:t>End</w:t>
            </w:r>
          </w:p>
          <w:p w14:paraId="5BC00C8B" w14:textId="72A5B480" w:rsidR="008A2F7C" w:rsidRPr="000D2169" w:rsidRDefault="008A2F7C" w:rsidP="000D2169">
            <w:pPr>
              <w:pStyle w:val="TableParagraph"/>
              <w:tabs>
                <w:tab w:val="left" w:pos="1019"/>
              </w:tabs>
              <w:rPr>
                <w:rFonts w:ascii="Garamond" w:eastAsiaTheme="minorEastAsia" w:hAnsi="Garamond"/>
                <w:b/>
                <w:bCs/>
                <w:lang w:eastAsia="zh-CN"/>
              </w:rPr>
            </w:pPr>
            <w:r w:rsidRPr="000D2169">
              <w:rPr>
                <w:rFonts w:ascii="Garamond" w:eastAsiaTheme="minorEastAsia" w:hAnsi="Garamond" w:hint="eastAsia"/>
                <w:bCs/>
                <w:sz w:val="21"/>
                <w:lang w:eastAsia="zh-CN"/>
              </w:rPr>
              <w:t xml:space="preserve">30:            </w:t>
            </w:r>
            <w:r w:rsidRPr="000D2169">
              <w:rPr>
                <w:rFonts w:ascii="Garamond" w:eastAsiaTheme="minorEastAsia" w:hAnsi="Garamond" w:hint="eastAsia"/>
                <w:b/>
                <w:sz w:val="21"/>
                <w:lang w:eastAsia="zh-CN"/>
              </w:rPr>
              <w:t xml:space="preserve">If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&gt;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oMath>
            <w:r w:rsidRPr="000D2169">
              <w:rPr>
                <w:rFonts w:ascii="Garamond" w:eastAsiaTheme="minorEastAsia" w:hAnsi="Garamond" w:hint="eastAsia"/>
                <w:lang w:eastAsia="zh-CN"/>
              </w:rPr>
              <w:t xml:space="preserve"> </w:t>
            </w:r>
            <w:r w:rsidRPr="000D2169">
              <w:rPr>
                <w:rFonts w:ascii="Garamond" w:eastAsiaTheme="minorEastAsia" w:hAnsi="Garamond" w:hint="eastAsia"/>
                <w:b/>
                <w:bCs/>
                <w:lang w:eastAsia="zh-CN"/>
              </w:rPr>
              <w:t>Then</w:t>
            </w:r>
          </w:p>
          <w:p w14:paraId="0022B8B1" w14:textId="782592B2" w:rsidR="008A2F7C" w:rsidRPr="000D2169" w:rsidRDefault="008A2F7C" w:rsidP="000D2169">
            <w:pPr>
              <w:pStyle w:val="TableParagraph"/>
              <w:tabs>
                <w:tab w:val="left" w:pos="1019"/>
              </w:tabs>
              <w:rPr>
                <w:rFonts w:ascii="Garamond" w:eastAsiaTheme="minorEastAsia" w:hAnsi="Garamond"/>
                <w:lang w:eastAsia="zh-CN"/>
              </w:rPr>
            </w:pPr>
            <w:r w:rsidRPr="000D2169">
              <w:rPr>
                <w:rFonts w:ascii="Garamond" w:eastAsiaTheme="minorEastAsia" w:hAnsi="Garamond" w:hint="eastAsia"/>
                <w:lang w:eastAsia="zh-CN"/>
              </w:rPr>
              <w:t xml:space="preserve">31:                 </w:t>
            </w:r>
            <w:r w:rsidRPr="000D2169">
              <w:rPr>
                <w:rFonts w:ascii="Garamond" w:eastAsiaTheme="minorEastAsia" w:hAnsi="Garamond"/>
                <w:lang w:eastAsia="zh-CN"/>
              </w:rPr>
              <w:t>Select the optimal solution using the positive greedy selection mechanism</w:t>
            </w:r>
          </w:p>
          <w:p w14:paraId="234FE602" w14:textId="624C44E9" w:rsidR="008A2F7C" w:rsidRPr="000D2169" w:rsidRDefault="008A2F7C" w:rsidP="000D2169">
            <w:pPr>
              <w:pStyle w:val="TableParagraph"/>
              <w:tabs>
                <w:tab w:val="left" w:pos="1019"/>
              </w:tabs>
              <w:rPr>
                <w:rFonts w:ascii="Garamond" w:eastAsiaTheme="minorEastAsia" w:hAnsi="Garamond"/>
                <w:sz w:val="21"/>
                <w:lang w:eastAsia="zh-CN"/>
              </w:rPr>
            </w:pPr>
            <w:r w:rsidRPr="000D2169">
              <w:rPr>
                <w:rFonts w:ascii="Garamond" w:eastAsiaTheme="minorEastAsia" w:hAnsi="Garamond" w:hint="eastAsia"/>
                <w:lang w:eastAsia="zh-CN"/>
              </w:rPr>
              <w:t xml:space="preserve">32:          </w:t>
            </w:r>
            <w:r w:rsidRPr="000D2169">
              <w:rPr>
                <w:rFonts w:ascii="Garamond" w:eastAsiaTheme="minorEastAsia" w:hAnsi="Garamond" w:hint="eastAsia"/>
                <w:b/>
                <w:bCs/>
                <w:lang w:eastAsia="zh-CN"/>
              </w:rPr>
              <w:t xml:space="preserve"> End</w:t>
            </w:r>
          </w:p>
        </w:tc>
      </w:tr>
      <w:tr w:rsidR="000D2169" w:rsidRPr="000D2169" w14:paraId="1A659E9F" w14:textId="77777777" w:rsidTr="00A34641">
        <w:trPr>
          <w:trHeight w:val="312"/>
        </w:trPr>
        <w:tc>
          <w:tcPr>
            <w:tcW w:w="8538" w:type="dxa"/>
          </w:tcPr>
          <w:p w14:paraId="3053D02A" w14:textId="5946D3DC" w:rsidR="00D3715E" w:rsidRPr="000D2169" w:rsidRDefault="008A2F7C" w:rsidP="000D2169">
            <w:pPr>
              <w:pStyle w:val="TableParagraph"/>
              <w:tabs>
                <w:tab w:val="left" w:pos="705"/>
              </w:tabs>
              <w:rPr>
                <w:rFonts w:ascii="Garamond" w:hAnsi="Garamond"/>
                <w:b/>
                <w:sz w:val="21"/>
              </w:rPr>
            </w:pPr>
            <w:r w:rsidRPr="000D2169">
              <w:rPr>
                <w:rFonts w:ascii="Garamond" w:eastAsiaTheme="minorEastAsia" w:hAnsi="Garamond" w:hint="eastAsia"/>
                <w:sz w:val="21"/>
                <w:lang w:eastAsia="zh-CN"/>
              </w:rPr>
              <w:t>33</w:t>
            </w:r>
            <w:r w:rsidR="00D3715E" w:rsidRPr="000D2169">
              <w:rPr>
                <w:rFonts w:ascii="Garamond" w:hAnsi="Garamond"/>
                <w:sz w:val="21"/>
              </w:rPr>
              <w:t>:</w:t>
            </w:r>
            <w:r w:rsidR="00D3715E" w:rsidRPr="000D2169">
              <w:rPr>
                <w:rFonts w:ascii="Garamond" w:hAnsi="Garamond"/>
                <w:sz w:val="21"/>
              </w:rPr>
              <w:tab/>
            </w:r>
            <w:r w:rsidR="00D3715E" w:rsidRPr="000D2169">
              <w:rPr>
                <w:rFonts w:ascii="Garamond" w:hAnsi="Garamond"/>
                <w:b/>
                <w:sz w:val="21"/>
              </w:rPr>
              <w:t>End</w:t>
            </w:r>
          </w:p>
        </w:tc>
      </w:tr>
      <w:tr w:rsidR="000D2169" w:rsidRPr="000D2169" w14:paraId="06861B4F" w14:textId="77777777" w:rsidTr="00A34641">
        <w:trPr>
          <w:trHeight w:val="311"/>
        </w:trPr>
        <w:tc>
          <w:tcPr>
            <w:tcW w:w="8538" w:type="dxa"/>
          </w:tcPr>
          <w:p w14:paraId="4782F88D" w14:textId="0131BFFE" w:rsidR="00D3715E" w:rsidRPr="000D2169" w:rsidRDefault="008A2F7C" w:rsidP="000D2169">
            <w:pPr>
              <w:pStyle w:val="TableParagraph"/>
              <w:tabs>
                <w:tab w:val="left" w:pos="705"/>
              </w:tabs>
              <w:spacing w:before="31"/>
              <w:rPr>
                <w:rFonts w:ascii="Garamond" w:hAnsi="Garamond"/>
                <w:sz w:val="21"/>
              </w:rPr>
            </w:pPr>
            <w:r w:rsidRPr="000D2169">
              <w:rPr>
                <w:rFonts w:ascii="Garamond" w:eastAsiaTheme="minorEastAsia" w:hAnsi="Garamond" w:hint="eastAsia"/>
                <w:sz w:val="21"/>
                <w:lang w:eastAsia="zh-CN"/>
              </w:rPr>
              <w:t>34</w:t>
            </w:r>
            <w:r w:rsidR="00D3715E" w:rsidRPr="000D2169">
              <w:rPr>
                <w:rFonts w:ascii="Garamond" w:hAnsi="Garamond"/>
                <w:sz w:val="21"/>
              </w:rPr>
              <w:t>:</w:t>
            </w:r>
            <w:r w:rsidR="00D3715E" w:rsidRPr="000D2169">
              <w:rPr>
                <w:rFonts w:ascii="Garamond" w:hAnsi="Garamond"/>
                <w:sz w:val="21"/>
              </w:rPr>
              <w:tab/>
              <w:t>Return</w:t>
            </w:r>
            <w:r w:rsidR="00D3715E" w:rsidRPr="000D2169">
              <w:rPr>
                <w:rFonts w:ascii="Garamond" w:hAnsi="Garamond"/>
                <w:spacing w:val="-6"/>
                <w:sz w:val="21"/>
              </w:rPr>
              <w:t xml:space="preserve"> </w:t>
            </w:r>
            <w:r w:rsidR="00D3715E" w:rsidRPr="000D2169">
              <w:rPr>
                <w:rFonts w:ascii="Garamond" w:hAnsi="Garamond"/>
                <w:sz w:val="21"/>
              </w:rPr>
              <w:t>the</w:t>
            </w:r>
            <w:r w:rsidR="00D3715E" w:rsidRPr="000D2169">
              <w:rPr>
                <w:rFonts w:ascii="Garamond" w:hAnsi="Garamond"/>
                <w:spacing w:val="-5"/>
                <w:sz w:val="21"/>
              </w:rPr>
              <w:t xml:space="preserve"> </w:t>
            </w:r>
            <w:r w:rsidR="00D3715E" w:rsidRPr="000D2169">
              <w:rPr>
                <w:rFonts w:ascii="Garamond" w:hAnsi="Garamond"/>
                <w:sz w:val="21"/>
              </w:rPr>
              <w:t>best</w:t>
            </w:r>
            <w:r w:rsidR="00D3715E" w:rsidRPr="000D2169">
              <w:rPr>
                <w:rFonts w:ascii="Garamond" w:hAnsi="Garamond"/>
                <w:spacing w:val="-4"/>
                <w:sz w:val="21"/>
              </w:rPr>
              <w:t xml:space="preserve"> </w:t>
            </w:r>
            <w:r w:rsidR="00D3715E" w:rsidRPr="000D2169">
              <w:rPr>
                <w:rFonts w:ascii="Garamond" w:hAnsi="Garamond"/>
                <w:sz w:val="21"/>
              </w:rPr>
              <w:t>solution</w:t>
            </w:r>
          </w:p>
        </w:tc>
      </w:tr>
      <w:tr w:rsidR="000D2169" w:rsidRPr="000D2169" w14:paraId="5C5DD468" w14:textId="77777777" w:rsidTr="00A34641">
        <w:trPr>
          <w:trHeight w:val="307"/>
        </w:trPr>
        <w:tc>
          <w:tcPr>
            <w:tcW w:w="8538" w:type="dxa"/>
            <w:tcBorders>
              <w:bottom w:val="single" w:sz="12" w:space="0" w:color="000000"/>
            </w:tcBorders>
          </w:tcPr>
          <w:p w14:paraId="61D25042" w14:textId="6B43ECE5" w:rsidR="00D3715E" w:rsidRPr="000D2169" w:rsidRDefault="008A2F7C" w:rsidP="000D2169">
            <w:pPr>
              <w:pStyle w:val="TableParagraph"/>
              <w:spacing w:before="29"/>
              <w:rPr>
                <w:rFonts w:ascii="Garamond" w:hAnsi="Garamond"/>
                <w:b/>
                <w:sz w:val="21"/>
              </w:rPr>
            </w:pPr>
            <w:r w:rsidRPr="000D2169">
              <w:rPr>
                <w:rFonts w:ascii="Garamond" w:eastAsiaTheme="minorEastAsia" w:hAnsi="Garamond" w:hint="eastAsia"/>
                <w:sz w:val="21"/>
                <w:lang w:eastAsia="zh-CN"/>
              </w:rPr>
              <w:t>35</w:t>
            </w:r>
            <w:r w:rsidR="00D3715E" w:rsidRPr="000D2169">
              <w:rPr>
                <w:rFonts w:ascii="Garamond" w:hAnsi="Garamond"/>
                <w:sz w:val="21"/>
              </w:rPr>
              <w:t>:</w:t>
            </w:r>
            <w:r w:rsidR="00D3715E" w:rsidRPr="000D2169">
              <w:rPr>
                <w:rFonts w:ascii="Garamond" w:hAnsi="Garamond"/>
                <w:spacing w:val="-4"/>
                <w:sz w:val="21"/>
              </w:rPr>
              <w:t xml:space="preserve"> </w:t>
            </w:r>
            <w:r w:rsidR="00D3715E" w:rsidRPr="000D2169">
              <w:rPr>
                <w:rFonts w:ascii="Garamond" w:hAnsi="Garamond"/>
                <w:b/>
                <w:sz w:val="21"/>
              </w:rPr>
              <w:t>End</w:t>
            </w:r>
          </w:p>
        </w:tc>
      </w:tr>
    </w:tbl>
    <w:p w14:paraId="0565F3DF" w14:textId="6AD4A725" w:rsidR="0009638C" w:rsidRPr="000D2169" w:rsidRDefault="00A34641" w:rsidP="000D2169">
      <w:pPr>
        <w:ind w:firstLineChars="200" w:firstLine="420"/>
        <w:rPr>
          <w:rFonts w:ascii="Garamond" w:eastAsiaTheme="majorEastAsia" w:hAnsi="Garamond" w:cs="Times New Roman"/>
          <w:szCs w:val="21"/>
        </w:rPr>
      </w:pPr>
      <w:r w:rsidRPr="000D2169">
        <w:rPr>
          <w:rFonts w:ascii="Garamond" w:eastAsiaTheme="majorEastAsia" w:hAnsi="Garamond" w:cs="Times New Roman"/>
          <w:szCs w:val="21"/>
        </w:rPr>
        <w:t>In ECO, the optimization process commences with the random generation of a predetermined set of candidate solutions, known as the population. Through iterative trajectories, ECO's search strategy explores regions proximate to the optimal solution or where the best solution has been identified.</w:t>
      </w:r>
      <w:r w:rsidR="00FC6F47" w:rsidRPr="000D2169">
        <w:rPr>
          <w:rFonts w:ascii="Garamond" w:eastAsiaTheme="majorEastAsia" w:hAnsi="Garamond" w:cs="Times New Roman"/>
          <w:szCs w:val="21"/>
        </w:rPr>
        <w:t xml:space="preserve"> Each solution dynamically updates its position based on the best solution attained during ECO's optimization process. ECO places significant emphasis on maintaining a balance between its search strategies</w:t>
      </w:r>
      <w:r w:rsidR="00B621BC" w:rsidRPr="000D2169">
        <w:rPr>
          <w:rFonts w:ascii="Garamond" w:eastAsiaTheme="majorEastAsia" w:hAnsi="Garamond" w:cs="Times New Roman"/>
          <w:szCs w:val="21"/>
        </w:rPr>
        <w:t>:</w:t>
      </w:r>
      <w:r w:rsidR="00FC6F47" w:rsidRPr="000D2169">
        <w:rPr>
          <w:rFonts w:ascii="Garamond" w:eastAsiaTheme="majorEastAsia" w:hAnsi="Garamond" w:cs="Times New Roman"/>
          <w:szCs w:val="21"/>
        </w:rPr>
        <w:t xml:space="preserve"> exploration and exploitation. </w:t>
      </w:r>
      <w:r w:rsidR="00B621BC" w:rsidRPr="000D2169">
        <w:rPr>
          <w:rFonts w:ascii="Garamond" w:eastAsiaTheme="majorEastAsia" w:hAnsi="Garamond" w:cs="Times New Roman"/>
          <w:szCs w:val="21"/>
        </w:rPr>
        <w:t>Six distinct exploration and exploitation search strategies are introduced to achieve this balance</w:t>
      </w:r>
      <w:r w:rsidR="00FC6F47" w:rsidRPr="000D2169">
        <w:rPr>
          <w:rFonts w:ascii="Garamond" w:eastAsiaTheme="majorEastAsia" w:hAnsi="Garamond" w:cs="Times New Roman"/>
          <w:szCs w:val="21"/>
        </w:rPr>
        <w:t>, involving three phases of interaction between schools and students at different educational levels.</w:t>
      </w:r>
    </w:p>
    <w:p w14:paraId="38737A07" w14:textId="460733E3" w:rsidR="004976F8" w:rsidRPr="000D2169" w:rsidRDefault="004976F8" w:rsidP="000D2169">
      <w:pPr>
        <w:jc w:val="center"/>
        <w:rPr>
          <w:rFonts w:ascii="Garamond" w:eastAsia="SimSun" w:hAnsi="Garamond" w:cs="Times New Roman"/>
          <w:b/>
          <w:bCs/>
          <w:i/>
          <w:iCs/>
          <w:szCs w:val="21"/>
        </w:rPr>
      </w:pPr>
      <w:r w:rsidRPr="000D2169">
        <w:rPr>
          <w:rFonts w:ascii="Garamond" w:eastAsia="SimSun" w:hAnsi="Garamond" w:cs="Times New Roman"/>
          <w:b/>
          <w:bCs/>
          <w:i/>
          <w:iCs/>
          <w:noProof/>
          <w:szCs w:val="21"/>
        </w:rPr>
        <w:lastRenderedPageBreak/>
        <w:drawing>
          <wp:inline distT="0" distB="0" distL="0" distR="0" wp14:anchorId="68667CF1" wp14:editId="66E8F65A">
            <wp:extent cx="3946769" cy="2735559"/>
            <wp:effectExtent l="0" t="0" r="0" b="0"/>
            <wp:docPr id="1796839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1633" cy="2780517"/>
                    </a:xfrm>
                    <a:prstGeom prst="rect">
                      <a:avLst/>
                    </a:prstGeom>
                    <a:noFill/>
                    <a:ln>
                      <a:noFill/>
                    </a:ln>
                  </pic:spPr>
                </pic:pic>
              </a:graphicData>
            </a:graphic>
          </wp:inline>
        </w:drawing>
      </w:r>
    </w:p>
    <w:p w14:paraId="7F8F3E3F" w14:textId="3BD6BF3E" w:rsidR="0062130C" w:rsidRPr="000D2169" w:rsidRDefault="0062130C" w:rsidP="000D2169">
      <w:pPr>
        <w:ind w:firstLineChars="200" w:firstLine="422"/>
        <w:jc w:val="center"/>
        <w:rPr>
          <w:rFonts w:ascii="Garamond" w:eastAsiaTheme="majorEastAsia" w:hAnsi="Garamond" w:cs="Times New Roman"/>
          <w:szCs w:val="21"/>
        </w:rPr>
      </w:pPr>
      <w:r w:rsidRPr="000D2169">
        <w:rPr>
          <w:rFonts w:ascii="Garamond" w:eastAsia="SimSun" w:hAnsi="Garamond" w:cs="Times New Roman"/>
          <w:b/>
          <w:bCs/>
          <w:i/>
          <w:iCs/>
          <w:szCs w:val="21"/>
        </w:rPr>
        <w:t>Fig. 4 Flowchart of ECO algorithm</w:t>
      </w:r>
    </w:p>
    <w:p w14:paraId="33497719" w14:textId="0438D368" w:rsidR="00707CBE" w:rsidRPr="000D2169" w:rsidRDefault="00A62CA3" w:rsidP="000D2169">
      <w:pPr>
        <w:ind w:firstLineChars="200" w:firstLine="420"/>
        <w:rPr>
          <w:rFonts w:ascii="Garamond" w:eastAsiaTheme="majorEastAsia" w:hAnsi="Garamond" w:cs="Times New Roman"/>
          <w:szCs w:val="21"/>
        </w:rPr>
      </w:pPr>
      <w:r w:rsidRPr="000D2169">
        <w:rPr>
          <w:rFonts w:ascii="Garamond" w:eastAsiaTheme="majorEastAsia" w:hAnsi="Garamond" w:cs="Times New Roman"/>
          <w:szCs w:val="21"/>
        </w:rPr>
        <w:t>The search process in ECO continues until it meets the predetermined termination criterion. The full architecture of the algorithm is detailed through pseudo-code in Algor</w:t>
      </w:r>
      <w:r w:rsidR="006C61AA" w:rsidRPr="000D2169">
        <w:rPr>
          <w:rFonts w:ascii="Garamond" w:eastAsiaTheme="majorEastAsia" w:hAnsi="Garamond" w:cs="Times New Roman"/>
          <w:szCs w:val="21"/>
        </w:rPr>
        <w:t>ithm 1 and illustrated in Fig.</w:t>
      </w:r>
      <w:r w:rsidRPr="000D2169">
        <w:rPr>
          <w:rFonts w:ascii="Garamond" w:eastAsiaTheme="majorEastAsia" w:hAnsi="Garamond" w:cs="Times New Roman"/>
          <w:szCs w:val="21"/>
        </w:rPr>
        <w:t xml:space="preserve"> 4, providing a thorough walkthrough of the entire optimization process, including its iterative stages and search tactics. ECO leverages the strengths of both exploration and exploitation phases, ensuring a thorough examination of the search space and efficient convergence to optimal solutions.</w:t>
      </w:r>
      <w:r w:rsidR="00076263" w:rsidRPr="000D2169">
        <w:rPr>
          <w:rFonts w:ascii="Garamond" w:hAnsi="Garamond"/>
        </w:rPr>
        <w:t xml:space="preserve"> </w:t>
      </w:r>
    </w:p>
    <w:p w14:paraId="246ABFB1" w14:textId="7432B1F5" w:rsidR="005568FB" w:rsidRPr="000D2169" w:rsidRDefault="00FC6F47" w:rsidP="000D2169">
      <w:pPr>
        <w:pStyle w:val="Heading2"/>
        <w:rPr>
          <w:rFonts w:ascii="Garamond" w:hAnsi="Garamond" w:cs="Times New Roman"/>
          <w:sz w:val="21"/>
          <w:szCs w:val="21"/>
        </w:rPr>
      </w:pPr>
      <w:r w:rsidRPr="000D2169">
        <w:rPr>
          <w:rFonts w:ascii="Garamond" w:hAnsi="Garamond" w:cs="Times New Roman"/>
          <w:sz w:val="21"/>
          <w:szCs w:val="21"/>
        </w:rPr>
        <w:t>Computational complexity of ECO</w:t>
      </w:r>
    </w:p>
    <w:p w14:paraId="2E48B953" w14:textId="4F51CEF9" w:rsidR="005568FB" w:rsidRDefault="00A62CA3" w:rsidP="000D2169">
      <w:pPr>
        <w:ind w:firstLineChars="200" w:firstLine="420"/>
        <w:rPr>
          <w:rFonts w:ascii="Garamond" w:eastAsiaTheme="majorEastAsia" w:hAnsi="Garamond" w:cs="Times New Roman"/>
          <w:szCs w:val="21"/>
        </w:rPr>
      </w:pPr>
      <w:r w:rsidRPr="000D2169">
        <w:rPr>
          <w:rFonts w:ascii="Garamond" w:eastAsiaTheme="majorEastAsia" w:hAnsi="Garamond"/>
          <w:szCs w:val="21"/>
        </w:rPr>
        <w:t>In this section, we provide an overview of the overall computational complexity associated with the ECO approach. The computational burden of ECO primarily hinges on three key elements: the initialization of solutions, the computation of fitness functions, and the solution update mechanism.</w:t>
      </w:r>
      <w:r w:rsidR="00EB62BE" w:rsidRPr="000D2169">
        <w:rPr>
          <w:rFonts w:ascii="Garamond" w:eastAsiaTheme="majorEastAsia" w:hAnsi="Garamond" w:hint="eastAsia"/>
          <w:szCs w:val="21"/>
        </w:rPr>
        <w:t xml:space="preserve"> </w:t>
      </w:r>
      <w:r w:rsidR="00FF7915" w:rsidRPr="000D2169">
        <w:rPr>
          <w:rFonts w:ascii="Garamond" w:eastAsiaTheme="majorEastAsia" w:hAnsi="Garamond"/>
          <w:szCs w:val="21"/>
        </w:rPr>
        <w:t xml:space="preserve">Let us consider </w:t>
      </w:r>
      <m:oMath>
        <m:r>
          <w:rPr>
            <w:rFonts w:ascii="Cambria Math" w:eastAsiaTheme="majorEastAsia" w:hAnsi="Cambria Math"/>
            <w:szCs w:val="21"/>
          </w:rPr>
          <m:t>N</m:t>
        </m:r>
      </m:oMath>
      <w:r w:rsidR="00EB62BE" w:rsidRPr="000D2169">
        <w:rPr>
          <w:rFonts w:ascii="Garamond" w:eastAsiaTheme="majorEastAsia" w:hAnsi="Garamond" w:hint="eastAsia"/>
          <w:szCs w:val="21"/>
        </w:rPr>
        <w:t xml:space="preserve"> </w:t>
      </w:r>
      <w:r w:rsidR="00FF7915" w:rsidRPr="000D2169">
        <w:rPr>
          <w:rFonts w:ascii="Garamond" w:eastAsiaTheme="majorEastAsia" w:hAnsi="Garamond"/>
          <w:szCs w:val="21"/>
        </w:rPr>
        <w:t xml:space="preserve">as the count of solutions and </w:t>
      </w:r>
      <m:oMath>
        <m:r>
          <w:rPr>
            <w:rFonts w:ascii="Cambria Math" w:hAnsi="Cambria Math" w:cs="Times New Roman"/>
          </w:rPr>
          <m:t>O(N)</m:t>
        </m:r>
      </m:oMath>
      <w:r w:rsidR="00F822DA" w:rsidRPr="000D2169">
        <w:rPr>
          <w:rFonts w:ascii="Garamond" w:eastAsiaTheme="majorEastAsia" w:hAnsi="Garamond"/>
          <w:szCs w:val="21"/>
        </w:rPr>
        <w:t xml:space="preserve"> </w:t>
      </w:r>
      <w:r w:rsidR="00FF7915" w:rsidRPr="000D2169">
        <w:rPr>
          <w:rFonts w:ascii="Garamond" w:eastAsiaTheme="majorEastAsia" w:hAnsi="Garamond"/>
          <w:szCs w:val="21"/>
        </w:rPr>
        <w:t xml:space="preserve">as the computational complexity associated with the initialization of these solutions. </w:t>
      </w:r>
      <w:r w:rsidR="00FC6F47" w:rsidRPr="000D2169">
        <w:rPr>
          <w:rFonts w:ascii="Garamond" w:eastAsiaTheme="majorEastAsia" w:hAnsi="Garamond" w:cs="Times New Roman"/>
          <w:szCs w:val="21"/>
        </w:rPr>
        <w:t>The computational complexity of the updating processes is</w:t>
      </w:r>
      <m:oMath>
        <m:r>
          <w:rPr>
            <w:rFonts w:ascii="Cambria Math" w:hAnsi="Cambria Math" w:cs="Times New Roman"/>
          </w:rPr>
          <m:t>O</m:t>
        </m:r>
        <m:d>
          <m:dPr>
            <m:ctrlPr>
              <w:rPr>
                <w:rFonts w:ascii="Cambria Math" w:hAnsi="Cambria Math" w:cs="Times New Roman"/>
                <w:i/>
              </w:rPr>
            </m:ctrlPr>
          </m:dPr>
          <m:e>
            <m:r>
              <w:rPr>
                <w:rFonts w:ascii="Cambria Math" w:hAnsi="Cambria Math" w:cs="Times New Roman"/>
              </w:rPr>
              <m:t>T×N</m:t>
            </m:r>
          </m:e>
        </m:d>
        <m:r>
          <w:rPr>
            <w:rFonts w:ascii="Cambria Math" w:hAnsi="Cambria Math" w:cs="Times New Roman"/>
          </w:rPr>
          <m:t>+O</m:t>
        </m:r>
        <m:d>
          <m:dPr>
            <m:ctrlPr>
              <w:rPr>
                <w:rFonts w:ascii="Cambria Math" w:hAnsi="Cambria Math" w:cs="Times New Roman"/>
                <w:i/>
              </w:rPr>
            </m:ctrlPr>
          </m:dPr>
          <m:e>
            <m:r>
              <w:rPr>
                <w:rFonts w:ascii="Cambria Math" w:hAnsi="Cambria Math" w:cs="Times New Roman"/>
              </w:rPr>
              <m:t>T×N×dim</m:t>
            </m:r>
          </m:e>
        </m:d>
        <m:r>
          <w:rPr>
            <w:rFonts w:ascii="Cambria Math" w:hAnsi="Cambria Math" w:cs="Times New Roman"/>
          </w:rPr>
          <m:t>+O</m:t>
        </m:r>
        <m:d>
          <m:dPr>
            <m:ctrlPr>
              <w:rPr>
                <w:rFonts w:ascii="Cambria Math" w:hAnsi="Cambria Math" w:cs="Times New Roman"/>
                <w:i/>
              </w:rPr>
            </m:ctrlPr>
          </m:dPr>
          <m:e>
            <m:r>
              <w:rPr>
                <w:rFonts w:ascii="Cambria Math" w:hAnsi="Cambria Math" w:cs="Times New Roman"/>
              </w:rPr>
              <m:t>T×N×logN</m:t>
            </m:r>
          </m:e>
        </m:d>
      </m:oMath>
      <w:r w:rsidR="00FC6F47" w:rsidRPr="000D2169">
        <w:rPr>
          <w:rFonts w:ascii="Garamond" w:eastAsiaTheme="majorEastAsia" w:hAnsi="Garamond" w:cs="Times New Roman"/>
          <w:szCs w:val="21"/>
        </w:rPr>
        <w:t xml:space="preserve">, which consists of exploring for the best positions and updating the positions of all solutions, where the total number of iterations is called </w:t>
      </w:r>
      <m:oMath>
        <m:r>
          <w:rPr>
            <w:rFonts w:ascii="Cambria Math" w:hAnsi="Cambria Math" w:cs="Times New Roman"/>
          </w:rPr>
          <m:t>T</m:t>
        </m:r>
      </m:oMath>
      <w:r w:rsidR="00FC6F47" w:rsidRPr="000D2169">
        <w:rPr>
          <w:rFonts w:ascii="Garamond" w:eastAsia="SimSun" w:hAnsi="Garamond" w:cs="Times New Roman"/>
          <w:szCs w:val="21"/>
        </w:rPr>
        <w:t xml:space="preserve"> </w:t>
      </w:r>
      <w:r w:rsidR="00FC6F47" w:rsidRPr="000D2169">
        <w:rPr>
          <w:rFonts w:ascii="Garamond" w:eastAsiaTheme="majorEastAsia" w:hAnsi="Garamond" w:cs="Times New Roman"/>
          <w:szCs w:val="21"/>
        </w:rPr>
        <w:t xml:space="preserve">and the dimension size of the given problem is </w:t>
      </w:r>
      <w:proofErr w:type="gramStart"/>
      <w:r w:rsidR="00FC6F47" w:rsidRPr="000D2169">
        <w:rPr>
          <w:rFonts w:ascii="Garamond" w:eastAsiaTheme="majorEastAsia" w:hAnsi="Garamond" w:cs="Times New Roman"/>
          <w:szCs w:val="21"/>
        </w:rPr>
        <w:t xml:space="preserve">called </w:t>
      </w:r>
      <w:proofErr w:type="gramEnd"/>
      <m:oMath>
        <m:r>
          <w:rPr>
            <w:rFonts w:ascii="Cambria Math" w:hAnsi="Cambria Math" w:cs="Times New Roman"/>
          </w:rPr>
          <m:t>dim</m:t>
        </m:r>
      </m:oMath>
      <w:r w:rsidR="00FC6F47" w:rsidRPr="000D2169">
        <w:rPr>
          <w:rFonts w:ascii="Garamond" w:eastAsiaTheme="majorEastAsia" w:hAnsi="Garamond" w:cs="Times New Roman"/>
          <w:szCs w:val="21"/>
        </w:rPr>
        <w:t xml:space="preserve">. </w:t>
      </w:r>
    </w:p>
    <w:p w14:paraId="178C9528" w14:textId="77777777" w:rsidR="00EC646F" w:rsidRPr="000D2169" w:rsidRDefault="00EC646F" w:rsidP="000D2169">
      <w:pPr>
        <w:ind w:firstLineChars="200" w:firstLine="420"/>
        <w:rPr>
          <w:rFonts w:ascii="Garamond" w:eastAsiaTheme="majorEastAsia" w:hAnsi="Garamond"/>
          <w:szCs w:val="21"/>
        </w:rPr>
      </w:pPr>
    </w:p>
    <w:p w14:paraId="4E23EA62" w14:textId="77777777" w:rsidR="00C81B84" w:rsidRPr="000D2169" w:rsidRDefault="00FC6F47" w:rsidP="000D2169">
      <w:pPr>
        <w:pStyle w:val="Heading1"/>
        <w:numPr>
          <w:ilvl w:val="0"/>
          <w:numId w:val="0"/>
        </w:numPr>
        <w:rPr>
          <w:rFonts w:ascii="Garamond" w:hAnsi="Garamond" w:cs="Times New Roman"/>
          <w:sz w:val="21"/>
          <w:szCs w:val="21"/>
        </w:rPr>
      </w:pPr>
      <w:r w:rsidRPr="000D2169">
        <w:rPr>
          <w:rFonts w:ascii="Garamond" w:hAnsi="Garamond" w:cs="Times New Roman"/>
          <w:sz w:val="21"/>
          <w:szCs w:val="21"/>
        </w:rPr>
        <w:t>References</w:t>
      </w:r>
    </w:p>
    <w:p w14:paraId="2D939BF8" w14:textId="77777777" w:rsidR="000D2169" w:rsidRPr="00EC646F" w:rsidRDefault="00C803B0" w:rsidP="000D2169">
      <w:pPr>
        <w:pStyle w:val="EndNoteBibliography"/>
        <w:ind w:left="720" w:hanging="720"/>
        <w:rPr>
          <w:rFonts w:ascii="Garamond" w:hAnsi="Garamond"/>
        </w:rPr>
      </w:pPr>
      <w:r w:rsidRPr="00EC646F">
        <w:rPr>
          <w:rFonts w:ascii="Garamond" w:hAnsi="Garamond" w:cs="Times New Roman"/>
        </w:rPr>
        <w:fldChar w:fldCharType="begin"/>
      </w:r>
      <w:r w:rsidRPr="00EC646F">
        <w:rPr>
          <w:rFonts w:ascii="Garamond" w:hAnsi="Garamond" w:cs="Times New Roman"/>
        </w:rPr>
        <w:instrText xml:space="preserve"> ADDIN EN.REFLIST </w:instrText>
      </w:r>
      <w:r w:rsidRPr="00EC646F">
        <w:rPr>
          <w:rFonts w:ascii="Garamond" w:hAnsi="Garamond" w:cs="Times New Roman"/>
        </w:rPr>
        <w:fldChar w:fldCharType="separate"/>
      </w:r>
      <w:r w:rsidR="000D2169" w:rsidRPr="00EC646F">
        <w:rPr>
          <w:rFonts w:ascii="Garamond" w:hAnsi="Garamond"/>
        </w:rPr>
        <w:t>[1]</w:t>
      </w:r>
      <w:r w:rsidR="000D2169" w:rsidRPr="00EC646F">
        <w:rPr>
          <w:rFonts w:ascii="Garamond" w:hAnsi="Garamond"/>
        </w:rPr>
        <w:tab/>
        <w:t>J. M. Rich and J. L. DeVitis, "Competition in Education," 1992.</w:t>
      </w:r>
    </w:p>
    <w:p w14:paraId="4F4F95F0" w14:textId="77777777" w:rsidR="000D2169" w:rsidRPr="00EC646F" w:rsidRDefault="000D2169" w:rsidP="000D2169">
      <w:pPr>
        <w:pStyle w:val="EndNoteBibliography"/>
        <w:ind w:left="720" w:hanging="720"/>
        <w:rPr>
          <w:rFonts w:ascii="Garamond" w:hAnsi="Garamond"/>
        </w:rPr>
      </w:pPr>
      <w:r w:rsidRPr="00EC646F">
        <w:rPr>
          <w:rFonts w:ascii="Garamond" w:hAnsi="Garamond"/>
        </w:rPr>
        <w:t>[2]</w:t>
      </w:r>
      <w:r w:rsidRPr="00EC646F">
        <w:rPr>
          <w:rFonts w:ascii="Garamond" w:hAnsi="Garamond"/>
        </w:rPr>
        <w:tab/>
        <w:t>D. E. J. S. o. E. Merten, "The meaning of meanness: Popularity, competition, and conflict among junior high school girls," pp. 175-191, 1997.</w:t>
      </w:r>
    </w:p>
    <w:p w14:paraId="5EBBC2E1" w14:textId="77777777" w:rsidR="000D2169" w:rsidRPr="00EC646F" w:rsidRDefault="000D2169" w:rsidP="000D2169">
      <w:pPr>
        <w:pStyle w:val="EndNoteBibliography"/>
        <w:ind w:left="720" w:hanging="720"/>
        <w:rPr>
          <w:rFonts w:ascii="Garamond" w:hAnsi="Garamond"/>
        </w:rPr>
      </w:pPr>
      <w:r w:rsidRPr="00EC646F">
        <w:rPr>
          <w:rFonts w:ascii="Garamond" w:hAnsi="Garamond"/>
        </w:rPr>
        <w:t>[3]</w:t>
      </w:r>
      <w:r w:rsidRPr="00EC646F">
        <w:rPr>
          <w:rFonts w:ascii="Garamond" w:hAnsi="Garamond"/>
        </w:rPr>
        <w:tab/>
        <w:t>X. J. J. o. E. P. Wu, "The power of positional competition and market mechanism: A case study of recent parental choice development in China," vol. 23, no. 6, pp. 595-614, 2008.</w:t>
      </w:r>
    </w:p>
    <w:p w14:paraId="4F724068" w14:textId="77777777" w:rsidR="000D2169" w:rsidRPr="00EC646F" w:rsidRDefault="000D2169" w:rsidP="000D2169">
      <w:pPr>
        <w:pStyle w:val="EndNoteBibliography"/>
        <w:ind w:left="720" w:hanging="720"/>
        <w:rPr>
          <w:rFonts w:ascii="Garamond" w:hAnsi="Garamond"/>
        </w:rPr>
      </w:pPr>
      <w:r w:rsidRPr="00EC646F">
        <w:rPr>
          <w:rFonts w:ascii="Garamond" w:hAnsi="Garamond"/>
        </w:rPr>
        <w:t>[4]</w:t>
      </w:r>
      <w:r w:rsidRPr="00EC646F">
        <w:rPr>
          <w:rFonts w:ascii="Garamond" w:hAnsi="Garamond"/>
        </w:rPr>
        <w:tab/>
        <w:t>X. Zhou, A. Mau, and L. J. R. P. i. E. Jordan, "Gaming the no-choice system? School choice and persistent educational inequality in China," vol. 37, no. 1, pp. 134-152, 2022.</w:t>
      </w:r>
    </w:p>
    <w:p w14:paraId="5BA05CF7" w14:textId="271E460E" w:rsidR="004E599F" w:rsidRPr="00EC646F" w:rsidRDefault="00C803B0" w:rsidP="000D2169">
      <w:pPr>
        <w:rPr>
          <w:rFonts w:ascii="Garamond" w:hAnsi="Garamond" w:cs="Times New Roman"/>
        </w:rPr>
      </w:pPr>
      <w:r w:rsidRPr="00EC646F">
        <w:rPr>
          <w:rFonts w:ascii="Garamond" w:hAnsi="Garamond" w:cs="Times New Roman"/>
        </w:rPr>
        <w:fldChar w:fldCharType="end"/>
      </w:r>
    </w:p>
    <w:sectPr w:rsidR="004E599F" w:rsidRPr="00EC64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A83C0" w14:textId="77777777" w:rsidR="00641E67" w:rsidRDefault="00641E67" w:rsidP="00986371">
      <w:r>
        <w:separator/>
      </w:r>
    </w:p>
  </w:endnote>
  <w:endnote w:type="continuationSeparator" w:id="0">
    <w:p w14:paraId="3FCFED2E" w14:textId="77777777" w:rsidR="00641E67" w:rsidRDefault="00641E67" w:rsidP="00986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charset w:val="86"/>
    <w:family w:val="auto"/>
    <w:pitch w:val="variable"/>
    <w:sig w:usb0="A00002BF" w:usb1="38CF7CFA" w:usb2="00000016" w:usb3="00000000" w:csb0="0004000F" w:csb1="00000000"/>
  </w:font>
  <w:font w:name="FangSong">
    <w:altName w:val="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8EDA3B" w14:textId="77777777" w:rsidR="00641E67" w:rsidRDefault="00641E67" w:rsidP="00986371">
      <w:r>
        <w:separator/>
      </w:r>
    </w:p>
  </w:footnote>
  <w:footnote w:type="continuationSeparator" w:id="0">
    <w:p w14:paraId="31CAE61F" w14:textId="77777777" w:rsidR="00641E67" w:rsidRDefault="00641E67" w:rsidP="009863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0A10"/>
    <w:multiLevelType w:val="hybridMultilevel"/>
    <w:tmpl w:val="547EED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nsid w:val="0EBA223E"/>
    <w:multiLevelType w:val="hybridMultilevel"/>
    <w:tmpl w:val="CD5A8E1C"/>
    <w:lvl w:ilvl="0" w:tplc="3246FBCA">
      <w:start w:val="1"/>
      <w:numFmt w:val="decimal"/>
      <w:lvlText w:val="%1."/>
      <w:lvlJc w:val="left"/>
      <w:pPr>
        <w:ind w:left="780" w:hanging="360"/>
      </w:pPr>
      <w:rPr>
        <w:rFonts w:hint="default"/>
      </w:rPr>
    </w:lvl>
    <w:lvl w:ilvl="1" w:tplc="119E1B16" w:tentative="1">
      <w:start w:val="1"/>
      <w:numFmt w:val="lowerLetter"/>
      <w:lvlText w:val="%2)"/>
      <w:lvlJc w:val="left"/>
      <w:pPr>
        <w:ind w:left="1300" w:hanging="440"/>
      </w:pPr>
    </w:lvl>
    <w:lvl w:ilvl="2" w:tplc="651A016A" w:tentative="1">
      <w:start w:val="1"/>
      <w:numFmt w:val="lowerRoman"/>
      <w:lvlText w:val="%3."/>
      <w:lvlJc w:val="right"/>
      <w:pPr>
        <w:ind w:left="1740" w:hanging="440"/>
      </w:pPr>
    </w:lvl>
    <w:lvl w:ilvl="3" w:tplc="777E8D30" w:tentative="1">
      <w:start w:val="1"/>
      <w:numFmt w:val="decimal"/>
      <w:lvlText w:val="%4."/>
      <w:lvlJc w:val="left"/>
      <w:pPr>
        <w:ind w:left="2180" w:hanging="440"/>
      </w:pPr>
    </w:lvl>
    <w:lvl w:ilvl="4" w:tplc="EA46FC18" w:tentative="1">
      <w:start w:val="1"/>
      <w:numFmt w:val="lowerLetter"/>
      <w:lvlText w:val="%5)"/>
      <w:lvlJc w:val="left"/>
      <w:pPr>
        <w:ind w:left="2620" w:hanging="440"/>
      </w:pPr>
    </w:lvl>
    <w:lvl w:ilvl="5" w:tplc="C0FAB9A4" w:tentative="1">
      <w:start w:val="1"/>
      <w:numFmt w:val="lowerRoman"/>
      <w:lvlText w:val="%6."/>
      <w:lvlJc w:val="right"/>
      <w:pPr>
        <w:ind w:left="3060" w:hanging="440"/>
      </w:pPr>
    </w:lvl>
    <w:lvl w:ilvl="6" w:tplc="39F255CE" w:tentative="1">
      <w:start w:val="1"/>
      <w:numFmt w:val="decimal"/>
      <w:lvlText w:val="%7."/>
      <w:lvlJc w:val="left"/>
      <w:pPr>
        <w:ind w:left="3500" w:hanging="440"/>
      </w:pPr>
    </w:lvl>
    <w:lvl w:ilvl="7" w:tplc="19983836" w:tentative="1">
      <w:start w:val="1"/>
      <w:numFmt w:val="lowerLetter"/>
      <w:lvlText w:val="%8)"/>
      <w:lvlJc w:val="left"/>
      <w:pPr>
        <w:ind w:left="3940" w:hanging="440"/>
      </w:pPr>
    </w:lvl>
    <w:lvl w:ilvl="8" w:tplc="013A68C4" w:tentative="1">
      <w:start w:val="1"/>
      <w:numFmt w:val="lowerRoman"/>
      <w:lvlText w:val="%9."/>
      <w:lvlJc w:val="right"/>
      <w:pPr>
        <w:ind w:left="4380" w:hanging="440"/>
      </w:pPr>
    </w:lvl>
  </w:abstractNum>
  <w:abstractNum w:abstractNumId="2">
    <w:nsid w:val="287C4623"/>
    <w:multiLevelType w:val="hybridMultilevel"/>
    <w:tmpl w:val="85883754"/>
    <w:lvl w:ilvl="0" w:tplc="7AEC1F24">
      <w:start w:val="1"/>
      <w:numFmt w:val="decimal"/>
      <w:lvlText w:val="%1."/>
      <w:lvlJc w:val="left"/>
      <w:pPr>
        <w:ind w:left="780" w:hanging="360"/>
      </w:pPr>
      <w:rPr>
        <w:rFonts w:hint="default"/>
      </w:rPr>
    </w:lvl>
    <w:lvl w:ilvl="1" w:tplc="EFB6B264" w:tentative="1">
      <w:start w:val="1"/>
      <w:numFmt w:val="lowerLetter"/>
      <w:lvlText w:val="%2)"/>
      <w:lvlJc w:val="left"/>
      <w:pPr>
        <w:ind w:left="1300" w:hanging="440"/>
      </w:pPr>
    </w:lvl>
    <w:lvl w:ilvl="2" w:tplc="329C050C" w:tentative="1">
      <w:start w:val="1"/>
      <w:numFmt w:val="lowerRoman"/>
      <w:lvlText w:val="%3."/>
      <w:lvlJc w:val="right"/>
      <w:pPr>
        <w:ind w:left="1740" w:hanging="440"/>
      </w:pPr>
    </w:lvl>
    <w:lvl w:ilvl="3" w:tplc="DCDEB78A" w:tentative="1">
      <w:start w:val="1"/>
      <w:numFmt w:val="decimal"/>
      <w:lvlText w:val="%4."/>
      <w:lvlJc w:val="left"/>
      <w:pPr>
        <w:ind w:left="2180" w:hanging="440"/>
      </w:pPr>
    </w:lvl>
    <w:lvl w:ilvl="4" w:tplc="A7E22C9C" w:tentative="1">
      <w:start w:val="1"/>
      <w:numFmt w:val="lowerLetter"/>
      <w:lvlText w:val="%5)"/>
      <w:lvlJc w:val="left"/>
      <w:pPr>
        <w:ind w:left="2620" w:hanging="440"/>
      </w:pPr>
    </w:lvl>
    <w:lvl w:ilvl="5" w:tplc="C26E6B88" w:tentative="1">
      <w:start w:val="1"/>
      <w:numFmt w:val="lowerRoman"/>
      <w:lvlText w:val="%6."/>
      <w:lvlJc w:val="right"/>
      <w:pPr>
        <w:ind w:left="3060" w:hanging="440"/>
      </w:pPr>
    </w:lvl>
    <w:lvl w:ilvl="6" w:tplc="B8C26E2C" w:tentative="1">
      <w:start w:val="1"/>
      <w:numFmt w:val="decimal"/>
      <w:lvlText w:val="%7."/>
      <w:lvlJc w:val="left"/>
      <w:pPr>
        <w:ind w:left="3500" w:hanging="440"/>
      </w:pPr>
    </w:lvl>
    <w:lvl w:ilvl="7" w:tplc="318EA5F6" w:tentative="1">
      <w:start w:val="1"/>
      <w:numFmt w:val="lowerLetter"/>
      <w:lvlText w:val="%8)"/>
      <w:lvlJc w:val="left"/>
      <w:pPr>
        <w:ind w:left="3940" w:hanging="440"/>
      </w:pPr>
    </w:lvl>
    <w:lvl w:ilvl="8" w:tplc="3758B0DA" w:tentative="1">
      <w:start w:val="1"/>
      <w:numFmt w:val="lowerRoman"/>
      <w:lvlText w:val="%9."/>
      <w:lvlJc w:val="right"/>
      <w:pPr>
        <w:ind w:left="4380" w:hanging="440"/>
      </w:pPr>
    </w:lvl>
  </w:abstractNum>
  <w:abstractNum w:abstractNumId="3">
    <w:nsid w:val="2AC75AB9"/>
    <w:multiLevelType w:val="hybridMultilevel"/>
    <w:tmpl w:val="F4C034BC"/>
    <w:lvl w:ilvl="0" w:tplc="81B22192">
      <w:start w:val="1"/>
      <w:numFmt w:val="decimal"/>
      <w:lvlText w:val="%1."/>
      <w:lvlJc w:val="left"/>
      <w:pPr>
        <w:ind w:left="780" w:hanging="360"/>
      </w:pPr>
      <w:rPr>
        <w:rFonts w:hint="default"/>
      </w:rPr>
    </w:lvl>
    <w:lvl w:ilvl="1" w:tplc="5B8C7186" w:tentative="1">
      <w:start w:val="1"/>
      <w:numFmt w:val="lowerLetter"/>
      <w:lvlText w:val="%2)"/>
      <w:lvlJc w:val="left"/>
      <w:pPr>
        <w:ind w:left="1300" w:hanging="440"/>
      </w:pPr>
    </w:lvl>
    <w:lvl w:ilvl="2" w:tplc="C33A396A" w:tentative="1">
      <w:start w:val="1"/>
      <w:numFmt w:val="lowerRoman"/>
      <w:lvlText w:val="%3."/>
      <w:lvlJc w:val="right"/>
      <w:pPr>
        <w:ind w:left="1740" w:hanging="440"/>
      </w:pPr>
    </w:lvl>
    <w:lvl w:ilvl="3" w:tplc="F230A510" w:tentative="1">
      <w:start w:val="1"/>
      <w:numFmt w:val="decimal"/>
      <w:lvlText w:val="%4."/>
      <w:lvlJc w:val="left"/>
      <w:pPr>
        <w:ind w:left="2180" w:hanging="440"/>
      </w:pPr>
    </w:lvl>
    <w:lvl w:ilvl="4" w:tplc="097C4F12" w:tentative="1">
      <w:start w:val="1"/>
      <w:numFmt w:val="lowerLetter"/>
      <w:lvlText w:val="%5)"/>
      <w:lvlJc w:val="left"/>
      <w:pPr>
        <w:ind w:left="2620" w:hanging="440"/>
      </w:pPr>
    </w:lvl>
    <w:lvl w:ilvl="5" w:tplc="D17E6D36" w:tentative="1">
      <w:start w:val="1"/>
      <w:numFmt w:val="lowerRoman"/>
      <w:lvlText w:val="%6."/>
      <w:lvlJc w:val="right"/>
      <w:pPr>
        <w:ind w:left="3060" w:hanging="440"/>
      </w:pPr>
    </w:lvl>
    <w:lvl w:ilvl="6" w:tplc="45147BE4" w:tentative="1">
      <w:start w:val="1"/>
      <w:numFmt w:val="decimal"/>
      <w:lvlText w:val="%7."/>
      <w:lvlJc w:val="left"/>
      <w:pPr>
        <w:ind w:left="3500" w:hanging="440"/>
      </w:pPr>
    </w:lvl>
    <w:lvl w:ilvl="7" w:tplc="502ADDFC" w:tentative="1">
      <w:start w:val="1"/>
      <w:numFmt w:val="lowerLetter"/>
      <w:lvlText w:val="%8)"/>
      <w:lvlJc w:val="left"/>
      <w:pPr>
        <w:ind w:left="3940" w:hanging="440"/>
      </w:pPr>
    </w:lvl>
    <w:lvl w:ilvl="8" w:tplc="B6264564" w:tentative="1">
      <w:start w:val="1"/>
      <w:numFmt w:val="lowerRoman"/>
      <w:lvlText w:val="%9."/>
      <w:lvlJc w:val="right"/>
      <w:pPr>
        <w:ind w:left="4380" w:hanging="440"/>
      </w:pPr>
    </w:lvl>
  </w:abstractNum>
  <w:abstractNum w:abstractNumId="4">
    <w:nsid w:val="4B9027CA"/>
    <w:multiLevelType w:val="hybridMultilevel"/>
    <w:tmpl w:val="580E708E"/>
    <w:lvl w:ilvl="0" w:tplc="A6CC623E">
      <w:start w:val="1"/>
      <w:numFmt w:val="bullet"/>
      <w:lvlText w:val=""/>
      <w:lvlJc w:val="left"/>
      <w:pPr>
        <w:ind w:left="860" w:hanging="440"/>
      </w:pPr>
      <w:rPr>
        <w:rFonts w:ascii="Wingdings" w:hAnsi="Wingdings" w:hint="default"/>
      </w:rPr>
    </w:lvl>
    <w:lvl w:ilvl="1" w:tplc="39A853D8" w:tentative="1">
      <w:start w:val="1"/>
      <w:numFmt w:val="bullet"/>
      <w:lvlText w:val=""/>
      <w:lvlJc w:val="left"/>
      <w:pPr>
        <w:ind w:left="1300" w:hanging="440"/>
      </w:pPr>
      <w:rPr>
        <w:rFonts w:ascii="Wingdings" w:hAnsi="Wingdings" w:hint="default"/>
      </w:rPr>
    </w:lvl>
    <w:lvl w:ilvl="2" w:tplc="E140D5C2" w:tentative="1">
      <w:start w:val="1"/>
      <w:numFmt w:val="bullet"/>
      <w:lvlText w:val=""/>
      <w:lvlJc w:val="left"/>
      <w:pPr>
        <w:ind w:left="1740" w:hanging="440"/>
      </w:pPr>
      <w:rPr>
        <w:rFonts w:ascii="Wingdings" w:hAnsi="Wingdings" w:hint="default"/>
      </w:rPr>
    </w:lvl>
    <w:lvl w:ilvl="3" w:tplc="FB5C8BDA" w:tentative="1">
      <w:start w:val="1"/>
      <w:numFmt w:val="bullet"/>
      <w:lvlText w:val=""/>
      <w:lvlJc w:val="left"/>
      <w:pPr>
        <w:ind w:left="2180" w:hanging="440"/>
      </w:pPr>
      <w:rPr>
        <w:rFonts w:ascii="Wingdings" w:hAnsi="Wingdings" w:hint="default"/>
      </w:rPr>
    </w:lvl>
    <w:lvl w:ilvl="4" w:tplc="B0702DB8" w:tentative="1">
      <w:start w:val="1"/>
      <w:numFmt w:val="bullet"/>
      <w:lvlText w:val=""/>
      <w:lvlJc w:val="left"/>
      <w:pPr>
        <w:ind w:left="2620" w:hanging="440"/>
      </w:pPr>
      <w:rPr>
        <w:rFonts w:ascii="Wingdings" w:hAnsi="Wingdings" w:hint="default"/>
      </w:rPr>
    </w:lvl>
    <w:lvl w:ilvl="5" w:tplc="3050B80E" w:tentative="1">
      <w:start w:val="1"/>
      <w:numFmt w:val="bullet"/>
      <w:lvlText w:val=""/>
      <w:lvlJc w:val="left"/>
      <w:pPr>
        <w:ind w:left="3060" w:hanging="440"/>
      </w:pPr>
      <w:rPr>
        <w:rFonts w:ascii="Wingdings" w:hAnsi="Wingdings" w:hint="default"/>
      </w:rPr>
    </w:lvl>
    <w:lvl w:ilvl="6" w:tplc="76C6172E" w:tentative="1">
      <w:start w:val="1"/>
      <w:numFmt w:val="bullet"/>
      <w:lvlText w:val=""/>
      <w:lvlJc w:val="left"/>
      <w:pPr>
        <w:ind w:left="3500" w:hanging="440"/>
      </w:pPr>
      <w:rPr>
        <w:rFonts w:ascii="Wingdings" w:hAnsi="Wingdings" w:hint="default"/>
      </w:rPr>
    </w:lvl>
    <w:lvl w:ilvl="7" w:tplc="AA9824CA" w:tentative="1">
      <w:start w:val="1"/>
      <w:numFmt w:val="bullet"/>
      <w:lvlText w:val=""/>
      <w:lvlJc w:val="left"/>
      <w:pPr>
        <w:ind w:left="3940" w:hanging="440"/>
      </w:pPr>
      <w:rPr>
        <w:rFonts w:ascii="Wingdings" w:hAnsi="Wingdings" w:hint="default"/>
      </w:rPr>
    </w:lvl>
    <w:lvl w:ilvl="8" w:tplc="DCA43DD8" w:tentative="1">
      <w:start w:val="1"/>
      <w:numFmt w:val="bullet"/>
      <w:lvlText w:val=""/>
      <w:lvlJc w:val="left"/>
      <w:pPr>
        <w:ind w:left="4380" w:hanging="440"/>
      </w:pPr>
      <w:rPr>
        <w:rFonts w:ascii="Wingdings" w:hAnsi="Wingdings" w:hint="default"/>
      </w:rPr>
    </w:lvl>
  </w:abstractNum>
  <w:abstractNum w:abstractNumId="5">
    <w:nsid w:val="4CE52B5C"/>
    <w:multiLevelType w:val="multilevel"/>
    <w:tmpl w:val="4CE52B5C"/>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4F9B41F3"/>
    <w:multiLevelType w:val="hybridMultilevel"/>
    <w:tmpl w:val="29E484B8"/>
    <w:lvl w:ilvl="0" w:tplc="EEACC2B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240BF3"/>
    <w:multiLevelType w:val="hybridMultilevel"/>
    <w:tmpl w:val="4AF4FD66"/>
    <w:lvl w:ilvl="0" w:tplc="E65634A8">
      <w:start w:val="1"/>
      <w:numFmt w:val="bullet"/>
      <w:lvlText w:val=""/>
      <w:lvlJc w:val="left"/>
      <w:pPr>
        <w:ind w:left="440" w:hanging="440"/>
      </w:pPr>
      <w:rPr>
        <w:rFonts w:ascii="Wingdings" w:hAnsi="Wingdings" w:hint="default"/>
      </w:rPr>
    </w:lvl>
    <w:lvl w:ilvl="1" w:tplc="98C061D0" w:tentative="1">
      <w:start w:val="1"/>
      <w:numFmt w:val="bullet"/>
      <w:lvlText w:val=""/>
      <w:lvlJc w:val="left"/>
      <w:pPr>
        <w:ind w:left="880" w:hanging="440"/>
      </w:pPr>
      <w:rPr>
        <w:rFonts w:ascii="Wingdings" w:hAnsi="Wingdings" w:hint="default"/>
      </w:rPr>
    </w:lvl>
    <w:lvl w:ilvl="2" w:tplc="CD2246F4" w:tentative="1">
      <w:start w:val="1"/>
      <w:numFmt w:val="bullet"/>
      <w:lvlText w:val=""/>
      <w:lvlJc w:val="left"/>
      <w:pPr>
        <w:ind w:left="1320" w:hanging="440"/>
      </w:pPr>
      <w:rPr>
        <w:rFonts w:ascii="Wingdings" w:hAnsi="Wingdings" w:hint="default"/>
      </w:rPr>
    </w:lvl>
    <w:lvl w:ilvl="3" w:tplc="70282A44" w:tentative="1">
      <w:start w:val="1"/>
      <w:numFmt w:val="bullet"/>
      <w:lvlText w:val=""/>
      <w:lvlJc w:val="left"/>
      <w:pPr>
        <w:ind w:left="1760" w:hanging="440"/>
      </w:pPr>
      <w:rPr>
        <w:rFonts w:ascii="Wingdings" w:hAnsi="Wingdings" w:hint="default"/>
      </w:rPr>
    </w:lvl>
    <w:lvl w:ilvl="4" w:tplc="EA2ACDDE" w:tentative="1">
      <w:start w:val="1"/>
      <w:numFmt w:val="bullet"/>
      <w:lvlText w:val=""/>
      <w:lvlJc w:val="left"/>
      <w:pPr>
        <w:ind w:left="2200" w:hanging="440"/>
      </w:pPr>
      <w:rPr>
        <w:rFonts w:ascii="Wingdings" w:hAnsi="Wingdings" w:hint="default"/>
      </w:rPr>
    </w:lvl>
    <w:lvl w:ilvl="5" w:tplc="413AA4FA" w:tentative="1">
      <w:start w:val="1"/>
      <w:numFmt w:val="bullet"/>
      <w:lvlText w:val=""/>
      <w:lvlJc w:val="left"/>
      <w:pPr>
        <w:ind w:left="2640" w:hanging="440"/>
      </w:pPr>
      <w:rPr>
        <w:rFonts w:ascii="Wingdings" w:hAnsi="Wingdings" w:hint="default"/>
      </w:rPr>
    </w:lvl>
    <w:lvl w:ilvl="6" w:tplc="75083F42" w:tentative="1">
      <w:start w:val="1"/>
      <w:numFmt w:val="bullet"/>
      <w:lvlText w:val=""/>
      <w:lvlJc w:val="left"/>
      <w:pPr>
        <w:ind w:left="3080" w:hanging="440"/>
      </w:pPr>
      <w:rPr>
        <w:rFonts w:ascii="Wingdings" w:hAnsi="Wingdings" w:hint="default"/>
      </w:rPr>
    </w:lvl>
    <w:lvl w:ilvl="7" w:tplc="27C29764" w:tentative="1">
      <w:start w:val="1"/>
      <w:numFmt w:val="bullet"/>
      <w:lvlText w:val=""/>
      <w:lvlJc w:val="left"/>
      <w:pPr>
        <w:ind w:left="3520" w:hanging="440"/>
      </w:pPr>
      <w:rPr>
        <w:rFonts w:ascii="Wingdings" w:hAnsi="Wingdings" w:hint="default"/>
      </w:rPr>
    </w:lvl>
    <w:lvl w:ilvl="8" w:tplc="42BA623E" w:tentative="1">
      <w:start w:val="1"/>
      <w:numFmt w:val="bullet"/>
      <w:lvlText w:val=""/>
      <w:lvlJc w:val="left"/>
      <w:pPr>
        <w:ind w:left="3960" w:hanging="440"/>
      </w:pPr>
      <w:rPr>
        <w:rFonts w:ascii="Wingdings" w:hAnsi="Wingdings" w:hint="default"/>
      </w:rPr>
    </w:lvl>
  </w:abstractNum>
  <w:abstractNum w:abstractNumId="8">
    <w:nsid w:val="720E59FB"/>
    <w:multiLevelType w:val="hybridMultilevel"/>
    <w:tmpl w:val="FE3CD9AE"/>
    <w:lvl w:ilvl="0" w:tplc="505086EE">
      <w:start w:val="1"/>
      <w:numFmt w:val="bullet"/>
      <w:lvlText w:val=""/>
      <w:lvlJc w:val="left"/>
      <w:pPr>
        <w:ind w:left="860" w:hanging="440"/>
      </w:pPr>
      <w:rPr>
        <w:rFonts w:ascii="Wingdings" w:hAnsi="Wingdings" w:hint="default"/>
      </w:rPr>
    </w:lvl>
    <w:lvl w:ilvl="1" w:tplc="B918505C" w:tentative="1">
      <w:start w:val="1"/>
      <w:numFmt w:val="bullet"/>
      <w:lvlText w:val=""/>
      <w:lvlJc w:val="left"/>
      <w:pPr>
        <w:ind w:left="1300" w:hanging="440"/>
      </w:pPr>
      <w:rPr>
        <w:rFonts w:ascii="Wingdings" w:hAnsi="Wingdings" w:hint="default"/>
      </w:rPr>
    </w:lvl>
    <w:lvl w:ilvl="2" w:tplc="28443068" w:tentative="1">
      <w:start w:val="1"/>
      <w:numFmt w:val="bullet"/>
      <w:lvlText w:val=""/>
      <w:lvlJc w:val="left"/>
      <w:pPr>
        <w:ind w:left="1740" w:hanging="440"/>
      </w:pPr>
      <w:rPr>
        <w:rFonts w:ascii="Wingdings" w:hAnsi="Wingdings" w:hint="default"/>
      </w:rPr>
    </w:lvl>
    <w:lvl w:ilvl="3" w:tplc="5B541CA8" w:tentative="1">
      <w:start w:val="1"/>
      <w:numFmt w:val="bullet"/>
      <w:lvlText w:val=""/>
      <w:lvlJc w:val="left"/>
      <w:pPr>
        <w:ind w:left="2180" w:hanging="440"/>
      </w:pPr>
      <w:rPr>
        <w:rFonts w:ascii="Wingdings" w:hAnsi="Wingdings" w:hint="default"/>
      </w:rPr>
    </w:lvl>
    <w:lvl w:ilvl="4" w:tplc="A3BCEECE" w:tentative="1">
      <w:start w:val="1"/>
      <w:numFmt w:val="bullet"/>
      <w:lvlText w:val=""/>
      <w:lvlJc w:val="left"/>
      <w:pPr>
        <w:ind w:left="2620" w:hanging="440"/>
      </w:pPr>
      <w:rPr>
        <w:rFonts w:ascii="Wingdings" w:hAnsi="Wingdings" w:hint="default"/>
      </w:rPr>
    </w:lvl>
    <w:lvl w:ilvl="5" w:tplc="EA347722" w:tentative="1">
      <w:start w:val="1"/>
      <w:numFmt w:val="bullet"/>
      <w:lvlText w:val=""/>
      <w:lvlJc w:val="left"/>
      <w:pPr>
        <w:ind w:left="3060" w:hanging="440"/>
      </w:pPr>
      <w:rPr>
        <w:rFonts w:ascii="Wingdings" w:hAnsi="Wingdings" w:hint="default"/>
      </w:rPr>
    </w:lvl>
    <w:lvl w:ilvl="6" w:tplc="D35E6A76" w:tentative="1">
      <w:start w:val="1"/>
      <w:numFmt w:val="bullet"/>
      <w:lvlText w:val=""/>
      <w:lvlJc w:val="left"/>
      <w:pPr>
        <w:ind w:left="3500" w:hanging="440"/>
      </w:pPr>
      <w:rPr>
        <w:rFonts w:ascii="Wingdings" w:hAnsi="Wingdings" w:hint="default"/>
      </w:rPr>
    </w:lvl>
    <w:lvl w:ilvl="7" w:tplc="B6B4ABF8" w:tentative="1">
      <w:start w:val="1"/>
      <w:numFmt w:val="bullet"/>
      <w:lvlText w:val=""/>
      <w:lvlJc w:val="left"/>
      <w:pPr>
        <w:ind w:left="3940" w:hanging="440"/>
      </w:pPr>
      <w:rPr>
        <w:rFonts w:ascii="Wingdings" w:hAnsi="Wingdings" w:hint="default"/>
      </w:rPr>
    </w:lvl>
    <w:lvl w:ilvl="8" w:tplc="F0ACB0D2" w:tentative="1">
      <w:start w:val="1"/>
      <w:numFmt w:val="bullet"/>
      <w:lvlText w:val=""/>
      <w:lvlJc w:val="left"/>
      <w:pPr>
        <w:ind w:left="4380" w:hanging="440"/>
      </w:pPr>
      <w:rPr>
        <w:rFonts w:ascii="Wingdings" w:hAnsi="Wingdings" w:hint="default"/>
      </w:rPr>
    </w:lvl>
  </w:abstractNum>
  <w:abstractNum w:abstractNumId="9">
    <w:nsid w:val="78AE7BAD"/>
    <w:multiLevelType w:val="hybridMultilevel"/>
    <w:tmpl w:val="10DAFB80"/>
    <w:lvl w:ilvl="0" w:tplc="F08E0564">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5"/>
  </w:num>
  <w:num w:numId="2">
    <w:abstractNumId w:val="4"/>
  </w:num>
  <w:num w:numId="3">
    <w:abstractNumId w:val="7"/>
  </w:num>
  <w:num w:numId="4">
    <w:abstractNumId w:val="3"/>
  </w:num>
  <w:num w:numId="5">
    <w:abstractNumId w:val="8"/>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TQ0MzA2MzYyMTI0MjJW0lEKTi0uzszPAykwrwUAJmh73iwAAAA="/>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182E8D"/>
    <w:rsid w:val="00000E6F"/>
    <w:rsid w:val="00006361"/>
    <w:rsid w:val="00011421"/>
    <w:rsid w:val="00020494"/>
    <w:rsid w:val="00022266"/>
    <w:rsid w:val="00022CFE"/>
    <w:rsid w:val="000256C1"/>
    <w:rsid w:val="00031248"/>
    <w:rsid w:val="0004490A"/>
    <w:rsid w:val="0004576F"/>
    <w:rsid w:val="00045A5E"/>
    <w:rsid w:val="0004668D"/>
    <w:rsid w:val="000566C1"/>
    <w:rsid w:val="000600DB"/>
    <w:rsid w:val="00064D58"/>
    <w:rsid w:val="00066688"/>
    <w:rsid w:val="000728F4"/>
    <w:rsid w:val="00076263"/>
    <w:rsid w:val="00086898"/>
    <w:rsid w:val="000923CB"/>
    <w:rsid w:val="00094BF6"/>
    <w:rsid w:val="0009587E"/>
    <w:rsid w:val="0009638C"/>
    <w:rsid w:val="000A2DBD"/>
    <w:rsid w:val="000A2DE9"/>
    <w:rsid w:val="000A2F00"/>
    <w:rsid w:val="000A6422"/>
    <w:rsid w:val="000B206B"/>
    <w:rsid w:val="000C07E6"/>
    <w:rsid w:val="000C57BF"/>
    <w:rsid w:val="000D0630"/>
    <w:rsid w:val="000D1E9F"/>
    <w:rsid w:val="000D2169"/>
    <w:rsid w:val="000D292B"/>
    <w:rsid w:val="000D3ACF"/>
    <w:rsid w:val="000D6911"/>
    <w:rsid w:val="000E4510"/>
    <w:rsid w:val="000E64E9"/>
    <w:rsid w:val="000F0FA2"/>
    <w:rsid w:val="000F7907"/>
    <w:rsid w:val="00101D3B"/>
    <w:rsid w:val="00104049"/>
    <w:rsid w:val="0010458C"/>
    <w:rsid w:val="00105E97"/>
    <w:rsid w:val="0010685B"/>
    <w:rsid w:val="0010709F"/>
    <w:rsid w:val="001114DA"/>
    <w:rsid w:val="00114CC6"/>
    <w:rsid w:val="001164E8"/>
    <w:rsid w:val="00133DAC"/>
    <w:rsid w:val="00140CC9"/>
    <w:rsid w:val="00141C18"/>
    <w:rsid w:val="00144F68"/>
    <w:rsid w:val="0015147D"/>
    <w:rsid w:val="00151CF0"/>
    <w:rsid w:val="001558F0"/>
    <w:rsid w:val="00172DA8"/>
    <w:rsid w:val="00180A87"/>
    <w:rsid w:val="0018266A"/>
    <w:rsid w:val="00182E8D"/>
    <w:rsid w:val="00183CFA"/>
    <w:rsid w:val="00185199"/>
    <w:rsid w:val="00186E6A"/>
    <w:rsid w:val="00190600"/>
    <w:rsid w:val="001909CA"/>
    <w:rsid w:val="001A0D00"/>
    <w:rsid w:val="001A0ED0"/>
    <w:rsid w:val="001B084A"/>
    <w:rsid w:val="001B114C"/>
    <w:rsid w:val="001B17E0"/>
    <w:rsid w:val="001B3D7B"/>
    <w:rsid w:val="001B7BFD"/>
    <w:rsid w:val="001C29F2"/>
    <w:rsid w:val="001C2B68"/>
    <w:rsid w:val="001C692F"/>
    <w:rsid w:val="001D26CA"/>
    <w:rsid w:val="001D423B"/>
    <w:rsid w:val="001D77AA"/>
    <w:rsid w:val="001E0433"/>
    <w:rsid w:val="001E0C9A"/>
    <w:rsid w:val="001E146F"/>
    <w:rsid w:val="001E5F22"/>
    <w:rsid w:val="001F1269"/>
    <w:rsid w:val="001F2395"/>
    <w:rsid w:val="001F25CA"/>
    <w:rsid w:val="001F6729"/>
    <w:rsid w:val="001F74D3"/>
    <w:rsid w:val="001F7A20"/>
    <w:rsid w:val="001F7BF6"/>
    <w:rsid w:val="00202034"/>
    <w:rsid w:val="00204809"/>
    <w:rsid w:val="002142D0"/>
    <w:rsid w:val="00217A50"/>
    <w:rsid w:val="00223827"/>
    <w:rsid w:val="002270E8"/>
    <w:rsid w:val="00230260"/>
    <w:rsid w:val="00231EC3"/>
    <w:rsid w:val="00235557"/>
    <w:rsid w:val="00235872"/>
    <w:rsid w:val="00237387"/>
    <w:rsid w:val="00240661"/>
    <w:rsid w:val="0024092B"/>
    <w:rsid w:val="00243D47"/>
    <w:rsid w:val="00252F78"/>
    <w:rsid w:val="002555B4"/>
    <w:rsid w:val="00255AD4"/>
    <w:rsid w:val="00255C9D"/>
    <w:rsid w:val="002574DA"/>
    <w:rsid w:val="00257E79"/>
    <w:rsid w:val="002617A7"/>
    <w:rsid w:val="00262E1C"/>
    <w:rsid w:val="00272478"/>
    <w:rsid w:val="002757F1"/>
    <w:rsid w:val="00284182"/>
    <w:rsid w:val="002929CC"/>
    <w:rsid w:val="00293104"/>
    <w:rsid w:val="002935F1"/>
    <w:rsid w:val="00294252"/>
    <w:rsid w:val="00294A76"/>
    <w:rsid w:val="00294EAA"/>
    <w:rsid w:val="002A6EF9"/>
    <w:rsid w:val="002B1ABD"/>
    <w:rsid w:val="002B2FE8"/>
    <w:rsid w:val="002B3405"/>
    <w:rsid w:val="002C280D"/>
    <w:rsid w:val="002C47FB"/>
    <w:rsid w:val="002D64D7"/>
    <w:rsid w:val="002D6FCE"/>
    <w:rsid w:val="002E58AD"/>
    <w:rsid w:val="002F6593"/>
    <w:rsid w:val="00307C38"/>
    <w:rsid w:val="00310368"/>
    <w:rsid w:val="00311654"/>
    <w:rsid w:val="003160F1"/>
    <w:rsid w:val="003173DC"/>
    <w:rsid w:val="0032560A"/>
    <w:rsid w:val="00334351"/>
    <w:rsid w:val="0033683D"/>
    <w:rsid w:val="00336E8E"/>
    <w:rsid w:val="00342D63"/>
    <w:rsid w:val="003525C8"/>
    <w:rsid w:val="00361162"/>
    <w:rsid w:val="00363F38"/>
    <w:rsid w:val="00364B7D"/>
    <w:rsid w:val="00364CB9"/>
    <w:rsid w:val="0036672F"/>
    <w:rsid w:val="00367BDA"/>
    <w:rsid w:val="00371022"/>
    <w:rsid w:val="00373843"/>
    <w:rsid w:val="00375282"/>
    <w:rsid w:val="003775B0"/>
    <w:rsid w:val="00377CF7"/>
    <w:rsid w:val="00380163"/>
    <w:rsid w:val="0038032F"/>
    <w:rsid w:val="003904D0"/>
    <w:rsid w:val="00391DC3"/>
    <w:rsid w:val="00391FB8"/>
    <w:rsid w:val="0039589F"/>
    <w:rsid w:val="00396A8D"/>
    <w:rsid w:val="003A1792"/>
    <w:rsid w:val="003A2011"/>
    <w:rsid w:val="003A4BC7"/>
    <w:rsid w:val="003A4E83"/>
    <w:rsid w:val="003B1648"/>
    <w:rsid w:val="003C485A"/>
    <w:rsid w:val="003D28A3"/>
    <w:rsid w:val="003D6ADC"/>
    <w:rsid w:val="003E4789"/>
    <w:rsid w:val="003F3467"/>
    <w:rsid w:val="00401CAE"/>
    <w:rsid w:val="00401F6B"/>
    <w:rsid w:val="004055E4"/>
    <w:rsid w:val="00405D6A"/>
    <w:rsid w:val="00412914"/>
    <w:rsid w:val="00412E4D"/>
    <w:rsid w:val="00414DE1"/>
    <w:rsid w:val="0041609F"/>
    <w:rsid w:val="00425C3A"/>
    <w:rsid w:val="00434C14"/>
    <w:rsid w:val="00436E4B"/>
    <w:rsid w:val="00441A92"/>
    <w:rsid w:val="00442AE6"/>
    <w:rsid w:val="00444A48"/>
    <w:rsid w:val="00446543"/>
    <w:rsid w:val="0045200A"/>
    <w:rsid w:val="004556EE"/>
    <w:rsid w:val="0046001F"/>
    <w:rsid w:val="004616A3"/>
    <w:rsid w:val="00461B6C"/>
    <w:rsid w:val="00463C52"/>
    <w:rsid w:val="0046457C"/>
    <w:rsid w:val="00465CA4"/>
    <w:rsid w:val="00473FEC"/>
    <w:rsid w:val="004755EF"/>
    <w:rsid w:val="00480EC6"/>
    <w:rsid w:val="00482EFB"/>
    <w:rsid w:val="00483384"/>
    <w:rsid w:val="0048455E"/>
    <w:rsid w:val="004915F8"/>
    <w:rsid w:val="00492196"/>
    <w:rsid w:val="00492949"/>
    <w:rsid w:val="00493CDB"/>
    <w:rsid w:val="00496A41"/>
    <w:rsid w:val="004976F8"/>
    <w:rsid w:val="00497B1D"/>
    <w:rsid w:val="00497B22"/>
    <w:rsid w:val="004A0FDD"/>
    <w:rsid w:val="004B116B"/>
    <w:rsid w:val="004B3D78"/>
    <w:rsid w:val="004B7113"/>
    <w:rsid w:val="004B78BD"/>
    <w:rsid w:val="004C5E49"/>
    <w:rsid w:val="004C7130"/>
    <w:rsid w:val="004D734D"/>
    <w:rsid w:val="004E10FE"/>
    <w:rsid w:val="004E5772"/>
    <w:rsid w:val="004E58DB"/>
    <w:rsid w:val="004E599F"/>
    <w:rsid w:val="004E66C0"/>
    <w:rsid w:val="004E7747"/>
    <w:rsid w:val="004F53AA"/>
    <w:rsid w:val="00502B35"/>
    <w:rsid w:val="00504B7F"/>
    <w:rsid w:val="005050E3"/>
    <w:rsid w:val="00505553"/>
    <w:rsid w:val="00505D4C"/>
    <w:rsid w:val="005077BF"/>
    <w:rsid w:val="00512A1B"/>
    <w:rsid w:val="00512E74"/>
    <w:rsid w:val="00513887"/>
    <w:rsid w:val="00514931"/>
    <w:rsid w:val="005169DA"/>
    <w:rsid w:val="005271F5"/>
    <w:rsid w:val="00530DA2"/>
    <w:rsid w:val="00531960"/>
    <w:rsid w:val="00535D0F"/>
    <w:rsid w:val="00536DA2"/>
    <w:rsid w:val="00542932"/>
    <w:rsid w:val="00544649"/>
    <w:rsid w:val="005456A0"/>
    <w:rsid w:val="00550402"/>
    <w:rsid w:val="005531A0"/>
    <w:rsid w:val="00553B04"/>
    <w:rsid w:val="00556502"/>
    <w:rsid w:val="005568FB"/>
    <w:rsid w:val="00562F23"/>
    <w:rsid w:val="00564219"/>
    <w:rsid w:val="0056571A"/>
    <w:rsid w:val="00565882"/>
    <w:rsid w:val="00565EDE"/>
    <w:rsid w:val="00566881"/>
    <w:rsid w:val="0056772F"/>
    <w:rsid w:val="005803C5"/>
    <w:rsid w:val="005810E6"/>
    <w:rsid w:val="00581322"/>
    <w:rsid w:val="005849C5"/>
    <w:rsid w:val="00591730"/>
    <w:rsid w:val="005929C3"/>
    <w:rsid w:val="005969F6"/>
    <w:rsid w:val="00597696"/>
    <w:rsid w:val="005A66E6"/>
    <w:rsid w:val="005B3245"/>
    <w:rsid w:val="005B524F"/>
    <w:rsid w:val="005B617E"/>
    <w:rsid w:val="005C0CB1"/>
    <w:rsid w:val="005C563F"/>
    <w:rsid w:val="005C5EF8"/>
    <w:rsid w:val="005C61D2"/>
    <w:rsid w:val="005E1901"/>
    <w:rsid w:val="005E545C"/>
    <w:rsid w:val="005F4FD5"/>
    <w:rsid w:val="006034BC"/>
    <w:rsid w:val="0062130C"/>
    <w:rsid w:val="006241EA"/>
    <w:rsid w:val="00625693"/>
    <w:rsid w:val="00626E4A"/>
    <w:rsid w:val="00634A39"/>
    <w:rsid w:val="006362C6"/>
    <w:rsid w:val="00641C7B"/>
    <w:rsid w:val="00641E67"/>
    <w:rsid w:val="006517C0"/>
    <w:rsid w:val="00664C5D"/>
    <w:rsid w:val="00666331"/>
    <w:rsid w:val="00670A50"/>
    <w:rsid w:val="00673D79"/>
    <w:rsid w:val="00675F8C"/>
    <w:rsid w:val="00684B80"/>
    <w:rsid w:val="0068577D"/>
    <w:rsid w:val="006932FF"/>
    <w:rsid w:val="006A2144"/>
    <w:rsid w:val="006A4DF6"/>
    <w:rsid w:val="006A612A"/>
    <w:rsid w:val="006B1D20"/>
    <w:rsid w:val="006B323B"/>
    <w:rsid w:val="006B6858"/>
    <w:rsid w:val="006B780B"/>
    <w:rsid w:val="006C1031"/>
    <w:rsid w:val="006C252A"/>
    <w:rsid w:val="006C61AA"/>
    <w:rsid w:val="006C74C1"/>
    <w:rsid w:val="006C78A3"/>
    <w:rsid w:val="006D25AC"/>
    <w:rsid w:val="006D4339"/>
    <w:rsid w:val="006D69D2"/>
    <w:rsid w:val="006E049E"/>
    <w:rsid w:val="006E1A4A"/>
    <w:rsid w:val="006E4E78"/>
    <w:rsid w:val="006F0E6A"/>
    <w:rsid w:val="006F1DA3"/>
    <w:rsid w:val="006F3052"/>
    <w:rsid w:val="007018E3"/>
    <w:rsid w:val="00702B7F"/>
    <w:rsid w:val="0070306B"/>
    <w:rsid w:val="00706870"/>
    <w:rsid w:val="00707CBE"/>
    <w:rsid w:val="00707D74"/>
    <w:rsid w:val="00711754"/>
    <w:rsid w:val="00716AFD"/>
    <w:rsid w:val="00716D88"/>
    <w:rsid w:val="00721089"/>
    <w:rsid w:val="0073244A"/>
    <w:rsid w:val="00736BE5"/>
    <w:rsid w:val="00737661"/>
    <w:rsid w:val="00740ACF"/>
    <w:rsid w:val="007437B7"/>
    <w:rsid w:val="00746B85"/>
    <w:rsid w:val="00746FA2"/>
    <w:rsid w:val="00752FFF"/>
    <w:rsid w:val="00761825"/>
    <w:rsid w:val="00764543"/>
    <w:rsid w:val="00764629"/>
    <w:rsid w:val="007712D1"/>
    <w:rsid w:val="00773A7C"/>
    <w:rsid w:val="00773AE9"/>
    <w:rsid w:val="00775BB3"/>
    <w:rsid w:val="00782F4E"/>
    <w:rsid w:val="0078542E"/>
    <w:rsid w:val="00791836"/>
    <w:rsid w:val="00796C40"/>
    <w:rsid w:val="007A0763"/>
    <w:rsid w:val="007A51E2"/>
    <w:rsid w:val="007B01EA"/>
    <w:rsid w:val="007B07BC"/>
    <w:rsid w:val="007B1A5B"/>
    <w:rsid w:val="007C72E8"/>
    <w:rsid w:val="007D257D"/>
    <w:rsid w:val="007E1BC4"/>
    <w:rsid w:val="007E2D83"/>
    <w:rsid w:val="007E3868"/>
    <w:rsid w:val="007E5D8E"/>
    <w:rsid w:val="007F5836"/>
    <w:rsid w:val="00800E8A"/>
    <w:rsid w:val="00803F28"/>
    <w:rsid w:val="008131F7"/>
    <w:rsid w:val="00826A0B"/>
    <w:rsid w:val="00830DB4"/>
    <w:rsid w:val="00831D0D"/>
    <w:rsid w:val="00835051"/>
    <w:rsid w:val="00840B9E"/>
    <w:rsid w:val="00841870"/>
    <w:rsid w:val="00842963"/>
    <w:rsid w:val="00845DAB"/>
    <w:rsid w:val="0085180F"/>
    <w:rsid w:val="0085375B"/>
    <w:rsid w:val="008553F2"/>
    <w:rsid w:val="00856E61"/>
    <w:rsid w:val="00860FB5"/>
    <w:rsid w:val="008650DD"/>
    <w:rsid w:val="0086520B"/>
    <w:rsid w:val="00880955"/>
    <w:rsid w:val="0088587E"/>
    <w:rsid w:val="008869EE"/>
    <w:rsid w:val="008873E0"/>
    <w:rsid w:val="00890C2B"/>
    <w:rsid w:val="008974F1"/>
    <w:rsid w:val="008A1495"/>
    <w:rsid w:val="008A2F7C"/>
    <w:rsid w:val="008A510E"/>
    <w:rsid w:val="008A6771"/>
    <w:rsid w:val="008B2966"/>
    <w:rsid w:val="008B2CDC"/>
    <w:rsid w:val="008B4B49"/>
    <w:rsid w:val="008C16BA"/>
    <w:rsid w:val="008C72CF"/>
    <w:rsid w:val="008D0FF9"/>
    <w:rsid w:val="008D19CC"/>
    <w:rsid w:val="008D1A32"/>
    <w:rsid w:val="008D2F58"/>
    <w:rsid w:val="008D4770"/>
    <w:rsid w:val="008D4E47"/>
    <w:rsid w:val="008E0E9E"/>
    <w:rsid w:val="008E4D0B"/>
    <w:rsid w:val="008E5AC8"/>
    <w:rsid w:val="008F5553"/>
    <w:rsid w:val="00900513"/>
    <w:rsid w:val="009044AC"/>
    <w:rsid w:val="00905B74"/>
    <w:rsid w:val="009103DE"/>
    <w:rsid w:val="00910CD8"/>
    <w:rsid w:val="00917D08"/>
    <w:rsid w:val="00921821"/>
    <w:rsid w:val="00924A13"/>
    <w:rsid w:val="0092531F"/>
    <w:rsid w:val="009319BD"/>
    <w:rsid w:val="00934940"/>
    <w:rsid w:val="0093538A"/>
    <w:rsid w:val="00935DAB"/>
    <w:rsid w:val="00936141"/>
    <w:rsid w:val="00936FB1"/>
    <w:rsid w:val="00944962"/>
    <w:rsid w:val="00946788"/>
    <w:rsid w:val="00947054"/>
    <w:rsid w:val="00947AB2"/>
    <w:rsid w:val="00950820"/>
    <w:rsid w:val="00956976"/>
    <w:rsid w:val="00956D12"/>
    <w:rsid w:val="00964755"/>
    <w:rsid w:val="00965289"/>
    <w:rsid w:val="00966BA2"/>
    <w:rsid w:val="009711D1"/>
    <w:rsid w:val="00971D55"/>
    <w:rsid w:val="009726E3"/>
    <w:rsid w:val="0097355D"/>
    <w:rsid w:val="00976BB1"/>
    <w:rsid w:val="0097791E"/>
    <w:rsid w:val="00982CE8"/>
    <w:rsid w:val="00986371"/>
    <w:rsid w:val="00991ED4"/>
    <w:rsid w:val="009A2019"/>
    <w:rsid w:val="009B3F53"/>
    <w:rsid w:val="009B5038"/>
    <w:rsid w:val="009C2B78"/>
    <w:rsid w:val="009D3EB1"/>
    <w:rsid w:val="009D47EA"/>
    <w:rsid w:val="009D6349"/>
    <w:rsid w:val="009D737C"/>
    <w:rsid w:val="009E04D2"/>
    <w:rsid w:val="009E3917"/>
    <w:rsid w:val="009F665B"/>
    <w:rsid w:val="009F6D4D"/>
    <w:rsid w:val="009F7106"/>
    <w:rsid w:val="00A011D1"/>
    <w:rsid w:val="00A05447"/>
    <w:rsid w:val="00A05B33"/>
    <w:rsid w:val="00A05C18"/>
    <w:rsid w:val="00A05E61"/>
    <w:rsid w:val="00A07E4B"/>
    <w:rsid w:val="00A11A0C"/>
    <w:rsid w:val="00A17FF3"/>
    <w:rsid w:val="00A2387A"/>
    <w:rsid w:val="00A25565"/>
    <w:rsid w:val="00A3239F"/>
    <w:rsid w:val="00A34641"/>
    <w:rsid w:val="00A431CD"/>
    <w:rsid w:val="00A51DA6"/>
    <w:rsid w:val="00A55D40"/>
    <w:rsid w:val="00A62CA3"/>
    <w:rsid w:val="00A70324"/>
    <w:rsid w:val="00A7115B"/>
    <w:rsid w:val="00A7172D"/>
    <w:rsid w:val="00A750F5"/>
    <w:rsid w:val="00A76D9B"/>
    <w:rsid w:val="00A81EBC"/>
    <w:rsid w:val="00A87562"/>
    <w:rsid w:val="00A91C1D"/>
    <w:rsid w:val="00A92C04"/>
    <w:rsid w:val="00A93E7D"/>
    <w:rsid w:val="00AA1F0F"/>
    <w:rsid w:val="00AA1F84"/>
    <w:rsid w:val="00AB3BD7"/>
    <w:rsid w:val="00AB4EC3"/>
    <w:rsid w:val="00AB533D"/>
    <w:rsid w:val="00AC0DBB"/>
    <w:rsid w:val="00AC1FB2"/>
    <w:rsid w:val="00AC273E"/>
    <w:rsid w:val="00AC5D59"/>
    <w:rsid w:val="00AD6A6F"/>
    <w:rsid w:val="00AF35A0"/>
    <w:rsid w:val="00B00CDE"/>
    <w:rsid w:val="00B04CFD"/>
    <w:rsid w:val="00B169A1"/>
    <w:rsid w:val="00B17FC8"/>
    <w:rsid w:val="00B31495"/>
    <w:rsid w:val="00B4213B"/>
    <w:rsid w:val="00B50EB8"/>
    <w:rsid w:val="00B51BA5"/>
    <w:rsid w:val="00B61B59"/>
    <w:rsid w:val="00B621BC"/>
    <w:rsid w:val="00B709ED"/>
    <w:rsid w:val="00B7298B"/>
    <w:rsid w:val="00B7595C"/>
    <w:rsid w:val="00B76DD5"/>
    <w:rsid w:val="00B83735"/>
    <w:rsid w:val="00B864D6"/>
    <w:rsid w:val="00B86F7A"/>
    <w:rsid w:val="00B90419"/>
    <w:rsid w:val="00B918EC"/>
    <w:rsid w:val="00B96B17"/>
    <w:rsid w:val="00BA6EA5"/>
    <w:rsid w:val="00BB25BB"/>
    <w:rsid w:val="00BC392E"/>
    <w:rsid w:val="00BD044A"/>
    <w:rsid w:val="00BD1006"/>
    <w:rsid w:val="00BD157F"/>
    <w:rsid w:val="00BD2FBB"/>
    <w:rsid w:val="00BD706F"/>
    <w:rsid w:val="00BD7182"/>
    <w:rsid w:val="00BE54A4"/>
    <w:rsid w:val="00BE6536"/>
    <w:rsid w:val="00BE7A70"/>
    <w:rsid w:val="00BE7F12"/>
    <w:rsid w:val="00BF2D27"/>
    <w:rsid w:val="00BF5CFE"/>
    <w:rsid w:val="00BF752E"/>
    <w:rsid w:val="00C0176C"/>
    <w:rsid w:val="00C0373B"/>
    <w:rsid w:val="00C069BB"/>
    <w:rsid w:val="00C0713C"/>
    <w:rsid w:val="00C07177"/>
    <w:rsid w:val="00C07A3A"/>
    <w:rsid w:val="00C11021"/>
    <w:rsid w:val="00C11DCC"/>
    <w:rsid w:val="00C12B0C"/>
    <w:rsid w:val="00C131A3"/>
    <w:rsid w:val="00C1544F"/>
    <w:rsid w:val="00C206A1"/>
    <w:rsid w:val="00C25490"/>
    <w:rsid w:val="00C2731B"/>
    <w:rsid w:val="00C35C52"/>
    <w:rsid w:val="00C40791"/>
    <w:rsid w:val="00C4176F"/>
    <w:rsid w:val="00C45608"/>
    <w:rsid w:val="00C46A51"/>
    <w:rsid w:val="00C502F4"/>
    <w:rsid w:val="00C6239E"/>
    <w:rsid w:val="00C63F8E"/>
    <w:rsid w:val="00C71524"/>
    <w:rsid w:val="00C76E97"/>
    <w:rsid w:val="00C80338"/>
    <w:rsid w:val="00C803B0"/>
    <w:rsid w:val="00C81B84"/>
    <w:rsid w:val="00C8506E"/>
    <w:rsid w:val="00C874D5"/>
    <w:rsid w:val="00C87C59"/>
    <w:rsid w:val="00C87CFE"/>
    <w:rsid w:val="00C93C7E"/>
    <w:rsid w:val="00C95933"/>
    <w:rsid w:val="00C9642A"/>
    <w:rsid w:val="00C97149"/>
    <w:rsid w:val="00C9762B"/>
    <w:rsid w:val="00CA3486"/>
    <w:rsid w:val="00CA43D1"/>
    <w:rsid w:val="00CA6018"/>
    <w:rsid w:val="00CB0C18"/>
    <w:rsid w:val="00CB1696"/>
    <w:rsid w:val="00CB32EB"/>
    <w:rsid w:val="00CB7C72"/>
    <w:rsid w:val="00CC0286"/>
    <w:rsid w:val="00CC5F68"/>
    <w:rsid w:val="00CD0904"/>
    <w:rsid w:val="00CD6D9D"/>
    <w:rsid w:val="00CD7A2D"/>
    <w:rsid w:val="00CE0690"/>
    <w:rsid w:val="00CE3C55"/>
    <w:rsid w:val="00CE7071"/>
    <w:rsid w:val="00CF0395"/>
    <w:rsid w:val="00CF40AA"/>
    <w:rsid w:val="00CF4321"/>
    <w:rsid w:val="00D00907"/>
    <w:rsid w:val="00D014A3"/>
    <w:rsid w:val="00D03093"/>
    <w:rsid w:val="00D159E5"/>
    <w:rsid w:val="00D213C5"/>
    <w:rsid w:val="00D27391"/>
    <w:rsid w:val="00D34CD2"/>
    <w:rsid w:val="00D355EC"/>
    <w:rsid w:val="00D35FE8"/>
    <w:rsid w:val="00D3715E"/>
    <w:rsid w:val="00D41E52"/>
    <w:rsid w:val="00D430F6"/>
    <w:rsid w:val="00D4550F"/>
    <w:rsid w:val="00D46CA9"/>
    <w:rsid w:val="00D53C40"/>
    <w:rsid w:val="00D54F51"/>
    <w:rsid w:val="00D56D8E"/>
    <w:rsid w:val="00D5732B"/>
    <w:rsid w:val="00D5760E"/>
    <w:rsid w:val="00D71822"/>
    <w:rsid w:val="00D71919"/>
    <w:rsid w:val="00D73260"/>
    <w:rsid w:val="00D814BE"/>
    <w:rsid w:val="00D82339"/>
    <w:rsid w:val="00D83BC4"/>
    <w:rsid w:val="00D864BC"/>
    <w:rsid w:val="00D95B48"/>
    <w:rsid w:val="00D9673F"/>
    <w:rsid w:val="00DA354C"/>
    <w:rsid w:val="00DA3661"/>
    <w:rsid w:val="00DA3EE1"/>
    <w:rsid w:val="00DA6F32"/>
    <w:rsid w:val="00DB0050"/>
    <w:rsid w:val="00DB6451"/>
    <w:rsid w:val="00DC6CB9"/>
    <w:rsid w:val="00DD10F7"/>
    <w:rsid w:val="00DE17A9"/>
    <w:rsid w:val="00DE4032"/>
    <w:rsid w:val="00DE4A3F"/>
    <w:rsid w:val="00DE57B3"/>
    <w:rsid w:val="00DE6C64"/>
    <w:rsid w:val="00DE6DDF"/>
    <w:rsid w:val="00DE6E85"/>
    <w:rsid w:val="00DE7226"/>
    <w:rsid w:val="00DF0914"/>
    <w:rsid w:val="00E01BD9"/>
    <w:rsid w:val="00E03654"/>
    <w:rsid w:val="00E26CAA"/>
    <w:rsid w:val="00E274A1"/>
    <w:rsid w:val="00E27F0A"/>
    <w:rsid w:val="00E306C8"/>
    <w:rsid w:val="00E349E9"/>
    <w:rsid w:val="00E3556A"/>
    <w:rsid w:val="00E43AF0"/>
    <w:rsid w:val="00E44E4B"/>
    <w:rsid w:val="00E4752F"/>
    <w:rsid w:val="00E56F4D"/>
    <w:rsid w:val="00E578B3"/>
    <w:rsid w:val="00E60064"/>
    <w:rsid w:val="00E6219D"/>
    <w:rsid w:val="00E67B4F"/>
    <w:rsid w:val="00E7102F"/>
    <w:rsid w:val="00E72864"/>
    <w:rsid w:val="00E72C97"/>
    <w:rsid w:val="00E72DF5"/>
    <w:rsid w:val="00E83154"/>
    <w:rsid w:val="00E86788"/>
    <w:rsid w:val="00E902BB"/>
    <w:rsid w:val="00E91CD4"/>
    <w:rsid w:val="00E92861"/>
    <w:rsid w:val="00E94A57"/>
    <w:rsid w:val="00E975DA"/>
    <w:rsid w:val="00E97ACF"/>
    <w:rsid w:val="00EA16BA"/>
    <w:rsid w:val="00EA41C7"/>
    <w:rsid w:val="00EA5933"/>
    <w:rsid w:val="00EA6390"/>
    <w:rsid w:val="00EA6C90"/>
    <w:rsid w:val="00EB2B05"/>
    <w:rsid w:val="00EB62BE"/>
    <w:rsid w:val="00EB7A4F"/>
    <w:rsid w:val="00EC270C"/>
    <w:rsid w:val="00EC34F5"/>
    <w:rsid w:val="00EC5F17"/>
    <w:rsid w:val="00EC646F"/>
    <w:rsid w:val="00EC792A"/>
    <w:rsid w:val="00ED3DB1"/>
    <w:rsid w:val="00ED3FAA"/>
    <w:rsid w:val="00ED4A7A"/>
    <w:rsid w:val="00ED4C98"/>
    <w:rsid w:val="00ED4F8C"/>
    <w:rsid w:val="00EE55FC"/>
    <w:rsid w:val="00EE62B0"/>
    <w:rsid w:val="00EE7816"/>
    <w:rsid w:val="00EF2444"/>
    <w:rsid w:val="00EF5572"/>
    <w:rsid w:val="00EF7ECD"/>
    <w:rsid w:val="00F0313E"/>
    <w:rsid w:val="00F10561"/>
    <w:rsid w:val="00F14075"/>
    <w:rsid w:val="00F207B3"/>
    <w:rsid w:val="00F319A0"/>
    <w:rsid w:val="00F336E3"/>
    <w:rsid w:val="00F34B78"/>
    <w:rsid w:val="00F40C77"/>
    <w:rsid w:val="00F4156C"/>
    <w:rsid w:val="00F41AF7"/>
    <w:rsid w:val="00F437CF"/>
    <w:rsid w:val="00F44167"/>
    <w:rsid w:val="00F46DB8"/>
    <w:rsid w:val="00F47CC5"/>
    <w:rsid w:val="00F47EC4"/>
    <w:rsid w:val="00F606E9"/>
    <w:rsid w:val="00F71489"/>
    <w:rsid w:val="00F72F7D"/>
    <w:rsid w:val="00F73E3F"/>
    <w:rsid w:val="00F778B1"/>
    <w:rsid w:val="00F81DE8"/>
    <w:rsid w:val="00F822DA"/>
    <w:rsid w:val="00F8295D"/>
    <w:rsid w:val="00F82CC3"/>
    <w:rsid w:val="00F92358"/>
    <w:rsid w:val="00F94F26"/>
    <w:rsid w:val="00FA15E9"/>
    <w:rsid w:val="00FA300C"/>
    <w:rsid w:val="00FA368B"/>
    <w:rsid w:val="00FA6504"/>
    <w:rsid w:val="00FA6E7E"/>
    <w:rsid w:val="00FB3821"/>
    <w:rsid w:val="00FC6F47"/>
    <w:rsid w:val="00FD3E5A"/>
    <w:rsid w:val="00FD61D1"/>
    <w:rsid w:val="00FE0658"/>
    <w:rsid w:val="00FE1870"/>
    <w:rsid w:val="00FE28ED"/>
    <w:rsid w:val="00FE60C2"/>
    <w:rsid w:val="00FF565C"/>
    <w:rsid w:val="00FF6B6D"/>
    <w:rsid w:val="00FF79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00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F6"/>
    <w:pPr>
      <w:widowControl w:val="0"/>
      <w:jc w:val="both"/>
    </w:pPr>
  </w:style>
  <w:style w:type="paragraph" w:styleId="Heading1">
    <w:name w:val="heading 1"/>
    <w:basedOn w:val="Normal"/>
    <w:next w:val="Normal"/>
    <w:link w:val="Heading1Char"/>
    <w:uiPriority w:val="9"/>
    <w:qFormat/>
    <w:rsid w:val="00EC270C"/>
    <w:pPr>
      <w:keepNext/>
      <w:keepLines/>
      <w:numPr>
        <w:numId w:val="1"/>
      </w:numPr>
      <w:outlineLvl w:val="0"/>
    </w:pPr>
    <w:rPr>
      <w:rFonts w:ascii="Calibri" w:eastAsia="SimSun" w:hAnsi="Calibri" w:cs="SimSun"/>
      <w:b/>
      <w:bCs/>
      <w:kern w:val="44"/>
      <w:sz w:val="44"/>
      <w:szCs w:val="44"/>
    </w:rPr>
  </w:style>
  <w:style w:type="paragraph" w:styleId="Heading2">
    <w:name w:val="heading 2"/>
    <w:basedOn w:val="Normal"/>
    <w:next w:val="Normal"/>
    <w:link w:val="Heading2Char"/>
    <w:uiPriority w:val="9"/>
    <w:unhideWhenUsed/>
    <w:qFormat/>
    <w:rsid w:val="00EC270C"/>
    <w:pPr>
      <w:keepNext/>
      <w:keepLines/>
      <w:numPr>
        <w:ilvl w:val="1"/>
        <w:numId w:val="1"/>
      </w:numP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C270C"/>
    <w:pPr>
      <w:keepNext/>
      <w:keepLines/>
      <w:numPr>
        <w:ilvl w:val="2"/>
        <w:numId w:val="1"/>
      </w:numPr>
      <w:outlineLvl w:val="2"/>
    </w:pPr>
    <w:rPr>
      <w:rFonts w:ascii="Calibri" w:eastAsia="SimSun" w:hAnsi="Calibri" w:cs="SimSu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CIT">
    <w:name w:val="AuthorsCIT"/>
    <w:basedOn w:val="Normal"/>
    <w:qFormat/>
    <w:rsid w:val="00CA43D1"/>
    <w:pPr>
      <w:widowControl/>
      <w:spacing w:before="240" w:after="120"/>
    </w:pPr>
    <w:rPr>
      <w:rFonts w:ascii="Times New Roman" w:eastAsia="DengXian" w:hAnsi="Times New Roman" w:cs="Times New Roman"/>
      <w:bCs/>
      <w:i/>
      <w:kern w:val="0"/>
      <w:sz w:val="26"/>
      <w:szCs w:val="26"/>
      <w:lang w:eastAsia="en-US"/>
    </w:rPr>
  </w:style>
  <w:style w:type="paragraph" w:customStyle="1" w:styleId="Institutes-and-Emails">
    <w:name w:val="Institutes-and-Emails"/>
    <w:basedOn w:val="Normal"/>
    <w:link w:val="Institutes-and-EmailsChar1"/>
    <w:qFormat/>
    <w:rsid w:val="00CA43D1"/>
    <w:pPr>
      <w:widowControl/>
      <w:snapToGrid w:val="0"/>
    </w:pPr>
    <w:rPr>
      <w:rFonts w:ascii="Times New Roman" w:eastAsia="DengXian" w:hAnsi="Times New Roman" w:cs="Times New Roman"/>
      <w:i/>
      <w:iCs/>
      <w:kern w:val="0"/>
      <w:sz w:val="18"/>
      <w:szCs w:val="18"/>
      <w:lang w:eastAsia="en-US"/>
    </w:rPr>
  </w:style>
  <w:style w:type="character" w:customStyle="1" w:styleId="Institutes-and-EmailsChar1">
    <w:name w:val="Institutes-and-Emails Char1"/>
    <w:link w:val="Institutes-and-Emails"/>
    <w:qFormat/>
    <w:rsid w:val="00CA43D1"/>
    <w:rPr>
      <w:rFonts w:ascii="Times New Roman" w:eastAsia="DengXian" w:hAnsi="Times New Roman" w:cs="Times New Roman"/>
      <w:i/>
      <w:iCs/>
      <w:kern w:val="0"/>
      <w:sz w:val="18"/>
      <w:szCs w:val="18"/>
      <w:lang w:eastAsia="en-US"/>
    </w:rPr>
  </w:style>
  <w:style w:type="paragraph" w:customStyle="1" w:styleId="AuthorAdressesCIT">
    <w:name w:val="AuthorAdressesCIT"/>
    <w:basedOn w:val="Institutes-and-Emails"/>
    <w:qFormat/>
    <w:rsid w:val="00CA43D1"/>
    <w:pPr>
      <w:jc w:val="left"/>
    </w:pPr>
  </w:style>
  <w:style w:type="paragraph" w:styleId="Header">
    <w:name w:val="header"/>
    <w:basedOn w:val="Normal"/>
    <w:link w:val="HeaderChar"/>
    <w:uiPriority w:val="99"/>
    <w:unhideWhenUsed/>
    <w:rsid w:val="00966BA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6BA2"/>
    <w:rPr>
      <w:sz w:val="18"/>
      <w:szCs w:val="18"/>
    </w:rPr>
  </w:style>
  <w:style w:type="paragraph" w:styleId="Footer">
    <w:name w:val="footer"/>
    <w:basedOn w:val="Normal"/>
    <w:link w:val="FooterChar"/>
    <w:uiPriority w:val="99"/>
    <w:unhideWhenUsed/>
    <w:rsid w:val="00966BA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66BA2"/>
    <w:rPr>
      <w:sz w:val="18"/>
      <w:szCs w:val="18"/>
    </w:rPr>
  </w:style>
  <w:style w:type="paragraph" w:customStyle="1" w:styleId="StyleAbstract10pt">
    <w:name w:val="Style Abstract + 10 pt"/>
    <w:basedOn w:val="Normal"/>
    <w:link w:val="StyleAbstract10ptChar"/>
    <w:qFormat/>
    <w:rsid w:val="00375282"/>
    <w:pPr>
      <w:widowControl/>
      <w:autoSpaceDE w:val="0"/>
      <w:autoSpaceDN w:val="0"/>
      <w:spacing w:before="80" w:after="80"/>
      <w:ind w:firstLine="204"/>
    </w:pPr>
    <w:rPr>
      <w:rFonts w:ascii="Times New Roman" w:eastAsia="DengXian" w:hAnsi="Times New Roman" w:cs="Times New Roman"/>
      <w:b/>
      <w:bCs/>
      <w:kern w:val="0"/>
      <w:sz w:val="20"/>
      <w:szCs w:val="18"/>
      <w:lang w:eastAsia="en-US"/>
    </w:rPr>
  </w:style>
  <w:style w:type="character" w:customStyle="1" w:styleId="StyleAbstract10ptChar">
    <w:name w:val="Style Abstract + 10 pt Char"/>
    <w:basedOn w:val="DefaultParagraphFont"/>
    <w:link w:val="StyleAbstract10pt"/>
    <w:qFormat/>
    <w:rsid w:val="00375282"/>
    <w:rPr>
      <w:rFonts w:ascii="Times New Roman" w:eastAsia="DengXian" w:hAnsi="Times New Roman" w:cs="Times New Roman"/>
      <w:b/>
      <w:bCs/>
      <w:kern w:val="0"/>
      <w:sz w:val="20"/>
      <w:szCs w:val="18"/>
      <w:lang w:eastAsia="en-US"/>
    </w:rPr>
  </w:style>
  <w:style w:type="character" w:customStyle="1" w:styleId="Heading1Char">
    <w:name w:val="Heading 1 Char"/>
    <w:basedOn w:val="DefaultParagraphFont"/>
    <w:link w:val="Heading1"/>
    <w:uiPriority w:val="9"/>
    <w:qFormat/>
    <w:rsid w:val="00EC270C"/>
    <w:rPr>
      <w:rFonts w:ascii="Calibri" w:eastAsia="SimSun" w:hAnsi="Calibri" w:cs="SimSun"/>
      <w:b/>
      <w:bCs/>
      <w:kern w:val="44"/>
      <w:sz w:val="44"/>
      <w:szCs w:val="44"/>
    </w:rPr>
  </w:style>
  <w:style w:type="character" w:customStyle="1" w:styleId="Heading2Char">
    <w:name w:val="Heading 2 Char"/>
    <w:basedOn w:val="DefaultParagraphFont"/>
    <w:link w:val="Heading2"/>
    <w:uiPriority w:val="9"/>
    <w:qFormat/>
    <w:rsid w:val="00EC270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sid w:val="00EC270C"/>
    <w:rPr>
      <w:rFonts w:ascii="Calibri" w:eastAsia="SimSun" w:hAnsi="Calibri" w:cs="SimSun"/>
      <w:b/>
      <w:bCs/>
      <w:sz w:val="32"/>
      <w:szCs w:val="32"/>
    </w:rPr>
  </w:style>
  <w:style w:type="paragraph" w:styleId="ListParagraph">
    <w:name w:val="List Paragraph"/>
    <w:basedOn w:val="Normal"/>
    <w:link w:val="ListParagraphChar"/>
    <w:uiPriority w:val="34"/>
    <w:qFormat/>
    <w:rsid w:val="00B76DD5"/>
    <w:pPr>
      <w:ind w:firstLineChars="200" w:firstLine="420"/>
    </w:pPr>
  </w:style>
  <w:style w:type="paragraph" w:customStyle="1" w:styleId="MTDisplayEquation">
    <w:name w:val="MTDisplayEquation"/>
    <w:basedOn w:val="Normal"/>
    <w:next w:val="Normal"/>
    <w:link w:val="MTDisplayEquation0"/>
    <w:qFormat/>
    <w:rsid w:val="0078542E"/>
    <w:pPr>
      <w:widowControl/>
      <w:tabs>
        <w:tab w:val="center" w:pos="4160"/>
        <w:tab w:val="right" w:pos="8300"/>
      </w:tabs>
      <w:spacing w:line="360" w:lineRule="auto"/>
      <w:ind w:firstLineChars="200" w:firstLine="480"/>
    </w:pPr>
    <w:rPr>
      <w:rFonts w:ascii="Times New Roman" w:eastAsia="SimSun" w:hAnsi="Times New Roman" w:cs="Times New Roman"/>
      <w:bCs/>
      <w:color w:val="000000"/>
      <w:sz w:val="24"/>
    </w:rPr>
  </w:style>
  <w:style w:type="character" w:customStyle="1" w:styleId="MTDisplayEquation0">
    <w:name w:val="MTDisplayEquation 字符"/>
    <w:basedOn w:val="DefaultParagraphFont"/>
    <w:link w:val="MTDisplayEquation"/>
    <w:qFormat/>
    <w:rsid w:val="0078542E"/>
    <w:rPr>
      <w:rFonts w:ascii="Times New Roman" w:eastAsia="SimSun" w:hAnsi="Times New Roman" w:cs="Times New Roman"/>
      <w:bCs/>
      <w:color w:val="000000"/>
      <w:sz w:val="24"/>
    </w:rPr>
  </w:style>
  <w:style w:type="paragraph" w:customStyle="1" w:styleId="1">
    <w:name w:val="正文1"/>
    <w:basedOn w:val="Normal"/>
    <w:link w:val="10"/>
    <w:qFormat/>
    <w:rsid w:val="00C45608"/>
    <w:pPr>
      <w:ind w:firstLineChars="200" w:firstLine="200"/>
    </w:pPr>
    <w:rPr>
      <w:rFonts w:ascii="Times New Roman" w:eastAsia="FangSong" w:hAnsi="Times New Roman"/>
      <w:sz w:val="24"/>
    </w:rPr>
  </w:style>
  <w:style w:type="character" w:customStyle="1" w:styleId="10">
    <w:name w:val="正文1 字符"/>
    <w:basedOn w:val="DefaultParagraphFont"/>
    <w:link w:val="1"/>
    <w:qFormat/>
    <w:rsid w:val="00C45608"/>
    <w:rPr>
      <w:rFonts w:ascii="Times New Roman" w:eastAsia="FangSong" w:hAnsi="Times New Roman"/>
      <w:sz w:val="24"/>
    </w:rPr>
  </w:style>
  <w:style w:type="paragraph" w:styleId="CommentText">
    <w:name w:val="annotation text"/>
    <w:basedOn w:val="Normal"/>
    <w:link w:val="CommentTextChar"/>
    <w:uiPriority w:val="99"/>
    <w:qFormat/>
    <w:rsid w:val="00936FB1"/>
    <w:pPr>
      <w:jc w:val="left"/>
    </w:pPr>
    <w:rPr>
      <w:rFonts w:ascii="Calibri" w:eastAsia="SimSun" w:hAnsi="Calibri" w:cs="SimSun"/>
    </w:rPr>
  </w:style>
  <w:style w:type="character" w:customStyle="1" w:styleId="CommentTextChar">
    <w:name w:val="Comment Text Char"/>
    <w:basedOn w:val="DefaultParagraphFont"/>
    <w:link w:val="CommentText"/>
    <w:uiPriority w:val="99"/>
    <w:qFormat/>
    <w:rsid w:val="00936FB1"/>
    <w:rPr>
      <w:rFonts w:ascii="Calibri" w:eastAsia="SimSun" w:hAnsi="Calibri" w:cs="SimSun"/>
    </w:rPr>
  </w:style>
  <w:style w:type="character" w:customStyle="1" w:styleId="MTEquationSection">
    <w:name w:val="MTEquationSection"/>
    <w:basedOn w:val="DefaultParagraphFont"/>
    <w:rsid w:val="00C6239E"/>
    <w:rPr>
      <w:rFonts w:eastAsia="SimSun"/>
      <w:b/>
      <w:vanish/>
      <w:color w:val="FF0000"/>
      <w:sz w:val="36"/>
      <w:szCs w:val="36"/>
      <w:lang w:eastAsia="zh-CN"/>
    </w:rPr>
  </w:style>
  <w:style w:type="character" w:styleId="Hyperlink">
    <w:name w:val="Hyperlink"/>
    <w:basedOn w:val="DefaultParagraphFont"/>
    <w:uiPriority w:val="99"/>
    <w:unhideWhenUsed/>
    <w:rsid w:val="000C07E6"/>
    <w:rPr>
      <w:color w:val="0000FF" w:themeColor="hyperlink"/>
      <w:u w:val="single"/>
    </w:rPr>
  </w:style>
  <w:style w:type="character" w:customStyle="1" w:styleId="11">
    <w:name w:val="未处理的提及1"/>
    <w:basedOn w:val="DefaultParagraphFont"/>
    <w:uiPriority w:val="99"/>
    <w:semiHidden/>
    <w:unhideWhenUsed/>
    <w:rsid w:val="000C07E6"/>
    <w:rPr>
      <w:color w:val="605E5C"/>
      <w:shd w:val="clear" w:color="auto" w:fill="E1DFDD"/>
    </w:rPr>
  </w:style>
  <w:style w:type="table" w:styleId="TableGrid">
    <w:name w:val="Table Grid"/>
    <w:basedOn w:val="TableNormal"/>
    <w:uiPriority w:val="39"/>
    <w:rsid w:val="00C41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
    <w:name w:val="未处理的提及2"/>
    <w:basedOn w:val="DefaultParagraphFont"/>
    <w:uiPriority w:val="99"/>
    <w:rsid w:val="00976BB1"/>
    <w:rPr>
      <w:color w:val="605E5C"/>
      <w:shd w:val="clear" w:color="auto" w:fill="E1DFDD"/>
    </w:rPr>
  </w:style>
  <w:style w:type="character" w:customStyle="1" w:styleId="anchor-text">
    <w:name w:val="anchor-text"/>
    <w:basedOn w:val="DefaultParagraphFont"/>
    <w:rsid w:val="00444A48"/>
  </w:style>
  <w:style w:type="table" w:customStyle="1" w:styleId="TableNormal1">
    <w:name w:val="Table Normal1"/>
    <w:uiPriority w:val="2"/>
    <w:semiHidden/>
    <w:unhideWhenUsed/>
    <w:qFormat/>
    <w:rsid w:val="00D3715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3715E"/>
    <w:pPr>
      <w:autoSpaceDE w:val="0"/>
      <w:autoSpaceDN w:val="0"/>
      <w:spacing w:before="30"/>
      <w:ind w:left="122"/>
      <w:jc w:val="left"/>
    </w:pPr>
    <w:rPr>
      <w:rFonts w:ascii="Times New Roman" w:eastAsia="Times New Roman" w:hAnsi="Times New Roman" w:cs="Times New Roman"/>
      <w:kern w:val="0"/>
      <w:sz w:val="22"/>
      <w:lang w:eastAsia="en-US"/>
    </w:rPr>
  </w:style>
  <w:style w:type="paragraph" w:customStyle="1" w:styleId="a">
    <w:name w:val="公式"/>
    <w:basedOn w:val="Normal"/>
    <w:next w:val="BodyText"/>
    <w:qFormat/>
    <w:rsid w:val="00C87CFE"/>
    <w:pPr>
      <w:tabs>
        <w:tab w:val="center" w:pos="4153"/>
        <w:tab w:val="right" w:pos="8306"/>
      </w:tabs>
      <w:spacing w:line="480" w:lineRule="auto"/>
    </w:pPr>
    <w:rPr>
      <w:rFonts w:ascii="Times New Roman" w:hAnsi="Times New Roman" w:cs="Times New Roman"/>
    </w:rPr>
  </w:style>
  <w:style w:type="paragraph" w:styleId="BodyText">
    <w:name w:val="Body Text"/>
    <w:basedOn w:val="Normal"/>
    <w:link w:val="BodyTextChar"/>
    <w:uiPriority w:val="99"/>
    <w:semiHidden/>
    <w:unhideWhenUsed/>
    <w:rsid w:val="00C87CFE"/>
    <w:pPr>
      <w:spacing w:after="120"/>
    </w:pPr>
  </w:style>
  <w:style w:type="character" w:customStyle="1" w:styleId="BodyTextChar">
    <w:name w:val="Body Text Char"/>
    <w:basedOn w:val="DefaultParagraphFont"/>
    <w:link w:val="BodyText"/>
    <w:uiPriority w:val="99"/>
    <w:semiHidden/>
    <w:rsid w:val="00C87CFE"/>
  </w:style>
  <w:style w:type="character" w:styleId="CommentReference">
    <w:name w:val="annotation reference"/>
    <w:basedOn w:val="DefaultParagraphFont"/>
    <w:uiPriority w:val="99"/>
    <w:semiHidden/>
    <w:unhideWhenUsed/>
    <w:rsid w:val="00991ED4"/>
    <w:rPr>
      <w:sz w:val="21"/>
      <w:szCs w:val="21"/>
    </w:rPr>
  </w:style>
  <w:style w:type="paragraph" w:styleId="CommentSubject">
    <w:name w:val="annotation subject"/>
    <w:basedOn w:val="CommentText"/>
    <w:next w:val="CommentText"/>
    <w:link w:val="CommentSubjectChar"/>
    <w:uiPriority w:val="99"/>
    <w:semiHidden/>
    <w:unhideWhenUsed/>
    <w:rsid w:val="00991ED4"/>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991ED4"/>
    <w:rPr>
      <w:rFonts w:ascii="Calibri" w:eastAsia="SimSun" w:hAnsi="Calibri" w:cs="SimSun"/>
      <w:b/>
      <w:bCs/>
    </w:rPr>
  </w:style>
  <w:style w:type="paragraph" w:styleId="Revision">
    <w:name w:val="Revision"/>
    <w:hidden/>
    <w:uiPriority w:val="99"/>
    <w:semiHidden/>
    <w:rsid w:val="00FF7915"/>
  </w:style>
  <w:style w:type="paragraph" w:styleId="NormalWeb">
    <w:name w:val="Normal (Web)"/>
    <w:basedOn w:val="Normal"/>
    <w:uiPriority w:val="99"/>
    <w:semiHidden/>
    <w:unhideWhenUsed/>
    <w:rsid w:val="00FF7915"/>
    <w:rPr>
      <w:rFonts w:ascii="Times New Roman" w:hAnsi="Times New Roman" w:cs="Times New Roman"/>
      <w:sz w:val="24"/>
      <w:szCs w:val="24"/>
    </w:rPr>
  </w:style>
  <w:style w:type="paragraph" w:customStyle="1" w:styleId="EndNoteBibliographyTitle">
    <w:name w:val="EndNote Bibliography Title"/>
    <w:basedOn w:val="Normal"/>
    <w:link w:val="EndNoteBibliographyTitle0"/>
    <w:rsid w:val="00C803B0"/>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C803B0"/>
    <w:rPr>
      <w:rFonts w:ascii="Calibri" w:hAnsi="Calibri" w:cs="Calibri"/>
      <w:noProof/>
      <w:sz w:val="20"/>
    </w:rPr>
  </w:style>
  <w:style w:type="paragraph" w:customStyle="1" w:styleId="EndNoteBibliography">
    <w:name w:val="EndNote Bibliography"/>
    <w:basedOn w:val="Normal"/>
    <w:link w:val="EndNoteBibliography0"/>
    <w:rsid w:val="00C803B0"/>
    <w:rPr>
      <w:rFonts w:ascii="Calibri" w:hAnsi="Calibri" w:cs="Calibri"/>
      <w:noProof/>
      <w:sz w:val="20"/>
    </w:rPr>
  </w:style>
  <w:style w:type="character" w:customStyle="1" w:styleId="EndNoteBibliography0">
    <w:name w:val="EndNote Bibliography 字符"/>
    <w:basedOn w:val="DefaultParagraphFont"/>
    <w:link w:val="EndNoteBibliography"/>
    <w:rsid w:val="00C803B0"/>
    <w:rPr>
      <w:rFonts w:ascii="Calibri" w:hAnsi="Calibri" w:cs="Calibri"/>
      <w:noProof/>
      <w:sz w:val="20"/>
    </w:rPr>
  </w:style>
  <w:style w:type="paragraph" w:styleId="NoSpacing">
    <w:name w:val="No Spacing"/>
    <w:uiPriority w:val="1"/>
    <w:qFormat/>
    <w:rsid w:val="00AC0DBB"/>
    <w:pPr>
      <w:widowControl w:val="0"/>
      <w:jc w:val="both"/>
    </w:pPr>
  </w:style>
  <w:style w:type="character" w:styleId="Strong">
    <w:name w:val="Strong"/>
    <w:basedOn w:val="DefaultParagraphFont"/>
    <w:uiPriority w:val="22"/>
    <w:qFormat/>
    <w:rsid w:val="00AC0DBB"/>
    <w:rPr>
      <w:b/>
      <w:bCs/>
    </w:rPr>
  </w:style>
  <w:style w:type="table" w:customStyle="1" w:styleId="PlainTable4">
    <w:name w:val="Plain Table 4"/>
    <w:basedOn w:val="TableNormal"/>
    <w:uiPriority w:val="44"/>
    <w:rsid w:val="00AC0DB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95933"/>
    <w:rPr>
      <w:color w:val="666666"/>
    </w:rPr>
  </w:style>
  <w:style w:type="character" w:customStyle="1" w:styleId="ListParagraphChar">
    <w:name w:val="List Paragraph Char"/>
    <w:basedOn w:val="DefaultParagraphFont"/>
    <w:link w:val="ListParagraph"/>
    <w:uiPriority w:val="34"/>
    <w:rsid w:val="002D6FCE"/>
  </w:style>
  <w:style w:type="character" w:customStyle="1" w:styleId="UnresolvedMention">
    <w:name w:val="Unresolved Mention"/>
    <w:basedOn w:val="DefaultParagraphFont"/>
    <w:uiPriority w:val="99"/>
    <w:rsid w:val="008131F7"/>
    <w:rPr>
      <w:color w:val="605E5C"/>
      <w:shd w:val="clear" w:color="auto" w:fill="E1DFDD"/>
    </w:rPr>
  </w:style>
  <w:style w:type="paragraph" w:styleId="BalloonText">
    <w:name w:val="Balloon Text"/>
    <w:basedOn w:val="Normal"/>
    <w:link w:val="BalloonTextChar"/>
    <w:uiPriority w:val="99"/>
    <w:semiHidden/>
    <w:unhideWhenUsed/>
    <w:rsid w:val="00EC646F"/>
    <w:rPr>
      <w:rFonts w:ascii="Tahoma" w:hAnsi="Tahoma" w:cs="Tahoma"/>
      <w:sz w:val="16"/>
      <w:szCs w:val="16"/>
    </w:rPr>
  </w:style>
  <w:style w:type="character" w:customStyle="1" w:styleId="BalloonTextChar">
    <w:name w:val="Balloon Text Char"/>
    <w:basedOn w:val="DefaultParagraphFont"/>
    <w:link w:val="BalloonText"/>
    <w:uiPriority w:val="99"/>
    <w:semiHidden/>
    <w:rsid w:val="00EC64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F6"/>
    <w:pPr>
      <w:widowControl w:val="0"/>
      <w:jc w:val="both"/>
    </w:pPr>
  </w:style>
  <w:style w:type="paragraph" w:styleId="Heading1">
    <w:name w:val="heading 1"/>
    <w:basedOn w:val="Normal"/>
    <w:next w:val="Normal"/>
    <w:link w:val="Heading1Char"/>
    <w:uiPriority w:val="9"/>
    <w:qFormat/>
    <w:rsid w:val="00EC270C"/>
    <w:pPr>
      <w:keepNext/>
      <w:keepLines/>
      <w:numPr>
        <w:numId w:val="1"/>
      </w:numPr>
      <w:outlineLvl w:val="0"/>
    </w:pPr>
    <w:rPr>
      <w:rFonts w:ascii="Calibri" w:eastAsia="SimSun" w:hAnsi="Calibri" w:cs="SimSun"/>
      <w:b/>
      <w:bCs/>
      <w:kern w:val="44"/>
      <w:sz w:val="44"/>
      <w:szCs w:val="44"/>
    </w:rPr>
  </w:style>
  <w:style w:type="paragraph" w:styleId="Heading2">
    <w:name w:val="heading 2"/>
    <w:basedOn w:val="Normal"/>
    <w:next w:val="Normal"/>
    <w:link w:val="Heading2Char"/>
    <w:uiPriority w:val="9"/>
    <w:unhideWhenUsed/>
    <w:qFormat/>
    <w:rsid w:val="00EC270C"/>
    <w:pPr>
      <w:keepNext/>
      <w:keepLines/>
      <w:numPr>
        <w:ilvl w:val="1"/>
        <w:numId w:val="1"/>
      </w:numPr>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C270C"/>
    <w:pPr>
      <w:keepNext/>
      <w:keepLines/>
      <w:numPr>
        <w:ilvl w:val="2"/>
        <w:numId w:val="1"/>
      </w:numPr>
      <w:outlineLvl w:val="2"/>
    </w:pPr>
    <w:rPr>
      <w:rFonts w:ascii="Calibri" w:eastAsia="SimSun" w:hAnsi="Calibri" w:cs="SimSu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CIT">
    <w:name w:val="AuthorsCIT"/>
    <w:basedOn w:val="Normal"/>
    <w:qFormat/>
    <w:rsid w:val="00CA43D1"/>
    <w:pPr>
      <w:widowControl/>
      <w:spacing w:before="240" w:after="120"/>
    </w:pPr>
    <w:rPr>
      <w:rFonts w:ascii="Times New Roman" w:eastAsia="DengXian" w:hAnsi="Times New Roman" w:cs="Times New Roman"/>
      <w:bCs/>
      <w:i/>
      <w:kern w:val="0"/>
      <w:sz w:val="26"/>
      <w:szCs w:val="26"/>
      <w:lang w:eastAsia="en-US"/>
    </w:rPr>
  </w:style>
  <w:style w:type="paragraph" w:customStyle="1" w:styleId="Institutes-and-Emails">
    <w:name w:val="Institutes-and-Emails"/>
    <w:basedOn w:val="Normal"/>
    <w:link w:val="Institutes-and-EmailsChar1"/>
    <w:qFormat/>
    <w:rsid w:val="00CA43D1"/>
    <w:pPr>
      <w:widowControl/>
      <w:snapToGrid w:val="0"/>
    </w:pPr>
    <w:rPr>
      <w:rFonts w:ascii="Times New Roman" w:eastAsia="DengXian" w:hAnsi="Times New Roman" w:cs="Times New Roman"/>
      <w:i/>
      <w:iCs/>
      <w:kern w:val="0"/>
      <w:sz w:val="18"/>
      <w:szCs w:val="18"/>
      <w:lang w:eastAsia="en-US"/>
    </w:rPr>
  </w:style>
  <w:style w:type="character" w:customStyle="1" w:styleId="Institutes-and-EmailsChar1">
    <w:name w:val="Institutes-and-Emails Char1"/>
    <w:link w:val="Institutes-and-Emails"/>
    <w:qFormat/>
    <w:rsid w:val="00CA43D1"/>
    <w:rPr>
      <w:rFonts w:ascii="Times New Roman" w:eastAsia="DengXian" w:hAnsi="Times New Roman" w:cs="Times New Roman"/>
      <w:i/>
      <w:iCs/>
      <w:kern w:val="0"/>
      <w:sz w:val="18"/>
      <w:szCs w:val="18"/>
      <w:lang w:eastAsia="en-US"/>
    </w:rPr>
  </w:style>
  <w:style w:type="paragraph" w:customStyle="1" w:styleId="AuthorAdressesCIT">
    <w:name w:val="AuthorAdressesCIT"/>
    <w:basedOn w:val="Institutes-and-Emails"/>
    <w:qFormat/>
    <w:rsid w:val="00CA43D1"/>
    <w:pPr>
      <w:jc w:val="left"/>
    </w:pPr>
  </w:style>
  <w:style w:type="paragraph" w:styleId="Header">
    <w:name w:val="header"/>
    <w:basedOn w:val="Normal"/>
    <w:link w:val="HeaderChar"/>
    <w:uiPriority w:val="99"/>
    <w:unhideWhenUsed/>
    <w:rsid w:val="00966BA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6BA2"/>
    <w:rPr>
      <w:sz w:val="18"/>
      <w:szCs w:val="18"/>
    </w:rPr>
  </w:style>
  <w:style w:type="paragraph" w:styleId="Footer">
    <w:name w:val="footer"/>
    <w:basedOn w:val="Normal"/>
    <w:link w:val="FooterChar"/>
    <w:uiPriority w:val="99"/>
    <w:unhideWhenUsed/>
    <w:rsid w:val="00966BA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66BA2"/>
    <w:rPr>
      <w:sz w:val="18"/>
      <w:szCs w:val="18"/>
    </w:rPr>
  </w:style>
  <w:style w:type="paragraph" w:customStyle="1" w:styleId="StyleAbstract10pt">
    <w:name w:val="Style Abstract + 10 pt"/>
    <w:basedOn w:val="Normal"/>
    <w:link w:val="StyleAbstract10ptChar"/>
    <w:qFormat/>
    <w:rsid w:val="00375282"/>
    <w:pPr>
      <w:widowControl/>
      <w:autoSpaceDE w:val="0"/>
      <w:autoSpaceDN w:val="0"/>
      <w:spacing w:before="80" w:after="80"/>
      <w:ind w:firstLine="204"/>
    </w:pPr>
    <w:rPr>
      <w:rFonts w:ascii="Times New Roman" w:eastAsia="DengXian" w:hAnsi="Times New Roman" w:cs="Times New Roman"/>
      <w:b/>
      <w:bCs/>
      <w:kern w:val="0"/>
      <w:sz w:val="20"/>
      <w:szCs w:val="18"/>
      <w:lang w:eastAsia="en-US"/>
    </w:rPr>
  </w:style>
  <w:style w:type="character" w:customStyle="1" w:styleId="StyleAbstract10ptChar">
    <w:name w:val="Style Abstract + 10 pt Char"/>
    <w:basedOn w:val="DefaultParagraphFont"/>
    <w:link w:val="StyleAbstract10pt"/>
    <w:qFormat/>
    <w:rsid w:val="00375282"/>
    <w:rPr>
      <w:rFonts w:ascii="Times New Roman" w:eastAsia="DengXian" w:hAnsi="Times New Roman" w:cs="Times New Roman"/>
      <w:b/>
      <w:bCs/>
      <w:kern w:val="0"/>
      <w:sz w:val="20"/>
      <w:szCs w:val="18"/>
      <w:lang w:eastAsia="en-US"/>
    </w:rPr>
  </w:style>
  <w:style w:type="character" w:customStyle="1" w:styleId="Heading1Char">
    <w:name w:val="Heading 1 Char"/>
    <w:basedOn w:val="DefaultParagraphFont"/>
    <w:link w:val="Heading1"/>
    <w:uiPriority w:val="9"/>
    <w:qFormat/>
    <w:rsid w:val="00EC270C"/>
    <w:rPr>
      <w:rFonts w:ascii="Calibri" w:eastAsia="SimSun" w:hAnsi="Calibri" w:cs="SimSun"/>
      <w:b/>
      <w:bCs/>
      <w:kern w:val="44"/>
      <w:sz w:val="44"/>
      <w:szCs w:val="44"/>
    </w:rPr>
  </w:style>
  <w:style w:type="character" w:customStyle="1" w:styleId="Heading2Char">
    <w:name w:val="Heading 2 Char"/>
    <w:basedOn w:val="DefaultParagraphFont"/>
    <w:link w:val="Heading2"/>
    <w:uiPriority w:val="9"/>
    <w:qFormat/>
    <w:rsid w:val="00EC270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sid w:val="00EC270C"/>
    <w:rPr>
      <w:rFonts w:ascii="Calibri" w:eastAsia="SimSun" w:hAnsi="Calibri" w:cs="SimSun"/>
      <w:b/>
      <w:bCs/>
      <w:sz w:val="32"/>
      <w:szCs w:val="32"/>
    </w:rPr>
  </w:style>
  <w:style w:type="paragraph" w:styleId="ListParagraph">
    <w:name w:val="List Paragraph"/>
    <w:basedOn w:val="Normal"/>
    <w:link w:val="ListParagraphChar"/>
    <w:uiPriority w:val="34"/>
    <w:qFormat/>
    <w:rsid w:val="00B76DD5"/>
    <w:pPr>
      <w:ind w:firstLineChars="200" w:firstLine="420"/>
    </w:pPr>
  </w:style>
  <w:style w:type="paragraph" w:customStyle="1" w:styleId="MTDisplayEquation">
    <w:name w:val="MTDisplayEquation"/>
    <w:basedOn w:val="Normal"/>
    <w:next w:val="Normal"/>
    <w:link w:val="MTDisplayEquation0"/>
    <w:qFormat/>
    <w:rsid w:val="0078542E"/>
    <w:pPr>
      <w:widowControl/>
      <w:tabs>
        <w:tab w:val="center" w:pos="4160"/>
        <w:tab w:val="right" w:pos="8300"/>
      </w:tabs>
      <w:spacing w:line="360" w:lineRule="auto"/>
      <w:ind w:firstLineChars="200" w:firstLine="480"/>
    </w:pPr>
    <w:rPr>
      <w:rFonts w:ascii="Times New Roman" w:eastAsia="SimSun" w:hAnsi="Times New Roman" w:cs="Times New Roman"/>
      <w:bCs/>
      <w:color w:val="000000"/>
      <w:sz w:val="24"/>
    </w:rPr>
  </w:style>
  <w:style w:type="character" w:customStyle="1" w:styleId="MTDisplayEquation0">
    <w:name w:val="MTDisplayEquation 字符"/>
    <w:basedOn w:val="DefaultParagraphFont"/>
    <w:link w:val="MTDisplayEquation"/>
    <w:qFormat/>
    <w:rsid w:val="0078542E"/>
    <w:rPr>
      <w:rFonts w:ascii="Times New Roman" w:eastAsia="SimSun" w:hAnsi="Times New Roman" w:cs="Times New Roman"/>
      <w:bCs/>
      <w:color w:val="000000"/>
      <w:sz w:val="24"/>
    </w:rPr>
  </w:style>
  <w:style w:type="paragraph" w:customStyle="1" w:styleId="1">
    <w:name w:val="正文1"/>
    <w:basedOn w:val="Normal"/>
    <w:link w:val="10"/>
    <w:qFormat/>
    <w:rsid w:val="00C45608"/>
    <w:pPr>
      <w:ind w:firstLineChars="200" w:firstLine="200"/>
    </w:pPr>
    <w:rPr>
      <w:rFonts w:ascii="Times New Roman" w:eastAsia="FangSong" w:hAnsi="Times New Roman"/>
      <w:sz w:val="24"/>
    </w:rPr>
  </w:style>
  <w:style w:type="character" w:customStyle="1" w:styleId="10">
    <w:name w:val="正文1 字符"/>
    <w:basedOn w:val="DefaultParagraphFont"/>
    <w:link w:val="1"/>
    <w:qFormat/>
    <w:rsid w:val="00C45608"/>
    <w:rPr>
      <w:rFonts w:ascii="Times New Roman" w:eastAsia="FangSong" w:hAnsi="Times New Roman"/>
      <w:sz w:val="24"/>
    </w:rPr>
  </w:style>
  <w:style w:type="paragraph" w:styleId="CommentText">
    <w:name w:val="annotation text"/>
    <w:basedOn w:val="Normal"/>
    <w:link w:val="CommentTextChar"/>
    <w:uiPriority w:val="99"/>
    <w:qFormat/>
    <w:rsid w:val="00936FB1"/>
    <w:pPr>
      <w:jc w:val="left"/>
    </w:pPr>
    <w:rPr>
      <w:rFonts w:ascii="Calibri" w:eastAsia="SimSun" w:hAnsi="Calibri" w:cs="SimSun"/>
    </w:rPr>
  </w:style>
  <w:style w:type="character" w:customStyle="1" w:styleId="CommentTextChar">
    <w:name w:val="Comment Text Char"/>
    <w:basedOn w:val="DefaultParagraphFont"/>
    <w:link w:val="CommentText"/>
    <w:uiPriority w:val="99"/>
    <w:qFormat/>
    <w:rsid w:val="00936FB1"/>
    <w:rPr>
      <w:rFonts w:ascii="Calibri" w:eastAsia="SimSun" w:hAnsi="Calibri" w:cs="SimSun"/>
    </w:rPr>
  </w:style>
  <w:style w:type="character" w:customStyle="1" w:styleId="MTEquationSection">
    <w:name w:val="MTEquationSection"/>
    <w:basedOn w:val="DefaultParagraphFont"/>
    <w:rsid w:val="00C6239E"/>
    <w:rPr>
      <w:rFonts w:eastAsia="SimSun"/>
      <w:b/>
      <w:vanish/>
      <w:color w:val="FF0000"/>
      <w:sz w:val="36"/>
      <w:szCs w:val="36"/>
      <w:lang w:eastAsia="zh-CN"/>
    </w:rPr>
  </w:style>
  <w:style w:type="character" w:styleId="Hyperlink">
    <w:name w:val="Hyperlink"/>
    <w:basedOn w:val="DefaultParagraphFont"/>
    <w:uiPriority w:val="99"/>
    <w:unhideWhenUsed/>
    <w:rsid w:val="000C07E6"/>
    <w:rPr>
      <w:color w:val="0000FF" w:themeColor="hyperlink"/>
      <w:u w:val="single"/>
    </w:rPr>
  </w:style>
  <w:style w:type="character" w:customStyle="1" w:styleId="11">
    <w:name w:val="未处理的提及1"/>
    <w:basedOn w:val="DefaultParagraphFont"/>
    <w:uiPriority w:val="99"/>
    <w:semiHidden/>
    <w:unhideWhenUsed/>
    <w:rsid w:val="000C07E6"/>
    <w:rPr>
      <w:color w:val="605E5C"/>
      <w:shd w:val="clear" w:color="auto" w:fill="E1DFDD"/>
    </w:rPr>
  </w:style>
  <w:style w:type="table" w:styleId="TableGrid">
    <w:name w:val="Table Grid"/>
    <w:basedOn w:val="TableNormal"/>
    <w:uiPriority w:val="39"/>
    <w:rsid w:val="00C41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
    <w:name w:val="未处理的提及2"/>
    <w:basedOn w:val="DefaultParagraphFont"/>
    <w:uiPriority w:val="99"/>
    <w:rsid w:val="00976BB1"/>
    <w:rPr>
      <w:color w:val="605E5C"/>
      <w:shd w:val="clear" w:color="auto" w:fill="E1DFDD"/>
    </w:rPr>
  </w:style>
  <w:style w:type="character" w:customStyle="1" w:styleId="anchor-text">
    <w:name w:val="anchor-text"/>
    <w:basedOn w:val="DefaultParagraphFont"/>
    <w:rsid w:val="00444A48"/>
  </w:style>
  <w:style w:type="table" w:customStyle="1" w:styleId="TableNormal1">
    <w:name w:val="Table Normal1"/>
    <w:uiPriority w:val="2"/>
    <w:semiHidden/>
    <w:unhideWhenUsed/>
    <w:qFormat/>
    <w:rsid w:val="00D3715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3715E"/>
    <w:pPr>
      <w:autoSpaceDE w:val="0"/>
      <w:autoSpaceDN w:val="0"/>
      <w:spacing w:before="30"/>
      <w:ind w:left="122"/>
      <w:jc w:val="left"/>
    </w:pPr>
    <w:rPr>
      <w:rFonts w:ascii="Times New Roman" w:eastAsia="Times New Roman" w:hAnsi="Times New Roman" w:cs="Times New Roman"/>
      <w:kern w:val="0"/>
      <w:sz w:val="22"/>
      <w:lang w:eastAsia="en-US"/>
    </w:rPr>
  </w:style>
  <w:style w:type="paragraph" w:customStyle="1" w:styleId="a">
    <w:name w:val="公式"/>
    <w:basedOn w:val="Normal"/>
    <w:next w:val="BodyText"/>
    <w:qFormat/>
    <w:rsid w:val="00C87CFE"/>
    <w:pPr>
      <w:tabs>
        <w:tab w:val="center" w:pos="4153"/>
        <w:tab w:val="right" w:pos="8306"/>
      </w:tabs>
      <w:spacing w:line="480" w:lineRule="auto"/>
    </w:pPr>
    <w:rPr>
      <w:rFonts w:ascii="Times New Roman" w:hAnsi="Times New Roman" w:cs="Times New Roman"/>
    </w:rPr>
  </w:style>
  <w:style w:type="paragraph" w:styleId="BodyText">
    <w:name w:val="Body Text"/>
    <w:basedOn w:val="Normal"/>
    <w:link w:val="BodyTextChar"/>
    <w:uiPriority w:val="99"/>
    <w:semiHidden/>
    <w:unhideWhenUsed/>
    <w:rsid w:val="00C87CFE"/>
    <w:pPr>
      <w:spacing w:after="120"/>
    </w:pPr>
  </w:style>
  <w:style w:type="character" w:customStyle="1" w:styleId="BodyTextChar">
    <w:name w:val="Body Text Char"/>
    <w:basedOn w:val="DefaultParagraphFont"/>
    <w:link w:val="BodyText"/>
    <w:uiPriority w:val="99"/>
    <w:semiHidden/>
    <w:rsid w:val="00C87CFE"/>
  </w:style>
  <w:style w:type="character" w:styleId="CommentReference">
    <w:name w:val="annotation reference"/>
    <w:basedOn w:val="DefaultParagraphFont"/>
    <w:uiPriority w:val="99"/>
    <w:semiHidden/>
    <w:unhideWhenUsed/>
    <w:rsid w:val="00991ED4"/>
    <w:rPr>
      <w:sz w:val="21"/>
      <w:szCs w:val="21"/>
    </w:rPr>
  </w:style>
  <w:style w:type="paragraph" w:styleId="CommentSubject">
    <w:name w:val="annotation subject"/>
    <w:basedOn w:val="CommentText"/>
    <w:next w:val="CommentText"/>
    <w:link w:val="CommentSubjectChar"/>
    <w:uiPriority w:val="99"/>
    <w:semiHidden/>
    <w:unhideWhenUsed/>
    <w:rsid w:val="00991ED4"/>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991ED4"/>
    <w:rPr>
      <w:rFonts w:ascii="Calibri" w:eastAsia="SimSun" w:hAnsi="Calibri" w:cs="SimSun"/>
      <w:b/>
      <w:bCs/>
    </w:rPr>
  </w:style>
  <w:style w:type="paragraph" w:styleId="Revision">
    <w:name w:val="Revision"/>
    <w:hidden/>
    <w:uiPriority w:val="99"/>
    <w:semiHidden/>
    <w:rsid w:val="00FF7915"/>
  </w:style>
  <w:style w:type="paragraph" w:styleId="NormalWeb">
    <w:name w:val="Normal (Web)"/>
    <w:basedOn w:val="Normal"/>
    <w:uiPriority w:val="99"/>
    <w:semiHidden/>
    <w:unhideWhenUsed/>
    <w:rsid w:val="00FF7915"/>
    <w:rPr>
      <w:rFonts w:ascii="Times New Roman" w:hAnsi="Times New Roman" w:cs="Times New Roman"/>
      <w:sz w:val="24"/>
      <w:szCs w:val="24"/>
    </w:rPr>
  </w:style>
  <w:style w:type="paragraph" w:customStyle="1" w:styleId="EndNoteBibliographyTitle">
    <w:name w:val="EndNote Bibliography Title"/>
    <w:basedOn w:val="Normal"/>
    <w:link w:val="EndNoteBibliographyTitle0"/>
    <w:rsid w:val="00C803B0"/>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C803B0"/>
    <w:rPr>
      <w:rFonts w:ascii="Calibri" w:hAnsi="Calibri" w:cs="Calibri"/>
      <w:noProof/>
      <w:sz w:val="20"/>
    </w:rPr>
  </w:style>
  <w:style w:type="paragraph" w:customStyle="1" w:styleId="EndNoteBibliography">
    <w:name w:val="EndNote Bibliography"/>
    <w:basedOn w:val="Normal"/>
    <w:link w:val="EndNoteBibliography0"/>
    <w:rsid w:val="00C803B0"/>
    <w:rPr>
      <w:rFonts w:ascii="Calibri" w:hAnsi="Calibri" w:cs="Calibri"/>
      <w:noProof/>
      <w:sz w:val="20"/>
    </w:rPr>
  </w:style>
  <w:style w:type="character" w:customStyle="1" w:styleId="EndNoteBibliography0">
    <w:name w:val="EndNote Bibliography 字符"/>
    <w:basedOn w:val="DefaultParagraphFont"/>
    <w:link w:val="EndNoteBibliography"/>
    <w:rsid w:val="00C803B0"/>
    <w:rPr>
      <w:rFonts w:ascii="Calibri" w:hAnsi="Calibri" w:cs="Calibri"/>
      <w:noProof/>
      <w:sz w:val="20"/>
    </w:rPr>
  </w:style>
  <w:style w:type="paragraph" w:styleId="NoSpacing">
    <w:name w:val="No Spacing"/>
    <w:uiPriority w:val="1"/>
    <w:qFormat/>
    <w:rsid w:val="00AC0DBB"/>
    <w:pPr>
      <w:widowControl w:val="0"/>
      <w:jc w:val="both"/>
    </w:pPr>
  </w:style>
  <w:style w:type="character" w:styleId="Strong">
    <w:name w:val="Strong"/>
    <w:basedOn w:val="DefaultParagraphFont"/>
    <w:uiPriority w:val="22"/>
    <w:qFormat/>
    <w:rsid w:val="00AC0DBB"/>
    <w:rPr>
      <w:b/>
      <w:bCs/>
    </w:rPr>
  </w:style>
  <w:style w:type="table" w:customStyle="1" w:styleId="PlainTable4">
    <w:name w:val="Plain Table 4"/>
    <w:basedOn w:val="TableNormal"/>
    <w:uiPriority w:val="44"/>
    <w:rsid w:val="00AC0DB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95933"/>
    <w:rPr>
      <w:color w:val="666666"/>
    </w:rPr>
  </w:style>
  <w:style w:type="character" w:customStyle="1" w:styleId="ListParagraphChar">
    <w:name w:val="List Paragraph Char"/>
    <w:basedOn w:val="DefaultParagraphFont"/>
    <w:link w:val="ListParagraph"/>
    <w:uiPriority w:val="34"/>
    <w:rsid w:val="002D6FCE"/>
  </w:style>
  <w:style w:type="character" w:customStyle="1" w:styleId="UnresolvedMention">
    <w:name w:val="Unresolved Mention"/>
    <w:basedOn w:val="DefaultParagraphFont"/>
    <w:uiPriority w:val="99"/>
    <w:rsid w:val="008131F7"/>
    <w:rPr>
      <w:color w:val="605E5C"/>
      <w:shd w:val="clear" w:color="auto" w:fill="E1DFDD"/>
    </w:rPr>
  </w:style>
  <w:style w:type="paragraph" w:styleId="BalloonText">
    <w:name w:val="Balloon Text"/>
    <w:basedOn w:val="Normal"/>
    <w:link w:val="BalloonTextChar"/>
    <w:uiPriority w:val="99"/>
    <w:semiHidden/>
    <w:unhideWhenUsed/>
    <w:rsid w:val="00EC646F"/>
    <w:rPr>
      <w:rFonts w:ascii="Tahoma" w:hAnsi="Tahoma" w:cs="Tahoma"/>
      <w:sz w:val="16"/>
      <w:szCs w:val="16"/>
    </w:rPr>
  </w:style>
  <w:style w:type="character" w:customStyle="1" w:styleId="BalloonTextChar">
    <w:name w:val="Balloon Text Char"/>
    <w:basedOn w:val="DefaultParagraphFont"/>
    <w:link w:val="BalloonText"/>
    <w:uiPriority w:val="99"/>
    <w:semiHidden/>
    <w:rsid w:val="00EC6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925819">
      <w:bodyDiv w:val="1"/>
      <w:marLeft w:val="0"/>
      <w:marRight w:val="0"/>
      <w:marTop w:val="0"/>
      <w:marBottom w:val="0"/>
      <w:divBdr>
        <w:top w:val="none" w:sz="0" w:space="0" w:color="auto"/>
        <w:left w:val="none" w:sz="0" w:space="0" w:color="auto"/>
        <w:bottom w:val="none" w:sz="0" w:space="0" w:color="auto"/>
        <w:right w:val="none" w:sz="0" w:space="0" w:color="auto"/>
      </w:divBdr>
    </w:div>
    <w:div w:id="414592619">
      <w:bodyDiv w:val="1"/>
      <w:marLeft w:val="0"/>
      <w:marRight w:val="0"/>
      <w:marTop w:val="0"/>
      <w:marBottom w:val="0"/>
      <w:divBdr>
        <w:top w:val="none" w:sz="0" w:space="0" w:color="auto"/>
        <w:left w:val="none" w:sz="0" w:space="0" w:color="auto"/>
        <w:bottom w:val="none" w:sz="0" w:space="0" w:color="auto"/>
        <w:right w:val="none" w:sz="0" w:space="0" w:color="auto"/>
      </w:divBdr>
      <w:divsChild>
        <w:div w:id="1013918604">
          <w:marLeft w:val="0"/>
          <w:marRight w:val="0"/>
          <w:marTop w:val="0"/>
          <w:marBottom w:val="0"/>
          <w:divBdr>
            <w:top w:val="single" w:sz="2" w:space="0" w:color="E3E3E3"/>
            <w:left w:val="single" w:sz="2" w:space="0" w:color="E3E3E3"/>
            <w:bottom w:val="single" w:sz="2" w:space="0" w:color="E3E3E3"/>
            <w:right w:val="single" w:sz="2" w:space="0" w:color="E3E3E3"/>
          </w:divBdr>
          <w:divsChild>
            <w:div w:id="251741500">
              <w:marLeft w:val="0"/>
              <w:marRight w:val="0"/>
              <w:marTop w:val="0"/>
              <w:marBottom w:val="0"/>
              <w:divBdr>
                <w:top w:val="single" w:sz="2" w:space="0" w:color="E3E3E3"/>
                <w:left w:val="single" w:sz="2" w:space="0" w:color="E3E3E3"/>
                <w:bottom w:val="single" w:sz="2" w:space="0" w:color="E3E3E3"/>
                <w:right w:val="single" w:sz="2" w:space="0" w:color="E3E3E3"/>
              </w:divBdr>
              <w:divsChild>
                <w:div w:id="200480246">
                  <w:marLeft w:val="0"/>
                  <w:marRight w:val="0"/>
                  <w:marTop w:val="0"/>
                  <w:marBottom w:val="0"/>
                  <w:divBdr>
                    <w:top w:val="single" w:sz="2" w:space="0" w:color="E3E3E3"/>
                    <w:left w:val="single" w:sz="2" w:space="0" w:color="E3E3E3"/>
                    <w:bottom w:val="single" w:sz="2" w:space="0" w:color="E3E3E3"/>
                    <w:right w:val="single" w:sz="2" w:space="0" w:color="E3E3E3"/>
                  </w:divBdr>
                  <w:divsChild>
                    <w:div w:id="1521166980">
                      <w:marLeft w:val="0"/>
                      <w:marRight w:val="0"/>
                      <w:marTop w:val="0"/>
                      <w:marBottom w:val="0"/>
                      <w:divBdr>
                        <w:top w:val="single" w:sz="2" w:space="0" w:color="E3E3E3"/>
                        <w:left w:val="single" w:sz="2" w:space="0" w:color="E3E3E3"/>
                        <w:bottom w:val="single" w:sz="2" w:space="0" w:color="E3E3E3"/>
                        <w:right w:val="single" w:sz="2" w:space="0" w:color="E3E3E3"/>
                      </w:divBdr>
                      <w:divsChild>
                        <w:div w:id="3292664">
                          <w:marLeft w:val="0"/>
                          <w:marRight w:val="0"/>
                          <w:marTop w:val="0"/>
                          <w:marBottom w:val="0"/>
                          <w:divBdr>
                            <w:top w:val="single" w:sz="2" w:space="0" w:color="E3E3E3"/>
                            <w:left w:val="single" w:sz="2" w:space="0" w:color="E3E3E3"/>
                            <w:bottom w:val="single" w:sz="2" w:space="0" w:color="E3E3E3"/>
                            <w:right w:val="single" w:sz="2" w:space="0" w:color="E3E3E3"/>
                          </w:divBdr>
                          <w:divsChild>
                            <w:div w:id="125975154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54580">
                                  <w:marLeft w:val="0"/>
                                  <w:marRight w:val="0"/>
                                  <w:marTop w:val="0"/>
                                  <w:marBottom w:val="0"/>
                                  <w:divBdr>
                                    <w:top w:val="single" w:sz="2" w:space="0" w:color="E3E3E3"/>
                                    <w:left w:val="single" w:sz="2" w:space="0" w:color="E3E3E3"/>
                                    <w:bottom w:val="single" w:sz="2" w:space="0" w:color="E3E3E3"/>
                                    <w:right w:val="single" w:sz="2" w:space="0" w:color="E3E3E3"/>
                                  </w:divBdr>
                                  <w:divsChild>
                                    <w:div w:id="463961821">
                                      <w:marLeft w:val="0"/>
                                      <w:marRight w:val="0"/>
                                      <w:marTop w:val="0"/>
                                      <w:marBottom w:val="0"/>
                                      <w:divBdr>
                                        <w:top w:val="single" w:sz="2" w:space="0" w:color="E3E3E3"/>
                                        <w:left w:val="single" w:sz="2" w:space="0" w:color="E3E3E3"/>
                                        <w:bottom w:val="single" w:sz="2" w:space="0" w:color="E3E3E3"/>
                                        <w:right w:val="single" w:sz="2" w:space="0" w:color="E3E3E3"/>
                                      </w:divBdr>
                                      <w:divsChild>
                                        <w:div w:id="827984357">
                                          <w:marLeft w:val="0"/>
                                          <w:marRight w:val="0"/>
                                          <w:marTop w:val="0"/>
                                          <w:marBottom w:val="0"/>
                                          <w:divBdr>
                                            <w:top w:val="single" w:sz="2" w:space="0" w:color="E3E3E3"/>
                                            <w:left w:val="single" w:sz="2" w:space="0" w:color="E3E3E3"/>
                                            <w:bottom w:val="single" w:sz="2" w:space="0" w:color="E3E3E3"/>
                                            <w:right w:val="single" w:sz="2" w:space="0" w:color="E3E3E3"/>
                                          </w:divBdr>
                                          <w:divsChild>
                                            <w:div w:id="1565750615">
                                              <w:marLeft w:val="0"/>
                                              <w:marRight w:val="0"/>
                                              <w:marTop w:val="0"/>
                                              <w:marBottom w:val="0"/>
                                              <w:divBdr>
                                                <w:top w:val="single" w:sz="2" w:space="0" w:color="E3E3E3"/>
                                                <w:left w:val="single" w:sz="2" w:space="0" w:color="E3E3E3"/>
                                                <w:bottom w:val="single" w:sz="2" w:space="0" w:color="E3E3E3"/>
                                                <w:right w:val="single" w:sz="2" w:space="0" w:color="E3E3E3"/>
                                              </w:divBdr>
                                              <w:divsChild>
                                                <w:div w:id="606275550">
                                                  <w:marLeft w:val="0"/>
                                                  <w:marRight w:val="0"/>
                                                  <w:marTop w:val="0"/>
                                                  <w:marBottom w:val="0"/>
                                                  <w:divBdr>
                                                    <w:top w:val="single" w:sz="2" w:space="0" w:color="E3E3E3"/>
                                                    <w:left w:val="single" w:sz="2" w:space="0" w:color="E3E3E3"/>
                                                    <w:bottom w:val="single" w:sz="2" w:space="0" w:color="E3E3E3"/>
                                                    <w:right w:val="single" w:sz="2" w:space="0" w:color="E3E3E3"/>
                                                  </w:divBdr>
                                                  <w:divsChild>
                                                    <w:div w:id="1111588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6187984">
          <w:marLeft w:val="0"/>
          <w:marRight w:val="0"/>
          <w:marTop w:val="0"/>
          <w:marBottom w:val="0"/>
          <w:divBdr>
            <w:top w:val="none" w:sz="0" w:space="0" w:color="auto"/>
            <w:left w:val="none" w:sz="0" w:space="0" w:color="auto"/>
            <w:bottom w:val="none" w:sz="0" w:space="0" w:color="auto"/>
            <w:right w:val="none" w:sz="0" w:space="0" w:color="auto"/>
          </w:divBdr>
        </w:div>
      </w:divsChild>
    </w:div>
    <w:div w:id="430974297">
      <w:bodyDiv w:val="1"/>
      <w:marLeft w:val="0"/>
      <w:marRight w:val="0"/>
      <w:marTop w:val="0"/>
      <w:marBottom w:val="0"/>
      <w:divBdr>
        <w:top w:val="none" w:sz="0" w:space="0" w:color="auto"/>
        <w:left w:val="none" w:sz="0" w:space="0" w:color="auto"/>
        <w:bottom w:val="none" w:sz="0" w:space="0" w:color="auto"/>
        <w:right w:val="none" w:sz="0" w:space="0" w:color="auto"/>
      </w:divBdr>
      <w:divsChild>
        <w:div w:id="976690477">
          <w:marLeft w:val="0"/>
          <w:marRight w:val="0"/>
          <w:marTop w:val="0"/>
          <w:marBottom w:val="0"/>
          <w:divBdr>
            <w:top w:val="single" w:sz="2" w:space="0" w:color="E3E3E3"/>
            <w:left w:val="single" w:sz="2" w:space="0" w:color="E3E3E3"/>
            <w:bottom w:val="single" w:sz="2" w:space="0" w:color="E3E3E3"/>
            <w:right w:val="single" w:sz="2" w:space="0" w:color="E3E3E3"/>
          </w:divBdr>
          <w:divsChild>
            <w:div w:id="707529837">
              <w:marLeft w:val="0"/>
              <w:marRight w:val="0"/>
              <w:marTop w:val="100"/>
              <w:marBottom w:val="100"/>
              <w:divBdr>
                <w:top w:val="single" w:sz="2" w:space="0" w:color="E3E3E3"/>
                <w:left w:val="single" w:sz="2" w:space="0" w:color="E3E3E3"/>
                <w:bottom w:val="single" w:sz="2" w:space="0" w:color="E3E3E3"/>
                <w:right w:val="single" w:sz="2" w:space="0" w:color="E3E3E3"/>
              </w:divBdr>
              <w:divsChild>
                <w:div w:id="785201250">
                  <w:marLeft w:val="0"/>
                  <w:marRight w:val="0"/>
                  <w:marTop w:val="0"/>
                  <w:marBottom w:val="0"/>
                  <w:divBdr>
                    <w:top w:val="single" w:sz="2" w:space="0" w:color="E3E3E3"/>
                    <w:left w:val="single" w:sz="2" w:space="0" w:color="E3E3E3"/>
                    <w:bottom w:val="single" w:sz="2" w:space="0" w:color="E3E3E3"/>
                    <w:right w:val="single" w:sz="2" w:space="0" w:color="E3E3E3"/>
                  </w:divBdr>
                  <w:divsChild>
                    <w:div w:id="409083210">
                      <w:marLeft w:val="0"/>
                      <w:marRight w:val="0"/>
                      <w:marTop w:val="0"/>
                      <w:marBottom w:val="0"/>
                      <w:divBdr>
                        <w:top w:val="single" w:sz="2" w:space="0" w:color="E3E3E3"/>
                        <w:left w:val="single" w:sz="2" w:space="0" w:color="E3E3E3"/>
                        <w:bottom w:val="single" w:sz="2" w:space="0" w:color="E3E3E3"/>
                        <w:right w:val="single" w:sz="2" w:space="0" w:color="E3E3E3"/>
                      </w:divBdr>
                      <w:divsChild>
                        <w:div w:id="1794052271">
                          <w:marLeft w:val="0"/>
                          <w:marRight w:val="0"/>
                          <w:marTop w:val="0"/>
                          <w:marBottom w:val="0"/>
                          <w:divBdr>
                            <w:top w:val="single" w:sz="2" w:space="0" w:color="E3E3E3"/>
                            <w:left w:val="single" w:sz="2" w:space="0" w:color="E3E3E3"/>
                            <w:bottom w:val="single" w:sz="2" w:space="0" w:color="E3E3E3"/>
                            <w:right w:val="single" w:sz="2" w:space="0" w:color="E3E3E3"/>
                          </w:divBdr>
                          <w:divsChild>
                            <w:div w:id="788281627">
                              <w:marLeft w:val="0"/>
                              <w:marRight w:val="0"/>
                              <w:marTop w:val="0"/>
                              <w:marBottom w:val="0"/>
                              <w:divBdr>
                                <w:top w:val="single" w:sz="2" w:space="0" w:color="E3E3E3"/>
                                <w:left w:val="single" w:sz="2" w:space="0" w:color="E3E3E3"/>
                                <w:bottom w:val="single" w:sz="2" w:space="0" w:color="E3E3E3"/>
                                <w:right w:val="single" w:sz="2" w:space="0" w:color="E3E3E3"/>
                              </w:divBdr>
                              <w:divsChild>
                                <w:div w:id="2094739100">
                                  <w:marLeft w:val="0"/>
                                  <w:marRight w:val="0"/>
                                  <w:marTop w:val="0"/>
                                  <w:marBottom w:val="0"/>
                                  <w:divBdr>
                                    <w:top w:val="single" w:sz="2" w:space="0" w:color="E3E3E3"/>
                                    <w:left w:val="single" w:sz="2" w:space="0" w:color="E3E3E3"/>
                                    <w:bottom w:val="single" w:sz="2" w:space="0" w:color="E3E3E3"/>
                                    <w:right w:val="single" w:sz="2" w:space="0" w:color="E3E3E3"/>
                                  </w:divBdr>
                                  <w:divsChild>
                                    <w:div w:id="277614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9781771">
      <w:bodyDiv w:val="1"/>
      <w:marLeft w:val="0"/>
      <w:marRight w:val="0"/>
      <w:marTop w:val="0"/>
      <w:marBottom w:val="0"/>
      <w:divBdr>
        <w:top w:val="none" w:sz="0" w:space="0" w:color="auto"/>
        <w:left w:val="none" w:sz="0" w:space="0" w:color="auto"/>
        <w:bottom w:val="none" w:sz="0" w:space="0" w:color="auto"/>
        <w:right w:val="none" w:sz="0" w:space="0" w:color="auto"/>
      </w:divBdr>
      <w:divsChild>
        <w:div w:id="1408651576">
          <w:marLeft w:val="0"/>
          <w:marRight w:val="0"/>
          <w:marTop w:val="0"/>
          <w:marBottom w:val="0"/>
          <w:divBdr>
            <w:top w:val="single" w:sz="2" w:space="0" w:color="E3E3E3"/>
            <w:left w:val="single" w:sz="2" w:space="0" w:color="E3E3E3"/>
            <w:bottom w:val="single" w:sz="2" w:space="0" w:color="E3E3E3"/>
            <w:right w:val="single" w:sz="2" w:space="0" w:color="E3E3E3"/>
          </w:divBdr>
          <w:divsChild>
            <w:div w:id="1486972313">
              <w:marLeft w:val="0"/>
              <w:marRight w:val="0"/>
              <w:marTop w:val="0"/>
              <w:marBottom w:val="0"/>
              <w:divBdr>
                <w:top w:val="single" w:sz="2" w:space="0" w:color="E3E3E3"/>
                <w:left w:val="single" w:sz="2" w:space="0" w:color="E3E3E3"/>
                <w:bottom w:val="single" w:sz="2" w:space="0" w:color="E3E3E3"/>
                <w:right w:val="single" w:sz="2" w:space="0" w:color="E3E3E3"/>
              </w:divBdr>
              <w:divsChild>
                <w:div w:id="1540512853">
                  <w:marLeft w:val="0"/>
                  <w:marRight w:val="0"/>
                  <w:marTop w:val="0"/>
                  <w:marBottom w:val="0"/>
                  <w:divBdr>
                    <w:top w:val="single" w:sz="2" w:space="0" w:color="E3E3E3"/>
                    <w:left w:val="single" w:sz="2" w:space="0" w:color="E3E3E3"/>
                    <w:bottom w:val="single" w:sz="2" w:space="0" w:color="E3E3E3"/>
                    <w:right w:val="single" w:sz="2" w:space="0" w:color="E3E3E3"/>
                  </w:divBdr>
                  <w:divsChild>
                    <w:div w:id="928930925">
                      <w:marLeft w:val="0"/>
                      <w:marRight w:val="0"/>
                      <w:marTop w:val="0"/>
                      <w:marBottom w:val="0"/>
                      <w:divBdr>
                        <w:top w:val="single" w:sz="2" w:space="0" w:color="E3E3E3"/>
                        <w:left w:val="single" w:sz="2" w:space="0" w:color="E3E3E3"/>
                        <w:bottom w:val="single" w:sz="2" w:space="0" w:color="E3E3E3"/>
                        <w:right w:val="single" w:sz="2" w:space="0" w:color="E3E3E3"/>
                      </w:divBdr>
                      <w:divsChild>
                        <w:div w:id="928275711">
                          <w:marLeft w:val="0"/>
                          <w:marRight w:val="0"/>
                          <w:marTop w:val="0"/>
                          <w:marBottom w:val="0"/>
                          <w:divBdr>
                            <w:top w:val="single" w:sz="2" w:space="0" w:color="E3E3E3"/>
                            <w:left w:val="single" w:sz="2" w:space="0" w:color="E3E3E3"/>
                            <w:bottom w:val="single" w:sz="2" w:space="0" w:color="E3E3E3"/>
                            <w:right w:val="single" w:sz="2" w:space="0" w:color="E3E3E3"/>
                          </w:divBdr>
                          <w:divsChild>
                            <w:div w:id="1912501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220170581">
                                  <w:marLeft w:val="0"/>
                                  <w:marRight w:val="0"/>
                                  <w:marTop w:val="0"/>
                                  <w:marBottom w:val="0"/>
                                  <w:divBdr>
                                    <w:top w:val="single" w:sz="2" w:space="0" w:color="E3E3E3"/>
                                    <w:left w:val="single" w:sz="2" w:space="0" w:color="E3E3E3"/>
                                    <w:bottom w:val="single" w:sz="2" w:space="0" w:color="E3E3E3"/>
                                    <w:right w:val="single" w:sz="2" w:space="0" w:color="E3E3E3"/>
                                  </w:divBdr>
                                  <w:divsChild>
                                    <w:div w:id="127169132">
                                      <w:marLeft w:val="0"/>
                                      <w:marRight w:val="0"/>
                                      <w:marTop w:val="0"/>
                                      <w:marBottom w:val="0"/>
                                      <w:divBdr>
                                        <w:top w:val="single" w:sz="2" w:space="0" w:color="E3E3E3"/>
                                        <w:left w:val="single" w:sz="2" w:space="0" w:color="E3E3E3"/>
                                        <w:bottom w:val="single" w:sz="2" w:space="0" w:color="E3E3E3"/>
                                        <w:right w:val="single" w:sz="2" w:space="0" w:color="E3E3E3"/>
                                      </w:divBdr>
                                      <w:divsChild>
                                        <w:div w:id="708069468">
                                          <w:marLeft w:val="0"/>
                                          <w:marRight w:val="0"/>
                                          <w:marTop w:val="0"/>
                                          <w:marBottom w:val="0"/>
                                          <w:divBdr>
                                            <w:top w:val="single" w:sz="2" w:space="0" w:color="E3E3E3"/>
                                            <w:left w:val="single" w:sz="2" w:space="0" w:color="E3E3E3"/>
                                            <w:bottom w:val="single" w:sz="2" w:space="0" w:color="E3E3E3"/>
                                            <w:right w:val="single" w:sz="2" w:space="0" w:color="E3E3E3"/>
                                          </w:divBdr>
                                          <w:divsChild>
                                            <w:div w:id="565146036">
                                              <w:marLeft w:val="0"/>
                                              <w:marRight w:val="0"/>
                                              <w:marTop w:val="0"/>
                                              <w:marBottom w:val="0"/>
                                              <w:divBdr>
                                                <w:top w:val="single" w:sz="2" w:space="0" w:color="E3E3E3"/>
                                                <w:left w:val="single" w:sz="2" w:space="0" w:color="E3E3E3"/>
                                                <w:bottom w:val="single" w:sz="2" w:space="0" w:color="E3E3E3"/>
                                                <w:right w:val="single" w:sz="2" w:space="0" w:color="E3E3E3"/>
                                              </w:divBdr>
                                              <w:divsChild>
                                                <w:div w:id="809595489">
                                                  <w:marLeft w:val="0"/>
                                                  <w:marRight w:val="0"/>
                                                  <w:marTop w:val="0"/>
                                                  <w:marBottom w:val="0"/>
                                                  <w:divBdr>
                                                    <w:top w:val="single" w:sz="2" w:space="0" w:color="E3E3E3"/>
                                                    <w:left w:val="single" w:sz="2" w:space="0" w:color="E3E3E3"/>
                                                    <w:bottom w:val="single" w:sz="2" w:space="0" w:color="E3E3E3"/>
                                                    <w:right w:val="single" w:sz="2" w:space="0" w:color="E3E3E3"/>
                                                  </w:divBdr>
                                                  <w:divsChild>
                                                    <w:div w:id="1659307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6770698">
          <w:marLeft w:val="0"/>
          <w:marRight w:val="0"/>
          <w:marTop w:val="0"/>
          <w:marBottom w:val="0"/>
          <w:divBdr>
            <w:top w:val="none" w:sz="0" w:space="0" w:color="auto"/>
            <w:left w:val="none" w:sz="0" w:space="0" w:color="auto"/>
            <w:bottom w:val="none" w:sz="0" w:space="0" w:color="auto"/>
            <w:right w:val="none" w:sz="0" w:space="0" w:color="auto"/>
          </w:divBdr>
        </w:div>
      </w:divsChild>
    </w:div>
    <w:div w:id="471099091">
      <w:bodyDiv w:val="1"/>
      <w:marLeft w:val="0"/>
      <w:marRight w:val="0"/>
      <w:marTop w:val="0"/>
      <w:marBottom w:val="0"/>
      <w:divBdr>
        <w:top w:val="none" w:sz="0" w:space="0" w:color="auto"/>
        <w:left w:val="none" w:sz="0" w:space="0" w:color="auto"/>
        <w:bottom w:val="none" w:sz="0" w:space="0" w:color="auto"/>
        <w:right w:val="none" w:sz="0" w:space="0" w:color="auto"/>
      </w:divBdr>
      <w:divsChild>
        <w:div w:id="1587572354">
          <w:marLeft w:val="0"/>
          <w:marRight w:val="0"/>
          <w:marTop w:val="0"/>
          <w:marBottom w:val="0"/>
          <w:divBdr>
            <w:top w:val="none" w:sz="0" w:space="0" w:color="auto"/>
            <w:left w:val="none" w:sz="0" w:space="0" w:color="auto"/>
            <w:bottom w:val="none" w:sz="0" w:space="0" w:color="auto"/>
            <w:right w:val="none" w:sz="0" w:space="0" w:color="auto"/>
          </w:divBdr>
          <w:divsChild>
            <w:div w:id="9524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02061">
      <w:bodyDiv w:val="1"/>
      <w:marLeft w:val="0"/>
      <w:marRight w:val="0"/>
      <w:marTop w:val="0"/>
      <w:marBottom w:val="0"/>
      <w:divBdr>
        <w:top w:val="none" w:sz="0" w:space="0" w:color="auto"/>
        <w:left w:val="none" w:sz="0" w:space="0" w:color="auto"/>
        <w:bottom w:val="none" w:sz="0" w:space="0" w:color="auto"/>
        <w:right w:val="none" w:sz="0" w:space="0" w:color="auto"/>
      </w:divBdr>
      <w:divsChild>
        <w:div w:id="1364018141">
          <w:marLeft w:val="0"/>
          <w:marRight w:val="0"/>
          <w:marTop w:val="0"/>
          <w:marBottom w:val="0"/>
          <w:divBdr>
            <w:top w:val="single" w:sz="2" w:space="0" w:color="E5E7EB"/>
            <w:left w:val="single" w:sz="2" w:space="0" w:color="E5E7EB"/>
            <w:bottom w:val="single" w:sz="2" w:space="0" w:color="E5E7EB"/>
            <w:right w:val="single" w:sz="2" w:space="0" w:color="E5E7EB"/>
          </w:divBdr>
          <w:divsChild>
            <w:div w:id="2079860083">
              <w:marLeft w:val="0"/>
              <w:marRight w:val="0"/>
              <w:marTop w:val="100"/>
              <w:marBottom w:val="100"/>
              <w:divBdr>
                <w:top w:val="single" w:sz="2" w:space="0" w:color="E5E7EB"/>
                <w:left w:val="single" w:sz="2" w:space="0" w:color="E5E7EB"/>
                <w:bottom w:val="single" w:sz="2" w:space="0" w:color="E5E7EB"/>
                <w:right w:val="single" w:sz="2" w:space="0" w:color="E5E7EB"/>
              </w:divBdr>
              <w:divsChild>
                <w:div w:id="2030057679">
                  <w:marLeft w:val="0"/>
                  <w:marRight w:val="0"/>
                  <w:marTop w:val="0"/>
                  <w:marBottom w:val="0"/>
                  <w:divBdr>
                    <w:top w:val="single" w:sz="2" w:space="0" w:color="E5E7EB"/>
                    <w:left w:val="single" w:sz="2" w:space="0" w:color="E5E7EB"/>
                    <w:bottom w:val="single" w:sz="2" w:space="0" w:color="E5E7EB"/>
                    <w:right w:val="single" w:sz="2" w:space="0" w:color="E5E7EB"/>
                  </w:divBdr>
                  <w:divsChild>
                    <w:div w:id="1173836122">
                      <w:marLeft w:val="0"/>
                      <w:marRight w:val="0"/>
                      <w:marTop w:val="0"/>
                      <w:marBottom w:val="0"/>
                      <w:divBdr>
                        <w:top w:val="single" w:sz="2" w:space="0" w:color="E5E7EB"/>
                        <w:left w:val="single" w:sz="2" w:space="0" w:color="E5E7EB"/>
                        <w:bottom w:val="single" w:sz="2" w:space="0" w:color="E5E7EB"/>
                        <w:right w:val="single" w:sz="2" w:space="0" w:color="E5E7EB"/>
                      </w:divBdr>
                      <w:divsChild>
                        <w:div w:id="2091534363">
                          <w:marLeft w:val="0"/>
                          <w:marRight w:val="0"/>
                          <w:marTop w:val="0"/>
                          <w:marBottom w:val="0"/>
                          <w:divBdr>
                            <w:top w:val="single" w:sz="2" w:space="0" w:color="E5E7EB"/>
                            <w:left w:val="single" w:sz="2" w:space="0" w:color="E5E7EB"/>
                            <w:bottom w:val="single" w:sz="2" w:space="0" w:color="E5E7EB"/>
                            <w:right w:val="single" w:sz="2" w:space="0" w:color="E5E7EB"/>
                          </w:divBdr>
                          <w:divsChild>
                            <w:div w:id="364256842">
                              <w:marLeft w:val="0"/>
                              <w:marRight w:val="0"/>
                              <w:marTop w:val="0"/>
                              <w:marBottom w:val="0"/>
                              <w:divBdr>
                                <w:top w:val="single" w:sz="2" w:space="0" w:color="E5E7EB"/>
                                <w:left w:val="single" w:sz="2" w:space="0" w:color="E5E7EB"/>
                                <w:bottom w:val="single" w:sz="2" w:space="0" w:color="E5E7EB"/>
                                <w:right w:val="single" w:sz="2" w:space="0" w:color="E5E7EB"/>
                              </w:divBdr>
                              <w:divsChild>
                                <w:div w:id="1038895720">
                                  <w:marLeft w:val="0"/>
                                  <w:marRight w:val="0"/>
                                  <w:marTop w:val="0"/>
                                  <w:marBottom w:val="0"/>
                                  <w:divBdr>
                                    <w:top w:val="single" w:sz="2" w:space="0" w:color="E5E7EB"/>
                                    <w:left w:val="single" w:sz="2" w:space="0" w:color="E5E7EB"/>
                                    <w:bottom w:val="single" w:sz="2" w:space="0" w:color="E5E7EB"/>
                                    <w:right w:val="single" w:sz="2" w:space="0" w:color="E5E7EB"/>
                                  </w:divBdr>
                                  <w:divsChild>
                                    <w:div w:id="1711421352">
                                      <w:marLeft w:val="0"/>
                                      <w:marRight w:val="0"/>
                                      <w:marTop w:val="0"/>
                                      <w:marBottom w:val="0"/>
                                      <w:divBdr>
                                        <w:top w:val="single" w:sz="2" w:space="0" w:color="E5E7EB"/>
                                        <w:left w:val="single" w:sz="2" w:space="0" w:color="E5E7EB"/>
                                        <w:bottom w:val="single" w:sz="2" w:space="0" w:color="E5E7EB"/>
                                        <w:right w:val="single" w:sz="2" w:space="0" w:color="E5E7EB"/>
                                      </w:divBdr>
                                      <w:divsChild>
                                        <w:div w:id="1494948445">
                                          <w:marLeft w:val="0"/>
                                          <w:marRight w:val="0"/>
                                          <w:marTop w:val="0"/>
                                          <w:marBottom w:val="0"/>
                                          <w:divBdr>
                                            <w:top w:val="single" w:sz="2" w:space="0" w:color="E5E7EB"/>
                                            <w:left w:val="single" w:sz="2" w:space="0" w:color="E5E7EB"/>
                                            <w:bottom w:val="single" w:sz="2" w:space="0" w:color="E5E7EB"/>
                                            <w:right w:val="single" w:sz="2" w:space="0" w:color="E5E7EB"/>
                                          </w:divBdr>
                                          <w:divsChild>
                                            <w:div w:id="602685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724452954">
      <w:bodyDiv w:val="1"/>
      <w:marLeft w:val="0"/>
      <w:marRight w:val="0"/>
      <w:marTop w:val="0"/>
      <w:marBottom w:val="0"/>
      <w:divBdr>
        <w:top w:val="none" w:sz="0" w:space="0" w:color="auto"/>
        <w:left w:val="none" w:sz="0" w:space="0" w:color="auto"/>
        <w:bottom w:val="none" w:sz="0" w:space="0" w:color="auto"/>
        <w:right w:val="none" w:sz="0" w:space="0" w:color="auto"/>
      </w:divBdr>
      <w:divsChild>
        <w:div w:id="1767996246">
          <w:marLeft w:val="0"/>
          <w:marRight w:val="0"/>
          <w:marTop w:val="0"/>
          <w:marBottom w:val="0"/>
          <w:divBdr>
            <w:top w:val="single" w:sz="2" w:space="0" w:color="E3E3E3"/>
            <w:left w:val="single" w:sz="2" w:space="0" w:color="E3E3E3"/>
            <w:bottom w:val="single" w:sz="2" w:space="0" w:color="E3E3E3"/>
            <w:right w:val="single" w:sz="2" w:space="0" w:color="E3E3E3"/>
          </w:divBdr>
          <w:divsChild>
            <w:div w:id="534386819">
              <w:marLeft w:val="0"/>
              <w:marRight w:val="0"/>
              <w:marTop w:val="0"/>
              <w:marBottom w:val="0"/>
              <w:divBdr>
                <w:top w:val="single" w:sz="2" w:space="0" w:color="E3E3E3"/>
                <w:left w:val="single" w:sz="2" w:space="0" w:color="E3E3E3"/>
                <w:bottom w:val="single" w:sz="2" w:space="0" w:color="E3E3E3"/>
                <w:right w:val="single" w:sz="2" w:space="0" w:color="E3E3E3"/>
              </w:divBdr>
              <w:divsChild>
                <w:div w:id="1322391411">
                  <w:marLeft w:val="0"/>
                  <w:marRight w:val="0"/>
                  <w:marTop w:val="0"/>
                  <w:marBottom w:val="0"/>
                  <w:divBdr>
                    <w:top w:val="single" w:sz="2" w:space="0" w:color="E3E3E3"/>
                    <w:left w:val="single" w:sz="2" w:space="0" w:color="E3E3E3"/>
                    <w:bottom w:val="single" w:sz="2" w:space="0" w:color="E3E3E3"/>
                    <w:right w:val="single" w:sz="2" w:space="0" w:color="E3E3E3"/>
                  </w:divBdr>
                  <w:divsChild>
                    <w:div w:id="958994676">
                      <w:marLeft w:val="0"/>
                      <w:marRight w:val="0"/>
                      <w:marTop w:val="0"/>
                      <w:marBottom w:val="0"/>
                      <w:divBdr>
                        <w:top w:val="single" w:sz="2" w:space="0" w:color="E3E3E3"/>
                        <w:left w:val="single" w:sz="2" w:space="0" w:color="E3E3E3"/>
                        <w:bottom w:val="single" w:sz="2" w:space="0" w:color="E3E3E3"/>
                        <w:right w:val="single" w:sz="2" w:space="0" w:color="E3E3E3"/>
                      </w:divBdr>
                      <w:divsChild>
                        <w:div w:id="1234316840">
                          <w:marLeft w:val="0"/>
                          <w:marRight w:val="0"/>
                          <w:marTop w:val="0"/>
                          <w:marBottom w:val="0"/>
                          <w:divBdr>
                            <w:top w:val="single" w:sz="2" w:space="0" w:color="E3E3E3"/>
                            <w:left w:val="single" w:sz="2" w:space="0" w:color="E3E3E3"/>
                            <w:bottom w:val="single" w:sz="2" w:space="0" w:color="E3E3E3"/>
                            <w:right w:val="single" w:sz="2" w:space="0" w:color="E3E3E3"/>
                          </w:divBdr>
                          <w:divsChild>
                            <w:div w:id="161245306">
                              <w:marLeft w:val="0"/>
                              <w:marRight w:val="0"/>
                              <w:marTop w:val="100"/>
                              <w:marBottom w:val="100"/>
                              <w:divBdr>
                                <w:top w:val="single" w:sz="2" w:space="0" w:color="E3E3E3"/>
                                <w:left w:val="single" w:sz="2" w:space="0" w:color="E3E3E3"/>
                                <w:bottom w:val="single" w:sz="2" w:space="0" w:color="E3E3E3"/>
                                <w:right w:val="single" w:sz="2" w:space="0" w:color="E3E3E3"/>
                              </w:divBdr>
                              <w:divsChild>
                                <w:div w:id="281035040">
                                  <w:marLeft w:val="0"/>
                                  <w:marRight w:val="0"/>
                                  <w:marTop w:val="0"/>
                                  <w:marBottom w:val="0"/>
                                  <w:divBdr>
                                    <w:top w:val="single" w:sz="2" w:space="0" w:color="E3E3E3"/>
                                    <w:left w:val="single" w:sz="2" w:space="0" w:color="E3E3E3"/>
                                    <w:bottom w:val="single" w:sz="2" w:space="0" w:color="E3E3E3"/>
                                    <w:right w:val="single" w:sz="2" w:space="0" w:color="E3E3E3"/>
                                  </w:divBdr>
                                  <w:divsChild>
                                    <w:div w:id="1892960982">
                                      <w:marLeft w:val="0"/>
                                      <w:marRight w:val="0"/>
                                      <w:marTop w:val="0"/>
                                      <w:marBottom w:val="0"/>
                                      <w:divBdr>
                                        <w:top w:val="single" w:sz="2" w:space="0" w:color="E3E3E3"/>
                                        <w:left w:val="single" w:sz="2" w:space="0" w:color="E3E3E3"/>
                                        <w:bottom w:val="single" w:sz="2" w:space="0" w:color="E3E3E3"/>
                                        <w:right w:val="single" w:sz="2" w:space="0" w:color="E3E3E3"/>
                                      </w:divBdr>
                                      <w:divsChild>
                                        <w:div w:id="857541679">
                                          <w:marLeft w:val="0"/>
                                          <w:marRight w:val="0"/>
                                          <w:marTop w:val="0"/>
                                          <w:marBottom w:val="0"/>
                                          <w:divBdr>
                                            <w:top w:val="single" w:sz="2" w:space="0" w:color="E3E3E3"/>
                                            <w:left w:val="single" w:sz="2" w:space="0" w:color="E3E3E3"/>
                                            <w:bottom w:val="single" w:sz="2" w:space="0" w:color="E3E3E3"/>
                                            <w:right w:val="single" w:sz="2" w:space="0" w:color="E3E3E3"/>
                                          </w:divBdr>
                                          <w:divsChild>
                                            <w:div w:id="36398155">
                                              <w:marLeft w:val="0"/>
                                              <w:marRight w:val="0"/>
                                              <w:marTop w:val="0"/>
                                              <w:marBottom w:val="0"/>
                                              <w:divBdr>
                                                <w:top w:val="single" w:sz="2" w:space="0" w:color="E3E3E3"/>
                                                <w:left w:val="single" w:sz="2" w:space="0" w:color="E3E3E3"/>
                                                <w:bottom w:val="single" w:sz="2" w:space="0" w:color="E3E3E3"/>
                                                <w:right w:val="single" w:sz="2" w:space="0" w:color="E3E3E3"/>
                                              </w:divBdr>
                                              <w:divsChild>
                                                <w:div w:id="515845860">
                                                  <w:marLeft w:val="0"/>
                                                  <w:marRight w:val="0"/>
                                                  <w:marTop w:val="0"/>
                                                  <w:marBottom w:val="0"/>
                                                  <w:divBdr>
                                                    <w:top w:val="single" w:sz="2" w:space="0" w:color="E3E3E3"/>
                                                    <w:left w:val="single" w:sz="2" w:space="0" w:color="E3E3E3"/>
                                                    <w:bottom w:val="single" w:sz="2" w:space="0" w:color="E3E3E3"/>
                                                    <w:right w:val="single" w:sz="2" w:space="0" w:color="E3E3E3"/>
                                                  </w:divBdr>
                                                  <w:divsChild>
                                                    <w:div w:id="1827014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1048359">
          <w:marLeft w:val="0"/>
          <w:marRight w:val="0"/>
          <w:marTop w:val="0"/>
          <w:marBottom w:val="0"/>
          <w:divBdr>
            <w:top w:val="none" w:sz="0" w:space="0" w:color="auto"/>
            <w:left w:val="none" w:sz="0" w:space="0" w:color="auto"/>
            <w:bottom w:val="none" w:sz="0" w:space="0" w:color="auto"/>
            <w:right w:val="none" w:sz="0" w:space="0" w:color="auto"/>
          </w:divBdr>
        </w:div>
      </w:divsChild>
    </w:div>
    <w:div w:id="886990333">
      <w:bodyDiv w:val="1"/>
      <w:marLeft w:val="0"/>
      <w:marRight w:val="0"/>
      <w:marTop w:val="0"/>
      <w:marBottom w:val="0"/>
      <w:divBdr>
        <w:top w:val="none" w:sz="0" w:space="0" w:color="auto"/>
        <w:left w:val="none" w:sz="0" w:space="0" w:color="auto"/>
        <w:bottom w:val="none" w:sz="0" w:space="0" w:color="auto"/>
        <w:right w:val="none" w:sz="0" w:space="0" w:color="auto"/>
      </w:divBdr>
      <w:divsChild>
        <w:div w:id="1176967526">
          <w:marLeft w:val="0"/>
          <w:marRight w:val="0"/>
          <w:marTop w:val="0"/>
          <w:marBottom w:val="0"/>
          <w:divBdr>
            <w:top w:val="single" w:sz="2" w:space="0" w:color="E3E3E3"/>
            <w:left w:val="single" w:sz="2" w:space="0" w:color="E3E3E3"/>
            <w:bottom w:val="single" w:sz="2" w:space="0" w:color="E3E3E3"/>
            <w:right w:val="single" w:sz="2" w:space="0" w:color="E3E3E3"/>
          </w:divBdr>
          <w:divsChild>
            <w:div w:id="1940141335">
              <w:marLeft w:val="0"/>
              <w:marRight w:val="0"/>
              <w:marTop w:val="0"/>
              <w:marBottom w:val="0"/>
              <w:divBdr>
                <w:top w:val="single" w:sz="2" w:space="0" w:color="E3E3E3"/>
                <w:left w:val="single" w:sz="2" w:space="0" w:color="E3E3E3"/>
                <w:bottom w:val="single" w:sz="2" w:space="0" w:color="E3E3E3"/>
                <w:right w:val="single" w:sz="2" w:space="0" w:color="E3E3E3"/>
              </w:divBdr>
              <w:divsChild>
                <w:div w:id="880677045">
                  <w:marLeft w:val="0"/>
                  <w:marRight w:val="0"/>
                  <w:marTop w:val="0"/>
                  <w:marBottom w:val="0"/>
                  <w:divBdr>
                    <w:top w:val="single" w:sz="2" w:space="0" w:color="E3E3E3"/>
                    <w:left w:val="single" w:sz="2" w:space="0" w:color="E3E3E3"/>
                    <w:bottom w:val="single" w:sz="2" w:space="0" w:color="E3E3E3"/>
                    <w:right w:val="single" w:sz="2" w:space="0" w:color="E3E3E3"/>
                  </w:divBdr>
                  <w:divsChild>
                    <w:div w:id="358316932">
                      <w:marLeft w:val="0"/>
                      <w:marRight w:val="0"/>
                      <w:marTop w:val="0"/>
                      <w:marBottom w:val="0"/>
                      <w:divBdr>
                        <w:top w:val="single" w:sz="2" w:space="0" w:color="E3E3E3"/>
                        <w:left w:val="single" w:sz="2" w:space="0" w:color="E3E3E3"/>
                        <w:bottom w:val="single" w:sz="2" w:space="0" w:color="E3E3E3"/>
                        <w:right w:val="single" w:sz="2" w:space="0" w:color="E3E3E3"/>
                      </w:divBdr>
                      <w:divsChild>
                        <w:div w:id="1751467831">
                          <w:marLeft w:val="0"/>
                          <w:marRight w:val="0"/>
                          <w:marTop w:val="0"/>
                          <w:marBottom w:val="0"/>
                          <w:divBdr>
                            <w:top w:val="single" w:sz="2" w:space="0" w:color="E3E3E3"/>
                            <w:left w:val="single" w:sz="2" w:space="0" w:color="E3E3E3"/>
                            <w:bottom w:val="single" w:sz="2" w:space="0" w:color="E3E3E3"/>
                            <w:right w:val="single" w:sz="2" w:space="0" w:color="E3E3E3"/>
                          </w:divBdr>
                          <w:divsChild>
                            <w:div w:id="1642807089">
                              <w:marLeft w:val="0"/>
                              <w:marRight w:val="0"/>
                              <w:marTop w:val="100"/>
                              <w:marBottom w:val="100"/>
                              <w:divBdr>
                                <w:top w:val="single" w:sz="2" w:space="0" w:color="E3E3E3"/>
                                <w:left w:val="single" w:sz="2" w:space="0" w:color="E3E3E3"/>
                                <w:bottom w:val="single" w:sz="2" w:space="0" w:color="E3E3E3"/>
                                <w:right w:val="single" w:sz="2" w:space="0" w:color="E3E3E3"/>
                              </w:divBdr>
                              <w:divsChild>
                                <w:div w:id="473183175">
                                  <w:marLeft w:val="0"/>
                                  <w:marRight w:val="0"/>
                                  <w:marTop w:val="0"/>
                                  <w:marBottom w:val="0"/>
                                  <w:divBdr>
                                    <w:top w:val="single" w:sz="2" w:space="0" w:color="E3E3E3"/>
                                    <w:left w:val="single" w:sz="2" w:space="0" w:color="E3E3E3"/>
                                    <w:bottom w:val="single" w:sz="2" w:space="0" w:color="E3E3E3"/>
                                    <w:right w:val="single" w:sz="2" w:space="0" w:color="E3E3E3"/>
                                  </w:divBdr>
                                  <w:divsChild>
                                    <w:div w:id="1819027730">
                                      <w:marLeft w:val="0"/>
                                      <w:marRight w:val="0"/>
                                      <w:marTop w:val="0"/>
                                      <w:marBottom w:val="0"/>
                                      <w:divBdr>
                                        <w:top w:val="single" w:sz="2" w:space="0" w:color="E3E3E3"/>
                                        <w:left w:val="single" w:sz="2" w:space="0" w:color="E3E3E3"/>
                                        <w:bottom w:val="single" w:sz="2" w:space="0" w:color="E3E3E3"/>
                                        <w:right w:val="single" w:sz="2" w:space="0" w:color="E3E3E3"/>
                                      </w:divBdr>
                                      <w:divsChild>
                                        <w:div w:id="334310202">
                                          <w:marLeft w:val="0"/>
                                          <w:marRight w:val="0"/>
                                          <w:marTop w:val="0"/>
                                          <w:marBottom w:val="0"/>
                                          <w:divBdr>
                                            <w:top w:val="single" w:sz="2" w:space="0" w:color="E3E3E3"/>
                                            <w:left w:val="single" w:sz="2" w:space="0" w:color="E3E3E3"/>
                                            <w:bottom w:val="single" w:sz="2" w:space="0" w:color="E3E3E3"/>
                                            <w:right w:val="single" w:sz="2" w:space="0" w:color="E3E3E3"/>
                                          </w:divBdr>
                                          <w:divsChild>
                                            <w:div w:id="1586265267">
                                              <w:marLeft w:val="0"/>
                                              <w:marRight w:val="0"/>
                                              <w:marTop w:val="0"/>
                                              <w:marBottom w:val="0"/>
                                              <w:divBdr>
                                                <w:top w:val="single" w:sz="2" w:space="0" w:color="E3E3E3"/>
                                                <w:left w:val="single" w:sz="2" w:space="0" w:color="E3E3E3"/>
                                                <w:bottom w:val="single" w:sz="2" w:space="0" w:color="E3E3E3"/>
                                                <w:right w:val="single" w:sz="2" w:space="0" w:color="E3E3E3"/>
                                              </w:divBdr>
                                              <w:divsChild>
                                                <w:div w:id="706953333">
                                                  <w:marLeft w:val="0"/>
                                                  <w:marRight w:val="0"/>
                                                  <w:marTop w:val="0"/>
                                                  <w:marBottom w:val="0"/>
                                                  <w:divBdr>
                                                    <w:top w:val="single" w:sz="2" w:space="0" w:color="E3E3E3"/>
                                                    <w:left w:val="single" w:sz="2" w:space="0" w:color="E3E3E3"/>
                                                    <w:bottom w:val="single" w:sz="2" w:space="0" w:color="E3E3E3"/>
                                                    <w:right w:val="single" w:sz="2" w:space="0" w:color="E3E3E3"/>
                                                  </w:divBdr>
                                                  <w:divsChild>
                                                    <w:div w:id="484781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3856635">
          <w:marLeft w:val="0"/>
          <w:marRight w:val="0"/>
          <w:marTop w:val="0"/>
          <w:marBottom w:val="0"/>
          <w:divBdr>
            <w:top w:val="none" w:sz="0" w:space="0" w:color="auto"/>
            <w:left w:val="none" w:sz="0" w:space="0" w:color="auto"/>
            <w:bottom w:val="none" w:sz="0" w:space="0" w:color="auto"/>
            <w:right w:val="none" w:sz="0" w:space="0" w:color="auto"/>
          </w:divBdr>
        </w:div>
      </w:divsChild>
    </w:div>
    <w:div w:id="915355999">
      <w:bodyDiv w:val="1"/>
      <w:marLeft w:val="0"/>
      <w:marRight w:val="0"/>
      <w:marTop w:val="0"/>
      <w:marBottom w:val="0"/>
      <w:divBdr>
        <w:top w:val="none" w:sz="0" w:space="0" w:color="auto"/>
        <w:left w:val="none" w:sz="0" w:space="0" w:color="auto"/>
        <w:bottom w:val="none" w:sz="0" w:space="0" w:color="auto"/>
        <w:right w:val="none" w:sz="0" w:space="0" w:color="auto"/>
      </w:divBdr>
      <w:divsChild>
        <w:div w:id="296764178">
          <w:marLeft w:val="0"/>
          <w:marRight w:val="0"/>
          <w:marTop w:val="0"/>
          <w:marBottom w:val="0"/>
          <w:divBdr>
            <w:top w:val="single" w:sz="2" w:space="0" w:color="E5E7EB"/>
            <w:left w:val="single" w:sz="2" w:space="0" w:color="E5E7EB"/>
            <w:bottom w:val="single" w:sz="2" w:space="0" w:color="E5E7EB"/>
            <w:right w:val="single" w:sz="2" w:space="0" w:color="E5E7EB"/>
          </w:divBdr>
          <w:divsChild>
            <w:div w:id="469327886">
              <w:marLeft w:val="0"/>
              <w:marRight w:val="0"/>
              <w:marTop w:val="100"/>
              <w:marBottom w:val="100"/>
              <w:divBdr>
                <w:top w:val="single" w:sz="2" w:space="0" w:color="E5E7EB"/>
                <w:left w:val="single" w:sz="2" w:space="0" w:color="E5E7EB"/>
                <w:bottom w:val="single" w:sz="2" w:space="0" w:color="E5E7EB"/>
                <w:right w:val="single" w:sz="2" w:space="0" w:color="E5E7EB"/>
              </w:divBdr>
              <w:divsChild>
                <w:div w:id="256788656">
                  <w:marLeft w:val="0"/>
                  <w:marRight w:val="0"/>
                  <w:marTop w:val="0"/>
                  <w:marBottom w:val="0"/>
                  <w:divBdr>
                    <w:top w:val="single" w:sz="2" w:space="0" w:color="E5E7EB"/>
                    <w:left w:val="single" w:sz="2" w:space="0" w:color="E5E7EB"/>
                    <w:bottom w:val="single" w:sz="2" w:space="0" w:color="E5E7EB"/>
                    <w:right w:val="single" w:sz="2" w:space="0" w:color="E5E7EB"/>
                  </w:divBdr>
                  <w:divsChild>
                    <w:div w:id="745223546">
                      <w:marLeft w:val="0"/>
                      <w:marRight w:val="0"/>
                      <w:marTop w:val="0"/>
                      <w:marBottom w:val="0"/>
                      <w:divBdr>
                        <w:top w:val="single" w:sz="2" w:space="0" w:color="E5E7EB"/>
                        <w:left w:val="single" w:sz="2" w:space="0" w:color="E5E7EB"/>
                        <w:bottom w:val="single" w:sz="2" w:space="0" w:color="E5E7EB"/>
                        <w:right w:val="single" w:sz="2" w:space="0" w:color="E5E7EB"/>
                      </w:divBdr>
                      <w:divsChild>
                        <w:div w:id="860164468">
                          <w:marLeft w:val="0"/>
                          <w:marRight w:val="0"/>
                          <w:marTop w:val="0"/>
                          <w:marBottom w:val="0"/>
                          <w:divBdr>
                            <w:top w:val="single" w:sz="2" w:space="0" w:color="E5E7EB"/>
                            <w:left w:val="single" w:sz="2" w:space="0" w:color="E5E7EB"/>
                            <w:bottom w:val="single" w:sz="2" w:space="0" w:color="E5E7EB"/>
                            <w:right w:val="single" w:sz="2" w:space="0" w:color="E5E7EB"/>
                          </w:divBdr>
                          <w:divsChild>
                            <w:div w:id="1702970968">
                              <w:marLeft w:val="0"/>
                              <w:marRight w:val="0"/>
                              <w:marTop w:val="0"/>
                              <w:marBottom w:val="0"/>
                              <w:divBdr>
                                <w:top w:val="single" w:sz="2" w:space="0" w:color="E5E7EB"/>
                                <w:left w:val="single" w:sz="2" w:space="0" w:color="E5E7EB"/>
                                <w:bottom w:val="single" w:sz="2" w:space="0" w:color="E5E7EB"/>
                                <w:right w:val="single" w:sz="2" w:space="0" w:color="E5E7EB"/>
                              </w:divBdr>
                              <w:divsChild>
                                <w:div w:id="1260138282">
                                  <w:marLeft w:val="0"/>
                                  <w:marRight w:val="0"/>
                                  <w:marTop w:val="0"/>
                                  <w:marBottom w:val="0"/>
                                  <w:divBdr>
                                    <w:top w:val="single" w:sz="2" w:space="0" w:color="E5E7EB"/>
                                    <w:left w:val="single" w:sz="2" w:space="0" w:color="E5E7EB"/>
                                    <w:bottom w:val="single" w:sz="2" w:space="0" w:color="E5E7EB"/>
                                    <w:right w:val="single" w:sz="2" w:space="0" w:color="E5E7EB"/>
                                  </w:divBdr>
                                  <w:divsChild>
                                    <w:div w:id="1477726045">
                                      <w:marLeft w:val="0"/>
                                      <w:marRight w:val="0"/>
                                      <w:marTop w:val="0"/>
                                      <w:marBottom w:val="0"/>
                                      <w:divBdr>
                                        <w:top w:val="single" w:sz="2" w:space="0" w:color="E5E7EB"/>
                                        <w:left w:val="single" w:sz="2" w:space="0" w:color="E5E7EB"/>
                                        <w:bottom w:val="single" w:sz="2" w:space="0" w:color="E5E7EB"/>
                                        <w:right w:val="single" w:sz="2" w:space="0" w:color="E5E7EB"/>
                                      </w:divBdr>
                                      <w:divsChild>
                                        <w:div w:id="1551262242">
                                          <w:marLeft w:val="0"/>
                                          <w:marRight w:val="0"/>
                                          <w:marTop w:val="0"/>
                                          <w:marBottom w:val="0"/>
                                          <w:divBdr>
                                            <w:top w:val="single" w:sz="2" w:space="0" w:color="E5E7EB"/>
                                            <w:left w:val="single" w:sz="2" w:space="0" w:color="E5E7EB"/>
                                            <w:bottom w:val="single" w:sz="2" w:space="0" w:color="E5E7EB"/>
                                            <w:right w:val="single" w:sz="2" w:space="0" w:color="E5E7EB"/>
                                          </w:divBdr>
                                          <w:divsChild>
                                            <w:div w:id="1318608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945842300">
      <w:bodyDiv w:val="1"/>
      <w:marLeft w:val="0"/>
      <w:marRight w:val="0"/>
      <w:marTop w:val="0"/>
      <w:marBottom w:val="0"/>
      <w:divBdr>
        <w:top w:val="none" w:sz="0" w:space="0" w:color="auto"/>
        <w:left w:val="none" w:sz="0" w:space="0" w:color="auto"/>
        <w:bottom w:val="none" w:sz="0" w:space="0" w:color="auto"/>
        <w:right w:val="none" w:sz="0" w:space="0" w:color="auto"/>
      </w:divBdr>
      <w:divsChild>
        <w:div w:id="1354108834">
          <w:marLeft w:val="0"/>
          <w:marRight w:val="0"/>
          <w:marTop w:val="0"/>
          <w:marBottom w:val="0"/>
          <w:divBdr>
            <w:top w:val="single" w:sz="2" w:space="0" w:color="E5E7EB"/>
            <w:left w:val="single" w:sz="2" w:space="0" w:color="E5E7EB"/>
            <w:bottom w:val="single" w:sz="2" w:space="0" w:color="E5E7EB"/>
            <w:right w:val="single" w:sz="2" w:space="0" w:color="E5E7EB"/>
          </w:divBdr>
          <w:divsChild>
            <w:div w:id="876626263">
              <w:marLeft w:val="0"/>
              <w:marRight w:val="0"/>
              <w:marTop w:val="100"/>
              <w:marBottom w:val="100"/>
              <w:divBdr>
                <w:top w:val="single" w:sz="2" w:space="0" w:color="E5E7EB"/>
                <w:left w:val="single" w:sz="2" w:space="0" w:color="E5E7EB"/>
                <w:bottom w:val="single" w:sz="2" w:space="0" w:color="E5E7EB"/>
                <w:right w:val="single" w:sz="2" w:space="0" w:color="E5E7EB"/>
              </w:divBdr>
              <w:divsChild>
                <w:div w:id="1149176137">
                  <w:marLeft w:val="0"/>
                  <w:marRight w:val="0"/>
                  <w:marTop w:val="0"/>
                  <w:marBottom w:val="0"/>
                  <w:divBdr>
                    <w:top w:val="single" w:sz="2" w:space="0" w:color="E5E7EB"/>
                    <w:left w:val="single" w:sz="2" w:space="0" w:color="E5E7EB"/>
                    <w:bottom w:val="single" w:sz="2" w:space="0" w:color="E5E7EB"/>
                    <w:right w:val="single" w:sz="2" w:space="0" w:color="E5E7EB"/>
                  </w:divBdr>
                  <w:divsChild>
                    <w:div w:id="1232615149">
                      <w:marLeft w:val="0"/>
                      <w:marRight w:val="0"/>
                      <w:marTop w:val="0"/>
                      <w:marBottom w:val="0"/>
                      <w:divBdr>
                        <w:top w:val="single" w:sz="2" w:space="0" w:color="E5E7EB"/>
                        <w:left w:val="single" w:sz="2" w:space="0" w:color="E5E7EB"/>
                        <w:bottom w:val="single" w:sz="2" w:space="0" w:color="E5E7EB"/>
                        <w:right w:val="single" w:sz="2" w:space="0" w:color="E5E7EB"/>
                      </w:divBdr>
                      <w:divsChild>
                        <w:div w:id="307515856">
                          <w:marLeft w:val="0"/>
                          <w:marRight w:val="0"/>
                          <w:marTop w:val="0"/>
                          <w:marBottom w:val="0"/>
                          <w:divBdr>
                            <w:top w:val="single" w:sz="2" w:space="0" w:color="E5E7EB"/>
                            <w:left w:val="single" w:sz="2" w:space="0" w:color="E5E7EB"/>
                            <w:bottom w:val="single" w:sz="2" w:space="0" w:color="E5E7EB"/>
                            <w:right w:val="single" w:sz="2" w:space="0" w:color="E5E7EB"/>
                          </w:divBdr>
                          <w:divsChild>
                            <w:div w:id="1805543315">
                              <w:marLeft w:val="0"/>
                              <w:marRight w:val="0"/>
                              <w:marTop w:val="0"/>
                              <w:marBottom w:val="0"/>
                              <w:divBdr>
                                <w:top w:val="single" w:sz="2" w:space="0" w:color="E5E7EB"/>
                                <w:left w:val="single" w:sz="2" w:space="0" w:color="E5E7EB"/>
                                <w:bottom w:val="single" w:sz="2" w:space="0" w:color="E5E7EB"/>
                                <w:right w:val="single" w:sz="2" w:space="0" w:color="E5E7EB"/>
                              </w:divBdr>
                              <w:divsChild>
                                <w:div w:id="482164496">
                                  <w:marLeft w:val="0"/>
                                  <w:marRight w:val="0"/>
                                  <w:marTop w:val="0"/>
                                  <w:marBottom w:val="0"/>
                                  <w:divBdr>
                                    <w:top w:val="single" w:sz="2" w:space="0" w:color="E5E7EB"/>
                                    <w:left w:val="single" w:sz="2" w:space="0" w:color="E5E7EB"/>
                                    <w:bottom w:val="single" w:sz="2" w:space="0" w:color="E5E7EB"/>
                                    <w:right w:val="single" w:sz="2" w:space="0" w:color="E5E7EB"/>
                                  </w:divBdr>
                                  <w:divsChild>
                                    <w:div w:id="1703286443">
                                      <w:marLeft w:val="0"/>
                                      <w:marRight w:val="0"/>
                                      <w:marTop w:val="0"/>
                                      <w:marBottom w:val="0"/>
                                      <w:divBdr>
                                        <w:top w:val="single" w:sz="2" w:space="0" w:color="E5E7EB"/>
                                        <w:left w:val="single" w:sz="2" w:space="0" w:color="E5E7EB"/>
                                        <w:bottom w:val="single" w:sz="2" w:space="0" w:color="E5E7EB"/>
                                        <w:right w:val="single" w:sz="2" w:space="0" w:color="E5E7EB"/>
                                      </w:divBdr>
                                      <w:divsChild>
                                        <w:div w:id="1928149692">
                                          <w:marLeft w:val="0"/>
                                          <w:marRight w:val="0"/>
                                          <w:marTop w:val="0"/>
                                          <w:marBottom w:val="0"/>
                                          <w:divBdr>
                                            <w:top w:val="single" w:sz="2" w:space="0" w:color="E5E7EB"/>
                                            <w:left w:val="single" w:sz="2" w:space="0" w:color="E5E7EB"/>
                                            <w:bottom w:val="single" w:sz="2" w:space="0" w:color="E5E7EB"/>
                                            <w:right w:val="single" w:sz="2" w:space="0" w:color="E5E7EB"/>
                                          </w:divBdr>
                                          <w:divsChild>
                                            <w:div w:id="1947155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442457626">
      <w:bodyDiv w:val="1"/>
      <w:marLeft w:val="0"/>
      <w:marRight w:val="0"/>
      <w:marTop w:val="0"/>
      <w:marBottom w:val="0"/>
      <w:divBdr>
        <w:top w:val="none" w:sz="0" w:space="0" w:color="auto"/>
        <w:left w:val="none" w:sz="0" w:space="0" w:color="auto"/>
        <w:bottom w:val="none" w:sz="0" w:space="0" w:color="auto"/>
        <w:right w:val="none" w:sz="0" w:space="0" w:color="auto"/>
      </w:divBdr>
      <w:divsChild>
        <w:div w:id="943197753">
          <w:marLeft w:val="0"/>
          <w:marRight w:val="0"/>
          <w:marTop w:val="0"/>
          <w:marBottom w:val="0"/>
          <w:divBdr>
            <w:top w:val="single" w:sz="2" w:space="0" w:color="E3E3E3"/>
            <w:left w:val="single" w:sz="2" w:space="0" w:color="E3E3E3"/>
            <w:bottom w:val="single" w:sz="2" w:space="0" w:color="E3E3E3"/>
            <w:right w:val="single" w:sz="2" w:space="0" w:color="E3E3E3"/>
          </w:divBdr>
          <w:divsChild>
            <w:div w:id="1991784113">
              <w:marLeft w:val="0"/>
              <w:marRight w:val="0"/>
              <w:marTop w:val="0"/>
              <w:marBottom w:val="0"/>
              <w:divBdr>
                <w:top w:val="single" w:sz="2" w:space="0" w:color="E3E3E3"/>
                <w:left w:val="single" w:sz="2" w:space="0" w:color="E3E3E3"/>
                <w:bottom w:val="single" w:sz="2" w:space="0" w:color="E3E3E3"/>
                <w:right w:val="single" w:sz="2" w:space="0" w:color="E3E3E3"/>
              </w:divBdr>
              <w:divsChild>
                <w:div w:id="512261265">
                  <w:marLeft w:val="0"/>
                  <w:marRight w:val="0"/>
                  <w:marTop w:val="0"/>
                  <w:marBottom w:val="0"/>
                  <w:divBdr>
                    <w:top w:val="single" w:sz="2" w:space="0" w:color="E3E3E3"/>
                    <w:left w:val="single" w:sz="2" w:space="0" w:color="E3E3E3"/>
                    <w:bottom w:val="single" w:sz="2" w:space="0" w:color="E3E3E3"/>
                    <w:right w:val="single" w:sz="2" w:space="0" w:color="E3E3E3"/>
                  </w:divBdr>
                  <w:divsChild>
                    <w:div w:id="1743748362">
                      <w:marLeft w:val="0"/>
                      <w:marRight w:val="0"/>
                      <w:marTop w:val="0"/>
                      <w:marBottom w:val="0"/>
                      <w:divBdr>
                        <w:top w:val="single" w:sz="2" w:space="0" w:color="E3E3E3"/>
                        <w:left w:val="single" w:sz="2" w:space="0" w:color="E3E3E3"/>
                        <w:bottom w:val="single" w:sz="2" w:space="0" w:color="E3E3E3"/>
                        <w:right w:val="single" w:sz="2" w:space="0" w:color="E3E3E3"/>
                      </w:divBdr>
                      <w:divsChild>
                        <w:div w:id="974069034">
                          <w:marLeft w:val="0"/>
                          <w:marRight w:val="0"/>
                          <w:marTop w:val="0"/>
                          <w:marBottom w:val="0"/>
                          <w:divBdr>
                            <w:top w:val="single" w:sz="2" w:space="0" w:color="E3E3E3"/>
                            <w:left w:val="single" w:sz="2" w:space="0" w:color="E3E3E3"/>
                            <w:bottom w:val="single" w:sz="2" w:space="0" w:color="E3E3E3"/>
                            <w:right w:val="single" w:sz="2" w:space="0" w:color="E3E3E3"/>
                          </w:divBdr>
                          <w:divsChild>
                            <w:div w:id="766195173">
                              <w:marLeft w:val="0"/>
                              <w:marRight w:val="0"/>
                              <w:marTop w:val="100"/>
                              <w:marBottom w:val="100"/>
                              <w:divBdr>
                                <w:top w:val="single" w:sz="2" w:space="0" w:color="E3E3E3"/>
                                <w:left w:val="single" w:sz="2" w:space="0" w:color="E3E3E3"/>
                                <w:bottom w:val="single" w:sz="2" w:space="0" w:color="E3E3E3"/>
                                <w:right w:val="single" w:sz="2" w:space="0" w:color="E3E3E3"/>
                              </w:divBdr>
                              <w:divsChild>
                                <w:div w:id="878123274">
                                  <w:marLeft w:val="0"/>
                                  <w:marRight w:val="0"/>
                                  <w:marTop w:val="0"/>
                                  <w:marBottom w:val="0"/>
                                  <w:divBdr>
                                    <w:top w:val="single" w:sz="2" w:space="0" w:color="E3E3E3"/>
                                    <w:left w:val="single" w:sz="2" w:space="0" w:color="E3E3E3"/>
                                    <w:bottom w:val="single" w:sz="2" w:space="0" w:color="E3E3E3"/>
                                    <w:right w:val="single" w:sz="2" w:space="0" w:color="E3E3E3"/>
                                  </w:divBdr>
                                  <w:divsChild>
                                    <w:div w:id="412972188">
                                      <w:marLeft w:val="0"/>
                                      <w:marRight w:val="0"/>
                                      <w:marTop w:val="0"/>
                                      <w:marBottom w:val="0"/>
                                      <w:divBdr>
                                        <w:top w:val="single" w:sz="2" w:space="0" w:color="E3E3E3"/>
                                        <w:left w:val="single" w:sz="2" w:space="0" w:color="E3E3E3"/>
                                        <w:bottom w:val="single" w:sz="2" w:space="0" w:color="E3E3E3"/>
                                        <w:right w:val="single" w:sz="2" w:space="0" w:color="E3E3E3"/>
                                      </w:divBdr>
                                      <w:divsChild>
                                        <w:div w:id="1584340528">
                                          <w:marLeft w:val="0"/>
                                          <w:marRight w:val="0"/>
                                          <w:marTop w:val="0"/>
                                          <w:marBottom w:val="0"/>
                                          <w:divBdr>
                                            <w:top w:val="single" w:sz="2" w:space="0" w:color="E3E3E3"/>
                                            <w:left w:val="single" w:sz="2" w:space="0" w:color="E3E3E3"/>
                                            <w:bottom w:val="single" w:sz="2" w:space="0" w:color="E3E3E3"/>
                                            <w:right w:val="single" w:sz="2" w:space="0" w:color="E3E3E3"/>
                                          </w:divBdr>
                                          <w:divsChild>
                                            <w:div w:id="2096592009">
                                              <w:marLeft w:val="0"/>
                                              <w:marRight w:val="0"/>
                                              <w:marTop w:val="0"/>
                                              <w:marBottom w:val="0"/>
                                              <w:divBdr>
                                                <w:top w:val="single" w:sz="2" w:space="0" w:color="E3E3E3"/>
                                                <w:left w:val="single" w:sz="2" w:space="0" w:color="E3E3E3"/>
                                                <w:bottom w:val="single" w:sz="2" w:space="0" w:color="E3E3E3"/>
                                                <w:right w:val="single" w:sz="2" w:space="0" w:color="E3E3E3"/>
                                              </w:divBdr>
                                              <w:divsChild>
                                                <w:div w:id="842864578">
                                                  <w:marLeft w:val="0"/>
                                                  <w:marRight w:val="0"/>
                                                  <w:marTop w:val="0"/>
                                                  <w:marBottom w:val="0"/>
                                                  <w:divBdr>
                                                    <w:top w:val="single" w:sz="2" w:space="0" w:color="E3E3E3"/>
                                                    <w:left w:val="single" w:sz="2" w:space="0" w:color="E3E3E3"/>
                                                    <w:bottom w:val="single" w:sz="2" w:space="0" w:color="E3E3E3"/>
                                                    <w:right w:val="single" w:sz="2" w:space="0" w:color="E3E3E3"/>
                                                  </w:divBdr>
                                                  <w:divsChild>
                                                    <w:div w:id="1754283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3505592">
          <w:marLeft w:val="0"/>
          <w:marRight w:val="0"/>
          <w:marTop w:val="0"/>
          <w:marBottom w:val="0"/>
          <w:divBdr>
            <w:top w:val="none" w:sz="0" w:space="0" w:color="auto"/>
            <w:left w:val="none" w:sz="0" w:space="0" w:color="auto"/>
            <w:bottom w:val="none" w:sz="0" w:space="0" w:color="auto"/>
            <w:right w:val="none" w:sz="0" w:space="0" w:color="auto"/>
          </w:divBdr>
        </w:div>
      </w:divsChild>
    </w:div>
    <w:div w:id="1452750983">
      <w:bodyDiv w:val="1"/>
      <w:marLeft w:val="0"/>
      <w:marRight w:val="0"/>
      <w:marTop w:val="0"/>
      <w:marBottom w:val="0"/>
      <w:divBdr>
        <w:top w:val="none" w:sz="0" w:space="0" w:color="auto"/>
        <w:left w:val="none" w:sz="0" w:space="0" w:color="auto"/>
        <w:bottom w:val="none" w:sz="0" w:space="0" w:color="auto"/>
        <w:right w:val="none" w:sz="0" w:space="0" w:color="auto"/>
      </w:divBdr>
      <w:divsChild>
        <w:div w:id="308020293">
          <w:marLeft w:val="0"/>
          <w:marRight w:val="0"/>
          <w:marTop w:val="0"/>
          <w:marBottom w:val="0"/>
          <w:divBdr>
            <w:top w:val="none" w:sz="0" w:space="0" w:color="auto"/>
            <w:left w:val="none" w:sz="0" w:space="0" w:color="auto"/>
            <w:bottom w:val="none" w:sz="0" w:space="0" w:color="auto"/>
            <w:right w:val="none" w:sz="0" w:space="0" w:color="auto"/>
          </w:divBdr>
          <w:divsChild>
            <w:div w:id="1573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726">
      <w:bodyDiv w:val="1"/>
      <w:marLeft w:val="0"/>
      <w:marRight w:val="0"/>
      <w:marTop w:val="0"/>
      <w:marBottom w:val="0"/>
      <w:divBdr>
        <w:top w:val="none" w:sz="0" w:space="0" w:color="auto"/>
        <w:left w:val="none" w:sz="0" w:space="0" w:color="auto"/>
        <w:bottom w:val="none" w:sz="0" w:space="0" w:color="auto"/>
        <w:right w:val="none" w:sz="0" w:space="0" w:color="auto"/>
      </w:divBdr>
    </w:div>
    <w:div w:id="2115396981">
      <w:bodyDiv w:val="1"/>
      <w:marLeft w:val="0"/>
      <w:marRight w:val="0"/>
      <w:marTop w:val="0"/>
      <w:marBottom w:val="0"/>
      <w:divBdr>
        <w:top w:val="none" w:sz="0" w:space="0" w:color="auto"/>
        <w:left w:val="none" w:sz="0" w:space="0" w:color="auto"/>
        <w:bottom w:val="none" w:sz="0" w:space="0" w:color="auto"/>
        <w:right w:val="none" w:sz="0" w:space="0" w:color="auto"/>
      </w:divBdr>
      <w:divsChild>
        <w:div w:id="1765610230">
          <w:marLeft w:val="0"/>
          <w:marRight w:val="0"/>
          <w:marTop w:val="0"/>
          <w:marBottom w:val="0"/>
          <w:divBdr>
            <w:top w:val="single" w:sz="2" w:space="0" w:color="E5E7EB"/>
            <w:left w:val="single" w:sz="2" w:space="0" w:color="E5E7EB"/>
            <w:bottom w:val="single" w:sz="2" w:space="0" w:color="E5E7EB"/>
            <w:right w:val="single" w:sz="2" w:space="0" w:color="E5E7EB"/>
          </w:divBdr>
          <w:divsChild>
            <w:div w:id="186410134">
              <w:marLeft w:val="0"/>
              <w:marRight w:val="0"/>
              <w:marTop w:val="100"/>
              <w:marBottom w:val="100"/>
              <w:divBdr>
                <w:top w:val="single" w:sz="2" w:space="0" w:color="E5E7EB"/>
                <w:left w:val="single" w:sz="2" w:space="0" w:color="E5E7EB"/>
                <w:bottom w:val="single" w:sz="2" w:space="0" w:color="E5E7EB"/>
                <w:right w:val="single" w:sz="2" w:space="0" w:color="E5E7EB"/>
              </w:divBdr>
              <w:divsChild>
                <w:div w:id="587537527">
                  <w:marLeft w:val="0"/>
                  <w:marRight w:val="0"/>
                  <w:marTop w:val="0"/>
                  <w:marBottom w:val="0"/>
                  <w:divBdr>
                    <w:top w:val="single" w:sz="2" w:space="0" w:color="E5E7EB"/>
                    <w:left w:val="single" w:sz="2" w:space="0" w:color="E5E7EB"/>
                    <w:bottom w:val="single" w:sz="2" w:space="0" w:color="E5E7EB"/>
                    <w:right w:val="single" w:sz="2" w:space="0" w:color="E5E7EB"/>
                  </w:divBdr>
                  <w:divsChild>
                    <w:div w:id="983701106">
                      <w:marLeft w:val="0"/>
                      <w:marRight w:val="0"/>
                      <w:marTop w:val="0"/>
                      <w:marBottom w:val="0"/>
                      <w:divBdr>
                        <w:top w:val="single" w:sz="2" w:space="0" w:color="E5E7EB"/>
                        <w:left w:val="single" w:sz="2" w:space="0" w:color="E5E7EB"/>
                        <w:bottom w:val="single" w:sz="2" w:space="0" w:color="E5E7EB"/>
                        <w:right w:val="single" w:sz="2" w:space="0" w:color="E5E7EB"/>
                      </w:divBdr>
                      <w:divsChild>
                        <w:div w:id="1589271803">
                          <w:marLeft w:val="0"/>
                          <w:marRight w:val="0"/>
                          <w:marTop w:val="0"/>
                          <w:marBottom w:val="0"/>
                          <w:divBdr>
                            <w:top w:val="single" w:sz="2" w:space="0" w:color="E5E7EB"/>
                            <w:left w:val="single" w:sz="2" w:space="0" w:color="E5E7EB"/>
                            <w:bottom w:val="single" w:sz="2" w:space="0" w:color="E5E7EB"/>
                            <w:right w:val="single" w:sz="2" w:space="0" w:color="E5E7EB"/>
                          </w:divBdr>
                          <w:divsChild>
                            <w:div w:id="480077580">
                              <w:marLeft w:val="0"/>
                              <w:marRight w:val="0"/>
                              <w:marTop w:val="0"/>
                              <w:marBottom w:val="0"/>
                              <w:divBdr>
                                <w:top w:val="single" w:sz="2" w:space="0" w:color="E5E7EB"/>
                                <w:left w:val="single" w:sz="2" w:space="0" w:color="E5E7EB"/>
                                <w:bottom w:val="single" w:sz="2" w:space="0" w:color="E5E7EB"/>
                                <w:right w:val="single" w:sz="2" w:space="0" w:color="E5E7EB"/>
                              </w:divBdr>
                              <w:divsChild>
                                <w:div w:id="1540162541">
                                  <w:marLeft w:val="0"/>
                                  <w:marRight w:val="0"/>
                                  <w:marTop w:val="0"/>
                                  <w:marBottom w:val="0"/>
                                  <w:divBdr>
                                    <w:top w:val="single" w:sz="2" w:space="0" w:color="E5E7EB"/>
                                    <w:left w:val="single" w:sz="2" w:space="0" w:color="E5E7EB"/>
                                    <w:bottom w:val="single" w:sz="2" w:space="0" w:color="E5E7EB"/>
                                    <w:right w:val="single" w:sz="2" w:space="0" w:color="E5E7EB"/>
                                  </w:divBdr>
                                  <w:divsChild>
                                    <w:div w:id="1036079979">
                                      <w:marLeft w:val="0"/>
                                      <w:marRight w:val="0"/>
                                      <w:marTop w:val="0"/>
                                      <w:marBottom w:val="0"/>
                                      <w:divBdr>
                                        <w:top w:val="single" w:sz="2" w:space="0" w:color="E5E7EB"/>
                                        <w:left w:val="single" w:sz="2" w:space="0" w:color="E5E7EB"/>
                                        <w:bottom w:val="single" w:sz="2" w:space="0" w:color="E5E7EB"/>
                                        <w:right w:val="single" w:sz="2" w:space="0" w:color="E5E7EB"/>
                                      </w:divBdr>
                                      <w:divsChild>
                                        <w:div w:id="1919628430">
                                          <w:marLeft w:val="0"/>
                                          <w:marRight w:val="0"/>
                                          <w:marTop w:val="0"/>
                                          <w:marBottom w:val="0"/>
                                          <w:divBdr>
                                            <w:top w:val="single" w:sz="2" w:space="0" w:color="E5E7EB"/>
                                            <w:left w:val="single" w:sz="2" w:space="0" w:color="E5E7EB"/>
                                            <w:bottom w:val="single" w:sz="2" w:space="0" w:color="E5E7EB"/>
                                            <w:right w:val="single" w:sz="2" w:space="0" w:color="E5E7EB"/>
                                          </w:divBdr>
                                          <w:divsChild>
                                            <w:div w:id="1708529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2140873757">
      <w:bodyDiv w:val="1"/>
      <w:marLeft w:val="0"/>
      <w:marRight w:val="0"/>
      <w:marTop w:val="0"/>
      <w:marBottom w:val="0"/>
      <w:divBdr>
        <w:top w:val="none" w:sz="0" w:space="0" w:color="auto"/>
        <w:left w:val="none" w:sz="0" w:space="0" w:color="auto"/>
        <w:bottom w:val="none" w:sz="0" w:space="0" w:color="auto"/>
        <w:right w:val="none" w:sz="0" w:space="0" w:color="auto"/>
      </w:divBdr>
      <w:divsChild>
        <w:div w:id="626739970">
          <w:marLeft w:val="0"/>
          <w:marRight w:val="0"/>
          <w:marTop w:val="0"/>
          <w:marBottom w:val="0"/>
          <w:divBdr>
            <w:top w:val="single" w:sz="2" w:space="0" w:color="E3E3E3"/>
            <w:left w:val="single" w:sz="2" w:space="0" w:color="E3E3E3"/>
            <w:bottom w:val="single" w:sz="2" w:space="0" w:color="E3E3E3"/>
            <w:right w:val="single" w:sz="2" w:space="0" w:color="E3E3E3"/>
          </w:divBdr>
          <w:divsChild>
            <w:div w:id="1021787378">
              <w:marLeft w:val="0"/>
              <w:marRight w:val="0"/>
              <w:marTop w:val="0"/>
              <w:marBottom w:val="0"/>
              <w:divBdr>
                <w:top w:val="single" w:sz="2" w:space="0" w:color="E3E3E3"/>
                <w:left w:val="single" w:sz="2" w:space="0" w:color="E3E3E3"/>
                <w:bottom w:val="single" w:sz="2" w:space="0" w:color="E3E3E3"/>
                <w:right w:val="single" w:sz="2" w:space="0" w:color="E3E3E3"/>
              </w:divBdr>
              <w:divsChild>
                <w:div w:id="632836186">
                  <w:marLeft w:val="0"/>
                  <w:marRight w:val="0"/>
                  <w:marTop w:val="0"/>
                  <w:marBottom w:val="0"/>
                  <w:divBdr>
                    <w:top w:val="single" w:sz="2" w:space="0" w:color="E3E3E3"/>
                    <w:left w:val="single" w:sz="2" w:space="0" w:color="E3E3E3"/>
                    <w:bottom w:val="single" w:sz="2" w:space="0" w:color="E3E3E3"/>
                    <w:right w:val="single" w:sz="2" w:space="0" w:color="E3E3E3"/>
                  </w:divBdr>
                  <w:divsChild>
                    <w:div w:id="1811484240">
                      <w:marLeft w:val="0"/>
                      <w:marRight w:val="0"/>
                      <w:marTop w:val="0"/>
                      <w:marBottom w:val="0"/>
                      <w:divBdr>
                        <w:top w:val="single" w:sz="2" w:space="0" w:color="E3E3E3"/>
                        <w:left w:val="single" w:sz="2" w:space="0" w:color="E3E3E3"/>
                        <w:bottom w:val="single" w:sz="2" w:space="0" w:color="E3E3E3"/>
                        <w:right w:val="single" w:sz="2" w:space="0" w:color="E3E3E3"/>
                      </w:divBdr>
                      <w:divsChild>
                        <w:div w:id="428429460">
                          <w:marLeft w:val="0"/>
                          <w:marRight w:val="0"/>
                          <w:marTop w:val="0"/>
                          <w:marBottom w:val="0"/>
                          <w:divBdr>
                            <w:top w:val="single" w:sz="2" w:space="0" w:color="E3E3E3"/>
                            <w:left w:val="single" w:sz="2" w:space="0" w:color="E3E3E3"/>
                            <w:bottom w:val="single" w:sz="2" w:space="0" w:color="E3E3E3"/>
                            <w:right w:val="single" w:sz="2" w:space="0" w:color="E3E3E3"/>
                          </w:divBdr>
                          <w:divsChild>
                            <w:div w:id="85684340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773100">
                                  <w:marLeft w:val="0"/>
                                  <w:marRight w:val="0"/>
                                  <w:marTop w:val="0"/>
                                  <w:marBottom w:val="0"/>
                                  <w:divBdr>
                                    <w:top w:val="single" w:sz="2" w:space="0" w:color="E3E3E3"/>
                                    <w:left w:val="single" w:sz="2" w:space="0" w:color="E3E3E3"/>
                                    <w:bottom w:val="single" w:sz="2" w:space="0" w:color="E3E3E3"/>
                                    <w:right w:val="single" w:sz="2" w:space="0" w:color="E3E3E3"/>
                                  </w:divBdr>
                                  <w:divsChild>
                                    <w:div w:id="1947426219">
                                      <w:marLeft w:val="0"/>
                                      <w:marRight w:val="0"/>
                                      <w:marTop w:val="0"/>
                                      <w:marBottom w:val="0"/>
                                      <w:divBdr>
                                        <w:top w:val="single" w:sz="2" w:space="0" w:color="E3E3E3"/>
                                        <w:left w:val="single" w:sz="2" w:space="0" w:color="E3E3E3"/>
                                        <w:bottom w:val="single" w:sz="2" w:space="0" w:color="E3E3E3"/>
                                        <w:right w:val="single" w:sz="2" w:space="0" w:color="E3E3E3"/>
                                      </w:divBdr>
                                      <w:divsChild>
                                        <w:div w:id="1447386515">
                                          <w:marLeft w:val="0"/>
                                          <w:marRight w:val="0"/>
                                          <w:marTop w:val="0"/>
                                          <w:marBottom w:val="0"/>
                                          <w:divBdr>
                                            <w:top w:val="single" w:sz="2" w:space="0" w:color="E3E3E3"/>
                                            <w:left w:val="single" w:sz="2" w:space="0" w:color="E3E3E3"/>
                                            <w:bottom w:val="single" w:sz="2" w:space="0" w:color="E3E3E3"/>
                                            <w:right w:val="single" w:sz="2" w:space="0" w:color="E3E3E3"/>
                                          </w:divBdr>
                                          <w:divsChild>
                                            <w:div w:id="424107477">
                                              <w:marLeft w:val="0"/>
                                              <w:marRight w:val="0"/>
                                              <w:marTop w:val="0"/>
                                              <w:marBottom w:val="0"/>
                                              <w:divBdr>
                                                <w:top w:val="single" w:sz="2" w:space="0" w:color="E3E3E3"/>
                                                <w:left w:val="single" w:sz="2" w:space="0" w:color="E3E3E3"/>
                                                <w:bottom w:val="single" w:sz="2" w:space="0" w:color="E3E3E3"/>
                                                <w:right w:val="single" w:sz="2" w:space="0" w:color="E3E3E3"/>
                                              </w:divBdr>
                                              <w:divsChild>
                                                <w:div w:id="1273903592">
                                                  <w:marLeft w:val="0"/>
                                                  <w:marRight w:val="0"/>
                                                  <w:marTop w:val="0"/>
                                                  <w:marBottom w:val="0"/>
                                                  <w:divBdr>
                                                    <w:top w:val="single" w:sz="2" w:space="0" w:color="E3E3E3"/>
                                                    <w:left w:val="single" w:sz="2" w:space="0" w:color="E3E3E3"/>
                                                    <w:bottom w:val="single" w:sz="2" w:space="0" w:color="E3E3E3"/>
                                                    <w:right w:val="single" w:sz="2" w:space="0" w:color="E3E3E3"/>
                                                  </w:divBdr>
                                                  <w:divsChild>
                                                    <w:div w:id="456752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41857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8.png"/><Relationship Id="rId10" Type="http://schemas.openxmlformats.org/officeDocument/2006/relationships/hyperlink" Target="mailto:chenhuiling.jlu@gmail.com" TargetMode="External"/><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mailto:kenyoncy2016@gmail.com" TargetMode="External"/><Relationship Id="rId14" Type="http://schemas.openxmlformats.org/officeDocument/2006/relationships/oleObject" Target="embeddings/oleObject2.bin"/><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C76A7-1039-40FE-BCB8-884A6DCC2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 junbo</dc:creator>
  <cp:lastModifiedBy>Windows User</cp:lastModifiedBy>
  <cp:revision>1</cp:revision>
  <cp:lastPrinted>2024-03-27T21:28:00Z</cp:lastPrinted>
  <dcterms:created xsi:type="dcterms:W3CDTF">2024-06-08T03:54:00Z</dcterms:created>
  <dcterms:modified xsi:type="dcterms:W3CDTF">2024-06-15T16:18:00Z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52407087b17a1cef7fbed4df23b05ad61cbcdc1e8bc1f2c51fefbe3061dedf80</vt:lpwstr>
  </property>
  <property fmtid="{D5CDD505-2E9C-101B-9397-08002B2CF9AE}" pid="3" name="LE1">
    <vt:filetime>2023-07-28T06:57:47Z</vt:filetime>
  </property>
  <property fmtid="{D5CDD505-2E9C-101B-9397-08002B2CF9AE}" pid="4" name="MTEquationNumber2">
    <vt:lpwstr>(#E1)</vt:lpwstr>
  </property>
  <property fmtid="{D5CDD505-2E9C-101B-9397-08002B2CF9AE}" pid="5" name="MTEquationSection">
    <vt:lpwstr>1</vt:lpwstr>
  </property>
  <property fmtid="{D5CDD505-2E9C-101B-9397-08002B2CF9AE}" pid="6" name="MTWinEqns">
    <vt:bool>true</vt:bool>
  </property>
</Properties>
</file>