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4"/>
        <w:gridCol w:w="1792"/>
        <w:gridCol w:w="1793"/>
        <w:gridCol w:w="1793"/>
        <w:gridCol w:w="2501"/>
      </w:tblGrid>
      <w:tr w:rsidR="00BC57CE" w:rsidRPr="00601D2D" w:rsidTr="00673168">
        <w:trPr>
          <w:trHeight w:val="591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Білім беру ұйымының атауы: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C57CE" w:rsidRPr="00FC2C25" w:rsidTr="00673168">
        <w:trPr>
          <w:trHeight w:val="416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Пәні: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Информатика</w:t>
            </w:r>
          </w:p>
        </w:tc>
      </w:tr>
      <w:tr w:rsidR="00BC57CE" w:rsidRPr="00FC2C25" w:rsidTr="00673168">
        <w:trPr>
          <w:trHeight w:val="30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Web-жоба</w:t>
            </w:r>
            <w:r w:rsidRPr="00EE0CCC">
              <w:rPr>
                <w:rFonts w:ascii="Times New Roman" w:hAnsi="Times New Roman"/>
                <w:sz w:val="24"/>
                <w:szCs w:val="24"/>
                <w:lang w:val="kk-KZ"/>
              </w:rPr>
              <w:t>лау</w:t>
            </w:r>
          </w:p>
        </w:tc>
      </w:tr>
      <w:tr w:rsidR="00BC57CE" w:rsidRPr="00FC2C25" w:rsidTr="00673168">
        <w:trPr>
          <w:trHeight w:val="41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аты-жөні: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C57CE" w:rsidRPr="00184514" w:rsidTr="00673168">
        <w:trPr>
          <w:trHeight w:val="36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787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7CE" w:rsidRPr="00184514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C57CE" w:rsidRPr="00184514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Сынып: </w:t>
            </w:r>
            <w:r w:rsidRPr="00FC2C25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10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Қатысушылар саны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7CE" w:rsidRPr="00184514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Қатыспағандар саны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7CE" w:rsidRPr="00184514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C57CE" w:rsidRPr="00601D2D" w:rsidTr="00673168">
        <w:trPr>
          <w:trHeight w:val="38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BC57CE" w:rsidRDefault="00BC57CE" w:rsidP="00BC57CE">
            <w:pPr>
              <w:widowControl w:val="0"/>
              <w:spacing w:after="0" w:line="240" w:lineRule="auto"/>
              <w:ind w:right="-2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t>§ 4.10 СSS-те селекторлар. Идентификаторлы және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t>Контекстік селекторлар</w:t>
            </w:r>
          </w:p>
        </w:tc>
      </w:tr>
      <w:tr w:rsidR="00BC57CE" w:rsidRPr="009B6395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1A615F" w:rsidRDefault="00BC57CE" w:rsidP="00673168">
            <w:pPr>
              <w:widowControl w:val="0"/>
              <w:spacing w:after="0" w:line="240" w:lineRule="auto"/>
              <w:ind w:right="72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1A615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10.4.2.2 web-беттерді жасауда CSS қолдану</w:t>
            </w:r>
          </w:p>
        </w:tc>
      </w:tr>
      <w:tr w:rsidR="00BC57CE" w:rsidRPr="009B6395" w:rsidTr="00673168">
        <w:trPr>
          <w:trHeight w:val="567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57CE" w:rsidRDefault="00BC57CE" w:rsidP="00BC57CE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идентификатор мен кон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текстік селекторларды анықтайды</w:t>
            </w:r>
          </w:p>
          <w:p w:rsidR="00BC57CE" w:rsidRPr="00BC57CE" w:rsidRDefault="00BC57CE" w:rsidP="00BC57CE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идентификатор мен контекстік селекторларын салыстырады</w:t>
            </w:r>
          </w:p>
          <w:p w:rsidR="00BC57CE" w:rsidRPr="002D0813" w:rsidRDefault="00BC57CE" w:rsidP="00BC57CE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идентификатор мен контекстік селекторларды қолданудың ерекшелігін түсінеді</w:t>
            </w:r>
          </w:p>
        </w:tc>
      </w:tr>
    </w:tbl>
    <w:p w:rsidR="00BC57CE" w:rsidRPr="00FC2C25" w:rsidRDefault="00BC57CE" w:rsidP="00BC57CE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BC57CE" w:rsidRPr="00FC2C25" w:rsidRDefault="00BC57CE" w:rsidP="00BC57C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FC2C25">
        <w:rPr>
          <w:rFonts w:ascii="Times New Roman" w:hAnsi="Times New Roman"/>
          <w:b/>
          <w:sz w:val="24"/>
          <w:szCs w:val="24"/>
          <w:lang w:val="kk-KZ"/>
        </w:rPr>
        <w:t>Сабақтың барысы:</w:t>
      </w:r>
    </w:p>
    <w:p w:rsidR="00BC57CE" w:rsidRPr="00FC2C25" w:rsidRDefault="00BC57CE" w:rsidP="00BC57C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2268"/>
        <w:gridCol w:w="1701"/>
        <w:gridCol w:w="1417"/>
      </w:tblGrid>
      <w:tr w:rsidR="00BC57CE" w:rsidRPr="00FC2C25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кезені/ уақыт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BC57CE" w:rsidRPr="00FC2C25" w:rsidTr="00673168">
        <w:trPr>
          <w:trHeight w:val="526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</w:rPr>
              <w:t>2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минут</w:t>
            </w:r>
          </w:p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 минут</w:t>
            </w: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BC57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BC57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BC57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BC57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BC57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BC57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BC57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 минут</w:t>
            </w:r>
          </w:p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1. Сыныппен сәлемдесу. Сыныпты ұйымдастыру.</w:t>
            </w: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Оқушыларды түгендеп, назарын сабаққа аудару.</w:t>
            </w: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2. Психологиялық ахуал туғызу. </w:t>
            </w: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«Құнды қасиеттерді жинау» жаттығуы.</w:t>
            </w:r>
          </w:p>
          <w:p w:rsidR="00BC57CE" w:rsidRPr="00BC57CE" w:rsidRDefault="00BC57CE" w:rsidP="00BC57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Ең алдымен жүргізуші бастайды. Жүрекшені алып,</w:t>
            </w:r>
          </w:p>
          <w:p w:rsidR="00BC57CE" w:rsidRPr="00BC57CE" w:rsidRDefault="00BC57CE" w:rsidP="00BC57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«Мен сізге жүрекшені беремін, себебі сіз ... қайырымды адамсыз». Әр қатысушы жүрекшені алып, жалғастырады. Бірақ бір оқушы айтқан тілекті басқа оқушы қайталамауы керек.</w:t>
            </w:r>
          </w:p>
          <w:p w:rsidR="00BC57CE" w:rsidRPr="00BC57CE" w:rsidRDefault="00BC57CE" w:rsidP="00BC57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Қайталаса, айыбын өтейді. Айтылған сөздің авторының тапсырмасын орындайды.</w:t>
            </w:r>
          </w:p>
          <w:p w:rsidR="00BC57CE" w:rsidRPr="00BC57CE" w:rsidRDefault="00BC57CE" w:rsidP="00BC57CE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3.</w:t>
            </w:r>
            <w:r w:rsidRPr="00592DF1">
              <w:rPr>
                <w:lang w:val="kk-KZ"/>
              </w:rPr>
              <w:t xml:space="preserve"> </w:t>
            </w:r>
            <w:r w:rsidRPr="00706F8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Топқа біріктіру: </w:t>
            </w:r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t>Сандар арқылы топтарға біріктіру</w:t>
            </w: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4.</w:t>
            </w:r>
            <w:r w:rsidRPr="002D0813">
              <w:rPr>
                <w:lang w:val="kk-KZ"/>
              </w:rPr>
              <w:t xml:space="preserve"> 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Өткен сабақты пысықтау</w:t>
            </w: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t>«Фишбоун» әдісі</w:t>
            </w: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Оқушылар плакатқа балық қаңқасының суретін салады. Жоғарғы қабырғаларына өткен тақырып туралы сұрақтар жазады. Келесі топ төменгі қабырғаларына жауаптарын жазады. Жұмыстарын тақтада түсіндіреді.</w:t>
            </w: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150EA2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Мұғаліммен сәлемдеседі. Тақырыппен танысады. </w:t>
            </w: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150EA2">
              <w:rPr>
                <w:rFonts w:ascii="Times New Roman" w:hAnsi="Times New Roman"/>
                <w:sz w:val="24"/>
                <w:szCs w:val="24"/>
                <w:lang w:val="kk-KZ"/>
              </w:rPr>
              <w:t>Сабаққа көңілді қатысады.</w:t>
            </w:r>
          </w:p>
          <w:p w:rsidR="00BC57CE" w:rsidRDefault="00BC57CE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FC2C25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 xml:space="preserve"> </w:t>
            </w:r>
          </w:p>
          <w:p w:rsidR="00BC57CE" w:rsidRDefault="00BC57CE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BC57CE" w:rsidRDefault="00BC57CE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BC57CE" w:rsidRDefault="00BC57CE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BC57CE" w:rsidRDefault="00BC57CE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BC57CE" w:rsidRDefault="00BC57CE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BC57CE" w:rsidRDefault="00BC57CE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BC57CE" w:rsidRDefault="00BC57CE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BC57CE" w:rsidRDefault="00BC57CE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BC57CE" w:rsidRDefault="00BC57CE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BC57CE" w:rsidRDefault="00BC57CE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BC57CE" w:rsidRDefault="00BC57CE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BC57CE" w:rsidRDefault="00BC57CE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150EA2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>Оқушылар топтарға бірігеді.</w:t>
            </w: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BC57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C57CE" w:rsidRPr="00FC2C25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22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минут</w:t>
            </w:r>
          </w:p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592DF1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706F87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4. </w:t>
            </w: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«Миға шабуыл» әдісі</w:t>
            </w:r>
          </w:p>
          <w:p w:rsidR="00BC57CE" w:rsidRPr="00BC57CE" w:rsidRDefault="00BC57CE" w:rsidP="00BC57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HTML мен стильдер кестелері тілдерінің қандай айырмашылығы бар?</w:t>
            </w:r>
          </w:p>
          <w:p w:rsidR="009B6395" w:rsidRDefault="00BC57CE" w:rsidP="00BC57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BC57CE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Стильдер кестелерінің қандай артықшылықтары бар?</w:t>
            </w:r>
          </w:p>
          <w:p w:rsidR="009B6395" w:rsidRPr="00706F87" w:rsidRDefault="00BC57CE" w:rsidP="009B639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1-тапсырма. </w:t>
            </w:r>
          </w:p>
          <w:p w:rsidR="009B6395" w:rsidRPr="007C0834" w:rsidRDefault="009B6395" w:rsidP="009B6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0834">
              <w:rPr>
                <w:rFonts w:ascii="Times New Roman" w:hAnsi="Times New Roman"/>
                <w:sz w:val="24"/>
                <w:szCs w:val="24"/>
                <w:lang w:val="kk-KZ"/>
              </w:rPr>
              <w:t>CSS-нің көмегімен тақырып атауы үшін келесі параметрлерді орнатайық: қаріп өлшемі -</w:t>
            </w:r>
          </w:p>
          <w:p w:rsidR="009B6395" w:rsidRPr="007C0834" w:rsidRDefault="009B6395" w:rsidP="009B6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0834">
              <w:rPr>
                <w:rFonts w:ascii="Times New Roman" w:hAnsi="Times New Roman"/>
                <w:sz w:val="24"/>
                <w:szCs w:val="24"/>
                <w:lang w:val="kk-KZ"/>
              </w:rPr>
              <w:t>16 pt, жартылай қарайтылған, жол ортасы бойынша туралау. Мәтін үшін - қаріп өлшемі 12 pt, жоларалық интервал - бір жарым, азат жол - 1,5 см, класты селектор ретінде қолданамыз және файлды өз бумамызда сақтаймыз.</w:t>
            </w:r>
          </w:p>
          <w:p w:rsidR="009B6395" w:rsidRPr="00706F87" w:rsidRDefault="009B6395" w:rsidP="009B639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B2622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5AB7C2C" wp14:editId="1EC76181">
                  <wp:extent cx="2222500" cy="1558123"/>
                  <wp:effectExtent l="0" t="0" r="6350" b="444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573" cy="156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BC57CE" w:rsidRPr="00FE4EDF" w:rsidRDefault="00BC57CE" w:rsidP="009B639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Жаңа сабақты түсініп, жұмыс дәптерге жазып отырады. </w:t>
            </w: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7CE" w:rsidRPr="00FC2C25" w:rsidRDefault="00BC57CE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BC57CE" w:rsidRDefault="00BC57CE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Оқулық</w:t>
            </w:r>
          </w:p>
          <w:p w:rsidR="00BC57CE" w:rsidRPr="00FC2C25" w:rsidRDefault="00BC57CE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Дәптер</w:t>
            </w:r>
          </w:p>
          <w:p w:rsidR="00BC57CE" w:rsidRPr="00FC2C25" w:rsidRDefault="00BC57CE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</w:t>
            </w:r>
          </w:p>
          <w:p w:rsidR="00BC57CE" w:rsidRPr="00FC2C25" w:rsidRDefault="00BC57CE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BC57CE" w:rsidRPr="00FC2C25" w:rsidTr="00673168">
        <w:trPr>
          <w:trHeight w:val="12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соңы</w:t>
            </w:r>
          </w:p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FC2C2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минут</w:t>
            </w:r>
          </w:p>
          <w:p w:rsidR="00BC57CE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FC2C25" w:rsidRDefault="00BC57CE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Сабақты бекіту</w:t>
            </w:r>
          </w:p>
          <w:p w:rsidR="00BC57CE" w:rsidRDefault="00BC57CE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Кері байланыс «Quizzizz» цифрлық ресурсында тест сұрақтарына жауап беру арқылы жүзеге асады. Тест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сұрақтары ө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тілген сабаққа қатысты болады. </w:t>
            </w:r>
          </w:p>
          <w:p w:rsidR="00BC57CE" w:rsidRDefault="00BC57CE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706F87" w:rsidRDefault="00BC57CE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Кері байланыс: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  <w:p w:rsidR="00BC57CE" w:rsidRPr="00706F87" w:rsidRDefault="00BC57CE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«БББ кестесі» әдісі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  <w:lastRenderedPageBreak/>
              <w:t xml:space="preserve">Оқушылар сұрақтарға жауап береді. </w:t>
            </w:r>
          </w:p>
          <w:p w:rsidR="00BC57CE" w:rsidRPr="00924E54" w:rsidRDefault="00BC57CE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BC57CE" w:rsidRPr="00924E54" w:rsidRDefault="00BC57CE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BC57CE" w:rsidRPr="00924E54" w:rsidRDefault="00BC57CE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BC57CE" w:rsidRPr="00150EA2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0AF5">
              <w:rPr>
                <w:rFonts w:ascii="Times New Roman" w:hAnsi="Times New Roman"/>
                <w:sz w:val="24"/>
                <w:szCs w:val="24"/>
                <w:lang w:val="kk-KZ"/>
              </w:rPr>
              <w:t>Оқушылар тақырып туралы бұрыннан не білетінін, сабақта не білгенін және не білгісі келетінін кестеге жазады. HTML-де гиперсілтеме жасау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7CE" w:rsidRPr="00FC2C25" w:rsidRDefault="00BC57CE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Компьютер </w:t>
            </w: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Сілтеме: </w:t>
            </w:r>
          </w:p>
          <w:p w:rsidR="00BC57CE" w:rsidRPr="00FE4EDF" w:rsidRDefault="009B6395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hyperlink r:id="rId6" w:history="1">
              <w:r w:rsidR="00BC57CE" w:rsidRPr="00FE4EDF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  <w:lang w:val="kk-KZ"/>
                </w:rPr>
                <w:t xml:space="preserve">https://quizizz.com/ </w:t>
              </w:r>
            </w:hyperlink>
            <w:r w:rsidR="00BC57CE" w:rsidRPr="00FE4ED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Default="00BC57C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C57CE" w:rsidRPr="00FC2C25" w:rsidRDefault="00BC57CE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1F432B" w:rsidRDefault="001F432B"/>
    <w:sectPr w:rsidR="001F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56B4"/>
    <w:multiLevelType w:val="hybridMultilevel"/>
    <w:tmpl w:val="0DD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CE"/>
    <w:rsid w:val="001F432B"/>
    <w:rsid w:val="009B6395"/>
    <w:rsid w:val="00BC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E8EEF"/>
  <w15:chartTrackingRefBased/>
  <w15:docId w15:val="{5A0BEAF0-94E5-4D46-9EA0-5EDE7599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7CE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BC57CE"/>
    <w:pPr>
      <w:widowControl w:val="0"/>
      <w:spacing w:after="0" w:line="240" w:lineRule="auto"/>
    </w:pPr>
    <w:rPr>
      <w:lang w:val="en-US"/>
    </w:rPr>
  </w:style>
  <w:style w:type="paragraph" w:customStyle="1" w:styleId="a3">
    <w:name w:val="Базовый"/>
    <w:rsid w:val="00BC57CE"/>
    <w:pPr>
      <w:suppressAutoHyphens/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BC57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zizz.com/admin/quiz/63c9b15498c8e6001d4f0c28?source=quiz_sha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 Bilimzhankyzy</dc:creator>
  <cp:keywords/>
  <dc:description/>
  <cp:lastModifiedBy>Nazerke Bilimzhankyzy</cp:lastModifiedBy>
  <cp:revision>2</cp:revision>
  <dcterms:created xsi:type="dcterms:W3CDTF">2023-04-16T17:36:00Z</dcterms:created>
  <dcterms:modified xsi:type="dcterms:W3CDTF">2023-04-25T10:26:00Z</dcterms:modified>
</cp:coreProperties>
</file>