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40" w:rsidRDefault="00FB0740"/>
    <w:p w:rsidR="000B1792" w:rsidRDefault="000B1792"/>
    <w:p w:rsidR="000B1792" w:rsidRDefault="000B1792"/>
    <w:p w:rsidR="000B1792" w:rsidRDefault="00E73F38" w:rsidP="000B1792">
      <w:pPr>
        <w:pStyle w:val="Titre"/>
      </w:pPr>
      <w:r>
        <w:t>Justification et Méthode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Default="00E73F38" w:rsidP="000B1792">
            <w:r>
              <w:t>Sujet</w:t>
            </w:r>
          </w:p>
        </w:tc>
        <w:tc>
          <w:tcPr>
            <w:tcW w:w="3071" w:type="dxa"/>
          </w:tcPr>
          <w:p w:rsidR="00E73F38" w:rsidRDefault="00E73F38" w:rsidP="000B1792">
            <w:r>
              <w:t xml:space="preserve">Comment </w:t>
            </w:r>
          </w:p>
        </w:tc>
        <w:tc>
          <w:tcPr>
            <w:tcW w:w="3071" w:type="dxa"/>
          </w:tcPr>
          <w:p w:rsidR="00E73F38" w:rsidRDefault="00E73F38" w:rsidP="000B1792">
            <w:r>
              <w:t>Pourquoi</w:t>
            </w:r>
          </w:p>
        </w:tc>
      </w:tr>
      <w:tr w:rsidR="00E73F38" w:rsidTr="00E73F38">
        <w:tc>
          <w:tcPr>
            <w:tcW w:w="3070" w:type="dxa"/>
          </w:tcPr>
          <w:p w:rsidR="00E73F38" w:rsidRDefault="00E73F38" w:rsidP="000B1792">
            <w:r>
              <w:t>Objectif</w:t>
            </w:r>
          </w:p>
        </w:tc>
        <w:tc>
          <w:tcPr>
            <w:tcW w:w="3071" w:type="dxa"/>
          </w:tcPr>
          <w:p w:rsidR="00D51B5F" w:rsidRDefault="00D51B5F" w:rsidP="00D51B5F">
            <w:r>
              <w:t>D’ici le 24/06/2015 réaliser une application/logiciel permettant de modéliser les propriétés physiques d’objets. La bibliothèque d’objets disponibles est limitée au contexte spécifié. La modélisation sera détaillée selon l’état d’avancement du projet.</w:t>
            </w:r>
          </w:p>
          <w:p w:rsidR="00E73F38" w:rsidRDefault="00E73F38" w:rsidP="000B1792">
            <w:bookmarkStart w:id="0" w:name="_GoBack"/>
            <w:bookmarkEnd w:id="0"/>
          </w:p>
        </w:tc>
        <w:tc>
          <w:tcPr>
            <w:tcW w:w="3071" w:type="dxa"/>
          </w:tcPr>
          <w:p w:rsidR="00E73F38" w:rsidRDefault="00E73F38" w:rsidP="000B1792"/>
        </w:tc>
      </w:tr>
      <w:tr w:rsidR="00E73F38" w:rsidTr="00E73F38">
        <w:tc>
          <w:tcPr>
            <w:tcW w:w="3070" w:type="dxa"/>
          </w:tcPr>
          <w:p w:rsidR="00E73F38" w:rsidRDefault="00E73F38" w:rsidP="000B1792">
            <w:r>
              <w:t>Choix du nom</w:t>
            </w:r>
          </w:p>
        </w:tc>
        <w:tc>
          <w:tcPr>
            <w:tcW w:w="3071" w:type="dxa"/>
          </w:tcPr>
          <w:p w:rsidR="00D51B5F" w:rsidRDefault="00D51B5F" w:rsidP="00D51B5F">
            <w:r>
              <w:t xml:space="preserve">Le choix du nom c’était après plusieurs propositions de chaque membre de l’équipe. On a essayé de mieux adapté le nom avec le contexte du projet. </w:t>
            </w:r>
          </w:p>
          <w:p w:rsidR="00E73F38" w:rsidRDefault="00E73F38" w:rsidP="000B1792"/>
        </w:tc>
        <w:tc>
          <w:tcPr>
            <w:tcW w:w="3071" w:type="dxa"/>
          </w:tcPr>
          <w:p w:rsidR="00E73F38" w:rsidRDefault="00D51B5F" w:rsidP="000B1792">
            <w:r>
              <w:t>En effet le nom « </w:t>
            </w:r>
            <w:proofErr w:type="spellStart"/>
            <w:r>
              <w:t>Modelisator</w:t>
            </w:r>
            <w:proofErr w:type="spellEnd"/>
            <w:r>
              <w:t> » se décompose en 2 sous mots : ‘’</w:t>
            </w:r>
            <w:proofErr w:type="spellStart"/>
            <w:r>
              <w:t>Medelis</w:t>
            </w:r>
            <w:proofErr w:type="spellEnd"/>
            <w:r>
              <w:t xml:space="preserve"> et  ‘’or’’. </w:t>
            </w:r>
            <w:proofErr w:type="spellStart"/>
            <w:r>
              <w:t>Modelis</w:t>
            </w:r>
            <w:proofErr w:type="spellEnd"/>
            <w:r>
              <w:t xml:space="preserve"> fait référence à la modélisation qui est le cœur du projet, et or pour l’orientation vers l’anglais</w:t>
            </w:r>
            <w:r>
              <w:t xml:space="preserve"> </w:t>
            </w:r>
            <w:proofErr w:type="gramStart"/>
            <w:r>
              <w:t>( la</w:t>
            </w:r>
            <w:proofErr w:type="gramEnd"/>
            <w:r>
              <w:t xml:space="preserve"> langue du développement) </w:t>
            </w:r>
          </w:p>
        </w:tc>
      </w:tr>
      <w:tr w:rsidR="00E73F38" w:rsidTr="00E73F38">
        <w:tc>
          <w:tcPr>
            <w:tcW w:w="3070" w:type="dxa"/>
          </w:tcPr>
          <w:p w:rsidR="00E73F38" w:rsidRDefault="00E73F38" w:rsidP="000B1792">
            <w:r>
              <w:t>Choix du logo</w:t>
            </w:r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E73F38" w:rsidP="000B1792"/>
        </w:tc>
      </w:tr>
      <w:tr w:rsidR="00E73F38" w:rsidTr="00E73F38">
        <w:tc>
          <w:tcPr>
            <w:tcW w:w="3070" w:type="dxa"/>
          </w:tcPr>
          <w:p w:rsidR="00E73F38" w:rsidRDefault="00E73F38" w:rsidP="000B1792">
            <w:r>
              <w:t xml:space="preserve">La to do </w:t>
            </w:r>
            <w:proofErr w:type="spellStart"/>
            <w:r>
              <w:t>list</w:t>
            </w:r>
            <w:proofErr w:type="spellEnd"/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E73F38" w:rsidP="000B1792"/>
        </w:tc>
      </w:tr>
    </w:tbl>
    <w:p w:rsidR="000B1792" w:rsidRPr="000B1792" w:rsidRDefault="000B1792" w:rsidP="000B1792"/>
    <w:sectPr w:rsidR="000B1792" w:rsidRPr="000B17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F48" w:rsidRDefault="003F3F48" w:rsidP="000B1792">
      <w:pPr>
        <w:spacing w:after="0" w:line="240" w:lineRule="auto"/>
      </w:pPr>
      <w:r>
        <w:separator/>
      </w:r>
    </w:p>
  </w:endnote>
  <w:endnote w:type="continuationSeparator" w:id="0">
    <w:p w:rsidR="003F3F48" w:rsidRDefault="003F3F48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51B5F" w:rsidRPr="00D51B5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F48" w:rsidRDefault="003F3F48" w:rsidP="000B1792">
      <w:pPr>
        <w:spacing w:after="0" w:line="240" w:lineRule="auto"/>
      </w:pPr>
      <w:r>
        <w:separator/>
      </w:r>
    </w:p>
  </w:footnote>
  <w:footnote w:type="continuationSeparator" w:id="0">
    <w:p w:rsidR="003F3F48" w:rsidRDefault="003F3F48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proofErr w:type="spellStart"/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  <w:proofErr w:type="spellEnd"/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D51B5F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D51B5F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B1792"/>
    <w:rsid w:val="002D5FCA"/>
    <w:rsid w:val="003F3F48"/>
    <w:rsid w:val="00507DC4"/>
    <w:rsid w:val="00572D35"/>
    <w:rsid w:val="0061168B"/>
    <w:rsid w:val="00D51B5F"/>
    <w:rsid w:val="00E73F38"/>
    <w:rsid w:val="00E957C7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Taha</cp:lastModifiedBy>
  <cp:revision>4</cp:revision>
  <dcterms:created xsi:type="dcterms:W3CDTF">2015-02-06T16:34:00Z</dcterms:created>
  <dcterms:modified xsi:type="dcterms:W3CDTF">2015-05-28T07:12:00Z</dcterms:modified>
</cp:coreProperties>
</file>