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9A275" w14:textId="77777777" w:rsidR="00420FCF" w:rsidRPr="00EB4AE3" w:rsidRDefault="00420FCF" w:rsidP="001221F2">
      <w:pPr>
        <w:jc w:val="center"/>
        <w:rPr>
          <w:rFonts w:cs="B Nazanin"/>
          <w:sz w:val="32"/>
          <w:szCs w:val="32"/>
          <w:rtl/>
          <w:lang w:bidi="fa-IR"/>
        </w:rPr>
      </w:pPr>
      <w:bookmarkStart w:id="0" w:name="_Toc350159520"/>
    </w:p>
    <w:p w14:paraId="4E2A3287" w14:textId="77777777" w:rsidR="001221F2" w:rsidRPr="00EB4AE3" w:rsidRDefault="001221F2" w:rsidP="001221F2">
      <w:pPr>
        <w:jc w:val="center"/>
        <w:rPr>
          <w:rFonts w:cs="B Nazanin"/>
          <w:sz w:val="32"/>
          <w:szCs w:val="32"/>
          <w:rtl/>
        </w:rPr>
      </w:pPr>
      <w:r w:rsidRPr="00EB4AE3">
        <w:rPr>
          <w:rFonts w:cs="B Nazanin" w:hint="cs"/>
          <w:sz w:val="32"/>
          <w:szCs w:val="32"/>
          <w:rtl/>
        </w:rPr>
        <w:t>دفتر تدوین مقررات ملی ساختمان</w:t>
      </w:r>
    </w:p>
    <w:p w14:paraId="013EA95A" w14:textId="77777777" w:rsidR="0003210B" w:rsidRDefault="001221F2" w:rsidP="001221F2">
      <w:pPr>
        <w:jc w:val="center"/>
        <w:rPr>
          <w:rFonts w:cs="B Nazanin"/>
          <w:sz w:val="32"/>
          <w:szCs w:val="32"/>
          <w:rtl/>
        </w:rPr>
      </w:pPr>
      <w:r w:rsidRPr="00EB4AE3">
        <w:rPr>
          <w:rFonts w:cs="B Nazanin" w:hint="cs"/>
          <w:sz w:val="32"/>
          <w:szCs w:val="32"/>
          <w:rtl/>
        </w:rPr>
        <w:t>مرکز تح</w:t>
      </w:r>
    </w:p>
    <w:p w14:paraId="43E13E95" w14:textId="4B3667F3" w:rsidR="001221F2" w:rsidRPr="00EB4AE3" w:rsidRDefault="001221F2" w:rsidP="001221F2">
      <w:pPr>
        <w:jc w:val="center"/>
        <w:rPr>
          <w:rFonts w:cs="B Nazanin"/>
          <w:sz w:val="32"/>
          <w:szCs w:val="32"/>
          <w:rtl/>
        </w:rPr>
      </w:pPr>
      <w:r w:rsidRPr="00EB4AE3">
        <w:rPr>
          <w:rFonts w:cs="B Nazanin" w:hint="cs"/>
          <w:sz w:val="32"/>
          <w:szCs w:val="32"/>
          <w:rtl/>
        </w:rPr>
        <w:t>قیقات راه، مسکن و شهرسازی</w:t>
      </w:r>
    </w:p>
    <w:p w14:paraId="332AB64B" w14:textId="77777777" w:rsidR="001221F2" w:rsidRPr="00EB4AE3" w:rsidRDefault="001221F2" w:rsidP="001221F2">
      <w:pPr>
        <w:jc w:val="center"/>
        <w:rPr>
          <w:rFonts w:cs="B Nazanin"/>
          <w:sz w:val="40"/>
          <w:szCs w:val="40"/>
          <w:rtl/>
        </w:rPr>
      </w:pPr>
      <w:r w:rsidRPr="00EB4AE3">
        <w:rPr>
          <w:rFonts w:cs="B Nazanin" w:hint="cs"/>
          <w:sz w:val="32"/>
          <w:szCs w:val="32"/>
          <w:rtl/>
        </w:rPr>
        <w:t>وزارت راه و شهرسازی</w:t>
      </w:r>
    </w:p>
    <w:p w14:paraId="08A01EC3" w14:textId="77777777" w:rsidR="001221F2" w:rsidRPr="00EB4AE3" w:rsidRDefault="001221F2" w:rsidP="001221F2">
      <w:pPr>
        <w:jc w:val="center"/>
        <w:rPr>
          <w:rFonts w:cs="B Nazanin"/>
          <w:rtl/>
        </w:rPr>
      </w:pPr>
    </w:p>
    <w:p w14:paraId="01C8C535" w14:textId="77777777" w:rsidR="001221F2" w:rsidRPr="00EB4AE3" w:rsidRDefault="001221F2" w:rsidP="001221F2">
      <w:pPr>
        <w:jc w:val="center"/>
        <w:rPr>
          <w:rFonts w:cs="B Nazanin"/>
          <w:rtl/>
        </w:rPr>
      </w:pPr>
    </w:p>
    <w:p w14:paraId="0E4235BC" w14:textId="77777777" w:rsidR="001221F2" w:rsidRPr="00EB4AE3" w:rsidRDefault="001221F2" w:rsidP="001221F2">
      <w:pPr>
        <w:jc w:val="center"/>
        <w:rPr>
          <w:rFonts w:cs="B Nazanin"/>
          <w:rtl/>
        </w:rPr>
      </w:pPr>
    </w:p>
    <w:p w14:paraId="1D14189C" w14:textId="77777777" w:rsidR="001221F2" w:rsidRPr="00EB4AE3" w:rsidRDefault="001221F2" w:rsidP="001221F2">
      <w:pPr>
        <w:jc w:val="center"/>
        <w:rPr>
          <w:rFonts w:cs="B Nazanin"/>
          <w:sz w:val="40"/>
          <w:szCs w:val="40"/>
          <w:rtl/>
        </w:rPr>
      </w:pPr>
      <w:r w:rsidRPr="00EB4AE3">
        <w:rPr>
          <w:rFonts w:cs="B Nazanin" w:hint="cs"/>
          <w:sz w:val="40"/>
          <w:szCs w:val="40"/>
          <w:rtl/>
        </w:rPr>
        <w:t>مبحث سوم مقررات ملی ساختمان:</w:t>
      </w:r>
    </w:p>
    <w:p w14:paraId="2700E2B4" w14:textId="77777777" w:rsidR="001221F2" w:rsidRPr="00EB4AE3" w:rsidRDefault="001221F2" w:rsidP="001221F2">
      <w:pPr>
        <w:jc w:val="center"/>
        <w:rPr>
          <w:rFonts w:cs="B Nazanin"/>
          <w:rtl/>
        </w:rPr>
      </w:pPr>
      <w:r w:rsidRPr="00EB4AE3">
        <w:rPr>
          <w:rFonts w:cs="B Nazanin" w:hint="cs"/>
          <w:sz w:val="40"/>
          <w:szCs w:val="40"/>
          <w:rtl/>
        </w:rPr>
        <w:t xml:space="preserve">حفاظت </w:t>
      </w:r>
      <w:r w:rsidR="00DC4ED3">
        <w:rPr>
          <w:rFonts w:cs="B Nazanin" w:hint="cs"/>
          <w:sz w:val="40"/>
          <w:szCs w:val="40"/>
          <w:rtl/>
        </w:rPr>
        <w:t>ساختمان‌ها</w:t>
      </w:r>
      <w:r w:rsidRPr="00EB4AE3">
        <w:rPr>
          <w:rFonts w:cs="B Nazanin" w:hint="cs"/>
          <w:sz w:val="40"/>
          <w:szCs w:val="40"/>
          <w:rtl/>
        </w:rPr>
        <w:t xml:space="preserve"> در مقابل حریق</w:t>
      </w:r>
    </w:p>
    <w:p w14:paraId="6805D88C" w14:textId="77777777" w:rsidR="001221F2" w:rsidRPr="00EB4AE3" w:rsidRDefault="001221F2" w:rsidP="001221F2">
      <w:pPr>
        <w:jc w:val="center"/>
        <w:rPr>
          <w:rFonts w:cs="B Nazanin"/>
          <w:rtl/>
        </w:rPr>
      </w:pPr>
    </w:p>
    <w:p w14:paraId="435165CD" w14:textId="77777777" w:rsidR="001221F2" w:rsidRPr="00EB4AE3" w:rsidRDefault="001221F2" w:rsidP="001221F2">
      <w:pPr>
        <w:jc w:val="center"/>
        <w:rPr>
          <w:rFonts w:cs="B Nazanin"/>
          <w:rtl/>
        </w:rPr>
      </w:pPr>
    </w:p>
    <w:p w14:paraId="24BB3561" w14:textId="77777777" w:rsidR="001221F2" w:rsidRPr="00EB4AE3" w:rsidRDefault="00DB5F58" w:rsidP="00DB5F58">
      <w:pPr>
        <w:jc w:val="center"/>
        <w:rPr>
          <w:rFonts w:cs="B Nazanin"/>
          <w:szCs w:val="24"/>
          <w:rtl/>
        </w:rPr>
      </w:pPr>
      <w:r>
        <w:rPr>
          <w:rFonts w:cs="B Nazanin" w:hint="cs"/>
          <w:szCs w:val="24"/>
          <w:rtl/>
        </w:rPr>
        <w:t>ویرایش سوم</w:t>
      </w:r>
    </w:p>
    <w:p w14:paraId="3CFB7DCA" w14:textId="77777777" w:rsidR="001221F2" w:rsidRPr="00EB4AE3" w:rsidRDefault="001221F2" w:rsidP="001221F2">
      <w:pPr>
        <w:jc w:val="center"/>
        <w:rPr>
          <w:rFonts w:cs="B Nazanin"/>
          <w:szCs w:val="24"/>
          <w:rtl/>
        </w:rPr>
      </w:pPr>
      <w:r w:rsidRPr="00EB4AE3">
        <w:rPr>
          <w:rFonts w:cs="B Nazanin" w:hint="cs"/>
          <w:szCs w:val="24"/>
          <w:rtl/>
        </w:rPr>
        <w:t>اسفند 1394</w:t>
      </w:r>
    </w:p>
    <w:p w14:paraId="17158707" w14:textId="77777777" w:rsidR="001221F2" w:rsidRPr="00EB4AE3" w:rsidRDefault="001221F2" w:rsidP="001221F2">
      <w:pPr>
        <w:jc w:val="center"/>
        <w:rPr>
          <w:rFonts w:cs="B Nazanin"/>
          <w:rtl/>
        </w:rPr>
      </w:pPr>
    </w:p>
    <w:p w14:paraId="2FE9C673" w14:textId="77777777" w:rsidR="001221F2" w:rsidRPr="00EB4AE3" w:rsidRDefault="001221F2" w:rsidP="001221F2">
      <w:pPr>
        <w:rPr>
          <w:rFonts w:cs="B Nazanin"/>
          <w:b/>
          <w:bCs/>
          <w:rtl/>
        </w:rPr>
      </w:pPr>
      <w:r w:rsidRPr="00EB4AE3">
        <w:rPr>
          <w:rFonts w:cs="B Nazanin"/>
          <w:b/>
          <w:bCs/>
          <w:rtl/>
        </w:rPr>
        <w:br w:type="page"/>
      </w:r>
      <w:r w:rsidRPr="00EB4AE3">
        <w:rPr>
          <w:rFonts w:cs="B Nazanin" w:hint="cs"/>
          <w:b/>
          <w:bCs/>
          <w:rtl/>
        </w:rPr>
        <w:lastRenderedPageBreak/>
        <w:t>مقدمه</w:t>
      </w:r>
    </w:p>
    <w:p w14:paraId="366EF861" w14:textId="77777777" w:rsidR="00356AE8" w:rsidRDefault="00356AE8" w:rsidP="00356AE8">
      <w:pPr>
        <w:rPr>
          <w:sz w:val="28"/>
          <w:rtl/>
          <w:lang w:bidi="fa-IR"/>
        </w:rPr>
      </w:pPr>
      <w:r w:rsidRPr="00503883">
        <w:rPr>
          <w:rFonts w:hint="cs"/>
          <w:sz w:val="28"/>
          <w:rtl/>
          <w:lang w:bidi="fa-IR"/>
        </w:rPr>
        <w:t>محافظت ساختمان‌ها در برابر آتش</w:t>
      </w:r>
      <w:r w:rsidRPr="00503883">
        <w:rPr>
          <w:sz w:val="28"/>
          <w:rtl/>
          <w:lang w:bidi="fa-IR"/>
        </w:rPr>
        <w:softHyphen/>
      </w:r>
      <w:r w:rsidRPr="00503883">
        <w:rPr>
          <w:rFonts w:hint="cs"/>
          <w:sz w:val="28"/>
          <w:rtl/>
          <w:lang w:bidi="fa-IR"/>
        </w:rPr>
        <w:t xml:space="preserve">سوزی از </w:t>
      </w:r>
      <w:r w:rsidRPr="00B06131">
        <w:rPr>
          <w:rFonts w:hint="cs"/>
          <w:sz w:val="28"/>
          <w:rtl/>
          <w:lang w:bidi="fa-IR"/>
        </w:rPr>
        <w:t>ابعاد ایمنی جانی، مالی و منافع ملی از ضروری‌ترین نیازها و الزامات در طرح و اجرای ساختمان‌ها است. علوم و مهندسی ایمنی در برابر آتش از موضوعات مهمی محسوب مي‌شود که در دهه</w:t>
      </w:r>
      <w:r w:rsidRPr="00B06131">
        <w:rPr>
          <w:rFonts w:hint="cs"/>
          <w:sz w:val="28"/>
          <w:rtl/>
          <w:lang w:bidi="fa-IR"/>
        </w:rPr>
        <w:softHyphen/>
        <w:t>های اخیر در دنیا بسیار مورد توجه قرار گرفته است. دانش فنی و فناوری</w:t>
      </w:r>
      <w:r w:rsidRPr="00B06131">
        <w:rPr>
          <w:sz w:val="28"/>
          <w:rtl/>
          <w:lang w:bidi="fa-IR"/>
        </w:rPr>
        <w:softHyphen/>
      </w:r>
      <w:r w:rsidRPr="00B06131">
        <w:rPr>
          <w:rFonts w:hint="cs"/>
          <w:sz w:val="28"/>
          <w:rtl/>
          <w:lang w:bidi="fa-IR"/>
        </w:rPr>
        <w:t>های ایمنی در برابر آتش در دنیا به سرعت در حال رشد است. این موضوع فقط به ساختمان</w:t>
      </w:r>
      <w:r>
        <w:rPr>
          <w:rFonts w:hint="eastAsia"/>
          <w:sz w:val="28"/>
          <w:rtl/>
          <w:lang w:bidi="fa-IR"/>
        </w:rPr>
        <w:t>‌</w:t>
      </w:r>
      <w:r w:rsidRPr="00B06131">
        <w:rPr>
          <w:rFonts w:hint="cs"/>
          <w:sz w:val="28"/>
          <w:rtl/>
          <w:lang w:bidi="fa-IR"/>
        </w:rPr>
        <w:t>های متعارف محدود نمی</w:t>
      </w:r>
      <w:r w:rsidRPr="00B06131">
        <w:rPr>
          <w:rFonts w:hint="cs"/>
          <w:sz w:val="28"/>
          <w:rtl/>
          <w:lang w:bidi="fa-IR"/>
        </w:rPr>
        <w:softHyphen/>
        <w:t>شود و زمینه</w:t>
      </w:r>
      <w:r w:rsidRPr="00B06131">
        <w:rPr>
          <w:rFonts w:hint="cs"/>
          <w:sz w:val="28"/>
          <w:rtl/>
          <w:lang w:bidi="fa-IR"/>
        </w:rPr>
        <w:softHyphen/>
        <w:t xml:space="preserve">های متعدد دیگر </w:t>
      </w:r>
      <w:r w:rsidR="00AC61D9">
        <w:rPr>
          <w:rFonts w:hint="cs"/>
          <w:sz w:val="28"/>
          <w:rtl/>
          <w:lang w:bidi="fa-IR"/>
        </w:rPr>
        <w:t xml:space="preserve">در کشور </w:t>
      </w:r>
      <w:r w:rsidRPr="00B06131">
        <w:rPr>
          <w:rFonts w:hint="cs"/>
          <w:sz w:val="28"/>
          <w:rtl/>
          <w:lang w:bidi="fa-IR"/>
        </w:rPr>
        <w:t>مانند سیستم</w:t>
      </w:r>
      <w:r>
        <w:rPr>
          <w:rFonts w:hint="eastAsia"/>
          <w:sz w:val="28"/>
          <w:rtl/>
          <w:lang w:bidi="fa-IR"/>
        </w:rPr>
        <w:t>‌</w:t>
      </w:r>
      <w:r w:rsidRPr="00B06131">
        <w:rPr>
          <w:rFonts w:hint="cs"/>
          <w:sz w:val="28"/>
          <w:rtl/>
          <w:lang w:bidi="fa-IR"/>
        </w:rPr>
        <w:t>های حمل و نقل و سازه</w:t>
      </w:r>
      <w:r>
        <w:rPr>
          <w:rFonts w:hint="eastAsia"/>
          <w:sz w:val="28"/>
          <w:rtl/>
          <w:lang w:bidi="fa-IR"/>
        </w:rPr>
        <w:t>‌</w:t>
      </w:r>
      <w:r w:rsidRPr="00B06131">
        <w:rPr>
          <w:rFonts w:hint="cs"/>
          <w:sz w:val="28"/>
          <w:rtl/>
          <w:lang w:bidi="fa-IR"/>
        </w:rPr>
        <w:t>های خاص همگی نیازمند تحقیقات و فناوری</w:t>
      </w:r>
      <w:r w:rsidRPr="00B06131">
        <w:rPr>
          <w:rFonts w:hint="cs"/>
          <w:sz w:val="28"/>
          <w:rtl/>
          <w:lang w:bidi="fa-IR"/>
        </w:rPr>
        <w:softHyphen/>
        <w:t>های ايمني در برابر آتش هستند. علاوه بر</w:t>
      </w:r>
      <w:r>
        <w:rPr>
          <w:rFonts w:hint="cs"/>
          <w:sz w:val="28"/>
          <w:rtl/>
          <w:lang w:bidi="fa-IR"/>
        </w:rPr>
        <w:t xml:space="preserve"> </w:t>
      </w:r>
      <w:r w:rsidRPr="00B06131">
        <w:rPr>
          <w:rFonts w:hint="cs"/>
          <w:sz w:val="28"/>
          <w:rtl/>
          <w:lang w:bidi="fa-IR"/>
        </w:rPr>
        <w:t>آن با توجه به نیازهای متعدد در صنعت ساختمان کشور و رویکرد به سمت اهدافی نظیر سبک</w:t>
      </w:r>
      <w:r w:rsidRPr="00B06131">
        <w:rPr>
          <w:rFonts w:hint="cs"/>
          <w:sz w:val="28"/>
          <w:rtl/>
          <w:lang w:bidi="fa-IR"/>
        </w:rPr>
        <w:softHyphen/>
        <w:t>سازی، مقاوم</w:t>
      </w:r>
      <w:r w:rsidRPr="00B06131">
        <w:rPr>
          <w:rFonts w:hint="cs"/>
          <w:sz w:val="28"/>
          <w:rtl/>
          <w:lang w:bidi="fa-IR"/>
        </w:rPr>
        <w:softHyphen/>
        <w:t>سازی، عایق</w:t>
      </w:r>
      <w:r w:rsidRPr="00B06131">
        <w:rPr>
          <w:rFonts w:hint="cs"/>
          <w:sz w:val="28"/>
          <w:rtl/>
          <w:lang w:bidi="fa-IR"/>
        </w:rPr>
        <w:softHyphen/>
        <w:t>کاری حرارتی و کاربرد مواد پلیمری و کامپوزیت</w:t>
      </w:r>
      <w:r w:rsidRPr="00B06131">
        <w:rPr>
          <w:rFonts w:hint="cs"/>
          <w:sz w:val="28"/>
          <w:rtl/>
          <w:lang w:bidi="fa-IR"/>
        </w:rPr>
        <w:softHyphen/>
        <w:t>ها در ساختمان كه باعث افزایش خطرپذیری حریق شده، از مراکز تحقیقاتی انتظار می</w:t>
      </w:r>
      <w:r w:rsidRPr="00B06131">
        <w:rPr>
          <w:rFonts w:hint="cs"/>
          <w:sz w:val="28"/>
          <w:rtl/>
          <w:lang w:bidi="fa-IR"/>
        </w:rPr>
        <w:softHyphen/>
        <w:t>رود راه</w:t>
      </w:r>
      <w:r w:rsidRPr="00B06131">
        <w:rPr>
          <w:rFonts w:hint="cs"/>
          <w:sz w:val="28"/>
          <w:rtl/>
          <w:lang w:bidi="fa-IR"/>
        </w:rPr>
        <w:softHyphen/>
        <w:t>حل</w:t>
      </w:r>
      <w:r w:rsidRPr="00B06131">
        <w:rPr>
          <w:rFonts w:hint="cs"/>
          <w:sz w:val="28"/>
          <w:rtl/>
          <w:lang w:bidi="fa-IR"/>
        </w:rPr>
        <w:softHyphen/>
        <w:t>های کاربردی برای ایمنی این محصولات در برابر آتش ارائه نمایند. از جمله تهیه مقررات، اس</w:t>
      </w:r>
      <w:r>
        <w:rPr>
          <w:rFonts w:hint="cs"/>
          <w:sz w:val="28"/>
          <w:rtl/>
          <w:lang w:bidi="fa-IR"/>
        </w:rPr>
        <w:t>تانداردها، دستورالعمل</w:t>
      </w:r>
      <w:r>
        <w:rPr>
          <w:rFonts w:hint="eastAsia"/>
          <w:sz w:val="28"/>
          <w:rtl/>
          <w:lang w:bidi="fa-IR"/>
        </w:rPr>
        <w:t>‌</w:t>
      </w:r>
      <w:r>
        <w:rPr>
          <w:rFonts w:hint="cs"/>
          <w:sz w:val="28"/>
          <w:rtl/>
          <w:lang w:bidi="fa-IR"/>
        </w:rPr>
        <w:t>ها و آیین</w:t>
      </w:r>
      <w:r>
        <w:rPr>
          <w:rFonts w:hint="eastAsia"/>
          <w:sz w:val="28"/>
          <w:rtl/>
          <w:lang w:bidi="fa-IR"/>
        </w:rPr>
        <w:t>‌</w:t>
      </w:r>
      <w:r>
        <w:rPr>
          <w:rFonts w:hint="cs"/>
          <w:sz w:val="28"/>
          <w:rtl/>
          <w:lang w:bidi="fa-IR"/>
        </w:rPr>
        <w:t>نامه</w:t>
      </w:r>
      <w:r>
        <w:rPr>
          <w:rFonts w:hint="eastAsia"/>
          <w:sz w:val="28"/>
          <w:rtl/>
          <w:lang w:bidi="fa-IR"/>
        </w:rPr>
        <w:t>‌</w:t>
      </w:r>
      <w:r>
        <w:rPr>
          <w:rFonts w:hint="cs"/>
          <w:sz w:val="28"/>
          <w:rtl/>
          <w:lang w:bidi="fa-IR"/>
        </w:rPr>
        <w:t>ه</w:t>
      </w:r>
      <w:r w:rsidRPr="00B06131">
        <w:rPr>
          <w:rFonts w:hint="cs"/>
          <w:sz w:val="28"/>
          <w:rtl/>
          <w:lang w:bidi="fa-IR"/>
        </w:rPr>
        <w:t>ای تخصصی برای تأمین سطح مناسب ایمنی در برابر آتش در ساختمان</w:t>
      </w:r>
      <w:r>
        <w:rPr>
          <w:rFonts w:hint="eastAsia"/>
          <w:sz w:val="28"/>
          <w:rtl/>
          <w:lang w:bidi="fa-IR"/>
        </w:rPr>
        <w:t>‌</w:t>
      </w:r>
      <w:r w:rsidRPr="00B06131">
        <w:rPr>
          <w:rFonts w:hint="cs"/>
          <w:sz w:val="28"/>
          <w:rtl/>
          <w:lang w:bidi="fa-IR"/>
        </w:rPr>
        <w:t>ها و ترویج فناوری</w:t>
      </w:r>
      <w:r>
        <w:rPr>
          <w:rFonts w:hint="eastAsia"/>
          <w:sz w:val="28"/>
          <w:rtl/>
          <w:lang w:bidi="fa-IR"/>
        </w:rPr>
        <w:t>‌</w:t>
      </w:r>
      <w:r w:rsidRPr="00B06131">
        <w:rPr>
          <w:rFonts w:hint="cs"/>
          <w:sz w:val="28"/>
          <w:rtl/>
          <w:lang w:bidi="fa-IR"/>
        </w:rPr>
        <w:t>های محافظت در برابر آتش ضروری است. به این موضوع باید گرایش</w:t>
      </w:r>
      <w:r w:rsidRPr="00B06131">
        <w:rPr>
          <w:rFonts w:hint="cs"/>
          <w:sz w:val="28"/>
          <w:rtl/>
          <w:lang w:bidi="fa-IR"/>
        </w:rPr>
        <w:softHyphen/>
        <w:t>های جدید مقررات و استانداردها در دنیا به سمت الزامات پایه عملکردی و راه</w:t>
      </w:r>
      <w:r w:rsidRPr="00B06131">
        <w:rPr>
          <w:rFonts w:hint="cs"/>
          <w:sz w:val="28"/>
          <w:rtl/>
          <w:lang w:bidi="fa-IR"/>
        </w:rPr>
        <w:softHyphen/>
        <w:t>حل</w:t>
      </w:r>
      <w:r w:rsidRPr="00B06131">
        <w:rPr>
          <w:rFonts w:hint="cs"/>
          <w:sz w:val="28"/>
          <w:rtl/>
          <w:lang w:bidi="fa-IR"/>
        </w:rPr>
        <w:softHyphen/>
        <w:t>های مهندسی را اضافه کرد که در سال</w:t>
      </w:r>
      <w:r>
        <w:rPr>
          <w:rFonts w:hint="eastAsia"/>
          <w:sz w:val="28"/>
          <w:rtl/>
          <w:lang w:bidi="fa-IR"/>
        </w:rPr>
        <w:t>‌</w:t>
      </w:r>
      <w:r w:rsidRPr="00B06131">
        <w:rPr>
          <w:rFonts w:hint="cs"/>
          <w:sz w:val="28"/>
          <w:rtl/>
          <w:lang w:bidi="fa-IR"/>
        </w:rPr>
        <w:t>های اخیر حوزه</w:t>
      </w:r>
      <w:r w:rsidRPr="00B06131">
        <w:rPr>
          <w:sz w:val="28"/>
          <w:rtl/>
          <w:lang w:bidi="fa-IR"/>
        </w:rPr>
        <w:softHyphen/>
      </w:r>
      <w:r w:rsidRPr="00B06131">
        <w:rPr>
          <w:rFonts w:hint="cs"/>
          <w:sz w:val="28"/>
          <w:rtl/>
          <w:lang w:bidi="fa-IR"/>
        </w:rPr>
        <w:t>های جدید و تخصصی را در تحقیقات مهندسی آتش در دنیا گشوده است</w:t>
      </w:r>
      <w:r w:rsidR="00AC61D9">
        <w:rPr>
          <w:rFonts w:hint="cs"/>
          <w:sz w:val="28"/>
          <w:rtl/>
          <w:lang w:bidi="fa-IR"/>
        </w:rPr>
        <w:t xml:space="preserve"> و باید در آینده نزدیک مورد توجه جدی‌تری قرار گیرد</w:t>
      </w:r>
      <w:r w:rsidRPr="00B06131">
        <w:rPr>
          <w:rFonts w:hint="cs"/>
          <w:sz w:val="28"/>
          <w:rtl/>
          <w:lang w:bidi="fa-IR"/>
        </w:rPr>
        <w:t>.</w:t>
      </w:r>
    </w:p>
    <w:p w14:paraId="5A3B6978" w14:textId="77777777" w:rsidR="00356AE8" w:rsidRDefault="00356AE8" w:rsidP="00A31D5D">
      <w:pPr>
        <w:rPr>
          <w:sz w:val="28"/>
          <w:rtl/>
          <w:lang w:bidi="fa-IR"/>
        </w:rPr>
      </w:pPr>
      <w:r w:rsidRPr="00B03EC2">
        <w:rPr>
          <w:rFonts w:hint="cs"/>
          <w:sz w:val="28"/>
          <w:rtl/>
          <w:lang w:bidi="fa-IR"/>
        </w:rPr>
        <w:t xml:space="preserve">ویرایش </w:t>
      </w:r>
      <w:r>
        <w:rPr>
          <w:rFonts w:hint="cs"/>
          <w:sz w:val="28"/>
          <w:rtl/>
          <w:lang w:bidi="fa-IR"/>
        </w:rPr>
        <w:t>حاضر</w:t>
      </w:r>
      <w:r w:rsidRPr="00B03EC2">
        <w:rPr>
          <w:rFonts w:hint="cs"/>
          <w:sz w:val="28"/>
          <w:rtl/>
          <w:lang w:bidi="fa-IR"/>
        </w:rPr>
        <w:t xml:space="preserve"> از مبحث سوم مقررات ملی ساختمان نسبت به ویرایش</w:t>
      </w:r>
      <w:r>
        <w:rPr>
          <w:rFonts w:hint="eastAsia"/>
          <w:sz w:val="28"/>
          <w:rtl/>
          <w:lang w:bidi="fa-IR"/>
        </w:rPr>
        <w:t>‌</w:t>
      </w:r>
      <w:r w:rsidRPr="00B03EC2">
        <w:rPr>
          <w:rFonts w:hint="cs"/>
          <w:sz w:val="28"/>
          <w:rtl/>
          <w:lang w:bidi="fa-IR"/>
        </w:rPr>
        <w:t xml:space="preserve">های قبلی </w:t>
      </w:r>
      <w:r>
        <w:rPr>
          <w:rFonts w:hint="cs"/>
          <w:sz w:val="28"/>
          <w:rtl/>
          <w:lang w:bidi="fa-IR"/>
        </w:rPr>
        <w:t xml:space="preserve">به نحو قابل توجهی تکمیل شده تا به </w:t>
      </w:r>
      <w:r w:rsidR="00AC61D9">
        <w:rPr>
          <w:rFonts w:hint="cs"/>
          <w:sz w:val="28"/>
          <w:rtl/>
          <w:lang w:bidi="fa-IR"/>
        </w:rPr>
        <w:t>نحو</w:t>
      </w:r>
      <w:r>
        <w:rPr>
          <w:rFonts w:hint="cs"/>
          <w:sz w:val="28"/>
          <w:rtl/>
          <w:lang w:bidi="fa-IR"/>
        </w:rPr>
        <w:t xml:space="preserve"> بهتری پاسخگوی نیازهای جامعه مهندسی و ایمنی آحاد جامعه باشد. پیش از هر چیز، </w:t>
      </w:r>
      <w:r w:rsidRPr="00B03EC2">
        <w:rPr>
          <w:rFonts w:hint="cs"/>
          <w:sz w:val="28"/>
          <w:rtl/>
          <w:lang w:bidi="fa-IR"/>
        </w:rPr>
        <w:t xml:space="preserve">ساختار مبحث در این ویرایش </w:t>
      </w:r>
      <w:r>
        <w:rPr>
          <w:rFonts w:hint="cs"/>
          <w:sz w:val="28"/>
          <w:rtl/>
          <w:lang w:bidi="fa-IR"/>
        </w:rPr>
        <w:t xml:space="preserve">به صورت مفهومی </w:t>
      </w:r>
      <w:r w:rsidR="00AC61D9">
        <w:rPr>
          <w:rFonts w:hint="cs"/>
          <w:sz w:val="28"/>
          <w:rtl/>
          <w:lang w:bidi="fa-IR"/>
        </w:rPr>
        <w:t>نظم</w:t>
      </w:r>
      <w:r w:rsidRPr="00B03EC2">
        <w:rPr>
          <w:rFonts w:hint="cs"/>
          <w:sz w:val="28"/>
          <w:rtl/>
          <w:lang w:bidi="fa-IR"/>
        </w:rPr>
        <w:t xml:space="preserve"> داده شده، </w:t>
      </w:r>
      <w:r>
        <w:rPr>
          <w:rFonts w:hint="cs"/>
          <w:sz w:val="28"/>
          <w:rtl/>
          <w:lang w:bidi="fa-IR"/>
        </w:rPr>
        <w:t xml:space="preserve">مطالب در فصل‌های تخصصی مربوط به خود ارائه شده است. </w:t>
      </w:r>
      <w:r w:rsidRPr="00B03EC2">
        <w:rPr>
          <w:rFonts w:hint="cs"/>
          <w:sz w:val="28"/>
          <w:rtl/>
          <w:lang w:bidi="fa-IR"/>
        </w:rPr>
        <w:t>دسته</w:t>
      </w:r>
      <w:r>
        <w:rPr>
          <w:rFonts w:hint="eastAsia"/>
          <w:sz w:val="28"/>
          <w:rtl/>
          <w:lang w:bidi="fa-IR"/>
        </w:rPr>
        <w:t>‌</w:t>
      </w:r>
      <w:r w:rsidRPr="00B03EC2">
        <w:rPr>
          <w:rFonts w:hint="cs"/>
          <w:sz w:val="28"/>
          <w:rtl/>
          <w:lang w:bidi="fa-IR"/>
        </w:rPr>
        <w:t>بندی تصرف</w:t>
      </w:r>
      <w:r>
        <w:rPr>
          <w:rFonts w:hint="eastAsia"/>
          <w:sz w:val="28"/>
          <w:rtl/>
          <w:lang w:bidi="fa-IR"/>
        </w:rPr>
        <w:t>‌</w:t>
      </w:r>
      <w:r w:rsidRPr="00B03EC2">
        <w:rPr>
          <w:rFonts w:hint="cs"/>
          <w:sz w:val="28"/>
          <w:rtl/>
          <w:lang w:bidi="fa-IR"/>
        </w:rPr>
        <w:t>ها که برای بسیاری از الزامات مورد نیاز است، در این</w:t>
      </w:r>
      <w:r>
        <w:rPr>
          <w:rFonts w:hint="cs"/>
          <w:sz w:val="28"/>
          <w:rtl/>
          <w:lang w:bidi="fa-IR"/>
        </w:rPr>
        <w:t xml:space="preserve"> ویرایش</w:t>
      </w:r>
      <w:r w:rsidRPr="00B03EC2">
        <w:rPr>
          <w:rFonts w:hint="cs"/>
          <w:sz w:val="28"/>
          <w:rtl/>
          <w:lang w:bidi="fa-IR"/>
        </w:rPr>
        <w:t xml:space="preserve"> ارائه شده است. </w:t>
      </w:r>
      <w:r w:rsidR="003F395B">
        <w:rPr>
          <w:rFonts w:hint="cs"/>
          <w:sz w:val="28"/>
          <w:rtl/>
          <w:lang w:bidi="fa-IR"/>
        </w:rPr>
        <w:t>دسته‌بندی</w:t>
      </w:r>
      <w:r>
        <w:rPr>
          <w:rFonts w:hint="cs"/>
          <w:sz w:val="28"/>
          <w:rtl/>
          <w:lang w:bidi="fa-IR"/>
        </w:rPr>
        <w:t xml:space="preserve"> ساختارها به لحاظ مقاومت در برابر آتش،</w:t>
      </w:r>
      <w:r w:rsidR="003F395B">
        <w:rPr>
          <w:rFonts w:hint="cs"/>
          <w:sz w:val="28"/>
          <w:rtl/>
          <w:lang w:bidi="fa-IR"/>
        </w:rPr>
        <w:t xml:space="preserve"> </w:t>
      </w:r>
      <w:r>
        <w:rPr>
          <w:rFonts w:hint="cs"/>
          <w:sz w:val="28"/>
          <w:rtl/>
          <w:lang w:bidi="fa-IR"/>
        </w:rPr>
        <w:t>محدودیت‌های ابعادی</w:t>
      </w:r>
      <w:r w:rsidR="003F395B">
        <w:rPr>
          <w:rFonts w:hint="cs"/>
          <w:sz w:val="28"/>
          <w:rtl/>
          <w:lang w:bidi="fa-IR"/>
        </w:rPr>
        <w:t xml:space="preserve"> ساختمان‌ها بسته به مقاومت عناصر آنها در برابر آتش</w:t>
      </w:r>
      <w:r>
        <w:rPr>
          <w:rFonts w:hint="cs"/>
          <w:sz w:val="28"/>
          <w:rtl/>
          <w:lang w:bidi="fa-IR"/>
        </w:rPr>
        <w:t>،</w:t>
      </w:r>
      <w:r w:rsidRPr="00B03EC2">
        <w:rPr>
          <w:rFonts w:hint="cs"/>
          <w:sz w:val="28"/>
          <w:rtl/>
          <w:lang w:bidi="fa-IR"/>
        </w:rPr>
        <w:t xml:space="preserve"> </w:t>
      </w:r>
      <w:r>
        <w:rPr>
          <w:rFonts w:hint="cs"/>
          <w:sz w:val="28"/>
          <w:rtl/>
          <w:lang w:bidi="fa-IR"/>
        </w:rPr>
        <w:t xml:space="preserve">نصب سیستم‌های </w:t>
      </w:r>
      <w:r w:rsidRPr="00B03EC2">
        <w:rPr>
          <w:rFonts w:hint="cs"/>
          <w:sz w:val="28"/>
          <w:rtl/>
          <w:lang w:bidi="fa-IR"/>
        </w:rPr>
        <w:t xml:space="preserve">کشف و اعلام حریق، </w:t>
      </w:r>
      <w:r>
        <w:rPr>
          <w:rFonts w:hint="cs"/>
          <w:sz w:val="28"/>
          <w:rtl/>
          <w:lang w:bidi="fa-IR"/>
        </w:rPr>
        <w:t xml:space="preserve">مشخصات </w:t>
      </w:r>
      <w:r w:rsidRPr="00B03EC2">
        <w:rPr>
          <w:rFonts w:hint="cs"/>
          <w:sz w:val="28"/>
          <w:rtl/>
          <w:lang w:bidi="fa-IR"/>
        </w:rPr>
        <w:t>راه</w:t>
      </w:r>
      <w:r>
        <w:rPr>
          <w:rFonts w:hint="eastAsia"/>
          <w:sz w:val="28"/>
          <w:rtl/>
          <w:lang w:bidi="fa-IR"/>
        </w:rPr>
        <w:t>‌</w:t>
      </w:r>
      <w:r w:rsidRPr="00B03EC2">
        <w:rPr>
          <w:rFonts w:hint="cs"/>
          <w:sz w:val="28"/>
          <w:rtl/>
          <w:lang w:bidi="fa-IR"/>
        </w:rPr>
        <w:t>های خروج، رفتار مصالح نازک</w:t>
      </w:r>
      <w:r>
        <w:rPr>
          <w:rFonts w:hint="eastAsia"/>
          <w:sz w:val="28"/>
          <w:rtl/>
          <w:lang w:bidi="fa-IR"/>
        </w:rPr>
        <w:t>‌</w:t>
      </w:r>
      <w:r w:rsidRPr="00B03EC2">
        <w:rPr>
          <w:rFonts w:hint="cs"/>
          <w:sz w:val="28"/>
          <w:rtl/>
          <w:lang w:bidi="fa-IR"/>
        </w:rPr>
        <w:t>کاری و نما در برابر آتش، کنترل و محافظت مصالح پلیمری از نظر خطرپذیری در برابر آتش، مقاومت در برابر آتش برای اجزای سازه</w:t>
      </w:r>
      <w:r>
        <w:rPr>
          <w:rFonts w:hint="eastAsia"/>
          <w:sz w:val="28"/>
          <w:rtl/>
          <w:lang w:bidi="fa-IR"/>
        </w:rPr>
        <w:t>‌</w:t>
      </w:r>
      <w:r w:rsidRPr="00B03EC2">
        <w:rPr>
          <w:rFonts w:hint="cs"/>
          <w:sz w:val="28"/>
          <w:rtl/>
          <w:lang w:bidi="fa-IR"/>
        </w:rPr>
        <w:t>ای و جداکننده</w:t>
      </w:r>
      <w:r>
        <w:rPr>
          <w:rFonts w:hint="eastAsia"/>
          <w:sz w:val="28"/>
          <w:rtl/>
          <w:lang w:bidi="fa-IR"/>
        </w:rPr>
        <w:t>‌</w:t>
      </w:r>
      <w:r w:rsidRPr="00B03EC2">
        <w:rPr>
          <w:rFonts w:hint="cs"/>
          <w:sz w:val="28"/>
          <w:rtl/>
          <w:lang w:bidi="fa-IR"/>
        </w:rPr>
        <w:t>ها، آتش</w:t>
      </w:r>
      <w:r>
        <w:rPr>
          <w:rFonts w:hint="eastAsia"/>
          <w:sz w:val="28"/>
          <w:rtl/>
          <w:lang w:bidi="fa-IR"/>
        </w:rPr>
        <w:t>‌</w:t>
      </w:r>
      <w:r w:rsidRPr="00B03EC2">
        <w:rPr>
          <w:rFonts w:hint="cs"/>
          <w:sz w:val="28"/>
          <w:rtl/>
          <w:lang w:bidi="fa-IR"/>
        </w:rPr>
        <w:t xml:space="preserve">بندی فضاهای جداسازی شده، محافظت در برابر دود، </w:t>
      </w:r>
      <w:r>
        <w:rPr>
          <w:rFonts w:hint="cs"/>
          <w:sz w:val="28"/>
          <w:rtl/>
          <w:lang w:bidi="fa-IR"/>
        </w:rPr>
        <w:t xml:space="preserve">نصب </w:t>
      </w:r>
      <w:r w:rsidRPr="00B03EC2">
        <w:rPr>
          <w:rFonts w:hint="cs"/>
          <w:sz w:val="28"/>
          <w:rtl/>
          <w:lang w:bidi="fa-IR"/>
        </w:rPr>
        <w:t>سیستم</w:t>
      </w:r>
      <w:r>
        <w:rPr>
          <w:rFonts w:hint="eastAsia"/>
          <w:sz w:val="28"/>
          <w:rtl/>
          <w:lang w:bidi="fa-IR"/>
        </w:rPr>
        <w:t>‌</w:t>
      </w:r>
      <w:r w:rsidRPr="00B03EC2">
        <w:rPr>
          <w:rFonts w:hint="cs"/>
          <w:sz w:val="28"/>
          <w:rtl/>
          <w:lang w:bidi="fa-IR"/>
        </w:rPr>
        <w:t>های اطفا و سایر مسائل مهم در یک فصل</w:t>
      </w:r>
      <w:r>
        <w:rPr>
          <w:rFonts w:hint="eastAsia"/>
          <w:sz w:val="28"/>
          <w:rtl/>
          <w:lang w:bidi="fa-IR"/>
        </w:rPr>
        <w:t>‌</w:t>
      </w:r>
      <w:r w:rsidRPr="00B03EC2">
        <w:rPr>
          <w:rFonts w:hint="cs"/>
          <w:sz w:val="28"/>
          <w:rtl/>
          <w:lang w:bidi="fa-IR"/>
        </w:rPr>
        <w:t>بندی منطقی و مفهومی ارائه شده</w:t>
      </w:r>
      <w:r>
        <w:rPr>
          <w:rFonts w:hint="eastAsia"/>
          <w:sz w:val="28"/>
          <w:rtl/>
          <w:lang w:bidi="fa-IR"/>
        </w:rPr>
        <w:t>‌</w:t>
      </w:r>
      <w:r w:rsidRPr="00B03EC2">
        <w:rPr>
          <w:rFonts w:hint="cs"/>
          <w:sz w:val="28"/>
          <w:rtl/>
          <w:lang w:bidi="fa-IR"/>
        </w:rPr>
        <w:t xml:space="preserve">اند. </w:t>
      </w:r>
      <w:r>
        <w:rPr>
          <w:rFonts w:hint="cs"/>
          <w:sz w:val="28"/>
          <w:rtl/>
          <w:lang w:bidi="fa-IR"/>
        </w:rPr>
        <w:t xml:space="preserve">به علاوه ضوابط مربوط به برخی فضاها و ساختمان‌های خاص مانند آتریوم‌ها، ساختمان‌های عمیق و پارکینگ‌ها در این ویرایش ارائه شده است. همچنین تجربیات و بازخوردهای جامعه مهندسی در سال‌های قبل </w:t>
      </w:r>
      <w:r w:rsidR="00A31D5D">
        <w:rPr>
          <w:rFonts w:hint="cs"/>
          <w:sz w:val="28"/>
          <w:rtl/>
          <w:lang w:bidi="fa-IR"/>
        </w:rPr>
        <w:t xml:space="preserve">از طرق مختلف دریافت و </w:t>
      </w:r>
      <w:r>
        <w:rPr>
          <w:rFonts w:hint="cs"/>
          <w:sz w:val="28"/>
          <w:rtl/>
          <w:lang w:bidi="fa-IR"/>
        </w:rPr>
        <w:t>بهره‌برداری شد</w:t>
      </w:r>
      <w:r w:rsidR="00A31D5D">
        <w:rPr>
          <w:rFonts w:hint="cs"/>
          <w:sz w:val="28"/>
          <w:rtl/>
          <w:lang w:bidi="fa-IR"/>
        </w:rPr>
        <w:t xml:space="preserve">. </w:t>
      </w:r>
      <w:r>
        <w:rPr>
          <w:rFonts w:hint="cs"/>
          <w:sz w:val="28"/>
          <w:rtl/>
          <w:lang w:bidi="fa-IR"/>
        </w:rPr>
        <w:t xml:space="preserve">برخی اصلاحات مورد نیاز در </w:t>
      </w:r>
      <w:r w:rsidR="00A31D5D">
        <w:rPr>
          <w:rFonts w:hint="cs"/>
          <w:sz w:val="28"/>
          <w:rtl/>
          <w:lang w:bidi="fa-IR"/>
        </w:rPr>
        <w:t>ویرایش‌های</w:t>
      </w:r>
      <w:r>
        <w:rPr>
          <w:rFonts w:hint="cs"/>
          <w:sz w:val="28"/>
          <w:rtl/>
          <w:lang w:bidi="fa-IR"/>
        </w:rPr>
        <w:t xml:space="preserve"> قبلی (اعم از رفع اشکال، تعدیل سطح الزامات، افزودن گزینه‌های طراحی و یا شفاف‌سازی برخی بندها) در این ویرایش انجام شده است. همچنین هماهنگی‌های بیشتری با کمیته‌های تخصصی سایر مباحث از جنبه‌های فنی و واژه</w:t>
      </w:r>
      <w:r>
        <w:rPr>
          <w:rFonts w:hint="eastAsia"/>
          <w:sz w:val="28"/>
          <w:rtl/>
          <w:lang w:bidi="fa-IR"/>
        </w:rPr>
        <w:t>‌</w:t>
      </w:r>
      <w:r>
        <w:rPr>
          <w:rFonts w:hint="cs"/>
          <w:sz w:val="28"/>
          <w:rtl/>
          <w:lang w:bidi="fa-IR"/>
        </w:rPr>
        <w:t>شناسی صورت گرفت.</w:t>
      </w:r>
    </w:p>
    <w:p w14:paraId="3449FE55" w14:textId="77777777" w:rsidR="00356AE8" w:rsidRDefault="00356AE8" w:rsidP="00A31D5D">
      <w:pPr>
        <w:rPr>
          <w:sz w:val="28"/>
          <w:rtl/>
          <w:lang w:bidi="fa-IR"/>
        </w:rPr>
      </w:pPr>
      <w:r>
        <w:rPr>
          <w:rFonts w:hint="cs"/>
          <w:sz w:val="28"/>
          <w:rtl/>
          <w:lang w:bidi="fa-IR"/>
        </w:rPr>
        <w:t>یکی از پیشرفت‌های مهم در این ویرایش، تدوین ضوابط دسته‌بندی مصالح نازک</w:t>
      </w:r>
      <w:r>
        <w:rPr>
          <w:rFonts w:hint="eastAsia"/>
          <w:sz w:val="28"/>
          <w:rtl/>
          <w:lang w:bidi="fa-IR"/>
        </w:rPr>
        <w:t>‌</w:t>
      </w:r>
      <w:r>
        <w:rPr>
          <w:rFonts w:hint="cs"/>
          <w:sz w:val="28"/>
          <w:rtl/>
          <w:lang w:bidi="fa-IR"/>
        </w:rPr>
        <w:t>کاری و نما از نظر رفتار در برابر آتش و تعیین الزامات کاربردی برای آنها بود. این موضوع همچنین برای مصالح فوم پلیمری صورت گرفت و ضوابط آنها ارائه شده است. نیازی به توضیح نیست که یکی از مهمترین عوامل گسترش حریق در ساختمان‌ها و تلفات و خسارات ناشی از آنها، کاربرد مصالح قابل اشتعال و یا استفاده ناصحیح از مصالح با جزئیات اجرایی غلط است که در این ویرایش از مبحث سوم، برای اولین بار ضوابط آنها تا حدود زیادی ارائه شده و قدم مهمی در جهت ارتقاء سطح ایمنی در برابر آتش در کشور تلقی می‌گردد.</w:t>
      </w:r>
    </w:p>
    <w:p w14:paraId="15AEBF46" w14:textId="77777777" w:rsidR="00356AE8" w:rsidRDefault="00356AE8" w:rsidP="003F395B">
      <w:pPr>
        <w:rPr>
          <w:sz w:val="28"/>
          <w:rtl/>
          <w:lang w:bidi="fa-IR"/>
        </w:rPr>
      </w:pPr>
      <w:r w:rsidRPr="00B03EC2">
        <w:rPr>
          <w:rFonts w:hint="cs"/>
          <w:sz w:val="28"/>
          <w:rtl/>
          <w:lang w:bidi="fa-IR"/>
        </w:rPr>
        <w:lastRenderedPageBreak/>
        <w:t>در این ویرایش تلاش شد تا سطح الزامات و</w:t>
      </w:r>
      <w:r w:rsidR="003F395B">
        <w:rPr>
          <w:rFonts w:hint="cs"/>
          <w:sz w:val="28"/>
          <w:rtl/>
          <w:lang w:bidi="fa-IR"/>
        </w:rPr>
        <w:t xml:space="preserve"> نیز دامنه</w:t>
      </w:r>
      <w:r w:rsidRPr="00B03EC2">
        <w:rPr>
          <w:rFonts w:hint="cs"/>
          <w:sz w:val="28"/>
          <w:rtl/>
          <w:lang w:bidi="fa-IR"/>
        </w:rPr>
        <w:t xml:space="preserve"> اجباری شدن آنها </w:t>
      </w:r>
      <w:r>
        <w:rPr>
          <w:rFonts w:hint="cs"/>
          <w:sz w:val="28"/>
          <w:rtl/>
          <w:lang w:bidi="fa-IR"/>
        </w:rPr>
        <w:t xml:space="preserve">در کشور </w:t>
      </w:r>
      <w:r w:rsidRPr="00B03EC2">
        <w:rPr>
          <w:rFonts w:hint="cs"/>
          <w:sz w:val="28"/>
          <w:rtl/>
          <w:lang w:bidi="fa-IR"/>
        </w:rPr>
        <w:t xml:space="preserve">در یک فرایند منطقی و با در نظر گرفتن شرایط </w:t>
      </w:r>
      <w:r>
        <w:rPr>
          <w:rFonts w:hint="cs"/>
          <w:sz w:val="28"/>
          <w:rtl/>
          <w:lang w:bidi="fa-IR"/>
        </w:rPr>
        <w:t>از جنبه</w:t>
      </w:r>
      <w:r>
        <w:rPr>
          <w:rFonts w:hint="eastAsia"/>
          <w:sz w:val="28"/>
          <w:rtl/>
          <w:lang w:bidi="fa-IR"/>
        </w:rPr>
        <w:t>‌</w:t>
      </w:r>
      <w:r w:rsidRPr="00B03EC2">
        <w:rPr>
          <w:rFonts w:hint="cs"/>
          <w:sz w:val="28"/>
          <w:rtl/>
          <w:lang w:bidi="fa-IR"/>
        </w:rPr>
        <w:t>های</w:t>
      </w:r>
      <w:r>
        <w:rPr>
          <w:rFonts w:hint="cs"/>
          <w:sz w:val="28"/>
          <w:rtl/>
          <w:lang w:bidi="fa-IR"/>
        </w:rPr>
        <w:t xml:space="preserve"> مختلف</w:t>
      </w:r>
      <w:r w:rsidRPr="00B03EC2">
        <w:rPr>
          <w:rFonts w:hint="cs"/>
          <w:sz w:val="28"/>
          <w:rtl/>
          <w:lang w:bidi="fa-IR"/>
        </w:rPr>
        <w:t xml:space="preserve"> اقتصادی، فنی و </w:t>
      </w:r>
      <w:r w:rsidR="003F395B">
        <w:rPr>
          <w:rFonts w:hint="cs"/>
          <w:sz w:val="28"/>
          <w:rtl/>
          <w:lang w:bidi="fa-IR"/>
        </w:rPr>
        <w:t xml:space="preserve">دسترسی به </w:t>
      </w:r>
      <w:r w:rsidRPr="00B03EC2">
        <w:rPr>
          <w:rFonts w:hint="cs"/>
          <w:sz w:val="28"/>
          <w:rtl/>
          <w:lang w:bidi="fa-IR"/>
        </w:rPr>
        <w:t>فناوری</w:t>
      </w:r>
      <w:r>
        <w:rPr>
          <w:rFonts w:hint="eastAsia"/>
          <w:sz w:val="28"/>
          <w:rtl/>
          <w:lang w:bidi="fa-IR"/>
        </w:rPr>
        <w:t xml:space="preserve">‌های </w:t>
      </w:r>
      <w:r w:rsidR="003F395B">
        <w:rPr>
          <w:rFonts w:hint="cs"/>
          <w:sz w:val="28"/>
          <w:rtl/>
          <w:lang w:bidi="fa-IR"/>
        </w:rPr>
        <w:t>مورد نیاز</w:t>
      </w:r>
      <w:r w:rsidRPr="00B03EC2">
        <w:rPr>
          <w:rFonts w:hint="cs"/>
          <w:sz w:val="28"/>
          <w:rtl/>
          <w:lang w:bidi="fa-IR"/>
        </w:rPr>
        <w:t xml:space="preserve"> در نظر گرفته شده، برخی از الزامات تنها برای ساختمان</w:t>
      </w:r>
      <w:r>
        <w:rPr>
          <w:rFonts w:hint="eastAsia"/>
          <w:sz w:val="28"/>
          <w:rtl/>
          <w:lang w:bidi="fa-IR"/>
        </w:rPr>
        <w:t>‌</w:t>
      </w:r>
      <w:r w:rsidRPr="00B03EC2">
        <w:rPr>
          <w:rFonts w:hint="cs"/>
          <w:sz w:val="28"/>
          <w:rtl/>
          <w:lang w:bidi="fa-IR"/>
        </w:rPr>
        <w:t xml:space="preserve">های عمومی و یا با ارتفاع زیاد اجباری شده است. </w:t>
      </w:r>
      <w:r>
        <w:rPr>
          <w:rFonts w:hint="cs"/>
          <w:sz w:val="28"/>
          <w:rtl/>
          <w:lang w:bidi="fa-IR"/>
        </w:rPr>
        <w:t xml:space="preserve">بدیهی است با پیشرفت سطح فناوری و عمومی‌تر شدن کاربرد محصولات محافظت‌کننده در برابر آتش و دریافت بازخوردهای مناسب از این جهت، می‌توان در ویرایش‌های بعدی دامنه اعمال مقررات را به نحو متناسب افزایش داد. </w:t>
      </w:r>
    </w:p>
    <w:p w14:paraId="6BECA357" w14:textId="77777777" w:rsidR="00356AE8" w:rsidRDefault="00356AE8" w:rsidP="00A31D5D">
      <w:pPr>
        <w:rPr>
          <w:sz w:val="28"/>
          <w:rtl/>
          <w:lang w:bidi="fa-IR"/>
        </w:rPr>
      </w:pPr>
      <w:r>
        <w:rPr>
          <w:rFonts w:hint="cs"/>
          <w:sz w:val="28"/>
          <w:rtl/>
          <w:lang w:bidi="fa-IR"/>
        </w:rPr>
        <w:t xml:space="preserve">علیرغم پیشرفت‌های به عمل آمده در سال‌های اخیر، هنوز مقررات تخصصی محافظت در برابر آتش و مدراک فنی پشتیبان آن نیاز به توسعه </w:t>
      </w:r>
      <w:r w:rsidRPr="00B03EC2">
        <w:rPr>
          <w:rFonts w:hint="cs"/>
          <w:sz w:val="28"/>
          <w:rtl/>
          <w:lang w:bidi="fa-IR"/>
        </w:rPr>
        <w:t xml:space="preserve">و تکمیل </w:t>
      </w:r>
      <w:r>
        <w:rPr>
          <w:rFonts w:hint="cs"/>
          <w:sz w:val="28"/>
          <w:rtl/>
          <w:lang w:bidi="fa-IR"/>
        </w:rPr>
        <w:t xml:space="preserve">دارد که امید است در سال‌های پیش روی با سرعت بیشتری نسبت به قبل شاهد آن باشیم. </w:t>
      </w:r>
      <w:r w:rsidRPr="00B03EC2">
        <w:rPr>
          <w:rFonts w:hint="cs"/>
          <w:sz w:val="28"/>
          <w:rtl/>
          <w:lang w:bidi="fa-IR"/>
        </w:rPr>
        <w:t>قطعاً بازخورد اثر</w:t>
      </w:r>
      <w:r w:rsidR="003F395B">
        <w:rPr>
          <w:rFonts w:hint="cs"/>
          <w:sz w:val="28"/>
          <w:rtl/>
          <w:lang w:bidi="fa-IR"/>
        </w:rPr>
        <w:t>ها و نظرهای</w:t>
      </w:r>
      <w:r w:rsidRPr="00B03EC2">
        <w:rPr>
          <w:rFonts w:hint="cs"/>
          <w:sz w:val="28"/>
          <w:rtl/>
          <w:lang w:bidi="fa-IR"/>
        </w:rPr>
        <w:t xml:space="preserve"> متخصصین و دست</w:t>
      </w:r>
      <w:r>
        <w:rPr>
          <w:rFonts w:hint="eastAsia"/>
          <w:sz w:val="28"/>
          <w:rtl/>
          <w:lang w:bidi="fa-IR"/>
        </w:rPr>
        <w:t>‌</w:t>
      </w:r>
      <w:r w:rsidRPr="00B03EC2">
        <w:rPr>
          <w:rFonts w:hint="cs"/>
          <w:sz w:val="28"/>
          <w:rtl/>
          <w:lang w:bidi="fa-IR"/>
        </w:rPr>
        <w:t>اندرکاران، راهگشای تکمیل و توسعه مبحث در ویرایش</w:t>
      </w:r>
      <w:r>
        <w:rPr>
          <w:rFonts w:hint="eastAsia"/>
          <w:sz w:val="28"/>
          <w:rtl/>
          <w:lang w:bidi="fa-IR"/>
        </w:rPr>
        <w:t>‌</w:t>
      </w:r>
      <w:r w:rsidRPr="00B03EC2">
        <w:rPr>
          <w:rFonts w:hint="cs"/>
          <w:sz w:val="28"/>
          <w:rtl/>
          <w:lang w:bidi="fa-IR"/>
        </w:rPr>
        <w:t>های بعدی خواهد بود.</w:t>
      </w:r>
      <w:r>
        <w:rPr>
          <w:rFonts w:hint="cs"/>
          <w:sz w:val="28"/>
          <w:rtl/>
          <w:lang w:bidi="fa-IR"/>
        </w:rPr>
        <w:t xml:space="preserve"> </w:t>
      </w:r>
      <w:r w:rsidR="003F395B">
        <w:rPr>
          <w:rFonts w:hint="cs"/>
          <w:sz w:val="28"/>
          <w:rtl/>
          <w:lang w:bidi="fa-IR"/>
        </w:rPr>
        <w:t>در حال حاضر</w:t>
      </w:r>
      <w:r>
        <w:rPr>
          <w:rFonts w:hint="cs"/>
          <w:sz w:val="28"/>
          <w:rtl/>
          <w:lang w:bidi="fa-IR"/>
        </w:rPr>
        <w:t xml:space="preserve"> تهیه دستورالعمل‌های طراحی و نصب برای سیستم‌های اطفاء خودکار و لوله‌های قائم آتش‌نشانی در زیرکمیته‌های تخصصی مبحث سوم در دست تدوین است که امید است به زودی و پس از تصویب نهایی در شورای عالی مقررات ملی ساختمان تحت عنوان مدارک فنی پشتیبان مبحث به جامعه فنی ارائه شود.</w:t>
      </w:r>
      <w:r w:rsidR="00A31D5D">
        <w:rPr>
          <w:rFonts w:hint="cs"/>
          <w:sz w:val="28"/>
          <w:rtl/>
          <w:lang w:bidi="fa-IR"/>
        </w:rPr>
        <w:t xml:space="preserve"> قطعاً تهیه راهنما برای مبحث نیز از الویت مهم برخوردار است و از جمله ارائه اطلاعات در خصوص مصالح و سیستم‌های متعارف برای کاهش هزینه‌ها و تسهیل طراحی باید در راهنمای مبحث مورد توجه قرار گیرد.</w:t>
      </w:r>
    </w:p>
    <w:p w14:paraId="7043224F" w14:textId="77777777" w:rsidR="00356AE8" w:rsidRDefault="00356AE8" w:rsidP="00356AE8">
      <w:pPr>
        <w:rPr>
          <w:sz w:val="28"/>
          <w:rtl/>
          <w:lang w:bidi="fa-IR"/>
        </w:rPr>
      </w:pPr>
      <w:r w:rsidRPr="00B03EC2">
        <w:rPr>
          <w:rFonts w:hint="cs"/>
          <w:sz w:val="28"/>
          <w:rtl/>
          <w:lang w:bidi="fa-IR"/>
        </w:rPr>
        <w:t>در اینجا لازم است تا از نظرات و راهنمایی</w:t>
      </w:r>
      <w:r>
        <w:rPr>
          <w:rFonts w:hint="eastAsia"/>
          <w:sz w:val="28"/>
          <w:rtl/>
          <w:lang w:bidi="fa-IR"/>
        </w:rPr>
        <w:t>‌</w:t>
      </w:r>
      <w:r w:rsidRPr="00B03EC2">
        <w:rPr>
          <w:rFonts w:hint="cs"/>
          <w:sz w:val="28"/>
          <w:rtl/>
          <w:lang w:bidi="fa-IR"/>
        </w:rPr>
        <w:t xml:space="preserve">های شورای محترم </w:t>
      </w:r>
      <w:r w:rsidR="00A31D5D">
        <w:rPr>
          <w:rFonts w:hint="cs"/>
          <w:sz w:val="28"/>
          <w:rtl/>
          <w:lang w:bidi="fa-IR"/>
        </w:rPr>
        <w:t xml:space="preserve">تدوین </w:t>
      </w:r>
      <w:r w:rsidRPr="00B03EC2">
        <w:rPr>
          <w:rFonts w:hint="cs"/>
          <w:sz w:val="28"/>
          <w:rtl/>
          <w:lang w:bidi="fa-IR"/>
        </w:rPr>
        <w:t>مقررات و به ویژه رئیس محترم شورا، جناب آقای دکتر محمد تقی احمدی، قدردانی گردد. کمک</w:t>
      </w:r>
      <w:r>
        <w:rPr>
          <w:rFonts w:hint="eastAsia"/>
          <w:sz w:val="28"/>
          <w:rtl/>
          <w:lang w:bidi="fa-IR"/>
        </w:rPr>
        <w:t>‌</w:t>
      </w:r>
      <w:r w:rsidRPr="00B03EC2">
        <w:rPr>
          <w:rFonts w:hint="cs"/>
          <w:sz w:val="28"/>
          <w:rtl/>
          <w:lang w:bidi="fa-IR"/>
        </w:rPr>
        <w:t xml:space="preserve">ها و پشتیبانی </w:t>
      </w:r>
      <w:r>
        <w:rPr>
          <w:rFonts w:hint="cs"/>
          <w:sz w:val="28"/>
          <w:rtl/>
          <w:lang w:bidi="fa-IR"/>
        </w:rPr>
        <w:t>کارشناسان</w:t>
      </w:r>
      <w:r w:rsidRPr="00B03EC2">
        <w:rPr>
          <w:rFonts w:hint="cs"/>
          <w:sz w:val="28"/>
          <w:rtl/>
          <w:lang w:bidi="fa-IR"/>
        </w:rPr>
        <w:t xml:space="preserve"> دفتر تدوین مقررات ملی ساختمان</w:t>
      </w:r>
      <w:r>
        <w:rPr>
          <w:rFonts w:hint="cs"/>
          <w:sz w:val="28"/>
          <w:rtl/>
          <w:lang w:bidi="fa-IR"/>
        </w:rPr>
        <w:t xml:space="preserve">، </w:t>
      </w:r>
      <w:r w:rsidRPr="00B03EC2">
        <w:rPr>
          <w:rFonts w:hint="cs"/>
          <w:sz w:val="28"/>
          <w:rtl/>
          <w:lang w:bidi="fa-IR"/>
        </w:rPr>
        <w:t xml:space="preserve">به ویژه </w:t>
      </w:r>
      <w:r>
        <w:rPr>
          <w:rFonts w:hint="cs"/>
          <w:sz w:val="28"/>
          <w:rtl/>
          <w:lang w:bidi="fa-IR"/>
        </w:rPr>
        <w:t xml:space="preserve">سرکار </w:t>
      </w:r>
      <w:r w:rsidRPr="00B03EC2">
        <w:rPr>
          <w:rFonts w:hint="cs"/>
          <w:sz w:val="28"/>
          <w:rtl/>
          <w:lang w:bidi="fa-IR"/>
        </w:rPr>
        <w:t>خانم مهندس سهیلا پاکروان شایسته قدردانی می</w:t>
      </w:r>
      <w:r>
        <w:rPr>
          <w:rFonts w:hint="eastAsia"/>
          <w:sz w:val="28"/>
          <w:rtl/>
          <w:lang w:bidi="fa-IR"/>
        </w:rPr>
        <w:t>‌</w:t>
      </w:r>
      <w:r w:rsidRPr="00B03EC2">
        <w:rPr>
          <w:rFonts w:hint="cs"/>
          <w:sz w:val="28"/>
          <w:rtl/>
          <w:lang w:bidi="fa-IR"/>
        </w:rPr>
        <w:t>باشد.</w:t>
      </w:r>
      <w:r>
        <w:rPr>
          <w:rFonts w:hint="cs"/>
          <w:sz w:val="28"/>
          <w:rtl/>
          <w:lang w:bidi="fa-IR"/>
        </w:rPr>
        <w:t xml:space="preserve"> همچنین کمیته تخصصی مبحث سوم از نظرات رؤ</w:t>
      </w:r>
      <w:r w:rsidRPr="001E3ADF">
        <w:rPr>
          <w:rFonts w:hint="cs"/>
          <w:sz w:val="28"/>
          <w:rtl/>
          <w:lang w:bidi="fa-IR"/>
        </w:rPr>
        <w:t xml:space="preserve">سای محترم </w:t>
      </w:r>
      <w:r>
        <w:rPr>
          <w:rFonts w:hint="cs"/>
          <w:sz w:val="28"/>
          <w:rtl/>
          <w:lang w:bidi="fa-IR"/>
        </w:rPr>
        <w:t xml:space="preserve">سایر </w:t>
      </w:r>
      <w:r w:rsidRPr="001E3ADF">
        <w:rPr>
          <w:rFonts w:hint="cs"/>
          <w:sz w:val="28"/>
          <w:rtl/>
          <w:lang w:bidi="fa-IR"/>
        </w:rPr>
        <w:t>کمیته‌های تخصصی</w:t>
      </w:r>
      <w:r>
        <w:rPr>
          <w:rFonts w:hint="cs"/>
          <w:sz w:val="28"/>
          <w:rtl/>
          <w:lang w:bidi="fa-IR"/>
        </w:rPr>
        <w:t xml:space="preserve"> و جامعه مهندسی در جهت رفع اشکالات و ارتقاء این مبحث کمال تشکر را دارد.</w:t>
      </w:r>
    </w:p>
    <w:p w14:paraId="5A882B81" w14:textId="77777777" w:rsidR="00356AE8" w:rsidRDefault="00356AE8" w:rsidP="00356AE8">
      <w:r w:rsidRPr="00B03EC2">
        <w:rPr>
          <w:rFonts w:hint="cs"/>
          <w:sz w:val="28"/>
          <w:rtl/>
          <w:lang w:bidi="fa-IR"/>
        </w:rPr>
        <w:t>امید است این ویرایش از مبحث در جهت ارتقاء ایمنی جانی و مالی شهروندان</w:t>
      </w:r>
      <w:r>
        <w:rPr>
          <w:rFonts w:hint="cs"/>
          <w:sz w:val="28"/>
          <w:rtl/>
          <w:lang w:bidi="fa-IR"/>
        </w:rPr>
        <w:t>، کاهش خسارات ناشی از حریق</w:t>
      </w:r>
      <w:r w:rsidRPr="00B03EC2">
        <w:rPr>
          <w:rFonts w:hint="cs"/>
          <w:sz w:val="28"/>
          <w:rtl/>
          <w:lang w:bidi="fa-IR"/>
        </w:rPr>
        <w:t xml:space="preserve"> و حفظ سرمایه های ملی </w:t>
      </w:r>
      <w:r>
        <w:rPr>
          <w:rFonts w:hint="cs"/>
          <w:sz w:val="28"/>
          <w:rtl/>
          <w:lang w:bidi="fa-IR"/>
        </w:rPr>
        <w:t xml:space="preserve">به بهترین نحو </w:t>
      </w:r>
      <w:r w:rsidRPr="00B03EC2">
        <w:rPr>
          <w:rFonts w:hint="cs"/>
          <w:sz w:val="28"/>
          <w:rtl/>
          <w:lang w:bidi="fa-IR"/>
        </w:rPr>
        <w:t>مؤثر باشد.</w:t>
      </w:r>
    </w:p>
    <w:p w14:paraId="34F9E8FA" w14:textId="77777777" w:rsidR="00335A80" w:rsidRPr="00C36BA1" w:rsidRDefault="001221F2" w:rsidP="00C36BA1">
      <w:pPr>
        <w:pStyle w:val="Heading6"/>
        <w:spacing w:before="0"/>
        <w:ind w:left="-154"/>
        <w:jc w:val="center"/>
        <w:rPr>
          <w:rFonts w:cs="B Nazanin"/>
          <w:b w:val="0"/>
          <w:bCs w:val="0"/>
          <w:sz w:val="16"/>
          <w:szCs w:val="16"/>
          <w:u w:val="single"/>
          <w:rtl/>
        </w:rPr>
      </w:pPr>
      <w:r w:rsidRPr="00EB4AE3">
        <w:rPr>
          <w:rFonts w:cs="B Nazanin"/>
          <w:b w:val="0"/>
          <w:bCs w:val="0"/>
          <w:szCs w:val="28"/>
          <w:rtl/>
          <w:lang w:bidi="fa-IR"/>
        </w:rPr>
        <w:br w:type="page"/>
      </w:r>
      <w:r w:rsidR="00335A80" w:rsidRPr="009705CC">
        <w:rPr>
          <w:rFonts w:cs="B Nazanin" w:hint="cs"/>
          <w:b w:val="0"/>
          <w:bCs w:val="0"/>
          <w:sz w:val="16"/>
          <w:szCs w:val="16"/>
          <w:u w:val="single"/>
          <w:rtl/>
        </w:rPr>
        <w:lastRenderedPageBreak/>
        <w:t>هيأت تدوين كنندگان مبحث سوم مقررات ملّي ساختمان</w:t>
      </w:r>
      <w:r w:rsidR="00C36BA1">
        <w:rPr>
          <w:rFonts w:cs="B Nazanin" w:hint="cs"/>
          <w:b w:val="0"/>
          <w:bCs w:val="0"/>
          <w:sz w:val="16"/>
          <w:szCs w:val="16"/>
          <w:u w:val="single"/>
          <w:rtl/>
        </w:rPr>
        <w:t xml:space="preserve"> </w:t>
      </w:r>
      <w:r w:rsidR="00335A80" w:rsidRPr="00C36BA1">
        <w:rPr>
          <w:rFonts w:cs="B Nazanin" w:hint="cs"/>
          <w:b w:val="0"/>
          <w:bCs w:val="0"/>
          <w:sz w:val="16"/>
          <w:szCs w:val="16"/>
          <w:u w:val="single"/>
          <w:rtl/>
        </w:rPr>
        <w:t>(بر اساس حروف الفبا)</w:t>
      </w:r>
    </w:p>
    <w:p w14:paraId="726B94FC" w14:textId="77777777" w:rsidR="00335A80" w:rsidRPr="00694D65" w:rsidRDefault="00335A80" w:rsidP="00335A80">
      <w:pPr>
        <w:pStyle w:val="Heading6"/>
        <w:spacing w:before="120" w:line="259" w:lineRule="auto"/>
        <w:ind w:left="-158"/>
        <w:jc w:val="lowKashida"/>
        <w:rPr>
          <w:rFonts w:cs="B Nazanin"/>
          <w:sz w:val="14"/>
          <w:szCs w:val="14"/>
          <w:rtl/>
        </w:rPr>
      </w:pPr>
      <w:r w:rsidRPr="00694D65">
        <w:rPr>
          <w:rFonts w:cs="B Nazanin" w:hint="cs"/>
          <w:sz w:val="14"/>
          <w:szCs w:val="14"/>
          <w:rtl/>
        </w:rPr>
        <w:t>الف) شوراي تدوين مقررات ملّي ساختمان</w:t>
      </w:r>
    </w:p>
    <w:tbl>
      <w:tblPr>
        <w:tblpPr w:leftFromText="180" w:rightFromText="180" w:vertAnchor="text" w:tblpXSpec="right" w:tblpY="1"/>
        <w:tblOverlap w:val="never"/>
        <w:bidiVisual/>
        <w:tblW w:w="0" w:type="auto"/>
        <w:tblLook w:val="01E0" w:firstRow="1" w:lastRow="1" w:firstColumn="1" w:lastColumn="1" w:noHBand="0" w:noVBand="0"/>
      </w:tblPr>
      <w:tblGrid>
        <w:gridCol w:w="3257"/>
        <w:gridCol w:w="541"/>
      </w:tblGrid>
      <w:tr w:rsidR="00335A80" w:rsidRPr="009705CC" w14:paraId="3F3DC4D6" w14:textId="77777777" w:rsidTr="00117ED8">
        <w:trPr>
          <w:trHeight w:hRule="exact" w:val="318"/>
        </w:trPr>
        <w:tc>
          <w:tcPr>
            <w:tcW w:w="3257" w:type="dxa"/>
            <w:vAlign w:val="center"/>
          </w:tcPr>
          <w:p w14:paraId="243F8368"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 محمدتقی احمدی</w:t>
            </w:r>
          </w:p>
        </w:tc>
        <w:tc>
          <w:tcPr>
            <w:tcW w:w="541" w:type="dxa"/>
            <w:vAlign w:val="center"/>
          </w:tcPr>
          <w:p w14:paraId="33A0EA00" w14:textId="77777777" w:rsidR="00335A80" w:rsidRPr="002D5966" w:rsidRDefault="00335A80" w:rsidP="00117ED8">
            <w:pPr>
              <w:spacing w:line="259" w:lineRule="auto"/>
              <w:jc w:val="lowKashida"/>
              <w:rPr>
                <w:rFonts w:cs="B Nazanin"/>
                <w:sz w:val="14"/>
                <w:szCs w:val="14"/>
                <w:rtl/>
              </w:rPr>
            </w:pPr>
            <w:r w:rsidRPr="002D5966">
              <w:rPr>
                <w:rFonts w:cs="B Nazanin" w:hint="cs"/>
                <w:sz w:val="14"/>
                <w:szCs w:val="14"/>
                <w:rtl/>
              </w:rPr>
              <w:t>رییس</w:t>
            </w:r>
          </w:p>
        </w:tc>
      </w:tr>
      <w:tr w:rsidR="00335A80" w:rsidRPr="009705CC" w14:paraId="37D3508D" w14:textId="77777777" w:rsidTr="00117ED8">
        <w:trPr>
          <w:trHeight w:hRule="exact" w:val="318"/>
        </w:trPr>
        <w:tc>
          <w:tcPr>
            <w:tcW w:w="3257" w:type="dxa"/>
            <w:vAlign w:val="center"/>
          </w:tcPr>
          <w:p w14:paraId="3FB5207B"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محمدرضا انصاری</w:t>
            </w:r>
          </w:p>
        </w:tc>
        <w:tc>
          <w:tcPr>
            <w:tcW w:w="541" w:type="dxa"/>
            <w:vAlign w:val="center"/>
          </w:tcPr>
          <w:p w14:paraId="22ABE740"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0C4CC0D4" w14:textId="77777777" w:rsidTr="00117ED8">
        <w:trPr>
          <w:trHeight w:hRule="exact" w:val="318"/>
        </w:trPr>
        <w:tc>
          <w:tcPr>
            <w:tcW w:w="3257" w:type="dxa"/>
            <w:vAlign w:val="center"/>
          </w:tcPr>
          <w:p w14:paraId="40C603F2" w14:textId="77777777" w:rsidR="00335A80" w:rsidRPr="00AC61D9" w:rsidRDefault="00335A80" w:rsidP="00335A80">
            <w:pPr>
              <w:widowControl/>
              <w:numPr>
                <w:ilvl w:val="0"/>
                <w:numId w:val="45"/>
              </w:numPr>
              <w:spacing w:after="0" w:line="259" w:lineRule="auto"/>
              <w:jc w:val="lowKashida"/>
              <w:rPr>
                <w:rFonts w:cs="B Nazanin"/>
                <w:color w:val="FF0000"/>
                <w:sz w:val="14"/>
                <w:szCs w:val="14"/>
                <w:rtl/>
              </w:rPr>
            </w:pPr>
            <w:r w:rsidRPr="00AC61D9">
              <w:rPr>
                <w:rFonts w:ascii="Arial" w:hAnsi="Arial" w:cs="B Nazanin"/>
                <w:color w:val="FF0000"/>
                <w:sz w:val="14"/>
                <w:szCs w:val="14"/>
                <w:rtl/>
              </w:rPr>
              <w:t xml:space="preserve">دکتر </w:t>
            </w:r>
            <w:r w:rsidRPr="00AC61D9">
              <w:rPr>
                <w:rFonts w:ascii="Arial" w:hAnsi="Arial" w:cs="B Nazanin" w:hint="cs"/>
                <w:color w:val="FF0000"/>
                <w:sz w:val="14"/>
                <w:szCs w:val="14"/>
                <w:rtl/>
              </w:rPr>
              <w:t>اباذر اصغري</w:t>
            </w:r>
          </w:p>
        </w:tc>
        <w:tc>
          <w:tcPr>
            <w:tcW w:w="541" w:type="dxa"/>
            <w:vAlign w:val="center"/>
          </w:tcPr>
          <w:p w14:paraId="079222C6"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7BC11EB4" w14:textId="77777777" w:rsidTr="00117ED8">
        <w:trPr>
          <w:trHeight w:hRule="exact" w:val="318"/>
        </w:trPr>
        <w:tc>
          <w:tcPr>
            <w:tcW w:w="3257" w:type="dxa"/>
            <w:vAlign w:val="center"/>
          </w:tcPr>
          <w:p w14:paraId="778E2FA6"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sz w:val="14"/>
                <w:szCs w:val="14"/>
                <w:rtl/>
              </w:rPr>
              <w:t xml:space="preserve">دکتر </w:t>
            </w:r>
            <w:r w:rsidRPr="00694D65">
              <w:rPr>
                <w:rFonts w:ascii="Arial" w:hAnsi="Arial" w:cs="B Nazanin" w:hint="cs"/>
                <w:sz w:val="14"/>
                <w:szCs w:val="14"/>
                <w:rtl/>
              </w:rPr>
              <w:t>حمید باقری</w:t>
            </w:r>
          </w:p>
        </w:tc>
        <w:tc>
          <w:tcPr>
            <w:tcW w:w="541" w:type="dxa"/>
            <w:vAlign w:val="center"/>
          </w:tcPr>
          <w:p w14:paraId="24C6DAB5"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0209B270" w14:textId="77777777" w:rsidTr="00117ED8">
        <w:trPr>
          <w:trHeight w:hRule="exact" w:val="318"/>
        </w:trPr>
        <w:tc>
          <w:tcPr>
            <w:tcW w:w="3257" w:type="dxa"/>
            <w:vAlign w:val="center"/>
          </w:tcPr>
          <w:p w14:paraId="3AC3CE23"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ascii="Arial" w:hAnsi="Arial" w:cs="B Nazanin"/>
                <w:sz w:val="14"/>
                <w:szCs w:val="14"/>
                <w:rtl/>
              </w:rPr>
              <w:t xml:space="preserve">دکتر </w:t>
            </w:r>
            <w:r w:rsidRPr="00694D65">
              <w:rPr>
                <w:rFonts w:ascii="Arial" w:hAnsi="Arial" w:cs="B Nazanin" w:hint="cs"/>
                <w:sz w:val="14"/>
                <w:szCs w:val="14"/>
                <w:rtl/>
              </w:rPr>
              <w:t>سعید بختیاری</w:t>
            </w:r>
          </w:p>
        </w:tc>
        <w:tc>
          <w:tcPr>
            <w:tcW w:w="541" w:type="dxa"/>
            <w:vAlign w:val="center"/>
          </w:tcPr>
          <w:p w14:paraId="04C7DA2D"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56647543" w14:textId="77777777" w:rsidTr="00117ED8">
        <w:trPr>
          <w:trHeight w:hRule="exact" w:val="318"/>
        </w:trPr>
        <w:tc>
          <w:tcPr>
            <w:tcW w:w="3257" w:type="dxa"/>
            <w:vAlign w:val="center"/>
          </w:tcPr>
          <w:p w14:paraId="490F2E1B"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 xml:space="preserve">دکتر حمید بدیعی </w:t>
            </w:r>
          </w:p>
        </w:tc>
        <w:tc>
          <w:tcPr>
            <w:tcW w:w="541" w:type="dxa"/>
            <w:vAlign w:val="center"/>
          </w:tcPr>
          <w:p w14:paraId="66689D39"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29D10439" w14:textId="77777777" w:rsidTr="00117ED8">
        <w:trPr>
          <w:trHeight w:hRule="exact" w:val="318"/>
        </w:trPr>
        <w:tc>
          <w:tcPr>
            <w:tcW w:w="3257" w:type="dxa"/>
            <w:vAlign w:val="center"/>
          </w:tcPr>
          <w:p w14:paraId="66F37835"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ascii="Arial" w:hAnsi="Arial" w:cs="B Nazanin" w:hint="cs"/>
                <w:sz w:val="14"/>
                <w:szCs w:val="14"/>
                <w:rtl/>
              </w:rPr>
              <w:t>دکتر ناصر بنیادی</w:t>
            </w:r>
          </w:p>
        </w:tc>
        <w:tc>
          <w:tcPr>
            <w:tcW w:w="541" w:type="dxa"/>
            <w:vAlign w:val="center"/>
          </w:tcPr>
          <w:p w14:paraId="25578689"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33B8CAD4" w14:textId="77777777" w:rsidTr="00117ED8">
        <w:trPr>
          <w:trHeight w:hRule="exact" w:val="318"/>
        </w:trPr>
        <w:tc>
          <w:tcPr>
            <w:tcW w:w="3257" w:type="dxa"/>
            <w:vAlign w:val="center"/>
          </w:tcPr>
          <w:p w14:paraId="529BB900"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cs="B Nazanin" w:hint="cs"/>
                <w:sz w:val="14"/>
                <w:szCs w:val="14"/>
                <w:rtl/>
              </w:rPr>
              <w:t>مهندس محسن بهرام غفاری</w:t>
            </w:r>
          </w:p>
        </w:tc>
        <w:tc>
          <w:tcPr>
            <w:tcW w:w="541" w:type="dxa"/>
            <w:vAlign w:val="center"/>
          </w:tcPr>
          <w:p w14:paraId="3B151AFA"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75A63700" w14:textId="77777777" w:rsidTr="00117ED8">
        <w:trPr>
          <w:trHeight w:hRule="exact" w:val="318"/>
        </w:trPr>
        <w:tc>
          <w:tcPr>
            <w:tcW w:w="3257" w:type="dxa"/>
            <w:vAlign w:val="center"/>
          </w:tcPr>
          <w:p w14:paraId="5349F0F8"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cs="B Nazanin" w:hint="cs"/>
                <w:sz w:val="14"/>
                <w:szCs w:val="14"/>
                <w:rtl/>
              </w:rPr>
              <w:t>دکتر محسن تهرانی زاده</w:t>
            </w:r>
          </w:p>
        </w:tc>
        <w:tc>
          <w:tcPr>
            <w:tcW w:w="541" w:type="dxa"/>
            <w:vAlign w:val="center"/>
          </w:tcPr>
          <w:p w14:paraId="56AE3EA5"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0CAA2B97" w14:textId="77777777" w:rsidTr="00117ED8">
        <w:trPr>
          <w:trHeight w:hRule="exact" w:val="318"/>
        </w:trPr>
        <w:tc>
          <w:tcPr>
            <w:tcW w:w="3257" w:type="dxa"/>
            <w:vAlign w:val="center"/>
          </w:tcPr>
          <w:p w14:paraId="0498ECE5"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cs="B Nazanin" w:hint="cs"/>
                <w:sz w:val="14"/>
                <w:szCs w:val="14"/>
                <w:rtl/>
              </w:rPr>
              <w:t>مهندس سیدابراهیم دادسرشت</w:t>
            </w:r>
          </w:p>
        </w:tc>
        <w:tc>
          <w:tcPr>
            <w:tcW w:w="541" w:type="dxa"/>
            <w:vAlign w:val="center"/>
          </w:tcPr>
          <w:p w14:paraId="79C4C443"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410F9CF2" w14:textId="77777777" w:rsidTr="00117ED8">
        <w:trPr>
          <w:trHeight w:hRule="exact" w:val="318"/>
        </w:trPr>
        <w:tc>
          <w:tcPr>
            <w:tcW w:w="3257" w:type="dxa"/>
            <w:vAlign w:val="center"/>
          </w:tcPr>
          <w:p w14:paraId="7756ED09" w14:textId="77777777" w:rsidR="00335A80" w:rsidRPr="00694D65" w:rsidRDefault="00335A80" w:rsidP="00335A80">
            <w:pPr>
              <w:widowControl/>
              <w:numPr>
                <w:ilvl w:val="0"/>
                <w:numId w:val="45"/>
              </w:numPr>
              <w:spacing w:after="0" w:line="259" w:lineRule="auto"/>
              <w:jc w:val="lowKashida"/>
              <w:rPr>
                <w:rFonts w:cs="B Nazanin"/>
                <w:sz w:val="14"/>
                <w:szCs w:val="14"/>
                <w:rtl/>
              </w:rPr>
            </w:pPr>
            <w:r w:rsidRPr="00694D65">
              <w:rPr>
                <w:rFonts w:cs="B Nazanin" w:hint="cs"/>
                <w:sz w:val="14"/>
                <w:szCs w:val="14"/>
                <w:rtl/>
              </w:rPr>
              <w:t>مهندس سیدمحمدتقی راتقی</w:t>
            </w:r>
          </w:p>
        </w:tc>
        <w:tc>
          <w:tcPr>
            <w:tcW w:w="541" w:type="dxa"/>
            <w:vAlign w:val="center"/>
          </w:tcPr>
          <w:p w14:paraId="5CD0606A"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715E52F5" w14:textId="77777777" w:rsidTr="00117ED8">
        <w:trPr>
          <w:trHeight w:hRule="exact" w:val="318"/>
        </w:trPr>
        <w:tc>
          <w:tcPr>
            <w:tcW w:w="3257" w:type="dxa"/>
            <w:vAlign w:val="center"/>
          </w:tcPr>
          <w:p w14:paraId="0F04D2F9"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sz w:val="14"/>
                <w:szCs w:val="14"/>
                <w:rtl/>
              </w:rPr>
              <w:t xml:space="preserve">دکتر </w:t>
            </w:r>
            <w:r w:rsidRPr="00694D65">
              <w:rPr>
                <w:rFonts w:ascii="Arial" w:hAnsi="Arial" w:cs="B Nazanin" w:hint="cs"/>
                <w:sz w:val="14"/>
                <w:szCs w:val="14"/>
                <w:rtl/>
              </w:rPr>
              <w:t>علی اکبر رمضانیانپور</w:t>
            </w:r>
          </w:p>
        </w:tc>
        <w:tc>
          <w:tcPr>
            <w:tcW w:w="541" w:type="dxa"/>
            <w:vAlign w:val="center"/>
          </w:tcPr>
          <w:p w14:paraId="471E52E1"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34477E0B" w14:textId="77777777" w:rsidTr="00117ED8">
        <w:trPr>
          <w:trHeight w:hRule="exact" w:val="328"/>
        </w:trPr>
        <w:tc>
          <w:tcPr>
            <w:tcW w:w="3257" w:type="dxa"/>
            <w:vAlign w:val="center"/>
          </w:tcPr>
          <w:p w14:paraId="4AA17D4F"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sz w:val="14"/>
                <w:szCs w:val="14"/>
                <w:rtl/>
              </w:rPr>
              <w:t xml:space="preserve">دکتر </w:t>
            </w:r>
            <w:r w:rsidRPr="00694D65">
              <w:rPr>
                <w:rFonts w:ascii="Arial" w:hAnsi="Arial" w:cs="B Nazanin" w:hint="cs"/>
                <w:sz w:val="14"/>
                <w:szCs w:val="14"/>
                <w:rtl/>
              </w:rPr>
              <w:t>محمد شکرچی زاده</w:t>
            </w:r>
          </w:p>
        </w:tc>
        <w:tc>
          <w:tcPr>
            <w:tcW w:w="541" w:type="dxa"/>
            <w:vAlign w:val="center"/>
          </w:tcPr>
          <w:p w14:paraId="305126BA"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534BF15F" w14:textId="77777777" w:rsidTr="00117ED8">
        <w:trPr>
          <w:trHeight w:hRule="exact" w:val="318"/>
        </w:trPr>
        <w:tc>
          <w:tcPr>
            <w:tcW w:w="3257" w:type="dxa"/>
            <w:vAlign w:val="center"/>
          </w:tcPr>
          <w:p w14:paraId="35BB48FC"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Pr>
            </w:pPr>
            <w:r w:rsidRPr="00694D65">
              <w:rPr>
                <w:rFonts w:ascii="Arial" w:hAnsi="Arial" w:cs="B Nazanin" w:hint="cs"/>
                <w:sz w:val="14"/>
                <w:szCs w:val="14"/>
                <w:rtl/>
              </w:rPr>
              <w:t>مهندس علی اصغر طاهری بهبهانی</w:t>
            </w:r>
          </w:p>
          <w:p w14:paraId="6CEBAEFB"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sz w:val="14"/>
                <w:szCs w:val="14"/>
              </w:rPr>
              <w:t>N;j</w:t>
            </w:r>
          </w:p>
        </w:tc>
        <w:tc>
          <w:tcPr>
            <w:tcW w:w="541" w:type="dxa"/>
            <w:vAlign w:val="center"/>
          </w:tcPr>
          <w:p w14:paraId="28A4BF4F"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18BC90D6" w14:textId="77777777" w:rsidTr="00117ED8">
        <w:trPr>
          <w:trHeight w:hRule="exact" w:val="318"/>
        </w:trPr>
        <w:tc>
          <w:tcPr>
            <w:tcW w:w="3257" w:type="dxa"/>
            <w:vAlign w:val="center"/>
          </w:tcPr>
          <w:p w14:paraId="2377A1C8"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شاپور طاحونی</w:t>
            </w:r>
          </w:p>
        </w:tc>
        <w:tc>
          <w:tcPr>
            <w:tcW w:w="541" w:type="dxa"/>
            <w:vAlign w:val="center"/>
          </w:tcPr>
          <w:p w14:paraId="3F862815"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7FDCCA49" w14:textId="77777777" w:rsidTr="00117ED8">
        <w:trPr>
          <w:trHeight w:hRule="exact" w:val="318"/>
        </w:trPr>
        <w:tc>
          <w:tcPr>
            <w:tcW w:w="3257" w:type="dxa"/>
            <w:vAlign w:val="center"/>
          </w:tcPr>
          <w:p w14:paraId="150D281A"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بهروز علمداری میلانی</w:t>
            </w:r>
          </w:p>
        </w:tc>
        <w:tc>
          <w:tcPr>
            <w:tcW w:w="541" w:type="dxa"/>
            <w:vAlign w:val="center"/>
          </w:tcPr>
          <w:p w14:paraId="34C8366D"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5EC79645" w14:textId="77777777" w:rsidTr="00117ED8">
        <w:trPr>
          <w:trHeight w:hRule="exact" w:val="318"/>
        </w:trPr>
        <w:tc>
          <w:tcPr>
            <w:tcW w:w="3257" w:type="dxa"/>
            <w:vAlign w:val="center"/>
          </w:tcPr>
          <w:p w14:paraId="544958CA"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مسعودغازی سلحشور</w:t>
            </w:r>
          </w:p>
        </w:tc>
        <w:tc>
          <w:tcPr>
            <w:tcW w:w="541" w:type="dxa"/>
            <w:vAlign w:val="center"/>
          </w:tcPr>
          <w:p w14:paraId="1CE02A68"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591691B2" w14:textId="77777777" w:rsidTr="00117ED8">
        <w:trPr>
          <w:trHeight w:hRule="exact" w:val="318"/>
        </w:trPr>
        <w:tc>
          <w:tcPr>
            <w:tcW w:w="3257" w:type="dxa"/>
            <w:vAlign w:val="center"/>
          </w:tcPr>
          <w:p w14:paraId="29DCC1A4"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یونس قلی زاده طیار</w:t>
            </w:r>
          </w:p>
        </w:tc>
        <w:tc>
          <w:tcPr>
            <w:tcW w:w="541" w:type="dxa"/>
            <w:vAlign w:val="center"/>
          </w:tcPr>
          <w:p w14:paraId="14FD6BA0"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2CA99866" w14:textId="77777777" w:rsidTr="00117ED8">
        <w:trPr>
          <w:trHeight w:hRule="exact" w:val="318"/>
        </w:trPr>
        <w:tc>
          <w:tcPr>
            <w:tcW w:w="3257" w:type="dxa"/>
            <w:vAlign w:val="center"/>
          </w:tcPr>
          <w:p w14:paraId="51E038D2"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 بهروز گتمیری</w:t>
            </w:r>
          </w:p>
        </w:tc>
        <w:tc>
          <w:tcPr>
            <w:tcW w:w="541" w:type="dxa"/>
            <w:vAlign w:val="center"/>
          </w:tcPr>
          <w:p w14:paraId="21F0C45B"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26C8EDCA" w14:textId="77777777" w:rsidTr="00117ED8">
        <w:trPr>
          <w:trHeight w:hRule="exact" w:val="318"/>
        </w:trPr>
        <w:tc>
          <w:tcPr>
            <w:tcW w:w="3257" w:type="dxa"/>
            <w:vAlign w:val="center"/>
          </w:tcPr>
          <w:p w14:paraId="01484385"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دکترحامد مظاهریان</w:t>
            </w:r>
          </w:p>
        </w:tc>
        <w:tc>
          <w:tcPr>
            <w:tcW w:w="541" w:type="dxa"/>
            <w:vAlign w:val="center"/>
          </w:tcPr>
          <w:p w14:paraId="4C52FD36"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48320578" w14:textId="77777777" w:rsidTr="00117ED8">
        <w:trPr>
          <w:trHeight w:hRule="exact" w:val="318"/>
        </w:trPr>
        <w:tc>
          <w:tcPr>
            <w:tcW w:w="3257" w:type="dxa"/>
            <w:vAlign w:val="center"/>
          </w:tcPr>
          <w:p w14:paraId="05573647"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 محمودرضا ماهری</w:t>
            </w:r>
          </w:p>
        </w:tc>
        <w:tc>
          <w:tcPr>
            <w:tcW w:w="541" w:type="dxa"/>
            <w:vAlign w:val="center"/>
          </w:tcPr>
          <w:p w14:paraId="7DC9F7BD"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20067C1A" w14:textId="77777777" w:rsidTr="00117ED8">
        <w:trPr>
          <w:trHeight w:hRule="exact" w:val="318"/>
        </w:trPr>
        <w:tc>
          <w:tcPr>
            <w:tcW w:w="3257" w:type="dxa"/>
            <w:vAlign w:val="center"/>
          </w:tcPr>
          <w:p w14:paraId="4208B784"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دکتربهروز محمدکاری</w:t>
            </w:r>
          </w:p>
        </w:tc>
        <w:tc>
          <w:tcPr>
            <w:tcW w:w="541" w:type="dxa"/>
            <w:vAlign w:val="center"/>
          </w:tcPr>
          <w:p w14:paraId="63752482"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300B9C4E" w14:textId="77777777" w:rsidTr="00117ED8">
        <w:trPr>
          <w:trHeight w:hRule="exact" w:val="318"/>
        </w:trPr>
        <w:tc>
          <w:tcPr>
            <w:tcW w:w="3257" w:type="dxa"/>
            <w:vAlign w:val="center"/>
          </w:tcPr>
          <w:p w14:paraId="33D3A200"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حشمت ا... منصف</w:t>
            </w:r>
          </w:p>
        </w:tc>
        <w:tc>
          <w:tcPr>
            <w:tcW w:w="541" w:type="dxa"/>
            <w:vAlign w:val="center"/>
          </w:tcPr>
          <w:p w14:paraId="58FAA873"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p w14:paraId="231D2470" w14:textId="77777777" w:rsidR="00335A80" w:rsidRPr="00694D65" w:rsidRDefault="00335A80" w:rsidP="00117ED8">
            <w:pPr>
              <w:spacing w:line="259" w:lineRule="auto"/>
              <w:jc w:val="lowKashida"/>
              <w:rPr>
                <w:rFonts w:cs="B Nazanin"/>
                <w:sz w:val="14"/>
                <w:szCs w:val="14"/>
                <w:rtl/>
              </w:rPr>
            </w:pPr>
          </w:p>
        </w:tc>
      </w:tr>
      <w:tr w:rsidR="00335A80" w:rsidRPr="009705CC" w14:paraId="2FF09D45" w14:textId="77777777" w:rsidTr="00117ED8">
        <w:trPr>
          <w:trHeight w:hRule="exact" w:val="318"/>
        </w:trPr>
        <w:tc>
          <w:tcPr>
            <w:tcW w:w="3257" w:type="dxa"/>
            <w:vAlign w:val="center"/>
          </w:tcPr>
          <w:p w14:paraId="487817FB"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دکترسید رسول میرقادری</w:t>
            </w:r>
          </w:p>
        </w:tc>
        <w:tc>
          <w:tcPr>
            <w:tcW w:w="541" w:type="dxa"/>
            <w:vAlign w:val="center"/>
          </w:tcPr>
          <w:p w14:paraId="423CC223"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0309D560" w14:textId="77777777" w:rsidTr="00117ED8">
        <w:trPr>
          <w:trHeight w:hRule="exact" w:val="318"/>
        </w:trPr>
        <w:tc>
          <w:tcPr>
            <w:tcW w:w="3257" w:type="dxa"/>
            <w:vAlign w:val="center"/>
          </w:tcPr>
          <w:p w14:paraId="3CCE30C4"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r w:rsidRPr="00694D65">
              <w:rPr>
                <w:rFonts w:ascii="Arial" w:hAnsi="Arial" w:cs="B Nazanin" w:hint="cs"/>
                <w:sz w:val="14"/>
                <w:szCs w:val="14"/>
                <w:rtl/>
              </w:rPr>
              <w:t>مهندس نادر نجیمی</w:t>
            </w:r>
          </w:p>
        </w:tc>
        <w:tc>
          <w:tcPr>
            <w:tcW w:w="541" w:type="dxa"/>
            <w:vAlign w:val="center"/>
          </w:tcPr>
          <w:p w14:paraId="4D319ABB"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r w:rsidR="00335A80" w:rsidRPr="009705CC" w14:paraId="7C1A155A" w14:textId="77777777" w:rsidTr="00117ED8">
        <w:trPr>
          <w:trHeight w:hRule="exact" w:val="318"/>
        </w:trPr>
        <w:tc>
          <w:tcPr>
            <w:tcW w:w="3257" w:type="dxa"/>
            <w:vAlign w:val="center"/>
          </w:tcPr>
          <w:p w14:paraId="2B4B6465"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Pr>
            </w:pPr>
            <w:r w:rsidRPr="00694D65">
              <w:rPr>
                <w:rFonts w:ascii="Arial" w:hAnsi="Arial" w:cs="B Nazanin" w:hint="cs"/>
                <w:sz w:val="14"/>
                <w:szCs w:val="14"/>
                <w:rtl/>
              </w:rPr>
              <w:t>مهندس سیدرضا هاشمی</w:t>
            </w:r>
          </w:p>
          <w:p w14:paraId="06574A18" w14:textId="77777777" w:rsidR="00335A80" w:rsidRPr="00694D65" w:rsidRDefault="00335A80" w:rsidP="00335A80">
            <w:pPr>
              <w:widowControl/>
              <w:numPr>
                <w:ilvl w:val="0"/>
                <w:numId w:val="45"/>
              </w:numPr>
              <w:spacing w:after="0" w:line="259" w:lineRule="auto"/>
              <w:jc w:val="lowKashida"/>
              <w:rPr>
                <w:rFonts w:ascii="Arial" w:hAnsi="Arial" w:cs="B Nazanin"/>
                <w:sz w:val="14"/>
                <w:szCs w:val="14"/>
                <w:rtl/>
              </w:rPr>
            </w:pPr>
          </w:p>
        </w:tc>
        <w:tc>
          <w:tcPr>
            <w:tcW w:w="541" w:type="dxa"/>
            <w:vAlign w:val="center"/>
          </w:tcPr>
          <w:p w14:paraId="5DC22534" w14:textId="77777777" w:rsidR="00335A80" w:rsidRPr="00694D65" w:rsidRDefault="00335A80" w:rsidP="00117ED8">
            <w:pPr>
              <w:spacing w:line="259" w:lineRule="auto"/>
              <w:jc w:val="lowKashida"/>
              <w:rPr>
                <w:rFonts w:cs="B Nazanin"/>
                <w:sz w:val="14"/>
                <w:szCs w:val="14"/>
                <w:rtl/>
              </w:rPr>
            </w:pPr>
            <w:r w:rsidRPr="00694D65">
              <w:rPr>
                <w:rFonts w:cs="B Nazanin" w:hint="cs"/>
                <w:sz w:val="14"/>
                <w:szCs w:val="14"/>
                <w:rtl/>
              </w:rPr>
              <w:t>عضو</w:t>
            </w:r>
          </w:p>
        </w:tc>
      </w:tr>
    </w:tbl>
    <w:p w14:paraId="0FB21941" w14:textId="77777777" w:rsidR="00335A80" w:rsidRPr="00694D65" w:rsidRDefault="00335A80" w:rsidP="00335A80">
      <w:pPr>
        <w:pStyle w:val="Heading6"/>
        <w:spacing w:line="259" w:lineRule="auto"/>
        <w:ind w:left="-154"/>
        <w:jc w:val="lowKashida"/>
        <w:rPr>
          <w:rFonts w:cs="B Nazanin"/>
          <w:sz w:val="14"/>
          <w:szCs w:val="14"/>
          <w:rtl/>
        </w:rPr>
      </w:pPr>
      <w:r>
        <w:rPr>
          <w:rFonts w:cs="B Nazanin"/>
          <w:sz w:val="14"/>
          <w:szCs w:val="14"/>
          <w:rtl/>
        </w:rPr>
        <w:br w:type="textWrapping" w:clear="all"/>
      </w:r>
      <w:r w:rsidRPr="00694D65">
        <w:rPr>
          <w:rFonts w:cs="B Nazanin" w:hint="cs"/>
          <w:sz w:val="14"/>
          <w:szCs w:val="14"/>
          <w:rtl/>
        </w:rPr>
        <w:t>ب) اعضاي كميته تخصصي</w:t>
      </w:r>
    </w:p>
    <w:p w14:paraId="3E7F9A52" w14:textId="77777777" w:rsidR="00335A80" w:rsidRPr="00694D65" w:rsidRDefault="00335A80" w:rsidP="00C36BA1">
      <w:pPr>
        <w:pStyle w:val="ListParagraph"/>
        <w:widowControl/>
        <w:numPr>
          <w:ilvl w:val="0"/>
          <w:numId w:val="45"/>
        </w:numPr>
        <w:autoSpaceDE w:val="0"/>
        <w:autoSpaceDN w:val="0"/>
        <w:adjustRightInd w:val="0"/>
        <w:spacing w:line="259" w:lineRule="auto"/>
        <w:rPr>
          <w:rFonts w:ascii="TT3CFAo00"/>
          <w:sz w:val="14"/>
          <w:szCs w:val="14"/>
          <w:rtl/>
        </w:rPr>
      </w:pPr>
      <w:r w:rsidRPr="00694D65">
        <w:rPr>
          <w:rFonts w:ascii="TT3CFAo00" w:hint="cs"/>
          <w:sz w:val="14"/>
          <w:szCs w:val="14"/>
          <w:rtl/>
        </w:rPr>
        <w:t>دکتر</w:t>
      </w:r>
      <w:r w:rsidR="00C36BA1">
        <w:rPr>
          <w:rFonts w:ascii="TT3CFAo00" w:hint="cs"/>
          <w:sz w:val="14"/>
          <w:szCs w:val="14"/>
          <w:rtl/>
        </w:rPr>
        <w:t xml:space="preserve"> </w:t>
      </w:r>
      <w:r w:rsidRPr="00694D65">
        <w:rPr>
          <w:rFonts w:ascii="TT3CFAo00" w:hint="cs"/>
          <w:sz w:val="14"/>
          <w:szCs w:val="14"/>
          <w:rtl/>
        </w:rPr>
        <w:t xml:space="preserve">سعید بختیاری                        </w:t>
      </w:r>
      <w:r w:rsidRPr="00694D65">
        <w:rPr>
          <w:rFonts w:ascii="TT3CFAo00" w:hint="cs"/>
          <w:sz w:val="14"/>
          <w:szCs w:val="14"/>
          <w:rtl/>
        </w:rPr>
        <w:tab/>
        <w:t xml:space="preserve">    رییس</w:t>
      </w:r>
      <w:r w:rsidRPr="00694D65">
        <w:rPr>
          <w:rFonts w:ascii="TT3CFAo00" w:hint="cs"/>
          <w:sz w:val="14"/>
          <w:szCs w:val="14"/>
          <w:rtl/>
        </w:rPr>
        <w:tab/>
        <w:t xml:space="preserve">       </w:t>
      </w:r>
    </w:p>
    <w:p w14:paraId="40500F1C" w14:textId="77777777" w:rsidR="00335A80" w:rsidRPr="00694D65" w:rsidRDefault="00335A80" w:rsidP="00335A80">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محمد </w:t>
      </w:r>
      <w:r w:rsidR="00C36BA1">
        <w:rPr>
          <w:rFonts w:ascii="TT3CFAo00" w:hint="cs"/>
          <w:sz w:val="14"/>
          <w:szCs w:val="14"/>
          <w:rtl/>
        </w:rPr>
        <w:t xml:space="preserve"> </w:t>
      </w:r>
      <w:r w:rsidRPr="00694D65">
        <w:rPr>
          <w:rFonts w:ascii="TT3CFAo00" w:hint="cs"/>
          <w:sz w:val="14"/>
          <w:szCs w:val="14"/>
          <w:rtl/>
        </w:rPr>
        <w:t xml:space="preserve">بیات             </w:t>
      </w:r>
      <w:r w:rsidRPr="00694D65">
        <w:rPr>
          <w:rFonts w:ascii="TT3CFAo00" w:hint="cs"/>
          <w:sz w:val="14"/>
          <w:szCs w:val="14"/>
          <w:rtl/>
        </w:rPr>
        <w:tab/>
        <w:t xml:space="preserve">    </w:t>
      </w:r>
      <w:r>
        <w:rPr>
          <w:rFonts w:ascii="TT3CFAo00" w:hint="cs"/>
          <w:sz w:val="14"/>
          <w:szCs w:val="14"/>
          <w:rtl/>
        </w:rPr>
        <w:t xml:space="preserve">                    </w:t>
      </w:r>
      <w:r w:rsidRPr="00694D65">
        <w:rPr>
          <w:rFonts w:ascii="TT3CFAo00" w:hint="cs"/>
          <w:sz w:val="14"/>
          <w:szCs w:val="14"/>
          <w:rtl/>
        </w:rPr>
        <w:t xml:space="preserve">   عضو </w:t>
      </w:r>
    </w:p>
    <w:p w14:paraId="5A607E69" w14:textId="77777777" w:rsidR="00335A80" w:rsidRPr="00694D65" w:rsidRDefault="00335A80" w:rsidP="00C36BA1">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مهندس ناصر بیگلری            </w:t>
      </w:r>
      <w:r w:rsidRPr="00694D65">
        <w:rPr>
          <w:rFonts w:ascii="TT3CFAo00" w:hint="cs"/>
          <w:sz w:val="14"/>
          <w:szCs w:val="14"/>
          <w:rtl/>
        </w:rPr>
        <w:tab/>
        <w:t xml:space="preserve">    </w:t>
      </w:r>
      <w:r>
        <w:rPr>
          <w:rFonts w:ascii="TT3CFAo00" w:hint="cs"/>
          <w:sz w:val="14"/>
          <w:szCs w:val="14"/>
          <w:rtl/>
        </w:rPr>
        <w:t xml:space="preserve">                    </w:t>
      </w:r>
      <w:r w:rsidRPr="00694D65">
        <w:rPr>
          <w:rFonts w:ascii="TT3CFAo00" w:hint="cs"/>
          <w:sz w:val="14"/>
          <w:szCs w:val="14"/>
          <w:rtl/>
        </w:rPr>
        <w:t xml:space="preserve">  عضو ََ</w:t>
      </w:r>
    </w:p>
    <w:p w14:paraId="42DE68CC" w14:textId="77777777" w:rsidR="00335A80" w:rsidRPr="00694D65" w:rsidRDefault="00335A80" w:rsidP="00335A80">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دکتر</w:t>
      </w:r>
      <w:r w:rsidR="00C36BA1">
        <w:rPr>
          <w:rFonts w:ascii="TT3CFAo00" w:hint="cs"/>
          <w:sz w:val="14"/>
          <w:szCs w:val="14"/>
          <w:rtl/>
        </w:rPr>
        <w:t xml:space="preserve"> </w:t>
      </w:r>
      <w:r w:rsidRPr="00694D65">
        <w:rPr>
          <w:rFonts w:ascii="TT3CFAo00" w:hint="cs"/>
          <w:sz w:val="14"/>
          <w:szCs w:val="14"/>
          <w:rtl/>
        </w:rPr>
        <w:t xml:space="preserve">علی پزشکی                 </w:t>
      </w:r>
      <w:r w:rsidRPr="00694D65">
        <w:rPr>
          <w:rFonts w:ascii="TT3CFAo00" w:hint="cs"/>
          <w:sz w:val="14"/>
          <w:szCs w:val="14"/>
          <w:rtl/>
        </w:rPr>
        <w:tab/>
        <w:t xml:space="preserve">  </w:t>
      </w:r>
      <w:r>
        <w:rPr>
          <w:rFonts w:ascii="TT3CFAo00" w:hint="cs"/>
          <w:sz w:val="14"/>
          <w:szCs w:val="14"/>
          <w:rtl/>
        </w:rPr>
        <w:t xml:space="preserve">                   </w:t>
      </w:r>
      <w:r w:rsidRPr="00694D65">
        <w:rPr>
          <w:rFonts w:ascii="TT3CFAo00" w:hint="cs"/>
          <w:sz w:val="14"/>
          <w:szCs w:val="14"/>
          <w:rtl/>
        </w:rPr>
        <w:t xml:space="preserve">     نماینده سازمان نظام مهندسی</w:t>
      </w:r>
    </w:p>
    <w:p w14:paraId="69672E1A" w14:textId="77777777" w:rsidR="00335A80" w:rsidRPr="00694D65" w:rsidRDefault="00335A80" w:rsidP="00C36BA1">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دکتر</w:t>
      </w:r>
      <w:r w:rsidR="00C36BA1">
        <w:rPr>
          <w:rFonts w:ascii="TT3CFAo00" w:hint="cs"/>
          <w:sz w:val="14"/>
          <w:szCs w:val="14"/>
          <w:rtl/>
        </w:rPr>
        <w:t xml:space="preserve"> </w:t>
      </w:r>
      <w:r w:rsidRPr="00694D65">
        <w:rPr>
          <w:rFonts w:ascii="TT3CFAo00" w:hint="cs"/>
          <w:sz w:val="14"/>
          <w:szCs w:val="14"/>
          <w:rtl/>
        </w:rPr>
        <w:t xml:space="preserve">محمدرضا حافظی          </w:t>
      </w:r>
      <w:r w:rsidRPr="00694D65">
        <w:rPr>
          <w:rFonts w:ascii="TT3CFAo00" w:hint="cs"/>
          <w:sz w:val="14"/>
          <w:szCs w:val="14"/>
          <w:rtl/>
        </w:rPr>
        <w:tab/>
        <w:t xml:space="preserve"> </w:t>
      </w:r>
      <w:r>
        <w:rPr>
          <w:rFonts w:ascii="TT3CFAo00" w:hint="cs"/>
          <w:sz w:val="14"/>
          <w:szCs w:val="14"/>
          <w:rtl/>
        </w:rPr>
        <w:t xml:space="preserve">                    </w:t>
      </w:r>
      <w:r w:rsidRPr="00694D65">
        <w:rPr>
          <w:rFonts w:ascii="TT3CFAo00" w:hint="cs"/>
          <w:sz w:val="14"/>
          <w:szCs w:val="14"/>
          <w:rtl/>
        </w:rPr>
        <w:t xml:space="preserve">    عضو</w:t>
      </w:r>
    </w:p>
    <w:p w14:paraId="36608D0A" w14:textId="77777777" w:rsidR="00335A80" w:rsidRPr="00694D65" w:rsidRDefault="00335A80" w:rsidP="00C36BA1">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مهندس حبیب راضی </w:t>
      </w:r>
      <w:r w:rsidRPr="00694D65">
        <w:rPr>
          <w:rFonts w:ascii="TT3CFAo00" w:hint="cs"/>
          <w:sz w:val="14"/>
          <w:szCs w:val="14"/>
          <w:rtl/>
        </w:rPr>
        <w:tab/>
      </w:r>
      <w:r w:rsidRPr="00694D65">
        <w:rPr>
          <w:rFonts w:ascii="TT3CFAo00" w:hint="cs"/>
          <w:sz w:val="14"/>
          <w:szCs w:val="14"/>
          <w:rtl/>
        </w:rPr>
        <w:tab/>
        <w:t xml:space="preserve">  نماینده سازمان شهرداری ها و دهیاری ها</w:t>
      </w:r>
      <w:r w:rsidR="00C36BA1">
        <w:rPr>
          <w:rFonts w:ascii="TT3CFAo00" w:hint="cs"/>
          <w:sz w:val="14"/>
          <w:szCs w:val="14"/>
          <w:rtl/>
        </w:rPr>
        <w:t>ی کشور</w:t>
      </w:r>
    </w:p>
    <w:p w14:paraId="310F7A32" w14:textId="77777777" w:rsidR="00335A80" w:rsidRPr="00694D65" w:rsidRDefault="00335A80" w:rsidP="00335A80">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مهندس مسعود قاسم زاده محله           </w:t>
      </w:r>
      <w:r>
        <w:rPr>
          <w:rFonts w:ascii="TT3CFAo00" w:hint="cs"/>
          <w:sz w:val="14"/>
          <w:szCs w:val="14"/>
          <w:rtl/>
        </w:rPr>
        <w:t xml:space="preserve">        </w:t>
      </w:r>
      <w:r w:rsidRPr="00694D65">
        <w:rPr>
          <w:rFonts w:ascii="TT3CFAo00" w:hint="cs"/>
          <w:sz w:val="14"/>
          <w:szCs w:val="14"/>
          <w:rtl/>
        </w:rPr>
        <w:t xml:space="preserve">           عضو</w:t>
      </w:r>
    </w:p>
    <w:p w14:paraId="39CFA788" w14:textId="77777777" w:rsidR="00335A80" w:rsidRPr="00694D65" w:rsidRDefault="00335A80" w:rsidP="00C36BA1">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مهندس محمود قدیری                    </w:t>
      </w:r>
      <w:r>
        <w:rPr>
          <w:rFonts w:ascii="TT3CFAo00" w:hint="cs"/>
          <w:sz w:val="14"/>
          <w:szCs w:val="14"/>
          <w:rtl/>
        </w:rPr>
        <w:t xml:space="preserve">        </w:t>
      </w:r>
      <w:r w:rsidRPr="00694D65">
        <w:rPr>
          <w:rFonts w:ascii="TT3CFAo00" w:hint="cs"/>
          <w:sz w:val="14"/>
          <w:szCs w:val="14"/>
          <w:rtl/>
        </w:rPr>
        <w:t xml:space="preserve">            نماینده سازمان آتش نشانی</w:t>
      </w:r>
    </w:p>
    <w:p w14:paraId="6E5ADE4D" w14:textId="77777777" w:rsidR="00335A80" w:rsidRDefault="00335A80" w:rsidP="00335A80">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مهندس سید</w:t>
      </w:r>
      <w:r w:rsidR="00C36BA1">
        <w:rPr>
          <w:rFonts w:ascii="TT3CFAo00" w:hint="cs"/>
          <w:sz w:val="14"/>
          <w:szCs w:val="14"/>
          <w:rtl/>
        </w:rPr>
        <w:t xml:space="preserve"> </w:t>
      </w:r>
      <w:r w:rsidRPr="00694D65">
        <w:rPr>
          <w:rFonts w:ascii="TT3CFAo00" w:hint="cs"/>
          <w:sz w:val="14"/>
          <w:szCs w:val="14"/>
          <w:rtl/>
        </w:rPr>
        <w:t>محمد</w:t>
      </w:r>
      <w:r w:rsidR="00C36BA1">
        <w:rPr>
          <w:rFonts w:ascii="TT3CFAo00" w:hint="cs"/>
          <w:sz w:val="14"/>
          <w:szCs w:val="14"/>
          <w:rtl/>
        </w:rPr>
        <w:t xml:space="preserve"> </w:t>
      </w:r>
      <w:r w:rsidRPr="00694D65">
        <w:rPr>
          <w:rFonts w:ascii="TT3CFAo00" w:hint="cs"/>
          <w:sz w:val="14"/>
          <w:szCs w:val="14"/>
          <w:rtl/>
        </w:rPr>
        <w:t xml:space="preserve">رضا میرعبداللهی     </w:t>
      </w:r>
      <w:r>
        <w:rPr>
          <w:rFonts w:ascii="TT3CFAo00" w:hint="cs"/>
          <w:sz w:val="14"/>
          <w:szCs w:val="14"/>
          <w:rtl/>
        </w:rPr>
        <w:t xml:space="preserve">        </w:t>
      </w:r>
      <w:r w:rsidRPr="00694D65">
        <w:rPr>
          <w:rFonts w:ascii="TT3CFAo00" w:hint="cs"/>
          <w:sz w:val="14"/>
          <w:szCs w:val="14"/>
          <w:rtl/>
        </w:rPr>
        <w:t xml:space="preserve">            دبیر </w:t>
      </w:r>
    </w:p>
    <w:p w14:paraId="2F0F1E45" w14:textId="77777777" w:rsidR="00C36BA1" w:rsidRDefault="00C36BA1" w:rsidP="00C36BA1">
      <w:pPr>
        <w:pStyle w:val="Heading6"/>
        <w:spacing w:line="259" w:lineRule="auto"/>
        <w:ind w:left="-154"/>
        <w:jc w:val="lowKashida"/>
        <w:rPr>
          <w:rFonts w:cs="B Nazanin"/>
          <w:sz w:val="14"/>
          <w:szCs w:val="14"/>
          <w:rtl/>
        </w:rPr>
      </w:pPr>
      <w:r>
        <w:rPr>
          <w:rFonts w:cs="B Nazanin" w:hint="cs"/>
          <w:sz w:val="14"/>
          <w:szCs w:val="14"/>
          <w:rtl/>
        </w:rPr>
        <w:t>ج) همکاران و اعضای وابسته کمیته تخصصی</w:t>
      </w:r>
    </w:p>
    <w:p w14:paraId="7208FEED" w14:textId="77777777" w:rsidR="00C36BA1" w:rsidRPr="00694D65" w:rsidRDefault="00C36BA1" w:rsidP="00C36BA1">
      <w:pPr>
        <w:widowControl/>
        <w:autoSpaceDE w:val="0"/>
        <w:autoSpaceDN w:val="0"/>
        <w:adjustRightInd w:val="0"/>
        <w:spacing w:line="259" w:lineRule="auto"/>
        <w:rPr>
          <w:rFonts w:ascii="TT3CFAo00"/>
          <w:sz w:val="14"/>
          <w:szCs w:val="14"/>
        </w:rPr>
      </w:pPr>
      <w:r w:rsidRPr="00C36BA1">
        <w:rPr>
          <w:rFonts w:ascii="TT3CFAo00" w:hint="cs"/>
          <w:sz w:val="14"/>
          <w:szCs w:val="14"/>
          <w:rtl/>
        </w:rPr>
        <w:t>مهندس مسعود جمالی آشتیانی</w:t>
      </w:r>
      <w:r>
        <w:rPr>
          <w:rFonts w:ascii="TT3CFAo00" w:hint="cs"/>
          <w:sz w:val="14"/>
          <w:szCs w:val="14"/>
          <w:rtl/>
        </w:rPr>
        <w:t>،</w:t>
      </w:r>
      <w:r w:rsidR="009571BB">
        <w:rPr>
          <w:rFonts w:ascii="TT3CFAo00" w:hint="cs"/>
          <w:sz w:val="14"/>
          <w:szCs w:val="14"/>
          <w:rtl/>
          <w:lang w:bidi="fa-IR"/>
        </w:rPr>
        <w:t xml:space="preserve"> مهندس</w:t>
      </w:r>
      <w:r>
        <w:rPr>
          <w:rFonts w:ascii="TT3CFAo00" w:hint="cs"/>
          <w:sz w:val="14"/>
          <w:szCs w:val="14"/>
          <w:rtl/>
        </w:rPr>
        <w:t xml:space="preserve"> </w:t>
      </w:r>
      <w:r w:rsidR="0036460A">
        <w:rPr>
          <w:rFonts w:ascii="TT3CFAo00" w:hint="cs"/>
          <w:sz w:val="14"/>
          <w:szCs w:val="14"/>
          <w:rtl/>
          <w:lang w:bidi="fa-IR"/>
        </w:rPr>
        <w:t xml:space="preserve">صابر </w:t>
      </w:r>
      <w:r>
        <w:rPr>
          <w:rFonts w:ascii="TT3CFAo00" w:hint="cs"/>
          <w:sz w:val="14"/>
          <w:szCs w:val="14"/>
          <w:rtl/>
        </w:rPr>
        <w:t>فتوره چیان، دکتر ارسلان کلالی</w:t>
      </w:r>
    </w:p>
    <w:p w14:paraId="5E28BD56" w14:textId="77777777" w:rsidR="00335A80" w:rsidRPr="00C36BA1" w:rsidRDefault="00C36BA1" w:rsidP="00C36BA1">
      <w:pPr>
        <w:pStyle w:val="Heading6"/>
        <w:spacing w:line="259" w:lineRule="auto"/>
        <w:ind w:left="-154"/>
        <w:jc w:val="lowKashida"/>
        <w:rPr>
          <w:rFonts w:cs="B Nazanin"/>
          <w:sz w:val="14"/>
          <w:szCs w:val="14"/>
          <w:rtl/>
        </w:rPr>
      </w:pPr>
      <w:r w:rsidRPr="00C36BA1">
        <w:rPr>
          <w:rFonts w:cs="B Nazanin" w:hint="cs"/>
          <w:sz w:val="14"/>
          <w:szCs w:val="14"/>
          <w:rtl/>
        </w:rPr>
        <w:t>چ</w:t>
      </w:r>
      <w:r w:rsidR="00335A80" w:rsidRPr="00C36BA1">
        <w:rPr>
          <w:rFonts w:cs="B Nazanin" w:hint="cs"/>
          <w:sz w:val="14"/>
          <w:szCs w:val="14"/>
          <w:rtl/>
        </w:rPr>
        <w:t>) دبيرخانه شوراي تدوين مقررات ملّي ساختمان</w:t>
      </w:r>
    </w:p>
    <w:p w14:paraId="5BF4742B" w14:textId="77777777" w:rsidR="00335A80" w:rsidRPr="00694D65" w:rsidRDefault="00335A80" w:rsidP="00335A80">
      <w:pPr>
        <w:pStyle w:val="Style1"/>
        <w:widowControl/>
        <w:numPr>
          <w:ilvl w:val="0"/>
          <w:numId w:val="45"/>
        </w:numPr>
        <w:spacing w:after="0" w:line="259" w:lineRule="auto"/>
        <w:jc w:val="lowKashida"/>
        <w:rPr>
          <w:rFonts w:cs="B Nazanin"/>
          <w:sz w:val="14"/>
          <w:szCs w:val="14"/>
          <w:lang w:bidi="fa-IR"/>
        </w:rPr>
      </w:pPr>
      <w:r w:rsidRPr="00694D65">
        <w:rPr>
          <w:rFonts w:cs="B Nazanin" w:hint="cs"/>
          <w:sz w:val="14"/>
          <w:szCs w:val="14"/>
          <w:rtl/>
          <w:lang w:bidi="fa-IR"/>
        </w:rPr>
        <w:t>مهندس سهيلا پاكروان                     معاون مديركل و مسئول دبيرخانه شورا</w:t>
      </w:r>
    </w:p>
    <w:p w14:paraId="4C196CFD" w14:textId="77777777" w:rsidR="00335A80" w:rsidRDefault="00335A80" w:rsidP="00335A80">
      <w:pPr>
        <w:pStyle w:val="Style1"/>
        <w:widowControl/>
        <w:numPr>
          <w:ilvl w:val="0"/>
          <w:numId w:val="45"/>
        </w:numPr>
        <w:spacing w:after="0" w:line="259" w:lineRule="auto"/>
        <w:jc w:val="lowKashida"/>
        <w:rPr>
          <w:rFonts w:cs="B Nazanin"/>
          <w:sz w:val="14"/>
          <w:szCs w:val="14"/>
          <w:lang w:bidi="fa-IR"/>
        </w:rPr>
      </w:pPr>
      <w:r w:rsidRPr="00694D65">
        <w:rPr>
          <w:rFonts w:cs="B Nazanin" w:hint="cs"/>
          <w:sz w:val="14"/>
          <w:szCs w:val="14"/>
          <w:rtl/>
          <w:lang w:bidi="fa-IR"/>
        </w:rPr>
        <w:t>دكتر بهنام مهرپرور                         رئیس گروه تدوين مقررات ملّي ساختمان</w:t>
      </w:r>
    </w:p>
    <w:p w14:paraId="0676F7D0" w14:textId="77777777" w:rsidR="00335A80" w:rsidRPr="00694D65" w:rsidRDefault="00335A80" w:rsidP="00335A80">
      <w:pPr>
        <w:pStyle w:val="ListParagraph"/>
        <w:widowControl/>
        <w:numPr>
          <w:ilvl w:val="0"/>
          <w:numId w:val="45"/>
        </w:numPr>
        <w:autoSpaceDE w:val="0"/>
        <w:autoSpaceDN w:val="0"/>
        <w:adjustRightInd w:val="0"/>
        <w:spacing w:line="259" w:lineRule="auto"/>
        <w:rPr>
          <w:rFonts w:ascii="TT3CFAo00"/>
          <w:sz w:val="14"/>
          <w:szCs w:val="14"/>
        </w:rPr>
      </w:pPr>
      <w:r w:rsidRPr="00694D65">
        <w:rPr>
          <w:rFonts w:ascii="TT3CFAo00" w:hint="cs"/>
          <w:sz w:val="14"/>
          <w:szCs w:val="14"/>
          <w:rtl/>
        </w:rPr>
        <w:t xml:space="preserve">مهندس سیدمحمدرضا </w:t>
      </w:r>
      <w:r>
        <w:rPr>
          <w:rFonts w:ascii="TT3CFAo00" w:hint="cs"/>
          <w:sz w:val="14"/>
          <w:szCs w:val="14"/>
          <w:rtl/>
        </w:rPr>
        <w:t>میرعبداللهی         کارشناس معماری دفتر تدوین مقررات ملی ساختمان</w:t>
      </w:r>
    </w:p>
    <w:p w14:paraId="1D0D8822" w14:textId="77777777" w:rsidR="00B123ED" w:rsidRDefault="00F25D47" w:rsidP="00335A80">
      <w:pPr>
        <w:pStyle w:val="Heading1"/>
        <w:jc w:val="center"/>
        <w:rPr>
          <w:rFonts w:cs="B Nazanin"/>
          <w:kern w:val="0"/>
          <w:sz w:val="24"/>
          <w:szCs w:val="24"/>
          <w:rtl/>
          <w:lang w:bidi="fa-IR"/>
        </w:rPr>
      </w:pPr>
      <w:r>
        <w:rPr>
          <w:rFonts w:cs="B Nazanin" w:hint="cs"/>
          <w:kern w:val="0"/>
          <w:sz w:val="24"/>
          <w:szCs w:val="24"/>
          <w:rtl/>
          <w:lang w:bidi="fa-IR"/>
        </w:rPr>
        <w:lastRenderedPageBreak/>
        <w:t>فهرست مطالب</w:t>
      </w:r>
    </w:p>
    <w:p w14:paraId="2B2C4237" w14:textId="77777777" w:rsidR="00F25D47" w:rsidRDefault="00F25D47" w:rsidP="00F25D47">
      <w:pPr>
        <w:rPr>
          <w:rtl/>
          <w:lang w:bidi="fa-IR"/>
        </w:rPr>
      </w:pPr>
      <w:r>
        <w:rPr>
          <w:rFonts w:hint="cs"/>
          <w:rtl/>
          <w:lang w:bidi="fa-IR"/>
        </w:rPr>
        <w:t>عنوان                                                                                                                              صفحه</w:t>
      </w:r>
    </w:p>
    <w:tbl>
      <w:tblPr>
        <w:tblpPr w:leftFromText="180" w:rightFromText="180" w:vertAnchor="text" w:tblpXSpec="right" w:tblpY="1"/>
        <w:tblOverlap w:val="never"/>
        <w:bidiVisual/>
        <w:tblW w:w="0" w:type="auto"/>
        <w:tblLook w:val="01E0" w:firstRow="1" w:lastRow="1" w:firstColumn="1" w:lastColumn="1" w:noHBand="0" w:noVBand="0"/>
      </w:tblPr>
      <w:tblGrid>
        <w:gridCol w:w="1775"/>
        <w:gridCol w:w="6030"/>
      </w:tblGrid>
      <w:tr w:rsidR="00F25D47" w:rsidRPr="009705CC" w14:paraId="578005AC" w14:textId="77777777" w:rsidTr="00FD4C7E">
        <w:trPr>
          <w:trHeight w:hRule="exact" w:val="541"/>
        </w:trPr>
        <w:tc>
          <w:tcPr>
            <w:tcW w:w="1775" w:type="dxa"/>
            <w:vAlign w:val="center"/>
          </w:tcPr>
          <w:p w14:paraId="5BF504DB" w14:textId="77777777" w:rsidR="00F25D47" w:rsidRPr="00F25D47" w:rsidRDefault="00F25D47" w:rsidP="00F25D47">
            <w:pPr>
              <w:widowControl/>
              <w:spacing w:after="0" w:line="259" w:lineRule="auto"/>
              <w:jc w:val="lowKashida"/>
              <w:rPr>
                <w:rFonts w:ascii="Arial" w:hAnsi="Arial" w:cs="B Nazanin"/>
                <w:sz w:val="28"/>
                <w:rtl/>
              </w:rPr>
            </w:pPr>
            <w:r>
              <w:rPr>
                <w:rFonts w:ascii="Arial" w:hAnsi="Arial" w:cs="B Nazanin" w:hint="cs"/>
                <w:sz w:val="28"/>
                <w:rtl/>
              </w:rPr>
              <w:t>3</w:t>
            </w:r>
            <w:r w:rsidRPr="00F25D47">
              <w:rPr>
                <w:rFonts w:ascii="Arial" w:hAnsi="Arial" w:cs="B Nazanin" w:hint="cs"/>
                <w:sz w:val="28"/>
                <w:rtl/>
              </w:rPr>
              <w:t>-1</w:t>
            </w:r>
          </w:p>
        </w:tc>
        <w:tc>
          <w:tcPr>
            <w:tcW w:w="6030" w:type="dxa"/>
            <w:vAlign w:val="center"/>
          </w:tcPr>
          <w:p w14:paraId="61C82D55" w14:textId="77777777" w:rsidR="00F25D47" w:rsidRPr="00F25D47" w:rsidRDefault="00F25D47" w:rsidP="00F25D47">
            <w:pPr>
              <w:spacing w:line="259" w:lineRule="auto"/>
              <w:jc w:val="lowKashida"/>
              <w:rPr>
                <w:rFonts w:cs="B Nazanin"/>
                <w:sz w:val="28"/>
                <w:rtl/>
              </w:rPr>
            </w:pPr>
            <w:r w:rsidRPr="0061300D">
              <w:rPr>
                <w:rFonts w:cs="B Nazanin" w:hint="cs"/>
                <w:szCs w:val="24"/>
                <w:rtl/>
              </w:rPr>
              <w:t>تعاریف ، کلیات و انتظارات</w:t>
            </w:r>
            <w:r w:rsidRPr="00F25D47">
              <w:rPr>
                <w:rFonts w:cs="B Nazanin" w:hint="cs"/>
                <w:sz w:val="28"/>
                <w:rtl/>
              </w:rPr>
              <w:t xml:space="preserve"> </w:t>
            </w:r>
            <w:r w:rsidRPr="0061300D">
              <w:rPr>
                <w:rFonts w:cs="B Nazanin" w:hint="cs"/>
                <w:szCs w:val="24"/>
                <w:rtl/>
              </w:rPr>
              <w:t>عملکردی</w:t>
            </w:r>
          </w:p>
        </w:tc>
      </w:tr>
      <w:tr w:rsidR="00F25D47" w:rsidRPr="009705CC" w14:paraId="79F4759A" w14:textId="77777777" w:rsidTr="00FD4C7E">
        <w:trPr>
          <w:trHeight w:hRule="exact" w:val="451"/>
        </w:trPr>
        <w:tc>
          <w:tcPr>
            <w:tcW w:w="1775" w:type="dxa"/>
            <w:vAlign w:val="center"/>
          </w:tcPr>
          <w:p w14:paraId="6566719F" w14:textId="77777777" w:rsidR="00F25D47" w:rsidRPr="0061300D" w:rsidRDefault="0061300D" w:rsidP="00F25D47">
            <w:pPr>
              <w:widowControl/>
              <w:spacing w:after="0" w:line="259" w:lineRule="auto"/>
              <w:ind w:left="720"/>
              <w:jc w:val="lowKashida"/>
              <w:rPr>
                <w:rFonts w:ascii="Arial" w:hAnsi="Arial" w:cs="B Nazanin"/>
                <w:sz w:val="28"/>
                <w:rtl/>
              </w:rPr>
            </w:pPr>
            <w:r w:rsidRPr="0061300D">
              <w:rPr>
                <w:rFonts w:ascii="Arial" w:hAnsi="Arial" w:cs="B Nazanin" w:hint="cs"/>
                <w:sz w:val="28"/>
                <w:rtl/>
              </w:rPr>
              <w:t>3-1-1</w:t>
            </w:r>
          </w:p>
        </w:tc>
        <w:tc>
          <w:tcPr>
            <w:tcW w:w="6030" w:type="dxa"/>
            <w:vAlign w:val="center"/>
          </w:tcPr>
          <w:p w14:paraId="2621CE4F" w14:textId="77777777" w:rsidR="00F25D47" w:rsidRPr="0061300D" w:rsidRDefault="0061300D" w:rsidP="00F25D47">
            <w:pPr>
              <w:spacing w:line="259" w:lineRule="auto"/>
              <w:jc w:val="lowKashida"/>
              <w:rPr>
                <w:rFonts w:cs="B Nazanin"/>
                <w:szCs w:val="24"/>
                <w:rtl/>
              </w:rPr>
            </w:pPr>
            <w:r w:rsidRPr="0061300D">
              <w:rPr>
                <w:rFonts w:cs="B Nazanin" w:hint="cs"/>
                <w:szCs w:val="24"/>
                <w:rtl/>
              </w:rPr>
              <w:t>تعاریف</w:t>
            </w:r>
          </w:p>
        </w:tc>
      </w:tr>
      <w:tr w:rsidR="00F25D47" w:rsidRPr="009705CC" w14:paraId="336EDE79" w14:textId="77777777" w:rsidTr="00FD4C7E">
        <w:trPr>
          <w:trHeight w:hRule="exact" w:val="451"/>
        </w:trPr>
        <w:tc>
          <w:tcPr>
            <w:tcW w:w="1775" w:type="dxa"/>
            <w:vAlign w:val="center"/>
          </w:tcPr>
          <w:p w14:paraId="32508B09"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3-1-2</w:t>
            </w:r>
          </w:p>
        </w:tc>
        <w:tc>
          <w:tcPr>
            <w:tcW w:w="6030" w:type="dxa"/>
            <w:vAlign w:val="center"/>
          </w:tcPr>
          <w:p w14:paraId="56F295EF" w14:textId="77777777" w:rsidR="00F25D47" w:rsidRPr="0061300D" w:rsidRDefault="0061300D" w:rsidP="00F25D47">
            <w:pPr>
              <w:spacing w:line="259" w:lineRule="auto"/>
              <w:jc w:val="lowKashida"/>
              <w:rPr>
                <w:rFonts w:cs="B Nazanin"/>
                <w:szCs w:val="24"/>
                <w:rtl/>
              </w:rPr>
            </w:pPr>
            <w:r w:rsidRPr="0061300D">
              <w:rPr>
                <w:rFonts w:cs="B Nazanin" w:hint="cs"/>
                <w:szCs w:val="24"/>
                <w:rtl/>
              </w:rPr>
              <w:t>علائم اختصاری</w:t>
            </w:r>
          </w:p>
        </w:tc>
      </w:tr>
      <w:tr w:rsidR="00F25D47" w:rsidRPr="009705CC" w14:paraId="7764A8D0" w14:textId="77777777" w:rsidTr="00FD4C7E">
        <w:trPr>
          <w:trHeight w:hRule="exact" w:val="451"/>
        </w:trPr>
        <w:tc>
          <w:tcPr>
            <w:tcW w:w="1775" w:type="dxa"/>
            <w:vAlign w:val="center"/>
          </w:tcPr>
          <w:p w14:paraId="3F5989F8" w14:textId="77777777" w:rsidR="00F25D47" w:rsidRPr="0061300D" w:rsidRDefault="0061300D" w:rsidP="00F25D47">
            <w:pPr>
              <w:widowControl/>
              <w:spacing w:after="0" w:line="259" w:lineRule="auto"/>
              <w:ind w:left="720"/>
              <w:jc w:val="lowKashida"/>
              <w:rPr>
                <w:rFonts w:ascii="Arial" w:hAnsi="Arial" w:cs="B Nazanin"/>
                <w:sz w:val="28"/>
                <w:rtl/>
              </w:rPr>
            </w:pPr>
            <w:r w:rsidRPr="0061300D">
              <w:rPr>
                <w:rFonts w:ascii="Arial" w:hAnsi="Arial" w:cs="B Nazanin" w:hint="cs"/>
                <w:sz w:val="28"/>
                <w:rtl/>
              </w:rPr>
              <w:t>3-1-3</w:t>
            </w:r>
          </w:p>
        </w:tc>
        <w:tc>
          <w:tcPr>
            <w:tcW w:w="6030" w:type="dxa"/>
            <w:vAlign w:val="center"/>
          </w:tcPr>
          <w:p w14:paraId="690EC9E8" w14:textId="77777777" w:rsidR="00F25D47" w:rsidRPr="0061300D" w:rsidRDefault="0061300D" w:rsidP="00F25D47">
            <w:pPr>
              <w:spacing w:line="259" w:lineRule="auto"/>
              <w:jc w:val="lowKashida"/>
              <w:rPr>
                <w:rFonts w:cs="B Nazanin"/>
                <w:szCs w:val="24"/>
                <w:rtl/>
              </w:rPr>
            </w:pPr>
            <w:r w:rsidRPr="0061300D">
              <w:rPr>
                <w:rFonts w:cs="B Nazanin" w:hint="cs"/>
                <w:szCs w:val="24"/>
                <w:rtl/>
              </w:rPr>
              <w:t>کلیات</w:t>
            </w:r>
          </w:p>
        </w:tc>
      </w:tr>
      <w:tr w:rsidR="00F25D47" w:rsidRPr="009705CC" w14:paraId="2BCF326F" w14:textId="77777777" w:rsidTr="00FD4C7E">
        <w:trPr>
          <w:trHeight w:hRule="exact" w:val="451"/>
        </w:trPr>
        <w:tc>
          <w:tcPr>
            <w:tcW w:w="1775" w:type="dxa"/>
            <w:vAlign w:val="center"/>
          </w:tcPr>
          <w:p w14:paraId="6BAD241A"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3-1-4</w:t>
            </w:r>
          </w:p>
        </w:tc>
        <w:tc>
          <w:tcPr>
            <w:tcW w:w="6030" w:type="dxa"/>
            <w:vAlign w:val="center"/>
          </w:tcPr>
          <w:p w14:paraId="6C4EF30D" w14:textId="77777777" w:rsidR="00F25D47" w:rsidRPr="0061300D" w:rsidRDefault="0061300D" w:rsidP="00E06E81">
            <w:pPr>
              <w:spacing w:line="259" w:lineRule="auto"/>
              <w:jc w:val="lowKashida"/>
              <w:rPr>
                <w:rFonts w:cs="B Nazanin"/>
                <w:szCs w:val="24"/>
                <w:rtl/>
              </w:rPr>
            </w:pPr>
            <w:r w:rsidRPr="0061300D">
              <w:rPr>
                <w:rFonts w:cs="B Nazanin" w:hint="cs"/>
                <w:szCs w:val="24"/>
                <w:rtl/>
              </w:rPr>
              <w:t>انتظارات عملکردی</w:t>
            </w:r>
          </w:p>
        </w:tc>
      </w:tr>
      <w:tr w:rsidR="00F25D47" w:rsidRPr="009705CC" w14:paraId="15489AD9" w14:textId="77777777" w:rsidTr="00FD4C7E">
        <w:trPr>
          <w:trHeight w:hRule="exact" w:val="271"/>
        </w:trPr>
        <w:tc>
          <w:tcPr>
            <w:tcW w:w="1775" w:type="dxa"/>
            <w:vAlign w:val="center"/>
          </w:tcPr>
          <w:p w14:paraId="46CE97C7" w14:textId="77777777" w:rsidR="00F25D47" w:rsidRPr="00694D65" w:rsidRDefault="00F25D47" w:rsidP="00F25D47">
            <w:pPr>
              <w:widowControl/>
              <w:spacing w:after="0" w:line="259" w:lineRule="auto"/>
              <w:ind w:left="720"/>
              <w:jc w:val="lowKashida"/>
              <w:rPr>
                <w:rFonts w:ascii="Arial" w:hAnsi="Arial" w:cs="B Nazanin"/>
                <w:sz w:val="14"/>
                <w:szCs w:val="14"/>
                <w:rtl/>
              </w:rPr>
            </w:pPr>
          </w:p>
        </w:tc>
        <w:tc>
          <w:tcPr>
            <w:tcW w:w="6030" w:type="dxa"/>
            <w:vAlign w:val="center"/>
          </w:tcPr>
          <w:p w14:paraId="7EA183C2" w14:textId="77777777" w:rsidR="00F25D47" w:rsidRPr="00694D65" w:rsidRDefault="00F25D47" w:rsidP="00F25D47">
            <w:pPr>
              <w:spacing w:line="259" w:lineRule="auto"/>
              <w:jc w:val="lowKashida"/>
              <w:rPr>
                <w:rFonts w:cs="B Nazanin"/>
                <w:sz w:val="14"/>
                <w:szCs w:val="14"/>
                <w:rtl/>
              </w:rPr>
            </w:pPr>
          </w:p>
        </w:tc>
      </w:tr>
      <w:tr w:rsidR="00F25D47" w:rsidRPr="009705CC" w14:paraId="68D2DDBD" w14:textId="77777777" w:rsidTr="00FD4C7E">
        <w:trPr>
          <w:trHeight w:hRule="exact" w:val="451"/>
        </w:trPr>
        <w:tc>
          <w:tcPr>
            <w:tcW w:w="1775" w:type="dxa"/>
            <w:vAlign w:val="center"/>
          </w:tcPr>
          <w:p w14:paraId="1D692391" w14:textId="77777777" w:rsidR="00F25D47" w:rsidRPr="00694D65" w:rsidRDefault="0061300D" w:rsidP="0061300D">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2</w:t>
            </w:r>
          </w:p>
        </w:tc>
        <w:tc>
          <w:tcPr>
            <w:tcW w:w="6030" w:type="dxa"/>
            <w:vAlign w:val="center"/>
          </w:tcPr>
          <w:p w14:paraId="65863602" w14:textId="77777777" w:rsidR="00F25D47" w:rsidRPr="0061300D" w:rsidRDefault="0061300D" w:rsidP="00F25D47">
            <w:pPr>
              <w:spacing w:line="259" w:lineRule="auto"/>
              <w:jc w:val="lowKashida"/>
              <w:rPr>
                <w:rFonts w:cs="B Nazanin"/>
                <w:szCs w:val="24"/>
                <w:rtl/>
              </w:rPr>
            </w:pPr>
            <w:r w:rsidRPr="0061300D">
              <w:rPr>
                <w:rFonts w:cs="B Nazanin" w:hint="cs"/>
                <w:szCs w:val="24"/>
                <w:rtl/>
              </w:rPr>
              <w:t>تقسیم بندی تصرف های ساختمانی</w:t>
            </w:r>
          </w:p>
        </w:tc>
      </w:tr>
      <w:tr w:rsidR="00F25D47" w:rsidRPr="009705CC" w14:paraId="2F889EA3" w14:textId="77777777" w:rsidTr="00FD4C7E">
        <w:trPr>
          <w:trHeight w:hRule="exact" w:val="451"/>
        </w:trPr>
        <w:tc>
          <w:tcPr>
            <w:tcW w:w="1775" w:type="dxa"/>
            <w:vAlign w:val="center"/>
          </w:tcPr>
          <w:p w14:paraId="7C9194E4"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3-2-1</w:t>
            </w:r>
          </w:p>
        </w:tc>
        <w:tc>
          <w:tcPr>
            <w:tcW w:w="6030" w:type="dxa"/>
            <w:vAlign w:val="center"/>
          </w:tcPr>
          <w:p w14:paraId="7809EAFB" w14:textId="77777777" w:rsidR="00F25D47" w:rsidRPr="0061300D" w:rsidRDefault="0061300D" w:rsidP="00F25D47">
            <w:pPr>
              <w:spacing w:line="259" w:lineRule="auto"/>
              <w:jc w:val="lowKashida"/>
              <w:rPr>
                <w:rFonts w:cs="B Nazanin"/>
                <w:szCs w:val="24"/>
                <w:rtl/>
              </w:rPr>
            </w:pPr>
            <w:r w:rsidRPr="0061300D">
              <w:rPr>
                <w:rFonts w:cs="B Nazanin" w:hint="cs"/>
                <w:szCs w:val="24"/>
                <w:rtl/>
              </w:rPr>
              <w:t>کلیات</w:t>
            </w:r>
          </w:p>
        </w:tc>
      </w:tr>
      <w:tr w:rsidR="00F25D47" w:rsidRPr="009705CC" w14:paraId="5041F865" w14:textId="77777777" w:rsidTr="00FD4C7E">
        <w:trPr>
          <w:trHeight w:hRule="exact" w:val="442"/>
        </w:trPr>
        <w:tc>
          <w:tcPr>
            <w:tcW w:w="1775" w:type="dxa"/>
            <w:vAlign w:val="center"/>
          </w:tcPr>
          <w:p w14:paraId="273AAC02"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3-2-2</w:t>
            </w:r>
          </w:p>
        </w:tc>
        <w:tc>
          <w:tcPr>
            <w:tcW w:w="6030" w:type="dxa"/>
            <w:vAlign w:val="center"/>
          </w:tcPr>
          <w:p w14:paraId="10E58592" w14:textId="77777777" w:rsidR="00F25D47" w:rsidRPr="0061300D" w:rsidRDefault="0061300D" w:rsidP="00F25D47">
            <w:pPr>
              <w:spacing w:line="259" w:lineRule="auto"/>
              <w:jc w:val="lowKashida"/>
              <w:rPr>
                <w:rFonts w:cs="B Nazanin"/>
                <w:szCs w:val="24"/>
                <w:rtl/>
              </w:rPr>
            </w:pPr>
            <w:r w:rsidRPr="0061300D">
              <w:rPr>
                <w:rFonts w:cs="B Nazanin" w:hint="cs"/>
                <w:szCs w:val="24"/>
                <w:rtl/>
              </w:rPr>
              <w:t>دسته بندی تصرف ها</w:t>
            </w:r>
          </w:p>
        </w:tc>
      </w:tr>
      <w:tr w:rsidR="00F25D47" w:rsidRPr="009705CC" w14:paraId="7DB0CA46" w14:textId="77777777" w:rsidTr="00FD4C7E">
        <w:trPr>
          <w:trHeight w:hRule="exact" w:val="451"/>
        </w:trPr>
        <w:tc>
          <w:tcPr>
            <w:tcW w:w="1775" w:type="dxa"/>
            <w:vAlign w:val="center"/>
          </w:tcPr>
          <w:p w14:paraId="0DE32A0A"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3-2-3</w:t>
            </w:r>
          </w:p>
        </w:tc>
        <w:tc>
          <w:tcPr>
            <w:tcW w:w="6030" w:type="dxa"/>
            <w:vAlign w:val="center"/>
          </w:tcPr>
          <w:p w14:paraId="5ED071F6" w14:textId="77777777" w:rsidR="00F25D47" w:rsidRPr="0061300D" w:rsidRDefault="0061300D" w:rsidP="00F25D47">
            <w:pPr>
              <w:spacing w:line="259" w:lineRule="auto"/>
              <w:jc w:val="lowKashida"/>
              <w:rPr>
                <w:rFonts w:cs="B Nazanin"/>
                <w:szCs w:val="24"/>
                <w:rtl/>
              </w:rPr>
            </w:pPr>
            <w:r w:rsidRPr="0061300D">
              <w:rPr>
                <w:rFonts w:cs="B Nazanin" w:hint="cs"/>
                <w:szCs w:val="24"/>
                <w:rtl/>
              </w:rPr>
              <w:t>فضاهای فرعی حادثه خیز</w:t>
            </w:r>
          </w:p>
        </w:tc>
      </w:tr>
      <w:tr w:rsidR="00F25D47" w:rsidRPr="009705CC" w14:paraId="22C1B8EF" w14:textId="77777777" w:rsidTr="00FD4C7E">
        <w:trPr>
          <w:trHeight w:hRule="exact" w:val="451"/>
        </w:trPr>
        <w:tc>
          <w:tcPr>
            <w:tcW w:w="1775" w:type="dxa"/>
            <w:vAlign w:val="center"/>
          </w:tcPr>
          <w:p w14:paraId="024CCC74" w14:textId="77777777" w:rsidR="00F25D47" w:rsidRPr="0061300D" w:rsidRDefault="0061300D" w:rsidP="00F25D47">
            <w:pPr>
              <w:widowControl/>
              <w:spacing w:after="0" w:line="259" w:lineRule="auto"/>
              <w:ind w:left="720"/>
              <w:jc w:val="lowKashida"/>
              <w:rPr>
                <w:rFonts w:cs="B Nazanin"/>
                <w:sz w:val="28"/>
                <w:rtl/>
              </w:rPr>
            </w:pPr>
            <w:r w:rsidRPr="0061300D">
              <w:rPr>
                <w:rFonts w:cs="B Nazanin" w:hint="cs"/>
                <w:sz w:val="28"/>
                <w:rtl/>
              </w:rPr>
              <w:t>3-2-4</w:t>
            </w:r>
          </w:p>
        </w:tc>
        <w:tc>
          <w:tcPr>
            <w:tcW w:w="6030" w:type="dxa"/>
            <w:vAlign w:val="center"/>
          </w:tcPr>
          <w:p w14:paraId="574C3CB4" w14:textId="77777777" w:rsidR="00F25D47" w:rsidRPr="000A5493" w:rsidRDefault="000A5493" w:rsidP="00F25D47">
            <w:pPr>
              <w:spacing w:line="259" w:lineRule="auto"/>
              <w:jc w:val="lowKashida"/>
              <w:rPr>
                <w:rFonts w:cs="B Nazanin"/>
                <w:szCs w:val="24"/>
                <w:rtl/>
              </w:rPr>
            </w:pPr>
            <w:r w:rsidRPr="000A5493">
              <w:rPr>
                <w:rFonts w:cs="B Nazanin" w:hint="cs"/>
                <w:szCs w:val="24"/>
                <w:rtl/>
              </w:rPr>
              <w:t>تصرف های مختلط</w:t>
            </w:r>
          </w:p>
        </w:tc>
      </w:tr>
      <w:tr w:rsidR="00F25D47" w:rsidRPr="009705CC" w14:paraId="73ACE1CF" w14:textId="77777777" w:rsidTr="00FD4C7E">
        <w:trPr>
          <w:trHeight w:hRule="exact" w:val="451"/>
        </w:trPr>
        <w:tc>
          <w:tcPr>
            <w:tcW w:w="1775" w:type="dxa"/>
            <w:vAlign w:val="center"/>
          </w:tcPr>
          <w:p w14:paraId="7CE076BF" w14:textId="77777777" w:rsidR="00F25D47" w:rsidRPr="000A5493" w:rsidRDefault="000A5493" w:rsidP="00F25D47">
            <w:pPr>
              <w:widowControl/>
              <w:spacing w:after="0" w:line="259" w:lineRule="auto"/>
              <w:ind w:left="720"/>
              <w:jc w:val="lowKashida"/>
              <w:rPr>
                <w:rFonts w:ascii="Arial" w:hAnsi="Arial" w:cs="B Nazanin"/>
                <w:sz w:val="28"/>
                <w:rtl/>
              </w:rPr>
            </w:pPr>
            <w:r w:rsidRPr="000A5493">
              <w:rPr>
                <w:rFonts w:ascii="Arial" w:hAnsi="Arial" w:cs="B Nazanin" w:hint="cs"/>
                <w:sz w:val="28"/>
                <w:rtl/>
              </w:rPr>
              <w:t>3-2-5</w:t>
            </w:r>
          </w:p>
        </w:tc>
        <w:tc>
          <w:tcPr>
            <w:tcW w:w="6030" w:type="dxa"/>
            <w:vAlign w:val="center"/>
          </w:tcPr>
          <w:p w14:paraId="4A3879FE" w14:textId="77777777" w:rsidR="00F25D47" w:rsidRPr="000A5493" w:rsidRDefault="000A5493" w:rsidP="00F25D47">
            <w:pPr>
              <w:spacing w:line="259" w:lineRule="auto"/>
              <w:jc w:val="lowKashida"/>
              <w:rPr>
                <w:rFonts w:cs="B Nazanin"/>
                <w:szCs w:val="24"/>
                <w:rtl/>
              </w:rPr>
            </w:pPr>
            <w:r w:rsidRPr="000A5493">
              <w:rPr>
                <w:rFonts w:cs="B Nazanin" w:hint="cs"/>
                <w:szCs w:val="24"/>
                <w:rtl/>
              </w:rPr>
              <w:t>استفاده از یک فضا با کاربری های مختلف</w:t>
            </w:r>
          </w:p>
        </w:tc>
      </w:tr>
      <w:tr w:rsidR="00F25D47" w:rsidRPr="009705CC" w14:paraId="5E844635" w14:textId="77777777" w:rsidTr="00FD4C7E">
        <w:trPr>
          <w:trHeight w:hRule="exact" w:val="451"/>
        </w:trPr>
        <w:tc>
          <w:tcPr>
            <w:tcW w:w="1775" w:type="dxa"/>
            <w:vAlign w:val="center"/>
          </w:tcPr>
          <w:p w14:paraId="4A5FA88D" w14:textId="77777777" w:rsidR="00F25D47" w:rsidRPr="000A5493" w:rsidRDefault="000A5493" w:rsidP="00F25D47">
            <w:pPr>
              <w:widowControl/>
              <w:spacing w:after="0" w:line="259" w:lineRule="auto"/>
              <w:ind w:left="720"/>
              <w:jc w:val="lowKashida"/>
              <w:rPr>
                <w:rFonts w:ascii="Arial" w:hAnsi="Arial" w:cs="B Nazanin"/>
                <w:sz w:val="28"/>
                <w:rtl/>
              </w:rPr>
            </w:pPr>
            <w:r w:rsidRPr="000A5493">
              <w:rPr>
                <w:rFonts w:ascii="Arial" w:hAnsi="Arial" w:cs="B Nazanin" w:hint="cs"/>
                <w:sz w:val="28"/>
                <w:rtl/>
              </w:rPr>
              <w:t>3-2-6</w:t>
            </w:r>
          </w:p>
        </w:tc>
        <w:tc>
          <w:tcPr>
            <w:tcW w:w="6030" w:type="dxa"/>
            <w:vAlign w:val="center"/>
          </w:tcPr>
          <w:p w14:paraId="52D207DB" w14:textId="77777777" w:rsidR="00F25D47" w:rsidRPr="000A5493" w:rsidRDefault="000A5493" w:rsidP="00F25D47">
            <w:pPr>
              <w:spacing w:line="259" w:lineRule="auto"/>
              <w:jc w:val="lowKashida"/>
              <w:rPr>
                <w:rFonts w:cs="B Nazanin"/>
                <w:szCs w:val="24"/>
                <w:rtl/>
              </w:rPr>
            </w:pPr>
            <w:r w:rsidRPr="000A5493">
              <w:rPr>
                <w:rFonts w:cs="B Nazanin" w:hint="cs"/>
                <w:szCs w:val="24"/>
                <w:rtl/>
              </w:rPr>
              <w:t>جدول راهنمای حروف اختصاری تصرف ها</w:t>
            </w:r>
          </w:p>
        </w:tc>
      </w:tr>
      <w:tr w:rsidR="00C02002" w:rsidRPr="009705CC" w14:paraId="4F3A1660" w14:textId="77777777" w:rsidTr="00FD4C7E">
        <w:trPr>
          <w:trHeight w:hRule="exact" w:val="271"/>
        </w:trPr>
        <w:tc>
          <w:tcPr>
            <w:tcW w:w="1775" w:type="dxa"/>
            <w:vAlign w:val="center"/>
          </w:tcPr>
          <w:p w14:paraId="13863D71" w14:textId="77777777" w:rsidR="00C02002" w:rsidRPr="00694D65" w:rsidRDefault="00C02002" w:rsidP="00C02002">
            <w:pPr>
              <w:widowControl/>
              <w:spacing w:after="0" w:line="259" w:lineRule="auto"/>
              <w:jc w:val="lowKashida"/>
              <w:rPr>
                <w:rFonts w:cs="B Nazanin"/>
                <w:sz w:val="14"/>
                <w:szCs w:val="14"/>
                <w:rtl/>
              </w:rPr>
            </w:pPr>
          </w:p>
        </w:tc>
        <w:tc>
          <w:tcPr>
            <w:tcW w:w="6030" w:type="dxa"/>
            <w:vAlign w:val="center"/>
          </w:tcPr>
          <w:p w14:paraId="1FEFD7E4" w14:textId="77777777" w:rsidR="00C02002" w:rsidRPr="0061300D" w:rsidRDefault="00C02002" w:rsidP="00C02002">
            <w:pPr>
              <w:spacing w:line="259" w:lineRule="auto"/>
              <w:jc w:val="lowKashida"/>
              <w:rPr>
                <w:rFonts w:cs="B Nazanin"/>
                <w:szCs w:val="24"/>
                <w:rtl/>
              </w:rPr>
            </w:pPr>
          </w:p>
        </w:tc>
      </w:tr>
      <w:tr w:rsidR="00C02002" w:rsidRPr="009705CC" w14:paraId="500798CC" w14:textId="77777777" w:rsidTr="00FD4C7E">
        <w:trPr>
          <w:trHeight w:hRule="exact" w:val="451"/>
        </w:trPr>
        <w:tc>
          <w:tcPr>
            <w:tcW w:w="1775" w:type="dxa"/>
            <w:vAlign w:val="center"/>
          </w:tcPr>
          <w:p w14:paraId="027944D5" w14:textId="77777777" w:rsidR="00C02002" w:rsidRPr="00694D65" w:rsidRDefault="00C02002" w:rsidP="00C02002">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3</w:t>
            </w:r>
          </w:p>
        </w:tc>
        <w:tc>
          <w:tcPr>
            <w:tcW w:w="6030" w:type="dxa"/>
            <w:vAlign w:val="center"/>
          </w:tcPr>
          <w:p w14:paraId="01525EB3" w14:textId="77777777" w:rsidR="00C02002" w:rsidRPr="0061300D" w:rsidRDefault="00C02002" w:rsidP="00C02002">
            <w:pPr>
              <w:spacing w:line="259" w:lineRule="auto"/>
              <w:jc w:val="lowKashida"/>
              <w:rPr>
                <w:rFonts w:cs="B Nazanin"/>
                <w:szCs w:val="24"/>
                <w:rtl/>
              </w:rPr>
            </w:pPr>
            <w:r>
              <w:rPr>
                <w:rFonts w:cs="B Nazanin" w:hint="cs"/>
                <w:szCs w:val="24"/>
                <w:rtl/>
              </w:rPr>
              <w:t>دسته بندی انواع ساختارها</w:t>
            </w:r>
          </w:p>
        </w:tc>
      </w:tr>
      <w:tr w:rsidR="00C02002" w:rsidRPr="009705CC" w14:paraId="71D93C6A" w14:textId="77777777" w:rsidTr="00FD4C7E">
        <w:trPr>
          <w:trHeight w:hRule="exact" w:val="451"/>
        </w:trPr>
        <w:tc>
          <w:tcPr>
            <w:tcW w:w="1775" w:type="dxa"/>
            <w:vAlign w:val="center"/>
          </w:tcPr>
          <w:p w14:paraId="4E7DBB8B"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3</w:t>
            </w:r>
            <w:r w:rsidRPr="0061300D">
              <w:rPr>
                <w:rFonts w:cs="B Nazanin" w:hint="cs"/>
                <w:sz w:val="28"/>
                <w:rtl/>
              </w:rPr>
              <w:t>-1</w:t>
            </w:r>
          </w:p>
        </w:tc>
        <w:tc>
          <w:tcPr>
            <w:tcW w:w="6030" w:type="dxa"/>
            <w:vAlign w:val="center"/>
          </w:tcPr>
          <w:p w14:paraId="4890B0BE" w14:textId="77777777" w:rsidR="00C02002" w:rsidRPr="0061300D" w:rsidRDefault="00C02002" w:rsidP="00C02002">
            <w:pPr>
              <w:spacing w:line="259" w:lineRule="auto"/>
              <w:jc w:val="lowKashida"/>
              <w:rPr>
                <w:rFonts w:cs="B Nazanin"/>
                <w:szCs w:val="24"/>
                <w:rtl/>
              </w:rPr>
            </w:pPr>
            <w:r>
              <w:rPr>
                <w:rFonts w:cs="B Nazanin" w:hint="cs"/>
                <w:szCs w:val="24"/>
                <w:rtl/>
              </w:rPr>
              <w:t>هدف و دامنه کاربرد</w:t>
            </w:r>
          </w:p>
        </w:tc>
      </w:tr>
      <w:tr w:rsidR="00C02002" w:rsidRPr="009705CC" w14:paraId="282C407B" w14:textId="77777777" w:rsidTr="00FD4C7E">
        <w:trPr>
          <w:trHeight w:hRule="exact" w:val="318"/>
        </w:trPr>
        <w:tc>
          <w:tcPr>
            <w:tcW w:w="1775" w:type="dxa"/>
            <w:vAlign w:val="center"/>
          </w:tcPr>
          <w:p w14:paraId="35EFB514"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3</w:t>
            </w:r>
            <w:r w:rsidRPr="0061300D">
              <w:rPr>
                <w:rFonts w:cs="B Nazanin" w:hint="cs"/>
                <w:sz w:val="28"/>
                <w:rtl/>
              </w:rPr>
              <w:t>-2</w:t>
            </w:r>
          </w:p>
        </w:tc>
        <w:tc>
          <w:tcPr>
            <w:tcW w:w="6030" w:type="dxa"/>
            <w:vAlign w:val="center"/>
          </w:tcPr>
          <w:p w14:paraId="4802A2CC" w14:textId="77777777" w:rsidR="00C02002" w:rsidRPr="0061300D" w:rsidRDefault="00C02002" w:rsidP="00C02002">
            <w:pPr>
              <w:spacing w:line="259" w:lineRule="auto"/>
              <w:jc w:val="lowKashida"/>
              <w:rPr>
                <w:rFonts w:cs="B Nazanin"/>
                <w:szCs w:val="24"/>
                <w:rtl/>
              </w:rPr>
            </w:pPr>
            <w:r w:rsidRPr="0061300D">
              <w:rPr>
                <w:rFonts w:cs="B Nazanin" w:hint="cs"/>
                <w:szCs w:val="24"/>
                <w:rtl/>
              </w:rPr>
              <w:t xml:space="preserve">دسته بندی </w:t>
            </w:r>
            <w:r>
              <w:rPr>
                <w:rFonts w:cs="B Nazanin" w:hint="cs"/>
                <w:szCs w:val="24"/>
                <w:rtl/>
              </w:rPr>
              <w:t>ساختار</w:t>
            </w:r>
            <w:r w:rsidRPr="0061300D">
              <w:rPr>
                <w:rFonts w:cs="B Nazanin" w:hint="cs"/>
                <w:szCs w:val="24"/>
                <w:rtl/>
              </w:rPr>
              <w:t xml:space="preserve"> ها</w:t>
            </w:r>
          </w:p>
        </w:tc>
      </w:tr>
      <w:tr w:rsidR="00C02002" w:rsidRPr="009705CC" w14:paraId="5036928B" w14:textId="77777777" w:rsidTr="00FD4C7E">
        <w:trPr>
          <w:trHeight w:hRule="exact" w:val="318"/>
        </w:trPr>
        <w:tc>
          <w:tcPr>
            <w:tcW w:w="1775" w:type="dxa"/>
            <w:vAlign w:val="center"/>
          </w:tcPr>
          <w:p w14:paraId="44B27664"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3</w:t>
            </w:r>
            <w:r w:rsidRPr="0061300D">
              <w:rPr>
                <w:rFonts w:cs="B Nazanin" w:hint="cs"/>
                <w:sz w:val="28"/>
                <w:rtl/>
              </w:rPr>
              <w:t>-3</w:t>
            </w:r>
          </w:p>
        </w:tc>
        <w:tc>
          <w:tcPr>
            <w:tcW w:w="6030" w:type="dxa"/>
            <w:vAlign w:val="center"/>
          </w:tcPr>
          <w:p w14:paraId="0D74ADA7" w14:textId="77777777" w:rsidR="00C02002" w:rsidRPr="0061300D" w:rsidRDefault="00C02002" w:rsidP="00C02002">
            <w:pPr>
              <w:spacing w:line="259" w:lineRule="auto"/>
              <w:jc w:val="lowKashida"/>
              <w:rPr>
                <w:rFonts w:cs="B Nazanin"/>
                <w:szCs w:val="24"/>
                <w:rtl/>
              </w:rPr>
            </w:pPr>
            <w:r>
              <w:rPr>
                <w:rFonts w:cs="B Nazanin" w:hint="cs"/>
                <w:szCs w:val="24"/>
                <w:rtl/>
              </w:rPr>
              <w:t>مصالح قابل سوختن در ساختارهای نوع 1 و 2</w:t>
            </w:r>
          </w:p>
        </w:tc>
      </w:tr>
      <w:tr w:rsidR="00C02002" w:rsidRPr="009705CC" w14:paraId="734F81B3" w14:textId="77777777" w:rsidTr="00FD4C7E">
        <w:trPr>
          <w:trHeight w:hRule="exact" w:val="253"/>
        </w:trPr>
        <w:tc>
          <w:tcPr>
            <w:tcW w:w="1775" w:type="dxa"/>
            <w:vAlign w:val="center"/>
          </w:tcPr>
          <w:p w14:paraId="58A0C526" w14:textId="77777777" w:rsidR="00C02002" w:rsidRPr="0061300D" w:rsidRDefault="00C02002" w:rsidP="00C02002">
            <w:pPr>
              <w:widowControl/>
              <w:spacing w:after="0" w:line="259" w:lineRule="auto"/>
              <w:ind w:left="720"/>
              <w:jc w:val="lowKashida"/>
              <w:rPr>
                <w:rFonts w:cs="B Nazanin"/>
                <w:sz w:val="28"/>
                <w:rtl/>
              </w:rPr>
            </w:pPr>
          </w:p>
        </w:tc>
        <w:tc>
          <w:tcPr>
            <w:tcW w:w="6030" w:type="dxa"/>
            <w:vAlign w:val="center"/>
          </w:tcPr>
          <w:p w14:paraId="2AB816CD" w14:textId="77777777" w:rsidR="00C02002" w:rsidRPr="000A5493" w:rsidRDefault="00C02002" w:rsidP="00C02002">
            <w:pPr>
              <w:spacing w:line="259" w:lineRule="auto"/>
              <w:jc w:val="lowKashida"/>
              <w:rPr>
                <w:rFonts w:cs="B Nazanin"/>
                <w:szCs w:val="24"/>
                <w:rtl/>
              </w:rPr>
            </w:pPr>
          </w:p>
        </w:tc>
      </w:tr>
      <w:tr w:rsidR="00C02002" w:rsidRPr="009705CC" w14:paraId="6E4B557E" w14:textId="77777777" w:rsidTr="00FD4C7E">
        <w:trPr>
          <w:trHeight w:hRule="exact" w:val="442"/>
        </w:trPr>
        <w:tc>
          <w:tcPr>
            <w:tcW w:w="1775" w:type="dxa"/>
            <w:vAlign w:val="center"/>
          </w:tcPr>
          <w:p w14:paraId="4C2F97F4" w14:textId="77777777" w:rsidR="00C02002" w:rsidRPr="00694D65" w:rsidRDefault="00C02002" w:rsidP="00C02002">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4</w:t>
            </w:r>
          </w:p>
        </w:tc>
        <w:tc>
          <w:tcPr>
            <w:tcW w:w="6030" w:type="dxa"/>
            <w:vAlign w:val="center"/>
          </w:tcPr>
          <w:p w14:paraId="58E54315" w14:textId="77777777" w:rsidR="00C02002" w:rsidRPr="0061300D" w:rsidRDefault="00C02002" w:rsidP="00C02002">
            <w:pPr>
              <w:spacing w:line="259" w:lineRule="auto"/>
              <w:jc w:val="lowKashida"/>
              <w:rPr>
                <w:rFonts w:cs="B Nazanin"/>
                <w:szCs w:val="24"/>
                <w:rtl/>
              </w:rPr>
            </w:pPr>
            <w:r>
              <w:rPr>
                <w:rFonts w:cs="B Nazanin" w:hint="cs"/>
                <w:szCs w:val="24"/>
                <w:rtl/>
              </w:rPr>
              <w:t xml:space="preserve">محدودیت های ارتفاع و مساحت </w:t>
            </w:r>
            <w:r w:rsidR="00DC4ED3">
              <w:rPr>
                <w:rFonts w:cs="B Nazanin" w:hint="cs"/>
                <w:szCs w:val="24"/>
                <w:rtl/>
              </w:rPr>
              <w:t>ساختمان‌ها</w:t>
            </w:r>
          </w:p>
        </w:tc>
      </w:tr>
      <w:tr w:rsidR="00C02002" w:rsidRPr="009705CC" w14:paraId="133E792F" w14:textId="77777777" w:rsidTr="00FD4C7E">
        <w:trPr>
          <w:trHeight w:hRule="exact" w:val="451"/>
        </w:trPr>
        <w:tc>
          <w:tcPr>
            <w:tcW w:w="1775" w:type="dxa"/>
            <w:vAlign w:val="center"/>
          </w:tcPr>
          <w:p w14:paraId="5B1BACF2"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4</w:t>
            </w:r>
            <w:r w:rsidRPr="0061300D">
              <w:rPr>
                <w:rFonts w:cs="B Nazanin" w:hint="cs"/>
                <w:sz w:val="28"/>
                <w:rtl/>
              </w:rPr>
              <w:t>-1</w:t>
            </w:r>
          </w:p>
        </w:tc>
        <w:tc>
          <w:tcPr>
            <w:tcW w:w="6030" w:type="dxa"/>
            <w:vAlign w:val="center"/>
          </w:tcPr>
          <w:p w14:paraId="4FC6A897" w14:textId="77777777" w:rsidR="00C02002" w:rsidRPr="0061300D" w:rsidRDefault="009B3971" w:rsidP="00C02002">
            <w:pPr>
              <w:spacing w:line="259" w:lineRule="auto"/>
              <w:jc w:val="lowKashida"/>
              <w:rPr>
                <w:rFonts w:cs="B Nazanin"/>
                <w:szCs w:val="24"/>
                <w:rtl/>
              </w:rPr>
            </w:pPr>
            <w:r>
              <w:rPr>
                <w:rFonts w:cs="B Nazanin" w:hint="cs"/>
                <w:szCs w:val="24"/>
                <w:rtl/>
              </w:rPr>
              <w:t>هدف و دامنه کاربرد</w:t>
            </w:r>
          </w:p>
        </w:tc>
      </w:tr>
      <w:tr w:rsidR="00C02002" w:rsidRPr="009705CC" w14:paraId="7A5B0F52" w14:textId="77777777" w:rsidTr="00FD4C7E">
        <w:trPr>
          <w:trHeight w:hRule="exact" w:val="451"/>
        </w:trPr>
        <w:tc>
          <w:tcPr>
            <w:tcW w:w="1775" w:type="dxa"/>
            <w:vAlign w:val="center"/>
          </w:tcPr>
          <w:p w14:paraId="5EBBA8C2"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4</w:t>
            </w:r>
            <w:r w:rsidRPr="0061300D">
              <w:rPr>
                <w:rFonts w:cs="B Nazanin" w:hint="cs"/>
                <w:sz w:val="28"/>
                <w:rtl/>
              </w:rPr>
              <w:t>-2</w:t>
            </w:r>
          </w:p>
        </w:tc>
        <w:tc>
          <w:tcPr>
            <w:tcW w:w="6030" w:type="dxa"/>
            <w:vAlign w:val="center"/>
          </w:tcPr>
          <w:p w14:paraId="60460C84" w14:textId="77777777" w:rsidR="00C02002" w:rsidRPr="0061300D" w:rsidRDefault="009B3971" w:rsidP="00C02002">
            <w:pPr>
              <w:spacing w:line="259" w:lineRule="auto"/>
              <w:jc w:val="lowKashida"/>
              <w:rPr>
                <w:rFonts w:cs="B Nazanin"/>
                <w:szCs w:val="24"/>
                <w:rtl/>
              </w:rPr>
            </w:pPr>
            <w:r>
              <w:rPr>
                <w:rFonts w:cs="B Nazanin" w:hint="cs"/>
                <w:szCs w:val="24"/>
                <w:rtl/>
              </w:rPr>
              <w:t>محدودیت های کلی مساحت و ارتفاع</w:t>
            </w:r>
          </w:p>
        </w:tc>
      </w:tr>
      <w:tr w:rsidR="00C02002" w:rsidRPr="009705CC" w14:paraId="064D1804" w14:textId="77777777" w:rsidTr="00FD4C7E">
        <w:trPr>
          <w:trHeight w:hRule="exact" w:val="451"/>
        </w:trPr>
        <w:tc>
          <w:tcPr>
            <w:tcW w:w="1775" w:type="dxa"/>
            <w:vAlign w:val="center"/>
          </w:tcPr>
          <w:p w14:paraId="1267C829"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4</w:t>
            </w:r>
            <w:r w:rsidRPr="0061300D">
              <w:rPr>
                <w:rFonts w:cs="B Nazanin" w:hint="cs"/>
                <w:sz w:val="28"/>
                <w:rtl/>
              </w:rPr>
              <w:t>-3</w:t>
            </w:r>
          </w:p>
        </w:tc>
        <w:tc>
          <w:tcPr>
            <w:tcW w:w="6030" w:type="dxa"/>
            <w:vAlign w:val="center"/>
          </w:tcPr>
          <w:p w14:paraId="32767AAD" w14:textId="77777777" w:rsidR="00C02002" w:rsidRPr="0061300D" w:rsidRDefault="009B3971" w:rsidP="00C02002">
            <w:pPr>
              <w:spacing w:line="259" w:lineRule="auto"/>
              <w:jc w:val="lowKashida"/>
              <w:rPr>
                <w:rFonts w:cs="B Nazanin"/>
                <w:szCs w:val="24"/>
                <w:rtl/>
              </w:rPr>
            </w:pPr>
            <w:r>
              <w:rPr>
                <w:rFonts w:cs="B Nazanin" w:hint="cs"/>
                <w:szCs w:val="24"/>
                <w:rtl/>
              </w:rPr>
              <w:t>افزایش مجاز ارتفاع</w:t>
            </w:r>
          </w:p>
        </w:tc>
      </w:tr>
      <w:tr w:rsidR="00C02002" w:rsidRPr="009705CC" w14:paraId="2C596537" w14:textId="77777777" w:rsidTr="00FD4C7E">
        <w:trPr>
          <w:trHeight w:hRule="exact" w:val="451"/>
        </w:trPr>
        <w:tc>
          <w:tcPr>
            <w:tcW w:w="1775" w:type="dxa"/>
            <w:vAlign w:val="center"/>
          </w:tcPr>
          <w:p w14:paraId="569F0AC6" w14:textId="77777777" w:rsidR="00C02002" w:rsidRPr="0061300D" w:rsidRDefault="00C02002" w:rsidP="00C02002">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4</w:t>
            </w:r>
            <w:r w:rsidRPr="0061300D">
              <w:rPr>
                <w:rFonts w:cs="B Nazanin" w:hint="cs"/>
                <w:sz w:val="28"/>
                <w:rtl/>
              </w:rPr>
              <w:t>-4</w:t>
            </w:r>
          </w:p>
        </w:tc>
        <w:tc>
          <w:tcPr>
            <w:tcW w:w="6030" w:type="dxa"/>
            <w:vAlign w:val="center"/>
          </w:tcPr>
          <w:p w14:paraId="2E6D260C" w14:textId="77777777" w:rsidR="00C02002" w:rsidRPr="000A5493" w:rsidRDefault="009B3971" w:rsidP="00C02002">
            <w:pPr>
              <w:spacing w:line="259" w:lineRule="auto"/>
              <w:jc w:val="lowKashida"/>
              <w:rPr>
                <w:rFonts w:cs="B Nazanin"/>
                <w:szCs w:val="24"/>
                <w:rtl/>
              </w:rPr>
            </w:pPr>
            <w:r>
              <w:rPr>
                <w:rFonts w:cs="B Nazanin" w:hint="cs"/>
                <w:szCs w:val="24"/>
                <w:rtl/>
              </w:rPr>
              <w:t>میان طبقه ها</w:t>
            </w:r>
          </w:p>
        </w:tc>
      </w:tr>
      <w:tr w:rsidR="00C02002" w:rsidRPr="009705CC" w14:paraId="2D1EB01F" w14:textId="77777777" w:rsidTr="00FD4C7E">
        <w:trPr>
          <w:trHeight w:hRule="exact" w:val="451"/>
        </w:trPr>
        <w:tc>
          <w:tcPr>
            <w:tcW w:w="1775" w:type="dxa"/>
            <w:vAlign w:val="center"/>
          </w:tcPr>
          <w:p w14:paraId="7C8CB410" w14:textId="77777777" w:rsidR="00C02002" w:rsidRPr="000A5493" w:rsidRDefault="00C02002" w:rsidP="00C02002">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4</w:t>
            </w:r>
            <w:r w:rsidRPr="000A5493">
              <w:rPr>
                <w:rFonts w:ascii="Arial" w:hAnsi="Arial" w:cs="B Nazanin" w:hint="cs"/>
                <w:sz w:val="28"/>
                <w:rtl/>
              </w:rPr>
              <w:t>-5</w:t>
            </w:r>
          </w:p>
        </w:tc>
        <w:tc>
          <w:tcPr>
            <w:tcW w:w="6030" w:type="dxa"/>
            <w:vAlign w:val="center"/>
          </w:tcPr>
          <w:p w14:paraId="3CE4B5C9" w14:textId="77777777" w:rsidR="00C02002" w:rsidRPr="000A5493" w:rsidRDefault="009B3971" w:rsidP="00C02002">
            <w:pPr>
              <w:spacing w:line="259" w:lineRule="auto"/>
              <w:jc w:val="lowKashida"/>
              <w:rPr>
                <w:rFonts w:cs="B Nazanin"/>
                <w:szCs w:val="24"/>
                <w:rtl/>
              </w:rPr>
            </w:pPr>
            <w:r>
              <w:rPr>
                <w:rFonts w:cs="B Nazanin" w:hint="cs"/>
                <w:szCs w:val="24"/>
                <w:rtl/>
              </w:rPr>
              <w:t>افزایش مساحت مجاز</w:t>
            </w:r>
          </w:p>
        </w:tc>
      </w:tr>
      <w:tr w:rsidR="00C02002" w:rsidRPr="009705CC" w14:paraId="0C8E028A" w14:textId="77777777" w:rsidTr="00FD4C7E">
        <w:trPr>
          <w:trHeight w:hRule="exact" w:val="451"/>
        </w:trPr>
        <w:tc>
          <w:tcPr>
            <w:tcW w:w="1775" w:type="dxa"/>
            <w:vAlign w:val="center"/>
          </w:tcPr>
          <w:p w14:paraId="0D574F69" w14:textId="77777777" w:rsidR="00C02002" w:rsidRPr="000A5493" w:rsidRDefault="00C02002" w:rsidP="00C02002">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4</w:t>
            </w:r>
            <w:r w:rsidRPr="000A5493">
              <w:rPr>
                <w:rFonts w:ascii="Arial" w:hAnsi="Arial" w:cs="B Nazanin" w:hint="cs"/>
                <w:sz w:val="28"/>
                <w:rtl/>
              </w:rPr>
              <w:t>-6</w:t>
            </w:r>
          </w:p>
        </w:tc>
        <w:tc>
          <w:tcPr>
            <w:tcW w:w="6030" w:type="dxa"/>
            <w:vAlign w:val="center"/>
          </w:tcPr>
          <w:p w14:paraId="698E20D2" w14:textId="77777777" w:rsidR="00C02002" w:rsidRPr="000A5493" w:rsidRDefault="00DC4ED3" w:rsidP="00C02002">
            <w:pPr>
              <w:spacing w:line="259" w:lineRule="auto"/>
              <w:jc w:val="lowKashida"/>
              <w:rPr>
                <w:rFonts w:cs="B Nazanin"/>
                <w:szCs w:val="24"/>
                <w:rtl/>
              </w:rPr>
            </w:pPr>
            <w:r>
              <w:rPr>
                <w:rFonts w:cs="B Nazanin" w:hint="cs"/>
                <w:szCs w:val="24"/>
                <w:rtl/>
              </w:rPr>
              <w:t>ساختمان‌ها</w:t>
            </w:r>
            <w:r w:rsidR="009B3971">
              <w:rPr>
                <w:rFonts w:cs="B Nazanin" w:hint="cs"/>
                <w:szCs w:val="24"/>
                <w:rtl/>
              </w:rPr>
              <w:t>ی بدون محدودیت مساحت</w:t>
            </w:r>
          </w:p>
        </w:tc>
      </w:tr>
      <w:tr w:rsidR="009B3971" w:rsidRPr="009705CC" w14:paraId="69985AA6" w14:textId="77777777" w:rsidTr="00FD4C7E">
        <w:trPr>
          <w:trHeight w:hRule="exact" w:val="451"/>
        </w:trPr>
        <w:tc>
          <w:tcPr>
            <w:tcW w:w="1775" w:type="dxa"/>
            <w:vAlign w:val="center"/>
          </w:tcPr>
          <w:p w14:paraId="3F043157" w14:textId="77777777" w:rsidR="009B3971" w:rsidRPr="000A5493" w:rsidRDefault="009B3971" w:rsidP="009B3971">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4</w:t>
            </w:r>
            <w:r w:rsidRPr="000A5493">
              <w:rPr>
                <w:rFonts w:ascii="Arial" w:hAnsi="Arial" w:cs="B Nazanin" w:hint="cs"/>
                <w:sz w:val="28"/>
                <w:rtl/>
              </w:rPr>
              <w:t>-</w:t>
            </w:r>
            <w:r>
              <w:rPr>
                <w:rFonts w:ascii="Arial" w:hAnsi="Arial" w:cs="B Nazanin" w:hint="cs"/>
                <w:sz w:val="28"/>
                <w:rtl/>
              </w:rPr>
              <w:t>7</w:t>
            </w:r>
          </w:p>
        </w:tc>
        <w:tc>
          <w:tcPr>
            <w:tcW w:w="6030" w:type="dxa"/>
            <w:vAlign w:val="center"/>
          </w:tcPr>
          <w:p w14:paraId="1EE59BD7" w14:textId="77777777" w:rsidR="009B3971" w:rsidRPr="000A5493" w:rsidRDefault="009B3971" w:rsidP="009B3971">
            <w:pPr>
              <w:spacing w:line="259" w:lineRule="auto"/>
              <w:jc w:val="lowKashida"/>
              <w:rPr>
                <w:rFonts w:cs="B Nazanin"/>
                <w:szCs w:val="24"/>
                <w:rtl/>
              </w:rPr>
            </w:pPr>
            <w:r>
              <w:rPr>
                <w:rFonts w:cs="B Nazanin" w:hint="cs"/>
                <w:szCs w:val="24"/>
                <w:rtl/>
              </w:rPr>
              <w:t>مقررات در برخی شرایط خاص</w:t>
            </w:r>
          </w:p>
        </w:tc>
      </w:tr>
      <w:tr w:rsidR="009B3971" w:rsidRPr="009705CC" w14:paraId="1C4FDF4C" w14:textId="77777777" w:rsidTr="00FD4C7E">
        <w:trPr>
          <w:trHeight w:hRule="exact" w:val="262"/>
        </w:trPr>
        <w:tc>
          <w:tcPr>
            <w:tcW w:w="1775" w:type="dxa"/>
            <w:vAlign w:val="center"/>
          </w:tcPr>
          <w:p w14:paraId="14DA8074" w14:textId="77777777" w:rsidR="009B3971" w:rsidRPr="000A5493" w:rsidRDefault="009B3971" w:rsidP="00C02002">
            <w:pPr>
              <w:widowControl/>
              <w:spacing w:after="0" w:line="259" w:lineRule="auto"/>
              <w:ind w:left="720"/>
              <w:jc w:val="lowKashida"/>
              <w:rPr>
                <w:rFonts w:ascii="Arial" w:hAnsi="Arial" w:cs="B Nazanin"/>
                <w:sz w:val="28"/>
                <w:rtl/>
              </w:rPr>
            </w:pPr>
          </w:p>
        </w:tc>
        <w:tc>
          <w:tcPr>
            <w:tcW w:w="6030" w:type="dxa"/>
            <w:vAlign w:val="center"/>
          </w:tcPr>
          <w:p w14:paraId="1D7E9612" w14:textId="77777777" w:rsidR="009B3971" w:rsidRDefault="009B3971" w:rsidP="00C02002">
            <w:pPr>
              <w:spacing w:line="259" w:lineRule="auto"/>
              <w:jc w:val="lowKashida"/>
              <w:rPr>
                <w:rFonts w:cs="B Nazanin"/>
                <w:szCs w:val="24"/>
                <w:rtl/>
              </w:rPr>
            </w:pPr>
          </w:p>
        </w:tc>
      </w:tr>
      <w:tr w:rsidR="009B3971" w:rsidRPr="009705CC" w14:paraId="1D6412E8" w14:textId="77777777" w:rsidTr="00FD4C7E">
        <w:trPr>
          <w:trHeight w:hRule="exact" w:val="451"/>
        </w:trPr>
        <w:tc>
          <w:tcPr>
            <w:tcW w:w="1775" w:type="dxa"/>
            <w:vAlign w:val="center"/>
          </w:tcPr>
          <w:p w14:paraId="3F362746" w14:textId="77777777" w:rsidR="009B3971" w:rsidRPr="00694D65" w:rsidRDefault="009B3971" w:rsidP="009B3971">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5</w:t>
            </w:r>
          </w:p>
        </w:tc>
        <w:tc>
          <w:tcPr>
            <w:tcW w:w="6030" w:type="dxa"/>
            <w:vAlign w:val="center"/>
          </w:tcPr>
          <w:p w14:paraId="1B8D78E8" w14:textId="77777777" w:rsidR="009B3971" w:rsidRPr="0061300D" w:rsidRDefault="00DF0A31" w:rsidP="009B3971">
            <w:pPr>
              <w:spacing w:line="259" w:lineRule="auto"/>
              <w:jc w:val="lowKashida"/>
              <w:rPr>
                <w:rFonts w:cs="B Nazanin"/>
                <w:szCs w:val="24"/>
                <w:rtl/>
              </w:rPr>
            </w:pPr>
            <w:r>
              <w:rPr>
                <w:rFonts w:cs="B Nazanin" w:hint="cs"/>
                <w:szCs w:val="24"/>
                <w:rtl/>
              </w:rPr>
              <w:t>سیستم‌ها</w:t>
            </w:r>
            <w:r w:rsidR="009B3971">
              <w:rPr>
                <w:rFonts w:cs="B Nazanin" w:hint="cs"/>
                <w:szCs w:val="24"/>
                <w:rtl/>
              </w:rPr>
              <w:t>ی کشف و اعلام حریق</w:t>
            </w:r>
          </w:p>
        </w:tc>
      </w:tr>
      <w:tr w:rsidR="009B3971" w:rsidRPr="009705CC" w14:paraId="34DC42E8" w14:textId="77777777" w:rsidTr="00FD4C7E">
        <w:trPr>
          <w:trHeight w:hRule="exact" w:val="451"/>
        </w:trPr>
        <w:tc>
          <w:tcPr>
            <w:tcW w:w="1775" w:type="dxa"/>
            <w:vAlign w:val="center"/>
          </w:tcPr>
          <w:p w14:paraId="233611B8" w14:textId="77777777" w:rsidR="009B3971" w:rsidRPr="0061300D" w:rsidRDefault="009B3971" w:rsidP="009B3971">
            <w:pPr>
              <w:widowControl/>
              <w:spacing w:after="0" w:line="259" w:lineRule="auto"/>
              <w:ind w:left="720"/>
              <w:jc w:val="lowKashida"/>
              <w:rPr>
                <w:rFonts w:cs="B Nazanin"/>
                <w:sz w:val="28"/>
                <w:rtl/>
              </w:rPr>
            </w:pPr>
            <w:r w:rsidRPr="0061300D">
              <w:rPr>
                <w:rFonts w:cs="B Nazanin" w:hint="cs"/>
                <w:sz w:val="28"/>
                <w:rtl/>
              </w:rPr>
              <w:lastRenderedPageBreak/>
              <w:t>3-</w:t>
            </w:r>
            <w:r>
              <w:rPr>
                <w:rFonts w:cs="B Nazanin" w:hint="cs"/>
                <w:sz w:val="28"/>
                <w:rtl/>
              </w:rPr>
              <w:t>5</w:t>
            </w:r>
            <w:r w:rsidRPr="0061300D">
              <w:rPr>
                <w:rFonts w:cs="B Nazanin" w:hint="cs"/>
                <w:sz w:val="28"/>
                <w:rtl/>
              </w:rPr>
              <w:t>-1</w:t>
            </w:r>
          </w:p>
        </w:tc>
        <w:tc>
          <w:tcPr>
            <w:tcW w:w="6030" w:type="dxa"/>
            <w:vAlign w:val="center"/>
          </w:tcPr>
          <w:p w14:paraId="6C52859A" w14:textId="77777777" w:rsidR="009B3971" w:rsidRPr="0061300D" w:rsidRDefault="009B3971" w:rsidP="009B3971">
            <w:pPr>
              <w:spacing w:line="259" w:lineRule="auto"/>
              <w:jc w:val="lowKashida"/>
              <w:rPr>
                <w:rFonts w:cs="B Nazanin"/>
                <w:szCs w:val="24"/>
                <w:rtl/>
              </w:rPr>
            </w:pPr>
            <w:r w:rsidRPr="0061300D">
              <w:rPr>
                <w:rFonts w:cs="B Nazanin" w:hint="cs"/>
                <w:szCs w:val="24"/>
                <w:rtl/>
              </w:rPr>
              <w:t>کلیات</w:t>
            </w:r>
          </w:p>
        </w:tc>
      </w:tr>
      <w:tr w:rsidR="00D321C0" w:rsidRPr="009705CC" w14:paraId="2D248C76" w14:textId="77777777" w:rsidTr="00FD4C7E">
        <w:trPr>
          <w:trHeight w:hRule="exact" w:val="270"/>
        </w:trPr>
        <w:tc>
          <w:tcPr>
            <w:tcW w:w="1775" w:type="dxa"/>
            <w:vAlign w:val="center"/>
          </w:tcPr>
          <w:p w14:paraId="00FF8FBC" w14:textId="77777777" w:rsidR="00D321C0" w:rsidRPr="0061300D" w:rsidRDefault="00D321C0" w:rsidP="009B3971">
            <w:pPr>
              <w:widowControl/>
              <w:spacing w:after="0" w:line="259" w:lineRule="auto"/>
              <w:ind w:left="720"/>
              <w:jc w:val="lowKashida"/>
              <w:rPr>
                <w:rFonts w:cs="B Nazanin"/>
                <w:sz w:val="28"/>
                <w:rtl/>
              </w:rPr>
            </w:pPr>
          </w:p>
        </w:tc>
        <w:tc>
          <w:tcPr>
            <w:tcW w:w="6030" w:type="dxa"/>
            <w:vAlign w:val="center"/>
          </w:tcPr>
          <w:p w14:paraId="6739BD6A" w14:textId="77777777" w:rsidR="00D321C0" w:rsidRPr="0061300D" w:rsidRDefault="00D321C0" w:rsidP="009B3971">
            <w:pPr>
              <w:spacing w:line="259" w:lineRule="auto"/>
              <w:jc w:val="lowKashida"/>
              <w:rPr>
                <w:rFonts w:cs="B Nazanin"/>
                <w:szCs w:val="24"/>
                <w:rtl/>
              </w:rPr>
            </w:pPr>
          </w:p>
        </w:tc>
      </w:tr>
      <w:tr w:rsidR="00D321C0" w:rsidRPr="009705CC" w14:paraId="7D1C9173" w14:textId="77777777" w:rsidTr="00FD4C7E">
        <w:trPr>
          <w:trHeight w:hRule="exact" w:val="451"/>
        </w:trPr>
        <w:tc>
          <w:tcPr>
            <w:tcW w:w="1775" w:type="dxa"/>
            <w:vAlign w:val="center"/>
          </w:tcPr>
          <w:p w14:paraId="6E2D60F5" w14:textId="77777777" w:rsidR="00D321C0" w:rsidRPr="00694D65" w:rsidRDefault="00D321C0" w:rsidP="00D321C0">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6</w:t>
            </w:r>
          </w:p>
        </w:tc>
        <w:tc>
          <w:tcPr>
            <w:tcW w:w="6030" w:type="dxa"/>
            <w:vAlign w:val="center"/>
          </w:tcPr>
          <w:p w14:paraId="5DED8BE4" w14:textId="77777777" w:rsidR="00D321C0" w:rsidRPr="0061300D" w:rsidRDefault="00C04B77" w:rsidP="00D321C0">
            <w:pPr>
              <w:spacing w:line="259" w:lineRule="auto"/>
              <w:jc w:val="lowKashida"/>
              <w:rPr>
                <w:rFonts w:cs="B Nazanin"/>
                <w:szCs w:val="24"/>
                <w:rtl/>
              </w:rPr>
            </w:pPr>
            <w:r>
              <w:rPr>
                <w:rFonts w:cs="B Nazanin" w:hint="cs"/>
                <w:szCs w:val="24"/>
                <w:rtl/>
              </w:rPr>
              <w:t>راه‌ها</w:t>
            </w:r>
            <w:r w:rsidR="00D321C0">
              <w:rPr>
                <w:rFonts w:cs="B Nazanin" w:hint="cs"/>
                <w:szCs w:val="24"/>
                <w:rtl/>
              </w:rPr>
              <w:t>ی خروج از بنا و فرار از حریق</w:t>
            </w:r>
          </w:p>
        </w:tc>
      </w:tr>
      <w:tr w:rsidR="00D321C0" w:rsidRPr="009705CC" w14:paraId="7769CAFD" w14:textId="77777777" w:rsidTr="00FD4C7E">
        <w:trPr>
          <w:trHeight w:hRule="exact" w:val="451"/>
        </w:trPr>
        <w:tc>
          <w:tcPr>
            <w:tcW w:w="1775" w:type="dxa"/>
            <w:vAlign w:val="center"/>
          </w:tcPr>
          <w:p w14:paraId="4C04F0FF" w14:textId="77777777" w:rsidR="00D321C0" w:rsidRPr="0061300D" w:rsidRDefault="00D321C0" w:rsidP="00D321C0">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-1</w:t>
            </w:r>
          </w:p>
        </w:tc>
        <w:tc>
          <w:tcPr>
            <w:tcW w:w="6030" w:type="dxa"/>
            <w:vAlign w:val="center"/>
          </w:tcPr>
          <w:p w14:paraId="749E492A" w14:textId="77777777" w:rsidR="00D321C0" w:rsidRPr="0061300D" w:rsidRDefault="00D321C0" w:rsidP="00D321C0">
            <w:pPr>
              <w:spacing w:line="259" w:lineRule="auto"/>
              <w:jc w:val="lowKashida"/>
              <w:rPr>
                <w:rFonts w:cs="B Nazanin"/>
                <w:szCs w:val="24"/>
                <w:rtl/>
              </w:rPr>
            </w:pPr>
            <w:r>
              <w:rPr>
                <w:rFonts w:cs="B Nazanin" w:hint="cs"/>
                <w:szCs w:val="24"/>
                <w:rtl/>
              </w:rPr>
              <w:t>تعاریف</w:t>
            </w:r>
          </w:p>
        </w:tc>
      </w:tr>
      <w:tr w:rsidR="00D321C0" w:rsidRPr="009705CC" w14:paraId="1B2952C2" w14:textId="77777777" w:rsidTr="00FD4C7E">
        <w:trPr>
          <w:trHeight w:hRule="exact" w:val="451"/>
        </w:trPr>
        <w:tc>
          <w:tcPr>
            <w:tcW w:w="1775" w:type="dxa"/>
            <w:vAlign w:val="center"/>
          </w:tcPr>
          <w:p w14:paraId="309D3A22" w14:textId="77777777" w:rsidR="00D321C0" w:rsidRPr="0061300D" w:rsidRDefault="00D321C0" w:rsidP="00D321C0">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-2</w:t>
            </w:r>
          </w:p>
        </w:tc>
        <w:tc>
          <w:tcPr>
            <w:tcW w:w="6030" w:type="dxa"/>
            <w:vAlign w:val="center"/>
          </w:tcPr>
          <w:p w14:paraId="1ACBE553" w14:textId="77777777" w:rsidR="00D321C0" w:rsidRPr="0061300D" w:rsidRDefault="00D321C0" w:rsidP="00D321C0">
            <w:pPr>
              <w:spacing w:line="259" w:lineRule="auto"/>
              <w:jc w:val="lowKashida"/>
              <w:rPr>
                <w:rFonts w:cs="B Nazanin"/>
                <w:szCs w:val="24"/>
                <w:rtl/>
              </w:rPr>
            </w:pPr>
            <w:r>
              <w:rPr>
                <w:rFonts w:cs="B Nazanin" w:hint="cs"/>
                <w:szCs w:val="24"/>
                <w:rtl/>
              </w:rPr>
              <w:t>مقررات کلی</w:t>
            </w:r>
          </w:p>
        </w:tc>
      </w:tr>
      <w:tr w:rsidR="00D321C0" w:rsidRPr="009705CC" w14:paraId="2258D5AD" w14:textId="77777777" w:rsidTr="00FD4C7E">
        <w:trPr>
          <w:trHeight w:hRule="exact" w:val="450"/>
        </w:trPr>
        <w:tc>
          <w:tcPr>
            <w:tcW w:w="1775" w:type="dxa"/>
            <w:vAlign w:val="center"/>
          </w:tcPr>
          <w:p w14:paraId="1B589965" w14:textId="77777777" w:rsidR="00D321C0" w:rsidRPr="0061300D" w:rsidRDefault="00D321C0" w:rsidP="00D321C0">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-3</w:t>
            </w:r>
          </w:p>
        </w:tc>
        <w:tc>
          <w:tcPr>
            <w:tcW w:w="6030" w:type="dxa"/>
            <w:vAlign w:val="center"/>
          </w:tcPr>
          <w:p w14:paraId="31018505" w14:textId="77777777" w:rsidR="00D321C0" w:rsidRPr="0061300D" w:rsidRDefault="00D321C0" w:rsidP="00D321C0">
            <w:pPr>
              <w:spacing w:line="259" w:lineRule="auto"/>
              <w:jc w:val="lowKashida"/>
              <w:rPr>
                <w:rFonts w:cs="B Nazanin"/>
                <w:szCs w:val="24"/>
                <w:rtl/>
              </w:rPr>
            </w:pPr>
            <w:r>
              <w:rPr>
                <w:rFonts w:cs="B Nazanin" w:hint="cs"/>
                <w:szCs w:val="24"/>
                <w:rtl/>
              </w:rPr>
              <w:t>بخش های سه گانه راه خروج</w:t>
            </w:r>
          </w:p>
        </w:tc>
      </w:tr>
      <w:tr w:rsidR="00D321C0" w:rsidRPr="009705CC" w14:paraId="263D581C" w14:textId="77777777" w:rsidTr="00FD4C7E">
        <w:trPr>
          <w:trHeight w:hRule="exact" w:val="451"/>
        </w:trPr>
        <w:tc>
          <w:tcPr>
            <w:tcW w:w="1775" w:type="dxa"/>
            <w:vAlign w:val="center"/>
          </w:tcPr>
          <w:p w14:paraId="450A24EA" w14:textId="77777777" w:rsidR="00D321C0" w:rsidRPr="0061300D" w:rsidRDefault="00D321C0" w:rsidP="00D321C0">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-4</w:t>
            </w:r>
          </w:p>
        </w:tc>
        <w:tc>
          <w:tcPr>
            <w:tcW w:w="6030" w:type="dxa"/>
            <w:vAlign w:val="center"/>
          </w:tcPr>
          <w:p w14:paraId="31370165" w14:textId="77777777" w:rsidR="00D321C0" w:rsidRPr="000A5493" w:rsidRDefault="00D321C0" w:rsidP="00D321C0">
            <w:pPr>
              <w:spacing w:line="259" w:lineRule="auto"/>
              <w:jc w:val="lowKashida"/>
              <w:rPr>
                <w:rFonts w:cs="B Nazanin"/>
                <w:szCs w:val="24"/>
                <w:rtl/>
              </w:rPr>
            </w:pPr>
            <w:r>
              <w:rPr>
                <w:rFonts w:cs="B Nazanin" w:hint="cs"/>
                <w:szCs w:val="24"/>
                <w:rtl/>
              </w:rPr>
              <w:t>اجزای تشکیل دهنده راه خروج</w:t>
            </w:r>
          </w:p>
        </w:tc>
      </w:tr>
      <w:tr w:rsidR="00D321C0" w:rsidRPr="009705CC" w14:paraId="6FC04767" w14:textId="77777777" w:rsidTr="00FD4C7E">
        <w:trPr>
          <w:trHeight w:hRule="exact" w:val="451"/>
        </w:trPr>
        <w:tc>
          <w:tcPr>
            <w:tcW w:w="1775" w:type="dxa"/>
            <w:vAlign w:val="center"/>
          </w:tcPr>
          <w:p w14:paraId="1A69EA8A" w14:textId="77777777" w:rsidR="00D321C0" w:rsidRPr="000A5493" w:rsidRDefault="00D321C0" w:rsidP="00D321C0">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-5</w:t>
            </w:r>
          </w:p>
        </w:tc>
        <w:tc>
          <w:tcPr>
            <w:tcW w:w="6030" w:type="dxa"/>
            <w:vAlign w:val="center"/>
          </w:tcPr>
          <w:p w14:paraId="6C5764BB" w14:textId="77777777" w:rsidR="00D321C0" w:rsidRPr="000A5493" w:rsidRDefault="00D321C0" w:rsidP="00D321C0">
            <w:pPr>
              <w:spacing w:line="259" w:lineRule="auto"/>
              <w:jc w:val="lowKashida"/>
              <w:rPr>
                <w:rFonts w:cs="B Nazanin"/>
                <w:szCs w:val="24"/>
                <w:rtl/>
              </w:rPr>
            </w:pPr>
            <w:r>
              <w:rPr>
                <w:rFonts w:cs="B Nazanin" w:hint="cs"/>
                <w:szCs w:val="24"/>
                <w:rtl/>
              </w:rPr>
              <w:t xml:space="preserve">ظرفیت </w:t>
            </w:r>
            <w:r w:rsidR="00C04B77">
              <w:rPr>
                <w:rFonts w:cs="B Nazanin" w:hint="cs"/>
                <w:szCs w:val="24"/>
                <w:rtl/>
              </w:rPr>
              <w:t>راه‌ها</w:t>
            </w:r>
            <w:r>
              <w:rPr>
                <w:rFonts w:cs="B Nazanin" w:hint="cs"/>
                <w:szCs w:val="24"/>
                <w:rtl/>
              </w:rPr>
              <w:t>ی خروج</w:t>
            </w:r>
          </w:p>
        </w:tc>
      </w:tr>
      <w:tr w:rsidR="00D321C0" w:rsidRPr="009705CC" w14:paraId="6FF64D5A" w14:textId="77777777" w:rsidTr="00FD4C7E">
        <w:trPr>
          <w:trHeight w:hRule="exact" w:val="451"/>
        </w:trPr>
        <w:tc>
          <w:tcPr>
            <w:tcW w:w="1775" w:type="dxa"/>
            <w:vAlign w:val="center"/>
          </w:tcPr>
          <w:p w14:paraId="3E8022CB" w14:textId="77777777" w:rsidR="00D321C0" w:rsidRPr="000A5493" w:rsidRDefault="00D321C0" w:rsidP="00D321C0">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-6</w:t>
            </w:r>
          </w:p>
        </w:tc>
        <w:tc>
          <w:tcPr>
            <w:tcW w:w="6030" w:type="dxa"/>
            <w:vAlign w:val="center"/>
          </w:tcPr>
          <w:p w14:paraId="54C3A0A2" w14:textId="77777777" w:rsidR="00D321C0" w:rsidRPr="000A5493" w:rsidRDefault="00D321C0" w:rsidP="00D321C0">
            <w:pPr>
              <w:spacing w:line="259" w:lineRule="auto"/>
              <w:jc w:val="lowKashida"/>
              <w:rPr>
                <w:rFonts w:cs="B Nazanin"/>
                <w:szCs w:val="24"/>
                <w:rtl/>
              </w:rPr>
            </w:pPr>
            <w:r>
              <w:rPr>
                <w:rFonts w:cs="B Nazanin" w:hint="cs"/>
                <w:szCs w:val="24"/>
                <w:rtl/>
              </w:rPr>
              <w:t>پهنای راه خروج</w:t>
            </w:r>
          </w:p>
        </w:tc>
      </w:tr>
      <w:tr w:rsidR="00D321C0" w:rsidRPr="009705CC" w14:paraId="33CD9932" w14:textId="77777777" w:rsidTr="00FD4C7E">
        <w:trPr>
          <w:trHeight w:hRule="exact" w:val="451"/>
        </w:trPr>
        <w:tc>
          <w:tcPr>
            <w:tcW w:w="1775" w:type="dxa"/>
            <w:vAlign w:val="center"/>
          </w:tcPr>
          <w:p w14:paraId="5702621E" w14:textId="77777777" w:rsidR="00D321C0" w:rsidRPr="000A5493" w:rsidRDefault="00D321C0" w:rsidP="00D321C0">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7</w:t>
            </w:r>
          </w:p>
        </w:tc>
        <w:tc>
          <w:tcPr>
            <w:tcW w:w="6030" w:type="dxa"/>
            <w:vAlign w:val="center"/>
          </w:tcPr>
          <w:p w14:paraId="117AEC72" w14:textId="77777777" w:rsidR="00D321C0" w:rsidRPr="000A5493" w:rsidRDefault="00D321C0" w:rsidP="00D321C0">
            <w:pPr>
              <w:spacing w:line="259" w:lineRule="auto"/>
              <w:jc w:val="lowKashida"/>
              <w:rPr>
                <w:rFonts w:cs="B Nazanin"/>
                <w:szCs w:val="24"/>
                <w:rtl/>
              </w:rPr>
            </w:pPr>
            <w:r>
              <w:rPr>
                <w:rFonts w:cs="B Nazanin" w:hint="cs"/>
                <w:szCs w:val="24"/>
                <w:rtl/>
              </w:rPr>
              <w:t xml:space="preserve">چگونگی قرار گرفتن </w:t>
            </w:r>
            <w:r w:rsidR="00C04B77">
              <w:rPr>
                <w:rFonts w:cs="B Nazanin" w:hint="cs"/>
                <w:szCs w:val="24"/>
                <w:rtl/>
              </w:rPr>
              <w:t>راه‌ها</w:t>
            </w:r>
            <w:r>
              <w:rPr>
                <w:rFonts w:cs="B Nazanin" w:hint="cs"/>
                <w:szCs w:val="24"/>
                <w:rtl/>
              </w:rPr>
              <w:t>ی خروج</w:t>
            </w:r>
          </w:p>
        </w:tc>
      </w:tr>
      <w:tr w:rsidR="00D321C0" w:rsidRPr="009705CC" w14:paraId="1EB7DB01" w14:textId="77777777" w:rsidTr="00FD4C7E">
        <w:trPr>
          <w:trHeight w:hRule="exact" w:val="451"/>
        </w:trPr>
        <w:tc>
          <w:tcPr>
            <w:tcW w:w="1775" w:type="dxa"/>
            <w:vAlign w:val="center"/>
          </w:tcPr>
          <w:p w14:paraId="717AED73" w14:textId="77777777" w:rsidR="00D321C0" w:rsidRPr="000A5493" w:rsidRDefault="00D321C0" w:rsidP="00D321C0">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8</w:t>
            </w:r>
          </w:p>
        </w:tc>
        <w:tc>
          <w:tcPr>
            <w:tcW w:w="6030" w:type="dxa"/>
            <w:vAlign w:val="center"/>
          </w:tcPr>
          <w:p w14:paraId="13F45043" w14:textId="77777777" w:rsidR="00D321C0" w:rsidRPr="000A5493" w:rsidRDefault="00D321C0" w:rsidP="00D321C0">
            <w:pPr>
              <w:spacing w:line="259" w:lineRule="auto"/>
              <w:jc w:val="lowKashida"/>
              <w:rPr>
                <w:rFonts w:cs="B Nazanin"/>
                <w:szCs w:val="24"/>
                <w:rtl/>
              </w:rPr>
            </w:pPr>
            <w:r>
              <w:rPr>
                <w:rFonts w:cs="B Nazanin" w:hint="cs"/>
                <w:szCs w:val="24"/>
                <w:rtl/>
              </w:rPr>
              <w:t xml:space="preserve">روشنایی </w:t>
            </w:r>
            <w:r w:rsidR="00C04B77">
              <w:rPr>
                <w:rFonts w:cs="B Nazanin" w:hint="cs"/>
                <w:szCs w:val="24"/>
                <w:rtl/>
              </w:rPr>
              <w:t>راه‌ها</w:t>
            </w:r>
            <w:r>
              <w:rPr>
                <w:rFonts w:cs="B Nazanin" w:hint="cs"/>
                <w:szCs w:val="24"/>
                <w:rtl/>
              </w:rPr>
              <w:t>ی خروج</w:t>
            </w:r>
          </w:p>
        </w:tc>
      </w:tr>
      <w:tr w:rsidR="00D321C0" w:rsidRPr="009705CC" w14:paraId="3C49AC5F" w14:textId="77777777" w:rsidTr="00FD4C7E">
        <w:trPr>
          <w:trHeight w:hRule="exact" w:val="451"/>
        </w:trPr>
        <w:tc>
          <w:tcPr>
            <w:tcW w:w="1775" w:type="dxa"/>
            <w:vAlign w:val="center"/>
          </w:tcPr>
          <w:p w14:paraId="0E5985D7" w14:textId="77777777" w:rsidR="00D321C0" w:rsidRPr="000A5493" w:rsidRDefault="00D321C0" w:rsidP="00D321C0">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9</w:t>
            </w:r>
          </w:p>
        </w:tc>
        <w:tc>
          <w:tcPr>
            <w:tcW w:w="6030" w:type="dxa"/>
            <w:vAlign w:val="center"/>
          </w:tcPr>
          <w:p w14:paraId="1B703FBB" w14:textId="77777777" w:rsidR="00D321C0" w:rsidRPr="000A5493" w:rsidRDefault="00D321C0" w:rsidP="00D321C0">
            <w:pPr>
              <w:spacing w:line="259" w:lineRule="auto"/>
              <w:jc w:val="lowKashida"/>
              <w:rPr>
                <w:rFonts w:cs="B Nazanin"/>
                <w:szCs w:val="24"/>
                <w:rtl/>
              </w:rPr>
            </w:pPr>
            <w:r>
              <w:rPr>
                <w:rFonts w:cs="B Nazanin" w:hint="cs"/>
                <w:szCs w:val="24"/>
                <w:rtl/>
              </w:rPr>
              <w:t xml:space="preserve">علامت گذاری </w:t>
            </w:r>
            <w:r w:rsidR="00C04B77">
              <w:rPr>
                <w:rFonts w:cs="B Nazanin" w:hint="cs"/>
                <w:szCs w:val="24"/>
                <w:rtl/>
              </w:rPr>
              <w:t>راه‌ها</w:t>
            </w:r>
            <w:r>
              <w:rPr>
                <w:rFonts w:cs="B Nazanin" w:hint="cs"/>
                <w:szCs w:val="24"/>
                <w:rtl/>
              </w:rPr>
              <w:t>ی خروج</w:t>
            </w:r>
          </w:p>
        </w:tc>
      </w:tr>
      <w:tr w:rsidR="00D321C0" w:rsidRPr="009705CC" w14:paraId="1AD90CFE" w14:textId="77777777" w:rsidTr="00FD4C7E">
        <w:trPr>
          <w:trHeight w:hRule="exact" w:val="451"/>
        </w:trPr>
        <w:tc>
          <w:tcPr>
            <w:tcW w:w="1775" w:type="dxa"/>
            <w:vAlign w:val="center"/>
          </w:tcPr>
          <w:p w14:paraId="71667E44" w14:textId="77777777" w:rsidR="00D321C0" w:rsidRPr="0061300D" w:rsidRDefault="00D321C0" w:rsidP="00FD4C7E">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w:t>
            </w:r>
            <w:r w:rsidR="00FD4C7E">
              <w:rPr>
                <w:rFonts w:cs="B Nazanin" w:hint="cs"/>
                <w:sz w:val="28"/>
                <w:rtl/>
              </w:rPr>
              <w:t>10</w:t>
            </w:r>
          </w:p>
        </w:tc>
        <w:tc>
          <w:tcPr>
            <w:tcW w:w="6030" w:type="dxa"/>
            <w:vAlign w:val="center"/>
          </w:tcPr>
          <w:p w14:paraId="0406FB08" w14:textId="77777777" w:rsidR="00D321C0" w:rsidRPr="0061300D" w:rsidRDefault="00C04B77" w:rsidP="00D321C0">
            <w:pPr>
              <w:spacing w:line="259" w:lineRule="auto"/>
              <w:jc w:val="lowKashida"/>
              <w:rPr>
                <w:rFonts w:cs="B Nazanin"/>
                <w:szCs w:val="24"/>
                <w:rtl/>
              </w:rPr>
            </w:pPr>
            <w:r>
              <w:rPr>
                <w:rFonts w:cs="B Nazanin" w:hint="cs"/>
                <w:szCs w:val="24"/>
                <w:rtl/>
              </w:rPr>
              <w:t>راه‌ها</w:t>
            </w:r>
            <w:r w:rsidR="00FD4C7E">
              <w:rPr>
                <w:rFonts w:cs="B Nazanin" w:hint="cs"/>
                <w:szCs w:val="24"/>
                <w:rtl/>
              </w:rPr>
              <w:t>ی خروج قابل دسترس</w:t>
            </w:r>
          </w:p>
        </w:tc>
      </w:tr>
      <w:tr w:rsidR="00D321C0" w:rsidRPr="009705CC" w14:paraId="3B821FCE" w14:textId="77777777" w:rsidTr="00FD4C7E">
        <w:trPr>
          <w:trHeight w:hRule="exact" w:val="451"/>
        </w:trPr>
        <w:tc>
          <w:tcPr>
            <w:tcW w:w="1775" w:type="dxa"/>
            <w:vAlign w:val="center"/>
          </w:tcPr>
          <w:p w14:paraId="13D430C3" w14:textId="77777777" w:rsidR="00D321C0" w:rsidRPr="0061300D" w:rsidRDefault="00D321C0" w:rsidP="00FD4C7E">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w:t>
            </w:r>
            <w:r w:rsidR="00FD4C7E">
              <w:rPr>
                <w:rFonts w:cs="B Nazanin" w:hint="cs"/>
                <w:sz w:val="28"/>
                <w:rtl/>
              </w:rPr>
              <w:t>11</w:t>
            </w:r>
          </w:p>
        </w:tc>
        <w:tc>
          <w:tcPr>
            <w:tcW w:w="6030" w:type="dxa"/>
            <w:vAlign w:val="center"/>
          </w:tcPr>
          <w:p w14:paraId="4E5F5D10" w14:textId="77777777" w:rsidR="00D321C0" w:rsidRPr="0061300D" w:rsidRDefault="00FD4C7E" w:rsidP="00D321C0">
            <w:pPr>
              <w:spacing w:line="259" w:lineRule="auto"/>
              <w:jc w:val="lowKashida"/>
              <w:rPr>
                <w:rFonts w:cs="B Nazanin"/>
                <w:szCs w:val="24"/>
                <w:rtl/>
              </w:rPr>
            </w:pPr>
            <w:r>
              <w:rPr>
                <w:rFonts w:cs="B Nazanin" w:hint="cs"/>
                <w:szCs w:val="24"/>
                <w:rtl/>
              </w:rPr>
              <w:t xml:space="preserve">ضوابط اختصاصی </w:t>
            </w:r>
            <w:r w:rsidR="00C04B77">
              <w:rPr>
                <w:rFonts w:cs="B Nazanin" w:hint="cs"/>
                <w:szCs w:val="24"/>
                <w:rtl/>
              </w:rPr>
              <w:t>راه‌ها</w:t>
            </w:r>
            <w:r>
              <w:rPr>
                <w:rFonts w:cs="B Nazanin" w:hint="cs"/>
                <w:szCs w:val="24"/>
                <w:rtl/>
              </w:rPr>
              <w:t>ی خروج در تصرف های مسکونی</w:t>
            </w:r>
          </w:p>
        </w:tc>
      </w:tr>
      <w:tr w:rsidR="00FD4C7E" w:rsidRPr="009705CC" w14:paraId="073BAD85" w14:textId="77777777" w:rsidTr="00FD4C7E">
        <w:trPr>
          <w:trHeight w:hRule="exact" w:val="451"/>
        </w:trPr>
        <w:tc>
          <w:tcPr>
            <w:tcW w:w="1775" w:type="dxa"/>
            <w:vAlign w:val="center"/>
          </w:tcPr>
          <w:p w14:paraId="0A0AF862" w14:textId="77777777" w:rsidR="00FD4C7E" w:rsidRPr="0061300D" w:rsidRDefault="00FD4C7E" w:rsidP="00FD4C7E">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w:t>
            </w:r>
            <w:r>
              <w:rPr>
                <w:rFonts w:cs="B Nazanin" w:hint="cs"/>
                <w:sz w:val="28"/>
                <w:rtl/>
              </w:rPr>
              <w:t>12</w:t>
            </w:r>
          </w:p>
        </w:tc>
        <w:tc>
          <w:tcPr>
            <w:tcW w:w="6030" w:type="dxa"/>
          </w:tcPr>
          <w:p w14:paraId="61E77335" w14:textId="77777777" w:rsidR="00FD4C7E" w:rsidRDefault="00FD4C7E">
            <w:r w:rsidRPr="000A6C43">
              <w:rPr>
                <w:rFonts w:cs="B Nazanin" w:hint="cs"/>
                <w:szCs w:val="24"/>
                <w:rtl/>
              </w:rPr>
              <w:t xml:space="preserve">ضوابط اختصاصی </w:t>
            </w:r>
            <w:r w:rsidR="00C04B77">
              <w:rPr>
                <w:rFonts w:cs="B Nazanin" w:hint="cs"/>
                <w:szCs w:val="24"/>
                <w:rtl/>
              </w:rPr>
              <w:t>راه‌ها</w:t>
            </w:r>
            <w:r w:rsidRPr="000A6C43">
              <w:rPr>
                <w:rFonts w:cs="B Nazanin" w:hint="cs"/>
                <w:szCs w:val="24"/>
                <w:rtl/>
              </w:rPr>
              <w:t>ی خروج در تصرف های</w:t>
            </w:r>
            <w:r>
              <w:rPr>
                <w:rFonts w:cs="B Nazanin" w:hint="cs"/>
                <w:szCs w:val="24"/>
                <w:rtl/>
              </w:rPr>
              <w:t xml:space="preserve"> آموزشی/فرهنگی</w:t>
            </w:r>
            <w:r w:rsidRPr="000A6C43">
              <w:rPr>
                <w:rFonts w:cs="B Nazanin" w:hint="cs"/>
                <w:szCs w:val="24"/>
                <w:rtl/>
              </w:rPr>
              <w:t xml:space="preserve"> </w:t>
            </w:r>
          </w:p>
        </w:tc>
      </w:tr>
      <w:tr w:rsidR="00FD4C7E" w:rsidRPr="009705CC" w14:paraId="455C8048" w14:textId="77777777" w:rsidTr="00FD4C7E">
        <w:trPr>
          <w:trHeight w:hRule="exact" w:val="451"/>
        </w:trPr>
        <w:tc>
          <w:tcPr>
            <w:tcW w:w="1775" w:type="dxa"/>
            <w:vAlign w:val="center"/>
          </w:tcPr>
          <w:p w14:paraId="177C850F" w14:textId="77777777" w:rsidR="00FD4C7E" w:rsidRPr="0061300D" w:rsidRDefault="00FD4C7E" w:rsidP="00FD4C7E">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6</w:t>
            </w:r>
            <w:r w:rsidRPr="0061300D">
              <w:rPr>
                <w:rFonts w:cs="B Nazanin" w:hint="cs"/>
                <w:sz w:val="28"/>
                <w:rtl/>
              </w:rPr>
              <w:t>-</w:t>
            </w:r>
            <w:r>
              <w:rPr>
                <w:rFonts w:cs="B Nazanin" w:hint="cs"/>
                <w:sz w:val="28"/>
                <w:rtl/>
              </w:rPr>
              <w:t>13</w:t>
            </w:r>
          </w:p>
        </w:tc>
        <w:tc>
          <w:tcPr>
            <w:tcW w:w="6030" w:type="dxa"/>
          </w:tcPr>
          <w:p w14:paraId="1F095DB4" w14:textId="77777777" w:rsidR="00FD4C7E" w:rsidRDefault="00FD4C7E">
            <w:r w:rsidRPr="000A6C43">
              <w:rPr>
                <w:rFonts w:cs="B Nazanin" w:hint="cs"/>
                <w:szCs w:val="24"/>
                <w:rtl/>
              </w:rPr>
              <w:t xml:space="preserve">ضوابط اختصاصی </w:t>
            </w:r>
            <w:r w:rsidR="00C04B77">
              <w:rPr>
                <w:rFonts w:cs="B Nazanin" w:hint="cs"/>
                <w:szCs w:val="24"/>
                <w:rtl/>
              </w:rPr>
              <w:t>راه‌ها</w:t>
            </w:r>
            <w:r w:rsidRPr="000A6C43">
              <w:rPr>
                <w:rFonts w:cs="B Nazanin" w:hint="cs"/>
                <w:szCs w:val="24"/>
                <w:rtl/>
              </w:rPr>
              <w:t xml:space="preserve">ی خروج در تصرف های </w:t>
            </w:r>
            <w:r>
              <w:rPr>
                <w:rFonts w:cs="B Nazanin" w:hint="cs"/>
                <w:szCs w:val="24"/>
                <w:rtl/>
              </w:rPr>
              <w:t>درمانی/مراقبتی</w:t>
            </w:r>
          </w:p>
        </w:tc>
      </w:tr>
      <w:tr w:rsidR="00FD4C7E" w:rsidRPr="009705CC" w14:paraId="457A851F" w14:textId="77777777" w:rsidTr="00FD4C7E">
        <w:trPr>
          <w:trHeight w:hRule="exact" w:val="451"/>
        </w:trPr>
        <w:tc>
          <w:tcPr>
            <w:tcW w:w="1775" w:type="dxa"/>
            <w:vAlign w:val="center"/>
          </w:tcPr>
          <w:p w14:paraId="08B22559" w14:textId="77777777" w:rsidR="00FD4C7E" w:rsidRPr="000A5493" w:rsidRDefault="00FD4C7E"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14</w:t>
            </w:r>
          </w:p>
        </w:tc>
        <w:tc>
          <w:tcPr>
            <w:tcW w:w="6030" w:type="dxa"/>
          </w:tcPr>
          <w:p w14:paraId="354F7CFB" w14:textId="77777777" w:rsidR="00FD4C7E" w:rsidRDefault="00FD4C7E">
            <w:r w:rsidRPr="000A6C43">
              <w:rPr>
                <w:rFonts w:cs="B Nazanin" w:hint="cs"/>
                <w:szCs w:val="24"/>
                <w:rtl/>
              </w:rPr>
              <w:t xml:space="preserve">ضوابط اختصاصی </w:t>
            </w:r>
            <w:r w:rsidR="00C04B77">
              <w:rPr>
                <w:rFonts w:cs="B Nazanin" w:hint="cs"/>
                <w:szCs w:val="24"/>
                <w:rtl/>
              </w:rPr>
              <w:t>راه‌ها</w:t>
            </w:r>
            <w:r w:rsidRPr="000A6C43">
              <w:rPr>
                <w:rFonts w:cs="B Nazanin" w:hint="cs"/>
                <w:szCs w:val="24"/>
                <w:rtl/>
              </w:rPr>
              <w:t xml:space="preserve">ی خروج در تصرف های </w:t>
            </w:r>
            <w:r>
              <w:rPr>
                <w:rFonts w:cs="B Nazanin" w:hint="cs"/>
                <w:szCs w:val="24"/>
                <w:rtl/>
              </w:rPr>
              <w:t>تجمعی</w:t>
            </w:r>
          </w:p>
        </w:tc>
      </w:tr>
      <w:tr w:rsidR="00FD4C7E" w:rsidRPr="009705CC" w14:paraId="0A394066" w14:textId="77777777" w:rsidTr="00FD4C7E">
        <w:trPr>
          <w:trHeight w:hRule="exact" w:val="451"/>
        </w:trPr>
        <w:tc>
          <w:tcPr>
            <w:tcW w:w="1775" w:type="dxa"/>
            <w:vAlign w:val="center"/>
          </w:tcPr>
          <w:p w14:paraId="0851CB3C" w14:textId="77777777" w:rsidR="00FD4C7E" w:rsidRPr="000A5493" w:rsidRDefault="00FD4C7E"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15</w:t>
            </w:r>
          </w:p>
        </w:tc>
        <w:tc>
          <w:tcPr>
            <w:tcW w:w="6030" w:type="dxa"/>
          </w:tcPr>
          <w:p w14:paraId="44EE6F86" w14:textId="77777777" w:rsidR="00FD4C7E" w:rsidRDefault="00FD4C7E">
            <w:r w:rsidRPr="000A6C43">
              <w:rPr>
                <w:rFonts w:cs="B Nazanin" w:hint="cs"/>
                <w:szCs w:val="24"/>
                <w:rtl/>
              </w:rPr>
              <w:t xml:space="preserve">ضوابط اختصاصی </w:t>
            </w:r>
            <w:r w:rsidR="00C04B77">
              <w:rPr>
                <w:rFonts w:cs="B Nazanin" w:hint="cs"/>
                <w:szCs w:val="24"/>
                <w:rtl/>
              </w:rPr>
              <w:t>راه‌ها</w:t>
            </w:r>
            <w:r w:rsidRPr="000A6C43">
              <w:rPr>
                <w:rFonts w:cs="B Nazanin" w:hint="cs"/>
                <w:szCs w:val="24"/>
                <w:rtl/>
              </w:rPr>
              <w:t>ی خروج در تصرف های</w:t>
            </w:r>
            <w:r>
              <w:rPr>
                <w:rFonts w:cs="B Nazanin" w:hint="cs"/>
                <w:szCs w:val="24"/>
                <w:rtl/>
              </w:rPr>
              <w:t xml:space="preserve"> کسبی/تجاری</w:t>
            </w:r>
            <w:r w:rsidRPr="000A6C43">
              <w:rPr>
                <w:rFonts w:cs="B Nazanin" w:hint="cs"/>
                <w:szCs w:val="24"/>
                <w:rtl/>
              </w:rPr>
              <w:t xml:space="preserve"> </w:t>
            </w:r>
          </w:p>
        </w:tc>
      </w:tr>
      <w:tr w:rsidR="00FD4C7E" w:rsidRPr="009705CC" w14:paraId="4FA1B828" w14:textId="77777777" w:rsidTr="00FD4C7E">
        <w:trPr>
          <w:trHeight w:hRule="exact" w:val="451"/>
        </w:trPr>
        <w:tc>
          <w:tcPr>
            <w:tcW w:w="1775" w:type="dxa"/>
            <w:vAlign w:val="center"/>
          </w:tcPr>
          <w:p w14:paraId="51683EED" w14:textId="77777777" w:rsidR="00FD4C7E" w:rsidRPr="000A5493" w:rsidRDefault="00FD4C7E"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16</w:t>
            </w:r>
          </w:p>
        </w:tc>
        <w:tc>
          <w:tcPr>
            <w:tcW w:w="6030" w:type="dxa"/>
          </w:tcPr>
          <w:p w14:paraId="2742FAF1" w14:textId="77777777" w:rsidR="00FD4C7E" w:rsidRDefault="00FD4C7E">
            <w:r w:rsidRPr="000A6C43">
              <w:rPr>
                <w:rFonts w:cs="B Nazanin" w:hint="cs"/>
                <w:szCs w:val="24"/>
                <w:rtl/>
              </w:rPr>
              <w:t xml:space="preserve">ضوابط اختصاصی </w:t>
            </w:r>
            <w:r w:rsidR="00C04B77">
              <w:rPr>
                <w:rFonts w:cs="B Nazanin" w:hint="cs"/>
                <w:szCs w:val="24"/>
                <w:rtl/>
              </w:rPr>
              <w:t>راه‌ها</w:t>
            </w:r>
            <w:r w:rsidRPr="000A6C43">
              <w:rPr>
                <w:rFonts w:cs="B Nazanin" w:hint="cs"/>
                <w:szCs w:val="24"/>
                <w:rtl/>
              </w:rPr>
              <w:t xml:space="preserve">ی خروج در تصرف های </w:t>
            </w:r>
            <w:r>
              <w:rPr>
                <w:rFonts w:cs="B Nazanin" w:hint="cs"/>
                <w:szCs w:val="24"/>
                <w:rtl/>
              </w:rPr>
              <w:t>صنعتی و تصرف های انباری</w:t>
            </w:r>
          </w:p>
        </w:tc>
      </w:tr>
      <w:tr w:rsidR="00D321C0" w:rsidRPr="009705CC" w14:paraId="00883BEC" w14:textId="77777777" w:rsidTr="00FD4C7E">
        <w:trPr>
          <w:trHeight w:hRule="exact" w:val="451"/>
        </w:trPr>
        <w:tc>
          <w:tcPr>
            <w:tcW w:w="1775" w:type="dxa"/>
            <w:vAlign w:val="center"/>
          </w:tcPr>
          <w:p w14:paraId="0A22B0C0" w14:textId="77777777" w:rsidR="00D321C0" w:rsidRPr="000A5493" w:rsidRDefault="00D321C0"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sidR="00FD4C7E">
              <w:rPr>
                <w:rFonts w:ascii="Arial" w:hAnsi="Arial" w:cs="B Nazanin" w:hint="cs"/>
                <w:sz w:val="28"/>
                <w:rtl/>
              </w:rPr>
              <w:t>17</w:t>
            </w:r>
          </w:p>
        </w:tc>
        <w:tc>
          <w:tcPr>
            <w:tcW w:w="6030" w:type="dxa"/>
            <w:vAlign w:val="center"/>
          </w:tcPr>
          <w:p w14:paraId="6FE35D89" w14:textId="77777777" w:rsidR="00D321C0" w:rsidRPr="000A5493" w:rsidRDefault="00FD4C7E" w:rsidP="00FD4C7E">
            <w:pPr>
              <w:spacing w:line="259" w:lineRule="auto"/>
              <w:jc w:val="lowKashida"/>
              <w:rPr>
                <w:rFonts w:cs="B Nazanin"/>
                <w:szCs w:val="24"/>
                <w:rtl/>
              </w:rPr>
            </w:pPr>
            <w:r>
              <w:rPr>
                <w:rFonts w:cs="B Nazanin" w:hint="cs"/>
                <w:szCs w:val="24"/>
                <w:rtl/>
              </w:rPr>
              <w:t>ذخیره</w:t>
            </w:r>
          </w:p>
        </w:tc>
      </w:tr>
      <w:tr w:rsidR="00D321C0" w:rsidRPr="009705CC" w14:paraId="7F1D2EC3" w14:textId="77777777" w:rsidTr="00FD4C7E">
        <w:trPr>
          <w:trHeight w:hRule="exact" w:val="451"/>
        </w:trPr>
        <w:tc>
          <w:tcPr>
            <w:tcW w:w="1775" w:type="dxa"/>
            <w:vAlign w:val="center"/>
          </w:tcPr>
          <w:p w14:paraId="056F76A0" w14:textId="77777777" w:rsidR="00D321C0" w:rsidRPr="000A5493" w:rsidRDefault="00D321C0"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sidR="00FD4C7E">
              <w:rPr>
                <w:rFonts w:ascii="Arial" w:hAnsi="Arial" w:cs="B Nazanin" w:hint="cs"/>
                <w:sz w:val="28"/>
                <w:rtl/>
              </w:rPr>
              <w:t>18</w:t>
            </w:r>
          </w:p>
        </w:tc>
        <w:tc>
          <w:tcPr>
            <w:tcW w:w="6030" w:type="dxa"/>
            <w:vAlign w:val="center"/>
          </w:tcPr>
          <w:p w14:paraId="202679D9" w14:textId="77777777" w:rsidR="00D321C0" w:rsidRPr="000A5493" w:rsidRDefault="00FD4C7E" w:rsidP="00D321C0">
            <w:pPr>
              <w:spacing w:line="259" w:lineRule="auto"/>
              <w:jc w:val="lowKashida"/>
              <w:rPr>
                <w:rFonts w:cs="B Nazanin"/>
                <w:szCs w:val="24"/>
                <w:rtl/>
              </w:rPr>
            </w:pPr>
            <w:r>
              <w:rPr>
                <w:rFonts w:cs="B Nazanin" w:hint="cs"/>
                <w:szCs w:val="24"/>
                <w:rtl/>
              </w:rPr>
              <w:t>ضوابط اختصاصی دیگر فضاهای تاسیساتی و خدماتی</w:t>
            </w:r>
          </w:p>
        </w:tc>
      </w:tr>
      <w:tr w:rsidR="00FD4C7E" w:rsidRPr="009705CC" w14:paraId="2CB1692B" w14:textId="77777777" w:rsidTr="00FD4C7E">
        <w:trPr>
          <w:trHeight w:hRule="exact" w:val="451"/>
        </w:trPr>
        <w:tc>
          <w:tcPr>
            <w:tcW w:w="1775" w:type="dxa"/>
            <w:vAlign w:val="center"/>
          </w:tcPr>
          <w:p w14:paraId="1D97E0D8" w14:textId="77777777" w:rsidR="00FD4C7E" w:rsidRPr="000A5493" w:rsidRDefault="00FD4C7E" w:rsidP="00FD4C7E">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6</w:t>
            </w:r>
            <w:r w:rsidRPr="000A5493">
              <w:rPr>
                <w:rFonts w:ascii="Arial" w:hAnsi="Arial" w:cs="B Nazanin" w:hint="cs"/>
                <w:sz w:val="28"/>
                <w:rtl/>
              </w:rPr>
              <w:t>-</w:t>
            </w:r>
            <w:r>
              <w:rPr>
                <w:rFonts w:ascii="Arial" w:hAnsi="Arial" w:cs="B Nazanin" w:hint="cs"/>
                <w:sz w:val="28"/>
                <w:rtl/>
              </w:rPr>
              <w:t>19</w:t>
            </w:r>
          </w:p>
        </w:tc>
        <w:tc>
          <w:tcPr>
            <w:tcW w:w="6030" w:type="dxa"/>
            <w:vAlign w:val="center"/>
          </w:tcPr>
          <w:p w14:paraId="66999336" w14:textId="77777777" w:rsidR="00FD4C7E" w:rsidRPr="000A5493" w:rsidRDefault="00565A72" w:rsidP="00FD4C7E">
            <w:pPr>
              <w:spacing w:line="259" w:lineRule="auto"/>
              <w:jc w:val="lowKashida"/>
              <w:rPr>
                <w:rFonts w:cs="B Nazanin"/>
                <w:szCs w:val="24"/>
                <w:rtl/>
              </w:rPr>
            </w:pPr>
            <w:r>
              <w:rPr>
                <w:rFonts w:cs="B Nazanin" w:hint="cs"/>
                <w:szCs w:val="24"/>
                <w:rtl/>
              </w:rPr>
              <w:t>فرار اضطراری و نجات</w:t>
            </w:r>
          </w:p>
        </w:tc>
      </w:tr>
      <w:tr w:rsidR="00D321C0" w:rsidRPr="009705CC" w14:paraId="06A83B1B" w14:textId="77777777" w:rsidTr="005129F3">
        <w:trPr>
          <w:trHeight w:hRule="exact" w:val="243"/>
        </w:trPr>
        <w:tc>
          <w:tcPr>
            <w:tcW w:w="1775" w:type="dxa"/>
            <w:vAlign w:val="center"/>
          </w:tcPr>
          <w:p w14:paraId="2D1C5556" w14:textId="77777777" w:rsidR="00D321C0" w:rsidRPr="0061300D" w:rsidRDefault="00D321C0" w:rsidP="009B3971">
            <w:pPr>
              <w:widowControl/>
              <w:spacing w:after="0" w:line="259" w:lineRule="auto"/>
              <w:ind w:left="720"/>
              <w:jc w:val="lowKashida"/>
              <w:rPr>
                <w:rFonts w:cs="B Nazanin"/>
                <w:sz w:val="28"/>
                <w:rtl/>
              </w:rPr>
            </w:pPr>
          </w:p>
        </w:tc>
        <w:tc>
          <w:tcPr>
            <w:tcW w:w="6030" w:type="dxa"/>
            <w:vAlign w:val="center"/>
          </w:tcPr>
          <w:p w14:paraId="33029F5B" w14:textId="77777777" w:rsidR="00D321C0" w:rsidRPr="0061300D" w:rsidRDefault="00D321C0" w:rsidP="009B3971">
            <w:pPr>
              <w:spacing w:line="259" w:lineRule="auto"/>
              <w:jc w:val="lowKashida"/>
              <w:rPr>
                <w:rFonts w:cs="B Nazanin"/>
                <w:szCs w:val="24"/>
                <w:rtl/>
              </w:rPr>
            </w:pPr>
          </w:p>
        </w:tc>
      </w:tr>
      <w:tr w:rsidR="005129F3" w:rsidRPr="009705CC" w14:paraId="08E01E32" w14:textId="77777777" w:rsidTr="00FD4C7E">
        <w:trPr>
          <w:trHeight w:hRule="exact" w:val="451"/>
        </w:trPr>
        <w:tc>
          <w:tcPr>
            <w:tcW w:w="1775" w:type="dxa"/>
            <w:vAlign w:val="center"/>
          </w:tcPr>
          <w:p w14:paraId="7EF03480" w14:textId="77777777" w:rsidR="005129F3" w:rsidRPr="00694D65" w:rsidRDefault="005129F3" w:rsidP="005129F3">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7</w:t>
            </w:r>
          </w:p>
        </w:tc>
        <w:tc>
          <w:tcPr>
            <w:tcW w:w="6030" w:type="dxa"/>
            <w:vAlign w:val="center"/>
          </w:tcPr>
          <w:p w14:paraId="601B0D75" w14:textId="77777777" w:rsidR="005129F3" w:rsidRPr="0061300D" w:rsidRDefault="005129F3" w:rsidP="005129F3">
            <w:pPr>
              <w:spacing w:line="259" w:lineRule="auto"/>
              <w:jc w:val="lowKashida"/>
              <w:rPr>
                <w:rFonts w:cs="B Nazanin"/>
                <w:szCs w:val="24"/>
                <w:rtl/>
              </w:rPr>
            </w:pPr>
            <w:r>
              <w:rPr>
                <w:rFonts w:cs="B Nazanin" w:hint="cs"/>
                <w:szCs w:val="24"/>
                <w:rtl/>
              </w:rPr>
              <w:t xml:space="preserve">الزامات واکنش در برابر آتش برای مصالح ، </w:t>
            </w:r>
            <w:r w:rsidR="00FB6C81">
              <w:rPr>
                <w:rFonts w:cs="B Nazanin" w:hint="cs"/>
                <w:szCs w:val="24"/>
                <w:rtl/>
              </w:rPr>
              <w:t>پوشش‌ها</w:t>
            </w:r>
            <w:r>
              <w:rPr>
                <w:rFonts w:cs="B Nazanin" w:hint="cs"/>
                <w:szCs w:val="24"/>
                <w:rtl/>
              </w:rPr>
              <w:t xml:space="preserve"> و نازک کاری های داخلی</w:t>
            </w:r>
          </w:p>
        </w:tc>
      </w:tr>
      <w:tr w:rsidR="005129F3" w:rsidRPr="009705CC" w14:paraId="3EC66C06" w14:textId="77777777" w:rsidTr="00FD4C7E">
        <w:trPr>
          <w:trHeight w:hRule="exact" w:val="451"/>
        </w:trPr>
        <w:tc>
          <w:tcPr>
            <w:tcW w:w="1775" w:type="dxa"/>
            <w:vAlign w:val="center"/>
          </w:tcPr>
          <w:p w14:paraId="18F30BBB" w14:textId="77777777" w:rsidR="005129F3" w:rsidRPr="0061300D" w:rsidRDefault="005129F3" w:rsidP="005129F3">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7</w:t>
            </w:r>
            <w:r w:rsidRPr="0061300D">
              <w:rPr>
                <w:rFonts w:cs="B Nazanin" w:hint="cs"/>
                <w:sz w:val="28"/>
                <w:rtl/>
              </w:rPr>
              <w:t>-1</w:t>
            </w:r>
          </w:p>
        </w:tc>
        <w:tc>
          <w:tcPr>
            <w:tcW w:w="6030" w:type="dxa"/>
            <w:vAlign w:val="center"/>
          </w:tcPr>
          <w:p w14:paraId="3F15B4D0" w14:textId="77777777" w:rsidR="005129F3" w:rsidRPr="0061300D" w:rsidRDefault="005129F3" w:rsidP="005129F3">
            <w:pPr>
              <w:spacing w:line="259" w:lineRule="auto"/>
              <w:jc w:val="lowKashida"/>
              <w:rPr>
                <w:rFonts w:cs="B Nazanin"/>
                <w:szCs w:val="24"/>
                <w:rtl/>
              </w:rPr>
            </w:pPr>
            <w:r>
              <w:rPr>
                <w:rFonts w:cs="B Nazanin" w:hint="cs"/>
                <w:szCs w:val="24"/>
                <w:rtl/>
              </w:rPr>
              <w:t>هدف و دامنه کاربرد</w:t>
            </w:r>
          </w:p>
        </w:tc>
      </w:tr>
      <w:tr w:rsidR="005129F3" w:rsidRPr="009705CC" w14:paraId="39B9B9B6" w14:textId="77777777" w:rsidTr="00FD4C7E">
        <w:trPr>
          <w:trHeight w:hRule="exact" w:val="451"/>
        </w:trPr>
        <w:tc>
          <w:tcPr>
            <w:tcW w:w="1775" w:type="dxa"/>
            <w:vAlign w:val="center"/>
          </w:tcPr>
          <w:p w14:paraId="5D2B0190" w14:textId="77777777" w:rsidR="005129F3" w:rsidRPr="0061300D" w:rsidRDefault="005129F3" w:rsidP="005129F3">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7</w:t>
            </w:r>
            <w:r w:rsidRPr="0061300D">
              <w:rPr>
                <w:rFonts w:cs="B Nazanin" w:hint="cs"/>
                <w:sz w:val="28"/>
                <w:rtl/>
              </w:rPr>
              <w:t>-2</w:t>
            </w:r>
          </w:p>
        </w:tc>
        <w:tc>
          <w:tcPr>
            <w:tcW w:w="6030" w:type="dxa"/>
            <w:vAlign w:val="center"/>
          </w:tcPr>
          <w:p w14:paraId="55E7D3EB" w14:textId="77777777" w:rsidR="005129F3" w:rsidRPr="0061300D" w:rsidRDefault="005129F3" w:rsidP="005129F3">
            <w:pPr>
              <w:spacing w:line="259" w:lineRule="auto"/>
              <w:jc w:val="lowKashida"/>
              <w:rPr>
                <w:rFonts w:cs="B Nazanin"/>
                <w:szCs w:val="24"/>
                <w:rtl/>
              </w:rPr>
            </w:pPr>
            <w:r>
              <w:rPr>
                <w:rFonts w:cs="B Nazanin" w:hint="cs"/>
                <w:szCs w:val="24"/>
                <w:rtl/>
              </w:rPr>
              <w:t>روش طبقه بندی مصالح نازک کاری از نظر واکنش در برابر آتش</w:t>
            </w:r>
          </w:p>
        </w:tc>
      </w:tr>
      <w:tr w:rsidR="005129F3" w:rsidRPr="009705CC" w14:paraId="2D3048B6" w14:textId="77777777" w:rsidTr="00FD4C7E">
        <w:trPr>
          <w:trHeight w:hRule="exact" w:val="451"/>
        </w:trPr>
        <w:tc>
          <w:tcPr>
            <w:tcW w:w="1775" w:type="dxa"/>
            <w:vAlign w:val="center"/>
          </w:tcPr>
          <w:p w14:paraId="25163EB4" w14:textId="77777777" w:rsidR="005129F3" w:rsidRPr="0061300D" w:rsidRDefault="005129F3" w:rsidP="005129F3">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7</w:t>
            </w:r>
            <w:r w:rsidRPr="0061300D">
              <w:rPr>
                <w:rFonts w:cs="B Nazanin" w:hint="cs"/>
                <w:sz w:val="28"/>
                <w:rtl/>
              </w:rPr>
              <w:t>-3</w:t>
            </w:r>
          </w:p>
        </w:tc>
        <w:tc>
          <w:tcPr>
            <w:tcW w:w="6030" w:type="dxa"/>
            <w:vAlign w:val="center"/>
          </w:tcPr>
          <w:p w14:paraId="61705315" w14:textId="77777777" w:rsidR="005129F3" w:rsidRPr="0061300D" w:rsidRDefault="005129F3" w:rsidP="005129F3">
            <w:pPr>
              <w:spacing w:line="259" w:lineRule="auto"/>
              <w:jc w:val="lowKashida"/>
              <w:rPr>
                <w:rFonts w:cs="B Nazanin"/>
                <w:szCs w:val="24"/>
                <w:rtl/>
              </w:rPr>
            </w:pPr>
            <w:r>
              <w:rPr>
                <w:rFonts w:cs="B Nazanin" w:hint="cs"/>
                <w:szCs w:val="24"/>
                <w:rtl/>
              </w:rPr>
              <w:t>مصال نازک کاری دیوار و سقف</w:t>
            </w:r>
          </w:p>
        </w:tc>
      </w:tr>
      <w:tr w:rsidR="005129F3" w:rsidRPr="009705CC" w14:paraId="0E4EE89D" w14:textId="77777777" w:rsidTr="00FD4C7E">
        <w:trPr>
          <w:trHeight w:hRule="exact" w:val="451"/>
        </w:trPr>
        <w:tc>
          <w:tcPr>
            <w:tcW w:w="1775" w:type="dxa"/>
            <w:vAlign w:val="center"/>
          </w:tcPr>
          <w:p w14:paraId="3062402A" w14:textId="77777777" w:rsidR="005129F3" w:rsidRPr="0061300D" w:rsidRDefault="005129F3" w:rsidP="005129F3">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7</w:t>
            </w:r>
            <w:r w:rsidRPr="0061300D">
              <w:rPr>
                <w:rFonts w:cs="B Nazanin" w:hint="cs"/>
                <w:sz w:val="28"/>
                <w:rtl/>
              </w:rPr>
              <w:t>-4</w:t>
            </w:r>
          </w:p>
        </w:tc>
        <w:tc>
          <w:tcPr>
            <w:tcW w:w="6030" w:type="dxa"/>
            <w:vAlign w:val="center"/>
          </w:tcPr>
          <w:p w14:paraId="44446120" w14:textId="77777777" w:rsidR="005129F3" w:rsidRPr="000A5493" w:rsidRDefault="005129F3" w:rsidP="005129F3">
            <w:pPr>
              <w:spacing w:line="259" w:lineRule="auto"/>
              <w:jc w:val="lowKashida"/>
              <w:rPr>
                <w:rFonts w:cs="B Nazanin"/>
                <w:szCs w:val="24"/>
                <w:rtl/>
              </w:rPr>
            </w:pPr>
            <w:r>
              <w:rPr>
                <w:rFonts w:cs="B Nazanin" w:hint="cs"/>
                <w:szCs w:val="24"/>
                <w:rtl/>
              </w:rPr>
              <w:t>عایق های حرارتی پلاستیکی</w:t>
            </w:r>
          </w:p>
        </w:tc>
      </w:tr>
      <w:tr w:rsidR="005129F3" w:rsidRPr="009705CC" w14:paraId="092B508E" w14:textId="77777777" w:rsidTr="00FD4C7E">
        <w:trPr>
          <w:trHeight w:hRule="exact" w:val="451"/>
        </w:trPr>
        <w:tc>
          <w:tcPr>
            <w:tcW w:w="1775" w:type="dxa"/>
            <w:vAlign w:val="center"/>
          </w:tcPr>
          <w:p w14:paraId="043E764D" w14:textId="77777777" w:rsidR="005129F3" w:rsidRPr="000A5493" w:rsidRDefault="005129F3" w:rsidP="005129F3">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7</w:t>
            </w:r>
            <w:r w:rsidRPr="000A5493">
              <w:rPr>
                <w:rFonts w:ascii="Arial" w:hAnsi="Arial" w:cs="B Nazanin" w:hint="cs"/>
                <w:sz w:val="28"/>
                <w:rtl/>
              </w:rPr>
              <w:t>-5</w:t>
            </w:r>
          </w:p>
        </w:tc>
        <w:tc>
          <w:tcPr>
            <w:tcW w:w="6030" w:type="dxa"/>
            <w:vAlign w:val="center"/>
          </w:tcPr>
          <w:p w14:paraId="6B4D2257" w14:textId="77777777" w:rsidR="005129F3" w:rsidRPr="000A5493" w:rsidRDefault="005129F3" w:rsidP="005129F3">
            <w:pPr>
              <w:spacing w:line="259" w:lineRule="auto"/>
              <w:jc w:val="lowKashida"/>
              <w:rPr>
                <w:rFonts w:cs="B Nazanin"/>
                <w:szCs w:val="24"/>
                <w:rtl/>
              </w:rPr>
            </w:pPr>
            <w:r>
              <w:rPr>
                <w:rFonts w:cs="B Nazanin" w:hint="cs"/>
                <w:szCs w:val="24"/>
                <w:rtl/>
              </w:rPr>
              <w:t>مصالح نما</w:t>
            </w:r>
          </w:p>
        </w:tc>
      </w:tr>
      <w:tr w:rsidR="00D321C0" w:rsidRPr="009705CC" w14:paraId="6E8D3650" w14:textId="77777777" w:rsidTr="00FD4C7E">
        <w:trPr>
          <w:trHeight w:hRule="exact" w:val="451"/>
        </w:trPr>
        <w:tc>
          <w:tcPr>
            <w:tcW w:w="1775" w:type="dxa"/>
            <w:vAlign w:val="center"/>
          </w:tcPr>
          <w:p w14:paraId="5DBE0F42" w14:textId="77777777" w:rsidR="00D321C0" w:rsidRPr="0061300D" w:rsidRDefault="00D321C0" w:rsidP="009B3971">
            <w:pPr>
              <w:widowControl/>
              <w:spacing w:after="0" w:line="259" w:lineRule="auto"/>
              <w:ind w:left="720"/>
              <w:jc w:val="lowKashida"/>
              <w:rPr>
                <w:rFonts w:cs="B Nazanin"/>
                <w:sz w:val="28"/>
                <w:rtl/>
              </w:rPr>
            </w:pPr>
          </w:p>
        </w:tc>
        <w:tc>
          <w:tcPr>
            <w:tcW w:w="6030" w:type="dxa"/>
            <w:vAlign w:val="center"/>
          </w:tcPr>
          <w:p w14:paraId="5F5C2F3E" w14:textId="77777777" w:rsidR="00D321C0" w:rsidRPr="0061300D" w:rsidRDefault="00D321C0" w:rsidP="009B3971">
            <w:pPr>
              <w:spacing w:line="259" w:lineRule="auto"/>
              <w:jc w:val="lowKashida"/>
              <w:rPr>
                <w:rFonts w:cs="B Nazanin"/>
                <w:szCs w:val="24"/>
                <w:rtl/>
              </w:rPr>
            </w:pPr>
          </w:p>
        </w:tc>
      </w:tr>
      <w:tr w:rsidR="008A599B" w:rsidRPr="009705CC" w14:paraId="21AA9594" w14:textId="77777777" w:rsidTr="00FD4C7E">
        <w:trPr>
          <w:trHeight w:hRule="exact" w:val="451"/>
        </w:trPr>
        <w:tc>
          <w:tcPr>
            <w:tcW w:w="1775" w:type="dxa"/>
            <w:vAlign w:val="center"/>
          </w:tcPr>
          <w:p w14:paraId="3A697E45" w14:textId="77777777" w:rsidR="008A599B" w:rsidRPr="00694D65" w:rsidRDefault="008A599B" w:rsidP="00975238">
            <w:pPr>
              <w:widowControl/>
              <w:spacing w:after="0" w:line="259" w:lineRule="auto"/>
              <w:jc w:val="lowKashida"/>
              <w:rPr>
                <w:rFonts w:cs="B Nazanin"/>
                <w:sz w:val="14"/>
                <w:szCs w:val="14"/>
                <w:rtl/>
              </w:rPr>
            </w:pPr>
            <w:r>
              <w:rPr>
                <w:rFonts w:ascii="Arial" w:hAnsi="Arial" w:cs="B Nazanin" w:hint="cs"/>
                <w:sz w:val="28"/>
                <w:rtl/>
              </w:rPr>
              <w:lastRenderedPageBreak/>
              <w:t>3</w:t>
            </w:r>
            <w:r w:rsidRPr="00F25D47">
              <w:rPr>
                <w:rFonts w:ascii="Arial" w:hAnsi="Arial" w:cs="B Nazanin" w:hint="cs"/>
                <w:sz w:val="28"/>
                <w:rtl/>
              </w:rPr>
              <w:t>-</w:t>
            </w:r>
            <w:r w:rsidR="00975238">
              <w:rPr>
                <w:rFonts w:ascii="Arial" w:hAnsi="Arial" w:cs="B Nazanin" w:hint="cs"/>
                <w:sz w:val="28"/>
                <w:rtl/>
              </w:rPr>
              <w:t>8</w:t>
            </w:r>
          </w:p>
        </w:tc>
        <w:tc>
          <w:tcPr>
            <w:tcW w:w="6030" w:type="dxa"/>
            <w:vAlign w:val="center"/>
          </w:tcPr>
          <w:p w14:paraId="7C1DE36C" w14:textId="77777777" w:rsidR="008A599B" w:rsidRPr="0061300D" w:rsidRDefault="00975238" w:rsidP="008A599B">
            <w:pPr>
              <w:spacing w:line="259" w:lineRule="auto"/>
              <w:jc w:val="lowKashida"/>
              <w:rPr>
                <w:rFonts w:cs="B Nazanin"/>
                <w:szCs w:val="24"/>
                <w:rtl/>
              </w:rPr>
            </w:pPr>
            <w:r>
              <w:rPr>
                <w:rFonts w:cs="B Nazanin" w:hint="cs"/>
                <w:szCs w:val="24"/>
                <w:rtl/>
              </w:rPr>
              <w:t>مقاومت در برابر آتش</w:t>
            </w:r>
          </w:p>
        </w:tc>
      </w:tr>
      <w:tr w:rsidR="008A599B" w:rsidRPr="009705CC" w14:paraId="355451F3" w14:textId="77777777" w:rsidTr="00FD4C7E">
        <w:trPr>
          <w:trHeight w:hRule="exact" w:val="451"/>
        </w:trPr>
        <w:tc>
          <w:tcPr>
            <w:tcW w:w="1775" w:type="dxa"/>
            <w:vAlign w:val="center"/>
          </w:tcPr>
          <w:p w14:paraId="2839259C"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-1</w:t>
            </w:r>
          </w:p>
        </w:tc>
        <w:tc>
          <w:tcPr>
            <w:tcW w:w="6030" w:type="dxa"/>
            <w:vAlign w:val="center"/>
          </w:tcPr>
          <w:p w14:paraId="33649928" w14:textId="77777777" w:rsidR="008A599B" w:rsidRPr="0061300D" w:rsidRDefault="00975238" w:rsidP="008A599B">
            <w:pPr>
              <w:spacing w:line="259" w:lineRule="auto"/>
              <w:jc w:val="lowKashida"/>
              <w:rPr>
                <w:rFonts w:cs="B Nazanin"/>
                <w:szCs w:val="24"/>
                <w:rtl/>
              </w:rPr>
            </w:pPr>
            <w:r>
              <w:rPr>
                <w:rFonts w:cs="B Nazanin" w:hint="cs"/>
                <w:szCs w:val="24"/>
                <w:rtl/>
              </w:rPr>
              <w:t>هدف و دامنه کاربرد</w:t>
            </w:r>
          </w:p>
        </w:tc>
      </w:tr>
      <w:tr w:rsidR="008A599B" w:rsidRPr="009705CC" w14:paraId="3877EC52" w14:textId="77777777" w:rsidTr="00FD4C7E">
        <w:trPr>
          <w:trHeight w:hRule="exact" w:val="451"/>
        </w:trPr>
        <w:tc>
          <w:tcPr>
            <w:tcW w:w="1775" w:type="dxa"/>
            <w:vAlign w:val="center"/>
          </w:tcPr>
          <w:p w14:paraId="7ED89683"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-2</w:t>
            </w:r>
          </w:p>
        </w:tc>
        <w:tc>
          <w:tcPr>
            <w:tcW w:w="6030" w:type="dxa"/>
            <w:vAlign w:val="center"/>
          </w:tcPr>
          <w:p w14:paraId="56132B7B" w14:textId="77777777" w:rsidR="008A599B" w:rsidRPr="0061300D" w:rsidRDefault="00975238" w:rsidP="008A599B">
            <w:pPr>
              <w:spacing w:line="259" w:lineRule="auto"/>
              <w:jc w:val="lowKashida"/>
              <w:rPr>
                <w:rFonts w:cs="B Nazanin"/>
                <w:szCs w:val="24"/>
                <w:rtl/>
              </w:rPr>
            </w:pPr>
            <w:r>
              <w:rPr>
                <w:rFonts w:cs="B Nazanin" w:hint="cs"/>
                <w:szCs w:val="24"/>
                <w:rtl/>
              </w:rPr>
              <w:t>درجه بندی مقاومت در برابر آتش و آزمون های آتش</w:t>
            </w:r>
          </w:p>
        </w:tc>
      </w:tr>
      <w:tr w:rsidR="008A599B" w:rsidRPr="009705CC" w14:paraId="0BEB7E46" w14:textId="77777777" w:rsidTr="00FD4C7E">
        <w:trPr>
          <w:trHeight w:hRule="exact" w:val="451"/>
        </w:trPr>
        <w:tc>
          <w:tcPr>
            <w:tcW w:w="1775" w:type="dxa"/>
            <w:vAlign w:val="center"/>
          </w:tcPr>
          <w:p w14:paraId="6BB1C913"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-3</w:t>
            </w:r>
          </w:p>
        </w:tc>
        <w:tc>
          <w:tcPr>
            <w:tcW w:w="6030" w:type="dxa"/>
            <w:vAlign w:val="center"/>
          </w:tcPr>
          <w:p w14:paraId="1E7BBC17" w14:textId="77777777" w:rsidR="008A599B" w:rsidRPr="0061300D" w:rsidRDefault="00975238" w:rsidP="008A599B">
            <w:pPr>
              <w:spacing w:line="259" w:lineRule="auto"/>
              <w:jc w:val="lowKashida"/>
              <w:rPr>
                <w:rFonts w:cs="B Nazanin"/>
                <w:szCs w:val="24"/>
                <w:rtl/>
              </w:rPr>
            </w:pPr>
            <w:r>
              <w:rPr>
                <w:rFonts w:cs="B Nazanin" w:hint="cs"/>
                <w:szCs w:val="24"/>
                <w:rtl/>
              </w:rPr>
              <w:t>دیوارهای خارجی</w:t>
            </w:r>
          </w:p>
        </w:tc>
      </w:tr>
      <w:tr w:rsidR="008A599B" w:rsidRPr="009705CC" w14:paraId="74BFDE6B" w14:textId="77777777" w:rsidTr="00FD4C7E">
        <w:trPr>
          <w:trHeight w:hRule="exact" w:val="451"/>
        </w:trPr>
        <w:tc>
          <w:tcPr>
            <w:tcW w:w="1775" w:type="dxa"/>
            <w:vAlign w:val="center"/>
          </w:tcPr>
          <w:p w14:paraId="6457F495"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-4</w:t>
            </w:r>
          </w:p>
        </w:tc>
        <w:tc>
          <w:tcPr>
            <w:tcW w:w="6030" w:type="dxa"/>
            <w:vAlign w:val="center"/>
          </w:tcPr>
          <w:p w14:paraId="1D4ED7F7" w14:textId="77777777" w:rsidR="008A599B" w:rsidRPr="000A5493" w:rsidRDefault="00975238" w:rsidP="008A599B">
            <w:pPr>
              <w:spacing w:line="259" w:lineRule="auto"/>
              <w:jc w:val="lowKashida"/>
              <w:rPr>
                <w:rFonts w:cs="B Nazanin"/>
                <w:szCs w:val="24"/>
                <w:rtl/>
              </w:rPr>
            </w:pPr>
            <w:r>
              <w:rPr>
                <w:rFonts w:cs="B Nazanin" w:hint="cs"/>
                <w:szCs w:val="24"/>
                <w:rtl/>
              </w:rPr>
              <w:t>دیوارهای داخلی</w:t>
            </w:r>
          </w:p>
        </w:tc>
      </w:tr>
      <w:tr w:rsidR="008A599B" w:rsidRPr="009705CC" w14:paraId="516EAFA2" w14:textId="77777777" w:rsidTr="00FD4C7E">
        <w:trPr>
          <w:trHeight w:hRule="exact" w:val="451"/>
        </w:trPr>
        <w:tc>
          <w:tcPr>
            <w:tcW w:w="1775" w:type="dxa"/>
            <w:vAlign w:val="center"/>
          </w:tcPr>
          <w:p w14:paraId="7FC497D8"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-5</w:t>
            </w:r>
          </w:p>
        </w:tc>
        <w:tc>
          <w:tcPr>
            <w:tcW w:w="6030" w:type="dxa"/>
            <w:vAlign w:val="center"/>
          </w:tcPr>
          <w:p w14:paraId="340225BE" w14:textId="77777777" w:rsidR="008A599B" w:rsidRPr="000A5493" w:rsidRDefault="00975238" w:rsidP="008A599B">
            <w:pPr>
              <w:spacing w:line="259" w:lineRule="auto"/>
              <w:jc w:val="lowKashida"/>
              <w:rPr>
                <w:rFonts w:cs="B Nazanin"/>
                <w:szCs w:val="24"/>
                <w:rtl/>
              </w:rPr>
            </w:pPr>
            <w:r>
              <w:rPr>
                <w:rFonts w:cs="B Nazanin" w:hint="cs"/>
                <w:szCs w:val="24"/>
                <w:rtl/>
              </w:rPr>
              <w:t>ذخیره</w:t>
            </w:r>
          </w:p>
        </w:tc>
      </w:tr>
      <w:tr w:rsidR="008A599B" w:rsidRPr="009705CC" w14:paraId="4706202B" w14:textId="77777777" w:rsidTr="00FD4C7E">
        <w:trPr>
          <w:trHeight w:hRule="exact" w:val="451"/>
        </w:trPr>
        <w:tc>
          <w:tcPr>
            <w:tcW w:w="1775" w:type="dxa"/>
            <w:vAlign w:val="center"/>
          </w:tcPr>
          <w:p w14:paraId="1E54A9E1"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-6</w:t>
            </w:r>
          </w:p>
        </w:tc>
        <w:tc>
          <w:tcPr>
            <w:tcW w:w="6030" w:type="dxa"/>
            <w:vAlign w:val="center"/>
          </w:tcPr>
          <w:p w14:paraId="3105CFEA" w14:textId="77777777" w:rsidR="008A599B" w:rsidRPr="000A5493" w:rsidRDefault="00975238" w:rsidP="008A599B">
            <w:pPr>
              <w:spacing w:line="259" w:lineRule="auto"/>
              <w:jc w:val="lowKashida"/>
              <w:rPr>
                <w:rFonts w:cs="B Nazanin"/>
                <w:szCs w:val="24"/>
                <w:rtl/>
              </w:rPr>
            </w:pPr>
            <w:r>
              <w:rPr>
                <w:rFonts w:cs="B Nazanin" w:hint="cs"/>
                <w:szCs w:val="24"/>
                <w:rtl/>
              </w:rPr>
              <w:t>دیوارهای مانع آتش</w:t>
            </w:r>
          </w:p>
        </w:tc>
      </w:tr>
      <w:tr w:rsidR="008A599B" w:rsidRPr="009705CC" w14:paraId="2CB60F20" w14:textId="77777777" w:rsidTr="00FD4C7E">
        <w:trPr>
          <w:trHeight w:hRule="exact" w:val="451"/>
        </w:trPr>
        <w:tc>
          <w:tcPr>
            <w:tcW w:w="1775" w:type="dxa"/>
            <w:vAlign w:val="center"/>
          </w:tcPr>
          <w:p w14:paraId="510CFB7E"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w:t>
            </w:r>
            <w:r>
              <w:rPr>
                <w:rFonts w:ascii="Arial" w:hAnsi="Arial" w:cs="B Nazanin" w:hint="cs"/>
                <w:sz w:val="28"/>
                <w:rtl/>
              </w:rPr>
              <w:t>7</w:t>
            </w:r>
          </w:p>
        </w:tc>
        <w:tc>
          <w:tcPr>
            <w:tcW w:w="6030" w:type="dxa"/>
            <w:vAlign w:val="center"/>
          </w:tcPr>
          <w:p w14:paraId="7A1903DC" w14:textId="77777777" w:rsidR="008A599B" w:rsidRPr="000A5493" w:rsidRDefault="00975238" w:rsidP="008A599B">
            <w:pPr>
              <w:spacing w:line="259" w:lineRule="auto"/>
              <w:jc w:val="lowKashida"/>
              <w:rPr>
                <w:rFonts w:cs="B Nazanin"/>
                <w:szCs w:val="24"/>
                <w:rtl/>
              </w:rPr>
            </w:pPr>
            <w:r>
              <w:rPr>
                <w:rFonts w:cs="B Nazanin" w:hint="cs"/>
                <w:szCs w:val="24"/>
                <w:rtl/>
              </w:rPr>
              <w:t xml:space="preserve">دوربندی </w:t>
            </w:r>
            <w:r w:rsidR="009C4520">
              <w:rPr>
                <w:rFonts w:cs="B Nazanin" w:hint="cs"/>
                <w:szCs w:val="24"/>
                <w:rtl/>
              </w:rPr>
              <w:t>شفت‌ها</w:t>
            </w:r>
          </w:p>
        </w:tc>
      </w:tr>
      <w:tr w:rsidR="008A599B" w:rsidRPr="009705CC" w14:paraId="5732F11D" w14:textId="77777777" w:rsidTr="00FD4C7E">
        <w:trPr>
          <w:trHeight w:hRule="exact" w:val="451"/>
        </w:trPr>
        <w:tc>
          <w:tcPr>
            <w:tcW w:w="1775" w:type="dxa"/>
            <w:vAlign w:val="center"/>
          </w:tcPr>
          <w:p w14:paraId="5F6F105F"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w:t>
            </w:r>
            <w:r>
              <w:rPr>
                <w:rFonts w:ascii="Arial" w:hAnsi="Arial" w:cs="B Nazanin" w:hint="cs"/>
                <w:sz w:val="28"/>
                <w:rtl/>
              </w:rPr>
              <w:t>8</w:t>
            </w:r>
          </w:p>
        </w:tc>
        <w:tc>
          <w:tcPr>
            <w:tcW w:w="6030" w:type="dxa"/>
            <w:vAlign w:val="center"/>
          </w:tcPr>
          <w:p w14:paraId="42D3ECDF" w14:textId="77777777" w:rsidR="008A599B" w:rsidRPr="000A5493" w:rsidRDefault="00975238" w:rsidP="008A599B">
            <w:pPr>
              <w:spacing w:line="259" w:lineRule="auto"/>
              <w:jc w:val="lowKashida"/>
              <w:rPr>
                <w:rFonts w:cs="B Nazanin"/>
                <w:szCs w:val="24"/>
                <w:rtl/>
              </w:rPr>
            </w:pPr>
            <w:r>
              <w:rPr>
                <w:rFonts w:cs="B Nazanin" w:hint="cs"/>
                <w:szCs w:val="24"/>
                <w:rtl/>
              </w:rPr>
              <w:t>دیوار جداکننده آتش</w:t>
            </w:r>
          </w:p>
        </w:tc>
      </w:tr>
      <w:tr w:rsidR="008A599B" w:rsidRPr="009705CC" w14:paraId="19EAC548" w14:textId="77777777" w:rsidTr="00FD4C7E">
        <w:trPr>
          <w:trHeight w:hRule="exact" w:val="451"/>
        </w:trPr>
        <w:tc>
          <w:tcPr>
            <w:tcW w:w="1775" w:type="dxa"/>
            <w:vAlign w:val="center"/>
          </w:tcPr>
          <w:p w14:paraId="5858D806"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w:t>
            </w:r>
            <w:r>
              <w:rPr>
                <w:rFonts w:ascii="Arial" w:hAnsi="Arial" w:cs="B Nazanin" w:hint="cs"/>
                <w:sz w:val="28"/>
                <w:rtl/>
              </w:rPr>
              <w:t>9</w:t>
            </w:r>
          </w:p>
        </w:tc>
        <w:tc>
          <w:tcPr>
            <w:tcW w:w="6030" w:type="dxa"/>
            <w:vAlign w:val="center"/>
          </w:tcPr>
          <w:p w14:paraId="63644CFF" w14:textId="77777777" w:rsidR="008A599B" w:rsidRPr="000A5493" w:rsidRDefault="00975238" w:rsidP="008A599B">
            <w:pPr>
              <w:spacing w:line="259" w:lineRule="auto"/>
              <w:jc w:val="lowKashida"/>
              <w:rPr>
                <w:rFonts w:cs="B Nazanin"/>
                <w:szCs w:val="24"/>
                <w:rtl/>
              </w:rPr>
            </w:pPr>
            <w:r>
              <w:rPr>
                <w:rFonts w:cs="B Nazanin" w:hint="cs"/>
                <w:szCs w:val="24"/>
                <w:rtl/>
              </w:rPr>
              <w:t>ذخیره</w:t>
            </w:r>
          </w:p>
        </w:tc>
      </w:tr>
      <w:tr w:rsidR="008A599B" w:rsidRPr="009705CC" w14:paraId="52BB9D19" w14:textId="77777777" w:rsidTr="00FD4C7E">
        <w:trPr>
          <w:trHeight w:hRule="exact" w:val="451"/>
        </w:trPr>
        <w:tc>
          <w:tcPr>
            <w:tcW w:w="1775" w:type="dxa"/>
            <w:vAlign w:val="center"/>
          </w:tcPr>
          <w:p w14:paraId="5E9F0B2F"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w:t>
            </w:r>
            <w:r>
              <w:rPr>
                <w:rFonts w:cs="B Nazanin" w:hint="cs"/>
                <w:sz w:val="28"/>
                <w:rtl/>
              </w:rPr>
              <w:t>10</w:t>
            </w:r>
          </w:p>
        </w:tc>
        <w:tc>
          <w:tcPr>
            <w:tcW w:w="6030" w:type="dxa"/>
            <w:vAlign w:val="center"/>
          </w:tcPr>
          <w:p w14:paraId="167CF47A" w14:textId="77777777" w:rsidR="008A599B" w:rsidRPr="0061300D" w:rsidRDefault="00975238" w:rsidP="008A599B">
            <w:pPr>
              <w:spacing w:line="259" w:lineRule="auto"/>
              <w:jc w:val="lowKashida"/>
              <w:rPr>
                <w:rFonts w:cs="B Nazanin"/>
                <w:szCs w:val="24"/>
                <w:rtl/>
              </w:rPr>
            </w:pPr>
            <w:r>
              <w:rPr>
                <w:rFonts w:cs="B Nazanin" w:hint="cs"/>
                <w:szCs w:val="24"/>
                <w:rtl/>
              </w:rPr>
              <w:t>ساختارهای افقی</w:t>
            </w:r>
          </w:p>
        </w:tc>
      </w:tr>
      <w:tr w:rsidR="008A599B" w:rsidRPr="009705CC" w14:paraId="57177349" w14:textId="77777777" w:rsidTr="00FD4C7E">
        <w:trPr>
          <w:trHeight w:hRule="exact" w:val="451"/>
        </w:trPr>
        <w:tc>
          <w:tcPr>
            <w:tcW w:w="1775" w:type="dxa"/>
            <w:vAlign w:val="center"/>
          </w:tcPr>
          <w:p w14:paraId="0286AB71"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w:t>
            </w:r>
            <w:r>
              <w:rPr>
                <w:rFonts w:cs="B Nazanin" w:hint="cs"/>
                <w:sz w:val="28"/>
                <w:rtl/>
              </w:rPr>
              <w:t>11</w:t>
            </w:r>
          </w:p>
        </w:tc>
        <w:tc>
          <w:tcPr>
            <w:tcW w:w="6030" w:type="dxa"/>
            <w:vAlign w:val="center"/>
          </w:tcPr>
          <w:p w14:paraId="036BBBFC" w14:textId="77777777" w:rsidR="008A599B" w:rsidRPr="0061300D" w:rsidRDefault="00975238" w:rsidP="008A599B">
            <w:pPr>
              <w:spacing w:line="259" w:lineRule="auto"/>
              <w:jc w:val="lowKashida"/>
              <w:rPr>
                <w:rFonts w:cs="B Nazanin"/>
                <w:szCs w:val="24"/>
                <w:rtl/>
              </w:rPr>
            </w:pPr>
            <w:r>
              <w:rPr>
                <w:rFonts w:cs="B Nazanin" w:hint="cs"/>
                <w:szCs w:val="24"/>
                <w:rtl/>
              </w:rPr>
              <w:t>آتش بندی منافذ و درزها</w:t>
            </w:r>
          </w:p>
        </w:tc>
      </w:tr>
      <w:tr w:rsidR="008A599B" w:rsidRPr="009705CC" w14:paraId="28B378DB" w14:textId="77777777" w:rsidTr="00957AE2">
        <w:trPr>
          <w:trHeight w:hRule="exact" w:val="451"/>
        </w:trPr>
        <w:tc>
          <w:tcPr>
            <w:tcW w:w="1775" w:type="dxa"/>
            <w:vAlign w:val="center"/>
          </w:tcPr>
          <w:p w14:paraId="39AEA5F5"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w:t>
            </w:r>
            <w:r>
              <w:rPr>
                <w:rFonts w:cs="B Nazanin" w:hint="cs"/>
                <w:sz w:val="28"/>
                <w:rtl/>
              </w:rPr>
              <w:t>12</w:t>
            </w:r>
          </w:p>
        </w:tc>
        <w:tc>
          <w:tcPr>
            <w:tcW w:w="6030" w:type="dxa"/>
          </w:tcPr>
          <w:p w14:paraId="7C216884" w14:textId="77777777" w:rsidR="008A599B" w:rsidRDefault="00975238" w:rsidP="00975238">
            <w:r>
              <w:rPr>
                <w:rFonts w:cs="B Nazanin" w:hint="cs"/>
                <w:szCs w:val="24"/>
                <w:rtl/>
              </w:rPr>
              <w:t>درجه بندی مقاومت در برابر آتش و محافظت اعضای سازه ای</w:t>
            </w:r>
          </w:p>
        </w:tc>
      </w:tr>
      <w:tr w:rsidR="008A599B" w:rsidRPr="009705CC" w14:paraId="1990DD53" w14:textId="77777777" w:rsidTr="00957AE2">
        <w:trPr>
          <w:trHeight w:hRule="exact" w:val="451"/>
        </w:trPr>
        <w:tc>
          <w:tcPr>
            <w:tcW w:w="1775" w:type="dxa"/>
            <w:vAlign w:val="center"/>
          </w:tcPr>
          <w:p w14:paraId="0830286D" w14:textId="77777777" w:rsidR="008A599B" w:rsidRPr="0061300D" w:rsidRDefault="008A599B" w:rsidP="00975238">
            <w:pPr>
              <w:widowControl/>
              <w:spacing w:after="0" w:line="259" w:lineRule="auto"/>
              <w:ind w:left="720"/>
              <w:jc w:val="lowKashida"/>
              <w:rPr>
                <w:rFonts w:cs="B Nazanin"/>
                <w:sz w:val="28"/>
                <w:rtl/>
              </w:rPr>
            </w:pPr>
            <w:r w:rsidRPr="0061300D">
              <w:rPr>
                <w:rFonts w:cs="B Nazanin" w:hint="cs"/>
                <w:sz w:val="28"/>
                <w:rtl/>
              </w:rPr>
              <w:t>3-</w:t>
            </w:r>
            <w:r w:rsidR="00975238">
              <w:rPr>
                <w:rFonts w:cs="B Nazanin" w:hint="cs"/>
                <w:sz w:val="28"/>
                <w:rtl/>
              </w:rPr>
              <w:t>8</w:t>
            </w:r>
            <w:r w:rsidRPr="0061300D">
              <w:rPr>
                <w:rFonts w:cs="B Nazanin" w:hint="cs"/>
                <w:sz w:val="28"/>
                <w:rtl/>
              </w:rPr>
              <w:t>-</w:t>
            </w:r>
            <w:r>
              <w:rPr>
                <w:rFonts w:cs="B Nazanin" w:hint="cs"/>
                <w:sz w:val="28"/>
                <w:rtl/>
              </w:rPr>
              <w:t>13</w:t>
            </w:r>
          </w:p>
        </w:tc>
        <w:tc>
          <w:tcPr>
            <w:tcW w:w="6030" w:type="dxa"/>
          </w:tcPr>
          <w:p w14:paraId="3A8BA049" w14:textId="77777777" w:rsidR="008A599B" w:rsidRDefault="00975238" w:rsidP="008A599B">
            <w:r>
              <w:rPr>
                <w:rFonts w:cs="B Nazanin" w:hint="cs"/>
                <w:szCs w:val="24"/>
                <w:rtl/>
              </w:rPr>
              <w:t>محافظت بازشوها</w:t>
            </w:r>
          </w:p>
        </w:tc>
      </w:tr>
      <w:tr w:rsidR="008A599B" w:rsidRPr="009705CC" w14:paraId="490F2C1E" w14:textId="77777777" w:rsidTr="00957AE2">
        <w:trPr>
          <w:trHeight w:hRule="exact" w:val="451"/>
        </w:trPr>
        <w:tc>
          <w:tcPr>
            <w:tcW w:w="1775" w:type="dxa"/>
            <w:vAlign w:val="center"/>
          </w:tcPr>
          <w:p w14:paraId="65877398" w14:textId="77777777" w:rsidR="008A599B" w:rsidRPr="000A5493" w:rsidRDefault="008A599B" w:rsidP="00975238">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975238">
              <w:rPr>
                <w:rFonts w:ascii="Arial" w:hAnsi="Arial" w:cs="B Nazanin" w:hint="cs"/>
                <w:sz w:val="28"/>
                <w:rtl/>
              </w:rPr>
              <w:t>8</w:t>
            </w:r>
            <w:r w:rsidRPr="000A5493">
              <w:rPr>
                <w:rFonts w:ascii="Arial" w:hAnsi="Arial" w:cs="B Nazanin" w:hint="cs"/>
                <w:sz w:val="28"/>
                <w:rtl/>
              </w:rPr>
              <w:t>-</w:t>
            </w:r>
            <w:r>
              <w:rPr>
                <w:rFonts w:ascii="Arial" w:hAnsi="Arial" w:cs="B Nazanin" w:hint="cs"/>
                <w:sz w:val="28"/>
                <w:rtl/>
              </w:rPr>
              <w:t>14</w:t>
            </w:r>
          </w:p>
        </w:tc>
        <w:tc>
          <w:tcPr>
            <w:tcW w:w="6030" w:type="dxa"/>
          </w:tcPr>
          <w:p w14:paraId="186A8223" w14:textId="77777777" w:rsidR="008A599B" w:rsidRDefault="00975238" w:rsidP="008A599B">
            <w:r>
              <w:rPr>
                <w:rFonts w:cs="B Nazanin" w:hint="cs"/>
                <w:szCs w:val="24"/>
                <w:rtl/>
              </w:rPr>
              <w:t>محافظت گشودگی های انتقال هوا و کانال ها</w:t>
            </w:r>
          </w:p>
        </w:tc>
      </w:tr>
      <w:tr w:rsidR="008A599B" w:rsidRPr="009705CC" w14:paraId="5316105B" w14:textId="77777777" w:rsidTr="00A27379">
        <w:trPr>
          <w:trHeight w:hRule="exact" w:val="252"/>
        </w:trPr>
        <w:tc>
          <w:tcPr>
            <w:tcW w:w="1775" w:type="dxa"/>
            <w:vAlign w:val="center"/>
          </w:tcPr>
          <w:p w14:paraId="661C459A" w14:textId="77777777" w:rsidR="008A599B" w:rsidRPr="000A5493" w:rsidRDefault="008A599B" w:rsidP="00975238">
            <w:pPr>
              <w:widowControl/>
              <w:spacing w:after="0" w:line="259" w:lineRule="auto"/>
              <w:ind w:left="720"/>
              <w:jc w:val="lowKashida"/>
              <w:rPr>
                <w:rFonts w:ascii="Arial" w:hAnsi="Arial" w:cs="B Nazanin"/>
                <w:sz w:val="28"/>
                <w:rtl/>
              </w:rPr>
            </w:pPr>
          </w:p>
        </w:tc>
        <w:tc>
          <w:tcPr>
            <w:tcW w:w="6030" w:type="dxa"/>
          </w:tcPr>
          <w:p w14:paraId="65A70274" w14:textId="77777777" w:rsidR="008A599B" w:rsidRDefault="008A599B" w:rsidP="008A599B"/>
        </w:tc>
      </w:tr>
      <w:tr w:rsidR="00975238" w:rsidRPr="009705CC" w14:paraId="289668E1" w14:textId="77777777" w:rsidTr="00957AE2">
        <w:trPr>
          <w:trHeight w:hRule="exact" w:val="451"/>
        </w:trPr>
        <w:tc>
          <w:tcPr>
            <w:tcW w:w="1775" w:type="dxa"/>
            <w:vAlign w:val="center"/>
          </w:tcPr>
          <w:p w14:paraId="107E4256" w14:textId="77777777" w:rsidR="00975238" w:rsidRPr="00694D65" w:rsidRDefault="00975238" w:rsidP="00975238">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9</w:t>
            </w:r>
          </w:p>
        </w:tc>
        <w:tc>
          <w:tcPr>
            <w:tcW w:w="6030" w:type="dxa"/>
            <w:vAlign w:val="center"/>
          </w:tcPr>
          <w:p w14:paraId="56C39776" w14:textId="77777777" w:rsidR="00975238" w:rsidRPr="0061300D" w:rsidRDefault="00DF0A31" w:rsidP="00975238">
            <w:pPr>
              <w:spacing w:line="259" w:lineRule="auto"/>
              <w:jc w:val="lowKashida"/>
              <w:rPr>
                <w:rFonts w:cs="B Nazanin"/>
                <w:szCs w:val="24"/>
                <w:rtl/>
              </w:rPr>
            </w:pPr>
            <w:r>
              <w:rPr>
                <w:rFonts w:cs="B Nazanin" w:hint="cs"/>
                <w:szCs w:val="24"/>
                <w:rtl/>
              </w:rPr>
              <w:t>سیستم‌ها</w:t>
            </w:r>
            <w:r w:rsidR="00A27379">
              <w:rPr>
                <w:rFonts w:cs="B Nazanin" w:hint="cs"/>
                <w:szCs w:val="24"/>
                <w:rtl/>
              </w:rPr>
              <w:t>ی اطفاء حریق و تهویه دود</w:t>
            </w:r>
          </w:p>
        </w:tc>
      </w:tr>
      <w:tr w:rsidR="00975238" w:rsidRPr="009705CC" w14:paraId="2CC33421" w14:textId="77777777" w:rsidTr="00FD4C7E">
        <w:trPr>
          <w:trHeight w:hRule="exact" w:val="451"/>
        </w:trPr>
        <w:tc>
          <w:tcPr>
            <w:tcW w:w="1775" w:type="dxa"/>
            <w:vAlign w:val="center"/>
          </w:tcPr>
          <w:p w14:paraId="2D423F81" w14:textId="77777777" w:rsidR="00975238" w:rsidRPr="0061300D" w:rsidRDefault="00975238" w:rsidP="00A27379">
            <w:pPr>
              <w:widowControl/>
              <w:spacing w:after="0" w:line="259" w:lineRule="auto"/>
              <w:ind w:left="720"/>
              <w:jc w:val="lowKashida"/>
              <w:rPr>
                <w:rFonts w:cs="B Nazanin"/>
                <w:sz w:val="28"/>
                <w:rtl/>
              </w:rPr>
            </w:pPr>
            <w:r w:rsidRPr="0061300D">
              <w:rPr>
                <w:rFonts w:cs="B Nazanin" w:hint="cs"/>
                <w:sz w:val="28"/>
                <w:rtl/>
              </w:rPr>
              <w:t>3-</w:t>
            </w:r>
            <w:r w:rsidR="00A27379">
              <w:rPr>
                <w:rFonts w:cs="B Nazanin" w:hint="cs"/>
                <w:sz w:val="28"/>
                <w:rtl/>
              </w:rPr>
              <w:t>9</w:t>
            </w:r>
            <w:r w:rsidRPr="0061300D">
              <w:rPr>
                <w:rFonts w:cs="B Nazanin" w:hint="cs"/>
                <w:sz w:val="28"/>
                <w:rtl/>
              </w:rPr>
              <w:t>-1</w:t>
            </w:r>
          </w:p>
        </w:tc>
        <w:tc>
          <w:tcPr>
            <w:tcW w:w="6030" w:type="dxa"/>
            <w:vAlign w:val="center"/>
          </w:tcPr>
          <w:p w14:paraId="618B0171" w14:textId="77777777" w:rsidR="00975238" w:rsidRPr="0061300D" w:rsidRDefault="00A27379" w:rsidP="00975238">
            <w:pPr>
              <w:spacing w:line="259" w:lineRule="auto"/>
              <w:jc w:val="lowKashida"/>
              <w:rPr>
                <w:rFonts w:cs="B Nazanin"/>
                <w:szCs w:val="24"/>
                <w:rtl/>
              </w:rPr>
            </w:pPr>
            <w:r>
              <w:rPr>
                <w:rFonts w:cs="B Nazanin" w:hint="cs"/>
                <w:szCs w:val="24"/>
                <w:rtl/>
              </w:rPr>
              <w:t>کلیات</w:t>
            </w:r>
          </w:p>
        </w:tc>
      </w:tr>
      <w:tr w:rsidR="00975238" w:rsidRPr="009705CC" w14:paraId="09269F95" w14:textId="77777777" w:rsidTr="00FD4C7E">
        <w:trPr>
          <w:trHeight w:hRule="exact" w:val="451"/>
        </w:trPr>
        <w:tc>
          <w:tcPr>
            <w:tcW w:w="1775" w:type="dxa"/>
            <w:vAlign w:val="center"/>
          </w:tcPr>
          <w:p w14:paraId="57B394ED" w14:textId="77777777" w:rsidR="00975238" w:rsidRPr="0061300D" w:rsidRDefault="00975238" w:rsidP="00A27379">
            <w:pPr>
              <w:widowControl/>
              <w:spacing w:after="0" w:line="259" w:lineRule="auto"/>
              <w:ind w:left="720"/>
              <w:jc w:val="lowKashida"/>
              <w:rPr>
                <w:rFonts w:cs="B Nazanin"/>
                <w:sz w:val="28"/>
                <w:rtl/>
              </w:rPr>
            </w:pPr>
            <w:r w:rsidRPr="0061300D">
              <w:rPr>
                <w:rFonts w:cs="B Nazanin" w:hint="cs"/>
                <w:sz w:val="28"/>
                <w:rtl/>
              </w:rPr>
              <w:t>3-</w:t>
            </w:r>
            <w:r w:rsidR="00A27379">
              <w:rPr>
                <w:rFonts w:cs="B Nazanin" w:hint="cs"/>
                <w:sz w:val="28"/>
                <w:rtl/>
              </w:rPr>
              <w:t>9</w:t>
            </w:r>
            <w:r w:rsidRPr="0061300D">
              <w:rPr>
                <w:rFonts w:cs="B Nazanin" w:hint="cs"/>
                <w:sz w:val="28"/>
                <w:rtl/>
              </w:rPr>
              <w:t>-2</w:t>
            </w:r>
          </w:p>
        </w:tc>
        <w:tc>
          <w:tcPr>
            <w:tcW w:w="6030" w:type="dxa"/>
            <w:vAlign w:val="center"/>
          </w:tcPr>
          <w:p w14:paraId="1F65381E" w14:textId="77777777" w:rsidR="00975238" w:rsidRPr="0061300D" w:rsidRDefault="00A27379" w:rsidP="00975238">
            <w:pPr>
              <w:spacing w:line="259" w:lineRule="auto"/>
              <w:jc w:val="lowKashida"/>
              <w:rPr>
                <w:rFonts w:cs="B Nazanin"/>
                <w:szCs w:val="24"/>
                <w:rtl/>
              </w:rPr>
            </w:pPr>
            <w:r>
              <w:rPr>
                <w:rFonts w:cs="B Nazanin" w:hint="cs"/>
                <w:szCs w:val="24"/>
                <w:rtl/>
              </w:rPr>
              <w:t>خاموش کننده های دستی</w:t>
            </w:r>
          </w:p>
        </w:tc>
      </w:tr>
      <w:tr w:rsidR="00975238" w:rsidRPr="009705CC" w14:paraId="528598DB" w14:textId="77777777" w:rsidTr="00FD4C7E">
        <w:trPr>
          <w:trHeight w:hRule="exact" w:val="451"/>
        </w:trPr>
        <w:tc>
          <w:tcPr>
            <w:tcW w:w="1775" w:type="dxa"/>
            <w:vAlign w:val="center"/>
          </w:tcPr>
          <w:p w14:paraId="29C4D1F3" w14:textId="77777777" w:rsidR="00975238" w:rsidRPr="0061300D" w:rsidRDefault="00975238" w:rsidP="00A27379">
            <w:pPr>
              <w:widowControl/>
              <w:spacing w:after="0" w:line="259" w:lineRule="auto"/>
              <w:ind w:left="720"/>
              <w:jc w:val="lowKashida"/>
              <w:rPr>
                <w:rFonts w:cs="B Nazanin"/>
                <w:sz w:val="28"/>
                <w:rtl/>
              </w:rPr>
            </w:pPr>
            <w:r w:rsidRPr="0061300D">
              <w:rPr>
                <w:rFonts w:cs="B Nazanin" w:hint="cs"/>
                <w:sz w:val="28"/>
                <w:rtl/>
              </w:rPr>
              <w:t>3-</w:t>
            </w:r>
            <w:r w:rsidR="00A27379">
              <w:rPr>
                <w:rFonts w:cs="B Nazanin" w:hint="cs"/>
                <w:sz w:val="28"/>
                <w:rtl/>
              </w:rPr>
              <w:t>9</w:t>
            </w:r>
            <w:r w:rsidRPr="0061300D">
              <w:rPr>
                <w:rFonts w:cs="B Nazanin" w:hint="cs"/>
                <w:sz w:val="28"/>
                <w:rtl/>
              </w:rPr>
              <w:t>-3</w:t>
            </w:r>
          </w:p>
        </w:tc>
        <w:tc>
          <w:tcPr>
            <w:tcW w:w="6030" w:type="dxa"/>
            <w:vAlign w:val="center"/>
          </w:tcPr>
          <w:p w14:paraId="7EB7214E" w14:textId="77777777" w:rsidR="00975238" w:rsidRPr="0061300D" w:rsidRDefault="002B1E0F" w:rsidP="00975238">
            <w:pPr>
              <w:spacing w:line="259" w:lineRule="auto"/>
              <w:jc w:val="lowKashida"/>
              <w:rPr>
                <w:rFonts w:cs="B Nazanin"/>
                <w:szCs w:val="24"/>
                <w:rtl/>
              </w:rPr>
            </w:pPr>
            <w:r>
              <w:rPr>
                <w:rFonts w:cs="B Nazanin" w:hint="cs"/>
                <w:szCs w:val="24"/>
                <w:rtl/>
              </w:rPr>
              <w:t>شبکه‌ها</w:t>
            </w:r>
            <w:r w:rsidR="00A27379">
              <w:rPr>
                <w:rFonts w:cs="B Nazanin" w:hint="cs"/>
                <w:szCs w:val="24"/>
                <w:rtl/>
              </w:rPr>
              <w:t>ی لوله آب آتش نشانی</w:t>
            </w:r>
          </w:p>
        </w:tc>
      </w:tr>
      <w:tr w:rsidR="00975238" w:rsidRPr="009705CC" w14:paraId="431B6139" w14:textId="77777777" w:rsidTr="00FD4C7E">
        <w:trPr>
          <w:trHeight w:hRule="exact" w:val="451"/>
        </w:trPr>
        <w:tc>
          <w:tcPr>
            <w:tcW w:w="1775" w:type="dxa"/>
            <w:vAlign w:val="center"/>
          </w:tcPr>
          <w:p w14:paraId="6A45FC92" w14:textId="77777777" w:rsidR="00975238" w:rsidRPr="0061300D" w:rsidRDefault="00975238" w:rsidP="00A27379">
            <w:pPr>
              <w:widowControl/>
              <w:spacing w:after="0" w:line="259" w:lineRule="auto"/>
              <w:ind w:left="720"/>
              <w:jc w:val="lowKashida"/>
              <w:rPr>
                <w:rFonts w:cs="B Nazanin"/>
                <w:sz w:val="28"/>
                <w:rtl/>
              </w:rPr>
            </w:pPr>
            <w:r w:rsidRPr="0061300D">
              <w:rPr>
                <w:rFonts w:cs="B Nazanin" w:hint="cs"/>
                <w:sz w:val="28"/>
                <w:rtl/>
              </w:rPr>
              <w:t>3-</w:t>
            </w:r>
            <w:r w:rsidR="00A27379">
              <w:rPr>
                <w:rFonts w:cs="B Nazanin" w:hint="cs"/>
                <w:sz w:val="28"/>
                <w:rtl/>
              </w:rPr>
              <w:t>9</w:t>
            </w:r>
            <w:r w:rsidRPr="0061300D">
              <w:rPr>
                <w:rFonts w:cs="B Nazanin" w:hint="cs"/>
                <w:sz w:val="28"/>
                <w:rtl/>
              </w:rPr>
              <w:t>-4</w:t>
            </w:r>
          </w:p>
        </w:tc>
        <w:tc>
          <w:tcPr>
            <w:tcW w:w="6030" w:type="dxa"/>
            <w:vAlign w:val="center"/>
          </w:tcPr>
          <w:p w14:paraId="19F76647" w14:textId="77777777" w:rsidR="00975238" w:rsidRPr="000A5493" w:rsidRDefault="002B1E0F" w:rsidP="00975238">
            <w:pPr>
              <w:spacing w:line="259" w:lineRule="auto"/>
              <w:jc w:val="lowKashida"/>
              <w:rPr>
                <w:rFonts w:cs="B Nazanin"/>
                <w:szCs w:val="24"/>
                <w:rtl/>
              </w:rPr>
            </w:pPr>
            <w:r>
              <w:rPr>
                <w:rFonts w:cs="B Nazanin" w:hint="cs"/>
                <w:szCs w:val="24"/>
                <w:rtl/>
              </w:rPr>
              <w:t>شبکه‌ها</w:t>
            </w:r>
            <w:r w:rsidR="00A27379">
              <w:rPr>
                <w:rFonts w:cs="B Nazanin" w:hint="cs"/>
                <w:szCs w:val="24"/>
                <w:rtl/>
              </w:rPr>
              <w:t xml:space="preserve">ی بارنده خودکار (اسپرینکلر) و سایر </w:t>
            </w:r>
            <w:r w:rsidR="00DF0A31">
              <w:rPr>
                <w:rFonts w:cs="B Nazanin" w:hint="cs"/>
                <w:szCs w:val="24"/>
                <w:rtl/>
              </w:rPr>
              <w:t>سیستم‌ها</w:t>
            </w:r>
            <w:r w:rsidR="00A27379">
              <w:rPr>
                <w:rFonts w:cs="B Nazanin" w:hint="cs"/>
                <w:szCs w:val="24"/>
                <w:rtl/>
              </w:rPr>
              <w:t>ی خودکار اطفای حریق</w:t>
            </w:r>
          </w:p>
        </w:tc>
      </w:tr>
      <w:tr w:rsidR="00975238" w:rsidRPr="009705CC" w14:paraId="0E9A3300" w14:textId="77777777" w:rsidTr="00FD4C7E">
        <w:trPr>
          <w:trHeight w:hRule="exact" w:val="451"/>
        </w:trPr>
        <w:tc>
          <w:tcPr>
            <w:tcW w:w="1775" w:type="dxa"/>
            <w:vAlign w:val="center"/>
          </w:tcPr>
          <w:p w14:paraId="0C6DA0BA" w14:textId="77777777" w:rsidR="00975238" w:rsidRPr="000A5493" w:rsidRDefault="00975238" w:rsidP="00A27379">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A27379">
              <w:rPr>
                <w:rFonts w:ascii="Arial" w:hAnsi="Arial" w:cs="B Nazanin" w:hint="cs"/>
                <w:sz w:val="28"/>
                <w:rtl/>
              </w:rPr>
              <w:t>9</w:t>
            </w:r>
            <w:r w:rsidRPr="000A5493">
              <w:rPr>
                <w:rFonts w:ascii="Arial" w:hAnsi="Arial" w:cs="B Nazanin" w:hint="cs"/>
                <w:sz w:val="28"/>
                <w:rtl/>
              </w:rPr>
              <w:t>-5</w:t>
            </w:r>
          </w:p>
        </w:tc>
        <w:tc>
          <w:tcPr>
            <w:tcW w:w="6030" w:type="dxa"/>
            <w:vAlign w:val="center"/>
          </w:tcPr>
          <w:p w14:paraId="64BBAAF4" w14:textId="77777777" w:rsidR="00975238" w:rsidRPr="000A5493" w:rsidRDefault="00A27379" w:rsidP="00975238">
            <w:pPr>
              <w:spacing w:line="259" w:lineRule="auto"/>
              <w:jc w:val="lowKashida"/>
              <w:rPr>
                <w:rFonts w:cs="B Nazanin"/>
                <w:szCs w:val="24"/>
                <w:rtl/>
              </w:rPr>
            </w:pPr>
            <w:r>
              <w:rPr>
                <w:rFonts w:cs="B Nazanin" w:hint="cs"/>
                <w:szCs w:val="24"/>
                <w:rtl/>
              </w:rPr>
              <w:t>دوربندی های پلکان محافظت شده در برابر دود</w:t>
            </w:r>
          </w:p>
        </w:tc>
      </w:tr>
      <w:tr w:rsidR="00975238" w:rsidRPr="009705CC" w14:paraId="1E4073A5" w14:textId="77777777" w:rsidTr="00FD4C7E">
        <w:trPr>
          <w:trHeight w:hRule="exact" w:val="451"/>
        </w:trPr>
        <w:tc>
          <w:tcPr>
            <w:tcW w:w="1775" w:type="dxa"/>
            <w:vAlign w:val="center"/>
          </w:tcPr>
          <w:p w14:paraId="4CA3511B" w14:textId="77777777" w:rsidR="00975238" w:rsidRPr="000A5493" w:rsidRDefault="00975238" w:rsidP="00A27379">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sidR="00A27379">
              <w:rPr>
                <w:rFonts w:ascii="Arial" w:hAnsi="Arial" w:cs="B Nazanin" w:hint="cs"/>
                <w:sz w:val="28"/>
                <w:rtl/>
              </w:rPr>
              <w:t>9</w:t>
            </w:r>
            <w:r w:rsidRPr="000A5493">
              <w:rPr>
                <w:rFonts w:ascii="Arial" w:hAnsi="Arial" w:cs="B Nazanin" w:hint="cs"/>
                <w:sz w:val="28"/>
                <w:rtl/>
              </w:rPr>
              <w:t>-6</w:t>
            </w:r>
          </w:p>
        </w:tc>
        <w:tc>
          <w:tcPr>
            <w:tcW w:w="6030" w:type="dxa"/>
            <w:vAlign w:val="center"/>
          </w:tcPr>
          <w:p w14:paraId="306B44F0" w14:textId="77777777" w:rsidR="00975238" w:rsidRPr="000A5493" w:rsidRDefault="00A27379" w:rsidP="00975238">
            <w:pPr>
              <w:spacing w:line="259" w:lineRule="auto"/>
              <w:jc w:val="lowKashida"/>
              <w:rPr>
                <w:rFonts w:cs="B Nazanin"/>
                <w:szCs w:val="24"/>
                <w:rtl/>
              </w:rPr>
            </w:pPr>
            <w:r>
              <w:rPr>
                <w:rFonts w:cs="B Nazanin" w:hint="cs"/>
                <w:szCs w:val="24"/>
                <w:rtl/>
              </w:rPr>
              <w:t>راه کار تنظیم فشار برای محافظت شفت آسانسور در برابر دود</w:t>
            </w:r>
          </w:p>
        </w:tc>
      </w:tr>
      <w:tr w:rsidR="008A599B" w:rsidRPr="009705CC" w14:paraId="50F99DB2" w14:textId="77777777" w:rsidTr="00A27379">
        <w:trPr>
          <w:trHeight w:hRule="exact" w:val="243"/>
        </w:trPr>
        <w:tc>
          <w:tcPr>
            <w:tcW w:w="1775" w:type="dxa"/>
            <w:vAlign w:val="center"/>
          </w:tcPr>
          <w:p w14:paraId="29A14D38" w14:textId="77777777" w:rsidR="008A599B" w:rsidRPr="0061300D" w:rsidRDefault="008A599B" w:rsidP="009B3971">
            <w:pPr>
              <w:widowControl/>
              <w:spacing w:after="0" w:line="259" w:lineRule="auto"/>
              <w:ind w:left="720"/>
              <w:jc w:val="lowKashida"/>
              <w:rPr>
                <w:rFonts w:cs="B Nazanin"/>
                <w:sz w:val="28"/>
                <w:rtl/>
              </w:rPr>
            </w:pPr>
          </w:p>
        </w:tc>
        <w:tc>
          <w:tcPr>
            <w:tcW w:w="6030" w:type="dxa"/>
            <w:vAlign w:val="center"/>
          </w:tcPr>
          <w:p w14:paraId="2C1C33BD" w14:textId="77777777" w:rsidR="008A599B" w:rsidRPr="0061300D" w:rsidRDefault="008A599B" w:rsidP="009B3971">
            <w:pPr>
              <w:spacing w:line="259" w:lineRule="auto"/>
              <w:jc w:val="lowKashida"/>
              <w:rPr>
                <w:rFonts w:cs="B Nazanin"/>
                <w:szCs w:val="24"/>
                <w:rtl/>
              </w:rPr>
            </w:pPr>
          </w:p>
        </w:tc>
      </w:tr>
      <w:tr w:rsidR="00A27379" w:rsidRPr="009705CC" w14:paraId="320A9219" w14:textId="77777777" w:rsidTr="00FD4C7E">
        <w:trPr>
          <w:trHeight w:hRule="exact" w:val="451"/>
        </w:trPr>
        <w:tc>
          <w:tcPr>
            <w:tcW w:w="1775" w:type="dxa"/>
            <w:vAlign w:val="center"/>
          </w:tcPr>
          <w:p w14:paraId="13238CCF" w14:textId="77777777" w:rsidR="00A27379" w:rsidRPr="00694D65" w:rsidRDefault="00A27379" w:rsidP="00A27379">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10</w:t>
            </w:r>
          </w:p>
        </w:tc>
        <w:tc>
          <w:tcPr>
            <w:tcW w:w="6030" w:type="dxa"/>
            <w:vAlign w:val="center"/>
          </w:tcPr>
          <w:p w14:paraId="55DD9E31" w14:textId="77777777" w:rsidR="00A27379" w:rsidRPr="0061300D" w:rsidRDefault="00A27379" w:rsidP="00A27379">
            <w:pPr>
              <w:spacing w:line="259" w:lineRule="auto"/>
              <w:jc w:val="lowKashida"/>
              <w:rPr>
                <w:rFonts w:cs="B Nazanin"/>
                <w:szCs w:val="24"/>
                <w:rtl/>
              </w:rPr>
            </w:pPr>
            <w:r>
              <w:rPr>
                <w:rFonts w:cs="B Nazanin" w:hint="cs"/>
                <w:szCs w:val="24"/>
                <w:rtl/>
              </w:rPr>
              <w:t xml:space="preserve">ضوابط اختصاصی </w:t>
            </w:r>
            <w:r w:rsidR="00DC4ED3">
              <w:rPr>
                <w:rFonts w:cs="B Nazanin" w:hint="cs"/>
                <w:szCs w:val="24"/>
                <w:rtl/>
              </w:rPr>
              <w:t>ساختمان‌ها</w:t>
            </w:r>
            <w:r>
              <w:rPr>
                <w:rFonts w:cs="B Nazanin" w:hint="cs"/>
                <w:szCs w:val="24"/>
                <w:rtl/>
              </w:rPr>
              <w:t xml:space="preserve">ی بلند </w:t>
            </w:r>
            <w:r w:rsidRPr="003A7A2B">
              <w:rPr>
                <w:rFonts w:cs="B Nazanin" w:hint="cs"/>
                <w:szCs w:val="24"/>
                <w:rtl/>
              </w:rPr>
              <w:t>مرتبه</w:t>
            </w:r>
          </w:p>
        </w:tc>
      </w:tr>
      <w:tr w:rsidR="00A27379" w:rsidRPr="009705CC" w14:paraId="4EF722CC" w14:textId="77777777" w:rsidTr="00FD4C7E">
        <w:trPr>
          <w:trHeight w:hRule="exact" w:val="451"/>
        </w:trPr>
        <w:tc>
          <w:tcPr>
            <w:tcW w:w="1775" w:type="dxa"/>
            <w:vAlign w:val="center"/>
          </w:tcPr>
          <w:p w14:paraId="5A9389D2"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10</w:t>
            </w:r>
            <w:r w:rsidRPr="0061300D">
              <w:rPr>
                <w:rFonts w:cs="B Nazanin" w:hint="cs"/>
                <w:sz w:val="28"/>
                <w:rtl/>
              </w:rPr>
              <w:t>-1</w:t>
            </w:r>
          </w:p>
        </w:tc>
        <w:tc>
          <w:tcPr>
            <w:tcW w:w="6030" w:type="dxa"/>
            <w:vAlign w:val="center"/>
          </w:tcPr>
          <w:p w14:paraId="691B14BA" w14:textId="77777777" w:rsidR="00A27379" w:rsidRPr="0061300D" w:rsidRDefault="00A27379" w:rsidP="00A27379">
            <w:pPr>
              <w:spacing w:line="259" w:lineRule="auto"/>
              <w:jc w:val="lowKashida"/>
              <w:rPr>
                <w:rFonts w:cs="B Nazanin"/>
                <w:szCs w:val="24"/>
                <w:rtl/>
              </w:rPr>
            </w:pPr>
            <w:r>
              <w:rPr>
                <w:rFonts w:cs="B Nazanin" w:hint="cs"/>
                <w:szCs w:val="24"/>
                <w:rtl/>
              </w:rPr>
              <w:t>دامنه کاربرد</w:t>
            </w:r>
          </w:p>
        </w:tc>
      </w:tr>
      <w:tr w:rsidR="00A27379" w:rsidRPr="009705CC" w14:paraId="0E458BD6" w14:textId="77777777" w:rsidTr="00FD4C7E">
        <w:trPr>
          <w:trHeight w:hRule="exact" w:val="451"/>
        </w:trPr>
        <w:tc>
          <w:tcPr>
            <w:tcW w:w="1775" w:type="dxa"/>
            <w:vAlign w:val="center"/>
          </w:tcPr>
          <w:p w14:paraId="79FED648"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10</w:t>
            </w:r>
            <w:r w:rsidRPr="0061300D">
              <w:rPr>
                <w:rFonts w:cs="B Nazanin" w:hint="cs"/>
                <w:sz w:val="28"/>
                <w:rtl/>
              </w:rPr>
              <w:t>-2</w:t>
            </w:r>
          </w:p>
        </w:tc>
        <w:tc>
          <w:tcPr>
            <w:tcW w:w="6030" w:type="dxa"/>
            <w:vAlign w:val="center"/>
          </w:tcPr>
          <w:p w14:paraId="406F70C2" w14:textId="77777777" w:rsidR="00A27379" w:rsidRPr="0061300D" w:rsidRDefault="00A27379" w:rsidP="00A27379">
            <w:pPr>
              <w:spacing w:line="259" w:lineRule="auto"/>
              <w:jc w:val="lowKashida"/>
              <w:rPr>
                <w:rFonts w:cs="B Nazanin"/>
                <w:szCs w:val="24"/>
                <w:rtl/>
              </w:rPr>
            </w:pPr>
            <w:r>
              <w:rPr>
                <w:rFonts w:cs="B Nazanin" w:hint="cs"/>
                <w:szCs w:val="24"/>
                <w:rtl/>
              </w:rPr>
              <w:t>ساختار</w:t>
            </w:r>
          </w:p>
        </w:tc>
      </w:tr>
      <w:tr w:rsidR="00A27379" w:rsidRPr="009705CC" w14:paraId="4CD6A493" w14:textId="77777777" w:rsidTr="00FD4C7E">
        <w:trPr>
          <w:trHeight w:hRule="exact" w:val="451"/>
        </w:trPr>
        <w:tc>
          <w:tcPr>
            <w:tcW w:w="1775" w:type="dxa"/>
            <w:vAlign w:val="center"/>
          </w:tcPr>
          <w:p w14:paraId="1D123D8D"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10</w:t>
            </w:r>
            <w:r w:rsidRPr="0061300D">
              <w:rPr>
                <w:rFonts w:cs="B Nazanin" w:hint="cs"/>
                <w:sz w:val="28"/>
                <w:rtl/>
              </w:rPr>
              <w:t>-3</w:t>
            </w:r>
          </w:p>
        </w:tc>
        <w:tc>
          <w:tcPr>
            <w:tcW w:w="6030" w:type="dxa"/>
            <w:vAlign w:val="center"/>
          </w:tcPr>
          <w:p w14:paraId="5FD01586" w14:textId="77777777" w:rsidR="00A27379" w:rsidRPr="0061300D" w:rsidRDefault="00A27379" w:rsidP="00A27379">
            <w:pPr>
              <w:spacing w:line="259" w:lineRule="auto"/>
              <w:jc w:val="lowKashida"/>
              <w:rPr>
                <w:rFonts w:cs="B Nazanin"/>
                <w:szCs w:val="24"/>
                <w:rtl/>
              </w:rPr>
            </w:pPr>
            <w:r>
              <w:rPr>
                <w:rFonts w:cs="B Nazanin" w:hint="cs"/>
                <w:szCs w:val="24"/>
                <w:rtl/>
              </w:rPr>
              <w:t>شبکه بارنده خودکار</w:t>
            </w:r>
          </w:p>
        </w:tc>
      </w:tr>
      <w:tr w:rsidR="00A27379" w:rsidRPr="009705CC" w14:paraId="1BE0FA2D" w14:textId="77777777" w:rsidTr="00FD4C7E">
        <w:trPr>
          <w:trHeight w:hRule="exact" w:val="451"/>
        </w:trPr>
        <w:tc>
          <w:tcPr>
            <w:tcW w:w="1775" w:type="dxa"/>
            <w:vAlign w:val="center"/>
          </w:tcPr>
          <w:p w14:paraId="61746EA5"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10</w:t>
            </w:r>
            <w:r w:rsidRPr="0061300D">
              <w:rPr>
                <w:rFonts w:cs="B Nazanin" w:hint="cs"/>
                <w:sz w:val="28"/>
                <w:rtl/>
              </w:rPr>
              <w:t>-4</w:t>
            </w:r>
          </w:p>
        </w:tc>
        <w:tc>
          <w:tcPr>
            <w:tcW w:w="6030" w:type="dxa"/>
            <w:vAlign w:val="center"/>
          </w:tcPr>
          <w:p w14:paraId="4AC5A893" w14:textId="77777777" w:rsidR="00A27379" w:rsidRPr="000A5493" w:rsidRDefault="00DF0A31" w:rsidP="00A27379">
            <w:pPr>
              <w:spacing w:line="259" w:lineRule="auto"/>
              <w:jc w:val="lowKashida"/>
              <w:rPr>
                <w:rFonts w:cs="B Nazanin"/>
                <w:szCs w:val="24"/>
                <w:rtl/>
              </w:rPr>
            </w:pPr>
            <w:r>
              <w:rPr>
                <w:rFonts w:cs="B Nazanin" w:hint="cs"/>
                <w:szCs w:val="24"/>
                <w:rtl/>
              </w:rPr>
              <w:t>سیستم‌ها</w:t>
            </w:r>
            <w:r w:rsidR="00A27379">
              <w:rPr>
                <w:rFonts w:cs="B Nazanin" w:hint="cs"/>
                <w:szCs w:val="24"/>
                <w:rtl/>
              </w:rPr>
              <w:t>ی اضطراری</w:t>
            </w:r>
          </w:p>
        </w:tc>
      </w:tr>
      <w:tr w:rsidR="00A27379" w:rsidRPr="009705CC" w14:paraId="274307A3" w14:textId="77777777" w:rsidTr="00FD4C7E">
        <w:trPr>
          <w:trHeight w:hRule="exact" w:val="451"/>
        </w:trPr>
        <w:tc>
          <w:tcPr>
            <w:tcW w:w="1775" w:type="dxa"/>
            <w:vAlign w:val="center"/>
          </w:tcPr>
          <w:p w14:paraId="20EA63F8" w14:textId="77777777" w:rsidR="00A27379" w:rsidRPr="000A5493" w:rsidRDefault="00A27379" w:rsidP="00A27379">
            <w:pPr>
              <w:widowControl/>
              <w:spacing w:after="0" w:line="259" w:lineRule="auto"/>
              <w:ind w:left="720"/>
              <w:jc w:val="lowKashida"/>
              <w:rPr>
                <w:rFonts w:ascii="Arial" w:hAnsi="Arial" w:cs="B Nazanin"/>
                <w:sz w:val="28"/>
                <w:rtl/>
              </w:rPr>
            </w:pPr>
            <w:r w:rsidRPr="000A5493">
              <w:rPr>
                <w:rFonts w:ascii="Arial" w:hAnsi="Arial" w:cs="B Nazanin" w:hint="cs"/>
                <w:sz w:val="28"/>
                <w:rtl/>
              </w:rPr>
              <w:t>3-</w:t>
            </w:r>
            <w:r>
              <w:rPr>
                <w:rFonts w:ascii="Arial" w:hAnsi="Arial" w:cs="B Nazanin" w:hint="cs"/>
                <w:sz w:val="28"/>
                <w:rtl/>
              </w:rPr>
              <w:t>10</w:t>
            </w:r>
            <w:r w:rsidRPr="000A5493">
              <w:rPr>
                <w:rFonts w:ascii="Arial" w:hAnsi="Arial" w:cs="B Nazanin" w:hint="cs"/>
                <w:sz w:val="28"/>
                <w:rtl/>
              </w:rPr>
              <w:t>-5</w:t>
            </w:r>
          </w:p>
        </w:tc>
        <w:tc>
          <w:tcPr>
            <w:tcW w:w="6030" w:type="dxa"/>
            <w:vAlign w:val="center"/>
          </w:tcPr>
          <w:p w14:paraId="5B09EFD8" w14:textId="77777777" w:rsidR="00A27379" w:rsidRPr="000A5493" w:rsidRDefault="00A27379" w:rsidP="00A27379">
            <w:pPr>
              <w:spacing w:line="259" w:lineRule="auto"/>
              <w:jc w:val="lowKashida"/>
              <w:rPr>
                <w:rFonts w:cs="B Nazanin"/>
                <w:szCs w:val="24"/>
                <w:rtl/>
              </w:rPr>
            </w:pPr>
            <w:r>
              <w:rPr>
                <w:rFonts w:cs="B Nazanin" w:hint="cs"/>
                <w:szCs w:val="24"/>
                <w:rtl/>
              </w:rPr>
              <w:t>راه خروج</w:t>
            </w:r>
          </w:p>
        </w:tc>
      </w:tr>
      <w:tr w:rsidR="00A27379" w:rsidRPr="009705CC" w14:paraId="5FD3D235" w14:textId="77777777" w:rsidTr="00FD4C7E">
        <w:trPr>
          <w:trHeight w:hRule="exact" w:val="451"/>
        </w:trPr>
        <w:tc>
          <w:tcPr>
            <w:tcW w:w="1775" w:type="dxa"/>
            <w:vAlign w:val="center"/>
          </w:tcPr>
          <w:p w14:paraId="5188CDB5" w14:textId="77777777" w:rsidR="00A27379" w:rsidRPr="000A5493" w:rsidRDefault="00A27379" w:rsidP="00A27379">
            <w:pPr>
              <w:widowControl/>
              <w:spacing w:after="0" w:line="259" w:lineRule="auto"/>
              <w:ind w:left="720"/>
              <w:jc w:val="lowKashida"/>
              <w:rPr>
                <w:rFonts w:ascii="Arial" w:hAnsi="Arial" w:cs="B Nazanin"/>
                <w:sz w:val="28"/>
                <w:rtl/>
              </w:rPr>
            </w:pPr>
            <w:r w:rsidRPr="000A5493">
              <w:rPr>
                <w:rFonts w:ascii="Arial" w:hAnsi="Arial" w:cs="B Nazanin" w:hint="cs"/>
                <w:sz w:val="28"/>
                <w:rtl/>
              </w:rPr>
              <w:lastRenderedPageBreak/>
              <w:t>3-</w:t>
            </w:r>
            <w:r>
              <w:rPr>
                <w:rFonts w:ascii="Arial" w:hAnsi="Arial" w:cs="B Nazanin" w:hint="cs"/>
                <w:sz w:val="28"/>
                <w:rtl/>
              </w:rPr>
              <w:t>10</w:t>
            </w:r>
            <w:r w:rsidRPr="000A5493">
              <w:rPr>
                <w:rFonts w:ascii="Arial" w:hAnsi="Arial" w:cs="B Nazanin" w:hint="cs"/>
                <w:sz w:val="28"/>
                <w:rtl/>
              </w:rPr>
              <w:t>-</w:t>
            </w:r>
            <w:r>
              <w:rPr>
                <w:rFonts w:ascii="Arial" w:hAnsi="Arial" w:cs="B Nazanin" w:hint="cs"/>
                <w:sz w:val="28"/>
                <w:rtl/>
              </w:rPr>
              <w:t>6</w:t>
            </w:r>
          </w:p>
        </w:tc>
        <w:tc>
          <w:tcPr>
            <w:tcW w:w="6030" w:type="dxa"/>
            <w:vAlign w:val="center"/>
          </w:tcPr>
          <w:p w14:paraId="08487C43" w14:textId="77777777" w:rsidR="00A27379" w:rsidRPr="000A5493" w:rsidRDefault="00A27379" w:rsidP="00A27379">
            <w:pPr>
              <w:spacing w:line="259" w:lineRule="auto"/>
              <w:jc w:val="lowKashida"/>
              <w:rPr>
                <w:rFonts w:cs="B Nazanin"/>
                <w:szCs w:val="24"/>
                <w:rtl/>
              </w:rPr>
            </w:pPr>
            <w:r>
              <w:rPr>
                <w:rFonts w:cs="B Nazanin" w:hint="cs"/>
                <w:szCs w:val="24"/>
                <w:rtl/>
              </w:rPr>
              <w:t>آسانسور</w:t>
            </w:r>
            <w:r w:rsidR="001A6302">
              <w:rPr>
                <w:rFonts w:cs="B Nazanin" w:hint="cs"/>
                <w:szCs w:val="24"/>
                <w:rtl/>
              </w:rPr>
              <w:t xml:space="preserve"> دسترسی</w:t>
            </w:r>
            <w:r>
              <w:rPr>
                <w:rFonts w:cs="B Nazanin" w:hint="cs"/>
                <w:szCs w:val="24"/>
                <w:rtl/>
              </w:rPr>
              <w:t xml:space="preserve"> آتش نشان</w:t>
            </w:r>
            <w:r w:rsidR="001A6302">
              <w:rPr>
                <w:rFonts w:cs="B Nazanin" w:hint="cs"/>
                <w:szCs w:val="24"/>
                <w:rtl/>
              </w:rPr>
              <w:t>ی</w:t>
            </w:r>
          </w:p>
        </w:tc>
      </w:tr>
      <w:tr w:rsidR="00A27379" w:rsidRPr="009705CC" w14:paraId="3FA18B64" w14:textId="77777777" w:rsidTr="00A27379">
        <w:trPr>
          <w:trHeight w:hRule="exact" w:val="270"/>
        </w:trPr>
        <w:tc>
          <w:tcPr>
            <w:tcW w:w="1775" w:type="dxa"/>
            <w:vAlign w:val="center"/>
          </w:tcPr>
          <w:p w14:paraId="5C341A1D" w14:textId="77777777" w:rsidR="00A27379" w:rsidRPr="000A5493" w:rsidRDefault="00A27379" w:rsidP="00A27379">
            <w:pPr>
              <w:widowControl/>
              <w:spacing w:after="0" w:line="259" w:lineRule="auto"/>
              <w:ind w:left="720"/>
              <w:jc w:val="lowKashida"/>
              <w:rPr>
                <w:rFonts w:ascii="Arial" w:hAnsi="Arial" w:cs="B Nazanin"/>
                <w:sz w:val="28"/>
                <w:rtl/>
              </w:rPr>
            </w:pPr>
          </w:p>
        </w:tc>
        <w:tc>
          <w:tcPr>
            <w:tcW w:w="6030" w:type="dxa"/>
            <w:vAlign w:val="center"/>
          </w:tcPr>
          <w:p w14:paraId="55DAA2BA" w14:textId="77777777" w:rsidR="00A27379" w:rsidRDefault="00A27379" w:rsidP="00A27379">
            <w:pPr>
              <w:spacing w:line="259" w:lineRule="auto"/>
              <w:jc w:val="lowKashida"/>
              <w:rPr>
                <w:rFonts w:cs="B Nazanin"/>
                <w:szCs w:val="24"/>
                <w:rtl/>
              </w:rPr>
            </w:pPr>
          </w:p>
        </w:tc>
      </w:tr>
      <w:tr w:rsidR="00A27379" w:rsidRPr="009705CC" w14:paraId="5A249EF4" w14:textId="77777777" w:rsidTr="00FD4C7E">
        <w:trPr>
          <w:trHeight w:hRule="exact" w:val="451"/>
        </w:trPr>
        <w:tc>
          <w:tcPr>
            <w:tcW w:w="1775" w:type="dxa"/>
            <w:vAlign w:val="center"/>
          </w:tcPr>
          <w:p w14:paraId="336D62A8" w14:textId="77777777" w:rsidR="00A27379" w:rsidRPr="00694D65" w:rsidRDefault="00A27379" w:rsidP="00A27379">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11</w:t>
            </w:r>
          </w:p>
        </w:tc>
        <w:tc>
          <w:tcPr>
            <w:tcW w:w="6030" w:type="dxa"/>
            <w:vAlign w:val="center"/>
          </w:tcPr>
          <w:p w14:paraId="066E8D05" w14:textId="77777777" w:rsidR="00A27379" w:rsidRPr="0061300D" w:rsidRDefault="00A27379" w:rsidP="00A27379">
            <w:pPr>
              <w:spacing w:line="259" w:lineRule="auto"/>
              <w:jc w:val="lowKashida"/>
              <w:rPr>
                <w:rFonts w:cs="B Nazanin"/>
                <w:szCs w:val="24"/>
                <w:rtl/>
              </w:rPr>
            </w:pPr>
            <w:r>
              <w:rPr>
                <w:rFonts w:cs="B Nazanin" w:hint="cs"/>
                <w:szCs w:val="24"/>
                <w:rtl/>
              </w:rPr>
              <w:t xml:space="preserve">ضوابط فضاها و </w:t>
            </w:r>
            <w:r w:rsidR="00DC4ED3">
              <w:rPr>
                <w:rFonts w:cs="B Nazanin" w:hint="cs"/>
                <w:szCs w:val="24"/>
                <w:rtl/>
              </w:rPr>
              <w:t>ساختمان‌ها</w:t>
            </w:r>
            <w:r>
              <w:rPr>
                <w:rFonts w:cs="B Nazanin" w:hint="cs"/>
                <w:szCs w:val="24"/>
                <w:rtl/>
              </w:rPr>
              <w:t>ی خاص</w:t>
            </w:r>
          </w:p>
        </w:tc>
      </w:tr>
      <w:tr w:rsidR="00A27379" w:rsidRPr="009705CC" w14:paraId="7A406CF8" w14:textId="77777777" w:rsidTr="00FD4C7E">
        <w:trPr>
          <w:trHeight w:hRule="exact" w:val="451"/>
        </w:trPr>
        <w:tc>
          <w:tcPr>
            <w:tcW w:w="1775" w:type="dxa"/>
            <w:vAlign w:val="center"/>
          </w:tcPr>
          <w:p w14:paraId="49F2E1F0"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11</w:t>
            </w:r>
            <w:r w:rsidRPr="0061300D">
              <w:rPr>
                <w:rFonts w:cs="B Nazanin" w:hint="cs"/>
                <w:sz w:val="28"/>
                <w:rtl/>
              </w:rPr>
              <w:t>-1</w:t>
            </w:r>
          </w:p>
        </w:tc>
        <w:tc>
          <w:tcPr>
            <w:tcW w:w="6030" w:type="dxa"/>
            <w:vAlign w:val="center"/>
          </w:tcPr>
          <w:p w14:paraId="05D2923A" w14:textId="77777777" w:rsidR="00A27379" w:rsidRPr="0061300D" w:rsidRDefault="00F17B3A" w:rsidP="00A27379">
            <w:pPr>
              <w:spacing w:line="259" w:lineRule="auto"/>
              <w:jc w:val="lowKashida"/>
              <w:rPr>
                <w:rFonts w:cs="B Nazanin"/>
                <w:szCs w:val="24"/>
                <w:rtl/>
              </w:rPr>
            </w:pPr>
            <w:r>
              <w:rPr>
                <w:rFonts w:cs="B Nazanin" w:hint="cs"/>
                <w:szCs w:val="24"/>
                <w:rtl/>
              </w:rPr>
              <w:t>آتریوم</w:t>
            </w:r>
          </w:p>
        </w:tc>
      </w:tr>
      <w:tr w:rsidR="00A27379" w:rsidRPr="009705CC" w14:paraId="77F10FF2" w14:textId="77777777" w:rsidTr="00FD4C7E">
        <w:trPr>
          <w:trHeight w:hRule="exact" w:val="451"/>
        </w:trPr>
        <w:tc>
          <w:tcPr>
            <w:tcW w:w="1775" w:type="dxa"/>
            <w:vAlign w:val="center"/>
          </w:tcPr>
          <w:p w14:paraId="14A16540"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11</w:t>
            </w:r>
            <w:r w:rsidRPr="0061300D">
              <w:rPr>
                <w:rFonts w:cs="B Nazanin" w:hint="cs"/>
                <w:sz w:val="28"/>
                <w:rtl/>
              </w:rPr>
              <w:t>-2</w:t>
            </w:r>
          </w:p>
        </w:tc>
        <w:tc>
          <w:tcPr>
            <w:tcW w:w="6030" w:type="dxa"/>
            <w:vAlign w:val="center"/>
          </w:tcPr>
          <w:p w14:paraId="0EB6052C" w14:textId="77777777" w:rsidR="00A27379" w:rsidRPr="0061300D" w:rsidRDefault="00DC4ED3" w:rsidP="00A27379">
            <w:pPr>
              <w:spacing w:line="259" w:lineRule="auto"/>
              <w:jc w:val="lowKashida"/>
              <w:rPr>
                <w:rFonts w:cs="B Nazanin"/>
                <w:szCs w:val="24"/>
                <w:rtl/>
              </w:rPr>
            </w:pPr>
            <w:r>
              <w:rPr>
                <w:rFonts w:cs="B Nazanin" w:hint="cs"/>
                <w:szCs w:val="24"/>
                <w:rtl/>
              </w:rPr>
              <w:t>ساختمان‌ها</w:t>
            </w:r>
            <w:r w:rsidR="00F17B3A">
              <w:rPr>
                <w:rFonts w:cs="B Nazanin" w:hint="cs"/>
                <w:szCs w:val="24"/>
                <w:rtl/>
              </w:rPr>
              <w:t>ی عمیق</w:t>
            </w:r>
          </w:p>
        </w:tc>
      </w:tr>
      <w:tr w:rsidR="00A27379" w:rsidRPr="009705CC" w14:paraId="629B87FD" w14:textId="77777777" w:rsidTr="00FD4C7E">
        <w:trPr>
          <w:trHeight w:hRule="exact" w:val="451"/>
        </w:trPr>
        <w:tc>
          <w:tcPr>
            <w:tcW w:w="1775" w:type="dxa"/>
            <w:vAlign w:val="center"/>
          </w:tcPr>
          <w:p w14:paraId="75FDA222" w14:textId="77777777" w:rsidR="00A27379" w:rsidRPr="0061300D" w:rsidRDefault="00A27379" w:rsidP="00A27379">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11</w:t>
            </w:r>
            <w:r w:rsidRPr="0061300D">
              <w:rPr>
                <w:rFonts w:cs="B Nazanin" w:hint="cs"/>
                <w:sz w:val="28"/>
                <w:rtl/>
              </w:rPr>
              <w:t>-3</w:t>
            </w:r>
          </w:p>
        </w:tc>
        <w:tc>
          <w:tcPr>
            <w:tcW w:w="6030" w:type="dxa"/>
            <w:vAlign w:val="center"/>
          </w:tcPr>
          <w:p w14:paraId="1E41EFDC" w14:textId="77777777" w:rsidR="00A27379" w:rsidRPr="0061300D" w:rsidRDefault="00F17B3A" w:rsidP="00A27379">
            <w:pPr>
              <w:spacing w:line="259" w:lineRule="auto"/>
              <w:jc w:val="lowKashida"/>
              <w:rPr>
                <w:rFonts w:cs="B Nazanin"/>
                <w:szCs w:val="24"/>
                <w:rtl/>
              </w:rPr>
            </w:pPr>
            <w:r>
              <w:rPr>
                <w:rFonts w:cs="B Nazanin" w:hint="cs"/>
                <w:szCs w:val="24"/>
                <w:rtl/>
              </w:rPr>
              <w:t>الزامات اختصاصی پارکینگ اتومبیل های سبک</w:t>
            </w:r>
          </w:p>
        </w:tc>
      </w:tr>
      <w:tr w:rsidR="00A27379" w:rsidRPr="009705CC" w14:paraId="5A307D8C" w14:textId="77777777" w:rsidTr="00F17B3A">
        <w:trPr>
          <w:trHeight w:hRule="exact" w:val="261"/>
        </w:trPr>
        <w:tc>
          <w:tcPr>
            <w:tcW w:w="1775" w:type="dxa"/>
            <w:vAlign w:val="center"/>
          </w:tcPr>
          <w:p w14:paraId="03BCD02D" w14:textId="77777777" w:rsidR="00A27379" w:rsidRPr="000A5493" w:rsidRDefault="00A27379" w:rsidP="00A27379">
            <w:pPr>
              <w:widowControl/>
              <w:spacing w:after="0" w:line="259" w:lineRule="auto"/>
              <w:ind w:left="720"/>
              <w:jc w:val="lowKashida"/>
              <w:rPr>
                <w:rFonts w:ascii="Arial" w:hAnsi="Arial" w:cs="B Nazanin"/>
                <w:sz w:val="28"/>
                <w:rtl/>
              </w:rPr>
            </w:pPr>
          </w:p>
        </w:tc>
        <w:tc>
          <w:tcPr>
            <w:tcW w:w="6030" w:type="dxa"/>
            <w:vAlign w:val="center"/>
          </w:tcPr>
          <w:p w14:paraId="7D8B0AF6" w14:textId="77777777" w:rsidR="00A27379" w:rsidRDefault="00A27379" w:rsidP="00A27379">
            <w:pPr>
              <w:spacing w:line="259" w:lineRule="auto"/>
              <w:jc w:val="lowKashida"/>
              <w:rPr>
                <w:rFonts w:cs="B Nazanin"/>
                <w:szCs w:val="24"/>
                <w:rtl/>
              </w:rPr>
            </w:pPr>
          </w:p>
        </w:tc>
      </w:tr>
      <w:tr w:rsidR="00F17B3A" w:rsidRPr="009705CC" w14:paraId="211353FB" w14:textId="77777777" w:rsidTr="00FD4C7E">
        <w:trPr>
          <w:trHeight w:hRule="exact" w:val="451"/>
        </w:trPr>
        <w:tc>
          <w:tcPr>
            <w:tcW w:w="1775" w:type="dxa"/>
            <w:vAlign w:val="center"/>
          </w:tcPr>
          <w:p w14:paraId="114D3935" w14:textId="77777777" w:rsidR="00F17B3A" w:rsidRPr="00694D65" w:rsidRDefault="00F17B3A" w:rsidP="00F17B3A">
            <w:pPr>
              <w:widowControl/>
              <w:spacing w:after="0" w:line="259" w:lineRule="auto"/>
              <w:jc w:val="lowKashida"/>
              <w:rPr>
                <w:rFonts w:cs="B Nazanin"/>
                <w:sz w:val="14"/>
                <w:szCs w:val="14"/>
                <w:rtl/>
              </w:rPr>
            </w:pPr>
            <w:r>
              <w:rPr>
                <w:rFonts w:ascii="Arial" w:hAnsi="Arial" w:cs="B Nazanin" w:hint="cs"/>
                <w:sz w:val="28"/>
                <w:rtl/>
              </w:rPr>
              <w:t>3</w:t>
            </w:r>
            <w:r w:rsidRPr="00F25D47">
              <w:rPr>
                <w:rFonts w:ascii="Arial" w:hAnsi="Arial" w:cs="B Nazanin" w:hint="cs"/>
                <w:sz w:val="28"/>
                <w:rtl/>
              </w:rPr>
              <w:t>-</w:t>
            </w:r>
            <w:r>
              <w:rPr>
                <w:rFonts w:ascii="Arial" w:hAnsi="Arial" w:cs="B Nazanin" w:hint="cs"/>
                <w:sz w:val="28"/>
                <w:rtl/>
              </w:rPr>
              <w:t>12</w:t>
            </w:r>
          </w:p>
        </w:tc>
        <w:tc>
          <w:tcPr>
            <w:tcW w:w="6030" w:type="dxa"/>
            <w:vAlign w:val="center"/>
          </w:tcPr>
          <w:p w14:paraId="5A985575" w14:textId="77777777" w:rsidR="00F17B3A" w:rsidRPr="0061300D" w:rsidRDefault="00F17B3A" w:rsidP="00F17B3A">
            <w:pPr>
              <w:spacing w:line="259" w:lineRule="auto"/>
              <w:jc w:val="lowKashida"/>
              <w:rPr>
                <w:rFonts w:cs="B Nazanin"/>
                <w:szCs w:val="24"/>
                <w:rtl/>
              </w:rPr>
            </w:pPr>
            <w:r>
              <w:rPr>
                <w:rFonts w:cs="B Nazanin" w:hint="cs"/>
                <w:szCs w:val="24"/>
                <w:rtl/>
              </w:rPr>
              <w:t>ضوابط اختصاصی امداد و نجات</w:t>
            </w:r>
          </w:p>
        </w:tc>
      </w:tr>
      <w:tr w:rsidR="00F17B3A" w:rsidRPr="009705CC" w14:paraId="05DFD969" w14:textId="77777777" w:rsidTr="00FD4C7E">
        <w:trPr>
          <w:trHeight w:hRule="exact" w:val="451"/>
        </w:trPr>
        <w:tc>
          <w:tcPr>
            <w:tcW w:w="1775" w:type="dxa"/>
            <w:vAlign w:val="center"/>
          </w:tcPr>
          <w:p w14:paraId="7D897BED" w14:textId="77777777" w:rsidR="00F17B3A" w:rsidRPr="0061300D" w:rsidRDefault="00F17B3A" w:rsidP="00F17B3A">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12</w:t>
            </w:r>
            <w:r w:rsidRPr="0061300D">
              <w:rPr>
                <w:rFonts w:cs="B Nazanin" w:hint="cs"/>
                <w:sz w:val="28"/>
                <w:rtl/>
              </w:rPr>
              <w:t>-1</w:t>
            </w:r>
          </w:p>
        </w:tc>
        <w:tc>
          <w:tcPr>
            <w:tcW w:w="6030" w:type="dxa"/>
            <w:vAlign w:val="center"/>
          </w:tcPr>
          <w:p w14:paraId="1E6438B2" w14:textId="77777777" w:rsidR="00F17B3A" w:rsidRPr="0061300D" w:rsidRDefault="00F17B3A" w:rsidP="00F17B3A">
            <w:pPr>
              <w:spacing w:line="259" w:lineRule="auto"/>
              <w:jc w:val="lowKashida"/>
              <w:rPr>
                <w:rFonts w:cs="B Nazanin"/>
                <w:szCs w:val="24"/>
                <w:rtl/>
              </w:rPr>
            </w:pPr>
            <w:r>
              <w:rPr>
                <w:rFonts w:cs="B Nazanin" w:hint="cs"/>
                <w:szCs w:val="24"/>
                <w:rtl/>
              </w:rPr>
              <w:t>کلیات</w:t>
            </w:r>
          </w:p>
        </w:tc>
      </w:tr>
      <w:tr w:rsidR="00F17B3A" w:rsidRPr="009705CC" w14:paraId="696F0E67" w14:textId="77777777" w:rsidTr="00FD4C7E">
        <w:trPr>
          <w:trHeight w:hRule="exact" w:val="451"/>
        </w:trPr>
        <w:tc>
          <w:tcPr>
            <w:tcW w:w="1775" w:type="dxa"/>
            <w:vAlign w:val="center"/>
          </w:tcPr>
          <w:p w14:paraId="77A45554" w14:textId="77777777" w:rsidR="00F17B3A" w:rsidRPr="0061300D" w:rsidRDefault="00F17B3A" w:rsidP="00F17B3A">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12</w:t>
            </w:r>
            <w:r w:rsidRPr="0061300D">
              <w:rPr>
                <w:rFonts w:cs="B Nazanin" w:hint="cs"/>
                <w:sz w:val="28"/>
                <w:rtl/>
              </w:rPr>
              <w:t>-2</w:t>
            </w:r>
          </w:p>
        </w:tc>
        <w:tc>
          <w:tcPr>
            <w:tcW w:w="6030" w:type="dxa"/>
            <w:vAlign w:val="center"/>
          </w:tcPr>
          <w:p w14:paraId="766A5C97" w14:textId="77777777" w:rsidR="00F17B3A" w:rsidRPr="0061300D" w:rsidRDefault="00F17B3A" w:rsidP="00F17B3A">
            <w:pPr>
              <w:spacing w:line="259" w:lineRule="auto"/>
              <w:jc w:val="lowKashida"/>
              <w:rPr>
                <w:rFonts w:cs="B Nazanin"/>
                <w:szCs w:val="24"/>
                <w:rtl/>
              </w:rPr>
            </w:pPr>
            <w:r>
              <w:rPr>
                <w:rFonts w:cs="B Nazanin" w:hint="cs"/>
                <w:szCs w:val="24"/>
                <w:rtl/>
              </w:rPr>
              <w:t>حداقل عرض معابر و ارتفاع ساختمان</w:t>
            </w:r>
          </w:p>
        </w:tc>
      </w:tr>
      <w:tr w:rsidR="00F17B3A" w:rsidRPr="009705CC" w14:paraId="488D426F" w14:textId="77777777" w:rsidTr="00FD4C7E">
        <w:trPr>
          <w:trHeight w:hRule="exact" w:val="451"/>
        </w:trPr>
        <w:tc>
          <w:tcPr>
            <w:tcW w:w="1775" w:type="dxa"/>
            <w:vAlign w:val="center"/>
          </w:tcPr>
          <w:p w14:paraId="648887DE" w14:textId="77777777" w:rsidR="00F17B3A" w:rsidRPr="0061300D" w:rsidRDefault="00F17B3A" w:rsidP="00F17B3A">
            <w:pPr>
              <w:widowControl/>
              <w:spacing w:after="0" w:line="259" w:lineRule="auto"/>
              <w:ind w:left="720"/>
              <w:jc w:val="lowKashida"/>
              <w:rPr>
                <w:rFonts w:cs="B Nazanin"/>
                <w:sz w:val="28"/>
                <w:rtl/>
              </w:rPr>
            </w:pPr>
            <w:r w:rsidRPr="0061300D">
              <w:rPr>
                <w:rFonts w:cs="B Nazanin" w:hint="cs"/>
                <w:sz w:val="28"/>
                <w:rtl/>
              </w:rPr>
              <w:t>3-</w:t>
            </w:r>
            <w:r>
              <w:rPr>
                <w:rFonts w:cs="B Nazanin" w:hint="cs"/>
                <w:sz w:val="28"/>
                <w:rtl/>
              </w:rPr>
              <w:t>12</w:t>
            </w:r>
            <w:r w:rsidRPr="0061300D">
              <w:rPr>
                <w:rFonts w:cs="B Nazanin" w:hint="cs"/>
                <w:sz w:val="28"/>
                <w:rtl/>
              </w:rPr>
              <w:t>-3</w:t>
            </w:r>
          </w:p>
        </w:tc>
        <w:tc>
          <w:tcPr>
            <w:tcW w:w="6030" w:type="dxa"/>
            <w:vAlign w:val="center"/>
          </w:tcPr>
          <w:p w14:paraId="64D1328D" w14:textId="77777777" w:rsidR="00F17B3A" w:rsidRPr="0061300D" w:rsidRDefault="00F17B3A" w:rsidP="00F17B3A">
            <w:pPr>
              <w:spacing w:line="259" w:lineRule="auto"/>
              <w:jc w:val="lowKashida"/>
              <w:rPr>
                <w:rFonts w:cs="B Nazanin"/>
                <w:szCs w:val="24"/>
                <w:rtl/>
              </w:rPr>
            </w:pPr>
            <w:r>
              <w:rPr>
                <w:rFonts w:cs="B Nazanin" w:hint="cs"/>
                <w:szCs w:val="24"/>
                <w:rtl/>
              </w:rPr>
              <w:t>محل استقرار خودروی امدادی</w:t>
            </w:r>
          </w:p>
        </w:tc>
      </w:tr>
      <w:tr w:rsidR="00F17B3A" w:rsidRPr="009705CC" w14:paraId="5EEE4478" w14:textId="77777777" w:rsidTr="00FD4C7E">
        <w:trPr>
          <w:trHeight w:hRule="exact" w:val="451"/>
        </w:trPr>
        <w:tc>
          <w:tcPr>
            <w:tcW w:w="1775" w:type="dxa"/>
            <w:vAlign w:val="center"/>
          </w:tcPr>
          <w:p w14:paraId="6E3A75C9" w14:textId="77777777" w:rsidR="00F17B3A" w:rsidRPr="0061300D" w:rsidRDefault="00F17B3A" w:rsidP="00F17B3A">
            <w:pPr>
              <w:widowControl/>
              <w:spacing w:after="0" w:line="259" w:lineRule="auto"/>
              <w:ind w:left="720"/>
              <w:jc w:val="lowKashida"/>
              <w:rPr>
                <w:rFonts w:cs="B Nazanin"/>
                <w:sz w:val="28"/>
                <w:rtl/>
              </w:rPr>
            </w:pPr>
          </w:p>
        </w:tc>
        <w:tc>
          <w:tcPr>
            <w:tcW w:w="6030" w:type="dxa"/>
            <w:vAlign w:val="center"/>
          </w:tcPr>
          <w:p w14:paraId="53C59B93" w14:textId="77777777" w:rsidR="00F17B3A" w:rsidRPr="0061300D" w:rsidRDefault="00F17B3A" w:rsidP="00F17B3A">
            <w:pPr>
              <w:spacing w:line="259" w:lineRule="auto"/>
              <w:jc w:val="lowKashida"/>
              <w:rPr>
                <w:rFonts w:cs="B Nazanin"/>
                <w:szCs w:val="24"/>
                <w:rtl/>
              </w:rPr>
            </w:pPr>
          </w:p>
        </w:tc>
      </w:tr>
    </w:tbl>
    <w:p w14:paraId="75C5A946" w14:textId="77777777" w:rsidR="00F25D47" w:rsidRPr="00F25D47" w:rsidRDefault="00F25D47" w:rsidP="00F25D47">
      <w:pPr>
        <w:rPr>
          <w:rtl/>
          <w:lang w:bidi="fa-IR"/>
        </w:rPr>
      </w:pPr>
    </w:p>
    <w:p w14:paraId="3AFBE209" w14:textId="77777777" w:rsidR="001221F2" w:rsidRPr="00EB4AE3" w:rsidRDefault="00B123ED" w:rsidP="00EB4AE3">
      <w:pPr>
        <w:pStyle w:val="Heading1"/>
        <w:jc w:val="center"/>
        <w:rPr>
          <w:rFonts w:cs="B Nazanin"/>
          <w:rtl/>
        </w:rPr>
      </w:pPr>
      <w:r w:rsidRPr="00EB4AE3">
        <w:rPr>
          <w:rFonts w:cs="B Nazanin"/>
          <w:b w:val="0"/>
          <w:bCs w:val="0"/>
          <w:kern w:val="0"/>
          <w:szCs w:val="28"/>
          <w:rtl/>
          <w:lang w:bidi="fa-IR"/>
        </w:rPr>
        <w:br w:type="page"/>
      </w:r>
    </w:p>
    <w:p w14:paraId="6C1B33A1" w14:textId="77777777" w:rsidR="0050345E" w:rsidRDefault="0050345E" w:rsidP="001221F2">
      <w:pPr>
        <w:pStyle w:val="Heading1"/>
        <w:jc w:val="center"/>
        <w:rPr>
          <w:rFonts w:cs="B Nazanin"/>
          <w:sz w:val="36"/>
          <w:szCs w:val="36"/>
        </w:rPr>
      </w:pPr>
      <w:r w:rsidRPr="00EB4AE3">
        <w:rPr>
          <w:rFonts w:cs="B Nazanin" w:hint="cs"/>
          <w:sz w:val="36"/>
          <w:szCs w:val="36"/>
          <w:rtl/>
        </w:rPr>
        <w:lastRenderedPageBreak/>
        <w:t xml:space="preserve">3-1 </w:t>
      </w:r>
    </w:p>
    <w:p w14:paraId="6A98A8D0" w14:textId="77777777" w:rsidR="0050345E" w:rsidRPr="0050345E" w:rsidRDefault="0050345E" w:rsidP="00E8229D">
      <w:pPr>
        <w:jc w:val="center"/>
        <w:rPr>
          <w:rFonts w:cs="B Nazanin"/>
          <w:b/>
          <w:bCs/>
          <w:sz w:val="36"/>
          <w:szCs w:val="36"/>
          <w:rtl/>
          <w:lang w:bidi="fa-IR"/>
        </w:rPr>
      </w:pPr>
      <w:r w:rsidRPr="0050345E">
        <w:rPr>
          <w:rFonts w:cs="B Nazanin" w:hint="cs"/>
          <w:b/>
          <w:bCs/>
          <w:sz w:val="36"/>
          <w:szCs w:val="36"/>
          <w:rtl/>
          <w:lang w:bidi="fa-IR"/>
        </w:rPr>
        <w:t>تعاریف، کلیات و انتظارات عملکردی</w:t>
      </w:r>
    </w:p>
    <w:p w14:paraId="7D91212E" w14:textId="77777777" w:rsidR="001221F2" w:rsidRPr="00EB4AE3" w:rsidRDefault="001221F2" w:rsidP="001221F2">
      <w:pPr>
        <w:rPr>
          <w:rFonts w:cs="B Nazanin"/>
          <w:sz w:val="28"/>
          <w:rtl/>
        </w:rPr>
      </w:pPr>
    </w:p>
    <w:p w14:paraId="43B2D7F3" w14:textId="77777777" w:rsidR="001221F2" w:rsidRPr="00CB7E0E" w:rsidRDefault="001221F2" w:rsidP="001221F2">
      <w:pPr>
        <w:pStyle w:val="Heading2"/>
        <w:rPr>
          <w:rFonts w:cs="B Nazanin"/>
          <w:sz w:val="32"/>
          <w:szCs w:val="32"/>
        </w:rPr>
      </w:pPr>
      <w:bookmarkStart w:id="1" w:name="_Toc350159509"/>
      <w:r w:rsidRPr="00CB7E0E">
        <w:rPr>
          <w:rFonts w:cs="B Nazanin" w:hint="cs"/>
          <w:sz w:val="32"/>
          <w:szCs w:val="32"/>
          <w:rtl/>
        </w:rPr>
        <w:t>3-1-1 تعاریف</w:t>
      </w:r>
      <w:bookmarkEnd w:id="1"/>
      <w:r w:rsidRPr="00CB7E0E">
        <w:rPr>
          <w:rFonts w:cs="B Nazanin" w:hint="cs"/>
          <w:color w:val="000000"/>
          <w:sz w:val="32"/>
          <w:szCs w:val="32"/>
          <w:rtl/>
        </w:rPr>
        <w:t xml:space="preserve"> </w:t>
      </w:r>
    </w:p>
    <w:p w14:paraId="3F135108" w14:textId="77777777" w:rsidR="001221F2" w:rsidRPr="00560D35" w:rsidRDefault="001221F2" w:rsidP="001221F2">
      <w:pPr>
        <w:pStyle w:val="Heading2"/>
        <w:jc w:val="both"/>
        <w:rPr>
          <w:rFonts w:cs="B Nazanin"/>
          <w:b w:val="0"/>
          <w:bCs w:val="0"/>
          <w:sz w:val="24"/>
          <w:szCs w:val="24"/>
          <w:rtl/>
        </w:rPr>
      </w:pPr>
      <w:r w:rsidRPr="00EB4AE3">
        <w:rPr>
          <w:rFonts w:cs="B Nazanin" w:hint="cs"/>
          <w:szCs w:val="26"/>
          <w:rtl/>
        </w:rPr>
        <w:t>آتریوم:</w:t>
      </w:r>
      <w:r w:rsidRPr="00EB4AE3">
        <w:rPr>
          <w:rFonts w:cs="B Nazanin" w:hint="cs"/>
          <w:szCs w:val="24"/>
          <w:rtl/>
        </w:rPr>
        <w:t xml:space="preserve"> </w:t>
      </w:r>
      <w:r w:rsidRPr="00560D35">
        <w:rPr>
          <w:rFonts w:cs="B Nazanin" w:hint="cs"/>
          <w:b w:val="0"/>
          <w:bCs w:val="0"/>
          <w:sz w:val="24"/>
          <w:szCs w:val="24"/>
          <w:rtl/>
        </w:rPr>
        <w:t>یک گشودگی قائم و باز که دو یا چند طبقه را به یک‌ دیگر مرتبط می‌سازد و در انتهای بالایی آن بسته است. این گشودگی به غیر از پلکان دوربسته، آسانسورها، چاه آسانسورها، بالابرها، تأسیسات برقی، مکانیکی یا سایر تجهیزات است. طبقاتی که در این تعریف به وسیله آتریوم به هم مرتبط می‌شوند، شامل بالکن‌های موجود در تصرف تجمعی یا میان طبقه نیست.</w:t>
      </w:r>
    </w:p>
    <w:p w14:paraId="63186BE2" w14:textId="77777777" w:rsidR="001221F2" w:rsidRPr="00560D35" w:rsidRDefault="001221F2" w:rsidP="00C95B18">
      <w:pPr>
        <w:rPr>
          <w:rFonts w:cs="B Nazanin"/>
          <w:szCs w:val="24"/>
          <w:rtl/>
        </w:rPr>
      </w:pPr>
      <w:r w:rsidRPr="00EB4AE3">
        <w:rPr>
          <w:rFonts w:cs="B Nazanin" w:hint="cs"/>
          <w:b/>
          <w:bCs/>
          <w:sz w:val="26"/>
          <w:szCs w:val="26"/>
          <w:rtl/>
        </w:rPr>
        <w:t>آتش:</w:t>
      </w:r>
      <w:r w:rsidR="00C95B18">
        <w:rPr>
          <w:rFonts w:cs="B Nazanin" w:hint="cs"/>
          <w:b/>
          <w:bCs/>
          <w:sz w:val="26"/>
          <w:szCs w:val="26"/>
          <w:rtl/>
        </w:rPr>
        <w:t xml:space="preserve"> </w:t>
      </w:r>
      <w:r w:rsidR="00C95B18" w:rsidRPr="00C95B18">
        <w:rPr>
          <w:rFonts w:cs="B Nazanin" w:hint="cs"/>
          <w:szCs w:val="24"/>
          <w:rtl/>
        </w:rPr>
        <w:t xml:space="preserve">در این مبحث، مقصود </w:t>
      </w:r>
      <w:r w:rsidRPr="00560D35">
        <w:rPr>
          <w:rFonts w:cs="B Nazanin" w:hint="cs"/>
          <w:szCs w:val="24"/>
          <w:rtl/>
        </w:rPr>
        <w:t>آتشي</w:t>
      </w:r>
      <w:r w:rsidR="00C95B18">
        <w:rPr>
          <w:rFonts w:cs="B Nazanin" w:hint="cs"/>
          <w:szCs w:val="24"/>
          <w:rtl/>
        </w:rPr>
        <w:t xml:space="preserve"> است</w:t>
      </w:r>
      <w:r w:rsidRPr="00560D35">
        <w:rPr>
          <w:rFonts w:cs="B Nazanin" w:hint="cs"/>
          <w:szCs w:val="24"/>
          <w:rtl/>
        </w:rPr>
        <w:t xml:space="preserve"> كه از كنترل خارج شده و براي موجود زنده، ساختمان و محتويات درون آن زيان‌آور و خطرناك است. در اين مبحث، براي سادگي و اختصار، در برخي قسمت ها از واژه "آتش" به جاي "آتش‌سوزي" استفاده شده است. </w:t>
      </w:r>
    </w:p>
    <w:p w14:paraId="3AEF9DFC" w14:textId="77777777" w:rsidR="001221F2" w:rsidRPr="00560D35" w:rsidRDefault="001221F2" w:rsidP="001221F2">
      <w:pPr>
        <w:rPr>
          <w:rFonts w:cs="B Nazanin"/>
          <w:szCs w:val="24"/>
          <w:rtl/>
        </w:rPr>
      </w:pPr>
      <w:r w:rsidRPr="00EB4AE3">
        <w:rPr>
          <w:rFonts w:cs="B Nazanin" w:hint="cs"/>
          <w:b/>
          <w:bCs/>
          <w:sz w:val="26"/>
          <w:szCs w:val="26"/>
          <w:rtl/>
        </w:rPr>
        <w:t>آتش استاندارد:</w:t>
      </w:r>
      <w:r w:rsidRPr="00EB4AE3">
        <w:rPr>
          <w:rFonts w:cs="B Nazanin" w:hint="cs"/>
          <w:rtl/>
        </w:rPr>
        <w:t xml:space="preserve"> </w:t>
      </w:r>
      <w:r w:rsidRPr="00560D35">
        <w:rPr>
          <w:rFonts w:cs="B Nazanin" w:hint="cs"/>
          <w:szCs w:val="24"/>
          <w:rtl/>
        </w:rPr>
        <w:t xml:space="preserve">منحنی استاندارد دما- زمان مطابق استاندارد ملی ایران شماره 12055، که افزایش دما بر حسب زمان را برای آزمایش‌های مقاومت در برابر آتش مشخص می‌کند. </w:t>
      </w:r>
      <w:r w:rsidR="00AA670F">
        <w:rPr>
          <w:rFonts w:cs="B Nazanin" w:hint="cs"/>
          <w:szCs w:val="24"/>
          <w:rtl/>
        </w:rPr>
        <w:t xml:space="preserve">در این مقررات </w:t>
      </w:r>
      <w:r w:rsidRPr="00560D35">
        <w:rPr>
          <w:rFonts w:cs="B Nazanin" w:hint="cs"/>
          <w:szCs w:val="24"/>
          <w:rtl/>
        </w:rPr>
        <w:t>منظور از آتش استاندارد عمدتاً آتش استاندارد سلولزی است و چنانچه استانداردهای دیگری (مانند آتش هیدروکربنی یا منحنی تونل) مورد نظر باشد، تصر</w:t>
      </w:r>
      <w:r w:rsidR="00C95B18">
        <w:rPr>
          <w:rFonts w:cs="B Nazanin" w:hint="cs"/>
          <w:szCs w:val="24"/>
          <w:rtl/>
        </w:rPr>
        <w:t>ی</w:t>
      </w:r>
      <w:r w:rsidRPr="00560D35">
        <w:rPr>
          <w:rFonts w:cs="B Nazanin" w:hint="cs"/>
          <w:szCs w:val="24"/>
          <w:rtl/>
        </w:rPr>
        <w:t>ح خواهد شد.</w:t>
      </w:r>
    </w:p>
    <w:p w14:paraId="158CA112" w14:textId="77777777" w:rsidR="001221F2" w:rsidRPr="00EB4AE3" w:rsidRDefault="001221F2" w:rsidP="001221F2">
      <w:pPr>
        <w:rPr>
          <w:rFonts w:cs="B Nazanin"/>
          <w:sz w:val="28"/>
          <w:rtl/>
        </w:rPr>
      </w:pPr>
      <w:r w:rsidRPr="00EB4AE3">
        <w:rPr>
          <w:rFonts w:cs="B Nazanin" w:hint="cs"/>
          <w:b/>
          <w:bCs/>
          <w:sz w:val="26"/>
          <w:szCs w:val="26"/>
          <w:rtl/>
        </w:rPr>
        <w:t>آزمایش آتش استاندارد</w:t>
      </w:r>
      <w:r w:rsidRPr="00EB4AE3">
        <w:rPr>
          <w:rFonts w:cs="B Nazanin" w:hint="cs"/>
          <w:sz w:val="26"/>
          <w:szCs w:val="26"/>
          <w:rtl/>
        </w:rPr>
        <w:t>:</w:t>
      </w:r>
      <w:r w:rsidRPr="00EB4AE3">
        <w:rPr>
          <w:rFonts w:cs="B Nazanin" w:hint="cs"/>
          <w:sz w:val="28"/>
          <w:rtl/>
        </w:rPr>
        <w:t xml:space="preserve"> </w:t>
      </w:r>
      <w:r w:rsidRPr="00560D35">
        <w:rPr>
          <w:rFonts w:cs="B Nazanin" w:hint="cs"/>
          <w:szCs w:val="24"/>
          <w:rtl/>
        </w:rPr>
        <w:t>آزمایش یا آزمایش‌های استاندارد ویژه برای تعيين مقاومت و رفتار مصالح،</w:t>
      </w:r>
      <w:r w:rsidRPr="00EB4AE3">
        <w:rPr>
          <w:rFonts w:cs="B Nazanin" w:hint="cs"/>
          <w:sz w:val="28"/>
          <w:rtl/>
        </w:rPr>
        <w:t xml:space="preserve"> </w:t>
      </w:r>
      <w:r w:rsidRPr="00560D35">
        <w:rPr>
          <w:rFonts w:cs="B Nazanin" w:hint="cs"/>
          <w:szCs w:val="24"/>
          <w:rtl/>
        </w:rPr>
        <w:t>فراورده‌ها، اعضا و اجزای ساختمانی در برابر آتش‌سوزی. آزمایش های آتش عمدتاً شامل دو گروه اصلی "واکنش در برابر آتش" و "مقاومت در برابر آتش" می شود.</w:t>
      </w:r>
    </w:p>
    <w:p w14:paraId="4F0BDED1" w14:textId="77777777" w:rsidR="001221F2" w:rsidRPr="00EB4AE3" w:rsidRDefault="001221F2" w:rsidP="001221F2">
      <w:pPr>
        <w:rPr>
          <w:rFonts w:cs="B Nazanin"/>
          <w:rtl/>
        </w:rPr>
      </w:pPr>
      <w:r w:rsidRPr="00EB4AE3">
        <w:rPr>
          <w:rFonts w:cs="B Nazanin" w:hint="cs"/>
          <w:b/>
          <w:bCs/>
          <w:sz w:val="26"/>
          <w:szCs w:val="26"/>
          <w:rtl/>
        </w:rPr>
        <w:t>ارتفاع ساختمان:</w:t>
      </w:r>
      <w:r w:rsidRPr="00EB4AE3">
        <w:rPr>
          <w:rFonts w:cs="B Nazanin" w:hint="cs"/>
          <w:b/>
          <w:bCs/>
          <w:szCs w:val="24"/>
          <w:rtl/>
        </w:rPr>
        <w:t xml:space="preserve"> </w:t>
      </w:r>
      <w:r w:rsidRPr="00560D35">
        <w:rPr>
          <w:rFonts w:cs="B Nazanin" w:hint="cs"/>
          <w:szCs w:val="24"/>
          <w:rtl/>
        </w:rPr>
        <w:t xml:space="preserve">فاصله قائم تراز متوسط زمین تا تراز متوسط بالاترین بام. در </w:t>
      </w:r>
      <w:r w:rsidR="00DC4ED3">
        <w:rPr>
          <w:rFonts w:cs="B Nazanin" w:hint="cs"/>
          <w:szCs w:val="24"/>
          <w:rtl/>
        </w:rPr>
        <w:t>ساختمان‌ها</w:t>
      </w:r>
      <w:r w:rsidRPr="00560D35">
        <w:rPr>
          <w:rFonts w:cs="B Nazanin" w:hint="cs"/>
          <w:szCs w:val="24"/>
          <w:rtl/>
        </w:rPr>
        <w:t>یی که دارای چند بام با ارتفاع‌های متفاوت است، ارتفاع ساختمان برابر با ارتفاع متوسط بالاترین بام در نظر گرفته می‌شود.</w:t>
      </w:r>
    </w:p>
    <w:p w14:paraId="156FE95F" w14:textId="77777777" w:rsidR="001221F2" w:rsidRPr="00560D35" w:rsidRDefault="001221F2" w:rsidP="001221F2">
      <w:pPr>
        <w:rPr>
          <w:rFonts w:cs="B Nazanin"/>
          <w:szCs w:val="24"/>
          <w:rtl/>
        </w:rPr>
      </w:pPr>
      <w:r w:rsidRPr="00EB4AE3">
        <w:rPr>
          <w:rFonts w:cs="B Nazanin" w:hint="cs"/>
          <w:b/>
          <w:bCs/>
          <w:sz w:val="26"/>
          <w:szCs w:val="26"/>
          <w:rtl/>
        </w:rPr>
        <w:t>ارتفاع طبقه‌</w:t>
      </w:r>
      <w:r w:rsidRPr="00EB4AE3">
        <w:rPr>
          <w:rFonts w:cs="B Nazanin" w:hint="cs"/>
          <w:sz w:val="26"/>
          <w:szCs w:val="26"/>
          <w:rtl/>
        </w:rPr>
        <w:t>:</w:t>
      </w:r>
      <w:r w:rsidRPr="00EB4AE3">
        <w:rPr>
          <w:rFonts w:cs="B Nazanin" w:hint="cs"/>
          <w:rtl/>
        </w:rPr>
        <w:t xml:space="preserve"> </w:t>
      </w:r>
      <w:r w:rsidRPr="00560D35">
        <w:rPr>
          <w:rFonts w:cs="B Nazanin" w:hint="cs"/>
          <w:szCs w:val="24"/>
          <w:rtl/>
        </w:rPr>
        <w:t xml:space="preserve">فاصله قائم از روی کف تمام‌شده يك طبقه تا روی کف تمام‌شده طبقه بالاتر است. ارتفاع طبقه آخر بنا، حد فاصل کف تمام شده آن طبقه تا کف تمام شده متوسط  سطح بام ساختمان می‌باشد. </w:t>
      </w:r>
    </w:p>
    <w:p w14:paraId="01589524" w14:textId="77777777" w:rsidR="001221F2" w:rsidRPr="00560D35" w:rsidRDefault="001221F2" w:rsidP="001221F2">
      <w:pPr>
        <w:rPr>
          <w:rFonts w:cs="B Nazanin"/>
          <w:szCs w:val="24"/>
          <w:rtl/>
        </w:rPr>
      </w:pPr>
      <w:r w:rsidRPr="00EB4AE3">
        <w:rPr>
          <w:rFonts w:cs="B Nazanin" w:hint="cs"/>
          <w:b/>
          <w:bCs/>
          <w:sz w:val="26"/>
          <w:szCs w:val="26"/>
          <w:rtl/>
        </w:rPr>
        <w:t>افزایش بنا:</w:t>
      </w:r>
      <w:r w:rsidRPr="00EB4AE3">
        <w:rPr>
          <w:rFonts w:cs="B Nazanin" w:hint="cs"/>
          <w:b/>
          <w:bCs/>
          <w:szCs w:val="24"/>
          <w:rtl/>
        </w:rPr>
        <w:t xml:space="preserve"> </w:t>
      </w:r>
      <w:r w:rsidRPr="00560D35">
        <w:rPr>
          <w:rFonts w:cs="B Nazanin" w:hint="cs"/>
          <w:szCs w:val="24"/>
          <w:rtl/>
        </w:rPr>
        <w:t>هرگونه عملیات ساختمانی که سطح یا حجم یک بنا را افزایش دهد.</w:t>
      </w:r>
    </w:p>
    <w:p w14:paraId="3E5E3F53" w14:textId="77777777" w:rsidR="001221F2" w:rsidRPr="00EB4AE3" w:rsidRDefault="001221F2" w:rsidP="001221F2">
      <w:pPr>
        <w:rPr>
          <w:rFonts w:cs="B Nazanin"/>
          <w:sz w:val="28"/>
          <w:rtl/>
        </w:rPr>
      </w:pPr>
      <w:r w:rsidRPr="00EB4AE3">
        <w:rPr>
          <w:rFonts w:cs="B Nazanin" w:hint="cs"/>
          <w:b/>
          <w:bCs/>
          <w:sz w:val="26"/>
          <w:szCs w:val="26"/>
          <w:rtl/>
        </w:rPr>
        <w:t>اعضاي باربر:</w:t>
      </w:r>
      <w:r w:rsidRPr="00EB4AE3">
        <w:rPr>
          <w:rFonts w:cs="B Nazanin" w:hint="cs"/>
          <w:b/>
          <w:bCs/>
          <w:szCs w:val="24"/>
          <w:rtl/>
        </w:rPr>
        <w:t xml:space="preserve"> </w:t>
      </w:r>
      <w:r w:rsidRPr="00560D35">
        <w:rPr>
          <w:rFonts w:cs="B Nazanin" w:hint="cs"/>
          <w:szCs w:val="24"/>
          <w:rtl/>
        </w:rPr>
        <w:t>اعضایی از ساختمان که بار مرده و زنده ساختمان را به شالوده‌ها انتقال می‌دهند.</w:t>
      </w:r>
    </w:p>
    <w:p w14:paraId="40B0244D" w14:textId="77777777" w:rsidR="001221F2" w:rsidRPr="00EB4AE3" w:rsidRDefault="001221F2" w:rsidP="001221F2">
      <w:pPr>
        <w:pStyle w:val="Style1"/>
        <w:rPr>
          <w:rFonts w:cs="B Nazanin"/>
          <w:rtl/>
        </w:rPr>
      </w:pPr>
      <w:r w:rsidRPr="00EB4AE3">
        <w:rPr>
          <w:rFonts w:cs="B Nazanin" w:hint="cs"/>
          <w:b/>
          <w:bCs/>
          <w:sz w:val="26"/>
          <w:szCs w:val="26"/>
          <w:rtl/>
        </w:rPr>
        <w:t>بار تصرف</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تعداد افرادی که راه خروج ساختمان یا بخشی از آن، برای آنها طراحی می‌شود</w:t>
      </w:r>
      <w:r w:rsidRPr="00EB4AE3">
        <w:rPr>
          <w:rFonts w:cs="B Nazanin" w:hint="cs"/>
          <w:rtl/>
        </w:rPr>
        <w:t>.</w:t>
      </w:r>
    </w:p>
    <w:p w14:paraId="406D7869" w14:textId="77777777" w:rsidR="001221F2" w:rsidRPr="00EB4AE3" w:rsidRDefault="001221F2" w:rsidP="001221F2">
      <w:pPr>
        <w:rPr>
          <w:rFonts w:cs="B Nazanin"/>
          <w:sz w:val="28"/>
          <w:rtl/>
        </w:rPr>
      </w:pPr>
      <w:r w:rsidRPr="00EB4AE3">
        <w:rPr>
          <w:rFonts w:cs="B Nazanin" w:hint="cs"/>
          <w:b/>
          <w:bCs/>
          <w:sz w:val="26"/>
          <w:szCs w:val="26"/>
          <w:rtl/>
        </w:rPr>
        <w:t>بالابر:</w:t>
      </w:r>
      <w:r w:rsidRPr="00EB4AE3">
        <w:rPr>
          <w:rFonts w:cs="B Nazanin" w:hint="cs"/>
          <w:b/>
          <w:bCs/>
          <w:szCs w:val="24"/>
          <w:rtl/>
        </w:rPr>
        <w:t xml:space="preserve"> </w:t>
      </w:r>
      <w:r w:rsidRPr="00560D35">
        <w:rPr>
          <w:rFonts w:cs="B Nazanin" w:hint="cs"/>
          <w:szCs w:val="24"/>
          <w:rtl/>
        </w:rPr>
        <w:t>اتاقک یک سکویی که به مکانیسم بالا و پائین رفتن در مسیر قائم و ثابت مجهز باشد</w:t>
      </w:r>
      <w:r w:rsidRPr="00EB4AE3">
        <w:rPr>
          <w:rFonts w:cs="B Nazanin" w:hint="cs"/>
          <w:sz w:val="28"/>
          <w:rtl/>
        </w:rPr>
        <w:t>.</w:t>
      </w:r>
    </w:p>
    <w:p w14:paraId="42B13733" w14:textId="77777777" w:rsidR="001221F2" w:rsidRPr="00EB4AE3" w:rsidRDefault="001221F2" w:rsidP="001221F2">
      <w:pPr>
        <w:rPr>
          <w:rFonts w:cs="B Nazanin"/>
          <w:sz w:val="28"/>
          <w:rtl/>
        </w:rPr>
      </w:pPr>
      <w:r w:rsidRPr="00EB4AE3">
        <w:rPr>
          <w:rFonts w:cs="B Nazanin" w:hint="cs"/>
          <w:b/>
          <w:bCs/>
          <w:sz w:val="26"/>
          <w:szCs w:val="26"/>
          <w:rtl/>
        </w:rPr>
        <w:t>بنای موجود:</w:t>
      </w:r>
      <w:r w:rsidRPr="00EB4AE3">
        <w:rPr>
          <w:rFonts w:cs="B Nazanin" w:hint="cs"/>
          <w:b/>
          <w:bCs/>
          <w:szCs w:val="24"/>
          <w:rtl/>
        </w:rPr>
        <w:t xml:space="preserve"> </w:t>
      </w:r>
      <w:r w:rsidRPr="00560D35">
        <w:rPr>
          <w:rFonts w:cs="B Nazanin" w:hint="cs"/>
          <w:szCs w:val="24"/>
          <w:rtl/>
        </w:rPr>
        <w:t>بنایی که مطابق مقررات و قوانین گذشته اجرا و تکمیل شده است.</w:t>
      </w:r>
    </w:p>
    <w:p w14:paraId="239F7E50" w14:textId="77777777" w:rsidR="001221F2" w:rsidRPr="00EB4AE3" w:rsidRDefault="001221F2" w:rsidP="00C95B18">
      <w:pPr>
        <w:rPr>
          <w:rFonts w:cs="B Nazanin"/>
          <w:rtl/>
        </w:rPr>
      </w:pPr>
      <w:bookmarkStart w:id="2" w:name="_Hlk98689353"/>
      <w:r w:rsidRPr="00EB4AE3">
        <w:rPr>
          <w:rFonts w:cs="B Nazanin" w:hint="cs"/>
          <w:b/>
          <w:bCs/>
          <w:sz w:val="26"/>
          <w:szCs w:val="26"/>
          <w:rtl/>
        </w:rPr>
        <w:t>پارکینگ باز:</w:t>
      </w:r>
      <w:r w:rsidRPr="00EB4AE3">
        <w:rPr>
          <w:rFonts w:cs="B Nazanin" w:hint="cs"/>
          <w:b/>
          <w:bCs/>
          <w:rtl/>
        </w:rPr>
        <w:t xml:space="preserve"> </w:t>
      </w:r>
      <w:r w:rsidRPr="00560D35">
        <w:rPr>
          <w:rFonts w:cs="B Nazanin" w:hint="cs"/>
          <w:szCs w:val="24"/>
          <w:rtl/>
        </w:rPr>
        <w:t xml:space="preserve">يك ساختمان يا بخشي از آن، كه به پارك كردن اتومبيل‌هاي شخصي اختصاص يافته و دارای شرایط زیر است: برای تهویه طبیعی پارکینگ، حداقل دو سمت خارجی آن دارای بازشوهایی با توزیع یکنواخت است. در هر طبقه مجموع مساحت </w:t>
      </w:r>
      <w:r w:rsidR="00C95B18">
        <w:rPr>
          <w:rFonts w:cs="B Nazanin" w:hint="cs"/>
          <w:szCs w:val="24"/>
          <w:rtl/>
        </w:rPr>
        <w:t>گشودگی‌های</w:t>
      </w:r>
      <w:r w:rsidRPr="00560D35">
        <w:rPr>
          <w:rFonts w:cs="B Nazanin" w:hint="cs"/>
          <w:szCs w:val="24"/>
          <w:rtl/>
        </w:rPr>
        <w:t xml:space="preserve"> خارجی حداقل برابر با 20 درصد مساحت کل دیوارهای پیرامونی پارکینگ در همان طبقه و مجموع طول بازشوهای خارجی نيز دست كم برابر با 40 درصد طول کل دیوارهای پیرامونی پارکینگ در آن طبقه باشد. همچنين </w:t>
      </w:r>
      <w:r w:rsidRPr="00560D35">
        <w:rPr>
          <w:rFonts w:cs="B Nazanin" w:hint="cs"/>
          <w:szCs w:val="24"/>
          <w:rtl/>
        </w:rPr>
        <w:lastRenderedPageBreak/>
        <w:t>دیوارهای داخلی پارکینگ باید دارای حداقل 20 درصد گشودگی با توزیع یکنواخت باشد.</w:t>
      </w:r>
    </w:p>
    <w:p w14:paraId="38BD9449" w14:textId="77777777" w:rsidR="001221F2" w:rsidRPr="00560D35" w:rsidRDefault="001221F2" w:rsidP="001221F2">
      <w:pPr>
        <w:rPr>
          <w:rFonts w:cs="B Nazanin"/>
          <w:szCs w:val="24"/>
          <w:rtl/>
        </w:rPr>
      </w:pPr>
      <w:r w:rsidRPr="00EB4AE3">
        <w:rPr>
          <w:rFonts w:cs="B Nazanin" w:hint="cs"/>
          <w:b/>
          <w:bCs/>
          <w:sz w:val="26"/>
          <w:szCs w:val="26"/>
          <w:rtl/>
        </w:rPr>
        <w:t>پارکینگ بسته:</w:t>
      </w:r>
      <w:r w:rsidRPr="00EB4AE3">
        <w:rPr>
          <w:rFonts w:cs="B Nazanin" w:hint="cs"/>
          <w:rtl/>
        </w:rPr>
        <w:t xml:space="preserve"> </w:t>
      </w:r>
      <w:r w:rsidRPr="00560D35">
        <w:rPr>
          <w:rFonts w:cs="B Nazanin" w:hint="cs"/>
          <w:szCs w:val="24"/>
          <w:rtl/>
        </w:rPr>
        <w:t>به هر پارکینگی که باز  نباشد، پارکینگ بسته گفته می‌شود.</w:t>
      </w:r>
    </w:p>
    <w:bookmarkEnd w:id="2"/>
    <w:p w14:paraId="5BEE8A76" w14:textId="77777777" w:rsidR="001221F2" w:rsidRPr="00EB4AE3" w:rsidRDefault="001221F2" w:rsidP="00C95B18">
      <w:pPr>
        <w:rPr>
          <w:rFonts w:cs="B Nazanin"/>
          <w:rtl/>
        </w:rPr>
      </w:pPr>
      <w:r w:rsidRPr="00EB4AE3">
        <w:rPr>
          <w:rFonts w:cs="B Nazanin" w:hint="cs"/>
          <w:b/>
          <w:bCs/>
          <w:sz w:val="26"/>
          <w:szCs w:val="26"/>
          <w:rtl/>
        </w:rPr>
        <w:t>پارکینگ مکانیزه:</w:t>
      </w:r>
      <w:r w:rsidRPr="00EB4AE3">
        <w:rPr>
          <w:rFonts w:cs="B Nazanin" w:hint="cs"/>
          <w:rtl/>
        </w:rPr>
        <w:t xml:space="preserve"> </w:t>
      </w:r>
      <w:r w:rsidRPr="00560D35">
        <w:rPr>
          <w:rFonts w:cs="B Nazanin" w:hint="cs"/>
          <w:szCs w:val="24"/>
          <w:rtl/>
        </w:rPr>
        <w:t>به پارکینگ‌هایی اطلاق می‌شود که فاقد طبقه بوده و خودروها بدون حضور راننده و به</w:t>
      </w:r>
      <w:r w:rsidRPr="00EB4AE3">
        <w:rPr>
          <w:rFonts w:cs="B Nazanin" w:hint="cs"/>
          <w:rtl/>
        </w:rPr>
        <w:t xml:space="preserve"> </w:t>
      </w:r>
      <w:r w:rsidR="00C95B18">
        <w:rPr>
          <w:rFonts w:cs="B Nazanin" w:hint="cs"/>
          <w:szCs w:val="24"/>
          <w:rtl/>
        </w:rPr>
        <w:t xml:space="preserve">وسیله تجهیزات مکانیزه </w:t>
      </w:r>
      <w:r w:rsidRPr="00560D35">
        <w:rPr>
          <w:rFonts w:cs="B Nazanin" w:hint="cs"/>
          <w:szCs w:val="24"/>
          <w:rtl/>
        </w:rPr>
        <w:t xml:space="preserve">کنترل </w:t>
      </w:r>
      <w:r w:rsidR="00C95B18">
        <w:rPr>
          <w:rFonts w:cs="B Nazanin" w:hint="cs"/>
          <w:szCs w:val="24"/>
          <w:rtl/>
        </w:rPr>
        <w:t xml:space="preserve">و </w:t>
      </w:r>
      <w:r w:rsidRPr="00560D35">
        <w:rPr>
          <w:rFonts w:cs="B Nazanin" w:hint="cs"/>
          <w:szCs w:val="24"/>
          <w:rtl/>
        </w:rPr>
        <w:t>در محل خود جای می‌گیرند.</w:t>
      </w:r>
    </w:p>
    <w:p w14:paraId="6942B7D1" w14:textId="77777777" w:rsidR="001221F2" w:rsidRPr="00EB4AE3" w:rsidRDefault="001221F2" w:rsidP="001221F2">
      <w:pPr>
        <w:pStyle w:val="Style1"/>
        <w:rPr>
          <w:rFonts w:cs="B Nazanin"/>
          <w:rtl/>
        </w:rPr>
      </w:pPr>
      <w:r w:rsidRPr="00EB4AE3">
        <w:rPr>
          <w:rFonts w:cs="B Nazanin" w:hint="cs"/>
          <w:b/>
          <w:bCs/>
          <w:sz w:val="26"/>
          <w:szCs w:val="26"/>
          <w:rtl/>
        </w:rPr>
        <w:t>پله</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تغییر در تراز ارتفاع، شامل یک یا چند مرتبه صعود</w:t>
      </w:r>
      <w:r w:rsidRPr="00EB4AE3">
        <w:rPr>
          <w:rFonts w:cs="B Nazanin" w:hint="cs"/>
          <w:rtl/>
        </w:rPr>
        <w:t>.</w:t>
      </w:r>
    </w:p>
    <w:p w14:paraId="3F92BCCB" w14:textId="77777777" w:rsidR="001221F2" w:rsidRPr="00EB4AE3" w:rsidRDefault="001221F2" w:rsidP="001221F2">
      <w:pPr>
        <w:pStyle w:val="Style1"/>
        <w:rPr>
          <w:rFonts w:cs="B Nazanin"/>
          <w:i/>
          <w:iCs/>
          <w:szCs w:val="24"/>
          <w:rtl/>
        </w:rPr>
      </w:pPr>
      <w:r w:rsidRPr="00EB4AE3">
        <w:rPr>
          <w:rFonts w:cs="B Nazanin" w:hint="cs"/>
          <w:b/>
          <w:bCs/>
          <w:sz w:val="26"/>
          <w:szCs w:val="26"/>
          <w:rtl/>
        </w:rPr>
        <w:t>پلکان</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بخشی از مجموعه راه خروج، شامل تعدادی پله با پاگردها و سکوهای لازم، که رفت و آمد از یک طبقه به طبقه دیگر را بدون تداخل و برخورد با مانع امکان‌پذیر می‌کند</w:t>
      </w:r>
      <w:r w:rsidRPr="00EB4AE3">
        <w:rPr>
          <w:rFonts w:cs="B Nazanin" w:hint="cs"/>
          <w:rtl/>
        </w:rPr>
        <w:t>.</w:t>
      </w:r>
    </w:p>
    <w:p w14:paraId="7B6198DA" w14:textId="77777777" w:rsidR="001221F2" w:rsidRPr="00560D35" w:rsidRDefault="001221F2" w:rsidP="00C95B18">
      <w:pPr>
        <w:rPr>
          <w:rFonts w:cs="B Nazanin"/>
          <w:szCs w:val="24"/>
          <w:rtl/>
        </w:rPr>
      </w:pPr>
      <w:r w:rsidRPr="00EB4AE3">
        <w:rPr>
          <w:rFonts w:cs="B Nazanin" w:hint="cs"/>
          <w:b/>
          <w:bCs/>
          <w:sz w:val="26"/>
          <w:szCs w:val="26"/>
          <w:rtl/>
        </w:rPr>
        <w:t>پلکان خارجی:</w:t>
      </w:r>
      <w:r w:rsidRPr="00EB4AE3">
        <w:rPr>
          <w:rFonts w:cs="B Nazanin" w:hint="cs"/>
          <w:b/>
          <w:bCs/>
          <w:szCs w:val="24"/>
          <w:rtl/>
        </w:rPr>
        <w:t xml:space="preserve"> </w:t>
      </w:r>
      <w:r w:rsidRPr="00560D35">
        <w:rPr>
          <w:rFonts w:cs="B Nazanin" w:hint="cs"/>
          <w:szCs w:val="24"/>
          <w:rtl/>
        </w:rPr>
        <w:t xml:space="preserve">پلکانی که حداقل یک طرف آن به جز </w:t>
      </w:r>
      <w:r w:rsidR="006A21B7">
        <w:rPr>
          <w:rFonts w:cs="B Nazanin" w:hint="cs"/>
          <w:szCs w:val="24"/>
          <w:rtl/>
        </w:rPr>
        <w:t>بخش‌ها</w:t>
      </w:r>
      <w:r w:rsidRPr="00560D35">
        <w:rPr>
          <w:rFonts w:cs="B Nazanin" w:hint="cs"/>
          <w:szCs w:val="24"/>
          <w:rtl/>
        </w:rPr>
        <w:t xml:space="preserve">ی لازم برای ایستادگی و حفاظت، باز </w:t>
      </w:r>
      <w:r w:rsidR="00C95B18">
        <w:rPr>
          <w:rFonts w:cs="B Nazanin" w:hint="cs"/>
          <w:szCs w:val="24"/>
          <w:rtl/>
        </w:rPr>
        <w:t>است. فضاهای باز مجاور باید حیاط</w:t>
      </w:r>
      <w:r w:rsidRPr="00560D35">
        <w:rPr>
          <w:rFonts w:cs="B Nazanin" w:hint="cs"/>
          <w:szCs w:val="24"/>
          <w:rtl/>
        </w:rPr>
        <w:t xml:space="preserve"> یا معبر عمومی باشد.</w:t>
      </w:r>
    </w:p>
    <w:p w14:paraId="6A31CC9E" w14:textId="77777777" w:rsidR="001221F2" w:rsidRPr="00560D35" w:rsidRDefault="001221F2" w:rsidP="009E45E4">
      <w:pPr>
        <w:rPr>
          <w:rFonts w:cs="B Nazanin"/>
          <w:color w:val="FF0000"/>
          <w:szCs w:val="24"/>
          <w:rtl/>
        </w:rPr>
      </w:pPr>
      <w:r w:rsidRPr="00EB4AE3">
        <w:rPr>
          <w:rFonts w:cs="B Nazanin" w:hint="cs"/>
          <w:b/>
          <w:bCs/>
          <w:sz w:val="26"/>
          <w:szCs w:val="26"/>
          <w:rtl/>
        </w:rPr>
        <w:t xml:space="preserve">پلکان </w:t>
      </w:r>
      <w:r w:rsidR="009E45E4">
        <w:rPr>
          <w:rFonts w:cs="B Nazanin" w:hint="cs"/>
          <w:b/>
          <w:bCs/>
          <w:sz w:val="26"/>
          <w:szCs w:val="26"/>
          <w:rtl/>
        </w:rPr>
        <w:t>برقی</w:t>
      </w:r>
      <w:r w:rsidRPr="00EB4AE3">
        <w:rPr>
          <w:rFonts w:cs="B Nazanin" w:hint="cs"/>
          <w:b/>
          <w:bCs/>
          <w:sz w:val="26"/>
          <w:szCs w:val="26"/>
          <w:rtl/>
        </w:rPr>
        <w:t>:</w:t>
      </w:r>
      <w:r w:rsidRPr="00EB4AE3">
        <w:rPr>
          <w:rFonts w:cs="B Nazanin" w:hint="cs"/>
          <w:rtl/>
        </w:rPr>
        <w:t xml:space="preserve"> </w:t>
      </w:r>
      <w:r w:rsidR="009E45E4">
        <w:rPr>
          <w:rFonts w:cs="B Nazanin" w:hint="cs"/>
          <w:szCs w:val="24"/>
          <w:rtl/>
        </w:rPr>
        <w:t>وسیله‌ای است که در مسیر حرکت افراد پیاده جهت بالا یا پایین بردن آنها در دو طبقه غیر هم‌سطح به کار می‌رود و به وسیله پله که توسط نیروی محرکه برقی به حرکت در آورده می‌شود، سبب جابجایی افراد می‌گردد</w:t>
      </w:r>
      <w:r w:rsidRPr="00560D35">
        <w:rPr>
          <w:rFonts w:cs="B Nazanin" w:hint="cs"/>
          <w:szCs w:val="24"/>
          <w:rtl/>
        </w:rPr>
        <w:t>.</w:t>
      </w:r>
    </w:p>
    <w:p w14:paraId="1383B91F" w14:textId="77777777" w:rsidR="001221F2" w:rsidRPr="00560D35" w:rsidRDefault="001221F2" w:rsidP="001221F2">
      <w:pPr>
        <w:pStyle w:val="Style1"/>
        <w:rPr>
          <w:rFonts w:cs="B Nazanin"/>
          <w:b/>
          <w:bCs/>
          <w:szCs w:val="24"/>
          <w:rtl/>
        </w:rPr>
      </w:pPr>
      <w:r w:rsidRPr="00680403">
        <w:rPr>
          <w:rFonts w:cs="B Nazanin" w:hint="cs"/>
          <w:b/>
          <w:bCs/>
          <w:sz w:val="26"/>
          <w:szCs w:val="26"/>
          <w:rtl/>
        </w:rPr>
        <w:t>پلکان قیچی:</w:t>
      </w:r>
      <w:r w:rsidRPr="00560D35">
        <w:rPr>
          <w:rFonts w:cs="B Nazanin" w:hint="cs"/>
          <w:i/>
          <w:iCs/>
          <w:szCs w:val="24"/>
          <w:rtl/>
        </w:rPr>
        <w:t xml:space="preserve"> </w:t>
      </w:r>
      <w:r w:rsidRPr="00560D35">
        <w:rPr>
          <w:rFonts w:cs="B Nazanin" w:hint="cs"/>
          <w:szCs w:val="24"/>
          <w:rtl/>
        </w:rPr>
        <w:t>دو راه‌پله متقاطع که تشكيل‌دهنده دو مسیر خروج مجزا است و در یک دوربند پلکان واقع شده است. اگر دو راه‌پله متقاطع با موانع مناسب آتش از یکدیگر جدا شوند، دیگر پلکان قیچی تلقی نمي‌شود.</w:t>
      </w:r>
    </w:p>
    <w:p w14:paraId="3F618712" w14:textId="77777777" w:rsidR="001221F2" w:rsidRPr="00EB4AE3" w:rsidRDefault="001221F2" w:rsidP="001221F2">
      <w:pPr>
        <w:rPr>
          <w:rFonts w:cs="B Nazanin"/>
          <w:rtl/>
        </w:rPr>
      </w:pPr>
      <w:r w:rsidRPr="00EB4AE3">
        <w:rPr>
          <w:rFonts w:cs="B Nazanin" w:hint="cs"/>
          <w:b/>
          <w:bCs/>
          <w:sz w:val="26"/>
          <w:szCs w:val="26"/>
          <w:rtl/>
        </w:rPr>
        <w:t>پلکان مارپیچ:</w:t>
      </w:r>
      <w:r w:rsidRPr="00EB4AE3">
        <w:rPr>
          <w:rFonts w:cs="B Nazanin" w:hint="cs"/>
          <w:rtl/>
        </w:rPr>
        <w:t xml:space="preserve"> </w:t>
      </w:r>
      <w:r w:rsidRPr="00560D35">
        <w:rPr>
          <w:rFonts w:cs="B Nazanin" w:hint="cs"/>
          <w:szCs w:val="24"/>
          <w:rtl/>
        </w:rPr>
        <w:t>پلکانی که در تصویر افقی (پلان) دارای شکل دایره بسته است و کف‌پله‌هایی با مقطع همسان دارد که در اطراف یک ستون نگهدارنده، به صورت شعاعی، متصل شده‌اند</w:t>
      </w:r>
      <w:r w:rsidRPr="00EB4AE3">
        <w:rPr>
          <w:rFonts w:cs="B Nazanin" w:hint="cs"/>
          <w:rtl/>
        </w:rPr>
        <w:t>.</w:t>
      </w:r>
    </w:p>
    <w:p w14:paraId="1B8788D8" w14:textId="77777777" w:rsidR="001221F2" w:rsidRPr="00EB4AE3" w:rsidRDefault="001221F2" w:rsidP="001221F2">
      <w:pPr>
        <w:rPr>
          <w:rFonts w:cs="B Nazanin"/>
          <w:i/>
          <w:iCs/>
          <w:rtl/>
        </w:rPr>
      </w:pPr>
      <w:r w:rsidRPr="00EB4AE3">
        <w:rPr>
          <w:rFonts w:cs="B Nazanin" w:hint="cs"/>
          <w:b/>
          <w:bCs/>
          <w:sz w:val="26"/>
          <w:szCs w:val="26"/>
          <w:rtl/>
        </w:rPr>
        <w:t>پنجره آتش:</w:t>
      </w:r>
      <w:r w:rsidRPr="00EB4AE3">
        <w:rPr>
          <w:rFonts w:cs="B Nazanin" w:hint="cs"/>
          <w:b/>
          <w:bCs/>
          <w:szCs w:val="24"/>
          <w:rtl/>
        </w:rPr>
        <w:t xml:space="preserve"> </w:t>
      </w:r>
      <w:r w:rsidRPr="00560D35">
        <w:rPr>
          <w:rFonts w:cs="B Nazanin" w:hint="cs"/>
          <w:szCs w:val="24"/>
          <w:rtl/>
        </w:rPr>
        <w:t xml:space="preserve">پنجره‌ای با ساختار و شیشه‌کاری مناسب است که بتواند محافظت لازم به منظور جلوگیری از انتقال آتش‌سوزي را، در حد الزامات مربوط،‌ </w:t>
      </w:r>
      <w:r w:rsidR="008A2042">
        <w:rPr>
          <w:rFonts w:cs="B Nazanin" w:hint="cs"/>
          <w:szCs w:val="24"/>
          <w:rtl/>
        </w:rPr>
        <w:t>تأمین</w:t>
      </w:r>
      <w:r w:rsidRPr="00560D35">
        <w:rPr>
          <w:rFonts w:cs="B Nazanin" w:hint="cs"/>
          <w:szCs w:val="24"/>
          <w:rtl/>
        </w:rPr>
        <w:t xml:space="preserve"> نماید. در این مبحث، به منظور سادگی و اختصار، به جای عبارت "پنجره مقاوم در برابر آتش"، عبارت کوتاه‌تر "پنجره آتش" به كار رفته است</w:t>
      </w:r>
      <w:r w:rsidRPr="00EB4AE3">
        <w:rPr>
          <w:rFonts w:cs="B Nazanin" w:hint="cs"/>
          <w:rtl/>
        </w:rPr>
        <w:t>.</w:t>
      </w:r>
    </w:p>
    <w:p w14:paraId="39998F00" w14:textId="77777777" w:rsidR="001221F2" w:rsidRPr="00560D35" w:rsidRDefault="001221F2" w:rsidP="001221F2">
      <w:pPr>
        <w:rPr>
          <w:rFonts w:cs="B Nazanin"/>
          <w:szCs w:val="24"/>
          <w:rtl/>
        </w:rPr>
      </w:pPr>
      <w:r w:rsidRPr="00EB4AE3">
        <w:rPr>
          <w:rFonts w:cs="B Nazanin" w:hint="cs"/>
          <w:b/>
          <w:bCs/>
          <w:sz w:val="26"/>
          <w:szCs w:val="26"/>
          <w:rtl/>
        </w:rPr>
        <w:t>پنجره چشمی:</w:t>
      </w:r>
      <w:r w:rsidRPr="00EB4AE3">
        <w:rPr>
          <w:rFonts w:cs="B Nazanin" w:hint="cs"/>
          <w:szCs w:val="24"/>
          <w:rtl/>
        </w:rPr>
        <w:t xml:space="preserve"> </w:t>
      </w:r>
      <w:r w:rsidRPr="00560D35">
        <w:rPr>
          <w:rFonts w:cs="B Nazanin" w:hint="cs"/>
          <w:szCs w:val="24"/>
          <w:rtl/>
        </w:rPr>
        <w:t xml:space="preserve">پنجره‌ای که فقط برای </w:t>
      </w:r>
      <w:r w:rsidR="008A2042">
        <w:rPr>
          <w:rFonts w:cs="B Nazanin" w:hint="cs"/>
          <w:szCs w:val="24"/>
          <w:rtl/>
        </w:rPr>
        <w:t>تأمین</w:t>
      </w:r>
      <w:r w:rsidRPr="00560D35">
        <w:rPr>
          <w:rFonts w:cs="B Nazanin" w:hint="cs"/>
          <w:szCs w:val="24"/>
          <w:rtl/>
        </w:rPr>
        <w:t xml:space="preserve"> دید به فضای مجاور تعبیه شده باشد.</w:t>
      </w:r>
    </w:p>
    <w:p w14:paraId="530FC63F" w14:textId="77777777" w:rsidR="001221F2" w:rsidRPr="00560D35" w:rsidRDefault="001221F2" w:rsidP="00164276">
      <w:pPr>
        <w:rPr>
          <w:rFonts w:cs="B Nazanin"/>
          <w:szCs w:val="24"/>
          <w:rtl/>
        </w:rPr>
      </w:pPr>
      <w:r w:rsidRPr="00EB4AE3">
        <w:rPr>
          <w:rFonts w:cs="B Nazanin" w:hint="cs"/>
          <w:b/>
          <w:bCs/>
          <w:sz w:val="26"/>
          <w:szCs w:val="26"/>
          <w:rtl/>
        </w:rPr>
        <w:t>پوشش مانع حرارتی:</w:t>
      </w:r>
      <w:r w:rsidRPr="00EB4AE3">
        <w:rPr>
          <w:rFonts w:cs="B Nazanin" w:hint="cs"/>
          <w:rtl/>
        </w:rPr>
        <w:t xml:space="preserve"> </w:t>
      </w:r>
      <w:r w:rsidRPr="00560D35">
        <w:rPr>
          <w:rFonts w:cs="B Nazanin" w:hint="cs"/>
          <w:szCs w:val="24"/>
          <w:rtl/>
        </w:rPr>
        <w:t>مصالحی که عمدتاً ب</w:t>
      </w:r>
      <w:r w:rsidR="009D3C5E">
        <w:rPr>
          <w:rFonts w:cs="B Nazanin" w:hint="cs"/>
          <w:szCs w:val="24"/>
          <w:rtl/>
        </w:rPr>
        <w:t>ر</w:t>
      </w:r>
      <w:r w:rsidRPr="00560D35">
        <w:rPr>
          <w:rFonts w:cs="B Nazanin" w:hint="cs"/>
          <w:szCs w:val="24"/>
          <w:rtl/>
        </w:rPr>
        <w:t xml:space="preserve">ای محافظت فوم های پلیمری در برابر آتش به کار می روند (به فصل 3-7 مراجعه شود). </w:t>
      </w:r>
      <w:r w:rsidR="009D3C5E">
        <w:rPr>
          <w:rFonts w:cs="B Nazanin" w:hint="cs"/>
          <w:szCs w:val="24"/>
          <w:rtl/>
        </w:rPr>
        <w:t xml:space="preserve">طبق تعریف، </w:t>
      </w:r>
      <w:r w:rsidR="00FB6C81">
        <w:rPr>
          <w:rFonts w:cs="B Nazanin" w:hint="cs"/>
          <w:szCs w:val="24"/>
          <w:rtl/>
        </w:rPr>
        <w:t>پوشش‌ها</w:t>
      </w:r>
      <w:r w:rsidR="009D3C5E">
        <w:rPr>
          <w:rFonts w:cs="B Nazanin" w:hint="cs"/>
          <w:szCs w:val="24"/>
          <w:rtl/>
        </w:rPr>
        <w:t xml:space="preserve">ی مانع حرارتی </w:t>
      </w:r>
      <w:r w:rsidRPr="00560D35">
        <w:rPr>
          <w:rFonts w:cs="B Nazanin" w:hint="cs"/>
          <w:szCs w:val="24"/>
          <w:rtl/>
        </w:rPr>
        <w:t>مصالحی هستند که پس از 15 دقیقه قرار گرفتن در معرض منحنی استاندارد آتش (منحنی دما ـ زمان استاندارد</w:t>
      </w:r>
      <w:r w:rsidR="00164276">
        <w:rPr>
          <w:rFonts w:cs="B Nazanin" w:hint="cs"/>
          <w:szCs w:val="24"/>
          <w:rtl/>
        </w:rPr>
        <w:t xml:space="preserve"> 12055 </w:t>
      </w:r>
      <w:r w:rsidRPr="00560D35">
        <w:rPr>
          <w:rFonts w:cs="B Nazanin"/>
          <w:szCs w:val="24"/>
        </w:rPr>
        <w:t>ISIRI</w:t>
      </w:r>
      <w:r w:rsidRPr="00560D35">
        <w:rPr>
          <w:rFonts w:cs="B Nazanin" w:hint="cs"/>
          <w:szCs w:val="24"/>
          <w:rtl/>
        </w:rPr>
        <w:t xml:space="preserve">)، دمای پشت آنها حداکثر به 120 درجه سلسیوس برسد. پوشش مانع حرارتی باید به نحوی نصب شود که در مدت این 15 دقیقه در جای خود باقی بماند و دچار ریزش نشود. یک تخته گچی 5/12 میلی‌متری، یا اندود گچی 15 میلی‌متری، یا مصالح معادل آنها، </w:t>
      </w:r>
      <w:r w:rsidR="009D3C5E">
        <w:rPr>
          <w:rFonts w:cs="B Nazanin" w:hint="cs"/>
          <w:szCs w:val="24"/>
          <w:rtl/>
        </w:rPr>
        <w:t xml:space="preserve">به شرط نصب مناسب و حفظ پایداری، </w:t>
      </w:r>
      <w:r w:rsidRPr="00560D35">
        <w:rPr>
          <w:rFonts w:cs="B Nazanin" w:hint="cs"/>
          <w:szCs w:val="24"/>
          <w:rtl/>
        </w:rPr>
        <w:t>به عنوان مصالح پوشش مانع حرارتی قابل قبول هستند</w:t>
      </w:r>
      <w:r w:rsidRPr="00560D35">
        <w:rPr>
          <w:rFonts w:cs="B Nazanin" w:hint="cs"/>
          <w:szCs w:val="24"/>
          <w:rtl/>
          <w:lang w:bidi="fa-IR"/>
        </w:rPr>
        <w:t>.</w:t>
      </w:r>
    </w:p>
    <w:p w14:paraId="1F353129" w14:textId="77777777" w:rsidR="00164276" w:rsidRPr="00C95B18" w:rsidRDefault="008A2042" w:rsidP="00164276">
      <w:pPr>
        <w:rPr>
          <w:rFonts w:cs="B Nazanin"/>
          <w:szCs w:val="24"/>
          <w:rtl/>
        </w:rPr>
      </w:pPr>
      <w:r w:rsidRPr="00C95B18">
        <w:rPr>
          <w:rFonts w:cs="B Nazanin" w:hint="cs"/>
          <w:b/>
          <w:bCs/>
          <w:sz w:val="26"/>
          <w:szCs w:val="26"/>
          <w:rtl/>
        </w:rPr>
        <w:t>تائید</w:t>
      </w:r>
      <w:r w:rsidR="001221F2" w:rsidRPr="00C95B18">
        <w:rPr>
          <w:rFonts w:cs="B Nazanin" w:hint="cs"/>
          <w:b/>
          <w:bCs/>
          <w:sz w:val="26"/>
          <w:szCs w:val="26"/>
          <w:rtl/>
        </w:rPr>
        <w:t xml:space="preserve"> شده، تصویب شده:</w:t>
      </w:r>
      <w:r w:rsidR="00164276" w:rsidRPr="00C95B18">
        <w:rPr>
          <w:rFonts w:cs="B Nazanin" w:hint="cs"/>
          <w:b/>
          <w:bCs/>
          <w:sz w:val="26"/>
          <w:szCs w:val="26"/>
          <w:rtl/>
        </w:rPr>
        <w:t xml:space="preserve"> </w:t>
      </w:r>
      <w:r w:rsidRPr="00C95B18">
        <w:rPr>
          <w:rFonts w:cs="B Nazanin" w:hint="cs"/>
          <w:szCs w:val="24"/>
          <w:rtl/>
        </w:rPr>
        <w:t>تائید</w:t>
      </w:r>
      <w:r w:rsidR="00164276" w:rsidRPr="00C95B18">
        <w:rPr>
          <w:rFonts w:cs="B Nazanin" w:hint="cs"/>
          <w:szCs w:val="24"/>
          <w:rtl/>
        </w:rPr>
        <w:t xml:space="preserve"> و تصویب تصرف، یعنی </w:t>
      </w:r>
      <w:r w:rsidRPr="00C95B18">
        <w:rPr>
          <w:rFonts w:cs="B Nazanin" w:hint="cs"/>
          <w:szCs w:val="24"/>
          <w:rtl/>
        </w:rPr>
        <w:t>تائید</w:t>
      </w:r>
      <w:r w:rsidR="00164276" w:rsidRPr="00C95B18">
        <w:rPr>
          <w:rFonts w:cs="B Nazanin" w:hint="cs"/>
          <w:szCs w:val="24"/>
          <w:rtl/>
        </w:rPr>
        <w:t xml:space="preserve"> و تصویب یک یا چند نوع بهره‌گیری از بنا، که بنا بدان مقاصد استفاده خواهد شد، توسط مرجع قانونی صدور پروانه و کنترل ساختمان که مطابق مقررات مربوط با استناد به ارائه ادله دقیق و قاطع برای هماهنگی ساختمان با مقررات مباحث سوم و چهارم در مورد آن تصرف یا </w:t>
      </w:r>
      <w:r w:rsidR="00C04B77" w:rsidRPr="00C95B18">
        <w:rPr>
          <w:rFonts w:cs="B Nazanin" w:hint="cs"/>
          <w:szCs w:val="24"/>
          <w:rtl/>
        </w:rPr>
        <w:t>تصرف‌ها</w:t>
      </w:r>
      <w:r w:rsidR="00164276" w:rsidRPr="00C95B18">
        <w:rPr>
          <w:rFonts w:cs="B Nazanin" w:hint="cs"/>
          <w:szCs w:val="24"/>
          <w:rtl/>
        </w:rPr>
        <w:t xml:space="preserve"> انجام می‌شود.</w:t>
      </w:r>
    </w:p>
    <w:p w14:paraId="56ABB64E" w14:textId="77777777" w:rsidR="001221F2" w:rsidRPr="00164276" w:rsidRDefault="008A2042" w:rsidP="00164276">
      <w:pPr>
        <w:rPr>
          <w:rFonts w:cs="B Nazanin"/>
          <w:szCs w:val="24"/>
          <w:rtl/>
        </w:rPr>
      </w:pPr>
      <w:r>
        <w:rPr>
          <w:rFonts w:cs="B Nazanin" w:hint="cs"/>
          <w:szCs w:val="24"/>
          <w:rtl/>
        </w:rPr>
        <w:t>تائید</w:t>
      </w:r>
      <w:r w:rsidR="001221F2" w:rsidRPr="00560D35">
        <w:rPr>
          <w:rFonts w:cs="B Nazanin" w:hint="cs"/>
          <w:szCs w:val="24"/>
          <w:rtl/>
        </w:rPr>
        <w:t xml:space="preserve"> و تصویب مصالح، لوازم و </w:t>
      </w:r>
      <w:r w:rsidR="001221F2" w:rsidRPr="00164276">
        <w:rPr>
          <w:rFonts w:cs="B Nazanin" w:hint="cs"/>
          <w:szCs w:val="24"/>
          <w:rtl/>
        </w:rPr>
        <w:t>تأسیسات ساختم</w:t>
      </w:r>
      <w:r w:rsidR="00164276" w:rsidRPr="00164276">
        <w:rPr>
          <w:rFonts w:cs="B Nazanin" w:hint="cs"/>
          <w:szCs w:val="24"/>
          <w:rtl/>
        </w:rPr>
        <w:t>انی،</w:t>
      </w:r>
      <w:r w:rsidR="001221F2" w:rsidRPr="00164276">
        <w:rPr>
          <w:rFonts w:cs="B Nazanin" w:hint="cs"/>
          <w:szCs w:val="24"/>
          <w:rtl/>
        </w:rPr>
        <w:t xml:space="preserve"> یعنی </w:t>
      </w:r>
      <w:r>
        <w:rPr>
          <w:rFonts w:cs="B Nazanin" w:hint="cs"/>
          <w:szCs w:val="24"/>
          <w:rtl/>
        </w:rPr>
        <w:t>تائید</w:t>
      </w:r>
      <w:r w:rsidR="001221F2" w:rsidRPr="00164276">
        <w:rPr>
          <w:rFonts w:cs="B Nazanin" w:hint="cs"/>
          <w:szCs w:val="24"/>
          <w:rtl/>
        </w:rPr>
        <w:t xml:space="preserve"> و تصویب آن‌ها توسط مرجع قانونی </w:t>
      </w:r>
      <w:r w:rsidR="00F17C19" w:rsidRPr="00164276">
        <w:rPr>
          <w:rFonts w:cs="B Nazanin" w:hint="cs"/>
          <w:szCs w:val="24"/>
          <w:rtl/>
        </w:rPr>
        <w:t>صدور گواهینامه فنی</w:t>
      </w:r>
      <w:r w:rsidR="009D3C5E" w:rsidRPr="00164276">
        <w:rPr>
          <w:rFonts w:cs="B Nazanin" w:hint="cs"/>
          <w:szCs w:val="24"/>
          <w:rtl/>
        </w:rPr>
        <w:t xml:space="preserve"> (مرکز تحقیقات راه، مسکن و شهرسازی)</w:t>
      </w:r>
      <w:r w:rsidR="00F17C19" w:rsidRPr="00164276">
        <w:rPr>
          <w:rFonts w:cs="B Nazanin" w:hint="cs"/>
          <w:szCs w:val="24"/>
          <w:rtl/>
        </w:rPr>
        <w:t xml:space="preserve"> یا استاندارد</w:t>
      </w:r>
      <w:r w:rsidR="001221F2" w:rsidRPr="00164276">
        <w:rPr>
          <w:rFonts w:cs="B Nazanin" w:hint="cs"/>
          <w:szCs w:val="24"/>
          <w:rtl/>
        </w:rPr>
        <w:t xml:space="preserve"> </w:t>
      </w:r>
      <w:r w:rsidR="009D3C5E" w:rsidRPr="00164276">
        <w:rPr>
          <w:rFonts w:cs="B Nazanin" w:hint="cs"/>
          <w:szCs w:val="24"/>
          <w:rtl/>
        </w:rPr>
        <w:t xml:space="preserve">(سازمان ملی استاندارد) </w:t>
      </w:r>
      <w:r w:rsidR="001221F2" w:rsidRPr="00164276">
        <w:rPr>
          <w:rFonts w:cs="B Nazanin" w:hint="cs"/>
          <w:szCs w:val="24"/>
          <w:rtl/>
        </w:rPr>
        <w:t xml:space="preserve">که مطابق ضوابط، استانداردها و مقررات </w:t>
      </w:r>
      <w:r w:rsidR="004E12F2" w:rsidRPr="00164276">
        <w:rPr>
          <w:rFonts w:cs="B Nazanin" w:hint="cs"/>
          <w:szCs w:val="24"/>
          <w:rtl/>
        </w:rPr>
        <w:t>این مبحث</w:t>
      </w:r>
      <w:r w:rsidR="001221F2" w:rsidRPr="00164276">
        <w:rPr>
          <w:rFonts w:cs="B Nazanin" w:hint="cs"/>
          <w:szCs w:val="24"/>
          <w:rtl/>
        </w:rPr>
        <w:t xml:space="preserve">، با آزمایش و </w:t>
      </w:r>
      <w:r w:rsidR="00034FFC" w:rsidRPr="00164276">
        <w:rPr>
          <w:rFonts w:cs="B Nazanin" w:hint="cs"/>
          <w:szCs w:val="24"/>
          <w:rtl/>
        </w:rPr>
        <w:t xml:space="preserve">سایر ارزیابی های لازم </w:t>
      </w:r>
      <w:r w:rsidR="001221F2" w:rsidRPr="00164276">
        <w:rPr>
          <w:rFonts w:cs="B Nazanin" w:hint="cs"/>
          <w:szCs w:val="24"/>
          <w:rtl/>
        </w:rPr>
        <w:t>صورت می‌گیرد.</w:t>
      </w:r>
    </w:p>
    <w:p w14:paraId="147DA1F5" w14:textId="77777777" w:rsidR="001221F2" w:rsidRPr="00560D35" w:rsidRDefault="001221F2" w:rsidP="001221F2">
      <w:pPr>
        <w:rPr>
          <w:rFonts w:cs="B Nazanin"/>
          <w:b/>
          <w:bCs/>
          <w:szCs w:val="24"/>
          <w:rtl/>
        </w:rPr>
      </w:pPr>
      <w:r w:rsidRPr="00EB4AE3">
        <w:rPr>
          <w:rFonts w:cs="B Nazanin" w:hint="cs"/>
          <w:b/>
          <w:bCs/>
          <w:sz w:val="26"/>
          <w:szCs w:val="26"/>
          <w:rtl/>
        </w:rPr>
        <w:lastRenderedPageBreak/>
        <w:t>تخلیه خروج:</w:t>
      </w:r>
      <w:r w:rsidRPr="00EB4AE3">
        <w:rPr>
          <w:rFonts w:cs="B Nazanin" w:hint="cs"/>
          <w:b/>
          <w:bCs/>
          <w:szCs w:val="24"/>
          <w:rtl/>
        </w:rPr>
        <w:t xml:space="preserve"> </w:t>
      </w:r>
      <w:r w:rsidRPr="00560D35">
        <w:rPr>
          <w:rFonts w:cs="B Nazanin" w:hint="cs"/>
          <w:szCs w:val="24"/>
          <w:rtl/>
        </w:rPr>
        <w:t>نگاه کنید به راه خروج.</w:t>
      </w:r>
    </w:p>
    <w:p w14:paraId="32BB02C1" w14:textId="77777777" w:rsidR="001221F2" w:rsidRPr="00560D35" w:rsidRDefault="001221F2" w:rsidP="001221F2">
      <w:pPr>
        <w:rPr>
          <w:rFonts w:cs="B Nazanin"/>
          <w:szCs w:val="24"/>
          <w:rtl/>
        </w:rPr>
      </w:pPr>
      <w:r w:rsidRPr="00EB4AE3">
        <w:rPr>
          <w:rFonts w:cs="B Nazanin" w:hint="cs"/>
          <w:b/>
          <w:bCs/>
          <w:sz w:val="26"/>
          <w:szCs w:val="26"/>
          <w:rtl/>
        </w:rPr>
        <w:t>تراز زمین</w:t>
      </w:r>
      <w:r w:rsidR="00900416">
        <w:rPr>
          <w:rFonts w:cs="B Nazanin" w:hint="cs"/>
          <w:b/>
          <w:bCs/>
          <w:sz w:val="26"/>
          <w:szCs w:val="26"/>
          <w:rtl/>
        </w:rPr>
        <w:t xml:space="preserve"> (یا تراز متوسط زمین)</w:t>
      </w:r>
      <w:r w:rsidRPr="00EB4AE3">
        <w:rPr>
          <w:rFonts w:cs="B Nazanin" w:hint="cs"/>
          <w:b/>
          <w:bCs/>
          <w:sz w:val="26"/>
          <w:szCs w:val="26"/>
          <w:rtl/>
        </w:rPr>
        <w:t>:</w:t>
      </w:r>
      <w:r w:rsidRPr="00EB4AE3">
        <w:rPr>
          <w:rFonts w:cs="B Nazanin" w:hint="cs"/>
          <w:rtl/>
        </w:rPr>
        <w:t xml:space="preserve"> </w:t>
      </w:r>
      <w:r w:rsidRPr="00560D35">
        <w:rPr>
          <w:rFonts w:cs="B Nazanin" w:hint="cs"/>
          <w:szCs w:val="24"/>
          <w:rtl/>
        </w:rPr>
        <w:t>سطح مبنا که متوسط تراز زمین مجاور ساختمان هم مرز با دیوارهای خارجی را نشان می‌دهد. اگر سطح زمین به طور شیب‌دار از دیوارهای خارجی دور شود، سطح مبنا باید در پائین‌ترین نقاط درون مساحت بین ساختمان و حد مالکیت زمین در نظر گرفته شود و یا در صورتی که فاصله حد مالکیت زمین از ساختمان بیش از 180 سانتی‌متر باشد، باید بین ساختمان و نقطه‌ای در 180 سانتی‌متری ساختمان در نظر گرفته شود.</w:t>
      </w:r>
    </w:p>
    <w:p w14:paraId="4B657C48" w14:textId="77777777" w:rsidR="001221F2" w:rsidRPr="00560D35" w:rsidRDefault="001221F2" w:rsidP="001221F2">
      <w:pPr>
        <w:rPr>
          <w:rFonts w:cs="B Nazanin"/>
          <w:szCs w:val="24"/>
          <w:rtl/>
        </w:rPr>
      </w:pPr>
      <w:r w:rsidRPr="00EB4AE3">
        <w:rPr>
          <w:rFonts w:cs="B Nazanin" w:hint="cs"/>
          <w:b/>
          <w:bCs/>
          <w:sz w:val="26"/>
          <w:szCs w:val="26"/>
          <w:rtl/>
        </w:rPr>
        <w:t>تصرف:</w:t>
      </w:r>
      <w:r w:rsidRPr="00EB4AE3">
        <w:rPr>
          <w:rFonts w:cs="B Nazanin" w:hint="cs"/>
          <w:rtl/>
        </w:rPr>
        <w:t xml:space="preserve"> </w:t>
      </w:r>
      <w:r w:rsidRPr="00560D35">
        <w:rPr>
          <w:rFonts w:cs="B Nazanin" w:hint="cs"/>
          <w:szCs w:val="24"/>
          <w:rtl/>
        </w:rPr>
        <w:t xml:space="preserve">نوع بهره‌گیری از بنا یا بخشی از آن که بنا </w:t>
      </w:r>
      <w:r w:rsidR="00BB16C4" w:rsidRPr="00560D35">
        <w:rPr>
          <w:rFonts w:cs="B Nazanin" w:hint="cs"/>
          <w:szCs w:val="24"/>
          <w:rtl/>
        </w:rPr>
        <w:t xml:space="preserve">که </w:t>
      </w:r>
      <w:r w:rsidRPr="00560D35">
        <w:rPr>
          <w:rFonts w:cs="B Nazanin" w:hint="cs"/>
          <w:szCs w:val="24"/>
          <w:rtl/>
        </w:rPr>
        <w:t>بر</w:t>
      </w:r>
      <w:r w:rsidR="00BB16C4" w:rsidRPr="00560D35">
        <w:rPr>
          <w:rFonts w:cs="B Nazanin" w:hint="cs"/>
          <w:szCs w:val="24"/>
          <w:rtl/>
        </w:rPr>
        <w:t>ای</w:t>
      </w:r>
      <w:r w:rsidRPr="00560D35">
        <w:rPr>
          <w:rFonts w:cs="B Nazanin" w:hint="cs"/>
          <w:szCs w:val="24"/>
          <w:rtl/>
        </w:rPr>
        <w:t xml:space="preserve"> مقاصد معلوم در دست بهره‌برداری است و یا قرار است براي آن مقاصد مورد استفاده قرار گیرد (توضیح: از آن جا که در یک ساختمان، با کاربری مشخص، فضاهایي با انواع بهره‌برداری‌های متفاوت وجود دارد، از نظر مبحث سوم مقررات ملی ساختمان، استفاده از کلمه کاربری به جای تصرف، دقیق تلقی نمی شود. به عنوان مثال در ساختماني با کاربری هتل، انواع </w:t>
      </w:r>
      <w:r w:rsidR="00C04B77">
        <w:rPr>
          <w:rFonts w:cs="B Nazanin" w:hint="cs"/>
          <w:szCs w:val="24"/>
          <w:rtl/>
        </w:rPr>
        <w:t>تصرف‌ها</w:t>
      </w:r>
      <w:r w:rsidRPr="00560D35">
        <w:rPr>
          <w:rFonts w:cs="B Nazanin" w:hint="cs"/>
          <w:szCs w:val="24"/>
          <w:rtl/>
        </w:rPr>
        <w:t>ی مسکونی، تجمعی، انبار و ... وجود دارد).</w:t>
      </w:r>
    </w:p>
    <w:p w14:paraId="0F5DABA7" w14:textId="77777777" w:rsidR="001221F2" w:rsidRPr="00C95B18" w:rsidRDefault="001221F2" w:rsidP="001C30AD">
      <w:pPr>
        <w:rPr>
          <w:rFonts w:cs="B Nazanin"/>
          <w:szCs w:val="24"/>
          <w:rtl/>
        </w:rPr>
      </w:pPr>
      <w:r w:rsidRPr="00C95B18">
        <w:rPr>
          <w:rFonts w:cs="B Nazanin" w:hint="cs"/>
          <w:b/>
          <w:bCs/>
          <w:sz w:val="26"/>
          <w:szCs w:val="26"/>
          <w:rtl/>
        </w:rPr>
        <w:t>تصرف</w:t>
      </w:r>
      <w:r w:rsidR="001C30AD" w:rsidRPr="00C95B18">
        <w:rPr>
          <w:rFonts w:cs="B Nazanin" w:hint="eastAsia"/>
          <w:b/>
          <w:bCs/>
          <w:sz w:val="26"/>
          <w:szCs w:val="26"/>
          <w:rtl/>
        </w:rPr>
        <w:t>‌</w:t>
      </w:r>
      <w:r w:rsidRPr="00C95B18">
        <w:rPr>
          <w:rFonts w:cs="B Nazanin" w:hint="cs"/>
          <w:b/>
          <w:bCs/>
          <w:sz w:val="26"/>
          <w:szCs w:val="26"/>
          <w:rtl/>
        </w:rPr>
        <w:t>های پرخطر:</w:t>
      </w:r>
      <w:r w:rsidRPr="00C95B18">
        <w:rPr>
          <w:rFonts w:cs="B Nazanin" w:hint="cs"/>
          <w:rtl/>
        </w:rPr>
        <w:t xml:space="preserve"> </w:t>
      </w:r>
      <w:r w:rsidRPr="00C95B18">
        <w:rPr>
          <w:rFonts w:cs="B Nazanin" w:hint="cs"/>
          <w:szCs w:val="24"/>
          <w:rtl/>
        </w:rPr>
        <w:t>بناهایی که به علت نوع بهره برداری از آنها، دارای مواد و</w:t>
      </w:r>
      <w:r w:rsidR="004E12F2" w:rsidRPr="00C95B18">
        <w:rPr>
          <w:rFonts w:cs="B Nazanin" w:hint="cs"/>
          <w:szCs w:val="24"/>
          <w:rtl/>
        </w:rPr>
        <w:t xml:space="preserve"> </w:t>
      </w:r>
      <w:r w:rsidRPr="00C95B18">
        <w:rPr>
          <w:rFonts w:cs="B Nazanin" w:hint="cs"/>
          <w:szCs w:val="24"/>
          <w:rtl/>
        </w:rPr>
        <w:t xml:space="preserve">مصالح بسیار آتش‌زا، سمی، سوزا، خورنده، انفجاری و مشابه آن باشند. با توجه به تنوع و نیاز به طراحی کاملاً تخصصی </w:t>
      </w:r>
      <w:r w:rsidR="00DC4ED3" w:rsidRPr="00C95B18">
        <w:rPr>
          <w:rFonts w:cs="B Nazanin" w:hint="cs"/>
          <w:szCs w:val="24"/>
          <w:rtl/>
        </w:rPr>
        <w:t>ساختمان‌ها</w:t>
      </w:r>
      <w:r w:rsidRPr="00C95B18">
        <w:rPr>
          <w:rFonts w:cs="B Nazanin" w:hint="cs"/>
          <w:szCs w:val="24"/>
          <w:rtl/>
        </w:rPr>
        <w:t xml:space="preserve">ی پر خطر، اصولاً مقررات کامل آنها در این مبحث پوشش داده نشده است، </w:t>
      </w:r>
      <w:r w:rsidR="00A75A89" w:rsidRPr="00C95B18">
        <w:rPr>
          <w:rFonts w:cs="B Nazanin" w:hint="cs"/>
          <w:szCs w:val="24"/>
          <w:rtl/>
        </w:rPr>
        <w:t xml:space="preserve">برای اینگونه تصرف ها، </w:t>
      </w:r>
      <w:r w:rsidR="00164276" w:rsidRPr="00C95B18">
        <w:rPr>
          <w:rFonts w:cs="B Nazanin" w:hint="cs"/>
          <w:szCs w:val="24"/>
          <w:rtl/>
        </w:rPr>
        <w:t xml:space="preserve">در نبود مقررات و </w:t>
      </w:r>
      <w:r w:rsidR="00DF0A31" w:rsidRPr="00C95B18">
        <w:rPr>
          <w:rFonts w:cs="B Nazanin" w:hint="cs"/>
          <w:szCs w:val="24"/>
          <w:rtl/>
        </w:rPr>
        <w:t>آیین‌نامه</w:t>
      </w:r>
      <w:r w:rsidR="00164276" w:rsidRPr="00C95B18">
        <w:rPr>
          <w:rFonts w:cs="B Nazanin" w:hint="cs"/>
          <w:szCs w:val="24"/>
          <w:rtl/>
        </w:rPr>
        <w:t xml:space="preserve"> های مصوب داخلی، </w:t>
      </w:r>
      <w:r w:rsidRPr="00C95B18">
        <w:rPr>
          <w:rFonts w:cs="B Nazanin" w:hint="cs"/>
          <w:szCs w:val="24"/>
          <w:rtl/>
        </w:rPr>
        <w:t>طراح</w:t>
      </w:r>
      <w:r w:rsidR="00A75A89" w:rsidRPr="00C95B18">
        <w:rPr>
          <w:rFonts w:cs="B Nazanin" w:hint="cs"/>
          <w:szCs w:val="24"/>
          <w:rtl/>
        </w:rPr>
        <w:t xml:space="preserve">ان و مجریان موظف هستند، </w:t>
      </w:r>
      <w:r w:rsidRPr="00C95B18">
        <w:rPr>
          <w:rFonts w:cs="B Nazanin" w:hint="cs"/>
          <w:szCs w:val="24"/>
          <w:rtl/>
        </w:rPr>
        <w:t xml:space="preserve">از </w:t>
      </w:r>
      <w:r w:rsidR="00DF0A31" w:rsidRPr="00C95B18">
        <w:rPr>
          <w:rFonts w:cs="B Nazanin" w:hint="cs"/>
          <w:szCs w:val="24"/>
          <w:rtl/>
        </w:rPr>
        <w:t>آیین‌نامه</w:t>
      </w:r>
      <w:r w:rsidR="00A75A89" w:rsidRPr="00C95B18">
        <w:rPr>
          <w:rFonts w:cs="B Nazanin" w:hint="cs"/>
          <w:szCs w:val="24"/>
          <w:rtl/>
        </w:rPr>
        <w:t xml:space="preserve"> ها و </w:t>
      </w:r>
      <w:r w:rsidRPr="00C95B18">
        <w:rPr>
          <w:rFonts w:cs="B Nazanin" w:hint="cs"/>
          <w:szCs w:val="24"/>
          <w:rtl/>
        </w:rPr>
        <w:t xml:space="preserve">مدارک تخصصی </w:t>
      </w:r>
      <w:r w:rsidR="00A75A89" w:rsidRPr="00C95B18">
        <w:rPr>
          <w:rFonts w:cs="B Nazanin" w:hint="cs"/>
          <w:szCs w:val="24"/>
          <w:rtl/>
        </w:rPr>
        <w:t xml:space="preserve">معتبر بین المللی </w:t>
      </w:r>
      <w:r w:rsidRPr="00C95B18">
        <w:rPr>
          <w:rFonts w:cs="B Nazanin" w:hint="cs"/>
          <w:szCs w:val="24"/>
          <w:rtl/>
        </w:rPr>
        <w:t xml:space="preserve">بهره گیری </w:t>
      </w:r>
      <w:r w:rsidR="00A75A89" w:rsidRPr="00C95B18">
        <w:rPr>
          <w:rFonts w:cs="B Nazanin" w:hint="cs"/>
          <w:szCs w:val="24"/>
          <w:rtl/>
        </w:rPr>
        <w:t>نمایند</w:t>
      </w:r>
      <w:r w:rsidRPr="00C95B18">
        <w:rPr>
          <w:rFonts w:cs="B Nazanin" w:hint="cs"/>
          <w:szCs w:val="24"/>
          <w:rtl/>
        </w:rPr>
        <w:t xml:space="preserve">. مرجع قانونی صدور پروانه </w:t>
      </w:r>
      <w:r w:rsidR="00C110E2" w:rsidRPr="00C95B18">
        <w:rPr>
          <w:rFonts w:cs="B Nazanin" w:hint="cs"/>
          <w:szCs w:val="24"/>
          <w:rtl/>
        </w:rPr>
        <w:t xml:space="preserve">و کنترل ساختمان </w:t>
      </w:r>
      <w:r w:rsidR="00A75A89" w:rsidRPr="00C95B18">
        <w:rPr>
          <w:rFonts w:cs="B Nazanin" w:hint="cs"/>
          <w:szCs w:val="24"/>
          <w:rtl/>
        </w:rPr>
        <w:t xml:space="preserve">نیز </w:t>
      </w:r>
      <w:r w:rsidR="00EC0C18" w:rsidRPr="00C95B18">
        <w:rPr>
          <w:rFonts w:cs="B Nazanin" w:hint="cs"/>
          <w:szCs w:val="24"/>
          <w:rtl/>
        </w:rPr>
        <w:t>می‌توان</w:t>
      </w:r>
      <w:r w:rsidR="00DF0A31" w:rsidRPr="00C95B18">
        <w:rPr>
          <w:rFonts w:cs="B Nazanin" w:hint="cs"/>
          <w:szCs w:val="24"/>
          <w:rtl/>
        </w:rPr>
        <w:t>د</w:t>
      </w:r>
      <w:r w:rsidRPr="00C95B18">
        <w:rPr>
          <w:rFonts w:cs="B Nazanin" w:hint="cs"/>
          <w:szCs w:val="24"/>
          <w:rtl/>
        </w:rPr>
        <w:t xml:space="preserve"> برای اینگونه </w:t>
      </w:r>
      <w:r w:rsidR="00DC4ED3" w:rsidRPr="00C95B18">
        <w:rPr>
          <w:rFonts w:cs="B Nazanin" w:hint="cs"/>
          <w:szCs w:val="24"/>
          <w:rtl/>
        </w:rPr>
        <w:t>ساختمان‌ها</w:t>
      </w:r>
      <w:r w:rsidRPr="00C95B18">
        <w:rPr>
          <w:rFonts w:cs="B Nazanin" w:hint="cs"/>
          <w:szCs w:val="24"/>
          <w:rtl/>
        </w:rPr>
        <w:t xml:space="preserve"> تطبیق با مقررات تخصصی، نظیر کدهای مرتبط </w:t>
      </w:r>
      <w:r w:rsidRPr="00C95B18">
        <w:rPr>
          <w:rFonts w:cs="B Nazanin"/>
          <w:szCs w:val="24"/>
        </w:rPr>
        <w:t>NFPA</w:t>
      </w:r>
      <w:r w:rsidRPr="00C95B18">
        <w:rPr>
          <w:rFonts w:cs="B Nazanin" w:hint="cs"/>
          <w:szCs w:val="24"/>
          <w:rtl/>
        </w:rPr>
        <w:t xml:space="preserve"> و مشابه آن را خواستار شود.</w:t>
      </w:r>
    </w:p>
    <w:p w14:paraId="178EE2D0" w14:textId="77777777" w:rsidR="001221F2" w:rsidRPr="00560D35" w:rsidRDefault="001221F2" w:rsidP="001221F2">
      <w:pPr>
        <w:rPr>
          <w:rFonts w:cs="B Nazanin"/>
          <w:szCs w:val="24"/>
          <w:rtl/>
        </w:rPr>
      </w:pPr>
      <w:r w:rsidRPr="00EB4AE3">
        <w:rPr>
          <w:rFonts w:cs="B Nazanin" w:hint="cs"/>
          <w:b/>
          <w:bCs/>
          <w:sz w:val="26"/>
          <w:szCs w:val="26"/>
          <w:rtl/>
        </w:rPr>
        <w:t>تغییرات:</w:t>
      </w:r>
      <w:r w:rsidRPr="00EB4AE3">
        <w:rPr>
          <w:rFonts w:cs="B Nazanin" w:hint="cs"/>
          <w:b/>
          <w:bCs/>
          <w:szCs w:val="24"/>
          <w:rtl/>
        </w:rPr>
        <w:t xml:space="preserve"> </w:t>
      </w:r>
      <w:r w:rsidRPr="00560D35">
        <w:rPr>
          <w:rFonts w:cs="B Nazanin" w:hint="cs"/>
          <w:szCs w:val="24"/>
          <w:rtl/>
        </w:rPr>
        <w:t>هر</w:t>
      </w:r>
      <w:r w:rsidR="00A75A89">
        <w:rPr>
          <w:rFonts w:cs="B Nazanin" w:hint="cs"/>
          <w:szCs w:val="24"/>
          <w:rtl/>
        </w:rPr>
        <w:t xml:space="preserve"> </w:t>
      </w:r>
      <w:r w:rsidRPr="00560D35">
        <w:rPr>
          <w:rFonts w:cs="B Nazanin" w:hint="cs"/>
          <w:szCs w:val="24"/>
          <w:rtl/>
        </w:rPr>
        <w:t xml:space="preserve">گونه دگرگونی یا تغییر و تبدیل در ساختمان، در </w:t>
      </w:r>
      <w:r w:rsidR="00C04B77">
        <w:rPr>
          <w:rFonts w:cs="B Nazanin" w:hint="cs"/>
          <w:szCs w:val="24"/>
          <w:rtl/>
        </w:rPr>
        <w:t>راه‌ها</w:t>
      </w:r>
      <w:r w:rsidRPr="00560D35">
        <w:rPr>
          <w:rFonts w:cs="B Nazanin" w:hint="cs"/>
          <w:szCs w:val="24"/>
          <w:rtl/>
        </w:rPr>
        <w:t>ی خروج از ساختمان و در تأسیسات مکانیکی و برقی ساختمان که به قصد افزایش ساختمان صورت نگيرد.</w:t>
      </w:r>
    </w:p>
    <w:p w14:paraId="5FA0016E" w14:textId="77777777" w:rsidR="001221F2" w:rsidRPr="00EB4AE3" w:rsidRDefault="001221F2" w:rsidP="001221F2">
      <w:pPr>
        <w:rPr>
          <w:rFonts w:cs="B Nazanin"/>
          <w:rtl/>
        </w:rPr>
      </w:pPr>
      <w:r w:rsidRPr="00EB4AE3">
        <w:rPr>
          <w:rFonts w:cs="B Nazanin" w:hint="cs"/>
          <w:b/>
          <w:bCs/>
          <w:sz w:val="26"/>
          <w:szCs w:val="26"/>
          <w:rtl/>
        </w:rPr>
        <w:t>جایگاه:</w:t>
      </w:r>
      <w:r w:rsidRPr="00EB4AE3">
        <w:rPr>
          <w:rFonts w:cs="B Nazanin" w:hint="cs"/>
          <w:b/>
          <w:bCs/>
          <w:rtl/>
        </w:rPr>
        <w:t xml:space="preserve"> </w:t>
      </w:r>
      <w:r w:rsidRPr="00560D35">
        <w:rPr>
          <w:rFonts w:cs="B Nazanin" w:hint="cs"/>
          <w:szCs w:val="24"/>
          <w:rtl/>
        </w:rPr>
        <w:t>در این مبحث به معني تسهیلات نشیمن ردیفی به کار رفته است</w:t>
      </w:r>
      <w:r w:rsidRPr="00EB4AE3">
        <w:rPr>
          <w:rFonts w:cs="B Nazanin" w:hint="cs"/>
          <w:rtl/>
        </w:rPr>
        <w:t>.</w:t>
      </w:r>
    </w:p>
    <w:p w14:paraId="1863B7D3" w14:textId="77777777" w:rsidR="001221F2" w:rsidRPr="00560D35" w:rsidRDefault="001221F2" w:rsidP="001221F2">
      <w:pPr>
        <w:rPr>
          <w:rFonts w:cs="B Nazanin"/>
          <w:szCs w:val="24"/>
          <w:rtl/>
        </w:rPr>
      </w:pPr>
      <w:r w:rsidRPr="00560D35">
        <w:rPr>
          <w:rFonts w:cs="B Nazanin" w:hint="cs"/>
          <w:b/>
          <w:bCs/>
          <w:sz w:val="26"/>
          <w:szCs w:val="26"/>
          <w:rtl/>
        </w:rPr>
        <w:t>حفاظ یا نرده محافظ</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یک قطعه ساختمانی یا مجموعه‌ای از قطعات ساختمانی که در سمت باز سطوح مرتفع قابل تردد یا نزدیک آنها قرار گرفته است و امکان سقوط را به حداقل مي‌رساند.</w:t>
      </w:r>
    </w:p>
    <w:p w14:paraId="448FCB7B" w14:textId="77777777" w:rsidR="001221F2" w:rsidRPr="00560D35" w:rsidRDefault="001221F2" w:rsidP="001221F2">
      <w:pPr>
        <w:rPr>
          <w:rFonts w:cs="B Nazanin"/>
          <w:szCs w:val="24"/>
          <w:rtl/>
        </w:rPr>
      </w:pPr>
      <w:r w:rsidRPr="00EB4AE3">
        <w:rPr>
          <w:rFonts w:cs="B Nazanin" w:hint="cs"/>
          <w:b/>
          <w:bCs/>
          <w:sz w:val="26"/>
          <w:szCs w:val="26"/>
          <w:rtl/>
        </w:rPr>
        <w:t>حیاط</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فضای باز بدون سقف و بدون تصرف، که از دو یا چند طرف، با دیوارهای خارجی بنا، محصور باشد.</w:t>
      </w:r>
      <w:r w:rsidRPr="00EB4AE3">
        <w:rPr>
          <w:rFonts w:cs="B Nazanin" w:hint="cs"/>
          <w:sz w:val="28"/>
          <w:rtl/>
        </w:rPr>
        <w:t xml:space="preserve"> </w:t>
      </w:r>
      <w:r w:rsidRPr="00560D35">
        <w:rPr>
          <w:rFonts w:cs="B Nazanin" w:hint="cs"/>
          <w:szCs w:val="24"/>
          <w:rtl/>
        </w:rPr>
        <w:t>چنانچه یک حیاط از همه طرف به دیوارهای خارجی بنا محصور شود، به‌آن حیاط داخلی گفته می‌شود.</w:t>
      </w:r>
    </w:p>
    <w:p w14:paraId="5B7DFF81" w14:textId="77777777" w:rsidR="001221F2" w:rsidRPr="00560D35" w:rsidRDefault="001221F2" w:rsidP="001221F2">
      <w:pPr>
        <w:rPr>
          <w:rFonts w:cs="B Nazanin"/>
          <w:szCs w:val="24"/>
          <w:rtl/>
        </w:rPr>
      </w:pPr>
      <w:r w:rsidRPr="00560D35">
        <w:rPr>
          <w:rFonts w:cs="B Nazanin" w:hint="cs"/>
          <w:b/>
          <w:bCs/>
          <w:szCs w:val="24"/>
          <w:rtl/>
        </w:rPr>
        <w:t>خانه:</w:t>
      </w:r>
      <w:r w:rsidRPr="00560D35">
        <w:rPr>
          <w:rFonts w:cs="B Nazanin" w:hint="cs"/>
          <w:i/>
          <w:iCs/>
          <w:szCs w:val="24"/>
          <w:rtl/>
        </w:rPr>
        <w:t xml:space="preserve"> </w:t>
      </w:r>
      <w:r w:rsidRPr="00560D35">
        <w:rPr>
          <w:rFonts w:cs="B Nazanin" w:hint="cs"/>
          <w:szCs w:val="24"/>
          <w:rtl/>
        </w:rPr>
        <w:t>فضای زندگی حداکثر با دو طبقه ارتفاع که به منظور سکونت یک یا دو خانوار در نظر گرفته شده باشد.</w:t>
      </w:r>
    </w:p>
    <w:p w14:paraId="0BBFDF31" w14:textId="77777777" w:rsidR="001221F2" w:rsidRPr="00EB4AE3" w:rsidRDefault="001221F2" w:rsidP="001221F2">
      <w:pPr>
        <w:rPr>
          <w:rFonts w:cs="B Nazanin"/>
          <w:color w:val="FF0000"/>
          <w:rtl/>
        </w:rPr>
      </w:pPr>
      <w:r w:rsidRPr="00EB4AE3">
        <w:rPr>
          <w:rFonts w:cs="B Nazanin" w:hint="cs"/>
          <w:b/>
          <w:bCs/>
          <w:sz w:val="26"/>
          <w:szCs w:val="26"/>
          <w:rtl/>
        </w:rPr>
        <w:t>خروج</w:t>
      </w:r>
      <w:r w:rsidRPr="00EB4AE3">
        <w:rPr>
          <w:rFonts w:cs="B Nazanin" w:hint="cs"/>
          <w:sz w:val="26"/>
          <w:szCs w:val="26"/>
          <w:rtl/>
        </w:rPr>
        <w:t>:</w:t>
      </w:r>
      <w:r w:rsidRPr="00EB4AE3">
        <w:rPr>
          <w:rFonts w:cs="B Nazanin" w:hint="cs"/>
          <w:sz w:val="28"/>
          <w:rtl/>
        </w:rPr>
        <w:t xml:space="preserve"> </w:t>
      </w:r>
      <w:r w:rsidRPr="00560D35">
        <w:rPr>
          <w:rFonts w:cs="B Nazanin" w:hint="cs"/>
          <w:szCs w:val="24"/>
          <w:rtl/>
        </w:rPr>
        <w:t>نگاه کنید به راه خروج</w:t>
      </w:r>
      <w:r w:rsidRPr="00EB4AE3">
        <w:rPr>
          <w:rFonts w:cs="B Nazanin" w:hint="cs"/>
          <w:sz w:val="28"/>
          <w:rtl/>
        </w:rPr>
        <w:t xml:space="preserve">. </w:t>
      </w:r>
    </w:p>
    <w:p w14:paraId="5AE220C8" w14:textId="77777777" w:rsidR="001221F2" w:rsidRPr="00560D35" w:rsidRDefault="001221F2" w:rsidP="001221F2">
      <w:pPr>
        <w:rPr>
          <w:rFonts w:cs="B Nazanin"/>
          <w:color w:val="FF0000"/>
          <w:szCs w:val="24"/>
          <w:rtl/>
          <w:lang w:bidi="fa-IR"/>
        </w:rPr>
      </w:pPr>
      <w:r w:rsidRPr="00EB4AE3">
        <w:rPr>
          <w:rFonts w:cs="B Nazanin" w:hint="cs"/>
          <w:b/>
          <w:bCs/>
          <w:sz w:val="26"/>
          <w:szCs w:val="26"/>
          <w:rtl/>
        </w:rPr>
        <w:t>خروج افقی:</w:t>
      </w:r>
      <w:r w:rsidRPr="00EB4AE3">
        <w:rPr>
          <w:rFonts w:cs="B Nazanin" w:hint="cs"/>
          <w:sz w:val="28"/>
          <w:rtl/>
        </w:rPr>
        <w:t xml:space="preserve"> </w:t>
      </w:r>
      <w:r w:rsidRPr="00560D35">
        <w:rPr>
          <w:rFonts w:cs="B Nazanin" w:hint="cs"/>
          <w:szCs w:val="24"/>
          <w:rtl/>
        </w:rPr>
        <w:t xml:space="preserve">رجوع شود به بند </w:t>
      </w:r>
      <w:r w:rsidRPr="00560D35">
        <w:rPr>
          <w:rFonts w:cs="B Nazanin" w:hint="cs"/>
          <w:color w:val="000000"/>
          <w:szCs w:val="24"/>
          <w:rtl/>
        </w:rPr>
        <w:t>3-6-3-3-19</w:t>
      </w:r>
      <w:r w:rsidR="00E82103">
        <w:rPr>
          <w:rFonts w:cs="B Nazanin" w:hint="cs"/>
          <w:color w:val="000000"/>
          <w:szCs w:val="24"/>
          <w:rtl/>
          <w:lang w:bidi="fa-IR"/>
        </w:rPr>
        <w:t>.</w:t>
      </w:r>
    </w:p>
    <w:p w14:paraId="30108B86" w14:textId="77777777" w:rsidR="001221F2" w:rsidRPr="00560D35" w:rsidRDefault="001221F2" w:rsidP="001221F2">
      <w:pPr>
        <w:rPr>
          <w:rFonts w:cs="B Nazanin"/>
          <w:szCs w:val="24"/>
          <w:rtl/>
        </w:rPr>
      </w:pPr>
      <w:r w:rsidRPr="00EB4AE3">
        <w:rPr>
          <w:rFonts w:cs="B Nazanin" w:hint="cs"/>
          <w:b/>
          <w:bCs/>
          <w:sz w:val="26"/>
          <w:szCs w:val="26"/>
          <w:rtl/>
        </w:rPr>
        <w:t>خودبسته شو:</w:t>
      </w:r>
      <w:r w:rsidRPr="00EB4AE3">
        <w:rPr>
          <w:rFonts w:cs="B Nazanin" w:hint="cs"/>
          <w:sz w:val="28"/>
          <w:rtl/>
        </w:rPr>
        <w:t xml:space="preserve"> </w:t>
      </w:r>
      <w:r w:rsidRPr="00560D35">
        <w:rPr>
          <w:rFonts w:cs="B Nazanin" w:hint="cs"/>
          <w:szCs w:val="24"/>
          <w:rtl/>
        </w:rPr>
        <w:t>به در خودبسته شو مراجعه شود.</w:t>
      </w:r>
    </w:p>
    <w:p w14:paraId="05C5589E" w14:textId="77777777" w:rsidR="001221F2" w:rsidRPr="00560D35" w:rsidRDefault="001221F2" w:rsidP="00E82103">
      <w:pPr>
        <w:rPr>
          <w:rFonts w:cs="B Nazanin"/>
          <w:szCs w:val="24"/>
          <w:rtl/>
        </w:rPr>
      </w:pPr>
      <w:r w:rsidRPr="00EB4AE3">
        <w:rPr>
          <w:rFonts w:cs="B Nazanin" w:hint="cs"/>
          <w:b/>
          <w:bCs/>
          <w:sz w:val="26"/>
          <w:szCs w:val="26"/>
          <w:rtl/>
        </w:rPr>
        <w:t>خودکار:</w:t>
      </w:r>
      <w:r w:rsidRPr="00EB4AE3">
        <w:rPr>
          <w:rFonts w:cs="B Nazanin" w:hint="cs"/>
          <w:sz w:val="28"/>
          <w:rtl/>
        </w:rPr>
        <w:t xml:space="preserve"> </w:t>
      </w:r>
      <w:r w:rsidRPr="00560D35">
        <w:rPr>
          <w:rFonts w:cs="B Nazanin" w:hint="cs"/>
          <w:szCs w:val="24"/>
          <w:rtl/>
        </w:rPr>
        <w:t xml:space="preserve">اصطلاح "خودکار" در مورد تجهیزات محافظت در برابر حریق و وسایل و دستگاه‌هایی به کار می‌رود که در برابر برخی از محصولات احتراق واكنش نشان </w:t>
      </w:r>
      <w:r w:rsidR="00E82103">
        <w:rPr>
          <w:rFonts w:cs="B Nazanin" w:hint="cs"/>
          <w:szCs w:val="24"/>
          <w:rtl/>
        </w:rPr>
        <w:t>داده</w:t>
      </w:r>
      <w:r w:rsidRPr="00560D35">
        <w:rPr>
          <w:rFonts w:cs="B Nazanin" w:hint="cs"/>
          <w:szCs w:val="24"/>
          <w:rtl/>
        </w:rPr>
        <w:t xml:space="preserve"> و خود به خود و بدون دخالت انسان فعال شوند.</w:t>
      </w:r>
    </w:p>
    <w:p w14:paraId="7EE55D11" w14:textId="77777777" w:rsidR="001221F2" w:rsidRPr="00560D35" w:rsidRDefault="001221F2" w:rsidP="001221F2">
      <w:pPr>
        <w:rPr>
          <w:rFonts w:cs="B Nazanin"/>
          <w:szCs w:val="24"/>
          <w:rtl/>
        </w:rPr>
      </w:pPr>
      <w:r w:rsidRPr="00EB4AE3">
        <w:rPr>
          <w:rFonts w:cs="B Nazanin" w:hint="cs"/>
          <w:b/>
          <w:bCs/>
          <w:sz w:val="26"/>
          <w:szCs w:val="26"/>
          <w:rtl/>
        </w:rPr>
        <w:t>خودکار بسته‌شو:</w:t>
      </w:r>
      <w:r w:rsidRPr="00EB4AE3">
        <w:rPr>
          <w:rFonts w:cs="B Nazanin" w:hint="cs"/>
          <w:sz w:val="28"/>
          <w:rtl/>
        </w:rPr>
        <w:t xml:space="preserve"> </w:t>
      </w:r>
      <w:r w:rsidRPr="00560D35">
        <w:rPr>
          <w:rFonts w:cs="B Nazanin" w:hint="cs"/>
          <w:szCs w:val="24"/>
          <w:rtl/>
        </w:rPr>
        <w:t>به در خودکار بسته شو مراجعه شود.</w:t>
      </w:r>
    </w:p>
    <w:p w14:paraId="403053CE" w14:textId="77777777" w:rsidR="001221F2" w:rsidRPr="00560D35" w:rsidRDefault="001221F2" w:rsidP="001221F2">
      <w:pPr>
        <w:rPr>
          <w:rFonts w:cs="B Nazanin"/>
          <w:szCs w:val="24"/>
          <w:rtl/>
        </w:rPr>
      </w:pPr>
      <w:r w:rsidRPr="00EB4AE3">
        <w:rPr>
          <w:rFonts w:cs="B Nazanin" w:hint="cs"/>
          <w:b/>
          <w:bCs/>
          <w:sz w:val="26"/>
          <w:szCs w:val="26"/>
          <w:rtl/>
        </w:rPr>
        <w:t>خیابان</w:t>
      </w:r>
      <w:r w:rsidRPr="00560D35">
        <w:rPr>
          <w:rFonts w:cs="B Nazanin" w:hint="cs"/>
          <w:b/>
          <w:bCs/>
          <w:szCs w:val="24"/>
          <w:rtl/>
        </w:rPr>
        <w:t xml:space="preserve">: </w:t>
      </w:r>
      <w:r w:rsidRPr="00560D35">
        <w:rPr>
          <w:rFonts w:cs="B Nazanin" w:hint="cs"/>
          <w:szCs w:val="24"/>
          <w:rtl/>
        </w:rPr>
        <w:t xml:space="preserve">هر نوع راه عبور و مرور عمومی در فضای باز، اعم از کوچه، خیابان یا بلوار، که دست کم دارای 9 متر عرض باشد و به گونه‌اي طرح شده باشد که امکان استفاده واحدهای آتش‌نشانی برای خاموش کردن آتش‌سوزی را فراهم آورد. معابر داخل </w:t>
      </w:r>
      <w:r w:rsidRPr="00560D35">
        <w:rPr>
          <w:rFonts w:cs="B Nazanin" w:hint="cs"/>
          <w:szCs w:val="24"/>
          <w:rtl/>
        </w:rPr>
        <w:lastRenderedPageBreak/>
        <w:t>فضاهای بسته و تونل‌ها اگرچه مورد استفاده عبور و مرور عمومی قرار گرفته و ماشین‌رو باشند، به عنوان خیابان لحاظ نمی‌شوند.</w:t>
      </w:r>
    </w:p>
    <w:p w14:paraId="190BDEC7" w14:textId="77777777" w:rsidR="001221F2" w:rsidRPr="00560D35" w:rsidRDefault="001221F2" w:rsidP="001221F2">
      <w:pPr>
        <w:rPr>
          <w:rFonts w:cs="B Nazanin"/>
          <w:szCs w:val="24"/>
          <w:rtl/>
        </w:rPr>
      </w:pPr>
      <w:r w:rsidRPr="00EB4AE3">
        <w:rPr>
          <w:rFonts w:cs="B Nazanin" w:hint="cs"/>
          <w:b/>
          <w:bCs/>
          <w:sz w:val="26"/>
          <w:szCs w:val="26"/>
          <w:rtl/>
        </w:rPr>
        <w:t>در آتش:</w:t>
      </w:r>
      <w:r w:rsidRPr="00EB4AE3">
        <w:rPr>
          <w:rFonts w:cs="B Nazanin" w:hint="cs"/>
          <w:rtl/>
        </w:rPr>
        <w:t xml:space="preserve"> </w:t>
      </w:r>
      <w:r w:rsidRPr="00560D35">
        <w:rPr>
          <w:rFonts w:cs="B Nazanin" w:hint="cs"/>
          <w:szCs w:val="24"/>
          <w:rtl/>
        </w:rPr>
        <w:t xml:space="preserve">مجموعه‌اي از عناصر شامل لنگه در، چارچوب، يراق‌آلات و ديگر اجزایی كه مجموعاً یک درجه مشخص از محافظت در برابر آتش را </w:t>
      </w:r>
      <w:r w:rsidR="008A2042">
        <w:rPr>
          <w:rFonts w:cs="B Nazanin" w:hint="cs"/>
          <w:szCs w:val="24"/>
          <w:rtl/>
        </w:rPr>
        <w:t>تأمین</w:t>
      </w:r>
      <w:r w:rsidRPr="00560D35">
        <w:rPr>
          <w:rFonts w:cs="B Nazanin" w:hint="cs"/>
          <w:szCs w:val="24"/>
          <w:rtl/>
        </w:rPr>
        <w:t xml:space="preserve"> می‌نماید. در این مبحث به جای عبارت "سیستم در مقاوم در برابر آتش"، اصطلاحاً از عبارت کوتاه‌تر "در آتش" استفاده شده است.</w:t>
      </w:r>
    </w:p>
    <w:p w14:paraId="776E4311" w14:textId="77777777" w:rsidR="001221F2" w:rsidRPr="00560D35" w:rsidRDefault="001221F2" w:rsidP="001221F2">
      <w:pPr>
        <w:rPr>
          <w:rFonts w:cs="B Nazanin"/>
          <w:szCs w:val="24"/>
          <w:rtl/>
        </w:rPr>
      </w:pPr>
      <w:r w:rsidRPr="00EB4AE3">
        <w:rPr>
          <w:rFonts w:cs="B Nazanin" w:hint="cs"/>
          <w:b/>
          <w:bCs/>
          <w:sz w:val="26"/>
          <w:szCs w:val="26"/>
          <w:rtl/>
        </w:rPr>
        <w:t>در بادبزنی:</w:t>
      </w:r>
      <w:r w:rsidRPr="00EB4AE3">
        <w:rPr>
          <w:rFonts w:cs="B Nazanin" w:hint="cs"/>
          <w:rtl/>
        </w:rPr>
        <w:t xml:space="preserve"> </w:t>
      </w:r>
      <w:r w:rsidRPr="00560D35">
        <w:rPr>
          <w:rFonts w:cs="B Nazanin" w:hint="cs"/>
          <w:szCs w:val="24"/>
          <w:rtl/>
        </w:rPr>
        <w:t>در مجهز به یک وسیله دو محوری که طوری طراحی شده است كه در هنگام باز شدن، حرکت بادبزنی دارد.</w:t>
      </w:r>
    </w:p>
    <w:p w14:paraId="5C0FEE04" w14:textId="77777777" w:rsidR="001221F2" w:rsidRPr="00560D35" w:rsidRDefault="001221F2" w:rsidP="001221F2">
      <w:pPr>
        <w:rPr>
          <w:rFonts w:cs="B Nazanin"/>
          <w:szCs w:val="24"/>
          <w:rtl/>
        </w:rPr>
      </w:pPr>
      <w:r w:rsidRPr="00EB4AE3">
        <w:rPr>
          <w:rFonts w:cs="B Nazanin" w:hint="cs"/>
          <w:b/>
          <w:bCs/>
          <w:sz w:val="26"/>
          <w:szCs w:val="26"/>
          <w:rtl/>
        </w:rPr>
        <w:t>در خود بسته‌شو:</w:t>
      </w:r>
      <w:r w:rsidRPr="00EB4AE3">
        <w:rPr>
          <w:rFonts w:cs="B Nazanin" w:hint="cs"/>
          <w:rtl/>
        </w:rPr>
        <w:t xml:space="preserve"> </w:t>
      </w:r>
      <w:r w:rsidRPr="00560D35">
        <w:rPr>
          <w:rFonts w:cs="B Nazanin" w:hint="cs"/>
          <w:szCs w:val="24"/>
          <w:rtl/>
        </w:rPr>
        <w:t>در محافظت ‌شده در برابر آتش که مجهز به سیستمی است که سبب بسته شدن خود به خود در، پس از باز شدن آن می‌شود. اصولاً اصطلاح "خود</w:t>
      </w:r>
      <w:r w:rsidR="00E82103">
        <w:rPr>
          <w:rFonts w:cs="B Nazanin" w:hint="cs"/>
          <w:szCs w:val="24"/>
          <w:rtl/>
        </w:rPr>
        <w:t xml:space="preserve"> </w:t>
      </w:r>
      <w:r w:rsidRPr="00560D35">
        <w:rPr>
          <w:rFonts w:cs="B Nazanin" w:hint="cs"/>
          <w:szCs w:val="24"/>
          <w:rtl/>
        </w:rPr>
        <w:t xml:space="preserve">بسته‌شو" هنگامی که در مورد درهای حریق یا سایر بازشوهای حفاظتی به کار برده شود، به مفهوم بسته بودن در (یا بازشو) در حالت عادی و بسته شدن آن پس از عبور است که برای اطمینان از انجام این عمل، در به یک وسیله مکانیکی </w:t>
      </w:r>
      <w:r w:rsidR="008A2042">
        <w:rPr>
          <w:rFonts w:cs="B Nazanin" w:hint="cs"/>
          <w:szCs w:val="24"/>
          <w:rtl/>
        </w:rPr>
        <w:t>تائید</w:t>
      </w:r>
      <w:r w:rsidRPr="00560D35">
        <w:rPr>
          <w:rFonts w:cs="B Nazanin" w:hint="cs"/>
          <w:szCs w:val="24"/>
          <w:rtl/>
        </w:rPr>
        <w:t xml:space="preserve"> شده مجهز می‌شود.</w:t>
      </w:r>
    </w:p>
    <w:p w14:paraId="6A2AFF9E" w14:textId="77777777" w:rsidR="001221F2" w:rsidRPr="00A75A89" w:rsidRDefault="001221F2" w:rsidP="00E82103">
      <w:pPr>
        <w:rPr>
          <w:rFonts w:cs="B Nazanin"/>
          <w:szCs w:val="24"/>
          <w:rtl/>
        </w:rPr>
      </w:pPr>
      <w:r w:rsidRPr="00C95B18">
        <w:rPr>
          <w:rFonts w:cs="B Nazanin" w:hint="cs"/>
          <w:b/>
          <w:bCs/>
          <w:sz w:val="26"/>
          <w:szCs w:val="26"/>
          <w:rtl/>
        </w:rPr>
        <w:t>در خودکار بسته‌شو:</w:t>
      </w:r>
      <w:r w:rsidRPr="00A75A89">
        <w:rPr>
          <w:rFonts w:cs="B Nazanin" w:hint="cs"/>
          <w:b/>
          <w:bCs/>
          <w:szCs w:val="24"/>
          <w:rtl/>
        </w:rPr>
        <w:t xml:space="preserve"> </w:t>
      </w:r>
      <w:r w:rsidRPr="00A75A89">
        <w:rPr>
          <w:rFonts w:cs="B Nazanin" w:hint="cs"/>
          <w:szCs w:val="24"/>
          <w:rtl/>
        </w:rPr>
        <w:t xml:space="preserve">در محافظت‌ شده در برابر آتش که مجهز به سیستمی است که به هنگام آتش‌سوزی، در اثر واکنش به برخی از محصولات احتراق (مانند دود) </w:t>
      </w:r>
      <w:r w:rsidR="00E82103" w:rsidRPr="00A75A89">
        <w:rPr>
          <w:rFonts w:cs="B Nazanin" w:hint="cs"/>
          <w:szCs w:val="24"/>
          <w:rtl/>
        </w:rPr>
        <w:t xml:space="preserve">و </w:t>
      </w:r>
      <w:r w:rsidRPr="00A75A89">
        <w:rPr>
          <w:rFonts w:cs="B Nazanin" w:hint="cs"/>
          <w:szCs w:val="24"/>
          <w:rtl/>
        </w:rPr>
        <w:t xml:space="preserve">فرمان گرفتن از </w:t>
      </w:r>
      <w:r w:rsidR="00E82103" w:rsidRPr="00A75A89">
        <w:rPr>
          <w:rFonts w:cs="B Nazanin" w:hint="cs"/>
          <w:szCs w:val="24"/>
          <w:rtl/>
        </w:rPr>
        <w:t>سیستم اعلام حریق</w:t>
      </w:r>
      <w:r w:rsidRPr="00A75A89">
        <w:rPr>
          <w:rFonts w:cs="B Nazanin" w:hint="cs"/>
          <w:szCs w:val="24"/>
          <w:rtl/>
        </w:rPr>
        <w:t xml:space="preserve">، سبب بسته شدن در </w:t>
      </w:r>
      <w:r w:rsidR="00E82103" w:rsidRPr="00A75A89">
        <w:rPr>
          <w:rFonts w:cs="B Nazanin" w:hint="cs"/>
          <w:szCs w:val="24"/>
          <w:rtl/>
        </w:rPr>
        <w:t>می‌شود.</w:t>
      </w:r>
    </w:p>
    <w:p w14:paraId="0E9D4D62" w14:textId="77777777" w:rsidR="001221F2" w:rsidRPr="00560D35" w:rsidRDefault="001221F2" w:rsidP="001221F2">
      <w:pPr>
        <w:rPr>
          <w:rFonts w:cs="B Nazanin"/>
          <w:szCs w:val="24"/>
          <w:rtl/>
        </w:rPr>
      </w:pPr>
      <w:r w:rsidRPr="00A75A89">
        <w:rPr>
          <w:rFonts w:cs="B Nazanin" w:hint="cs"/>
          <w:b/>
          <w:bCs/>
          <w:sz w:val="26"/>
          <w:szCs w:val="26"/>
          <w:rtl/>
        </w:rPr>
        <w:t>در/ دریچه آتش كف</w:t>
      </w:r>
      <w:r w:rsidRPr="00EB4AE3">
        <w:rPr>
          <w:rFonts w:cs="B Nazanin" w:hint="cs"/>
          <w:b/>
          <w:bCs/>
          <w:sz w:val="26"/>
          <w:szCs w:val="26"/>
          <w:rtl/>
        </w:rPr>
        <w:t>:</w:t>
      </w:r>
      <w:r w:rsidRPr="00EB4AE3">
        <w:rPr>
          <w:rFonts w:cs="B Nazanin" w:hint="cs"/>
          <w:rtl/>
        </w:rPr>
        <w:t xml:space="preserve"> </w:t>
      </w:r>
      <w:r w:rsidRPr="00560D35">
        <w:rPr>
          <w:rFonts w:cs="B Nazanin" w:hint="cs"/>
          <w:szCs w:val="24"/>
          <w:rtl/>
        </w:rPr>
        <w:t xml:space="preserve">مجموعه‌اي از لنگه در یا دریچه، چارچوب، يراق‌آلات و ديگر اجزای نصب شده در سطح افقي، كه مجموعاً یک درجه مشخص از محافظت در برابر آتش را در یک منفذ، موجود در یک كف دارای درجه‌بندی مقاومت در برابر آتش </w:t>
      </w:r>
      <w:r w:rsidR="008A2042">
        <w:rPr>
          <w:rFonts w:cs="B Nazanin" w:hint="cs"/>
          <w:szCs w:val="24"/>
          <w:rtl/>
        </w:rPr>
        <w:t>تأمین</w:t>
      </w:r>
      <w:r w:rsidRPr="00560D35">
        <w:rPr>
          <w:rFonts w:cs="B Nazanin" w:hint="cs"/>
          <w:szCs w:val="24"/>
          <w:rtl/>
        </w:rPr>
        <w:t xml:space="preserve"> كند.</w:t>
      </w:r>
    </w:p>
    <w:p w14:paraId="43AE5B2E" w14:textId="77777777" w:rsidR="001221F2" w:rsidRPr="00EB4AE3" w:rsidRDefault="001221F2" w:rsidP="00E82103">
      <w:pPr>
        <w:rPr>
          <w:rFonts w:cs="B Nazanin"/>
          <w:rtl/>
        </w:rPr>
      </w:pPr>
      <w:r w:rsidRPr="00EB4AE3">
        <w:rPr>
          <w:rFonts w:cs="B Nazanin" w:hint="cs"/>
          <w:b/>
          <w:bCs/>
          <w:sz w:val="26"/>
          <w:szCs w:val="26"/>
          <w:rtl/>
        </w:rPr>
        <w:t>درجه‌بندی‌شده از نظر مقاومت در برابر آتش، عنصر ساختمانی:</w:t>
      </w:r>
      <w:r w:rsidRPr="00EB4AE3">
        <w:rPr>
          <w:rFonts w:cs="B Nazanin" w:hint="cs"/>
          <w:rtl/>
        </w:rPr>
        <w:t xml:space="preserve"> </w:t>
      </w:r>
      <w:r w:rsidRPr="00560D35">
        <w:rPr>
          <w:rFonts w:cs="B Nazanin" w:hint="cs"/>
          <w:szCs w:val="24"/>
          <w:rtl/>
        </w:rPr>
        <w:t>یک عنصر ساختمانی (مانند دیوار، سقف یا غیره) که مطابق با این مبحث، باید دارای یک مقدار الزامی مقاومت در برابر آتش باشد و برای این منظور دارای نتایج آزمون یا گواهینامه معتبر می باشد.</w:t>
      </w:r>
    </w:p>
    <w:p w14:paraId="12ECBE7E" w14:textId="77777777" w:rsidR="001221F2" w:rsidRPr="00560D35" w:rsidRDefault="001221F2" w:rsidP="001221F2">
      <w:pPr>
        <w:rPr>
          <w:rFonts w:cs="B Nazanin"/>
          <w:szCs w:val="24"/>
          <w:rtl/>
        </w:rPr>
      </w:pPr>
      <w:r w:rsidRPr="00560D35">
        <w:rPr>
          <w:rFonts w:cs="B Nazanin" w:hint="cs"/>
          <w:b/>
          <w:bCs/>
          <w:sz w:val="26"/>
          <w:szCs w:val="26"/>
          <w:rtl/>
        </w:rPr>
        <w:t>درجه محافظت در برابر آتش:</w:t>
      </w:r>
      <w:r w:rsidRPr="00EB4AE3">
        <w:rPr>
          <w:rFonts w:cs="B Nazanin" w:hint="cs"/>
          <w:b/>
          <w:bCs/>
          <w:szCs w:val="24"/>
          <w:rtl/>
        </w:rPr>
        <w:t xml:space="preserve"> </w:t>
      </w:r>
      <w:r w:rsidRPr="00560D35">
        <w:rPr>
          <w:rFonts w:cs="B Nazanin" w:hint="cs"/>
          <w:szCs w:val="24"/>
          <w:rtl/>
        </w:rPr>
        <w:t>مدت زماني كه يك بازشوی محافظت شده (مانند در آتش)، مطابق با آزمون استاندارد قادر به مقاومت در برابر انتقال آتش باشد. درجه‌بندي محافظت در برابر آتش بر حسب ساعت يا دقيقه بیان مي‌شود.</w:t>
      </w:r>
    </w:p>
    <w:p w14:paraId="1F54A5E4" w14:textId="77777777" w:rsidR="001221F2" w:rsidRPr="00560D35" w:rsidRDefault="001221F2" w:rsidP="00E82103">
      <w:pPr>
        <w:rPr>
          <w:rFonts w:cs="B Nazanin"/>
          <w:szCs w:val="24"/>
          <w:rtl/>
        </w:rPr>
      </w:pPr>
      <w:r w:rsidRPr="00EB4AE3">
        <w:rPr>
          <w:rFonts w:cs="B Nazanin" w:hint="cs"/>
          <w:b/>
          <w:bCs/>
          <w:sz w:val="26"/>
          <w:szCs w:val="26"/>
          <w:rtl/>
        </w:rPr>
        <w:t>درز:</w:t>
      </w:r>
      <w:r w:rsidRPr="00EB4AE3">
        <w:rPr>
          <w:rFonts w:cs="B Nazanin" w:hint="cs"/>
          <w:rtl/>
        </w:rPr>
        <w:t xml:space="preserve"> </w:t>
      </w:r>
      <w:r w:rsidRPr="00560D35">
        <w:rPr>
          <w:rFonts w:cs="B Nazanin" w:hint="cs"/>
          <w:szCs w:val="24"/>
          <w:rtl/>
        </w:rPr>
        <w:t xml:space="preserve">گشودگی خطي داخل یک عنصر ساختمانی، مانند درز انبساط، كه براي حركت مستقل ساختمان در صفحات مختلف (ناشي از حرارت، زمين‌لرزه، باد يا هرگونه نيروي ديگر) طراحي شده است. در صورت وجود درز در یک عنصر ساختمانی دارای درجه‌بندی مقاومت در برابر آتش، باید از سیستم درزبندی مقاوم در برابر آتش استفاده </w:t>
      </w:r>
      <w:r w:rsidR="00E82103">
        <w:rPr>
          <w:rFonts w:cs="B Nazanin" w:hint="cs"/>
          <w:szCs w:val="24"/>
          <w:rtl/>
        </w:rPr>
        <w:t>شود</w:t>
      </w:r>
      <w:r w:rsidRPr="00560D35">
        <w:rPr>
          <w:rFonts w:cs="B Nazanin" w:hint="cs"/>
          <w:szCs w:val="24"/>
          <w:rtl/>
        </w:rPr>
        <w:t>.</w:t>
      </w:r>
    </w:p>
    <w:p w14:paraId="0D6CE590" w14:textId="77777777" w:rsidR="001221F2" w:rsidRPr="00EB4AE3" w:rsidRDefault="001221F2" w:rsidP="00E82103">
      <w:pPr>
        <w:rPr>
          <w:rFonts w:cs="B Nazanin"/>
          <w:rtl/>
        </w:rPr>
      </w:pPr>
      <w:r w:rsidRPr="00EB4AE3">
        <w:rPr>
          <w:rFonts w:cs="B Nazanin" w:hint="cs"/>
          <w:b/>
          <w:bCs/>
          <w:sz w:val="26"/>
          <w:szCs w:val="26"/>
          <w:rtl/>
        </w:rPr>
        <w:t>درزبندی آتش، سيستم:</w:t>
      </w:r>
      <w:r w:rsidRPr="00EB4AE3">
        <w:rPr>
          <w:rFonts w:cs="B Nazanin" w:hint="cs"/>
          <w:rtl/>
        </w:rPr>
        <w:t xml:space="preserve"> </w:t>
      </w:r>
      <w:r w:rsidRPr="00560D35">
        <w:rPr>
          <w:rFonts w:cs="B Nazanin" w:hint="cs"/>
          <w:szCs w:val="24"/>
          <w:rtl/>
        </w:rPr>
        <w:t>مجموعه‌اي از مواد، يا فراورده‌هاي ويژه، كه براي ایجاد مقاومت در برابر سرايت</w:t>
      </w:r>
      <w:r w:rsidRPr="00EB4AE3">
        <w:rPr>
          <w:rFonts w:cs="B Nazanin" w:hint="cs"/>
          <w:rtl/>
        </w:rPr>
        <w:t xml:space="preserve"> </w:t>
      </w:r>
      <w:r w:rsidRPr="00560D35">
        <w:rPr>
          <w:rFonts w:cs="B Nazanin" w:hint="cs"/>
          <w:szCs w:val="24"/>
          <w:rtl/>
        </w:rPr>
        <w:t xml:space="preserve">آتش، داخل درزهای </w:t>
      </w:r>
      <w:r w:rsidR="00E82103" w:rsidRPr="00C95B18">
        <w:rPr>
          <w:rFonts w:cs="B Nazanin" w:hint="cs"/>
          <w:szCs w:val="24"/>
          <w:rtl/>
        </w:rPr>
        <w:t>تعبیه</w:t>
      </w:r>
      <w:r w:rsidRPr="00560D35">
        <w:rPr>
          <w:rFonts w:cs="B Nazanin" w:hint="cs"/>
          <w:szCs w:val="24"/>
          <w:rtl/>
        </w:rPr>
        <w:t xml:space="preserve"> شده درون يا بين مجموعه‌هاي ساختمانی دارای درجه‌بندی مقاومت در برابر آتش قرار گرفته است. در این مبحث به جای عبارت «درزبندی مقاوم در برابر آتش، اصطلاحاً از عبارت کوتاه‌تر «درزبندی آتش» استفاده شده است.</w:t>
      </w:r>
    </w:p>
    <w:p w14:paraId="25AF6E9A" w14:textId="77777777" w:rsidR="001221F2" w:rsidRPr="00560D35" w:rsidRDefault="001221F2" w:rsidP="001221F2">
      <w:pPr>
        <w:rPr>
          <w:rFonts w:cs="B Nazanin"/>
          <w:szCs w:val="24"/>
          <w:rtl/>
        </w:rPr>
      </w:pPr>
      <w:r w:rsidRPr="00EB4AE3">
        <w:rPr>
          <w:rFonts w:cs="B Nazanin" w:hint="cs"/>
          <w:b/>
          <w:bCs/>
          <w:sz w:val="26"/>
          <w:szCs w:val="26"/>
          <w:rtl/>
        </w:rPr>
        <w:t>دسترس خروج:</w:t>
      </w:r>
      <w:r w:rsidRPr="00EB4AE3">
        <w:rPr>
          <w:rFonts w:cs="B Nazanin" w:hint="cs"/>
          <w:rtl/>
        </w:rPr>
        <w:t xml:space="preserve"> </w:t>
      </w:r>
      <w:r w:rsidRPr="00560D35">
        <w:rPr>
          <w:rFonts w:cs="B Nazanin" w:hint="cs"/>
          <w:szCs w:val="24"/>
          <w:rtl/>
        </w:rPr>
        <w:t>نگاه کنید به راه خروج</w:t>
      </w:r>
    </w:p>
    <w:p w14:paraId="5632C0A4" w14:textId="77777777" w:rsidR="001221F2" w:rsidRPr="00EB4AE3" w:rsidRDefault="001221F2" w:rsidP="001221F2">
      <w:pPr>
        <w:rPr>
          <w:rFonts w:cs="B Nazanin"/>
          <w:rtl/>
        </w:rPr>
      </w:pPr>
      <w:r w:rsidRPr="00EB4AE3">
        <w:rPr>
          <w:rFonts w:cs="B Nazanin" w:hint="cs"/>
          <w:b/>
          <w:bCs/>
          <w:sz w:val="26"/>
          <w:szCs w:val="26"/>
          <w:rtl/>
        </w:rPr>
        <w:t>دستگیره محافظ:</w:t>
      </w:r>
      <w:r w:rsidRPr="00EB4AE3">
        <w:rPr>
          <w:rFonts w:cs="B Nazanin" w:hint="cs"/>
          <w:rtl/>
        </w:rPr>
        <w:t xml:space="preserve"> </w:t>
      </w:r>
      <w:r w:rsidRPr="00560D35">
        <w:rPr>
          <w:rFonts w:cs="B Nazanin" w:hint="cs"/>
          <w:szCs w:val="24"/>
          <w:rtl/>
        </w:rPr>
        <w:t>لوله، چوب یا هر پروفیلی که در طول راه‌پله و بالکن برای گرفتن دست و نلغزیدن انسان</w:t>
      </w:r>
      <w:r w:rsidRPr="00EB4AE3">
        <w:rPr>
          <w:rFonts w:cs="B Nazanin" w:hint="cs"/>
          <w:rtl/>
        </w:rPr>
        <w:t xml:space="preserve"> </w:t>
      </w:r>
      <w:r w:rsidRPr="00560D35">
        <w:rPr>
          <w:rFonts w:cs="B Nazanin" w:hint="cs"/>
          <w:szCs w:val="24"/>
          <w:rtl/>
        </w:rPr>
        <w:t>نصب شود.</w:t>
      </w:r>
    </w:p>
    <w:p w14:paraId="74154458" w14:textId="77777777" w:rsidR="001221F2" w:rsidRPr="00560D35" w:rsidRDefault="001221F2" w:rsidP="001221F2">
      <w:pPr>
        <w:pStyle w:val="Style1"/>
        <w:rPr>
          <w:rFonts w:cs="B Nazanin"/>
          <w:szCs w:val="24"/>
          <w:rtl/>
        </w:rPr>
      </w:pPr>
      <w:r w:rsidRPr="00EB4AE3">
        <w:rPr>
          <w:rFonts w:cs="B Nazanin" w:hint="cs"/>
          <w:b/>
          <w:bCs/>
          <w:sz w:val="26"/>
          <w:szCs w:val="26"/>
          <w:rtl/>
        </w:rPr>
        <w:t>دماغه یا لبه پله</w:t>
      </w:r>
      <w:r w:rsidRPr="00560D35">
        <w:rPr>
          <w:rFonts w:cs="B Nazanin" w:hint="cs"/>
          <w:b/>
          <w:bCs/>
          <w:szCs w:val="24"/>
          <w:rtl/>
        </w:rPr>
        <w:t>:</w:t>
      </w:r>
      <w:r w:rsidRPr="00560D35">
        <w:rPr>
          <w:rFonts w:cs="B Nazanin" w:hint="cs"/>
          <w:i/>
          <w:iCs/>
          <w:szCs w:val="24"/>
          <w:rtl/>
        </w:rPr>
        <w:t xml:space="preserve"> </w:t>
      </w:r>
      <w:r w:rsidRPr="00560D35">
        <w:rPr>
          <w:rFonts w:cs="B Nazanin" w:hint="cs"/>
          <w:szCs w:val="24"/>
          <w:rtl/>
        </w:rPr>
        <w:t>لبه جلو آمده کف پله‌ها و پله پاگردها.</w:t>
      </w:r>
    </w:p>
    <w:p w14:paraId="6EEBCBF7" w14:textId="77777777" w:rsidR="001221F2" w:rsidRPr="00EB4AE3" w:rsidRDefault="001221F2" w:rsidP="001221F2">
      <w:pPr>
        <w:rPr>
          <w:rFonts w:cs="B Nazanin"/>
          <w:rtl/>
        </w:rPr>
      </w:pPr>
      <w:r w:rsidRPr="00EB4AE3">
        <w:rPr>
          <w:rFonts w:cs="B Nazanin" w:hint="cs"/>
          <w:b/>
          <w:bCs/>
          <w:sz w:val="26"/>
          <w:szCs w:val="26"/>
          <w:rtl/>
        </w:rPr>
        <w:t>دمپر (یا دریچه):</w:t>
      </w:r>
      <w:r w:rsidRPr="00EB4AE3">
        <w:rPr>
          <w:rFonts w:cs="B Nazanin" w:hint="cs"/>
          <w:rtl/>
        </w:rPr>
        <w:t xml:space="preserve"> </w:t>
      </w:r>
      <w:r w:rsidRPr="00560D35">
        <w:rPr>
          <w:rFonts w:cs="B Nazanin" w:hint="cs"/>
          <w:szCs w:val="24"/>
          <w:rtl/>
        </w:rPr>
        <w:t>دریچه قابل تنظیم روی کانال‌های هوا و داکت‌ها.</w:t>
      </w:r>
    </w:p>
    <w:p w14:paraId="66FCC76D" w14:textId="77777777" w:rsidR="001221F2" w:rsidRPr="00EB4AE3" w:rsidRDefault="001221F2" w:rsidP="001221F2">
      <w:pPr>
        <w:rPr>
          <w:rFonts w:cs="B Nazanin"/>
          <w:rtl/>
        </w:rPr>
      </w:pPr>
      <w:r w:rsidRPr="00EB4AE3">
        <w:rPr>
          <w:rFonts w:cs="B Nazanin" w:hint="cs"/>
          <w:b/>
          <w:bCs/>
          <w:sz w:val="26"/>
          <w:szCs w:val="26"/>
          <w:rtl/>
        </w:rPr>
        <w:t>دمپر (یا دریچه) آتش/دود:</w:t>
      </w:r>
      <w:r w:rsidRPr="00EB4AE3">
        <w:rPr>
          <w:rFonts w:cs="B Nazanin" w:hint="cs"/>
          <w:rtl/>
        </w:rPr>
        <w:t xml:space="preserve"> </w:t>
      </w:r>
      <w:r w:rsidRPr="00560D35">
        <w:rPr>
          <w:rFonts w:cs="B Nazanin" w:hint="cs"/>
          <w:szCs w:val="24"/>
          <w:rtl/>
        </w:rPr>
        <w:t>دمپر دارای گواهینامه معتبر از مرجع قانونی صدور گواهینامه فنی، نصب شده</w:t>
      </w:r>
      <w:r w:rsidRPr="00EB4AE3">
        <w:rPr>
          <w:rFonts w:cs="B Nazanin" w:hint="cs"/>
          <w:rtl/>
        </w:rPr>
        <w:t xml:space="preserve"> </w:t>
      </w:r>
      <w:r w:rsidRPr="00560D35">
        <w:rPr>
          <w:rFonts w:cs="B Nazanin" w:hint="cs"/>
          <w:szCs w:val="24"/>
          <w:rtl/>
        </w:rPr>
        <w:t xml:space="preserve">در كانال‌ها و </w:t>
      </w:r>
      <w:r w:rsidRPr="00560D35">
        <w:rPr>
          <w:rFonts w:cs="B Nazanin" w:hint="cs"/>
          <w:szCs w:val="24"/>
          <w:rtl/>
        </w:rPr>
        <w:lastRenderedPageBreak/>
        <w:t>گشودگی‌های انتقال هوا كه با دریافت علامت از سیستم کشف حریق بسته مي‌شود و در برابر عبور هوا / دود مقاوم است. اين وسيله بايد طوري نصب شود كه به طور خودكار عمل كرده و در صورت لزوم بتوان آن را از یک ايستگاه فرماند‌هی در ساختمان در محلی دور از دمپر کنترل كرد (در این مبحث به جای عبارت «دمپر مقاوم در برابر آتش/ دود»، اصطلاحاً از عبارت کوتاه‌تر «دمپر آتش/ دود» استفاده شده است).</w:t>
      </w:r>
    </w:p>
    <w:p w14:paraId="0A7B94D1" w14:textId="77777777" w:rsidR="001221F2" w:rsidRPr="00560D35" w:rsidRDefault="001221F2" w:rsidP="001221F2">
      <w:pPr>
        <w:rPr>
          <w:rFonts w:cs="B Nazanin"/>
          <w:szCs w:val="24"/>
          <w:rtl/>
        </w:rPr>
      </w:pPr>
      <w:r w:rsidRPr="00EB4AE3">
        <w:rPr>
          <w:rFonts w:cs="B Nazanin" w:hint="cs"/>
          <w:b/>
          <w:bCs/>
          <w:sz w:val="26"/>
          <w:szCs w:val="26"/>
          <w:rtl/>
        </w:rPr>
        <w:t>دمپر (یا دریچه) آتش:</w:t>
      </w:r>
      <w:r w:rsidRPr="00EB4AE3">
        <w:rPr>
          <w:rFonts w:cs="B Nazanin" w:hint="cs"/>
          <w:rtl/>
        </w:rPr>
        <w:t xml:space="preserve"> </w:t>
      </w:r>
      <w:r w:rsidRPr="00560D35">
        <w:rPr>
          <w:rFonts w:cs="B Nazanin" w:hint="cs"/>
          <w:szCs w:val="24"/>
          <w:rtl/>
        </w:rPr>
        <w:t>دمپر دارای گواهینامه معتبر از مرجع قانونی صدور گواهینامه فنی، نصب شده در</w:t>
      </w:r>
      <w:r w:rsidRPr="00EB4AE3">
        <w:rPr>
          <w:rFonts w:cs="B Nazanin" w:hint="cs"/>
          <w:rtl/>
        </w:rPr>
        <w:t xml:space="preserve"> </w:t>
      </w:r>
      <w:r w:rsidRPr="00560D35">
        <w:rPr>
          <w:rFonts w:cs="B Nazanin" w:hint="cs"/>
          <w:szCs w:val="24"/>
          <w:rtl/>
        </w:rPr>
        <w:t xml:space="preserve">كانال‌ها و گشودگی‌های انتقال هوا يا سيستم‌هاي كنترل دود که به محض کشف حرارت به صورت خودكار مسدود و مانع عبور هوا مي‌شود و عبور شعله را محدود مي‌كند. </w:t>
      </w:r>
    </w:p>
    <w:p w14:paraId="4208BED6" w14:textId="77777777" w:rsidR="001221F2" w:rsidRPr="00B2089D" w:rsidRDefault="001221F2" w:rsidP="00F91172">
      <w:pPr>
        <w:rPr>
          <w:rFonts w:cs="B Nazanin"/>
          <w:szCs w:val="24"/>
          <w:rtl/>
        </w:rPr>
      </w:pPr>
      <w:r w:rsidRPr="00EB4AE3">
        <w:rPr>
          <w:rFonts w:cs="B Nazanin" w:hint="cs"/>
          <w:b/>
          <w:bCs/>
          <w:sz w:val="26"/>
          <w:szCs w:val="26"/>
          <w:rtl/>
        </w:rPr>
        <w:t>دمپر (یا دریچه) دود</w:t>
      </w:r>
      <w:r w:rsidRPr="00560D35">
        <w:rPr>
          <w:rFonts w:cs="B Nazanin" w:hint="cs"/>
          <w:b/>
          <w:bCs/>
          <w:szCs w:val="24"/>
          <w:rtl/>
        </w:rPr>
        <w:t>:</w:t>
      </w:r>
      <w:r w:rsidRPr="00560D35">
        <w:rPr>
          <w:rFonts w:cs="B Nazanin" w:hint="cs"/>
          <w:szCs w:val="24"/>
          <w:rtl/>
        </w:rPr>
        <w:t xml:space="preserve"> دمپر دارای گواهینامه معتبر از مرجع قانونی صدور گواهینامه فنی، نصب شده در</w:t>
      </w:r>
      <w:r w:rsidRPr="00EB4AE3">
        <w:rPr>
          <w:rFonts w:cs="B Nazanin" w:hint="cs"/>
          <w:rtl/>
        </w:rPr>
        <w:t xml:space="preserve"> </w:t>
      </w:r>
      <w:r w:rsidRPr="00560D35">
        <w:rPr>
          <w:rFonts w:cs="B Nazanin" w:hint="cs"/>
          <w:szCs w:val="24"/>
          <w:rtl/>
        </w:rPr>
        <w:t>كانال‌ها و گشودگی‌های انتقال هوا که برای مقاومت در برابر عبور هوا و دود طراحی شده است. اين دمپرها طوري نصب مي‌شوند كه به طور خودكار و تحت كنترل سیستم کشف دود عمل کنند و در صورت لزوم بتوان آن را از یک ايستگاه فرماند‌هی در ساختمان کنترل نمود (در این مبحث به جای عبارت «دمپر</w:t>
      </w:r>
      <w:r w:rsidRPr="00EB4AE3">
        <w:rPr>
          <w:rFonts w:cs="B Nazanin" w:hint="cs"/>
          <w:rtl/>
        </w:rPr>
        <w:t xml:space="preserve"> </w:t>
      </w:r>
      <w:r w:rsidRPr="00B2089D">
        <w:rPr>
          <w:rFonts w:cs="B Nazanin" w:hint="cs"/>
          <w:szCs w:val="24"/>
          <w:rtl/>
        </w:rPr>
        <w:t>مقاوم در برابر عبور دود»، اصطلاحاً از عبارت کوتاه‌تر «دمپر دود» استفاده شده است).</w:t>
      </w:r>
    </w:p>
    <w:p w14:paraId="648DF853" w14:textId="77777777" w:rsidR="001221F2" w:rsidRPr="00EB4AE3" w:rsidRDefault="001221F2" w:rsidP="001221F2">
      <w:pPr>
        <w:rPr>
          <w:rFonts w:cs="B Nazanin"/>
          <w:rtl/>
        </w:rPr>
      </w:pPr>
      <w:r w:rsidRPr="00EB4AE3">
        <w:rPr>
          <w:rFonts w:cs="B Nazanin" w:hint="cs"/>
          <w:b/>
          <w:bCs/>
          <w:sz w:val="26"/>
          <w:szCs w:val="26"/>
          <w:rtl/>
        </w:rPr>
        <w:t>دوربند خروج:</w:t>
      </w:r>
      <w:r w:rsidRPr="00EB4AE3">
        <w:rPr>
          <w:rFonts w:cs="B Nazanin" w:hint="cs"/>
          <w:i/>
          <w:iCs/>
          <w:szCs w:val="24"/>
          <w:rtl/>
        </w:rPr>
        <w:t xml:space="preserve"> </w:t>
      </w:r>
      <w:r w:rsidRPr="00B2089D">
        <w:rPr>
          <w:rFonts w:cs="B Nazanin" w:hint="cs"/>
          <w:szCs w:val="24"/>
          <w:rtl/>
        </w:rPr>
        <w:t>جزئی از خروج که از ديگر فضاهای داخل ساختمان یا سازه به وسیله ساختار دارای</w:t>
      </w:r>
      <w:r w:rsidRPr="00EB4AE3">
        <w:rPr>
          <w:rFonts w:cs="B Nazanin" w:hint="cs"/>
          <w:rtl/>
        </w:rPr>
        <w:t xml:space="preserve"> </w:t>
      </w:r>
      <w:r w:rsidRPr="00B2089D">
        <w:rPr>
          <w:rFonts w:cs="B Nazanin" w:hint="cs"/>
          <w:szCs w:val="24"/>
          <w:rtl/>
        </w:rPr>
        <w:t xml:space="preserve">درجه‌بندی مقاومت در برابر آتش و محافظت‌کننده‌های بازشو جدا شده است و مسیر عبور محافظت‌شده‌ای را به سمت یک تخلیه خروج یا به یک معبر عمومی </w:t>
      </w:r>
      <w:r w:rsidR="008A2042">
        <w:rPr>
          <w:rFonts w:cs="B Nazanin" w:hint="cs"/>
          <w:szCs w:val="24"/>
          <w:rtl/>
        </w:rPr>
        <w:t>تأمین</w:t>
      </w:r>
      <w:r w:rsidRPr="00B2089D">
        <w:rPr>
          <w:rFonts w:cs="B Nazanin" w:hint="cs"/>
          <w:szCs w:val="24"/>
          <w:rtl/>
        </w:rPr>
        <w:t xml:space="preserve"> می‌کند (همچنین نگاه كنيد به راه خروج).</w:t>
      </w:r>
    </w:p>
    <w:p w14:paraId="357C672A" w14:textId="77777777" w:rsidR="001221F2" w:rsidRPr="00B2089D" w:rsidRDefault="001221F2" w:rsidP="001221F2">
      <w:pPr>
        <w:rPr>
          <w:rFonts w:cs="B Nazanin"/>
          <w:szCs w:val="24"/>
          <w:rtl/>
        </w:rPr>
      </w:pPr>
      <w:r w:rsidRPr="00EB4AE3">
        <w:rPr>
          <w:rFonts w:cs="B Nazanin" w:hint="cs"/>
          <w:b/>
          <w:bCs/>
          <w:sz w:val="26"/>
          <w:szCs w:val="26"/>
          <w:rtl/>
        </w:rPr>
        <w:t>دوربند شفت:</w:t>
      </w:r>
      <w:r w:rsidRPr="00EB4AE3">
        <w:rPr>
          <w:rFonts w:cs="B Nazanin" w:hint="cs"/>
          <w:rtl/>
        </w:rPr>
        <w:t xml:space="preserve"> </w:t>
      </w:r>
      <w:r w:rsidRPr="00B2089D">
        <w:rPr>
          <w:rFonts w:cs="B Nazanin" w:hint="cs"/>
          <w:szCs w:val="24"/>
          <w:rtl/>
        </w:rPr>
        <w:t>ديوارهاي تشكيل‌دهنده مرزهای (بدنه)‌ اطراف شفت (همچنین نگاه كنيد به شفت).</w:t>
      </w:r>
    </w:p>
    <w:p w14:paraId="008E7607" w14:textId="77777777" w:rsidR="001221F2" w:rsidRPr="00B2089D" w:rsidRDefault="001221F2" w:rsidP="001221F2">
      <w:pPr>
        <w:rPr>
          <w:rFonts w:cs="B Nazanin"/>
          <w:szCs w:val="24"/>
          <w:rtl/>
        </w:rPr>
      </w:pPr>
      <w:r w:rsidRPr="00B2089D">
        <w:rPr>
          <w:rFonts w:cs="B Nazanin" w:hint="cs"/>
          <w:b/>
          <w:bCs/>
          <w:szCs w:val="24"/>
          <w:rtl/>
        </w:rPr>
        <w:t xml:space="preserve">دیوار جان‌پناه: </w:t>
      </w:r>
      <w:r w:rsidRPr="00B2089D">
        <w:rPr>
          <w:rFonts w:cs="B Nazanin" w:hint="cs"/>
          <w:szCs w:val="24"/>
          <w:rtl/>
        </w:rPr>
        <w:t>بخش امتداد یافته دیوارهای خارجی بنا در بام که براي ایمنی و تفکیک از ساختمان مجاور</w:t>
      </w:r>
      <w:r w:rsidRPr="00EB4AE3">
        <w:rPr>
          <w:rFonts w:cs="B Nazanin" w:hint="cs"/>
          <w:sz w:val="28"/>
          <w:rtl/>
        </w:rPr>
        <w:t xml:space="preserve"> </w:t>
      </w:r>
      <w:r w:rsidRPr="00B2089D">
        <w:rPr>
          <w:rFonts w:cs="B Nazanin" w:hint="cs"/>
          <w:szCs w:val="24"/>
          <w:rtl/>
        </w:rPr>
        <w:t>اجرا می‌شود.</w:t>
      </w:r>
    </w:p>
    <w:p w14:paraId="74528DC2" w14:textId="77777777" w:rsidR="001221F2" w:rsidRPr="00B2089D" w:rsidRDefault="001221F2" w:rsidP="001221F2">
      <w:pPr>
        <w:rPr>
          <w:rFonts w:cs="B Nazanin"/>
          <w:szCs w:val="24"/>
          <w:rtl/>
          <w:lang w:bidi="fa-IR"/>
        </w:rPr>
      </w:pPr>
      <w:r w:rsidRPr="004C6D7B">
        <w:rPr>
          <w:rFonts w:cs="B Nazanin" w:hint="cs"/>
          <w:b/>
          <w:bCs/>
          <w:sz w:val="26"/>
          <w:szCs w:val="26"/>
          <w:rtl/>
        </w:rPr>
        <w:t>دیوار جداکننده آتش</w:t>
      </w:r>
      <w:r w:rsidRPr="00B2089D">
        <w:rPr>
          <w:rFonts w:cs="B Nazanin" w:hint="cs"/>
          <w:b/>
          <w:bCs/>
          <w:szCs w:val="24"/>
          <w:rtl/>
        </w:rPr>
        <w:t>:</w:t>
      </w:r>
      <w:r w:rsidRPr="00B2089D">
        <w:rPr>
          <w:rFonts w:cs="B Nazanin" w:hint="cs"/>
          <w:szCs w:val="24"/>
          <w:rtl/>
        </w:rPr>
        <w:t xml:space="preserve"> دیوار جداکننده‌ای که براي جلوگیری از گسترش آتش‌سوزی از یک طرف به طرف</w:t>
      </w:r>
      <w:r w:rsidRPr="00EB4AE3">
        <w:rPr>
          <w:rFonts w:cs="B Nazanin" w:hint="cs"/>
          <w:rtl/>
        </w:rPr>
        <w:t xml:space="preserve"> </w:t>
      </w:r>
      <w:r w:rsidRPr="00B2089D">
        <w:rPr>
          <w:rFonts w:cs="B Nazanin" w:hint="cs"/>
          <w:szCs w:val="24"/>
          <w:rtl/>
        </w:rPr>
        <w:t>دیگر دیوار طراحي و بازشو‌های آن در برابر آتش محافظت ‌شده است (همچنین نگاه کنید به 3-8-4).</w:t>
      </w:r>
    </w:p>
    <w:p w14:paraId="1E15338E" w14:textId="77777777" w:rsidR="001221F2" w:rsidRPr="00EB4AE3" w:rsidRDefault="001221F2" w:rsidP="007F268F">
      <w:pPr>
        <w:rPr>
          <w:rFonts w:cs="B Nazanin"/>
          <w:u w:val="single"/>
          <w:rtl/>
        </w:rPr>
      </w:pPr>
      <w:r w:rsidRPr="00B2089D">
        <w:rPr>
          <w:rFonts w:cs="B Nazanin" w:hint="cs"/>
          <w:b/>
          <w:bCs/>
          <w:szCs w:val="24"/>
          <w:rtl/>
        </w:rPr>
        <w:t>دیوار خارجی:</w:t>
      </w:r>
      <w:r w:rsidRPr="00B2089D">
        <w:rPr>
          <w:rFonts w:cs="B Nazanin" w:hint="cs"/>
          <w:b/>
          <w:bCs/>
          <w:color w:val="FF0000"/>
          <w:szCs w:val="24"/>
          <w:rtl/>
          <w:lang w:bidi="fa-IR"/>
        </w:rPr>
        <w:t xml:space="preserve"> </w:t>
      </w:r>
      <w:r w:rsidRPr="00B2089D">
        <w:rPr>
          <w:rFonts w:cs="B Nazanin" w:hint="cs"/>
          <w:szCs w:val="24"/>
          <w:rtl/>
        </w:rPr>
        <w:t>دیوار باربر یا غیرباربر که به عنوان دیوار محصور کننده ساختمان استفاده می شود</w:t>
      </w:r>
      <w:r w:rsidRPr="00EB4AE3">
        <w:rPr>
          <w:rFonts w:cs="B Nazanin" w:hint="cs"/>
          <w:rtl/>
        </w:rPr>
        <w:t>.</w:t>
      </w:r>
      <w:r w:rsidRPr="00EB4AE3">
        <w:rPr>
          <w:rFonts w:cs="B Nazanin" w:hint="cs"/>
          <w:u w:val="single"/>
          <w:rtl/>
        </w:rPr>
        <w:t xml:space="preserve"> </w:t>
      </w:r>
    </w:p>
    <w:p w14:paraId="2E679924" w14:textId="77777777" w:rsidR="001221F2" w:rsidRPr="00EB4AE3" w:rsidRDefault="001221F2" w:rsidP="001221F2">
      <w:pPr>
        <w:rPr>
          <w:rFonts w:cs="B Nazanin"/>
          <w:sz w:val="28"/>
          <w:rtl/>
        </w:rPr>
      </w:pPr>
      <w:r w:rsidRPr="004C6D7B">
        <w:rPr>
          <w:rFonts w:cs="B Nazanin" w:hint="cs"/>
          <w:b/>
          <w:bCs/>
          <w:sz w:val="26"/>
          <w:szCs w:val="26"/>
          <w:rtl/>
        </w:rPr>
        <w:t>دیوار کتیبه</w:t>
      </w:r>
      <w:r w:rsidRPr="00B2089D">
        <w:rPr>
          <w:rFonts w:cs="B Nazanin" w:hint="cs"/>
          <w:b/>
          <w:bCs/>
          <w:szCs w:val="24"/>
          <w:rtl/>
        </w:rPr>
        <w:t>:</w:t>
      </w:r>
      <w:r w:rsidRPr="00B2089D">
        <w:rPr>
          <w:rFonts w:cs="B Nazanin" w:hint="cs"/>
          <w:szCs w:val="24"/>
          <w:rtl/>
        </w:rPr>
        <w:t xml:space="preserve"> بخشی از دیوار خارجی ساختمان که پایین یا بالای پنجره (یا بازشو) واقع می‌شود</w:t>
      </w:r>
      <w:r w:rsidRPr="00EB4AE3">
        <w:rPr>
          <w:rFonts w:cs="B Nazanin" w:hint="cs"/>
          <w:sz w:val="28"/>
          <w:rtl/>
        </w:rPr>
        <w:t>.</w:t>
      </w:r>
    </w:p>
    <w:p w14:paraId="576AC9A7" w14:textId="77777777" w:rsidR="001221F2" w:rsidRPr="00B2089D" w:rsidRDefault="001221F2" w:rsidP="001221F2">
      <w:pPr>
        <w:rPr>
          <w:rFonts w:cs="B Nazanin"/>
          <w:szCs w:val="24"/>
          <w:rtl/>
        </w:rPr>
      </w:pPr>
      <w:r w:rsidRPr="004C6D7B">
        <w:rPr>
          <w:rFonts w:cs="B Nazanin" w:hint="cs"/>
          <w:b/>
          <w:bCs/>
          <w:sz w:val="26"/>
          <w:szCs w:val="26"/>
          <w:rtl/>
        </w:rPr>
        <w:t>دیوار مشترک:</w:t>
      </w:r>
      <w:r w:rsidRPr="00EB4AE3">
        <w:rPr>
          <w:rFonts w:cs="B Nazanin" w:hint="cs"/>
          <w:b/>
          <w:bCs/>
          <w:szCs w:val="24"/>
          <w:rtl/>
        </w:rPr>
        <w:t xml:space="preserve"> </w:t>
      </w:r>
      <w:r w:rsidRPr="00B2089D">
        <w:rPr>
          <w:rFonts w:cs="B Nazanin" w:hint="cs"/>
          <w:szCs w:val="24"/>
          <w:rtl/>
        </w:rPr>
        <w:t>دیواری که در مرز مالکیت دو ساختمان برای بهره‌گیری مشترک ساخته می‌شود.</w:t>
      </w:r>
    </w:p>
    <w:p w14:paraId="36C6E1C3" w14:textId="77777777" w:rsidR="001221F2" w:rsidRPr="00EB4AE3" w:rsidRDefault="001221F2" w:rsidP="001221F2">
      <w:pPr>
        <w:rPr>
          <w:rFonts w:cs="B Nazanin"/>
          <w:rtl/>
        </w:rPr>
      </w:pPr>
      <w:r w:rsidRPr="004C6D7B">
        <w:rPr>
          <w:rFonts w:cs="B Nazanin" w:hint="cs"/>
          <w:b/>
          <w:bCs/>
          <w:sz w:val="26"/>
          <w:szCs w:val="26"/>
          <w:rtl/>
        </w:rPr>
        <w:t>راه‌پله:</w:t>
      </w:r>
      <w:r w:rsidRPr="00EB4AE3">
        <w:rPr>
          <w:rFonts w:cs="B Nazanin" w:hint="cs"/>
          <w:b/>
          <w:bCs/>
          <w:szCs w:val="24"/>
          <w:rtl/>
        </w:rPr>
        <w:t xml:space="preserve"> </w:t>
      </w:r>
      <w:r w:rsidRPr="00B2089D">
        <w:rPr>
          <w:rFonts w:cs="B Nazanin" w:hint="cs"/>
          <w:szCs w:val="24"/>
          <w:rtl/>
        </w:rPr>
        <w:t>نگاه كنيد به پلکان</w:t>
      </w:r>
      <w:r w:rsidRPr="00EB4AE3">
        <w:rPr>
          <w:rFonts w:cs="B Nazanin" w:hint="cs"/>
          <w:rtl/>
        </w:rPr>
        <w:t>.</w:t>
      </w:r>
    </w:p>
    <w:p w14:paraId="06CFC45E" w14:textId="77777777" w:rsidR="001221F2" w:rsidRPr="00B2089D" w:rsidRDefault="001221F2" w:rsidP="001221F2">
      <w:pPr>
        <w:rPr>
          <w:rFonts w:cs="B Nazanin"/>
          <w:szCs w:val="24"/>
          <w:rtl/>
        </w:rPr>
      </w:pPr>
      <w:r w:rsidRPr="004C6D7B">
        <w:rPr>
          <w:rFonts w:cs="B Nazanin" w:hint="cs"/>
          <w:b/>
          <w:bCs/>
          <w:sz w:val="26"/>
          <w:szCs w:val="26"/>
          <w:rtl/>
        </w:rPr>
        <w:t>راه خروج:</w:t>
      </w:r>
      <w:r w:rsidRPr="00EB4AE3">
        <w:rPr>
          <w:rFonts w:cs="B Nazanin" w:hint="cs"/>
          <w:szCs w:val="24"/>
          <w:rtl/>
        </w:rPr>
        <w:t xml:space="preserve"> </w:t>
      </w:r>
      <w:r w:rsidRPr="00B2089D">
        <w:rPr>
          <w:rFonts w:cs="B Nazanin" w:hint="cs"/>
          <w:szCs w:val="24"/>
          <w:rtl/>
        </w:rPr>
        <w:t>مسیر ممتد و بدون مانعی که برای رسیدن از هر نقطه ساختمان به یک معبر عمومی در نظر گرفته شود. راه خروج از سه بخش مجزا و مشخص «دسترس خروج»، «خروج» و «تخلیه خروج» تشکیل مي‌شود.</w:t>
      </w:r>
    </w:p>
    <w:p w14:paraId="6BAD0B69" w14:textId="77777777" w:rsidR="001221F2" w:rsidRPr="00EB4AE3" w:rsidRDefault="001221F2" w:rsidP="001221F2">
      <w:pPr>
        <w:rPr>
          <w:rFonts w:cs="B Nazanin"/>
          <w:rtl/>
        </w:rPr>
      </w:pPr>
      <w:r w:rsidRPr="00EB4AE3">
        <w:rPr>
          <w:rFonts w:cs="B Nazanin" w:hint="cs"/>
          <w:b/>
          <w:bCs/>
          <w:szCs w:val="24"/>
          <w:rtl/>
        </w:rPr>
        <w:t xml:space="preserve">   </w:t>
      </w:r>
      <w:r w:rsidRPr="004C6D7B">
        <w:rPr>
          <w:rFonts w:cs="B Nazanin" w:hint="cs"/>
          <w:b/>
          <w:bCs/>
          <w:sz w:val="26"/>
          <w:szCs w:val="26"/>
          <w:rtl/>
        </w:rPr>
        <w:t>تخلیه خروج:</w:t>
      </w:r>
      <w:r w:rsidRPr="00EB4AE3">
        <w:rPr>
          <w:rFonts w:cs="B Nazanin" w:hint="cs"/>
          <w:rtl/>
        </w:rPr>
        <w:t xml:space="preserve"> </w:t>
      </w:r>
      <w:r w:rsidRPr="00B2089D">
        <w:rPr>
          <w:rFonts w:cs="B Nazanin" w:hint="cs"/>
          <w:szCs w:val="24"/>
          <w:rtl/>
        </w:rPr>
        <w:t>بخشی از "راه خروج" که بین انتهای خروج و معبر عمومی واقع است.</w:t>
      </w:r>
    </w:p>
    <w:p w14:paraId="689B9D00" w14:textId="77777777" w:rsidR="001221F2" w:rsidRPr="00B2089D" w:rsidRDefault="001221F2" w:rsidP="00F91172">
      <w:pPr>
        <w:rPr>
          <w:rFonts w:cs="B Nazanin"/>
          <w:szCs w:val="24"/>
          <w:rtl/>
        </w:rPr>
      </w:pPr>
      <w:r w:rsidRPr="00EB4AE3">
        <w:rPr>
          <w:rFonts w:cs="B Nazanin" w:hint="cs"/>
          <w:b/>
          <w:bCs/>
          <w:szCs w:val="24"/>
          <w:rtl/>
        </w:rPr>
        <w:t xml:space="preserve">   </w:t>
      </w:r>
      <w:r w:rsidRPr="004C6D7B">
        <w:rPr>
          <w:rFonts w:cs="B Nazanin" w:hint="cs"/>
          <w:b/>
          <w:bCs/>
          <w:sz w:val="26"/>
          <w:szCs w:val="26"/>
          <w:rtl/>
        </w:rPr>
        <w:t>تراز تخلیه خروج</w:t>
      </w:r>
      <w:r w:rsidRPr="00B2089D">
        <w:rPr>
          <w:rFonts w:cs="B Nazanin" w:hint="cs"/>
          <w:b/>
          <w:bCs/>
          <w:szCs w:val="24"/>
          <w:rtl/>
        </w:rPr>
        <w:t>،:</w:t>
      </w:r>
      <w:r w:rsidRPr="00B2089D">
        <w:rPr>
          <w:rFonts w:cs="B Nazanin" w:hint="cs"/>
          <w:i/>
          <w:iCs/>
          <w:szCs w:val="24"/>
          <w:rtl/>
        </w:rPr>
        <w:t xml:space="preserve"> </w:t>
      </w:r>
      <w:r w:rsidRPr="00B2089D">
        <w:rPr>
          <w:rFonts w:cs="B Nazanin" w:hint="cs"/>
          <w:szCs w:val="24"/>
          <w:rtl/>
        </w:rPr>
        <w:t>تراز نقطه‌ای که خروج در آنجا پایان مي‌يابد و تخلیه خروج آغاز می‌شود.</w:t>
      </w:r>
    </w:p>
    <w:p w14:paraId="34E2EB88" w14:textId="77777777" w:rsidR="001221F2" w:rsidRPr="00B2089D" w:rsidRDefault="001221F2" w:rsidP="001221F2">
      <w:pPr>
        <w:rPr>
          <w:rFonts w:cs="B Nazanin"/>
          <w:szCs w:val="24"/>
          <w:rtl/>
        </w:rPr>
      </w:pPr>
      <w:r w:rsidRPr="00B2089D">
        <w:rPr>
          <w:rFonts w:cs="B Nazanin" w:hint="cs"/>
          <w:b/>
          <w:bCs/>
          <w:szCs w:val="24"/>
          <w:rtl/>
        </w:rPr>
        <w:t xml:space="preserve">   دسترس خروج:</w:t>
      </w:r>
      <w:r w:rsidRPr="00B2089D">
        <w:rPr>
          <w:rFonts w:cs="B Nazanin" w:hint="cs"/>
          <w:i/>
          <w:iCs/>
          <w:szCs w:val="24"/>
          <w:rtl/>
        </w:rPr>
        <w:t xml:space="preserve"> </w:t>
      </w:r>
      <w:r w:rsidRPr="00B2089D">
        <w:rPr>
          <w:rFonts w:cs="B Nazanin" w:hint="cs"/>
          <w:szCs w:val="24"/>
          <w:rtl/>
        </w:rPr>
        <w:t>بخشي از "راه خروج" که از هر بخش تحت تصرف در یک ساختمان یا سازه به یک  خروج منتهی شود. همچنین نگاه کنید به 3-6-3</w:t>
      </w:r>
      <w:r w:rsidR="00F91172">
        <w:rPr>
          <w:rFonts w:cs="B Nazanin" w:hint="cs"/>
          <w:szCs w:val="24"/>
          <w:rtl/>
        </w:rPr>
        <w:t>.</w:t>
      </w:r>
    </w:p>
    <w:p w14:paraId="007294C8" w14:textId="77777777" w:rsidR="001221F2" w:rsidRPr="00B2089D" w:rsidRDefault="001221F2" w:rsidP="001221F2">
      <w:pPr>
        <w:rPr>
          <w:rFonts w:cs="B Nazanin"/>
          <w:szCs w:val="24"/>
          <w:rtl/>
        </w:rPr>
      </w:pPr>
      <w:r w:rsidRPr="00EB4AE3">
        <w:rPr>
          <w:rFonts w:cs="B Nazanin" w:hint="cs"/>
          <w:b/>
          <w:bCs/>
          <w:szCs w:val="24"/>
          <w:rtl/>
        </w:rPr>
        <w:t xml:space="preserve">   </w:t>
      </w:r>
      <w:r w:rsidRPr="004C6D7B">
        <w:rPr>
          <w:rFonts w:cs="B Nazanin" w:hint="cs"/>
          <w:b/>
          <w:bCs/>
          <w:sz w:val="26"/>
          <w:szCs w:val="26"/>
          <w:rtl/>
        </w:rPr>
        <w:t>خروج</w:t>
      </w:r>
      <w:r w:rsidRPr="00B2089D">
        <w:rPr>
          <w:rFonts w:cs="B Nazanin" w:hint="cs"/>
          <w:b/>
          <w:bCs/>
          <w:szCs w:val="24"/>
          <w:rtl/>
        </w:rPr>
        <w:t>:</w:t>
      </w:r>
      <w:r w:rsidRPr="00B2089D">
        <w:rPr>
          <w:rFonts w:cs="B Nazanin" w:hint="cs"/>
          <w:szCs w:val="24"/>
          <w:rtl/>
        </w:rPr>
        <w:t xml:space="preserve"> قسمتی از "راه خروج" که با ساختار و تجهیزاتي دارای درجه‌بندی مقاومت در برابر آتش، بر اساس این مقررات از </w:t>
      </w:r>
      <w:r w:rsidRPr="00B2089D">
        <w:rPr>
          <w:rFonts w:cs="B Nazanin" w:hint="cs"/>
          <w:szCs w:val="24"/>
          <w:rtl/>
        </w:rPr>
        <w:lastRenderedPageBreak/>
        <w:t>ديگر فضاهای ساختمان جدا و ایمن شده و مستقیم یا از طریق تخلیه خروج به معبر عمومی منتهی می‌شود. خروج شامل درهای خروجی در تراز همکف، پلكان دوربندی شده خروج، گذرگاه‌های خروج، پله‌های بیرونی خروج، شیب</w:t>
      </w:r>
      <w:r w:rsidR="00C04B77">
        <w:rPr>
          <w:rFonts w:cs="B Nazanin" w:hint="cs"/>
          <w:szCs w:val="24"/>
          <w:rtl/>
        </w:rPr>
        <w:t>راه‌ها</w:t>
      </w:r>
      <w:r w:rsidRPr="00B2089D">
        <w:rPr>
          <w:rFonts w:cs="B Nazanin" w:hint="cs"/>
          <w:szCs w:val="24"/>
          <w:rtl/>
        </w:rPr>
        <w:t>ی بیرونی خروج و خروج‌های افقی است. همچنین نگاه کنید به 3-6-3.</w:t>
      </w:r>
    </w:p>
    <w:p w14:paraId="46C25E00" w14:textId="77777777" w:rsidR="001221F2" w:rsidRPr="00EB4AE3" w:rsidRDefault="001221F2" w:rsidP="001221F2">
      <w:pPr>
        <w:ind w:firstLine="284"/>
        <w:rPr>
          <w:rFonts w:cs="B Nazanin"/>
          <w:rtl/>
        </w:rPr>
      </w:pPr>
      <w:r w:rsidRPr="004C6D7B">
        <w:rPr>
          <w:rFonts w:cs="B Nazanin" w:hint="cs"/>
          <w:b/>
          <w:bCs/>
          <w:sz w:val="26"/>
          <w:szCs w:val="26"/>
          <w:rtl/>
        </w:rPr>
        <w:t>خروج افقی</w:t>
      </w:r>
      <w:r w:rsidRPr="00B2089D">
        <w:rPr>
          <w:rFonts w:cs="B Nazanin" w:hint="cs"/>
          <w:b/>
          <w:bCs/>
          <w:szCs w:val="24"/>
          <w:rtl/>
        </w:rPr>
        <w:t>:</w:t>
      </w:r>
      <w:r w:rsidRPr="00B2089D">
        <w:rPr>
          <w:rFonts w:cs="B Nazanin" w:hint="cs"/>
          <w:i/>
          <w:iCs/>
          <w:szCs w:val="24"/>
          <w:rtl/>
        </w:rPr>
        <w:t xml:space="preserve"> </w:t>
      </w:r>
      <w:r w:rsidRPr="00B2089D">
        <w:rPr>
          <w:rFonts w:cs="B Nazanin" w:hint="cs"/>
          <w:szCs w:val="24"/>
          <w:rtl/>
        </w:rPr>
        <w:t>یک مسیر عبور از یک ساختمان به مکانی در ساختمان دیگر (دارای یک مالکیت) در تراز</w:t>
      </w:r>
      <w:r w:rsidRPr="00EB4AE3">
        <w:rPr>
          <w:rFonts w:cs="B Nazanin" w:hint="cs"/>
          <w:rtl/>
        </w:rPr>
        <w:t xml:space="preserve"> </w:t>
      </w:r>
      <w:r w:rsidRPr="00B2089D">
        <w:rPr>
          <w:rFonts w:cs="B Nazanin" w:hint="cs"/>
          <w:szCs w:val="24"/>
          <w:rtl/>
        </w:rPr>
        <w:t xml:space="preserve">تقریباً برابر، یا مسیر عبور از میان یا پیرامون یک دیوار یا جداکننده به مکانی در تراز تقریباً برابر در همان ساختمان (یا ساختمان دیگر دارای یک مالکیت)، که ایمنی از آتش و دود موجود در مکان وقوع و </w:t>
      </w:r>
      <w:r w:rsidR="00D54A7E">
        <w:rPr>
          <w:rFonts w:cs="B Nazanin" w:hint="cs"/>
          <w:szCs w:val="24"/>
          <w:rtl/>
        </w:rPr>
        <w:t>مکان‌ها</w:t>
      </w:r>
      <w:r w:rsidRPr="00B2089D">
        <w:rPr>
          <w:rFonts w:cs="B Nazanin" w:hint="cs"/>
          <w:szCs w:val="24"/>
          <w:rtl/>
        </w:rPr>
        <w:t xml:space="preserve">ی مرتبط با آن را </w:t>
      </w:r>
      <w:r w:rsidR="008A2042">
        <w:rPr>
          <w:rFonts w:cs="B Nazanin" w:hint="cs"/>
          <w:szCs w:val="24"/>
          <w:rtl/>
        </w:rPr>
        <w:t>تأمین</w:t>
      </w:r>
      <w:r w:rsidRPr="00B2089D">
        <w:rPr>
          <w:rFonts w:cs="B Nazanin" w:hint="cs"/>
          <w:szCs w:val="24"/>
          <w:rtl/>
        </w:rPr>
        <w:t xml:space="preserve"> می‌کند.</w:t>
      </w:r>
    </w:p>
    <w:p w14:paraId="299CF953" w14:textId="77777777" w:rsidR="001221F2" w:rsidRPr="003E3256" w:rsidRDefault="001221F2" w:rsidP="001221F2">
      <w:pPr>
        <w:rPr>
          <w:rFonts w:cs="B Nazanin"/>
          <w:rtl/>
        </w:rPr>
      </w:pPr>
      <w:r w:rsidRPr="003E3256">
        <w:rPr>
          <w:rFonts w:cs="B Nazanin" w:hint="cs"/>
          <w:b/>
          <w:bCs/>
          <w:sz w:val="26"/>
          <w:szCs w:val="26"/>
          <w:rtl/>
        </w:rPr>
        <w:t>راه‌ خروج قابل دسترس:</w:t>
      </w:r>
      <w:r w:rsidRPr="003E3256">
        <w:rPr>
          <w:rFonts w:cs="B Nazanin" w:hint="cs"/>
          <w:szCs w:val="24"/>
          <w:rtl/>
        </w:rPr>
        <w:t xml:space="preserve"> راه خروج پیوسته و بدون مانع که از هر نقطه در یک ساختمان یا تأسیسات کشیده می‌شود و مسیری قابل دسترس را به یک مکان امن، یک خروجی افقی یا یک معبر عمومی فراهم می‌سازد (همچنین نگاه كنيد به قابل دسترس).</w:t>
      </w:r>
    </w:p>
    <w:p w14:paraId="0615A37F" w14:textId="77777777" w:rsidR="001221F2" w:rsidRPr="00EB67C4" w:rsidRDefault="001221F2" w:rsidP="001221F2">
      <w:pPr>
        <w:rPr>
          <w:rFonts w:cs="B Nazanin"/>
          <w:szCs w:val="24"/>
          <w:rtl/>
        </w:rPr>
      </w:pPr>
      <w:r w:rsidRPr="00EB67C4">
        <w:rPr>
          <w:rFonts w:cs="B Nazanin" w:hint="cs"/>
          <w:b/>
          <w:bCs/>
          <w:sz w:val="26"/>
          <w:szCs w:val="26"/>
          <w:rtl/>
        </w:rPr>
        <w:t>راهرو</w:t>
      </w:r>
      <w:r w:rsidRPr="004C6D7B">
        <w:rPr>
          <w:rFonts w:cs="B Nazanin" w:hint="cs"/>
          <w:b/>
          <w:bCs/>
          <w:sz w:val="26"/>
          <w:szCs w:val="26"/>
          <w:rtl/>
        </w:rPr>
        <w:t>:</w:t>
      </w:r>
      <w:r w:rsidRPr="00EB4AE3">
        <w:rPr>
          <w:rFonts w:cs="B Nazanin" w:hint="cs"/>
          <w:rtl/>
        </w:rPr>
        <w:t xml:space="preserve"> </w:t>
      </w:r>
      <w:r w:rsidRPr="00EB67C4">
        <w:rPr>
          <w:rFonts w:cs="B Nazanin" w:hint="cs"/>
          <w:szCs w:val="24"/>
          <w:rtl/>
        </w:rPr>
        <w:t>بخشي از راه خروج که در بین ردیف‌های اصلی صندلی‌ها، نشیمن‌ها، میزها و سایر مبلمان موجود در فضاهای تجمعی، رد می‌شود و امکان عبور از میان آنها و یا دسترسی به آنها را فراهم می‌کند.</w:t>
      </w:r>
    </w:p>
    <w:p w14:paraId="072DF769" w14:textId="77777777" w:rsidR="001221F2" w:rsidRPr="00EB4AE3" w:rsidRDefault="001221F2" w:rsidP="001221F2">
      <w:pPr>
        <w:ind w:firstLine="284"/>
        <w:rPr>
          <w:rFonts w:cs="B Nazanin"/>
          <w:rtl/>
        </w:rPr>
      </w:pPr>
      <w:r w:rsidRPr="004C6D7B">
        <w:rPr>
          <w:rFonts w:cs="B Nazanin" w:hint="cs"/>
          <w:b/>
          <w:bCs/>
          <w:sz w:val="26"/>
          <w:szCs w:val="26"/>
          <w:rtl/>
        </w:rPr>
        <w:t>دسترس راهرو:</w:t>
      </w:r>
      <w:r w:rsidRPr="00EB4AE3">
        <w:rPr>
          <w:rFonts w:cs="B Nazanin" w:hint="cs"/>
          <w:szCs w:val="24"/>
          <w:rtl/>
        </w:rPr>
        <w:t xml:space="preserve"> </w:t>
      </w:r>
      <w:r w:rsidRPr="00EB67C4">
        <w:rPr>
          <w:rFonts w:cs="B Nazanin" w:hint="cs"/>
          <w:szCs w:val="24"/>
          <w:rtl/>
        </w:rPr>
        <w:t>بخشي از دسترس خروج که به یک راهرو می‌رسد. اینها راهروهای فرعی هستند که امکان حرکت و عبور در اطراف میزها، صندلی‌ها و سایر مبلمان موجود در فضاهای تجمعی را امکان‌پذیر</w:t>
      </w:r>
      <w:r w:rsidRPr="00EB4AE3">
        <w:rPr>
          <w:rFonts w:cs="B Nazanin" w:hint="cs"/>
          <w:rtl/>
        </w:rPr>
        <w:t xml:space="preserve"> </w:t>
      </w:r>
      <w:r w:rsidRPr="00EB67C4">
        <w:rPr>
          <w:rFonts w:cs="B Nazanin" w:hint="cs"/>
          <w:szCs w:val="24"/>
          <w:rtl/>
        </w:rPr>
        <w:t>می‌سازد.</w:t>
      </w:r>
    </w:p>
    <w:p w14:paraId="09793A6F" w14:textId="77777777" w:rsidR="001221F2" w:rsidRPr="00EB67C4" w:rsidRDefault="001221F2" w:rsidP="001221F2">
      <w:pPr>
        <w:rPr>
          <w:rFonts w:cs="B Nazanin"/>
          <w:szCs w:val="24"/>
          <w:rtl/>
        </w:rPr>
      </w:pPr>
      <w:r w:rsidRPr="004C6D7B">
        <w:rPr>
          <w:rFonts w:cs="B Nazanin" w:hint="cs"/>
          <w:b/>
          <w:bCs/>
          <w:sz w:val="26"/>
          <w:szCs w:val="26"/>
          <w:rtl/>
        </w:rPr>
        <w:t>زیرزمین:</w:t>
      </w:r>
      <w:r w:rsidRPr="00EB4AE3">
        <w:rPr>
          <w:rFonts w:cs="B Nazanin" w:hint="cs"/>
          <w:b/>
          <w:bCs/>
          <w:szCs w:val="24"/>
          <w:rtl/>
        </w:rPr>
        <w:t xml:space="preserve"> </w:t>
      </w:r>
      <w:r w:rsidRPr="00EB67C4">
        <w:rPr>
          <w:rFonts w:cs="B Nazanin" w:hint="cs"/>
          <w:szCs w:val="24"/>
          <w:rtl/>
        </w:rPr>
        <w:t>بخشی از ساختمان که به صورت کامل یا بیش از نیمی از ارتفاع کف تا سقف آن، زیر تراز زمین واقع شده است.</w:t>
      </w:r>
    </w:p>
    <w:p w14:paraId="0AC36C26" w14:textId="77777777" w:rsidR="001221F2" w:rsidRPr="00EB67C4" w:rsidRDefault="001221F2" w:rsidP="00900416">
      <w:pPr>
        <w:rPr>
          <w:rFonts w:cs="B Nazanin"/>
          <w:szCs w:val="24"/>
          <w:rtl/>
        </w:rPr>
      </w:pPr>
      <w:r w:rsidRPr="004C6D7B">
        <w:rPr>
          <w:rFonts w:cs="B Nazanin" w:hint="cs"/>
          <w:b/>
          <w:bCs/>
          <w:sz w:val="26"/>
          <w:szCs w:val="26"/>
          <w:rtl/>
        </w:rPr>
        <w:t>ساختمان بلند مرتبه:</w:t>
      </w:r>
      <w:r w:rsidRPr="00EB4AE3">
        <w:rPr>
          <w:rFonts w:cs="B Nazanin" w:hint="cs"/>
          <w:sz w:val="28"/>
          <w:rtl/>
        </w:rPr>
        <w:t xml:space="preserve"> </w:t>
      </w:r>
      <w:r w:rsidRPr="00EB67C4">
        <w:rPr>
          <w:rFonts w:cs="B Nazanin" w:hint="cs"/>
          <w:szCs w:val="24"/>
          <w:rtl/>
        </w:rPr>
        <w:t xml:space="preserve">ساختمانی که دارای طبقه یا طبقات قابل بهره‌برداری با ارتفاع بیش از 23 متر از تراز </w:t>
      </w:r>
      <w:r w:rsidR="00900416">
        <w:rPr>
          <w:rFonts w:cs="B Nazanin" w:hint="cs"/>
          <w:szCs w:val="24"/>
          <w:rtl/>
        </w:rPr>
        <w:t xml:space="preserve">متوسط </w:t>
      </w:r>
      <w:r w:rsidRPr="00EB67C4">
        <w:rPr>
          <w:rFonts w:cs="B Nazanin" w:hint="cs"/>
          <w:szCs w:val="24"/>
          <w:rtl/>
        </w:rPr>
        <w:t xml:space="preserve"> </w:t>
      </w:r>
      <w:r w:rsidR="00900416">
        <w:rPr>
          <w:rFonts w:cs="B Nazanin" w:hint="cs"/>
          <w:szCs w:val="24"/>
          <w:rtl/>
        </w:rPr>
        <w:t>زمین</w:t>
      </w:r>
      <w:r w:rsidRPr="00EB67C4">
        <w:rPr>
          <w:rFonts w:cs="B Nazanin" w:hint="cs"/>
          <w:szCs w:val="24"/>
          <w:rtl/>
        </w:rPr>
        <w:t xml:space="preserve"> باشد. برای </w:t>
      </w:r>
      <w:r w:rsidR="00DC4ED3">
        <w:rPr>
          <w:rFonts w:cs="B Nazanin" w:hint="cs"/>
          <w:szCs w:val="24"/>
          <w:rtl/>
        </w:rPr>
        <w:t>ساختمان‌ها</w:t>
      </w:r>
      <w:r w:rsidRPr="00EB67C4">
        <w:rPr>
          <w:rFonts w:cs="B Nazanin" w:hint="cs"/>
          <w:szCs w:val="24"/>
          <w:rtl/>
        </w:rPr>
        <w:t xml:space="preserve">ی مخاطره‌آمیز این ارتفاع را </w:t>
      </w:r>
      <w:r w:rsidR="00EC0C18">
        <w:rPr>
          <w:rFonts w:cs="B Nazanin" w:hint="cs"/>
          <w:szCs w:val="24"/>
          <w:rtl/>
        </w:rPr>
        <w:t>می‌توان</w:t>
      </w:r>
      <w:r w:rsidRPr="00EB67C4">
        <w:rPr>
          <w:rFonts w:cs="B Nazanin" w:hint="cs"/>
          <w:szCs w:val="24"/>
          <w:rtl/>
        </w:rPr>
        <w:t xml:space="preserve"> به تشخیص مرجع قانونی صدور پروانه </w:t>
      </w:r>
      <w:r w:rsidR="00C110E2">
        <w:rPr>
          <w:rFonts w:cs="B Nazanin" w:hint="cs"/>
          <w:szCs w:val="24"/>
          <w:rtl/>
        </w:rPr>
        <w:t>و کنترل ساختمان</w:t>
      </w:r>
      <w:r w:rsidRPr="00EB67C4">
        <w:rPr>
          <w:rFonts w:cs="B Nazanin" w:hint="cs"/>
          <w:szCs w:val="24"/>
          <w:rtl/>
        </w:rPr>
        <w:t>، کمتر از این مقدار در نظر گرفت.</w:t>
      </w:r>
    </w:p>
    <w:p w14:paraId="0618ADA6" w14:textId="77777777" w:rsidR="001221F2" w:rsidRPr="00EB4AE3" w:rsidRDefault="001221F2" w:rsidP="001221F2">
      <w:pPr>
        <w:rPr>
          <w:rFonts w:cs="B Nazanin"/>
          <w:color w:val="000000"/>
          <w:rtl/>
        </w:rPr>
      </w:pPr>
      <w:r w:rsidRPr="004C6D7B">
        <w:rPr>
          <w:rFonts w:cs="B Nazanin" w:hint="cs"/>
          <w:b/>
          <w:bCs/>
          <w:color w:val="000000"/>
          <w:sz w:val="26"/>
          <w:szCs w:val="26"/>
          <w:rtl/>
        </w:rPr>
        <w:t>سکوی تجهیزات صنعتی</w:t>
      </w:r>
      <w:r w:rsidRPr="00EB67C4">
        <w:rPr>
          <w:rStyle w:val="FootnoteReference"/>
          <w:rFonts w:cs="B Nazanin"/>
          <w:b/>
          <w:bCs/>
          <w:color w:val="000000"/>
          <w:szCs w:val="24"/>
          <w:rtl/>
        </w:rPr>
        <w:footnoteReference w:id="1"/>
      </w:r>
      <w:r w:rsidRPr="00EB67C4">
        <w:rPr>
          <w:rFonts w:cs="B Nazanin" w:hint="cs"/>
          <w:color w:val="000000"/>
          <w:szCs w:val="24"/>
          <w:rtl/>
        </w:rPr>
        <w:t>: سکوی تصرف نشده مرتفع در یک تصرف صنعتی که منحصراً برای تجهیزات</w:t>
      </w:r>
      <w:r w:rsidRPr="00EB4AE3">
        <w:rPr>
          <w:rFonts w:cs="B Nazanin" w:hint="cs"/>
          <w:color w:val="000000"/>
          <w:rtl/>
        </w:rPr>
        <w:t xml:space="preserve"> </w:t>
      </w:r>
      <w:r w:rsidRPr="00EB67C4">
        <w:rPr>
          <w:rFonts w:cs="B Nazanin" w:hint="cs"/>
          <w:color w:val="000000"/>
          <w:szCs w:val="24"/>
          <w:rtl/>
        </w:rPr>
        <w:t xml:space="preserve">سیستم‌های مکانیکی یا فرآیند صنعتی استفاده شده و شامل سطوح قابل تردد مرتفع، </w:t>
      </w:r>
      <w:r w:rsidR="00490BD9">
        <w:rPr>
          <w:rFonts w:cs="B Nazanin" w:hint="cs"/>
          <w:color w:val="000000"/>
          <w:szCs w:val="24"/>
          <w:rtl/>
        </w:rPr>
        <w:t>پلكان‌ها</w:t>
      </w:r>
      <w:r w:rsidRPr="00EB67C4">
        <w:rPr>
          <w:rFonts w:cs="B Nazanin" w:hint="cs"/>
          <w:color w:val="000000"/>
          <w:szCs w:val="24"/>
          <w:rtl/>
        </w:rPr>
        <w:t xml:space="preserve"> و نردبان‌های ضروری برای دسترسی به سکو می‌شود.</w:t>
      </w:r>
    </w:p>
    <w:p w14:paraId="7BCA637C" w14:textId="77777777" w:rsidR="001221F2" w:rsidRPr="00EB67C4" w:rsidRDefault="001221F2" w:rsidP="008F1301">
      <w:pPr>
        <w:rPr>
          <w:rFonts w:cs="B Nazanin"/>
          <w:szCs w:val="24"/>
          <w:rtl/>
        </w:rPr>
      </w:pPr>
      <w:r w:rsidRPr="004C6D7B">
        <w:rPr>
          <w:rFonts w:cs="B Nazanin" w:hint="cs"/>
          <w:b/>
          <w:bCs/>
          <w:sz w:val="26"/>
          <w:szCs w:val="26"/>
          <w:rtl/>
        </w:rPr>
        <w:t>شفت:</w:t>
      </w:r>
      <w:r w:rsidRPr="00EB4AE3">
        <w:rPr>
          <w:rFonts w:cs="B Nazanin" w:hint="cs"/>
          <w:rtl/>
        </w:rPr>
        <w:t xml:space="preserve"> </w:t>
      </w:r>
      <w:r w:rsidRPr="00EB67C4">
        <w:rPr>
          <w:rFonts w:cs="B Nazanin" w:hint="cs"/>
          <w:szCs w:val="24"/>
          <w:rtl/>
        </w:rPr>
        <w:t xml:space="preserve">فضاي محصور امتداد یافته بين يك يا چند طبقه از يك ساختمان كه به صورت قائم گشودگی‌هاي طبقه‌ها </w:t>
      </w:r>
      <w:r w:rsidR="003E3256">
        <w:rPr>
          <w:rFonts w:cs="B Nazanin" w:hint="cs"/>
          <w:szCs w:val="24"/>
          <w:rtl/>
        </w:rPr>
        <w:t xml:space="preserve">را </w:t>
      </w:r>
      <w:r w:rsidRPr="00EB67C4">
        <w:rPr>
          <w:rFonts w:cs="B Nazanin" w:hint="cs"/>
          <w:szCs w:val="24"/>
          <w:rtl/>
        </w:rPr>
        <w:t xml:space="preserve">در بر می‌گیرد، مانند </w:t>
      </w:r>
      <w:r w:rsidR="008F1301">
        <w:rPr>
          <w:rFonts w:cs="B Nazanin" w:hint="cs"/>
          <w:szCs w:val="24"/>
          <w:rtl/>
        </w:rPr>
        <w:t>شفت</w:t>
      </w:r>
      <w:r w:rsidRPr="00EB67C4">
        <w:rPr>
          <w:rFonts w:cs="B Nazanin" w:hint="cs"/>
          <w:szCs w:val="24"/>
          <w:rtl/>
        </w:rPr>
        <w:t xml:space="preserve"> پلکان، </w:t>
      </w:r>
      <w:r w:rsidR="008F1301">
        <w:rPr>
          <w:rFonts w:cs="B Nazanin" w:hint="cs"/>
          <w:szCs w:val="24"/>
          <w:rtl/>
        </w:rPr>
        <w:t>شفت</w:t>
      </w:r>
      <w:r w:rsidRPr="00EB67C4">
        <w:rPr>
          <w:rFonts w:cs="B Nazanin" w:hint="cs"/>
          <w:szCs w:val="24"/>
          <w:rtl/>
        </w:rPr>
        <w:t xml:space="preserve"> آسانسور و داکت‌های تأسیساتی.</w:t>
      </w:r>
    </w:p>
    <w:p w14:paraId="1E57965E" w14:textId="77777777" w:rsidR="001221F2" w:rsidRPr="00EB4AE3" w:rsidRDefault="001221F2" w:rsidP="001221F2">
      <w:pPr>
        <w:pStyle w:val="Style1"/>
        <w:rPr>
          <w:rFonts w:cs="B Nazanin"/>
          <w:rtl/>
        </w:rPr>
      </w:pPr>
      <w:r w:rsidRPr="004C6D7B">
        <w:rPr>
          <w:rFonts w:cs="B Nazanin" w:hint="cs"/>
          <w:b/>
          <w:bCs/>
          <w:sz w:val="26"/>
          <w:szCs w:val="26"/>
          <w:rtl/>
        </w:rPr>
        <w:t>شیبراه:</w:t>
      </w:r>
      <w:r w:rsidRPr="00EB4AE3">
        <w:rPr>
          <w:rFonts w:cs="B Nazanin" w:hint="cs"/>
          <w:rtl/>
        </w:rPr>
        <w:t xml:space="preserve"> </w:t>
      </w:r>
      <w:r w:rsidRPr="00EB67C4">
        <w:rPr>
          <w:rFonts w:cs="B Nazanin" w:hint="cs"/>
          <w:szCs w:val="24"/>
          <w:rtl/>
        </w:rPr>
        <w:t>سطح تردد که دارای شیبی بیشتر از 5 درصد است.</w:t>
      </w:r>
    </w:p>
    <w:p w14:paraId="2130539D" w14:textId="77777777" w:rsidR="001221F2" w:rsidRPr="00EB67C4" w:rsidRDefault="001221F2" w:rsidP="00A31D5D">
      <w:pPr>
        <w:rPr>
          <w:rFonts w:cs="B Nazanin"/>
          <w:szCs w:val="24"/>
          <w:rtl/>
        </w:rPr>
      </w:pPr>
      <w:r w:rsidRPr="004C6D7B">
        <w:rPr>
          <w:rFonts w:cs="B Nazanin" w:hint="cs"/>
          <w:b/>
          <w:bCs/>
          <w:sz w:val="26"/>
          <w:szCs w:val="26"/>
          <w:rtl/>
        </w:rPr>
        <w:t>طبقه</w:t>
      </w:r>
      <w:r w:rsidRPr="004C6D7B">
        <w:rPr>
          <w:rFonts w:cs="B Nazanin" w:hint="cs"/>
          <w:sz w:val="26"/>
          <w:szCs w:val="26"/>
          <w:rtl/>
        </w:rPr>
        <w:t>:</w:t>
      </w:r>
      <w:r w:rsidRPr="00EB4AE3">
        <w:rPr>
          <w:rFonts w:cs="B Nazanin" w:hint="cs"/>
          <w:rtl/>
        </w:rPr>
        <w:t xml:space="preserve"> </w:t>
      </w:r>
      <w:r w:rsidRPr="00EB67C4">
        <w:rPr>
          <w:rFonts w:cs="B Nazanin" w:hint="cs"/>
          <w:szCs w:val="24"/>
          <w:rtl/>
        </w:rPr>
        <w:t xml:space="preserve">بخشی از ساختمان که بین دو کف تمام شده متوالی قرار دارد (همچنین نگاه کنید به تعاریف واژه‌های زیرزمین و </w:t>
      </w:r>
      <w:r w:rsidR="00A31D5D">
        <w:rPr>
          <w:rFonts w:cs="B Nazanin" w:hint="cs"/>
          <w:szCs w:val="24"/>
          <w:rtl/>
        </w:rPr>
        <w:t>میان‌</w:t>
      </w:r>
      <w:r w:rsidRPr="00EB67C4">
        <w:rPr>
          <w:rFonts w:cs="B Nazanin" w:hint="cs"/>
          <w:szCs w:val="24"/>
          <w:rtl/>
        </w:rPr>
        <w:t>طبقه).</w:t>
      </w:r>
    </w:p>
    <w:p w14:paraId="5604821B" w14:textId="77777777" w:rsidR="001221F2" w:rsidRPr="00EB67C4" w:rsidRDefault="001221F2" w:rsidP="001221F2">
      <w:pPr>
        <w:rPr>
          <w:rFonts w:cs="B Nazanin"/>
          <w:szCs w:val="24"/>
          <w:rtl/>
        </w:rPr>
      </w:pPr>
      <w:r w:rsidRPr="004C6D7B">
        <w:rPr>
          <w:rFonts w:cs="B Nazanin" w:hint="cs"/>
          <w:b/>
          <w:bCs/>
          <w:sz w:val="26"/>
          <w:szCs w:val="26"/>
          <w:rtl/>
        </w:rPr>
        <w:t>طبقه خیابان</w:t>
      </w:r>
      <w:r w:rsidRPr="00EB67C4">
        <w:rPr>
          <w:rFonts w:cs="B Nazanin" w:hint="cs"/>
          <w:b/>
          <w:bCs/>
          <w:szCs w:val="24"/>
          <w:rtl/>
        </w:rPr>
        <w:t xml:space="preserve">: </w:t>
      </w:r>
      <w:r w:rsidRPr="00EB67C4">
        <w:rPr>
          <w:rFonts w:cs="B Nazanin" w:hint="cs"/>
          <w:szCs w:val="24"/>
          <w:rtl/>
        </w:rPr>
        <w:t>طبقه‌ای از بنا که از کف خیابان یا محوطه خارج بنا حداکثر با شش پله قابل دسترس باشد. در مواردی که دو یا چند طبقه ساختمان بتوانند در اثر تغییرات تراز مستقیماً به خیابان یا محوطه اطراف راه یابند، ‌ساختمان به همان تعداد دارای طبقه خیابان خواهد بود. به همین ترتیب، چنانچه هیچ یک از طبقات بنا نتوانند با شرایط یاد شده امکان دسترسی به خیابان و محوطه خارج داشته باشند، ساختمان بدون "طبقه خیابان" منظور می‌گردد.</w:t>
      </w:r>
    </w:p>
    <w:p w14:paraId="06001802" w14:textId="77777777" w:rsidR="001221F2" w:rsidRPr="00EB4AE3" w:rsidRDefault="001221F2" w:rsidP="001221F2">
      <w:pPr>
        <w:rPr>
          <w:rFonts w:cs="B Nazanin"/>
          <w:sz w:val="28"/>
          <w:rtl/>
        </w:rPr>
      </w:pPr>
      <w:r w:rsidRPr="004C6D7B">
        <w:rPr>
          <w:rFonts w:cs="B Nazanin" w:hint="cs"/>
          <w:b/>
          <w:bCs/>
          <w:sz w:val="26"/>
          <w:szCs w:val="26"/>
          <w:rtl/>
        </w:rPr>
        <w:t>طبقه تراز تخلیه:</w:t>
      </w:r>
      <w:r w:rsidRPr="00EB4AE3">
        <w:rPr>
          <w:rFonts w:cs="B Nazanin" w:hint="cs"/>
          <w:sz w:val="28"/>
          <w:rtl/>
        </w:rPr>
        <w:t xml:space="preserve"> </w:t>
      </w:r>
      <w:r w:rsidRPr="00EB67C4">
        <w:rPr>
          <w:rFonts w:cs="B Nazanin" w:hint="cs"/>
          <w:szCs w:val="24"/>
          <w:rtl/>
        </w:rPr>
        <w:t>پایین‌ترین طبقه‌ای از بنا که حداقل 50 درصد از بار تخلیه متصرفین از آن به معبر</w:t>
      </w:r>
      <w:r w:rsidRPr="00EB4AE3">
        <w:rPr>
          <w:rFonts w:cs="B Nazanin" w:hint="cs"/>
          <w:sz w:val="28"/>
          <w:rtl/>
        </w:rPr>
        <w:t xml:space="preserve"> </w:t>
      </w:r>
      <w:r w:rsidRPr="00EB67C4">
        <w:rPr>
          <w:rFonts w:cs="B Nazanin" w:hint="cs"/>
          <w:szCs w:val="24"/>
          <w:rtl/>
        </w:rPr>
        <w:t xml:space="preserve">عمومی تخلیه شوند. </w:t>
      </w:r>
      <w:r w:rsidRPr="00EB67C4">
        <w:rPr>
          <w:rFonts w:cs="B Nazanin" w:hint="cs"/>
          <w:szCs w:val="24"/>
          <w:rtl/>
        </w:rPr>
        <w:lastRenderedPageBreak/>
        <w:t>در صورت عدم وجود شرایط فوق، پایین‌ترین طبقه‌ای که دارای یک یا دو خروج با ارتباط مستقیم عمومی باشد، به عنوان طبقه یا تراز تخلیه شناخته می‌شود.</w:t>
      </w:r>
    </w:p>
    <w:p w14:paraId="4CA5C22B" w14:textId="77777777" w:rsidR="001221F2" w:rsidRPr="00EB4AE3" w:rsidRDefault="001221F2" w:rsidP="001221F2">
      <w:pPr>
        <w:rPr>
          <w:rFonts w:cs="B Nazanin"/>
          <w:sz w:val="28"/>
          <w:rtl/>
        </w:rPr>
      </w:pPr>
      <w:r w:rsidRPr="004C6D7B">
        <w:rPr>
          <w:rFonts w:cs="B Nazanin" w:hint="cs"/>
          <w:b/>
          <w:bCs/>
          <w:sz w:val="26"/>
          <w:szCs w:val="26"/>
          <w:rtl/>
        </w:rPr>
        <w:t>فضای انتظار:</w:t>
      </w:r>
      <w:r w:rsidRPr="00EB4AE3">
        <w:rPr>
          <w:rFonts w:cs="B Nazanin" w:hint="cs"/>
          <w:sz w:val="28"/>
          <w:rtl/>
        </w:rPr>
        <w:t xml:space="preserve"> </w:t>
      </w:r>
      <w:r w:rsidRPr="00EB67C4">
        <w:rPr>
          <w:rFonts w:cs="B Nazanin" w:hint="cs"/>
          <w:szCs w:val="24"/>
          <w:rtl/>
        </w:rPr>
        <w:t>فضای مشترک و همگانی در بناهای تجمعی که به منظور سپری کردن اوقات پیش از موعد</w:t>
      </w:r>
      <w:r w:rsidRPr="00EB4AE3">
        <w:rPr>
          <w:rFonts w:cs="B Nazanin" w:hint="cs"/>
          <w:sz w:val="28"/>
          <w:rtl/>
        </w:rPr>
        <w:t xml:space="preserve"> </w:t>
      </w:r>
      <w:r w:rsidRPr="00EB67C4">
        <w:rPr>
          <w:rFonts w:cs="B Nazanin" w:hint="cs"/>
          <w:szCs w:val="24"/>
          <w:rtl/>
        </w:rPr>
        <w:t>برای ورود به یک سالن اجتماعات در نظر گرفته می‌شود.</w:t>
      </w:r>
    </w:p>
    <w:p w14:paraId="0E16C35E" w14:textId="77777777" w:rsidR="001221F2" w:rsidRPr="00EB67C4" w:rsidRDefault="001221F2" w:rsidP="001221F2">
      <w:pPr>
        <w:rPr>
          <w:rFonts w:cs="B Nazanin"/>
          <w:szCs w:val="24"/>
          <w:rtl/>
        </w:rPr>
      </w:pPr>
      <w:r w:rsidRPr="004C6D7B">
        <w:rPr>
          <w:rFonts w:cs="B Nazanin" w:hint="cs"/>
          <w:b/>
          <w:bCs/>
          <w:sz w:val="26"/>
          <w:szCs w:val="26"/>
          <w:rtl/>
        </w:rPr>
        <w:t>فضای پناه‌دهی:</w:t>
      </w:r>
      <w:r w:rsidRPr="00EB4AE3">
        <w:rPr>
          <w:rFonts w:cs="B Nazanin" w:hint="cs"/>
          <w:sz w:val="28"/>
          <w:rtl/>
        </w:rPr>
        <w:t xml:space="preserve"> </w:t>
      </w:r>
      <w:r w:rsidRPr="00EB67C4">
        <w:rPr>
          <w:rFonts w:cs="B Nazanin" w:hint="cs"/>
          <w:szCs w:val="24"/>
          <w:rtl/>
        </w:rPr>
        <w:t>فضایی که در مقابل حریق به میزان مشخصی مقاومت می‌نماید و به منظور پناه گرفتن</w:t>
      </w:r>
      <w:r w:rsidRPr="00EB4AE3">
        <w:rPr>
          <w:rFonts w:cs="B Nazanin" w:hint="cs"/>
          <w:sz w:val="28"/>
          <w:rtl/>
        </w:rPr>
        <w:t xml:space="preserve"> </w:t>
      </w:r>
      <w:r w:rsidRPr="00EB67C4">
        <w:rPr>
          <w:rFonts w:cs="B Nazanin" w:hint="cs"/>
          <w:szCs w:val="24"/>
          <w:rtl/>
        </w:rPr>
        <w:t>موقت افراد تا رسیدن نیروهای نجات یا موقعیت مناسب برای خروج از ساختمان استفاده می شود.</w:t>
      </w:r>
    </w:p>
    <w:p w14:paraId="1A51952A" w14:textId="77777777" w:rsidR="001221F2" w:rsidRPr="00EB67C4" w:rsidRDefault="001221F2" w:rsidP="001221F2">
      <w:pPr>
        <w:rPr>
          <w:rFonts w:cs="B Nazanin"/>
          <w:szCs w:val="24"/>
          <w:rtl/>
        </w:rPr>
      </w:pPr>
      <w:r w:rsidRPr="004C6D7B">
        <w:rPr>
          <w:rFonts w:cs="B Nazanin" w:hint="cs"/>
          <w:b/>
          <w:bCs/>
          <w:sz w:val="26"/>
          <w:szCs w:val="26"/>
          <w:rtl/>
        </w:rPr>
        <w:t>فضای ورودی:</w:t>
      </w:r>
      <w:r w:rsidRPr="00EB4AE3">
        <w:rPr>
          <w:rFonts w:cs="B Nazanin" w:hint="cs"/>
          <w:sz w:val="28"/>
          <w:rtl/>
        </w:rPr>
        <w:t xml:space="preserve"> </w:t>
      </w:r>
      <w:r w:rsidRPr="00EB67C4">
        <w:rPr>
          <w:rFonts w:cs="B Nazanin" w:hint="cs"/>
          <w:szCs w:val="24"/>
          <w:rtl/>
        </w:rPr>
        <w:t>فضای مشترک و  همگانی در بناها که به منظور کنترل و ایجاد تسهیلات برای ورود و خروج افراد در نظر گرفته می شود.</w:t>
      </w:r>
    </w:p>
    <w:p w14:paraId="46D41F95" w14:textId="77777777" w:rsidR="001221F2" w:rsidRPr="00EB67C4" w:rsidRDefault="001221F2" w:rsidP="007F268F">
      <w:pPr>
        <w:rPr>
          <w:rFonts w:cs="B Nazanin"/>
          <w:szCs w:val="24"/>
          <w:u w:val="single"/>
          <w:rtl/>
        </w:rPr>
      </w:pPr>
      <w:r w:rsidRPr="004C6D7B">
        <w:rPr>
          <w:rFonts w:cs="B Nazanin" w:hint="cs"/>
          <w:b/>
          <w:bCs/>
          <w:sz w:val="26"/>
          <w:szCs w:val="26"/>
          <w:rtl/>
        </w:rPr>
        <w:t>فاصله مجزاسازی حریق:</w:t>
      </w:r>
      <w:r w:rsidRPr="00EB4AE3">
        <w:rPr>
          <w:rFonts w:cs="B Nazanin" w:hint="cs"/>
          <w:rtl/>
        </w:rPr>
        <w:t xml:space="preserve"> </w:t>
      </w:r>
      <w:r w:rsidRPr="00EB67C4">
        <w:rPr>
          <w:rFonts w:cs="B Nazanin" w:hint="cs"/>
          <w:szCs w:val="24"/>
          <w:rtl/>
        </w:rPr>
        <w:t>عبارت از فاصله اندازه‌گيري شده از نماي ساختمان تا نزديكترين خط داخلي مالکیت زمين، یا تا خط وسط خيابان، كوچه يا معبر عمومي، يا تا يك خط فرضي بين دو ساختمان موجود در یک ملك یا یک زمین مشترک می‌باشد. این فاصله بايد نسبت به دیوار ساختمان تحت زاويه قائمه اندازه‌گيري شود.</w:t>
      </w:r>
    </w:p>
    <w:p w14:paraId="52CC813A" w14:textId="77777777" w:rsidR="001221F2" w:rsidRPr="00EB4AE3" w:rsidRDefault="001221F2" w:rsidP="001221F2">
      <w:pPr>
        <w:rPr>
          <w:rFonts w:cs="B Nazanin"/>
          <w:rtl/>
        </w:rPr>
      </w:pPr>
      <w:r w:rsidRPr="004C6D7B">
        <w:rPr>
          <w:rFonts w:cs="B Nazanin" w:hint="cs"/>
          <w:b/>
          <w:bCs/>
          <w:sz w:val="26"/>
          <w:szCs w:val="26"/>
          <w:rtl/>
        </w:rPr>
        <w:t>فضاي پیرامونی:</w:t>
      </w:r>
      <w:r w:rsidRPr="00EB4AE3">
        <w:rPr>
          <w:rFonts w:cs="B Nazanin" w:hint="cs"/>
          <w:rtl/>
        </w:rPr>
        <w:t xml:space="preserve"> </w:t>
      </w:r>
      <w:r w:rsidRPr="00EB67C4">
        <w:rPr>
          <w:rFonts w:cs="B Nazanin" w:hint="cs"/>
          <w:szCs w:val="24"/>
          <w:rtl/>
        </w:rPr>
        <w:t>فضاي باز پيرامون یک عنصر نفوذكننده است.</w:t>
      </w:r>
    </w:p>
    <w:p w14:paraId="0A866FB5" w14:textId="77777777" w:rsidR="001221F2" w:rsidRPr="00EB4AE3" w:rsidRDefault="001221F2" w:rsidP="001221F2">
      <w:pPr>
        <w:rPr>
          <w:rFonts w:cs="B Nazanin"/>
          <w:rtl/>
        </w:rPr>
      </w:pPr>
      <w:r w:rsidRPr="004C6D7B">
        <w:rPr>
          <w:rFonts w:cs="B Nazanin" w:hint="cs"/>
          <w:b/>
          <w:bCs/>
          <w:sz w:val="26"/>
          <w:szCs w:val="26"/>
          <w:rtl/>
        </w:rPr>
        <w:t>قابل دسترس:</w:t>
      </w:r>
      <w:r w:rsidRPr="00EB4AE3">
        <w:rPr>
          <w:rFonts w:cs="B Nazanin" w:hint="cs"/>
          <w:b/>
          <w:bCs/>
          <w:szCs w:val="24"/>
          <w:rtl/>
        </w:rPr>
        <w:t xml:space="preserve"> </w:t>
      </w:r>
      <w:r w:rsidRPr="00EB67C4">
        <w:rPr>
          <w:rFonts w:cs="B Nazanin" w:hint="cs"/>
          <w:szCs w:val="24"/>
          <w:rtl/>
        </w:rPr>
        <w:t>فضایی که افراد معلول جسمی و حرکتی، صرف‌نظر از محدودیت‌های جسمی خود، بدون نیاز</w:t>
      </w:r>
      <w:r w:rsidRPr="00EB4AE3">
        <w:rPr>
          <w:rFonts w:cs="B Nazanin" w:hint="cs"/>
          <w:rtl/>
        </w:rPr>
        <w:t xml:space="preserve"> </w:t>
      </w:r>
      <w:r w:rsidRPr="00EB67C4">
        <w:rPr>
          <w:rFonts w:cs="B Nazanin" w:hint="cs"/>
          <w:szCs w:val="24"/>
          <w:rtl/>
        </w:rPr>
        <w:t>به کمک دیگران بتوانند از آن استفاده کنند (مراجعه شود به ضوابط و مقررات شهرسازی برای افراد معلول</w:t>
      </w:r>
      <w:r w:rsidRPr="00EB4AE3">
        <w:rPr>
          <w:rFonts w:cs="B Nazanin" w:hint="cs"/>
          <w:rtl/>
        </w:rPr>
        <w:t xml:space="preserve"> </w:t>
      </w:r>
      <w:r w:rsidRPr="00EB67C4">
        <w:rPr>
          <w:rFonts w:cs="B Nazanin" w:hint="cs"/>
          <w:szCs w:val="24"/>
          <w:rtl/>
        </w:rPr>
        <w:t>جسمی ـ حرکتی).</w:t>
      </w:r>
    </w:p>
    <w:p w14:paraId="627819DD" w14:textId="77777777" w:rsidR="001221F2" w:rsidRPr="00EB4AE3" w:rsidRDefault="001221F2" w:rsidP="003E3256">
      <w:pPr>
        <w:rPr>
          <w:rFonts w:cs="B Nazanin"/>
          <w:rtl/>
        </w:rPr>
      </w:pPr>
      <w:r w:rsidRPr="004C6D7B">
        <w:rPr>
          <w:rFonts w:cs="B Nazanin" w:hint="cs"/>
          <w:b/>
          <w:bCs/>
          <w:sz w:val="26"/>
          <w:szCs w:val="26"/>
          <w:rtl/>
        </w:rPr>
        <w:t>کریدور:</w:t>
      </w:r>
      <w:r w:rsidRPr="00EB4AE3">
        <w:rPr>
          <w:rFonts w:cs="B Nazanin" w:hint="cs"/>
          <w:i/>
          <w:iCs/>
          <w:szCs w:val="24"/>
          <w:rtl/>
        </w:rPr>
        <w:t xml:space="preserve"> </w:t>
      </w:r>
      <w:r w:rsidRPr="00EB67C4">
        <w:rPr>
          <w:rFonts w:cs="B Nazanin" w:hint="cs"/>
          <w:szCs w:val="24"/>
          <w:rtl/>
        </w:rPr>
        <w:t>یک جزء ‌محصور از "دسترس خروج" که یک مسیر عبور به یک خروج را فراهم می‌کند.</w:t>
      </w:r>
    </w:p>
    <w:p w14:paraId="34852C72" w14:textId="77777777" w:rsidR="001221F2" w:rsidRPr="00EB67C4" w:rsidRDefault="001221F2" w:rsidP="001221F2">
      <w:pPr>
        <w:rPr>
          <w:rFonts w:cs="B Nazanin"/>
          <w:szCs w:val="24"/>
          <w:rtl/>
        </w:rPr>
      </w:pPr>
      <w:r w:rsidRPr="004C6D7B">
        <w:rPr>
          <w:rFonts w:cs="B Nazanin" w:hint="cs"/>
          <w:b/>
          <w:bCs/>
          <w:sz w:val="26"/>
          <w:szCs w:val="26"/>
          <w:rtl/>
        </w:rPr>
        <w:t>گذرگاه خروج</w:t>
      </w:r>
      <w:r w:rsidRPr="00EB67C4">
        <w:rPr>
          <w:rFonts w:cs="B Nazanin" w:hint="cs"/>
          <w:b/>
          <w:bCs/>
          <w:szCs w:val="24"/>
          <w:rtl/>
        </w:rPr>
        <w:t>:</w:t>
      </w:r>
      <w:r w:rsidRPr="00EB67C4">
        <w:rPr>
          <w:rFonts w:cs="B Nazanin" w:hint="cs"/>
          <w:i/>
          <w:iCs/>
          <w:szCs w:val="24"/>
          <w:rtl/>
        </w:rPr>
        <w:t xml:space="preserve"> </w:t>
      </w:r>
      <w:r w:rsidRPr="00EB67C4">
        <w:rPr>
          <w:rFonts w:cs="B Nazanin" w:hint="cs"/>
          <w:szCs w:val="24"/>
          <w:rtl/>
        </w:rPr>
        <w:t>جزئی از خروج که از تمامی فضاهای داخلی ساختمان یا سازه به وسیله ساختار درجه‌بندی</w:t>
      </w:r>
      <w:r w:rsidRPr="00EB4AE3">
        <w:rPr>
          <w:rFonts w:cs="B Nazanin" w:hint="cs"/>
          <w:rtl/>
        </w:rPr>
        <w:t xml:space="preserve"> </w:t>
      </w:r>
      <w:r w:rsidRPr="00EB67C4">
        <w:rPr>
          <w:rFonts w:cs="B Nazanin" w:hint="cs"/>
          <w:szCs w:val="24"/>
          <w:rtl/>
        </w:rPr>
        <w:t xml:space="preserve">شده مقاوم در برابر آتش و محافظت‌کننده‌های بازشو جدا شده است و مسیر عبور محافظت‌شده‌ای را در جهت افقی به سمت یک تخلیه خروج یا به یک معبر عمومی </w:t>
      </w:r>
      <w:r w:rsidR="008A2042">
        <w:rPr>
          <w:rFonts w:cs="B Nazanin" w:hint="cs"/>
          <w:szCs w:val="24"/>
          <w:rtl/>
        </w:rPr>
        <w:t>تأمین</w:t>
      </w:r>
      <w:r w:rsidRPr="00EB67C4">
        <w:rPr>
          <w:rFonts w:cs="B Nazanin" w:hint="cs"/>
          <w:szCs w:val="24"/>
          <w:rtl/>
        </w:rPr>
        <w:t xml:space="preserve"> می‌کند.</w:t>
      </w:r>
    </w:p>
    <w:p w14:paraId="7406E03C" w14:textId="77777777" w:rsidR="001221F2" w:rsidRPr="00EB4AE3" w:rsidRDefault="001221F2" w:rsidP="001221F2">
      <w:pPr>
        <w:rPr>
          <w:rFonts w:cs="B Nazanin"/>
          <w:rtl/>
        </w:rPr>
      </w:pPr>
      <w:r w:rsidRPr="004C6D7B">
        <w:rPr>
          <w:rFonts w:cs="B Nazanin" w:hint="cs"/>
          <w:b/>
          <w:bCs/>
          <w:sz w:val="26"/>
          <w:szCs w:val="26"/>
          <w:rtl/>
        </w:rPr>
        <w:t>مانع آتش:</w:t>
      </w:r>
      <w:r w:rsidRPr="00EB4AE3">
        <w:rPr>
          <w:rFonts w:cs="B Nazanin" w:hint="cs"/>
          <w:rtl/>
        </w:rPr>
        <w:t xml:space="preserve"> </w:t>
      </w:r>
      <w:r w:rsidRPr="00EB67C4">
        <w:rPr>
          <w:rFonts w:cs="B Nazanin" w:hint="cs"/>
          <w:szCs w:val="24"/>
          <w:rtl/>
        </w:rPr>
        <w:t>یک عنصر ساختمانی افقي (مانند سقف) يا قائم (مانند دیوار) با درجه‌بندی مقاومت در برابر آتش</w:t>
      </w:r>
      <w:r w:rsidRPr="00EB4AE3">
        <w:rPr>
          <w:rFonts w:cs="B Nazanin" w:hint="cs"/>
          <w:rtl/>
        </w:rPr>
        <w:t xml:space="preserve"> </w:t>
      </w:r>
      <w:r w:rsidRPr="00EB67C4">
        <w:rPr>
          <w:rFonts w:cs="B Nazanin" w:hint="cs"/>
          <w:szCs w:val="24"/>
          <w:rtl/>
        </w:rPr>
        <w:t>که برای جلوگیری از گسترش آتش‌سوزی طراحی شده و دارای بازشو‌هاي محافظت شده در برابر آتش است. برای دیوار مانع آتش، نگاه کنید به 3-8-4.</w:t>
      </w:r>
    </w:p>
    <w:p w14:paraId="46D5614C" w14:textId="77777777" w:rsidR="001221F2" w:rsidRPr="00EB67C4" w:rsidRDefault="001221F2" w:rsidP="001221F2">
      <w:pPr>
        <w:rPr>
          <w:rFonts w:cs="B Nazanin"/>
          <w:szCs w:val="24"/>
          <w:rtl/>
        </w:rPr>
      </w:pPr>
      <w:r w:rsidRPr="004C6D7B">
        <w:rPr>
          <w:rFonts w:cs="B Nazanin" w:hint="cs"/>
          <w:b/>
          <w:bCs/>
          <w:sz w:val="26"/>
          <w:szCs w:val="26"/>
          <w:rtl/>
        </w:rPr>
        <w:t>مانع دود</w:t>
      </w:r>
      <w:r w:rsidRPr="00EB67C4">
        <w:rPr>
          <w:rFonts w:cs="B Nazanin" w:hint="cs"/>
          <w:b/>
          <w:bCs/>
          <w:szCs w:val="24"/>
          <w:rtl/>
        </w:rPr>
        <w:t>:</w:t>
      </w:r>
      <w:r w:rsidRPr="00EB67C4">
        <w:rPr>
          <w:rFonts w:cs="B Nazanin" w:hint="cs"/>
          <w:szCs w:val="24"/>
          <w:rtl/>
        </w:rPr>
        <w:t xml:space="preserve"> يك پوسته پيوسته قائم یا افقي، مانند ديوار یا سقف که براي محدود كردن حركت دود طراحي و ساخته شده است.</w:t>
      </w:r>
    </w:p>
    <w:p w14:paraId="0302720F" w14:textId="77777777" w:rsidR="001221F2" w:rsidRPr="00EB67C4" w:rsidRDefault="001221F2" w:rsidP="001221F2">
      <w:pPr>
        <w:rPr>
          <w:rFonts w:cs="B Nazanin"/>
          <w:szCs w:val="24"/>
          <w:rtl/>
        </w:rPr>
      </w:pPr>
      <w:r w:rsidRPr="004C6D7B">
        <w:rPr>
          <w:rFonts w:cs="B Nazanin" w:hint="cs"/>
          <w:b/>
          <w:bCs/>
          <w:sz w:val="26"/>
          <w:szCs w:val="26"/>
          <w:rtl/>
        </w:rPr>
        <w:t>محوطه (حیاط) خروج</w:t>
      </w:r>
      <w:r w:rsidRPr="00EB67C4">
        <w:rPr>
          <w:rFonts w:cs="B Nazanin" w:hint="cs"/>
          <w:b/>
          <w:bCs/>
          <w:szCs w:val="24"/>
          <w:rtl/>
        </w:rPr>
        <w:t>:</w:t>
      </w:r>
      <w:r w:rsidRPr="00EB67C4">
        <w:rPr>
          <w:rFonts w:cs="B Nazanin" w:hint="cs"/>
          <w:i/>
          <w:iCs/>
          <w:szCs w:val="24"/>
          <w:rtl/>
        </w:rPr>
        <w:t xml:space="preserve"> </w:t>
      </w:r>
      <w:r w:rsidRPr="00EB67C4">
        <w:rPr>
          <w:rFonts w:cs="B Nazanin" w:hint="cs"/>
          <w:szCs w:val="24"/>
          <w:rtl/>
        </w:rPr>
        <w:t>یک محوطه یا حیاط که دسترسی به یک معبر عمومی را برای یک یا چند خروج فراهم می‌کند.</w:t>
      </w:r>
    </w:p>
    <w:p w14:paraId="0FDE6DF0" w14:textId="77777777" w:rsidR="001221F2" w:rsidRPr="00EB4AE3" w:rsidRDefault="001221F2" w:rsidP="001221F2">
      <w:pPr>
        <w:rPr>
          <w:rFonts w:cs="B Nazanin"/>
          <w:rtl/>
        </w:rPr>
      </w:pPr>
      <w:r w:rsidRPr="004C6D7B">
        <w:rPr>
          <w:rFonts w:cs="B Nazanin" w:hint="cs"/>
          <w:b/>
          <w:bCs/>
          <w:sz w:val="26"/>
          <w:szCs w:val="26"/>
          <w:rtl/>
        </w:rPr>
        <w:t>مساحت ساختمان:</w:t>
      </w:r>
      <w:r w:rsidRPr="00EB4AE3">
        <w:rPr>
          <w:rFonts w:cs="B Nazanin" w:hint="cs"/>
          <w:rtl/>
        </w:rPr>
        <w:t xml:space="preserve"> </w:t>
      </w:r>
      <w:r w:rsidRPr="00EB67C4">
        <w:rPr>
          <w:rFonts w:cs="B Nazanin" w:hint="cs"/>
          <w:szCs w:val="24"/>
          <w:rtl/>
        </w:rPr>
        <w:t xml:space="preserve">مساحتی که در میان دیوارهای خارجی بدون در نظر گرفتن شفت‌های </w:t>
      </w:r>
      <w:r w:rsidRPr="003E3256">
        <w:rPr>
          <w:rFonts w:cs="B Nazanin" w:hint="cs"/>
          <w:szCs w:val="24"/>
          <w:rtl/>
        </w:rPr>
        <w:t>تهویه</w:t>
      </w:r>
      <w:r w:rsidRPr="00EB67C4">
        <w:rPr>
          <w:rFonts w:cs="B Nazanin" w:hint="cs"/>
          <w:szCs w:val="24"/>
          <w:rtl/>
        </w:rPr>
        <w:t xml:space="preserve"> و حیاط‌ها واقع شده است. فضاهایی از ساختمان که در حد فاصل دیوارهای اطراف ساختمان قرار ندارند، در صورتی‌که درون تصویر افقی بام یا کف بالایی قرار داشته باشند، باید در محاسبه مساحت ساختمان در نظر گرفته</w:t>
      </w:r>
      <w:r w:rsidRPr="00EB4AE3">
        <w:rPr>
          <w:rFonts w:cs="B Nazanin" w:hint="cs"/>
          <w:rtl/>
        </w:rPr>
        <w:t xml:space="preserve"> </w:t>
      </w:r>
      <w:r w:rsidRPr="00EB67C4">
        <w:rPr>
          <w:rFonts w:cs="B Nazanin" w:hint="cs"/>
          <w:szCs w:val="24"/>
          <w:rtl/>
        </w:rPr>
        <w:t>شوند.</w:t>
      </w:r>
    </w:p>
    <w:p w14:paraId="632C446A" w14:textId="77777777" w:rsidR="001221F2" w:rsidRPr="00EB67C4" w:rsidRDefault="001221F2" w:rsidP="003E3256">
      <w:pPr>
        <w:rPr>
          <w:rFonts w:cs="B Nazanin"/>
          <w:szCs w:val="24"/>
          <w:rtl/>
        </w:rPr>
      </w:pPr>
      <w:r w:rsidRPr="004C6D7B">
        <w:rPr>
          <w:rFonts w:cs="B Nazanin" w:hint="cs"/>
          <w:b/>
          <w:bCs/>
          <w:sz w:val="26"/>
          <w:szCs w:val="26"/>
          <w:rtl/>
        </w:rPr>
        <w:t>مساحت کف (سطح اشغال)، ناخالص</w:t>
      </w:r>
      <w:r w:rsidRPr="00EB67C4">
        <w:rPr>
          <w:rFonts w:cs="B Nazanin" w:hint="cs"/>
          <w:b/>
          <w:bCs/>
          <w:szCs w:val="24"/>
          <w:rtl/>
        </w:rPr>
        <w:t>:</w:t>
      </w:r>
      <w:r w:rsidRPr="00EB67C4">
        <w:rPr>
          <w:rFonts w:cs="B Nazanin" w:hint="cs"/>
          <w:szCs w:val="24"/>
          <w:rtl/>
        </w:rPr>
        <w:t xml:space="preserve"> مساحت کف واقع در داخل دیوارهای خارجی ساختمان، بدون در نظر</w:t>
      </w:r>
      <w:r w:rsidRPr="00EB4AE3">
        <w:rPr>
          <w:rFonts w:cs="B Nazanin" w:hint="cs"/>
          <w:rtl/>
        </w:rPr>
        <w:t xml:space="preserve"> </w:t>
      </w:r>
      <w:r w:rsidRPr="00EB67C4">
        <w:rPr>
          <w:rFonts w:cs="B Nazanin" w:hint="cs"/>
          <w:szCs w:val="24"/>
          <w:rtl/>
        </w:rPr>
        <w:t>آوردن مساحت کانال‌های قائم تهویه و محوطه‌های باز، و بدون کم‌کردن مساحت کریدور‌ها، راه‌پله‌ها،کمدها، ضخامت</w:t>
      </w:r>
      <w:r w:rsidR="003E3256">
        <w:rPr>
          <w:rFonts w:cs="B Nazanin" w:hint="cs"/>
          <w:szCs w:val="24"/>
          <w:rtl/>
        </w:rPr>
        <w:t xml:space="preserve"> </w:t>
      </w:r>
      <w:r w:rsidRPr="00EB67C4">
        <w:rPr>
          <w:rFonts w:cs="B Nazanin" w:hint="cs"/>
          <w:szCs w:val="24"/>
          <w:rtl/>
        </w:rPr>
        <w:t>‌دیوارهای داخلی، ستون‌ها یا سایر قسمت‌های برجسته نمایان.</w:t>
      </w:r>
    </w:p>
    <w:p w14:paraId="34497824" w14:textId="77777777" w:rsidR="001221F2" w:rsidRPr="00EB67C4" w:rsidRDefault="001221F2" w:rsidP="001221F2">
      <w:pPr>
        <w:rPr>
          <w:rFonts w:cs="B Nazanin"/>
          <w:szCs w:val="24"/>
          <w:rtl/>
        </w:rPr>
      </w:pPr>
      <w:r w:rsidRPr="00EB67C4">
        <w:rPr>
          <w:rFonts w:cs="B Nazanin" w:hint="cs"/>
          <w:b/>
          <w:bCs/>
          <w:szCs w:val="24"/>
          <w:rtl/>
        </w:rPr>
        <w:t>مساحت کف، خالص:</w:t>
      </w:r>
      <w:r w:rsidRPr="00EB67C4">
        <w:rPr>
          <w:rFonts w:cs="B Nazanin" w:hint="cs"/>
          <w:szCs w:val="24"/>
          <w:rtl/>
        </w:rPr>
        <w:t xml:space="preserve">مساحت سطح اشغال‌شده‌ واقعی که شامل مساحت قسمت‌های فرعی بدون متصرف، مانند کریدور‌ها، </w:t>
      </w:r>
      <w:r w:rsidRPr="00EB67C4">
        <w:rPr>
          <w:rFonts w:cs="B Nazanin" w:hint="cs"/>
          <w:szCs w:val="24"/>
          <w:rtl/>
        </w:rPr>
        <w:lastRenderedPageBreak/>
        <w:t>راه‌پله‌ها، سرویس‌های ‌بهداشتی، اتاق تأسیسات مکانیکی و کمدها نمی‌شود.</w:t>
      </w:r>
    </w:p>
    <w:p w14:paraId="0192CA8F" w14:textId="77777777" w:rsidR="001221F2" w:rsidRPr="00EB67C4" w:rsidRDefault="001221F2" w:rsidP="001221F2">
      <w:pPr>
        <w:rPr>
          <w:rFonts w:cs="B Nazanin"/>
          <w:szCs w:val="24"/>
          <w:rtl/>
        </w:rPr>
      </w:pPr>
      <w:r w:rsidRPr="004C6D7B">
        <w:rPr>
          <w:rFonts w:cs="B Nazanin" w:hint="cs"/>
          <w:b/>
          <w:bCs/>
          <w:sz w:val="26"/>
          <w:szCs w:val="26"/>
          <w:rtl/>
        </w:rPr>
        <w:t>مسدودكننده حریق:</w:t>
      </w:r>
      <w:r w:rsidRPr="00EB4AE3">
        <w:rPr>
          <w:rFonts w:cs="B Nazanin" w:hint="cs"/>
          <w:rtl/>
        </w:rPr>
        <w:t xml:space="preserve"> </w:t>
      </w:r>
      <w:r w:rsidRPr="00EB67C4">
        <w:rPr>
          <w:rFonts w:cs="B Nazanin" w:hint="cs"/>
          <w:szCs w:val="24"/>
          <w:rtl/>
        </w:rPr>
        <w:t>مصالح ساختماني نصب شده براي مقاومت در برابر عبور آزاد شعله به ديگر نواحي ساختمان از ميان فضاهاي پنهان.</w:t>
      </w:r>
    </w:p>
    <w:p w14:paraId="77717C61" w14:textId="77777777" w:rsidR="001221F2" w:rsidRPr="00EB67C4" w:rsidRDefault="001221F2" w:rsidP="007F4A2F">
      <w:pPr>
        <w:rPr>
          <w:rFonts w:cs="B Nazanin"/>
          <w:szCs w:val="24"/>
          <w:rtl/>
        </w:rPr>
      </w:pPr>
      <w:r w:rsidRPr="004C6D7B">
        <w:rPr>
          <w:rFonts w:cs="B Nazanin" w:hint="cs"/>
          <w:b/>
          <w:bCs/>
          <w:sz w:val="26"/>
          <w:szCs w:val="26"/>
          <w:rtl/>
        </w:rPr>
        <w:t>مسیر مشترک تردد</w:t>
      </w:r>
      <w:r w:rsidRPr="004C6D7B">
        <w:rPr>
          <w:rFonts w:cs="B Nazanin" w:hint="cs"/>
          <w:sz w:val="26"/>
          <w:szCs w:val="26"/>
          <w:rtl/>
        </w:rPr>
        <w:t>:</w:t>
      </w:r>
      <w:r w:rsidRPr="00EB4AE3">
        <w:rPr>
          <w:rFonts w:cs="B Nazanin" w:hint="cs"/>
          <w:rtl/>
        </w:rPr>
        <w:t xml:space="preserve"> </w:t>
      </w:r>
      <w:r w:rsidRPr="00EB67C4">
        <w:rPr>
          <w:rFonts w:cs="B Nazanin" w:hint="cs"/>
          <w:szCs w:val="24"/>
          <w:rtl/>
        </w:rPr>
        <w:t>بخشي از دسترس خروج که متصرفان بايد طي كنند تا به محلی برسند كه از آن جا، دو مسیر مجزا و در جهت مخ</w:t>
      </w:r>
      <w:r w:rsidR="007F4A2F">
        <w:rPr>
          <w:rFonts w:cs="B Nazanin" w:hint="cs"/>
          <w:szCs w:val="24"/>
          <w:rtl/>
        </w:rPr>
        <w:t>ت</w:t>
      </w:r>
      <w:r w:rsidRPr="00EB67C4">
        <w:rPr>
          <w:rFonts w:cs="B Nazanin" w:hint="cs"/>
          <w:szCs w:val="24"/>
          <w:rtl/>
        </w:rPr>
        <w:t xml:space="preserve">لف براي رسيدن به دو خروج جداگانه وجود دارد. اين مسیر مشترک باید در محاسبه مسافت مجاز تردد در نظر گرفته شود. </w:t>
      </w:r>
    </w:p>
    <w:p w14:paraId="57BD8A6D" w14:textId="77777777" w:rsidR="001221F2" w:rsidRDefault="001221F2" w:rsidP="001221F2">
      <w:pPr>
        <w:pStyle w:val="Style1"/>
        <w:rPr>
          <w:rFonts w:cs="B Nazanin"/>
          <w:szCs w:val="24"/>
          <w:rtl/>
        </w:rPr>
      </w:pPr>
      <w:r w:rsidRPr="004C6D7B">
        <w:rPr>
          <w:rFonts w:cs="B Nazanin" w:hint="cs"/>
          <w:b/>
          <w:bCs/>
          <w:sz w:val="26"/>
          <w:szCs w:val="26"/>
          <w:rtl/>
        </w:rPr>
        <w:t>معبر عمومی</w:t>
      </w:r>
      <w:r w:rsidRPr="00EB67C4">
        <w:rPr>
          <w:rFonts w:cs="B Nazanin" w:hint="cs"/>
          <w:b/>
          <w:bCs/>
          <w:szCs w:val="24"/>
          <w:rtl/>
        </w:rPr>
        <w:t>:</w:t>
      </w:r>
      <w:r w:rsidRPr="00EB67C4">
        <w:rPr>
          <w:rFonts w:cs="B Nazanin" w:hint="cs"/>
          <w:i/>
          <w:iCs/>
          <w:szCs w:val="24"/>
          <w:rtl/>
        </w:rPr>
        <w:t xml:space="preserve"> </w:t>
      </w:r>
      <w:r w:rsidRPr="00EB67C4">
        <w:rPr>
          <w:rFonts w:cs="B Nazanin" w:hint="cs"/>
          <w:szCs w:val="24"/>
          <w:rtl/>
        </w:rPr>
        <w:t>خیابان، کوچه یا پاره‌ای از زمین با عرض و ارتفاع آزاد حداقل 300 سانتی‌متر که به هوای آزاد (بیرون) و خیابان راه دارد و به صورت دائم براي تردد مردم آزاد است.</w:t>
      </w:r>
    </w:p>
    <w:p w14:paraId="1D746046" w14:textId="77777777" w:rsidR="004E04BD" w:rsidRDefault="001221F2" w:rsidP="007F4A2F">
      <w:pPr>
        <w:rPr>
          <w:rFonts w:cs="B Nazanin"/>
          <w:szCs w:val="24"/>
          <w:rtl/>
        </w:rPr>
      </w:pPr>
      <w:r w:rsidRPr="007F4A2F">
        <w:rPr>
          <w:rFonts w:cs="B Nazanin" w:hint="cs"/>
          <w:b/>
          <w:bCs/>
          <w:sz w:val="26"/>
          <w:szCs w:val="26"/>
          <w:rtl/>
        </w:rPr>
        <w:t>مقام قانونی مسئول:</w:t>
      </w:r>
      <w:r w:rsidRPr="006C6BB3">
        <w:rPr>
          <w:rFonts w:cs="B Nazanin" w:hint="cs"/>
          <w:szCs w:val="24"/>
          <w:rtl/>
          <w:lang w:bidi="fa-IR"/>
        </w:rPr>
        <w:t xml:space="preserve"> </w:t>
      </w:r>
      <w:r w:rsidR="00957AE2" w:rsidRPr="00F03F43">
        <w:rPr>
          <w:rFonts w:cs="B Nazanin" w:hint="cs"/>
          <w:szCs w:val="24"/>
          <w:rtl/>
        </w:rPr>
        <w:t xml:space="preserve">اشخاص حقوقی یا حقیقی دارای صلاحیت قانونی که </w:t>
      </w:r>
      <w:r w:rsidR="00BD3E63">
        <w:rPr>
          <w:rFonts w:cs="B Nazanin" w:hint="cs"/>
          <w:szCs w:val="24"/>
          <w:rtl/>
        </w:rPr>
        <w:t>وظیفه</w:t>
      </w:r>
      <w:r w:rsidR="00957AE2" w:rsidRPr="00F03F43">
        <w:rPr>
          <w:rFonts w:cs="B Nazanin" w:hint="cs"/>
          <w:szCs w:val="24"/>
          <w:rtl/>
        </w:rPr>
        <w:t xml:space="preserve"> </w:t>
      </w:r>
      <w:r w:rsidR="00BD3E63">
        <w:rPr>
          <w:rFonts w:cs="B Nazanin" w:hint="cs"/>
          <w:szCs w:val="24"/>
          <w:rtl/>
        </w:rPr>
        <w:t xml:space="preserve">کنترل، بررسی و تصویب </w:t>
      </w:r>
      <w:r w:rsidR="00957AE2" w:rsidRPr="00F03F43">
        <w:rPr>
          <w:rFonts w:cs="B Nazanin" w:hint="cs"/>
          <w:szCs w:val="24"/>
          <w:rtl/>
        </w:rPr>
        <w:t>نقشه</w:t>
      </w:r>
      <w:r w:rsidR="007F4A2F">
        <w:rPr>
          <w:rFonts w:cs="B Nazanin" w:hint="eastAsia"/>
          <w:szCs w:val="24"/>
          <w:rtl/>
        </w:rPr>
        <w:t>‌</w:t>
      </w:r>
      <w:r w:rsidR="00957AE2" w:rsidRPr="00F03F43">
        <w:rPr>
          <w:rFonts w:cs="B Nazanin" w:hint="cs"/>
          <w:szCs w:val="24"/>
          <w:rtl/>
        </w:rPr>
        <w:t>ها، محاسبات، تجهیزات، مصالح، جزئیات نصب و اجرا یا سایر فرایندهای لازم را بر</w:t>
      </w:r>
      <w:r w:rsidR="00B01F49">
        <w:rPr>
          <w:rFonts w:cs="B Nazanin" w:hint="cs"/>
          <w:szCs w:val="24"/>
          <w:rtl/>
        </w:rPr>
        <w:t xml:space="preserve"> عهده دارند. </w:t>
      </w:r>
      <w:r w:rsidR="00957AE2" w:rsidRPr="00F03F43">
        <w:rPr>
          <w:rFonts w:cs="B Nazanin" w:hint="cs"/>
          <w:szCs w:val="24"/>
          <w:rtl/>
        </w:rPr>
        <w:t>نظامات اداری و تعریف مقام</w:t>
      </w:r>
      <w:r w:rsidR="006C6BB3" w:rsidRPr="00F03F43">
        <w:rPr>
          <w:rFonts w:cs="B Nazanin" w:hint="cs"/>
          <w:szCs w:val="24"/>
          <w:rtl/>
        </w:rPr>
        <w:t>ات</w:t>
      </w:r>
      <w:r w:rsidR="00957AE2" w:rsidRPr="00F03F43">
        <w:rPr>
          <w:rFonts w:cs="B Nazanin" w:hint="cs"/>
          <w:szCs w:val="24"/>
          <w:rtl/>
        </w:rPr>
        <w:t xml:space="preserve"> قانونی مسئول به طور کلی تابع ضوابط مبحث دوم مقررات ملی ساختمان است، در عین حال برای نیازهای خاص </w:t>
      </w:r>
      <w:r w:rsidR="00B01F49">
        <w:rPr>
          <w:rFonts w:cs="B Nazanin" w:hint="cs"/>
          <w:szCs w:val="24"/>
          <w:rtl/>
        </w:rPr>
        <w:t xml:space="preserve">این </w:t>
      </w:r>
      <w:r w:rsidR="00957AE2" w:rsidRPr="00F03F43">
        <w:rPr>
          <w:rFonts w:cs="B Nazanin" w:hint="cs"/>
          <w:szCs w:val="24"/>
          <w:rtl/>
        </w:rPr>
        <w:t>مبحث، مقام</w:t>
      </w:r>
      <w:r w:rsidR="006C6BB3" w:rsidRPr="00F03F43">
        <w:rPr>
          <w:rFonts w:cs="B Nazanin" w:hint="cs"/>
          <w:szCs w:val="24"/>
          <w:rtl/>
        </w:rPr>
        <w:t>ات</w:t>
      </w:r>
      <w:r w:rsidR="00957AE2" w:rsidRPr="00F03F43">
        <w:rPr>
          <w:rFonts w:cs="B Nazanin" w:hint="cs"/>
          <w:szCs w:val="24"/>
          <w:rtl/>
        </w:rPr>
        <w:t xml:space="preserve"> قانونی </w:t>
      </w:r>
      <w:r w:rsidR="00957AE2" w:rsidRPr="00B01F49">
        <w:rPr>
          <w:rFonts w:cs="B Nazanin" w:hint="cs"/>
          <w:szCs w:val="24"/>
          <w:rtl/>
        </w:rPr>
        <w:t>مسئول به صراحت در متن مقررات قید شده است.</w:t>
      </w:r>
    </w:p>
    <w:p w14:paraId="149E2DC1" w14:textId="77777777" w:rsidR="00957AE2" w:rsidRDefault="00F03F43" w:rsidP="007F4A2F">
      <w:pPr>
        <w:rPr>
          <w:rFonts w:cs="B Nazanin"/>
          <w:szCs w:val="24"/>
          <w:rtl/>
        </w:rPr>
      </w:pPr>
      <w:r w:rsidRPr="00B01F49">
        <w:rPr>
          <w:rFonts w:cs="B Nazanin" w:hint="cs"/>
          <w:szCs w:val="24"/>
          <w:rtl/>
        </w:rPr>
        <w:t xml:space="preserve">به منظور کنترل رعایت </w:t>
      </w:r>
      <w:r w:rsidR="00702FC2" w:rsidRPr="00B01F49">
        <w:rPr>
          <w:rFonts w:cs="B Nazanin" w:hint="cs"/>
          <w:szCs w:val="24"/>
          <w:rtl/>
        </w:rPr>
        <w:t>الزامات این مبحث</w:t>
      </w:r>
      <w:r w:rsidR="00E419D4" w:rsidRPr="00B01F49">
        <w:rPr>
          <w:rFonts w:cs="B Nazanin" w:hint="cs"/>
          <w:szCs w:val="24"/>
          <w:rtl/>
        </w:rPr>
        <w:t xml:space="preserve">، در </w:t>
      </w:r>
      <w:r w:rsidR="003E3256" w:rsidRPr="00B01F49">
        <w:rPr>
          <w:rFonts w:cs="B Nazanin" w:hint="cs"/>
          <w:szCs w:val="24"/>
          <w:rtl/>
        </w:rPr>
        <w:t xml:space="preserve">آن تعداد از </w:t>
      </w:r>
      <w:r w:rsidR="00E419D4" w:rsidRPr="00B01F49">
        <w:rPr>
          <w:rFonts w:cs="B Nazanin" w:hint="cs"/>
          <w:szCs w:val="24"/>
          <w:rtl/>
        </w:rPr>
        <w:t>شهرهایی که</w:t>
      </w:r>
      <w:r w:rsidR="00E419D4">
        <w:rPr>
          <w:rFonts w:cs="B Nazanin" w:hint="cs"/>
          <w:szCs w:val="24"/>
          <w:rtl/>
        </w:rPr>
        <w:t xml:space="preserve"> </w:t>
      </w:r>
      <w:r w:rsidR="00964F97">
        <w:rPr>
          <w:rFonts w:cs="B Nazanin" w:hint="cs"/>
          <w:szCs w:val="24"/>
          <w:rtl/>
        </w:rPr>
        <w:t>وزارت کشور (سازمان شهرداری</w:t>
      </w:r>
      <w:r w:rsidR="003D2935">
        <w:rPr>
          <w:rFonts w:cs="B Nazanin" w:hint="eastAsia"/>
          <w:szCs w:val="24"/>
          <w:rtl/>
        </w:rPr>
        <w:t>‌</w:t>
      </w:r>
      <w:r w:rsidR="00964F97">
        <w:rPr>
          <w:rFonts w:cs="B Nazanin" w:hint="cs"/>
          <w:szCs w:val="24"/>
          <w:rtl/>
        </w:rPr>
        <w:t>ها و دهیاری</w:t>
      </w:r>
      <w:r w:rsidR="003D2935">
        <w:rPr>
          <w:rFonts w:cs="B Nazanin" w:hint="eastAsia"/>
          <w:szCs w:val="24"/>
          <w:rtl/>
        </w:rPr>
        <w:t>‌</w:t>
      </w:r>
      <w:r w:rsidR="00964F97">
        <w:rPr>
          <w:rFonts w:cs="B Nazanin" w:hint="cs"/>
          <w:szCs w:val="24"/>
          <w:rtl/>
        </w:rPr>
        <w:t xml:space="preserve">های کشور) </w:t>
      </w:r>
      <w:r w:rsidR="00D10F5A">
        <w:rPr>
          <w:rFonts w:cs="B Nazanin" w:hint="cs"/>
          <w:szCs w:val="24"/>
          <w:rtl/>
        </w:rPr>
        <w:t xml:space="preserve">به لحاظ توانایی فنی سازمان آتش نشانی </w:t>
      </w:r>
      <w:r w:rsidR="00964F97">
        <w:rPr>
          <w:rFonts w:cs="B Nazanin" w:hint="cs"/>
          <w:szCs w:val="24"/>
          <w:rtl/>
          <w:lang w:bidi="fa-IR"/>
        </w:rPr>
        <w:t>مشخص نماید،</w:t>
      </w:r>
      <w:r w:rsidR="00D10F5A">
        <w:rPr>
          <w:rFonts w:cs="B Nazanin" w:hint="cs"/>
          <w:szCs w:val="24"/>
          <w:rtl/>
          <w:lang w:bidi="fa-IR"/>
        </w:rPr>
        <w:t xml:space="preserve"> </w:t>
      </w:r>
      <w:r w:rsidR="00D10F5A">
        <w:rPr>
          <w:rFonts w:cs="B Nazanin" w:hint="cs"/>
          <w:szCs w:val="24"/>
          <w:rtl/>
        </w:rPr>
        <w:t>مرجع صدور پروانه و کنترل ساختمان</w:t>
      </w:r>
      <w:r w:rsidR="003E3256">
        <w:rPr>
          <w:rFonts w:cs="B Nazanin" w:hint="cs"/>
          <w:szCs w:val="24"/>
          <w:rtl/>
        </w:rPr>
        <w:t>،</w:t>
      </w:r>
      <w:r w:rsidR="00964F97">
        <w:rPr>
          <w:rFonts w:cs="B Nazanin" w:hint="cs"/>
          <w:szCs w:val="24"/>
          <w:rtl/>
          <w:lang w:bidi="fa-IR"/>
        </w:rPr>
        <w:t xml:space="preserve"> </w:t>
      </w:r>
      <w:r w:rsidR="00702FC2">
        <w:rPr>
          <w:rFonts w:cs="B Nazanin" w:hint="cs"/>
          <w:szCs w:val="24"/>
          <w:rtl/>
        </w:rPr>
        <w:t>استعلام</w:t>
      </w:r>
      <w:r w:rsidR="007F4A2F">
        <w:rPr>
          <w:rFonts w:cs="B Nazanin" w:hint="eastAsia"/>
          <w:szCs w:val="24"/>
          <w:rtl/>
        </w:rPr>
        <w:t>‌</w:t>
      </w:r>
      <w:r w:rsidR="00702FC2">
        <w:rPr>
          <w:rFonts w:cs="B Nazanin" w:hint="cs"/>
          <w:szCs w:val="24"/>
          <w:rtl/>
        </w:rPr>
        <w:t xml:space="preserve">های لازم از </w:t>
      </w:r>
      <w:r w:rsidR="00D10F5A">
        <w:rPr>
          <w:rFonts w:cs="B Nazanin" w:hint="cs"/>
          <w:szCs w:val="24"/>
          <w:rtl/>
        </w:rPr>
        <w:t xml:space="preserve">این </w:t>
      </w:r>
      <w:r w:rsidR="00702FC2">
        <w:rPr>
          <w:rFonts w:cs="B Nazanin" w:hint="cs"/>
          <w:szCs w:val="24"/>
          <w:rtl/>
        </w:rPr>
        <w:t xml:space="preserve">سازمان </w:t>
      </w:r>
      <w:r w:rsidR="00D10F5A">
        <w:rPr>
          <w:rFonts w:cs="B Nazanin" w:hint="cs"/>
          <w:szCs w:val="24"/>
          <w:rtl/>
        </w:rPr>
        <w:t xml:space="preserve">را </w:t>
      </w:r>
      <w:r w:rsidR="00702FC2">
        <w:rPr>
          <w:rFonts w:cs="B Nazanin" w:hint="cs"/>
          <w:szCs w:val="24"/>
          <w:rtl/>
        </w:rPr>
        <w:t xml:space="preserve">در مرحله صدور پروانه طرح </w:t>
      </w:r>
      <w:r w:rsidR="00B01F49" w:rsidRPr="00B01F49">
        <w:rPr>
          <w:rFonts w:cs="B Nazanin"/>
          <w:szCs w:val="24"/>
          <w:rtl/>
        </w:rPr>
        <w:t>(به</w:t>
      </w:r>
      <w:r w:rsidR="00B01F49" w:rsidRPr="00B01F49">
        <w:rPr>
          <w:rFonts w:cs="B Nazanin" w:hint="cs"/>
          <w:szCs w:val="24"/>
          <w:rtl/>
        </w:rPr>
        <w:t xml:space="preserve"> </w:t>
      </w:r>
      <w:r w:rsidR="00B01F49" w:rsidRPr="00B01F49">
        <w:rPr>
          <w:rFonts w:cs="B Nazanin"/>
          <w:szCs w:val="24"/>
          <w:rtl/>
        </w:rPr>
        <w:t>منظور اطمينان از رعايت الزامات ايمني در طراحي ساختمان)</w:t>
      </w:r>
      <w:r w:rsidR="00702FC2" w:rsidRPr="00702FC2">
        <w:rPr>
          <w:rFonts w:cs="B Nazanin" w:hint="cs"/>
          <w:szCs w:val="24"/>
          <w:rtl/>
        </w:rPr>
        <w:t xml:space="preserve"> </w:t>
      </w:r>
      <w:r w:rsidR="00702FC2">
        <w:rPr>
          <w:rFonts w:cs="B Nazanin" w:hint="cs"/>
          <w:szCs w:val="24"/>
          <w:rtl/>
        </w:rPr>
        <w:t xml:space="preserve">و </w:t>
      </w:r>
      <w:r w:rsidR="009F045F">
        <w:rPr>
          <w:rFonts w:cs="B Nazanin" w:hint="cs"/>
          <w:szCs w:val="24"/>
          <w:rtl/>
        </w:rPr>
        <w:t xml:space="preserve">در مرحله گواهی </w:t>
      </w:r>
      <w:r w:rsidR="00702FC2">
        <w:rPr>
          <w:rFonts w:cs="B Nazanin" w:hint="cs"/>
          <w:szCs w:val="24"/>
          <w:rtl/>
        </w:rPr>
        <w:t>پایان</w:t>
      </w:r>
      <w:r w:rsidR="00D10F5A">
        <w:rPr>
          <w:rFonts w:cs="B Nazanin" w:hint="cs"/>
          <w:szCs w:val="24"/>
          <w:rtl/>
        </w:rPr>
        <w:t>کار</w:t>
      </w:r>
      <w:r w:rsidR="00702FC2">
        <w:rPr>
          <w:rFonts w:cs="B Nazanin" w:hint="cs"/>
          <w:szCs w:val="24"/>
          <w:rtl/>
        </w:rPr>
        <w:t xml:space="preserve"> </w:t>
      </w:r>
      <w:r w:rsidR="009F045F">
        <w:rPr>
          <w:rFonts w:cs="B Nazanin" w:hint="cs"/>
          <w:szCs w:val="24"/>
          <w:rtl/>
        </w:rPr>
        <w:t xml:space="preserve">ساختمان (به منظور تائید </w:t>
      </w:r>
      <w:r w:rsidR="00C110E2">
        <w:rPr>
          <w:rFonts w:cs="B Nazanin" w:hint="cs"/>
          <w:szCs w:val="24"/>
          <w:rtl/>
        </w:rPr>
        <w:t xml:space="preserve">نهایی </w:t>
      </w:r>
      <w:r w:rsidR="009F045F">
        <w:rPr>
          <w:rFonts w:cs="B Nazanin" w:hint="cs"/>
          <w:szCs w:val="24"/>
          <w:rtl/>
        </w:rPr>
        <w:t xml:space="preserve">رعایت الزامات مبحث سوم) </w:t>
      </w:r>
      <w:r w:rsidR="007F4A2F">
        <w:rPr>
          <w:rFonts w:cs="B Nazanin" w:hint="cs"/>
          <w:szCs w:val="24"/>
          <w:rtl/>
        </w:rPr>
        <w:t xml:space="preserve">باید </w:t>
      </w:r>
      <w:r w:rsidR="00702FC2">
        <w:rPr>
          <w:rFonts w:cs="B Nazanin" w:hint="cs"/>
          <w:szCs w:val="24"/>
          <w:rtl/>
        </w:rPr>
        <w:t>صورت دهد.</w:t>
      </w:r>
    </w:p>
    <w:p w14:paraId="134E142A" w14:textId="77777777" w:rsidR="002634C7" w:rsidRDefault="002634C7" w:rsidP="007F4A2F">
      <w:pPr>
        <w:rPr>
          <w:rFonts w:cs="B Nazanin"/>
          <w:szCs w:val="24"/>
          <w:rtl/>
        </w:rPr>
      </w:pPr>
      <w:r w:rsidRPr="002634C7">
        <w:rPr>
          <w:rFonts w:cs="B Nazanin" w:hint="cs"/>
          <w:szCs w:val="24"/>
          <w:rtl/>
        </w:rPr>
        <w:t>مرجع صدور گواهینامه</w:t>
      </w:r>
      <w:r w:rsidR="007F4A2F">
        <w:rPr>
          <w:rFonts w:cs="B Nazanin" w:hint="eastAsia"/>
          <w:szCs w:val="24"/>
          <w:rtl/>
        </w:rPr>
        <w:t>‌</w:t>
      </w:r>
      <w:r w:rsidRPr="002634C7">
        <w:rPr>
          <w:rFonts w:cs="B Nazanin" w:hint="cs"/>
          <w:szCs w:val="24"/>
          <w:rtl/>
        </w:rPr>
        <w:t>ها و نظریه</w:t>
      </w:r>
      <w:r w:rsidR="007F4A2F">
        <w:rPr>
          <w:rFonts w:cs="B Nazanin" w:hint="eastAsia"/>
          <w:szCs w:val="24"/>
          <w:rtl/>
        </w:rPr>
        <w:t>‌</w:t>
      </w:r>
      <w:r w:rsidRPr="002634C7">
        <w:rPr>
          <w:rFonts w:cs="B Nazanin" w:hint="cs"/>
          <w:szCs w:val="24"/>
          <w:rtl/>
        </w:rPr>
        <w:t xml:space="preserve">های فنی </w:t>
      </w:r>
      <w:r>
        <w:rPr>
          <w:rFonts w:cs="B Nazanin" w:hint="cs"/>
          <w:szCs w:val="24"/>
          <w:rtl/>
        </w:rPr>
        <w:t xml:space="preserve">برای </w:t>
      </w:r>
      <w:r w:rsidRPr="002634C7">
        <w:rPr>
          <w:rFonts w:cs="B Nazanin" w:hint="cs"/>
          <w:szCs w:val="24"/>
          <w:rtl/>
        </w:rPr>
        <w:t xml:space="preserve">تائید </w:t>
      </w:r>
      <w:r w:rsidR="007F4A2F">
        <w:rPr>
          <w:rFonts w:cs="B Nazanin" w:hint="cs"/>
          <w:szCs w:val="24"/>
          <w:rtl/>
        </w:rPr>
        <w:t>فراورده‌ها و سیستم‌های</w:t>
      </w:r>
      <w:r w:rsidRPr="002634C7">
        <w:rPr>
          <w:rFonts w:cs="B Nazanin" w:hint="cs"/>
          <w:szCs w:val="24"/>
          <w:rtl/>
        </w:rPr>
        <w:t xml:space="preserve"> ساختمانی و </w:t>
      </w:r>
      <w:r w:rsidR="004E04BD">
        <w:rPr>
          <w:rFonts w:cs="B Nazanin" w:hint="cs"/>
          <w:szCs w:val="24"/>
          <w:rtl/>
        </w:rPr>
        <w:t xml:space="preserve">محصولات و </w:t>
      </w:r>
      <w:r w:rsidR="00DF0A31">
        <w:rPr>
          <w:rFonts w:cs="B Nazanin" w:hint="cs"/>
          <w:szCs w:val="24"/>
          <w:rtl/>
        </w:rPr>
        <w:t>سیستم‌ها</w:t>
      </w:r>
      <w:r w:rsidR="004E04BD">
        <w:rPr>
          <w:rFonts w:cs="B Nazanin" w:hint="cs"/>
          <w:szCs w:val="24"/>
          <w:rtl/>
        </w:rPr>
        <w:t xml:space="preserve">ی </w:t>
      </w:r>
      <w:r w:rsidRPr="002634C7">
        <w:rPr>
          <w:rFonts w:cs="B Nazanin" w:hint="cs"/>
          <w:szCs w:val="24"/>
          <w:rtl/>
        </w:rPr>
        <w:t xml:space="preserve">محافظت کننده در برابر آتش، </w:t>
      </w:r>
      <w:r>
        <w:rPr>
          <w:rFonts w:cs="B Nazanin" w:hint="cs"/>
          <w:szCs w:val="24"/>
          <w:rtl/>
        </w:rPr>
        <w:t xml:space="preserve">تائید </w:t>
      </w:r>
      <w:r w:rsidRPr="002634C7">
        <w:rPr>
          <w:rFonts w:cs="B Nazanin" w:hint="cs"/>
          <w:szCs w:val="24"/>
          <w:rtl/>
        </w:rPr>
        <w:t>دستورالعمل</w:t>
      </w:r>
      <w:r w:rsidR="003D2935">
        <w:rPr>
          <w:rFonts w:cs="B Nazanin" w:hint="eastAsia"/>
          <w:szCs w:val="24"/>
          <w:rtl/>
        </w:rPr>
        <w:t>‌</w:t>
      </w:r>
      <w:r w:rsidRPr="002634C7">
        <w:rPr>
          <w:rFonts w:cs="B Nazanin" w:hint="cs"/>
          <w:szCs w:val="24"/>
          <w:rtl/>
        </w:rPr>
        <w:t xml:space="preserve">های اجرایی مربوط و </w:t>
      </w:r>
      <w:r w:rsidR="007750BE">
        <w:rPr>
          <w:rFonts w:cs="B Nazanin" w:hint="cs"/>
          <w:szCs w:val="24"/>
          <w:rtl/>
        </w:rPr>
        <w:t xml:space="preserve">ارزیابی </w:t>
      </w:r>
      <w:r w:rsidR="004E04BD">
        <w:rPr>
          <w:rFonts w:cs="B Nazanin" w:hint="cs"/>
          <w:szCs w:val="24"/>
          <w:rtl/>
        </w:rPr>
        <w:t xml:space="preserve">چگونگی </w:t>
      </w:r>
      <w:r w:rsidR="007750BE">
        <w:rPr>
          <w:rFonts w:cs="B Nazanin" w:hint="cs"/>
          <w:szCs w:val="24"/>
          <w:rtl/>
        </w:rPr>
        <w:t xml:space="preserve">مطابقت </w:t>
      </w:r>
      <w:r w:rsidRPr="002634C7">
        <w:rPr>
          <w:rFonts w:cs="B Nazanin" w:hint="cs"/>
          <w:szCs w:val="24"/>
          <w:rtl/>
        </w:rPr>
        <w:t>با الزامات این مبحث</w:t>
      </w:r>
      <w:r>
        <w:rPr>
          <w:rFonts w:cs="B Nazanin" w:hint="cs"/>
          <w:szCs w:val="24"/>
          <w:rtl/>
        </w:rPr>
        <w:t xml:space="preserve">، </w:t>
      </w:r>
      <w:r w:rsidRPr="002634C7">
        <w:rPr>
          <w:rFonts w:cs="B Nazanin" w:hint="cs"/>
          <w:szCs w:val="24"/>
          <w:rtl/>
        </w:rPr>
        <w:t>مرکز تحقیقات راه، مسکن و شهرسازی می</w:t>
      </w:r>
      <w:r w:rsidR="007F4A2F">
        <w:rPr>
          <w:rFonts w:cs="B Nazanin" w:hint="eastAsia"/>
          <w:szCs w:val="24"/>
          <w:rtl/>
        </w:rPr>
        <w:t>‌</w:t>
      </w:r>
      <w:r w:rsidRPr="002634C7">
        <w:rPr>
          <w:rFonts w:cs="B Nazanin" w:hint="cs"/>
          <w:szCs w:val="24"/>
          <w:rtl/>
        </w:rPr>
        <w:t>باشد</w:t>
      </w:r>
      <w:r>
        <w:rPr>
          <w:rFonts w:cs="B Nazanin" w:hint="cs"/>
          <w:szCs w:val="24"/>
          <w:rtl/>
        </w:rPr>
        <w:t>.</w:t>
      </w:r>
    </w:p>
    <w:p w14:paraId="35685AF0" w14:textId="77777777" w:rsidR="00A31D5D" w:rsidRDefault="007750BE" w:rsidP="00A31D5D">
      <w:pPr>
        <w:rPr>
          <w:rFonts w:cs="B Nazanin"/>
          <w:szCs w:val="24"/>
          <w:rtl/>
        </w:rPr>
      </w:pPr>
      <w:r w:rsidRPr="007F4A2F">
        <w:rPr>
          <w:rFonts w:cs="B Nazanin" w:hint="cs"/>
          <w:szCs w:val="24"/>
          <w:rtl/>
        </w:rPr>
        <w:t xml:space="preserve">در مواردی که هنوز الزامات آن در این مبحث ارائه نشده و </w:t>
      </w:r>
      <w:r w:rsidR="00A31D5D">
        <w:rPr>
          <w:rFonts w:cs="B Nazanin" w:hint="cs"/>
          <w:szCs w:val="24"/>
          <w:rtl/>
        </w:rPr>
        <w:t>رعایت آنها</w:t>
      </w:r>
      <w:r w:rsidR="002028CA" w:rsidRPr="007F4A2F">
        <w:rPr>
          <w:rFonts w:cs="B Nazanin" w:hint="cs"/>
          <w:szCs w:val="24"/>
          <w:rtl/>
        </w:rPr>
        <w:t xml:space="preserve"> </w:t>
      </w:r>
      <w:r w:rsidRPr="007F4A2F">
        <w:rPr>
          <w:rFonts w:cs="B Nazanin" w:hint="cs"/>
          <w:szCs w:val="24"/>
          <w:rtl/>
        </w:rPr>
        <w:t xml:space="preserve">به </w:t>
      </w:r>
      <w:r w:rsidR="002028CA" w:rsidRPr="007F4A2F">
        <w:rPr>
          <w:rFonts w:cs="B Nazanin" w:hint="cs"/>
          <w:szCs w:val="24"/>
          <w:rtl/>
        </w:rPr>
        <w:t>منظور</w:t>
      </w:r>
      <w:r w:rsidRPr="007F4A2F">
        <w:rPr>
          <w:rFonts w:cs="B Nazanin" w:hint="cs"/>
          <w:szCs w:val="24"/>
          <w:rtl/>
        </w:rPr>
        <w:t xml:space="preserve"> </w:t>
      </w:r>
      <w:r w:rsidR="008A2042" w:rsidRPr="007F4A2F">
        <w:rPr>
          <w:rFonts w:cs="B Nazanin" w:hint="cs"/>
          <w:szCs w:val="24"/>
          <w:rtl/>
        </w:rPr>
        <w:t>تأمین</w:t>
      </w:r>
      <w:r w:rsidRPr="007F4A2F">
        <w:rPr>
          <w:rFonts w:cs="B Nazanin" w:hint="cs"/>
          <w:szCs w:val="24"/>
          <w:rtl/>
        </w:rPr>
        <w:t xml:space="preserve"> سطح ایمنی مناسب </w:t>
      </w:r>
      <w:r w:rsidR="002028CA" w:rsidRPr="007F4A2F">
        <w:rPr>
          <w:rFonts w:cs="B Nazanin" w:hint="cs"/>
          <w:szCs w:val="24"/>
          <w:rtl/>
        </w:rPr>
        <w:t>در برابر حریق و پیشگیری از تهدیدات بالقوه و غیر قابل قبول جان انسان</w:t>
      </w:r>
      <w:r w:rsidR="003D2935" w:rsidRPr="007F4A2F">
        <w:rPr>
          <w:rFonts w:cs="B Nazanin" w:hint="eastAsia"/>
          <w:szCs w:val="24"/>
          <w:rtl/>
        </w:rPr>
        <w:t>‌</w:t>
      </w:r>
      <w:r w:rsidR="002028CA" w:rsidRPr="007F4A2F">
        <w:rPr>
          <w:rFonts w:cs="B Nazanin" w:hint="cs"/>
          <w:szCs w:val="24"/>
          <w:rtl/>
        </w:rPr>
        <w:t>ها به وسیله آتش</w:t>
      </w:r>
      <w:r w:rsidR="003D2935" w:rsidRPr="007F4A2F">
        <w:rPr>
          <w:rFonts w:cs="B Nazanin" w:hint="eastAsia"/>
          <w:szCs w:val="24"/>
          <w:rtl/>
        </w:rPr>
        <w:t>‌</w:t>
      </w:r>
      <w:r w:rsidR="002028CA" w:rsidRPr="007F4A2F">
        <w:rPr>
          <w:rFonts w:cs="B Nazanin" w:hint="cs"/>
          <w:szCs w:val="24"/>
          <w:rtl/>
        </w:rPr>
        <w:t xml:space="preserve">سوزی در ساختمان </w:t>
      </w:r>
      <w:r w:rsidR="00A31D5D">
        <w:rPr>
          <w:rFonts w:cs="B Nazanin" w:hint="cs"/>
          <w:szCs w:val="24"/>
          <w:rtl/>
        </w:rPr>
        <w:t xml:space="preserve">ضروری باشد، باید از </w:t>
      </w:r>
      <w:r w:rsidR="00B01F49" w:rsidRPr="007F4A2F">
        <w:rPr>
          <w:rFonts w:cs="B Nazanin"/>
          <w:szCs w:val="24"/>
          <w:rtl/>
        </w:rPr>
        <w:t xml:space="preserve">مقررات و استانداردهاي معتبر بين المللي استفاده </w:t>
      </w:r>
      <w:r w:rsidR="00A31D5D">
        <w:rPr>
          <w:rFonts w:cs="B Nazanin" w:hint="cs"/>
          <w:szCs w:val="24"/>
          <w:rtl/>
        </w:rPr>
        <w:t>گردد</w:t>
      </w:r>
      <w:r w:rsidR="00B01F49" w:rsidRPr="007F4A2F">
        <w:rPr>
          <w:rFonts w:cs="B Nazanin"/>
          <w:szCs w:val="24"/>
          <w:rtl/>
        </w:rPr>
        <w:t xml:space="preserve">، مشروط برآنكه تناقضي با مقررات اين مبحث </w:t>
      </w:r>
      <w:r w:rsidR="00A31D5D">
        <w:rPr>
          <w:rFonts w:cs="B Nazanin" w:hint="cs"/>
          <w:szCs w:val="24"/>
          <w:rtl/>
        </w:rPr>
        <w:t>رخ ندهد.</w:t>
      </w:r>
    </w:p>
    <w:p w14:paraId="7F756E31" w14:textId="77777777" w:rsidR="001221F2" w:rsidRPr="00EB4AE3" w:rsidRDefault="001221F2" w:rsidP="001221F2">
      <w:pPr>
        <w:rPr>
          <w:rFonts w:cs="B Nazanin"/>
          <w:rtl/>
        </w:rPr>
      </w:pPr>
      <w:r w:rsidRPr="004C6D7B">
        <w:rPr>
          <w:rFonts w:cs="B Nazanin" w:hint="cs"/>
          <w:b/>
          <w:bCs/>
          <w:sz w:val="26"/>
          <w:szCs w:val="26"/>
          <w:rtl/>
        </w:rPr>
        <w:t>مقاومت در برابر آتش:</w:t>
      </w:r>
      <w:r w:rsidRPr="00EB4AE3">
        <w:rPr>
          <w:rFonts w:cs="B Nazanin" w:hint="cs"/>
          <w:rtl/>
        </w:rPr>
        <w:t xml:space="preserve"> </w:t>
      </w:r>
      <w:r w:rsidR="001970F3" w:rsidRPr="007F4A2F">
        <w:rPr>
          <w:rFonts w:cs="B Nazanin" w:hint="cs"/>
          <w:szCs w:val="24"/>
          <w:rtl/>
        </w:rPr>
        <w:t xml:space="preserve">به صورت کلی، </w:t>
      </w:r>
      <w:r w:rsidRPr="00EB67C4">
        <w:rPr>
          <w:rFonts w:cs="B Nazanin" w:hint="cs"/>
          <w:szCs w:val="24"/>
          <w:rtl/>
        </w:rPr>
        <w:t>خواصي از مصالح، مجموعه يا سيستم ساختماني كه از عبور حرارت زياد، گازهاي</w:t>
      </w:r>
      <w:r w:rsidRPr="00EB4AE3">
        <w:rPr>
          <w:rFonts w:cs="B Nazanin" w:hint="cs"/>
          <w:rtl/>
        </w:rPr>
        <w:t xml:space="preserve"> </w:t>
      </w:r>
      <w:r w:rsidRPr="00EB67C4">
        <w:rPr>
          <w:rFonts w:cs="B Nazanin" w:hint="cs"/>
          <w:szCs w:val="24"/>
          <w:rtl/>
        </w:rPr>
        <w:t>داغ يا شعله تحت شرايط كاربرد جلوگيري مي‌كند يا آن را به تأخير مي‌اندازد.</w:t>
      </w:r>
    </w:p>
    <w:p w14:paraId="5711592B" w14:textId="77777777" w:rsidR="001221F2" w:rsidRPr="00EB4AE3" w:rsidRDefault="001221F2" w:rsidP="001221F2">
      <w:pPr>
        <w:spacing w:after="0"/>
        <w:rPr>
          <w:rFonts w:cs="B Nazanin"/>
          <w:rtl/>
        </w:rPr>
      </w:pPr>
      <w:r w:rsidRPr="00EB4AE3">
        <w:rPr>
          <w:rFonts w:cs="B Nazanin" w:hint="cs"/>
          <w:b/>
          <w:bCs/>
          <w:szCs w:val="24"/>
          <w:rtl/>
        </w:rPr>
        <w:t xml:space="preserve">   </w:t>
      </w:r>
      <w:r w:rsidRPr="004C6D7B">
        <w:rPr>
          <w:rFonts w:cs="B Nazanin" w:hint="cs"/>
          <w:b/>
          <w:bCs/>
          <w:sz w:val="26"/>
          <w:szCs w:val="26"/>
          <w:rtl/>
        </w:rPr>
        <w:t>درجه مقاومت در برابر آتش:</w:t>
      </w:r>
      <w:r w:rsidRPr="00EB4AE3">
        <w:rPr>
          <w:rFonts w:cs="B Nazanin" w:hint="cs"/>
          <w:rtl/>
        </w:rPr>
        <w:t xml:space="preserve"> </w:t>
      </w:r>
      <w:r w:rsidRPr="00EB67C4">
        <w:rPr>
          <w:rFonts w:cs="B Nazanin" w:hint="cs"/>
          <w:szCs w:val="24"/>
          <w:rtl/>
        </w:rPr>
        <w:t>مدت زماني كه يك جزء، مجموعه يا سيستم ساختمانی قادر به ادامه وظيفه</w:t>
      </w:r>
      <w:r w:rsidRPr="00EB4AE3">
        <w:rPr>
          <w:rFonts w:cs="B Nazanin" w:hint="cs"/>
          <w:rtl/>
        </w:rPr>
        <w:t xml:space="preserve"> </w:t>
      </w:r>
      <w:r w:rsidRPr="00EB67C4">
        <w:rPr>
          <w:rFonts w:cs="B Nazanin" w:hint="cs"/>
          <w:szCs w:val="24"/>
          <w:rtl/>
        </w:rPr>
        <w:t>عملكردي خود در شرایط آتش استاندارد باشد. به عبارت دیگر، مدت زماني كه يك جزء يا مجموعه ساختماني قادر است يك آتش‌سوزي با شدت استاندارد را در فضاي وقوع محبوس كرده، يا به عملكرد سازه‌اي خود تحت شرايط آتش استاندارد ادامه دهد و يا هر دو. این مدت زمان بر اساس نتایج آزمون‌هاي استاندارد یا مقادیر داده شده در راهنمای مبحث سوم (یا سایر مدارک پشتیبان مصوب) تعيين مي‌شود.</w:t>
      </w:r>
    </w:p>
    <w:p w14:paraId="4F969AC4" w14:textId="77777777" w:rsidR="001221F2" w:rsidRPr="00EB67C4" w:rsidRDefault="001221F2" w:rsidP="001221F2">
      <w:pPr>
        <w:rPr>
          <w:rFonts w:cs="B Nazanin"/>
          <w:szCs w:val="24"/>
          <w:rtl/>
        </w:rPr>
      </w:pPr>
      <w:r w:rsidRPr="004C6D7B">
        <w:rPr>
          <w:rFonts w:cs="B Nazanin" w:hint="cs"/>
          <w:b/>
          <w:bCs/>
          <w:sz w:val="26"/>
          <w:szCs w:val="26"/>
          <w:rtl/>
        </w:rPr>
        <w:t>منطقه حریق:</w:t>
      </w:r>
      <w:r w:rsidRPr="00EB4AE3">
        <w:rPr>
          <w:rFonts w:cs="B Nazanin" w:hint="cs"/>
          <w:rtl/>
        </w:rPr>
        <w:t xml:space="preserve"> </w:t>
      </w:r>
      <w:r w:rsidRPr="00EB67C4">
        <w:rPr>
          <w:rFonts w:cs="B Nazanin" w:hint="cs"/>
          <w:szCs w:val="24"/>
          <w:rtl/>
        </w:rPr>
        <w:t xml:space="preserve">بخشی از فضای داخل ساختمان که از اطراف و سقف و کف به وسیله اجزاي ساختمانی مقاوم در برابر آتش (مانند ديوارهاي مانع آتش، ديوارهاي جداكننده آتش و سيستم‌هاي كف/ سقف مقاوم در برابر آتش) محدود مي‌شود. </w:t>
      </w:r>
    </w:p>
    <w:p w14:paraId="5FBC2A5E" w14:textId="77777777" w:rsidR="001221F2" w:rsidRPr="00EB4AE3" w:rsidRDefault="001221F2" w:rsidP="001221F2">
      <w:pPr>
        <w:rPr>
          <w:rFonts w:cs="B Nazanin"/>
          <w:sz w:val="28"/>
          <w:rtl/>
        </w:rPr>
      </w:pPr>
      <w:r w:rsidRPr="004C6D7B">
        <w:rPr>
          <w:rFonts w:cs="B Nazanin" w:hint="cs"/>
          <w:b/>
          <w:bCs/>
          <w:sz w:val="26"/>
          <w:szCs w:val="26"/>
          <w:rtl/>
        </w:rPr>
        <w:t>میان طبقه:</w:t>
      </w:r>
      <w:r w:rsidRPr="00EB4AE3">
        <w:rPr>
          <w:rFonts w:cs="B Nazanin" w:hint="cs"/>
          <w:sz w:val="28"/>
          <w:rtl/>
        </w:rPr>
        <w:t xml:space="preserve"> </w:t>
      </w:r>
      <w:r w:rsidRPr="00EB67C4">
        <w:rPr>
          <w:rFonts w:cs="B Nazanin" w:hint="cs"/>
          <w:szCs w:val="24"/>
          <w:rtl/>
        </w:rPr>
        <w:t xml:space="preserve">طبقه‌ای واقع در بین هر یک از طبقات اصلی ساختمان که حداکثر یک سوم مساحت طبقه زیر خود را داشته باشد، به جز در موارد خاص صنعتی، که مجموع مساحت میان طبقه در یک طبقه </w:t>
      </w:r>
      <w:r w:rsidR="00EC0C18">
        <w:rPr>
          <w:rFonts w:cs="B Nazanin" w:hint="cs"/>
          <w:szCs w:val="24"/>
          <w:rtl/>
        </w:rPr>
        <w:t>می‌توان</w:t>
      </w:r>
      <w:r w:rsidR="00DF0A31">
        <w:rPr>
          <w:rFonts w:cs="B Nazanin" w:hint="cs"/>
          <w:szCs w:val="24"/>
          <w:rtl/>
        </w:rPr>
        <w:t>د</w:t>
      </w:r>
      <w:r w:rsidRPr="00EB4AE3">
        <w:rPr>
          <w:rFonts w:cs="B Nazanin" w:hint="cs"/>
          <w:sz w:val="28"/>
          <w:rtl/>
        </w:rPr>
        <w:t xml:space="preserve"> </w:t>
      </w:r>
      <w:r w:rsidRPr="004C6D7B">
        <w:rPr>
          <w:rFonts w:cs="B Nazanin" w:hint="cs"/>
          <w:szCs w:val="24"/>
          <w:rtl/>
        </w:rPr>
        <w:t xml:space="preserve">بیشتر از یک سوم مساحت کل </w:t>
      </w:r>
      <w:r w:rsidRPr="004C6D7B">
        <w:rPr>
          <w:rFonts w:cs="B Nazanin" w:hint="cs"/>
          <w:szCs w:val="24"/>
          <w:rtl/>
        </w:rPr>
        <w:lastRenderedPageBreak/>
        <w:t>همان طبقه شود.</w:t>
      </w:r>
    </w:p>
    <w:p w14:paraId="50B237D5" w14:textId="77777777" w:rsidR="001221F2" w:rsidRPr="00EB4AE3" w:rsidRDefault="001221F2" w:rsidP="001221F2">
      <w:pPr>
        <w:rPr>
          <w:rFonts w:cs="B Nazanin"/>
          <w:sz w:val="28"/>
          <w:rtl/>
        </w:rPr>
      </w:pPr>
      <w:r w:rsidRPr="004C6D7B">
        <w:rPr>
          <w:rFonts w:cs="B Nazanin" w:hint="cs"/>
          <w:b/>
          <w:bCs/>
          <w:sz w:val="26"/>
          <w:szCs w:val="26"/>
          <w:rtl/>
        </w:rPr>
        <w:t>مقاومت حریق:</w:t>
      </w:r>
      <w:r w:rsidRPr="00EB4AE3">
        <w:rPr>
          <w:rFonts w:cs="B Nazanin" w:hint="cs"/>
          <w:sz w:val="28"/>
          <w:rtl/>
        </w:rPr>
        <w:t xml:space="preserve"> </w:t>
      </w:r>
      <w:r w:rsidRPr="004C6D7B">
        <w:rPr>
          <w:rFonts w:cs="B Nazanin" w:hint="cs"/>
          <w:szCs w:val="24"/>
          <w:rtl/>
        </w:rPr>
        <w:t>مقاومت در برابر آتش</w:t>
      </w:r>
    </w:p>
    <w:p w14:paraId="6014BE7E" w14:textId="77777777" w:rsidR="001221F2" w:rsidRPr="00EB4AE3" w:rsidRDefault="001221F2" w:rsidP="001221F2">
      <w:pPr>
        <w:rPr>
          <w:rFonts w:cs="B Nazanin"/>
          <w:rtl/>
        </w:rPr>
      </w:pPr>
      <w:r w:rsidRPr="004C6D7B">
        <w:rPr>
          <w:rFonts w:cs="B Nazanin" w:hint="cs"/>
          <w:b/>
          <w:bCs/>
          <w:szCs w:val="24"/>
          <w:rtl/>
        </w:rPr>
        <w:t>مکان پناه‌ گرفتن (پناهگاه):</w:t>
      </w:r>
      <w:r w:rsidRPr="004C6D7B">
        <w:rPr>
          <w:rFonts w:cs="B Nazanin" w:hint="cs"/>
          <w:szCs w:val="24"/>
          <w:rtl/>
        </w:rPr>
        <w:t xml:space="preserve"> فضایی است که افرادی که قادر به استفاده از پله‌ها در هنگاه تخلیه اضطراری</w:t>
      </w:r>
      <w:r w:rsidRPr="00EB4AE3">
        <w:rPr>
          <w:rFonts w:cs="B Nazanin" w:hint="cs"/>
          <w:rtl/>
        </w:rPr>
        <w:t xml:space="preserve"> </w:t>
      </w:r>
      <w:r w:rsidRPr="004C6D7B">
        <w:rPr>
          <w:rFonts w:cs="B Nazanin" w:hint="cs"/>
          <w:szCs w:val="24"/>
          <w:rtl/>
        </w:rPr>
        <w:t xml:space="preserve">هستند، </w:t>
      </w:r>
      <w:r w:rsidR="00EC0C18">
        <w:rPr>
          <w:rFonts w:cs="B Nazanin" w:hint="cs"/>
          <w:szCs w:val="24"/>
          <w:rtl/>
        </w:rPr>
        <w:t>می‌توان</w:t>
      </w:r>
      <w:r w:rsidRPr="004C6D7B">
        <w:rPr>
          <w:rFonts w:cs="B Nazanin" w:hint="cs"/>
          <w:szCs w:val="24"/>
          <w:rtl/>
        </w:rPr>
        <w:t>ند تا رسيدن کمک یا دستورالعمل‌های لازم در آنجا منتظر بمانند.</w:t>
      </w:r>
    </w:p>
    <w:p w14:paraId="16DCD8FE" w14:textId="77777777" w:rsidR="001221F2" w:rsidRPr="00EB4AE3" w:rsidRDefault="001221F2" w:rsidP="001221F2">
      <w:pPr>
        <w:pStyle w:val="Style1"/>
        <w:rPr>
          <w:rFonts w:cs="B Nazanin"/>
          <w:rtl/>
        </w:rPr>
      </w:pPr>
      <w:r w:rsidRPr="004C6D7B">
        <w:rPr>
          <w:rFonts w:cs="B Nazanin" w:hint="cs"/>
          <w:b/>
          <w:bCs/>
          <w:sz w:val="26"/>
          <w:szCs w:val="26"/>
          <w:rtl/>
        </w:rPr>
        <w:t>میله دستگرد</w:t>
      </w:r>
      <w:r w:rsidRPr="004C6D7B">
        <w:rPr>
          <w:rFonts w:cs="B Nazanin" w:hint="cs"/>
          <w:b/>
          <w:bCs/>
          <w:szCs w:val="24"/>
          <w:rtl/>
        </w:rPr>
        <w:t>:</w:t>
      </w:r>
      <w:r w:rsidRPr="004C6D7B">
        <w:rPr>
          <w:rFonts w:cs="B Nazanin" w:hint="cs"/>
          <w:i/>
          <w:iCs/>
          <w:szCs w:val="24"/>
          <w:rtl/>
        </w:rPr>
        <w:t xml:space="preserve"> </w:t>
      </w:r>
      <w:r w:rsidRPr="004C6D7B">
        <w:rPr>
          <w:rFonts w:cs="B Nazanin" w:hint="cs"/>
          <w:szCs w:val="24"/>
          <w:rtl/>
        </w:rPr>
        <w:t xml:space="preserve">میله یا نرده افقی یا مایل که برای دست گرفتن به عنوان تکیه‌گاه یا هدایت، </w:t>
      </w:r>
      <w:r w:rsidR="008A2042">
        <w:rPr>
          <w:rFonts w:cs="B Nazanin" w:hint="cs"/>
          <w:szCs w:val="24"/>
          <w:rtl/>
        </w:rPr>
        <w:t>تأمین</w:t>
      </w:r>
      <w:r w:rsidRPr="004C6D7B">
        <w:rPr>
          <w:rFonts w:cs="B Nazanin" w:hint="cs"/>
          <w:szCs w:val="24"/>
          <w:rtl/>
        </w:rPr>
        <w:t xml:space="preserve"> شده است.</w:t>
      </w:r>
    </w:p>
    <w:p w14:paraId="317D4D5C" w14:textId="77777777" w:rsidR="001221F2" w:rsidRPr="00EB4AE3" w:rsidRDefault="001221F2" w:rsidP="001221F2">
      <w:pPr>
        <w:pStyle w:val="Style1"/>
        <w:rPr>
          <w:rFonts w:cs="B Nazanin"/>
          <w:rtl/>
        </w:rPr>
      </w:pPr>
      <w:r w:rsidRPr="004C6D7B">
        <w:rPr>
          <w:rFonts w:cs="B Nazanin" w:hint="cs"/>
          <w:b/>
          <w:bCs/>
          <w:sz w:val="26"/>
          <w:szCs w:val="26"/>
          <w:rtl/>
        </w:rPr>
        <w:t>نرده محافظ:</w:t>
      </w:r>
      <w:r w:rsidRPr="00EB4AE3">
        <w:rPr>
          <w:rFonts w:cs="B Nazanin" w:hint="cs"/>
          <w:rtl/>
        </w:rPr>
        <w:t xml:space="preserve"> </w:t>
      </w:r>
      <w:r w:rsidRPr="004C6D7B">
        <w:rPr>
          <w:rFonts w:cs="B Nazanin" w:hint="cs"/>
          <w:szCs w:val="24"/>
          <w:rtl/>
        </w:rPr>
        <w:t>حایل حفاظتی و ایمنی که برای جلوگیری از سقوط از ارتفاع طراحی شده باشد.</w:t>
      </w:r>
    </w:p>
    <w:p w14:paraId="2F0D8808" w14:textId="77777777" w:rsidR="001221F2" w:rsidRPr="00EB4AE3" w:rsidRDefault="001221F2" w:rsidP="001221F2">
      <w:pPr>
        <w:rPr>
          <w:rFonts w:cs="B Nazanin"/>
          <w:rtl/>
        </w:rPr>
      </w:pPr>
      <w:r w:rsidRPr="004C6D7B">
        <w:rPr>
          <w:rFonts w:cs="B Nazanin" w:hint="cs"/>
          <w:b/>
          <w:bCs/>
          <w:sz w:val="26"/>
          <w:szCs w:val="26"/>
          <w:rtl/>
        </w:rPr>
        <w:t>نفوذكننده</w:t>
      </w:r>
      <w:r w:rsidRPr="004C6D7B">
        <w:rPr>
          <w:rFonts w:cs="B Nazanin" w:hint="cs"/>
          <w:b/>
          <w:bCs/>
          <w:sz w:val="26"/>
          <w:szCs w:val="26"/>
          <w:rtl/>
          <w:lang w:bidi="fa-IR"/>
        </w:rPr>
        <w:t>،</w:t>
      </w:r>
      <w:r w:rsidRPr="004C6D7B">
        <w:rPr>
          <w:rFonts w:cs="B Nazanin" w:hint="cs"/>
          <w:b/>
          <w:bCs/>
          <w:sz w:val="26"/>
          <w:szCs w:val="26"/>
          <w:rtl/>
        </w:rPr>
        <w:t>‌ عنصر:</w:t>
      </w:r>
      <w:r w:rsidRPr="00EB4AE3">
        <w:rPr>
          <w:rFonts w:cs="B Nazanin" w:hint="cs"/>
          <w:rtl/>
        </w:rPr>
        <w:t xml:space="preserve"> </w:t>
      </w:r>
      <w:r w:rsidRPr="004C6D7B">
        <w:rPr>
          <w:rFonts w:cs="B Nazanin" w:hint="cs"/>
          <w:szCs w:val="24"/>
          <w:rtl/>
        </w:rPr>
        <w:t>عنصری مانند لوله، کابل یا غیره که از طریق یک منفذ به درون یک عنصر ساختمانی دارای درجه‌بندی از نظر مقاومت در برابر آتش نفوذ کرده است.</w:t>
      </w:r>
    </w:p>
    <w:p w14:paraId="35286AEE" w14:textId="77777777" w:rsidR="001221F2" w:rsidRPr="00EB4AE3" w:rsidRDefault="001221F2" w:rsidP="001221F2">
      <w:pPr>
        <w:pStyle w:val="Style1"/>
        <w:rPr>
          <w:rFonts w:cs="B Nazanin"/>
          <w:rtl/>
        </w:rPr>
      </w:pPr>
      <w:r w:rsidRPr="004C6D7B">
        <w:rPr>
          <w:rFonts w:cs="B Nazanin" w:hint="cs"/>
          <w:b/>
          <w:bCs/>
          <w:sz w:val="26"/>
          <w:szCs w:val="26"/>
          <w:rtl/>
        </w:rPr>
        <w:t>واحد زندگی (واحد مسکونی):</w:t>
      </w:r>
      <w:r w:rsidRPr="00EB4AE3">
        <w:rPr>
          <w:rFonts w:cs="B Nazanin" w:hint="cs"/>
          <w:rtl/>
        </w:rPr>
        <w:t xml:space="preserve"> </w:t>
      </w:r>
      <w:r w:rsidRPr="004C6D7B">
        <w:rPr>
          <w:rFonts w:cs="B Nazanin" w:hint="cs"/>
          <w:szCs w:val="24"/>
          <w:rtl/>
        </w:rPr>
        <w:t>فضا، اتاق یا اتاق‌هایی که به عنوان محل زندگی یک شخص یا خانواده در</w:t>
      </w:r>
      <w:r w:rsidRPr="00EB4AE3">
        <w:rPr>
          <w:rFonts w:cs="B Nazanin" w:hint="cs"/>
          <w:rtl/>
        </w:rPr>
        <w:t xml:space="preserve"> </w:t>
      </w:r>
      <w:r w:rsidRPr="004C6D7B">
        <w:rPr>
          <w:rFonts w:cs="B Nazanin" w:hint="cs"/>
          <w:szCs w:val="24"/>
          <w:rtl/>
        </w:rPr>
        <w:t>نظر گرفته شده و دارای وسایل زندگی باشد.</w:t>
      </w:r>
    </w:p>
    <w:p w14:paraId="6A9B05FF" w14:textId="77777777" w:rsidR="001221F2" w:rsidRPr="00EB4AE3" w:rsidRDefault="001221F2" w:rsidP="001221F2">
      <w:pPr>
        <w:rPr>
          <w:rFonts w:cs="B Nazanin"/>
          <w:rtl/>
        </w:rPr>
      </w:pPr>
      <w:r w:rsidRPr="004C6D7B">
        <w:rPr>
          <w:rFonts w:cs="B Nazanin" w:hint="cs"/>
          <w:b/>
          <w:bCs/>
          <w:sz w:val="26"/>
          <w:szCs w:val="26"/>
          <w:rtl/>
        </w:rPr>
        <w:t>واحد تصرف:</w:t>
      </w:r>
      <w:r w:rsidRPr="00EB4AE3">
        <w:rPr>
          <w:rFonts w:cs="B Nazanin" w:hint="cs"/>
          <w:rtl/>
        </w:rPr>
        <w:t xml:space="preserve"> </w:t>
      </w:r>
      <w:r w:rsidRPr="004C6D7B">
        <w:rPr>
          <w:rFonts w:cs="B Nazanin" w:hint="cs"/>
          <w:szCs w:val="24"/>
          <w:rtl/>
        </w:rPr>
        <w:t>حداکثر مساحت مجاز کف به ازای یک نفر بهره‌بردار (متصرف) می‌باشد.</w:t>
      </w:r>
    </w:p>
    <w:p w14:paraId="58420A29" w14:textId="77777777" w:rsidR="001221F2" w:rsidRPr="00EB4AE3" w:rsidRDefault="001221F2" w:rsidP="001221F2">
      <w:pPr>
        <w:rPr>
          <w:rFonts w:cs="B Nazanin"/>
          <w:rtl/>
        </w:rPr>
      </w:pPr>
      <w:r w:rsidRPr="004C6D7B">
        <w:rPr>
          <w:rFonts w:cs="B Nazanin" w:hint="cs"/>
          <w:b/>
          <w:bCs/>
          <w:sz w:val="26"/>
          <w:szCs w:val="26"/>
          <w:rtl/>
        </w:rPr>
        <w:t>هتل:</w:t>
      </w:r>
      <w:r w:rsidRPr="00EB4AE3">
        <w:rPr>
          <w:rFonts w:cs="B Nazanin" w:hint="cs"/>
          <w:b/>
          <w:bCs/>
          <w:szCs w:val="24"/>
          <w:rtl/>
        </w:rPr>
        <w:t xml:space="preserve"> </w:t>
      </w:r>
      <w:r w:rsidRPr="004C6D7B">
        <w:rPr>
          <w:rFonts w:cs="B Nazanin" w:hint="cs"/>
          <w:szCs w:val="24"/>
          <w:rtl/>
        </w:rPr>
        <w:t>بنایی که اتاق‌های آن براي سکونت مسافران استفاده مي‌شود. این تعریف شامل متل و سایر بناهايی با</w:t>
      </w:r>
      <w:r w:rsidRPr="00EB4AE3">
        <w:rPr>
          <w:rFonts w:cs="B Nazanin" w:hint="cs"/>
          <w:rtl/>
        </w:rPr>
        <w:t xml:space="preserve"> </w:t>
      </w:r>
      <w:r w:rsidRPr="004C6D7B">
        <w:rPr>
          <w:rFonts w:cs="B Nazanin" w:hint="cs"/>
          <w:szCs w:val="24"/>
          <w:rtl/>
        </w:rPr>
        <w:t>امکانات سکونتی موقت نیز می‌گردد.</w:t>
      </w:r>
    </w:p>
    <w:p w14:paraId="788CB0C4" w14:textId="77777777" w:rsidR="001221F2" w:rsidRPr="00EB4AE3" w:rsidRDefault="001221F2" w:rsidP="001221F2">
      <w:pPr>
        <w:rPr>
          <w:rFonts w:cs="B Nazanin"/>
          <w:rtl/>
        </w:rPr>
      </w:pPr>
      <w:r w:rsidRPr="004C6D7B">
        <w:rPr>
          <w:rFonts w:cs="B Nazanin" w:hint="cs"/>
          <w:b/>
          <w:bCs/>
          <w:sz w:val="26"/>
          <w:szCs w:val="26"/>
          <w:rtl/>
        </w:rPr>
        <w:t>هوابند:</w:t>
      </w:r>
      <w:r w:rsidRPr="00EB4AE3">
        <w:rPr>
          <w:rFonts w:cs="B Nazanin" w:hint="cs"/>
          <w:rtl/>
        </w:rPr>
        <w:t xml:space="preserve"> </w:t>
      </w:r>
      <w:r w:rsidRPr="004C6D7B">
        <w:rPr>
          <w:rFonts w:cs="B Nazanin" w:hint="cs"/>
          <w:szCs w:val="24"/>
          <w:rtl/>
        </w:rPr>
        <w:t>هرگونه مصالح، ابزار يا وسيله ساختماني که براي محدود كردن جريان هوا در داخل فضاهاي باز در</w:t>
      </w:r>
      <w:r w:rsidRPr="00EB4AE3">
        <w:rPr>
          <w:rFonts w:cs="B Nazanin" w:hint="cs"/>
          <w:rtl/>
        </w:rPr>
        <w:t xml:space="preserve"> </w:t>
      </w:r>
      <w:r w:rsidRPr="004C6D7B">
        <w:rPr>
          <w:rFonts w:cs="B Nazanin" w:hint="cs"/>
          <w:szCs w:val="24"/>
          <w:rtl/>
        </w:rPr>
        <w:t>قسمت‌هاي پنهان اجزای ساختمان، مانند فضاهاي دسترسی و بازدید تأسیسات، مجموعه‌های كف‌ ـ سقف یا بام‌ ـ سقف و اتاق‌هاي زير شيرواني نصب گردد.</w:t>
      </w:r>
    </w:p>
    <w:p w14:paraId="4866424B" w14:textId="77777777" w:rsidR="001221F2" w:rsidRPr="00CB7E0E" w:rsidRDefault="001221F2" w:rsidP="001221F2">
      <w:pPr>
        <w:rPr>
          <w:rFonts w:cs="B Nazanin"/>
          <w:szCs w:val="24"/>
          <w:rtl/>
        </w:rPr>
      </w:pPr>
    </w:p>
    <w:p w14:paraId="160A1117" w14:textId="77777777" w:rsidR="001221F2" w:rsidRPr="008E5896" w:rsidRDefault="001221F2" w:rsidP="001221F2">
      <w:pPr>
        <w:pStyle w:val="Heading2"/>
        <w:rPr>
          <w:rFonts w:cs="B Nazanin"/>
          <w:sz w:val="32"/>
          <w:szCs w:val="32"/>
          <w:rtl/>
        </w:rPr>
      </w:pPr>
      <w:r w:rsidRPr="008E5896">
        <w:rPr>
          <w:rFonts w:cs="B Nazanin" w:hint="cs"/>
          <w:sz w:val="32"/>
          <w:szCs w:val="32"/>
          <w:rtl/>
        </w:rPr>
        <w:t>3-1-2 علائم اختصاری</w:t>
      </w:r>
    </w:p>
    <w:p w14:paraId="1B3E4AAB" w14:textId="77777777" w:rsidR="001221F2" w:rsidRPr="00CB7E0E" w:rsidRDefault="001221F2" w:rsidP="001221F2">
      <w:pPr>
        <w:rPr>
          <w:rFonts w:cs="B Nazanin"/>
          <w:color w:val="000000"/>
          <w:szCs w:val="24"/>
          <w:rtl/>
        </w:rPr>
      </w:pPr>
      <w:r w:rsidRPr="00CB7E0E">
        <w:rPr>
          <w:rFonts w:cs="B Nazanin"/>
          <w:b/>
          <w:bCs/>
          <w:color w:val="000000"/>
          <w:sz w:val="26"/>
          <w:szCs w:val="26"/>
        </w:rPr>
        <w:t>A</w:t>
      </w:r>
      <w:r w:rsidRPr="00CB7E0E">
        <w:rPr>
          <w:rFonts w:cs="B Nazanin"/>
          <w:b/>
          <w:bCs/>
          <w:color w:val="000000"/>
          <w:sz w:val="26"/>
          <w:szCs w:val="26"/>
          <w:vertAlign w:val="subscript"/>
        </w:rPr>
        <w:t>a</w:t>
      </w:r>
      <w:r w:rsidRPr="00CB7E0E">
        <w:rPr>
          <w:rFonts w:cs="B Nazanin" w:hint="cs"/>
          <w:b/>
          <w:bCs/>
          <w:color w:val="000000"/>
          <w:sz w:val="26"/>
          <w:szCs w:val="26"/>
          <w:rtl/>
        </w:rPr>
        <w:t>=</w:t>
      </w:r>
      <w:r w:rsidRPr="00CB7E0E">
        <w:rPr>
          <w:rFonts w:cs="B Nazanin" w:hint="cs"/>
          <w:color w:val="000000"/>
          <w:szCs w:val="24"/>
          <w:rtl/>
        </w:rPr>
        <w:t xml:space="preserve"> مساحت مجاز کف (متر مربع)، پس از افزایش‌های مجاز</w:t>
      </w:r>
    </w:p>
    <w:p w14:paraId="3FC33526" w14:textId="77777777" w:rsidR="001221F2" w:rsidRPr="00CB7E0E" w:rsidRDefault="001221F2" w:rsidP="001221F2">
      <w:pPr>
        <w:rPr>
          <w:rFonts w:cs="B Nazanin"/>
          <w:color w:val="000000"/>
          <w:szCs w:val="24"/>
          <w:rtl/>
        </w:rPr>
      </w:pPr>
      <w:r w:rsidRPr="00CB7E0E">
        <w:rPr>
          <w:rFonts w:cs="B Nazanin"/>
          <w:b/>
          <w:bCs/>
          <w:color w:val="000000"/>
          <w:sz w:val="26"/>
          <w:szCs w:val="26"/>
        </w:rPr>
        <w:t>A</w:t>
      </w:r>
      <w:r w:rsidRPr="00CB7E0E">
        <w:rPr>
          <w:rFonts w:cs="B Nazanin"/>
          <w:b/>
          <w:bCs/>
          <w:color w:val="000000"/>
          <w:sz w:val="26"/>
          <w:szCs w:val="26"/>
          <w:vertAlign w:val="subscript"/>
        </w:rPr>
        <w:t>t</w:t>
      </w:r>
      <w:r w:rsidRPr="00CB7E0E">
        <w:rPr>
          <w:rFonts w:cs="B Nazanin" w:hint="cs"/>
          <w:b/>
          <w:bCs/>
          <w:color w:val="000000"/>
          <w:sz w:val="26"/>
          <w:szCs w:val="26"/>
          <w:rtl/>
        </w:rPr>
        <w:t>=</w:t>
      </w:r>
      <w:r w:rsidRPr="00CB7E0E">
        <w:rPr>
          <w:rFonts w:cs="B Nazanin" w:hint="cs"/>
          <w:color w:val="000000"/>
          <w:szCs w:val="24"/>
          <w:rtl/>
        </w:rPr>
        <w:t xml:space="preserve"> مساحت مجاز کف (متر مربع) مطابق جدول 3-4-2</w:t>
      </w:r>
    </w:p>
    <w:p w14:paraId="3EDAC108" w14:textId="77777777" w:rsidR="001221F2" w:rsidRPr="00CB7E0E" w:rsidRDefault="001221F2" w:rsidP="001221F2">
      <w:pPr>
        <w:rPr>
          <w:rFonts w:cs="B Nazanin"/>
          <w:color w:val="000000"/>
          <w:szCs w:val="24"/>
          <w:rtl/>
        </w:rPr>
      </w:pPr>
      <w:r w:rsidRPr="00CB7E0E">
        <w:rPr>
          <w:rFonts w:cs="B Nazanin"/>
          <w:b/>
          <w:bCs/>
          <w:color w:val="000000"/>
          <w:sz w:val="26"/>
          <w:szCs w:val="26"/>
        </w:rPr>
        <w:t>I</w:t>
      </w:r>
      <w:r w:rsidRPr="00CB7E0E">
        <w:rPr>
          <w:rFonts w:cs="B Nazanin"/>
          <w:b/>
          <w:bCs/>
          <w:color w:val="000000"/>
          <w:sz w:val="26"/>
          <w:szCs w:val="26"/>
          <w:vertAlign w:val="subscript"/>
        </w:rPr>
        <w:t>f</w:t>
      </w:r>
      <w:r w:rsidRPr="00CB7E0E">
        <w:rPr>
          <w:rFonts w:cs="B Nazanin" w:hint="cs"/>
          <w:b/>
          <w:bCs/>
          <w:color w:val="000000"/>
          <w:sz w:val="26"/>
          <w:szCs w:val="26"/>
          <w:rtl/>
        </w:rPr>
        <w:t>=</w:t>
      </w:r>
      <w:r w:rsidRPr="00CB7E0E">
        <w:rPr>
          <w:rFonts w:cs="B Nazanin" w:hint="cs"/>
          <w:color w:val="000000"/>
          <w:szCs w:val="24"/>
          <w:rtl/>
        </w:rPr>
        <w:t xml:space="preserve"> افزایش مساحت (درصد) به سبب فاصله از </w:t>
      </w:r>
      <w:r w:rsidR="00DC4ED3">
        <w:rPr>
          <w:rFonts w:cs="B Nazanin" w:hint="cs"/>
          <w:color w:val="000000"/>
          <w:szCs w:val="24"/>
          <w:rtl/>
        </w:rPr>
        <w:t>ساختمان‌ها</w:t>
      </w:r>
      <w:r w:rsidRPr="00CB7E0E">
        <w:rPr>
          <w:rFonts w:cs="B Nazanin" w:hint="cs"/>
          <w:color w:val="000000"/>
          <w:szCs w:val="24"/>
          <w:rtl/>
        </w:rPr>
        <w:t>ي مجاور</w:t>
      </w:r>
    </w:p>
    <w:p w14:paraId="692C1BA8" w14:textId="77777777" w:rsidR="001221F2" w:rsidRPr="00CB7E0E" w:rsidRDefault="001221F2" w:rsidP="001221F2">
      <w:pPr>
        <w:rPr>
          <w:rFonts w:cs="B Nazanin"/>
          <w:color w:val="000000"/>
          <w:szCs w:val="24"/>
          <w:rtl/>
        </w:rPr>
      </w:pPr>
      <w:r w:rsidRPr="00CB7E0E">
        <w:rPr>
          <w:rFonts w:cs="B Nazanin"/>
          <w:b/>
          <w:bCs/>
          <w:color w:val="000000"/>
          <w:sz w:val="26"/>
          <w:szCs w:val="26"/>
        </w:rPr>
        <w:t>I</w:t>
      </w:r>
      <w:r w:rsidRPr="00CB7E0E">
        <w:rPr>
          <w:rFonts w:cs="B Nazanin"/>
          <w:b/>
          <w:bCs/>
          <w:color w:val="000000"/>
          <w:sz w:val="26"/>
          <w:szCs w:val="26"/>
          <w:vertAlign w:val="subscript"/>
        </w:rPr>
        <w:t>s</w:t>
      </w:r>
      <w:r w:rsidRPr="00CB7E0E">
        <w:rPr>
          <w:rFonts w:cs="B Nazanin" w:hint="cs"/>
          <w:b/>
          <w:bCs/>
          <w:color w:val="000000"/>
          <w:sz w:val="26"/>
          <w:szCs w:val="26"/>
          <w:rtl/>
        </w:rPr>
        <w:t>=</w:t>
      </w:r>
      <w:r w:rsidRPr="00CB7E0E">
        <w:rPr>
          <w:rFonts w:cs="B Nazanin" w:hint="cs"/>
          <w:color w:val="000000"/>
          <w:szCs w:val="24"/>
          <w:rtl/>
        </w:rPr>
        <w:t xml:space="preserve"> افزایش مساحت (درصد) به سبب محافظت با شبکه بارنده خودکار</w:t>
      </w:r>
    </w:p>
    <w:p w14:paraId="5C2DEE5F" w14:textId="77777777" w:rsidR="001221F2" w:rsidRPr="00CB7E0E" w:rsidRDefault="001221F2" w:rsidP="001221F2">
      <w:pPr>
        <w:rPr>
          <w:rFonts w:cs="B Nazanin"/>
          <w:color w:val="000000"/>
          <w:szCs w:val="24"/>
          <w:rtl/>
        </w:rPr>
      </w:pPr>
      <w:r w:rsidRPr="00CB7E0E">
        <w:rPr>
          <w:rFonts w:cs="B Nazanin"/>
          <w:b/>
          <w:bCs/>
          <w:color w:val="000000"/>
          <w:sz w:val="26"/>
          <w:szCs w:val="26"/>
        </w:rPr>
        <w:t>F</w:t>
      </w:r>
      <w:r w:rsidRPr="00CB7E0E">
        <w:rPr>
          <w:rFonts w:cs="B Nazanin" w:hint="cs"/>
          <w:b/>
          <w:bCs/>
          <w:color w:val="000000"/>
          <w:sz w:val="26"/>
          <w:szCs w:val="26"/>
          <w:rtl/>
        </w:rPr>
        <w:t>=</w:t>
      </w:r>
      <w:r w:rsidRPr="00CB7E0E">
        <w:rPr>
          <w:rFonts w:cs="B Nazanin" w:hint="cs"/>
          <w:color w:val="000000"/>
          <w:szCs w:val="24"/>
          <w:rtl/>
        </w:rPr>
        <w:t xml:space="preserve"> آن بخش از محیط ساختمان (سانتی‌متر) که رو به معبر عمومی یا رو به فضای باز با حداقل 600 سانتی‌متر پهنا باشد.</w:t>
      </w:r>
    </w:p>
    <w:p w14:paraId="691E9364" w14:textId="77777777" w:rsidR="001221F2" w:rsidRPr="00CB7E0E" w:rsidRDefault="001221F2" w:rsidP="001221F2">
      <w:pPr>
        <w:rPr>
          <w:rFonts w:cs="B Nazanin"/>
          <w:color w:val="000000"/>
          <w:szCs w:val="24"/>
          <w:rtl/>
        </w:rPr>
      </w:pPr>
      <w:r w:rsidRPr="00CB7E0E">
        <w:rPr>
          <w:rFonts w:cs="B Nazanin"/>
          <w:b/>
          <w:bCs/>
          <w:color w:val="000000"/>
          <w:sz w:val="26"/>
          <w:szCs w:val="26"/>
        </w:rPr>
        <w:t>P</w:t>
      </w:r>
      <w:r w:rsidRPr="00CB7E0E">
        <w:rPr>
          <w:rFonts w:cs="B Nazanin" w:hint="cs"/>
          <w:b/>
          <w:bCs/>
          <w:color w:val="000000"/>
          <w:sz w:val="26"/>
          <w:szCs w:val="26"/>
          <w:rtl/>
        </w:rPr>
        <w:t>=</w:t>
      </w:r>
      <w:r w:rsidRPr="00CB7E0E">
        <w:rPr>
          <w:rFonts w:cs="B Nazanin" w:hint="cs"/>
          <w:color w:val="000000"/>
          <w:szCs w:val="24"/>
          <w:rtl/>
        </w:rPr>
        <w:t xml:space="preserve"> محیط کل ساختمان (سانتی‌متر)</w:t>
      </w:r>
    </w:p>
    <w:p w14:paraId="55095E36" w14:textId="77777777" w:rsidR="001221F2" w:rsidRPr="00CB7E0E" w:rsidRDefault="001221F2" w:rsidP="001221F2">
      <w:pPr>
        <w:rPr>
          <w:rFonts w:cs="B Nazanin"/>
          <w:color w:val="000000"/>
          <w:szCs w:val="24"/>
          <w:rtl/>
        </w:rPr>
      </w:pPr>
      <w:r w:rsidRPr="00CB7E0E">
        <w:rPr>
          <w:rFonts w:cs="B Nazanin"/>
          <w:b/>
          <w:bCs/>
          <w:color w:val="000000"/>
          <w:sz w:val="26"/>
          <w:szCs w:val="26"/>
        </w:rPr>
        <w:t>W</w:t>
      </w:r>
      <w:r w:rsidRPr="00CB7E0E">
        <w:rPr>
          <w:rFonts w:cs="B Nazanin" w:hint="cs"/>
          <w:b/>
          <w:bCs/>
          <w:color w:val="000000"/>
          <w:sz w:val="26"/>
          <w:szCs w:val="26"/>
          <w:rtl/>
        </w:rPr>
        <w:t>=</w:t>
      </w:r>
      <w:r w:rsidRPr="00CB7E0E">
        <w:rPr>
          <w:rFonts w:cs="B Nazanin" w:hint="cs"/>
          <w:color w:val="000000"/>
          <w:szCs w:val="24"/>
          <w:rtl/>
        </w:rPr>
        <w:t xml:space="preserve"> پهنای معبر عمومی یا فضای باز (سانتی‌متر) مطابق بخش 4-6-2-1</w:t>
      </w:r>
    </w:p>
    <w:p w14:paraId="63701342" w14:textId="77777777" w:rsidR="001221F2" w:rsidRPr="00CB7E0E" w:rsidRDefault="001221F2" w:rsidP="001221F2">
      <w:pPr>
        <w:rPr>
          <w:rFonts w:cs="B Nazanin"/>
          <w:color w:val="000000"/>
          <w:szCs w:val="24"/>
          <w:rtl/>
        </w:rPr>
      </w:pPr>
      <w:r w:rsidRPr="00CB7E0E">
        <w:rPr>
          <w:rFonts w:cs="B Nazanin" w:hint="cs"/>
          <w:b/>
          <w:bCs/>
          <w:color w:val="000000"/>
          <w:sz w:val="26"/>
          <w:szCs w:val="26"/>
          <w:rtl/>
        </w:rPr>
        <w:t>م. ن:</w:t>
      </w:r>
      <w:r w:rsidRPr="00CB7E0E">
        <w:rPr>
          <w:rFonts w:cs="B Nazanin" w:hint="cs"/>
          <w:color w:val="000000"/>
          <w:szCs w:val="24"/>
          <w:rtl/>
        </w:rPr>
        <w:t xml:space="preserve"> محدودیت ندارد</w:t>
      </w:r>
    </w:p>
    <w:p w14:paraId="5D9FBC6B" w14:textId="77777777" w:rsidR="001221F2" w:rsidRPr="00CB7E0E" w:rsidRDefault="001221F2" w:rsidP="001221F2">
      <w:pPr>
        <w:rPr>
          <w:rFonts w:cs="B Nazanin"/>
          <w:color w:val="000000"/>
          <w:szCs w:val="24"/>
          <w:rtl/>
        </w:rPr>
      </w:pPr>
      <w:r w:rsidRPr="00CB7E0E">
        <w:rPr>
          <w:rFonts w:cs="B Nazanin" w:hint="cs"/>
          <w:b/>
          <w:bCs/>
          <w:color w:val="000000"/>
          <w:sz w:val="26"/>
          <w:szCs w:val="26"/>
          <w:rtl/>
        </w:rPr>
        <w:t>غ. م:</w:t>
      </w:r>
      <w:r w:rsidRPr="00CB7E0E">
        <w:rPr>
          <w:rFonts w:cs="B Nazanin" w:hint="cs"/>
          <w:color w:val="000000"/>
          <w:szCs w:val="24"/>
          <w:rtl/>
        </w:rPr>
        <w:t xml:space="preserve"> غیر مجاز</w:t>
      </w:r>
    </w:p>
    <w:p w14:paraId="540C2EDC" w14:textId="77777777" w:rsidR="001221F2" w:rsidRPr="000C2FD0" w:rsidRDefault="001221F2" w:rsidP="001221F2">
      <w:pPr>
        <w:pStyle w:val="Heading2"/>
        <w:rPr>
          <w:rFonts w:cs="B Nazanin"/>
          <w:sz w:val="32"/>
          <w:szCs w:val="32"/>
          <w:rtl/>
        </w:rPr>
      </w:pPr>
      <w:bookmarkStart w:id="3" w:name="_Toc350159510"/>
      <w:r w:rsidRPr="000C2FD0">
        <w:rPr>
          <w:rFonts w:cs="B Nazanin" w:hint="cs"/>
          <w:sz w:val="32"/>
          <w:szCs w:val="32"/>
          <w:rtl/>
        </w:rPr>
        <w:lastRenderedPageBreak/>
        <w:t>3-1-3 کلیات</w:t>
      </w:r>
      <w:bookmarkEnd w:id="3"/>
    </w:p>
    <w:p w14:paraId="726E8D87" w14:textId="77777777" w:rsidR="001221F2" w:rsidRPr="00CB7E0E" w:rsidRDefault="001221F2" w:rsidP="001221F2">
      <w:pPr>
        <w:pStyle w:val="Heading3"/>
        <w:rPr>
          <w:rFonts w:cs="B Nazanin"/>
          <w:sz w:val="28"/>
          <w:szCs w:val="28"/>
          <w:rtl/>
        </w:rPr>
      </w:pPr>
      <w:bookmarkStart w:id="4" w:name="_Toc350159511"/>
      <w:r w:rsidRPr="00CB7E0E">
        <w:rPr>
          <w:rFonts w:cs="B Nazanin" w:hint="cs"/>
          <w:sz w:val="28"/>
          <w:szCs w:val="28"/>
          <w:rtl/>
        </w:rPr>
        <w:t>3-1-3-1 دامنه کاربرد</w:t>
      </w:r>
      <w:bookmarkEnd w:id="4"/>
      <w:r w:rsidRPr="00CB7E0E">
        <w:rPr>
          <w:rFonts w:cs="B Nazanin" w:hint="cs"/>
          <w:sz w:val="28"/>
          <w:szCs w:val="28"/>
          <w:rtl/>
        </w:rPr>
        <w:t xml:space="preserve"> </w:t>
      </w:r>
    </w:p>
    <w:p w14:paraId="16386B8E" w14:textId="77777777" w:rsidR="001221F2" w:rsidRPr="006C6BB3" w:rsidRDefault="001221F2" w:rsidP="001221F2">
      <w:pPr>
        <w:pStyle w:val="Heading3"/>
        <w:rPr>
          <w:rFonts w:cs="B Nazanin"/>
          <w:szCs w:val="24"/>
          <w:rtl/>
        </w:rPr>
      </w:pPr>
      <w:r w:rsidRPr="00CB7E0E">
        <w:rPr>
          <w:rFonts w:cs="B Nazanin" w:hint="cs"/>
          <w:szCs w:val="24"/>
          <w:rtl/>
        </w:rPr>
        <w:t xml:space="preserve">3-1-3-1-1 دامنه کاربرد ضوابط </w:t>
      </w:r>
      <w:r w:rsidRPr="006C6BB3">
        <w:rPr>
          <w:rFonts w:cs="B Nazanin" w:hint="cs"/>
          <w:szCs w:val="24"/>
          <w:rtl/>
        </w:rPr>
        <w:t xml:space="preserve">اختصاصی </w:t>
      </w:r>
      <w:r w:rsidR="00DC4ED3">
        <w:rPr>
          <w:rFonts w:cs="B Nazanin" w:hint="cs"/>
          <w:szCs w:val="24"/>
          <w:rtl/>
        </w:rPr>
        <w:t>ساختمان‌ها</w:t>
      </w:r>
      <w:r w:rsidRPr="006C6BB3">
        <w:rPr>
          <w:rFonts w:cs="B Nazanin" w:hint="cs"/>
          <w:szCs w:val="24"/>
          <w:rtl/>
        </w:rPr>
        <w:t>ی بلند</w:t>
      </w:r>
      <w:r w:rsidR="00062826" w:rsidRPr="006C6BB3">
        <w:rPr>
          <w:rFonts w:cs="B Nazanin" w:hint="cs"/>
          <w:szCs w:val="24"/>
          <w:rtl/>
        </w:rPr>
        <w:t xml:space="preserve"> </w:t>
      </w:r>
      <w:r w:rsidRPr="006C6BB3">
        <w:rPr>
          <w:rFonts w:cs="B Nazanin" w:hint="cs"/>
          <w:szCs w:val="24"/>
          <w:rtl/>
        </w:rPr>
        <w:t>مرتبه</w:t>
      </w:r>
    </w:p>
    <w:p w14:paraId="0D82F5A4" w14:textId="77777777" w:rsidR="001221F2" w:rsidRPr="00CB7E0E" w:rsidRDefault="001221F2" w:rsidP="00900416">
      <w:pPr>
        <w:rPr>
          <w:rFonts w:cs="B Nazanin"/>
          <w:szCs w:val="24"/>
          <w:rtl/>
        </w:rPr>
      </w:pPr>
      <w:r w:rsidRPr="006C6BB3">
        <w:rPr>
          <w:rFonts w:cs="B Nazanin" w:hint="cs"/>
          <w:szCs w:val="24"/>
          <w:rtl/>
        </w:rPr>
        <w:t xml:space="preserve">در این ویرایش از مبحث سوم مقررات ملی ساختمان، ضوابط اختصاصی </w:t>
      </w:r>
      <w:r w:rsidR="00DC4ED3">
        <w:rPr>
          <w:rFonts w:cs="B Nazanin" w:hint="cs"/>
          <w:szCs w:val="24"/>
          <w:rtl/>
        </w:rPr>
        <w:t>ساختمان‌ها</w:t>
      </w:r>
      <w:r w:rsidRPr="006C6BB3">
        <w:rPr>
          <w:rFonts w:cs="B Nazanin" w:hint="cs"/>
          <w:szCs w:val="24"/>
          <w:rtl/>
        </w:rPr>
        <w:t xml:space="preserve">ی بلند مرتبه (فصل 3-10)، برای </w:t>
      </w:r>
      <w:r w:rsidR="00DC4ED3">
        <w:rPr>
          <w:rFonts w:cs="B Nazanin" w:hint="cs"/>
          <w:szCs w:val="24"/>
          <w:rtl/>
        </w:rPr>
        <w:t>ساختمان‌ها</w:t>
      </w:r>
      <w:r w:rsidRPr="006C6BB3">
        <w:rPr>
          <w:rFonts w:cs="B Nazanin" w:hint="cs"/>
          <w:szCs w:val="24"/>
          <w:rtl/>
        </w:rPr>
        <w:t>ی آپارتمانی مسکونی، با حداکثر 8 طبقه</w:t>
      </w:r>
      <w:r w:rsidRPr="00CB7E0E">
        <w:rPr>
          <w:rFonts w:cs="B Nazanin" w:hint="cs"/>
          <w:szCs w:val="24"/>
          <w:rtl/>
        </w:rPr>
        <w:t xml:space="preserve"> روی زمین و ارتفاع کمتر از 30 متر </w:t>
      </w:r>
      <w:r w:rsidR="00900416">
        <w:rPr>
          <w:rFonts w:cs="B Nazanin" w:hint="cs"/>
          <w:szCs w:val="24"/>
          <w:rtl/>
        </w:rPr>
        <w:t>برای بالاترین کف قابل تصرف تا تراز زمین</w:t>
      </w:r>
      <w:r w:rsidRPr="00CB7E0E">
        <w:rPr>
          <w:rFonts w:cs="B Nazanin" w:hint="cs"/>
          <w:szCs w:val="24"/>
          <w:rtl/>
        </w:rPr>
        <w:t>، اجباری نیست.</w:t>
      </w:r>
    </w:p>
    <w:p w14:paraId="741639E4" w14:textId="77777777" w:rsidR="001221F2" w:rsidRPr="004714BD" w:rsidRDefault="001221F2" w:rsidP="001221F2">
      <w:pPr>
        <w:pStyle w:val="Heading3"/>
        <w:rPr>
          <w:rFonts w:cs="B Nazanin"/>
          <w:szCs w:val="24"/>
          <w:rtl/>
        </w:rPr>
      </w:pPr>
      <w:r w:rsidRPr="004714BD">
        <w:rPr>
          <w:rFonts w:cs="B Nazanin" w:hint="cs"/>
          <w:szCs w:val="24"/>
          <w:rtl/>
        </w:rPr>
        <w:t xml:space="preserve">3-1-3-1-2 دامنه کاربرد ضوابط فصل 3-7 </w:t>
      </w:r>
    </w:p>
    <w:p w14:paraId="13B7CB34" w14:textId="77777777" w:rsidR="001221F2" w:rsidRPr="004714BD" w:rsidRDefault="001221F2" w:rsidP="00E06E81">
      <w:pPr>
        <w:rPr>
          <w:rFonts w:cs="B Nazanin"/>
          <w:szCs w:val="24"/>
          <w:rtl/>
        </w:rPr>
      </w:pPr>
      <w:r w:rsidRPr="004714BD">
        <w:rPr>
          <w:rFonts w:cs="B Nazanin" w:hint="cs"/>
          <w:szCs w:val="24"/>
          <w:rtl/>
        </w:rPr>
        <w:t>در این ویرایش از مبحث سوم مقررات ملی ساختمان، ضوابط مربوط به جدول 3-7-3-</w:t>
      </w:r>
      <w:r w:rsidR="00E06E81">
        <w:rPr>
          <w:rFonts w:cs="B Nazanin" w:hint="cs"/>
          <w:szCs w:val="24"/>
          <w:rtl/>
        </w:rPr>
        <w:t>2</w:t>
      </w:r>
      <w:r w:rsidRPr="004714BD">
        <w:rPr>
          <w:rFonts w:cs="B Nazanin" w:hint="cs"/>
          <w:szCs w:val="24"/>
          <w:rtl/>
        </w:rPr>
        <w:t xml:space="preserve">، تنها برای </w:t>
      </w:r>
      <w:r w:rsidR="00DC4ED3">
        <w:rPr>
          <w:rFonts w:cs="B Nazanin" w:hint="cs"/>
          <w:szCs w:val="24"/>
          <w:rtl/>
        </w:rPr>
        <w:t>ساختمان‌ها</w:t>
      </w:r>
      <w:r w:rsidRPr="004714BD">
        <w:rPr>
          <w:rFonts w:cs="B Nazanin" w:hint="cs"/>
          <w:szCs w:val="24"/>
          <w:rtl/>
        </w:rPr>
        <w:t>ی زیر اجباری می باشد:</w:t>
      </w:r>
    </w:p>
    <w:p w14:paraId="0CFB489C" w14:textId="77777777" w:rsidR="001221F2" w:rsidRPr="004714BD" w:rsidRDefault="001221F2" w:rsidP="008D5DC7">
      <w:pPr>
        <w:rPr>
          <w:rFonts w:cs="B Nazanin"/>
          <w:szCs w:val="24"/>
          <w:rtl/>
        </w:rPr>
      </w:pPr>
      <w:r w:rsidRPr="004714BD">
        <w:rPr>
          <w:rFonts w:cs="B Nazanin" w:hint="cs"/>
          <w:b/>
          <w:bCs/>
          <w:szCs w:val="24"/>
          <w:rtl/>
        </w:rPr>
        <w:t>الف-</w:t>
      </w:r>
      <w:r w:rsidRPr="004714BD">
        <w:rPr>
          <w:rFonts w:cs="B Nazanin" w:hint="cs"/>
          <w:szCs w:val="24"/>
          <w:rtl/>
        </w:rPr>
        <w:t xml:space="preserve"> </w:t>
      </w:r>
      <w:r w:rsidR="00DC4ED3">
        <w:rPr>
          <w:rFonts w:cs="B Nazanin" w:hint="cs"/>
          <w:szCs w:val="24"/>
          <w:rtl/>
        </w:rPr>
        <w:t>ساختمان‌ها</w:t>
      </w:r>
      <w:r w:rsidRPr="004714BD">
        <w:rPr>
          <w:rFonts w:cs="B Nazanin" w:hint="cs"/>
          <w:szCs w:val="24"/>
          <w:rtl/>
        </w:rPr>
        <w:t xml:space="preserve">ی با </w:t>
      </w:r>
      <w:r w:rsidR="006372AC">
        <w:rPr>
          <w:rFonts w:cs="B Nazanin" w:hint="cs"/>
          <w:szCs w:val="24"/>
          <w:rtl/>
        </w:rPr>
        <w:t>کاربری</w:t>
      </w:r>
      <w:r w:rsidR="008D5DC7">
        <w:rPr>
          <w:rFonts w:cs="B Nazanin" w:hint="eastAsia"/>
          <w:szCs w:val="24"/>
          <w:rtl/>
        </w:rPr>
        <w:t>‌</w:t>
      </w:r>
      <w:r w:rsidR="006372AC">
        <w:rPr>
          <w:rFonts w:cs="B Nazanin" w:hint="cs"/>
          <w:szCs w:val="24"/>
          <w:rtl/>
        </w:rPr>
        <w:t>های</w:t>
      </w:r>
      <w:r w:rsidRPr="004714BD">
        <w:rPr>
          <w:rFonts w:cs="B Nazanin" w:hint="cs"/>
          <w:szCs w:val="24"/>
          <w:rtl/>
        </w:rPr>
        <w:t xml:space="preserve"> </w:t>
      </w:r>
      <w:r w:rsidR="00A2350F">
        <w:rPr>
          <w:rFonts w:cs="B Nazanin" w:hint="cs"/>
          <w:szCs w:val="24"/>
          <w:rtl/>
        </w:rPr>
        <w:t xml:space="preserve">تجاری یا </w:t>
      </w:r>
      <w:r w:rsidRPr="004714BD">
        <w:rPr>
          <w:rFonts w:cs="B Nazanin" w:hint="cs"/>
          <w:szCs w:val="24"/>
          <w:rtl/>
        </w:rPr>
        <w:t xml:space="preserve">تجمعی و نیز </w:t>
      </w:r>
      <w:r w:rsidRPr="007F4A2F">
        <w:rPr>
          <w:rFonts w:cs="B Nazanin" w:hint="cs"/>
          <w:szCs w:val="24"/>
          <w:rtl/>
        </w:rPr>
        <w:t xml:space="preserve">فضاهای تجمعی </w:t>
      </w:r>
      <w:r w:rsidR="006372AC" w:rsidRPr="007F4A2F">
        <w:rPr>
          <w:rFonts w:cs="B Nazanin" w:hint="cs"/>
          <w:szCs w:val="24"/>
          <w:rtl/>
        </w:rPr>
        <w:t xml:space="preserve">بیش از 100 نفر </w:t>
      </w:r>
      <w:r w:rsidRPr="007F4A2F">
        <w:rPr>
          <w:rFonts w:cs="B Nazanin" w:hint="cs"/>
          <w:szCs w:val="24"/>
          <w:rtl/>
        </w:rPr>
        <w:t>در کلیه</w:t>
      </w:r>
      <w:r w:rsidRPr="004714BD">
        <w:rPr>
          <w:rFonts w:cs="B Nazanin" w:hint="cs"/>
          <w:szCs w:val="24"/>
          <w:rtl/>
        </w:rPr>
        <w:t xml:space="preserve"> </w:t>
      </w:r>
      <w:r w:rsidR="00DC4ED3">
        <w:rPr>
          <w:rFonts w:cs="B Nazanin" w:hint="cs"/>
          <w:szCs w:val="24"/>
          <w:rtl/>
        </w:rPr>
        <w:t>ساختمان‌ها</w:t>
      </w:r>
      <w:r w:rsidRPr="004714BD">
        <w:rPr>
          <w:rFonts w:cs="B Nazanin" w:hint="cs"/>
          <w:szCs w:val="24"/>
          <w:rtl/>
        </w:rPr>
        <w:t xml:space="preserve"> </w:t>
      </w:r>
    </w:p>
    <w:p w14:paraId="1F1D3D6C" w14:textId="77777777" w:rsidR="001221F2" w:rsidRPr="004714BD" w:rsidRDefault="001221F2" w:rsidP="001221F2">
      <w:pPr>
        <w:rPr>
          <w:rFonts w:cs="B Nazanin"/>
          <w:szCs w:val="24"/>
          <w:rtl/>
        </w:rPr>
      </w:pPr>
      <w:r w:rsidRPr="004714BD">
        <w:rPr>
          <w:rFonts w:cs="B Nazanin" w:hint="cs"/>
          <w:b/>
          <w:bCs/>
          <w:szCs w:val="24"/>
          <w:rtl/>
        </w:rPr>
        <w:t>ب-</w:t>
      </w:r>
      <w:r w:rsidRPr="004714BD">
        <w:rPr>
          <w:rFonts w:cs="B Nazanin" w:hint="cs"/>
          <w:szCs w:val="24"/>
          <w:rtl/>
        </w:rPr>
        <w:t xml:space="preserve"> </w:t>
      </w:r>
      <w:r w:rsidR="00DC4ED3">
        <w:rPr>
          <w:rFonts w:cs="B Nazanin" w:hint="cs"/>
          <w:szCs w:val="24"/>
          <w:rtl/>
        </w:rPr>
        <w:t>ساختمان‌ها</w:t>
      </w:r>
      <w:r w:rsidRPr="004714BD">
        <w:rPr>
          <w:rFonts w:cs="B Nazanin" w:hint="cs"/>
          <w:szCs w:val="24"/>
          <w:rtl/>
        </w:rPr>
        <w:t>ی بلند مرتبه (با در نظر گرفتن توضیحات بند 3-1-3-1-1)</w:t>
      </w:r>
    </w:p>
    <w:p w14:paraId="3FCA2D47" w14:textId="77777777" w:rsidR="001221F2" w:rsidRPr="004714BD" w:rsidRDefault="001221F2" w:rsidP="001221F2">
      <w:pPr>
        <w:rPr>
          <w:rFonts w:cs="B Nazanin"/>
          <w:szCs w:val="24"/>
          <w:rtl/>
        </w:rPr>
      </w:pPr>
      <w:r w:rsidRPr="004714BD">
        <w:rPr>
          <w:rFonts w:cs="B Nazanin" w:hint="cs"/>
          <w:b/>
          <w:bCs/>
          <w:szCs w:val="24"/>
          <w:rtl/>
        </w:rPr>
        <w:t>پ-</w:t>
      </w:r>
      <w:r w:rsidRPr="004714BD">
        <w:rPr>
          <w:rFonts w:cs="B Nazanin" w:hint="cs"/>
          <w:szCs w:val="24"/>
          <w:rtl/>
        </w:rPr>
        <w:t xml:space="preserve"> </w:t>
      </w:r>
      <w:r w:rsidR="00DC4ED3">
        <w:rPr>
          <w:rFonts w:cs="B Nazanin" w:hint="cs"/>
          <w:szCs w:val="24"/>
          <w:rtl/>
        </w:rPr>
        <w:t>ساختمان‌ها</w:t>
      </w:r>
      <w:r w:rsidRPr="004714BD">
        <w:rPr>
          <w:rFonts w:cs="B Nazanin" w:hint="cs"/>
          <w:szCs w:val="24"/>
          <w:rtl/>
        </w:rPr>
        <w:t>ی آموزشی و نیز کلیه مراکز و مؤسسات آموزشی در هر رده سنی</w:t>
      </w:r>
    </w:p>
    <w:p w14:paraId="4A37DCDA" w14:textId="77777777" w:rsidR="001221F2" w:rsidRPr="004714BD" w:rsidRDefault="001221F2" w:rsidP="001221F2">
      <w:pPr>
        <w:rPr>
          <w:rFonts w:cs="B Nazanin"/>
          <w:szCs w:val="24"/>
          <w:rtl/>
        </w:rPr>
      </w:pPr>
      <w:r w:rsidRPr="004714BD">
        <w:rPr>
          <w:rFonts w:cs="B Nazanin" w:hint="cs"/>
          <w:b/>
          <w:bCs/>
          <w:szCs w:val="24"/>
          <w:rtl/>
        </w:rPr>
        <w:t>ت-</w:t>
      </w:r>
      <w:r w:rsidRPr="004714BD">
        <w:rPr>
          <w:rFonts w:cs="B Nazanin" w:hint="cs"/>
          <w:szCs w:val="24"/>
          <w:rtl/>
        </w:rPr>
        <w:t xml:space="preserve"> </w:t>
      </w:r>
      <w:r w:rsidR="00DC4ED3">
        <w:rPr>
          <w:rFonts w:cs="B Nazanin" w:hint="cs"/>
          <w:szCs w:val="24"/>
          <w:rtl/>
        </w:rPr>
        <w:t>ساختمان‌ها</w:t>
      </w:r>
      <w:r w:rsidRPr="004714BD">
        <w:rPr>
          <w:rFonts w:cs="B Nazanin" w:hint="cs"/>
          <w:szCs w:val="24"/>
          <w:rtl/>
        </w:rPr>
        <w:t>ی با تصرف درمانی/مراقبتی</w:t>
      </w:r>
    </w:p>
    <w:p w14:paraId="5C206BCA" w14:textId="77777777" w:rsidR="001221F2" w:rsidRPr="00CB7E0E" w:rsidRDefault="001221F2" w:rsidP="00A2350F">
      <w:pPr>
        <w:rPr>
          <w:rFonts w:cs="B Nazanin"/>
          <w:szCs w:val="24"/>
          <w:rtl/>
        </w:rPr>
      </w:pPr>
      <w:r w:rsidRPr="004714BD">
        <w:rPr>
          <w:rFonts w:cs="B Nazanin" w:hint="cs"/>
          <w:b/>
          <w:bCs/>
          <w:szCs w:val="24"/>
          <w:rtl/>
        </w:rPr>
        <w:t>ث-</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 xml:space="preserve">ی با تصرف م-1 (هتل و </w:t>
      </w:r>
      <w:r w:rsidR="00A2350F">
        <w:rPr>
          <w:rFonts w:cs="B Nazanin" w:hint="cs"/>
          <w:szCs w:val="24"/>
          <w:rtl/>
        </w:rPr>
        <w:t>مشابه</w:t>
      </w:r>
      <w:r w:rsidRPr="00CB7E0E">
        <w:rPr>
          <w:rFonts w:cs="B Nazanin" w:hint="cs"/>
          <w:szCs w:val="24"/>
          <w:rtl/>
        </w:rPr>
        <w:t xml:space="preserve"> آن)</w:t>
      </w:r>
    </w:p>
    <w:p w14:paraId="62D400FE" w14:textId="77777777" w:rsidR="008D5DC7" w:rsidRDefault="001221F2" w:rsidP="001E7C4E">
      <w:pPr>
        <w:rPr>
          <w:rFonts w:cs="B Nazanin"/>
          <w:szCs w:val="24"/>
          <w:rtl/>
        </w:rPr>
      </w:pPr>
      <w:r w:rsidRPr="004714BD">
        <w:rPr>
          <w:rFonts w:cs="B Nazanin" w:hint="cs"/>
          <w:b/>
          <w:bCs/>
          <w:szCs w:val="24"/>
          <w:rtl/>
        </w:rPr>
        <w:t>ج-</w:t>
      </w:r>
      <w:r w:rsidRPr="00CB7E0E">
        <w:rPr>
          <w:rFonts w:cs="B Nazanin" w:hint="cs"/>
          <w:szCs w:val="24"/>
          <w:rtl/>
        </w:rPr>
        <w:t xml:space="preserve"> </w:t>
      </w:r>
      <w:r w:rsidR="001E7C4E">
        <w:rPr>
          <w:rFonts w:cs="B Nazanin" w:hint="cs"/>
          <w:szCs w:val="24"/>
          <w:rtl/>
        </w:rPr>
        <w:t xml:space="preserve">مراکز حساس و </w:t>
      </w:r>
      <w:r w:rsidR="008D5DC7">
        <w:rPr>
          <w:rFonts w:cs="B Nazanin" w:hint="cs"/>
          <w:szCs w:val="24"/>
          <w:rtl/>
        </w:rPr>
        <w:t>ساختمان‌های مهم دولتی</w:t>
      </w:r>
      <w:r w:rsidR="001E7C4E">
        <w:rPr>
          <w:rFonts w:cs="B Nazanin" w:hint="cs"/>
          <w:szCs w:val="24"/>
          <w:rtl/>
        </w:rPr>
        <w:t xml:space="preserve"> مانند نیروگاه‌ها، مراکز مخابرات و ساختمان‌هایی که برای امداد و نجات در هنگام بحران مورد نیاز هستند.</w:t>
      </w:r>
    </w:p>
    <w:p w14:paraId="7A36FD97" w14:textId="77777777" w:rsidR="001221F2" w:rsidRPr="00CB7E0E" w:rsidRDefault="008D5DC7" w:rsidP="008D5DC7">
      <w:pPr>
        <w:rPr>
          <w:rFonts w:cs="B Nazanin"/>
          <w:szCs w:val="24"/>
          <w:rtl/>
        </w:rPr>
      </w:pPr>
      <w:r w:rsidRPr="008D5DC7">
        <w:rPr>
          <w:rFonts w:cs="B Nazanin" w:hint="cs"/>
          <w:b/>
          <w:bCs/>
          <w:szCs w:val="24"/>
          <w:rtl/>
        </w:rPr>
        <w:t>چ</w:t>
      </w:r>
      <w:r>
        <w:rPr>
          <w:rFonts w:cs="B Nazanin" w:hint="cs"/>
          <w:szCs w:val="24"/>
          <w:rtl/>
        </w:rPr>
        <w:t xml:space="preserve">- </w:t>
      </w:r>
      <w:r w:rsidR="001221F2" w:rsidRPr="00CB7E0E">
        <w:rPr>
          <w:rFonts w:cs="B Nazanin" w:hint="cs"/>
          <w:szCs w:val="24"/>
          <w:rtl/>
        </w:rPr>
        <w:t xml:space="preserve">سایر </w:t>
      </w:r>
      <w:r w:rsidR="00DC4ED3">
        <w:rPr>
          <w:rFonts w:cs="B Nazanin" w:hint="cs"/>
          <w:szCs w:val="24"/>
          <w:rtl/>
        </w:rPr>
        <w:t>ساختمان‌ها</w:t>
      </w:r>
      <w:r w:rsidR="001221F2" w:rsidRPr="00CB7E0E">
        <w:rPr>
          <w:rFonts w:cs="B Nazanin" w:hint="cs"/>
          <w:szCs w:val="24"/>
          <w:rtl/>
        </w:rPr>
        <w:t xml:space="preserve"> به تشخیص مرجع قانونی صدور پروانه و </w:t>
      </w:r>
      <w:r w:rsidR="00C110E2">
        <w:rPr>
          <w:rFonts w:cs="B Nazanin" w:hint="cs"/>
          <w:szCs w:val="24"/>
          <w:rtl/>
        </w:rPr>
        <w:t xml:space="preserve">کنترل ساختمان </w:t>
      </w:r>
      <w:r w:rsidR="001221F2" w:rsidRPr="00CB7E0E">
        <w:rPr>
          <w:rFonts w:cs="B Nazanin" w:hint="cs"/>
          <w:szCs w:val="24"/>
          <w:rtl/>
        </w:rPr>
        <w:t>که در مرحله صدور پروانه به صورت کتبی به کارفرما یا نماینده قانونی وی ابلاغ شده باشد.</w:t>
      </w:r>
    </w:p>
    <w:p w14:paraId="2AAB8A95" w14:textId="77777777" w:rsidR="001221F2" w:rsidRPr="004714BD" w:rsidRDefault="001221F2" w:rsidP="001221F2">
      <w:pPr>
        <w:pStyle w:val="Heading3"/>
        <w:rPr>
          <w:rFonts w:cs="B Nazanin"/>
          <w:szCs w:val="24"/>
          <w:rtl/>
        </w:rPr>
      </w:pPr>
      <w:r w:rsidRPr="004714BD">
        <w:rPr>
          <w:rFonts w:cs="B Nazanin" w:hint="cs"/>
          <w:szCs w:val="24"/>
          <w:rtl/>
        </w:rPr>
        <w:t>3-1-3-1-3 دامنه کاربرد ضوابط فصل 3-8</w:t>
      </w:r>
    </w:p>
    <w:p w14:paraId="11F0525E" w14:textId="77777777" w:rsidR="001221F2" w:rsidRPr="00CB7E0E" w:rsidRDefault="001221F2" w:rsidP="001221F2">
      <w:pPr>
        <w:rPr>
          <w:rFonts w:cs="B Nazanin"/>
          <w:szCs w:val="24"/>
          <w:rtl/>
        </w:rPr>
      </w:pPr>
      <w:r w:rsidRPr="00CB7E0E">
        <w:rPr>
          <w:rFonts w:cs="B Nazanin" w:hint="cs"/>
          <w:szCs w:val="24"/>
          <w:rtl/>
        </w:rPr>
        <w:t xml:space="preserve">در این ویرایش از مبحث سوم مقررات ملی ساختمان، ضوابط ارائه شده در فصل 3-8 تنها برای </w:t>
      </w:r>
      <w:r w:rsidR="00DC4ED3">
        <w:rPr>
          <w:rFonts w:cs="B Nazanin" w:hint="cs"/>
          <w:szCs w:val="24"/>
          <w:rtl/>
        </w:rPr>
        <w:t>ساختمان‌ها</w:t>
      </w:r>
      <w:r w:rsidRPr="00CB7E0E">
        <w:rPr>
          <w:rFonts w:cs="B Nazanin" w:hint="cs"/>
          <w:szCs w:val="24"/>
          <w:rtl/>
        </w:rPr>
        <w:t>ی زیر اجباری می باشد:</w:t>
      </w:r>
    </w:p>
    <w:p w14:paraId="4B94AAA0" w14:textId="77777777" w:rsidR="001221F2" w:rsidRPr="007F4A2F" w:rsidRDefault="001221F2" w:rsidP="008D5DC7">
      <w:pPr>
        <w:rPr>
          <w:rFonts w:cs="B Nazanin"/>
          <w:szCs w:val="24"/>
          <w:rtl/>
        </w:rPr>
      </w:pPr>
      <w:r w:rsidRPr="004714BD">
        <w:rPr>
          <w:rFonts w:cs="B Nazanin" w:hint="cs"/>
          <w:b/>
          <w:bCs/>
          <w:szCs w:val="24"/>
          <w:rtl/>
        </w:rPr>
        <w:t>الف-</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 xml:space="preserve">ی با </w:t>
      </w:r>
      <w:r w:rsidR="00A2350F">
        <w:rPr>
          <w:rFonts w:cs="B Nazanin" w:hint="cs"/>
          <w:szCs w:val="24"/>
          <w:rtl/>
        </w:rPr>
        <w:t>کاربری</w:t>
      </w:r>
      <w:r w:rsidR="007F4A2F">
        <w:rPr>
          <w:rFonts w:cs="B Nazanin" w:hint="eastAsia"/>
          <w:szCs w:val="24"/>
          <w:rtl/>
        </w:rPr>
        <w:t>‌</w:t>
      </w:r>
      <w:r w:rsidR="00A2350F">
        <w:rPr>
          <w:rFonts w:cs="B Nazanin" w:hint="cs"/>
          <w:szCs w:val="24"/>
          <w:rtl/>
        </w:rPr>
        <w:t>های</w:t>
      </w:r>
      <w:r w:rsidRPr="00CB7E0E">
        <w:rPr>
          <w:rFonts w:cs="B Nazanin" w:hint="cs"/>
          <w:szCs w:val="24"/>
          <w:rtl/>
        </w:rPr>
        <w:t xml:space="preserve"> </w:t>
      </w:r>
      <w:r w:rsidR="00A2350F" w:rsidRPr="007F4A2F">
        <w:rPr>
          <w:rFonts w:cs="B Nazanin" w:hint="cs"/>
          <w:szCs w:val="24"/>
          <w:rtl/>
        </w:rPr>
        <w:t xml:space="preserve">تجاری یا </w:t>
      </w:r>
      <w:r w:rsidRPr="007F4A2F">
        <w:rPr>
          <w:rFonts w:cs="B Nazanin" w:hint="cs"/>
          <w:szCs w:val="24"/>
          <w:rtl/>
        </w:rPr>
        <w:t>تجمعی</w:t>
      </w:r>
      <w:r w:rsidR="00A2350F" w:rsidRPr="007F4A2F">
        <w:rPr>
          <w:rFonts w:cs="B Nazanin" w:hint="cs"/>
          <w:szCs w:val="24"/>
          <w:rtl/>
        </w:rPr>
        <w:t xml:space="preserve"> (</w:t>
      </w:r>
      <w:r w:rsidR="00DC4ED3" w:rsidRPr="007F4A2F">
        <w:rPr>
          <w:rFonts w:cs="B Nazanin" w:hint="cs"/>
          <w:szCs w:val="24"/>
          <w:rtl/>
        </w:rPr>
        <w:t>ساختمان‌ها</w:t>
      </w:r>
      <w:r w:rsidR="00A2350F" w:rsidRPr="007F4A2F">
        <w:rPr>
          <w:rFonts w:cs="B Nazanin" w:hint="cs"/>
          <w:szCs w:val="24"/>
          <w:rtl/>
        </w:rPr>
        <w:t>ی دارای فضاهای تجاری، بازی و سرگرمی، رستوران، فود کورت، سینما</w:t>
      </w:r>
      <w:r w:rsidR="00C21E4D" w:rsidRPr="007F4A2F">
        <w:rPr>
          <w:rFonts w:cs="B Nazanin" w:hint="cs"/>
          <w:szCs w:val="24"/>
          <w:rtl/>
        </w:rPr>
        <w:t xml:space="preserve"> و مشابه آن</w:t>
      </w:r>
      <w:r w:rsidR="00A2350F" w:rsidRPr="007F4A2F">
        <w:rPr>
          <w:rFonts w:cs="B Nazanin" w:hint="cs"/>
          <w:szCs w:val="24"/>
          <w:rtl/>
        </w:rPr>
        <w:t>)</w:t>
      </w:r>
    </w:p>
    <w:p w14:paraId="2162AB19" w14:textId="77777777" w:rsidR="001221F2" w:rsidRPr="00CB7E0E" w:rsidRDefault="001221F2" w:rsidP="001221F2">
      <w:pPr>
        <w:rPr>
          <w:rFonts w:cs="B Nazanin"/>
          <w:szCs w:val="24"/>
          <w:rtl/>
        </w:rPr>
      </w:pPr>
      <w:r w:rsidRPr="004714BD">
        <w:rPr>
          <w:rFonts w:cs="B Nazanin" w:hint="cs"/>
          <w:b/>
          <w:bCs/>
          <w:szCs w:val="24"/>
          <w:rtl/>
        </w:rPr>
        <w:t>ب-</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ی بلند مرتبه (با در نظر گرفتن توضیحات بند 3-1-3-1-1)</w:t>
      </w:r>
    </w:p>
    <w:p w14:paraId="614A91EE" w14:textId="77777777" w:rsidR="001221F2" w:rsidRPr="00CB7E0E" w:rsidRDefault="001221F2" w:rsidP="001221F2">
      <w:pPr>
        <w:rPr>
          <w:rFonts w:cs="B Nazanin"/>
          <w:szCs w:val="24"/>
          <w:rtl/>
        </w:rPr>
      </w:pPr>
      <w:r w:rsidRPr="004714BD">
        <w:rPr>
          <w:rFonts w:cs="B Nazanin" w:hint="cs"/>
          <w:b/>
          <w:bCs/>
          <w:szCs w:val="24"/>
          <w:rtl/>
        </w:rPr>
        <w:t>پ-</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ی با تصرف د-3</w:t>
      </w:r>
    </w:p>
    <w:p w14:paraId="04CD4BFA" w14:textId="77777777" w:rsidR="001221F2" w:rsidRPr="00CB7E0E" w:rsidRDefault="001221F2" w:rsidP="00A2350F">
      <w:pPr>
        <w:rPr>
          <w:rFonts w:cs="B Nazanin"/>
          <w:szCs w:val="24"/>
          <w:rtl/>
        </w:rPr>
      </w:pPr>
      <w:r w:rsidRPr="004714BD">
        <w:rPr>
          <w:rFonts w:cs="B Nazanin" w:hint="cs"/>
          <w:b/>
          <w:bCs/>
          <w:szCs w:val="24"/>
          <w:rtl/>
        </w:rPr>
        <w:t>ت-</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 xml:space="preserve">ی با تصرف م-1 (هتل و </w:t>
      </w:r>
      <w:r w:rsidR="00A2350F">
        <w:rPr>
          <w:rFonts w:cs="B Nazanin" w:hint="cs"/>
          <w:szCs w:val="24"/>
          <w:rtl/>
        </w:rPr>
        <w:t>مشابه</w:t>
      </w:r>
      <w:r w:rsidRPr="00CB7E0E">
        <w:rPr>
          <w:rFonts w:cs="B Nazanin" w:hint="cs"/>
          <w:szCs w:val="24"/>
          <w:rtl/>
        </w:rPr>
        <w:t xml:space="preserve"> آن)</w:t>
      </w:r>
    </w:p>
    <w:p w14:paraId="52E87A9B" w14:textId="77777777" w:rsidR="001E7C4E" w:rsidRDefault="001221F2" w:rsidP="00C110E2">
      <w:pPr>
        <w:rPr>
          <w:rFonts w:cs="B Nazanin"/>
          <w:szCs w:val="24"/>
          <w:rtl/>
        </w:rPr>
      </w:pPr>
      <w:r w:rsidRPr="004714BD">
        <w:rPr>
          <w:rFonts w:cs="B Nazanin" w:hint="cs"/>
          <w:b/>
          <w:bCs/>
          <w:szCs w:val="24"/>
          <w:rtl/>
        </w:rPr>
        <w:t>ث-</w:t>
      </w:r>
      <w:r w:rsidRPr="00CB7E0E">
        <w:rPr>
          <w:rFonts w:cs="B Nazanin" w:hint="cs"/>
          <w:szCs w:val="24"/>
          <w:rtl/>
        </w:rPr>
        <w:t xml:space="preserve"> </w:t>
      </w:r>
      <w:r w:rsidR="001E7C4E">
        <w:rPr>
          <w:rFonts w:cs="B Nazanin" w:hint="cs"/>
          <w:szCs w:val="24"/>
          <w:rtl/>
        </w:rPr>
        <w:t>مراکز حساس و ساختمان‌های مهم دولتی مانند نیروگاه‌ها، مراکز مخابرات و ساختمان‌هایی که برای امداد و نجات در هنگام بحران مورد نیاز هستند.</w:t>
      </w:r>
    </w:p>
    <w:p w14:paraId="3BB45C68" w14:textId="77777777" w:rsidR="001221F2" w:rsidRPr="00CB7E0E" w:rsidRDefault="001E7C4E" w:rsidP="001E7C4E">
      <w:pPr>
        <w:rPr>
          <w:rFonts w:cs="B Nazanin"/>
          <w:szCs w:val="24"/>
          <w:rtl/>
        </w:rPr>
      </w:pPr>
      <w:r w:rsidRPr="004714BD">
        <w:rPr>
          <w:rFonts w:cs="B Nazanin" w:hint="cs"/>
          <w:b/>
          <w:bCs/>
          <w:szCs w:val="24"/>
          <w:rtl/>
        </w:rPr>
        <w:t>ج-</w:t>
      </w:r>
      <w:r>
        <w:rPr>
          <w:rFonts w:cs="B Nazanin" w:hint="cs"/>
          <w:b/>
          <w:bCs/>
          <w:szCs w:val="24"/>
          <w:rtl/>
        </w:rPr>
        <w:t xml:space="preserve"> </w:t>
      </w:r>
      <w:r w:rsidR="001221F2" w:rsidRPr="00CB7E0E">
        <w:rPr>
          <w:rFonts w:cs="B Nazanin" w:hint="cs"/>
          <w:szCs w:val="24"/>
          <w:rtl/>
        </w:rPr>
        <w:t xml:space="preserve">برای سایر </w:t>
      </w:r>
      <w:r w:rsidR="00DC4ED3">
        <w:rPr>
          <w:rFonts w:cs="B Nazanin" w:hint="cs"/>
          <w:szCs w:val="24"/>
          <w:rtl/>
        </w:rPr>
        <w:t>ساختمان‌ها</w:t>
      </w:r>
      <w:r w:rsidR="001221F2" w:rsidRPr="00CB7E0E">
        <w:rPr>
          <w:rFonts w:cs="B Nazanin" w:hint="cs"/>
          <w:szCs w:val="24"/>
          <w:rtl/>
        </w:rPr>
        <w:t xml:space="preserve"> بنا بر تشخیص مرجع قانونی صدور پروانه و </w:t>
      </w:r>
      <w:r w:rsidR="00C110E2">
        <w:rPr>
          <w:rFonts w:cs="B Nazanin" w:hint="cs"/>
          <w:szCs w:val="24"/>
          <w:rtl/>
        </w:rPr>
        <w:t xml:space="preserve">کنترل ساختمان </w:t>
      </w:r>
      <w:r w:rsidR="001221F2" w:rsidRPr="00CB7E0E">
        <w:rPr>
          <w:rFonts w:cs="B Nazanin" w:hint="cs"/>
          <w:szCs w:val="24"/>
          <w:rtl/>
        </w:rPr>
        <w:t>که در مرحله صدور پروانه به صورت کتبی به کارفرما یا نماینده قانونی وی ابلاغ شده باشد.</w:t>
      </w:r>
    </w:p>
    <w:p w14:paraId="1149E24B" w14:textId="77777777" w:rsidR="001221F2" w:rsidRPr="004714BD" w:rsidRDefault="001221F2" w:rsidP="001221F2">
      <w:pPr>
        <w:pStyle w:val="Heading3"/>
        <w:rPr>
          <w:rFonts w:cs="B Nazanin"/>
          <w:szCs w:val="24"/>
          <w:rtl/>
        </w:rPr>
      </w:pPr>
      <w:r w:rsidRPr="004714BD">
        <w:rPr>
          <w:rFonts w:cs="B Nazanin" w:hint="cs"/>
          <w:szCs w:val="24"/>
          <w:rtl/>
        </w:rPr>
        <w:lastRenderedPageBreak/>
        <w:t>3-1-3-1-4 دامنه کاربرد ضوابط مقاومت در برابر آتش برای اجزای سازه ای</w:t>
      </w:r>
    </w:p>
    <w:p w14:paraId="5A7B08EC" w14:textId="77777777" w:rsidR="001221F2" w:rsidRPr="00CB7E0E" w:rsidRDefault="001221F2" w:rsidP="001221F2">
      <w:pPr>
        <w:rPr>
          <w:rFonts w:cs="B Nazanin"/>
          <w:szCs w:val="24"/>
          <w:rtl/>
        </w:rPr>
      </w:pPr>
      <w:r w:rsidRPr="00CB7E0E">
        <w:rPr>
          <w:rFonts w:cs="B Nazanin" w:hint="cs"/>
          <w:szCs w:val="24"/>
          <w:rtl/>
        </w:rPr>
        <w:t xml:space="preserve">در این ویرایش از مبحث سوم مقررات ملی ساختمان، ضوابط مربوط به مقاومت در برابر آتش اجزای سازه ای، تنها برای </w:t>
      </w:r>
      <w:r w:rsidR="00DC4ED3">
        <w:rPr>
          <w:rFonts w:cs="B Nazanin" w:hint="cs"/>
          <w:szCs w:val="24"/>
          <w:rtl/>
        </w:rPr>
        <w:t>ساختمان‌ها</w:t>
      </w:r>
      <w:r w:rsidRPr="00CB7E0E">
        <w:rPr>
          <w:rFonts w:cs="B Nazanin" w:hint="cs"/>
          <w:szCs w:val="24"/>
          <w:rtl/>
        </w:rPr>
        <w:t>ی زیر اجباری می باشد:</w:t>
      </w:r>
    </w:p>
    <w:p w14:paraId="3D122FFC" w14:textId="77777777" w:rsidR="001221F2" w:rsidRPr="003E510C" w:rsidRDefault="001221F2" w:rsidP="008D5DC7">
      <w:pPr>
        <w:rPr>
          <w:rFonts w:cs="B Nazanin"/>
          <w:szCs w:val="24"/>
          <w:rtl/>
        </w:rPr>
      </w:pPr>
      <w:r w:rsidRPr="004714BD">
        <w:rPr>
          <w:rFonts w:cs="B Nazanin" w:hint="cs"/>
          <w:b/>
          <w:bCs/>
          <w:szCs w:val="24"/>
          <w:rtl/>
        </w:rPr>
        <w:t>الف-</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 xml:space="preserve">ی با </w:t>
      </w:r>
      <w:r w:rsidR="00A2350F">
        <w:rPr>
          <w:rFonts w:cs="B Nazanin" w:hint="cs"/>
          <w:szCs w:val="24"/>
          <w:rtl/>
        </w:rPr>
        <w:t>کاربری های</w:t>
      </w:r>
      <w:r w:rsidR="00A2350F" w:rsidRPr="00CB7E0E">
        <w:rPr>
          <w:rFonts w:cs="B Nazanin" w:hint="cs"/>
          <w:szCs w:val="24"/>
          <w:rtl/>
        </w:rPr>
        <w:t xml:space="preserve"> </w:t>
      </w:r>
      <w:r w:rsidR="00A2350F" w:rsidRPr="003E510C">
        <w:rPr>
          <w:rFonts w:cs="B Nazanin" w:hint="cs"/>
          <w:szCs w:val="24"/>
          <w:rtl/>
        </w:rPr>
        <w:t>تجاری یا تجمعی (</w:t>
      </w:r>
      <w:r w:rsidR="00DC4ED3" w:rsidRPr="003E510C">
        <w:rPr>
          <w:rFonts w:cs="B Nazanin" w:hint="cs"/>
          <w:szCs w:val="24"/>
          <w:rtl/>
        </w:rPr>
        <w:t>ساختمان‌ها</w:t>
      </w:r>
      <w:r w:rsidR="00A2350F" w:rsidRPr="003E510C">
        <w:rPr>
          <w:rFonts w:cs="B Nazanin" w:hint="cs"/>
          <w:szCs w:val="24"/>
          <w:rtl/>
        </w:rPr>
        <w:t xml:space="preserve">ی دارای فضاهای تجاری، بازی و سرگرمی، رستوران، </w:t>
      </w:r>
      <w:r w:rsidR="003E510C" w:rsidRPr="003E510C">
        <w:rPr>
          <w:rFonts w:cs="B Nazanin" w:hint="cs"/>
          <w:szCs w:val="24"/>
          <w:rtl/>
        </w:rPr>
        <w:t>مجموعه</w:t>
      </w:r>
      <w:r w:rsidR="003E510C" w:rsidRPr="003E510C">
        <w:rPr>
          <w:rFonts w:cs="B Nazanin" w:hint="eastAsia"/>
          <w:szCs w:val="24"/>
          <w:rtl/>
        </w:rPr>
        <w:t>‌های</w:t>
      </w:r>
      <w:r w:rsidR="003E510C" w:rsidRPr="003E510C">
        <w:rPr>
          <w:rFonts w:cs="B Nazanin" w:hint="cs"/>
          <w:szCs w:val="24"/>
          <w:rtl/>
        </w:rPr>
        <w:t xml:space="preserve"> غذاخوری، </w:t>
      </w:r>
      <w:r w:rsidR="00A2350F" w:rsidRPr="003E510C">
        <w:rPr>
          <w:rFonts w:cs="B Nazanin" w:hint="cs"/>
          <w:szCs w:val="24"/>
          <w:rtl/>
        </w:rPr>
        <w:t>سینما، ...)</w:t>
      </w:r>
    </w:p>
    <w:p w14:paraId="7DC79FC0" w14:textId="77777777" w:rsidR="001221F2" w:rsidRPr="00CB7E0E" w:rsidRDefault="001221F2" w:rsidP="001221F2">
      <w:pPr>
        <w:rPr>
          <w:rFonts w:cs="B Nazanin"/>
          <w:szCs w:val="24"/>
          <w:rtl/>
        </w:rPr>
      </w:pPr>
      <w:r w:rsidRPr="004714BD">
        <w:rPr>
          <w:rFonts w:cs="B Nazanin" w:hint="cs"/>
          <w:b/>
          <w:bCs/>
          <w:szCs w:val="24"/>
          <w:rtl/>
        </w:rPr>
        <w:t>ب</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ی بلند مرتبه (با در نظر گرفتن توضیحات بند 3-1-3-1-1)</w:t>
      </w:r>
    </w:p>
    <w:p w14:paraId="6E487458" w14:textId="77777777" w:rsidR="001221F2" w:rsidRPr="00CB7E0E" w:rsidRDefault="001221F2" w:rsidP="001221F2">
      <w:pPr>
        <w:rPr>
          <w:rFonts w:cs="B Nazanin"/>
          <w:szCs w:val="24"/>
          <w:rtl/>
        </w:rPr>
      </w:pPr>
      <w:r w:rsidRPr="004714BD">
        <w:rPr>
          <w:rFonts w:cs="B Nazanin" w:hint="cs"/>
          <w:b/>
          <w:bCs/>
          <w:szCs w:val="24"/>
          <w:rtl/>
        </w:rPr>
        <w:t>پ</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ی با تصرف درمانی و مراقبتی</w:t>
      </w:r>
    </w:p>
    <w:p w14:paraId="6CA44DE0" w14:textId="77777777" w:rsidR="001221F2" w:rsidRPr="00CB7E0E" w:rsidRDefault="001221F2" w:rsidP="001221F2">
      <w:pPr>
        <w:rPr>
          <w:rFonts w:cs="B Nazanin"/>
          <w:szCs w:val="24"/>
          <w:rtl/>
        </w:rPr>
      </w:pPr>
      <w:r w:rsidRPr="004714BD">
        <w:rPr>
          <w:rFonts w:cs="B Nazanin" w:hint="cs"/>
          <w:b/>
          <w:bCs/>
          <w:szCs w:val="24"/>
          <w:rtl/>
        </w:rPr>
        <w:t>ت-</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ی آموزشی و نیز کلیه مراکز و مؤسسات آموزشی در هر رده سنی</w:t>
      </w:r>
    </w:p>
    <w:p w14:paraId="764C7897" w14:textId="77777777" w:rsidR="001221F2" w:rsidRPr="00CB7E0E" w:rsidRDefault="001221F2" w:rsidP="00A2350F">
      <w:pPr>
        <w:rPr>
          <w:rFonts w:cs="B Nazanin"/>
          <w:szCs w:val="24"/>
          <w:rtl/>
        </w:rPr>
      </w:pPr>
      <w:r w:rsidRPr="004714BD">
        <w:rPr>
          <w:rFonts w:cs="B Nazanin" w:hint="cs"/>
          <w:b/>
          <w:bCs/>
          <w:szCs w:val="24"/>
          <w:rtl/>
        </w:rPr>
        <w:t>ث-</w:t>
      </w:r>
      <w:r w:rsidRPr="00CB7E0E">
        <w:rPr>
          <w:rFonts w:cs="B Nazanin" w:hint="cs"/>
          <w:szCs w:val="24"/>
          <w:rtl/>
        </w:rPr>
        <w:t xml:space="preserve"> </w:t>
      </w:r>
      <w:r w:rsidR="00DC4ED3">
        <w:rPr>
          <w:rFonts w:cs="B Nazanin" w:hint="cs"/>
          <w:szCs w:val="24"/>
          <w:rtl/>
        </w:rPr>
        <w:t>ساختمان‌ها</w:t>
      </w:r>
      <w:r w:rsidRPr="00CB7E0E">
        <w:rPr>
          <w:rFonts w:cs="B Nazanin" w:hint="cs"/>
          <w:szCs w:val="24"/>
          <w:rtl/>
        </w:rPr>
        <w:t xml:space="preserve">ی با تصرف م-1 (هتل و </w:t>
      </w:r>
      <w:r w:rsidR="00A2350F">
        <w:rPr>
          <w:rFonts w:cs="B Nazanin" w:hint="cs"/>
          <w:szCs w:val="24"/>
          <w:rtl/>
        </w:rPr>
        <w:t>مشابه</w:t>
      </w:r>
      <w:r w:rsidRPr="00CB7E0E">
        <w:rPr>
          <w:rFonts w:cs="B Nazanin" w:hint="cs"/>
          <w:szCs w:val="24"/>
          <w:rtl/>
        </w:rPr>
        <w:t xml:space="preserve"> آن)</w:t>
      </w:r>
    </w:p>
    <w:p w14:paraId="6EBB408C" w14:textId="77777777" w:rsidR="001E7C4E" w:rsidRDefault="001221F2" w:rsidP="001E7C4E">
      <w:pPr>
        <w:rPr>
          <w:rFonts w:cs="B Nazanin"/>
          <w:szCs w:val="24"/>
          <w:rtl/>
        </w:rPr>
      </w:pPr>
      <w:r w:rsidRPr="004714BD">
        <w:rPr>
          <w:rFonts w:cs="B Nazanin" w:hint="cs"/>
          <w:b/>
          <w:bCs/>
          <w:szCs w:val="24"/>
          <w:rtl/>
        </w:rPr>
        <w:t>ج</w:t>
      </w:r>
      <w:r w:rsidRPr="00CB7E0E">
        <w:rPr>
          <w:rFonts w:cs="B Nazanin" w:hint="cs"/>
          <w:szCs w:val="24"/>
          <w:rtl/>
        </w:rPr>
        <w:t xml:space="preserve">- </w:t>
      </w:r>
      <w:r w:rsidR="001E7C4E">
        <w:rPr>
          <w:rFonts w:cs="B Nazanin" w:hint="cs"/>
          <w:szCs w:val="24"/>
          <w:rtl/>
        </w:rPr>
        <w:t>مراکز حساس و ساختمان‌های مهم دولتی مانند نیروگاه‌ها، مراکز مخابرات و ساختمان‌هایی که برای امداد و نجات در هنگام بحران مورد نیاز هستند.</w:t>
      </w:r>
    </w:p>
    <w:p w14:paraId="20A83944" w14:textId="77777777" w:rsidR="001221F2" w:rsidRDefault="001E7C4E" w:rsidP="001E7C4E">
      <w:pPr>
        <w:rPr>
          <w:rFonts w:cs="B Nazanin"/>
          <w:szCs w:val="24"/>
          <w:rtl/>
        </w:rPr>
      </w:pPr>
      <w:r w:rsidRPr="008D5DC7">
        <w:rPr>
          <w:rFonts w:cs="B Nazanin" w:hint="cs"/>
          <w:b/>
          <w:bCs/>
          <w:szCs w:val="24"/>
          <w:rtl/>
        </w:rPr>
        <w:t>چ</w:t>
      </w:r>
      <w:r>
        <w:rPr>
          <w:rFonts w:cs="B Nazanin" w:hint="cs"/>
          <w:szCs w:val="24"/>
          <w:rtl/>
        </w:rPr>
        <w:t xml:space="preserve">- </w:t>
      </w:r>
      <w:r w:rsidR="001221F2" w:rsidRPr="00CB7E0E">
        <w:rPr>
          <w:rFonts w:cs="B Nazanin" w:hint="cs"/>
          <w:szCs w:val="24"/>
          <w:rtl/>
        </w:rPr>
        <w:t xml:space="preserve">برای سایر </w:t>
      </w:r>
      <w:r w:rsidR="00DC4ED3">
        <w:rPr>
          <w:rFonts w:cs="B Nazanin" w:hint="cs"/>
          <w:szCs w:val="24"/>
          <w:rtl/>
        </w:rPr>
        <w:t>ساختمان‌ها</w:t>
      </w:r>
      <w:r w:rsidR="001221F2" w:rsidRPr="00CB7E0E">
        <w:rPr>
          <w:rFonts w:cs="B Nazanin" w:hint="cs"/>
          <w:szCs w:val="24"/>
          <w:rtl/>
        </w:rPr>
        <w:t xml:space="preserve"> بنا به تشخیص مرجع قانونی صدور پروانه و </w:t>
      </w:r>
      <w:r w:rsidR="00C110E2">
        <w:rPr>
          <w:rFonts w:cs="B Nazanin" w:hint="cs"/>
          <w:szCs w:val="24"/>
          <w:rtl/>
        </w:rPr>
        <w:t xml:space="preserve">کنترل ساختمان </w:t>
      </w:r>
      <w:r w:rsidR="001221F2" w:rsidRPr="00CB7E0E">
        <w:rPr>
          <w:rFonts w:cs="B Nazanin" w:hint="cs"/>
          <w:szCs w:val="24"/>
          <w:rtl/>
        </w:rPr>
        <w:t xml:space="preserve">که در مرحله صدور پروانه </w:t>
      </w:r>
      <w:r w:rsidR="00C110E2">
        <w:rPr>
          <w:rFonts w:cs="B Nazanin" w:hint="cs"/>
          <w:szCs w:val="24"/>
          <w:rtl/>
        </w:rPr>
        <w:t xml:space="preserve">طرح </w:t>
      </w:r>
      <w:r w:rsidR="001221F2" w:rsidRPr="00CB7E0E">
        <w:rPr>
          <w:rFonts w:cs="B Nazanin" w:hint="cs"/>
          <w:szCs w:val="24"/>
          <w:rtl/>
        </w:rPr>
        <w:t>به صورت کتبی به کارفرما یا نماینده قانونی وی ابلاغ شده باشد.</w:t>
      </w:r>
    </w:p>
    <w:p w14:paraId="70A9A9A9" w14:textId="77777777" w:rsidR="004714BD" w:rsidRDefault="004714BD" w:rsidP="001221F2">
      <w:pPr>
        <w:rPr>
          <w:rFonts w:cs="B Nazanin"/>
          <w:szCs w:val="24"/>
          <w:rtl/>
        </w:rPr>
      </w:pPr>
    </w:p>
    <w:p w14:paraId="37DEAEEF" w14:textId="77777777" w:rsidR="001221F2" w:rsidRPr="003A7A2B" w:rsidRDefault="001221F2" w:rsidP="003A7A2B">
      <w:pPr>
        <w:pStyle w:val="Heading2"/>
        <w:rPr>
          <w:rFonts w:cs="B Nazanin"/>
          <w:sz w:val="32"/>
          <w:szCs w:val="32"/>
          <w:rtl/>
        </w:rPr>
      </w:pPr>
      <w:bookmarkStart w:id="5" w:name="_Toc350159512"/>
      <w:r w:rsidRPr="003A7A2B">
        <w:rPr>
          <w:rFonts w:cs="B Nazanin" w:hint="cs"/>
          <w:sz w:val="32"/>
          <w:szCs w:val="32"/>
          <w:rtl/>
        </w:rPr>
        <w:t>3-1-4 انتظارات عملکردی</w:t>
      </w:r>
      <w:bookmarkEnd w:id="5"/>
    </w:p>
    <w:p w14:paraId="74E9C815" w14:textId="77777777" w:rsidR="003A7A2B" w:rsidRPr="003A7A2B" w:rsidRDefault="003A7A2B" w:rsidP="001E7C4E">
      <w:pPr>
        <w:rPr>
          <w:rFonts w:cs="B Nazanin"/>
          <w:szCs w:val="24"/>
          <w:rtl/>
        </w:rPr>
      </w:pPr>
      <w:r w:rsidRPr="003A7A2B">
        <w:rPr>
          <w:rFonts w:cs="B Nazanin" w:hint="cs"/>
          <w:szCs w:val="24"/>
          <w:rtl/>
        </w:rPr>
        <w:t xml:space="preserve">در این قسمت انتظارات عملکردی ایمنی در برابر آتش به صورت عبارات کیفی ارائه شده است. این قسمت </w:t>
      </w:r>
      <w:r w:rsidR="00A7785B">
        <w:rPr>
          <w:rFonts w:cs="B Nazanin" w:hint="cs"/>
          <w:szCs w:val="24"/>
          <w:rtl/>
        </w:rPr>
        <w:t>جهت درک بهتر</w:t>
      </w:r>
      <w:r w:rsidRPr="003A7A2B">
        <w:rPr>
          <w:rFonts w:cs="B Nazanin" w:hint="cs"/>
          <w:szCs w:val="24"/>
          <w:rtl/>
        </w:rPr>
        <w:t xml:space="preserve"> </w:t>
      </w:r>
      <w:r w:rsidR="00A7785B">
        <w:rPr>
          <w:rFonts w:cs="B Nazanin" w:hint="cs"/>
          <w:szCs w:val="24"/>
          <w:rtl/>
        </w:rPr>
        <w:t xml:space="preserve">الزامات و ارتباط بین آنها ارائه شده و حاوی </w:t>
      </w:r>
      <w:r w:rsidRPr="003A7A2B">
        <w:rPr>
          <w:rFonts w:cs="B Nazanin" w:hint="cs"/>
          <w:szCs w:val="24"/>
          <w:rtl/>
        </w:rPr>
        <w:t>الزامات کمّی نیست</w:t>
      </w:r>
      <w:r w:rsidR="00A7785B">
        <w:rPr>
          <w:rFonts w:cs="B Nazanin" w:hint="cs"/>
          <w:szCs w:val="24"/>
          <w:rtl/>
        </w:rPr>
        <w:t xml:space="preserve">. </w:t>
      </w:r>
      <w:r w:rsidRPr="003A7A2B">
        <w:rPr>
          <w:rFonts w:cs="B Nazanin" w:hint="cs"/>
          <w:szCs w:val="24"/>
          <w:rtl/>
        </w:rPr>
        <w:t>الزامات</w:t>
      </w:r>
      <w:r w:rsidR="00C21E4D">
        <w:rPr>
          <w:rFonts w:cs="B Nazanin" w:hint="cs"/>
          <w:szCs w:val="24"/>
          <w:rtl/>
        </w:rPr>
        <w:t xml:space="preserve"> </w:t>
      </w:r>
      <w:r w:rsidR="00C21E4D" w:rsidRPr="003A7A2B">
        <w:rPr>
          <w:rFonts w:cs="B Nazanin" w:hint="cs"/>
          <w:szCs w:val="24"/>
          <w:rtl/>
        </w:rPr>
        <w:t>کمّی</w:t>
      </w:r>
      <w:r w:rsidRPr="003A7A2B">
        <w:rPr>
          <w:rFonts w:cs="B Nazanin" w:hint="cs"/>
          <w:szCs w:val="24"/>
          <w:rtl/>
        </w:rPr>
        <w:t xml:space="preserve"> مربوط به اين انتظارات در فصل‌های بعد ارائه شده</w:t>
      </w:r>
      <w:r w:rsidR="00994A8E">
        <w:rPr>
          <w:rFonts w:cs="B Nazanin" w:hint="cs"/>
          <w:szCs w:val="24"/>
          <w:rtl/>
        </w:rPr>
        <w:t xml:space="preserve"> است</w:t>
      </w:r>
      <w:r w:rsidRPr="003A7A2B">
        <w:rPr>
          <w:rFonts w:cs="B Nazanin" w:hint="cs"/>
          <w:szCs w:val="24"/>
          <w:rtl/>
        </w:rPr>
        <w:t>.</w:t>
      </w:r>
      <w:r w:rsidR="00A7785B">
        <w:rPr>
          <w:rFonts w:cs="B Nazanin" w:hint="cs"/>
          <w:szCs w:val="24"/>
          <w:rtl/>
        </w:rPr>
        <w:t xml:space="preserve"> همچنین ارائه این انتظارات به زمینه سازی ساختاری تهیه </w:t>
      </w:r>
      <w:r w:rsidR="00C21E4D">
        <w:rPr>
          <w:rFonts w:cs="B Nazanin" w:hint="cs"/>
          <w:szCs w:val="24"/>
          <w:rtl/>
        </w:rPr>
        <w:t xml:space="preserve">لایه </w:t>
      </w:r>
      <w:r w:rsidR="00A7785B">
        <w:rPr>
          <w:rFonts w:cs="B Nazanin" w:hint="cs"/>
          <w:szCs w:val="24"/>
          <w:rtl/>
        </w:rPr>
        <w:t>مقررات</w:t>
      </w:r>
      <w:r w:rsidR="00C21E4D">
        <w:rPr>
          <w:rFonts w:cs="B Nazanin" w:hint="cs"/>
          <w:szCs w:val="24"/>
          <w:rtl/>
        </w:rPr>
        <w:t xml:space="preserve"> </w:t>
      </w:r>
      <w:r w:rsidR="00A7785B">
        <w:rPr>
          <w:rFonts w:cs="B Nazanin" w:hint="cs"/>
          <w:szCs w:val="24"/>
          <w:rtl/>
        </w:rPr>
        <w:t>پایه عملکردی در ویرایش های بعدی کمک می نماید،</w:t>
      </w:r>
      <w:r w:rsidR="00A7785B" w:rsidRPr="00A7785B">
        <w:rPr>
          <w:rFonts w:cs="B Nazanin" w:hint="cs"/>
          <w:szCs w:val="24"/>
          <w:rtl/>
        </w:rPr>
        <w:t xml:space="preserve"> </w:t>
      </w:r>
      <w:r w:rsidR="00A7785B">
        <w:rPr>
          <w:rFonts w:cs="B Nazanin" w:hint="cs"/>
          <w:szCs w:val="24"/>
          <w:rtl/>
        </w:rPr>
        <w:t xml:space="preserve">که با توسعه مقررات، دانش فنی، امکانات ارزیابی و فناوری های مربوط </w:t>
      </w:r>
      <w:r w:rsidR="00C21E4D">
        <w:rPr>
          <w:rFonts w:cs="B Nazanin" w:hint="cs"/>
          <w:szCs w:val="24"/>
          <w:rtl/>
        </w:rPr>
        <w:t xml:space="preserve">به تدریج </w:t>
      </w:r>
      <w:r w:rsidR="00A7785B">
        <w:rPr>
          <w:rFonts w:cs="B Nazanin" w:hint="cs"/>
          <w:szCs w:val="24"/>
          <w:rtl/>
        </w:rPr>
        <w:t>مهیا خواهد شد.</w:t>
      </w:r>
      <w:r w:rsidR="001E7C4E">
        <w:rPr>
          <w:rFonts w:cs="B Nazanin" w:hint="cs"/>
          <w:szCs w:val="24"/>
          <w:rtl/>
        </w:rPr>
        <w:t xml:space="preserve"> </w:t>
      </w:r>
    </w:p>
    <w:p w14:paraId="47ADD5D9" w14:textId="77777777" w:rsidR="003A7A2B" w:rsidRPr="009812D2" w:rsidRDefault="003A7A2B" w:rsidP="003A7A2B">
      <w:pPr>
        <w:rPr>
          <w:sz w:val="16"/>
          <w:szCs w:val="16"/>
          <w:rtl/>
        </w:rPr>
      </w:pPr>
    </w:p>
    <w:p w14:paraId="72F1C85C" w14:textId="77777777" w:rsidR="003A7A2B" w:rsidRPr="00994A8E" w:rsidRDefault="003A7A2B" w:rsidP="00994A8E">
      <w:pPr>
        <w:pStyle w:val="Heading3"/>
        <w:rPr>
          <w:rFonts w:cs="B Nazanin"/>
          <w:sz w:val="28"/>
          <w:szCs w:val="28"/>
          <w:rtl/>
        </w:rPr>
      </w:pPr>
      <w:bookmarkStart w:id="6" w:name="_Toc350159513"/>
      <w:r w:rsidRPr="00994A8E">
        <w:rPr>
          <w:rFonts w:cs="B Nazanin" w:hint="cs"/>
          <w:sz w:val="28"/>
          <w:szCs w:val="28"/>
          <w:rtl/>
        </w:rPr>
        <w:t>3-1-4-1 كشف و اعلام به موقع حريق</w:t>
      </w:r>
      <w:bookmarkEnd w:id="6"/>
    </w:p>
    <w:p w14:paraId="40A06C28" w14:textId="77777777" w:rsidR="00A7785B" w:rsidRPr="00A7785B" w:rsidRDefault="00A7785B" w:rsidP="00A7785B">
      <w:pPr>
        <w:rPr>
          <w:rFonts w:cs="B Nazanin"/>
          <w:szCs w:val="24"/>
          <w:rtl/>
        </w:rPr>
      </w:pPr>
      <w:r w:rsidRPr="00A7785B">
        <w:rPr>
          <w:rFonts w:cs="B Nazanin" w:hint="cs"/>
          <w:szCs w:val="24"/>
          <w:rtl/>
        </w:rPr>
        <w:t>ساختمان بايد به نحوي طراحي و ساخته شود كه در صورت وقوع آتش‌سوزي، ساكنان و افراد داخل ساختمان در مراحل اوليه از آن مطلع شوند تا بتوانند واكنش مناسبي را به موقع از خود نشان دهند. برای این منظور، در صورت نياز، باید از سيستم‌هاي مناسب كشف و اعلام حريق استفاده شود.</w:t>
      </w:r>
    </w:p>
    <w:p w14:paraId="65620263" w14:textId="77777777" w:rsidR="003A7A2B" w:rsidRPr="008A0662" w:rsidRDefault="003A7A2B" w:rsidP="003A7A2B">
      <w:pPr>
        <w:rPr>
          <w:sz w:val="16"/>
          <w:szCs w:val="16"/>
          <w:rtl/>
        </w:rPr>
      </w:pPr>
    </w:p>
    <w:p w14:paraId="7C027138" w14:textId="77777777" w:rsidR="003A7A2B" w:rsidRPr="00994A8E" w:rsidRDefault="003A7A2B" w:rsidP="003A7A2B">
      <w:pPr>
        <w:pStyle w:val="Heading3"/>
        <w:rPr>
          <w:rFonts w:cs="B Nazanin"/>
          <w:sz w:val="28"/>
          <w:szCs w:val="28"/>
          <w:rtl/>
        </w:rPr>
      </w:pPr>
      <w:bookmarkStart w:id="7" w:name="_Toc350159514"/>
      <w:r w:rsidRPr="00994A8E">
        <w:rPr>
          <w:rFonts w:cs="B Nazanin" w:hint="cs"/>
          <w:sz w:val="28"/>
          <w:szCs w:val="28"/>
          <w:rtl/>
        </w:rPr>
        <w:t>3-1-4-2 طراحی مسيرهاي خروج</w:t>
      </w:r>
      <w:bookmarkEnd w:id="7"/>
    </w:p>
    <w:p w14:paraId="04BE68B5" w14:textId="77777777" w:rsidR="003A7A2B" w:rsidRPr="003A7A2B" w:rsidRDefault="003A7A2B" w:rsidP="003A7A2B">
      <w:pPr>
        <w:rPr>
          <w:rFonts w:cs="B Nazanin"/>
          <w:szCs w:val="24"/>
          <w:rtl/>
        </w:rPr>
      </w:pPr>
      <w:r w:rsidRPr="003A7A2B">
        <w:rPr>
          <w:rFonts w:cs="B Nazanin"/>
          <w:szCs w:val="24"/>
          <w:rtl/>
        </w:rPr>
        <w:t xml:space="preserve">ساختمان بايد به نحوي طراحي و ساخته شود كه در صورت وقوع </w:t>
      </w:r>
      <w:r w:rsidRPr="003A7A2B">
        <w:rPr>
          <w:rFonts w:cs="B Nazanin" w:hint="cs"/>
          <w:szCs w:val="24"/>
          <w:rtl/>
        </w:rPr>
        <w:t>آتش‌سوزی</w:t>
      </w:r>
      <w:r w:rsidRPr="003A7A2B">
        <w:rPr>
          <w:rFonts w:cs="B Nazanin"/>
          <w:szCs w:val="24"/>
          <w:rtl/>
        </w:rPr>
        <w:t>، مسيرهاي</w:t>
      </w:r>
      <w:r>
        <w:rPr>
          <w:rFonts w:cs="B Nazanin" w:hint="cs"/>
          <w:szCs w:val="24"/>
          <w:rtl/>
        </w:rPr>
        <w:t xml:space="preserve"> امن کافی </w:t>
      </w:r>
      <w:r w:rsidRPr="003A7A2B">
        <w:rPr>
          <w:rFonts w:cs="B Nazanin"/>
          <w:szCs w:val="24"/>
          <w:rtl/>
        </w:rPr>
        <w:t xml:space="preserve">براي فرار از ساختمان به </w:t>
      </w:r>
      <w:r>
        <w:rPr>
          <w:rFonts w:cs="B Nazanin" w:hint="cs"/>
          <w:szCs w:val="24"/>
          <w:rtl/>
        </w:rPr>
        <w:t xml:space="preserve">یک </w:t>
      </w:r>
      <w:r w:rsidRPr="003A7A2B">
        <w:rPr>
          <w:rFonts w:cs="B Nazanin"/>
          <w:szCs w:val="24"/>
          <w:rtl/>
        </w:rPr>
        <w:t>محل ا</w:t>
      </w:r>
      <w:r>
        <w:rPr>
          <w:rFonts w:cs="B Nazanin" w:hint="cs"/>
          <w:szCs w:val="24"/>
          <w:rtl/>
        </w:rPr>
        <w:t xml:space="preserve">یمن </w:t>
      </w:r>
      <w:r w:rsidRPr="003A7A2B">
        <w:rPr>
          <w:rFonts w:cs="B Nazanin"/>
          <w:szCs w:val="24"/>
          <w:rtl/>
        </w:rPr>
        <w:t xml:space="preserve">در خارج از </w:t>
      </w:r>
      <w:r w:rsidRPr="003A7A2B">
        <w:rPr>
          <w:rFonts w:cs="B Nazanin" w:hint="cs"/>
          <w:szCs w:val="24"/>
          <w:rtl/>
        </w:rPr>
        <w:t>آن</w:t>
      </w:r>
      <w:r w:rsidRPr="003A7A2B">
        <w:rPr>
          <w:rFonts w:cs="B Nazanin"/>
          <w:szCs w:val="24"/>
          <w:rtl/>
        </w:rPr>
        <w:t xml:space="preserve"> وجود داشته باشد. اين مسيرها بايد به صورت امن و مؤثر در تمام اوقات</w:t>
      </w:r>
      <w:r w:rsidRPr="003A7A2B">
        <w:rPr>
          <w:rFonts w:cs="B Nazanin" w:hint="cs"/>
          <w:szCs w:val="24"/>
          <w:rtl/>
        </w:rPr>
        <w:t xml:space="preserve"> و برای کلیه افراد به شکل مناسب و عادلانه</w:t>
      </w:r>
      <w:r w:rsidRPr="003A7A2B">
        <w:rPr>
          <w:rFonts w:cs="B Nazanin"/>
          <w:szCs w:val="24"/>
          <w:rtl/>
        </w:rPr>
        <w:t xml:space="preserve"> قابل استفاده باشد.</w:t>
      </w:r>
    </w:p>
    <w:p w14:paraId="17C3A8DF" w14:textId="77777777" w:rsidR="003A7A2B" w:rsidRPr="009812D2" w:rsidRDefault="003A7A2B" w:rsidP="003A7A2B">
      <w:pPr>
        <w:rPr>
          <w:sz w:val="16"/>
          <w:szCs w:val="16"/>
          <w:rtl/>
        </w:rPr>
      </w:pPr>
    </w:p>
    <w:p w14:paraId="48322091" w14:textId="77777777" w:rsidR="003A7A2B" w:rsidRPr="00994A8E" w:rsidRDefault="003A7A2B" w:rsidP="003A7A2B">
      <w:pPr>
        <w:pStyle w:val="Heading3"/>
        <w:rPr>
          <w:rFonts w:cs="B Nazanin"/>
          <w:sz w:val="28"/>
          <w:szCs w:val="28"/>
          <w:rtl/>
        </w:rPr>
      </w:pPr>
      <w:bookmarkStart w:id="8" w:name="_Toc350159515"/>
      <w:r w:rsidRPr="00994A8E">
        <w:rPr>
          <w:rFonts w:cs="B Nazanin" w:hint="cs"/>
          <w:sz w:val="28"/>
          <w:szCs w:val="28"/>
          <w:rtl/>
        </w:rPr>
        <w:t>3-1-4-3 جلوگيري از گسترش داخلي و خارجي آتش‌سوزي</w:t>
      </w:r>
      <w:bookmarkEnd w:id="8"/>
    </w:p>
    <w:p w14:paraId="4618454C" w14:textId="77777777" w:rsidR="003A7A2B" w:rsidRPr="003A7A2B" w:rsidRDefault="003A7A2B" w:rsidP="00C21E4D">
      <w:pPr>
        <w:rPr>
          <w:rFonts w:cs="B Nazanin"/>
          <w:szCs w:val="24"/>
          <w:rtl/>
        </w:rPr>
      </w:pPr>
      <w:r w:rsidRPr="003A7A2B">
        <w:rPr>
          <w:rFonts w:cs="B Nazanin" w:hint="cs"/>
          <w:szCs w:val="24"/>
          <w:rtl/>
        </w:rPr>
        <w:t xml:space="preserve">برای جلوگیری از گسترش آتش‌سوزي در داخل ساختمان لازم است تا نازک‌کاری‌هاي داخلي از </w:t>
      </w:r>
      <w:r w:rsidR="00C21E4D">
        <w:rPr>
          <w:rFonts w:cs="B Nazanin" w:hint="cs"/>
          <w:szCs w:val="24"/>
          <w:rtl/>
        </w:rPr>
        <w:t>مشخصات قابل قبول</w:t>
      </w:r>
      <w:r w:rsidRPr="003A7A2B">
        <w:rPr>
          <w:rFonts w:cs="B Nazanin" w:hint="cs"/>
          <w:szCs w:val="24"/>
          <w:rtl/>
        </w:rPr>
        <w:t xml:space="preserve"> در برابر </w:t>
      </w:r>
      <w:r w:rsidRPr="003A7A2B">
        <w:rPr>
          <w:rFonts w:cs="B Nazanin" w:hint="cs"/>
          <w:szCs w:val="24"/>
          <w:rtl/>
        </w:rPr>
        <w:lastRenderedPageBreak/>
        <w:t>آتش برخوردار بوده و به علاوه اجزای ساختاری (نظیر دیوارها</w:t>
      </w:r>
      <w:r w:rsidR="00C21E4D">
        <w:rPr>
          <w:rFonts w:cs="B Nazanin" w:hint="cs"/>
          <w:szCs w:val="24"/>
          <w:rtl/>
        </w:rPr>
        <w:t xml:space="preserve"> و سقف ها</w:t>
      </w:r>
      <w:r w:rsidRPr="003A7A2B">
        <w:rPr>
          <w:rFonts w:cs="B Nazanin" w:hint="cs"/>
          <w:szCs w:val="24"/>
          <w:rtl/>
        </w:rPr>
        <w:t xml:space="preserve">) مانع از گسترش آتش‌سوزي به فضاهای مجاور شود. </w:t>
      </w:r>
      <w:r w:rsidRPr="003A7A2B">
        <w:rPr>
          <w:rFonts w:cs="B Nazanin"/>
          <w:szCs w:val="24"/>
          <w:rtl/>
        </w:rPr>
        <w:t xml:space="preserve">منظور از نازك‌كاري‌هاي داخلي، مصالح نازك‌كاري </w:t>
      </w:r>
      <w:r w:rsidRPr="003A7A2B">
        <w:rPr>
          <w:rFonts w:cs="B Nazanin" w:hint="cs"/>
          <w:szCs w:val="24"/>
          <w:rtl/>
        </w:rPr>
        <w:t xml:space="preserve">روی </w:t>
      </w:r>
      <w:r w:rsidRPr="003A7A2B">
        <w:rPr>
          <w:rFonts w:cs="B Nazanin"/>
          <w:szCs w:val="24"/>
          <w:rtl/>
        </w:rPr>
        <w:t xml:space="preserve">هرگونه </w:t>
      </w:r>
      <w:r w:rsidR="00C21E4D">
        <w:rPr>
          <w:rFonts w:cs="B Nazanin" w:hint="cs"/>
          <w:szCs w:val="24"/>
          <w:rtl/>
        </w:rPr>
        <w:t xml:space="preserve">جدار </w:t>
      </w:r>
      <w:r w:rsidRPr="003A7A2B">
        <w:rPr>
          <w:rFonts w:cs="B Nazanin"/>
          <w:szCs w:val="24"/>
          <w:rtl/>
        </w:rPr>
        <w:t xml:space="preserve">جداكننده، ديوار، سقف يا </w:t>
      </w:r>
      <w:r w:rsidRPr="003A7A2B">
        <w:rPr>
          <w:rFonts w:cs="B Nazanin" w:hint="cs"/>
          <w:szCs w:val="24"/>
          <w:rtl/>
        </w:rPr>
        <w:t xml:space="preserve">ديگر </w:t>
      </w:r>
      <w:r w:rsidRPr="003A7A2B">
        <w:rPr>
          <w:rFonts w:cs="B Nazanin"/>
          <w:szCs w:val="24"/>
          <w:rtl/>
        </w:rPr>
        <w:t xml:space="preserve">ساختارهاي داخلي </w:t>
      </w:r>
      <w:r w:rsidRPr="003A7A2B">
        <w:rPr>
          <w:rFonts w:cs="B Nazanin" w:hint="cs"/>
          <w:szCs w:val="24"/>
          <w:rtl/>
        </w:rPr>
        <w:t>است.</w:t>
      </w:r>
    </w:p>
    <w:p w14:paraId="2C2760A8" w14:textId="77777777" w:rsidR="003A7A2B" w:rsidRPr="00063581" w:rsidRDefault="003A7A2B" w:rsidP="003A7A2B">
      <w:pPr>
        <w:rPr>
          <w:sz w:val="8"/>
          <w:szCs w:val="8"/>
          <w:rtl/>
        </w:rPr>
      </w:pPr>
    </w:p>
    <w:p w14:paraId="7DB3E405" w14:textId="77777777" w:rsidR="003A7A2B" w:rsidRPr="005A6874" w:rsidRDefault="003A7A2B" w:rsidP="003A7A2B">
      <w:pPr>
        <w:pStyle w:val="Heading4"/>
        <w:rPr>
          <w:rtl/>
        </w:rPr>
      </w:pPr>
      <w:r>
        <w:rPr>
          <w:rFonts w:hint="cs"/>
          <w:rtl/>
        </w:rPr>
        <w:t xml:space="preserve">3-1-4-3-1 </w:t>
      </w:r>
      <w:r w:rsidRPr="005A6874">
        <w:rPr>
          <w:rtl/>
        </w:rPr>
        <w:t>گسترش داخلي حريق (</w:t>
      </w:r>
      <w:r>
        <w:rPr>
          <w:rtl/>
        </w:rPr>
        <w:t>نازك‌كاري‌ها</w:t>
      </w:r>
      <w:r w:rsidRPr="005A6874">
        <w:rPr>
          <w:rtl/>
        </w:rPr>
        <w:t>)</w:t>
      </w:r>
    </w:p>
    <w:p w14:paraId="793F8F98" w14:textId="77777777" w:rsidR="003A7A2B" w:rsidRPr="003A7A2B" w:rsidRDefault="003A7A2B" w:rsidP="003A7A2B">
      <w:pPr>
        <w:rPr>
          <w:rFonts w:cs="B Nazanin"/>
          <w:szCs w:val="24"/>
          <w:rtl/>
        </w:rPr>
      </w:pPr>
      <w:r w:rsidRPr="003A7A2B">
        <w:rPr>
          <w:rFonts w:cs="B Nazanin"/>
          <w:szCs w:val="24"/>
          <w:rtl/>
        </w:rPr>
        <w:t xml:space="preserve">به منظور جلوگيري از گسترش </w:t>
      </w:r>
      <w:r w:rsidRPr="003A7A2B">
        <w:rPr>
          <w:rFonts w:cs="B Nazanin" w:hint="cs"/>
          <w:szCs w:val="24"/>
          <w:rtl/>
        </w:rPr>
        <w:t>آتش‌سوزی د</w:t>
      </w:r>
      <w:r w:rsidRPr="003A7A2B">
        <w:rPr>
          <w:rFonts w:cs="B Nazanin"/>
          <w:szCs w:val="24"/>
          <w:rtl/>
        </w:rPr>
        <w:t>ر داخل ساختمان، نازك‌كاري‌هاي داخلي بايد:</w:t>
      </w:r>
    </w:p>
    <w:p w14:paraId="1674BD1F" w14:textId="77777777" w:rsidR="003A7A2B" w:rsidRPr="003A7A2B" w:rsidRDefault="003A7A2B" w:rsidP="003A7A2B">
      <w:pPr>
        <w:rPr>
          <w:rFonts w:cs="B Nazanin"/>
          <w:szCs w:val="24"/>
          <w:rtl/>
        </w:rPr>
      </w:pPr>
      <w:r w:rsidRPr="003A7A2B">
        <w:rPr>
          <w:rFonts w:cs="B Nazanin"/>
          <w:szCs w:val="24"/>
          <w:rtl/>
        </w:rPr>
        <w:t>الف</w:t>
      </w:r>
      <w:r w:rsidRPr="003A7A2B">
        <w:rPr>
          <w:rFonts w:cs="B Nazanin" w:hint="cs"/>
          <w:szCs w:val="24"/>
          <w:rtl/>
        </w:rPr>
        <w:t>‌ ـ</w:t>
      </w:r>
      <w:r w:rsidRPr="003A7A2B">
        <w:rPr>
          <w:rFonts w:cs="B Nazanin"/>
          <w:szCs w:val="24"/>
          <w:rtl/>
        </w:rPr>
        <w:t xml:space="preserve"> در صورت قابل اشتعال بودن، شدت رهايش گرما</w:t>
      </w:r>
      <w:r w:rsidRPr="003A7A2B">
        <w:rPr>
          <w:rFonts w:cs="B Nazanin" w:hint="cs"/>
          <w:szCs w:val="24"/>
          <w:rtl/>
        </w:rPr>
        <w:t>ي</w:t>
      </w:r>
      <w:r w:rsidRPr="003A7A2B">
        <w:rPr>
          <w:rFonts w:cs="B Nazanin"/>
          <w:szCs w:val="24"/>
          <w:rtl/>
        </w:rPr>
        <w:t xml:space="preserve"> ناشي از سوختن آنها </w:t>
      </w:r>
      <w:r w:rsidRPr="003A7A2B">
        <w:rPr>
          <w:rFonts w:cs="B Nazanin" w:hint="cs"/>
          <w:szCs w:val="24"/>
          <w:rtl/>
        </w:rPr>
        <w:t>قابل قبول</w:t>
      </w:r>
      <w:r w:rsidRPr="003A7A2B">
        <w:rPr>
          <w:rFonts w:cs="B Nazanin"/>
          <w:szCs w:val="24"/>
          <w:rtl/>
        </w:rPr>
        <w:t xml:space="preserve"> باشد، و</w:t>
      </w:r>
    </w:p>
    <w:p w14:paraId="17880E54" w14:textId="77777777" w:rsidR="003A7A2B" w:rsidRPr="003A7A2B" w:rsidRDefault="003A7A2B" w:rsidP="003A7A2B">
      <w:pPr>
        <w:rPr>
          <w:rFonts w:cs="B Nazanin"/>
          <w:szCs w:val="24"/>
          <w:rtl/>
        </w:rPr>
      </w:pPr>
      <w:r w:rsidRPr="003A7A2B">
        <w:rPr>
          <w:rFonts w:cs="B Nazanin"/>
          <w:szCs w:val="24"/>
          <w:rtl/>
        </w:rPr>
        <w:t>ب</w:t>
      </w:r>
      <w:r w:rsidRPr="003A7A2B">
        <w:rPr>
          <w:rFonts w:cs="B Nazanin" w:hint="cs"/>
          <w:szCs w:val="24"/>
          <w:rtl/>
        </w:rPr>
        <w:t xml:space="preserve"> ـ</w:t>
      </w:r>
      <w:r w:rsidRPr="003A7A2B">
        <w:rPr>
          <w:rFonts w:cs="B Nazanin"/>
          <w:szCs w:val="24"/>
          <w:rtl/>
        </w:rPr>
        <w:t xml:space="preserve"> در برابر پيشروي سطحي شعله مقاومت لازم را دارا باشند</w:t>
      </w:r>
      <w:r w:rsidRPr="003A7A2B">
        <w:rPr>
          <w:rFonts w:cs="B Nazanin" w:hint="cs"/>
          <w:szCs w:val="24"/>
          <w:rtl/>
        </w:rPr>
        <w:t>.</w:t>
      </w:r>
    </w:p>
    <w:p w14:paraId="599A6B9B" w14:textId="77777777" w:rsidR="003A7A2B" w:rsidRPr="009812D2" w:rsidRDefault="003A7A2B" w:rsidP="003A7A2B">
      <w:pPr>
        <w:rPr>
          <w:sz w:val="16"/>
          <w:szCs w:val="16"/>
          <w:rtl/>
        </w:rPr>
      </w:pPr>
    </w:p>
    <w:p w14:paraId="141EF0E7" w14:textId="77777777" w:rsidR="003A7A2B" w:rsidRPr="00994A8E" w:rsidRDefault="003A7A2B" w:rsidP="00994A8E">
      <w:pPr>
        <w:pStyle w:val="Heading3"/>
        <w:rPr>
          <w:rFonts w:cs="B Nazanin"/>
          <w:szCs w:val="24"/>
          <w:rtl/>
        </w:rPr>
      </w:pPr>
      <w:r w:rsidRPr="00994A8E">
        <w:rPr>
          <w:rFonts w:cs="B Nazanin" w:hint="cs"/>
          <w:szCs w:val="24"/>
          <w:rtl/>
        </w:rPr>
        <w:t xml:space="preserve">3-1-4-3-2 </w:t>
      </w:r>
      <w:r w:rsidRPr="00994A8E">
        <w:rPr>
          <w:rFonts w:cs="B Nazanin"/>
          <w:szCs w:val="24"/>
          <w:rtl/>
        </w:rPr>
        <w:t>گسترش داخلي حريق (ساختاري)</w:t>
      </w:r>
    </w:p>
    <w:p w14:paraId="020C8E5C" w14:textId="77777777" w:rsidR="003A7A2B" w:rsidRPr="003A7A2B" w:rsidRDefault="003A7A2B" w:rsidP="003A7A2B">
      <w:pPr>
        <w:rPr>
          <w:rFonts w:cs="B Nazanin"/>
          <w:szCs w:val="24"/>
          <w:rtl/>
        </w:rPr>
      </w:pPr>
      <w:r>
        <w:rPr>
          <w:rFonts w:hint="cs"/>
          <w:rtl/>
        </w:rPr>
        <w:t xml:space="preserve">3-1-4-3-2-1 </w:t>
      </w:r>
      <w:r w:rsidRPr="003A7A2B">
        <w:rPr>
          <w:rFonts w:cs="B Nazanin" w:hint="cs"/>
          <w:szCs w:val="24"/>
          <w:rtl/>
        </w:rPr>
        <w:t>سازه س</w:t>
      </w:r>
      <w:r w:rsidRPr="003A7A2B">
        <w:rPr>
          <w:rFonts w:cs="B Nazanin"/>
          <w:szCs w:val="24"/>
          <w:rtl/>
        </w:rPr>
        <w:t xml:space="preserve">اختمان بايد به گونه‌اي طراحي و ساخته شود كه در صورت وقوع </w:t>
      </w:r>
      <w:r w:rsidRPr="003A7A2B">
        <w:rPr>
          <w:rFonts w:cs="B Nazanin" w:hint="cs"/>
          <w:szCs w:val="24"/>
          <w:rtl/>
        </w:rPr>
        <w:t>آتش‌سوزی</w:t>
      </w:r>
      <w:r w:rsidRPr="003A7A2B">
        <w:rPr>
          <w:rFonts w:cs="B Nazanin"/>
          <w:szCs w:val="24"/>
          <w:rtl/>
        </w:rPr>
        <w:t>، پايداري آن</w:t>
      </w:r>
      <w:r w:rsidRPr="003A7A2B">
        <w:rPr>
          <w:rFonts w:cs="B Nazanin" w:hint="cs"/>
          <w:szCs w:val="24"/>
          <w:rtl/>
        </w:rPr>
        <w:t xml:space="preserve"> </w:t>
      </w:r>
      <w:r w:rsidRPr="003A7A2B">
        <w:rPr>
          <w:rFonts w:cs="B Nazanin"/>
          <w:szCs w:val="24"/>
          <w:rtl/>
        </w:rPr>
        <w:t xml:space="preserve">به مدت </w:t>
      </w:r>
      <w:r w:rsidRPr="003A7A2B">
        <w:rPr>
          <w:rFonts w:cs="B Nazanin" w:hint="cs"/>
          <w:szCs w:val="24"/>
          <w:rtl/>
        </w:rPr>
        <w:t xml:space="preserve">مناسبی </w:t>
      </w:r>
      <w:r w:rsidRPr="003A7A2B">
        <w:rPr>
          <w:rFonts w:cs="B Nazanin"/>
          <w:szCs w:val="24"/>
          <w:rtl/>
        </w:rPr>
        <w:t xml:space="preserve">حفظ </w:t>
      </w:r>
      <w:r w:rsidRPr="003A7A2B">
        <w:rPr>
          <w:rFonts w:cs="B Nazanin" w:hint="cs"/>
          <w:szCs w:val="24"/>
          <w:rtl/>
        </w:rPr>
        <w:t>شود</w:t>
      </w:r>
      <w:r w:rsidRPr="003A7A2B">
        <w:rPr>
          <w:rFonts w:cs="B Nazanin"/>
          <w:szCs w:val="24"/>
          <w:rtl/>
        </w:rPr>
        <w:t>.</w:t>
      </w:r>
    </w:p>
    <w:p w14:paraId="36BE1AFE" w14:textId="77777777" w:rsidR="003A7A2B" w:rsidRPr="003A7A2B" w:rsidRDefault="003A7A2B" w:rsidP="003A7A2B">
      <w:pPr>
        <w:rPr>
          <w:rFonts w:cs="B Nazanin"/>
          <w:szCs w:val="24"/>
          <w:rtl/>
        </w:rPr>
      </w:pPr>
      <w:r>
        <w:rPr>
          <w:rFonts w:hint="cs"/>
          <w:rtl/>
        </w:rPr>
        <w:t xml:space="preserve">3-1-4-3-2-2 </w:t>
      </w:r>
      <w:r w:rsidRPr="003A7A2B">
        <w:rPr>
          <w:rFonts w:cs="B Nazanin"/>
          <w:szCs w:val="24"/>
          <w:rtl/>
        </w:rPr>
        <w:t xml:space="preserve">ديوار بين </w:t>
      </w:r>
      <w:r w:rsidRPr="003A7A2B">
        <w:rPr>
          <w:rFonts w:cs="B Nazanin" w:hint="cs"/>
          <w:szCs w:val="24"/>
          <w:rtl/>
        </w:rPr>
        <w:t>واحدهای مستقل</w:t>
      </w:r>
      <w:r w:rsidRPr="003A7A2B">
        <w:rPr>
          <w:rFonts w:cs="B Nazanin"/>
          <w:szCs w:val="24"/>
          <w:rtl/>
        </w:rPr>
        <w:t xml:space="preserve"> بايد </w:t>
      </w:r>
      <w:r w:rsidRPr="003A7A2B">
        <w:rPr>
          <w:rFonts w:cs="B Nazanin" w:hint="cs"/>
          <w:szCs w:val="24"/>
          <w:rtl/>
        </w:rPr>
        <w:t>چنان</w:t>
      </w:r>
      <w:r w:rsidRPr="003A7A2B">
        <w:rPr>
          <w:rFonts w:cs="B Nazanin"/>
          <w:szCs w:val="24"/>
          <w:rtl/>
        </w:rPr>
        <w:t xml:space="preserve"> طراحي و ساخته شود كه در برابر گسترش </w:t>
      </w:r>
      <w:r w:rsidRPr="003A7A2B">
        <w:rPr>
          <w:rFonts w:cs="B Nazanin" w:hint="cs"/>
          <w:szCs w:val="24"/>
          <w:rtl/>
        </w:rPr>
        <w:t xml:space="preserve">آتش‌سوزی از یک واحد به واحدهای مجاور </w:t>
      </w:r>
      <w:r w:rsidR="00D723EE">
        <w:rPr>
          <w:rFonts w:cs="B Nazanin" w:hint="cs"/>
          <w:szCs w:val="24"/>
          <w:rtl/>
        </w:rPr>
        <w:t xml:space="preserve">در حد معقول و مناسب </w:t>
      </w:r>
      <w:r w:rsidRPr="003A7A2B">
        <w:rPr>
          <w:rFonts w:cs="B Nazanin"/>
          <w:szCs w:val="24"/>
          <w:rtl/>
        </w:rPr>
        <w:t>مقاومت نمايد.</w:t>
      </w:r>
    </w:p>
    <w:p w14:paraId="361E4543" w14:textId="77777777" w:rsidR="00D723EE" w:rsidRPr="003E510C" w:rsidRDefault="003A7A2B" w:rsidP="003E510C">
      <w:pPr>
        <w:rPr>
          <w:rFonts w:cs="B Nazanin"/>
          <w:szCs w:val="24"/>
          <w:rtl/>
        </w:rPr>
      </w:pPr>
      <w:r w:rsidRPr="003E510C">
        <w:rPr>
          <w:rFonts w:cs="B Nazanin" w:hint="cs"/>
          <w:szCs w:val="24"/>
          <w:rtl/>
        </w:rPr>
        <w:t xml:space="preserve">3-1-4-3-2-3 </w:t>
      </w:r>
      <w:r w:rsidRPr="003E510C">
        <w:rPr>
          <w:rFonts w:cs="B Nazanin"/>
          <w:szCs w:val="24"/>
          <w:rtl/>
        </w:rPr>
        <w:t xml:space="preserve">ساختمان </w:t>
      </w:r>
      <w:r w:rsidRPr="003E510C">
        <w:rPr>
          <w:rFonts w:cs="B Nazanin" w:hint="cs"/>
          <w:szCs w:val="24"/>
          <w:rtl/>
        </w:rPr>
        <w:t xml:space="preserve">بايد به نحوي </w:t>
      </w:r>
      <w:r w:rsidRPr="003E510C">
        <w:rPr>
          <w:rFonts w:cs="B Nazanin"/>
          <w:szCs w:val="24"/>
          <w:rtl/>
        </w:rPr>
        <w:t xml:space="preserve">طراحي و ساخته شود كه </w:t>
      </w:r>
      <w:r w:rsidR="00D723EE" w:rsidRPr="003E510C">
        <w:rPr>
          <w:rFonts w:cs="B Nazanin" w:hint="cs"/>
          <w:szCs w:val="24"/>
          <w:rtl/>
        </w:rPr>
        <w:t xml:space="preserve">درزها، گشودگی ها یا فضاهای خالی پنهان، </w:t>
      </w:r>
      <w:r w:rsidR="003E510C" w:rsidRPr="003E510C">
        <w:rPr>
          <w:rFonts w:cs="B Nazanin" w:hint="cs"/>
          <w:szCs w:val="24"/>
          <w:rtl/>
        </w:rPr>
        <w:t>موجب</w:t>
      </w:r>
      <w:r w:rsidR="00D723EE" w:rsidRPr="003E510C">
        <w:rPr>
          <w:rFonts w:cs="B Nazanin" w:hint="cs"/>
          <w:szCs w:val="24"/>
          <w:rtl/>
        </w:rPr>
        <w:t xml:space="preserve"> گسترش ساده و نامعقول آتش سوزی بین فضاهای مستقل </w:t>
      </w:r>
      <w:r w:rsidR="003E510C" w:rsidRPr="003E510C">
        <w:rPr>
          <w:rFonts w:cs="B Nazanin" w:hint="cs"/>
          <w:szCs w:val="24"/>
          <w:rtl/>
        </w:rPr>
        <w:t>نشود</w:t>
      </w:r>
      <w:r w:rsidR="00D723EE" w:rsidRPr="003E510C">
        <w:rPr>
          <w:rFonts w:cs="B Nazanin" w:hint="cs"/>
          <w:szCs w:val="24"/>
          <w:rtl/>
        </w:rPr>
        <w:t>.</w:t>
      </w:r>
    </w:p>
    <w:p w14:paraId="4253F4A8" w14:textId="77777777" w:rsidR="003A7A2B" w:rsidRPr="003E510C" w:rsidRDefault="003A7A2B" w:rsidP="00D723EE">
      <w:pPr>
        <w:rPr>
          <w:rFonts w:cs="B Nazanin"/>
          <w:szCs w:val="24"/>
          <w:rtl/>
        </w:rPr>
      </w:pPr>
      <w:r>
        <w:rPr>
          <w:rFonts w:hint="cs"/>
          <w:rtl/>
        </w:rPr>
        <w:t xml:space="preserve">3-1-4-3-2-4 </w:t>
      </w:r>
      <w:r w:rsidRPr="003A7A2B">
        <w:rPr>
          <w:rFonts w:cs="B Nazanin"/>
          <w:szCs w:val="24"/>
          <w:rtl/>
        </w:rPr>
        <w:t xml:space="preserve">بازشوهاي </w:t>
      </w:r>
      <w:r w:rsidRPr="003A7A2B">
        <w:rPr>
          <w:rFonts w:cs="B Nazanin" w:hint="cs"/>
          <w:szCs w:val="24"/>
          <w:rtl/>
        </w:rPr>
        <w:t xml:space="preserve">نصب شده در داخل </w:t>
      </w:r>
      <w:r w:rsidRPr="003A7A2B">
        <w:rPr>
          <w:rFonts w:cs="B Nazanin"/>
          <w:szCs w:val="24"/>
          <w:rtl/>
        </w:rPr>
        <w:t xml:space="preserve">عناصر </w:t>
      </w:r>
      <w:r w:rsidRPr="003A7A2B">
        <w:rPr>
          <w:rFonts w:cs="B Nazanin" w:hint="cs"/>
          <w:szCs w:val="24"/>
          <w:rtl/>
        </w:rPr>
        <w:t xml:space="preserve">دارای درجه‌بندی مقاومت در برابر آتش، باید </w:t>
      </w:r>
      <w:r w:rsidRPr="003A7A2B">
        <w:rPr>
          <w:rFonts w:cs="B Nazanin"/>
          <w:szCs w:val="24"/>
          <w:rtl/>
        </w:rPr>
        <w:t>به طور مناسب محافظت شوند</w:t>
      </w:r>
      <w:r w:rsidRPr="003A7A2B">
        <w:rPr>
          <w:rFonts w:cs="B Nazanin" w:hint="cs"/>
          <w:szCs w:val="24"/>
          <w:rtl/>
        </w:rPr>
        <w:t>،</w:t>
      </w:r>
      <w:r w:rsidRPr="003A7A2B">
        <w:rPr>
          <w:rFonts w:cs="B Nazanin"/>
          <w:szCs w:val="24"/>
          <w:rtl/>
        </w:rPr>
        <w:t xml:space="preserve"> تا يكپارچگي عنصر در برابر حريق حفظ شود</w:t>
      </w:r>
      <w:r w:rsidR="00D723EE">
        <w:rPr>
          <w:rFonts w:cs="B Nazanin" w:hint="cs"/>
          <w:szCs w:val="24"/>
          <w:rtl/>
        </w:rPr>
        <w:t xml:space="preserve"> و </w:t>
      </w:r>
      <w:r w:rsidR="00D723EE" w:rsidRPr="003E510C">
        <w:rPr>
          <w:rFonts w:cs="B Nazanin" w:hint="cs"/>
          <w:szCs w:val="24"/>
          <w:rtl/>
        </w:rPr>
        <w:t>آتش سوزی به سادگی بین فضاهای مجاور گسترش پیدا نکند</w:t>
      </w:r>
      <w:r w:rsidRPr="003E510C">
        <w:rPr>
          <w:rFonts w:cs="B Nazanin"/>
          <w:szCs w:val="24"/>
          <w:rtl/>
        </w:rPr>
        <w:t>.</w:t>
      </w:r>
    </w:p>
    <w:p w14:paraId="29DD984A" w14:textId="77777777" w:rsidR="003A7A2B" w:rsidRPr="009812D2" w:rsidRDefault="003A7A2B" w:rsidP="003A7A2B">
      <w:pPr>
        <w:rPr>
          <w:sz w:val="16"/>
          <w:szCs w:val="16"/>
          <w:rtl/>
        </w:rPr>
      </w:pPr>
    </w:p>
    <w:p w14:paraId="35281EC2" w14:textId="77777777" w:rsidR="003A7A2B" w:rsidRPr="00994A8E" w:rsidRDefault="003A7A2B" w:rsidP="00994A8E">
      <w:pPr>
        <w:pStyle w:val="Heading3"/>
        <w:rPr>
          <w:rFonts w:cs="B Nazanin"/>
          <w:szCs w:val="24"/>
          <w:rtl/>
        </w:rPr>
      </w:pPr>
      <w:r w:rsidRPr="00994A8E">
        <w:rPr>
          <w:rFonts w:cs="B Nazanin" w:hint="cs"/>
          <w:szCs w:val="24"/>
          <w:rtl/>
        </w:rPr>
        <w:t xml:space="preserve">3-1-4-3-3 </w:t>
      </w:r>
      <w:r w:rsidRPr="00994A8E">
        <w:rPr>
          <w:rFonts w:cs="B Nazanin"/>
          <w:szCs w:val="24"/>
          <w:rtl/>
        </w:rPr>
        <w:t>گسترش خارجي حريق</w:t>
      </w:r>
    </w:p>
    <w:p w14:paraId="5F30C414" w14:textId="77777777" w:rsidR="003A7A2B" w:rsidRPr="003A7A2B" w:rsidRDefault="003A7A2B" w:rsidP="00136189">
      <w:pPr>
        <w:rPr>
          <w:rFonts w:cs="B Nazanin"/>
          <w:szCs w:val="24"/>
          <w:rtl/>
        </w:rPr>
      </w:pPr>
      <w:r>
        <w:rPr>
          <w:rFonts w:hint="cs"/>
          <w:rtl/>
        </w:rPr>
        <w:t xml:space="preserve">3-1-4-3-3-1 </w:t>
      </w:r>
      <w:r w:rsidRPr="003A7A2B">
        <w:rPr>
          <w:rFonts w:cs="B Nazanin"/>
          <w:szCs w:val="24"/>
          <w:rtl/>
        </w:rPr>
        <w:t>ديوارهاي خارجي بايد در برابر پيشروي</w:t>
      </w:r>
      <w:r w:rsidRPr="003A7A2B">
        <w:rPr>
          <w:rFonts w:cs="B Nazanin" w:hint="cs"/>
          <w:szCs w:val="24"/>
          <w:rtl/>
        </w:rPr>
        <w:t xml:space="preserve"> شعله‌های آتش </w:t>
      </w:r>
      <w:r w:rsidRPr="003A7A2B">
        <w:rPr>
          <w:rFonts w:cs="B Nazanin"/>
          <w:szCs w:val="24"/>
          <w:rtl/>
        </w:rPr>
        <w:t xml:space="preserve">بر روي ديوار و گسترش </w:t>
      </w:r>
      <w:r w:rsidRPr="003A7A2B">
        <w:rPr>
          <w:rFonts w:cs="B Nazanin" w:hint="cs"/>
          <w:szCs w:val="24"/>
          <w:rtl/>
        </w:rPr>
        <w:t xml:space="preserve">آتش‌سوزی </w:t>
      </w:r>
      <w:r w:rsidRPr="003A7A2B">
        <w:rPr>
          <w:rFonts w:cs="B Nazanin"/>
          <w:szCs w:val="24"/>
          <w:rtl/>
        </w:rPr>
        <w:t>از يك ساختمان به ساختمان ديگر، متناسب با ارتفاع، كاربري و موقعيت ساختمان مقاومت نمايند.</w:t>
      </w:r>
      <w:r w:rsidRPr="003A7A2B">
        <w:rPr>
          <w:rFonts w:cs="B Nazanin" w:hint="cs"/>
          <w:szCs w:val="24"/>
          <w:rtl/>
        </w:rPr>
        <w:t xml:space="preserve"> براي این منظور لازم است </w:t>
      </w:r>
      <w:r w:rsidR="00136189">
        <w:rPr>
          <w:rFonts w:cs="B Nazanin" w:hint="cs"/>
          <w:szCs w:val="24"/>
          <w:rtl/>
        </w:rPr>
        <w:t xml:space="preserve">نما و </w:t>
      </w:r>
      <w:r w:rsidRPr="003A7A2B">
        <w:rPr>
          <w:rFonts w:cs="B Nazanin"/>
          <w:szCs w:val="24"/>
          <w:rtl/>
        </w:rPr>
        <w:t>ديوارهاي خارجي ساختمان</w:t>
      </w:r>
      <w:r w:rsidRPr="003A7A2B">
        <w:rPr>
          <w:rFonts w:cs="B Nazanin" w:hint="cs"/>
          <w:szCs w:val="24"/>
          <w:rtl/>
        </w:rPr>
        <w:t xml:space="preserve"> به گونه‌ای </w:t>
      </w:r>
      <w:r w:rsidR="00136189">
        <w:rPr>
          <w:rFonts w:cs="B Nazanin" w:hint="cs"/>
          <w:szCs w:val="24"/>
          <w:rtl/>
        </w:rPr>
        <w:t xml:space="preserve">طراحی و </w:t>
      </w:r>
      <w:r w:rsidRPr="003A7A2B">
        <w:rPr>
          <w:rFonts w:cs="B Nazanin"/>
          <w:szCs w:val="24"/>
          <w:rtl/>
        </w:rPr>
        <w:t>ساخته شوند كه خطر افروزش</w:t>
      </w:r>
      <w:r w:rsidRPr="003A7A2B">
        <w:rPr>
          <w:rFonts w:cs="B Nazanin" w:hint="cs"/>
          <w:szCs w:val="24"/>
          <w:rtl/>
        </w:rPr>
        <w:t xml:space="preserve"> آنها،</w:t>
      </w:r>
      <w:r w:rsidRPr="003A7A2B">
        <w:rPr>
          <w:rFonts w:cs="B Nazanin"/>
          <w:szCs w:val="24"/>
          <w:rtl/>
        </w:rPr>
        <w:t xml:space="preserve"> </w:t>
      </w:r>
      <w:r w:rsidRPr="003A7A2B">
        <w:rPr>
          <w:rFonts w:cs="B Nazanin" w:hint="cs"/>
          <w:szCs w:val="24"/>
          <w:rtl/>
        </w:rPr>
        <w:t xml:space="preserve">در صورت قرار گرفتن در معرض یک منبع حرارت بیرونی کم باشد و در صورت اشتعال، گرمای کمی آزاد </w:t>
      </w:r>
      <w:r w:rsidR="00136189">
        <w:rPr>
          <w:rFonts w:cs="B Nazanin" w:hint="cs"/>
          <w:szCs w:val="24"/>
          <w:rtl/>
        </w:rPr>
        <w:t>شده</w:t>
      </w:r>
      <w:r w:rsidRPr="003A7A2B">
        <w:rPr>
          <w:rFonts w:cs="B Nazanin" w:hint="cs"/>
          <w:szCs w:val="24"/>
          <w:rtl/>
        </w:rPr>
        <w:t xml:space="preserve"> و </w:t>
      </w:r>
      <w:r w:rsidRPr="003A7A2B">
        <w:rPr>
          <w:rFonts w:cs="B Nazanin"/>
          <w:szCs w:val="24"/>
          <w:rtl/>
        </w:rPr>
        <w:t xml:space="preserve">پيشروي شعله بر روي سطوح آنها محدود </w:t>
      </w:r>
      <w:r w:rsidRPr="003A7A2B">
        <w:rPr>
          <w:rFonts w:cs="B Nazanin" w:hint="cs"/>
          <w:szCs w:val="24"/>
          <w:rtl/>
        </w:rPr>
        <w:t>با</w:t>
      </w:r>
      <w:r w:rsidRPr="003A7A2B">
        <w:rPr>
          <w:rFonts w:cs="B Nazanin"/>
          <w:szCs w:val="24"/>
          <w:rtl/>
        </w:rPr>
        <w:t>شد</w:t>
      </w:r>
      <w:r w:rsidRPr="003A7A2B">
        <w:rPr>
          <w:rFonts w:cs="B Nazanin" w:hint="cs"/>
          <w:szCs w:val="24"/>
          <w:rtl/>
        </w:rPr>
        <w:t xml:space="preserve">. همچنین، لازم است که </w:t>
      </w:r>
      <w:r w:rsidRPr="003A7A2B">
        <w:rPr>
          <w:rFonts w:cs="B Nazanin"/>
          <w:szCs w:val="24"/>
          <w:rtl/>
        </w:rPr>
        <w:t>م</w:t>
      </w:r>
      <w:r w:rsidRPr="003A7A2B">
        <w:rPr>
          <w:rFonts w:cs="B Nazanin" w:hint="cs"/>
          <w:szCs w:val="24"/>
          <w:rtl/>
        </w:rPr>
        <w:t xml:space="preserve">ساحت </w:t>
      </w:r>
      <w:r w:rsidRPr="003A7A2B">
        <w:rPr>
          <w:rFonts w:cs="B Nazanin"/>
          <w:szCs w:val="24"/>
          <w:rtl/>
        </w:rPr>
        <w:t xml:space="preserve">سطوح محافظت نشده </w:t>
      </w:r>
      <w:r w:rsidRPr="003A7A2B">
        <w:rPr>
          <w:rFonts w:cs="B Nazanin" w:hint="cs"/>
          <w:szCs w:val="24"/>
          <w:rtl/>
        </w:rPr>
        <w:t xml:space="preserve">موجود در جدار خارجي </w:t>
      </w:r>
      <w:r w:rsidRPr="003A7A2B">
        <w:rPr>
          <w:rFonts w:cs="B Nazanin"/>
          <w:szCs w:val="24"/>
          <w:rtl/>
        </w:rPr>
        <w:t>ساختمان</w:t>
      </w:r>
      <w:r w:rsidRPr="003A7A2B">
        <w:rPr>
          <w:rFonts w:cs="B Nazanin" w:hint="cs"/>
          <w:szCs w:val="24"/>
          <w:rtl/>
        </w:rPr>
        <w:t xml:space="preserve"> (مانند پنجره‌ها)</w:t>
      </w:r>
      <w:r w:rsidRPr="003A7A2B">
        <w:rPr>
          <w:rFonts w:cs="B Nazanin"/>
          <w:szCs w:val="24"/>
          <w:rtl/>
        </w:rPr>
        <w:t xml:space="preserve"> </w:t>
      </w:r>
      <w:r w:rsidR="00136189">
        <w:rPr>
          <w:rFonts w:cs="B Nazanin" w:hint="cs"/>
          <w:szCs w:val="24"/>
          <w:rtl/>
        </w:rPr>
        <w:t xml:space="preserve">به طور معقول </w:t>
      </w:r>
      <w:r w:rsidRPr="003A7A2B">
        <w:rPr>
          <w:rFonts w:cs="B Nazanin"/>
          <w:szCs w:val="24"/>
          <w:rtl/>
        </w:rPr>
        <w:t xml:space="preserve">محدود شود، به طوري كه مقدار حرارتي كه </w:t>
      </w:r>
      <w:r w:rsidRPr="003A7A2B">
        <w:rPr>
          <w:rFonts w:cs="B Nazanin" w:hint="cs"/>
          <w:szCs w:val="24"/>
          <w:rtl/>
        </w:rPr>
        <w:t>ممكن است</w:t>
      </w:r>
      <w:r w:rsidRPr="003A7A2B">
        <w:rPr>
          <w:rFonts w:cs="B Nazanin"/>
          <w:szCs w:val="24"/>
          <w:rtl/>
        </w:rPr>
        <w:t xml:space="preserve"> از </w:t>
      </w:r>
      <w:r w:rsidRPr="003A7A2B">
        <w:rPr>
          <w:rFonts w:cs="B Nazanin" w:hint="cs"/>
          <w:szCs w:val="24"/>
          <w:rtl/>
        </w:rPr>
        <w:t xml:space="preserve">بیرون به داخل (یا برعکس) </w:t>
      </w:r>
      <w:r w:rsidR="00136189">
        <w:rPr>
          <w:rFonts w:cs="B Nazanin" w:hint="cs"/>
          <w:szCs w:val="24"/>
          <w:rtl/>
        </w:rPr>
        <w:t>تابش کند</w:t>
      </w:r>
      <w:r w:rsidRPr="003A7A2B">
        <w:rPr>
          <w:rFonts w:cs="B Nazanin"/>
          <w:szCs w:val="24"/>
          <w:rtl/>
        </w:rPr>
        <w:t>، با توجه به فاصله بين ديوار</w:t>
      </w:r>
      <w:r w:rsidRPr="003A7A2B">
        <w:rPr>
          <w:rFonts w:cs="B Nazanin" w:hint="cs"/>
          <w:szCs w:val="24"/>
          <w:rtl/>
        </w:rPr>
        <w:t xml:space="preserve"> خارجی ساختمان</w:t>
      </w:r>
      <w:r w:rsidRPr="003A7A2B">
        <w:rPr>
          <w:rFonts w:cs="B Nazanin"/>
          <w:szCs w:val="24"/>
          <w:rtl/>
        </w:rPr>
        <w:t xml:space="preserve"> و مرزهاي اطراف، محدود </w:t>
      </w:r>
      <w:r w:rsidRPr="003A7A2B">
        <w:rPr>
          <w:rFonts w:cs="B Nazanin" w:hint="cs"/>
          <w:szCs w:val="24"/>
          <w:rtl/>
        </w:rPr>
        <w:t>باشد</w:t>
      </w:r>
      <w:r w:rsidRPr="003A7A2B">
        <w:rPr>
          <w:rFonts w:cs="B Nazanin"/>
          <w:szCs w:val="24"/>
          <w:rtl/>
        </w:rPr>
        <w:t>.</w:t>
      </w:r>
    </w:p>
    <w:p w14:paraId="6CDF17AB" w14:textId="77777777" w:rsidR="003A7A2B" w:rsidRPr="003A7A2B" w:rsidRDefault="003A7A2B" w:rsidP="00136189">
      <w:pPr>
        <w:rPr>
          <w:rFonts w:cs="B Nazanin"/>
          <w:szCs w:val="24"/>
          <w:rtl/>
        </w:rPr>
      </w:pPr>
      <w:r>
        <w:rPr>
          <w:rFonts w:hint="cs"/>
          <w:rtl/>
        </w:rPr>
        <w:t xml:space="preserve">3-1-4-3-3-2 </w:t>
      </w:r>
      <w:r w:rsidRPr="003A7A2B">
        <w:rPr>
          <w:rFonts w:cs="B Nazanin"/>
          <w:szCs w:val="24"/>
          <w:rtl/>
        </w:rPr>
        <w:t xml:space="preserve">بام ساختمان بايد متناسب با كاربري و موقعيت ساختمان، در برابر پيشروي حريق بر روي بام و گسترش از يك ساختمان به ساختمان مجاور </w:t>
      </w:r>
      <w:r w:rsidRPr="003A7A2B">
        <w:rPr>
          <w:rFonts w:cs="B Nazanin" w:hint="cs"/>
          <w:szCs w:val="24"/>
          <w:rtl/>
        </w:rPr>
        <w:t xml:space="preserve">مقاومت </w:t>
      </w:r>
      <w:r w:rsidRPr="003A7A2B">
        <w:rPr>
          <w:rFonts w:cs="B Nazanin"/>
          <w:szCs w:val="24"/>
          <w:rtl/>
        </w:rPr>
        <w:t>نمايد.</w:t>
      </w:r>
      <w:r w:rsidRPr="003A7A2B">
        <w:rPr>
          <w:rFonts w:cs="B Nazanin" w:hint="cs"/>
          <w:szCs w:val="24"/>
          <w:rtl/>
        </w:rPr>
        <w:t xml:space="preserve"> براي این منظور لازم است بام ساختمان</w:t>
      </w:r>
      <w:r w:rsidRPr="003A7A2B">
        <w:rPr>
          <w:rFonts w:cs="B Nazanin"/>
          <w:szCs w:val="24"/>
          <w:rtl/>
        </w:rPr>
        <w:t xml:space="preserve"> </w:t>
      </w:r>
      <w:r w:rsidR="00136189">
        <w:rPr>
          <w:rFonts w:cs="B Nazanin" w:hint="cs"/>
          <w:szCs w:val="24"/>
          <w:rtl/>
        </w:rPr>
        <w:t>به گونه ای طراحی و</w:t>
      </w:r>
      <w:r w:rsidRPr="003A7A2B">
        <w:rPr>
          <w:rFonts w:cs="B Nazanin"/>
          <w:szCs w:val="24"/>
          <w:rtl/>
        </w:rPr>
        <w:t xml:space="preserve"> ساخته شود كه خطر پيشروي شعله </w:t>
      </w:r>
      <w:r w:rsidRPr="003A7A2B">
        <w:rPr>
          <w:rFonts w:cs="B Nazanin" w:hint="cs"/>
          <w:szCs w:val="24"/>
          <w:rtl/>
        </w:rPr>
        <w:t xml:space="preserve">بر روی آن </w:t>
      </w:r>
      <w:r w:rsidRPr="003A7A2B">
        <w:rPr>
          <w:rFonts w:cs="B Nazanin"/>
          <w:szCs w:val="24"/>
          <w:rtl/>
        </w:rPr>
        <w:t>بر اثر من</w:t>
      </w:r>
      <w:r w:rsidRPr="003A7A2B">
        <w:rPr>
          <w:rFonts w:cs="B Nazanin" w:hint="cs"/>
          <w:szCs w:val="24"/>
          <w:rtl/>
        </w:rPr>
        <w:t>ا</w:t>
      </w:r>
      <w:r w:rsidRPr="003A7A2B">
        <w:rPr>
          <w:rFonts w:cs="B Nazanin"/>
          <w:szCs w:val="24"/>
          <w:rtl/>
        </w:rPr>
        <w:t xml:space="preserve">بع </w:t>
      </w:r>
      <w:r w:rsidRPr="003A7A2B">
        <w:rPr>
          <w:rFonts w:cs="B Nazanin" w:hint="cs"/>
          <w:szCs w:val="24"/>
          <w:rtl/>
        </w:rPr>
        <w:t>اشتعال</w:t>
      </w:r>
      <w:r w:rsidRPr="003A7A2B">
        <w:rPr>
          <w:rFonts w:cs="B Nazanin"/>
          <w:szCs w:val="24"/>
          <w:rtl/>
        </w:rPr>
        <w:t xml:space="preserve"> خارجي محدود گردد.</w:t>
      </w:r>
    </w:p>
    <w:p w14:paraId="459BE43F" w14:textId="77777777" w:rsidR="003A7A2B" w:rsidRPr="009865F5" w:rsidRDefault="003A7A2B" w:rsidP="003A7A2B">
      <w:pPr>
        <w:rPr>
          <w:sz w:val="16"/>
          <w:szCs w:val="16"/>
          <w:rtl/>
        </w:rPr>
      </w:pPr>
    </w:p>
    <w:p w14:paraId="089018BC" w14:textId="77777777" w:rsidR="003A7A2B" w:rsidRPr="00994A8E" w:rsidRDefault="00994A8E" w:rsidP="003A7A2B">
      <w:pPr>
        <w:pStyle w:val="Heading3"/>
        <w:rPr>
          <w:rFonts w:cs="B Nazanin"/>
          <w:sz w:val="28"/>
          <w:szCs w:val="28"/>
          <w:rtl/>
        </w:rPr>
      </w:pPr>
      <w:bookmarkStart w:id="9" w:name="_Toc350159516"/>
      <w:r w:rsidRPr="00994A8E">
        <w:rPr>
          <w:rFonts w:cs="B Nazanin" w:hint="cs"/>
          <w:sz w:val="28"/>
          <w:szCs w:val="28"/>
          <w:rtl/>
        </w:rPr>
        <w:t>3-1-4-4</w:t>
      </w:r>
      <w:r w:rsidR="003A7A2B" w:rsidRPr="00994A8E">
        <w:rPr>
          <w:rFonts w:cs="B Nazanin" w:hint="cs"/>
          <w:sz w:val="28"/>
          <w:szCs w:val="28"/>
          <w:rtl/>
        </w:rPr>
        <w:t xml:space="preserve"> سیستم‌های خاموش‌کننده آتش</w:t>
      </w:r>
      <w:bookmarkEnd w:id="9"/>
    </w:p>
    <w:p w14:paraId="1B11A197" w14:textId="77777777" w:rsidR="00A7785B" w:rsidRPr="00A7785B" w:rsidRDefault="00A7785B" w:rsidP="003E510C">
      <w:pPr>
        <w:rPr>
          <w:rFonts w:cs="B Nazanin"/>
          <w:szCs w:val="24"/>
          <w:rtl/>
        </w:rPr>
      </w:pPr>
      <w:r w:rsidRPr="00A7785B">
        <w:rPr>
          <w:rFonts w:cs="B Nazanin" w:hint="cs"/>
          <w:szCs w:val="24"/>
          <w:rtl/>
        </w:rPr>
        <w:t>ساختمان باید متناسب با نوع تصرف فضاها و ابعاد آن به سیستم‌های خاموش‌کننده دستی و خودکار مجهز باشد تا امکان خاموش کردن آتش، به ویژه در مراحل ابتدایی آن، وجود داشته و از گسترش سریع حریق جلوگیری شود.</w:t>
      </w:r>
      <w:r w:rsidR="00136189">
        <w:rPr>
          <w:rFonts w:cs="B Nazanin" w:hint="cs"/>
          <w:szCs w:val="24"/>
          <w:rtl/>
        </w:rPr>
        <w:t xml:space="preserve"> </w:t>
      </w:r>
      <w:r w:rsidR="00136189" w:rsidRPr="003E510C">
        <w:rPr>
          <w:rFonts w:cs="B Nazanin" w:hint="cs"/>
          <w:szCs w:val="24"/>
          <w:rtl/>
        </w:rPr>
        <w:t xml:space="preserve">خصوصاً برای </w:t>
      </w:r>
      <w:r w:rsidR="00DC4ED3" w:rsidRPr="003E510C">
        <w:rPr>
          <w:rFonts w:cs="B Nazanin" w:hint="cs"/>
          <w:szCs w:val="24"/>
          <w:rtl/>
        </w:rPr>
        <w:t>ساختمان‌ها</w:t>
      </w:r>
      <w:r w:rsidR="00136189" w:rsidRPr="003E510C">
        <w:rPr>
          <w:rFonts w:cs="B Nazanin" w:hint="cs"/>
          <w:szCs w:val="24"/>
          <w:rtl/>
        </w:rPr>
        <w:t xml:space="preserve">ی بلند مرتبه نیاز است تا ساختمان </w:t>
      </w:r>
      <w:r w:rsidR="003E510C" w:rsidRPr="003E510C">
        <w:rPr>
          <w:rFonts w:cs="B Nazanin" w:hint="cs"/>
          <w:szCs w:val="24"/>
          <w:rtl/>
        </w:rPr>
        <w:t xml:space="preserve">علاوه بر خاموش‌کننده‌های دستی </w:t>
      </w:r>
      <w:r w:rsidR="00136189" w:rsidRPr="003E510C">
        <w:rPr>
          <w:rFonts w:cs="B Nazanin" w:hint="cs"/>
          <w:szCs w:val="24"/>
          <w:rtl/>
        </w:rPr>
        <w:t xml:space="preserve">از تجهیزات کافی </w:t>
      </w:r>
      <w:r w:rsidR="003E510C" w:rsidRPr="003E510C">
        <w:rPr>
          <w:rFonts w:cs="B Nazanin" w:hint="cs"/>
          <w:szCs w:val="24"/>
          <w:rtl/>
        </w:rPr>
        <w:t xml:space="preserve">اطفای </w:t>
      </w:r>
      <w:r w:rsidR="00136189" w:rsidRPr="003E510C">
        <w:rPr>
          <w:rFonts w:cs="B Nazanin" w:hint="cs"/>
          <w:szCs w:val="24"/>
          <w:rtl/>
        </w:rPr>
        <w:t xml:space="preserve">خودکار </w:t>
      </w:r>
      <w:r w:rsidR="003E510C" w:rsidRPr="003E510C">
        <w:rPr>
          <w:rFonts w:cs="B Nazanin" w:hint="cs"/>
          <w:szCs w:val="24"/>
          <w:rtl/>
        </w:rPr>
        <w:t xml:space="preserve">نیز </w:t>
      </w:r>
      <w:r w:rsidR="00136189" w:rsidRPr="003E510C">
        <w:rPr>
          <w:rFonts w:cs="B Nazanin" w:hint="cs"/>
          <w:szCs w:val="24"/>
          <w:rtl/>
        </w:rPr>
        <w:lastRenderedPageBreak/>
        <w:t>برخوردار باشد.</w:t>
      </w:r>
    </w:p>
    <w:p w14:paraId="0E70E7AA" w14:textId="77777777" w:rsidR="003A7A2B" w:rsidRPr="009812D2" w:rsidRDefault="003A7A2B" w:rsidP="003A7A2B">
      <w:pPr>
        <w:rPr>
          <w:sz w:val="16"/>
          <w:szCs w:val="16"/>
          <w:rtl/>
        </w:rPr>
      </w:pPr>
    </w:p>
    <w:p w14:paraId="1C741504" w14:textId="77777777" w:rsidR="003A7A2B" w:rsidRPr="00994A8E" w:rsidRDefault="00994A8E" w:rsidP="00994A8E">
      <w:pPr>
        <w:pStyle w:val="Heading3"/>
        <w:rPr>
          <w:rFonts w:cs="B Nazanin"/>
          <w:sz w:val="28"/>
          <w:szCs w:val="28"/>
          <w:rtl/>
        </w:rPr>
      </w:pPr>
      <w:bookmarkStart w:id="10" w:name="_Toc350159517"/>
      <w:r w:rsidRPr="00994A8E">
        <w:rPr>
          <w:rFonts w:cs="B Nazanin" w:hint="cs"/>
          <w:sz w:val="28"/>
          <w:szCs w:val="28"/>
          <w:rtl/>
        </w:rPr>
        <w:t xml:space="preserve">3-1-4-5 </w:t>
      </w:r>
      <w:r w:rsidR="003A7A2B" w:rsidRPr="00994A8E">
        <w:rPr>
          <w:rFonts w:cs="B Nazanin"/>
          <w:sz w:val="28"/>
          <w:szCs w:val="28"/>
          <w:rtl/>
        </w:rPr>
        <w:t xml:space="preserve">تسهيلات </w:t>
      </w:r>
      <w:r w:rsidR="003A7A2B" w:rsidRPr="00994A8E">
        <w:rPr>
          <w:rFonts w:cs="B Nazanin" w:hint="cs"/>
          <w:sz w:val="28"/>
          <w:szCs w:val="28"/>
          <w:rtl/>
        </w:rPr>
        <w:t xml:space="preserve">برای </w:t>
      </w:r>
      <w:r w:rsidR="003A7A2B" w:rsidRPr="00994A8E">
        <w:rPr>
          <w:rFonts w:cs="B Nazanin"/>
          <w:sz w:val="28"/>
          <w:szCs w:val="28"/>
          <w:rtl/>
        </w:rPr>
        <w:t>دسترس</w:t>
      </w:r>
      <w:r w:rsidR="003A7A2B" w:rsidRPr="00994A8E">
        <w:rPr>
          <w:rFonts w:cs="B Nazanin" w:hint="cs"/>
          <w:sz w:val="28"/>
          <w:szCs w:val="28"/>
          <w:rtl/>
        </w:rPr>
        <w:t>ي</w:t>
      </w:r>
      <w:r w:rsidR="003A7A2B" w:rsidRPr="00994A8E">
        <w:rPr>
          <w:rFonts w:cs="B Nazanin"/>
          <w:sz w:val="28"/>
          <w:szCs w:val="28"/>
          <w:rtl/>
        </w:rPr>
        <w:t xml:space="preserve"> و </w:t>
      </w:r>
      <w:r w:rsidR="003A7A2B" w:rsidRPr="00994A8E">
        <w:rPr>
          <w:rFonts w:cs="B Nazanin" w:hint="cs"/>
          <w:sz w:val="28"/>
          <w:szCs w:val="28"/>
          <w:rtl/>
        </w:rPr>
        <w:t xml:space="preserve">عملیات </w:t>
      </w:r>
      <w:r w:rsidR="003A7A2B" w:rsidRPr="00994A8E">
        <w:rPr>
          <w:rFonts w:cs="B Nazanin"/>
          <w:sz w:val="28"/>
          <w:szCs w:val="28"/>
          <w:rtl/>
        </w:rPr>
        <w:t>نيروهاي آتش‌نشان</w:t>
      </w:r>
      <w:bookmarkEnd w:id="10"/>
    </w:p>
    <w:p w14:paraId="2C56ED08" w14:textId="77777777" w:rsidR="003A7A2B" w:rsidRPr="003A7A2B" w:rsidRDefault="00994A8E" w:rsidP="00C110E2">
      <w:pPr>
        <w:rPr>
          <w:rFonts w:cs="B Nazanin"/>
          <w:szCs w:val="24"/>
          <w:rtl/>
        </w:rPr>
      </w:pPr>
      <w:r>
        <w:rPr>
          <w:rFonts w:hint="cs"/>
          <w:rtl/>
        </w:rPr>
        <w:t xml:space="preserve">3-1-4-5-1 </w:t>
      </w:r>
      <w:r w:rsidR="003A7A2B" w:rsidRPr="003A7A2B">
        <w:rPr>
          <w:rFonts w:cs="B Nazanin"/>
          <w:szCs w:val="24"/>
          <w:rtl/>
        </w:rPr>
        <w:t>ساختمان بايد به نحوي طراحي و ساخته شود كه تسهيلات لازم براي</w:t>
      </w:r>
      <w:r w:rsidR="003A7A2B" w:rsidRPr="003A7A2B">
        <w:rPr>
          <w:rFonts w:cs="B Nazanin" w:hint="cs"/>
          <w:szCs w:val="24"/>
          <w:rtl/>
        </w:rPr>
        <w:t xml:space="preserve"> عمليات </w:t>
      </w:r>
      <w:r w:rsidR="003A7A2B" w:rsidRPr="003A7A2B">
        <w:rPr>
          <w:rFonts w:cs="B Nazanin"/>
          <w:szCs w:val="24"/>
          <w:rtl/>
        </w:rPr>
        <w:t xml:space="preserve">نيروهاي آتش‌نشان </w:t>
      </w:r>
      <w:r w:rsidR="003A7A2B" w:rsidRPr="003A7A2B">
        <w:rPr>
          <w:rFonts w:cs="B Nazanin" w:hint="cs"/>
          <w:szCs w:val="24"/>
          <w:rtl/>
        </w:rPr>
        <w:t>هنگام عمليات در ساختمان</w:t>
      </w:r>
      <w:r w:rsidR="003A7A2B" w:rsidRPr="003A7A2B">
        <w:rPr>
          <w:rFonts w:cs="B Nazanin"/>
          <w:szCs w:val="24"/>
          <w:rtl/>
        </w:rPr>
        <w:t xml:space="preserve"> فراهم </w:t>
      </w:r>
      <w:r w:rsidR="003A7A2B" w:rsidRPr="003A7A2B">
        <w:rPr>
          <w:rFonts w:cs="B Nazanin" w:hint="cs"/>
          <w:szCs w:val="24"/>
          <w:rtl/>
        </w:rPr>
        <w:t xml:space="preserve">باشد. </w:t>
      </w:r>
      <w:r>
        <w:rPr>
          <w:rFonts w:cs="B Nazanin" w:hint="cs"/>
          <w:szCs w:val="24"/>
          <w:rtl/>
        </w:rPr>
        <w:t xml:space="preserve">مرجع صدور پروانه و </w:t>
      </w:r>
      <w:r w:rsidR="00C110E2">
        <w:rPr>
          <w:rFonts w:cs="B Nazanin" w:hint="cs"/>
          <w:szCs w:val="24"/>
          <w:rtl/>
        </w:rPr>
        <w:t xml:space="preserve">کنترل ساختمان </w:t>
      </w:r>
      <w:r w:rsidR="003A7A2B" w:rsidRPr="003A7A2B">
        <w:rPr>
          <w:rFonts w:cs="B Nazanin" w:hint="cs"/>
          <w:szCs w:val="24"/>
          <w:rtl/>
        </w:rPr>
        <w:t xml:space="preserve">بر حسب نياز و متناسب با شرايط ساختمان، </w:t>
      </w:r>
      <w:r w:rsidR="00EC0C18">
        <w:rPr>
          <w:rFonts w:cs="B Nazanin" w:hint="cs"/>
          <w:szCs w:val="24"/>
          <w:rtl/>
        </w:rPr>
        <w:t>می‌توان</w:t>
      </w:r>
      <w:r w:rsidR="003A7A2B" w:rsidRPr="003A7A2B">
        <w:rPr>
          <w:rFonts w:cs="B Nazanin" w:hint="cs"/>
          <w:szCs w:val="24"/>
          <w:rtl/>
        </w:rPr>
        <w:t xml:space="preserve">د نصب این امکانات و تسهیلات (مانند شبکه لوله‌های آماده و حلقه‌های شلنگ‌های آتش‌نشانی) را خواستار شود. همچنین، باید </w:t>
      </w:r>
      <w:r w:rsidR="00C04B77">
        <w:rPr>
          <w:rFonts w:cs="B Nazanin"/>
          <w:szCs w:val="24"/>
          <w:rtl/>
        </w:rPr>
        <w:t>راه‌ها</w:t>
      </w:r>
      <w:r w:rsidR="003A7A2B" w:rsidRPr="003A7A2B">
        <w:rPr>
          <w:rFonts w:cs="B Nazanin"/>
          <w:szCs w:val="24"/>
          <w:rtl/>
        </w:rPr>
        <w:t>ي دسترس كافي ب</w:t>
      </w:r>
      <w:r w:rsidR="003A7A2B" w:rsidRPr="003A7A2B">
        <w:rPr>
          <w:rFonts w:cs="B Nazanin" w:hint="cs"/>
          <w:szCs w:val="24"/>
          <w:rtl/>
        </w:rPr>
        <w:t xml:space="preserve">راي ورود به ساختمان </w:t>
      </w:r>
      <w:r w:rsidR="003A7A2B" w:rsidRPr="003A7A2B">
        <w:rPr>
          <w:rFonts w:cs="B Nazanin"/>
          <w:szCs w:val="24"/>
          <w:rtl/>
        </w:rPr>
        <w:t xml:space="preserve">و در درون آن براي نيروهاي آتش‌نشان به منظور انجام عمليات امداد و </w:t>
      </w:r>
      <w:r w:rsidR="003A7A2B" w:rsidRPr="003A7A2B">
        <w:rPr>
          <w:rFonts w:cs="B Nazanin" w:hint="cs"/>
          <w:szCs w:val="24"/>
          <w:rtl/>
        </w:rPr>
        <w:t>خاموش‌سازی حریق</w:t>
      </w:r>
      <w:r w:rsidR="003A7A2B" w:rsidRPr="003A7A2B">
        <w:rPr>
          <w:rFonts w:cs="B Nazanin"/>
          <w:szCs w:val="24"/>
          <w:rtl/>
        </w:rPr>
        <w:t xml:space="preserve"> وجود داشته باشد</w:t>
      </w:r>
      <w:r w:rsidR="003A7A2B" w:rsidRPr="003A7A2B">
        <w:rPr>
          <w:rFonts w:cs="B Nazanin" w:hint="cs"/>
          <w:szCs w:val="24"/>
          <w:rtl/>
        </w:rPr>
        <w:t>.</w:t>
      </w:r>
    </w:p>
    <w:p w14:paraId="1DD016B0" w14:textId="77777777" w:rsidR="003A7A2B" w:rsidRPr="003A7A2B" w:rsidRDefault="00994A8E" w:rsidP="00994A8E">
      <w:pPr>
        <w:rPr>
          <w:rFonts w:cs="B Nazanin"/>
          <w:szCs w:val="24"/>
          <w:rtl/>
        </w:rPr>
      </w:pPr>
      <w:r>
        <w:rPr>
          <w:rFonts w:hint="cs"/>
          <w:rtl/>
        </w:rPr>
        <w:t xml:space="preserve">3-1-4-5-2 </w:t>
      </w:r>
      <w:r w:rsidR="003A7A2B" w:rsidRPr="003A7A2B">
        <w:rPr>
          <w:rFonts w:cs="B Nazanin"/>
          <w:szCs w:val="24"/>
          <w:rtl/>
        </w:rPr>
        <w:t xml:space="preserve">محوطه ساختمان </w:t>
      </w:r>
      <w:r w:rsidR="003A7A2B" w:rsidRPr="003A7A2B">
        <w:rPr>
          <w:rFonts w:cs="B Nazanin" w:hint="cs"/>
          <w:szCs w:val="24"/>
          <w:rtl/>
        </w:rPr>
        <w:t xml:space="preserve">باید </w:t>
      </w:r>
      <w:r w:rsidR="003A7A2B" w:rsidRPr="003A7A2B">
        <w:rPr>
          <w:rFonts w:cs="B Nazanin"/>
          <w:szCs w:val="24"/>
          <w:rtl/>
        </w:rPr>
        <w:t xml:space="preserve">به نحوي طراحي و ساخته شود كه </w:t>
      </w:r>
      <w:r w:rsidR="003A7A2B" w:rsidRPr="003A7A2B">
        <w:rPr>
          <w:rFonts w:cs="B Nazanin" w:hint="cs"/>
          <w:szCs w:val="24"/>
          <w:rtl/>
        </w:rPr>
        <w:t xml:space="preserve">نیروهای آتش‌نشان بتوانند </w:t>
      </w:r>
      <w:r w:rsidR="003A7A2B" w:rsidRPr="003A7A2B">
        <w:rPr>
          <w:rFonts w:cs="B Nazanin"/>
          <w:szCs w:val="24"/>
          <w:rtl/>
        </w:rPr>
        <w:t>ماشين‌آلات</w:t>
      </w:r>
      <w:r w:rsidR="003A7A2B" w:rsidRPr="003A7A2B">
        <w:rPr>
          <w:rFonts w:cs="B Nazanin" w:hint="cs"/>
          <w:szCs w:val="24"/>
          <w:rtl/>
        </w:rPr>
        <w:t xml:space="preserve"> و تجهیزات مورد نیاز خود را به نحو مناسب به نزدیک ساختمان برسانند. زمین محوطه باید مقاومت مکانیکی لازم برای تحمل وزن ماشین‌آلات آتش‌نشانی در حین عملیات را داشته باشد و</w:t>
      </w:r>
      <w:r w:rsidR="00136189">
        <w:rPr>
          <w:rFonts w:cs="B Nazanin" w:hint="cs"/>
          <w:szCs w:val="24"/>
          <w:rtl/>
        </w:rPr>
        <w:t xml:space="preserve"> </w:t>
      </w:r>
      <w:r w:rsidR="003A7A2B" w:rsidRPr="003A7A2B">
        <w:rPr>
          <w:rFonts w:cs="B Nazanin" w:hint="cs"/>
          <w:szCs w:val="24"/>
          <w:rtl/>
        </w:rPr>
        <w:t>دچار نشست یا ریزش نشود.</w:t>
      </w:r>
    </w:p>
    <w:p w14:paraId="53031C0D" w14:textId="77777777" w:rsidR="003A7A2B" w:rsidRPr="003A7A2B" w:rsidRDefault="00994A8E" w:rsidP="00FC6B55">
      <w:pPr>
        <w:rPr>
          <w:rFonts w:cs="B Nazanin"/>
          <w:szCs w:val="24"/>
          <w:rtl/>
        </w:rPr>
      </w:pPr>
      <w:r>
        <w:rPr>
          <w:rFonts w:hint="cs"/>
          <w:rtl/>
        </w:rPr>
        <w:t xml:space="preserve">3-1-4-5-3 </w:t>
      </w:r>
      <w:r w:rsidR="003A7A2B" w:rsidRPr="003A7A2B">
        <w:rPr>
          <w:rFonts w:cs="B Nazanin" w:hint="cs"/>
          <w:szCs w:val="24"/>
          <w:rtl/>
        </w:rPr>
        <w:t xml:space="preserve">فضاهای زیر زمین در </w:t>
      </w:r>
      <w:r w:rsidR="003A7A2B" w:rsidRPr="003A7A2B">
        <w:rPr>
          <w:rFonts w:cs="B Nazanin"/>
          <w:szCs w:val="24"/>
          <w:rtl/>
        </w:rPr>
        <w:t>ساختمان بايد</w:t>
      </w:r>
      <w:r w:rsidR="003A7A2B" w:rsidRPr="003A7A2B">
        <w:rPr>
          <w:rFonts w:cs="B Nazanin" w:hint="cs"/>
          <w:szCs w:val="24"/>
          <w:rtl/>
        </w:rPr>
        <w:t xml:space="preserve"> </w:t>
      </w:r>
      <w:r w:rsidR="003A7A2B" w:rsidRPr="003A7A2B">
        <w:rPr>
          <w:rFonts w:cs="B Nazanin"/>
          <w:szCs w:val="24"/>
          <w:rtl/>
        </w:rPr>
        <w:t xml:space="preserve">به نحو </w:t>
      </w:r>
      <w:r w:rsidR="003A7A2B" w:rsidRPr="003A7A2B">
        <w:rPr>
          <w:rFonts w:cs="B Nazanin" w:hint="cs"/>
          <w:szCs w:val="24"/>
          <w:rtl/>
        </w:rPr>
        <w:t xml:space="preserve">مناسب </w:t>
      </w:r>
      <w:r w:rsidR="003A7A2B" w:rsidRPr="003A7A2B">
        <w:rPr>
          <w:rFonts w:cs="B Nazanin"/>
          <w:szCs w:val="24"/>
          <w:rtl/>
        </w:rPr>
        <w:t xml:space="preserve">به </w:t>
      </w:r>
      <w:r w:rsidR="00FC6B55">
        <w:rPr>
          <w:rFonts w:cs="B Nazanin" w:hint="cs"/>
          <w:szCs w:val="24"/>
          <w:rtl/>
        </w:rPr>
        <w:t xml:space="preserve">امکانات و </w:t>
      </w:r>
      <w:r w:rsidR="003A7A2B" w:rsidRPr="003A7A2B">
        <w:rPr>
          <w:rFonts w:cs="B Nazanin"/>
          <w:szCs w:val="24"/>
          <w:rtl/>
        </w:rPr>
        <w:t xml:space="preserve">تجهيزات تهويه و </w:t>
      </w:r>
      <w:r w:rsidR="003A7A2B" w:rsidRPr="003A7A2B">
        <w:rPr>
          <w:rFonts w:cs="B Nazanin" w:hint="cs"/>
          <w:szCs w:val="24"/>
          <w:rtl/>
        </w:rPr>
        <w:t xml:space="preserve">تخلیه </w:t>
      </w:r>
      <w:r w:rsidR="003A7A2B" w:rsidRPr="003A7A2B">
        <w:rPr>
          <w:rFonts w:cs="B Nazanin"/>
          <w:szCs w:val="24"/>
          <w:rtl/>
        </w:rPr>
        <w:t xml:space="preserve">دود ناشي از </w:t>
      </w:r>
      <w:r w:rsidR="003A7A2B" w:rsidRPr="003A7A2B">
        <w:rPr>
          <w:rFonts w:cs="B Nazanin" w:hint="cs"/>
          <w:szCs w:val="24"/>
          <w:rtl/>
        </w:rPr>
        <w:t xml:space="preserve">آتش‌سوزی </w:t>
      </w:r>
      <w:r w:rsidR="003A7A2B" w:rsidRPr="003A7A2B">
        <w:rPr>
          <w:rFonts w:cs="B Nazanin"/>
          <w:szCs w:val="24"/>
          <w:rtl/>
        </w:rPr>
        <w:t xml:space="preserve">مجهز </w:t>
      </w:r>
      <w:r w:rsidR="003A7A2B" w:rsidRPr="003A7A2B">
        <w:rPr>
          <w:rFonts w:cs="B Nazanin" w:hint="cs"/>
          <w:szCs w:val="24"/>
          <w:rtl/>
        </w:rPr>
        <w:t>باشد</w:t>
      </w:r>
      <w:r w:rsidR="003A7A2B" w:rsidRPr="003A7A2B">
        <w:rPr>
          <w:rFonts w:cs="B Nazanin"/>
          <w:szCs w:val="24"/>
          <w:rtl/>
        </w:rPr>
        <w:t>.</w:t>
      </w:r>
    </w:p>
    <w:p w14:paraId="39580ED1" w14:textId="77777777" w:rsidR="003A7A2B" w:rsidRPr="003A7A2B" w:rsidRDefault="003A7A2B" w:rsidP="003A7A2B">
      <w:pPr>
        <w:rPr>
          <w:rFonts w:cs="B Nazanin"/>
          <w:szCs w:val="24"/>
          <w:rtl/>
        </w:rPr>
      </w:pPr>
    </w:p>
    <w:p w14:paraId="023D3794" w14:textId="77777777" w:rsidR="002136CB" w:rsidRDefault="001221F2" w:rsidP="0050345E">
      <w:pPr>
        <w:pStyle w:val="Heading2"/>
        <w:jc w:val="center"/>
        <w:rPr>
          <w:rFonts w:cs="B Nazanin"/>
          <w:sz w:val="36"/>
          <w:szCs w:val="36"/>
          <w:rtl/>
          <w:lang w:bidi="fa-IR"/>
        </w:rPr>
      </w:pPr>
      <w:r w:rsidRPr="00EB4AE3">
        <w:rPr>
          <w:rFonts w:cs="B Nazanin"/>
          <w:sz w:val="36"/>
          <w:szCs w:val="36"/>
          <w:rtl/>
          <w:lang w:bidi="fa-IR"/>
        </w:rPr>
        <w:br w:type="page"/>
      </w:r>
      <w:r w:rsidR="00732B5E" w:rsidRPr="00117ED8">
        <w:rPr>
          <w:rFonts w:cs="B Nazanin" w:hint="cs"/>
          <w:sz w:val="36"/>
          <w:szCs w:val="36"/>
          <w:rtl/>
          <w:lang w:bidi="fa-IR"/>
        </w:rPr>
        <w:lastRenderedPageBreak/>
        <w:t xml:space="preserve">3-2 </w:t>
      </w:r>
    </w:p>
    <w:p w14:paraId="0189DF78" w14:textId="77777777" w:rsidR="0050345E" w:rsidRPr="0050345E" w:rsidRDefault="0050345E" w:rsidP="0050345E">
      <w:pPr>
        <w:jc w:val="center"/>
        <w:rPr>
          <w:rtl/>
          <w:lang w:bidi="fa-IR"/>
        </w:rPr>
      </w:pPr>
      <w:r w:rsidRPr="00117ED8">
        <w:rPr>
          <w:rFonts w:cs="B Nazanin" w:hint="cs"/>
          <w:sz w:val="36"/>
          <w:szCs w:val="36"/>
          <w:rtl/>
        </w:rPr>
        <w:t>تقسیم بندی تصرف های ساختمانی</w:t>
      </w:r>
    </w:p>
    <w:p w14:paraId="214EA2A4" w14:textId="77777777" w:rsidR="002136CB" w:rsidRPr="00EB4AE3" w:rsidRDefault="002136CB" w:rsidP="002136CB">
      <w:pPr>
        <w:jc w:val="center"/>
        <w:rPr>
          <w:rFonts w:cs="B Nazanin"/>
          <w:rtl/>
          <w:lang w:bidi="fa-IR"/>
        </w:rPr>
      </w:pPr>
    </w:p>
    <w:p w14:paraId="60C21FD9" w14:textId="77777777" w:rsidR="002136CB" w:rsidRPr="00117ED8" w:rsidRDefault="00F36AC8" w:rsidP="002136CB">
      <w:pPr>
        <w:pStyle w:val="Heading2"/>
        <w:rPr>
          <w:rFonts w:cs="B Nazanin"/>
          <w:sz w:val="32"/>
          <w:szCs w:val="32"/>
          <w:rtl/>
        </w:rPr>
      </w:pPr>
      <w:r w:rsidRPr="00117ED8">
        <w:rPr>
          <w:rFonts w:cs="B Nazanin" w:hint="cs"/>
          <w:sz w:val="32"/>
          <w:szCs w:val="32"/>
          <w:rtl/>
        </w:rPr>
        <w:t>3-2-1</w:t>
      </w:r>
      <w:r w:rsidR="002136CB" w:rsidRPr="00117ED8">
        <w:rPr>
          <w:rFonts w:cs="B Nazanin" w:hint="cs"/>
          <w:sz w:val="32"/>
          <w:szCs w:val="32"/>
          <w:rtl/>
        </w:rPr>
        <w:t xml:space="preserve"> کلیات</w:t>
      </w:r>
      <w:bookmarkEnd w:id="0"/>
    </w:p>
    <w:p w14:paraId="124CB053" w14:textId="77777777" w:rsidR="002136CB" w:rsidRPr="00117ED8" w:rsidRDefault="002F046E" w:rsidP="002136CB">
      <w:pPr>
        <w:rPr>
          <w:rStyle w:val="Heading3Char1"/>
          <w:rFonts w:cs="B Nazanin"/>
          <w:sz w:val="28"/>
          <w:szCs w:val="28"/>
          <w:rtl/>
        </w:rPr>
      </w:pPr>
      <w:bookmarkStart w:id="11" w:name="_Toc350159521"/>
      <w:r w:rsidRPr="00117ED8">
        <w:rPr>
          <w:rStyle w:val="Heading3Char1"/>
          <w:rFonts w:cs="B Nazanin" w:hint="cs"/>
          <w:sz w:val="28"/>
          <w:szCs w:val="28"/>
          <w:rtl/>
        </w:rPr>
        <w:t>3-2-1-1</w:t>
      </w:r>
      <w:r w:rsidR="002136CB" w:rsidRPr="00117ED8">
        <w:rPr>
          <w:rStyle w:val="Heading3Char1"/>
          <w:rFonts w:cs="B Nazanin" w:hint="cs"/>
          <w:sz w:val="28"/>
          <w:szCs w:val="28"/>
          <w:rtl/>
        </w:rPr>
        <w:t xml:space="preserve"> ثبت تصرف</w:t>
      </w:r>
      <w:bookmarkEnd w:id="11"/>
    </w:p>
    <w:p w14:paraId="23150BEA" w14:textId="77777777" w:rsidR="002136CB" w:rsidRPr="00117ED8" w:rsidRDefault="002136CB" w:rsidP="00560EB6">
      <w:pPr>
        <w:rPr>
          <w:rFonts w:cs="B Nazanin"/>
          <w:szCs w:val="24"/>
          <w:rtl/>
        </w:rPr>
      </w:pPr>
      <w:r w:rsidRPr="00117ED8">
        <w:rPr>
          <w:rFonts w:cs="B Nazanin" w:hint="cs"/>
          <w:szCs w:val="24"/>
          <w:rtl/>
        </w:rPr>
        <w:t xml:space="preserve">تمام بناها يا </w:t>
      </w:r>
      <w:r w:rsidR="006A21B7">
        <w:rPr>
          <w:rFonts w:cs="B Nazanin" w:hint="cs"/>
          <w:szCs w:val="24"/>
          <w:rtl/>
        </w:rPr>
        <w:t>بخش‌ها</w:t>
      </w:r>
      <w:r w:rsidRPr="00117ED8">
        <w:rPr>
          <w:rFonts w:cs="B Nazanin" w:hint="cs"/>
          <w:szCs w:val="24"/>
          <w:rtl/>
        </w:rPr>
        <w:t xml:space="preserve">يي از آنها كه از اين پس ساخته يا بازسازی مي‌شوند، بايد بر حسب نوع عملكرد و بهره‌برداری، دست كم در يكي از </w:t>
      </w:r>
      <w:r w:rsidR="00C04B77">
        <w:rPr>
          <w:rFonts w:cs="B Nazanin" w:hint="cs"/>
          <w:szCs w:val="24"/>
          <w:rtl/>
        </w:rPr>
        <w:t>تصرف‌ها</w:t>
      </w:r>
      <w:r w:rsidRPr="00117ED8">
        <w:rPr>
          <w:rFonts w:cs="B Nazanin" w:hint="cs"/>
          <w:szCs w:val="24"/>
          <w:rtl/>
        </w:rPr>
        <w:t xml:space="preserve">ي ده‌‌گانه زير ثبت شوند. شرح گروه‌هاي تصرف و زيرگروه‌هاي آنها در بخش </w:t>
      </w:r>
      <w:r w:rsidR="00560EB6" w:rsidRPr="00117ED8">
        <w:rPr>
          <w:rFonts w:cs="B Nazanin" w:hint="cs"/>
          <w:szCs w:val="24"/>
          <w:rtl/>
        </w:rPr>
        <w:t xml:space="preserve">3-2-2 </w:t>
      </w:r>
      <w:r w:rsidRPr="00117ED8">
        <w:rPr>
          <w:rFonts w:cs="B Nazanin" w:hint="cs"/>
          <w:szCs w:val="24"/>
          <w:rtl/>
        </w:rPr>
        <w:t>آورده شده است.</w:t>
      </w:r>
    </w:p>
    <w:p w14:paraId="7976C67A" w14:textId="77777777" w:rsidR="002136CB" w:rsidRDefault="001A705C" w:rsidP="00136189">
      <w:pPr>
        <w:rPr>
          <w:rFonts w:cs="B Nazanin"/>
          <w:szCs w:val="24"/>
          <w:rtl/>
        </w:rPr>
      </w:pPr>
      <w:r w:rsidRPr="00117ED8">
        <w:rPr>
          <w:rFonts w:cs="B Nazanin" w:hint="cs"/>
          <w:szCs w:val="24"/>
          <w:rtl/>
        </w:rPr>
        <w:t xml:space="preserve"> الف) </w:t>
      </w:r>
      <w:r w:rsidR="00C04B77">
        <w:rPr>
          <w:rFonts w:cs="B Nazanin" w:hint="cs"/>
          <w:szCs w:val="24"/>
          <w:rtl/>
        </w:rPr>
        <w:t>تصرف‌ها</w:t>
      </w:r>
      <w:r w:rsidR="002136CB" w:rsidRPr="00117ED8">
        <w:rPr>
          <w:rFonts w:cs="B Nazanin" w:hint="cs"/>
          <w:szCs w:val="24"/>
          <w:rtl/>
        </w:rPr>
        <w:t>ي مسكوني/ اقامتی: گروه‌هاي م‌‌‌ـ1، م‌ـ2 و م‌ـ3</w:t>
      </w:r>
    </w:p>
    <w:p w14:paraId="5CA9388B" w14:textId="77777777" w:rsidR="002136CB" w:rsidRDefault="00615F63" w:rsidP="00615F63">
      <w:pPr>
        <w:rPr>
          <w:rFonts w:cs="B Nazanin"/>
          <w:szCs w:val="24"/>
          <w:rtl/>
        </w:rPr>
      </w:pPr>
      <w:r>
        <w:rPr>
          <w:rFonts w:cs="B Nazanin" w:hint="cs"/>
          <w:szCs w:val="24"/>
          <w:rtl/>
        </w:rPr>
        <w:t xml:space="preserve">ب) </w:t>
      </w:r>
      <w:r w:rsidR="00C04B77">
        <w:rPr>
          <w:rFonts w:cs="B Nazanin" w:hint="cs"/>
          <w:szCs w:val="24"/>
          <w:rtl/>
        </w:rPr>
        <w:t>تصرف‌ها</w:t>
      </w:r>
      <w:r w:rsidR="002136CB" w:rsidRPr="00117ED8">
        <w:rPr>
          <w:rFonts w:cs="B Nazanin" w:hint="cs"/>
          <w:szCs w:val="24"/>
          <w:rtl/>
        </w:rPr>
        <w:t>ي آموزشي: گروه آ</w:t>
      </w:r>
    </w:p>
    <w:p w14:paraId="62EB2102" w14:textId="77777777" w:rsidR="002136CB" w:rsidRDefault="00615F63" w:rsidP="00615F63">
      <w:pPr>
        <w:rPr>
          <w:rFonts w:cs="B Nazanin"/>
          <w:szCs w:val="24"/>
          <w:rtl/>
        </w:rPr>
      </w:pPr>
      <w:r>
        <w:rPr>
          <w:rFonts w:cs="B Nazanin" w:hint="cs"/>
          <w:szCs w:val="24"/>
          <w:rtl/>
        </w:rPr>
        <w:t xml:space="preserve">پ) </w:t>
      </w:r>
      <w:r w:rsidR="00C04B77">
        <w:rPr>
          <w:rFonts w:cs="B Nazanin" w:hint="cs"/>
          <w:szCs w:val="24"/>
          <w:rtl/>
        </w:rPr>
        <w:t>تصرف‌ها</w:t>
      </w:r>
      <w:r w:rsidR="002136CB" w:rsidRPr="00117ED8">
        <w:rPr>
          <w:rFonts w:cs="B Nazanin" w:hint="cs"/>
          <w:szCs w:val="24"/>
          <w:rtl/>
        </w:rPr>
        <w:t>ي درماني/ مراقبتي: گروه‌هاي د‌ ـ1، د ـ2، د ـ3 و د ـ4</w:t>
      </w:r>
    </w:p>
    <w:p w14:paraId="715E34DF" w14:textId="77777777" w:rsidR="002136CB" w:rsidRDefault="00615F63" w:rsidP="00615F63">
      <w:pPr>
        <w:rPr>
          <w:rFonts w:cs="B Nazanin"/>
          <w:szCs w:val="24"/>
          <w:rtl/>
        </w:rPr>
      </w:pPr>
      <w:r>
        <w:rPr>
          <w:rFonts w:cs="B Nazanin" w:hint="cs"/>
          <w:szCs w:val="24"/>
          <w:rtl/>
        </w:rPr>
        <w:t xml:space="preserve">ت) </w:t>
      </w:r>
      <w:r w:rsidR="00C04B77">
        <w:rPr>
          <w:rFonts w:cs="B Nazanin" w:hint="cs"/>
          <w:szCs w:val="24"/>
          <w:rtl/>
        </w:rPr>
        <w:t>تصرف‌ها</w:t>
      </w:r>
      <w:r w:rsidR="002136CB" w:rsidRPr="00117ED8">
        <w:rPr>
          <w:rFonts w:cs="B Nazanin" w:hint="cs"/>
          <w:szCs w:val="24"/>
          <w:rtl/>
        </w:rPr>
        <w:t>ي تجمعي: گروه‌هاي ت‌ ـ1، ت ـ2، ت ‌ـ3، ت‌ ـ4 و ت‌ ـ5</w:t>
      </w:r>
    </w:p>
    <w:p w14:paraId="461F4579" w14:textId="77777777" w:rsidR="002136CB" w:rsidRDefault="00615F63" w:rsidP="00615F63">
      <w:pPr>
        <w:rPr>
          <w:rFonts w:cs="B Nazanin"/>
          <w:szCs w:val="24"/>
          <w:rtl/>
        </w:rPr>
      </w:pPr>
      <w:r>
        <w:rPr>
          <w:rFonts w:cs="B Nazanin" w:hint="cs"/>
          <w:szCs w:val="24"/>
          <w:rtl/>
        </w:rPr>
        <w:t xml:space="preserve">ث) </w:t>
      </w:r>
      <w:r w:rsidR="00C04B77">
        <w:rPr>
          <w:rFonts w:cs="B Nazanin" w:hint="cs"/>
          <w:szCs w:val="24"/>
          <w:rtl/>
        </w:rPr>
        <w:t>تصرف‌ها</w:t>
      </w:r>
      <w:r w:rsidR="002136CB" w:rsidRPr="00117ED8">
        <w:rPr>
          <w:rFonts w:cs="B Nazanin" w:hint="cs"/>
          <w:szCs w:val="24"/>
          <w:rtl/>
        </w:rPr>
        <w:t>ي حرفه‌اي/ اداري: گروه ح</w:t>
      </w:r>
    </w:p>
    <w:p w14:paraId="38B9138A" w14:textId="77777777" w:rsidR="002136CB" w:rsidRDefault="00615F63" w:rsidP="00615F63">
      <w:pPr>
        <w:rPr>
          <w:rFonts w:cs="B Nazanin"/>
          <w:szCs w:val="24"/>
          <w:rtl/>
        </w:rPr>
      </w:pPr>
      <w:r>
        <w:rPr>
          <w:rFonts w:cs="B Nazanin" w:hint="cs"/>
          <w:szCs w:val="24"/>
          <w:rtl/>
        </w:rPr>
        <w:t xml:space="preserve">ج) </w:t>
      </w:r>
      <w:r w:rsidR="00C04B77">
        <w:rPr>
          <w:rFonts w:cs="B Nazanin" w:hint="cs"/>
          <w:szCs w:val="24"/>
          <w:rtl/>
        </w:rPr>
        <w:t>تصرف‌ها</w:t>
      </w:r>
      <w:r w:rsidR="002136CB" w:rsidRPr="00117ED8">
        <w:rPr>
          <w:rFonts w:cs="B Nazanin" w:hint="cs"/>
          <w:szCs w:val="24"/>
          <w:rtl/>
        </w:rPr>
        <w:t>ي كسبي/ تجاري: گروه ك</w:t>
      </w:r>
    </w:p>
    <w:p w14:paraId="2F2F7425" w14:textId="77777777" w:rsidR="002136CB" w:rsidRDefault="00615F63" w:rsidP="00615F63">
      <w:pPr>
        <w:rPr>
          <w:rFonts w:cs="B Nazanin"/>
          <w:szCs w:val="24"/>
          <w:rtl/>
        </w:rPr>
      </w:pPr>
      <w:r>
        <w:rPr>
          <w:rFonts w:cs="B Nazanin" w:hint="cs"/>
          <w:szCs w:val="24"/>
          <w:rtl/>
        </w:rPr>
        <w:t xml:space="preserve">چ) </w:t>
      </w:r>
      <w:r w:rsidR="00C04B77">
        <w:rPr>
          <w:rFonts w:cs="B Nazanin" w:hint="cs"/>
          <w:szCs w:val="24"/>
          <w:rtl/>
        </w:rPr>
        <w:t>تصرف‌ها</w:t>
      </w:r>
      <w:r w:rsidR="002136CB" w:rsidRPr="00117ED8">
        <w:rPr>
          <w:rFonts w:cs="B Nazanin" w:hint="cs"/>
          <w:szCs w:val="24"/>
          <w:rtl/>
        </w:rPr>
        <w:t>ي صنعتي: گروه‌هاي ص ـ1 و ص ـ2</w:t>
      </w:r>
    </w:p>
    <w:p w14:paraId="4A876F34" w14:textId="77777777" w:rsidR="002136CB" w:rsidRDefault="00615F63" w:rsidP="00615F63">
      <w:pPr>
        <w:rPr>
          <w:rFonts w:cs="B Nazanin"/>
          <w:szCs w:val="24"/>
          <w:rtl/>
        </w:rPr>
      </w:pPr>
      <w:r>
        <w:rPr>
          <w:rFonts w:cs="B Nazanin" w:hint="cs"/>
          <w:szCs w:val="24"/>
          <w:rtl/>
        </w:rPr>
        <w:t xml:space="preserve">ح) </w:t>
      </w:r>
      <w:r w:rsidR="00C04B77">
        <w:rPr>
          <w:rFonts w:cs="B Nazanin" w:hint="cs"/>
          <w:szCs w:val="24"/>
          <w:rtl/>
        </w:rPr>
        <w:t>تصرف‌ها</w:t>
      </w:r>
      <w:r w:rsidR="002136CB" w:rsidRPr="00117ED8">
        <w:rPr>
          <w:rFonts w:cs="B Nazanin" w:hint="cs"/>
          <w:szCs w:val="24"/>
          <w:rtl/>
        </w:rPr>
        <w:t>ي انباري: گروه‌هاي ن ‌ـ1 و ن‌ ـ2</w:t>
      </w:r>
    </w:p>
    <w:p w14:paraId="48C20DD5" w14:textId="77777777" w:rsidR="002136CB" w:rsidRDefault="00615F63" w:rsidP="00615F63">
      <w:pPr>
        <w:rPr>
          <w:rFonts w:cs="B Nazanin"/>
          <w:szCs w:val="24"/>
          <w:rtl/>
        </w:rPr>
      </w:pPr>
      <w:r>
        <w:rPr>
          <w:rFonts w:cs="B Nazanin" w:hint="cs"/>
          <w:szCs w:val="24"/>
          <w:rtl/>
        </w:rPr>
        <w:t xml:space="preserve">خ) </w:t>
      </w:r>
      <w:r w:rsidR="00C04B77">
        <w:rPr>
          <w:rFonts w:cs="B Nazanin" w:hint="cs"/>
          <w:szCs w:val="24"/>
          <w:rtl/>
        </w:rPr>
        <w:t>تصرف‌ها</w:t>
      </w:r>
      <w:r w:rsidR="002136CB" w:rsidRPr="00117ED8">
        <w:rPr>
          <w:rFonts w:cs="B Nazanin" w:hint="cs"/>
          <w:szCs w:val="24"/>
          <w:rtl/>
        </w:rPr>
        <w:t>ي مخاطره‌آميز: خ</w:t>
      </w:r>
    </w:p>
    <w:p w14:paraId="57998C74" w14:textId="77777777" w:rsidR="002136CB" w:rsidRPr="00117ED8" w:rsidRDefault="00615F63" w:rsidP="00615F63">
      <w:pPr>
        <w:rPr>
          <w:rFonts w:cs="B Nazanin"/>
          <w:szCs w:val="24"/>
        </w:rPr>
      </w:pPr>
      <w:r>
        <w:rPr>
          <w:rFonts w:cs="B Nazanin" w:hint="cs"/>
          <w:szCs w:val="24"/>
          <w:rtl/>
        </w:rPr>
        <w:t xml:space="preserve">د) </w:t>
      </w:r>
      <w:r w:rsidR="00C04B77">
        <w:rPr>
          <w:rFonts w:cs="B Nazanin" w:hint="cs"/>
          <w:szCs w:val="24"/>
          <w:rtl/>
        </w:rPr>
        <w:t>تصرف‌ها</w:t>
      </w:r>
      <w:r w:rsidR="002136CB" w:rsidRPr="00117ED8">
        <w:rPr>
          <w:rFonts w:cs="B Nazanin" w:hint="cs"/>
          <w:szCs w:val="24"/>
          <w:rtl/>
        </w:rPr>
        <w:t>ي متفرقه: گروه ف</w:t>
      </w:r>
    </w:p>
    <w:p w14:paraId="38AE2372" w14:textId="77777777" w:rsidR="002136CB" w:rsidRPr="00117ED8" w:rsidRDefault="002136CB" w:rsidP="002136CB">
      <w:pPr>
        <w:rPr>
          <w:rFonts w:cs="B Nazanin"/>
          <w:szCs w:val="24"/>
        </w:rPr>
      </w:pPr>
    </w:p>
    <w:p w14:paraId="0B929612" w14:textId="77777777" w:rsidR="002136CB" w:rsidRPr="00117ED8" w:rsidRDefault="002F046E" w:rsidP="003E0363">
      <w:pPr>
        <w:pStyle w:val="Heading3"/>
        <w:rPr>
          <w:rFonts w:cs="B Nazanin"/>
          <w:sz w:val="28"/>
          <w:szCs w:val="28"/>
          <w:rtl/>
        </w:rPr>
      </w:pPr>
      <w:bookmarkStart w:id="12" w:name="_Toc350159523"/>
      <w:r w:rsidRPr="00117ED8">
        <w:rPr>
          <w:rFonts w:cs="B Nazanin" w:hint="cs"/>
          <w:sz w:val="28"/>
          <w:szCs w:val="28"/>
          <w:rtl/>
        </w:rPr>
        <w:t>3-2-1-</w:t>
      </w:r>
      <w:r w:rsidR="003E0363" w:rsidRPr="00117ED8">
        <w:rPr>
          <w:rFonts w:cs="B Nazanin" w:hint="cs"/>
          <w:sz w:val="28"/>
          <w:szCs w:val="28"/>
          <w:rtl/>
        </w:rPr>
        <w:t>2</w:t>
      </w:r>
      <w:r w:rsidR="002136CB" w:rsidRPr="00117ED8">
        <w:rPr>
          <w:rFonts w:cs="B Nazanin" w:hint="cs"/>
          <w:sz w:val="28"/>
          <w:szCs w:val="28"/>
          <w:rtl/>
        </w:rPr>
        <w:t xml:space="preserve"> </w:t>
      </w:r>
      <w:r w:rsidR="00DC4ED3">
        <w:rPr>
          <w:rFonts w:cs="B Nazanin" w:hint="cs"/>
          <w:sz w:val="28"/>
          <w:szCs w:val="28"/>
          <w:rtl/>
        </w:rPr>
        <w:t>ساختمان‌ها</w:t>
      </w:r>
      <w:r w:rsidR="002136CB" w:rsidRPr="00117ED8">
        <w:rPr>
          <w:rFonts w:cs="B Nazanin" w:hint="cs"/>
          <w:sz w:val="28"/>
          <w:szCs w:val="28"/>
          <w:rtl/>
        </w:rPr>
        <w:t>ی موجود</w:t>
      </w:r>
      <w:bookmarkEnd w:id="12"/>
    </w:p>
    <w:p w14:paraId="1193F939" w14:textId="77777777" w:rsidR="00615F63" w:rsidRPr="003E510C" w:rsidRDefault="00615F63" w:rsidP="003E510C">
      <w:pPr>
        <w:rPr>
          <w:rFonts w:cs="B Nazanin"/>
          <w:szCs w:val="24"/>
          <w:rtl/>
        </w:rPr>
      </w:pPr>
      <w:r w:rsidRPr="003E510C">
        <w:rPr>
          <w:rFonts w:cs="B Nazanin" w:hint="cs"/>
          <w:szCs w:val="24"/>
          <w:rtl/>
        </w:rPr>
        <w:t xml:space="preserve">در مورد </w:t>
      </w:r>
      <w:r w:rsidR="00DC4ED3" w:rsidRPr="003E510C">
        <w:rPr>
          <w:rFonts w:cs="B Nazanin" w:hint="cs"/>
          <w:szCs w:val="24"/>
          <w:rtl/>
        </w:rPr>
        <w:t>ساختمان‌ها</w:t>
      </w:r>
      <w:r w:rsidRPr="003E510C">
        <w:rPr>
          <w:rFonts w:cs="B Nazanin" w:hint="cs"/>
          <w:szCs w:val="24"/>
          <w:rtl/>
        </w:rPr>
        <w:t xml:space="preserve">ي موجود، صدور پروانه تغيير </w:t>
      </w:r>
      <w:r w:rsidR="003E510C" w:rsidRPr="003E510C">
        <w:rPr>
          <w:rFonts w:cs="B Nazanin" w:hint="cs"/>
          <w:szCs w:val="24"/>
          <w:rtl/>
        </w:rPr>
        <w:t>کاربری</w:t>
      </w:r>
      <w:r w:rsidRPr="003E510C">
        <w:rPr>
          <w:rFonts w:cs="B Nazanin" w:hint="cs"/>
          <w:szCs w:val="24"/>
          <w:rtl/>
        </w:rPr>
        <w:t xml:space="preserve"> از طرف مرجع صدور پروانه تنها در صورتي امكان‌پذير است كه تأييد شود تصرف جدید مورد نظر از لحاظ آتش‌سوزي ‌و ايمني، خطرات </w:t>
      </w:r>
      <w:r w:rsidR="003E510C" w:rsidRPr="003E510C">
        <w:rPr>
          <w:rFonts w:cs="B Nazanin" w:hint="cs"/>
          <w:szCs w:val="24"/>
          <w:rtl/>
        </w:rPr>
        <w:t>بیشتری</w:t>
      </w:r>
      <w:r w:rsidRPr="003E510C">
        <w:rPr>
          <w:rFonts w:cs="B Nazanin" w:hint="cs"/>
          <w:szCs w:val="24"/>
          <w:rtl/>
        </w:rPr>
        <w:t xml:space="preserve"> نسبت به تصرف كنوني آن در بر</w:t>
      </w:r>
      <w:r w:rsidR="003E510C" w:rsidRPr="003E510C">
        <w:rPr>
          <w:rFonts w:cs="B Nazanin" w:hint="cs"/>
          <w:szCs w:val="24"/>
          <w:rtl/>
        </w:rPr>
        <w:t xml:space="preserve"> ن</w:t>
      </w:r>
      <w:r w:rsidRPr="003E510C">
        <w:rPr>
          <w:rFonts w:cs="B Nazanin" w:hint="cs"/>
          <w:szCs w:val="24"/>
          <w:rtl/>
        </w:rPr>
        <w:t>خواهد داشت و یا تطبیق لازم با الزامات تصرف جدید به طور کامل صورت گیرد.</w:t>
      </w:r>
    </w:p>
    <w:p w14:paraId="74CCBA86" w14:textId="77777777" w:rsidR="000F0C4E" w:rsidRPr="00117ED8" w:rsidRDefault="000F0C4E" w:rsidP="006C6BB3">
      <w:pPr>
        <w:rPr>
          <w:rFonts w:cs="B Nazanin"/>
          <w:szCs w:val="24"/>
          <w:rtl/>
        </w:rPr>
      </w:pPr>
    </w:p>
    <w:p w14:paraId="6D1C9712" w14:textId="77777777" w:rsidR="002136CB" w:rsidRPr="00117ED8" w:rsidRDefault="00F36AC8" w:rsidP="002136CB">
      <w:pPr>
        <w:pStyle w:val="Heading2"/>
        <w:rPr>
          <w:rFonts w:cs="B Nazanin"/>
          <w:sz w:val="32"/>
          <w:szCs w:val="32"/>
          <w:rtl/>
        </w:rPr>
      </w:pPr>
      <w:bookmarkStart w:id="13" w:name="_Ref165265960"/>
      <w:bookmarkStart w:id="14" w:name="_Toc350159525"/>
      <w:r w:rsidRPr="00117ED8">
        <w:rPr>
          <w:rFonts w:cs="B Nazanin" w:hint="cs"/>
          <w:sz w:val="32"/>
          <w:szCs w:val="32"/>
          <w:rtl/>
        </w:rPr>
        <w:t>3-2-2</w:t>
      </w:r>
      <w:r w:rsidR="002136CB" w:rsidRPr="00117ED8">
        <w:rPr>
          <w:rFonts w:cs="B Nazanin" w:hint="cs"/>
          <w:sz w:val="32"/>
          <w:szCs w:val="32"/>
          <w:rtl/>
        </w:rPr>
        <w:t xml:space="preserve"> دسته‌بندي </w:t>
      </w:r>
      <w:r w:rsidR="00C04B77">
        <w:rPr>
          <w:rFonts w:cs="B Nazanin" w:hint="cs"/>
          <w:sz w:val="32"/>
          <w:szCs w:val="32"/>
          <w:rtl/>
        </w:rPr>
        <w:t>تصرف‌ها</w:t>
      </w:r>
      <w:bookmarkEnd w:id="13"/>
      <w:bookmarkEnd w:id="14"/>
    </w:p>
    <w:p w14:paraId="7CDC790F" w14:textId="77777777" w:rsidR="002136CB" w:rsidRPr="00117ED8" w:rsidRDefault="009B0694" w:rsidP="002136CB">
      <w:pPr>
        <w:pStyle w:val="Heading3"/>
        <w:rPr>
          <w:rFonts w:cs="B Nazanin"/>
          <w:sz w:val="28"/>
          <w:szCs w:val="28"/>
          <w:rtl/>
        </w:rPr>
      </w:pPr>
      <w:bookmarkStart w:id="15" w:name="_Toc350159526"/>
      <w:r w:rsidRPr="00117ED8">
        <w:rPr>
          <w:rFonts w:cs="B Nazanin" w:hint="cs"/>
          <w:sz w:val="28"/>
          <w:szCs w:val="28"/>
          <w:rtl/>
        </w:rPr>
        <w:t>3-2-2-1</w:t>
      </w:r>
      <w:r w:rsidR="002136CB" w:rsidRPr="00117ED8">
        <w:rPr>
          <w:rFonts w:cs="B Nazanin" w:hint="cs"/>
          <w:sz w:val="28"/>
          <w:szCs w:val="28"/>
          <w:rtl/>
        </w:rPr>
        <w:t xml:space="preserve"> </w:t>
      </w:r>
      <w:r w:rsidR="00C04B77">
        <w:rPr>
          <w:rFonts w:cs="B Nazanin" w:hint="cs"/>
          <w:sz w:val="28"/>
          <w:szCs w:val="28"/>
          <w:rtl/>
        </w:rPr>
        <w:t>تصرف‌ها</w:t>
      </w:r>
      <w:r w:rsidR="002136CB" w:rsidRPr="00117ED8">
        <w:rPr>
          <w:rFonts w:cs="B Nazanin" w:hint="cs"/>
          <w:sz w:val="28"/>
          <w:szCs w:val="28"/>
          <w:rtl/>
        </w:rPr>
        <w:t>ي مسكوني (م)</w:t>
      </w:r>
      <w:bookmarkEnd w:id="15"/>
    </w:p>
    <w:p w14:paraId="311D2777" w14:textId="77777777" w:rsidR="002136CB" w:rsidRPr="00117ED8" w:rsidRDefault="002136CB" w:rsidP="00615F63">
      <w:pPr>
        <w:rPr>
          <w:rFonts w:cs="B Nazanin"/>
          <w:szCs w:val="24"/>
          <w:rtl/>
        </w:rPr>
      </w:pPr>
      <w:r w:rsidRPr="00117ED8">
        <w:rPr>
          <w:rFonts w:cs="B Nazanin" w:hint="cs"/>
          <w:szCs w:val="24"/>
          <w:rtl/>
        </w:rPr>
        <w:t xml:space="preserve">هر بنا يا بخشي از يك بنا كه در آن فرد يا </w:t>
      </w:r>
      <w:r w:rsidR="003B2521" w:rsidRPr="00117ED8">
        <w:rPr>
          <w:rFonts w:cs="B Nazanin" w:hint="cs"/>
          <w:szCs w:val="24"/>
          <w:rtl/>
        </w:rPr>
        <w:t>افرادی</w:t>
      </w:r>
      <w:r w:rsidRPr="00117ED8">
        <w:rPr>
          <w:rFonts w:cs="B Nazanin" w:hint="cs"/>
          <w:szCs w:val="24"/>
          <w:rtl/>
        </w:rPr>
        <w:t xml:space="preserve"> زندگي كند و براي خوابيدن از آن استفاده شود، به استثناي بناهايي كه در گروه </w:t>
      </w:r>
      <w:r w:rsidR="00C04B77">
        <w:rPr>
          <w:rFonts w:cs="B Nazanin" w:hint="cs"/>
          <w:szCs w:val="24"/>
          <w:rtl/>
        </w:rPr>
        <w:t>تصرف‌ها</w:t>
      </w:r>
      <w:r w:rsidRPr="00117ED8">
        <w:rPr>
          <w:rFonts w:cs="B Nazanin" w:hint="cs"/>
          <w:szCs w:val="24"/>
          <w:rtl/>
        </w:rPr>
        <w:t>ي د</w:t>
      </w:r>
      <w:r w:rsidR="00615F63">
        <w:rPr>
          <w:rFonts w:cs="B Nazanin" w:hint="cs"/>
          <w:szCs w:val="24"/>
          <w:rtl/>
        </w:rPr>
        <w:t>رماني/مراقبتي دسته‌بندي مي‌شوند.</w:t>
      </w:r>
      <w:r w:rsidRPr="00117ED8">
        <w:rPr>
          <w:rFonts w:cs="B Nazanin" w:hint="cs"/>
          <w:szCs w:val="24"/>
          <w:rtl/>
        </w:rPr>
        <w:t xml:space="preserve"> بناهاي با تصرف مسكوني شامل موارد زير مي‌‌شوند:</w:t>
      </w:r>
    </w:p>
    <w:p w14:paraId="467FD32D" w14:textId="77777777" w:rsidR="002136CB" w:rsidRPr="00117ED8" w:rsidRDefault="002136CB" w:rsidP="002136CB">
      <w:pPr>
        <w:rPr>
          <w:rFonts w:cs="B Nazanin"/>
          <w:szCs w:val="24"/>
          <w:rtl/>
        </w:rPr>
      </w:pPr>
    </w:p>
    <w:p w14:paraId="30D5421C" w14:textId="77777777" w:rsidR="002136CB" w:rsidRPr="00117ED8" w:rsidRDefault="009B0694" w:rsidP="0028299F">
      <w:pPr>
        <w:pStyle w:val="Heading4"/>
        <w:rPr>
          <w:rFonts w:cs="B Nazanin"/>
          <w:sz w:val="24"/>
          <w:rtl/>
        </w:rPr>
      </w:pPr>
      <w:r w:rsidRPr="00117ED8">
        <w:rPr>
          <w:rFonts w:cs="B Nazanin" w:hint="cs"/>
          <w:sz w:val="24"/>
          <w:rtl/>
        </w:rPr>
        <w:lastRenderedPageBreak/>
        <w:t>3-2-2-1-1</w:t>
      </w:r>
      <w:r w:rsidR="002136CB" w:rsidRPr="00117ED8">
        <w:rPr>
          <w:rFonts w:cs="B Nazanin" w:hint="cs"/>
          <w:sz w:val="24"/>
          <w:rtl/>
        </w:rPr>
        <w:t xml:space="preserve"> گروه </w:t>
      </w:r>
      <w:r w:rsidR="0028299F" w:rsidRPr="00117ED8">
        <w:rPr>
          <w:rFonts w:cs="B Nazanin" w:hint="cs"/>
          <w:sz w:val="24"/>
          <w:rtl/>
        </w:rPr>
        <w:t>م-1</w:t>
      </w:r>
    </w:p>
    <w:p w14:paraId="00560112" w14:textId="77777777" w:rsidR="002136CB" w:rsidRPr="00117ED8" w:rsidRDefault="00C04B77" w:rsidP="002136CB">
      <w:pPr>
        <w:jc w:val="lowKashida"/>
        <w:rPr>
          <w:rFonts w:cs="B Nazanin"/>
          <w:szCs w:val="24"/>
          <w:rtl/>
        </w:rPr>
      </w:pPr>
      <w:r>
        <w:rPr>
          <w:rFonts w:cs="B Nazanin" w:hint="cs"/>
          <w:szCs w:val="24"/>
          <w:rtl/>
        </w:rPr>
        <w:t>تصرف‌ها</w:t>
      </w:r>
      <w:r w:rsidR="002136CB" w:rsidRPr="00117ED8">
        <w:rPr>
          <w:rFonts w:cs="B Nazanin" w:hint="cs"/>
          <w:szCs w:val="24"/>
          <w:rtl/>
        </w:rPr>
        <w:t xml:space="preserve">ي مسكوني كه متصرفان عمدتاً به طور موقت (كمتر از </w:t>
      </w:r>
      <w:r w:rsidR="002136CB" w:rsidRPr="00117ED8">
        <w:rPr>
          <w:rFonts w:cs="B Nazanin" w:hint="cs"/>
          <w:szCs w:val="24"/>
          <w:rtl/>
          <w:lang w:bidi="fa-IR"/>
        </w:rPr>
        <w:t>یک ماه</w:t>
      </w:r>
      <w:r w:rsidR="002136CB" w:rsidRPr="00117ED8">
        <w:rPr>
          <w:rFonts w:cs="B Nazanin" w:hint="cs"/>
          <w:szCs w:val="24"/>
          <w:rtl/>
        </w:rPr>
        <w:t>) در آن اقامت دارند، شامل موارد زير:</w:t>
      </w:r>
    </w:p>
    <w:p w14:paraId="7E73BB4B" w14:textId="77777777" w:rsidR="00CC54B2" w:rsidRDefault="001A705C" w:rsidP="00615F63">
      <w:pPr>
        <w:rPr>
          <w:rFonts w:cs="B Nazanin"/>
          <w:color w:val="FF0000"/>
          <w:szCs w:val="24"/>
          <w:u w:val="single"/>
          <w:rtl/>
        </w:rPr>
      </w:pPr>
      <w:r w:rsidRPr="00117ED8">
        <w:rPr>
          <w:rFonts w:cs="B Nazanin" w:hint="cs"/>
          <w:szCs w:val="24"/>
          <w:rtl/>
        </w:rPr>
        <w:t xml:space="preserve">الف) </w:t>
      </w:r>
      <w:r w:rsidR="00CC54B2" w:rsidRPr="00117ED8">
        <w:rPr>
          <w:rFonts w:cs="B Nazanin" w:hint="cs"/>
          <w:szCs w:val="24"/>
          <w:rtl/>
        </w:rPr>
        <w:t>مسافرخانه‌ها و مسافر پذيرها</w:t>
      </w:r>
    </w:p>
    <w:p w14:paraId="38E52F73" w14:textId="77777777" w:rsidR="00CC54B2" w:rsidRPr="00117ED8" w:rsidRDefault="00615F63" w:rsidP="00B75C60">
      <w:pPr>
        <w:rPr>
          <w:rFonts w:cs="B Nazanin"/>
          <w:szCs w:val="24"/>
          <w:rtl/>
        </w:rPr>
      </w:pPr>
      <w:r w:rsidRPr="00615F63">
        <w:rPr>
          <w:rFonts w:cs="B Nazanin" w:hint="cs"/>
          <w:szCs w:val="24"/>
          <w:rtl/>
        </w:rPr>
        <w:t xml:space="preserve">ب) </w:t>
      </w:r>
      <w:r w:rsidR="00CC54B2" w:rsidRPr="00117ED8">
        <w:rPr>
          <w:rFonts w:cs="B Nazanin" w:hint="cs"/>
          <w:szCs w:val="24"/>
          <w:rtl/>
        </w:rPr>
        <w:t>هتل‌ها و متل‌ها، هتل آپارتمان</w:t>
      </w:r>
      <w:r w:rsidR="00B75C60">
        <w:rPr>
          <w:rFonts w:cs="B Nazanin" w:hint="eastAsia"/>
          <w:szCs w:val="24"/>
          <w:rtl/>
        </w:rPr>
        <w:t>‌</w:t>
      </w:r>
      <w:r w:rsidR="00CC54B2" w:rsidRPr="00117ED8">
        <w:rPr>
          <w:rFonts w:cs="B Nazanin" w:hint="cs"/>
          <w:szCs w:val="24"/>
          <w:rtl/>
        </w:rPr>
        <w:t>ها</w:t>
      </w:r>
    </w:p>
    <w:p w14:paraId="4B5A12BD" w14:textId="77777777" w:rsidR="002136CB" w:rsidRPr="00117ED8" w:rsidRDefault="009B0694" w:rsidP="0028299F">
      <w:pPr>
        <w:pStyle w:val="Heading4"/>
        <w:rPr>
          <w:rFonts w:cs="B Nazanin"/>
          <w:sz w:val="24"/>
          <w:rtl/>
        </w:rPr>
      </w:pPr>
      <w:r w:rsidRPr="00117ED8">
        <w:rPr>
          <w:rFonts w:cs="B Nazanin" w:hint="cs"/>
          <w:sz w:val="24"/>
          <w:rtl/>
        </w:rPr>
        <w:t>3-2-2-1-2</w:t>
      </w:r>
      <w:r w:rsidRPr="00117ED8">
        <w:rPr>
          <w:rStyle w:val="Heading4Char1"/>
          <w:rFonts w:cs="B Nazanin" w:hint="cs"/>
          <w:sz w:val="24"/>
          <w:rtl/>
        </w:rPr>
        <w:t xml:space="preserve"> </w:t>
      </w:r>
      <w:r w:rsidR="002136CB" w:rsidRPr="00117ED8">
        <w:rPr>
          <w:rFonts w:cs="B Nazanin" w:hint="cs"/>
          <w:sz w:val="24"/>
          <w:rtl/>
        </w:rPr>
        <w:t xml:space="preserve">گروه </w:t>
      </w:r>
      <w:r w:rsidR="0028299F" w:rsidRPr="00117ED8">
        <w:rPr>
          <w:rFonts w:cs="B Nazanin" w:hint="cs"/>
          <w:sz w:val="24"/>
          <w:rtl/>
        </w:rPr>
        <w:t>م-2</w:t>
      </w:r>
      <w:r w:rsidR="002136CB" w:rsidRPr="00117ED8">
        <w:rPr>
          <w:rFonts w:cs="B Nazanin" w:hint="cs"/>
          <w:sz w:val="24"/>
          <w:rtl/>
        </w:rPr>
        <w:t xml:space="preserve"> </w:t>
      </w:r>
    </w:p>
    <w:p w14:paraId="598DACD5" w14:textId="77777777" w:rsidR="002136CB" w:rsidRDefault="00C04B77" w:rsidP="002136CB">
      <w:pPr>
        <w:rPr>
          <w:rFonts w:cs="B Nazanin"/>
          <w:szCs w:val="24"/>
          <w:rtl/>
        </w:rPr>
      </w:pPr>
      <w:r>
        <w:rPr>
          <w:rFonts w:cs="B Nazanin" w:hint="cs"/>
          <w:szCs w:val="24"/>
          <w:rtl/>
        </w:rPr>
        <w:t>تصرف‌ها</w:t>
      </w:r>
      <w:r w:rsidR="002136CB" w:rsidRPr="00117ED8">
        <w:rPr>
          <w:rFonts w:cs="B Nazanin" w:hint="cs"/>
          <w:szCs w:val="24"/>
          <w:rtl/>
        </w:rPr>
        <w:t>ي مسكوني شامل دو واحد مسكوني و بیشتر كه متصرفان آن به طور عمده، به صورت دائم در ساختمان ساكن هستند، شامل موارد زير:</w:t>
      </w:r>
    </w:p>
    <w:p w14:paraId="2B2C4EDB" w14:textId="77777777" w:rsidR="00CC54B2" w:rsidRDefault="00615F63" w:rsidP="00615F63">
      <w:pPr>
        <w:rPr>
          <w:rFonts w:cs="B Nazanin"/>
          <w:szCs w:val="24"/>
          <w:rtl/>
        </w:rPr>
      </w:pPr>
      <w:r>
        <w:rPr>
          <w:rFonts w:cs="B Nazanin" w:hint="cs"/>
          <w:szCs w:val="24"/>
          <w:rtl/>
        </w:rPr>
        <w:t xml:space="preserve">الف) </w:t>
      </w:r>
      <w:r w:rsidR="00CC54B2" w:rsidRPr="00117ED8">
        <w:rPr>
          <w:rFonts w:cs="B Nazanin" w:hint="cs"/>
          <w:szCs w:val="24"/>
          <w:rtl/>
        </w:rPr>
        <w:t>بناهاي آپارتماني</w:t>
      </w:r>
    </w:p>
    <w:p w14:paraId="5DD9FB7A" w14:textId="77777777" w:rsidR="00CC54B2" w:rsidRDefault="00615F63" w:rsidP="00615F63">
      <w:pPr>
        <w:rPr>
          <w:rFonts w:cs="B Nazanin"/>
          <w:szCs w:val="24"/>
          <w:rtl/>
        </w:rPr>
      </w:pPr>
      <w:r>
        <w:rPr>
          <w:rFonts w:cs="B Nazanin" w:hint="cs"/>
          <w:szCs w:val="24"/>
          <w:rtl/>
        </w:rPr>
        <w:t xml:space="preserve">ب) </w:t>
      </w:r>
      <w:r w:rsidR="00CC54B2" w:rsidRPr="00117ED8">
        <w:rPr>
          <w:rFonts w:cs="B Nazanin" w:hint="cs"/>
          <w:szCs w:val="24"/>
          <w:rtl/>
        </w:rPr>
        <w:t xml:space="preserve">اقامتگاه‌هاي غير موقت سازماني، مذهبي، </w:t>
      </w:r>
      <w:r w:rsidR="00CC54B2" w:rsidRPr="00615F63">
        <w:rPr>
          <w:rFonts w:cs="B Nazanin" w:hint="cs"/>
          <w:szCs w:val="24"/>
          <w:rtl/>
        </w:rPr>
        <w:t>ورزشي</w:t>
      </w:r>
      <w:r w:rsidR="00CC54B2" w:rsidRPr="00117ED8">
        <w:rPr>
          <w:rFonts w:cs="B Nazanin" w:hint="cs"/>
          <w:szCs w:val="24"/>
          <w:rtl/>
        </w:rPr>
        <w:t xml:space="preserve"> و نظاير آن</w:t>
      </w:r>
    </w:p>
    <w:p w14:paraId="0E9161F2" w14:textId="77777777" w:rsidR="00CC54B2" w:rsidRDefault="00615F63" w:rsidP="00615F63">
      <w:pPr>
        <w:rPr>
          <w:rFonts w:cs="B Nazanin"/>
          <w:szCs w:val="24"/>
          <w:rtl/>
        </w:rPr>
      </w:pPr>
      <w:r>
        <w:rPr>
          <w:rFonts w:cs="B Nazanin" w:hint="cs"/>
          <w:szCs w:val="24"/>
          <w:rtl/>
        </w:rPr>
        <w:t xml:space="preserve">پ) </w:t>
      </w:r>
      <w:r w:rsidR="00CC54B2" w:rsidRPr="00117ED8">
        <w:rPr>
          <w:rFonts w:cs="B Nazanin" w:hint="cs"/>
          <w:szCs w:val="24"/>
          <w:rtl/>
        </w:rPr>
        <w:t>خوابگاه‌ها</w:t>
      </w:r>
    </w:p>
    <w:p w14:paraId="7A674698" w14:textId="77777777" w:rsidR="00CC54B2" w:rsidRPr="00117ED8" w:rsidRDefault="00615F63" w:rsidP="00615F63">
      <w:pPr>
        <w:rPr>
          <w:rFonts w:cs="B Nazanin"/>
          <w:szCs w:val="24"/>
          <w:rtl/>
        </w:rPr>
      </w:pPr>
      <w:r>
        <w:rPr>
          <w:rFonts w:cs="B Nazanin" w:hint="cs"/>
          <w:szCs w:val="24"/>
          <w:rtl/>
        </w:rPr>
        <w:t xml:space="preserve">ت) </w:t>
      </w:r>
      <w:r w:rsidR="00CC54B2" w:rsidRPr="00117ED8">
        <w:rPr>
          <w:rFonts w:cs="B Nazanin" w:hint="cs"/>
          <w:szCs w:val="24"/>
          <w:rtl/>
        </w:rPr>
        <w:t>اقامتگاه‌هاي تفريحي شراكتي</w:t>
      </w:r>
    </w:p>
    <w:p w14:paraId="670C3292" w14:textId="77777777" w:rsidR="002136CB" w:rsidRPr="00117ED8" w:rsidRDefault="002136CB" w:rsidP="002136CB">
      <w:pPr>
        <w:rPr>
          <w:rFonts w:cs="B Nazanin"/>
          <w:szCs w:val="24"/>
          <w:rtl/>
        </w:rPr>
      </w:pPr>
      <w:r w:rsidRPr="00117ED8">
        <w:rPr>
          <w:rFonts w:cs="B Nazanin" w:hint="cs"/>
          <w:b/>
          <w:bCs/>
          <w:szCs w:val="24"/>
          <w:rtl/>
        </w:rPr>
        <w:t xml:space="preserve">توجه: </w:t>
      </w:r>
      <w:r w:rsidRPr="00117ED8">
        <w:rPr>
          <w:rFonts w:cs="B Nazanin" w:hint="cs"/>
          <w:szCs w:val="24"/>
          <w:rtl/>
        </w:rPr>
        <w:t>خانه‌ها و ویلاهای مسکونی که برای سکونت شخصی یک خانواده (به صورت غیر آپارتمانی) استفاده می‌شوند، تا هنگام تصویب مقررات اختصاصی جداگانه برای آنها، جزو گروه م ـ2 قرار گرفته و باید از مقررات مربوط به آن تبعیت نمایند.</w:t>
      </w:r>
    </w:p>
    <w:p w14:paraId="59FD06E5" w14:textId="77777777" w:rsidR="002136CB" w:rsidRPr="00117ED8" w:rsidRDefault="009B0694" w:rsidP="0028299F">
      <w:pPr>
        <w:pStyle w:val="Heading4"/>
        <w:rPr>
          <w:rFonts w:cs="B Nazanin"/>
          <w:sz w:val="24"/>
          <w:rtl/>
        </w:rPr>
      </w:pPr>
      <w:r w:rsidRPr="00117ED8">
        <w:rPr>
          <w:rFonts w:cs="B Nazanin" w:hint="cs"/>
          <w:sz w:val="24"/>
          <w:rtl/>
        </w:rPr>
        <w:t>3-2-2-1-3</w:t>
      </w:r>
      <w:r w:rsidRPr="00117ED8">
        <w:rPr>
          <w:rStyle w:val="Heading4Char1"/>
          <w:rFonts w:cs="B Nazanin" w:hint="cs"/>
          <w:sz w:val="24"/>
          <w:rtl/>
        </w:rPr>
        <w:t xml:space="preserve"> </w:t>
      </w:r>
      <w:r w:rsidR="002136CB" w:rsidRPr="00117ED8">
        <w:rPr>
          <w:rFonts w:cs="B Nazanin" w:hint="cs"/>
          <w:sz w:val="24"/>
          <w:rtl/>
        </w:rPr>
        <w:t xml:space="preserve">گروه </w:t>
      </w:r>
      <w:r w:rsidR="0028299F" w:rsidRPr="00117ED8">
        <w:rPr>
          <w:rFonts w:cs="B Nazanin" w:hint="cs"/>
          <w:sz w:val="24"/>
          <w:rtl/>
        </w:rPr>
        <w:t>م-3</w:t>
      </w:r>
      <w:r w:rsidR="002136CB" w:rsidRPr="00117ED8">
        <w:rPr>
          <w:rFonts w:cs="B Nazanin" w:hint="cs"/>
          <w:sz w:val="24"/>
          <w:rtl/>
        </w:rPr>
        <w:t xml:space="preserve"> </w:t>
      </w:r>
    </w:p>
    <w:p w14:paraId="5AFE62B2" w14:textId="77777777" w:rsidR="002136CB" w:rsidRPr="00117ED8" w:rsidRDefault="00C04B77" w:rsidP="00534433">
      <w:pPr>
        <w:rPr>
          <w:rFonts w:cs="B Nazanin"/>
          <w:szCs w:val="24"/>
          <w:rtl/>
        </w:rPr>
      </w:pPr>
      <w:r>
        <w:rPr>
          <w:rFonts w:cs="B Nazanin" w:hint="cs"/>
          <w:szCs w:val="24"/>
          <w:rtl/>
        </w:rPr>
        <w:t>تصرف‌ها</w:t>
      </w:r>
      <w:r w:rsidR="002136CB" w:rsidRPr="00117ED8">
        <w:rPr>
          <w:rFonts w:cs="B Nazanin" w:hint="cs"/>
          <w:szCs w:val="24"/>
          <w:rtl/>
        </w:rPr>
        <w:t xml:space="preserve">ي مسكوني كه براي مراقبت شبانه‌روزی از افراد به تعداد 6 تا 16 نفر (به غير از </w:t>
      </w:r>
      <w:r w:rsidR="00534433" w:rsidRPr="00117ED8">
        <w:rPr>
          <w:rFonts w:cs="B Nazanin" w:hint="cs"/>
          <w:szCs w:val="24"/>
          <w:rtl/>
        </w:rPr>
        <w:t>تعداد كاركنان) استفاده مي‌شوند.</w:t>
      </w:r>
    </w:p>
    <w:p w14:paraId="6C1D28E5" w14:textId="77777777" w:rsidR="002136CB" w:rsidRPr="00117ED8" w:rsidRDefault="002136CB" w:rsidP="002136CB">
      <w:pPr>
        <w:rPr>
          <w:rFonts w:cs="B Nazanin"/>
          <w:szCs w:val="24"/>
          <w:rtl/>
        </w:rPr>
      </w:pPr>
    </w:p>
    <w:p w14:paraId="35B6B80D" w14:textId="77777777" w:rsidR="002136CB" w:rsidRPr="00117ED8" w:rsidRDefault="009B0694" w:rsidP="002136CB">
      <w:pPr>
        <w:pStyle w:val="Heading3"/>
        <w:rPr>
          <w:rFonts w:cs="B Nazanin"/>
          <w:sz w:val="28"/>
          <w:szCs w:val="28"/>
          <w:rtl/>
        </w:rPr>
      </w:pPr>
      <w:bookmarkStart w:id="16" w:name="_Toc350159527"/>
      <w:r w:rsidRPr="00117ED8">
        <w:rPr>
          <w:rFonts w:cs="B Nazanin" w:hint="cs"/>
          <w:sz w:val="28"/>
          <w:szCs w:val="28"/>
          <w:rtl/>
        </w:rPr>
        <w:t>3-2-2-2</w:t>
      </w:r>
      <w:r w:rsidR="002136CB" w:rsidRPr="00117ED8">
        <w:rPr>
          <w:rFonts w:cs="B Nazanin" w:hint="cs"/>
          <w:sz w:val="28"/>
          <w:szCs w:val="28"/>
          <w:rtl/>
        </w:rPr>
        <w:t xml:space="preserve"> </w:t>
      </w:r>
      <w:r w:rsidR="00C04B77">
        <w:rPr>
          <w:rFonts w:cs="B Nazanin" w:hint="cs"/>
          <w:sz w:val="28"/>
          <w:szCs w:val="28"/>
          <w:rtl/>
        </w:rPr>
        <w:t>تصرف‌ها</w:t>
      </w:r>
      <w:r w:rsidR="002136CB" w:rsidRPr="00117ED8">
        <w:rPr>
          <w:rFonts w:cs="B Nazanin" w:hint="cs"/>
          <w:sz w:val="28"/>
          <w:szCs w:val="28"/>
          <w:rtl/>
        </w:rPr>
        <w:t>ي آموزشي (آ)</w:t>
      </w:r>
      <w:bookmarkEnd w:id="16"/>
    </w:p>
    <w:p w14:paraId="3DBFA310" w14:textId="77777777" w:rsidR="002136CB" w:rsidRPr="00543B31" w:rsidRDefault="002136CB" w:rsidP="00960684">
      <w:pPr>
        <w:rPr>
          <w:rFonts w:cs="B Nazanin"/>
          <w:szCs w:val="24"/>
          <w:rtl/>
        </w:rPr>
      </w:pPr>
      <w:r w:rsidRPr="00543B31">
        <w:rPr>
          <w:rFonts w:cs="B Nazanin" w:hint="cs"/>
          <w:szCs w:val="24"/>
          <w:rtl/>
        </w:rPr>
        <w:t xml:space="preserve">هر بنا يا بخشي از بنا كه </w:t>
      </w:r>
      <w:r w:rsidR="00960684" w:rsidRPr="00543B31">
        <w:rPr>
          <w:rFonts w:cs="B Nazanin" w:hint="cs"/>
          <w:szCs w:val="24"/>
          <w:rtl/>
        </w:rPr>
        <w:t>از</w:t>
      </w:r>
      <w:r w:rsidRPr="00543B31">
        <w:rPr>
          <w:rFonts w:cs="B Nazanin" w:hint="cs"/>
          <w:szCs w:val="24"/>
          <w:rtl/>
        </w:rPr>
        <w:t xml:space="preserve"> آن </w:t>
      </w:r>
      <w:r w:rsidR="00960684" w:rsidRPr="00543B31">
        <w:rPr>
          <w:rFonts w:cs="B Nazanin" w:hint="cs"/>
          <w:szCs w:val="24"/>
          <w:rtl/>
        </w:rPr>
        <w:t>به منظورهاي آموزشي برای حداقل 6 نفر در دوره‌هاي تحصيلي ابتدايي تا دبيرستان استفاده می شود</w:t>
      </w:r>
      <w:r w:rsidRPr="00543B31">
        <w:rPr>
          <w:rFonts w:cs="B Nazanin" w:hint="cs"/>
          <w:szCs w:val="24"/>
          <w:rtl/>
        </w:rPr>
        <w:t xml:space="preserve">. همچنين هر بنا يا بخشي از بنا كه به منظور آموزش بيش از 5 </w:t>
      </w:r>
      <w:r w:rsidR="00CF76A5" w:rsidRPr="00543B31">
        <w:rPr>
          <w:rFonts w:cs="B Nazanin" w:hint="cs"/>
          <w:szCs w:val="24"/>
          <w:rtl/>
        </w:rPr>
        <w:t>نفر</w:t>
      </w:r>
      <w:r w:rsidRPr="00543B31">
        <w:rPr>
          <w:rFonts w:cs="B Nazanin" w:hint="cs"/>
          <w:szCs w:val="24"/>
          <w:rtl/>
        </w:rPr>
        <w:t xml:space="preserve"> با سن 3 </w:t>
      </w:r>
      <w:r w:rsidR="00BF5F76" w:rsidRPr="00543B31">
        <w:rPr>
          <w:rFonts w:cs="B Nazanin" w:hint="cs"/>
          <w:szCs w:val="24"/>
          <w:rtl/>
        </w:rPr>
        <w:t xml:space="preserve">تا 18 </w:t>
      </w:r>
      <w:r w:rsidRPr="00543B31">
        <w:rPr>
          <w:rFonts w:cs="B Nazanin" w:hint="cs"/>
          <w:szCs w:val="24"/>
          <w:rtl/>
        </w:rPr>
        <w:t>سال براي قسمتي از طول شبانه‌روز استفاده شود، در اين تصرف قرار مي‌گيرد.</w:t>
      </w:r>
    </w:p>
    <w:p w14:paraId="7BDF7C91" w14:textId="77777777" w:rsidR="002136CB" w:rsidRDefault="002136CB" w:rsidP="002136CB">
      <w:pPr>
        <w:rPr>
          <w:rFonts w:cs="B Nazanin"/>
          <w:szCs w:val="24"/>
          <w:rtl/>
        </w:rPr>
      </w:pPr>
      <w:r w:rsidRPr="00117ED8">
        <w:rPr>
          <w:rFonts w:cs="B Nazanin" w:hint="cs"/>
          <w:b/>
          <w:bCs/>
          <w:szCs w:val="24"/>
          <w:rtl/>
        </w:rPr>
        <w:t>توجه:</w:t>
      </w:r>
      <w:r w:rsidRPr="00117ED8">
        <w:rPr>
          <w:rFonts w:cs="B Nazanin" w:hint="cs"/>
          <w:szCs w:val="24"/>
          <w:rtl/>
        </w:rPr>
        <w:t xml:space="preserve"> کاربری‌های آموزشی در دوره‌های تحصیلی بالاتر از دبیرستان جزو دسته </w:t>
      </w:r>
      <w:r w:rsidR="00C04B77">
        <w:rPr>
          <w:rFonts w:cs="B Nazanin" w:hint="cs"/>
          <w:szCs w:val="24"/>
          <w:rtl/>
        </w:rPr>
        <w:t>تصرف‌ها</w:t>
      </w:r>
      <w:r w:rsidRPr="00117ED8">
        <w:rPr>
          <w:rFonts w:cs="B Nazanin" w:hint="cs"/>
          <w:szCs w:val="24"/>
          <w:rtl/>
        </w:rPr>
        <w:t xml:space="preserve">ی آموزشی محسوب نشده و جزو دسته </w:t>
      </w:r>
      <w:r w:rsidR="00C04B77">
        <w:rPr>
          <w:rFonts w:cs="B Nazanin" w:hint="cs"/>
          <w:szCs w:val="24"/>
          <w:rtl/>
        </w:rPr>
        <w:t>تصرف‌ها</w:t>
      </w:r>
      <w:r w:rsidRPr="00117ED8">
        <w:rPr>
          <w:rFonts w:cs="B Nazanin" w:hint="cs"/>
          <w:szCs w:val="24"/>
          <w:rtl/>
        </w:rPr>
        <w:t>ی حرفه‌ای/اداری قرار می‌گیرند.</w:t>
      </w:r>
    </w:p>
    <w:p w14:paraId="47BACC1F" w14:textId="77777777" w:rsidR="009D47EE" w:rsidRPr="00117ED8" w:rsidRDefault="009D47EE" w:rsidP="002136CB">
      <w:pPr>
        <w:rPr>
          <w:rFonts w:cs="B Nazanin"/>
          <w:szCs w:val="24"/>
          <w:rtl/>
        </w:rPr>
      </w:pPr>
    </w:p>
    <w:p w14:paraId="6435AE6E" w14:textId="77777777" w:rsidR="002136CB" w:rsidRPr="00117ED8" w:rsidRDefault="009B0694" w:rsidP="002136CB">
      <w:pPr>
        <w:pStyle w:val="Heading3"/>
        <w:rPr>
          <w:rFonts w:cs="B Nazanin"/>
          <w:sz w:val="28"/>
          <w:szCs w:val="28"/>
          <w:rtl/>
        </w:rPr>
      </w:pPr>
      <w:bookmarkStart w:id="17" w:name="_Toc350159528"/>
      <w:r w:rsidRPr="00117ED8">
        <w:rPr>
          <w:rFonts w:cs="B Nazanin" w:hint="cs"/>
          <w:sz w:val="28"/>
          <w:szCs w:val="28"/>
          <w:rtl/>
        </w:rPr>
        <w:t>3-2-2-3</w:t>
      </w:r>
      <w:r w:rsidR="002136CB" w:rsidRPr="00117ED8">
        <w:rPr>
          <w:rFonts w:cs="B Nazanin" w:hint="cs"/>
          <w:sz w:val="28"/>
          <w:szCs w:val="28"/>
          <w:rtl/>
        </w:rPr>
        <w:t xml:space="preserve"> </w:t>
      </w:r>
      <w:r w:rsidR="00C04B77">
        <w:rPr>
          <w:rFonts w:cs="B Nazanin" w:hint="cs"/>
          <w:sz w:val="28"/>
          <w:szCs w:val="28"/>
          <w:rtl/>
        </w:rPr>
        <w:t>تصرف‌ها</w:t>
      </w:r>
      <w:r w:rsidR="002136CB" w:rsidRPr="00117ED8">
        <w:rPr>
          <w:rFonts w:cs="B Nazanin" w:hint="cs"/>
          <w:sz w:val="28"/>
          <w:szCs w:val="28"/>
          <w:rtl/>
        </w:rPr>
        <w:t>ي درماني/ مراقبتي (د)</w:t>
      </w:r>
      <w:bookmarkEnd w:id="17"/>
    </w:p>
    <w:p w14:paraId="7A71A4BF" w14:textId="77777777" w:rsidR="002136CB" w:rsidRPr="00117ED8" w:rsidRDefault="00534433" w:rsidP="00EF04AA">
      <w:pPr>
        <w:rPr>
          <w:rFonts w:cs="B Nazanin"/>
          <w:szCs w:val="24"/>
          <w:rtl/>
        </w:rPr>
      </w:pPr>
      <w:r w:rsidRPr="00117ED8">
        <w:rPr>
          <w:rFonts w:cs="B Nazanin" w:hint="cs"/>
          <w:szCs w:val="24"/>
          <w:rtl/>
        </w:rPr>
        <w:t xml:space="preserve">هر بنا يا بخشي از بنا </w:t>
      </w:r>
      <w:r w:rsidR="002136CB" w:rsidRPr="00117ED8">
        <w:rPr>
          <w:rFonts w:cs="B Nazanin" w:hint="cs"/>
          <w:szCs w:val="24"/>
          <w:rtl/>
        </w:rPr>
        <w:t xml:space="preserve">كه در آن اشخاص به سبب محدودیت یا معلوليت جسمي و یا ذهنی، بيماري يا كهولت تحت مراقبت پزشكي و نظاير آن قرار دارند، يا به منظور مجازات يا بازپروري تحت نظر يا بازداشت قرار گرفته‌اند و آزادي حركت آنان </w:t>
      </w:r>
      <w:r w:rsidR="00A42A2A" w:rsidRPr="00117ED8">
        <w:rPr>
          <w:rFonts w:cs="B Nazanin" w:hint="cs"/>
          <w:szCs w:val="24"/>
          <w:rtl/>
        </w:rPr>
        <w:t>محدود</w:t>
      </w:r>
      <w:r w:rsidR="00EF04AA" w:rsidRPr="00117ED8">
        <w:rPr>
          <w:rFonts w:cs="B Nazanin" w:hint="cs"/>
          <w:szCs w:val="24"/>
          <w:rtl/>
        </w:rPr>
        <w:t xml:space="preserve"> شده باشد.</w:t>
      </w:r>
    </w:p>
    <w:p w14:paraId="74CA3E13" w14:textId="77777777" w:rsidR="002136CB" w:rsidRPr="00117ED8" w:rsidRDefault="009B0694" w:rsidP="0028299F">
      <w:pPr>
        <w:pStyle w:val="Heading4"/>
        <w:rPr>
          <w:rStyle w:val="Heading4Char1"/>
          <w:rFonts w:cs="B Nazanin"/>
          <w:sz w:val="24"/>
          <w:rtl/>
        </w:rPr>
      </w:pPr>
      <w:r w:rsidRPr="00117ED8">
        <w:rPr>
          <w:rFonts w:cs="B Nazanin" w:hint="cs"/>
          <w:sz w:val="24"/>
          <w:rtl/>
        </w:rPr>
        <w:t>3-2-2-3-1</w:t>
      </w:r>
      <w:r w:rsidR="002136CB" w:rsidRPr="00117ED8">
        <w:rPr>
          <w:rFonts w:cs="B Nazanin" w:hint="cs"/>
          <w:sz w:val="24"/>
          <w:rtl/>
        </w:rPr>
        <w:t xml:space="preserve"> گروه </w:t>
      </w:r>
      <w:r w:rsidR="0028299F" w:rsidRPr="00117ED8">
        <w:rPr>
          <w:rFonts w:cs="B Nazanin" w:hint="cs"/>
          <w:sz w:val="24"/>
          <w:rtl/>
        </w:rPr>
        <w:t>د-1</w:t>
      </w:r>
    </w:p>
    <w:p w14:paraId="0DBC6780" w14:textId="77777777" w:rsidR="002136CB" w:rsidRPr="00117ED8" w:rsidRDefault="00534433" w:rsidP="00A42A2A">
      <w:pPr>
        <w:rPr>
          <w:rFonts w:cs="B Nazanin"/>
          <w:szCs w:val="24"/>
          <w:rtl/>
        </w:rPr>
      </w:pPr>
      <w:r w:rsidRPr="00117ED8">
        <w:rPr>
          <w:rFonts w:cs="B Nazanin" w:hint="cs"/>
          <w:szCs w:val="24"/>
          <w:rtl/>
        </w:rPr>
        <w:t xml:space="preserve">هر بنا يا بخشي از بنا </w:t>
      </w:r>
      <w:r w:rsidR="002136CB" w:rsidRPr="00117ED8">
        <w:rPr>
          <w:rFonts w:cs="B Nazanin" w:hint="cs"/>
          <w:szCs w:val="24"/>
          <w:rtl/>
        </w:rPr>
        <w:t xml:space="preserve">كه براي </w:t>
      </w:r>
      <w:r w:rsidR="00A42A2A" w:rsidRPr="00117ED8">
        <w:rPr>
          <w:rFonts w:cs="B Nazanin" w:hint="cs"/>
          <w:szCs w:val="24"/>
          <w:rtl/>
        </w:rPr>
        <w:t>نگهداری</w:t>
      </w:r>
      <w:r w:rsidR="002136CB" w:rsidRPr="00117ED8">
        <w:rPr>
          <w:rFonts w:cs="B Nazanin" w:hint="cs"/>
          <w:szCs w:val="24"/>
          <w:rtl/>
        </w:rPr>
        <w:t xml:space="preserve"> از بيش از 16 نفر به‌طور شبانه‌روزي استفاده مي‌شود كه به علت شرايط روحي يا ساير دلايل، در يك محيط مسكوني تحت مراقبت بوده و خدمات مراقبتي به آنان ارائه مي‌گردد. متصرفان در اين تصرف قادر هستند تا در صورت وقوع يك موقعيت اضطراري بدون كمك فيزيكي كاركنان، واكنش لازم را از خود نشان دهند. اين تصرف شامل مراكز نگهداري از آسيب‌ديدگان اجتماعي، مراكز ترك اعتياد و موارد مشابه مي‌شود.</w:t>
      </w:r>
    </w:p>
    <w:p w14:paraId="0FDB5213" w14:textId="77777777" w:rsidR="002136CB" w:rsidRPr="00117ED8" w:rsidRDefault="009B0694" w:rsidP="0028299F">
      <w:pPr>
        <w:pStyle w:val="Heading4"/>
        <w:rPr>
          <w:rFonts w:cs="B Nazanin"/>
          <w:sz w:val="24"/>
          <w:rtl/>
        </w:rPr>
      </w:pPr>
      <w:r w:rsidRPr="00117ED8">
        <w:rPr>
          <w:rFonts w:cs="B Nazanin" w:hint="cs"/>
          <w:sz w:val="24"/>
          <w:rtl/>
        </w:rPr>
        <w:lastRenderedPageBreak/>
        <w:t xml:space="preserve">3-2-2-3-2 </w:t>
      </w:r>
      <w:r w:rsidR="002136CB" w:rsidRPr="00117ED8">
        <w:rPr>
          <w:rFonts w:cs="B Nazanin" w:hint="cs"/>
          <w:sz w:val="24"/>
          <w:rtl/>
        </w:rPr>
        <w:t xml:space="preserve">گروه </w:t>
      </w:r>
      <w:r w:rsidR="0028299F" w:rsidRPr="00117ED8">
        <w:rPr>
          <w:rFonts w:cs="B Nazanin" w:hint="cs"/>
          <w:sz w:val="24"/>
          <w:rtl/>
        </w:rPr>
        <w:t>د-2</w:t>
      </w:r>
    </w:p>
    <w:p w14:paraId="6BE85BB2" w14:textId="77777777" w:rsidR="002136CB" w:rsidRPr="00117ED8" w:rsidRDefault="00534433" w:rsidP="00A42A2A">
      <w:pPr>
        <w:rPr>
          <w:rFonts w:cs="B Nazanin"/>
          <w:szCs w:val="24"/>
          <w:rtl/>
        </w:rPr>
      </w:pPr>
      <w:r w:rsidRPr="00117ED8">
        <w:rPr>
          <w:rFonts w:cs="B Nazanin" w:hint="cs"/>
          <w:szCs w:val="24"/>
          <w:rtl/>
        </w:rPr>
        <w:t xml:space="preserve">هر بنا يا بخشي از بنا </w:t>
      </w:r>
      <w:r w:rsidR="002136CB" w:rsidRPr="00117ED8">
        <w:rPr>
          <w:rFonts w:cs="B Nazanin" w:hint="cs"/>
          <w:szCs w:val="24"/>
          <w:rtl/>
        </w:rPr>
        <w:t>كه به منظور ارائه خدمات شبانه‌روزي پزشكي، جراحي، روان‌</w:t>
      </w:r>
      <w:r w:rsidR="00A42A2A" w:rsidRPr="00117ED8">
        <w:rPr>
          <w:rFonts w:cs="B Nazanin" w:hint="cs"/>
          <w:szCs w:val="24"/>
          <w:rtl/>
        </w:rPr>
        <w:t>پزشكي، پرستاري</w:t>
      </w:r>
      <w:r w:rsidR="002136CB" w:rsidRPr="00117ED8">
        <w:rPr>
          <w:rFonts w:cs="B Nazanin" w:hint="cs"/>
          <w:szCs w:val="24"/>
          <w:rtl/>
        </w:rPr>
        <w:t xml:space="preserve"> يا نگهداري از كودكان بي‌سرپرست و مانند آن براي افرادي به تعداد بيش از پنج نفر كه بعضاً قادر به مراقبت از خود نيستند، استفاده مي‌شود. اين تصرف شامل بيمارستان‌ها، درمانگاه‌ها، تيمارستان‌ها</w:t>
      </w:r>
      <w:r w:rsidR="00A42A2A" w:rsidRPr="00117ED8">
        <w:rPr>
          <w:rFonts w:cs="B Nazanin" w:hint="cs"/>
          <w:szCs w:val="24"/>
          <w:rtl/>
        </w:rPr>
        <w:t xml:space="preserve">، </w:t>
      </w:r>
      <w:r w:rsidR="002136CB" w:rsidRPr="00117ED8">
        <w:rPr>
          <w:rFonts w:cs="B Nazanin" w:hint="cs"/>
          <w:szCs w:val="24"/>
          <w:rtl/>
        </w:rPr>
        <w:t xml:space="preserve">شيرخوارگاه‌ها و موارد مشابه مي‌شود. همچنين هر گونه مركز مراقبت از كودكان كمتر از 3 سال به تعداد بيش از پنج نفر كه در آن كودكان براي كل مدت شبانه‌روز نگهداري مي‌شوند، بايد جزو گروه د ‌ـ2 قرار </w:t>
      </w:r>
      <w:r w:rsidR="00D0092F">
        <w:rPr>
          <w:rFonts w:cs="B Nazanin" w:hint="cs"/>
          <w:szCs w:val="24"/>
          <w:rtl/>
        </w:rPr>
        <w:t>می‌گیرد</w:t>
      </w:r>
      <w:r w:rsidR="002136CB" w:rsidRPr="00117ED8">
        <w:rPr>
          <w:rFonts w:cs="B Nazanin" w:hint="cs"/>
          <w:szCs w:val="24"/>
          <w:rtl/>
        </w:rPr>
        <w:t>.</w:t>
      </w:r>
    </w:p>
    <w:p w14:paraId="4C12AFBA" w14:textId="77777777" w:rsidR="002136CB" w:rsidRPr="00117ED8" w:rsidRDefault="009B0694" w:rsidP="0028299F">
      <w:pPr>
        <w:pStyle w:val="Heading4"/>
        <w:rPr>
          <w:rFonts w:cs="B Nazanin"/>
          <w:sz w:val="24"/>
          <w:rtl/>
        </w:rPr>
      </w:pPr>
      <w:r w:rsidRPr="00117ED8">
        <w:rPr>
          <w:rFonts w:cs="B Nazanin" w:hint="cs"/>
          <w:sz w:val="24"/>
          <w:rtl/>
        </w:rPr>
        <w:t xml:space="preserve">3-2-2-3-3 </w:t>
      </w:r>
      <w:r w:rsidR="0028299F" w:rsidRPr="00117ED8">
        <w:rPr>
          <w:rFonts w:cs="B Nazanin" w:hint="cs"/>
          <w:sz w:val="24"/>
          <w:rtl/>
        </w:rPr>
        <w:t>گروه د-3</w:t>
      </w:r>
    </w:p>
    <w:p w14:paraId="03EC5A5A" w14:textId="77777777" w:rsidR="002136CB" w:rsidRPr="00117ED8" w:rsidRDefault="00534433" w:rsidP="002136CB">
      <w:pPr>
        <w:rPr>
          <w:rFonts w:cs="B Nazanin"/>
          <w:szCs w:val="24"/>
          <w:rtl/>
        </w:rPr>
      </w:pPr>
      <w:r w:rsidRPr="00117ED8">
        <w:rPr>
          <w:rFonts w:cs="B Nazanin" w:hint="cs"/>
          <w:szCs w:val="24"/>
          <w:rtl/>
        </w:rPr>
        <w:t xml:space="preserve">هر بنا يا بخشي از بنا </w:t>
      </w:r>
      <w:r w:rsidR="002136CB" w:rsidRPr="00117ED8">
        <w:rPr>
          <w:rFonts w:cs="B Nazanin" w:hint="cs"/>
          <w:szCs w:val="24"/>
          <w:rtl/>
        </w:rPr>
        <w:t>كه در آن افرادي به تعداد بيش از پنج نفر به دلايل امنيتي نگهداري ‌شوند و آزادي آنها محدود شده باشد. اين تصرف شامل موارد زير مي‌گردد: زندان‌ها، بازداشتگاه‌ها، ندامتگاه‌ها و اندرزگاه‌ها، دارالتأديب‌ها و مراكز بازپروري.</w:t>
      </w:r>
    </w:p>
    <w:p w14:paraId="1D52D1C4" w14:textId="77777777" w:rsidR="002136CB" w:rsidRPr="00117ED8" w:rsidRDefault="009B0694" w:rsidP="0028299F">
      <w:pPr>
        <w:pStyle w:val="Heading4"/>
        <w:rPr>
          <w:rFonts w:cs="B Nazanin"/>
          <w:sz w:val="24"/>
          <w:rtl/>
        </w:rPr>
      </w:pPr>
      <w:r w:rsidRPr="00117ED8">
        <w:rPr>
          <w:rFonts w:cs="B Nazanin" w:hint="cs"/>
          <w:sz w:val="24"/>
          <w:rtl/>
        </w:rPr>
        <w:t xml:space="preserve">3-2-2-3-4 </w:t>
      </w:r>
      <w:r w:rsidR="0028299F" w:rsidRPr="00117ED8">
        <w:rPr>
          <w:rFonts w:cs="B Nazanin" w:hint="cs"/>
          <w:sz w:val="24"/>
          <w:rtl/>
        </w:rPr>
        <w:t xml:space="preserve">گروه د-4 </w:t>
      </w:r>
      <w:r w:rsidR="002136CB" w:rsidRPr="00117ED8">
        <w:rPr>
          <w:rFonts w:cs="B Nazanin" w:hint="cs"/>
          <w:sz w:val="24"/>
          <w:rtl/>
        </w:rPr>
        <w:t>(مراقبت‌هاي روزانه)</w:t>
      </w:r>
    </w:p>
    <w:p w14:paraId="0D45FFFB" w14:textId="77777777" w:rsidR="002136CB" w:rsidRPr="00117ED8" w:rsidRDefault="00534433" w:rsidP="00A42A2A">
      <w:pPr>
        <w:rPr>
          <w:rFonts w:cs="B Nazanin"/>
          <w:szCs w:val="24"/>
          <w:rtl/>
        </w:rPr>
      </w:pPr>
      <w:r w:rsidRPr="00117ED8">
        <w:rPr>
          <w:rFonts w:cs="B Nazanin" w:hint="cs"/>
          <w:szCs w:val="24"/>
          <w:rtl/>
        </w:rPr>
        <w:t xml:space="preserve">هر بنا يا بخشي از بنا </w:t>
      </w:r>
      <w:r w:rsidR="002136CB" w:rsidRPr="00117ED8">
        <w:rPr>
          <w:rFonts w:cs="B Nazanin" w:hint="cs"/>
          <w:szCs w:val="24"/>
          <w:rtl/>
        </w:rPr>
        <w:t>كه در آن افراد در هر سني به تعداد بيش از پنج نفر تحت مراقبت افرادي غير از والدين، خويشاوندان يا وابستگان خود، در محلي غير از خانه خود و به مدت كمتر از 24 ساعت قرار بگيرند. آسايشگاه‌هايي كه براي مراقبت شخصي براي كمتر از 24 ساعت و براي بيش از پنج نفر افراد بالغ استفاده شود، و نيز مراكزي كه براي نگهداري بيش از پنج كودك با سن كمتر از 3 سال به مدت كمتر از 24 ساعت استفاده شوند، جزو این گروه محسوب مي‌گردد.</w:t>
      </w:r>
    </w:p>
    <w:p w14:paraId="517A075D" w14:textId="77777777" w:rsidR="002136CB" w:rsidRPr="00117ED8" w:rsidRDefault="002136CB" w:rsidP="002136CB">
      <w:pPr>
        <w:rPr>
          <w:rFonts w:cs="B Nazanin"/>
          <w:szCs w:val="24"/>
          <w:rtl/>
        </w:rPr>
      </w:pPr>
      <w:r w:rsidRPr="00117ED8">
        <w:rPr>
          <w:rFonts w:cs="B Nazanin" w:hint="cs"/>
          <w:b/>
          <w:bCs/>
          <w:szCs w:val="24"/>
          <w:rtl/>
        </w:rPr>
        <w:t xml:space="preserve">استثناء: </w:t>
      </w:r>
      <w:r w:rsidRPr="00117ED8">
        <w:rPr>
          <w:rFonts w:cs="B Nazanin" w:hint="cs"/>
          <w:szCs w:val="24"/>
          <w:rtl/>
        </w:rPr>
        <w:t xml:space="preserve">چنانچه يك مركز نگهداري از كودكان، خدمات مراقبت از بيش از پنج و حداكثر صد كودك كمتر از 3 سال را ارائه نمايد، در صورتي كه كليه اتاق‌هايي كه كودكان در‌ آنها نگهداري مي‌شوند، در تراز تخليه خروج واقع شده و كليه اتاق‌ها مستقيماً داراي يك در خروج به محوطه بيرون از ساختمان </w:t>
      </w:r>
      <w:r w:rsidR="00A42A2A" w:rsidRPr="00117ED8">
        <w:rPr>
          <w:rFonts w:cs="B Nazanin" w:hint="cs"/>
          <w:szCs w:val="24"/>
          <w:rtl/>
        </w:rPr>
        <w:t xml:space="preserve">با ایمنی کافی </w:t>
      </w:r>
      <w:r w:rsidRPr="00117ED8">
        <w:rPr>
          <w:rFonts w:cs="B Nazanin" w:hint="cs"/>
          <w:szCs w:val="24"/>
          <w:rtl/>
        </w:rPr>
        <w:t>باشند، اين مركز بايد جزو گروه  (آ)  قرار داده شود.</w:t>
      </w:r>
    </w:p>
    <w:p w14:paraId="51796A0E" w14:textId="77777777" w:rsidR="002136CB" w:rsidRPr="00117ED8" w:rsidRDefault="002136CB" w:rsidP="002136CB">
      <w:pPr>
        <w:rPr>
          <w:rFonts w:cs="B Nazanin"/>
          <w:szCs w:val="24"/>
          <w:rtl/>
        </w:rPr>
      </w:pPr>
    </w:p>
    <w:p w14:paraId="39E66ACF" w14:textId="77777777" w:rsidR="002136CB" w:rsidRPr="00117ED8" w:rsidRDefault="009B0694" w:rsidP="002136CB">
      <w:pPr>
        <w:pStyle w:val="Heading3"/>
        <w:rPr>
          <w:rFonts w:cs="B Nazanin"/>
          <w:sz w:val="28"/>
          <w:szCs w:val="28"/>
          <w:rtl/>
        </w:rPr>
      </w:pPr>
      <w:bookmarkStart w:id="18" w:name="_Toc350159529"/>
      <w:r w:rsidRPr="00117ED8">
        <w:rPr>
          <w:rFonts w:cs="B Nazanin" w:hint="cs"/>
          <w:sz w:val="28"/>
          <w:szCs w:val="28"/>
          <w:rtl/>
        </w:rPr>
        <w:t>3-2-2-4</w:t>
      </w:r>
      <w:r w:rsidR="002136CB" w:rsidRPr="00117ED8">
        <w:rPr>
          <w:rFonts w:cs="B Nazanin" w:hint="cs"/>
          <w:sz w:val="28"/>
          <w:szCs w:val="28"/>
          <w:rtl/>
        </w:rPr>
        <w:t xml:space="preserve"> </w:t>
      </w:r>
      <w:r w:rsidR="00C04B77">
        <w:rPr>
          <w:rFonts w:cs="B Nazanin" w:hint="cs"/>
          <w:sz w:val="28"/>
          <w:szCs w:val="28"/>
          <w:rtl/>
        </w:rPr>
        <w:t>تصرف‌ها</w:t>
      </w:r>
      <w:r w:rsidR="002136CB" w:rsidRPr="00117ED8">
        <w:rPr>
          <w:rFonts w:cs="B Nazanin" w:hint="cs"/>
          <w:sz w:val="28"/>
          <w:szCs w:val="28"/>
          <w:rtl/>
        </w:rPr>
        <w:t>ي تجمعي (ت)</w:t>
      </w:r>
      <w:bookmarkEnd w:id="18"/>
    </w:p>
    <w:p w14:paraId="579C6B3A" w14:textId="77777777" w:rsidR="002136CB" w:rsidRPr="00117ED8" w:rsidRDefault="002136CB" w:rsidP="00534433">
      <w:pPr>
        <w:rPr>
          <w:rFonts w:cs="B Nazanin"/>
          <w:szCs w:val="24"/>
          <w:rtl/>
        </w:rPr>
      </w:pPr>
      <w:r w:rsidRPr="00117ED8">
        <w:rPr>
          <w:rFonts w:cs="B Nazanin" w:hint="cs"/>
          <w:szCs w:val="24"/>
          <w:rtl/>
        </w:rPr>
        <w:t xml:space="preserve">هر بنا يا بخشي از بنا كه از آن براي تجمع افراد، به منظورهایی مانند گردهمايي‌هاي اجتماعي يا مذهبي، برگزاري جشن‌ها و مراسم، خوردن و آشاميدن، يا سالن‌هاي انتظار براي نقل و انتقال در پايانه‌هاي مسافري استفاده شود، جزو گروه تجمعي قرار مي‌گيرد. </w:t>
      </w:r>
    </w:p>
    <w:p w14:paraId="26CA7CB8" w14:textId="77777777" w:rsidR="002136CB" w:rsidRPr="00117ED8" w:rsidRDefault="002136CB" w:rsidP="00534433">
      <w:pPr>
        <w:rPr>
          <w:rFonts w:cs="B Nazanin"/>
          <w:szCs w:val="24"/>
          <w:rtl/>
        </w:rPr>
      </w:pPr>
      <w:r w:rsidRPr="00117ED8">
        <w:rPr>
          <w:rFonts w:cs="B Nazanin" w:hint="cs"/>
          <w:szCs w:val="24"/>
          <w:rtl/>
        </w:rPr>
        <w:t xml:space="preserve">اگر از ساختمان يا بخشي از آن براي اهداف تجمعي براي افراد به تعداد كمتر از 50 نفر استفاده شود، جزو تصرف حرفه‌اي/ اداري قرار </w:t>
      </w:r>
      <w:r w:rsidR="00D0092F">
        <w:rPr>
          <w:rFonts w:cs="B Nazanin" w:hint="cs"/>
          <w:szCs w:val="24"/>
          <w:rtl/>
        </w:rPr>
        <w:t>می‌گیرد</w:t>
      </w:r>
      <w:r w:rsidRPr="00117ED8">
        <w:rPr>
          <w:rFonts w:cs="B Nazanin" w:hint="cs"/>
          <w:szCs w:val="24"/>
          <w:rtl/>
        </w:rPr>
        <w:t>.</w:t>
      </w:r>
    </w:p>
    <w:p w14:paraId="411F60DB" w14:textId="77777777" w:rsidR="002136CB" w:rsidRPr="00117ED8" w:rsidRDefault="002136CB" w:rsidP="00534433">
      <w:pPr>
        <w:rPr>
          <w:rFonts w:cs="B Nazanin"/>
          <w:szCs w:val="24"/>
          <w:rtl/>
        </w:rPr>
      </w:pPr>
      <w:r w:rsidRPr="00117ED8">
        <w:rPr>
          <w:rFonts w:cs="B Nazanin" w:hint="cs"/>
          <w:szCs w:val="24"/>
          <w:rtl/>
        </w:rPr>
        <w:t xml:space="preserve">چنانچه اتاق يا فضايي براي اهداف تجمعي توسط افراد كمتر از 50 نفر </w:t>
      </w:r>
      <w:r w:rsidR="00A42A2A" w:rsidRPr="00117ED8">
        <w:rPr>
          <w:rFonts w:cs="B Nazanin" w:hint="cs"/>
          <w:szCs w:val="24"/>
          <w:rtl/>
        </w:rPr>
        <w:t xml:space="preserve">و یا با مساحت حداكثر 70 متر مربع </w:t>
      </w:r>
      <w:r w:rsidRPr="00117ED8">
        <w:rPr>
          <w:rFonts w:cs="B Nazanin" w:hint="cs"/>
          <w:szCs w:val="24"/>
          <w:rtl/>
        </w:rPr>
        <w:t xml:space="preserve">در جنب </w:t>
      </w:r>
      <w:r w:rsidR="00A42A2A" w:rsidRPr="00117ED8">
        <w:rPr>
          <w:rFonts w:cs="B Nazanin" w:hint="cs"/>
          <w:szCs w:val="24"/>
          <w:rtl/>
        </w:rPr>
        <w:t xml:space="preserve">یک تصرف دیگر </w:t>
      </w:r>
      <w:r w:rsidRPr="00117ED8">
        <w:rPr>
          <w:rFonts w:cs="B Nazanin" w:hint="cs"/>
          <w:szCs w:val="24"/>
          <w:rtl/>
        </w:rPr>
        <w:t>به كار رود، بايد به عنوان قسمتي از همان تصرف در نظر گرفته شود و نيازي به قرار دادن آن در گروه تجمعي نيست.</w:t>
      </w:r>
    </w:p>
    <w:p w14:paraId="6BD38C5F" w14:textId="77777777" w:rsidR="00534433" w:rsidRPr="00117ED8" w:rsidRDefault="002136CB" w:rsidP="00534433">
      <w:pPr>
        <w:rPr>
          <w:rFonts w:cs="B Nazanin"/>
          <w:szCs w:val="24"/>
          <w:rtl/>
        </w:rPr>
      </w:pPr>
      <w:r w:rsidRPr="00117ED8">
        <w:rPr>
          <w:rFonts w:cs="B Nazanin" w:hint="cs"/>
          <w:szCs w:val="24"/>
          <w:rtl/>
        </w:rPr>
        <w:t xml:space="preserve">فضاهاي تجمعي كه جزو فضاهاي جنبي </w:t>
      </w:r>
      <w:r w:rsidR="00C04B77">
        <w:rPr>
          <w:rFonts w:cs="B Nazanin" w:hint="cs"/>
          <w:szCs w:val="24"/>
          <w:rtl/>
        </w:rPr>
        <w:t>تصرف‌ها</w:t>
      </w:r>
      <w:r w:rsidRPr="00117ED8">
        <w:rPr>
          <w:rFonts w:cs="B Nazanin" w:hint="cs"/>
          <w:szCs w:val="24"/>
          <w:rtl/>
        </w:rPr>
        <w:t>ي آموزشي محسوب مي‌شوند (مانند كتابخانه‌، تريا، سالن ورزش يا سالن سخنراني در مدارس) جزئي از تصرف آموزشي محسوب شده و نيازي به قرار دادن آنها در گروه تجمعي نيست.</w:t>
      </w:r>
      <w:r w:rsidR="00A42A2A" w:rsidRPr="00117ED8">
        <w:rPr>
          <w:rFonts w:cs="B Nazanin" w:hint="cs"/>
          <w:szCs w:val="24"/>
          <w:rtl/>
        </w:rPr>
        <w:t xml:space="preserve"> </w:t>
      </w:r>
    </w:p>
    <w:p w14:paraId="2DBCF80C" w14:textId="77777777" w:rsidR="002136CB" w:rsidRPr="00117ED8" w:rsidRDefault="00C04B77" w:rsidP="00534433">
      <w:pPr>
        <w:rPr>
          <w:rFonts w:cs="B Nazanin"/>
          <w:szCs w:val="24"/>
          <w:rtl/>
        </w:rPr>
      </w:pPr>
      <w:r>
        <w:rPr>
          <w:rFonts w:cs="B Nazanin" w:hint="cs"/>
          <w:szCs w:val="24"/>
          <w:rtl/>
        </w:rPr>
        <w:t>تصرف‌ها</w:t>
      </w:r>
      <w:r w:rsidR="002136CB" w:rsidRPr="00117ED8">
        <w:rPr>
          <w:rFonts w:cs="B Nazanin" w:hint="cs"/>
          <w:szCs w:val="24"/>
          <w:rtl/>
        </w:rPr>
        <w:t>ي تجمعي شامل موارد زير مي‌گردد:</w:t>
      </w:r>
    </w:p>
    <w:p w14:paraId="4584AE9D" w14:textId="77777777" w:rsidR="002136CB" w:rsidRPr="00117ED8" w:rsidRDefault="009B0694" w:rsidP="0028299F">
      <w:pPr>
        <w:pStyle w:val="Heading4"/>
        <w:rPr>
          <w:rFonts w:cs="B Nazanin"/>
          <w:sz w:val="24"/>
          <w:rtl/>
        </w:rPr>
      </w:pPr>
      <w:r w:rsidRPr="00117ED8">
        <w:rPr>
          <w:rFonts w:cs="B Nazanin" w:hint="cs"/>
          <w:sz w:val="24"/>
          <w:rtl/>
        </w:rPr>
        <w:t>3-2-2-4-1</w:t>
      </w:r>
      <w:r w:rsidR="002136CB" w:rsidRPr="00117ED8">
        <w:rPr>
          <w:rFonts w:cs="B Nazanin" w:hint="cs"/>
          <w:sz w:val="24"/>
          <w:rtl/>
        </w:rPr>
        <w:t xml:space="preserve"> گروه </w:t>
      </w:r>
      <w:r w:rsidR="0028299F" w:rsidRPr="00117ED8">
        <w:rPr>
          <w:rFonts w:cs="B Nazanin" w:hint="cs"/>
          <w:sz w:val="24"/>
          <w:rtl/>
        </w:rPr>
        <w:t>ت-1</w:t>
      </w:r>
    </w:p>
    <w:p w14:paraId="0E2B971A" w14:textId="77777777" w:rsidR="002136CB" w:rsidRPr="00117ED8" w:rsidRDefault="002136CB" w:rsidP="002136CB">
      <w:pPr>
        <w:rPr>
          <w:rFonts w:cs="B Nazanin"/>
          <w:szCs w:val="24"/>
          <w:rtl/>
        </w:rPr>
      </w:pPr>
      <w:r w:rsidRPr="00117ED8">
        <w:rPr>
          <w:rFonts w:cs="B Nazanin" w:hint="cs"/>
          <w:szCs w:val="24"/>
          <w:rtl/>
        </w:rPr>
        <w:t>كاربري‌هاي تجمعي، معمولاً با صندلي ثابت، که براي ارائه يا تماشاي اجراهاي نمايشي يا تصاوير متحرك استفاده مي‌شوند، شامل سينماها، تئاترها و استوديوهاي راديويي ـ تلويزيوني كه تماشاچي مي‌پذيرند.</w:t>
      </w:r>
    </w:p>
    <w:p w14:paraId="395080A9" w14:textId="77777777" w:rsidR="002136CB" w:rsidRPr="00117ED8" w:rsidRDefault="009B0694" w:rsidP="0028299F">
      <w:pPr>
        <w:pStyle w:val="Heading4"/>
        <w:rPr>
          <w:rFonts w:cs="B Nazanin"/>
          <w:sz w:val="24"/>
          <w:rtl/>
        </w:rPr>
      </w:pPr>
      <w:r w:rsidRPr="00117ED8">
        <w:rPr>
          <w:rFonts w:cs="B Nazanin" w:hint="cs"/>
          <w:sz w:val="24"/>
          <w:rtl/>
        </w:rPr>
        <w:lastRenderedPageBreak/>
        <w:t xml:space="preserve">3-2-2-4-2 </w:t>
      </w:r>
      <w:r w:rsidR="002136CB" w:rsidRPr="00117ED8">
        <w:rPr>
          <w:rFonts w:cs="B Nazanin" w:hint="cs"/>
          <w:sz w:val="24"/>
          <w:rtl/>
        </w:rPr>
        <w:t xml:space="preserve">گروه </w:t>
      </w:r>
      <w:r w:rsidR="0028299F" w:rsidRPr="00117ED8">
        <w:rPr>
          <w:rFonts w:cs="B Nazanin" w:hint="cs"/>
          <w:sz w:val="24"/>
          <w:rtl/>
        </w:rPr>
        <w:t>ت-2</w:t>
      </w:r>
    </w:p>
    <w:p w14:paraId="6064A06B" w14:textId="77777777" w:rsidR="002136CB" w:rsidRPr="00117ED8" w:rsidRDefault="002136CB" w:rsidP="002136CB">
      <w:pPr>
        <w:rPr>
          <w:rFonts w:cs="B Nazanin"/>
          <w:szCs w:val="24"/>
          <w:rtl/>
        </w:rPr>
      </w:pPr>
      <w:r w:rsidRPr="00117ED8">
        <w:rPr>
          <w:rFonts w:cs="B Nazanin" w:hint="cs"/>
          <w:szCs w:val="24"/>
          <w:rtl/>
        </w:rPr>
        <w:t>كاربري‌هاي تجمعي كه براي صرف غذا يا نوشيدني استفاده مي‌شوند، شامل سالن‌هاي ضيافت، رستوران‌ها، ترياها</w:t>
      </w:r>
      <w:r w:rsidR="004401BE">
        <w:rPr>
          <w:rFonts w:cs="B Nazanin" w:hint="cs"/>
          <w:szCs w:val="24"/>
          <w:rtl/>
        </w:rPr>
        <w:t>، کافی شاپ</w:t>
      </w:r>
      <w:r w:rsidRPr="00117ED8">
        <w:rPr>
          <w:rFonts w:cs="B Nazanin" w:hint="cs"/>
          <w:szCs w:val="24"/>
          <w:rtl/>
        </w:rPr>
        <w:t xml:space="preserve"> و نظاير آنها.</w:t>
      </w:r>
    </w:p>
    <w:p w14:paraId="0F6B1E96" w14:textId="77777777" w:rsidR="002136CB" w:rsidRPr="00117ED8" w:rsidRDefault="009B0694" w:rsidP="0028299F">
      <w:pPr>
        <w:pStyle w:val="Heading4"/>
        <w:rPr>
          <w:rFonts w:cs="B Nazanin"/>
          <w:sz w:val="24"/>
          <w:rtl/>
        </w:rPr>
      </w:pPr>
      <w:r w:rsidRPr="00117ED8">
        <w:rPr>
          <w:rFonts w:cs="B Nazanin" w:hint="cs"/>
          <w:sz w:val="24"/>
          <w:rtl/>
        </w:rPr>
        <w:t xml:space="preserve">3-2-2-4-3 </w:t>
      </w:r>
      <w:r w:rsidR="002136CB" w:rsidRPr="00117ED8">
        <w:rPr>
          <w:rFonts w:cs="B Nazanin" w:hint="cs"/>
          <w:sz w:val="24"/>
          <w:rtl/>
        </w:rPr>
        <w:t xml:space="preserve">گروه </w:t>
      </w:r>
      <w:r w:rsidR="0028299F" w:rsidRPr="00117ED8">
        <w:rPr>
          <w:rFonts w:cs="B Nazanin" w:hint="cs"/>
          <w:sz w:val="24"/>
          <w:rtl/>
        </w:rPr>
        <w:t>ت-3</w:t>
      </w:r>
    </w:p>
    <w:p w14:paraId="1B8121AF" w14:textId="77777777" w:rsidR="002136CB" w:rsidRPr="00117ED8" w:rsidRDefault="002136CB" w:rsidP="00534433">
      <w:pPr>
        <w:rPr>
          <w:rFonts w:cs="B Nazanin"/>
          <w:szCs w:val="24"/>
          <w:rtl/>
        </w:rPr>
      </w:pPr>
      <w:r w:rsidRPr="00117ED8">
        <w:rPr>
          <w:rFonts w:cs="B Nazanin" w:hint="cs"/>
          <w:szCs w:val="24"/>
          <w:rtl/>
        </w:rPr>
        <w:t xml:space="preserve">كاربري‌هاي تجمعي كه براي برگزاري مراسم نيايش، جشن يا سرگرمي استفاده مي‌شوند و يا كاربري‌هاي تجمعي كه در ساير گروه‌هاي تصرف (ت) قرار نگرفته باشند، شامل سالن‌هاي بازي‌هاي تفريحي، گالري‌هاي هنري، سالن‌هاي سخنراني، مساجد، کلیساها يا ساير اماكن مذهبي، سالن‌هاي اجتماع، دادگاه‌ها و دادسراها، سالن‌هاي نمايشگاهي، </w:t>
      </w:r>
      <w:r w:rsidR="00534433" w:rsidRPr="00117ED8">
        <w:rPr>
          <w:rFonts w:cs="B Nazanin" w:hint="cs"/>
          <w:szCs w:val="24"/>
          <w:rtl/>
        </w:rPr>
        <w:t xml:space="preserve">باشگاه‌هاي ورزشي (بدون جايگاه تماشاچي)، استخرهاي سرپوشيده (بدون جايگاه تماشاچي)، </w:t>
      </w:r>
      <w:r w:rsidRPr="00117ED8">
        <w:rPr>
          <w:rFonts w:cs="B Nazanin" w:hint="cs"/>
          <w:szCs w:val="24"/>
          <w:rtl/>
        </w:rPr>
        <w:t>زمين‌هاي سرپوشيده تنيس (بدون جايگاه تماشاچي)، كتابخانه‌ها، موزه‌ها، سالن‌هاي انتظار در ترمينال‌هاي مسافرتي، سالن‌ها</w:t>
      </w:r>
      <w:r w:rsidR="00534433" w:rsidRPr="00117ED8">
        <w:rPr>
          <w:rFonts w:cs="B Nazanin" w:hint="cs"/>
          <w:szCs w:val="24"/>
          <w:rtl/>
        </w:rPr>
        <w:t>ي بيليارد.</w:t>
      </w:r>
    </w:p>
    <w:p w14:paraId="43F5EB19" w14:textId="77777777" w:rsidR="002136CB" w:rsidRPr="00117ED8" w:rsidRDefault="009B0694" w:rsidP="0028299F">
      <w:pPr>
        <w:pStyle w:val="Heading4"/>
        <w:rPr>
          <w:rFonts w:cs="B Nazanin"/>
          <w:sz w:val="24"/>
          <w:rtl/>
        </w:rPr>
      </w:pPr>
      <w:r w:rsidRPr="00117ED8">
        <w:rPr>
          <w:rFonts w:cs="B Nazanin" w:hint="cs"/>
          <w:sz w:val="24"/>
          <w:rtl/>
        </w:rPr>
        <w:t>3-2-2-4-4</w:t>
      </w:r>
      <w:r w:rsidR="00534433" w:rsidRPr="00117ED8">
        <w:rPr>
          <w:rFonts w:cs="B Nazanin" w:hint="cs"/>
          <w:sz w:val="24"/>
          <w:rtl/>
        </w:rPr>
        <w:t xml:space="preserve"> </w:t>
      </w:r>
      <w:r w:rsidR="0028299F" w:rsidRPr="00117ED8">
        <w:rPr>
          <w:rFonts w:cs="B Nazanin" w:hint="cs"/>
          <w:sz w:val="24"/>
          <w:rtl/>
        </w:rPr>
        <w:t>گروه ت-4</w:t>
      </w:r>
    </w:p>
    <w:p w14:paraId="4C490495" w14:textId="77777777" w:rsidR="002136CB" w:rsidRPr="00117ED8" w:rsidRDefault="002136CB" w:rsidP="002136CB">
      <w:pPr>
        <w:rPr>
          <w:rFonts w:cs="B Nazanin"/>
          <w:szCs w:val="24"/>
          <w:rtl/>
        </w:rPr>
      </w:pPr>
      <w:r w:rsidRPr="00117ED8">
        <w:rPr>
          <w:rFonts w:cs="B Nazanin" w:hint="cs"/>
          <w:szCs w:val="24"/>
          <w:rtl/>
        </w:rPr>
        <w:t>كاربري‌هاي تجمعي به منظور تماشاي فعاليت‌ها و بازي‌هاي ورزشي داخل سالن كه داراي تماشاچي هستند، شامل استاديوم‌ها و مجموعه‌هاي ورزشي سرپوشيده.</w:t>
      </w:r>
    </w:p>
    <w:p w14:paraId="2841B48D" w14:textId="77777777" w:rsidR="002136CB" w:rsidRPr="00117ED8" w:rsidRDefault="009B0694" w:rsidP="006D4627">
      <w:pPr>
        <w:pStyle w:val="Heading4"/>
        <w:rPr>
          <w:rFonts w:cs="B Nazanin"/>
          <w:sz w:val="24"/>
          <w:rtl/>
        </w:rPr>
      </w:pPr>
      <w:r w:rsidRPr="00117ED8">
        <w:rPr>
          <w:rFonts w:cs="B Nazanin" w:hint="cs"/>
          <w:sz w:val="24"/>
          <w:rtl/>
        </w:rPr>
        <w:t xml:space="preserve">3-2-2-4-5 </w:t>
      </w:r>
      <w:r w:rsidR="002136CB" w:rsidRPr="00117ED8">
        <w:rPr>
          <w:rFonts w:cs="B Nazanin" w:hint="cs"/>
          <w:sz w:val="24"/>
          <w:rtl/>
        </w:rPr>
        <w:t xml:space="preserve">گروه </w:t>
      </w:r>
      <w:r w:rsidR="006D4627" w:rsidRPr="00117ED8">
        <w:rPr>
          <w:rFonts w:cs="B Nazanin" w:hint="cs"/>
          <w:sz w:val="24"/>
          <w:rtl/>
        </w:rPr>
        <w:t>ت-5</w:t>
      </w:r>
    </w:p>
    <w:p w14:paraId="7BB858B1" w14:textId="77777777" w:rsidR="002136CB" w:rsidRPr="00117ED8" w:rsidRDefault="002136CB" w:rsidP="00534433">
      <w:pPr>
        <w:rPr>
          <w:rFonts w:cs="B Nazanin"/>
          <w:szCs w:val="24"/>
          <w:rtl/>
        </w:rPr>
      </w:pPr>
      <w:r w:rsidRPr="00117ED8">
        <w:rPr>
          <w:rFonts w:cs="B Nazanin" w:hint="cs"/>
          <w:szCs w:val="24"/>
          <w:rtl/>
        </w:rPr>
        <w:t>كاربري‌هاي تجمعي كه به منظور انجام يا تماشاي فعاليت‌ها در فضاي باز استفاده مي‌شوند، شامل پارك‌هاي تفريحي</w:t>
      </w:r>
      <w:r w:rsidR="00534433" w:rsidRPr="00117ED8">
        <w:rPr>
          <w:rFonts w:cs="B Nazanin" w:hint="cs"/>
          <w:szCs w:val="24"/>
          <w:rtl/>
        </w:rPr>
        <w:t xml:space="preserve"> سرباز و </w:t>
      </w:r>
      <w:r w:rsidRPr="00117ED8">
        <w:rPr>
          <w:rFonts w:cs="B Nazanin" w:hint="cs"/>
          <w:szCs w:val="24"/>
          <w:rtl/>
        </w:rPr>
        <w:t>استاديوم‌هاي سرباز.</w:t>
      </w:r>
    </w:p>
    <w:p w14:paraId="6A2F657A" w14:textId="77777777" w:rsidR="002136CB" w:rsidRPr="00117ED8" w:rsidRDefault="002136CB" w:rsidP="002136CB">
      <w:pPr>
        <w:rPr>
          <w:rFonts w:cs="B Nazanin"/>
          <w:szCs w:val="24"/>
          <w:rtl/>
        </w:rPr>
      </w:pPr>
    </w:p>
    <w:p w14:paraId="3754D7CE" w14:textId="77777777" w:rsidR="002136CB" w:rsidRPr="00117ED8" w:rsidRDefault="00D50868" w:rsidP="002136CB">
      <w:pPr>
        <w:pStyle w:val="Heading3"/>
        <w:rPr>
          <w:rFonts w:cs="B Nazanin"/>
          <w:sz w:val="28"/>
          <w:szCs w:val="28"/>
          <w:rtl/>
        </w:rPr>
      </w:pPr>
      <w:bookmarkStart w:id="19" w:name="_Toc350159530"/>
      <w:r w:rsidRPr="00117ED8">
        <w:rPr>
          <w:rFonts w:cs="B Nazanin" w:hint="cs"/>
          <w:sz w:val="28"/>
          <w:szCs w:val="28"/>
          <w:rtl/>
        </w:rPr>
        <w:t>3-2-2-5</w:t>
      </w:r>
      <w:r w:rsidR="002136CB" w:rsidRPr="00117ED8">
        <w:rPr>
          <w:rFonts w:cs="B Nazanin" w:hint="cs"/>
          <w:sz w:val="28"/>
          <w:szCs w:val="28"/>
          <w:rtl/>
        </w:rPr>
        <w:t xml:space="preserve"> </w:t>
      </w:r>
      <w:r w:rsidR="00C04B77">
        <w:rPr>
          <w:rFonts w:cs="B Nazanin" w:hint="cs"/>
          <w:sz w:val="28"/>
          <w:szCs w:val="28"/>
          <w:rtl/>
        </w:rPr>
        <w:t>تصرف‌ها</w:t>
      </w:r>
      <w:r w:rsidR="002136CB" w:rsidRPr="00117ED8">
        <w:rPr>
          <w:rFonts w:cs="B Nazanin" w:hint="cs"/>
          <w:sz w:val="28"/>
          <w:szCs w:val="28"/>
          <w:rtl/>
        </w:rPr>
        <w:t>ي حرفه‌اي/  اداري (ح)</w:t>
      </w:r>
      <w:bookmarkEnd w:id="19"/>
    </w:p>
    <w:p w14:paraId="4CE7D58C" w14:textId="77777777" w:rsidR="006D4627" w:rsidRPr="00117ED8" w:rsidRDefault="002136CB" w:rsidP="006D4627">
      <w:pPr>
        <w:rPr>
          <w:rFonts w:cs="B Nazanin"/>
          <w:szCs w:val="24"/>
          <w:rtl/>
        </w:rPr>
      </w:pPr>
      <w:r w:rsidRPr="00117ED8">
        <w:rPr>
          <w:rFonts w:cs="B Nazanin" w:hint="cs"/>
          <w:szCs w:val="24"/>
          <w:rtl/>
        </w:rPr>
        <w:t xml:space="preserve">هر بنا با بخشي از بنا كه براي انجام دادن كار و ارائه خدمات حرفه‌اي يا اداري استفاده شود كه </w:t>
      </w:r>
      <w:r w:rsidR="00F04928">
        <w:rPr>
          <w:rFonts w:cs="B Nazanin" w:hint="cs"/>
          <w:szCs w:val="24"/>
          <w:rtl/>
        </w:rPr>
        <w:t xml:space="preserve">به تناسب </w:t>
      </w:r>
      <w:r w:rsidRPr="00117ED8">
        <w:rPr>
          <w:rFonts w:cs="B Nazanin" w:hint="cs"/>
          <w:szCs w:val="24"/>
          <w:rtl/>
        </w:rPr>
        <w:t>مي‌تواند شامل نگهداري يا انبار مدارك و بايگاني نيز شود. از جمله مهم‌ترین بناهاي با تصرف حرفه‌اي /  اداري عبارت است از:</w:t>
      </w:r>
    </w:p>
    <w:p w14:paraId="74F84249" w14:textId="77777777" w:rsidR="00CC54B2" w:rsidRPr="00117ED8" w:rsidRDefault="007E2EEB" w:rsidP="00F04928">
      <w:pPr>
        <w:rPr>
          <w:rFonts w:cs="B Nazanin"/>
          <w:szCs w:val="24"/>
          <w:rtl/>
        </w:rPr>
      </w:pPr>
      <w:r w:rsidRPr="00117ED8">
        <w:rPr>
          <w:rFonts w:cs="B Nazanin" w:hint="cs"/>
          <w:szCs w:val="24"/>
          <w:rtl/>
        </w:rPr>
        <w:t>الف</w:t>
      </w:r>
      <w:r w:rsidR="006D4627" w:rsidRPr="00117ED8">
        <w:rPr>
          <w:rFonts w:cs="B Nazanin" w:hint="cs"/>
          <w:szCs w:val="24"/>
          <w:rtl/>
        </w:rPr>
        <w:t xml:space="preserve"> - </w:t>
      </w:r>
      <w:r w:rsidR="00CC54B2" w:rsidRPr="00117ED8">
        <w:rPr>
          <w:rFonts w:cs="B Nazanin" w:hint="cs"/>
          <w:szCs w:val="24"/>
          <w:rtl/>
        </w:rPr>
        <w:t>دفاتر امور اداري</w:t>
      </w:r>
    </w:p>
    <w:p w14:paraId="7313CFF8" w14:textId="77777777" w:rsidR="006D4627" w:rsidRPr="00117ED8" w:rsidRDefault="006D4627" w:rsidP="006D4627">
      <w:pPr>
        <w:rPr>
          <w:rFonts w:cs="B Nazanin"/>
          <w:szCs w:val="24"/>
          <w:rtl/>
        </w:rPr>
      </w:pPr>
      <w:r w:rsidRPr="00117ED8">
        <w:rPr>
          <w:rFonts w:cs="B Nazanin" w:hint="cs"/>
          <w:szCs w:val="24"/>
          <w:rtl/>
        </w:rPr>
        <w:t xml:space="preserve">ب - </w:t>
      </w:r>
      <w:r w:rsidR="00CC54B2" w:rsidRPr="00117ED8">
        <w:rPr>
          <w:rFonts w:cs="B Nazanin" w:hint="cs"/>
          <w:szCs w:val="24"/>
          <w:rtl/>
        </w:rPr>
        <w:t>بانك‌ها، شعب پست، تلگراف و تلفن</w:t>
      </w:r>
    </w:p>
    <w:p w14:paraId="5A1E5B32" w14:textId="77777777" w:rsidR="00CC54B2" w:rsidRPr="00117ED8" w:rsidRDefault="006D4627" w:rsidP="006D4627">
      <w:pPr>
        <w:rPr>
          <w:rFonts w:cs="B Nazanin"/>
          <w:szCs w:val="24"/>
          <w:rtl/>
        </w:rPr>
      </w:pPr>
      <w:r w:rsidRPr="00117ED8">
        <w:rPr>
          <w:rFonts w:cs="B Nazanin" w:hint="cs"/>
          <w:szCs w:val="24"/>
          <w:rtl/>
        </w:rPr>
        <w:t xml:space="preserve">پ - </w:t>
      </w:r>
      <w:r w:rsidR="00CC54B2" w:rsidRPr="00117ED8">
        <w:rPr>
          <w:rFonts w:cs="B Nazanin" w:hint="cs"/>
          <w:szCs w:val="24"/>
          <w:rtl/>
        </w:rPr>
        <w:t>آرايشگاه‌ها</w:t>
      </w:r>
    </w:p>
    <w:p w14:paraId="599D81FA" w14:textId="77777777" w:rsidR="00CC54B2" w:rsidRPr="00117ED8" w:rsidRDefault="006D4627" w:rsidP="006D4627">
      <w:pPr>
        <w:rPr>
          <w:rFonts w:cs="B Nazanin"/>
          <w:szCs w:val="24"/>
          <w:rtl/>
        </w:rPr>
      </w:pPr>
      <w:r w:rsidRPr="00117ED8">
        <w:rPr>
          <w:rFonts w:cs="B Nazanin" w:hint="cs"/>
          <w:szCs w:val="24"/>
          <w:rtl/>
        </w:rPr>
        <w:t xml:space="preserve">ت- </w:t>
      </w:r>
      <w:r w:rsidR="00CC54B2" w:rsidRPr="00117ED8">
        <w:rPr>
          <w:rFonts w:cs="B Nazanin" w:hint="cs"/>
          <w:szCs w:val="24"/>
          <w:rtl/>
        </w:rPr>
        <w:t>كلينيك‌ها و مطب‌هاي پزشكي كه بيمار در آنها به طور شبانه‌روزی بستري نمي‌شود</w:t>
      </w:r>
    </w:p>
    <w:p w14:paraId="0A90347B" w14:textId="77777777" w:rsidR="00CC54B2" w:rsidRPr="00117ED8" w:rsidRDefault="006D4627" w:rsidP="006D4627">
      <w:pPr>
        <w:rPr>
          <w:rFonts w:cs="B Nazanin"/>
          <w:szCs w:val="24"/>
          <w:rtl/>
        </w:rPr>
      </w:pPr>
      <w:r w:rsidRPr="00117ED8">
        <w:rPr>
          <w:rFonts w:cs="B Nazanin" w:hint="cs"/>
          <w:szCs w:val="24"/>
          <w:rtl/>
        </w:rPr>
        <w:t xml:space="preserve">ث- </w:t>
      </w:r>
      <w:r w:rsidR="00CC54B2" w:rsidRPr="00117ED8">
        <w:rPr>
          <w:rFonts w:cs="B Nazanin" w:hint="cs"/>
          <w:szCs w:val="24"/>
          <w:rtl/>
        </w:rPr>
        <w:t>آزمایشگاه‌ها و مراکز تشخیص طبی</w:t>
      </w:r>
    </w:p>
    <w:p w14:paraId="593A124C" w14:textId="77777777" w:rsidR="00CC54B2" w:rsidRPr="00117ED8" w:rsidRDefault="006D4627" w:rsidP="006D4627">
      <w:pPr>
        <w:rPr>
          <w:rFonts w:cs="B Nazanin"/>
          <w:szCs w:val="24"/>
          <w:rtl/>
        </w:rPr>
      </w:pPr>
      <w:r w:rsidRPr="00117ED8">
        <w:rPr>
          <w:rFonts w:cs="B Nazanin" w:hint="cs"/>
          <w:szCs w:val="24"/>
          <w:rtl/>
        </w:rPr>
        <w:t xml:space="preserve">ج- </w:t>
      </w:r>
      <w:r w:rsidR="00CC54B2" w:rsidRPr="00117ED8">
        <w:rPr>
          <w:rFonts w:cs="B Nazanin" w:hint="cs"/>
          <w:szCs w:val="24"/>
          <w:rtl/>
        </w:rPr>
        <w:t>نمايشگاه‌هاي اتومبيل</w:t>
      </w:r>
    </w:p>
    <w:p w14:paraId="23DCCF9E" w14:textId="77777777" w:rsidR="00CC54B2" w:rsidRPr="00117ED8" w:rsidRDefault="006D4627" w:rsidP="006D4627">
      <w:pPr>
        <w:rPr>
          <w:rFonts w:cs="B Nazanin"/>
          <w:szCs w:val="24"/>
          <w:rtl/>
        </w:rPr>
      </w:pPr>
      <w:r w:rsidRPr="00117ED8">
        <w:rPr>
          <w:rFonts w:cs="B Nazanin" w:hint="cs"/>
          <w:szCs w:val="24"/>
          <w:rtl/>
        </w:rPr>
        <w:t xml:space="preserve">چ- </w:t>
      </w:r>
      <w:r w:rsidR="00CC54B2" w:rsidRPr="00117ED8">
        <w:rPr>
          <w:rFonts w:cs="B Nazanin" w:hint="cs"/>
          <w:szCs w:val="24"/>
          <w:rtl/>
        </w:rPr>
        <w:t>مغازه‌هاي كپي و پرينت</w:t>
      </w:r>
    </w:p>
    <w:p w14:paraId="6915AA5A" w14:textId="77777777" w:rsidR="00CC54B2" w:rsidRPr="00117ED8" w:rsidRDefault="006D4627" w:rsidP="006D4627">
      <w:pPr>
        <w:rPr>
          <w:rFonts w:cs="B Nazanin"/>
          <w:szCs w:val="24"/>
          <w:rtl/>
        </w:rPr>
      </w:pPr>
      <w:r w:rsidRPr="00117ED8">
        <w:rPr>
          <w:rFonts w:cs="B Nazanin" w:hint="cs"/>
          <w:szCs w:val="24"/>
          <w:rtl/>
        </w:rPr>
        <w:t xml:space="preserve">ح- </w:t>
      </w:r>
      <w:r w:rsidR="00CC54B2" w:rsidRPr="00117ED8">
        <w:rPr>
          <w:rFonts w:cs="B Nazanin" w:hint="cs"/>
          <w:szCs w:val="24"/>
          <w:rtl/>
        </w:rPr>
        <w:t>دفاتر و شركت‌هاي خدمات حرفه‌اي (نظير مهندسي، معماري و غيره)</w:t>
      </w:r>
    </w:p>
    <w:p w14:paraId="7F35233F" w14:textId="77777777" w:rsidR="00CC54B2" w:rsidRPr="00117ED8" w:rsidRDefault="006D4627" w:rsidP="006D4627">
      <w:pPr>
        <w:rPr>
          <w:rFonts w:cs="B Nazanin"/>
          <w:szCs w:val="24"/>
          <w:rtl/>
        </w:rPr>
      </w:pPr>
      <w:r w:rsidRPr="00117ED8">
        <w:rPr>
          <w:rFonts w:cs="B Nazanin" w:hint="cs"/>
          <w:szCs w:val="24"/>
          <w:rtl/>
        </w:rPr>
        <w:t xml:space="preserve">خ- </w:t>
      </w:r>
      <w:r w:rsidR="00CC54B2" w:rsidRPr="00117ED8">
        <w:rPr>
          <w:rFonts w:cs="B Nazanin" w:hint="cs"/>
          <w:szCs w:val="24"/>
          <w:rtl/>
        </w:rPr>
        <w:t>ايستگاه‌هاي راديو و تلويزيون</w:t>
      </w:r>
    </w:p>
    <w:p w14:paraId="34961EF3" w14:textId="77777777" w:rsidR="00CC54B2" w:rsidRPr="00117ED8" w:rsidRDefault="006D4627" w:rsidP="006D4627">
      <w:pPr>
        <w:rPr>
          <w:rFonts w:cs="B Nazanin"/>
          <w:szCs w:val="24"/>
          <w:rtl/>
        </w:rPr>
      </w:pPr>
      <w:r w:rsidRPr="00117ED8">
        <w:rPr>
          <w:rFonts w:cs="B Nazanin" w:hint="cs"/>
          <w:szCs w:val="24"/>
          <w:rtl/>
        </w:rPr>
        <w:t xml:space="preserve">د- </w:t>
      </w:r>
      <w:r w:rsidR="00CC54B2" w:rsidRPr="00117ED8">
        <w:rPr>
          <w:rFonts w:cs="B Nazanin" w:hint="cs"/>
          <w:szCs w:val="24"/>
          <w:rtl/>
        </w:rPr>
        <w:t>مراكز آموزشي بالاتر از دبيرستان</w:t>
      </w:r>
    </w:p>
    <w:p w14:paraId="7E2E1BE0" w14:textId="77777777" w:rsidR="00CC54B2" w:rsidRPr="00117ED8" w:rsidRDefault="006D4627" w:rsidP="006D4627">
      <w:pPr>
        <w:rPr>
          <w:rFonts w:cs="B Nazanin"/>
          <w:szCs w:val="24"/>
          <w:rtl/>
        </w:rPr>
      </w:pPr>
      <w:r w:rsidRPr="00117ED8">
        <w:rPr>
          <w:rFonts w:cs="B Nazanin" w:hint="cs"/>
          <w:szCs w:val="24"/>
          <w:rtl/>
        </w:rPr>
        <w:t xml:space="preserve">ذ- </w:t>
      </w:r>
      <w:r w:rsidR="00CC54B2" w:rsidRPr="00117ED8">
        <w:rPr>
          <w:rFonts w:cs="B Nazanin" w:hint="cs"/>
          <w:szCs w:val="24"/>
          <w:rtl/>
        </w:rPr>
        <w:t>آزمايشگاه‌هاي تحقيقاتي يا كنترل كيفيت</w:t>
      </w:r>
    </w:p>
    <w:p w14:paraId="49F06B24" w14:textId="77777777" w:rsidR="00CC54B2" w:rsidRPr="00117ED8" w:rsidRDefault="006D4627" w:rsidP="006D4627">
      <w:pPr>
        <w:rPr>
          <w:rFonts w:cs="B Nazanin"/>
          <w:szCs w:val="24"/>
          <w:rtl/>
        </w:rPr>
      </w:pPr>
      <w:r w:rsidRPr="00117ED8">
        <w:rPr>
          <w:rFonts w:cs="B Nazanin" w:hint="cs"/>
          <w:szCs w:val="24"/>
          <w:rtl/>
        </w:rPr>
        <w:t xml:space="preserve">ر- </w:t>
      </w:r>
      <w:r w:rsidR="00CC54B2" w:rsidRPr="00117ED8">
        <w:rPr>
          <w:rFonts w:cs="B Nazanin" w:hint="cs"/>
          <w:szCs w:val="24"/>
          <w:rtl/>
        </w:rPr>
        <w:t>ايستگاه‌هاي نيروهاي انتظامي و آتش‌نشاني</w:t>
      </w:r>
    </w:p>
    <w:p w14:paraId="274B2D34" w14:textId="77777777" w:rsidR="00CC54B2" w:rsidRPr="00117ED8" w:rsidRDefault="006D4627" w:rsidP="006D4627">
      <w:pPr>
        <w:rPr>
          <w:rFonts w:cs="B Nazanin"/>
          <w:szCs w:val="24"/>
          <w:rtl/>
        </w:rPr>
      </w:pPr>
      <w:r w:rsidRPr="00117ED8">
        <w:rPr>
          <w:rFonts w:cs="B Nazanin" w:hint="cs"/>
          <w:szCs w:val="24"/>
          <w:rtl/>
        </w:rPr>
        <w:lastRenderedPageBreak/>
        <w:t xml:space="preserve">ز- </w:t>
      </w:r>
      <w:r w:rsidR="00CC54B2" w:rsidRPr="00117ED8">
        <w:rPr>
          <w:rFonts w:cs="B Nazanin" w:hint="cs"/>
          <w:szCs w:val="24"/>
          <w:rtl/>
        </w:rPr>
        <w:t>ماشین‌شویی‌ها</w:t>
      </w:r>
    </w:p>
    <w:p w14:paraId="0A11F7AA" w14:textId="77777777" w:rsidR="00CC54B2" w:rsidRPr="00117ED8" w:rsidRDefault="006D4627" w:rsidP="006D4627">
      <w:pPr>
        <w:rPr>
          <w:rFonts w:cs="B Nazanin"/>
          <w:szCs w:val="24"/>
          <w:rtl/>
        </w:rPr>
      </w:pPr>
      <w:r w:rsidRPr="00117ED8">
        <w:rPr>
          <w:rFonts w:cs="B Nazanin" w:hint="cs"/>
          <w:szCs w:val="24"/>
          <w:rtl/>
        </w:rPr>
        <w:t xml:space="preserve">ژ- </w:t>
      </w:r>
      <w:r w:rsidR="00CC54B2" w:rsidRPr="00117ED8">
        <w:rPr>
          <w:rFonts w:cs="B Nazanin" w:hint="cs"/>
          <w:szCs w:val="24"/>
          <w:rtl/>
        </w:rPr>
        <w:t>كلينيك‌هاي دامپزشكي</w:t>
      </w:r>
    </w:p>
    <w:p w14:paraId="6E56EB14" w14:textId="77777777" w:rsidR="00CC54B2" w:rsidRPr="00117ED8" w:rsidRDefault="006D4627" w:rsidP="006D4627">
      <w:pPr>
        <w:rPr>
          <w:rFonts w:cs="B Nazanin"/>
          <w:szCs w:val="24"/>
          <w:rtl/>
        </w:rPr>
      </w:pPr>
      <w:r w:rsidRPr="00117ED8">
        <w:rPr>
          <w:rFonts w:cs="B Nazanin" w:hint="cs"/>
          <w:szCs w:val="24"/>
          <w:rtl/>
        </w:rPr>
        <w:t xml:space="preserve">س- </w:t>
      </w:r>
      <w:r w:rsidR="00CC54B2" w:rsidRPr="00117ED8">
        <w:rPr>
          <w:rFonts w:cs="B Nazanin" w:hint="cs"/>
          <w:szCs w:val="24"/>
          <w:rtl/>
        </w:rPr>
        <w:t>برج‌هاي كنترل ترافيك هوايي</w:t>
      </w:r>
    </w:p>
    <w:p w14:paraId="1785528F" w14:textId="77777777" w:rsidR="002136CB" w:rsidRPr="00DA1D37" w:rsidRDefault="00D50868" w:rsidP="002136CB">
      <w:pPr>
        <w:pStyle w:val="Heading3"/>
        <w:rPr>
          <w:rFonts w:cs="B Nazanin"/>
          <w:sz w:val="28"/>
          <w:szCs w:val="28"/>
          <w:rtl/>
        </w:rPr>
      </w:pPr>
      <w:bookmarkStart w:id="20" w:name="_Toc350159531"/>
      <w:r w:rsidRPr="00DA1D37">
        <w:rPr>
          <w:rFonts w:cs="B Nazanin" w:hint="cs"/>
          <w:sz w:val="28"/>
          <w:szCs w:val="28"/>
          <w:rtl/>
        </w:rPr>
        <w:t>3-2-2-6</w:t>
      </w:r>
      <w:r w:rsidR="002136CB" w:rsidRPr="00DA1D37">
        <w:rPr>
          <w:rFonts w:cs="B Nazanin" w:hint="cs"/>
          <w:sz w:val="28"/>
          <w:szCs w:val="28"/>
          <w:rtl/>
        </w:rPr>
        <w:t xml:space="preserve"> </w:t>
      </w:r>
      <w:r w:rsidR="00C04B77">
        <w:rPr>
          <w:rFonts w:cs="B Nazanin" w:hint="cs"/>
          <w:sz w:val="28"/>
          <w:szCs w:val="28"/>
          <w:rtl/>
        </w:rPr>
        <w:t>تصرف‌ها</w:t>
      </w:r>
      <w:r w:rsidR="002136CB" w:rsidRPr="00DA1D37">
        <w:rPr>
          <w:rFonts w:cs="B Nazanin" w:hint="cs"/>
          <w:sz w:val="28"/>
          <w:szCs w:val="28"/>
          <w:rtl/>
        </w:rPr>
        <w:t>ي كسبي/ تجاري (ک)</w:t>
      </w:r>
      <w:bookmarkEnd w:id="20"/>
    </w:p>
    <w:p w14:paraId="70BCE7D3" w14:textId="77777777" w:rsidR="002136CB" w:rsidRPr="00117ED8" w:rsidRDefault="002136CB" w:rsidP="002136CB">
      <w:pPr>
        <w:rPr>
          <w:rFonts w:cs="B Nazanin"/>
          <w:szCs w:val="24"/>
          <w:rtl/>
        </w:rPr>
      </w:pPr>
      <w:r w:rsidRPr="00117ED8">
        <w:rPr>
          <w:rFonts w:cs="B Nazanin" w:hint="cs"/>
          <w:szCs w:val="24"/>
          <w:rtl/>
        </w:rPr>
        <w:t>هر بنا يا بخشي از بنا كه از آن براي نمايش و فروش كالا استفاده مي‌شود و مقاديري كالا نيز براي فروش به مشتريان در آن انبار شده است. از جمله مهم‌ترین بناهاي با تصرف كسبي/ تجاري عبارت است از:</w:t>
      </w:r>
    </w:p>
    <w:p w14:paraId="1A168C7B" w14:textId="77777777" w:rsidR="002B7D80" w:rsidRPr="00117ED8" w:rsidRDefault="007E2EEB" w:rsidP="006D4627">
      <w:pPr>
        <w:rPr>
          <w:rFonts w:cs="B Nazanin"/>
          <w:szCs w:val="24"/>
          <w:rtl/>
        </w:rPr>
      </w:pPr>
      <w:r w:rsidRPr="00117ED8">
        <w:rPr>
          <w:rFonts w:cs="B Nazanin" w:hint="cs"/>
          <w:szCs w:val="24"/>
          <w:rtl/>
        </w:rPr>
        <w:t>الف</w:t>
      </w:r>
      <w:r w:rsidR="006D4627" w:rsidRPr="00117ED8">
        <w:rPr>
          <w:rFonts w:cs="B Nazanin" w:hint="cs"/>
          <w:szCs w:val="24"/>
          <w:rtl/>
        </w:rPr>
        <w:t xml:space="preserve"> - </w:t>
      </w:r>
      <w:r w:rsidR="002B7D80" w:rsidRPr="00117ED8">
        <w:rPr>
          <w:rFonts w:cs="B Nazanin" w:hint="cs"/>
          <w:szCs w:val="24"/>
          <w:rtl/>
        </w:rPr>
        <w:t>فروشگاه‌ها و مغازه‌ها</w:t>
      </w:r>
    </w:p>
    <w:p w14:paraId="6E1803DA" w14:textId="77777777" w:rsidR="002B7D80" w:rsidRPr="00117ED8" w:rsidRDefault="006D4627" w:rsidP="006D4627">
      <w:pPr>
        <w:rPr>
          <w:rFonts w:cs="B Nazanin"/>
          <w:szCs w:val="24"/>
          <w:rtl/>
        </w:rPr>
      </w:pPr>
      <w:r w:rsidRPr="00117ED8">
        <w:rPr>
          <w:rFonts w:cs="B Nazanin" w:hint="cs"/>
          <w:szCs w:val="24"/>
          <w:rtl/>
        </w:rPr>
        <w:t xml:space="preserve">ب- </w:t>
      </w:r>
      <w:r w:rsidR="002B7D80" w:rsidRPr="00117ED8">
        <w:rPr>
          <w:rFonts w:cs="B Nazanin" w:hint="cs"/>
          <w:szCs w:val="24"/>
          <w:rtl/>
        </w:rPr>
        <w:t>سالن‌ها و ميادين فروش</w:t>
      </w:r>
    </w:p>
    <w:p w14:paraId="2A58B2BD" w14:textId="77777777" w:rsidR="002B7D80" w:rsidRPr="00117ED8" w:rsidRDefault="006D4627" w:rsidP="006D4627">
      <w:pPr>
        <w:rPr>
          <w:rFonts w:cs="B Nazanin"/>
          <w:szCs w:val="24"/>
          <w:rtl/>
        </w:rPr>
      </w:pPr>
      <w:r w:rsidRPr="00117ED8">
        <w:rPr>
          <w:rFonts w:cs="B Nazanin" w:hint="cs"/>
          <w:szCs w:val="24"/>
          <w:rtl/>
        </w:rPr>
        <w:t xml:space="preserve">پ- </w:t>
      </w:r>
      <w:r w:rsidR="002B7D80" w:rsidRPr="00117ED8">
        <w:rPr>
          <w:rFonts w:cs="B Nazanin" w:hint="cs"/>
          <w:szCs w:val="24"/>
          <w:rtl/>
        </w:rPr>
        <w:t>بازارها و بازارچه‌ها</w:t>
      </w:r>
    </w:p>
    <w:p w14:paraId="27CDCFE8" w14:textId="77777777" w:rsidR="002B7D80" w:rsidRPr="00117ED8" w:rsidRDefault="006D4627" w:rsidP="006D4627">
      <w:pPr>
        <w:rPr>
          <w:rFonts w:cs="B Nazanin"/>
          <w:szCs w:val="24"/>
          <w:rtl/>
        </w:rPr>
      </w:pPr>
      <w:r w:rsidRPr="00117ED8">
        <w:rPr>
          <w:rFonts w:cs="B Nazanin" w:hint="cs"/>
          <w:szCs w:val="24"/>
          <w:rtl/>
        </w:rPr>
        <w:t xml:space="preserve">ت- </w:t>
      </w:r>
      <w:r w:rsidR="002B7D80" w:rsidRPr="00117ED8">
        <w:rPr>
          <w:rFonts w:cs="B Nazanin" w:hint="cs"/>
          <w:szCs w:val="24"/>
          <w:rtl/>
        </w:rPr>
        <w:t>عمده‌فروشي‌ها</w:t>
      </w:r>
    </w:p>
    <w:p w14:paraId="1DADC98E" w14:textId="77777777" w:rsidR="002B7D80" w:rsidRPr="00117ED8" w:rsidRDefault="006D4627" w:rsidP="006D4627">
      <w:pPr>
        <w:rPr>
          <w:rFonts w:cs="B Nazanin"/>
          <w:szCs w:val="24"/>
          <w:rtl/>
        </w:rPr>
      </w:pPr>
      <w:r w:rsidRPr="00117ED8">
        <w:rPr>
          <w:rFonts w:cs="B Nazanin" w:hint="cs"/>
          <w:szCs w:val="24"/>
          <w:rtl/>
        </w:rPr>
        <w:t xml:space="preserve">ث- </w:t>
      </w:r>
      <w:r w:rsidR="002B7D80" w:rsidRPr="00117ED8">
        <w:rPr>
          <w:rFonts w:cs="B Nazanin" w:hint="cs"/>
          <w:szCs w:val="24"/>
          <w:rtl/>
        </w:rPr>
        <w:t>داروخانه‌ها</w:t>
      </w:r>
    </w:p>
    <w:p w14:paraId="2F1A10FF" w14:textId="77777777" w:rsidR="002136CB" w:rsidRPr="00DA1D37" w:rsidRDefault="00D50868" w:rsidP="002136CB">
      <w:pPr>
        <w:pStyle w:val="Heading3"/>
        <w:rPr>
          <w:rStyle w:val="Heading3Char1"/>
          <w:rFonts w:cs="B Nazanin"/>
          <w:b/>
          <w:bCs/>
          <w:sz w:val="28"/>
          <w:szCs w:val="28"/>
          <w:rtl/>
        </w:rPr>
      </w:pPr>
      <w:bookmarkStart w:id="21" w:name="_Toc350159532"/>
      <w:r w:rsidRPr="00DA1D37">
        <w:rPr>
          <w:rStyle w:val="Heading3Char1"/>
          <w:rFonts w:cs="B Nazanin" w:hint="cs"/>
          <w:b/>
          <w:bCs/>
          <w:sz w:val="28"/>
          <w:szCs w:val="28"/>
          <w:rtl/>
        </w:rPr>
        <w:t>3-2-2-7</w:t>
      </w:r>
      <w:r w:rsidR="002136CB" w:rsidRPr="00DA1D37">
        <w:rPr>
          <w:rStyle w:val="Heading3Char1"/>
          <w:rFonts w:cs="B Nazanin" w:hint="cs"/>
          <w:b/>
          <w:bCs/>
          <w:sz w:val="28"/>
          <w:szCs w:val="28"/>
          <w:rtl/>
        </w:rPr>
        <w:t xml:space="preserve"> </w:t>
      </w:r>
      <w:r w:rsidR="00C04B77">
        <w:rPr>
          <w:rStyle w:val="Heading3Char1"/>
          <w:rFonts w:cs="B Nazanin" w:hint="cs"/>
          <w:b/>
          <w:bCs/>
          <w:sz w:val="28"/>
          <w:szCs w:val="28"/>
          <w:rtl/>
        </w:rPr>
        <w:t>تصرف‌ها</w:t>
      </w:r>
      <w:r w:rsidR="002136CB" w:rsidRPr="00DA1D37">
        <w:rPr>
          <w:rStyle w:val="Heading3Char1"/>
          <w:rFonts w:cs="B Nazanin" w:hint="cs"/>
          <w:b/>
          <w:bCs/>
          <w:sz w:val="28"/>
          <w:szCs w:val="28"/>
          <w:rtl/>
        </w:rPr>
        <w:t>ي صنعتي (ص)</w:t>
      </w:r>
      <w:bookmarkEnd w:id="21"/>
    </w:p>
    <w:p w14:paraId="160ADA42" w14:textId="77777777" w:rsidR="002136CB" w:rsidRPr="00117ED8" w:rsidRDefault="002136CB" w:rsidP="002136CB">
      <w:pPr>
        <w:rPr>
          <w:rFonts w:cs="B Nazanin"/>
          <w:szCs w:val="24"/>
          <w:rtl/>
        </w:rPr>
      </w:pPr>
      <w:r w:rsidRPr="00117ED8">
        <w:rPr>
          <w:rFonts w:cs="B Nazanin" w:hint="cs"/>
          <w:szCs w:val="24"/>
          <w:rtl/>
        </w:rPr>
        <w:t xml:space="preserve">هر بنا يا بخشي از بنا كه از آن براي ساخت، مونتاژ، توليد، بسته‌بندي، تعمير يا فرآیندهای مربوط به تولید استفاده شود، به شرطی که جزو </w:t>
      </w:r>
      <w:r w:rsidR="00C04B77">
        <w:rPr>
          <w:rFonts w:cs="B Nazanin" w:hint="cs"/>
          <w:szCs w:val="24"/>
          <w:rtl/>
        </w:rPr>
        <w:t>تصرف‌ها</w:t>
      </w:r>
      <w:r w:rsidRPr="00117ED8">
        <w:rPr>
          <w:rFonts w:cs="B Nazanin" w:hint="cs"/>
          <w:szCs w:val="24"/>
          <w:rtl/>
        </w:rPr>
        <w:t xml:space="preserve">ي مخاطره‌آمیز نباشد، داراي تصرف صنعتي شناخته مي‌شود. </w:t>
      </w:r>
      <w:r w:rsidR="00C04B77">
        <w:rPr>
          <w:rFonts w:cs="B Nazanin" w:hint="cs"/>
          <w:szCs w:val="24"/>
          <w:rtl/>
        </w:rPr>
        <w:t>تصرف‌ها</w:t>
      </w:r>
      <w:r w:rsidRPr="00117ED8">
        <w:rPr>
          <w:rFonts w:cs="B Nazanin" w:hint="cs"/>
          <w:szCs w:val="24"/>
          <w:rtl/>
        </w:rPr>
        <w:t>ي صنعتي به دو گروه (ص ‌‌ـ1) و (ص ‌ـ2)، به شرح زیر، تقسيم مي‌شوند:</w:t>
      </w:r>
    </w:p>
    <w:p w14:paraId="3963E4BA" w14:textId="77777777" w:rsidR="002136CB" w:rsidRPr="00DA1D37" w:rsidRDefault="00D50868" w:rsidP="006D4627">
      <w:pPr>
        <w:pStyle w:val="Heading4"/>
        <w:rPr>
          <w:rFonts w:cs="B Nazanin"/>
          <w:sz w:val="24"/>
          <w:rtl/>
        </w:rPr>
      </w:pPr>
      <w:r w:rsidRPr="00DA1D37">
        <w:rPr>
          <w:rFonts w:cs="B Nazanin" w:hint="cs"/>
          <w:sz w:val="24"/>
          <w:rtl/>
        </w:rPr>
        <w:t>3-2-2-7-1</w:t>
      </w:r>
      <w:r w:rsidR="002136CB" w:rsidRPr="00DA1D37">
        <w:rPr>
          <w:rFonts w:cs="B Nazanin" w:hint="cs"/>
          <w:sz w:val="24"/>
          <w:rtl/>
        </w:rPr>
        <w:t xml:space="preserve"> گروه ص</w:t>
      </w:r>
      <w:r w:rsidR="006D4627" w:rsidRPr="00DA1D37">
        <w:rPr>
          <w:rFonts w:cs="B Nazanin" w:hint="cs"/>
          <w:sz w:val="24"/>
          <w:rtl/>
        </w:rPr>
        <w:t>-1</w:t>
      </w:r>
      <w:r w:rsidR="002136CB" w:rsidRPr="00DA1D37">
        <w:rPr>
          <w:rFonts w:cs="B Nazanin" w:hint="cs"/>
          <w:sz w:val="24"/>
          <w:rtl/>
        </w:rPr>
        <w:t xml:space="preserve">: </w:t>
      </w:r>
      <w:r w:rsidR="00C04B77">
        <w:rPr>
          <w:rFonts w:cs="B Nazanin" w:hint="cs"/>
          <w:sz w:val="24"/>
          <w:rtl/>
        </w:rPr>
        <w:t>تصرف‌ها</w:t>
      </w:r>
      <w:r w:rsidR="002136CB" w:rsidRPr="00DA1D37">
        <w:rPr>
          <w:rFonts w:cs="B Nazanin" w:hint="cs"/>
          <w:sz w:val="24"/>
          <w:rtl/>
        </w:rPr>
        <w:t>ي صنعتی ميان خطر</w:t>
      </w:r>
    </w:p>
    <w:p w14:paraId="484A89BD" w14:textId="77777777" w:rsidR="002136CB" w:rsidRPr="00117ED8" w:rsidRDefault="002136CB" w:rsidP="002136CB">
      <w:pPr>
        <w:spacing w:after="0"/>
        <w:rPr>
          <w:rFonts w:cs="B Nazanin"/>
          <w:szCs w:val="24"/>
          <w:rtl/>
        </w:rPr>
      </w:pPr>
      <w:r w:rsidRPr="00117ED8">
        <w:rPr>
          <w:rFonts w:cs="B Nazanin" w:hint="cs"/>
          <w:szCs w:val="24"/>
          <w:rtl/>
        </w:rPr>
        <w:t>كاربري‌هاي صنعتي كه جزو گروه كم‌خطر نباشند، جزو گروه ص‌‌ـ1 قرار دارند،</w:t>
      </w:r>
      <w:r w:rsidR="00F04928">
        <w:rPr>
          <w:rFonts w:cs="B Nazanin" w:hint="cs"/>
          <w:szCs w:val="24"/>
          <w:rtl/>
        </w:rPr>
        <w:t xml:space="preserve"> </w:t>
      </w:r>
      <w:r w:rsidRPr="00117ED8">
        <w:rPr>
          <w:rFonts w:cs="B Nazanin" w:hint="cs"/>
          <w:szCs w:val="24"/>
          <w:rtl/>
        </w:rPr>
        <w:t>از جمله صنایع زير:</w:t>
      </w:r>
    </w:p>
    <w:p w14:paraId="6E92ED27" w14:textId="77777777" w:rsidR="002136CB" w:rsidRPr="00117ED8" w:rsidRDefault="002136CB" w:rsidP="004401BE">
      <w:pPr>
        <w:rPr>
          <w:rFonts w:cs="B Nazanin"/>
          <w:szCs w:val="24"/>
          <w:rtl/>
        </w:rPr>
      </w:pPr>
      <w:r w:rsidRPr="00117ED8">
        <w:rPr>
          <w:rFonts w:cs="B Nazanin" w:hint="cs"/>
          <w:szCs w:val="24"/>
          <w:rtl/>
        </w:rPr>
        <w:t>صنايع الكترونيك و قطعات برقی، توليد لامپ، وسايل ورزشي، خودرو و سایر وسايل نقليه موتوري، دوچرخه‌سازي، تولید انواع قايق،</w:t>
      </w:r>
      <w:r w:rsidR="004401BE">
        <w:rPr>
          <w:rFonts w:cs="B Nazanin" w:hint="cs"/>
          <w:szCs w:val="24"/>
          <w:rtl/>
        </w:rPr>
        <w:t xml:space="preserve"> </w:t>
      </w:r>
      <w:r w:rsidRPr="00117ED8">
        <w:rPr>
          <w:rFonts w:cs="B Nazanin" w:hint="cs"/>
          <w:szCs w:val="24"/>
          <w:rtl/>
        </w:rPr>
        <w:t>ماشين‌هاي اداري، تجهيزات عكاسي و فيلم‌برداري، فرش و موكت، پوشاك، مبلمان و روكش مبلمان، خشكشويي‌ها، ماشين‌هاي ساختماني و كشاورزي، صنایع هواپيمايي، توليد حشره‌كش، صنايع شوينده، صنايع غذايي، پخت نان و شيريني، تولید محصولات از جنس بوته و گياهان خشك، محصولات از جنس كنف، صنايع چرم، صنایع ماشین‌سازی، خراطی و فرزکاری چوب، فيلم‌برداري تلويزيوني و تصاوير متحرك (بدون تماشاچي)، كالاي نوري، صنايع كاغذ، صنايع پلاستيك، صنایع چاپ، ماشين‌هاي تفريحي، كوره‌هاي سوزاندن زباله،‌ توليد كفش، نساجي‌ها، دخانيات، صنايع چوب و كابينت.</w:t>
      </w:r>
    </w:p>
    <w:p w14:paraId="15A0D4AD" w14:textId="77777777" w:rsidR="002136CB" w:rsidRPr="00117ED8" w:rsidRDefault="00D50868" w:rsidP="006D4627">
      <w:pPr>
        <w:pStyle w:val="Heading4"/>
        <w:rPr>
          <w:rFonts w:cs="B Nazanin"/>
          <w:sz w:val="24"/>
          <w:rtl/>
        </w:rPr>
      </w:pPr>
      <w:r w:rsidRPr="00117ED8">
        <w:rPr>
          <w:rFonts w:cs="B Nazanin" w:hint="cs"/>
          <w:sz w:val="24"/>
          <w:rtl/>
        </w:rPr>
        <w:t>3-2-2-7-2</w:t>
      </w:r>
      <w:r w:rsidR="002136CB" w:rsidRPr="00117ED8">
        <w:rPr>
          <w:rFonts w:cs="B Nazanin" w:hint="cs"/>
          <w:sz w:val="24"/>
          <w:rtl/>
        </w:rPr>
        <w:t xml:space="preserve"> گروه ص</w:t>
      </w:r>
      <w:r w:rsidR="006D4627" w:rsidRPr="00117ED8">
        <w:rPr>
          <w:rFonts w:cs="B Nazanin" w:hint="cs"/>
          <w:sz w:val="24"/>
          <w:rtl/>
        </w:rPr>
        <w:t>-2</w:t>
      </w:r>
      <w:r w:rsidR="002136CB" w:rsidRPr="00117ED8">
        <w:rPr>
          <w:rFonts w:cs="B Nazanin" w:hint="cs"/>
          <w:sz w:val="24"/>
          <w:rtl/>
        </w:rPr>
        <w:t xml:space="preserve">: </w:t>
      </w:r>
      <w:r w:rsidR="00C04B77">
        <w:rPr>
          <w:rFonts w:cs="B Nazanin" w:hint="cs"/>
          <w:sz w:val="24"/>
          <w:rtl/>
        </w:rPr>
        <w:t>تصرف‌ها</w:t>
      </w:r>
      <w:r w:rsidR="002136CB" w:rsidRPr="00117ED8">
        <w:rPr>
          <w:rFonts w:cs="B Nazanin" w:hint="cs"/>
          <w:sz w:val="24"/>
          <w:rtl/>
        </w:rPr>
        <w:t>ي صنعتی كم‌خطر</w:t>
      </w:r>
    </w:p>
    <w:p w14:paraId="560BACB7" w14:textId="77777777" w:rsidR="002136CB" w:rsidRPr="00117ED8" w:rsidRDefault="002136CB" w:rsidP="002136CB">
      <w:pPr>
        <w:rPr>
          <w:rFonts w:cs="B Nazanin"/>
          <w:szCs w:val="24"/>
          <w:rtl/>
        </w:rPr>
      </w:pPr>
      <w:r w:rsidRPr="00117ED8">
        <w:rPr>
          <w:rFonts w:cs="B Nazanin" w:hint="cs"/>
          <w:szCs w:val="24"/>
          <w:rtl/>
        </w:rPr>
        <w:t>كاربري‌هاي صنعتي براي توليد و ساخت كالاي غير قابل سوختن كه در فرآيندهاي توليد، كارهاي تكميلي و بسته‌بندي، با هيچ گونه خطر آتش‌سوزي همراه نيستند، تحت گروه (ص‌ ـ2) دسته‌بندي مي‌شوند. از جمله موارد زير:</w:t>
      </w:r>
    </w:p>
    <w:p w14:paraId="18EDC758" w14:textId="77777777" w:rsidR="002136CB" w:rsidRPr="00117ED8" w:rsidRDefault="002136CB" w:rsidP="002136CB">
      <w:pPr>
        <w:rPr>
          <w:rFonts w:cs="B Nazanin"/>
          <w:szCs w:val="24"/>
          <w:rtl/>
        </w:rPr>
      </w:pPr>
      <w:r w:rsidRPr="00117ED8">
        <w:rPr>
          <w:rFonts w:cs="B Nazanin" w:hint="cs"/>
          <w:szCs w:val="24"/>
          <w:rtl/>
        </w:rPr>
        <w:t>مصالح بنايي مانند آجر، محصولات سراميكي، گداز فلزات، محصولات شيشه، گچ، يخ، محصولات فلزي (ساخت و شكل‌دهي)، نوشابه‌هاي غير الكلي.</w:t>
      </w:r>
    </w:p>
    <w:p w14:paraId="75052CCB" w14:textId="77777777" w:rsidR="002136CB" w:rsidRPr="006368DA" w:rsidRDefault="00D50868" w:rsidP="006368DA">
      <w:pPr>
        <w:pStyle w:val="Heading3"/>
        <w:rPr>
          <w:rFonts w:cs="B Nazanin"/>
          <w:sz w:val="28"/>
          <w:szCs w:val="28"/>
          <w:rtl/>
        </w:rPr>
      </w:pPr>
      <w:bookmarkStart w:id="22" w:name="_Toc350159533"/>
      <w:r w:rsidRPr="006368DA">
        <w:rPr>
          <w:rFonts w:cs="B Nazanin" w:hint="cs"/>
          <w:sz w:val="28"/>
          <w:szCs w:val="28"/>
          <w:rtl/>
          <w:lang w:bidi="fa-IR"/>
        </w:rPr>
        <w:t>3-2-2-8</w:t>
      </w:r>
      <w:r w:rsidR="002136CB" w:rsidRPr="006368DA">
        <w:rPr>
          <w:rFonts w:cs="B Nazanin" w:hint="cs"/>
          <w:sz w:val="28"/>
          <w:szCs w:val="28"/>
          <w:rtl/>
          <w:lang w:bidi="fa-IR"/>
        </w:rPr>
        <w:t xml:space="preserve"> </w:t>
      </w:r>
      <w:r w:rsidR="00C04B77">
        <w:rPr>
          <w:rFonts w:cs="B Nazanin" w:hint="cs"/>
          <w:sz w:val="28"/>
          <w:szCs w:val="28"/>
          <w:rtl/>
        </w:rPr>
        <w:t>تصرف‌ها</w:t>
      </w:r>
      <w:r w:rsidR="002136CB" w:rsidRPr="006368DA">
        <w:rPr>
          <w:rFonts w:cs="B Nazanin" w:hint="cs"/>
          <w:sz w:val="28"/>
          <w:szCs w:val="28"/>
          <w:rtl/>
        </w:rPr>
        <w:t>ي انباري (ن)</w:t>
      </w:r>
      <w:bookmarkEnd w:id="22"/>
    </w:p>
    <w:p w14:paraId="62945FEE" w14:textId="77777777" w:rsidR="002136CB" w:rsidRPr="00117ED8" w:rsidRDefault="002136CB" w:rsidP="002136CB">
      <w:pPr>
        <w:rPr>
          <w:rFonts w:cs="B Nazanin"/>
          <w:szCs w:val="24"/>
          <w:rtl/>
        </w:rPr>
      </w:pPr>
      <w:r w:rsidRPr="00117ED8">
        <w:rPr>
          <w:rFonts w:cs="B Nazanin" w:hint="cs"/>
          <w:szCs w:val="24"/>
          <w:rtl/>
        </w:rPr>
        <w:t xml:space="preserve">هر بنا يا بخشي از بنا كه براي انبار كردن استفاده شود، به شرطی که جزو </w:t>
      </w:r>
      <w:r w:rsidR="00C04B77">
        <w:rPr>
          <w:rFonts w:cs="B Nazanin" w:hint="cs"/>
          <w:szCs w:val="24"/>
          <w:rtl/>
        </w:rPr>
        <w:t>تصرف‌ها</w:t>
      </w:r>
      <w:r w:rsidRPr="00117ED8">
        <w:rPr>
          <w:rFonts w:cs="B Nazanin" w:hint="cs"/>
          <w:szCs w:val="24"/>
          <w:rtl/>
        </w:rPr>
        <w:t xml:space="preserve">ي مخاطره‌آمیز نباشد، ‌جزو تصرف انباري قرار مي‌گيرد. </w:t>
      </w:r>
      <w:r w:rsidR="00C04B77">
        <w:rPr>
          <w:rFonts w:cs="B Nazanin" w:hint="cs"/>
          <w:szCs w:val="24"/>
          <w:rtl/>
        </w:rPr>
        <w:t>تصرف‌ها</w:t>
      </w:r>
      <w:r w:rsidRPr="00117ED8">
        <w:rPr>
          <w:rFonts w:cs="B Nazanin" w:hint="cs"/>
          <w:szCs w:val="24"/>
          <w:rtl/>
        </w:rPr>
        <w:t>ي انباري به دو دسته (ن‌ ـ1) و (ن‌‌ ـ2) تقسيم مي‌شوند.</w:t>
      </w:r>
    </w:p>
    <w:p w14:paraId="713114C9" w14:textId="77777777" w:rsidR="002136CB" w:rsidRPr="00117ED8" w:rsidRDefault="00D50868" w:rsidP="006D4627">
      <w:pPr>
        <w:pStyle w:val="Heading4"/>
        <w:rPr>
          <w:rFonts w:cs="B Nazanin"/>
          <w:sz w:val="24"/>
          <w:rtl/>
        </w:rPr>
      </w:pPr>
      <w:r w:rsidRPr="00117ED8">
        <w:rPr>
          <w:rFonts w:cs="B Nazanin" w:hint="cs"/>
          <w:sz w:val="24"/>
          <w:rtl/>
        </w:rPr>
        <w:lastRenderedPageBreak/>
        <w:t>3-2-2-8-1</w:t>
      </w:r>
      <w:r w:rsidR="00414950">
        <w:rPr>
          <w:rFonts w:cs="B Nazanin" w:hint="cs"/>
          <w:sz w:val="24"/>
          <w:rtl/>
        </w:rPr>
        <w:t xml:space="preserve"> </w:t>
      </w:r>
      <w:r w:rsidR="002136CB" w:rsidRPr="00117ED8">
        <w:rPr>
          <w:rFonts w:cs="B Nazanin" w:hint="cs"/>
          <w:sz w:val="24"/>
          <w:rtl/>
        </w:rPr>
        <w:t xml:space="preserve">گروه </w:t>
      </w:r>
      <w:r w:rsidR="006D4627" w:rsidRPr="00117ED8">
        <w:rPr>
          <w:rFonts w:cs="B Nazanin" w:hint="cs"/>
          <w:sz w:val="24"/>
          <w:rtl/>
        </w:rPr>
        <w:t>ن-1</w:t>
      </w:r>
      <w:r w:rsidR="002136CB" w:rsidRPr="00117ED8">
        <w:rPr>
          <w:rFonts w:cs="B Nazanin" w:hint="cs"/>
          <w:sz w:val="24"/>
          <w:rtl/>
        </w:rPr>
        <w:t xml:space="preserve">: </w:t>
      </w:r>
      <w:r w:rsidR="00C04B77">
        <w:rPr>
          <w:rFonts w:cs="B Nazanin" w:hint="cs"/>
          <w:sz w:val="24"/>
          <w:rtl/>
        </w:rPr>
        <w:t>تصرف‌ها</w:t>
      </w:r>
      <w:r w:rsidR="002136CB" w:rsidRPr="00117ED8">
        <w:rPr>
          <w:rFonts w:cs="B Nazanin" w:hint="cs"/>
          <w:sz w:val="24"/>
          <w:rtl/>
        </w:rPr>
        <w:t>ي انباري ميان خطر</w:t>
      </w:r>
    </w:p>
    <w:p w14:paraId="02F74F5F" w14:textId="77777777" w:rsidR="002136CB" w:rsidRPr="00117ED8" w:rsidRDefault="00DC4ED3" w:rsidP="00401681">
      <w:pPr>
        <w:rPr>
          <w:rFonts w:cs="B Nazanin"/>
          <w:szCs w:val="24"/>
          <w:rtl/>
        </w:rPr>
      </w:pPr>
      <w:r>
        <w:rPr>
          <w:rFonts w:cs="B Nazanin" w:hint="cs"/>
          <w:szCs w:val="24"/>
          <w:rtl/>
        </w:rPr>
        <w:t>ساختمان‌ها</w:t>
      </w:r>
      <w:r w:rsidR="002136CB" w:rsidRPr="00117ED8">
        <w:rPr>
          <w:rFonts w:cs="B Nazanin" w:hint="cs"/>
          <w:szCs w:val="24"/>
          <w:rtl/>
        </w:rPr>
        <w:t xml:space="preserve">يي با تصرف انباري كه جزو </w:t>
      </w:r>
      <w:r w:rsidR="00B20A53">
        <w:rPr>
          <w:rFonts w:cs="B Nazanin" w:hint="cs"/>
          <w:szCs w:val="24"/>
          <w:rtl/>
        </w:rPr>
        <w:t xml:space="preserve">انبارهای کم خطر </w:t>
      </w:r>
      <w:r w:rsidR="002136CB" w:rsidRPr="00117ED8">
        <w:rPr>
          <w:rFonts w:cs="B Nazanin" w:hint="cs"/>
          <w:szCs w:val="24"/>
          <w:rtl/>
        </w:rPr>
        <w:t>نباشند، جزو اين دسته قرار مي‌گيرند</w:t>
      </w:r>
      <w:r w:rsidR="00401681">
        <w:rPr>
          <w:rFonts w:cs="B Nazanin" w:hint="cs"/>
          <w:szCs w:val="24"/>
          <w:rtl/>
        </w:rPr>
        <w:t>؛</w:t>
      </w:r>
      <w:r w:rsidR="002136CB" w:rsidRPr="00117ED8">
        <w:rPr>
          <w:rFonts w:cs="B Nazanin" w:hint="cs"/>
          <w:szCs w:val="24"/>
          <w:rtl/>
        </w:rPr>
        <w:t xml:space="preserve"> از جمله انبارهاي كالا و محصولات زير:</w:t>
      </w:r>
    </w:p>
    <w:p w14:paraId="64AC95CC" w14:textId="77777777" w:rsidR="002136CB" w:rsidRPr="00117ED8" w:rsidRDefault="002136CB" w:rsidP="00401681">
      <w:pPr>
        <w:rPr>
          <w:rFonts w:cs="B Nazanin"/>
          <w:szCs w:val="24"/>
          <w:rtl/>
        </w:rPr>
      </w:pPr>
      <w:r w:rsidRPr="00117ED8">
        <w:rPr>
          <w:rFonts w:cs="B Nazanin" w:hint="cs"/>
          <w:szCs w:val="24"/>
          <w:rtl/>
        </w:rPr>
        <w:t xml:space="preserve">كاغذ، كتاب، كيف و پوشاك، چرم، </w:t>
      </w:r>
      <w:r w:rsidR="006368DA" w:rsidRPr="00117ED8">
        <w:rPr>
          <w:rFonts w:cs="B Nazanin" w:hint="cs"/>
          <w:szCs w:val="24"/>
          <w:rtl/>
        </w:rPr>
        <w:t>پشم، کاموا، ابريشم</w:t>
      </w:r>
      <w:r w:rsidR="006368DA">
        <w:rPr>
          <w:rFonts w:cs="B Nazanin" w:hint="cs"/>
          <w:szCs w:val="24"/>
          <w:rtl/>
        </w:rPr>
        <w:t>،</w:t>
      </w:r>
      <w:r w:rsidR="006368DA" w:rsidRPr="00117ED8">
        <w:rPr>
          <w:rFonts w:cs="B Nazanin" w:hint="cs"/>
          <w:szCs w:val="24"/>
          <w:rtl/>
        </w:rPr>
        <w:t xml:space="preserve"> </w:t>
      </w:r>
      <w:r w:rsidRPr="00117ED8">
        <w:rPr>
          <w:rFonts w:cs="B Nazanin" w:hint="cs"/>
          <w:szCs w:val="24"/>
          <w:rtl/>
        </w:rPr>
        <w:t xml:space="preserve">خز، كفش، پوتین، چکمه، </w:t>
      </w:r>
      <w:r w:rsidR="006368DA" w:rsidRPr="00117ED8">
        <w:rPr>
          <w:rFonts w:cs="B Nazanin" w:hint="cs"/>
          <w:szCs w:val="24"/>
          <w:rtl/>
        </w:rPr>
        <w:t xml:space="preserve">بامبو و خيزران، الوار، </w:t>
      </w:r>
      <w:r w:rsidRPr="00117ED8">
        <w:rPr>
          <w:rFonts w:cs="B Nazanin" w:hint="cs"/>
          <w:szCs w:val="24"/>
          <w:rtl/>
        </w:rPr>
        <w:t xml:space="preserve">مقوا و جعبه‌ مقوايي، طناب، مبلمان، </w:t>
      </w:r>
      <w:r w:rsidR="00401681" w:rsidRPr="00117ED8">
        <w:rPr>
          <w:rFonts w:cs="B Nazanin" w:hint="cs"/>
          <w:szCs w:val="24"/>
          <w:rtl/>
        </w:rPr>
        <w:t>روكش و پركننده مبلمان</w:t>
      </w:r>
      <w:r w:rsidR="00401681">
        <w:rPr>
          <w:rFonts w:cs="B Nazanin" w:hint="cs"/>
          <w:szCs w:val="24"/>
          <w:rtl/>
        </w:rPr>
        <w:t>،</w:t>
      </w:r>
      <w:r w:rsidR="00401681" w:rsidRPr="00117ED8">
        <w:rPr>
          <w:rFonts w:cs="B Nazanin" w:hint="cs"/>
          <w:szCs w:val="24"/>
          <w:rtl/>
        </w:rPr>
        <w:t xml:space="preserve"> </w:t>
      </w:r>
      <w:r w:rsidRPr="00117ED8">
        <w:rPr>
          <w:rFonts w:cs="B Nazanin" w:hint="cs"/>
          <w:szCs w:val="24"/>
          <w:rtl/>
        </w:rPr>
        <w:t>چسب، كفپوش‌هاي لينولئوم، غلات، صابون، شكر، تاير، تنباكو، دخانيات و شمع.</w:t>
      </w:r>
    </w:p>
    <w:p w14:paraId="4BFBAC58" w14:textId="77777777" w:rsidR="002136CB" w:rsidRPr="00680403" w:rsidRDefault="00D50868" w:rsidP="006D4627">
      <w:pPr>
        <w:pStyle w:val="Heading4"/>
        <w:rPr>
          <w:rFonts w:cs="B Nazanin"/>
          <w:sz w:val="24"/>
          <w:rtl/>
        </w:rPr>
      </w:pPr>
      <w:r w:rsidRPr="00680403">
        <w:rPr>
          <w:rFonts w:cs="B Nazanin" w:hint="cs"/>
          <w:sz w:val="24"/>
          <w:rtl/>
        </w:rPr>
        <w:t>3-2-2-8-2</w:t>
      </w:r>
      <w:r w:rsidR="002136CB" w:rsidRPr="00680403">
        <w:rPr>
          <w:rFonts w:cs="B Nazanin" w:hint="cs"/>
          <w:sz w:val="24"/>
          <w:rtl/>
        </w:rPr>
        <w:t xml:space="preserve"> گروه </w:t>
      </w:r>
      <w:r w:rsidR="006D4627" w:rsidRPr="00680403">
        <w:rPr>
          <w:rFonts w:cs="B Nazanin" w:hint="cs"/>
          <w:sz w:val="24"/>
          <w:rtl/>
        </w:rPr>
        <w:t>ن-2</w:t>
      </w:r>
      <w:r w:rsidR="002136CB" w:rsidRPr="00680403">
        <w:rPr>
          <w:rFonts w:cs="B Nazanin" w:hint="cs"/>
          <w:sz w:val="24"/>
          <w:rtl/>
        </w:rPr>
        <w:t xml:space="preserve">: </w:t>
      </w:r>
      <w:r w:rsidR="00C04B77">
        <w:rPr>
          <w:rFonts w:cs="B Nazanin" w:hint="cs"/>
          <w:sz w:val="24"/>
          <w:rtl/>
        </w:rPr>
        <w:t>تصرف‌ها</w:t>
      </w:r>
      <w:r w:rsidR="002136CB" w:rsidRPr="00680403">
        <w:rPr>
          <w:rFonts w:cs="B Nazanin" w:hint="cs"/>
          <w:sz w:val="24"/>
          <w:rtl/>
        </w:rPr>
        <w:t>ي انباري كم خطر</w:t>
      </w:r>
    </w:p>
    <w:p w14:paraId="110F98C5" w14:textId="77777777" w:rsidR="002136CB" w:rsidRPr="00117ED8" w:rsidRDefault="00DC4ED3" w:rsidP="00401681">
      <w:pPr>
        <w:rPr>
          <w:rFonts w:cs="B Nazanin"/>
          <w:szCs w:val="24"/>
          <w:rtl/>
        </w:rPr>
      </w:pPr>
      <w:r>
        <w:rPr>
          <w:rFonts w:cs="B Nazanin" w:hint="cs"/>
          <w:szCs w:val="24"/>
          <w:rtl/>
        </w:rPr>
        <w:t>ساختمان‌ها</w:t>
      </w:r>
      <w:r w:rsidR="002136CB" w:rsidRPr="00117ED8">
        <w:rPr>
          <w:rFonts w:cs="B Nazanin" w:hint="cs"/>
          <w:szCs w:val="24"/>
          <w:rtl/>
        </w:rPr>
        <w:t>يي با تصرف انبار براي نگهداري مواد غير قابل سوختن، كه مي‌توانند بر روي پالت‌هاي چوبي قرار گرفته يا در داخل كارتن‌ها يا لفافه‌هاي كاغذي بسته‌بندي شده باشند. اين محصولات مي‌توانند داراي مقادير اندكي تزئينات پلاستيكي (مثلاً به عنوان دسته، گيره يا پوشش نازك) نيز باشند</w:t>
      </w:r>
      <w:r w:rsidR="00401681">
        <w:rPr>
          <w:rFonts w:cs="B Nazanin" w:hint="cs"/>
          <w:szCs w:val="24"/>
          <w:rtl/>
        </w:rPr>
        <w:t>؛</w:t>
      </w:r>
      <w:r w:rsidR="002136CB" w:rsidRPr="00117ED8">
        <w:rPr>
          <w:rFonts w:cs="B Nazanin" w:hint="cs"/>
          <w:szCs w:val="24"/>
          <w:rtl/>
        </w:rPr>
        <w:t xml:space="preserve"> از جمله انبارهاي كالاي زير:</w:t>
      </w:r>
    </w:p>
    <w:p w14:paraId="1E646727" w14:textId="77777777" w:rsidR="002136CB" w:rsidRPr="00117ED8" w:rsidRDefault="002136CB" w:rsidP="00401681">
      <w:pPr>
        <w:rPr>
          <w:rFonts w:cs="B Nazanin"/>
          <w:szCs w:val="24"/>
          <w:rtl/>
        </w:rPr>
      </w:pPr>
      <w:r w:rsidRPr="00117ED8">
        <w:rPr>
          <w:rFonts w:cs="B Nazanin" w:hint="cs"/>
          <w:szCs w:val="24"/>
          <w:rtl/>
        </w:rPr>
        <w:t>كيسه‌هاي سيمان، گچ، آهك، لبنيات در بسته‌بندي‌هاي مقوايي بدون واكس، باتري‌هاي خشك، سيم‌پيچ‌هاي الكتريكي، موتورهاي برقي، قوطي‌هاي خالي</w:t>
      </w:r>
      <w:r w:rsidR="00B20A53">
        <w:rPr>
          <w:rFonts w:cs="B Nazanin" w:hint="cs"/>
          <w:szCs w:val="24"/>
          <w:rtl/>
        </w:rPr>
        <w:t xml:space="preserve"> فلزی</w:t>
      </w:r>
      <w:r w:rsidRPr="00117ED8">
        <w:rPr>
          <w:rFonts w:cs="B Nazanin" w:hint="cs"/>
          <w:szCs w:val="24"/>
          <w:rtl/>
        </w:rPr>
        <w:t>، محصولات غذايي، اغذيه در بسته‌بندي‌هاي غير قابل سوختن، ميوه و سبزيجات در بسته‌بندي‌هاي غير پلاستيكي، غذاي منجمد، شيشه، ظروف شيشه‌اي خالي يا داراي مايعات غيرقابل سوختن، تخته گچي، رنگدانه‌هاي خنثي، كابينت فلزي، ميز فلزي با روكش و تزئينات پلاستيك، قطعات فلزي، آينه، پاركينگ اتومبيل، چيني، عاج، اجاق، ظرفشويي و خشك‌كن.</w:t>
      </w:r>
    </w:p>
    <w:p w14:paraId="0CD615BE" w14:textId="77777777" w:rsidR="002136CB" w:rsidRPr="00DA1D37" w:rsidRDefault="00D50868" w:rsidP="002136CB">
      <w:pPr>
        <w:pStyle w:val="Heading3"/>
        <w:rPr>
          <w:rFonts w:cs="B Nazanin"/>
          <w:sz w:val="28"/>
          <w:szCs w:val="28"/>
          <w:rtl/>
        </w:rPr>
      </w:pPr>
      <w:bookmarkStart w:id="23" w:name="_Toc350159534"/>
      <w:r w:rsidRPr="00DA1D37">
        <w:rPr>
          <w:rFonts w:cs="B Nazanin" w:hint="cs"/>
          <w:sz w:val="28"/>
          <w:szCs w:val="28"/>
          <w:rtl/>
        </w:rPr>
        <w:t>3-2-2-9</w:t>
      </w:r>
      <w:r w:rsidR="002136CB" w:rsidRPr="00DA1D37">
        <w:rPr>
          <w:rFonts w:cs="B Nazanin" w:hint="cs"/>
          <w:sz w:val="28"/>
          <w:szCs w:val="28"/>
          <w:rtl/>
        </w:rPr>
        <w:t xml:space="preserve"> </w:t>
      </w:r>
      <w:r w:rsidR="00C04B77">
        <w:rPr>
          <w:rFonts w:cs="B Nazanin" w:hint="cs"/>
          <w:sz w:val="28"/>
          <w:szCs w:val="28"/>
          <w:rtl/>
        </w:rPr>
        <w:t>تصرف‌ها</w:t>
      </w:r>
      <w:r w:rsidR="002136CB" w:rsidRPr="00DA1D37">
        <w:rPr>
          <w:rFonts w:cs="B Nazanin" w:hint="cs"/>
          <w:sz w:val="28"/>
          <w:szCs w:val="28"/>
          <w:rtl/>
        </w:rPr>
        <w:t>ي مخاطره‌آميز (خ)</w:t>
      </w:r>
      <w:bookmarkEnd w:id="23"/>
    </w:p>
    <w:p w14:paraId="0C0CD3F2" w14:textId="77777777" w:rsidR="002136CB" w:rsidRPr="00117ED8" w:rsidRDefault="002136CB" w:rsidP="002136CB">
      <w:pPr>
        <w:rPr>
          <w:rFonts w:cs="B Nazanin"/>
          <w:szCs w:val="24"/>
          <w:rtl/>
        </w:rPr>
      </w:pPr>
      <w:r w:rsidRPr="00117ED8">
        <w:rPr>
          <w:rFonts w:cs="B Nazanin" w:hint="cs"/>
          <w:szCs w:val="24"/>
          <w:rtl/>
        </w:rPr>
        <w:t xml:space="preserve">هر بنا يا بخشي از يك بنا، اگر به مقاصدي مورد استفاده قرار گيرد كه با مواد و محصولات بسيار قابل احتراق، آتش‌زا، سمي يا انفجاري در ارتباط باشد، داراي تصرف مخاطره‌آميز شناخته مي‌شود. اين مواد و محصولات ممكن است در زماني كوتاه و به سرعت بسوزند يا منشأ شعله‌هاي گسترده، دود و گاز زیاد، تشعشعات راديواكتيو، انفجار، مسموميت یا خورندگي بوده و يا اينكه از لحاظ تركيب، داراي اسيدها و بازهاي بسيار قوي و مخرب باشند. همچنين بناهايي كه فضاي داخل آنها به دليل آسيا كردن مواد، مملو از ذرات بسيار ريز و غبارهای قابل اشتعال باشد، جزو اين گروه محسوب مي‌شوند. به عنوان مثال، </w:t>
      </w:r>
      <w:r w:rsidR="00DC4ED3">
        <w:rPr>
          <w:rFonts w:cs="B Nazanin" w:hint="cs"/>
          <w:szCs w:val="24"/>
          <w:rtl/>
        </w:rPr>
        <w:t>ساختمان‌ها</w:t>
      </w:r>
      <w:r w:rsidRPr="00117ED8">
        <w:rPr>
          <w:rFonts w:cs="B Nazanin" w:hint="cs"/>
          <w:szCs w:val="24"/>
          <w:rtl/>
        </w:rPr>
        <w:t xml:space="preserve">یی که برای مقاصد زیر استفاده می‌شوند، </w:t>
      </w:r>
      <w:r w:rsidR="00EC0C18">
        <w:rPr>
          <w:rFonts w:cs="B Nazanin" w:hint="cs"/>
          <w:szCs w:val="24"/>
          <w:rtl/>
        </w:rPr>
        <w:t>می‌توان</w:t>
      </w:r>
      <w:r w:rsidRPr="00117ED8">
        <w:rPr>
          <w:rFonts w:cs="B Nazanin" w:hint="cs"/>
          <w:szCs w:val="24"/>
          <w:rtl/>
        </w:rPr>
        <w:t xml:space="preserve"> نام برد:</w:t>
      </w:r>
    </w:p>
    <w:p w14:paraId="632BAE0C" w14:textId="77777777" w:rsidR="002136CB" w:rsidRPr="00117ED8" w:rsidRDefault="002136CB" w:rsidP="007E2EEB">
      <w:pPr>
        <w:rPr>
          <w:rFonts w:cs="B Nazanin"/>
          <w:szCs w:val="24"/>
          <w:rtl/>
        </w:rPr>
      </w:pPr>
      <w:r w:rsidRPr="00117ED8">
        <w:rPr>
          <w:rFonts w:cs="B Nazanin" w:hint="cs"/>
          <w:szCs w:val="24"/>
          <w:rtl/>
        </w:rPr>
        <w:t xml:space="preserve">الف‌ </w:t>
      </w:r>
      <w:r w:rsidR="007E2EEB" w:rsidRPr="00117ED8">
        <w:rPr>
          <w:rFonts w:cs="B Nazanin" w:hint="cs"/>
          <w:szCs w:val="24"/>
          <w:rtl/>
        </w:rPr>
        <w:t>)</w:t>
      </w:r>
      <w:r w:rsidRPr="00117ED8">
        <w:rPr>
          <w:rFonts w:cs="B Nazanin" w:hint="cs"/>
          <w:szCs w:val="24"/>
          <w:rtl/>
        </w:rPr>
        <w:t xml:space="preserve"> انبار و نگهداری بیش از 23 متر مکعب از یکی از مواد استیلن، هیدروژن، گازهای طبیعی قابل اشتعال، آمونیاک، کلرین، فسژن، دی ‌اکسید گوگرد، دی ‌اکسید کربن، اکسید متیل‌، هر گونه گاز قابل انفجار یا سمی، گازهای سرماز</w:t>
      </w:r>
      <w:r w:rsidR="00B20A53">
        <w:rPr>
          <w:rFonts w:cs="B Nazanin" w:hint="cs"/>
          <w:szCs w:val="24"/>
          <w:rtl/>
        </w:rPr>
        <w:t>ا و غیره با فشار 1/0 مگا پاسکال</w:t>
      </w:r>
    </w:p>
    <w:p w14:paraId="1DC0F8F9" w14:textId="77777777" w:rsidR="002136CB" w:rsidRPr="00117ED8" w:rsidRDefault="002136CB" w:rsidP="007E2EEB">
      <w:pPr>
        <w:rPr>
          <w:rFonts w:cs="B Nazanin"/>
          <w:szCs w:val="24"/>
          <w:rtl/>
        </w:rPr>
      </w:pPr>
      <w:r w:rsidRPr="00117ED8">
        <w:rPr>
          <w:rFonts w:cs="B Nazanin" w:hint="cs"/>
          <w:szCs w:val="24"/>
          <w:rtl/>
        </w:rPr>
        <w:t xml:space="preserve">ب‌ </w:t>
      </w:r>
      <w:r w:rsidR="007E2EEB" w:rsidRPr="00117ED8">
        <w:rPr>
          <w:rFonts w:cs="B Nazanin" w:hint="cs"/>
          <w:szCs w:val="24"/>
          <w:rtl/>
        </w:rPr>
        <w:t>)</w:t>
      </w:r>
      <w:r w:rsidRPr="00117ED8">
        <w:rPr>
          <w:rFonts w:cs="B Nazanin" w:hint="cs"/>
          <w:szCs w:val="24"/>
          <w:rtl/>
        </w:rPr>
        <w:t xml:space="preserve"> انبار و نگهداری مایعات بسیار قابل اشتعال</w:t>
      </w:r>
    </w:p>
    <w:p w14:paraId="0F1C308B" w14:textId="77777777" w:rsidR="002136CB" w:rsidRPr="00117ED8" w:rsidRDefault="002136CB" w:rsidP="007E2EEB">
      <w:pPr>
        <w:rPr>
          <w:rFonts w:cs="B Nazanin"/>
          <w:szCs w:val="24"/>
          <w:rtl/>
        </w:rPr>
      </w:pPr>
      <w:r w:rsidRPr="00117ED8">
        <w:rPr>
          <w:rFonts w:cs="B Nazanin" w:hint="cs"/>
          <w:szCs w:val="24"/>
          <w:rtl/>
        </w:rPr>
        <w:t xml:space="preserve">پ‌ </w:t>
      </w:r>
      <w:r w:rsidR="007E2EEB" w:rsidRPr="00117ED8">
        <w:rPr>
          <w:rFonts w:cs="B Nazanin" w:hint="cs"/>
          <w:szCs w:val="24"/>
          <w:rtl/>
        </w:rPr>
        <w:t>)</w:t>
      </w:r>
      <w:r w:rsidRPr="00117ED8">
        <w:rPr>
          <w:rFonts w:cs="B Nazanin" w:hint="cs"/>
          <w:szCs w:val="24"/>
          <w:rtl/>
        </w:rPr>
        <w:t xml:space="preserve"> انبار یا نگهداری مواد و مهمات منفجره، سوخت موشک و مشابه</w:t>
      </w:r>
    </w:p>
    <w:p w14:paraId="477EEDEE" w14:textId="77777777" w:rsidR="002136CB" w:rsidRPr="00117ED8" w:rsidRDefault="002136CB" w:rsidP="007E2EEB">
      <w:pPr>
        <w:rPr>
          <w:rFonts w:cs="B Nazanin"/>
          <w:szCs w:val="24"/>
          <w:rtl/>
        </w:rPr>
      </w:pPr>
      <w:r w:rsidRPr="00117ED8">
        <w:rPr>
          <w:rFonts w:cs="B Nazanin" w:hint="cs"/>
          <w:szCs w:val="24"/>
          <w:rtl/>
        </w:rPr>
        <w:t xml:space="preserve">ت </w:t>
      </w:r>
      <w:r w:rsidR="007E2EEB" w:rsidRPr="00117ED8">
        <w:rPr>
          <w:rFonts w:cs="B Nazanin" w:hint="cs"/>
          <w:szCs w:val="24"/>
          <w:rtl/>
        </w:rPr>
        <w:t>)</w:t>
      </w:r>
      <w:r w:rsidRPr="00117ED8">
        <w:rPr>
          <w:rFonts w:cs="B Nazanin" w:hint="cs"/>
          <w:szCs w:val="24"/>
          <w:rtl/>
        </w:rPr>
        <w:t xml:space="preserve"> انبار و نگهداری هرگونه مواد بسیار قابل اشتعال</w:t>
      </w:r>
    </w:p>
    <w:p w14:paraId="6B7AAE75" w14:textId="77777777" w:rsidR="002136CB" w:rsidRPr="00117ED8" w:rsidRDefault="002136CB" w:rsidP="007E2EEB">
      <w:pPr>
        <w:rPr>
          <w:rFonts w:cs="B Nazanin"/>
          <w:szCs w:val="24"/>
          <w:rtl/>
        </w:rPr>
      </w:pPr>
      <w:r w:rsidRPr="00117ED8">
        <w:rPr>
          <w:rFonts w:cs="B Nazanin" w:hint="cs"/>
          <w:szCs w:val="24"/>
          <w:rtl/>
        </w:rPr>
        <w:t xml:space="preserve">ث </w:t>
      </w:r>
      <w:r w:rsidR="007E2EEB" w:rsidRPr="00117ED8">
        <w:rPr>
          <w:rFonts w:cs="B Nazanin" w:hint="cs"/>
          <w:szCs w:val="24"/>
          <w:rtl/>
        </w:rPr>
        <w:t>)</w:t>
      </w:r>
      <w:r w:rsidRPr="00117ED8">
        <w:rPr>
          <w:rFonts w:cs="B Nazanin" w:hint="cs"/>
          <w:szCs w:val="24"/>
          <w:rtl/>
        </w:rPr>
        <w:t xml:space="preserve"> </w:t>
      </w:r>
      <w:r w:rsidR="00DC4ED3">
        <w:rPr>
          <w:rFonts w:cs="B Nazanin" w:hint="cs"/>
          <w:szCs w:val="24"/>
          <w:rtl/>
        </w:rPr>
        <w:t>ساختمان‌ها</w:t>
      </w:r>
      <w:r w:rsidRPr="00117ED8">
        <w:rPr>
          <w:rFonts w:cs="B Nazanin" w:hint="cs"/>
          <w:szCs w:val="24"/>
          <w:rtl/>
        </w:rPr>
        <w:t>یی که غبارات قابل انفجار (مانند پودر آلومینیوم یا سیلوهای آرد) در آنها وجود داشته باشد</w:t>
      </w:r>
    </w:p>
    <w:p w14:paraId="5C83A707" w14:textId="77777777" w:rsidR="002136CB" w:rsidRPr="00117ED8" w:rsidRDefault="002136CB" w:rsidP="007E2EEB">
      <w:pPr>
        <w:rPr>
          <w:rFonts w:cs="B Nazanin"/>
          <w:szCs w:val="24"/>
          <w:rtl/>
        </w:rPr>
      </w:pPr>
      <w:r w:rsidRPr="00117ED8">
        <w:rPr>
          <w:rFonts w:cs="B Nazanin" w:hint="cs"/>
          <w:szCs w:val="24"/>
          <w:rtl/>
        </w:rPr>
        <w:t xml:space="preserve">ج </w:t>
      </w:r>
      <w:r w:rsidR="007E2EEB" w:rsidRPr="00117ED8">
        <w:rPr>
          <w:rFonts w:cs="B Nazanin" w:hint="cs"/>
          <w:szCs w:val="24"/>
          <w:rtl/>
        </w:rPr>
        <w:t>)</w:t>
      </w:r>
      <w:r w:rsidRPr="00117ED8">
        <w:rPr>
          <w:rFonts w:cs="B Nazanin" w:hint="cs"/>
          <w:szCs w:val="24"/>
          <w:rtl/>
        </w:rPr>
        <w:t xml:space="preserve"> انبار یا نگهداری اسیدها، بازها، اکسیدکننده‌های قوی</w:t>
      </w:r>
    </w:p>
    <w:p w14:paraId="41ABA05E" w14:textId="77777777" w:rsidR="002136CB" w:rsidRPr="00117ED8" w:rsidRDefault="002136CB" w:rsidP="0038224A">
      <w:pPr>
        <w:rPr>
          <w:rFonts w:cs="B Nazanin"/>
          <w:szCs w:val="24"/>
          <w:rtl/>
        </w:rPr>
      </w:pPr>
      <w:r w:rsidRPr="00117ED8">
        <w:rPr>
          <w:rFonts w:cs="B Nazanin" w:hint="cs"/>
          <w:szCs w:val="24"/>
          <w:rtl/>
        </w:rPr>
        <w:t xml:space="preserve">چ </w:t>
      </w:r>
      <w:r w:rsidR="007E2EEB" w:rsidRPr="00117ED8">
        <w:rPr>
          <w:rFonts w:cs="B Nazanin" w:hint="cs"/>
          <w:szCs w:val="24"/>
          <w:rtl/>
        </w:rPr>
        <w:t>)</w:t>
      </w:r>
      <w:r w:rsidRPr="00117ED8">
        <w:rPr>
          <w:rFonts w:cs="B Nazanin" w:hint="cs"/>
          <w:szCs w:val="24"/>
          <w:rtl/>
        </w:rPr>
        <w:t xml:space="preserve"> سایر </w:t>
      </w:r>
      <w:r w:rsidR="00DC4ED3">
        <w:rPr>
          <w:rFonts w:cs="B Nazanin" w:hint="cs"/>
          <w:szCs w:val="24"/>
          <w:rtl/>
        </w:rPr>
        <w:t>ساختمان‌ها</w:t>
      </w:r>
      <w:r w:rsidRPr="00117ED8">
        <w:rPr>
          <w:rFonts w:cs="B Nazanin" w:hint="cs"/>
          <w:szCs w:val="24"/>
          <w:rtl/>
        </w:rPr>
        <w:t xml:space="preserve"> به تشخیص </w:t>
      </w:r>
      <w:r w:rsidR="0038224A">
        <w:rPr>
          <w:rFonts w:cs="B Nazanin" w:hint="cs"/>
          <w:szCs w:val="24"/>
          <w:rtl/>
        </w:rPr>
        <w:t>مرجع صدور پروانه و کنترل ساختمان</w:t>
      </w:r>
    </w:p>
    <w:p w14:paraId="70341468" w14:textId="77777777" w:rsidR="00994A8E" w:rsidRDefault="00994A8E" w:rsidP="002136CB">
      <w:pPr>
        <w:rPr>
          <w:rFonts w:cs="B Nazanin"/>
          <w:szCs w:val="24"/>
          <w:rtl/>
        </w:rPr>
      </w:pPr>
    </w:p>
    <w:p w14:paraId="18FFC6F4" w14:textId="77777777" w:rsidR="002136CB" w:rsidRPr="00117ED8" w:rsidRDefault="002136CB" w:rsidP="00401681">
      <w:pPr>
        <w:rPr>
          <w:rFonts w:cs="B Nazanin"/>
          <w:szCs w:val="24"/>
          <w:rtl/>
        </w:rPr>
      </w:pPr>
      <w:r w:rsidRPr="00117ED8">
        <w:rPr>
          <w:rFonts w:cs="B Nazanin" w:hint="cs"/>
          <w:szCs w:val="24"/>
          <w:rtl/>
        </w:rPr>
        <w:t xml:space="preserve">با توجه به تنوع و پیچیدگی‌های خاص این نوع مواد، تمهیدات و الزامات ایمنی کاملاً تخصصی برای طرح و اجرای </w:t>
      </w:r>
      <w:r w:rsidR="00DC4ED3">
        <w:rPr>
          <w:rFonts w:cs="B Nazanin" w:hint="cs"/>
          <w:szCs w:val="24"/>
          <w:rtl/>
        </w:rPr>
        <w:t>ساختمان‌ها</w:t>
      </w:r>
      <w:r w:rsidRPr="00117ED8">
        <w:rPr>
          <w:rFonts w:cs="B Nazanin" w:hint="cs"/>
          <w:szCs w:val="24"/>
          <w:rtl/>
        </w:rPr>
        <w:t>ی مخاطره‌آمیز نیاز است که به آیین‌نامه‌های تخصصی مربوط می‌شود</w:t>
      </w:r>
      <w:r w:rsidR="00B20A53">
        <w:rPr>
          <w:rFonts w:cs="B Nazanin" w:hint="cs"/>
          <w:szCs w:val="24"/>
          <w:rtl/>
        </w:rPr>
        <w:t xml:space="preserve">. </w:t>
      </w:r>
      <w:r w:rsidR="00B20A53" w:rsidRPr="00543B31">
        <w:rPr>
          <w:rFonts w:cs="B Nazanin" w:hint="cs"/>
          <w:szCs w:val="24"/>
          <w:rtl/>
        </w:rPr>
        <w:t xml:space="preserve">این قبیل الزامات تخصصی برای </w:t>
      </w:r>
      <w:r w:rsidR="00DC4ED3" w:rsidRPr="00543B31">
        <w:rPr>
          <w:rFonts w:cs="B Nazanin" w:hint="cs"/>
          <w:szCs w:val="24"/>
          <w:rtl/>
        </w:rPr>
        <w:lastRenderedPageBreak/>
        <w:t>ساختمان‌ها</w:t>
      </w:r>
      <w:r w:rsidR="00B20A53" w:rsidRPr="00543B31">
        <w:rPr>
          <w:rFonts w:cs="B Nazanin" w:hint="cs"/>
          <w:szCs w:val="24"/>
          <w:rtl/>
        </w:rPr>
        <w:t>ی با تصرف های خاص مخاطره آمیز</w:t>
      </w:r>
      <w:r w:rsidR="00B20A53">
        <w:rPr>
          <w:rFonts w:cs="B Nazanin" w:hint="cs"/>
          <w:szCs w:val="24"/>
          <w:rtl/>
        </w:rPr>
        <w:t xml:space="preserve"> </w:t>
      </w:r>
      <w:r w:rsidRPr="00117ED8">
        <w:rPr>
          <w:rFonts w:cs="B Nazanin" w:hint="cs"/>
          <w:szCs w:val="24"/>
          <w:rtl/>
        </w:rPr>
        <w:t xml:space="preserve">عمدتاً خارج از حوزه مقررات ملی ساختمان </w:t>
      </w:r>
      <w:r w:rsidR="00B20A53">
        <w:rPr>
          <w:rFonts w:cs="B Nazanin" w:hint="cs"/>
          <w:szCs w:val="24"/>
          <w:rtl/>
        </w:rPr>
        <w:t>بوده و در این مبحث ارائه نشده است</w:t>
      </w:r>
      <w:r w:rsidR="00994A8E">
        <w:rPr>
          <w:rFonts w:cs="B Nazanin" w:hint="cs"/>
          <w:szCs w:val="24"/>
          <w:rtl/>
        </w:rPr>
        <w:t>.</w:t>
      </w:r>
    </w:p>
    <w:p w14:paraId="27804B25" w14:textId="77777777" w:rsidR="002136CB" w:rsidRPr="00117ED8" w:rsidRDefault="00D50868" w:rsidP="002136CB">
      <w:pPr>
        <w:pStyle w:val="Heading4"/>
        <w:rPr>
          <w:rFonts w:cs="B Nazanin"/>
          <w:sz w:val="24"/>
          <w:rtl/>
        </w:rPr>
      </w:pPr>
      <w:r w:rsidRPr="00117ED8">
        <w:rPr>
          <w:rFonts w:cs="B Nazanin" w:hint="cs"/>
          <w:sz w:val="24"/>
          <w:rtl/>
        </w:rPr>
        <w:t>3-2-2-9-1</w:t>
      </w:r>
      <w:r w:rsidR="002136CB" w:rsidRPr="00117ED8">
        <w:rPr>
          <w:rFonts w:cs="B Nazanin" w:hint="cs"/>
          <w:sz w:val="24"/>
          <w:rtl/>
        </w:rPr>
        <w:t xml:space="preserve"> علامت‌گذاری و ارائه اطلاعات خاص مربوط به مواد خطرناک</w:t>
      </w:r>
    </w:p>
    <w:p w14:paraId="7FCF8F5F" w14:textId="77777777" w:rsidR="002136CB" w:rsidRPr="00117ED8" w:rsidRDefault="002136CB" w:rsidP="00401681">
      <w:pPr>
        <w:rPr>
          <w:rFonts w:cs="B Nazanin"/>
          <w:szCs w:val="24"/>
        </w:rPr>
      </w:pPr>
      <w:r w:rsidRPr="00117ED8">
        <w:rPr>
          <w:rFonts w:cs="B Nazanin" w:hint="cs"/>
          <w:szCs w:val="24"/>
          <w:rtl/>
        </w:rPr>
        <w:t xml:space="preserve">در </w:t>
      </w:r>
      <w:r w:rsidR="00DC4ED3">
        <w:rPr>
          <w:rFonts w:cs="B Nazanin" w:hint="cs"/>
          <w:szCs w:val="24"/>
          <w:rtl/>
        </w:rPr>
        <w:t>ساختمان‌ها</w:t>
      </w:r>
      <w:r w:rsidRPr="00117ED8">
        <w:rPr>
          <w:rFonts w:cs="B Nazanin" w:hint="cs"/>
          <w:szCs w:val="24"/>
          <w:rtl/>
        </w:rPr>
        <w:t xml:space="preserve">یی که در آنها مواد شیمیایی تولید، مصرف، انبار یا نگهداری می‌شود، </w:t>
      </w:r>
      <w:r w:rsidR="00534433" w:rsidRPr="00117ED8">
        <w:rPr>
          <w:rFonts w:cs="B Nazanin" w:hint="cs"/>
          <w:szCs w:val="24"/>
          <w:rtl/>
        </w:rPr>
        <w:t xml:space="preserve">مرجع صدور پروانه و </w:t>
      </w:r>
      <w:r w:rsidR="00C110E2">
        <w:rPr>
          <w:rFonts w:cs="B Nazanin" w:hint="cs"/>
          <w:szCs w:val="24"/>
          <w:rtl/>
        </w:rPr>
        <w:t xml:space="preserve">کنترل ساختمان </w:t>
      </w:r>
      <w:r w:rsidR="00EC0C18">
        <w:rPr>
          <w:rFonts w:cs="B Nazanin" w:hint="cs"/>
          <w:szCs w:val="24"/>
          <w:rtl/>
        </w:rPr>
        <w:t>می‌توان</w:t>
      </w:r>
      <w:r w:rsidRPr="00117ED8">
        <w:rPr>
          <w:rFonts w:cs="B Nazanin" w:hint="cs"/>
          <w:szCs w:val="24"/>
          <w:rtl/>
        </w:rPr>
        <w:t xml:space="preserve">د خواستار علامت‌گذاری و ارائه اطلاعات ایمنی برای این مواد شود. از جمله وجود هر یک از اطلاعات زیر در محل، به تشخیص این </w:t>
      </w:r>
      <w:r w:rsidR="0038224A">
        <w:rPr>
          <w:rFonts w:cs="B Nazanin" w:hint="cs"/>
          <w:szCs w:val="24"/>
          <w:rtl/>
        </w:rPr>
        <w:t>مرجع</w:t>
      </w:r>
      <w:r w:rsidRPr="00117ED8">
        <w:rPr>
          <w:rFonts w:cs="B Nazanin" w:hint="cs"/>
          <w:szCs w:val="24"/>
          <w:rtl/>
        </w:rPr>
        <w:t xml:space="preserve"> </w:t>
      </w:r>
      <w:r w:rsidR="00EC0C18">
        <w:rPr>
          <w:rFonts w:cs="B Nazanin" w:hint="cs"/>
          <w:szCs w:val="24"/>
          <w:rtl/>
        </w:rPr>
        <w:t>می‌توان</w:t>
      </w:r>
      <w:r w:rsidRPr="00117ED8">
        <w:rPr>
          <w:rFonts w:cs="B Nazanin" w:hint="cs"/>
          <w:szCs w:val="24"/>
          <w:rtl/>
        </w:rPr>
        <w:t>د الزامی شود تا در مواقع اضطراری در اختیار نیروهای آتش‌نشانی و امداد قرار گیرد:</w:t>
      </w:r>
    </w:p>
    <w:p w14:paraId="58BC33E9" w14:textId="77777777" w:rsidR="002136CB" w:rsidRPr="00117ED8" w:rsidRDefault="002B7D80" w:rsidP="00B20A53">
      <w:pPr>
        <w:jc w:val="left"/>
        <w:rPr>
          <w:rFonts w:cs="B Nazanin"/>
          <w:szCs w:val="24"/>
          <w:rtl/>
        </w:rPr>
      </w:pPr>
      <w:r w:rsidRPr="00117ED8">
        <w:rPr>
          <w:rFonts w:cs="B Nazanin" w:hint="cs"/>
          <w:szCs w:val="24"/>
          <w:rtl/>
        </w:rPr>
        <w:t>الف</w:t>
      </w:r>
      <w:r w:rsidR="007E2EEB" w:rsidRPr="00117ED8">
        <w:rPr>
          <w:rFonts w:cs="B Nazanin" w:hint="cs"/>
          <w:szCs w:val="24"/>
          <w:rtl/>
        </w:rPr>
        <w:t>)</w:t>
      </w:r>
      <w:r w:rsidR="002136CB" w:rsidRPr="00117ED8">
        <w:rPr>
          <w:rFonts w:cs="B Nazanin" w:hint="cs"/>
          <w:szCs w:val="24"/>
          <w:rtl/>
        </w:rPr>
        <w:t xml:space="preserve"> نام تجاری ماده</w:t>
      </w:r>
    </w:p>
    <w:p w14:paraId="472049FC" w14:textId="77777777" w:rsidR="002136CB" w:rsidRPr="00117ED8" w:rsidRDefault="002B7D80" w:rsidP="00B20A53">
      <w:pPr>
        <w:jc w:val="left"/>
        <w:rPr>
          <w:rFonts w:cs="B Nazanin"/>
          <w:szCs w:val="24"/>
          <w:rtl/>
        </w:rPr>
      </w:pPr>
      <w:r w:rsidRPr="00117ED8">
        <w:rPr>
          <w:rFonts w:cs="B Nazanin" w:hint="cs"/>
          <w:szCs w:val="24"/>
          <w:rtl/>
        </w:rPr>
        <w:t>ب</w:t>
      </w:r>
      <w:r w:rsidR="007E2EEB" w:rsidRPr="00117ED8">
        <w:rPr>
          <w:rFonts w:cs="B Nazanin" w:hint="cs"/>
          <w:szCs w:val="24"/>
          <w:rtl/>
        </w:rPr>
        <w:t>)</w:t>
      </w:r>
      <w:r w:rsidR="002136CB" w:rsidRPr="00117ED8">
        <w:rPr>
          <w:rFonts w:cs="B Nazanin" w:hint="cs"/>
          <w:szCs w:val="24"/>
          <w:rtl/>
        </w:rPr>
        <w:t xml:space="preserve"> نام علمی و فرمول شیمیایی ماده</w:t>
      </w:r>
    </w:p>
    <w:p w14:paraId="3CC3284E" w14:textId="77777777" w:rsidR="002136CB" w:rsidRPr="00117ED8" w:rsidRDefault="007E2EEB" w:rsidP="00B20A53">
      <w:pPr>
        <w:rPr>
          <w:rFonts w:cs="B Nazanin"/>
          <w:szCs w:val="24"/>
          <w:rtl/>
        </w:rPr>
      </w:pPr>
      <w:r w:rsidRPr="00117ED8">
        <w:rPr>
          <w:rFonts w:cs="B Nazanin" w:hint="cs"/>
          <w:szCs w:val="24"/>
          <w:rtl/>
        </w:rPr>
        <w:t>پ)</w:t>
      </w:r>
      <w:r w:rsidR="002136CB" w:rsidRPr="00117ED8">
        <w:rPr>
          <w:rFonts w:cs="B Nazanin" w:hint="cs"/>
          <w:szCs w:val="24"/>
          <w:rtl/>
        </w:rPr>
        <w:t xml:space="preserve"> مشخصات ماده شیمیائی، از</w:t>
      </w:r>
      <w:r w:rsidR="00B20A53">
        <w:rPr>
          <w:rFonts w:cs="B Nazanin" w:hint="cs"/>
          <w:szCs w:val="24"/>
          <w:rtl/>
        </w:rPr>
        <w:t xml:space="preserve"> </w:t>
      </w:r>
      <w:r w:rsidR="002136CB" w:rsidRPr="00117ED8">
        <w:rPr>
          <w:rFonts w:cs="B Nazanin" w:hint="cs"/>
          <w:szCs w:val="24"/>
          <w:rtl/>
        </w:rPr>
        <w:t>جمله شامل وزن مخصوص، نقطه اشتعال، دمای اشتعال خود</w:t>
      </w:r>
      <w:r w:rsidR="00B20A53">
        <w:rPr>
          <w:rFonts w:cs="B Nazanin" w:hint="cs"/>
          <w:szCs w:val="24"/>
          <w:rtl/>
        </w:rPr>
        <w:t xml:space="preserve"> </w:t>
      </w:r>
      <w:r w:rsidR="002136CB" w:rsidRPr="00117ED8">
        <w:rPr>
          <w:rFonts w:cs="B Nazanin" w:hint="cs"/>
          <w:szCs w:val="24"/>
          <w:rtl/>
        </w:rPr>
        <w:t>به‌</w:t>
      </w:r>
      <w:r w:rsidR="00B20A53">
        <w:rPr>
          <w:rFonts w:cs="B Nazanin" w:hint="cs"/>
          <w:szCs w:val="24"/>
          <w:rtl/>
        </w:rPr>
        <w:t xml:space="preserve"> </w:t>
      </w:r>
      <w:r w:rsidR="002136CB" w:rsidRPr="00117ED8">
        <w:rPr>
          <w:rFonts w:cs="B Nazanin" w:hint="cs"/>
          <w:szCs w:val="24"/>
          <w:rtl/>
        </w:rPr>
        <w:t>خودی، دمای‌ذوب، دمای‌جوش، حد</w:t>
      </w:r>
      <w:r w:rsidR="00B20A53">
        <w:rPr>
          <w:rFonts w:cs="B Nazanin" w:hint="cs"/>
          <w:szCs w:val="24"/>
          <w:rtl/>
        </w:rPr>
        <w:t xml:space="preserve"> </w:t>
      </w:r>
      <w:r w:rsidR="002136CB" w:rsidRPr="00117ED8">
        <w:rPr>
          <w:rFonts w:cs="B Nazanin" w:hint="cs"/>
          <w:szCs w:val="24"/>
          <w:rtl/>
        </w:rPr>
        <w:t>پائین و یا حد بالای ‌انفجار (هرکدام‌که مرتبط باشد)</w:t>
      </w:r>
    </w:p>
    <w:p w14:paraId="25EE176C" w14:textId="77777777" w:rsidR="002136CB" w:rsidRPr="00117ED8" w:rsidRDefault="007E2EEB" w:rsidP="00401681">
      <w:pPr>
        <w:rPr>
          <w:rFonts w:cs="B Nazanin"/>
          <w:szCs w:val="24"/>
          <w:rtl/>
        </w:rPr>
      </w:pPr>
      <w:r w:rsidRPr="00117ED8">
        <w:rPr>
          <w:rFonts w:cs="B Nazanin" w:hint="cs"/>
          <w:szCs w:val="24"/>
          <w:rtl/>
        </w:rPr>
        <w:t xml:space="preserve">ت) </w:t>
      </w:r>
      <w:r w:rsidR="002136CB" w:rsidRPr="00117ED8">
        <w:rPr>
          <w:rFonts w:cs="B Nazanin" w:hint="cs"/>
          <w:szCs w:val="24"/>
          <w:rtl/>
        </w:rPr>
        <w:t xml:space="preserve">توصیف نوع یا انواع خطر </w:t>
      </w:r>
      <w:r w:rsidR="00B20A53">
        <w:rPr>
          <w:rFonts w:cs="B Nazanin" w:hint="cs"/>
          <w:szCs w:val="24"/>
          <w:rtl/>
        </w:rPr>
        <w:t xml:space="preserve">ناشی از </w:t>
      </w:r>
      <w:r w:rsidR="002136CB" w:rsidRPr="00117ED8">
        <w:rPr>
          <w:rFonts w:cs="B Nazanin" w:hint="cs"/>
          <w:szCs w:val="24"/>
          <w:rtl/>
        </w:rPr>
        <w:t xml:space="preserve">آتش‌سوزی </w:t>
      </w:r>
      <w:r w:rsidR="00B20A53">
        <w:rPr>
          <w:rFonts w:cs="B Nazanin" w:hint="cs"/>
          <w:szCs w:val="24"/>
          <w:rtl/>
        </w:rPr>
        <w:t xml:space="preserve">این مواد </w:t>
      </w:r>
      <w:r w:rsidR="002136CB" w:rsidRPr="00117ED8">
        <w:rPr>
          <w:rFonts w:cs="B Nazanin" w:hint="cs"/>
          <w:szCs w:val="24"/>
          <w:rtl/>
        </w:rPr>
        <w:t>(</w:t>
      </w:r>
      <w:r w:rsidR="00B20A53">
        <w:rPr>
          <w:rFonts w:cs="B Nazanin" w:hint="cs"/>
          <w:szCs w:val="24"/>
          <w:rtl/>
        </w:rPr>
        <w:t xml:space="preserve">مانند </w:t>
      </w:r>
      <w:r w:rsidR="002136CB" w:rsidRPr="00117ED8">
        <w:rPr>
          <w:rFonts w:cs="B Nazanin" w:hint="cs"/>
          <w:szCs w:val="24"/>
          <w:rtl/>
        </w:rPr>
        <w:t>دود شدید، گازهای سمی، انفجار، واکنش‌پذیری شدید، ...) و نحوه برخورد با آن (نوع لباس مورد نياز براي مأموران امداد و آتش‌نشانی، نیاز به ماسک، نوع ماده مناسب اطفای حریق،</w:t>
      </w:r>
      <w:r w:rsidR="00401681">
        <w:rPr>
          <w:rFonts w:cs="B Nazanin" w:hint="cs"/>
          <w:szCs w:val="24"/>
          <w:rtl/>
        </w:rPr>
        <w:t xml:space="preserve"> </w:t>
      </w:r>
      <w:r w:rsidR="002136CB" w:rsidRPr="00117ED8">
        <w:rPr>
          <w:rFonts w:cs="B Nazanin" w:hint="cs"/>
          <w:szCs w:val="24"/>
          <w:rtl/>
        </w:rPr>
        <w:t>...)</w:t>
      </w:r>
    </w:p>
    <w:p w14:paraId="3A0550F8" w14:textId="77777777" w:rsidR="002136CB" w:rsidRPr="00117ED8" w:rsidRDefault="007E2EEB" w:rsidP="00401681">
      <w:pPr>
        <w:jc w:val="left"/>
        <w:rPr>
          <w:rFonts w:cs="B Nazanin"/>
          <w:szCs w:val="24"/>
          <w:rtl/>
        </w:rPr>
      </w:pPr>
      <w:r w:rsidRPr="00117ED8">
        <w:rPr>
          <w:rFonts w:cs="B Nazanin" w:hint="cs"/>
          <w:szCs w:val="24"/>
          <w:rtl/>
        </w:rPr>
        <w:t xml:space="preserve">ث) </w:t>
      </w:r>
      <w:r w:rsidR="002136CB" w:rsidRPr="00117ED8">
        <w:rPr>
          <w:rFonts w:cs="B Nazanin" w:hint="cs"/>
          <w:szCs w:val="24"/>
          <w:rtl/>
        </w:rPr>
        <w:t>نحوه کمک‌های اولیه</w:t>
      </w:r>
    </w:p>
    <w:p w14:paraId="78FFFF8D" w14:textId="77777777" w:rsidR="002136CB" w:rsidRPr="00117ED8" w:rsidRDefault="007E2EEB" w:rsidP="00401681">
      <w:pPr>
        <w:jc w:val="left"/>
        <w:rPr>
          <w:rFonts w:cs="B Nazanin"/>
          <w:szCs w:val="24"/>
          <w:rtl/>
        </w:rPr>
      </w:pPr>
      <w:r w:rsidRPr="00117ED8">
        <w:rPr>
          <w:rFonts w:cs="B Nazanin" w:hint="cs"/>
          <w:szCs w:val="24"/>
          <w:rtl/>
        </w:rPr>
        <w:t xml:space="preserve">ج) </w:t>
      </w:r>
      <w:r w:rsidR="002136CB" w:rsidRPr="00117ED8">
        <w:rPr>
          <w:rFonts w:cs="B Nazanin" w:hint="cs"/>
          <w:szCs w:val="24"/>
          <w:rtl/>
        </w:rPr>
        <w:t>نحوه انبارداری، نگهداری و حمل و نقل صحیح ماده</w:t>
      </w:r>
    </w:p>
    <w:p w14:paraId="0FFBACAD" w14:textId="77777777" w:rsidR="002136CB" w:rsidRPr="00117ED8" w:rsidRDefault="007E2EEB" w:rsidP="00401681">
      <w:pPr>
        <w:jc w:val="left"/>
        <w:rPr>
          <w:rFonts w:cs="B Nazanin"/>
          <w:szCs w:val="24"/>
          <w:rtl/>
        </w:rPr>
      </w:pPr>
      <w:r w:rsidRPr="00117ED8">
        <w:rPr>
          <w:rFonts w:cs="B Nazanin" w:hint="cs"/>
          <w:szCs w:val="24"/>
          <w:rtl/>
        </w:rPr>
        <w:t xml:space="preserve">چ) </w:t>
      </w:r>
      <w:r w:rsidR="002136CB" w:rsidRPr="00117ED8">
        <w:rPr>
          <w:rFonts w:cs="B Nazanin" w:hint="cs"/>
          <w:szCs w:val="24"/>
          <w:rtl/>
        </w:rPr>
        <w:t>نام و آدرس کارخانه تولیدکننده</w:t>
      </w:r>
    </w:p>
    <w:p w14:paraId="451C246A" w14:textId="77777777" w:rsidR="002136CB" w:rsidRPr="00117ED8" w:rsidRDefault="007E2EEB" w:rsidP="00401681">
      <w:pPr>
        <w:jc w:val="left"/>
        <w:rPr>
          <w:rFonts w:cs="B Nazanin"/>
          <w:szCs w:val="24"/>
          <w:rtl/>
        </w:rPr>
      </w:pPr>
      <w:r w:rsidRPr="00117ED8">
        <w:rPr>
          <w:rFonts w:cs="B Nazanin" w:hint="cs"/>
          <w:szCs w:val="24"/>
          <w:rtl/>
        </w:rPr>
        <w:t xml:space="preserve">ح) </w:t>
      </w:r>
      <w:r w:rsidR="002136CB" w:rsidRPr="00117ED8">
        <w:rPr>
          <w:rFonts w:cs="B Nazanin" w:hint="cs"/>
          <w:szCs w:val="24"/>
          <w:rtl/>
        </w:rPr>
        <w:t>نام، آدرس ‌و تلفن 24 ساعته مرکز یا فرد متخصصی که در مواقع اضطراری بتوان ‌با او تماس گرفت.</w:t>
      </w:r>
    </w:p>
    <w:p w14:paraId="63ADDFDB" w14:textId="77777777" w:rsidR="002136CB" w:rsidRPr="00DA1D37" w:rsidRDefault="00D50868" w:rsidP="002136CB">
      <w:pPr>
        <w:pStyle w:val="Heading3"/>
        <w:rPr>
          <w:rFonts w:cs="B Nazanin"/>
          <w:sz w:val="28"/>
          <w:szCs w:val="28"/>
          <w:rtl/>
        </w:rPr>
      </w:pPr>
      <w:bookmarkStart w:id="24" w:name="_Toc350159535"/>
      <w:r w:rsidRPr="00DA1D37">
        <w:rPr>
          <w:rFonts w:cs="B Nazanin" w:hint="cs"/>
          <w:sz w:val="28"/>
          <w:szCs w:val="28"/>
          <w:rtl/>
        </w:rPr>
        <w:t>3-2-2-10</w:t>
      </w:r>
      <w:r w:rsidR="002136CB" w:rsidRPr="00DA1D37">
        <w:rPr>
          <w:rFonts w:cs="B Nazanin" w:hint="cs"/>
          <w:sz w:val="28"/>
          <w:szCs w:val="28"/>
          <w:rtl/>
        </w:rPr>
        <w:t xml:space="preserve"> </w:t>
      </w:r>
      <w:r w:rsidR="00C04B77">
        <w:rPr>
          <w:rFonts w:cs="B Nazanin" w:hint="cs"/>
          <w:sz w:val="28"/>
          <w:szCs w:val="28"/>
          <w:rtl/>
        </w:rPr>
        <w:t>تصرف‌ها</w:t>
      </w:r>
      <w:r w:rsidR="002136CB" w:rsidRPr="00DA1D37">
        <w:rPr>
          <w:rFonts w:cs="B Nazanin" w:hint="cs"/>
          <w:sz w:val="28"/>
          <w:szCs w:val="28"/>
          <w:rtl/>
        </w:rPr>
        <w:t>ي متفرقه (ف)</w:t>
      </w:r>
      <w:bookmarkEnd w:id="24"/>
    </w:p>
    <w:p w14:paraId="2071BD3C" w14:textId="77777777" w:rsidR="002136CB" w:rsidRPr="00117ED8" w:rsidRDefault="00DC4ED3" w:rsidP="00401681">
      <w:pPr>
        <w:rPr>
          <w:rFonts w:cs="B Nazanin"/>
          <w:szCs w:val="24"/>
          <w:rtl/>
        </w:rPr>
      </w:pPr>
      <w:r>
        <w:rPr>
          <w:rFonts w:cs="B Nazanin" w:hint="cs"/>
          <w:szCs w:val="24"/>
          <w:rtl/>
        </w:rPr>
        <w:t>ساختمان‌ها</w:t>
      </w:r>
      <w:r w:rsidR="002136CB" w:rsidRPr="00117ED8">
        <w:rPr>
          <w:rFonts w:cs="B Nazanin" w:hint="cs"/>
          <w:szCs w:val="24"/>
          <w:rtl/>
        </w:rPr>
        <w:t xml:space="preserve"> و ساختار‌هاي داراي ماهيت فرعي و نيز </w:t>
      </w:r>
      <w:r>
        <w:rPr>
          <w:rFonts w:cs="B Nazanin" w:hint="cs"/>
          <w:szCs w:val="24"/>
          <w:rtl/>
        </w:rPr>
        <w:t>ساختمان‌ها</w:t>
      </w:r>
      <w:r w:rsidR="002136CB" w:rsidRPr="00117ED8">
        <w:rPr>
          <w:rFonts w:cs="B Nazanin" w:hint="cs"/>
          <w:szCs w:val="24"/>
          <w:rtl/>
        </w:rPr>
        <w:t xml:space="preserve">یي كه در هيچ يك از </w:t>
      </w:r>
      <w:r w:rsidR="00C04B77">
        <w:rPr>
          <w:rFonts w:cs="B Nazanin" w:hint="cs"/>
          <w:szCs w:val="24"/>
          <w:rtl/>
        </w:rPr>
        <w:t>تصرف‌ها</w:t>
      </w:r>
      <w:r w:rsidR="002136CB" w:rsidRPr="00117ED8">
        <w:rPr>
          <w:rFonts w:cs="B Nazanin" w:hint="cs"/>
          <w:szCs w:val="24"/>
          <w:rtl/>
        </w:rPr>
        <w:t xml:space="preserve">ي 9 گانه ذکر شده در بالا جاي نمي‌گيرند، جزو گروه </w:t>
      </w:r>
      <w:r w:rsidR="00C04B77">
        <w:rPr>
          <w:rFonts w:cs="B Nazanin" w:hint="cs"/>
          <w:szCs w:val="24"/>
          <w:rtl/>
        </w:rPr>
        <w:t>تصرف‌ها</w:t>
      </w:r>
      <w:r w:rsidR="002136CB" w:rsidRPr="00117ED8">
        <w:rPr>
          <w:rFonts w:cs="B Nazanin" w:hint="cs"/>
          <w:szCs w:val="24"/>
          <w:rtl/>
        </w:rPr>
        <w:t>ي متفرقه قرار داده شوند</w:t>
      </w:r>
      <w:r w:rsidR="00401681">
        <w:rPr>
          <w:rFonts w:cs="B Nazanin" w:hint="cs"/>
          <w:szCs w:val="24"/>
          <w:rtl/>
        </w:rPr>
        <w:t>؛</w:t>
      </w:r>
      <w:r w:rsidR="002136CB" w:rsidRPr="00117ED8">
        <w:rPr>
          <w:rFonts w:cs="B Nazanin" w:hint="cs"/>
          <w:szCs w:val="24"/>
          <w:rtl/>
        </w:rPr>
        <w:t xml:space="preserve"> از جمله </w:t>
      </w:r>
      <w:r>
        <w:rPr>
          <w:rFonts w:cs="B Nazanin" w:hint="cs"/>
          <w:szCs w:val="24"/>
          <w:rtl/>
        </w:rPr>
        <w:t>ساختمان‌ها</w:t>
      </w:r>
      <w:r w:rsidR="002136CB" w:rsidRPr="00117ED8">
        <w:rPr>
          <w:rFonts w:cs="B Nazanin" w:hint="cs"/>
          <w:szCs w:val="24"/>
          <w:rtl/>
        </w:rPr>
        <w:t>ي زير:</w:t>
      </w:r>
    </w:p>
    <w:p w14:paraId="4675771F" w14:textId="77777777" w:rsidR="002136CB" w:rsidRDefault="00DC4ED3" w:rsidP="002136CB">
      <w:pPr>
        <w:rPr>
          <w:rFonts w:cs="B Nazanin"/>
          <w:szCs w:val="24"/>
          <w:rtl/>
        </w:rPr>
      </w:pPr>
      <w:r>
        <w:rPr>
          <w:rFonts w:cs="B Nazanin" w:hint="cs"/>
          <w:szCs w:val="24"/>
          <w:rtl/>
        </w:rPr>
        <w:t>ساختمان‌ها</w:t>
      </w:r>
      <w:r w:rsidR="002136CB" w:rsidRPr="00117ED8">
        <w:rPr>
          <w:rFonts w:cs="B Nazanin" w:hint="cs"/>
          <w:szCs w:val="24"/>
          <w:rtl/>
        </w:rPr>
        <w:t xml:space="preserve">ي مربوط به كارهاي كشاورزي، آغل حيوانات و اصطبل، گلخانه‌ها، انبار شخصي غلات در مجاورت </w:t>
      </w:r>
      <w:r w:rsidR="00C04B77">
        <w:rPr>
          <w:rFonts w:cs="B Nazanin" w:hint="cs"/>
          <w:szCs w:val="24"/>
          <w:rtl/>
        </w:rPr>
        <w:t>تصرف‌ها</w:t>
      </w:r>
      <w:r w:rsidR="002136CB" w:rsidRPr="00117ED8">
        <w:rPr>
          <w:rFonts w:cs="B Nazanin" w:hint="cs"/>
          <w:szCs w:val="24"/>
          <w:rtl/>
        </w:rPr>
        <w:t>ي مسكوني، پاركينگ شخصي.</w:t>
      </w:r>
    </w:p>
    <w:p w14:paraId="2367AF50" w14:textId="77777777" w:rsidR="00B20A53" w:rsidRPr="00117ED8" w:rsidRDefault="00B20A53" w:rsidP="002136CB">
      <w:pPr>
        <w:rPr>
          <w:rFonts w:cs="B Nazanin"/>
          <w:b/>
          <w:bCs/>
          <w:szCs w:val="24"/>
          <w:rtl/>
        </w:rPr>
      </w:pPr>
    </w:p>
    <w:p w14:paraId="5BBD5BBD" w14:textId="77777777" w:rsidR="00E042D3" w:rsidRPr="00117ED8" w:rsidRDefault="00534433" w:rsidP="00534433">
      <w:pPr>
        <w:pStyle w:val="Heading2"/>
        <w:rPr>
          <w:rFonts w:cs="B Nazanin"/>
          <w:sz w:val="32"/>
          <w:szCs w:val="32"/>
          <w:rtl/>
        </w:rPr>
      </w:pPr>
      <w:bookmarkStart w:id="25" w:name="_Toc350159536"/>
      <w:r w:rsidRPr="00117ED8">
        <w:rPr>
          <w:rFonts w:cs="B Nazanin" w:hint="cs"/>
          <w:sz w:val="32"/>
          <w:szCs w:val="32"/>
          <w:rtl/>
        </w:rPr>
        <w:t xml:space="preserve">3-2-3 </w:t>
      </w:r>
      <w:r w:rsidR="00E042D3" w:rsidRPr="00117ED8">
        <w:rPr>
          <w:rFonts w:cs="B Nazanin" w:hint="cs"/>
          <w:sz w:val="32"/>
          <w:szCs w:val="32"/>
          <w:rtl/>
        </w:rPr>
        <w:t>فضاهاي فرعی حادثه‌خیز</w:t>
      </w:r>
      <w:bookmarkEnd w:id="25"/>
    </w:p>
    <w:p w14:paraId="0A754D09" w14:textId="77777777" w:rsidR="00E042D3" w:rsidRPr="00117ED8" w:rsidRDefault="00E042D3" w:rsidP="00A7116B">
      <w:pPr>
        <w:rPr>
          <w:rFonts w:cs="B Nazanin"/>
          <w:szCs w:val="24"/>
          <w:rtl/>
        </w:rPr>
      </w:pPr>
      <w:r w:rsidRPr="00117ED8">
        <w:rPr>
          <w:rFonts w:cs="B Nazanin" w:hint="cs"/>
          <w:szCs w:val="24"/>
          <w:rtl/>
        </w:rPr>
        <w:t>فضاهاي فرعی حادثه‌خیز داخل يك نوع تصرف، بايد تحت همان نوع تصرف</w:t>
      </w:r>
      <w:r w:rsidR="00A7116B">
        <w:rPr>
          <w:rFonts w:cs="B Nazanin" w:hint="cs"/>
          <w:szCs w:val="24"/>
          <w:rtl/>
        </w:rPr>
        <w:t xml:space="preserve">ی </w:t>
      </w:r>
      <w:r w:rsidRPr="00117ED8">
        <w:rPr>
          <w:rFonts w:cs="B Nazanin" w:hint="cs"/>
          <w:szCs w:val="24"/>
          <w:rtl/>
        </w:rPr>
        <w:t xml:space="preserve">كه در آن قرار گرفته‌اند، </w:t>
      </w:r>
      <w:r w:rsidR="00A7116B">
        <w:rPr>
          <w:rFonts w:cs="B Nazanin" w:hint="cs"/>
          <w:szCs w:val="24"/>
          <w:rtl/>
        </w:rPr>
        <w:t xml:space="preserve">در نظر گرفته شده، </w:t>
      </w:r>
      <w:r w:rsidRPr="00117ED8">
        <w:rPr>
          <w:rFonts w:cs="B Nazanin" w:hint="cs"/>
          <w:szCs w:val="24"/>
          <w:rtl/>
        </w:rPr>
        <w:t>مطابق با جدول</w:t>
      </w:r>
      <w:r w:rsidR="00534433" w:rsidRPr="00117ED8">
        <w:rPr>
          <w:rFonts w:cs="B Nazanin" w:hint="cs"/>
          <w:szCs w:val="24"/>
          <w:rtl/>
        </w:rPr>
        <w:t xml:space="preserve"> 3-2-3 </w:t>
      </w:r>
      <w:r w:rsidRPr="00117ED8">
        <w:rPr>
          <w:rFonts w:cs="B Nazanin" w:hint="cs"/>
          <w:szCs w:val="24"/>
          <w:rtl/>
        </w:rPr>
        <w:t>از ساير قسمت‌ها جدا و محافظت شوند. فضاي فرعی كه به اين شكل جداسازي و محافظت مي‌شود، بايد در همان گروه تصرف اصلي قرار داده شود.</w:t>
      </w:r>
      <w:r w:rsidR="00A7116B">
        <w:rPr>
          <w:rFonts w:cs="B Nazanin" w:hint="cs"/>
          <w:szCs w:val="24"/>
          <w:rtl/>
        </w:rPr>
        <w:t xml:space="preserve"> فضاهای </w:t>
      </w:r>
      <w:r w:rsidR="00A7116B" w:rsidRPr="00117ED8">
        <w:rPr>
          <w:rFonts w:cs="B Nazanin" w:hint="cs"/>
          <w:szCs w:val="24"/>
          <w:rtl/>
        </w:rPr>
        <w:t>فرعی حادثه‌خیز</w:t>
      </w:r>
      <w:r w:rsidR="00A7116B">
        <w:rPr>
          <w:rFonts w:cs="B Nazanin" w:hint="cs"/>
          <w:szCs w:val="24"/>
          <w:rtl/>
        </w:rPr>
        <w:t xml:space="preserve"> نباید بیش از 10% مساحت سطح طبقه را اشغال نمایند.</w:t>
      </w:r>
    </w:p>
    <w:p w14:paraId="511910E9" w14:textId="77777777" w:rsidR="00D86CD3" w:rsidRPr="00117ED8" w:rsidRDefault="00D86CD3" w:rsidP="00CF76A5">
      <w:pPr>
        <w:rPr>
          <w:rFonts w:cs="B Nazanin"/>
          <w:szCs w:val="24"/>
          <w:rtl/>
        </w:rPr>
      </w:pPr>
      <w:r w:rsidRPr="00117ED8">
        <w:rPr>
          <w:rFonts w:cs="B Nazanin" w:hint="cs"/>
          <w:szCs w:val="24"/>
          <w:rtl/>
        </w:rPr>
        <w:t xml:space="preserve">چنانچه در جدول 3-2-3 جداسازي مقاوم در برابر آتش الزامي شده باشد، فضاي فرعي حادثه‌خیز بايد به وسيله ديوارهاي مانع آتش از ساير قسمت‌هاي ساختمان جدا شود. چنانچه در جدول یاد شده، </w:t>
      </w:r>
      <w:r w:rsidR="00FF64AD">
        <w:rPr>
          <w:rFonts w:cs="B Nazanin" w:hint="cs"/>
          <w:szCs w:val="24"/>
          <w:rtl/>
        </w:rPr>
        <w:t>تأمين</w:t>
      </w:r>
      <w:r w:rsidRPr="00117ED8">
        <w:rPr>
          <w:rFonts w:cs="B Nazanin" w:hint="cs"/>
          <w:szCs w:val="24"/>
          <w:rtl/>
        </w:rPr>
        <w:t xml:space="preserve"> سيستم اطفاي حريق خودكار بدون نياز به ديوارهاي مانع آتش خواسته شده باشد، در این صورت لازم است که فضاي فرعي به وسيله ساختارهايي كه اجازه عبور دود را ندهند، از ساير قسمت‌هاي ساختمان جدا شود. دیوارهای مانع آتش نبايد به كف كاذب يا سقف كاذب ختم شوند، بلكه بايد از كف تا زير سقف (يا بام) اصلي مقاوم در برابر آتش، امتداد داشته باشند. درهاي اين‌قسمت‌ها بايداز نوع «خودبسته‌شو» يا </w:t>
      </w:r>
      <w:r w:rsidRPr="00117ED8">
        <w:rPr>
          <w:rFonts w:cs="B Nazanin" w:hint="cs"/>
          <w:szCs w:val="24"/>
          <w:rtl/>
        </w:rPr>
        <w:lastRenderedPageBreak/>
        <w:t xml:space="preserve">«خودكار بسته‌شو»ي متصل به‌ </w:t>
      </w:r>
      <w:r w:rsidR="00CF76A5" w:rsidRPr="00117ED8">
        <w:rPr>
          <w:rFonts w:cs="B Nazanin" w:hint="cs"/>
          <w:szCs w:val="24"/>
          <w:rtl/>
        </w:rPr>
        <w:t>سیستم اعلام حریق</w:t>
      </w:r>
      <w:r w:rsidRPr="00117ED8">
        <w:rPr>
          <w:rFonts w:cs="B Nazanin" w:hint="cs"/>
          <w:szCs w:val="24"/>
          <w:rtl/>
        </w:rPr>
        <w:t xml:space="preserve"> باشند. درها بايد از نوع مقاوم در برابر حریق تائید شده بوده و فاقد دريچه هوا باشند. </w:t>
      </w:r>
    </w:p>
    <w:p w14:paraId="49AA8ECA" w14:textId="77777777" w:rsidR="00E042D3" w:rsidRPr="00117ED8" w:rsidRDefault="00E042D3" w:rsidP="00E042D3">
      <w:pPr>
        <w:rPr>
          <w:rFonts w:cs="B Nazanin"/>
          <w:szCs w:val="24"/>
          <w:rtl/>
        </w:rPr>
      </w:pPr>
      <w:r w:rsidRPr="00117ED8">
        <w:rPr>
          <w:rFonts w:cs="B Nazanin" w:hint="cs"/>
          <w:b/>
          <w:bCs/>
          <w:szCs w:val="24"/>
          <w:rtl/>
        </w:rPr>
        <w:t>استثناء:</w:t>
      </w:r>
      <w:r w:rsidRPr="00117ED8">
        <w:rPr>
          <w:rFonts w:cs="B Nazanin" w:hint="cs"/>
          <w:szCs w:val="24"/>
          <w:rtl/>
        </w:rPr>
        <w:t xml:space="preserve"> براي فضاهاي فرعي داخل واحدهاي مسكوني (مثل انبار داخل واحد) نيازي به مطابقت با اين بند نيست.</w:t>
      </w:r>
    </w:p>
    <w:p w14:paraId="2F34B48D" w14:textId="77777777" w:rsidR="00775927" w:rsidRDefault="00775927" w:rsidP="00775927">
      <w:pPr>
        <w:rPr>
          <w:rtl/>
          <w:lang w:bidi="fa-IR"/>
        </w:rPr>
      </w:pPr>
    </w:p>
    <w:p w14:paraId="13FF3E8C" w14:textId="77777777" w:rsidR="00E042D3" w:rsidRPr="00B7589C" w:rsidRDefault="00E042D3" w:rsidP="0099561F">
      <w:pPr>
        <w:pStyle w:val="Tabletitle1"/>
        <w:rPr>
          <w:rtl/>
        </w:rPr>
      </w:pPr>
      <w:r w:rsidRPr="00B7589C">
        <w:rPr>
          <w:rtl/>
        </w:rPr>
        <w:t xml:space="preserve">جدول </w:t>
      </w:r>
      <w:r w:rsidR="00534433" w:rsidRPr="00B7589C">
        <w:rPr>
          <w:rFonts w:hint="cs"/>
          <w:rtl/>
          <w:lang w:bidi="fa-IR"/>
        </w:rPr>
        <w:t xml:space="preserve">3-2-3 </w:t>
      </w:r>
      <w:r w:rsidRPr="00B7589C">
        <w:rPr>
          <w:rFonts w:hint="cs"/>
          <w:rtl/>
        </w:rPr>
        <w:t>محافظت فضاهاي فرعي حادثه‌خیز</w:t>
      </w:r>
    </w:p>
    <w:tbl>
      <w:tblPr>
        <w:bidiVisual/>
        <w:tblW w:w="81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0"/>
        <w:gridCol w:w="4181"/>
      </w:tblGrid>
      <w:tr w:rsidR="00E042D3" w:rsidRPr="00EB4AE3" w14:paraId="3F3E9EEA" w14:textId="77777777" w:rsidTr="00534433">
        <w:trPr>
          <w:jc w:val="center"/>
        </w:trPr>
        <w:tc>
          <w:tcPr>
            <w:tcW w:w="3960" w:type="dxa"/>
            <w:vAlign w:val="center"/>
          </w:tcPr>
          <w:p w14:paraId="420F329D" w14:textId="77777777" w:rsidR="00E042D3" w:rsidRPr="00EB4AE3" w:rsidRDefault="00E042D3" w:rsidP="0099561F">
            <w:pPr>
              <w:pStyle w:val="Tabletitle1"/>
            </w:pPr>
            <w:r w:rsidRPr="00EB4AE3">
              <w:rPr>
                <w:rFonts w:hint="cs"/>
                <w:rtl/>
              </w:rPr>
              <w:t>اتاق يا فضا</w:t>
            </w:r>
          </w:p>
        </w:tc>
        <w:tc>
          <w:tcPr>
            <w:tcW w:w="4181" w:type="dxa"/>
            <w:vAlign w:val="center"/>
          </w:tcPr>
          <w:p w14:paraId="5C157BE3"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مقاومت اجزاي جداكننده در برابر آتش يا ساير تمهيدات محافظتي</w:t>
            </w:r>
            <w:r w:rsidR="00775927">
              <w:rPr>
                <w:rFonts w:cs="B Nazanin" w:hint="cs"/>
                <w:b/>
                <w:bCs/>
                <w:sz w:val="20"/>
                <w:szCs w:val="20"/>
                <w:rtl/>
              </w:rPr>
              <w:t xml:space="preserve"> در داخل فضا</w:t>
            </w:r>
          </w:p>
        </w:tc>
      </w:tr>
      <w:tr w:rsidR="00E042D3" w:rsidRPr="00EB4AE3" w14:paraId="23A5C118" w14:textId="77777777" w:rsidTr="00534433">
        <w:trPr>
          <w:jc w:val="center"/>
        </w:trPr>
        <w:tc>
          <w:tcPr>
            <w:tcW w:w="3960" w:type="dxa"/>
            <w:vAlign w:val="center"/>
          </w:tcPr>
          <w:p w14:paraId="60633C9D" w14:textId="77777777" w:rsidR="00E042D3" w:rsidRPr="00EB4AE3" w:rsidRDefault="00E042D3" w:rsidP="00E042D3">
            <w:pPr>
              <w:jc w:val="lowKashida"/>
              <w:rPr>
                <w:rFonts w:cs="B Nazanin"/>
                <w:szCs w:val="24"/>
                <w:rtl/>
              </w:rPr>
            </w:pPr>
            <w:r w:rsidRPr="00EB4AE3">
              <w:rPr>
                <w:rFonts w:cs="B Nazanin" w:hint="cs"/>
                <w:szCs w:val="24"/>
                <w:rtl/>
              </w:rPr>
              <w:t xml:space="preserve">موتورخانه‌هايي با ظرفيت بيش از 120 کیلووات </w:t>
            </w:r>
          </w:p>
          <w:p w14:paraId="5A19496C" w14:textId="77777777" w:rsidR="00E042D3" w:rsidRPr="00EB4AE3" w:rsidRDefault="00E042D3" w:rsidP="00E042D3">
            <w:pPr>
              <w:jc w:val="lowKashida"/>
              <w:rPr>
                <w:rFonts w:cs="B Nazanin"/>
                <w:szCs w:val="24"/>
              </w:rPr>
            </w:pPr>
            <w:r w:rsidRPr="00EB4AE3">
              <w:rPr>
                <w:rFonts w:cs="B Nazanin" w:hint="cs"/>
                <w:szCs w:val="24"/>
                <w:rtl/>
              </w:rPr>
              <w:t>(حدود 400000 بي‌تي‌يو بر ساعت)</w:t>
            </w:r>
          </w:p>
        </w:tc>
        <w:tc>
          <w:tcPr>
            <w:tcW w:w="4181" w:type="dxa"/>
            <w:vAlign w:val="center"/>
          </w:tcPr>
          <w:p w14:paraId="17228DC7" w14:textId="77777777" w:rsidR="00E042D3" w:rsidRPr="00EB4AE3" w:rsidRDefault="00E042D3" w:rsidP="00775927">
            <w:pPr>
              <w:jc w:val="lowKashida"/>
              <w:rPr>
                <w:rFonts w:cs="B Nazanin"/>
                <w:szCs w:val="24"/>
              </w:rPr>
            </w:pPr>
            <w:r w:rsidRPr="00EB4AE3">
              <w:rPr>
                <w:rFonts w:cs="B Nazanin" w:hint="cs"/>
                <w:szCs w:val="24"/>
                <w:rtl/>
              </w:rPr>
              <w:t>يك</w:t>
            </w:r>
            <w:r w:rsidR="00534433" w:rsidRPr="00EB4AE3">
              <w:rPr>
                <w:rFonts w:cs="B Nazanin" w:hint="cs"/>
                <w:szCs w:val="24"/>
                <w:rtl/>
              </w:rPr>
              <w:t xml:space="preserve"> </w:t>
            </w:r>
            <w:r w:rsidRPr="00EB4AE3">
              <w:rPr>
                <w:rFonts w:cs="B Nazanin" w:hint="cs"/>
                <w:szCs w:val="24"/>
                <w:rtl/>
              </w:rPr>
              <w:t>ساعت يا</w:t>
            </w:r>
            <w:r w:rsidR="00534433" w:rsidRPr="00EB4AE3">
              <w:rPr>
                <w:rFonts w:cs="B Nazanin" w:hint="cs"/>
                <w:szCs w:val="24"/>
                <w:rtl/>
              </w:rPr>
              <w:t xml:space="preserve"> </w:t>
            </w:r>
            <w:r w:rsidR="00FF64AD">
              <w:rPr>
                <w:rFonts w:cs="B Nazanin" w:hint="cs"/>
                <w:szCs w:val="24"/>
                <w:rtl/>
              </w:rPr>
              <w:t>تأمين</w:t>
            </w:r>
            <w:r w:rsidRPr="00EB4AE3">
              <w:rPr>
                <w:rFonts w:cs="B Nazanin" w:hint="cs"/>
                <w:szCs w:val="24"/>
                <w:rtl/>
              </w:rPr>
              <w:t xml:space="preserve"> سيستم خودكار</w:t>
            </w:r>
            <w:r w:rsidR="00534433" w:rsidRPr="00EB4AE3">
              <w:rPr>
                <w:rFonts w:cs="B Nazanin" w:hint="cs"/>
                <w:szCs w:val="24"/>
                <w:rtl/>
              </w:rPr>
              <w:t xml:space="preserve"> </w:t>
            </w:r>
            <w:r w:rsidRPr="00EB4AE3">
              <w:rPr>
                <w:rFonts w:cs="B Nazanin" w:hint="cs"/>
                <w:szCs w:val="24"/>
                <w:rtl/>
              </w:rPr>
              <w:t>اطفاي حريق</w:t>
            </w:r>
          </w:p>
        </w:tc>
      </w:tr>
      <w:tr w:rsidR="00534433" w:rsidRPr="00EB4AE3" w14:paraId="641093BB" w14:textId="77777777" w:rsidTr="00534433">
        <w:trPr>
          <w:jc w:val="center"/>
        </w:trPr>
        <w:tc>
          <w:tcPr>
            <w:tcW w:w="3960" w:type="dxa"/>
            <w:vAlign w:val="center"/>
          </w:tcPr>
          <w:p w14:paraId="28ED793B" w14:textId="77777777" w:rsidR="00534433" w:rsidRPr="00EB4AE3" w:rsidRDefault="00534433" w:rsidP="00534433">
            <w:pPr>
              <w:jc w:val="lowKashida"/>
              <w:rPr>
                <w:rFonts w:cs="B Nazanin"/>
                <w:szCs w:val="24"/>
              </w:rPr>
            </w:pPr>
            <w:r w:rsidRPr="00EB4AE3">
              <w:rPr>
                <w:rFonts w:cs="B Nazanin" w:hint="cs"/>
                <w:szCs w:val="24"/>
                <w:rtl/>
              </w:rPr>
              <w:t>اتاق ديگ بخار (بویلر) با فشار بيش از یک اتمسفر (حدود 15 پي‌اس‌آي) و توان بيش از 5/7 کیلو وات (حدود 10 اسب بخار)</w:t>
            </w:r>
          </w:p>
        </w:tc>
        <w:tc>
          <w:tcPr>
            <w:tcW w:w="4181" w:type="dxa"/>
            <w:vAlign w:val="center"/>
          </w:tcPr>
          <w:p w14:paraId="39509929" w14:textId="77777777" w:rsidR="00534433" w:rsidRPr="00EB4AE3" w:rsidRDefault="00534433" w:rsidP="00775927">
            <w:pPr>
              <w:jc w:val="lowKashida"/>
              <w:rPr>
                <w:rFonts w:cs="B Nazanin"/>
                <w:szCs w:val="24"/>
              </w:rPr>
            </w:pPr>
            <w:r w:rsidRPr="00EB4AE3">
              <w:rPr>
                <w:rFonts w:cs="B Nazanin" w:hint="cs"/>
                <w:szCs w:val="24"/>
                <w:rtl/>
              </w:rPr>
              <w:t xml:space="preserve">يك ساعت يا </w:t>
            </w:r>
            <w:r w:rsidR="00FF64AD">
              <w:rPr>
                <w:rFonts w:cs="B Nazanin" w:hint="cs"/>
                <w:szCs w:val="24"/>
                <w:rtl/>
              </w:rPr>
              <w:t>تأمين</w:t>
            </w:r>
            <w:r w:rsidRPr="00EB4AE3">
              <w:rPr>
                <w:rFonts w:cs="B Nazanin" w:hint="cs"/>
                <w:szCs w:val="24"/>
                <w:rtl/>
              </w:rPr>
              <w:t xml:space="preserve"> سيستم خودكار اطفاي حريق</w:t>
            </w:r>
          </w:p>
        </w:tc>
      </w:tr>
      <w:tr w:rsidR="00534433" w:rsidRPr="00EB4AE3" w14:paraId="51DEFE59" w14:textId="77777777" w:rsidTr="00534433">
        <w:trPr>
          <w:jc w:val="center"/>
        </w:trPr>
        <w:tc>
          <w:tcPr>
            <w:tcW w:w="3960" w:type="dxa"/>
            <w:vAlign w:val="center"/>
          </w:tcPr>
          <w:p w14:paraId="6B0064F7" w14:textId="77777777" w:rsidR="00534433" w:rsidRPr="00EB4AE3" w:rsidRDefault="00534433" w:rsidP="00E042D3">
            <w:pPr>
              <w:jc w:val="lowKashida"/>
              <w:rPr>
                <w:rFonts w:cs="B Nazanin"/>
                <w:szCs w:val="24"/>
              </w:rPr>
            </w:pPr>
            <w:r w:rsidRPr="00EB4AE3">
              <w:rPr>
                <w:rFonts w:cs="B Nazanin" w:hint="cs"/>
                <w:szCs w:val="24"/>
                <w:rtl/>
              </w:rPr>
              <w:t>اتاق تجهيزات سرد كننده</w:t>
            </w:r>
          </w:p>
        </w:tc>
        <w:tc>
          <w:tcPr>
            <w:tcW w:w="4181" w:type="dxa"/>
            <w:vAlign w:val="center"/>
          </w:tcPr>
          <w:p w14:paraId="092E577D" w14:textId="77777777" w:rsidR="00534433" w:rsidRPr="00EB4AE3" w:rsidRDefault="00534433" w:rsidP="00775927">
            <w:pPr>
              <w:jc w:val="lowKashida"/>
              <w:rPr>
                <w:rFonts w:cs="B Nazanin"/>
                <w:szCs w:val="24"/>
              </w:rPr>
            </w:pPr>
            <w:r w:rsidRPr="00EB4AE3">
              <w:rPr>
                <w:rFonts w:cs="B Nazanin" w:hint="cs"/>
                <w:szCs w:val="24"/>
                <w:rtl/>
              </w:rPr>
              <w:t xml:space="preserve">يك ساعت يا </w:t>
            </w:r>
            <w:r w:rsidR="00FF64AD">
              <w:rPr>
                <w:rFonts w:cs="B Nazanin" w:hint="cs"/>
                <w:szCs w:val="24"/>
                <w:rtl/>
              </w:rPr>
              <w:t>تأمين</w:t>
            </w:r>
            <w:r w:rsidRPr="00EB4AE3">
              <w:rPr>
                <w:rFonts w:cs="B Nazanin" w:hint="cs"/>
                <w:szCs w:val="24"/>
                <w:rtl/>
              </w:rPr>
              <w:t xml:space="preserve"> سيستم خودكار اطفاي حريق</w:t>
            </w:r>
          </w:p>
        </w:tc>
      </w:tr>
      <w:tr w:rsidR="00E042D3" w:rsidRPr="00EB4AE3" w14:paraId="7D7285E1" w14:textId="77777777" w:rsidTr="00534433">
        <w:trPr>
          <w:jc w:val="center"/>
        </w:trPr>
        <w:tc>
          <w:tcPr>
            <w:tcW w:w="3960" w:type="dxa"/>
            <w:vAlign w:val="center"/>
          </w:tcPr>
          <w:p w14:paraId="72D06F0D" w14:textId="77777777" w:rsidR="00E042D3" w:rsidRPr="00EB4AE3" w:rsidRDefault="00E042D3" w:rsidP="00E042D3">
            <w:pPr>
              <w:jc w:val="lowKashida"/>
              <w:rPr>
                <w:rFonts w:cs="B Nazanin"/>
                <w:szCs w:val="24"/>
              </w:rPr>
            </w:pPr>
            <w:r w:rsidRPr="00EB4AE3">
              <w:rPr>
                <w:rFonts w:cs="B Nazanin" w:hint="cs"/>
                <w:szCs w:val="24"/>
                <w:rtl/>
              </w:rPr>
              <w:t>اتاق كوره زباله‌سوز</w:t>
            </w:r>
          </w:p>
        </w:tc>
        <w:tc>
          <w:tcPr>
            <w:tcW w:w="4181" w:type="dxa"/>
            <w:vAlign w:val="center"/>
          </w:tcPr>
          <w:p w14:paraId="414133F1" w14:textId="77777777" w:rsidR="00E042D3" w:rsidRPr="00EB4AE3" w:rsidRDefault="00E042D3" w:rsidP="00775927">
            <w:pPr>
              <w:jc w:val="lowKashida"/>
              <w:rPr>
                <w:rFonts w:cs="B Nazanin"/>
                <w:szCs w:val="24"/>
              </w:rPr>
            </w:pPr>
            <w:r w:rsidRPr="00EB4AE3">
              <w:rPr>
                <w:rFonts w:cs="B Nazanin" w:hint="cs"/>
                <w:szCs w:val="24"/>
                <w:rtl/>
              </w:rPr>
              <w:t>دو ساعت</w:t>
            </w:r>
            <w:r w:rsidR="00534433" w:rsidRPr="00EB4AE3">
              <w:rPr>
                <w:rFonts w:cs="B Nazanin" w:hint="cs"/>
                <w:szCs w:val="24"/>
                <w:rtl/>
              </w:rPr>
              <w:t xml:space="preserve"> </w:t>
            </w:r>
            <w:r w:rsidRPr="00EB4AE3">
              <w:rPr>
                <w:rFonts w:cs="B Nazanin" w:hint="cs"/>
                <w:szCs w:val="24"/>
                <w:rtl/>
              </w:rPr>
              <w:t>و</w:t>
            </w:r>
            <w:r w:rsidR="00534433" w:rsidRPr="00EB4AE3">
              <w:rPr>
                <w:rFonts w:cs="B Nazanin" w:hint="cs"/>
                <w:szCs w:val="24"/>
                <w:rtl/>
              </w:rPr>
              <w:t xml:space="preserve"> </w:t>
            </w:r>
            <w:r w:rsidR="00FF64AD">
              <w:rPr>
                <w:rFonts w:cs="B Nazanin" w:hint="cs"/>
                <w:szCs w:val="24"/>
                <w:rtl/>
              </w:rPr>
              <w:t>تأمين</w:t>
            </w:r>
            <w:r w:rsidRPr="00EB4AE3">
              <w:rPr>
                <w:rFonts w:cs="B Nazanin" w:hint="cs"/>
                <w:szCs w:val="24"/>
                <w:rtl/>
              </w:rPr>
              <w:t xml:space="preserve"> سيستم خودكار اطفاي حريق</w:t>
            </w:r>
          </w:p>
        </w:tc>
      </w:tr>
      <w:tr w:rsidR="00E042D3" w:rsidRPr="00EB4AE3" w14:paraId="6268E792" w14:textId="77777777" w:rsidTr="00534433">
        <w:trPr>
          <w:jc w:val="center"/>
        </w:trPr>
        <w:tc>
          <w:tcPr>
            <w:tcW w:w="3960" w:type="dxa"/>
            <w:vAlign w:val="center"/>
          </w:tcPr>
          <w:p w14:paraId="2D870712" w14:textId="77777777" w:rsidR="00E042D3" w:rsidRPr="00EB4AE3" w:rsidRDefault="00E042D3" w:rsidP="001728FD">
            <w:pPr>
              <w:jc w:val="lowKashida"/>
              <w:rPr>
                <w:rFonts w:cs="B Nazanin"/>
                <w:szCs w:val="24"/>
              </w:rPr>
            </w:pPr>
            <w:r w:rsidRPr="00EB4AE3">
              <w:rPr>
                <w:rFonts w:cs="B Nazanin" w:hint="cs"/>
                <w:szCs w:val="24"/>
                <w:rtl/>
              </w:rPr>
              <w:t xml:space="preserve">كارگاه رنگ كه جزو گروه </w:t>
            </w:r>
            <w:r w:rsidR="001728FD">
              <w:rPr>
                <w:rFonts w:cs="B Nazanin" w:hint="cs"/>
                <w:szCs w:val="24"/>
                <w:rtl/>
              </w:rPr>
              <w:t>(خ)</w:t>
            </w:r>
            <w:r w:rsidRPr="00EB4AE3">
              <w:rPr>
                <w:rFonts w:cs="B Nazanin" w:hint="cs"/>
                <w:szCs w:val="24"/>
                <w:rtl/>
              </w:rPr>
              <w:t xml:space="preserve"> نبوده و در دسته تصرف </w:t>
            </w:r>
            <w:r w:rsidR="00DC4ED3">
              <w:rPr>
                <w:rFonts w:cs="B Nazanin" w:hint="cs"/>
                <w:szCs w:val="24"/>
                <w:rtl/>
              </w:rPr>
              <w:t>ساختمان‌ها</w:t>
            </w:r>
            <w:r w:rsidRPr="00EB4AE3">
              <w:rPr>
                <w:rFonts w:cs="B Nazanin" w:hint="cs"/>
                <w:szCs w:val="24"/>
                <w:rtl/>
              </w:rPr>
              <w:t>ي صنعتي واقع نشده باشد</w:t>
            </w:r>
          </w:p>
        </w:tc>
        <w:tc>
          <w:tcPr>
            <w:tcW w:w="4181" w:type="dxa"/>
            <w:vAlign w:val="center"/>
          </w:tcPr>
          <w:p w14:paraId="3026FA9B" w14:textId="77777777" w:rsidR="00E042D3" w:rsidRPr="00EB4AE3" w:rsidRDefault="00E042D3" w:rsidP="00E042D3">
            <w:pPr>
              <w:jc w:val="lowKashida"/>
              <w:rPr>
                <w:rFonts w:cs="B Nazanin"/>
                <w:szCs w:val="24"/>
              </w:rPr>
            </w:pPr>
            <w:r w:rsidRPr="00EB4AE3">
              <w:rPr>
                <w:rFonts w:cs="B Nazanin" w:hint="cs"/>
                <w:szCs w:val="24"/>
                <w:rtl/>
              </w:rPr>
              <w:t xml:space="preserve">دو ساعت يا يك ساعت با </w:t>
            </w:r>
            <w:r w:rsidR="00FF64AD">
              <w:rPr>
                <w:rFonts w:cs="B Nazanin" w:hint="cs"/>
                <w:szCs w:val="24"/>
                <w:rtl/>
              </w:rPr>
              <w:t>تأمين</w:t>
            </w:r>
            <w:r w:rsidRPr="00EB4AE3">
              <w:rPr>
                <w:rFonts w:cs="B Nazanin" w:hint="cs"/>
                <w:szCs w:val="24"/>
                <w:rtl/>
              </w:rPr>
              <w:t xml:space="preserve"> سيستم خودكار اطفاي حريق در فضا</w:t>
            </w:r>
          </w:p>
        </w:tc>
      </w:tr>
      <w:tr w:rsidR="00534433" w:rsidRPr="00EB4AE3" w14:paraId="6E035E31" w14:textId="77777777" w:rsidTr="00534433">
        <w:trPr>
          <w:jc w:val="center"/>
        </w:trPr>
        <w:tc>
          <w:tcPr>
            <w:tcW w:w="3960" w:type="dxa"/>
            <w:vAlign w:val="center"/>
          </w:tcPr>
          <w:p w14:paraId="6D88AF04" w14:textId="77777777" w:rsidR="00534433" w:rsidRPr="00EB4AE3" w:rsidRDefault="00534433" w:rsidP="001728FD">
            <w:pPr>
              <w:jc w:val="lowKashida"/>
              <w:rPr>
                <w:rFonts w:cs="B Nazanin"/>
                <w:szCs w:val="24"/>
              </w:rPr>
            </w:pPr>
            <w:r w:rsidRPr="00EB4AE3">
              <w:rPr>
                <w:rFonts w:cs="B Nazanin" w:hint="cs"/>
                <w:szCs w:val="24"/>
                <w:rtl/>
              </w:rPr>
              <w:t>آزمايشگاه‌ها و فروشگاه‌ها</w:t>
            </w:r>
            <w:r w:rsidR="00A7116B">
              <w:rPr>
                <w:rFonts w:cs="B Nazanin" w:hint="cs"/>
                <w:szCs w:val="24"/>
                <w:rtl/>
              </w:rPr>
              <w:t>ی</w:t>
            </w:r>
            <w:r w:rsidRPr="00EB4AE3">
              <w:rPr>
                <w:rFonts w:cs="B Nazanin" w:hint="cs"/>
                <w:szCs w:val="24"/>
                <w:rtl/>
              </w:rPr>
              <w:t xml:space="preserve">ي </w:t>
            </w:r>
            <w:r w:rsidR="00A7116B" w:rsidRPr="00EB4AE3">
              <w:rPr>
                <w:rFonts w:cs="B Nazanin" w:hint="cs"/>
                <w:szCs w:val="24"/>
                <w:rtl/>
              </w:rPr>
              <w:t xml:space="preserve">كه جزو گروه </w:t>
            </w:r>
            <w:r w:rsidR="001728FD">
              <w:rPr>
                <w:rFonts w:cs="B Nazanin" w:hint="cs"/>
                <w:szCs w:val="24"/>
                <w:rtl/>
              </w:rPr>
              <w:t>(خ)</w:t>
            </w:r>
            <w:r w:rsidR="00A7116B" w:rsidRPr="00EB4AE3">
              <w:rPr>
                <w:rFonts w:cs="B Nazanin" w:hint="cs"/>
                <w:szCs w:val="24"/>
                <w:rtl/>
              </w:rPr>
              <w:t xml:space="preserve"> نبوده </w:t>
            </w:r>
            <w:r w:rsidR="00A7116B">
              <w:rPr>
                <w:rFonts w:cs="B Nazanin" w:hint="cs"/>
                <w:szCs w:val="24"/>
                <w:rtl/>
              </w:rPr>
              <w:t xml:space="preserve">و </w:t>
            </w:r>
            <w:r w:rsidRPr="00EB4AE3">
              <w:rPr>
                <w:rFonts w:cs="B Nazanin" w:hint="cs"/>
                <w:szCs w:val="24"/>
                <w:rtl/>
              </w:rPr>
              <w:t xml:space="preserve">در گروه </w:t>
            </w:r>
            <w:r w:rsidR="00C04B77">
              <w:rPr>
                <w:rFonts w:cs="B Nazanin" w:hint="cs"/>
                <w:szCs w:val="24"/>
                <w:rtl/>
              </w:rPr>
              <w:t>تصرف‌ها</w:t>
            </w:r>
            <w:r w:rsidRPr="00EB4AE3">
              <w:rPr>
                <w:rFonts w:cs="B Nazanin" w:hint="cs"/>
                <w:szCs w:val="24"/>
                <w:rtl/>
              </w:rPr>
              <w:t>ي (آ) و (د ـ2)</w:t>
            </w:r>
            <w:r w:rsidR="00A7116B" w:rsidRPr="00EB4AE3">
              <w:rPr>
                <w:rFonts w:cs="B Nazanin" w:hint="cs"/>
                <w:szCs w:val="24"/>
                <w:rtl/>
              </w:rPr>
              <w:t xml:space="preserve"> واقع</w:t>
            </w:r>
            <w:r w:rsidR="00A7116B">
              <w:rPr>
                <w:rFonts w:cs="B Nazanin" w:hint="cs"/>
                <w:szCs w:val="24"/>
                <w:rtl/>
              </w:rPr>
              <w:t xml:space="preserve"> شده باشند.</w:t>
            </w:r>
          </w:p>
        </w:tc>
        <w:tc>
          <w:tcPr>
            <w:tcW w:w="4181" w:type="dxa"/>
            <w:vAlign w:val="center"/>
          </w:tcPr>
          <w:p w14:paraId="2FAF2AA2" w14:textId="77777777" w:rsidR="00534433" w:rsidRPr="00EB4AE3" w:rsidRDefault="00534433" w:rsidP="00775927">
            <w:pPr>
              <w:jc w:val="lowKashida"/>
              <w:rPr>
                <w:rFonts w:cs="B Nazanin"/>
                <w:szCs w:val="24"/>
              </w:rPr>
            </w:pPr>
            <w:r w:rsidRPr="00EB4AE3">
              <w:rPr>
                <w:rFonts w:cs="B Nazanin" w:hint="cs"/>
                <w:szCs w:val="24"/>
                <w:rtl/>
              </w:rPr>
              <w:t xml:space="preserve">يك ساعت يا </w:t>
            </w:r>
            <w:r w:rsidR="00FF64AD">
              <w:rPr>
                <w:rFonts w:cs="B Nazanin" w:hint="cs"/>
                <w:szCs w:val="24"/>
                <w:rtl/>
              </w:rPr>
              <w:t>تأمين</w:t>
            </w:r>
            <w:r w:rsidRPr="00EB4AE3">
              <w:rPr>
                <w:rFonts w:cs="B Nazanin" w:hint="cs"/>
                <w:szCs w:val="24"/>
                <w:rtl/>
              </w:rPr>
              <w:t xml:space="preserve"> سيستم خودكار اطفاي حريق</w:t>
            </w:r>
          </w:p>
        </w:tc>
      </w:tr>
      <w:tr w:rsidR="00E042D3" w:rsidRPr="00EB4AE3" w14:paraId="7F5E64A1" w14:textId="77777777" w:rsidTr="00534433">
        <w:trPr>
          <w:jc w:val="center"/>
        </w:trPr>
        <w:tc>
          <w:tcPr>
            <w:tcW w:w="3960" w:type="dxa"/>
            <w:vAlign w:val="center"/>
          </w:tcPr>
          <w:p w14:paraId="124179BC" w14:textId="77777777" w:rsidR="00E042D3" w:rsidRPr="00EB4AE3" w:rsidRDefault="00E042D3" w:rsidP="00E042D3">
            <w:pPr>
              <w:jc w:val="lowKashida"/>
              <w:rPr>
                <w:rFonts w:cs="B Nazanin"/>
                <w:szCs w:val="24"/>
              </w:rPr>
            </w:pPr>
            <w:r w:rsidRPr="00EB4AE3">
              <w:rPr>
                <w:rFonts w:cs="B Nazanin" w:hint="cs"/>
                <w:szCs w:val="24"/>
                <w:rtl/>
              </w:rPr>
              <w:t>اتاق‌هاي ماشین لباس‌شويي با مساحت بيش از 9 متر مربع</w:t>
            </w:r>
          </w:p>
        </w:tc>
        <w:tc>
          <w:tcPr>
            <w:tcW w:w="4181" w:type="dxa"/>
            <w:vAlign w:val="center"/>
          </w:tcPr>
          <w:p w14:paraId="74E7E58E" w14:textId="77777777" w:rsidR="00E042D3" w:rsidRPr="00EB4AE3" w:rsidRDefault="00E042D3" w:rsidP="00E042D3">
            <w:pPr>
              <w:jc w:val="lowKashida"/>
              <w:rPr>
                <w:rFonts w:cs="B Nazanin"/>
                <w:szCs w:val="24"/>
              </w:rPr>
            </w:pPr>
            <w:r w:rsidRPr="00EB4AE3">
              <w:rPr>
                <w:rFonts w:cs="B Nazanin" w:hint="cs"/>
                <w:szCs w:val="24"/>
                <w:rtl/>
              </w:rPr>
              <w:t>يك ساعت</w:t>
            </w:r>
            <w:r w:rsidR="001728FD">
              <w:rPr>
                <w:rFonts w:cs="B Nazanin" w:hint="cs"/>
                <w:szCs w:val="24"/>
                <w:rtl/>
              </w:rPr>
              <w:t xml:space="preserve"> </w:t>
            </w:r>
            <w:r w:rsidR="001728FD" w:rsidRPr="00EB4AE3">
              <w:rPr>
                <w:rFonts w:cs="B Nazanin" w:hint="cs"/>
                <w:szCs w:val="24"/>
                <w:rtl/>
              </w:rPr>
              <w:t xml:space="preserve">يا </w:t>
            </w:r>
            <w:r w:rsidR="00FF64AD">
              <w:rPr>
                <w:rFonts w:cs="B Nazanin" w:hint="cs"/>
                <w:szCs w:val="24"/>
                <w:rtl/>
              </w:rPr>
              <w:t>تأمين</w:t>
            </w:r>
            <w:r w:rsidR="001728FD" w:rsidRPr="00EB4AE3">
              <w:rPr>
                <w:rFonts w:cs="B Nazanin" w:hint="cs"/>
                <w:szCs w:val="24"/>
                <w:rtl/>
              </w:rPr>
              <w:t xml:space="preserve"> سيستم خودكار اطفاي حريق</w:t>
            </w:r>
          </w:p>
        </w:tc>
      </w:tr>
      <w:tr w:rsidR="0055459C" w:rsidRPr="00EB4AE3" w14:paraId="0D40D4A8" w14:textId="77777777" w:rsidTr="00534433">
        <w:trPr>
          <w:jc w:val="center"/>
        </w:trPr>
        <w:tc>
          <w:tcPr>
            <w:tcW w:w="3960" w:type="dxa"/>
            <w:vAlign w:val="center"/>
          </w:tcPr>
          <w:p w14:paraId="634771FE" w14:textId="77777777" w:rsidR="0055459C" w:rsidRPr="00EB4AE3" w:rsidRDefault="0055459C" w:rsidP="00E042D3">
            <w:pPr>
              <w:jc w:val="lowKashida"/>
              <w:rPr>
                <w:rFonts w:cs="B Nazanin"/>
                <w:szCs w:val="24"/>
                <w:rtl/>
              </w:rPr>
            </w:pPr>
            <w:r w:rsidRPr="00EB4AE3">
              <w:rPr>
                <w:rFonts w:cs="B Nazanin" w:hint="cs"/>
                <w:szCs w:val="24"/>
                <w:rtl/>
              </w:rPr>
              <w:t>اتاق‌هاي انباشت زباله و ضايعات</w:t>
            </w:r>
            <w:r>
              <w:rPr>
                <w:rFonts w:cs="B Nazanin" w:hint="cs"/>
                <w:szCs w:val="24"/>
                <w:rtl/>
              </w:rPr>
              <w:t xml:space="preserve"> در بیمارستان ها</w:t>
            </w:r>
          </w:p>
        </w:tc>
        <w:tc>
          <w:tcPr>
            <w:tcW w:w="4181" w:type="dxa"/>
            <w:vAlign w:val="center"/>
          </w:tcPr>
          <w:p w14:paraId="46ED00B4" w14:textId="77777777" w:rsidR="0055459C" w:rsidRPr="00EB4AE3" w:rsidRDefault="0055459C" w:rsidP="00E042D3">
            <w:pPr>
              <w:jc w:val="lowKashida"/>
              <w:rPr>
                <w:rFonts w:cs="B Nazanin"/>
                <w:szCs w:val="24"/>
                <w:rtl/>
              </w:rPr>
            </w:pPr>
            <w:r w:rsidRPr="00EB4AE3">
              <w:rPr>
                <w:rFonts w:cs="B Nazanin" w:hint="cs"/>
                <w:szCs w:val="24"/>
                <w:rtl/>
              </w:rPr>
              <w:t>يك ساعت</w:t>
            </w:r>
          </w:p>
        </w:tc>
      </w:tr>
      <w:tr w:rsidR="00E042D3" w:rsidRPr="00EB4AE3" w14:paraId="59C2679B" w14:textId="77777777" w:rsidTr="00534433">
        <w:trPr>
          <w:jc w:val="center"/>
        </w:trPr>
        <w:tc>
          <w:tcPr>
            <w:tcW w:w="3960" w:type="dxa"/>
            <w:vAlign w:val="center"/>
          </w:tcPr>
          <w:p w14:paraId="0B2AEDA7" w14:textId="77777777" w:rsidR="00E042D3" w:rsidRPr="00EB4AE3" w:rsidRDefault="00E042D3" w:rsidP="00E042D3">
            <w:pPr>
              <w:jc w:val="lowKashida"/>
              <w:rPr>
                <w:rFonts w:cs="B Nazanin"/>
                <w:szCs w:val="24"/>
              </w:rPr>
            </w:pPr>
            <w:r w:rsidRPr="00EB4AE3">
              <w:rPr>
                <w:rFonts w:cs="B Nazanin" w:hint="cs"/>
                <w:szCs w:val="24"/>
                <w:rtl/>
              </w:rPr>
              <w:t>اتاق‌هاي انباشت زباله و ضايعات با مساحت بيش از 9 متر مربع</w:t>
            </w:r>
          </w:p>
        </w:tc>
        <w:tc>
          <w:tcPr>
            <w:tcW w:w="4181" w:type="dxa"/>
            <w:vAlign w:val="center"/>
          </w:tcPr>
          <w:p w14:paraId="08EBD120" w14:textId="77777777" w:rsidR="00E042D3" w:rsidRPr="00EB4AE3" w:rsidRDefault="00E042D3" w:rsidP="00E042D3">
            <w:pPr>
              <w:jc w:val="lowKashida"/>
              <w:rPr>
                <w:rFonts w:cs="B Nazanin"/>
                <w:szCs w:val="24"/>
              </w:rPr>
            </w:pPr>
            <w:r w:rsidRPr="00EB4AE3">
              <w:rPr>
                <w:rFonts w:cs="B Nazanin" w:hint="cs"/>
                <w:szCs w:val="24"/>
                <w:rtl/>
              </w:rPr>
              <w:t>يك ساعت</w:t>
            </w:r>
          </w:p>
        </w:tc>
      </w:tr>
      <w:tr w:rsidR="00E042D3" w:rsidRPr="00EB4AE3" w14:paraId="06F8DBF2" w14:textId="77777777" w:rsidTr="00534433">
        <w:trPr>
          <w:jc w:val="center"/>
        </w:trPr>
        <w:tc>
          <w:tcPr>
            <w:tcW w:w="3960" w:type="dxa"/>
            <w:vAlign w:val="center"/>
          </w:tcPr>
          <w:p w14:paraId="120D7AE1" w14:textId="77777777" w:rsidR="00E042D3" w:rsidRPr="00EB4AE3" w:rsidRDefault="00E042D3" w:rsidP="0055459C">
            <w:pPr>
              <w:jc w:val="lowKashida"/>
              <w:rPr>
                <w:rFonts w:cs="B Nazanin"/>
                <w:szCs w:val="24"/>
              </w:rPr>
            </w:pPr>
            <w:r w:rsidRPr="00EB4AE3">
              <w:rPr>
                <w:rFonts w:cs="B Nazanin" w:hint="cs"/>
                <w:szCs w:val="24"/>
                <w:rtl/>
              </w:rPr>
              <w:t>اتاق</w:t>
            </w:r>
            <w:r w:rsidR="00E172A7" w:rsidRPr="00EB4AE3">
              <w:rPr>
                <w:rFonts w:cs="B Nazanin" w:hint="cs"/>
                <w:szCs w:val="24"/>
                <w:rtl/>
              </w:rPr>
              <w:t>‌هاي حاوي سيستم‌هاي باتري اسيدي س</w:t>
            </w:r>
            <w:r w:rsidRPr="00EB4AE3">
              <w:rPr>
                <w:rFonts w:cs="B Nazanin" w:hint="cs"/>
                <w:szCs w:val="24"/>
                <w:rtl/>
              </w:rPr>
              <w:t>ربي</w:t>
            </w:r>
            <w:r w:rsidR="0055459C">
              <w:rPr>
                <w:rFonts w:cs="B Nazanin" w:hint="cs"/>
                <w:szCs w:val="24"/>
                <w:rtl/>
              </w:rPr>
              <w:t>، نیکل کادمیم (و مشابه آنها)</w:t>
            </w:r>
            <w:r w:rsidRPr="00EB4AE3">
              <w:rPr>
                <w:rFonts w:cs="B Nazanin" w:hint="cs"/>
                <w:szCs w:val="24"/>
                <w:rtl/>
              </w:rPr>
              <w:t xml:space="preserve"> با ظرفيت بيش از </w:t>
            </w:r>
            <w:r w:rsidR="0055459C">
              <w:rPr>
                <w:rFonts w:cs="B Nazanin" w:hint="cs"/>
                <w:szCs w:val="24"/>
                <w:rtl/>
              </w:rPr>
              <w:t>400</w:t>
            </w:r>
            <w:r w:rsidRPr="00EB4AE3">
              <w:rPr>
                <w:rFonts w:cs="B Nazanin" w:hint="cs"/>
                <w:szCs w:val="24"/>
                <w:rtl/>
              </w:rPr>
              <w:t xml:space="preserve"> ليتر، براي ژنراتورهاي برق اضطراري يا دائم</w:t>
            </w:r>
          </w:p>
        </w:tc>
        <w:tc>
          <w:tcPr>
            <w:tcW w:w="4181" w:type="dxa"/>
            <w:vAlign w:val="center"/>
          </w:tcPr>
          <w:p w14:paraId="2A2FCDDA" w14:textId="77777777" w:rsidR="00E042D3" w:rsidRPr="00EB4AE3" w:rsidRDefault="00E042D3" w:rsidP="00E042D3">
            <w:pPr>
              <w:jc w:val="lowKashida"/>
              <w:rPr>
                <w:rFonts w:cs="B Nazanin"/>
                <w:szCs w:val="24"/>
              </w:rPr>
            </w:pPr>
            <w:r w:rsidRPr="00EB4AE3">
              <w:rPr>
                <w:rFonts w:cs="B Nazanin" w:hint="cs"/>
                <w:szCs w:val="24"/>
                <w:rtl/>
              </w:rPr>
              <w:t>ديوار و سقف/ كف يك ساعت مقاومت در برابر آتش براي گروه‌هاي (ح)، (ص)، (خ)، (ن)، و (ف). ديوار و سقف/ كف دو ساعت مقاومت در برابر آتش براي گروه‌هاي (ت)، (آ)، (د) و (م).</w:t>
            </w:r>
          </w:p>
        </w:tc>
      </w:tr>
    </w:tbl>
    <w:p w14:paraId="141A8BCA" w14:textId="77777777" w:rsidR="00534433" w:rsidRPr="00EB4AE3" w:rsidRDefault="00534433" w:rsidP="00E042D3">
      <w:pPr>
        <w:pStyle w:val="Heading2"/>
        <w:rPr>
          <w:rFonts w:cs="B Nazanin"/>
          <w:color w:val="FF0000"/>
          <w:rtl/>
        </w:rPr>
      </w:pPr>
      <w:bookmarkStart w:id="26" w:name="_Toc350159540"/>
    </w:p>
    <w:p w14:paraId="597172B0" w14:textId="77777777" w:rsidR="00E042D3" w:rsidRPr="00DA1D37" w:rsidRDefault="00D86CD3" w:rsidP="00D86CD3">
      <w:pPr>
        <w:pStyle w:val="Heading2"/>
        <w:rPr>
          <w:rFonts w:cs="B Nazanin"/>
          <w:sz w:val="32"/>
          <w:szCs w:val="32"/>
          <w:rtl/>
        </w:rPr>
      </w:pPr>
      <w:r w:rsidRPr="00DA1D37">
        <w:rPr>
          <w:rFonts w:cs="B Nazanin" w:hint="cs"/>
          <w:sz w:val="32"/>
          <w:szCs w:val="32"/>
          <w:rtl/>
        </w:rPr>
        <w:t xml:space="preserve">3-2-4 </w:t>
      </w:r>
      <w:bookmarkStart w:id="27" w:name="_Ref165282388"/>
      <w:r w:rsidR="00C04B77">
        <w:rPr>
          <w:rFonts w:cs="B Nazanin" w:hint="cs"/>
          <w:sz w:val="32"/>
          <w:szCs w:val="32"/>
          <w:rtl/>
        </w:rPr>
        <w:t>تصرف‌ها</w:t>
      </w:r>
      <w:r w:rsidR="00E042D3" w:rsidRPr="00DA1D37">
        <w:rPr>
          <w:rFonts w:cs="B Nazanin" w:hint="cs"/>
          <w:sz w:val="32"/>
          <w:szCs w:val="32"/>
          <w:rtl/>
        </w:rPr>
        <w:t>ي مختلط</w:t>
      </w:r>
      <w:bookmarkEnd w:id="26"/>
      <w:bookmarkEnd w:id="27"/>
    </w:p>
    <w:p w14:paraId="7049AD84" w14:textId="77777777" w:rsidR="00E042D3" w:rsidRPr="00DA1D37" w:rsidRDefault="00E042D3" w:rsidP="00D86CD3">
      <w:pPr>
        <w:rPr>
          <w:rFonts w:cs="B Nazanin"/>
          <w:szCs w:val="24"/>
          <w:rtl/>
        </w:rPr>
      </w:pPr>
      <w:r w:rsidRPr="00DA1D37">
        <w:rPr>
          <w:rFonts w:cs="B Nazanin" w:hint="cs"/>
          <w:szCs w:val="24"/>
          <w:rtl/>
        </w:rPr>
        <w:t>چنانچه يك ساختمان براي دو يا بيش از دو كاربري استفاده شود كه در يك گروه تصرف قرار نمي‌گيرند، ساختمان يا بخش مورد نظر از آن باید مطابق با ضوابط مذكور در بند</w:t>
      </w:r>
      <w:r w:rsidR="00D86CD3" w:rsidRPr="00DA1D37">
        <w:rPr>
          <w:rFonts w:cs="B Nazanin" w:hint="cs"/>
          <w:szCs w:val="24"/>
          <w:rtl/>
        </w:rPr>
        <w:t xml:space="preserve"> 3-2-4-1 یا 3-2-4-2 </w:t>
      </w:r>
      <w:r w:rsidRPr="00DA1D37">
        <w:rPr>
          <w:rFonts w:cs="B Nazanin" w:hint="cs"/>
          <w:szCs w:val="24"/>
          <w:rtl/>
        </w:rPr>
        <w:t>یا ترکیبی از آنها طراحی شود.</w:t>
      </w:r>
    </w:p>
    <w:p w14:paraId="55928A27" w14:textId="77777777" w:rsidR="00E042D3" w:rsidRPr="00680403" w:rsidRDefault="00E042D3" w:rsidP="00E042D3">
      <w:pPr>
        <w:rPr>
          <w:rFonts w:cs="B Nazanin"/>
          <w:b/>
          <w:bCs/>
          <w:sz w:val="28"/>
          <w:rtl/>
        </w:rPr>
      </w:pPr>
      <w:r w:rsidRPr="00680403">
        <w:rPr>
          <w:rFonts w:cs="B Nazanin" w:hint="cs"/>
          <w:b/>
          <w:bCs/>
          <w:sz w:val="28"/>
          <w:rtl/>
        </w:rPr>
        <w:lastRenderedPageBreak/>
        <w:t>استثناءها:</w:t>
      </w:r>
    </w:p>
    <w:p w14:paraId="71CAD4E7" w14:textId="77777777" w:rsidR="00E042D3" w:rsidRPr="00DA1D37" w:rsidRDefault="00E042D3" w:rsidP="00763F36">
      <w:pPr>
        <w:rPr>
          <w:rFonts w:cs="B Nazanin"/>
          <w:szCs w:val="24"/>
          <w:rtl/>
        </w:rPr>
      </w:pPr>
      <w:r w:rsidRPr="00DA1D37">
        <w:rPr>
          <w:rFonts w:cs="B Nazanin" w:hint="cs"/>
          <w:szCs w:val="24"/>
          <w:rtl/>
        </w:rPr>
        <w:t xml:space="preserve">1. </w:t>
      </w:r>
      <w:r w:rsidR="00C04B77">
        <w:rPr>
          <w:rFonts w:cs="B Nazanin" w:hint="cs"/>
          <w:szCs w:val="24"/>
          <w:rtl/>
        </w:rPr>
        <w:t>تصرف‌ها</w:t>
      </w:r>
      <w:r w:rsidRPr="00DA1D37">
        <w:rPr>
          <w:rFonts w:cs="B Nazanin" w:hint="cs"/>
          <w:szCs w:val="24"/>
          <w:rtl/>
        </w:rPr>
        <w:t xml:space="preserve">یی که مطابق با ضوابط بخش </w:t>
      </w:r>
      <w:r w:rsidR="00763F36" w:rsidRPr="00DA1D37">
        <w:rPr>
          <w:rFonts w:cs="B Nazanin" w:hint="cs"/>
          <w:szCs w:val="24"/>
          <w:rtl/>
        </w:rPr>
        <w:t xml:space="preserve">3-4-7 </w:t>
      </w:r>
      <w:r w:rsidRPr="00DA1D37">
        <w:rPr>
          <w:rFonts w:cs="B Nazanin" w:hint="cs"/>
          <w:szCs w:val="24"/>
          <w:rtl/>
        </w:rPr>
        <w:t>جداسازی شده باشند</w:t>
      </w:r>
      <w:r w:rsidR="0055459C">
        <w:rPr>
          <w:rFonts w:cs="B Nazanin" w:hint="cs"/>
          <w:szCs w:val="24"/>
          <w:rtl/>
        </w:rPr>
        <w:t>.</w:t>
      </w:r>
    </w:p>
    <w:p w14:paraId="0D56A0DA" w14:textId="77777777" w:rsidR="00E042D3" w:rsidRDefault="00E042D3" w:rsidP="00D86CD3">
      <w:pPr>
        <w:rPr>
          <w:rFonts w:cs="B Nazanin"/>
          <w:szCs w:val="24"/>
          <w:rtl/>
        </w:rPr>
      </w:pPr>
      <w:r w:rsidRPr="00DA1D37">
        <w:rPr>
          <w:rFonts w:cs="B Nazanin" w:hint="cs"/>
          <w:szCs w:val="24"/>
          <w:rtl/>
        </w:rPr>
        <w:t>2. فضاهای فرعی حادثه خیز که باید مطابق با جدول</w:t>
      </w:r>
      <w:r w:rsidR="00D86CD3" w:rsidRPr="00DA1D37">
        <w:rPr>
          <w:rFonts w:cs="B Nazanin" w:hint="cs"/>
          <w:szCs w:val="24"/>
          <w:rtl/>
        </w:rPr>
        <w:t xml:space="preserve"> 3-2-3 </w:t>
      </w:r>
      <w:r w:rsidRPr="00DA1D37">
        <w:rPr>
          <w:rFonts w:cs="B Nazanin" w:hint="cs"/>
          <w:szCs w:val="24"/>
          <w:rtl/>
        </w:rPr>
        <w:t>از سایر فضاها جداسازی شوند</w:t>
      </w:r>
      <w:r w:rsidR="0055459C">
        <w:rPr>
          <w:rFonts w:cs="B Nazanin" w:hint="cs"/>
          <w:szCs w:val="24"/>
          <w:rtl/>
        </w:rPr>
        <w:t>.</w:t>
      </w:r>
    </w:p>
    <w:p w14:paraId="4F657348" w14:textId="77777777" w:rsidR="00E042D3" w:rsidRPr="001339F5" w:rsidRDefault="00D86CD3" w:rsidP="00D86CD3">
      <w:pPr>
        <w:pStyle w:val="Heading3"/>
        <w:keepNext w:val="0"/>
        <w:rPr>
          <w:rFonts w:cs="B Nazanin"/>
          <w:sz w:val="28"/>
          <w:szCs w:val="28"/>
          <w:rtl/>
        </w:rPr>
      </w:pPr>
      <w:bookmarkStart w:id="28" w:name="_Ref169345775"/>
      <w:bookmarkStart w:id="29" w:name="_Toc350159541"/>
      <w:r w:rsidRPr="001339F5">
        <w:rPr>
          <w:rFonts w:cs="B Nazanin" w:hint="cs"/>
          <w:sz w:val="28"/>
          <w:szCs w:val="28"/>
          <w:rtl/>
        </w:rPr>
        <w:t xml:space="preserve">3-2-4-1 </w:t>
      </w:r>
      <w:r w:rsidR="00E042D3" w:rsidRPr="001339F5">
        <w:rPr>
          <w:rFonts w:cs="B Nazanin" w:hint="cs"/>
          <w:sz w:val="28"/>
          <w:szCs w:val="28"/>
          <w:rtl/>
        </w:rPr>
        <w:t>کاربری‌های جداسازی نشده</w:t>
      </w:r>
      <w:bookmarkEnd w:id="28"/>
      <w:bookmarkEnd w:id="29"/>
    </w:p>
    <w:p w14:paraId="020471D1" w14:textId="77777777" w:rsidR="00E042D3" w:rsidRPr="00DA1D37" w:rsidRDefault="00E042D3" w:rsidP="0051766B">
      <w:pPr>
        <w:rPr>
          <w:rFonts w:cs="B Nazanin"/>
          <w:szCs w:val="24"/>
          <w:rtl/>
        </w:rPr>
      </w:pPr>
      <w:r w:rsidRPr="00DA1D37">
        <w:rPr>
          <w:rFonts w:cs="B Nazanin" w:hint="cs"/>
          <w:szCs w:val="24"/>
          <w:rtl/>
        </w:rPr>
        <w:t>در این روش، برای تعیین حداقل نوع ساختار قابل قبول برای ساختمان، ابتدا هر بخش از ساختمان بايد به طور جداگانه بر اساس</w:t>
      </w:r>
      <w:r w:rsidR="00763F36" w:rsidRPr="00DA1D37">
        <w:rPr>
          <w:rFonts w:cs="B Nazanin" w:hint="cs"/>
          <w:szCs w:val="24"/>
          <w:rtl/>
        </w:rPr>
        <w:t xml:space="preserve"> </w:t>
      </w:r>
      <w:r w:rsidRPr="00DA1D37">
        <w:rPr>
          <w:rFonts w:cs="B Nazanin" w:hint="cs"/>
          <w:szCs w:val="24"/>
          <w:rtl/>
        </w:rPr>
        <w:t xml:space="preserve">كاربري ‌آن‌ دسته‌بندي‌شود. سپس، نوع ساختار لازم براي ساختمان با توجه به نوع </w:t>
      </w:r>
      <w:r w:rsidR="00C04B77">
        <w:rPr>
          <w:rFonts w:cs="B Nazanin" w:hint="cs"/>
          <w:szCs w:val="24"/>
          <w:rtl/>
        </w:rPr>
        <w:t>تصرف‌ها</w:t>
      </w:r>
      <w:r w:rsidRPr="00DA1D37">
        <w:rPr>
          <w:rFonts w:cs="B Nazanin" w:hint="cs"/>
          <w:szCs w:val="24"/>
          <w:rtl/>
        </w:rPr>
        <w:t xml:space="preserve"> و اندازه‌های مورد نظر و محدوديت‌هاي ارتفاع ‌و مساحت که در فصل</w:t>
      </w:r>
      <w:r w:rsidR="00763F36" w:rsidRPr="00DA1D37">
        <w:rPr>
          <w:rFonts w:cs="B Nazanin" w:hint="cs"/>
          <w:szCs w:val="24"/>
          <w:rtl/>
        </w:rPr>
        <w:t xml:space="preserve"> 3-</w:t>
      </w:r>
      <w:r w:rsidRPr="00DA1D37">
        <w:rPr>
          <w:rFonts w:cs="B Nazanin" w:hint="cs"/>
          <w:szCs w:val="24"/>
          <w:rtl/>
        </w:rPr>
        <w:t xml:space="preserve">4 داده شده است، مشخص شود. به این ترتیب که در هر بار فرض شود که کل ساختمان به طور کامل مربوط به یکی از </w:t>
      </w:r>
      <w:r w:rsidR="00C04B77">
        <w:rPr>
          <w:rFonts w:cs="B Nazanin" w:hint="cs"/>
          <w:szCs w:val="24"/>
          <w:rtl/>
        </w:rPr>
        <w:t>تصرف‌ها</w:t>
      </w:r>
      <w:r w:rsidRPr="00DA1D37">
        <w:rPr>
          <w:rFonts w:cs="B Nazanin" w:hint="cs"/>
          <w:szCs w:val="24"/>
          <w:rtl/>
        </w:rPr>
        <w:t xml:space="preserve">ی مورد نظر است. سپس بايد </w:t>
      </w:r>
      <w:r w:rsidR="0051766B" w:rsidRPr="00DA1D37">
        <w:rPr>
          <w:rFonts w:cs="B Nazanin" w:hint="cs"/>
          <w:szCs w:val="24"/>
          <w:rtl/>
        </w:rPr>
        <w:t>سخت ترین</w:t>
      </w:r>
      <w:r w:rsidRPr="00DA1D37">
        <w:rPr>
          <w:rFonts w:cs="B Nazanin" w:hint="cs"/>
          <w:szCs w:val="24"/>
          <w:rtl/>
        </w:rPr>
        <w:t xml:space="preserve"> ضوابط از نظر نوع ساختار، كه براي اين </w:t>
      </w:r>
      <w:r w:rsidR="00C04B77">
        <w:rPr>
          <w:rFonts w:cs="B Nazanin" w:hint="cs"/>
          <w:szCs w:val="24"/>
          <w:rtl/>
        </w:rPr>
        <w:t>تصرف‌ها</w:t>
      </w:r>
      <w:r w:rsidRPr="00DA1D37">
        <w:rPr>
          <w:rFonts w:cs="B Nazanin" w:hint="cs"/>
          <w:szCs w:val="24"/>
          <w:rtl/>
        </w:rPr>
        <w:t xml:space="preserve"> به دست آمده است، براي كل ساختمان ملاك قرار گيرد. سایر ضوابط برای هر فضا به طور جداگانه و بر اساس نوع تصرف آن تعیین شود. به جداسازی بین </w:t>
      </w:r>
      <w:r w:rsidR="00C04B77">
        <w:rPr>
          <w:rFonts w:cs="B Nazanin" w:hint="cs"/>
          <w:szCs w:val="24"/>
          <w:rtl/>
        </w:rPr>
        <w:t>تصرف‌ها</w:t>
      </w:r>
      <w:r w:rsidRPr="00DA1D37">
        <w:rPr>
          <w:rFonts w:cs="B Nazanin" w:hint="cs"/>
          <w:szCs w:val="24"/>
          <w:rtl/>
        </w:rPr>
        <w:t xml:space="preserve">ی مختلف (جدول </w:t>
      </w:r>
      <w:r w:rsidR="00763F36" w:rsidRPr="00DA1D37">
        <w:rPr>
          <w:rFonts w:cs="B Nazanin" w:hint="cs"/>
          <w:szCs w:val="24"/>
          <w:rtl/>
        </w:rPr>
        <w:t>3-2-4-2</w:t>
      </w:r>
      <w:r w:rsidRPr="00DA1D37">
        <w:rPr>
          <w:rFonts w:cs="B Nazanin" w:hint="cs"/>
          <w:szCs w:val="24"/>
          <w:rtl/>
        </w:rPr>
        <w:t xml:space="preserve">) نیاز نیست، اما جداسازی‌هایی که در </w:t>
      </w:r>
      <w:r w:rsidR="006A21B7">
        <w:rPr>
          <w:rFonts w:cs="B Nazanin" w:hint="cs"/>
          <w:szCs w:val="24"/>
          <w:rtl/>
        </w:rPr>
        <w:t>بخش‌ها</w:t>
      </w:r>
      <w:r w:rsidRPr="00DA1D37">
        <w:rPr>
          <w:rFonts w:cs="B Nazanin" w:hint="cs"/>
          <w:szCs w:val="24"/>
          <w:rtl/>
        </w:rPr>
        <w:t xml:space="preserve">ی دیگر </w:t>
      </w:r>
      <w:r w:rsidR="00763F36" w:rsidRPr="00DA1D37">
        <w:rPr>
          <w:rFonts w:cs="B Nazanin" w:hint="cs"/>
          <w:szCs w:val="24"/>
          <w:rtl/>
        </w:rPr>
        <w:t xml:space="preserve">این مبحث </w:t>
      </w:r>
      <w:r w:rsidRPr="00DA1D37">
        <w:rPr>
          <w:rFonts w:cs="B Nazanin" w:hint="cs"/>
          <w:szCs w:val="24"/>
          <w:rtl/>
        </w:rPr>
        <w:t>خواسته شده است، باید انجام شود (مانند دوربندی شفت‌ها یا دیوارهای کریدورها طبق مقررات فصل‌های</w:t>
      </w:r>
      <w:r w:rsidR="00763F36" w:rsidRPr="00DA1D37">
        <w:rPr>
          <w:rFonts w:cs="B Nazanin" w:hint="cs"/>
          <w:szCs w:val="24"/>
          <w:rtl/>
        </w:rPr>
        <w:t xml:space="preserve"> 3-6 و 3-8)</w:t>
      </w:r>
      <w:r w:rsidRPr="00DA1D37">
        <w:rPr>
          <w:rFonts w:cs="B Nazanin" w:hint="cs"/>
          <w:szCs w:val="24"/>
          <w:rtl/>
        </w:rPr>
        <w:t>. همچنين، محدودکننده‌ترین الزامات فصل‌های</w:t>
      </w:r>
      <w:r w:rsidR="00763F36" w:rsidRPr="00DA1D37">
        <w:rPr>
          <w:rFonts w:cs="B Nazanin" w:hint="cs"/>
          <w:szCs w:val="24"/>
          <w:rtl/>
        </w:rPr>
        <w:t xml:space="preserve"> 3-5 و 3-10 </w:t>
      </w:r>
      <w:r w:rsidRPr="00DA1D37">
        <w:rPr>
          <w:rFonts w:cs="B Nazanin" w:hint="cs"/>
          <w:szCs w:val="24"/>
          <w:rtl/>
        </w:rPr>
        <w:t xml:space="preserve">نيز بايد برای کل ساختمان (براي تمام </w:t>
      </w:r>
      <w:r w:rsidR="00C04B77">
        <w:rPr>
          <w:rFonts w:cs="B Nazanin" w:hint="cs"/>
          <w:szCs w:val="24"/>
          <w:rtl/>
        </w:rPr>
        <w:t>تصرف‌ها</w:t>
      </w:r>
      <w:r w:rsidRPr="00DA1D37">
        <w:rPr>
          <w:rFonts w:cs="B Nazanin" w:hint="cs"/>
          <w:szCs w:val="24"/>
          <w:rtl/>
        </w:rPr>
        <w:t>ي موجود در ساختمان) اعمال شود. به عنوان مثال چنانچه یک طبقه از ساختمانی دارای رستوران و سالن پذیرایی (تصرف ت</w:t>
      </w:r>
      <w:r w:rsidR="0051766B" w:rsidRPr="00DA1D37">
        <w:rPr>
          <w:rFonts w:cs="B Nazanin" w:hint="cs"/>
          <w:szCs w:val="24"/>
          <w:rtl/>
        </w:rPr>
        <w:t xml:space="preserve"> </w:t>
      </w:r>
      <w:r w:rsidRPr="00DA1D37">
        <w:rPr>
          <w:rFonts w:cs="B Nazanin" w:hint="cs"/>
          <w:szCs w:val="24"/>
          <w:rtl/>
        </w:rPr>
        <w:t xml:space="preserve">ـ2) بوده و طبقات دیگر آن اختصاص به تصرف اداری داشته باشد، </w:t>
      </w:r>
      <w:r w:rsidR="0051766B" w:rsidRPr="00DA1D37">
        <w:rPr>
          <w:rFonts w:cs="B Nazanin" w:hint="cs"/>
          <w:szCs w:val="24"/>
          <w:rtl/>
        </w:rPr>
        <w:t xml:space="preserve">و اگر </w:t>
      </w:r>
      <w:r w:rsidR="00763F36" w:rsidRPr="00DA1D37">
        <w:rPr>
          <w:rFonts w:cs="B Nazanin" w:hint="cs"/>
          <w:szCs w:val="24"/>
          <w:rtl/>
        </w:rPr>
        <w:t xml:space="preserve">طبق الزامات فصل 3-5، </w:t>
      </w:r>
      <w:r w:rsidR="00DC4ED3">
        <w:rPr>
          <w:rFonts w:cs="B Nazanin" w:hint="cs"/>
          <w:szCs w:val="24"/>
          <w:rtl/>
        </w:rPr>
        <w:t>ساختمان‌ها</w:t>
      </w:r>
      <w:r w:rsidRPr="00DA1D37">
        <w:rPr>
          <w:rFonts w:cs="B Nazanin" w:hint="cs"/>
          <w:szCs w:val="24"/>
          <w:rtl/>
        </w:rPr>
        <w:t>ي تصرف تجمعي گروه (ت ـ2) بايد به سيستم كشف و اعلام حريق خودكار مجهز باشند، کل ساختمان (و از جمله قسمت‌های اداری) باید به سيستم كشف و اعلام حريق خودكار مجهز شود.</w:t>
      </w:r>
    </w:p>
    <w:p w14:paraId="7F8F1E89" w14:textId="77777777" w:rsidR="00763F36" w:rsidRPr="00DA1D37" w:rsidRDefault="00763F36" w:rsidP="0051766B">
      <w:pPr>
        <w:rPr>
          <w:rFonts w:cs="B Nazanin"/>
          <w:szCs w:val="24"/>
          <w:rtl/>
        </w:rPr>
      </w:pPr>
      <w:r w:rsidRPr="00DA1D37">
        <w:rPr>
          <w:rFonts w:cs="B Nazanin" w:hint="cs"/>
          <w:b/>
          <w:bCs/>
          <w:szCs w:val="24"/>
          <w:rtl/>
        </w:rPr>
        <w:t>یادآوری:</w:t>
      </w:r>
      <w:r w:rsidRPr="00DA1D37">
        <w:rPr>
          <w:rFonts w:cs="B Nazanin" w:hint="cs"/>
          <w:szCs w:val="24"/>
          <w:rtl/>
        </w:rPr>
        <w:t xml:space="preserve"> </w:t>
      </w:r>
      <w:r w:rsidR="001A5831" w:rsidRPr="00DA1D37">
        <w:rPr>
          <w:rFonts w:cs="B Nazanin" w:hint="cs"/>
          <w:szCs w:val="24"/>
          <w:rtl/>
        </w:rPr>
        <w:t xml:space="preserve">در این ویرایش از مبحث سوم، ضوابط مربوط به </w:t>
      </w:r>
      <w:r w:rsidR="00DF0A31">
        <w:rPr>
          <w:rFonts w:cs="B Nazanin" w:hint="cs"/>
          <w:szCs w:val="24"/>
          <w:rtl/>
        </w:rPr>
        <w:t>سیستم‌ها</w:t>
      </w:r>
      <w:r w:rsidR="001A5831" w:rsidRPr="00DA1D37">
        <w:rPr>
          <w:rFonts w:cs="B Nazanin" w:hint="cs"/>
          <w:szCs w:val="24"/>
          <w:rtl/>
        </w:rPr>
        <w:t>ی کشف و اعلام حریق</w:t>
      </w:r>
      <w:r w:rsidR="00E150D6">
        <w:rPr>
          <w:rFonts w:cs="B Nazanin" w:hint="cs"/>
          <w:szCs w:val="24"/>
          <w:rtl/>
        </w:rPr>
        <w:t xml:space="preserve"> به صورت کامل</w:t>
      </w:r>
      <w:r w:rsidR="001A5831" w:rsidRPr="00DA1D37">
        <w:rPr>
          <w:rFonts w:cs="B Nazanin" w:hint="cs"/>
          <w:szCs w:val="24"/>
          <w:rtl/>
        </w:rPr>
        <w:t xml:space="preserve"> ارائه نشده است، بنابراین ضوابط فصل 3-5 برای این ویرایش به صورت اجباری اعمال نمی شود</w:t>
      </w:r>
      <w:r w:rsidR="0051766B" w:rsidRPr="00DA1D37">
        <w:rPr>
          <w:rFonts w:cs="B Nazanin" w:hint="cs"/>
          <w:szCs w:val="24"/>
          <w:rtl/>
        </w:rPr>
        <w:t xml:space="preserve">، مگر در مواردی که مرجع صدور </w:t>
      </w:r>
      <w:r w:rsidR="00646491">
        <w:rPr>
          <w:rFonts w:cs="B Nazanin" w:hint="cs"/>
          <w:szCs w:val="24"/>
          <w:rtl/>
        </w:rPr>
        <w:t xml:space="preserve">پروانه و </w:t>
      </w:r>
      <w:r w:rsidR="0051766B" w:rsidRPr="00DA1D37">
        <w:rPr>
          <w:rFonts w:cs="B Nazanin" w:hint="cs"/>
          <w:szCs w:val="24"/>
          <w:rtl/>
        </w:rPr>
        <w:t xml:space="preserve">پایان کار نصب این </w:t>
      </w:r>
      <w:r w:rsidR="00DF0A31">
        <w:rPr>
          <w:rFonts w:cs="B Nazanin" w:hint="cs"/>
          <w:szCs w:val="24"/>
          <w:rtl/>
        </w:rPr>
        <w:t>سیستم‌ها</w:t>
      </w:r>
      <w:r w:rsidR="0051766B" w:rsidRPr="00DA1D37">
        <w:rPr>
          <w:rFonts w:cs="B Nazanin" w:hint="cs"/>
          <w:szCs w:val="24"/>
          <w:rtl/>
        </w:rPr>
        <w:t xml:space="preserve"> را ضروری تشخیص دهد.</w:t>
      </w:r>
    </w:p>
    <w:p w14:paraId="30937625" w14:textId="77777777" w:rsidR="00E042D3" w:rsidRPr="008E5896" w:rsidRDefault="001A5831" w:rsidP="001A5831">
      <w:pPr>
        <w:pStyle w:val="Heading3"/>
        <w:rPr>
          <w:rFonts w:cs="B Nazanin"/>
          <w:sz w:val="28"/>
          <w:szCs w:val="28"/>
          <w:rtl/>
        </w:rPr>
      </w:pPr>
      <w:bookmarkStart w:id="30" w:name="_Ref169345727"/>
      <w:bookmarkStart w:id="31" w:name="_Toc350159542"/>
      <w:r w:rsidRPr="008E5896">
        <w:rPr>
          <w:rFonts w:cs="B Nazanin" w:hint="cs"/>
          <w:sz w:val="28"/>
          <w:szCs w:val="28"/>
          <w:rtl/>
        </w:rPr>
        <w:t xml:space="preserve">3-2-4-2 </w:t>
      </w:r>
      <w:r w:rsidR="00E042D3" w:rsidRPr="008E5896">
        <w:rPr>
          <w:rFonts w:cs="B Nazanin" w:hint="cs"/>
          <w:sz w:val="28"/>
          <w:szCs w:val="28"/>
          <w:rtl/>
        </w:rPr>
        <w:t>کاربری‌های جداسازی شده</w:t>
      </w:r>
      <w:bookmarkEnd w:id="30"/>
      <w:bookmarkEnd w:id="31"/>
    </w:p>
    <w:p w14:paraId="2428241D" w14:textId="77777777" w:rsidR="00E042D3" w:rsidRPr="00DA1D37" w:rsidRDefault="00E042D3" w:rsidP="008E5896">
      <w:pPr>
        <w:rPr>
          <w:rFonts w:cs="B Nazanin"/>
          <w:szCs w:val="24"/>
          <w:rtl/>
        </w:rPr>
      </w:pPr>
      <w:r w:rsidRPr="00DA1D37">
        <w:rPr>
          <w:rFonts w:cs="B Nazanin" w:hint="cs"/>
          <w:szCs w:val="24"/>
          <w:rtl/>
        </w:rPr>
        <w:t>در این روش، هر قسمت از ساختمان باید بر اساس تصرف آن به صورت جداگانه دسته‌بندي شده و به طور كامل با ديوارها و اجزاي افقي مانع آتش، با مقاومت خواسته شده در جدول</w:t>
      </w:r>
      <w:r w:rsidR="001A5831" w:rsidRPr="00DA1D37">
        <w:rPr>
          <w:rFonts w:cs="B Nazanin" w:hint="cs"/>
          <w:szCs w:val="24"/>
          <w:rtl/>
        </w:rPr>
        <w:t xml:space="preserve"> 3-2-4-2 </w:t>
      </w:r>
      <w:r w:rsidRPr="00DA1D37">
        <w:rPr>
          <w:rFonts w:cs="B Nazanin" w:hint="cs"/>
          <w:szCs w:val="24"/>
          <w:rtl/>
        </w:rPr>
        <w:t xml:space="preserve">از سایر قسمت‌ها جدا شود. هر منطقه حريق بايد با ضوابط مربوط به تصرف خود مطابقت داشته باشد. هر منطقه حريق بايد به تناسب با نوع تصرف و نوع ساختار خود با محدودیت‌های ارتفاعی داده شده در فصل </w:t>
      </w:r>
      <w:r w:rsidR="001A5831" w:rsidRPr="00DA1D37">
        <w:rPr>
          <w:rFonts w:cs="B Nazanin" w:hint="cs"/>
          <w:szCs w:val="24"/>
          <w:rtl/>
        </w:rPr>
        <w:t>3-4</w:t>
      </w:r>
      <w:r w:rsidRPr="00DA1D37">
        <w:rPr>
          <w:rFonts w:cs="B Nazanin" w:hint="cs"/>
          <w:szCs w:val="24"/>
          <w:rtl/>
        </w:rPr>
        <w:t xml:space="preserve"> مطابقت داده شود. به عنوان مثال چنانچه بالاترین طبقه‌ای که تصرف اداری در آن وجود دارد، طبقه چهارم باشد، برای مطابقت محدودیت ارتفاعی این تصرف، به ساختارهایی نیاز داریم که 4 طبقه برای تصرف اداری را مجاز بداند. همچنین در هر طبقه باید مساحت ساختمان به گونه‌ای باشد که مجموع نسبت‌های مساحت کف </w:t>
      </w:r>
      <w:r w:rsidR="00C04B77">
        <w:rPr>
          <w:rFonts w:cs="B Nazanin" w:hint="cs"/>
          <w:szCs w:val="24"/>
          <w:rtl/>
        </w:rPr>
        <w:t>تصرف‌ها</w:t>
      </w:r>
      <w:r w:rsidRPr="00DA1D37">
        <w:rPr>
          <w:rFonts w:cs="B Nazanin" w:hint="cs"/>
          <w:szCs w:val="24"/>
          <w:rtl/>
        </w:rPr>
        <w:t xml:space="preserve"> تقسیم بر مساحت مجاز آنها بیش از یک نشود. با کنترل این دو موضوع (اول: محدودیت ارتفاع برای هر تصرف و دوم: کوچکتر از یک بودن مجموع نسبت‌های مساحت کف به مساحت مجاز برای </w:t>
      </w:r>
      <w:r w:rsidR="00C04B77">
        <w:rPr>
          <w:rFonts w:cs="B Nazanin" w:hint="cs"/>
          <w:szCs w:val="24"/>
          <w:rtl/>
        </w:rPr>
        <w:t>تصرف‌ها</w:t>
      </w:r>
      <w:r w:rsidRPr="00DA1D37">
        <w:rPr>
          <w:rFonts w:cs="B Nazanin" w:hint="cs"/>
          <w:szCs w:val="24"/>
          <w:rtl/>
        </w:rPr>
        <w:t xml:space="preserve"> درهر طبقه)، حداقل نوع قابل قبول ساختار برای کل </w:t>
      </w:r>
      <w:r w:rsidRPr="004A66FF">
        <w:rPr>
          <w:rFonts w:cs="B Nazanin" w:hint="cs"/>
          <w:szCs w:val="24"/>
          <w:rtl/>
        </w:rPr>
        <w:t>ساختمان تعیین می‌شود.</w:t>
      </w:r>
      <w:r w:rsidR="001A5831" w:rsidRPr="004A66FF">
        <w:rPr>
          <w:rFonts w:cs="B Nazanin" w:hint="cs"/>
          <w:szCs w:val="24"/>
          <w:rtl/>
        </w:rPr>
        <w:t xml:space="preserve"> توجه شود که</w:t>
      </w:r>
      <w:r w:rsidR="001A5831" w:rsidRPr="00DA1D37">
        <w:rPr>
          <w:rFonts w:cs="B Nazanin" w:hint="cs"/>
          <w:szCs w:val="24"/>
          <w:rtl/>
        </w:rPr>
        <w:t xml:space="preserve"> یک ساختمان ن</w:t>
      </w:r>
      <w:r w:rsidR="00EC0C18">
        <w:rPr>
          <w:rFonts w:cs="B Nazanin" w:hint="cs"/>
          <w:szCs w:val="24"/>
          <w:rtl/>
        </w:rPr>
        <w:t>می‌توان</w:t>
      </w:r>
      <w:r w:rsidR="00DF0A31">
        <w:rPr>
          <w:rFonts w:cs="B Nazanin" w:hint="cs"/>
          <w:szCs w:val="24"/>
          <w:rtl/>
        </w:rPr>
        <w:t>د</w:t>
      </w:r>
      <w:r w:rsidR="001A5831" w:rsidRPr="00DA1D37">
        <w:rPr>
          <w:rFonts w:cs="B Nazanin" w:hint="cs"/>
          <w:szCs w:val="24"/>
          <w:rtl/>
        </w:rPr>
        <w:t xml:space="preserve"> مطابق با الزامات فصل 3-3 دارای چند ساختار باشد و نهایتاً بر اساس ارزیابی ذکر شده در فوق، کل ساختمان مطابق با فصل 3-3 دارای یک نوع ساختار خواهد بود (که بالاترین مقاومت</w:t>
      </w:r>
      <w:r w:rsidR="008E5896">
        <w:rPr>
          <w:rFonts w:cs="B Nazanin" w:hint="cs"/>
          <w:szCs w:val="24"/>
          <w:rtl/>
        </w:rPr>
        <w:t xml:space="preserve"> الزامی مورد نیاز </w:t>
      </w:r>
      <w:r w:rsidR="001A5831" w:rsidRPr="00DA1D37">
        <w:rPr>
          <w:rFonts w:cs="B Nazanin" w:hint="cs"/>
          <w:szCs w:val="24"/>
          <w:rtl/>
        </w:rPr>
        <w:t xml:space="preserve">را نتیجه می دهد). </w:t>
      </w:r>
    </w:p>
    <w:p w14:paraId="32FE28A1" w14:textId="77777777" w:rsidR="00E042D3" w:rsidRPr="00DA1D37" w:rsidRDefault="00E042D3" w:rsidP="001A5831">
      <w:pPr>
        <w:rPr>
          <w:rFonts w:cs="B Nazanin"/>
          <w:szCs w:val="24"/>
          <w:rtl/>
          <w:lang w:bidi="fa-IR"/>
        </w:rPr>
      </w:pPr>
      <w:r w:rsidRPr="00680403">
        <w:rPr>
          <w:rFonts w:cs="B Nazanin" w:hint="cs"/>
          <w:b/>
          <w:bCs/>
          <w:sz w:val="28"/>
          <w:rtl/>
        </w:rPr>
        <w:t>استثناء‌:</w:t>
      </w:r>
      <w:r w:rsidR="001A5831" w:rsidRPr="00DA1D37">
        <w:rPr>
          <w:rFonts w:cs="B Nazanin" w:hint="cs"/>
          <w:b/>
          <w:bCs/>
          <w:szCs w:val="24"/>
          <w:rtl/>
        </w:rPr>
        <w:t xml:space="preserve"> </w:t>
      </w:r>
      <w:r w:rsidRPr="00DA1D37">
        <w:rPr>
          <w:rFonts w:cs="B Nazanin" w:hint="cs"/>
          <w:szCs w:val="24"/>
          <w:rtl/>
        </w:rPr>
        <w:t xml:space="preserve">در همه </w:t>
      </w:r>
      <w:r w:rsidR="00DC4ED3">
        <w:rPr>
          <w:rFonts w:cs="B Nazanin" w:hint="cs"/>
          <w:szCs w:val="24"/>
          <w:rtl/>
        </w:rPr>
        <w:t>ساختمان‌ها</w:t>
      </w:r>
      <w:r w:rsidRPr="00DA1D37">
        <w:rPr>
          <w:rFonts w:cs="B Nazanin" w:hint="cs"/>
          <w:szCs w:val="24"/>
          <w:rtl/>
        </w:rPr>
        <w:t xml:space="preserve">، به غير از تصرف (د ـ2)، در صورتي كه ساختمان به طور كامل به شبكه بارندة خودكار </w:t>
      </w:r>
      <w:r w:rsidR="008E5896">
        <w:rPr>
          <w:rFonts w:cs="B Nazanin" w:hint="cs"/>
          <w:szCs w:val="24"/>
          <w:rtl/>
        </w:rPr>
        <w:t xml:space="preserve">تائید شده </w:t>
      </w:r>
      <w:r w:rsidRPr="00DA1D37">
        <w:rPr>
          <w:rFonts w:cs="B Nazanin" w:hint="cs"/>
          <w:szCs w:val="24"/>
          <w:rtl/>
        </w:rPr>
        <w:t>مجهز باشد، مي‌توان مقاومت در برابر آتش تعيين شده در جدول</w:t>
      </w:r>
      <w:r w:rsidR="001A5831" w:rsidRPr="00DA1D37">
        <w:rPr>
          <w:rFonts w:cs="B Nazanin" w:hint="cs"/>
          <w:szCs w:val="24"/>
          <w:rtl/>
        </w:rPr>
        <w:t xml:space="preserve"> 3-2-4-2 </w:t>
      </w:r>
      <w:r w:rsidRPr="00DA1D37">
        <w:rPr>
          <w:rFonts w:cs="B Nazanin" w:hint="cs"/>
          <w:szCs w:val="24"/>
          <w:rtl/>
        </w:rPr>
        <w:t xml:space="preserve">را به ميزان يك ساعت كاهش داد، به شرطي كه اولاً درجه </w:t>
      </w:r>
      <w:r w:rsidRPr="004A66FF">
        <w:rPr>
          <w:rFonts w:cs="B Nazanin" w:hint="cs"/>
          <w:szCs w:val="24"/>
          <w:rtl/>
        </w:rPr>
        <w:t>مقاومت در برابر آتش از يك ساعت</w:t>
      </w:r>
      <w:r w:rsidRPr="00DA1D37">
        <w:rPr>
          <w:rFonts w:cs="B Nazanin" w:hint="cs"/>
          <w:szCs w:val="24"/>
          <w:rtl/>
        </w:rPr>
        <w:t xml:space="preserve"> كمتر نشود و ثانياً از مقاومت لازم براي كف طبقه بر اساس نوع ساختار نیز </w:t>
      </w:r>
      <w:r w:rsidRPr="00DA1D37">
        <w:rPr>
          <w:rFonts w:cs="B Nazanin" w:hint="cs"/>
          <w:szCs w:val="24"/>
          <w:rtl/>
        </w:rPr>
        <w:lastRenderedPageBreak/>
        <w:t>كمتر نشود.</w:t>
      </w:r>
    </w:p>
    <w:p w14:paraId="5B6975E3" w14:textId="77777777" w:rsidR="00E85E01" w:rsidRPr="00B7589C" w:rsidRDefault="00E85E01" w:rsidP="00E85E01">
      <w:pPr>
        <w:jc w:val="center"/>
        <w:rPr>
          <w:rFonts w:cs="B Nazanin"/>
          <w:b/>
          <w:bCs/>
          <w:sz w:val="22"/>
          <w:szCs w:val="22"/>
          <w:rtl/>
        </w:rPr>
      </w:pPr>
      <w:r w:rsidRPr="00B7589C">
        <w:rPr>
          <w:rFonts w:cs="B Nazanin" w:hint="cs"/>
          <w:b/>
          <w:bCs/>
          <w:sz w:val="22"/>
          <w:szCs w:val="22"/>
          <w:rtl/>
        </w:rPr>
        <w:t>جدول شماره 3-2-4-2 مقاومت لازم برای جداسازی تصرف ها در روش جداسازی شده (بر حسب ساعت)</w:t>
      </w:r>
    </w:p>
    <w:tbl>
      <w:tblPr>
        <w:bidiVisual/>
        <w:tblW w:w="75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360"/>
        <w:gridCol w:w="343"/>
        <w:gridCol w:w="360"/>
        <w:gridCol w:w="360"/>
        <w:gridCol w:w="360"/>
        <w:gridCol w:w="360"/>
        <w:gridCol w:w="360"/>
        <w:gridCol w:w="17"/>
        <w:gridCol w:w="343"/>
        <w:gridCol w:w="360"/>
        <w:gridCol w:w="360"/>
        <w:gridCol w:w="360"/>
        <w:gridCol w:w="360"/>
        <w:gridCol w:w="360"/>
        <w:gridCol w:w="360"/>
        <w:gridCol w:w="360"/>
        <w:gridCol w:w="360"/>
        <w:gridCol w:w="360"/>
        <w:gridCol w:w="360"/>
        <w:gridCol w:w="318"/>
        <w:gridCol w:w="314"/>
      </w:tblGrid>
      <w:tr w:rsidR="00E042D3" w:rsidRPr="00EB4AE3" w14:paraId="0F49F338" w14:textId="77777777" w:rsidTr="00E042D3">
        <w:trPr>
          <w:cantSplit/>
          <w:trHeight w:val="652"/>
          <w:jc w:val="center"/>
        </w:trPr>
        <w:tc>
          <w:tcPr>
            <w:tcW w:w="426" w:type="dxa"/>
            <w:textDirection w:val="btLr"/>
            <w:vAlign w:val="center"/>
          </w:tcPr>
          <w:p w14:paraId="77DC77A7"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تصرف</w:t>
            </w:r>
          </w:p>
        </w:tc>
        <w:tc>
          <w:tcPr>
            <w:tcW w:w="360" w:type="dxa"/>
            <w:textDirection w:val="btLr"/>
            <w:tcFitText/>
            <w:vAlign w:val="center"/>
          </w:tcPr>
          <w:p w14:paraId="5FE73AFA"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ت ـ1</w:t>
            </w:r>
          </w:p>
        </w:tc>
        <w:tc>
          <w:tcPr>
            <w:tcW w:w="343" w:type="dxa"/>
            <w:textDirection w:val="btLr"/>
            <w:tcFitText/>
            <w:vAlign w:val="center"/>
          </w:tcPr>
          <w:p w14:paraId="44CE65A8"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ت ـ2</w:t>
            </w:r>
          </w:p>
        </w:tc>
        <w:tc>
          <w:tcPr>
            <w:tcW w:w="360" w:type="dxa"/>
            <w:textDirection w:val="btLr"/>
            <w:tcFitText/>
            <w:vAlign w:val="center"/>
          </w:tcPr>
          <w:p w14:paraId="3D1EB9E5"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ت ـ3</w:t>
            </w:r>
          </w:p>
        </w:tc>
        <w:tc>
          <w:tcPr>
            <w:tcW w:w="360" w:type="dxa"/>
            <w:textDirection w:val="btLr"/>
            <w:tcFitText/>
            <w:vAlign w:val="center"/>
          </w:tcPr>
          <w:p w14:paraId="5ECE5431" w14:textId="77777777" w:rsidR="00E042D3" w:rsidRPr="00EB4AE3" w:rsidRDefault="00E042D3" w:rsidP="00E042D3">
            <w:pPr>
              <w:pStyle w:val="Heading9"/>
              <w:jc w:val="center"/>
              <w:rPr>
                <w:rFonts w:cs="B Nazanin"/>
              </w:rPr>
            </w:pPr>
            <w:r w:rsidRPr="00EB4AE3">
              <w:rPr>
                <w:rFonts w:cs="B Nazanin" w:hint="cs"/>
                <w:rtl/>
              </w:rPr>
              <w:t>ت ـ4</w:t>
            </w:r>
          </w:p>
        </w:tc>
        <w:tc>
          <w:tcPr>
            <w:tcW w:w="360" w:type="dxa"/>
            <w:textDirection w:val="btLr"/>
            <w:tcFitText/>
            <w:vAlign w:val="center"/>
          </w:tcPr>
          <w:p w14:paraId="2C80B903"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ت ـ 5</w:t>
            </w:r>
          </w:p>
        </w:tc>
        <w:tc>
          <w:tcPr>
            <w:tcW w:w="360" w:type="dxa"/>
            <w:textDirection w:val="btLr"/>
            <w:tcFitText/>
            <w:vAlign w:val="center"/>
          </w:tcPr>
          <w:p w14:paraId="6146806E"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ح</w:t>
            </w:r>
          </w:p>
        </w:tc>
        <w:tc>
          <w:tcPr>
            <w:tcW w:w="377" w:type="dxa"/>
            <w:gridSpan w:val="2"/>
            <w:textDirection w:val="btLr"/>
            <w:tcFitText/>
            <w:vAlign w:val="center"/>
          </w:tcPr>
          <w:p w14:paraId="68B9DBB8"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آ</w:t>
            </w:r>
          </w:p>
        </w:tc>
        <w:tc>
          <w:tcPr>
            <w:tcW w:w="343" w:type="dxa"/>
            <w:textDirection w:val="btLr"/>
            <w:tcFitText/>
            <w:vAlign w:val="center"/>
          </w:tcPr>
          <w:p w14:paraId="3D2F00EE"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ص ـ1</w:t>
            </w:r>
          </w:p>
        </w:tc>
        <w:tc>
          <w:tcPr>
            <w:tcW w:w="360" w:type="dxa"/>
            <w:textDirection w:val="btLr"/>
            <w:tcFitText/>
            <w:vAlign w:val="center"/>
          </w:tcPr>
          <w:p w14:paraId="4F437131" w14:textId="77777777" w:rsidR="00E042D3" w:rsidRPr="00EB4AE3" w:rsidRDefault="00E042D3" w:rsidP="00E042D3">
            <w:pPr>
              <w:spacing w:after="0"/>
              <w:jc w:val="center"/>
              <w:rPr>
                <w:rFonts w:cs="B Nazanin"/>
                <w:b/>
                <w:bCs/>
                <w:sz w:val="20"/>
                <w:szCs w:val="20"/>
                <w:rtl/>
              </w:rPr>
            </w:pPr>
            <w:r w:rsidRPr="00EB4AE3">
              <w:rPr>
                <w:rFonts w:cs="B Nazanin" w:hint="cs"/>
                <w:b/>
                <w:bCs/>
                <w:sz w:val="20"/>
                <w:szCs w:val="20"/>
                <w:rtl/>
              </w:rPr>
              <w:t>ص ـ2</w:t>
            </w:r>
          </w:p>
        </w:tc>
        <w:tc>
          <w:tcPr>
            <w:tcW w:w="360" w:type="dxa"/>
            <w:textDirection w:val="btLr"/>
            <w:tcFitText/>
            <w:vAlign w:val="center"/>
          </w:tcPr>
          <w:p w14:paraId="695A509F" w14:textId="77777777" w:rsidR="00E042D3" w:rsidRPr="00EB4AE3" w:rsidRDefault="00E042D3" w:rsidP="00E042D3">
            <w:pPr>
              <w:spacing w:after="0"/>
              <w:jc w:val="center"/>
              <w:rPr>
                <w:rFonts w:cs="B Nazanin"/>
                <w:b/>
                <w:bCs/>
                <w:sz w:val="20"/>
                <w:szCs w:val="20"/>
              </w:rPr>
            </w:pPr>
            <w:r w:rsidRPr="00D40795">
              <w:rPr>
                <w:rFonts w:cs="B Nazanin" w:hint="cs"/>
                <w:b/>
                <w:bCs/>
                <w:sz w:val="20"/>
                <w:szCs w:val="20"/>
                <w:rtl/>
              </w:rPr>
              <w:t>د ـ1</w:t>
            </w:r>
          </w:p>
        </w:tc>
        <w:tc>
          <w:tcPr>
            <w:tcW w:w="360" w:type="dxa"/>
            <w:textDirection w:val="btLr"/>
            <w:tcFitText/>
            <w:vAlign w:val="center"/>
          </w:tcPr>
          <w:p w14:paraId="48D3CC36"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د ـ2</w:t>
            </w:r>
          </w:p>
        </w:tc>
        <w:tc>
          <w:tcPr>
            <w:tcW w:w="360" w:type="dxa"/>
            <w:textDirection w:val="btLr"/>
            <w:tcFitText/>
            <w:vAlign w:val="center"/>
          </w:tcPr>
          <w:p w14:paraId="004E1567"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د ـ3</w:t>
            </w:r>
          </w:p>
        </w:tc>
        <w:tc>
          <w:tcPr>
            <w:tcW w:w="360" w:type="dxa"/>
            <w:textDirection w:val="btLr"/>
            <w:tcFitText/>
            <w:vAlign w:val="center"/>
          </w:tcPr>
          <w:p w14:paraId="4E97C577"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د ـ4</w:t>
            </w:r>
          </w:p>
        </w:tc>
        <w:tc>
          <w:tcPr>
            <w:tcW w:w="360" w:type="dxa"/>
            <w:textDirection w:val="btLr"/>
            <w:tcFitText/>
            <w:vAlign w:val="center"/>
          </w:tcPr>
          <w:p w14:paraId="2F7F5726"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ك</w:t>
            </w:r>
          </w:p>
        </w:tc>
        <w:tc>
          <w:tcPr>
            <w:tcW w:w="360" w:type="dxa"/>
            <w:textDirection w:val="btLr"/>
            <w:tcFitText/>
            <w:vAlign w:val="center"/>
          </w:tcPr>
          <w:p w14:paraId="433F2AC4" w14:textId="77777777" w:rsidR="00E042D3" w:rsidRPr="00EB4AE3" w:rsidRDefault="00E042D3" w:rsidP="00E042D3">
            <w:pPr>
              <w:spacing w:after="0"/>
              <w:jc w:val="center"/>
              <w:rPr>
                <w:rFonts w:cs="B Nazanin"/>
                <w:b/>
                <w:bCs/>
                <w:sz w:val="20"/>
                <w:szCs w:val="20"/>
              </w:rPr>
            </w:pPr>
            <w:r w:rsidRPr="00D40795">
              <w:rPr>
                <w:rFonts w:cs="B Nazanin" w:hint="cs"/>
                <w:b/>
                <w:bCs/>
                <w:sz w:val="20"/>
                <w:szCs w:val="20"/>
                <w:rtl/>
              </w:rPr>
              <w:t>م ـ1</w:t>
            </w:r>
          </w:p>
        </w:tc>
        <w:tc>
          <w:tcPr>
            <w:tcW w:w="360" w:type="dxa"/>
            <w:textDirection w:val="btLr"/>
            <w:tcFitText/>
            <w:vAlign w:val="center"/>
          </w:tcPr>
          <w:p w14:paraId="69587280"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م ـ2</w:t>
            </w:r>
          </w:p>
        </w:tc>
        <w:tc>
          <w:tcPr>
            <w:tcW w:w="360" w:type="dxa"/>
            <w:textDirection w:val="btLr"/>
            <w:tcFitText/>
            <w:vAlign w:val="center"/>
          </w:tcPr>
          <w:p w14:paraId="012D756A"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م ـ3</w:t>
            </w:r>
          </w:p>
        </w:tc>
        <w:tc>
          <w:tcPr>
            <w:tcW w:w="360" w:type="dxa"/>
            <w:textDirection w:val="btLr"/>
            <w:tcFitText/>
            <w:vAlign w:val="center"/>
          </w:tcPr>
          <w:p w14:paraId="47FE1FFA"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ن ـ1</w:t>
            </w:r>
          </w:p>
        </w:tc>
        <w:tc>
          <w:tcPr>
            <w:tcW w:w="318" w:type="dxa"/>
            <w:textDirection w:val="btLr"/>
            <w:tcFitText/>
            <w:vAlign w:val="center"/>
          </w:tcPr>
          <w:p w14:paraId="7B1D83B3"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ن ـ2</w:t>
            </w:r>
          </w:p>
        </w:tc>
        <w:tc>
          <w:tcPr>
            <w:tcW w:w="314" w:type="dxa"/>
            <w:textDirection w:val="btLr"/>
            <w:tcFitText/>
            <w:vAlign w:val="center"/>
          </w:tcPr>
          <w:p w14:paraId="36525314" w14:textId="77777777" w:rsidR="00E042D3" w:rsidRPr="00EB4AE3" w:rsidRDefault="00E042D3" w:rsidP="00E042D3">
            <w:pPr>
              <w:spacing w:after="0"/>
              <w:jc w:val="center"/>
              <w:rPr>
                <w:rFonts w:cs="B Nazanin"/>
                <w:b/>
                <w:bCs/>
                <w:sz w:val="20"/>
                <w:szCs w:val="20"/>
              </w:rPr>
            </w:pPr>
            <w:r w:rsidRPr="00EB4AE3">
              <w:rPr>
                <w:rFonts w:cs="B Nazanin" w:hint="cs"/>
                <w:b/>
                <w:bCs/>
                <w:sz w:val="20"/>
                <w:szCs w:val="20"/>
                <w:rtl/>
              </w:rPr>
              <w:t>ف</w:t>
            </w:r>
          </w:p>
        </w:tc>
      </w:tr>
      <w:tr w:rsidR="00E042D3" w:rsidRPr="00EB4AE3" w14:paraId="49947FD6" w14:textId="77777777" w:rsidTr="00F308AA">
        <w:trPr>
          <w:cantSplit/>
          <w:trHeight w:val="593"/>
          <w:jc w:val="center"/>
        </w:trPr>
        <w:tc>
          <w:tcPr>
            <w:tcW w:w="426" w:type="dxa"/>
            <w:textDirection w:val="btLr"/>
            <w:vAlign w:val="center"/>
          </w:tcPr>
          <w:p w14:paraId="230473BA" w14:textId="77777777" w:rsidR="00E042D3" w:rsidRPr="00EB4AE3" w:rsidRDefault="00E042D3" w:rsidP="00E85E01">
            <w:pPr>
              <w:spacing w:after="0"/>
              <w:jc w:val="center"/>
              <w:rPr>
                <w:rFonts w:cs="B Nazanin"/>
                <w:b/>
                <w:bCs/>
                <w:sz w:val="20"/>
                <w:szCs w:val="20"/>
              </w:rPr>
            </w:pPr>
            <w:r w:rsidRPr="00EB4AE3">
              <w:rPr>
                <w:rFonts w:cs="B Nazanin" w:hint="cs"/>
                <w:b/>
                <w:bCs/>
                <w:sz w:val="20"/>
                <w:szCs w:val="20"/>
                <w:rtl/>
              </w:rPr>
              <w:t>ت ـ1</w:t>
            </w:r>
          </w:p>
        </w:tc>
        <w:tc>
          <w:tcPr>
            <w:tcW w:w="360" w:type="dxa"/>
            <w:vAlign w:val="center"/>
          </w:tcPr>
          <w:p w14:paraId="7CD86BE0"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43" w:type="dxa"/>
            <w:vAlign w:val="center"/>
          </w:tcPr>
          <w:p w14:paraId="15AF714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6988E4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596EE1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A38E05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30255D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BA4382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160C0817"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669F2A0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31B456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843310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4BBB50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01BB65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22EEC5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D2CA88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54B343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11F10A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FCE9503"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53374C5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0B795A93"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443EBA29" w14:textId="77777777" w:rsidTr="00E85E01">
        <w:trPr>
          <w:cantSplit/>
          <w:trHeight w:val="620"/>
          <w:jc w:val="center"/>
        </w:trPr>
        <w:tc>
          <w:tcPr>
            <w:tcW w:w="426" w:type="dxa"/>
            <w:textDirection w:val="btLr"/>
            <w:vAlign w:val="center"/>
          </w:tcPr>
          <w:p w14:paraId="60F904B0" w14:textId="77777777" w:rsidR="00E042D3" w:rsidRPr="00EB4AE3" w:rsidRDefault="00E042D3" w:rsidP="00E85E01">
            <w:pPr>
              <w:spacing w:after="0"/>
              <w:ind w:left="113" w:right="113"/>
              <w:jc w:val="center"/>
              <w:rPr>
                <w:rFonts w:cs="B Nazanin"/>
                <w:b/>
                <w:bCs/>
                <w:sz w:val="20"/>
                <w:szCs w:val="20"/>
              </w:rPr>
            </w:pPr>
            <w:r w:rsidRPr="00EB4AE3">
              <w:rPr>
                <w:rFonts w:cs="B Nazanin" w:hint="cs"/>
                <w:b/>
                <w:bCs/>
                <w:sz w:val="20"/>
                <w:szCs w:val="20"/>
                <w:rtl/>
              </w:rPr>
              <w:t>ت ـ2</w:t>
            </w:r>
          </w:p>
        </w:tc>
        <w:tc>
          <w:tcPr>
            <w:tcW w:w="360" w:type="dxa"/>
            <w:vAlign w:val="center"/>
          </w:tcPr>
          <w:p w14:paraId="4C35CCDF"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4701674B"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1BE491B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AB81CA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42F614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8B4706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D4930D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1BE40AB1"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167AE69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3EC205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4A1976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6391BB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7E7F24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84732C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E7344E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727E2A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02F2776"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C09D14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7FAF657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06D5698B"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6C79B0A1" w14:textId="77777777" w:rsidTr="00E042D3">
        <w:trPr>
          <w:cantSplit/>
          <w:trHeight w:val="712"/>
          <w:jc w:val="center"/>
        </w:trPr>
        <w:tc>
          <w:tcPr>
            <w:tcW w:w="426" w:type="dxa"/>
            <w:textDirection w:val="btLr"/>
            <w:vAlign w:val="center"/>
          </w:tcPr>
          <w:p w14:paraId="3578875E"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ت ـ3</w:t>
            </w:r>
          </w:p>
        </w:tc>
        <w:tc>
          <w:tcPr>
            <w:tcW w:w="360" w:type="dxa"/>
            <w:vAlign w:val="center"/>
          </w:tcPr>
          <w:p w14:paraId="6BEDFE22"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43" w:type="dxa"/>
            <w:vAlign w:val="center"/>
          </w:tcPr>
          <w:p w14:paraId="243B4827"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14BC5EE"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22F4F30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A1D57C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2BC174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4D6A17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78FC35E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7EADC90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C06A64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624DDC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F5E321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BB407F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4A2CC1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47BCEF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CBFC04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34163C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E9E85CB"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127F79D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3F70FBD3"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2A46FC4C" w14:textId="77777777" w:rsidTr="00E042D3">
        <w:trPr>
          <w:cantSplit/>
          <w:trHeight w:val="702"/>
          <w:jc w:val="center"/>
        </w:trPr>
        <w:tc>
          <w:tcPr>
            <w:tcW w:w="426" w:type="dxa"/>
            <w:textDirection w:val="btLr"/>
            <w:vAlign w:val="center"/>
          </w:tcPr>
          <w:p w14:paraId="137A0EAC"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ت ـ4</w:t>
            </w:r>
          </w:p>
        </w:tc>
        <w:tc>
          <w:tcPr>
            <w:tcW w:w="360" w:type="dxa"/>
            <w:vAlign w:val="center"/>
          </w:tcPr>
          <w:p w14:paraId="4C918B77"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06A029C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970619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75C6F3C"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3024566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D13356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4F5CDD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44E7C93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0B20123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8676E6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303DFA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6A8E3C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836899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F49CA0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CD7B29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9EB8BC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C5EE07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ED5D00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1B9B83F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3822CE09"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43E60C53" w14:textId="77777777" w:rsidTr="00E042D3">
        <w:trPr>
          <w:cantSplit/>
          <w:trHeight w:val="722"/>
          <w:jc w:val="center"/>
        </w:trPr>
        <w:tc>
          <w:tcPr>
            <w:tcW w:w="426" w:type="dxa"/>
            <w:textDirection w:val="btLr"/>
            <w:vAlign w:val="center"/>
          </w:tcPr>
          <w:p w14:paraId="0049BEF6"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ت ـ 5</w:t>
            </w:r>
          </w:p>
        </w:tc>
        <w:tc>
          <w:tcPr>
            <w:tcW w:w="360" w:type="dxa"/>
            <w:vAlign w:val="center"/>
          </w:tcPr>
          <w:p w14:paraId="282FA48E"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46C8B67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D0D34D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EB12A1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DA8BC94"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1D5735C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5B7267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4E4B0017"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2E4F44E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214186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7F82AB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68C64E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30806B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5F6DD5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A974A2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90455F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662CD7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771BEF9"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41B847C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55A55CCD"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473A0E80" w14:textId="77777777" w:rsidTr="00F308AA">
        <w:trPr>
          <w:cantSplit/>
          <w:trHeight w:val="431"/>
          <w:jc w:val="center"/>
        </w:trPr>
        <w:tc>
          <w:tcPr>
            <w:tcW w:w="426" w:type="dxa"/>
            <w:textDirection w:val="btLr"/>
            <w:vAlign w:val="center"/>
          </w:tcPr>
          <w:p w14:paraId="6B739C8C"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ح</w:t>
            </w:r>
          </w:p>
        </w:tc>
        <w:tc>
          <w:tcPr>
            <w:tcW w:w="360" w:type="dxa"/>
            <w:vAlign w:val="center"/>
          </w:tcPr>
          <w:p w14:paraId="4D49A33D"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1D08491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1E8700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D1E049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3A23AF0"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1BC0A97"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15EF110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gridSpan w:val="2"/>
            <w:vAlign w:val="center"/>
          </w:tcPr>
          <w:p w14:paraId="0F6C3E84"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46A6F7B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E78FB7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2531C74"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977786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7525D8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DDB160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8E7F7E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61E6D6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858C8E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11F8195"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70BB182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549A8701"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24D6EF2D" w14:textId="77777777" w:rsidTr="00E042D3">
        <w:trPr>
          <w:cantSplit/>
          <w:trHeight w:val="350"/>
          <w:jc w:val="center"/>
        </w:trPr>
        <w:tc>
          <w:tcPr>
            <w:tcW w:w="426" w:type="dxa"/>
            <w:textDirection w:val="btLr"/>
            <w:vAlign w:val="center"/>
          </w:tcPr>
          <w:p w14:paraId="194B15E0" w14:textId="77777777" w:rsidR="00E042D3" w:rsidRPr="00EB4AE3" w:rsidRDefault="00E042D3" w:rsidP="00E042D3">
            <w:pPr>
              <w:pStyle w:val="Heading7"/>
              <w:ind w:left="113" w:right="113"/>
              <w:jc w:val="center"/>
              <w:rPr>
                <w:rFonts w:cs="B Nazanin"/>
                <w:b/>
                <w:bCs/>
                <w:sz w:val="20"/>
                <w:szCs w:val="20"/>
              </w:rPr>
            </w:pPr>
            <w:r w:rsidRPr="00EB4AE3">
              <w:rPr>
                <w:rFonts w:cs="B Nazanin" w:hint="cs"/>
                <w:b/>
                <w:bCs/>
                <w:sz w:val="20"/>
                <w:szCs w:val="20"/>
                <w:rtl/>
              </w:rPr>
              <w:t>آ</w:t>
            </w:r>
          </w:p>
        </w:tc>
        <w:tc>
          <w:tcPr>
            <w:tcW w:w="360" w:type="dxa"/>
            <w:vAlign w:val="center"/>
          </w:tcPr>
          <w:p w14:paraId="7092EFE3"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5009DC8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55E646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13E0408"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32D671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FD9DD4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40B2F3C"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gridSpan w:val="2"/>
            <w:vAlign w:val="center"/>
          </w:tcPr>
          <w:p w14:paraId="0C1FD210"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3BCA6B4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F8371B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0AE664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D9681B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1FC289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1AE2F8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2612AF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4BB6F4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5A7B26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D74168C"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2991DFE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5C46D7F0"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267E7E40" w14:textId="77777777" w:rsidTr="00F308AA">
        <w:trPr>
          <w:cantSplit/>
          <w:trHeight w:val="701"/>
          <w:jc w:val="center"/>
        </w:trPr>
        <w:tc>
          <w:tcPr>
            <w:tcW w:w="426" w:type="dxa"/>
            <w:textDirection w:val="btLr"/>
            <w:vAlign w:val="center"/>
          </w:tcPr>
          <w:p w14:paraId="64A254C8"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ص ـ 1</w:t>
            </w:r>
          </w:p>
        </w:tc>
        <w:tc>
          <w:tcPr>
            <w:tcW w:w="360" w:type="dxa"/>
            <w:vAlign w:val="center"/>
          </w:tcPr>
          <w:p w14:paraId="429B68C7"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5F0F7840"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F8526E8"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232958E"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9A04B6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57A11C1"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707D056"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61D0480F"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0E6958F8"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7A86DCAF"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22CD276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336E5232"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2A541A96"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778CBED6"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6D82097B"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30B2A9B2"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5124EECD"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60" w:type="dxa"/>
            <w:vAlign w:val="center"/>
          </w:tcPr>
          <w:p w14:paraId="10E9FFD9"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7C08E558"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4" w:type="dxa"/>
            <w:vAlign w:val="center"/>
          </w:tcPr>
          <w:p w14:paraId="7C53660A" w14:textId="77777777" w:rsidR="00E042D3" w:rsidRPr="00EB4AE3" w:rsidRDefault="00E042D3" w:rsidP="00E042D3">
            <w:pPr>
              <w:spacing w:after="0"/>
              <w:jc w:val="center"/>
              <w:rPr>
                <w:rFonts w:cs="B Nazanin"/>
                <w:szCs w:val="24"/>
              </w:rPr>
            </w:pPr>
            <w:r w:rsidRPr="00EB4AE3">
              <w:rPr>
                <w:rFonts w:cs="B Nazanin" w:hint="cs"/>
                <w:szCs w:val="24"/>
                <w:rtl/>
              </w:rPr>
              <w:t>3</w:t>
            </w:r>
          </w:p>
        </w:tc>
      </w:tr>
      <w:tr w:rsidR="00E042D3" w:rsidRPr="00EB4AE3" w14:paraId="33DEF58A" w14:textId="77777777" w:rsidTr="00F308AA">
        <w:trPr>
          <w:cantSplit/>
          <w:trHeight w:val="710"/>
          <w:jc w:val="center"/>
        </w:trPr>
        <w:tc>
          <w:tcPr>
            <w:tcW w:w="426" w:type="dxa"/>
            <w:textDirection w:val="btLr"/>
            <w:vAlign w:val="center"/>
          </w:tcPr>
          <w:p w14:paraId="5DBE3763"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ص ـ 2</w:t>
            </w:r>
          </w:p>
        </w:tc>
        <w:tc>
          <w:tcPr>
            <w:tcW w:w="360" w:type="dxa"/>
            <w:vAlign w:val="center"/>
          </w:tcPr>
          <w:p w14:paraId="655FBE82"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251C707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F1487D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1ACE6F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124E4E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F6F1A1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4497EF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3299691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26114CF"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21681C4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21253F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42B379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8FF888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E2638A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B5837A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25D065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5C8582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1EA7410"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3A733D9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720E9109"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55367DFA" w14:textId="77777777" w:rsidTr="006F25C1">
        <w:trPr>
          <w:cantSplit/>
          <w:trHeight w:val="611"/>
          <w:jc w:val="center"/>
        </w:trPr>
        <w:tc>
          <w:tcPr>
            <w:tcW w:w="426" w:type="dxa"/>
            <w:textDirection w:val="btLr"/>
            <w:vAlign w:val="center"/>
          </w:tcPr>
          <w:p w14:paraId="0B7E7EEF"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د ـ1</w:t>
            </w:r>
          </w:p>
        </w:tc>
        <w:tc>
          <w:tcPr>
            <w:tcW w:w="360" w:type="dxa"/>
            <w:vAlign w:val="center"/>
          </w:tcPr>
          <w:p w14:paraId="0ED85B76"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1D398008"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1F1754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72D958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ACE9A0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2F923D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AE1BD22"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7121B81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5A106A1"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D881D16"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69D0C396"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8EC2F3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7DCA6D3" w14:textId="77777777" w:rsidR="00E042D3" w:rsidRPr="00EB4AE3" w:rsidRDefault="00E042D3" w:rsidP="00E042D3">
            <w:pPr>
              <w:spacing w:after="0"/>
              <w:jc w:val="center"/>
              <w:rPr>
                <w:rFonts w:cs="B Nazanin"/>
                <w:szCs w:val="24"/>
                <w:rtl/>
                <w:lang w:bidi="fa-IR"/>
              </w:rPr>
            </w:pPr>
            <w:r w:rsidRPr="00EB4AE3">
              <w:rPr>
                <w:rFonts w:cs="B Nazanin" w:hint="cs"/>
                <w:szCs w:val="24"/>
                <w:rtl/>
              </w:rPr>
              <w:t>2</w:t>
            </w:r>
          </w:p>
        </w:tc>
        <w:tc>
          <w:tcPr>
            <w:tcW w:w="360" w:type="dxa"/>
            <w:vAlign w:val="center"/>
          </w:tcPr>
          <w:p w14:paraId="16F8D5E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333C6C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45EA14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D5E15D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D785B94" w14:textId="77777777" w:rsidR="00E042D3" w:rsidRPr="00EB4AE3" w:rsidRDefault="00E042D3" w:rsidP="00E042D3">
            <w:pPr>
              <w:spacing w:after="0"/>
              <w:jc w:val="center"/>
              <w:rPr>
                <w:rFonts w:cs="B Nazanin"/>
                <w:szCs w:val="24"/>
              </w:rPr>
            </w:pPr>
            <w:r w:rsidRPr="00EB4AE3">
              <w:rPr>
                <w:rFonts w:cs="B Nazanin" w:hint="cs"/>
                <w:szCs w:val="24"/>
                <w:rtl/>
              </w:rPr>
              <w:t>4</w:t>
            </w:r>
          </w:p>
        </w:tc>
        <w:tc>
          <w:tcPr>
            <w:tcW w:w="318" w:type="dxa"/>
            <w:vAlign w:val="center"/>
          </w:tcPr>
          <w:p w14:paraId="7D5E1660"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4" w:type="dxa"/>
            <w:vAlign w:val="center"/>
          </w:tcPr>
          <w:p w14:paraId="1D8D6A5F" w14:textId="77777777" w:rsidR="00E042D3" w:rsidRPr="00EB4AE3" w:rsidRDefault="00E042D3" w:rsidP="00E042D3">
            <w:pPr>
              <w:spacing w:after="0"/>
              <w:jc w:val="center"/>
              <w:rPr>
                <w:rFonts w:cs="B Nazanin"/>
                <w:szCs w:val="24"/>
              </w:rPr>
            </w:pPr>
            <w:r w:rsidRPr="00EB4AE3">
              <w:rPr>
                <w:rFonts w:cs="B Nazanin" w:hint="cs"/>
                <w:szCs w:val="24"/>
                <w:rtl/>
              </w:rPr>
              <w:t>2</w:t>
            </w:r>
          </w:p>
        </w:tc>
      </w:tr>
      <w:tr w:rsidR="00E042D3" w:rsidRPr="00EB4AE3" w14:paraId="0B72083A" w14:textId="77777777" w:rsidTr="006F25C1">
        <w:trPr>
          <w:cantSplit/>
          <w:trHeight w:val="620"/>
          <w:jc w:val="center"/>
        </w:trPr>
        <w:tc>
          <w:tcPr>
            <w:tcW w:w="426" w:type="dxa"/>
            <w:textDirection w:val="btLr"/>
            <w:vAlign w:val="center"/>
          </w:tcPr>
          <w:p w14:paraId="268BB3E4"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د ـ2</w:t>
            </w:r>
          </w:p>
        </w:tc>
        <w:tc>
          <w:tcPr>
            <w:tcW w:w="360" w:type="dxa"/>
            <w:vAlign w:val="center"/>
          </w:tcPr>
          <w:p w14:paraId="58810406"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68843DF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44AC44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3591942"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C2AD2A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1E0ADD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37A8C30"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3F610147"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77AD3BE"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E19D66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043C222"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127B3E1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D0A9503"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A034997"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B2AF3DB"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9D9F5C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9B65EE9"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463CA0A"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134AC0B8"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35D01994"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62D5CF76" w14:textId="77777777" w:rsidTr="006F25C1">
        <w:trPr>
          <w:cantSplit/>
          <w:trHeight w:val="629"/>
          <w:jc w:val="center"/>
        </w:trPr>
        <w:tc>
          <w:tcPr>
            <w:tcW w:w="426" w:type="dxa"/>
            <w:textDirection w:val="btLr"/>
            <w:vAlign w:val="center"/>
          </w:tcPr>
          <w:p w14:paraId="30B25B29"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د ـ3</w:t>
            </w:r>
          </w:p>
        </w:tc>
        <w:tc>
          <w:tcPr>
            <w:tcW w:w="360" w:type="dxa"/>
            <w:vAlign w:val="center"/>
          </w:tcPr>
          <w:p w14:paraId="455FEF50" w14:textId="77777777" w:rsidR="00E042D3" w:rsidRPr="00EB4AE3" w:rsidRDefault="00E042D3" w:rsidP="00E042D3">
            <w:pPr>
              <w:spacing w:after="0"/>
              <w:jc w:val="center"/>
              <w:rPr>
                <w:rFonts w:cs="B Nazanin"/>
                <w:szCs w:val="24"/>
                <w:rtl/>
              </w:rPr>
            </w:pPr>
            <w:r w:rsidRPr="00EB4AE3">
              <w:rPr>
                <w:rFonts w:cs="B Nazanin"/>
                <w:szCs w:val="24"/>
                <w:rtl/>
              </w:rPr>
              <w:softHyphen/>
            </w:r>
            <w:r w:rsidRPr="00EB4AE3">
              <w:rPr>
                <w:rFonts w:cs="B Nazanin" w:hint="cs"/>
                <w:szCs w:val="24"/>
                <w:rtl/>
              </w:rPr>
              <w:t>ـ</w:t>
            </w:r>
          </w:p>
        </w:tc>
        <w:tc>
          <w:tcPr>
            <w:tcW w:w="343" w:type="dxa"/>
            <w:vAlign w:val="center"/>
          </w:tcPr>
          <w:p w14:paraId="0C6CAB7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FFB31E0"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2B52DF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BB0995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0F8A009"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D2060E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1E32130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21195B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7AA607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E43387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3D9A3B7"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5F6A7AB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2F1E8FE"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5840215"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450C71C"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79F32AB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0BB0C33"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22CF9FE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1236FEB3"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4E010ECF" w14:textId="77777777" w:rsidTr="006F25C1">
        <w:trPr>
          <w:cantSplit/>
          <w:trHeight w:val="611"/>
          <w:jc w:val="center"/>
        </w:trPr>
        <w:tc>
          <w:tcPr>
            <w:tcW w:w="426" w:type="dxa"/>
            <w:textDirection w:val="btLr"/>
            <w:vAlign w:val="center"/>
          </w:tcPr>
          <w:p w14:paraId="3F84CD6D"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د ـ4</w:t>
            </w:r>
          </w:p>
        </w:tc>
        <w:tc>
          <w:tcPr>
            <w:tcW w:w="360" w:type="dxa"/>
            <w:vAlign w:val="center"/>
          </w:tcPr>
          <w:p w14:paraId="64C9B1CD"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28B6F232"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D763126"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A482F2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E450B43"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9CDD000"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7B14E7E"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281CFDF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B486796"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3BAEAC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4CE269E"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3AC5012"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04887FC2"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0399F851"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4D7EFCD"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B17640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3B65A1E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4502208C"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7DA762B6"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1982E7BD"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55CE00AA" w14:textId="77777777" w:rsidTr="00E042D3">
        <w:trPr>
          <w:cantSplit/>
          <w:trHeight w:val="531"/>
          <w:jc w:val="center"/>
        </w:trPr>
        <w:tc>
          <w:tcPr>
            <w:tcW w:w="426" w:type="dxa"/>
            <w:textDirection w:val="btLr"/>
            <w:vAlign w:val="center"/>
          </w:tcPr>
          <w:p w14:paraId="19A1EA2D"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ك</w:t>
            </w:r>
          </w:p>
        </w:tc>
        <w:tc>
          <w:tcPr>
            <w:tcW w:w="360" w:type="dxa"/>
            <w:vAlign w:val="center"/>
          </w:tcPr>
          <w:p w14:paraId="73A1850E"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167A599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ECB676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C4A655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D1F41F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332FF91"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66833F28"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541AC76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261C85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1C5065DD"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3608D1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A11F2A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D9743E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F145D65"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1B4F9DD2"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5866489F"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66FCD29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0C284BCB"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00F0692A"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21FF2F80"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E042D3" w:rsidRPr="00EB4AE3" w14:paraId="7A98DABD" w14:textId="77777777" w:rsidTr="006F25C1">
        <w:trPr>
          <w:cantSplit/>
          <w:trHeight w:val="611"/>
          <w:jc w:val="center"/>
        </w:trPr>
        <w:tc>
          <w:tcPr>
            <w:tcW w:w="426" w:type="dxa"/>
            <w:textDirection w:val="btLr"/>
            <w:vAlign w:val="center"/>
          </w:tcPr>
          <w:p w14:paraId="5AFC63D1" w14:textId="77777777" w:rsidR="00E042D3" w:rsidRPr="00EB4AE3" w:rsidRDefault="00E042D3" w:rsidP="00E042D3">
            <w:pPr>
              <w:spacing w:after="0"/>
              <w:ind w:left="113" w:right="113"/>
              <w:jc w:val="center"/>
              <w:rPr>
                <w:rFonts w:cs="B Nazanin"/>
                <w:b/>
                <w:bCs/>
                <w:sz w:val="20"/>
                <w:szCs w:val="20"/>
              </w:rPr>
            </w:pPr>
            <w:r w:rsidRPr="00EB4AE3">
              <w:rPr>
                <w:rFonts w:cs="B Nazanin" w:hint="cs"/>
                <w:b/>
                <w:bCs/>
                <w:sz w:val="20"/>
                <w:szCs w:val="20"/>
                <w:rtl/>
              </w:rPr>
              <w:t>م ـ1</w:t>
            </w:r>
          </w:p>
        </w:tc>
        <w:tc>
          <w:tcPr>
            <w:tcW w:w="360" w:type="dxa"/>
            <w:vAlign w:val="center"/>
          </w:tcPr>
          <w:p w14:paraId="1F8E3A38" w14:textId="77777777" w:rsidR="00E042D3" w:rsidRPr="00EB4AE3" w:rsidRDefault="00E042D3" w:rsidP="00E042D3">
            <w:pPr>
              <w:spacing w:after="0"/>
              <w:jc w:val="center"/>
              <w:rPr>
                <w:rFonts w:cs="B Nazanin"/>
                <w:szCs w:val="24"/>
              </w:rPr>
            </w:pPr>
            <w:r w:rsidRPr="00EB4AE3">
              <w:rPr>
                <w:rFonts w:cs="B Nazanin"/>
                <w:szCs w:val="24"/>
                <w:rtl/>
              </w:rPr>
              <w:t>ـ</w:t>
            </w:r>
          </w:p>
        </w:tc>
        <w:tc>
          <w:tcPr>
            <w:tcW w:w="343" w:type="dxa"/>
            <w:vAlign w:val="center"/>
          </w:tcPr>
          <w:p w14:paraId="2E5C4266"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246C048B"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EF718E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882DF35"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FB9E22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79269DB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gridSpan w:val="2"/>
            <w:vAlign w:val="center"/>
          </w:tcPr>
          <w:p w14:paraId="597DF06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4F7CF87C"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8558F0F"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555DD60A"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BE92231"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9D15C24"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3FC8763E" w14:textId="77777777" w:rsidR="00E042D3" w:rsidRPr="00EB4AE3" w:rsidRDefault="00E042D3" w:rsidP="00E042D3">
            <w:pPr>
              <w:spacing w:after="0"/>
              <w:jc w:val="center"/>
              <w:rPr>
                <w:rFonts w:cs="B Nazanin"/>
                <w:szCs w:val="24"/>
              </w:rPr>
            </w:pPr>
            <w:r w:rsidRPr="00EB4AE3">
              <w:rPr>
                <w:rFonts w:cs="B Nazanin"/>
                <w:szCs w:val="24"/>
                <w:rtl/>
              </w:rPr>
              <w:t>ـ</w:t>
            </w:r>
          </w:p>
        </w:tc>
        <w:tc>
          <w:tcPr>
            <w:tcW w:w="360" w:type="dxa"/>
            <w:vAlign w:val="center"/>
          </w:tcPr>
          <w:p w14:paraId="086D05F6" w14:textId="77777777" w:rsidR="00E042D3" w:rsidRPr="00EB4AE3" w:rsidRDefault="00E042D3" w:rsidP="00E042D3">
            <w:pPr>
              <w:spacing w:after="0"/>
              <w:jc w:val="center"/>
              <w:rPr>
                <w:rFonts w:cs="B Nazanin"/>
                <w:szCs w:val="24"/>
              </w:rPr>
            </w:pPr>
            <w:r w:rsidRPr="00EB4AE3">
              <w:rPr>
                <w:rFonts w:cs="B Nazanin" w:hint="cs"/>
                <w:szCs w:val="24"/>
                <w:rtl/>
              </w:rPr>
              <w:t>ـ</w:t>
            </w:r>
          </w:p>
        </w:tc>
        <w:tc>
          <w:tcPr>
            <w:tcW w:w="360" w:type="dxa"/>
            <w:vAlign w:val="center"/>
          </w:tcPr>
          <w:p w14:paraId="598A7540"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2FC0EBA6"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60" w:type="dxa"/>
            <w:vAlign w:val="center"/>
          </w:tcPr>
          <w:p w14:paraId="171CF927" w14:textId="77777777" w:rsidR="00E042D3" w:rsidRPr="00EB4AE3" w:rsidRDefault="00E042D3" w:rsidP="00E042D3">
            <w:pPr>
              <w:spacing w:after="0"/>
              <w:jc w:val="center"/>
              <w:rPr>
                <w:rFonts w:cs="B Nazanin"/>
                <w:szCs w:val="24"/>
              </w:rPr>
            </w:pPr>
            <w:r w:rsidRPr="00EB4AE3">
              <w:rPr>
                <w:rFonts w:cs="B Nazanin" w:hint="cs"/>
                <w:szCs w:val="24"/>
                <w:rtl/>
              </w:rPr>
              <w:t>3</w:t>
            </w:r>
          </w:p>
        </w:tc>
        <w:tc>
          <w:tcPr>
            <w:tcW w:w="318" w:type="dxa"/>
            <w:vAlign w:val="center"/>
          </w:tcPr>
          <w:p w14:paraId="4D8F0956" w14:textId="77777777" w:rsidR="00E042D3" w:rsidRPr="00EB4AE3" w:rsidRDefault="00E042D3" w:rsidP="00E042D3">
            <w:pPr>
              <w:spacing w:after="0"/>
              <w:jc w:val="center"/>
              <w:rPr>
                <w:rFonts w:cs="B Nazanin"/>
                <w:szCs w:val="24"/>
              </w:rPr>
            </w:pPr>
            <w:r w:rsidRPr="00EB4AE3">
              <w:rPr>
                <w:rFonts w:cs="B Nazanin" w:hint="cs"/>
                <w:szCs w:val="24"/>
                <w:rtl/>
              </w:rPr>
              <w:t>2</w:t>
            </w:r>
          </w:p>
        </w:tc>
        <w:tc>
          <w:tcPr>
            <w:tcW w:w="314" w:type="dxa"/>
            <w:vAlign w:val="center"/>
          </w:tcPr>
          <w:p w14:paraId="0365FC9E" w14:textId="77777777" w:rsidR="00E042D3" w:rsidRPr="00EB4AE3" w:rsidRDefault="00E042D3" w:rsidP="00E042D3">
            <w:pPr>
              <w:spacing w:after="0"/>
              <w:jc w:val="center"/>
              <w:rPr>
                <w:rFonts w:cs="B Nazanin"/>
                <w:szCs w:val="24"/>
              </w:rPr>
            </w:pPr>
            <w:r w:rsidRPr="00EB4AE3">
              <w:rPr>
                <w:rFonts w:cs="B Nazanin" w:hint="cs"/>
                <w:szCs w:val="24"/>
                <w:rtl/>
              </w:rPr>
              <w:t>1</w:t>
            </w:r>
          </w:p>
        </w:tc>
      </w:tr>
      <w:tr w:rsidR="006F25C1" w:rsidRPr="00EB4AE3" w14:paraId="2AD9E887" w14:textId="77777777" w:rsidTr="006F25C1">
        <w:trPr>
          <w:cantSplit/>
          <w:trHeight w:val="629"/>
          <w:jc w:val="center"/>
        </w:trPr>
        <w:tc>
          <w:tcPr>
            <w:tcW w:w="426" w:type="dxa"/>
            <w:textDirection w:val="btLr"/>
            <w:vAlign w:val="center"/>
          </w:tcPr>
          <w:p w14:paraId="550C7E58" w14:textId="77777777" w:rsidR="006F25C1" w:rsidRPr="00EB4AE3" w:rsidRDefault="006F25C1" w:rsidP="00783BF9">
            <w:pPr>
              <w:spacing w:after="0"/>
              <w:ind w:left="113" w:right="113"/>
              <w:jc w:val="center"/>
              <w:rPr>
                <w:rFonts w:cs="B Nazanin"/>
                <w:b/>
                <w:bCs/>
                <w:sz w:val="20"/>
                <w:szCs w:val="20"/>
              </w:rPr>
            </w:pPr>
            <w:r w:rsidRPr="00EB4AE3">
              <w:rPr>
                <w:rFonts w:cs="B Nazanin" w:hint="cs"/>
                <w:b/>
                <w:bCs/>
                <w:sz w:val="20"/>
                <w:szCs w:val="20"/>
                <w:rtl/>
              </w:rPr>
              <w:t>م ـ2</w:t>
            </w:r>
          </w:p>
        </w:tc>
        <w:tc>
          <w:tcPr>
            <w:tcW w:w="360" w:type="dxa"/>
            <w:vAlign w:val="center"/>
          </w:tcPr>
          <w:p w14:paraId="5B57CF35" w14:textId="77777777" w:rsidR="006F25C1" w:rsidRPr="00EB4AE3" w:rsidRDefault="006F25C1" w:rsidP="00783BF9">
            <w:pPr>
              <w:spacing w:after="0"/>
              <w:jc w:val="center"/>
              <w:rPr>
                <w:rFonts w:cs="B Nazanin"/>
                <w:szCs w:val="24"/>
              </w:rPr>
            </w:pPr>
            <w:r w:rsidRPr="00EB4AE3">
              <w:rPr>
                <w:rFonts w:cs="B Nazanin"/>
                <w:szCs w:val="24"/>
                <w:rtl/>
              </w:rPr>
              <w:t>ـ</w:t>
            </w:r>
          </w:p>
        </w:tc>
        <w:tc>
          <w:tcPr>
            <w:tcW w:w="343" w:type="dxa"/>
            <w:vAlign w:val="center"/>
          </w:tcPr>
          <w:p w14:paraId="52B50AE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6703A4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A788106"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BFA84B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4C34463"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223823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gridSpan w:val="2"/>
            <w:vAlign w:val="center"/>
          </w:tcPr>
          <w:p w14:paraId="2747B314"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4ADCF1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AEED1D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6F50430"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0AE9289"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438573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077348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826B41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FD7FE7E" w14:textId="77777777" w:rsidR="006F25C1" w:rsidRPr="00EB4AE3" w:rsidRDefault="006F25C1" w:rsidP="00783BF9">
            <w:pPr>
              <w:spacing w:after="0"/>
              <w:jc w:val="center"/>
              <w:rPr>
                <w:rFonts w:cs="B Nazanin"/>
                <w:szCs w:val="24"/>
              </w:rPr>
            </w:pPr>
            <w:r w:rsidRPr="00EB4AE3">
              <w:rPr>
                <w:rFonts w:cs="B Nazanin" w:hint="cs"/>
                <w:szCs w:val="24"/>
                <w:rtl/>
              </w:rPr>
              <w:t>ـ</w:t>
            </w:r>
          </w:p>
        </w:tc>
        <w:tc>
          <w:tcPr>
            <w:tcW w:w="360" w:type="dxa"/>
            <w:vAlign w:val="center"/>
          </w:tcPr>
          <w:p w14:paraId="2C4B18B1" w14:textId="77777777" w:rsidR="006F25C1" w:rsidRPr="00EB4AE3" w:rsidRDefault="006F25C1" w:rsidP="00783BF9">
            <w:pPr>
              <w:spacing w:after="0"/>
              <w:jc w:val="center"/>
              <w:rPr>
                <w:rFonts w:cs="B Nazanin"/>
                <w:szCs w:val="24"/>
              </w:rPr>
            </w:pPr>
            <w:r w:rsidRPr="00EB4AE3">
              <w:rPr>
                <w:rFonts w:cs="B Nazanin" w:hint="cs"/>
                <w:szCs w:val="24"/>
                <w:rtl/>
              </w:rPr>
              <w:t>2</w:t>
            </w:r>
          </w:p>
        </w:tc>
        <w:tc>
          <w:tcPr>
            <w:tcW w:w="360" w:type="dxa"/>
            <w:vAlign w:val="center"/>
          </w:tcPr>
          <w:p w14:paraId="57FF0DE0" w14:textId="77777777" w:rsidR="006F25C1" w:rsidRPr="00EB4AE3" w:rsidRDefault="006F25C1" w:rsidP="00783BF9">
            <w:pPr>
              <w:spacing w:after="0"/>
              <w:jc w:val="center"/>
              <w:rPr>
                <w:rFonts w:cs="B Nazanin"/>
                <w:szCs w:val="24"/>
              </w:rPr>
            </w:pPr>
            <w:r w:rsidRPr="00EB4AE3">
              <w:rPr>
                <w:rFonts w:cs="B Nazanin" w:hint="cs"/>
                <w:szCs w:val="24"/>
                <w:rtl/>
              </w:rPr>
              <w:t>3</w:t>
            </w:r>
          </w:p>
        </w:tc>
        <w:tc>
          <w:tcPr>
            <w:tcW w:w="318" w:type="dxa"/>
            <w:vAlign w:val="center"/>
          </w:tcPr>
          <w:p w14:paraId="6EC42077" w14:textId="77777777" w:rsidR="006F25C1" w:rsidRPr="00EB4AE3" w:rsidRDefault="006F25C1" w:rsidP="00783BF9">
            <w:pPr>
              <w:spacing w:after="0"/>
              <w:jc w:val="center"/>
              <w:rPr>
                <w:rFonts w:cs="B Nazanin"/>
                <w:szCs w:val="24"/>
              </w:rPr>
            </w:pPr>
            <w:r w:rsidRPr="00EB4AE3">
              <w:rPr>
                <w:rFonts w:cs="B Nazanin" w:hint="cs"/>
                <w:szCs w:val="24"/>
                <w:rtl/>
              </w:rPr>
              <w:t>2</w:t>
            </w:r>
          </w:p>
        </w:tc>
        <w:tc>
          <w:tcPr>
            <w:tcW w:w="314" w:type="dxa"/>
            <w:vAlign w:val="center"/>
          </w:tcPr>
          <w:p w14:paraId="751E6A1E" w14:textId="77777777" w:rsidR="006F25C1" w:rsidRPr="00EB4AE3" w:rsidRDefault="006F25C1" w:rsidP="00783BF9">
            <w:pPr>
              <w:spacing w:after="0"/>
              <w:jc w:val="center"/>
              <w:rPr>
                <w:rFonts w:cs="B Nazanin"/>
                <w:szCs w:val="24"/>
              </w:rPr>
            </w:pPr>
            <w:r w:rsidRPr="00EB4AE3">
              <w:rPr>
                <w:rFonts w:cs="B Nazanin" w:hint="cs"/>
                <w:szCs w:val="24"/>
                <w:rtl/>
              </w:rPr>
              <w:t>1</w:t>
            </w:r>
          </w:p>
        </w:tc>
      </w:tr>
      <w:tr w:rsidR="006F25C1" w:rsidRPr="00EB4AE3" w14:paraId="782033F5" w14:textId="77777777" w:rsidTr="006F25C1">
        <w:trPr>
          <w:cantSplit/>
          <w:trHeight w:val="611"/>
          <w:jc w:val="center"/>
        </w:trPr>
        <w:tc>
          <w:tcPr>
            <w:tcW w:w="426" w:type="dxa"/>
            <w:textDirection w:val="btLr"/>
            <w:vAlign w:val="center"/>
          </w:tcPr>
          <w:p w14:paraId="04BA3E9D" w14:textId="77777777" w:rsidR="006F25C1" w:rsidRPr="00EB4AE3" w:rsidRDefault="006F25C1" w:rsidP="00783BF9">
            <w:pPr>
              <w:spacing w:after="0"/>
              <w:ind w:left="113" w:right="113"/>
              <w:jc w:val="center"/>
              <w:rPr>
                <w:rFonts w:cs="B Nazanin"/>
                <w:b/>
                <w:bCs/>
                <w:sz w:val="20"/>
                <w:szCs w:val="20"/>
              </w:rPr>
            </w:pPr>
            <w:r w:rsidRPr="00EB4AE3">
              <w:rPr>
                <w:rFonts w:cs="B Nazanin" w:hint="cs"/>
                <w:b/>
                <w:bCs/>
                <w:sz w:val="20"/>
                <w:szCs w:val="20"/>
                <w:rtl/>
              </w:rPr>
              <w:t>م ـ3</w:t>
            </w:r>
          </w:p>
        </w:tc>
        <w:tc>
          <w:tcPr>
            <w:tcW w:w="360" w:type="dxa"/>
            <w:vAlign w:val="center"/>
          </w:tcPr>
          <w:p w14:paraId="7800D005" w14:textId="77777777" w:rsidR="006F25C1" w:rsidRPr="00EB4AE3" w:rsidRDefault="006F25C1" w:rsidP="00783BF9">
            <w:pPr>
              <w:spacing w:after="0"/>
              <w:jc w:val="center"/>
              <w:rPr>
                <w:rFonts w:cs="B Nazanin"/>
                <w:szCs w:val="24"/>
              </w:rPr>
            </w:pPr>
            <w:r w:rsidRPr="00EB4AE3">
              <w:rPr>
                <w:rFonts w:cs="B Nazanin"/>
                <w:szCs w:val="24"/>
                <w:rtl/>
              </w:rPr>
              <w:t>ـ</w:t>
            </w:r>
          </w:p>
        </w:tc>
        <w:tc>
          <w:tcPr>
            <w:tcW w:w="343" w:type="dxa"/>
            <w:vAlign w:val="center"/>
          </w:tcPr>
          <w:p w14:paraId="5239387E"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8390A2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3F481001"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A9ABDE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D74CC1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4C77C61"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gridSpan w:val="2"/>
            <w:vAlign w:val="center"/>
          </w:tcPr>
          <w:p w14:paraId="23FB7B2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1AFEF1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5751FF9"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95877A4"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1F29370"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20F06C0"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582F680"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C3764FD"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42A2B9C"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60D7B026" w14:textId="77777777" w:rsidR="006F25C1" w:rsidRPr="00EB4AE3" w:rsidRDefault="006F25C1" w:rsidP="00783BF9">
            <w:pPr>
              <w:spacing w:after="0"/>
              <w:jc w:val="center"/>
              <w:rPr>
                <w:rFonts w:cs="B Nazanin"/>
                <w:szCs w:val="24"/>
              </w:rPr>
            </w:pPr>
            <w:r w:rsidRPr="00EB4AE3">
              <w:rPr>
                <w:rFonts w:cs="B Nazanin" w:hint="cs"/>
                <w:szCs w:val="24"/>
                <w:rtl/>
              </w:rPr>
              <w:t>ـ</w:t>
            </w:r>
          </w:p>
        </w:tc>
        <w:tc>
          <w:tcPr>
            <w:tcW w:w="360" w:type="dxa"/>
            <w:vAlign w:val="center"/>
          </w:tcPr>
          <w:p w14:paraId="4D8D8FA6" w14:textId="77777777" w:rsidR="006F25C1" w:rsidRPr="00EB4AE3" w:rsidRDefault="006F25C1" w:rsidP="00783BF9">
            <w:pPr>
              <w:spacing w:after="0"/>
              <w:jc w:val="center"/>
              <w:rPr>
                <w:rFonts w:cs="B Nazanin"/>
                <w:szCs w:val="24"/>
              </w:rPr>
            </w:pPr>
            <w:r w:rsidRPr="00EB4AE3">
              <w:rPr>
                <w:rFonts w:cs="B Nazanin" w:hint="cs"/>
                <w:szCs w:val="24"/>
                <w:rtl/>
              </w:rPr>
              <w:t>3</w:t>
            </w:r>
          </w:p>
        </w:tc>
        <w:tc>
          <w:tcPr>
            <w:tcW w:w="318" w:type="dxa"/>
            <w:vAlign w:val="center"/>
          </w:tcPr>
          <w:p w14:paraId="4ACCB815" w14:textId="77777777" w:rsidR="006F25C1" w:rsidRPr="00EB4AE3" w:rsidRDefault="006F25C1" w:rsidP="00783BF9">
            <w:pPr>
              <w:spacing w:after="0"/>
              <w:jc w:val="center"/>
              <w:rPr>
                <w:rFonts w:cs="B Nazanin"/>
                <w:szCs w:val="24"/>
              </w:rPr>
            </w:pPr>
            <w:r w:rsidRPr="00EB4AE3">
              <w:rPr>
                <w:rFonts w:cs="B Nazanin" w:hint="cs"/>
                <w:szCs w:val="24"/>
                <w:rtl/>
              </w:rPr>
              <w:t>2</w:t>
            </w:r>
          </w:p>
        </w:tc>
        <w:tc>
          <w:tcPr>
            <w:tcW w:w="314" w:type="dxa"/>
            <w:vAlign w:val="center"/>
          </w:tcPr>
          <w:p w14:paraId="2ABEE33C" w14:textId="77777777" w:rsidR="006F25C1" w:rsidRPr="00EB4AE3" w:rsidRDefault="006F25C1" w:rsidP="00783BF9">
            <w:pPr>
              <w:spacing w:after="0"/>
              <w:jc w:val="center"/>
              <w:rPr>
                <w:rFonts w:cs="B Nazanin"/>
                <w:szCs w:val="24"/>
              </w:rPr>
            </w:pPr>
            <w:r w:rsidRPr="00EB4AE3">
              <w:rPr>
                <w:rFonts w:cs="B Nazanin" w:hint="cs"/>
                <w:szCs w:val="24"/>
                <w:rtl/>
              </w:rPr>
              <w:t>1</w:t>
            </w:r>
          </w:p>
        </w:tc>
      </w:tr>
      <w:tr w:rsidR="006F25C1" w:rsidRPr="00EB4AE3" w14:paraId="2A5E902B" w14:textId="77777777" w:rsidTr="006F25C1">
        <w:trPr>
          <w:cantSplit/>
          <w:trHeight w:val="629"/>
          <w:jc w:val="center"/>
        </w:trPr>
        <w:tc>
          <w:tcPr>
            <w:tcW w:w="426" w:type="dxa"/>
            <w:textDirection w:val="btLr"/>
            <w:vAlign w:val="center"/>
          </w:tcPr>
          <w:p w14:paraId="067642EE" w14:textId="77777777" w:rsidR="006F25C1" w:rsidRPr="00EB4AE3" w:rsidRDefault="006F25C1" w:rsidP="00783BF9">
            <w:pPr>
              <w:spacing w:after="0"/>
              <w:ind w:left="113" w:right="113"/>
              <w:jc w:val="center"/>
              <w:rPr>
                <w:rFonts w:cs="B Nazanin"/>
                <w:b/>
                <w:bCs/>
                <w:sz w:val="20"/>
                <w:szCs w:val="20"/>
              </w:rPr>
            </w:pPr>
            <w:r w:rsidRPr="00EB4AE3">
              <w:rPr>
                <w:rFonts w:cs="B Nazanin" w:hint="cs"/>
                <w:b/>
                <w:bCs/>
                <w:sz w:val="20"/>
                <w:szCs w:val="20"/>
                <w:rtl/>
              </w:rPr>
              <w:t>ن ـ1</w:t>
            </w:r>
          </w:p>
        </w:tc>
        <w:tc>
          <w:tcPr>
            <w:tcW w:w="360" w:type="dxa"/>
            <w:vAlign w:val="center"/>
          </w:tcPr>
          <w:p w14:paraId="01F260EF" w14:textId="77777777" w:rsidR="006F25C1" w:rsidRPr="00EB4AE3" w:rsidRDefault="006F25C1" w:rsidP="00783BF9">
            <w:pPr>
              <w:spacing w:after="0"/>
              <w:jc w:val="center"/>
              <w:rPr>
                <w:rFonts w:cs="B Nazanin"/>
                <w:szCs w:val="24"/>
              </w:rPr>
            </w:pPr>
            <w:r w:rsidRPr="00EB4AE3">
              <w:rPr>
                <w:rFonts w:cs="B Nazanin"/>
                <w:szCs w:val="24"/>
                <w:rtl/>
              </w:rPr>
              <w:t>ـ</w:t>
            </w:r>
          </w:p>
        </w:tc>
        <w:tc>
          <w:tcPr>
            <w:tcW w:w="343" w:type="dxa"/>
            <w:vAlign w:val="center"/>
          </w:tcPr>
          <w:p w14:paraId="4A7D5457"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5196B31"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B32229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D671636"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6CBF78D"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9E49F3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gridSpan w:val="2"/>
            <w:vAlign w:val="center"/>
          </w:tcPr>
          <w:p w14:paraId="32BC9CEE"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8DD26C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725BC12"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6DACCA37"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8D68B5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9ACE0C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837E70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3A7660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8026DC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3039D3C4"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357DDEB2" w14:textId="77777777" w:rsidR="006F25C1" w:rsidRPr="00EB4AE3" w:rsidRDefault="006F25C1" w:rsidP="00783BF9">
            <w:pPr>
              <w:spacing w:after="0"/>
              <w:jc w:val="center"/>
              <w:rPr>
                <w:rFonts w:cs="B Nazanin"/>
                <w:szCs w:val="24"/>
              </w:rPr>
            </w:pPr>
            <w:r w:rsidRPr="00EB4AE3">
              <w:rPr>
                <w:rFonts w:cs="B Nazanin" w:hint="cs"/>
                <w:szCs w:val="24"/>
                <w:rtl/>
              </w:rPr>
              <w:t>ـ</w:t>
            </w:r>
          </w:p>
        </w:tc>
        <w:tc>
          <w:tcPr>
            <w:tcW w:w="318" w:type="dxa"/>
            <w:vAlign w:val="center"/>
          </w:tcPr>
          <w:p w14:paraId="38D519FF" w14:textId="77777777" w:rsidR="006F25C1" w:rsidRPr="00EB4AE3" w:rsidRDefault="006F25C1" w:rsidP="00783BF9">
            <w:pPr>
              <w:spacing w:after="0"/>
              <w:jc w:val="center"/>
              <w:rPr>
                <w:rFonts w:cs="B Nazanin"/>
                <w:szCs w:val="24"/>
              </w:rPr>
            </w:pPr>
            <w:r w:rsidRPr="00EB4AE3">
              <w:rPr>
                <w:rFonts w:cs="B Nazanin" w:hint="cs"/>
                <w:szCs w:val="24"/>
                <w:rtl/>
              </w:rPr>
              <w:t>3</w:t>
            </w:r>
          </w:p>
        </w:tc>
        <w:tc>
          <w:tcPr>
            <w:tcW w:w="314" w:type="dxa"/>
            <w:vAlign w:val="center"/>
          </w:tcPr>
          <w:p w14:paraId="6253227A" w14:textId="77777777" w:rsidR="006F25C1" w:rsidRPr="00EB4AE3" w:rsidRDefault="006F25C1" w:rsidP="00783BF9">
            <w:pPr>
              <w:spacing w:after="0"/>
              <w:jc w:val="center"/>
              <w:rPr>
                <w:rFonts w:cs="B Nazanin"/>
                <w:szCs w:val="24"/>
              </w:rPr>
            </w:pPr>
            <w:r w:rsidRPr="00EB4AE3">
              <w:rPr>
                <w:rFonts w:cs="B Nazanin" w:hint="cs"/>
                <w:szCs w:val="24"/>
                <w:rtl/>
              </w:rPr>
              <w:t>3</w:t>
            </w:r>
          </w:p>
        </w:tc>
      </w:tr>
      <w:tr w:rsidR="006F25C1" w:rsidRPr="00EB4AE3" w14:paraId="4F59A410" w14:textId="77777777" w:rsidTr="006F25C1">
        <w:trPr>
          <w:cantSplit/>
          <w:trHeight w:val="611"/>
          <w:jc w:val="center"/>
        </w:trPr>
        <w:tc>
          <w:tcPr>
            <w:tcW w:w="426" w:type="dxa"/>
            <w:textDirection w:val="btLr"/>
            <w:vAlign w:val="center"/>
          </w:tcPr>
          <w:p w14:paraId="08CD800A" w14:textId="77777777" w:rsidR="006F25C1" w:rsidRPr="00EB4AE3" w:rsidRDefault="006F25C1" w:rsidP="00783BF9">
            <w:pPr>
              <w:spacing w:after="0"/>
              <w:ind w:left="113" w:right="113"/>
              <w:jc w:val="center"/>
              <w:rPr>
                <w:rFonts w:cs="B Nazanin"/>
                <w:b/>
                <w:bCs/>
                <w:sz w:val="20"/>
                <w:szCs w:val="20"/>
              </w:rPr>
            </w:pPr>
            <w:r w:rsidRPr="00EB4AE3">
              <w:rPr>
                <w:rFonts w:cs="B Nazanin" w:hint="cs"/>
                <w:b/>
                <w:bCs/>
                <w:sz w:val="20"/>
                <w:szCs w:val="20"/>
                <w:rtl/>
              </w:rPr>
              <w:lastRenderedPageBreak/>
              <w:t>ن ـ2</w:t>
            </w:r>
          </w:p>
        </w:tc>
        <w:tc>
          <w:tcPr>
            <w:tcW w:w="360" w:type="dxa"/>
            <w:vAlign w:val="center"/>
          </w:tcPr>
          <w:p w14:paraId="4EB5BEDF" w14:textId="77777777" w:rsidR="006F25C1" w:rsidRPr="00EB4AE3" w:rsidRDefault="006F25C1" w:rsidP="00783BF9">
            <w:pPr>
              <w:spacing w:after="0"/>
              <w:jc w:val="center"/>
              <w:rPr>
                <w:rFonts w:cs="B Nazanin"/>
                <w:szCs w:val="24"/>
              </w:rPr>
            </w:pPr>
            <w:r w:rsidRPr="00EB4AE3">
              <w:rPr>
                <w:rFonts w:cs="B Nazanin"/>
                <w:szCs w:val="24"/>
                <w:rtl/>
              </w:rPr>
              <w:t>ـ</w:t>
            </w:r>
          </w:p>
        </w:tc>
        <w:tc>
          <w:tcPr>
            <w:tcW w:w="343" w:type="dxa"/>
            <w:vAlign w:val="center"/>
          </w:tcPr>
          <w:p w14:paraId="2D68568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6CCCAB2"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988CAF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FDFE17E"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6ADA5E3C"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65E1E3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gridSpan w:val="2"/>
            <w:vAlign w:val="center"/>
          </w:tcPr>
          <w:p w14:paraId="73BA8FC7"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72AB70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CBCA3EC"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BE94B6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FFFABB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E6BE692"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6C794D5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49A29A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93CB420"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8D6FBE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0A8AA350" w14:textId="77777777" w:rsidR="006F25C1" w:rsidRPr="00EB4AE3" w:rsidRDefault="006F25C1" w:rsidP="00783BF9">
            <w:pPr>
              <w:spacing w:after="0"/>
              <w:jc w:val="center"/>
              <w:rPr>
                <w:rFonts w:cs="B Nazanin"/>
                <w:szCs w:val="24"/>
              </w:rPr>
            </w:pPr>
          </w:p>
        </w:tc>
        <w:tc>
          <w:tcPr>
            <w:tcW w:w="318" w:type="dxa"/>
            <w:vAlign w:val="center"/>
          </w:tcPr>
          <w:p w14:paraId="03A7F81A" w14:textId="77777777" w:rsidR="006F25C1" w:rsidRPr="00EB4AE3" w:rsidRDefault="006F25C1" w:rsidP="00783BF9">
            <w:pPr>
              <w:spacing w:after="0"/>
              <w:jc w:val="center"/>
              <w:rPr>
                <w:rFonts w:cs="B Nazanin"/>
                <w:szCs w:val="24"/>
              </w:rPr>
            </w:pPr>
            <w:r w:rsidRPr="00EB4AE3">
              <w:rPr>
                <w:rFonts w:cs="B Nazanin" w:hint="cs"/>
                <w:szCs w:val="24"/>
                <w:rtl/>
              </w:rPr>
              <w:t>ـ</w:t>
            </w:r>
          </w:p>
        </w:tc>
        <w:tc>
          <w:tcPr>
            <w:tcW w:w="314" w:type="dxa"/>
            <w:vAlign w:val="center"/>
          </w:tcPr>
          <w:p w14:paraId="5DE5AE39" w14:textId="77777777" w:rsidR="006F25C1" w:rsidRPr="00EB4AE3" w:rsidRDefault="006F25C1" w:rsidP="00783BF9">
            <w:pPr>
              <w:spacing w:after="0"/>
              <w:jc w:val="center"/>
              <w:rPr>
                <w:rFonts w:cs="B Nazanin"/>
                <w:szCs w:val="24"/>
              </w:rPr>
            </w:pPr>
            <w:r w:rsidRPr="00EB4AE3">
              <w:rPr>
                <w:rFonts w:cs="B Nazanin" w:hint="cs"/>
                <w:szCs w:val="24"/>
                <w:rtl/>
              </w:rPr>
              <w:t>1</w:t>
            </w:r>
          </w:p>
        </w:tc>
      </w:tr>
      <w:tr w:rsidR="006F25C1" w:rsidRPr="00EB4AE3" w14:paraId="17234E10" w14:textId="77777777" w:rsidTr="00F308AA">
        <w:trPr>
          <w:cantSplit/>
          <w:trHeight w:val="350"/>
          <w:jc w:val="center"/>
        </w:trPr>
        <w:tc>
          <w:tcPr>
            <w:tcW w:w="426" w:type="dxa"/>
            <w:textDirection w:val="btLr"/>
            <w:vAlign w:val="center"/>
          </w:tcPr>
          <w:p w14:paraId="3CF7CE1B" w14:textId="77777777" w:rsidR="006F25C1" w:rsidRPr="00EB4AE3" w:rsidRDefault="006F25C1" w:rsidP="00783BF9">
            <w:pPr>
              <w:spacing w:after="0"/>
              <w:ind w:left="113" w:right="113"/>
              <w:jc w:val="center"/>
              <w:rPr>
                <w:rFonts w:cs="B Nazanin"/>
                <w:b/>
                <w:bCs/>
                <w:sz w:val="20"/>
                <w:szCs w:val="20"/>
              </w:rPr>
            </w:pPr>
            <w:r w:rsidRPr="00EB4AE3">
              <w:rPr>
                <w:rFonts w:cs="B Nazanin" w:hint="cs"/>
                <w:b/>
                <w:bCs/>
                <w:sz w:val="20"/>
                <w:szCs w:val="20"/>
                <w:rtl/>
              </w:rPr>
              <w:t>ف</w:t>
            </w:r>
          </w:p>
        </w:tc>
        <w:tc>
          <w:tcPr>
            <w:tcW w:w="360" w:type="dxa"/>
            <w:vAlign w:val="center"/>
          </w:tcPr>
          <w:p w14:paraId="09AAC8EA" w14:textId="77777777" w:rsidR="006F25C1" w:rsidRPr="00EB4AE3" w:rsidRDefault="006F25C1" w:rsidP="00783BF9">
            <w:pPr>
              <w:spacing w:after="0"/>
              <w:jc w:val="center"/>
              <w:rPr>
                <w:rFonts w:cs="B Nazanin"/>
                <w:szCs w:val="24"/>
              </w:rPr>
            </w:pPr>
            <w:r w:rsidRPr="00EB4AE3">
              <w:rPr>
                <w:rFonts w:cs="B Nazanin"/>
                <w:szCs w:val="24"/>
                <w:rtl/>
              </w:rPr>
              <w:t>ـ</w:t>
            </w:r>
          </w:p>
        </w:tc>
        <w:tc>
          <w:tcPr>
            <w:tcW w:w="343" w:type="dxa"/>
            <w:vAlign w:val="center"/>
          </w:tcPr>
          <w:p w14:paraId="77EA6A1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76F4A6D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2B209E2"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331F35A"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4E518BC7"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96C211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gridSpan w:val="2"/>
            <w:vAlign w:val="center"/>
          </w:tcPr>
          <w:p w14:paraId="343E5A5B"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71D1738"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210A819"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40D7803"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33C1D60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E3C49D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59EAB17F"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1BA84BE7"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2748C93"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6C41AAF5" w14:textId="77777777" w:rsidR="006F25C1" w:rsidRPr="00EB4AE3" w:rsidRDefault="006F25C1" w:rsidP="00783BF9">
            <w:pPr>
              <w:spacing w:after="0"/>
              <w:jc w:val="center"/>
              <w:rPr>
                <w:rFonts w:cs="B Nazanin"/>
                <w:szCs w:val="24"/>
              </w:rPr>
            </w:pPr>
            <w:r w:rsidRPr="00EB4AE3">
              <w:rPr>
                <w:rFonts w:cs="B Nazanin"/>
                <w:szCs w:val="24"/>
                <w:rtl/>
              </w:rPr>
              <w:t>ـ</w:t>
            </w:r>
          </w:p>
        </w:tc>
        <w:tc>
          <w:tcPr>
            <w:tcW w:w="360" w:type="dxa"/>
            <w:vAlign w:val="center"/>
          </w:tcPr>
          <w:p w14:paraId="2E4864C1" w14:textId="77777777" w:rsidR="006F25C1" w:rsidRPr="00EB4AE3" w:rsidRDefault="006F25C1" w:rsidP="00783BF9">
            <w:pPr>
              <w:spacing w:after="0"/>
              <w:jc w:val="center"/>
              <w:rPr>
                <w:rFonts w:cs="B Nazanin"/>
                <w:szCs w:val="24"/>
              </w:rPr>
            </w:pPr>
            <w:r w:rsidRPr="00EB4AE3">
              <w:rPr>
                <w:rFonts w:cs="B Nazanin"/>
                <w:szCs w:val="24"/>
                <w:rtl/>
              </w:rPr>
              <w:t>ـ</w:t>
            </w:r>
          </w:p>
        </w:tc>
        <w:tc>
          <w:tcPr>
            <w:tcW w:w="318" w:type="dxa"/>
            <w:vAlign w:val="center"/>
          </w:tcPr>
          <w:p w14:paraId="2A4DFB62" w14:textId="77777777" w:rsidR="006F25C1" w:rsidRPr="00EB4AE3" w:rsidRDefault="006F25C1" w:rsidP="00783BF9">
            <w:pPr>
              <w:spacing w:after="0"/>
              <w:jc w:val="center"/>
              <w:rPr>
                <w:rFonts w:cs="B Nazanin"/>
                <w:szCs w:val="24"/>
              </w:rPr>
            </w:pPr>
            <w:r w:rsidRPr="00EB4AE3">
              <w:rPr>
                <w:rFonts w:cs="B Nazanin"/>
                <w:szCs w:val="24"/>
                <w:rtl/>
              </w:rPr>
              <w:t>ـ</w:t>
            </w:r>
          </w:p>
        </w:tc>
        <w:tc>
          <w:tcPr>
            <w:tcW w:w="314" w:type="dxa"/>
            <w:vAlign w:val="center"/>
          </w:tcPr>
          <w:p w14:paraId="0CB1AC15" w14:textId="77777777" w:rsidR="006F25C1" w:rsidRPr="00EB4AE3" w:rsidRDefault="006F25C1" w:rsidP="00783BF9">
            <w:pPr>
              <w:spacing w:after="0"/>
              <w:jc w:val="center"/>
              <w:rPr>
                <w:rFonts w:cs="B Nazanin"/>
                <w:b/>
                <w:bCs/>
                <w:szCs w:val="24"/>
              </w:rPr>
            </w:pPr>
            <w:r w:rsidRPr="00EB4AE3">
              <w:rPr>
                <w:rFonts w:cs="B Nazanin" w:hint="cs"/>
                <w:szCs w:val="24"/>
                <w:rtl/>
              </w:rPr>
              <w:t>ـ</w:t>
            </w:r>
          </w:p>
        </w:tc>
      </w:tr>
    </w:tbl>
    <w:p w14:paraId="40768AA3" w14:textId="77777777" w:rsidR="006F25C1" w:rsidRPr="004A66FF" w:rsidRDefault="006F25C1" w:rsidP="00503261">
      <w:pPr>
        <w:rPr>
          <w:rFonts w:cs="B Nazanin"/>
          <w:szCs w:val="24"/>
          <w:rtl/>
        </w:rPr>
      </w:pPr>
      <w:r w:rsidRPr="008E5896">
        <w:rPr>
          <w:rFonts w:cs="B Nazanin" w:hint="cs"/>
          <w:b/>
          <w:bCs/>
          <w:szCs w:val="24"/>
          <w:rtl/>
        </w:rPr>
        <w:t>توجه:</w:t>
      </w:r>
      <w:r w:rsidRPr="004A66FF">
        <w:rPr>
          <w:rFonts w:cs="B Nazanin" w:hint="cs"/>
          <w:szCs w:val="24"/>
          <w:rtl/>
        </w:rPr>
        <w:t xml:space="preserve"> برای تعیین جداسازی، تصرف مورد نظر در ردیف افقی با تصرف </w:t>
      </w:r>
      <w:r w:rsidR="00E85E01" w:rsidRPr="004A66FF">
        <w:rPr>
          <w:rFonts w:cs="B Nazanin" w:hint="cs"/>
          <w:szCs w:val="24"/>
          <w:rtl/>
        </w:rPr>
        <w:t>بعدی</w:t>
      </w:r>
      <w:r w:rsidRPr="004A66FF">
        <w:rPr>
          <w:rFonts w:cs="B Nazanin" w:hint="cs"/>
          <w:szCs w:val="24"/>
          <w:rtl/>
        </w:rPr>
        <w:t xml:space="preserve"> در ستون عمودی برخورد داده شود. قطر وسط جدول مربوط به تصرف های مشابه است که نیاز به جداسازی طبق این جدول ندارد (</w:t>
      </w:r>
      <w:r w:rsidR="00E85E01" w:rsidRPr="004A66FF">
        <w:rPr>
          <w:rFonts w:cs="B Nazanin" w:hint="cs"/>
          <w:szCs w:val="24"/>
          <w:rtl/>
        </w:rPr>
        <w:t xml:space="preserve">این موضوع نافی </w:t>
      </w:r>
      <w:r w:rsidRPr="004A66FF">
        <w:rPr>
          <w:rFonts w:cs="B Nazanin" w:hint="cs"/>
          <w:szCs w:val="24"/>
          <w:rtl/>
        </w:rPr>
        <w:t>جداسا</w:t>
      </w:r>
      <w:r w:rsidR="00E85E01" w:rsidRPr="004A66FF">
        <w:rPr>
          <w:rFonts w:cs="B Nazanin" w:hint="cs"/>
          <w:szCs w:val="24"/>
          <w:rtl/>
        </w:rPr>
        <w:t xml:space="preserve">زی های خواسته شده </w:t>
      </w:r>
      <w:r w:rsidRPr="004A66FF">
        <w:rPr>
          <w:rFonts w:cs="B Nazanin" w:hint="cs"/>
          <w:szCs w:val="24"/>
          <w:rtl/>
        </w:rPr>
        <w:t xml:space="preserve">در قسمت های دیگر مبحث </w:t>
      </w:r>
      <w:r w:rsidR="00E85E01" w:rsidRPr="004A66FF">
        <w:rPr>
          <w:rFonts w:cs="B Nazanin" w:hint="cs"/>
          <w:szCs w:val="24"/>
          <w:rtl/>
        </w:rPr>
        <w:t>نمی باشد). اعداد سمت راست قطر جدول باید به صورت آینه ای معادل با اعداد سمت چپ در نظر گرفته شود و در اینجا برای سادگی و جلوگیری از شلوغی جدول نوشته نشده است.</w:t>
      </w:r>
    </w:p>
    <w:p w14:paraId="1EB16C5A" w14:textId="77777777" w:rsidR="00E85E01" w:rsidRPr="004A66FF" w:rsidRDefault="00E85E01" w:rsidP="00E85E01">
      <w:pPr>
        <w:rPr>
          <w:rFonts w:cs="B Nazanin"/>
          <w:szCs w:val="24"/>
          <w:rtl/>
        </w:rPr>
      </w:pPr>
    </w:p>
    <w:p w14:paraId="17968A12" w14:textId="77777777" w:rsidR="00E042D3" w:rsidRPr="004A66FF" w:rsidRDefault="00E85E01" w:rsidP="00E85E01">
      <w:pPr>
        <w:pStyle w:val="Heading2"/>
        <w:rPr>
          <w:rFonts w:cs="B Nazanin"/>
          <w:sz w:val="32"/>
          <w:szCs w:val="32"/>
          <w:rtl/>
        </w:rPr>
      </w:pPr>
      <w:bookmarkStart w:id="32" w:name="_Toc350159543"/>
      <w:r w:rsidRPr="004A66FF">
        <w:rPr>
          <w:rFonts w:cs="B Nazanin" w:hint="cs"/>
          <w:sz w:val="32"/>
          <w:szCs w:val="32"/>
          <w:rtl/>
        </w:rPr>
        <w:t xml:space="preserve">3-2-5 </w:t>
      </w:r>
      <w:r w:rsidR="00E042D3" w:rsidRPr="004A66FF">
        <w:rPr>
          <w:rFonts w:cs="B Nazanin" w:hint="cs"/>
          <w:sz w:val="32"/>
          <w:szCs w:val="32"/>
          <w:rtl/>
        </w:rPr>
        <w:t>استفاده از یک فضا با كاربري‌هاي مختلف</w:t>
      </w:r>
      <w:bookmarkEnd w:id="32"/>
    </w:p>
    <w:p w14:paraId="053B920F" w14:textId="77777777" w:rsidR="00E042D3" w:rsidRPr="004A66FF" w:rsidRDefault="00E042D3" w:rsidP="00646491">
      <w:pPr>
        <w:rPr>
          <w:rFonts w:cs="B Nazanin"/>
          <w:szCs w:val="24"/>
          <w:rtl/>
        </w:rPr>
      </w:pPr>
      <w:r w:rsidRPr="004A66FF">
        <w:rPr>
          <w:rFonts w:cs="B Nazanin" w:hint="cs"/>
          <w:szCs w:val="24"/>
          <w:rtl/>
        </w:rPr>
        <w:t xml:space="preserve">چنانچه از يك فضا در زمان‌هاي متفاوت براي كاربري‌هاي مختلف استفاده شود، آن فضا بايد </w:t>
      </w:r>
      <w:r w:rsidR="00646491">
        <w:rPr>
          <w:rFonts w:cs="B Nazanin" w:hint="cs"/>
          <w:szCs w:val="24"/>
          <w:rtl/>
        </w:rPr>
        <w:t>تمام</w:t>
      </w:r>
      <w:r w:rsidRPr="004A66FF">
        <w:rPr>
          <w:rFonts w:cs="B Nazanin" w:hint="cs"/>
          <w:szCs w:val="24"/>
          <w:rtl/>
        </w:rPr>
        <w:t xml:space="preserve"> الزامات ايمني حريق مورد نياز براي آن کاربری‌ها را برآورده نمايد.</w:t>
      </w:r>
    </w:p>
    <w:p w14:paraId="595F01CB" w14:textId="77777777" w:rsidR="00E042D3" w:rsidRPr="004A66FF" w:rsidRDefault="00E042D3">
      <w:pPr>
        <w:rPr>
          <w:rFonts w:cs="B Nazanin"/>
          <w:szCs w:val="24"/>
          <w:rtl/>
        </w:rPr>
      </w:pPr>
    </w:p>
    <w:p w14:paraId="2CD4B95D" w14:textId="77777777" w:rsidR="00976A32" w:rsidRPr="004A66FF" w:rsidRDefault="000E449A" w:rsidP="00E85E01">
      <w:pPr>
        <w:pStyle w:val="Heading2"/>
        <w:rPr>
          <w:rFonts w:cs="B Nazanin"/>
          <w:sz w:val="32"/>
          <w:szCs w:val="32"/>
          <w:rtl/>
        </w:rPr>
      </w:pPr>
      <w:r w:rsidRPr="004A66FF">
        <w:rPr>
          <w:rFonts w:cs="B Nazanin" w:hint="cs"/>
          <w:sz w:val="32"/>
          <w:szCs w:val="32"/>
          <w:rtl/>
        </w:rPr>
        <w:t>3-2-</w:t>
      </w:r>
      <w:r w:rsidR="00E85E01" w:rsidRPr="004A66FF">
        <w:rPr>
          <w:rFonts w:cs="B Nazanin" w:hint="cs"/>
          <w:sz w:val="32"/>
          <w:szCs w:val="32"/>
          <w:rtl/>
        </w:rPr>
        <w:t>6</w:t>
      </w:r>
      <w:r w:rsidR="00976A32" w:rsidRPr="004A66FF">
        <w:rPr>
          <w:rFonts w:cs="B Nazanin" w:hint="cs"/>
          <w:sz w:val="32"/>
          <w:szCs w:val="32"/>
          <w:rtl/>
        </w:rPr>
        <w:t xml:space="preserve"> جدول راهنمای حروف اختصاری </w:t>
      </w:r>
      <w:r w:rsidR="00C04B77">
        <w:rPr>
          <w:rFonts w:cs="B Nazanin" w:hint="cs"/>
          <w:sz w:val="32"/>
          <w:szCs w:val="32"/>
          <w:rtl/>
        </w:rPr>
        <w:t>تصرف‌ها</w:t>
      </w:r>
    </w:p>
    <w:p w14:paraId="77D7FED9" w14:textId="77777777" w:rsidR="00976A32" w:rsidRDefault="00976A32" w:rsidP="00F308AA">
      <w:pPr>
        <w:rPr>
          <w:rFonts w:cs="B Nazanin"/>
          <w:szCs w:val="24"/>
        </w:rPr>
      </w:pPr>
      <w:r w:rsidRPr="004A66FF">
        <w:rPr>
          <w:rFonts w:cs="B Nazanin" w:hint="cs"/>
          <w:szCs w:val="24"/>
          <w:rtl/>
        </w:rPr>
        <w:t xml:space="preserve">در این بخش، جدول راهنمای حروف اختصاری </w:t>
      </w:r>
      <w:r w:rsidR="00C04B77">
        <w:rPr>
          <w:rFonts w:cs="B Nazanin" w:hint="cs"/>
          <w:szCs w:val="24"/>
          <w:rtl/>
        </w:rPr>
        <w:t>تصرف‌ها</w:t>
      </w:r>
      <w:r w:rsidRPr="004A66FF">
        <w:rPr>
          <w:rFonts w:cs="B Nazanin" w:hint="cs"/>
          <w:szCs w:val="24"/>
          <w:rtl/>
        </w:rPr>
        <w:t xml:space="preserve"> ارائه شده است، تا کاربران به نحو ساده‌تری بتوانند، نوع تصرف </w:t>
      </w:r>
      <w:r w:rsidR="00DC4ED3">
        <w:rPr>
          <w:rFonts w:cs="B Nazanin" w:hint="cs"/>
          <w:szCs w:val="24"/>
          <w:rtl/>
        </w:rPr>
        <w:t>ساختمان‌ها</w:t>
      </w:r>
      <w:r w:rsidRPr="004A66FF">
        <w:rPr>
          <w:rFonts w:cs="B Nazanin" w:hint="cs"/>
          <w:szCs w:val="24"/>
          <w:rtl/>
        </w:rPr>
        <w:t xml:space="preserve">ی مختلف رایج را یافته و با تقسیم‌بندی‌های ارائه شده در این </w:t>
      </w:r>
      <w:r w:rsidR="00503261" w:rsidRPr="004A66FF">
        <w:rPr>
          <w:rFonts w:cs="B Nazanin" w:hint="cs"/>
          <w:szCs w:val="24"/>
          <w:rtl/>
        </w:rPr>
        <w:t xml:space="preserve">مبحث </w:t>
      </w:r>
      <w:r w:rsidRPr="004A66FF">
        <w:rPr>
          <w:rFonts w:cs="B Nazanin" w:hint="cs"/>
          <w:szCs w:val="24"/>
          <w:rtl/>
        </w:rPr>
        <w:t>تطبیق دهند.</w:t>
      </w:r>
      <w:r w:rsidR="00503261" w:rsidRPr="004A66FF">
        <w:rPr>
          <w:rFonts w:cs="B Nazanin" w:hint="cs"/>
          <w:szCs w:val="24"/>
          <w:rtl/>
        </w:rPr>
        <w:t xml:space="preserve"> ضوابط </w:t>
      </w:r>
      <w:r w:rsidR="00F308AA">
        <w:rPr>
          <w:rFonts w:cs="B Nazanin" w:hint="cs"/>
          <w:szCs w:val="24"/>
          <w:rtl/>
        </w:rPr>
        <w:t xml:space="preserve">کامل </w:t>
      </w:r>
      <w:r w:rsidR="00DC4ED3">
        <w:rPr>
          <w:rFonts w:cs="B Nazanin" w:hint="cs"/>
          <w:szCs w:val="24"/>
          <w:rtl/>
        </w:rPr>
        <w:t>ساختمان‌ها</w:t>
      </w:r>
      <w:r w:rsidR="00503261" w:rsidRPr="004A66FF">
        <w:rPr>
          <w:rFonts w:cs="B Nazanin" w:hint="cs"/>
          <w:szCs w:val="24"/>
          <w:rtl/>
        </w:rPr>
        <w:t xml:space="preserve">ی مخاطره آمیز در این مبحث پوشش داده </w:t>
      </w:r>
      <w:r w:rsidR="00F308AA">
        <w:rPr>
          <w:rFonts w:cs="B Nazanin" w:hint="cs"/>
          <w:szCs w:val="24"/>
          <w:rtl/>
        </w:rPr>
        <w:t>نشده است</w:t>
      </w:r>
      <w:r w:rsidR="00503261" w:rsidRPr="004A66FF">
        <w:rPr>
          <w:rFonts w:cs="B Nazanin" w:hint="cs"/>
          <w:szCs w:val="24"/>
          <w:rtl/>
        </w:rPr>
        <w:t>، ب</w:t>
      </w:r>
      <w:r w:rsidR="00783BF9" w:rsidRPr="004A66FF">
        <w:rPr>
          <w:rFonts w:cs="B Nazanin" w:hint="cs"/>
          <w:szCs w:val="24"/>
          <w:rtl/>
        </w:rPr>
        <w:t>ا این وجود صرفاً جهت اطلاع</w:t>
      </w:r>
      <w:r w:rsidR="00503261" w:rsidRPr="004A66FF">
        <w:rPr>
          <w:rFonts w:cs="B Nazanin" w:hint="cs"/>
          <w:szCs w:val="24"/>
          <w:rtl/>
        </w:rPr>
        <w:t xml:space="preserve">، </w:t>
      </w:r>
      <w:r w:rsidR="00783BF9" w:rsidRPr="004A66FF">
        <w:rPr>
          <w:rFonts w:cs="B Nazanin" w:hint="cs"/>
          <w:szCs w:val="24"/>
          <w:rtl/>
        </w:rPr>
        <w:t>دسته</w:t>
      </w:r>
      <w:r w:rsidR="00503261" w:rsidRPr="004A66FF">
        <w:rPr>
          <w:rFonts w:cs="B Nazanin" w:hint="cs"/>
          <w:szCs w:val="24"/>
          <w:rtl/>
        </w:rPr>
        <w:t xml:space="preserve"> بندی و مثال هایی از این نوع تصرف نیز در جدول 3-2-6 داده شده است.</w:t>
      </w:r>
    </w:p>
    <w:p w14:paraId="3458B169" w14:textId="77777777" w:rsidR="00976A32" w:rsidRPr="00EB4AE3" w:rsidRDefault="00976A32" w:rsidP="0099561F">
      <w:pPr>
        <w:pStyle w:val="Tabletitle1"/>
        <w:rPr>
          <w:rtl/>
        </w:rPr>
      </w:pPr>
    </w:p>
    <w:p w14:paraId="499AD63F" w14:textId="77777777" w:rsidR="00976A32" w:rsidRPr="00B7589C" w:rsidRDefault="00976A32" w:rsidP="00503261">
      <w:pPr>
        <w:jc w:val="center"/>
        <w:rPr>
          <w:rFonts w:cs="B Nazanin"/>
          <w:b/>
          <w:bCs/>
          <w:sz w:val="22"/>
          <w:szCs w:val="22"/>
          <w:rtl/>
        </w:rPr>
      </w:pPr>
      <w:r w:rsidRPr="00B7589C">
        <w:rPr>
          <w:rFonts w:cs="B Nazanin" w:hint="cs"/>
          <w:b/>
          <w:bCs/>
          <w:sz w:val="22"/>
          <w:szCs w:val="22"/>
          <w:rtl/>
        </w:rPr>
        <w:t xml:space="preserve">جدول </w:t>
      </w:r>
      <w:r w:rsidR="001444B2" w:rsidRPr="00B7589C">
        <w:rPr>
          <w:rFonts w:cs="B Nazanin" w:hint="cs"/>
          <w:b/>
          <w:bCs/>
          <w:sz w:val="22"/>
          <w:szCs w:val="22"/>
          <w:rtl/>
        </w:rPr>
        <w:t>3-2-</w:t>
      </w:r>
      <w:r w:rsidR="00503261" w:rsidRPr="00B7589C">
        <w:rPr>
          <w:rFonts w:cs="B Nazanin" w:hint="cs"/>
          <w:b/>
          <w:bCs/>
          <w:sz w:val="22"/>
          <w:szCs w:val="22"/>
          <w:rtl/>
        </w:rPr>
        <w:t xml:space="preserve">6 </w:t>
      </w:r>
      <w:r w:rsidRPr="00B7589C">
        <w:rPr>
          <w:rFonts w:cs="B Nazanin" w:hint="cs"/>
          <w:b/>
          <w:bCs/>
          <w:sz w:val="22"/>
          <w:szCs w:val="22"/>
          <w:rtl/>
        </w:rPr>
        <w:t xml:space="preserve">راهنمای حروف اختصاری </w:t>
      </w:r>
      <w:r w:rsidR="00C04B77">
        <w:rPr>
          <w:rFonts w:cs="B Nazanin" w:hint="cs"/>
          <w:b/>
          <w:bCs/>
          <w:sz w:val="22"/>
          <w:szCs w:val="22"/>
          <w:rtl/>
        </w:rPr>
        <w:t>تصرف‌ها</w:t>
      </w:r>
    </w:p>
    <w:tbl>
      <w:tblPr>
        <w:bidiVisual/>
        <w:tblW w:w="8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9"/>
        <w:gridCol w:w="1614"/>
        <w:gridCol w:w="1080"/>
        <w:gridCol w:w="5040"/>
      </w:tblGrid>
      <w:tr w:rsidR="00976A32" w:rsidRPr="00EB4AE3" w14:paraId="6FD0BA47" w14:textId="77777777" w:rsidTr="00503261">
        <w:trPr>
          <w:trHeight w:val="218"/>
          <w:jc w:val="center"/>
        </w:trPr>
        <w:tc>
          <w:tcPr>
            <w:tcW w:w="1119" w:type="dxa"/>
            <w:vAlign w:val="center"/>
          </w:tcPr>
          <w:p w14:paraId="541A0534" w14:textId="77777777" w:rsidR="00976A32" w:rsidRPr="00EB4AE3" w:rsidRDefault="00976A32" w:rsidP="00976A32">
            <w:pPr>
              <w:spacing w:after="0"/>
              <w:jc w:val="center"/>
              <w:rPr>
                <w:rFonts w:cs="B Nazanin"/>
                <w:b/>
                <w:bCs/>
                <w:szCs w:val="24"/>
                <w:rtl/>
              </w:rPr>
            </w:pPr>
            <w:r w:rsidRPr="00EB4AE3">
              <w:rPr>
                <w:rFonts w:cs="B Nazanin" w:hint="cs"/>
                <w:b/>
                <w:bCs/>
                <w:szCs w:val="24"/>
                <w:rtl/>
              </w:rPr>
              <w:t>حرف اختصاری</w:t>
            </w:r>
          </w:p>
        </w:tc>
        <w:tc>
          <w:tcPr>
            <w:tcW w:w="1614" w:type="dxa"/>
            <w:vAlign w:val="center"/>
          </w:tcPr>
          <w:p w14:paraId="05467F53" w14:textId="77777777" w:rsidR="00976A32" w:rsidRPr="00EB4AE3" w:rsidRDefault="00976A32" w:rsidP="00976A32">
            <w:pPr>
              <w:spacing w:after="0"/>
              <w:jc w:val="center"/>
              <w:rPr>
                <w:rFonts w:cs="B Nazanin"/>
                <w:b/>
                <w:bCs/>
                <w:szCs w:val="24"/>
                <w:rtl/>
              </w:rPr>
            </w:pPr>
            <w:r w:rsidRPr="00EB4AE3">
              <w:rPr>
                <w:rFonts w:cs="B Nazanin" w:hint="cs"/>
                <w:b/>
                <w:bCs/>
                <w:szCs w:val="24"/>
                <w:rtl/>
              </w:rPr>
              <w:t>نوع تصرف</w:t>
            </w:r>
          </w:p>
        </w:tc>
        <w:tc>
          <w:tcPr>
            <w:tcW w:w="1080" w:type="dxa"/>
            <w:vAlign w:val="center"/>
          </w:tcPr>
          <w:p w14:paraId="7C8F480C" w14:textId="77777777" w:rsidR="00976A32" w:rsidRPr="00EB4AE3" w:rsidRDefault="00976A32" w:rsidP="00976A32">
            <w:pPr>
              <w:spacing w:after="0"/>
              <w:jc w:val="center"/>
              <w:rPr>
                <w:rFonts w:cs="B Nazanin"/>
                <w:b/>
                <w:bCs/>
                <w:szCs w:val="24"/>
                <w:rtl/>
              </w:rPr>
            </w:pPr>
            <w:r w:rsidRPr="00EB4AE3">
              <w:rPr>
                <w:rFonts w:cs="B Nazanin" w:hint="cs"/>
                <w:b/>
                <w:bCs/>
                <w:szCs w:val="24"/>
                <w:rtl/>
              </w:rPr>
              <w:t>زیرگروه‌ها</w:t>
            </w:r>
          </w:p>
        </w:tc>
        <w:tc>
          <w:tcPr>
            <w:tcW w:w="5040" w:type="dxa"/>
            <w:vAlign w:val="center"/>
          </w:tcPr>
          <w:p w14:paraId="1FCBFDB5" w14:textId="77777777" w:rsidR="00976A32" w:rsidRPr="00EB4AE3" w:rsidRDefault="00976A32" w:rsidP="00976A32">
            <w:pPr>
              <w:spacing w:after="0"/>
              <w:jc w:val="center"/>
              <w:rPr>
                <w:rFonts w:cs="B Nazanin"/>
                <w:b/>
                <w:bCs/>
                <w:szCs w:val="24"/>
                <w:rtl/>
              </w:rPr>
            </w:pPr>
            <w:r w:rsidRPr="00EB4AE3">
              <w:rPr>
                <w:rFonts w:cs="B Nazanin" w:hint="cs"/>
                <w:b/>
                <w:bCs/>
                <w:szCs w:val="24"/>
                <w:rtl/>
              </w:rPr>
              <w:t>مثال</w:t>
            </w:r>
          </w:p>
        </w:tc>
      </w:tr>
      <w:tr w:rsidR="00976A32" w:rsidRPr="00EB4AE3" w14:paraId="3C8CC00F" w14:textId="77777777" w:rsidTr="00503261">
        <w:trPr>
          <w:jc w:val="center"/>
        </w:trPr>
        <w:tc>
          <w:tcPr>
            <w:tcW w:w="1119" w:type="dxa"/>
            <w:vAlign w:val="center"/>
          </w:tcPr>
          <w:p w14:paraId="35873878" w14:textId="77777777" w:rsidR="00976A32" w:rsidRPr="00EB4AE3" w:rsidRDefault="00976A32" w:rsidP="00976A32">
            <w:pPr>
              <w:spacing w:after="0"/>
              <w:jc w:val="center"/>
              <w:rPr>
                <w:rFonts w:cs="B Nazanin"/>
                <w:szCs w:val="24"/>
                <w:rtl/>
              </w:rPr>
            </w:pPr>
            <w:r w:rsidRPr="00EB4AE3">
              <w:rPr>
                <w:rFonts w:cs="B Nazanin" w:hint="cs"/>
                <w:szCs w:val="24"/>
                <w:rtl/>
              </w:rPr>
              <w:t>آ</w:t>
            </w:r>
          </w:p>
        </w:tc>
        <w:tc>
          <w:tcPr>
            <w:tcW w:w="1614" w:type="dxa"/>
            <w:vAlign w:val="center"/>
          </w:tcPr>
          <w:p w14:paraId="1F8E250B" w14:textId="77777777" w:rsidR="00976A32" w:rsidRPr="00EB4AE3" w:rsidRDefault="00976A32" w:rsidP="00976A32">
            <w:pPr>
              <w:spacing w:after="0"/>
              <w:jc w:val="center"/>
              <w:rPr>
                <w:rFonts w:cs="B Nazanin"/>
                <w:szCs w:val="24"/>
                <w:rtl/>
              </w:rPr>
            </w:pPr>
            <w:r w:rsidRPr="00EB4AE3">
              <w:rPr>
                <w:rFonts w:cs="B Nazanin" w:hint="cs"/>
                <w:szCs w:val="24"/>
                <w:rtl/>
              </w:rPr>
              <w:t>آموزشي/ فرهنگي</w:t>
            </w:r>
          </w:p>
        </w:tc>
        <w:tc>
          <w:tcPr>
            <w:tcW w:w="1080" w:type="dxa"/>
            <w:vAlign w:val="center"/>
          </w:tcPr>
          <w:p w14:paraId="2B2FDB7B"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ـ</w:t>
            </w:r>
          </w:p>
        </w:tc>
        <w:tc>
          <w:tcPr>
            <w:tcW w:w="5040" w:type="dxa"/>
            <w:vAlign w:val="center"/>
          </w:tcPr>
          <w:p w14:paraId="6603D845" w14:textId="77777777" w:rsidR="00976A32" w:rsidRPr="00EB4AE3" w:rsidRDefault="00976A32" w:rsidP="00976A32">
            <w:pPr>
              <w:spacing w:after="0"/>
              <w:rPr>
                <w:rFonts w:cs="B Nazanin"/>
                <w:sz w:val="20"/>
                <w:szCs w:val="20"/>
                <w:rtl/>
              </w:rPr>
            </w:pPr>
            <w:r w:rsidRPr="00EB4AE3">
              <w:rPr>
                <w:rFonts w:cs="B Nazanin" w:hint="cs"/>
                <w:sz w:val="20"/>
                <w:szCs w:val="20"/>
                <w:rtl/>
              </w:rPr>
              <w:t>دوره‌هاي تحصيلي ابتدايي تا دبيرستان</w:t>
            </w:r>
          </w:p>
        </w:tc>
      </w:tr>
      <w:tr w:rsidR="00976A32" w:rsidRPr="00EB4AE3" w14:paraId="2D4A49CF" w14:textId="77777777" w:rsidTr="00503261">
        <w:trPr>
          <w:trHeight w:val="396"/>
          <w:jc w:val="center"/>
        </w:trPr>
        <w:tc>
          <w:tcPr>
            <w:tcW w:w="1119" w:type="dxa"/>
            <w:vMerge w:val="restart"/>
            <w:vAlign w:val="center"/>
          </w:tcPr>
          <w:p w14:paraId="7EB0D5FD" w14:textId="77777777" w:rsidR="00976A32" w:rsidRPr="00EB4AE3" w:rsidRDefault="00F517B4" w:rsidP="00976A32">
            <w:pPr>
              <w:spacing w:after="0"/>
              <w:jc w:val="center"/>
              <w:rPr>
                <w:rFonts w:cs="B Nazanin"/>
                <w:szCs w:val="24"/>
                <w:rtl/>
              </w:rPr>
            </w:pPr>
            <w:r w:rsidRPr="00EB4AE3">
              <w:rPr>
                <w:rFonts w:cs="B Nazanin" w:hint="cs"/>
                <w:szCs w:val="24"/>
                <w:rtl/>
              </w:rPr>
              <w:t xml:space="preserve"> </w:t>
            </w:r>
            <w:r w:rsidR="00976A32" w:rsidRPr="00EB4AE3">
              <w:rPr>
                <w:rFonts w:cs="B Nazanin" w:hint="cs"/>
                <w:szCs w:val="24"/>
                <w:rtl/>
              </w:rPr>
              <w:t>ت</w:t>
            </w:r>
          </w:p>
        </w:tc>
        <w:tc>
          <w:tcPr>
            <w:tcW w:w="1614" w:type="dxa"/>
            <w:vMerge w:val="restart"/>
            <w:vAlign w:val="center"/>
          </w:tcPr>
          <w:p w14:paraId="610E433E" w14:textId="77777777" w:rsidR="00976A32" w:rsidRPr="00EB4AE3" w:rsidRDefault="00976A32" w:rsidP="00976A32">
            <w:pPr>
              <w:spacing w:after="0"/>
              <w:jc w:val="center"/>
              <w:rPr>
                <w:rFonts w:cs="B Nazanin"/>
                <w:szCs w:val="24"/>
                <w:rtl/>
              </w:rPr>
            </w:pPr>
            <w:r w:rsidRPr="00EB4AE3">
              <w:rPr>
                <w:rFonts w:cs="B Nazanin" w:hint="cs"/>
                <w:szCs w:val="24"/>
                <w:rtl/>
              </w:rPr>
              <w:t>تجمعي</w:t>
            </w:r>
          </w:p>
        </w:tc>
        <w:tc>
          <w:tcPr>
            <w:tcW w:w="1080" w:type="dxa"/>
            <w:vAlign w:val="center"/>
          </w:tcPr>
          <w:p w14:paraId="7B3696EF"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 xml:space="preserve">ت ـ 1 </w:t>
            </w:r>
          </w:p>
        </w:tc>
        <w:tc>
          <w:tcPr>
            <w:tcW w:w="5040" w:type="dxa"/>
            <w:vAlign w:val="center"/>
          </w:tcPr>
          <w:p w14:paraId="784940DD" w14:textId="77777777" w:rsidR="00976A32" w:rsidRPr="00EB4AE3" w:rsidRDefault="00976A32" w:rsidP="00976A32">
            <w:pPr>
              <w:spacing w:after="0"/>
              <w:rPr>
                <w:rFonts w:cs="B Nazanin"/>
                <w:sz w:val="20"/>
                <w:szCs w:val="20"/>
                <w:rtl/>
              </w:rPr>
            </w:pPr>
            <w:r w:rsidRPr="00EB4AE3">
              <w:rPr>
                <w:rFonts w:cs="B Nazanin" w:hint="cs"/>
                <w:sz w:val="20"/>
                <w:szCs w:val="20"/>
                <w:rtl/>
              </w:rPr>
              <w:t>كاربري تجمعي براي ارائه يا تماشاي اجراهاي نمايشي يا تصاوير متحرك، مانند سينما، تئاتر و استوديوهاي راديويي و تلويزيوني</w:t>
            </w:r>
          </w:p>
        </w:tc>
      </w:tr>
      <w:tr w:rsidR="00976A32" w:rsidRPr="00EB4AE3" w14:paraId="56EFEFEB" w14:textId="77777777" w:rsidTr="00503261">
        <w:trPr>
          <w:trHeight w:val="306"/>
          <w:jc w:val="center"/>
        </w:trPr>
        <w:tc>
          <w:tcPr>
            <w:tcW w:w="1119" w:type="dxa"/>
            <w:vMerge/>
            <w:vAlign w:val="center"/>
          </w:tcPr>
          <w:p w14:paraId="15FE56DB" w14:textId="77777777" w:rsidR="00976A32" w:rsidRPr="00EB4AE3" w:rsidRDefault="00976A32" w:rsidP="00976A32">
            <w:pPr>
              <w:spacing w:after="0"/>
              <w:jc w:val="center"/>
              <w:rPr>
                <w:rFonts w:cs="B Nazanin"/>
                <w:szCs w:val="24"/>
                <w:rtl/>
              </w:rPr>
            </w:pPr>
          </w:p>
        </w:tc>
        <w:tc>
          <w:tcPr>
            <w:tcW w:w="1614" w:type="dxa"/>
            <w:vMerge/>
            <w:vAlign w:val="center"/>
          </w:tcPr>
          <w:p w14:paraId="5956BC11" w14:textId="77777777" w:rsidR="00976A32" w:rsidRPr="00EB4AE3" w:rsidRDefault="00976A32" w:rsidP="00976A32">
            <w:pPr>
              <w:spacing w:after="0"/>
              <w:jc w:val="center"/>
              <w:rPr>
                <w:rFonts w:cs="B Nazanin"/>
                <w:szCs w:val="24"/>
                <w:rtl/>
              </w:rPr>
            </w:pPr>
          </w:p>
        </w:tc>
        <w:tc>
          <w:tcPr>
            <w:tcW w:w="1080" w:type="dxa"/>
            <w:vAlign w:val="center"/>
          </w:tcPr>
          <w:p w14:paraId="6F79ADF7"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 xml:space="preserve">ت ـ 2  </w:t>
            </w:r>
          </w:p>
        </w:tc>
        <w:tc>
          <w:tcPr>
            <w:tcW w:w="5040" w:type="dxa"/>
            <w:vAlign w:val="center"/>
          </w:tcPr>
          <w:p w14:paraId="2A13DC1C" w14:textId="77777777" w:rsidR="00976A32" w:rsidRPr="00EB4AE3" w:rsidRDefault="00976A32" w:rsidP="00976A32">
            <w:pPr>
              <w:spacing w:after="0"/>
              <w:rPr>
                <w:rFonts w:cs="B Nazanin"/>
                <w:sz w:val="20"/>
                <w:szCs w:val="20"/>
                <w:rtl/>
              </w:rPr>
            </w:pPr>
            <w:r w:rsidRPr="00EB4AE3">
              <w:rPr>
                <w:rFonts w:cs="B Nazanin" w:hint="cs"/>
                <w:sz w:val="20"/>
                <w:szCs w:val="20"/>
                <w:rtl/>
              </w:rPr>
              <w:t>صرف غذا يا نوشيدني مانند سالن‌هاي ضيافت، رستوران‌ها، ترياها و باشگاه‌ها</w:t>
            </w:r>
          </w:p>
        </w:tc>
      </w:tr>
      <w:tr w:rsidR="00976A32" w:rsidRPr="00EB4AE3" w14:paraId="5D8C89E3" w14:textId="77777777" w:rsidTr="00503261">
        <w:trPr>
          <w:trHeight w:val="702"/>
          <w:jc w:val="center"/>
        </w:trPr>
        <w:tc>
          <w:tcPr>
            <w:tcW w:w="1119" w:type="dxa"/>
            <w:vMerge/>
            <w:vAlign w:val="center"/>
          </w:tcPr>
          <w:p w14:paraId="4DD3EABA" w14:textId="77777777" w:rsidR="00976A32" w:rsidRPr="00EB4AE3" w:rsidRDefault="00976A32" w:rsidP="00976A32">
            <w:pPr>
              <w:spacing w:after="0"/>
              <w:jc w:val="center"/>
              <w:rPr>
                <w:rFonts w:cs="B Nazanin"/>
                <w:szCs w:val="24"/>
                <w:rtl/>
              </w:rPr>
            </w:pPr>
          </w:p>
        </w:tc>
        <w:tc>
          <w:tcPr>
            <w:tcW w:w="1614" w:type="dxa"/>
            <w:vMerge/>
            <w:vAlign w:val="center"/>
          </w:tcPr>
          <w:p w14:paraId="55E0D209" w14:textId="77777777" w:rsidR="00976A32" w:rsidRPr="00EB4AE3" w:rsidRDefault="00976A32" w:rsidP="00976A32">
            <w:pPr>
              <w:spacing w:after="0"/>
              <w:jc w:val="center"/>
              <w:rPr>
                <w:rFonts w:cs="B Nazanin"/>
                <w:szCs w:val="24"/>
                <w:rtl/>
              </w:rPr>
            </w:pPr>
          </w:p>
        </w:tc>
        <w:tc>
          <w:tcPr>
            <w:tcW w:w="1080" w:type="dxa"/>
            <w:vAlign w:val="center"/>
          </w:tcPr>
          <w:p w14:paraId="2CE695C3"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ت ـ 3</w:t>
            </w:r>
          </w:p>
        </w:tc>
        <w:tc>
          <w:tcPr>
            <w:tcW w:w="5040" w:type="dxa"/>
            <w:vAlign w:val="center"/>
          </w:tcPr>
          <w:p w14:paraId="250C224C" w14:textId="77777777" w:rsidR="00976A32" w:rsidRPr="00EB4AE3" w:rsidRDefault="00976A32" w:rsidP="00976A32">
            <w:pPr>
              <w:spacing w:after="0"/>
              <w:rPr>
                <w:rFonts w:cs="B Nazanin"/>
                <w:sz w:val="20"/>
                <w:szCs w:val="20"/>
                <w:rtl/>
              </w:rPr>
            </w:pPr>
            <w:r w:rsidRPr="00EB4AE3">
              <w:rPr>
                <w:rFonts w:cs="B Nazanin" w:hint="cs"/>
                <w:sz w:val="20"/>
                <w:szCs w:val="20"/>
                <w:rtl/>
              </w:rPr>
              <w:t>مكان‌های نيايش، جشن، سرگرمي يا كاربري‌هاي تجمعي كه در ساير گروه‌هاي تصرف (ت) قرار نگرفته باشند، مانند مسجد، سالن سخنراني، دادگاه، نمايشگاه، باشگاه ورزشي یا استخر سرپوشيده بدون تماشاچي، كتابخانه، موزه‌، سالن انتظار در ترمينال‌هاي مسافرتي.</w:t>
            </w:r>
          </w:p>
        </w:tc>
      </w:tr>
      <w:tr w:rsidR="00976A32" w:rsidRPr="00EB4AE3" w14:paraId="2A995068" w14:textId="77777777" w:rsidTr="00503261">
        <w:trPr>
          <w:trHeight w:val="407"/>
          <w:jc w:val="center"/>
        </w:trPr>
        <w:tc>
          <w:tcPr>
            <w:tcW w:w="1119" w:type="dxa"/>
            <w:vMerge/>
            <w:vAlign w:val="center"/>
          </w:tcPr>
          <w:p w14:paraId="73929FDB" w14:textId="77777777" w:rsidR="00976A32" w:rsidRPr="00EB4AE3" w:rsidRDefault="00976A32" w:rsidP="00976A32">
            <w:pPr>
              <w:spacing w:after="0"/>
              <w:jc w:val="center"/>
              <w:rPr>
                <w:rFonts w:cs="B Nazanin"/>
                <w:szCs w:val="24"/>
                <w:rtl/>
              </w:rPr>
            </w:pPr>
          </w:p>
        </w:tc>
        <w:tc>
          <w:tcPr>
            <w:tcW w:w="1614" w:type="dxa"/>
            <w:vMerge/>
            <w:vAlign w:val="center"/>
          </w:tcPr>
          <w:p w14:paraId="5B0B7EF5" w14:textId="77777777" w:rsidR="00976A32" w:rsidRPr="00EB4AE3" w:rsidRDefault="00976A32" w:rsidP="00976A32">
            <w:pPr>
              <w:spacing w:after="0"/>
              <w:jc w:val="center"/>
              <w:rPr>
                <w:rFonts w:cs="B Nazanin"/>
                <w:szCs w:val="24"/>
                <w:rtl/>
              </w:rPr>
            </w:pPr>
          </w:p>
        </w:tc>
        <w:tc>
          <w:tcPr>
            <w:tcW w:w="1080" w:type="dxa"/>
            <w:vAlign w:val="center"/>
          </w:tcPr>
          <w:p w14:paraId="63125425"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ت ـ 4</w:t>
            </w:r>
          </w:p>
        </w:tc>
        <w:tc>
          <w:tcPr>
            <w:tcW w:w="5040" w:type="dxa"/>
            <w:vAlign w:val="center"/>
          </w:tcPr>
          <w:p w14:paraId="5132F2CC" w14:textId="77777777" w:rsidR="00976A32" w:rsidRPr="00EB4AE3" w:rsidRDefault="00976A32" w:rsidP="00976A32">
            <w:pPr>
              <w:spacing w:after="0"/>
              <w:jc w:val="lowKashida"/>
              <w:rPr>
                <w:rFonts w:cs="B Nazanin"/>
                <w:sz w:val="20"/>
                <w:szCs w:val="20"/>
                <w:rtl/>
              </w:rPr>
            </w:pPr>
            <w:r w:rsidRPr="00EB4AE3">
              <w:rPr>
                <w:rFonts w:cs="B Nazanin" w:hint="cs"/>
                <w:sz w:val="20"/>
                <w:szCs w:val="20"/>
                <w:rtl/>
              </w:rPr>
              <w:t>استاديوم‌ها و مجموعه‌هاي ورزشي سرپوشيده</w:t>
            </w:r>
          </w:p>
        </w:tc>
      </w:tr>
      <w:tr w:rsidR="00976A32" w:rsidRPr="00EB4AE3" w14:paraId="190F63A3" w14:textId="77777777" w:rsidTr="00503261">
        <w:trPr>
          <w:trHeight w:val="345"/>
          <w:jc w:val="center"/>
        </w:trPr>
        <w:tc>
          <w:tcPr>
            <w:tcW w:w="1119" w:type="dxa"/>
            <w:vMerge/>
            <w:vAlign w:val="center"/>
          </w:tcPr>
          <w:p w14:paraId="56AE6685" w14:textId="77777777" w:rsidR="00976A32" w:rsidRPr="00EB4AE3" w:rsidRDefault="00976A32" w:rsidP="00976A32">
            <w:pPr>
              <w:spacing w:after="0"/>
              <w:jc w:val="center"/>
              <w:rPr>
                <w:rFonts w:cs="B Nazanin"/>
                <w:szCs w:val="24"/>
                <w:rtl/>
              </w:rPr>
            </w:pPr>
          </w:p>
        </w:tc>
        <w:tc>
          <w:tcPr>
            <w:tcW w:w="1614" w:type="dxa"/>
            <w:vMerge/>
            <w:vAlign w:val="center"/>
          </w:tcPr>
          <w:p w14:paraId="7B9FD3C1" w14:textId="77777777" w:rsidR="00976A32" w:rsidRPr="00EB4AE3" w:rsidRDefault="00976A32" w:rsidP="00976A32">
            <w:pPr>
              <w:spacing w:after="0"/>
              <w:jc w:val="center"/>
              <w:rPr>
                <w:rFonts w:cs="B Nazanin"/>
                <w:szCs w:val="24"/>
                <w:rtl/>
              </w:rPr>
            </w:pPr>
          </w:p>
        </w:tc>
        <w:tc>
          <w:tcPr>
            <w:tcW w:w="1080" w:type="dxa"/>
            <w:vAlign w:val="center"/>
          </w:tcPr>
          <w:p w14:paraId="3D8B9258"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 xml:space="preserve">ت ‌ـ 5 </w:t>
            </w:r>
          </w:p>
        </w:tc>
        <w:tc>
          <w:tcPr>
            <w:tcW w:w="5040" w:type="dxa"/>
            <w:vAlign w:val="center"/>
          </w:tcPr>
          <w:p w14:paraId="2E79FDEE" w14:textId="77777777" w:rsidR="00976A32" w:rsidRPr="00EB4AE3" w:rsidRDefault="00976A32" w:rsidP="00976A32">
            <w:pPr>
              <w:spacing w:after="0"/>
              <w:rPr>
                <w:rFonts w:cs="B Nazanin"/>
                <w:sz w:val="20"/>
                <w:szCs w:val="20"/>
                <w:rtl/>
              </w:rPr>
            </w:pPr>
            <w:r w:rsidRPr="00EB4AE3">
              <w:rPr>
                <w:rFonts w:cs="B Nazanin" w:hint="cs"/>
                <w:sz w:val="20"/>
                <w:szCs w:val="20"/>
                <w:rtl/>
              </w:rPr>
              <w:t>پارك‌هاي تفريحي و استاديوم‌هاي سرباز</w:t>
            </w:r>
          </w:p>
        </w:tc>
      </w:tr>
      <w:tr w:rsidR="00976A32" w:rsidRPr="00EB4AE3" w14:paraId="40B6FA5C" w14:textId="77777777" w:rsidTr="00503261">
        <w:trPr>
          <w:jc w:val="center"/>
        </w:trPr>
        <w:tc>
          <w:tcPr>
            <w:tcW w:w="1119" w:type="dxa"/>
            <w:vAlign w:val="center"/>
          </w:tcPr>
          <w:p w14:paraId="7E6E2553" w14:textId="77777777" w:rsidR="00976A32" w:rsidRPr="00EB4AE3" w:rsidRDefault="00976A32" w:rsidP="00976A32">
            <w:pPr>
              <w:spacing w:after="0"/>
              <w:jc w:val="center"/>
              <w:rPr>
                <w:rFonts w:cs="B Nazanin"/>
                <w:szCs w:val="24"/>
                <w:rtl/>
              </w:rPr>
            </w:pPr>
            <w:r w:rsidRPr="00EB4AE3">
              <w:rPr>
                <w:rFonts w:cs="B Nazanin" w:hint="cs"/>
                <w:szCs w:val="24"/>
                <w:rtl/>
              </w:rPr>
              <w:t>ح</w:t>
            </w:r>
          </w:p>
        </w:tc>
        <w:tc>
          <w:tcPr>
            <w:tcW w:w="1614" w:type="dxa"/>
            <w:vAlign w:val="center"/>
          </w:tcPr>
          <w:p w14:paraId="629ADB6F" w14:textId="77777777" w:rsidR="00976A32" w:rsidRPr="00EB4AE3" w:rsidRDefault="00976A32" w:rsidP="00976A32">
            <w:pPr>
              <w:spacing w:after="0"/>
              <w:jc w:val="center"/>
              <w:rPr>
                <w:rFonts w:cs="B Nazanin"/>
                <w:szCs w:val="24"/>
                <w:rtl/>
              </w:rPr>
            </w:pPr>
            <w:r w:rsidRPr="00EB4AE3">
              <w:rPr>
                <w:rFonts w:cs="B Nazanin" w:hint="cs"/>
                <w:szCs w:val="24"/>
                <w:rtl/>
              </w:rPr>
              <w:t>حرفه‌اي/ اداري</w:t>
            </w:r>
          </w:p>
        </w:tc>
        <w:tc>
          <w:tcPr>
            <w:tcW w:w="1080" w:type="dxa"/>
            <w:vAlign w:val="center"/>
          </w:tcPr>
          <w:p w14:paraId="69E11BF2"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ـ</w:t>
            </w:r>
          </w:p>
        </w:tc>
        <w:tc>
          <w:tcPr>
            <w:tcW w:w="5040" w:type="dxa"/>
            <w:vAlign w:val="center"/>
          </w:tcPr>
          <w:p w14:paraId="7BF9FEF5" w14:textId="77777777" w:rsidR="00976A32" w:rsidRPr="00EB4AE3" w:rsidRDefault="00976A32" w:rsidP="00976A32">
            <w:pPr>
              <w:spacing w:after="0"/>
              <w:rPr>
                <w:rFonts w:cs="B Nazanin"/>
                <w:sz w:val="20"/>
                <w:szCs w:val="20"/>
                <w:rtl/>
              </w:rPr>
            </w:pPr>
            <w:r w:rsidRPr="00EB4AE3">
              <w:rPr>
                <w:rFonts w:cs="B Nazanin" w:hint="cs"/>
                <w:sz w:val="20"/>
                <w:szCs w:val="20"/>
                <w:rtl/>
              </w:rPr>
              <w:t>دفاتر اداري، بانك‌ها، شعب پست، آرايشگاه، كلينيك‌ها و مطب‌هاي پزشكي،  آزمایشگاه‌ تشخیص طبی، دفاتر مهندسي، دانشگاه</w:t>
            </w:r>
            <w:r w:rsidR="009C1C59" w:rsidRPr="00EB4AE3">
              <w:rPr>
                <w:rFonts w:cs="B Nazanin"/>
                <w:sz w:val="20"/>
                <w:szCs w:val="20"/>
              </w:rPr>
              <w:t xml:space="preserve"> </w:t>
            </w:r>
            <w:r w:rsidR="009C1C59" w:rsidRPr="00EB4AE3">
              <w:rPr>
                <w:rFonts w:cs="B Nazanin" w:hint="cs"/>
                <w:sz w:val="20"/>
                <w:szCs w:val="20"/>
                <w:rtl/>
                <w:lang w:bidi="fa-IR"/>
              </w:rPr>
              <w:t>ها</w:t>
            </w:r>
            <w:r w:rsidRPr="00EB4AE3">
              <w:rPr>
                <w:rFonts w:cs="B Nazanin" w:hint="cs"/>
                <w:sz w:val="20"/>
                <w:szCs w:val="20"/>
                <w:rtl/>
              </w:rPr>
              <w:t>، پاسگاه نيروهاي انتظامي</w:t>
            </w:r>
          </w:p>
        </w:tc>
      </w:tr>
      <w:tr w:rsidR="00976A32" w:rsidRPr="00EB4AE3" w14:paraId="7F3033FE" w14:textId="77777777" w:rsidTr="00503261">
        <w:trPr>
          <w:trHeight w:val="372"/>
          <w:jc w:val="center"/>
        </w:trPr>
        <w:tc>
          <w:tcPr>
            <w:tcW w:w="1119" w:type="dxa"/>
            <w:vMerge w:val="restart"/>
            <w:vAlign w:val="center"/>
          </w:tcPr>
          <w:p w14:paraId="46AF70EA" w14:textId="77777777" w:rsidR="00976A32" w:rsidRPr="00EB4AE3" w:rsidRDefault="00976A32" w:rsidP="00976A32">
            <w:pPr>
              <w:spacing w:after="0"/>
              <w:jc w:val="center"/>
              <w:rPr>
                <w:rFonts w:cs="B Nazanin"/>
                <w:szCs w:val="24"/>
                <w:rtl/>
              </w:rPr>
            </w:pPr>
            <w:r w:rsidRPr="00EB4AE3">
              <w:rPr>
                <w:rFonts w:cs="B Nazanin" w:hint="cs"/>
                <w:szCs w:val="24"/>
                <w:rtl/>
              </w:rPr>
              <w:t>خ</w:t>
            </w:r>
          </w:p>
        </w:tc>
        <w:tc>
          <w:tcPr>
            <w:tcW w:w="1614" w:type="dxa"/>
            <w:vMerge w:val="restart"/>
            <w:vAlign w:val="center"/>
          </w:tcPr>
          <w:p w14:paraId="538BA483" w14:textId="77777777" w:rsidR="00976A32" w:rsidRPr="00EB4AE3" w:rsidRDefault="00976A32" w:rsidP="00976A32">
            <w:pPr>
              <w:spacing w:after="0"/>
              <w:jc w:val="center"/>
              <w:rPr>
                <w:rFonts w:cs="B Nazanin"/>
                <w:szCs w:val="24"/>
                <w:rtl/>
              </w:rPr>
            </w:pPr>
            <w:r w:rsidRPr="00EB4AE3">
              <w:rPr>
                <w:rFonts w:cs="B Nazanin" w:hint="cs"/>
                <w:szCs w:val="24"/>
                <w:rtl/>
              </w:rPr>
              <w:t>مخاطره‌آميز</w:t>
            </w:r>
          </w:p>
        </w:tc>
        <w:tc>
          <w:tcPr>
            <w:tcW w:w="1080" w:type="dxa"/>
            <w:vAlign w:val="center"/>
          </w:tcPr>
          <w:p w14:paraId="2F3317D2"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خ ـ 1</w:t>
            </w:r>
          </w:p>
        </w:tc>
        <w:tc>
          <w:tcPr>
            <w:tcW w:w="5040" w:type="dxa"/>
            <w:vAlign w:val="center"/>
          </w:tcPr>
          <w:p w14:paraId="5625B226" w14:textId="77777777" w:rsidR="00976A32" w:rsidRPr="00EB4AE3" w:rsidRDefault="00976A32" w:rsidP="00976A32">
            <w:pPr>
              <w:spacing w:after="0"/>
              <w:rPr>
                <w:rFonts w:cs="B Nazanin"/>
                <w:sz w:val="20"/>
                <w:szCs w:val="20"/>
                <w:rtl/>
              </w:rPr>
            </w:pPr>
            <w:r w:rsidRPr="00EB4AE3">
              <w:rPr>
                <w:rFonts w:cs="B Nazanin" w:hint="cs"/>
                <w:sz w:val="20"/>
                <w:szCs w:val="20"/>
                <w:rtl/>
              </w:rPr>
              <w:t>اماکن حاوی  مواد منفجره</w:t>
            </w:r>
          </w:p>
        </w:tc>
      </w:tr>
      <w:tr w:rsidR="00976A32" w:rsidRPr="00EB4AE3" w14:paraId="150574B6" w14:textId="77777777" w:rsidTr="00503261">
        <w:trPr>
          <w:trHeight w:val="585"/>
          <w:jc w:val="center"/>
        </w:trPr>
        <w:tc>
          <w:tcPr>
            <w:tcW w:w="1119" w:type="dxa"/>
            <w:vMerge/>
            <w:vAlign w:val="center"/>
          </w:tcPr>
          <w:p w14:paraId="77478F75" w14:textId="77777777" w:rsidR="00976A32" w:rsidRPr="00EB4AE3" w:rsidRDefault="00976A32" w:rsidP="00976A32">
            <w:pPr>
              <w:spacing w:after="0"/>
              <w:jc w:val="center"/>
              <w:rPr>
                <w:rFonts w:cs="B Nazanin"/>
                <w:szCs w:val="24"/>
                <w:rtl/>
              </w:rPr>
            </w:pPr>
          </w:p>
        </w:tc>
        <w:tc>
          <w:tcPr>
            <w:tcW w:w="1614" w:type="dxa"/>
            <w:vMerge/>
            <w:vAlign w:val="center"/>
          </w:tcPr>
          <w:p w14:paraId="0F5762D5" w14:textId="77777777" w:rsidR="00976A32" w:rsidRPr="00EB4AE3" w:rsidRDefault="00976A32" w:rsidP="00976A32">
            <w:pPr>
              <w:spacing w:after="0"/>
              <w:jc w:val="center"/>
              <w:rPr>
                <w:rFonts w:cs="B Nazanin"/>
                <w:szCs w:val="24"/>
                <w:rtl/>
              </w:rPr>
            </w:pPr>
          </w:p>
        </w:tc>
        <w:tc>
          <w:tcPr>
            <w:tcW w:w="1080" w:type="dxa"/>
            <w:vAlign w:val="center"/>
          </w:tcPr>
          <w:p w14:paraId="26774B70"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خ ـ2</w:t>
            </w:r>
          </w:p>
        </w:tc>
        <w:tc>
          <w:tcPr>
            <w:tcW w:w="5040" w:type="dxa"/>
            <w:vAlign w:val="center"/>
          </w:tcPr>
          <w:p w14:paraId="4995DB28" w14:textId="77777777" w:rsidR="00976A32" w:rsidRPr="00EB4AE3" w:rsidRDefault="00976A32" w:rsidP="00976A32">
            <w:pPr>
              <w:spacing w:after="0"/>
              <w:rPr>
                <w:rFonts w:cs="B Nazanin"/>
                <w:sz w:val="20"/>
                <w:szCs w:val="20"/>
                <w:rtl/>
              </w:rPr>
            </w:pPr>
            <w:r w:rsidRPr="00EB4AE3">
              <w:rPr>
                <w:rFonts w:cs="B Nazanin" w:hint="cs"/>
                <w:sz w:val="20"/>
                <w:szCs w:val="20"/>
                <w:rtl/>
              </w:rPr>
              <w:t>اماکن حاوی مایعات قابل اشتعال یا قابل سوختن در ظروف باز یا ظروف بسته با فشار نسبي بیشتر از 103 کیلو پاسکال، غبار قابل سوختن و گازهای قابل اشتعال</w:t>
            </w:r>
          </w:p>
        </w:tc>
      </w:tr>
      <w:tr w:rsidR="00976A32" w:rsidRPr="00EB4AE3" w14:paraId="03F8B10C" w14:textId="77777777" w:rsidTr="00503261">
        <w:trPr>
          <w:trHeight w:val="585"/>
          <w:jc w:val="center"/>
        </w:trPr>
        <w:tc>
          <w:tcPr>
            <w:tcW w:w="1119" w:type="dxa"/>
            <w:vMerge/>
            <w:vAlign w:val="center"/>
          </w:tcPr>
          <w:p w14:paraId="0D5B222B" w14:textId="77777777" w:rsidR="00976A32" w:rsidRPr="00EB4AE3" w:rsidRDefault="00976A32" w:rsidP="00976A32">
            <w:pPr>
              <w:spacing w:after="0"/>
              <w:jc w:val="center"/>
              <w:rPr>
                <w:rFonts w:cs="B Nazanin"/>
                <w:szCs w:val="24"/>
                <w:rtl/>
              </w:rPr>
            </w:pPr>
          </w:p>
        </w:tc>
        <w:tc>
          <w:tcPr>
            <w:tcW w:w="1614" w:type="dxa"/>
            <w:vMerge/>
            <w:vAlign w:val="center"/>
          </w:tcPr>
          <w:p w14:paraId="7C3A7A00" w14:textId="77777777" w:rsidR="00976A32" w:rsidRPr="00EB4AE3" w:rsidRDefault="00976A32" w:rsidP="00976A32">
            <w:pPr>
              <w:spacing w:after="0"/>
              <w:jc w:val="center"/>
              <w:rPr>
                <w:rFonts w:cs="B Nazanin"/>
                <w:szCs w:val="24"/>
                <w:rtl/>
              </w:rPr>
            </w:pPr>
          </w:p>
        </w:tc>
        <w:tc>
          <w:tcPr>
            <w:tcW w:w="1080" w:type="dxa"/>
            <w:vAlign w:val="center"/>
          </w:tcPr>
          <w:p w14:paraId="6A673C8C"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خ ـ3</w:t>
            </w:r>
          </w:p>
        </w:tc>
        <w:tc>
          <w:tcPr>
            <w:tcW w:w="5040" w:type="dxa"/>
            <w:vAlign w:val="center"/>
          </w:tcPr>
          <w:p w14:paraId="158AAC17" w14:textId="77777777" w:rsidR="00976A32" w:rsidRPr="00EB4AE3" w:rsidRDefault="00976A32" w:rsidP="00976A32">
            <w:pPr>
              <w:spacing w:after="0"/>
              <w:jc w:val="lowKashida"/>
              <w:rPr>
                <w:rFonts w:cs="B Nazanin"/>
                <w:sz w:val="20"/>
                <w:szCs w:val="20"/>
                <w:rtl/>
              </w:rPr>
            </w:pPr>
            <w:r w:rsidRPr="00EB4AE3">
              <w:rPr>
                <w:rFonts w:cs="B Nazanin" w:hint="cs"/>
                <w:sz w:val="20"/>
                <w:szCs w:val="20"/>
                <w:rtl/>
              </w:rPr>
              <w:t>اماکن حاوی مایعات قابل اشتعال یا قابل سوختن در ظروف بسته با فشار نسبي کمتر از 103 كيلو پاسكال، الیاف قابل سوختن، سیالات سرمازاي اکسیدکننده، جامدات قابل اشتعال و مواد واكنش‌دهنده با آب</w:t>
            </w:r>
          </w:p>
        </w:tc>
      </w:tr>
      <w:tr w:rsidR="00976A32" w:rsidRPr="00EB4AE3" w14:paraId="1E3F4135" w14:textId="77777777" w:rsidTr="00503261">
        <w:trPr>
          <w:trHeight w:val="281"/>
          <w:jc w:val="center"/>
        </w:trPr>
        <w:tc>
          <w:tcPr>
            <w:tcW w:w="1119" w:type="dxa"/>
            <w:vMerge/>
            <w:vAlign w:val="center"/>
          </w:tcPr>
          <w:p w14:paraId="76ACBFCB" w14:textId="77777777" w:rsidR="00976A32" w:rsidRPr="00EB4AE3" w:rsidRDefault="00976A32" w:rsidP="00976A32">
            <w:pPr>
              <w:spacing w:after="0"/>
              <w:jc w:val="center"/>
              <w:rPr>
                <w:rFonts w:cs="B Nazanin"/>
                <w:szCs w:val="24"/>
                <w:rtl/>
              </w:rPr>
            </w:pPr>
          </w:p>
        </w:tc>
        <w:tc>
          <w:tcPr>
            <w:tcW w:w="1614" w:type="dxa"/>
            <w:vMerge/>
            <w:vAlign w:val="center"/>
          </w:tcPr>
          <w:p w14:paraId="5C46D5EA" w14:textId="77777777" w:rsidR="00976A32" w:rsidRPr="00EB4AE3" w:rsidRDefault="00976A32" w:rsidP="00976A32">
            <w:pPr>
              <w:spacing w:after="0"/>
              <w:jc w:val="center"/>
              <w:rPr>
                <w:rFonts w:cs="B Nazanin"/>
                <w:szCs w:val="24"/>
                <w:rtl/>
              </w:rPr>
            </w:pPr>
          </w:p>
        </w:tc>
        <w:tc>
          <w:tcPr>
            <w:tcW w:w="1080" w:type="dxa"/>
            <w:vAlign w:val="center"/>
          </w:tcPr>
          <w:p w14:paraId="248965ED"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خ ـ4</w:t>
            </w:r>
          </w:p>
        </w:tc>
        <w:tc>
          <w:tcPr>
            <w:tcW w:w="5040" w:type="dxa"/>
            <w:vAlign w:val="center"/>
          </w:tcPr>
          <w:p w14:paraId="4617E880" w14:textId="77777777" w:rsidR="00976A32" w:rsidRPr="00EB4AE3" w:rsidRDefault="00976A32" w:rsidP="00976A32">
            <w:pPr>
              <w:spacing w:after="0"/>
              <w:rPr>
                <w:rFonts w:cs="B Nazanin"/>
                <w:sz w:val="20"/>
                <w:szCs w:val="20"/>
                <w:rtl/>
              </w:rPr>
            </w:pPr>
            <w:r w:rsidRPr="00EB4AE3">
              <w:rPr>
                <w:rFonts w:cs="B Nazanin" w:hint="cs"/>
                <w:sz w:val="20"/>
                <w:szCs w:val="20"/>
                <w:rtl/>
              </w:rPr>
              <w:t>اماکن حاوی مواد خورنده‌ و مواد سمی</w:t>
            </w:r>
          </w:p>
        </w:tc>
      </w:tr>
      <w:tr w:rsidR="00976A32" w:rsidRPr="00EB4AE3" w14:paraId="5CB3B835" w14:textId="77777777" w:rsidTr="00503261">
        <w:trPr>
          <w:trHeight w:val="291"/>
          <w:jc w:val="center"/>
        </w:trPr>
        <w:tc>
          <w:tcPr>
            <w:tcW w:w="1119" w:type="dxa"/>
            <w:vMerge/>
            <w:vAlign w:val="center"/>
          </w:tcPr>
          <w:p w14:paraId="7BB54566" w14:textId="77777777" w:rsidR="00976A32" w:rsidRPr="00EB4AE3" w:rsidRDefault="00976A32" w:rsidP="00976A32">
            <w:pPr>
              <w:spacing w:after="0"/>
              <w:jc w:val="center"/>
              <w:rPr>
                <w:rFonts w:cs="B Nazanin"/>
                <w:szCs w:val="24"/>
                <w:rtl/>
              </w:rPr>
            </w:pPr>
          </w:p>
        </w:tc>
        <w:tc>
          <w:tcPr>
            <w:tcW w:w="1614" w:type="dxa"/>
            <w:vMerge/>
            <w:vAlign w:val="center"/>
          </w:tcPr>
          <w:p w14:paraId="74344E44" w14:textId="77777777" w:rsidR="00976A32" w:rsidRPr="00EB4AE3" w:rsidRDefault="00976A32" w:rsidP="00976A32">
            <w:pPr>
              <w:spacing w:after="0"/>
              <w:jc w:val="center"/>
              <w:rPr>
                <w:rFonts w:cs="B Nazanin"/>
                <w:szCs w:val="24"/>
                <w:rtl/>
              </w:rPr>
            </w:pPr>
          </w:p>
        </w:tc>
        <w:tc>
          <w:tcPr>
            <w:tcW w:w="1080" w:type="dxa"/>
            <w:vAlign w:val="center"/>
          </w:tcPr>
          <w:p w14:paraId="15AB7C6B" w14:textId="77777777" w:rsidR="00976A32" w:rsidRPr="00EB4AE3" w:rsidRDefault="00976A32" w:rsidP="00976A32">
            <w:pPr>
              <w:spacing w:after="0"/>
              <w:jc w:val="center"/>
              <w:rPr>
                <w:rFonts w:cs="B Nazanin"/>
                <w:sz w:val="22"/>
                <w:szCs w:val="22"/>
                <w:rtl/>
              </w:rPr>
            </w:pPr>
            <w:r w:rsidRPr="00EB4AE3">
              <w:rPr>
                <w:rFonts w:cs="B Nazanin" w:hint="cs"/>
                <w:sz w:val="22"/>
                <w:szCs w:val="22"/>
                <w:rtl/>
              </w:rPr>
              <w:t>خ ـ 5</w:t>
            </w:r>
          </w:p>
        </w:tc>
        <w:tc>
          <w:tcPr>
            <w:tcW w:w="5040" w:type="dxa"/>
            <w:vAlign w:val="center"/>
          </w:tcPr>
          <w:p w14:paraId="6ED0D622" w14:textId="77777777" w:rsidR="00976A32" w:rsidRPr="00EB4AE3" w:rsidRDefault="00976A32" w:rsidP="00976A32">
            <w:pPr>
              <w:spacing w:after="0"/>
              <w:rPr>
                <w:rFonts w:cs="B Nazanin"/>
                <w:sz w:val="20"/>
                <w:szCs w:val="20"/>
                <w:rtl/>
              </w:rPr>
            </w:pPr>
            <w:r w:rsidRPr="00EB4AE3">
              <w:rPr>
                <w:rFonts w:cs="B Nazanin" w:hint="cs"/>
                <w:sz w:val="20"/>
                <w:szCs w:val="20"/>
                <w:rtl/>
              </w:rPr>
              <w:t>کارخانه‌های توليد نیمه‌هادی‌ها</w:t>
            </w:r>
          </w:p>
        </w:tc>
      </w:tr>
      <w:tr w:rsidR="00AE749A" w:rsidRPr="00EB4AE3" w14:paraId="03F487E1" w14:textId="77777777" w:rsidTr="00503261">
        <w:trPr>
          <w:trHeight w:val="587"/>
          <w:jc w:val="center"/>
        </w:trPr>
        <w:tc>
          <w:tcPr>
            <w:tcW w:w="1119" w:type="dxa"/>
            <w:vMerge w:val="restart"/>
            <w:vAlign w:val="center"/>
          </w:tcPr>
          <w:p w14:paraId="75AEABC8" w14:textId="77777777" w:rsidR="00AE749A" w:rsidRPr="00EB4AE3" w:rsidRDefault="00AE749A" w:rsidP="00976A32">
            <w:pPr>
              <w:spacing w:after="0"/>
              <w:jc w:val="center"/>
              <w:rPr>
                <w:rFonts w:cs="B Nazanin"/>
                <w:szCs w:val="24"/>
                <w:rtl/>
              </w:rPr>
            </w:pPr>
            <w:r w:rsidRPr="00EB4AE3">
              <w:rPr>
                <w:rFonts w:cs="B Nazanin" w:hint="cs"/>
                <w:szCs w:val="24"/>
                <w:rtl/>
              </w:rPr>
              <w:t>د</w:t>
            </w:r>
          </w:p>
        </w:tc>
        <w:tc>
          <w:tcPr>
            <w:tcW w:w="1614" w:type="dxa"/>
            <w:vMerge w:val="restart"/>
            <w:vAlign w:val="center"/>
          </w:tcPr>
          <w:p w14:paraId="49011263" w14:textId="77777777" w:rsidR="00AE749A" w:rsidRPr="00EB4AE3" w:rsidRDefault="00AE749A" w:rsidP="00976A32">
            <w:pPr>
              <w:spacing w:after="0"/>
              <w:jc w:val="center"/>
              <w:rPr>
                <w:rFonts w:cs="B Nazanin"/>
                <w:szCs w:val="24"/>
                <w:rtl/>
              </w:rPr>
            </w:pPr>
            <w:r w:rsidRPr="00EB4AE3">
              <w:rPr>
                <w:rFonts w:cs="B Nazanin" w:hint="cs"/>
                <w:szCs w:val="24"/>
                <w:rtl/>
              </w:rPr>
              <w:t>درماني/ مراقبتي</w:t>
            </w:r>
          </w:p>
        </w:tc>
        <w:tc>
          <w:tcPr>
            <w:tcW w:w="1080" w:type="dxa"/>
            <w:vAlign w:val="center"/>
          </w:tcPr>
          <w:p w14:paraId="492B4E2F" w14:textId="77777777" w:rsidR="00AE749A" w:rsidRPr="00EB4AE3" w:rsidRDefault="00AE749A" w:rsidP="00976A32">
            <w:pPr>
              <w:spacing w:after="0"/>
              <w:jc w:val="center"/>
              <w:rPr>
                <w:rFonts w:cs="B Nazanin"/>
                <w:sz w:val="22"/>
                <w:szCs w:val="22"/>
                <w:rtl/>
              </w:rPr>
            </w:pPr>
            <w:r w:rsidRPr="00EB4AE3">
              <w:rPr>
                <w:rFonts w:cs="B Nazanin" w:hint="cs"/>
                <w:sz w:val="22"/>
                <w:szCs w:val="22"/>
                <w:rtl/>
              </w:rPr>
              <w:t>د ‌ـ1</w:t>
            </w:r>
          </w:p>
        </w:tc>
        <w:tc>
          <w:tcPr>
            <w:tcW w:w="5040" w:type="dxa"/>
            <w:vAlign w:val="center"/>
          </w:tcPr>
          <w:p w14:paraId="1D634255" w14:textId="77777777" w:rsidR="00AE749A" w:rsidRPr="00EB4AE3" w:rsidRDefault="00AE749A" w:rsidP="00976A32">
            <w:pPr>
              <w:spacing w:after="0"/>
              <w:rPr>
                <w:rFonts w:cs="B Nazanin"/>
                <w:sz w:val="20"/>
                <w:szCs w:val="20"/>
                <w:rtl/>
              </w:rPr>
            </w:pPr>
            <w:r w:rsidRPr="00EB4AE3">
              <w:rPr>
                <w:rFonts w:cs="B Nazanin" w:hint="cs"/>
                <w:sz w:val="20"/>
                <w:szCs w:val="20"/>
                <w:rtl/>
              </w:rPr>
              <w:t xml:space="preserve">مراکز مراقبت شبانه‌روزي به علت شرايط روحي يا ساير دلايل در يك محيط مسكوني از افرادی که </w:t>
            </w:r>
            <w:r w:rsidR="00EC0C18">
              <w:rPr>
                <w:rFonts w:cs="B Nazanin" w:hint="cs"/>
                <w:sz w:val="20"/>
                <w:szCs w:val="20"/>
                <w:rtl/>
              </w:rPr>
              <w:t>می‌توان</w:t>
            </w:r>
            <w:r w:rsidRPr="00EB4AE3">
              <w:rPr>
                <w:rFonts w:cs="B Nazanin" w:hint="cs"/>
                <w:sz w:val="20"/>
                <w:szCs w:val="20"/>
                <w:rtl/>
              </w:rPr>
              <w:t>ند در موقعيت اضطراري بدون كمك فيزيكي دیگران واكنش لازم را از خود نشان دهند، مانند مراكز توان‌بخشي، مراكز نگهداري از آسيب‌ديدگان اجتماعي و مراكز ترك اعتياد</w:t>
            </w:r>
          </w:p>
        </w:tc>
      </w:tr>
      <w:tr w:rsidR="00AE749A" w:rsidRPr="00EB4AE3" w14:paraId="56FA3863" w14:textId="77777777" w:rsidTr="00503261">
        <w:trPr>
          <w:trHeight w:val="397"/>
          <w:jc w:val="center"/>
        </w:trPr>
        <w:tc>
          <w:tcPr>
            <w:tcW w:w="1119" w:type="dxa"/>
            <w:vMerge/>
            <w:vAlign w:val="center"/>
          </w:tcPr>
          <w:p w14:paraId="570D83C6" w14:textId="77777777" w:rsidR="00AE749A" w:rsidRPr="00EB4AE3" w:rsidRDefault="00AE749A" w:rsidP="00976A32">
            <w:pPr>
              <w:spacing w:after="0"/>
              <w:jc w:val="center"/>
              <w:rPr>
                <w:rFonts w:cs="B Nazanin"/>
                <w:szCs w:val="24"/>
                <w:rtl/>
              </w:rPr>
            </w:pPr>
          </w:p>
        </w:tc>
        <w:tc>
          <w:tcPr>
            <w:tcW w:w="1614" w:type="dxa"/>
            <w:vMerge/>
            <w:vAlign w:val="center"/>
          </w:tcPr>
          <w:p w14:paraId="3C85363F" w14:textId="77777777" w:rsidR="00AE749A" w:rsidRPr="00EB4AE3" w:rsidRDefault="00AE749A" w:rsidP="00976A32">
            <w:pPr>
              <w:spacing w:after="0"/>
              <w:jc w:val="center"/>
              <w:rPr>
                <w:rFonts w:cs="B Nazanin"/>
                <w:szCs w:val="24"/>
                <w:rtl/>
              </w:rPr>
            </w:pPr>
          </w:p>
        </w:tc>
        <w:tc>
          <w:tcPr>
            <w:tcW w:w="1080" w:type="dxa"/>
            <w:vAlign w:val="center"/>
          </w:tcPr>
          <w:p w14:paraId="5D7ED744" w14:textId="77777777" w:rsidR="00AE749A" w:rsidRPr="00EB4AE3" w:rsidRDefault="00AE749A" w:rsidP="00976A32">
            <w:pPr>
              <w:spacing w:after="0"/>
              <w:jc w:val="center"/>
              <w:rPr>
                <w:rFonts w:cs="B Nazanin"/>
                <w:sz w:val="22"/>
                <w:szCs w:val="22"/>
                <w:rtl/>
              </w:rPr>
            </w:pPr>
            <w:r w:rsidRPr="00EB4AE3">
              <w:rPr>
                <w:rFonts w:cs="B Nazanin" w:hint="cs"/>
                <w:sz w:val="22"/>
                <w:szCs w:val="22"/>
                <w:rtl/>
              </w:rPr>
              <w:t>د ـ2</w:t>
            </w:r>
          </w:p>
        </w:tc>
        <w:tc>
          <w:tcPr>
            <w:tcW w:w="5040" w:type="dxa"/>
            <w:vAlign w:val="center"/>
          </w:tcPr>
          <w:p w14:paraId="66153760" w14:textId="77777777" w:rsidR="00AE749A" w:rsidRPr="00EB4AE3" w:rsidRDefault="00AE749A" w:rsidP="00976A32">
            <w:pPr>
              <w:spacing w:after="0"/>
              <w:rPr>
                <w:rFonts w:cs="B Nazanin"/>
                <w:sz w:val="20"/>
                <w:szCs w:val="20"/>
                <w:rtl/>
              </w:rPr>
            </w:pPr>
            <w:r w:rsidRPr="00EB4AE3">
              <w:rPr>
                <w:rFonts w:cs="B Nazanin" w:hint="cs"/>
                <w:sz w:val="20"/>
                <w:szCs w:val="20"/>
                <w:rtl/>
              </w:rPr>
              <w:t>خدمات شبانه‌روزي پزشكي، جراحي، روانپزشكي و پرستاري</w:t>
            </w:r>
          </w:p>
        </w:tc>
      </w:tr>
      <w:tr w:rsidR="00AE749A" w:rsidRPr="00EB4AE3" w14:paraId="04E64796" w14:textId="77777777" w:rsidTr="00503261">
        <w:trPr>
          <w:trHeight w:val="350"/>
          <w:jc w:val="center"/>
        </w:trPr>
        <w:tc>
          <w:tcPr>
            <w:tcW w:w="1119" w:type="dxa"/>
            <w:vMerge/>
            <w:vAlign w:val="center"/>
          </w:tcPr>
          <w:p w14:paraId="585217FD" w14:textId="77777777" w:rsidR="00AE749A" w:rsidRPr="00EB4AE3" w:rsidRDefault="00AE749A" w:rsidP="00976A32">
            <w:pPr>
              <w:spacing w:after="0"/>
              <w:jc w:val="center"/>
              <w:rPr>
                <w:rFonts w:cs="B Nazanin"/>
                <w:szCs w:val="24"/>
                <w:rtl/>
              </w:rPr>
            </w:pPr>
          </w:p>
        </w:tc>
        <w:tc>
          <w:tcPr>
            <w:tcW w:w="1614" w:type="dxa"/>
            <w:vMerge/>
            <w:vAlign w:val="center"/>
          </w:tcPr>
          <w:p w14:paraId="606F1F92" w14:textId="77777777" w:rsidR="00AE749A" w:rsidRPr="00EB4AE3" w:rsidRDefault="00AE749A" w:rsidP="00976A32">
            <w:pPr>
              <w:spacing w:after="0"/>
              <w:jc w:val="center"/>
              <w:rPr>
                <w:rFonts w:cs="B Nazanin"/>
                <w:szCs w:val="24"/>
                <w:rtl/>
              </w:rPr>
            </w:pPr>
          </w:p>
        </w:tc>
        <w:tc>
          <w:tcPr>
            <w:tcW w:w="1080" w:type="dxa"/>
            <w:vAlign w:val="center"/>
          </w:tcPr>
          <w:p w14:paraId="221B1C00" w14:textId="77777777" w:rsidR="00AE749A" w:rsidRPr="00EB4AE3" w:rsidRDefault="00AE749A" w:rsidP="00976A32">
            <w:pPr>
              <w:spacing w:after="0"/>
              <w:jc w:val="center"/>
              <w:rPr>
                <w:rFonts w:cs="B Nazanin"/>
                <w:sz w:val="22"/>
                <w:szCs w:val="22"/>
                <w:rtl/>
              </w:rPr>
            </w:pPr>
            <w:r w:rsidRPr="00EB4AE3">
              <w:rPr>
                <w:rFonts w:cs="B Nazanin" w:hint="cs"/>
                <w:sz w:val="22"/>
                <w:szCs w:val="22"/>
                <w:rtl/>
              </w:rPr>
              <w:t>د ـ3</w:t>
            </w:r>
          </w:p>
        </w:tc>
        <w:tc>
          <w:tcPr>
            <w:tcW w:w="5040" w:type="dxa"/>
            <w:vAlign w:val="center"/>
          </w:tcPr>
          <w:p w14:paraId="050DFE6D" w14:textId="77777777" w:rsidR="00AE749A" w:rsidRPr="00EB4AE3" w:rsidRDefault="00AE749A" w:rsidP="00976A32">
            <w:pPr>
              <w:spacing w:after="0"/>
              <w:rPr>
                <w:rFonts w:cs="B Nazanin"/>
                <w:sz w:val="20"/>
                <w:szCs w:val="20"/>
                <w:rtl/>
              </w:rPr>
            </w:pPr>
            <w:r w:rsidRPr="00EB4AE3">
              <w:rPr>
                <w:rFonts w:cs="B Nazanin" w:hint="cs"/>
                <w:sz w:val="20"/>
                <w:szCs w:val="20"/>
                <w:rtl/>
              </w:rPr>
              <w:t>زندان‌ها، بازداشتگاه‌ها، ندامتگاه‌ها و اندرزگاه‌ها، دارالتأديبها</w:t>
            </w:r>
          </w:p>
        </w:tc>
      </w:tr>
      <w:tr w:rsidR="00AE749A" w:rsidRPr="00EB4AE3" w14:paraId="529D11F4" w14:textId="77777777" w:rsidTr="00503261">
        <w:trPr>
          <w:trHeight w:val="170"/>
          <w:jc w:val="center"/>
        </w:trPr>
        <w:tc>
          <w:tcPr>
            <w:tcW w:w="1119" w:type="dxa"/>
            <w:vMerge/>
            <w:vAlign w:val="center"/>
          </w:tcPr>
          <w:p w14:paraId="1154EA83" w14:textId="77777777" w:rsidR="00AE749A" w:rsidRPr="00EB4AE3" w:rsidRDefault="00AE749A" w:rsidP="00976A32">
            <w:pPr>
              <w:spacing w:after="0"/>
              <w:jc w:val="center"/>
              <w:rPr>
                <w:rFonts w:cs="B Nazanin"/>
                <w:szCs w:val="24"/>
                <w:rtl/>
              </w:rPr>
            </w:pPr>
          </w:p>
        </w:tc>
        <w:tc>
          <w:tcPr>
            <w:tcW w:w="1614" w:type="dxa"/>
            <w:vMerge/>
            <w:vAlign w:val="center"/>
          </w:tcPr>
          <w:p w14:paraId="01B54CBB" w14:textId="77777777" w:rsidR="00AE749A" w:rsidRPr="00EB4AE3" w:rsidRDefault="00AE749A" w:rsidP="00976A32">
            <w:pPr>
              <w:spacing w:after="0"/>
              <w:jc w:val="center"/>
              <w:rPr>
                <w:rFonts w:cs="B Nazanin"/>
                <w:szCs w:val="24"/>
                <w:rtl/>
              </w:rPr>
            </w:pPr>
          </w:p>
        </w:tc>
        <w:tc>
          <w:tcPr>
            <w:tcW w:w="1080" w:type="dxa"/>
            <w:vAlign w:val="center"/>
          </w:tcPr>
          <w:p w14:paraId="234D4AB2" w14:textId="77777777" w:rsidR="00AE749A" w:rsidRPr="00EB4AE3" w:rsidRDefault="00AE749A" w:rsidP="00976A32">
            <w:pPr>
              <w:spacing w:after="0"/>
              <w:jc w:val="center"/>
              <w:rPr>
                <w:rFonts w:cs="B Nazanin"/>
                <w:szCs w:val="24"/>
                <w:rtl/>
              </w:rPr>
            </w:pPr>
            <w:r w:rsidRPr="00EB4AE3">
              <w:rPr>
                <w:rFonts w:cs="B Nazanin" w:hint="cs"/>
                <w:szCs w:val="24"/>
                <w:rtl/>
              </w:rPr>
              <w:t>د ـ4</w:t>
            </w:r>
          </w:p>
        </w:tc>
        <w:tc>
          <w:tcPr>
            <w:tcW w:w="5040" w:type="dxa"/>
            <w:vAlign w:val="center"/>
          </w:tcPr>
          <w:p w14:paraId="6737614F" w14:textId="77777777" w:rsidR="00AE749A" w:rsidRPr="00EB4AE3" w:rsidRDefault="00AE749A" w:rsidP="00976A32">
            <w:pPr>
              <w:spacing w:after="0"/>
              <w:rPr>
                <w:rFonts w:cs="B Nazanin"/>
                <w:sz w:val="20"/>
                <w:szCs w:val="20"/>
                <w:rtl/>
              </w:rPr>
            </w:pPr>
            <w:r w:rsidRPr="00EB4AE3">
              <w:rPr>
                <w:rFonts w:cs="B Nazanin" w:hint="cs"/>
                <w:sz w:val="20"/>
                <w:szCs w:val="20"/>
                <w:rtl/>
              </w:rPr>
              <w:t>آسايشگاه‌های ویژه مراقبت شخصي برای بيش از پنج نفر افراد بالغ براي كمتر از 24 ساعت، مراكز ویژه نگهداري بيش از پنج كودك با سن كمتر از 3 سال به مدت كمتر از 24 ساعت (مانند مهد کودک‌ها)</w:t>
            </w:r>
          </w:p>
        </w:tc>
      </w:tr>
      <w:tr w:rsidR="00976A32" w:rsidRPr="00EB4AE3" w14:paraId="754AA42E" w14:textId="77777777" w:rsidTr="00503261">
        <w:trPr>
          <w:trHeight w:val="170"/>
          <w:jc w:val="center"/>
        </w:trPr>
        <w:tc>
          <w:tcPr>
            <w:tcW w:w="1119" w:type="dxa"/>
            <w:vMerge w:val="restart"/>
            <w:vAlign w:val="center"/>
          </w:tcPr>
          <w:p w14:paraId="6EC699F3" w14:textId="77777777" w:rsidR="00976A32" w:rsidRPr="00EB4AE3" w:rsidRDefault="00976A32" w:rsidP="00976A32">
            <w:pPr>
              <w:spacing w:after="0"/>
              <w:jc w:val="center"/>
              <w:rPr>
                <w:rFonts w:cs="B Nazanin"/>
                <w:szCs w:val="24"/>
                <w:rtl/>
              </w:rPr>
            </w:pPr>
            <w:r w:rsidRPr="00EB4AE3">
              <w:rPr>
                <w:rFonts w:cs="B Nazanin" w:hint="cs"/>
                <w:szCs w:val="24"/>
                <w:rtl/>
              </w:rPr>
              <w:t>ص</w:t>
            </w:r>
          </w:p>
        </w:tc>
        <w:tc>
          <w:tcPr>
            <w:tcW w:w="1614" w:type="dxa"/>
            <w:vMerge w:val="restart"/>
            <w:vAlign w:val="center"/>
          </w:tcPr>
          <w:p w14:paraId="540CF716" w14:textId="77777777" w:rsidR="00976A32" w:rsidRPr="00EB4AE3" w:rsidRDefault="00976A32" w:rsidP="00976A32">
            <w:pPr>
              <w:spacing w:after="0"/>
              <w:jc w:val="center"/>
              <w:rPr>
                <w:rFonts w:cs="B Nazanin"/>
                <w:szCs w:val="24"/>
                <w:rtl/>
              </w:rPr>
            </w:pPr>
            <w:r w:rsidRPr="00EB4AE3">
              <w:rPr>
                <w:rFonts w:cs="B Nazanin" w:hint="cs"/>
                <w:szCs w:val="24"/>
                <w:rtl/>
              </w:rPr>
              <w:t>صنعتي</w:t>
            </w:r>
          </w:p>
        </w:tc>
        <w:tc>
          <w:tcPr>
            <w:tcW w:w="1080" w:type="dxa"/>
            <w:vAlign w:val="center"/>
          </w:tcPr>
          <w:p w14:paraId="106FF1EB" w14:textId="77777777" w:rsidR="00976A32" w:rsidRPr="00EB4AE3" w:rsidRDefault="00976A32" w:rsidP="00976A32">
            <w:pPr>
              <w:spacing w:after="0"/>
              <w:jc w:val="center"/>
              <w:rPr>
                <w:rFonts w:cs="B Nazanin"/>
                <w:szCs w:val="24"/>
                <w:rtl/>
              </w:rPr>
            </w:pPr>
            <w:r w:rsidRPr="00EB4AE3">
              <w:rPr>
                <w:rFonts w:cs="B Nazanin" w:hint="cs"/>
                <w:szCs w:val="24"/>
                <w:rtl/>
              </w:rPr>
              <w:t>ص ‌ـ1</w:t>
            </w:r>
          </w:p>
        </w:tc>
        <w:tc>
          <w:tcPr>
            <w:tcW w:w="5040" w:type="dxa"/>
            <w:vAlign w:val="center"/>
          </w:tcPr>
          <w:p w14:paraId="31A07F91" w14:textId="77777777" w:rsidR="00976A32" w:rsidRPr="00EB4AE3" w:rsidRDefault="00976A32" w:rsidP="00976A32">
            <w:pPr>
              <w:spacing w:after="0"/>
              <w:rPr>
                <w:rFonts w:cs="B Nazanin"/>
                <w:sz w:val="20"/>
                <w:szCs w:val="20"/>
                <w:rtl/>
              </w:rPr>
            </w:pPr>
            <w:r w:rsidRPr="00EB4AE3">
              <w:rPr>
                <w:rFonts w:cs="B Nazanin" w:hint="cs"/>
                <w:sz w:val="20"/>
                <w:szCs w:val="20"/>
                <w:rtl/>
              </w:rPr>
              <w:t>صنایع تولید ابزار، وسايل ورزشي، وسايل نقليه موتوري، دوچرخه‌سازي، ماشين‌هاي اداري، فرش، موكت، پوشاك، ماشين‌هاي ساختماني و كشاورزي، حشره‌كش، شوينده، لامپ، صنايع الكترونيك، صنايع غذايي، پخت نان و شيريني، مبلمان و روكش مبلمان، خشكشويي‌ها، صنايع چرم، صنايع كاغذ، صنايع پلاستيك، توليد كفش، نساجي‌ها، دخانيات، صنايع چوب و كابينت</w:t>
            </w:r>
          </w:p>
        </w:tc>
      </w:tr>
      <w:tr w:rsidR="00976A32" w:rsidRPr="00EB4AE3" w14:paraId="1AFB1C17" w14:textId="77777777" w:rsidTr="00503261">
        <w:trPr>
          <w:trHeight w:val="587"/>
          <w:jc w:val="center"/>
        </w:trPr>
        <w:tc>
          <w:tcPr>
            <w:tcW w:w="1119" w:type="dxa"/>
            <w:vMerge/>
            <w:vAlign w:val="center"/>
          </w:tcPr>
          <w:p w14:paraId="4B8975FE" w14:textId="77777777" w:rsidR="00976A32" w:rsidRPr="00EB4AE3" w:rsidRDefault="00976A32" w:rsidP="00976A32">
            <w:pPr>
              <w:spacing w:after="0"/>
              <w:jc w:val="center"/>
              <w:rPr>
                <w:rFonts w:cs="B Nazanin"/>
                <w:szCs w:val="24"/>
                <w:rtl/>
              </w:rPr>
            </w:pPr>
          </w:p>
        </w:tc>
        <w:tc>
          <w:tcPr>
            <w:tcW w:w="1614" w:type="dxa"/>
            <w:vMerge/>
            <w:vAlign w:val="center"/>
          </w:tcPr>
          <w:p w14:paraId="73805FB8" w14:textId="77777777" w:rsidR="00976A32" w:rsidRPr="00EB4AE3" w:rsidRDefault="00976A32" w:rsidP="00976A32">
            <w:pPr>
              <w:spacing w:after="0"/>
              <w:jc w:val="center"/>
              <w:rPr>
                <w:rFonts w:cs="B Nazanin"/>
                <w:szCs w:val="24"/>
                <w:rtl/>
              </w:rPr>
            </w:pPr>
          </w:p>
        </w:tc>
        <w:tc>
          <w:tcPr>
            <w:tcW w:w="1080" w:type="dxa"/>
            <w:vAlign w:val="center"/>
          </w:tcPr>
          <w:p w14:paraId="1EE51CDE" w14:textId="77777777" w:rsidR="00976A32" w:rsidRPr="00EB4AE3" w:rsidRDefault="00976A32" w:rsidP="00976A32">
            <w:pPr>
              <w:spacing w:after="0"/>
              <w:jc w:val="center"/>
              <w:rPr>
                <w:rFonts w:cs="B Nazanin"/>
                <w:szCs w:val="24"/>
                <w:rtl/>
              </w:rPr>
            </w:pPr>
            <w:r w:rsidRPr="00EB4AE3">
              <w:rPr>
                <w:rFonts w:cs="B Nazanin" w:hint="cs"/>
                <w:szCs w:val="24"/>
                <w:rtl/>
              </w:rPr>
              <w:t>ص‌ ـ2</w:t>
            </w:r>
          </w:p>
        </w:tc>
        <w:tc>
          <w:tcPr>
            <w:tcW w:w="5040" w:type="dxa"/>
            <w:vAlign w:val="center"/>
          </w:tcPr>
          <w:p w14:paraId="56913069" w14:textId="77777777" w:rsidR="00976A32" w:rsidRPr="00EB4AE3" w:rsidRDefault="00976A32" w:rsidP="00976A32">
            <w:pPr>
              <w:spacing w:after="0"/>
              <w:rPr>
                <w:rFonts w:cs="B Nazanin"/>
                <w:sz w:val="20"/>
                <w:szCs w:val="20"/>
                <w:rtl/>
              </w:rPr>
            </w:pPr>
            <w:r w:rsidRPr="00EB4AE3">
              <w:rPr>
                <w:rFonts w:cs="B Nazanin" w:hint="cs"/>
                <w:sz w:val="20"/>
                <w:szCs w:val="20"/>
                <w:rtl/>
              </w:rPr>
              <w:t>صنایع تولید: مصالح بنايي، گداز فلزات، محصولات شيشه، گچ، شکل‌دهی فلزات و نوشابه‌هاي غير الكلي</w:t>
            </w:r>
          </w:p>
        </w:tc>
      </w:tr>
      <w:tr w:rsidR="00976A32" w:rsidRPr="00EB4AE3" w14:paraId="2B44A8B4" w14:textId="77777777" w:rsidTr="00503261">
        <w:trPr>
          <w:jc w:val="center"/>
        </w:trPr>
        <w:tc>
          <w:tcPr>
            <w:tcW w:w="1119" w:type="dxa"/>
            <w:vAlign w:val="center"/>
          </w:tcPr>
          <w:p w14:paraId="2E716012" w14:textId="77777777" w:rsidR="00976A32" w:rsidRPr="00EB4AE3" w:rsidRDefault="00976A32" w:rsidP="00976A32">
            <w:pPr>
              <w:spacing w:after="0"/>
              <w:jc w:val="center"/>
              <w:rPr>
                <w:rFonts w:cs="B Nazanin"/>
                <w:szCs w:val="24"/>
                <w:rtl/>
              </w:rPr>
            </w:pPr>
            <w:r w:rsidRPr="00EB4AE3">
              <w:rPr>
                <w:rFonts w:cs="B Nazanin" w:hint="cs"/>
                <w:szCs w:val="24"/>
                <w:rtl/>
              </w:rPr>
              <w:t>ف</w:t>
            </w:r>
          </w:p>
        </w:tc>
        <w:tc>
          <w:tcPr>
            <w:tcW w:w="1614" w:type="dxa"/>
            <w:vAlign w:val="center"/>
          </w:tcPr>
          <w:p w14:paraId="4E7F517A" w14:textId="77777777" w:rsidR="00976A32" w:rsidRPr="00EB4AE3" w:rsidRDefault="00976A32" w:rsidP="00976A32">
            <w:pPr>
              <w:spacing w:after="0"/>
              <w:jc w:val="center"/>
              <w:rPr>
                <w:rFonts w:cs="B Nazanin"/>
                <w:szCs w:val="24"/>
                <w:rtl/>
              </w:rPr>
            </w:pPr>
            <w:r w:rsidRPr="00EB4AE3">
              <w:rPr>
                <w:rFonts w:cs="B Nazanin" w:hint="cs"/>
                <w:szCs w:val="24"/>
                <w:rtl/>
              </w:rPr>
              <w:t>متفرقه</w:t>
            </w:r>
          </w:p>
        </w:tc>
        <w:tc>
          <w:tcPr>
            <w:tcW w:w="1080" w:type="dxa"/>
            <w:vAlign w:val="center"/>
          </w:tcPr>
          <w:p w14:paraId="0565A558" w14:textId="77777777" w:rsidR="00976A32" w:rsidRPr="00EB4AE3" w:rsidRDefault="00976A32" w:rsidP="00976A32">
            <w:pPr>
              <w:spacing w:after="0"/>
              <w:jc w:val="center"/>
              <w:rPr>
                <w:rFonts w:cs="B Nazanin"/>
                <w:szCs w:val="24"/>
                <w:rtl/>
              </w:rPr>
            </w:pPr>
            <w:r w:rsidRPr="00EB4AE3">
              <w:rPr>
                <w:rFonts w:cs="B Nazanin" w:hint="cs"/>
                <w:szCs w:val="24"/>
                <w:rtl/>
              </w:rPr>
              <w:t>ـ</w:t>
            </w:r>
          </w:p>
        </w:tc>
        <w:tc>
          <w:tcPr>
            <w:tcW w:w="5040" w:type="dxa"/>
            <w:vAlign w:val="center"/>
          </w:tcPr>
          <w:p w14:paraId="2784C34A" w14:textId="77777777" w:rsidR="00976A32" w:rsidRPr="00EB4AE3" w:rsidRDefault="00976A32" w:rsidP="00976A32">
            <w:pPr>
              <w:spacing w:after="0"/>
              <w:rPr>
                <w:rFonts w:cs="B Nazanin"/>
                <w:sz w:val="20"/>
                <w:szCs w:val="20"/>
                <w:rtl/>
              </w:rPr>
            </w:pPr>
            <w:r w:rsidRPr="00EB4AE3">
              <w:rPr>
                <w:rFonts w:cs="B Nazanin" w:hint="cs"/>
                <w:sz w:val="20"/>
                <w:szCs w:val="20"/>
                <w:rtl/>
              </w:rPr>
              <w:t>اصطبل، گلخانه، پاركينگ شخصي</w:t>
            </w:r>
          </w:p>
        </w:tc>
      </w:tr>
      <w:tr w:rsidR="00976A32" w:rsidRPr="00EB4AE3" w14:paraId="12128403" w14:textId="77777777" w:rsidTr="00503261">
        <w:trPr>
          <w:jc w:val="center"/>
        </w:trPr>
        <w:tc>
          <w:tcPr>
            <w:tcW w:w="1119" w:type="dxa"/>
            <w:vAlign w:val="center"/>
          </w:tcPr>
          <w:p w14:paraId="0408CB6C" w14:textId="77777777" w:rsidR="00976A32" w:rsidRPr="00EB4AE3" w:rsidRDefault="00976A32" w:rsidP="00976A32">
            <w:pPr>
              <w:spacing w:after="0"/>
              <w:jc w:val="center"/>
              <w:rPr>
                <w:rFonts w:cs="B Nazanin"/>
                <w:szCs w:val="24"/>
                <w:rtl/>
              </w:rPr>
            </w:pPr>
            <w:r w:rsidRPr="00EB4AE3">
              <w:rPr>
                <w:rFonts w:cs="B Nazanin" w:hint="cs"/>
                <w:szCs w:val="24"/>
                <w:rtl/>
              </w:rPr>
              <w:t>ک</w:t>
            </w:r>
          </w:p>
        </w:tc>
        <w:tc>
          <w:tcPr>
            <w:tcW w:w="1614" w:type="dxa"/>
            <w:vAlign w:val="center"/>
          </w:tcPr>
          <w:p w14:paraId="6070B364" w14:textId="77777777" w:rsidR="00976A32" w:rsidRPr="00EB4AE3" w:rsidRDefault="00976A32" w:rsidP="00976A32">
            <w:pPr>
              <w:spacing w:after="0"/>
              <w:jc w:val="center"/>
              <w:rPr>
                <w:rFonts w:cs="B Nazanin"/>
                <w:szCs w:val="24"/>
                <w:rtl/>
              </w:rPr>
            </w:pPr>
            <w:r w:rsidRPr="00EB4AE3">
              <w:rPr>
                <w:rFonts w:cs="B Nazanin" w:hint="cs"/>
                <w:szCs w:val="24"/>
                <w:rtl/>
              </w:rPr>
              <w:t>كسبي/ تجاري</w:t>
            </w:r>
          </w:p>
        </w:tc>
        <w:tc>
          <w:tcPr>
            <w:tcW w:w="1080" w:type="dxa"/>
            <w:vAlign w:val="center"/>
          </w:tcPr>
          <w:p w14:paraId="5E9EF644" w14:textId="77777777" w:rsidR="00976A32" w:rsidRPr="00EB4AE3" w:rsidRDefault="00976A32" w:rsidP="00976A32">
            <w:pPr>
              <w:spacing w:after="0"/>
              <w:jc w:val="center"/>
              <w:rPr>
                <w:rFonts w:cs="B Nazanin"/>
                <w:szCs w:val="24"/>
                <w:rtl/>
              </w:rPr>
            </w:pPr>
            <w:r w:rsidRPr="00EB4AE3">
              <w:rPr>
                <w:rFonts w:cs="B Nazanin" w:hint="cs"/>
                <w:szCs w:val="24"/>
                <w:rtl/>
              </w:rPr>
              <w:t>ـ</w:t>
            </w:r>
          </w:p>
        </w:tc>
        <w:tc>
          <w:tcPr>
            <w:tcW w:w="5040" w:type="dxa"/>
            <w:vAlign w:val="center"/>
          </w:tcPr>
          <w:p w14:paraId="135A80F9" w14:textId="77777777" w:rsidR="00976A32" w:rsidRPr="00EB4AE3" w:rsidRDefault="00976A32" w:rsidP="00976A32">
            <w:pPr>
              <w:spacing w:after="0"/>
              <w:rPr>
                <w:rFonts w:cs="B Nazanin"/>
                <w:sz w:val="20"/>
                <w:szCs w:val="20"/>
                <w:rtl/>
              </w:rPr>
            </w:pPr>
            <w:r w:rsidRPr="00EB4AE3">
              <w:rPr>
                <w:rFonts w:cs="B Nazanin" w:hint="cs"/>
                <w:sz w:val="20"/>
                <w:szCs w:val="20"/>
                <w:rtl/>
              </w:rPr>
              <w:t>فروشگاه‌ها، بازارها و بازارچه‌ها، داروخانه‌ها، تعميرگاه‌هاي اتومبيل</w:t>
            </w:r>
          </w:p>
        </w:tc>
      </w:tr>
      <w:tr w:rsidR="00976A32" w:rsidRPr="00EB4AE3" w14:paraId="31C8B3F5" w14:textId="77777777" w:rsidTr="00503261">
        <w:trPr>
          <w:trHeight w:val="262"/>
          <w:jc w:val="center"/>
        </w:trPr>
        <w:tc>
          <w:tcPr>
            <w:tcW w:w="1119" w:type="dxa"/>
            <w:vMerge w:val="restart"/>
            <w:vAlign w:val="center"/>
          </w:tcPr>
          <w:p w14:paraId="6B5F195D" w14:textId="77777777" w:rsidR="00976A32" w:rsidRPr="00EB4AE3" w:rsidRDefault="00976A32" w:rsidP="00976A32">
            <w:pPr>
              <w:jc w:val="center"/>
              <w:rPr>
                <w:rFonts w:cs="B Nazanin"/>
                <w:szCs w:val="24"/>
                <w:rtl/>
              </w:rPr>
            </w:pPr>
            <w:r w:rsidRPr="00EB4AE3">
              <w:rPr>
                <w:rFonts w:cs="B Nazanin" w:hint="cs"/>
                <w:szCs w:val="24"/>
                <w:rtl/>
              </w:rPr>
              <w:t>م</w:t>
            </w:r>
          </w:p>
        </w:tc>
        <w:tc>
          <w:tcPr>
            <w:tcW w:w="1614" w:type="dxa"/>
            <w:vMerge w:val="restart"/>
            <w:vAlign w:val="center"/>
          </w:tcPr>
          <w:p w14:paraId="3A5D006B" w14:textId="77777777" w:rsidR="00976A32" w:rsidRPr="00EB4AE3" w:rsidRDefault="00976A32" w:rsidP="00976A32">
            <w:pPr>
              <w:jc w:val="center"/>
              <w:rPr>
                <w:rFonts w:cs="B Nazanin"/>
                <w:szCs w:val="24"/>
                <w:rtl/>
              </w:rPr>
            </w:pPr>
            <w:r w:rsidRPr="00EB4AE3">
              <w:rPr>
                <w:rFonts w:cs="B Nazanin" w:hint="cs"/>
                <w:szCs w:val="24"/>
                <w:rtl/>
              </w:rPr>
              <w:t>مسكوني /  اقامتی</w:t>
            </w:r>
          </w:p>
        </w:tc>
        <w:tc>
          <w:tcPr>
            <w:tcW w:w="1080" w:type="dxa"/>
            <w:vAlign w:val="center"/>
          </w:tcPr>
          <w:p w14:paraId="1CE5D7A0" w14:textId="77777777" w:rsidR="00976A32" w:rsidRPr="00EB4AE3" w:rsidRDefault="00976A32" w:rsidP="00976A32">
            <w:pPr>
              <w:jc w:val="center"/>
              <w:rPr>
                <w:rFonts w:cs="B Nazanin"/>
                <w:szCs w:val="24"/>
                <w:rtl/>
              </w:rPr>
            </w:pPr>
            <w:r w:rsidRPr="00EB4AE3">
              <w:rPr>
                <w:rFonts w:cs="B Nazanin" w:hint="cs"/>
                <w:szCs w:val="24"/>
                <w:rtl/>
              </w:rPr>
              <w:t>م ‌‌‌ـ1</w:t>
            </w:r>
          </w:p>
        </w:tc>
        <w:tc>
          <w:tcPr>
            <w:tcW w:w="5040" w:type="dxa"/>
            <w:vAlign w:val="center"/>
          </w:tcPr>
          <w:p w14:paraId="388DC4EE" w14:textId="77777777" w:rsidR="00976A32" w:rsidRPr="00EB4AE3" w:rsidRDefault="00976A32" w:rsidP="00976A32">
            <w:pPr>
              <w:spacing w:after="0"/>
              <w:rPr>
                <w:rFonts w:cs="B Nazanin"/>
                <w:sz w:val="20"/>
                <w:szCs w:val="20"/>
                <w:rtl/>
              </w:rPr>
            </w:pPr>
            <w:r w:rsidRPr="00EB4AE3">
              <w:rPr>
                <w:rFonts w:cs="B Nazanin" w:hint="cs"/>
                <w:sz w:val="20"/>
                <w:szCs w:val="20"/>
                <w:rtl/>
              </w:rPr>
              <w:t>هتل‌ها، متل‌ها و مسافرخانه‌ها</w:t>
            </w:r>
          </w:p>
        </w:tc>
      </w:tr>
      <w:tr w:rsidR="00976A32" w:rsidRPr="00EB4AE3" w14:paraId="33F8619C" w14:textId="77777777" w:rsidTr="00503261">
        <w:trPr>
          <w:trHeight w:val="583"/>
          <w:jc w:val="center"/>
        </w:trPr>
        <w:tc>
          <w:tcPr>
            <w:tcW w:w="1119" w:type="dxa"/>
            <w:vMerge/>
            <w:vAlign w:val="center"/>
          </w:tcPr>
          <w:p w14:paraId="7BAC7B24" w14:textId="77777777" w:rsidR="00976A32" w:rsidRPr="00EB4AE3" w:rsidRDefault="00976A32" w:rsidP="00976A32">
            <w:pPr>
              <w:jc w:val="center"/>
              <w:rPr>
                <w:rFonts w:cs="B Nazanin"/>
                <w:szCs w:val="24"/>
                <w:rtl/>
              </w:rPr>
            </w:pPr>
          </w:p>
        </w:tc>
        <w:tc>
          <w:tcPr>
            <w:tcW w:w="1614" w:type="dxa"/>
            <w:vMerge/>
            <w:vAlign w:val="center"/>
          </w:tcPr>
          <w:p w14:paraId="22FD1CAD" w14:textId="77777777" w:rsidR="00976A32" w:rsidRPr="00EB4AE3" w:rsidRDefault="00976A32" w:rsidP="00976A32">
            <w:pPr>
              <w:jc w:val="center"/>
              <w:rPr>
                <w:rFonts w:cs="B Nazanin"/>
                <w:szCs w:val="24"/>
                <w:rtl/>
              </w:rPr>
            </w:pPr>
          </w:p>
        </w:tc>
        <w:tc>
          <w:tcPr>
            <w:tcW w:w="1080" w:type="dxa"/>
            <w:vAlign w:val="center"/>
          </w:tcPr>
          <w:p w14:paraId="6341D16B" w14:textId="77777777" w:rsidR="00976A32" w:rsidRPr="00EB4AE3" w:rsidRDefault="00976A32" w:rsidP="00976A32">
            <w:pPr>
              <w:jc w:val="center"/>
              <w:rPr>
                <w:rFonts w:cs="B Nazanin"/>
                <w:szCs w:val="24"/>
                <w:rtl/>
              </w:rPr>
            </w:pPr>
            <w:r w:rsidRPr="00EB4AE3">
              <w:rPr>
                <w:rFonts w:cs="B Nazanin" w:hint="cs"/>
                <w:szCs w:val="24"/>
                <w:rtl/>
              </w:rPr>
              <w:t>م‌ ـ2</w:t>
            </w:r>
          </w:p>
        </w:tc>
        <w:tc>
          <w:tcPr>
            <w:tcW w:w="5040" w:type="dxa"/>
            <w:vAlign w:val="center"/>
          </w:tcPr>
          <w:p w14:paraId="6F0BD507" w14:textId="77777777" w:rsidR="00976A32" w:rsidRPr="00EB4AE3" w:rsidRDefault="00976A32" w:rsidP="00976A32">
            <w:pPr>
              <w:spacing w:after="0"/>
              <w:rPr>
                <w:rFonts w:cs="B Nazanin"/>
                <w:sz w:val="20"/>
                <w:szCs w:val="20"/>
                <w:rtl/>
              </w:rPr>
            </w:pPr>
            <w:r w:rsidRPr="00EB4AE3">
              <w:rPr>
                <w:rFonts w:cs="B Nazanin" w:hint="cs"/>
                <w:sz w:val="20"/>
                <w:szCs w:val="20"/>
                <w:rtl/>
              </w:rPr>
              <w:t>بناهاي آپارتماني، اقامتگاه‌هاي غيرموقت سازماني، خوابگاه‌ها و اقامتگاه‌هاي تفريحي شراكتي</w:t>
            </w:r>
          </w:p>
        </w:tc>
      </w:tr>
      <w:tr w:rsidR="00976A32" w:rsidRPr="00EB4AE3" w14:paraId="37AE535B" w14:textId="77777777" w:rsidTr="00503261">
        <w:trPr>
          <w:trHeight w:val="381"/>
          <w:jc w:val="center"/>
        </w:trPr>
        <w:tc>
          <w:tcPr>
            <w:tcW w:w="1119" w:type="dxa"/>
            <w:vMerge/>
            <w:vAlign w:val="center"/>
          </w:tcPr>
          <w:p w14:paraId="5AC55F15" w14:textId="77777777" w:rsidR="00976A32" w:rsidRPr="00EB4AE3" w:rsidRDefault="00976A32" w:rsidP="00976A32">
            <w:pPr>
              <w:jc w:val="center"/>
              <w:rPr>
                <w:rFonts w:cs="B Nazanin"/>
                <w:szCs w:val="24"/>
                <w:rtl/>
              </w:rPr>
            </w:pPr>
          </w:p>
        </w:tc>
        <w:tc>
          <w:tcPr>
            <w:tcW w:w="1614" w:type="dxa"/>
            <w:vMerge/>
            <w:vAlign w:val="center"/>
          </w:tcPr>
          <w:p w14:paraId="60DD986C" w14:textId="77777777" w:rsidR="00976A32" w:rsidRPr="00EB4AE3" w:rsidRDefault="00976A32" w:rsidP="00976A32">
            <w:pPr>
              <w:jc w:val="center"/>
              <w:rPr>
                <w:rFonts w:cs="B Nazanin"/>
                <w:szCs w:val="24"/>
                <w:rtl/>
              </w:rPr>
            </w:pPr>
          </w:p>
        </w:tc>
        <w:tc>
          <w:tcPr>
            <w:tcW w:w="1080" w:type="dxa"/>
            <w:vAlign w:val="center"/>
          </w:tcPr>
          <w:p w14:paraId="302D4160" w14:textId="77777777" w:rsidR="00976A32" w:rsidRPr="00EB4AE3" w:rsidRDefault="00976A32" w:rsidP="00976A32">
            <w:pPr>
              <w:jc w:val="center"/>
              <w:rPr>
                <w:rFonts w:cs="B Nazanin"/>
                <w:szCs w:val="24"/>
                <w:rtl/>
              </w:rPr>
            </w:pPr>
            <w:r w:rsidRPr="00EB4AE3">
              <w:rPr>
                <w:rFonts w:cs="B Nazanin" w:hint="cs"/>
                <w:szCs w:val="24"/>
                <w:rtl/>
              </w:rPr>
              <w:t>م ‌ـ3</w:t>
            </w:r>
          </w:p>
        </w:tc>
        <w:tc>
          <w:tcPr>
            <w:tcW w:w="5040" w:type="dxa"/>
            <w:vAlign w:val="center"/>
          </w:tcPr>
          <w:p w14:paraId="5331C70E" w14:textId="77777777" w:rsidR="00976A32" w:rsidRPr="00EB4AE3" w:rsidRDefault="00976A32" w:rsidP="00976A32">
            <w:pPr>
              <w:rPr>
                <w:rFonts w:cs="B Nazanin"/>
                <w:sz w:val="20"/>
                <w:szCs w:val="20"/>
                <w:rtl/>
              </w:rPr>
            </w:pPr>
            <w:r w:rsidRPr="00EB4AE3">
              <w:rPr>
                <w:rFonts w:cs="B Nazanin" w:hint="cs"/>
                <w:sz w:val="20"/>
                <w:szCs w:val="20"/>
                <w:rtl/>
              </w:rPr>
              <w:t>مسكوني براي مراقبت شبانه‌روزی از افراد بین 6 تا 16 نفر</w:t>
            </w:r>
          </w:p>
        </w:tc>
      </w:tr>
      <w:tr w:rsidR="00976A32" w:rsidRPr="00EB4AE3" w14:paraId="057A14A9" w14:textId="77777777" w:rsidTr="00503261">
        <w:trPr>
          <w:trHeight w:val="588"/>
          <w:jc w:val="center"/>
        </w:trPr>
        <w:tc>
          <w:tcPr>
            <w:tcW w:w="1119" w:type="dxa"/>
            <w:vMerge w:val="restart"/>
            <w:vAlign w:val="center"/>
          </w:tcPr>
          <w:p w14:paraId="35C099C9" w14:textId="77777777" w:rsidR="00976A32" w:rsidRPr="00EB4AE3" w:rsidRDefault="000E449A" w:rsidP="00976A32">
            <w:pPr>
              <w:jc w:val="center"/>
              <w:rPr>
                <w:rFonts w:cs="B Nazanin"/>
                <w:szCs w:val="24"/>
                <w:rtl/>
              </w:rPr>
            </w:pPr>
            <w:r w:rsidRPr="00EB4AE3">
              <w:rPr>
                <w:rFonts w:cs="B Nazanin" w:hint="cs"/>
                <w:szCs w:val="24"/>
                <w:rtl/>
              </w:rPr>
              <w:t xml:space="preserve"> </w:t>
            </w:r>
            <w:r w:rsidR="00976A32" w:rsidRPr="00EB4AE3">
              <w:rPr>
                <w:rFonts w:cs="B Nazanin" w:hint="cs"/>
                <w:szCs w:val="24"/>
                <w:rtl/>
              </w:rPr>
              <w:t>ن</w:t>
            </w:r>
          </w:p>
        </w:tc>
        <w:tc>
          <w:tcPr>
            <w:tcW w:w="1614" w:type="dxa"/>
            <w:vMerge w:val="restart"/>
            <w:vAlign w:val="center"/>
          </w:tcPr>
          <w:p w14:paraId="38D871B0" w14:textId="77777777" w:rsidR="00976A32" w:rsidRPr="00EB4AE3" w:rsidRDefault="00976A32" w:rsidP="00976A32">
            <w:pPr>
              <w:jc w:val="center"/>
              <w:rPr>
                <w:rFonts w:cs="B Nazanin"/>
                <w:szCs w:val="24"/>
                <w:rtl/>
              </w:rPr>
            </w:pPr>
            <w:r w:rsidRPr="00EB4AE3">
              <w:rPr>
                <w:rFonts w:cs="B Nazanin" w:hint="cs"/>
                <w:szCs w:val="24"/>
                <w:rtl/>
              </w:rPr>
              <w:t>انباري</w:t>
            </w:r>
          </w:p>
        </w:tc>
        <w:tc>
          <w:tcPr>
            <w:tcW w:w="1080" w:type="dxa"/>
            <w:vAlign w:val="center"/>
          </w:tcPr>
          <w:p w14:paraId="628E3338" w14:textId="77777777" w:rsidR="00976A32" w:rsidRPr="00EB4AE3" w:rsidRDefault="00976A32" w:rsidP="00976A32">
            <w:pPr>
              <w:jc w:val="center"/>
              <w:rPr>
                <w:rFonts w:cs="B Nazanin"/>
                <w:szCs w:val="24"/>
                <w:rtl/>
              </w:rPr>
            </w:pPr>
            <w:r w:rsidRPr="00EB4AE3">
              <w:rPr>
                <w:rFonts w:cs="B Nazanin" w:hint="cs"/>
                <w:szCs w:val="24"/>
                <w:rtl/>
              </w:rPr>
              <w:t>ن ‌ـ 1</w:t>
            </w:r>
          </w:p>
        </w:tc>
        <w:tc>
          <w:tcPr>
            <w:tcW w:w="5040" w:type="dxa"/>
            <w:vAlign w:val="center"/>
          </w:tcPr>
          <w:p w14:paraId="044FD3B9" w14:textId="77777777" w:rsidR="00976A32" w:rsidRPr="00EB4AE3" w:rsidRDefault="00976A32" w:rsidP="00976A32">
            <w:pPr>
              <w:spacing w:after="0"/>
              <w:rPr>
                <w:rFonts w:cs="B Nazanin"/>
                <w:sz w:val="20"/>
                <w:szCs w:val="20"/>
                <w:rtl/>
              </w:rPr>
            </w:pPr>
            <w:r w:rsidRPr="00EB4AE3">
              <w:rPr>
                <w:rFonts w:cs="B Nazanin" w:hint="cs"/>
                <w:sz w:val="20"/>
                <w:szCs w:val="20"/>
                <w:rtl/>
              </w:rPr>
              <w:t>انبار: كاغذ، كتاب، كيف و پوشاك، بامبو و خيزران، الوار، چرم، خز، انواع كفش، مقوا و جعبه‌ مقوايي، پشم، طناب، مبلمان، چسب، كف‌پوشهاي لينولئوم، غلات، ابريشم، صابون، شكر، تاير، تنباكو، دخانيات، روكش و پركننده مبلمان، شمع</w:t>
            </w:r>
          </w:p>
        </w:tc>
      </w:tr>
      <w:tr w:rsidR="00976A32" w:rsidRPr="00EB4AE3" w14:paraId="12FAF7AD" w14:textId="77777777" w:rsidTr="00503261">
        <w:trPr>
          <w:trHeight w:val="587"/>
          <w:jc w:val="center"/>
        </w:trPr>
        <w:tc>
          <w:tcPr>
            <w:tcW w:w="1119" w:type="dxa"/>
            <w:vMerge/>
          </w:tcPr>
          <w:p w14:paraId="37775091" w14:textId="77777777" w:rsidR="00976A32" w:rsidRPr="00EB4AE3" w:rsidRDefault="00976A32" w:rsidP="00976A32">
            <w:pPr>
              <w:rPr>
                <w:rFonts w:cs="B Nazanin"/>
                <w:szCs w:val="24"/>
                <w:rtl/>
              </w:rPr>
            </w:pPr>
          </w:p>
        </w:tc>
        <w:tc>
          <w:tcPr>
            <w:tcW w:w="1614" w:type="dxa"/>
            <w:vMerge/>
            <w:vAlign w:val="center"/>
          </w:tcPr>
          <w:p w14:paraId="775A94DA" w14:textId="77777777" w:rsidR="00976A32" w:rsidRPr="00EB4AE3" w:rsidRDefault="00976A32" w:rsidP="00976A32">
            <w:pPr>
              <w:jc w:val="center"/>
              <w:rPr>
                <w:rFonts w:cs="B Nazanin"/>
                <w:szCs w:val="24"/>
                <w:rtl/>
              </w:rPr>
            </w:pPr>
          </w:p>
        </w:tc>
        <w:tc>
          <w:tcPr>
            <w:tcW w:w="1080" w:type="dxa"/>
            <w:vAlign w:val="center"/>
          </w:tcPr>
          <w:p w14:paraId="690D68A7" w14:textId="77777777" w:rsidR="00976A32" w:rsidRPr="00EB4AE3" w:rsidRDefault="00976A32" w:rsidP="00976A32">
            <w:pPr>
              <w:jc w:val="center"/>
              <w:rPr>
                <w:rFonts w:cs="B Nazanin"/>
                <w:szCs w:val="24"/>
                <w:rtl/>
              </w:rPr>
            </w:pPr>
            <w:r w:rsidRPr="00EB4AE3">
              <w:rPr>
                <w:rFonts w:cs="B Nazanin" w:hint="cs"/>
                <w:szCs w:val="24"/>
                <w:rtl/>
              </w:rPr>
              <w:t>ن‌ ـ2</w:t>
            </w:r>
          </w:p>
        </w:tc>
        <w:tc>
          <w:tcPr>
            <w:tcW w:w="5040" w:type="dxa"/>
            <w:vAlign w:val="center"/>
          </w:tcPr>
          <w:p w14:paraId="4274B971" w14:textId="77777777" w:rsidR="00976A32" w:rsidRPr="00EB4AE3" w:rsidRDefault="00976A32" w:rsidP="00976A32">
            <w:pPr>
              <w:spacing w:after="0"/>
              <w:rPr>
                <w:rFonts w:cs="B Nazanin"/>
                <w:sz w:val="20"/>
                <w:szCs w:val="20"/>
                <w:rtl/>
              </w:rPr>
            </w:pPr>
            <w:r w:rsidRPr="00EB4AE3">
              <w:rPr>
                <w:rFonts w:cs="B Nazanin" w:hint="cs"/>
                <w:sz w:val="20"/>
                <w:szCs w:val="20"/>
                <w:rtl/>
              </w:rPr>
              <w:t>انبار: مواد غير قابل سوختن مانند كيسه‌هاي سيمان، گچ، آهك، لبنيات در بسته‌بندي‌هاي مقوايي بدون واكس، باتري‌هاي خشك، سيم‌پيچ‌هاي الكتريكي، موتورهاي برقي، قوطي‌هاي خالي، اغذيه در بسته‌بنديهاي غيرقابل سوختن، ميوه و سبزيجات در بسته‌بنديهاي غير پلاستيكي، غذاي منجمد، شيشه، ظروف شيشه‌اي خالي يا داراي مايعات غيرقابل سوختن، تخته گچي، رنگدانه‌هاي خنثي، كابينت فلزي، ميز فلزي با روكش و تزئينات پلاستيك، قطعات فلزي، آينه، پاركينگ اتومبيل، چيني، اجاق، ماشین ظرف شويي یا خشك‌كن</w:t>
            </w:r>
          </w:p>
        </w:tc>
      </w:tr>
    </w:tbl>
    <w:p w14:paraId="40FC503C" w14:textId="77777777" w:rsidR="00976A32" w:rsidRPr="00EB4AE3" w:rsidRDefault="00976A32">
      <w:pPr>
        <w:rPr>
          <w:rFonts w:cs="B Nazanin"/>
          <w:rtl/>
        </w:rPr>
      </w:pPr>
    </w:p>
    <w:p w14:paraId="2A9EE3F7" w14:textId="77777777" w:rsidR="006A0EDB" w:rsidRDefault="006A0EDB">
      <w:pPr>
        <w:rPr>
          <w:rFonts w:cs="B Nazanin"/>
          <w:color w:val="FF0000"/>
        </w:rPr>
      </w:pPr>
    </w:p>
    <w:p w14:paraId="2C9C503A" w14:textId="77777777" w:rsidR="004A66FF" w:rsidRDefault="004A66FF">
      <w:pPr>
        <w:rPr>
          <w:rFonts w:cs="B Nazanin"/>
          <w:color w:val="FF0000"/>
        </w:rPr>
      </w:pPr>
    </w:p>
    <w:p w14:paraId="03BE7E37" w14:textId="77777777" w:rsidR="006A0EDB" w:rsidRDefault="006A0EDB" w:rsidP="00D40795">
      <w:pPr>
        <w:pStyle w:val="Heading1"/>
        <w:jc w:val="center"/>
        <w:rPr>
          <w:rFonts w:cs="B Nazanin"/>
          <w:sz w:val="36"/>
          <w:szCs w:val="36"/>
          <w:rtl/>
        </w:rPr>
      </w:pPr>
      <w:r w:rsidRPr="004A66FF">
        <w:rPr>
          <w:rFonts w:cs="B Nazanin" w:hint="cs"/>
          <w:sz w:val="36"/>
          <w:szCs w:val="36"/>
          <w:rtl/>
        </w:rPr>
        <w:lastRenderedPageBreak/>
        <w:t xml:space="preserve">3-3 </w:t>
      </w:r>
    </w:p>
    <w:p w14:paraId="3DFCBFD9" w14:textId="77777777" w:rsidR="00D40795" w:rsidRPr="00D40795" w:rsidRDefault="00D40795" w:rsidP="00D40795">
      <w:pPr>
        <w:jc w:val="center"/>
        <w:rPr>
          <w:rtl/>
        </w:rPr>
      </w:pPr>
      <w:r w:rsidRPr="004A66FF">
        <w:rPr>
          <w:rFonts w:cs="B Nazanin" w:hint="cs"/>
          <w:sz w:val="36"/>
          <w:szCs w:val="36"/>
          <w:rtl/>
        </w:rPr>
        <w:t>دسته بندی انواع ساختارها</w:t>
      </w:r>
    </w:p>
    <w:p w14:paraId="2458C6B1" w14:textId="77777777" w:rsidR="006A0EDB" w:rsidRPr="004A66FF" w:rsidRDefault="006A0EDB" w:rsidP="006A0EDB">
      <w:pPr>
        <w:rPr>
          <w:rFonts w:cs="B Nazanin"/>
          <w:szCs w:val="24"/>
          <w:rtl/>
        </w:rPr>
      </w:pPr>
      <w:r w:rsidRPr="004A66FF">
        <w:rPr>
          <w:rFonts w:cs="B Nazanin" w:hint="cs"/>
          <w:szCs w:val="24"/>
          <w:rtl/>
        </w:rPr>
        <w:t xml:space="preserve"> </w:t>
      </w:r>
    </w:p>
    <w:p w14:paraId="7CCB4C7D" w14:textId="77777777" w:rsidR="006A0EDB" w:rsidRPr="004A66FF" w:rsidRDefault="006A0EDB" w:rsidP="006A0EDB">
      <w:pPr>
        <w:pStyle w:val="Heading2"/>
        <w:rPr>
          <w:rFonts w:cs="B Nazanin"/>
          <w:sz w:val="32"/>
          <w:szCs w:val="32"/>
          <w:rtl/>
        </w:rPr>
      </w:pPr>
      <w:bookmarkStart w:id="33" w:name="_Toc350159546"/>
      <w:r w:rsidRPr="004A66FF">
        <w:rPr>
          <w:rFonts w:cs="B Nazanin" w:hint="cs"/>
          <w:sz w:val="32"/>
          <w:szCs w:val="32"/>
          <w:rtl/>
          <w:lang w:bidi="fa-IR"/>
        </w:rPr>
        <w:t>3-3</w:t>
      </w:r>
      <w:r w:rsidRPr="004A66FF">
        <w:rPr>
          <w:rFonts w:cs="B Nazanin" w:hint="cs"/>
          <w:sz w:val="32"/>
          <w:szCs w:val="32"/>
          <w:rtl/>
        </w:rPr>
        <w:t>-1 هدف و دامنه کاربرد</w:t>
      </w:r>
      <w:bookmarkEnd w:id="33"/>
    </w:p>
    <w:p w14:paraId="1E424F99" w14:textId="77777777" w:rsidR="006A0EDB" w:rsidRPr="004A66FF" w:rsidRDefault="006A0EDB" w:rsidP="006A0EDB">
      <w:pPr>
        <w:rPr>
          <w:rFonts w:cs="B Nazanin"/>
          <w:szCs w:val="24"/>
          <w:rtl/>
        </w:rPr>
      </w:pPr>
      <w:r w:rsidRPr="004A66FF">
        <w:rPr>
          <w:rFonts w:cs="B Nazanin" w:hint="cs"/>
          <w:szCs w:val="24"/>
          <w:rtl/>
        </w:rPr>
        <w:t xml:space="preserve">در این فصل روش دسته بندی </w:t>
      </w:r>
      <w:r w:rsidR="00DC4ED3">
        <w:rPr>
          <w:rFonts w:cs="B Nazanin" w:hint="cs"/>
          <w:szCs w:val="24"/>
          <w:rtl/>
        </w:rPr>
        <w:t>ساختمان‌ها</w:t>
      </w:r>
      <w:r w:rsidRPr="004A66FF">
        <w:rPr>
          <w:rFonts w:cs="B Nazanin" w:hint="cs"/>
          <w:szCs w:val="24"/>
          <w:rtl/>
        </w:rPr>
        <w:t xml:space="preserve"> از نظر نوع ساختار آنها ارائه شده است. این دسته بندی بر دو پایه زیر استوار است:</w:t>
      </w:r>
    </w:p>
    <w:p w14:paraId="70F4618B" w14:textId="77777777" w:rsidR="006A0EDB" w:rsidRPr="004A66FF" w:rsidRDefault="006A0EDB" w:rsidP="00BF1161">
      <w:pPr>
        <w:rPr>
          <w:rFonts w:cs="B Nazanin"/>
          <w:szCs w:val="24"/>
          <w:rtl/>
        </w:rPr>
      </w:pPr>
      <w:r w:rsidRPr="004A66FF">
        <w:rPr>
          <w:rFonts w:cs="B Nazanin" w:hint="cs"/>
          <w:szCs w:val="24"/>
          <w:rtl/>
        </w:rPr>
        <w:t xml:space="preserve"> الف) نوع مصالح مورد استفاده در اجزای ساختاری (اجزای سازه‌ای، سقف ها و دیوارهای داخلی و خارجی) از نظر قابلیت </w:t>
      </w:r>
      <w:r w:rsidR="00BF1161">
        <w:rPr>
          <w:rFonts w:cs="B Nazanin" w:hint="cs"/>
          <w:szCs w:val="24"/>
          <w:rtl/>
        </w:rPr>
        <w:t>ن</w:t>
      </w:r>
      <w:r w:rsidRPr="004A66FF">
        <w:rPr>
          <w:rFonts w:cs="B Nazanin" w:hint="cs"/>
          <w:szCs w:val="24"/>
          <w:rtl/>
        </w:rPr>
        <w:t xml:space="preserve">سوختن که بر این اساس مصالح به قابل سوختن و غیر قابل سوختن تقسیم می‌شوند. تعریف و روش آزمون قابلیت </w:t>
      </w:r>
      <w:r w:rsidR="00BF1161">
        <w:rPr>
          <w:rFonts w:cs="B Nazanin" w:hint="cs"/>
          <w:szCs w:val="24"/>
          <w:rtl/>
        </w:rPr>
        <w:t>ن</w:t>
      </w:r>
      <w:r w:rsidRPr="004A66FF">
        <w:rPr>
          <w:rFonts w:cs="B Nazanin" w:hint="cs"/>
          <w:szCs w:val="24"/>
          <w:rtl/>
        </w:rPr>
        <w:t>سوختن مصالح مطابق با استاندارد ملی ایران می‌باشد</w:t>
      </w:r>
      <w:r w:rsidR="00BF1161">
        <w:rPr>
          <w:rFonts w:cs="B Nazanin" w:hint="cs"/>
          <w:szCs w:val="24"/>
          <w:rtl/>
        </w:rPr>
        <w:t xml:space="preserve"> </w:t>
      </w:r>
      <w:r w:rsidR="00BF1161" w:rsidRPr="004A66FF">
        <w:rPr>
          <w:rFonts w:cs="B Nazanin" w:hint="cs"/>
          <w:szCs w:val="24"/>
          <w:rtl/>
        </w:rPr>
        <w:t xml:space="preserve">(واکنش در برابر آتش برای مصالح ساختمانی و فرآورده های ساختمانی </w:t>
      </w:r>
      <w:r w:rsidR="00BF1161" w:rsidRPr="004A66FF">
        <w:rPr>
          <w:rFonts w:cs="Times New Roman" w:hint="cs"/>
          <w:szCs w:val="24"/>
          <w:rtl/>
        </w:rPr>
        <w:t>–</w:t>
      </w:r>
      <w:r w:rsidR="00BF1161" w:rsidRPr="004A66FF">
        <w:rPr>
          <w:rFonts w:cs="B Nazanin" w:hint="cs"/>
          <w:szCs w:val="24"/>
          <w:rtl/>
        </w:rPr>
        <w:t xml:space="preserve"> روشهای آزمون </w:t>
      </w:r>
      <w:r w:rsidR="00BF1161" w:rsidRPr="004A66FF">
        <w:rPr>
          <w:rFonts w:cs="Times New Roman" w:hint="cs"/>
          <w:szCs w:val="24"/>
          <w:rtl/>
        </w:rPr>
        <w:t>–</w:t>
      </w:r>
      <w:r w:rsidR="00BF1161" w:rsidRPr="004A66FF">
        <w:rPr>
          <w:rFonts w:cs="B Nazanin" w:hint="cs"/>
          <w:szCs w:val="24"/>
          <w:rtl/>
        </w:rPr>
        <w:t xml:space="preserve"> آزمون قابلیت نسوختن مواد)</w:t>
      </w:r>
      <w:r w:rsidRPr="004A66FF">
        <w:rPr>
          <w:rFonts w:cs="B Nazanin" w:hint="cs"/>
          <w:szCs w:val="24"/>
          <w:rtl/>
        </w:rPr>
        <w:t>.</w:t>
      </w:r>
    </w:p>
    <w:p w14:paraId="6A4EFDD7" w14:textId="77777777" w:rsidR="006A0EDB" w:rsidRPr="004A66FF" w:rsidRDefault="006A0EDB" w:rsidP="006A0EDB">
      <w:pPr>
        <w:spacing w:after="0"/>
        <w:rPr>
          <w:rFonts w:cs="B Nazanin"/>
          <w:szCs w:val="24"/>
          <w:rtl/>
        </w:rPr>
      </w:pPr>
      <w:r w:rsidRPr="004A66FF">
        <w:rPr>
          <w:rFonts w:cs="B Nazanin" w:hint="cs"/>
          <w:szCs w:val="24"/>
          <w:rtl/>
        </w:rPr>
        <w:t>ب)  مقاومت اجزای ساختمانی در برابر آتش.</w:t>
      </w:r>
    </w:p>
    <w:p w14:paraId="736D141E" w14:textId="77777777" w:rsidR="006A0EDB" w:rsidRPr="004A66FF" w:rsidRDefault="006A0EDB" w:rsidP="006A0EDB">
      <w:pPr>
        <w:rPr>
          <w:rFonts w:cs="B Nazanin"/>
          <w:szCs w:val="24"/>
          <w:rtl/>
        </w:rPr>
      </w:pPr>
    </w:p>
    <w:p w14:paraId="3AA9BC22" w14:textId="77777777" w:rsidR="006A0EDB" w:rsidRPr="004A66FF" w:rsidRDefault="006A0EDB" w:rsidP="006A0EDB">
      <w:pPr>
        <w:pStyle w:val="Heading2"/>
        <w:rPr>
          <w:rFonts w:cs="B Nazanin"/>
          <w:sz w:val="32"/>
          <w:szCs w:val="32"/>
          <w:rtl/>
        </w:rPr>
      </w:pPr>
      <w:bookmarkStart w:id="34" w:name="_Toc350159547"/>
      <w:r w:rsidRPr="004A66FF">
        <w:rPr>
          <w:rFonts w:cs="B Nazanin" w:hint="cs"/>
          <w:sz w:val="32"/>
          <w:szCs w:val="32"/>
          <w:rtl/>
        </w:rPr>
        <w:t>3-3-2 دسته‌بندی ساختارها</w:t>
      </w:r>
      <w:bookmarkEnd w:id="34"/>
    </w:p>
    <w:p w14:paraId="1CA33A4C" w14:textId="77777777" w:rsidR="006A0EDB" w:rsidRPr="00DC250C" w:rsidRDefault="006A0EDB" w:rsidP="006A0EDB">
      <w:pPr>
        <w:pStyle w:val="Heading3"/>
        <w:rPr>
          <w:rFonts w:cs="B Nazanin"/>
          <w:sz w:val="28"/>
          <w:szCs w:val="28"/>
          <w:rtl/>
        </w:rPr>
      </w:pPr>
      <w:bookmarkStart w:id="35" w:name="_Ref165295095"/>
      <w:bookmarkStart w:id="36" w:name="_Toc350159548"/>
      <w:r w:rsidRPr="00DC250C">
        <w:rPr>
          <w:rFonts w:cs="B Nazanin" w:hint="cs"/>
          <w:sz w:val="28"/>
          <w:szCs w:val="28"/>
          <w:rtl/>
        </w:rPr>
        <w:t>3-3-2-1 کلیات</w:t>
      </w:r>
      <w:bookmarkEnd w:id="35"/>
      <w:bookmarkEnd w:id="36"/>
    </w:p>
    <w:p w14:paraId="3D003633" w14:textId="77777777" w:rsidR="00BF1161" w:rsidRDefault="006A0EDB" w:rsidP="00BF1161">
      <w:pPr>
        <w:rPr>
          <w:rFonts w:cs="B Nazanin"/>
          <w:szCs w:val="24"/>
          <w:rtl/>
        </w:rPr>
      </w:pPr>
      <w:r w:rsidRPr="004A66FF">
        <w:rPr>
          <w:rFonts w:cs="B Nazanin" w:hint="cs"/>
          <w:szCs w:val="24"/>
          <w:rtl/>
        </w:rPr>
        <w:t xml:space="preserve"> بر اساس مقررات این بخش، از این پس تمام </w:t>
      </w:r>
      <w:r w:rsidR="00DC4ED3">
        <w:rPr>
          <w:rFonts w:cs="B Nazanin" w:hint="cs"/>
          <w:szCs w:val="24"/>
          <w:rtl/>
        </w:rPr>
        <w:t>ساختمان‌ها</w:t>
      </w:r>
      <w:r w:rsidRPr="004A66FF">
        <w:rPr>
          <w:rFonts w:cs="B Nazanin" w:hint="cs"/>
          <w:szCs w:val="24"/>
          <w:rtl/>
        </w:rPr>
        <w:t xml:space="preserve">ی در دست ساخت یا </w:t>
      </w:r>
      <w:r w:rsidR="00DC4ED3">
        <w:rPr>
          <w:rFonts w:cs="B Nazanin" w:hint="cs"/>
          <w:szCs w:val="24"/>
          <w:rtl/>
        </w:rPr>
        <w:t>ساختمان‌ها</w:t>
      </w:r>
      <w:r w:rsidRPr="004A66FF">
        <w:rPr>
          <w:rFonts w:cs="B Nazanin" w:hint="cs"/>
          <w:szCs w:val="24"/>
          <w:rtl/>
        </w:rPr>
        <w:t xml:space="preserve">ی موجود در حال تغییر (افزایش ارتفاع یا تغییر تصرف)، باید در یکی از پنج نوع ساختار تعریف شده در </w:t>
      </w:r>
      <w:r w:rsidR="006A21B7">
        <w:rPr>
          <w:rFonts w:cs="B Nazanin" w:hint="cs"/>
          <w:szCs w:val="24"/>
          <w:rtl/>
        </w:rPr>
        <w:t>بخش‌ها</w:t>
      </w:r>
      <w:r w:rsidRPr="004A66FF">
        <w:rPr>
          <w:rFonts w:cs="B Nazanin" w:hint="cs"/>
          <w:szCs w:val="24"/>
          <w:rtl/>
        </w:rPr>
        <w:t xml:space="preserve">ی </w:t>
      </w:r>
      <w:r w:rsidRPr="00BF1161">
        <w:rPr>
          <w:rFonts w:cs="B Nazanin" w:hint="cs"/>
          <w:szCs w:val="24"/>
          <w:rtl/>
        </w:rPr>
        <w:t>3-3-2-2</w:t>
      </w:r>
      <w:r w:rsidRPr="004A66FF">
        <w:rPr>
          <w:rFonts w:cs="B Nazanin" w:hint="cs"/>
          <w:szCs w:val="24"/>
          <w:rtl/>
        </w:rPr>
        <w:t xml:space="preserve"> تا </w:t>
      </w:r>
      <w:r w:rsidRPr="00BF1161">
        <w:rPr>
          <w:rFonts w:cs="B Nazanin" w:hint="cs"/>
          <w:szCs w:val="24"/>
          <w:rtl/>
        </w:rPr>
        <w:t>3-3-2-5</w:t>
      </w:r>
      <w:r w:rsidRPr="004A66FF">
        <w:rPr>
          <w:rFonts w:cs="B Nazanin" w:hint="cs"/>
          <w:szCs w:val="24"/>
          <w:rtl/>
        </w:rPr>
        <w:t xml:space="preserve"> دسته‌بندی شوند. حداقل درجه‌بندی مقاومت در برابر آتش اجزای ساختمان باید مطابق با مقادیر تعیین‌شده در جدول </w:t>
      </w:r>
      <w:r w:rsidRPr="00BF1161">
        <w:rPr>
          <w:rFonts w:cs="B Nazanin" w:hint="cs"/>
          <w:szCs w:val="24"/>
          <w:rtl/>
        </w:rPr>
        <w:t>3-3-2-الف</w:t>
      </w:r>
      <w:r w:rsidRPr="004A66FF">
        <w:rPr>
          <w:rFonts w:cs="B Nazanin" w:hint="cs"/>
          <w:szCs w:val="24"/>
          <w:rtl/>
        </w:rPr>
        <w:t xml:space="preserve"> و برای دیوارهای خارجی مطابق با مقادیر جداول </w:t>
      </w:r>
      <w:r w:rsidRPr="00BF1161">
        <w:rPr>
          <w:rFonts w:cs="B Nazanin" w:hint="cs"/>
          <w:szCs w:val="24"/>
          <w:rtl/>
        </w:rPr>
        <w:t>3-3-2-الف</w:t>
      </w:r>
      <w:r w:rsidRPr="004A66FF">
        <w:rPr>
          <w:rFonts w:cs="B Nazanin" w:hint="cs"/>
          <w:szCs w:val="24"/>
          <w:rtl/>
        </w:rPr>
        <w:t xml:space="preserve"> و </w:t>
      </w:r>
      <w:r w:rsidRPr="00BF1161">
        <w:rPr>
          <w:rFonts w:cs="B Nazanin" w:hint="cs"/>
          <w:szCs w:val="24"/>
          <w:rtl/>
        </w:rPr>
        <w:t xml:space="preserve">3-3-2-ب </w:t>
      </w:r>
      <w:r w:rsidRPr="004A66FF">
        <w:rPr>
          <w:rFonts w:cs="B Nazanin" w:hint="cs"/>
          <w:szCs w:val="24"/>
          <w:rtl/>
        </w:rPr>
        <w:t>باشد.</w:t>
      </w:r>
    </w:p>
    <w:p w14:paraId="4C2C0C08" w14:textId="77777777" w:rsidR="006A0EDB" w:rsidRPr="004A66FF" w:rsidRDefault="006A0EDB" w:rsidP="00BF1161">
      <w:pPr>
        <w:rPr>
          <w:rFonts w:cs="B Nazanin"/>
          <w:szCs w:val="24"/>
          <w:rtl/>
        </w:rPr>
      </w:pPr>
      <w:r w:rsidRPr="004A66FF">
        <w:rPr>
          <w:rFonts w:cs="B Nazanin" w:hint="cs"/>
          <w:szCs w:val="24"/>
          <w:rtl/>
        </w:rPr>
        <w:t xml:space="preserve">دو تفاوت اصلی انواع ساختارها با یکدیگر در قابلیت </w:t>
      </w:r>
      <w:r w:rsidR="00BF1161">
        <w:rPr>
          <w:rFonts w:cs="B Nazanin" w:hint="cs"/>
          <w:szCs w:val="24"/>
          <w:rtl/>
        </w:rPr>
        <w:t>ن</w:t>
      </w:r>
      <w:r w:rsidRPr="004A66FF">
        <w:rPr>
          <w:rFonts w:cs="B Nazanin" w:hint="cs"/>
          <w:szCs w:val="24"/>
          <w:rtl/>
        </w:rPr>
        <w:t xml:space="preserve">سوختن مصالح تشکیل‌دهنده و حداقل درجه مقاومت اجزای آنها در برابر آتش است. اجزای ساختمانی ذکر شده در جدول </w:t>
      </w:r>
      <w:r w:rsidRPr="00BF1161">
        <w:rPr>
          <w:rFonts w:cs="B Nazanin" w:hint="cs"/>
          <w:szCs w:val="24"/>
          <w:rtl/>
        </w:rPr>
        <w:t>3-3-2-الف</w:t>
      </w:r>
      <w:r w:rsidRPr="004A66FF">
        <w:rPr>
          <w:rFonts w:cs="B Nazanin" w:hint="cs"/>
          <w:szCs w:val="24"/>
          <w:rtl/>
        </w:rPr>
        <w:t xml:space="preserve"> برای ساختارهای نوع 1 و 2 از نوع غیر قابل سوختن بوده و از این نظر از سایر انواع ساختارها ایمنی بیشتری در برابر آتش دارند. برخی از ساختارها در جدول</w:t>
      </w:r>
      <w:r w:rsidRPr="00BF1161">
        <w:rPr>
          <w:rFonts w:cs="B Nazanin" w:hint="cs"/>
          <w:szCs w:val="24"/>
          <w:rtl/>
        </w:rPr>
        <w:t xml:space="preserve">3-3-2-الف </w:t>
      </w:r>
      <w:r w:rsidRPr="004A66FF">
        <w:rPr>
          <w:rFonts w:cs="B Nazanin" w:hint="cs"/>
          <w:szCs w:val="24"/>
          <w:rtl/>
        </w:rPr>
        <w:t xml:space="preserve">دارای دو زیرگروه (الف) و (ب) </w:t>
      </w:r>
      <w:r w:rsidRPr="004A66FF">
        <w:rPr>
          <w:rFonts w:cs="B Nazanin" w:hint="cs"/>
          <w:szCs w:val="24"/>
          <w:rtl/>
          <w:lang w:bidi="fa-IR"/>
        </w:rPr>
        <w:t>هستند</w:t>
      </w:r>
      <w:r w:rsidRPr="004A66FF">
        <w:rPr>
          <w:rFonts w:cs="B Nazanin" w:hint="cs"/>
          <w:szCs w:val="24"/>
          <w:rtl/>
        </w:rPr>
        <w:t>، که گروه (الف)  نسبت به گروه (ب) دارای درجه مقاومت بالاتری در برابر آتش است. حداقل نوع ساختار قابل قبول برای یک ساختمان بستگی به نوع تصرف و ابعاد آن دارد و با توجه به اطلاعات داده شده در فصل‌های 3-2 و 3-4 تعیین می‌شود.</w:t>
      </w:r>
    </w:p>
    <w:p w14:paraId="50D67003" w14:textId="77777777" w:rsidR="006A0EDB" w:rsidRPr="004A66FF" w:rsidRDefault="006A0EDB" w:rsidP="006A0EDB">
      <w:pPr>
        <w:rPr>
          <w:rFonts w:cs="B Nazanin"/>
          <w:szCs w:val="24"/>
          <w:rtl/>
        </w:rPr>
      </w:pPr>
      <w:r w:rsidRPr="00F308AA">
        <w:rPr>
          <w:rFonts w:cs="B Nazanin" w:hint="cs"/>
          <w:b/>
          <w:bCs/>
          <w:szCs w:val="24"/>
          <w:rtl/>
        </w:rPr>
        <w:t>توجه</w:t>
      </w:r>
      <w:r w:rsidRPr="004A66FF">
        <w:rPr>
          <w:rFonts w:cs="B Nazanin" w:hint="cs"/>
          <w:szCs w:val="24"/>
          <w:rtl/>
        </w:rPr>
        <w:t>: نیازی به تطابق جزئیات ساختمان یا بخشی از آن با حداقل الزامات ساختار با نوع بالاتر از آن نیست، حتی اگر در واقعیت برخی از ویژگی‌های آن با ساختار نوع بالاتر تطبیق داشته باشد.</w:t>
      </w:r>
    </w:p>
    <w:p w14:paraId="4D940C83" w14:textId="77777777" w:rsidR="006A0EDB" w:rsidRPr="004A66FF" w:rsidRDefault="006A0EDB" w:rsidP="006A0EDB">
      <w:pPr>
        <w:rPr>
          <w:rFonts w:cs="B Nazanin"/>
          <w:szCs w:val="24"/>
          <w:rtl/>
        </w:rPr>
      </w:pPr>
    </w:p>
    <w:p w14:paraId="43B0ED3C" w14:textId="77777777" w:rsidR="006A0EDB" w:rsidRPr="00DC250C" w:rsidRDefault="006A0EDB" w:rsidP="006A0EDB">
      <w:pPr>
        <w:pStyle w:val="Heading3"/>
        <w:rPr>
          <w:rFonts w:cs="B Nazanin"/>
          <w:sz w:val="28"/>
          <w:szCs w:val="28"/>
          <w:rtl/>
        </w:rPr>
      </w:pPr>
      <w:bookmarkStart w:id="37" w:name="_Toc350159549"/>
      <w:r w:rsidRPr="00DC250C">
        <w:rPr>
          <w:rFonts w:cs="B Nazanin" w:hint="cs"/>
          <w:sz w:val="28"/>
          <w:szCs w:val="28"/>
          <w:rtl/>
        </w:rPr>
        <w:t>3-3-2-2 ساختارهای نوع 1 و 2 (غیر قابل سوختن)</w:t>
      </w:r>
      <w:bookmarkEnd w:id="37"/>
    </w:p>
    <w:p w14:paraId="7589E2FF" w14:textId="77777777" w:rsidR="006A0EDB" w:rsidRPr="004A66FF" w:rsidRDefault="006A0EDB" w:rsidP="00BF1161">
      <w:pPr>
        <w:rPr>
          <w:rFonts w:cs="B Nazanin"/>
          <w:szCs w:val="24"/>
          <w:rtl/>
        </w:rPr>
      </w:pPr>
      <w:r w:rsidRPr="004A66FF">
        <w:rPr>
          <w:rFonts w:cs="B Nazanin" w:hint="cs"/>
          <w:szCs w:val="24"/>
          <w:rtl/>
        </w:rPr>
        <w:t>ساختارهایی هستند که اجزای ساختمانی فهرست شده در جدول 3-3-2-الف در آنها طبق روش آزمون استاندارد ایران از مصالح نوع غیر قابل سوختن باشد. اجزای ساختمانی ساختار نوع 1 نسبت به نوع 2 دارای درجه مقاومت بالاتری در برابر آتش است.</w:t>
      </w:r>
    </w:p>
    <w:p w14:paraId="45D6466D" w14:textId="77777777" w:rsidR="006A0EDB" w:rsidRPr="00DC250C" w:rsidRDefault="006A0EDB" w:rsidP="006A0EDB">
      <w:pPr>
        <w:pStyle w:val="Heading3"/>
        <w:rPr>
          <w:rFonts w:cs="B Nazanin"/>
          <w:sz w:val="28"/>
          <w:szCs w:val="28"/>
        </w:rPr>
      </w:pPr>
      <w:bookmarkStart w:id="38" w:name="_Toc350159550"/>
      <w:r w:rsidRPr="00DC250C">
        <w:rPr>
          <w:rFonts w:cs="B Nazanin" w:hint="cs"/>
          <w:sz w:val="28"/>
          <w:szCs w:val="28"/>
          <w:rtl/>
        </w:rPr>
        <w:lastRenderedPageBreak/>
        <w:t>3-3-2-3 ساختار نوع 3 (ساختار با دیوار خارجی غیر قابل سوختن)</w:t>
      </w:r>
      <w:bookmarkEnd w:id="38"/>
    </w:p>
    <w:p w14:paraId="48588BC1" w14:textId="77777777" w:rsidR="006A0EDB" w:rsidRPr="004A66FF" w:rsidRDefault="006A0EDB" w:rsidP="00BF1161">
      <w:pPr>
        <w:rPr>
          <w:rFonts w:cs="B Nazanin"/>
          <w:szCs w:val="24"/>
          <w:rtl/>
        </w:rPr>
      </w:pPr>
      <w:r w:rsidRPr="004A66FF">
        <w:rPr>
          <w:rFonts w:cs="B Nazanin" w:hint="cs"/>
          <w:szCs w:val="24"/>
          <w:rtl/>
        </w:rPr>
        <w:t xml:space="preserve">ساختاری است که در آن دیوارهای خارجی طبق روش آزمون استاندارد ایران از مصالح غیر قابل سوختن باشد. سایر اجزای ساختمانی این نوع ساختار </w:t>
      </w:r>
      <w:r w:rsidR="00EC0C18">
        <w:rPr>
          <w:rFonts w:cs="B Nazanin" w:hint="cs"/>
          <w:szCs w:val="24"/>
          <w:rtl/>
        </w:rPr>
        <w:t>می‌توان</w:t>
      </w:r>
      <w:r w:rsidRPr="004A66FF">
        <w:rPr>
          <w:rFonts w:cs="B Nazanin" w:hint="cs"/>
          <w:szCs w:val="24"/>
          <w:rtl/>
        </w:rPr>
        <w:t>د از هر نوع مصالح ساختمانی مطابق با استانداردها و مقررات ملی موجود در کشور ساخته شود.</w:t>
      </w:r>
    </w:p>
    <w:p w14:paraId="07F641E2" w14:textId="77777777" w:rsidR="006A0EDB" w:rsidRPr="00DC250C" w:rsidRDefault="006A0EDB" w:rsidP="006A0EDB">
      <w:pPr>
        <w:pStyle w:val="Heading3"/>
        <w:rPr>
          <w:rFonts w:cs="B Nazanin"/>
          <w:sz w:val="28"/>
          <w:szCs w:val="28"/>
          <w:rtl/>
        </w:rPr>
      </w:pPr>
      <w:bookmarkStart w:id="39" w:name="_Toc350159551"/>
      <w:r w:rsidRPr="00DC250C">
        <w:rPr>
          <w:rFonts w:cs="B Nazanin" w:hint="cs"/>
          <w:sz w:val="28"/>
          <w:szCs w:val="28"/>
          <w:rtl/>
        </w:rPr>
        <w:t xml:space="preserve">3-3-2-4 </w:t>
      </w:r>
      <w:r w:rsidRPr="00DC250C">
        <w:rPr>
          <w:rFonts w:cs="B Nazanin"/>
          <w:sz w:val="28"/>
          <w:szCs w:val="28"/>
          <w:rtl/>
        </w:rPr>
        <w:t>ساختار نوع</w:t>
      </w:r>
      <w:r w:rsidRPr="00DC250C">
        <w:rPr>
          <w:rFonts w:cs="B Nazanin" w:hint="cs"/>
          <w:sz w:val="28"/>
          <w:szCs w:val="28"/>
          <w:rtl/>
        </w:rPr>
        <w:t xml:space="preserve"> 4 (ساختمان چوبی سنگین با دیوار خارجی غیر قابل سوختن)</w:t>
      </w:r>
      <w:bookmarkEnd w:id="39"/>
    </w:p>
    <w:p w14:paraId="0D4A3B9E" w14:textId="77777777" w:rsidR="006A0EDB" w:rsidRPr="004A66FF" w:rsidRDefault="006A0EDB" w:rsidP="00BF1161">
      <w:pPr>
        <w:rPr>
          <w:rFonts w:cs="B Nazanin"/>
          <w:szCs w:val="24"/>
          <w:rtl/>
        </w:rPr>
      </w:pPr>
      <w:r w:rsidRPr="004A66FF">
        <w:rPr>
          <w:rFonts w:cs="B Nazanin" w:hint="cs"/>
          <w:szCs w:val="24"/>
          <w:rtl/>
        </w:rPr>
        <w:t>ساختاری است که در آن دیوارهای خارجی طبق روش آزمون استاندارد ایران از مصالح غیر قابل سوختن و سایر اجزای ساختمان از جنس چوب یک‌تکه یا چندلا و بدون فضاهای پنهان ساختاری (مانند سقف های کاذب) باشند.</w:t>
      </w:r>
    </w:p>
    <w:p w14:paraId="73DDDEEF" w14:textId="77777777" w:rsidR="006A0EDB" w:rsidRPr="004A66FF" w:rsidRDefault="006A0EDB" w:rsidP="006A0EDB">
      <w:pPr>
        <w:rPr>
          <w:rFonts w:cs="B Nazanin"/>
          <w:szCs w:val="24"/>
          <w:rtl/>
        </w:rPr>
      </w:pPr>
    </w:p>
    <w:p w14:paraId="21BE5C0E" w14:textId="77777777" w:rsidR="006A0EDB" w:rsidRPr="00DC250C" w:rsidRDefault="006A0EDB" w:rsidP="006A0EDB">
      <w:pPr>
        <w:pStyle w:val="Heading3"/>
        <w:rPr>
          <w:rFonts w:cs="B Nazanin"/>
          <w:sz w:val="28"/>
          <w:szCs w:val="28"/>
          <w:rtl/>
        </w:rPr>
      </w:pPr>
      <w:bookmarkStart w:id="40" w:name="_Ref165295128"/>
      <w:bookmarkStart w:id="41" w:name="_Toc350159552"/>
      <w:r w:rsidRPr="00DC250C">
        <w:rPr>
          <w:rFonts w:cs="B Nazanin" w:hint="cs"/>
          <w:sz w:val="28"/>
          <w:szCs w:val="28"/>
          <w:rtl/>
        </w:rPr>
        <w:t>3-3-2-5 ساختار نوع 5</w:t>
      </w:r>
      <w:bookmarkEnd w:id="40"/>
      <w:r w:rsidRPr="00DC250C">
        <w:rPr>
          <w:rFonts w:cs="B Nazanin" w:hint="cs"/>
          <w:sz w:val="28"/>
          <w:szCs w:val="28"/>
          <w:rtl/>
        </w:rPr>
        <w:t xml:space="preserve"> (ساختار با اجزای قابل سوختن)</w:t>
      </w:r>
      <w:bookmarkEnd w:id="41"/>
    </w:p>
    <w:p w14:paraId="1EDE47D9" w14:textId="77777777" w:rsidR="006A0EDB" w:rsidRDefault="006A0EDB" w:rsidP="006A0EDB">
      <w:pPr>
        <w:rPr>
          <w:rFonts w:cs="B Nazanin"/>
          <w:color w:val="333333"/>
          <w:szCs w:val="24"/>
          <w:rtl/>
        </w:rPr>
      </w:pPr>
      <w:r w:rsidRPr="004A66FF">
        <w:rPr>
          <w:rFonts w:cs="B Nazanin" w:hint="cs"/>
          <w:szCs w:val="24"/>
          <w:rtl/>
        </w:rPr>
        <w:t xml:space="preserve">ساختاری است که در آن اجزای سازه‌ای و غیرسازه ای فهرست شده در جدول </w:t>
      </w:r>
      <w:r w:rsidRPr="004A3281">
        <w:rPr>
          <w:rFonts w:cs="B Nazanin" w:hint="cs"/>
          <w:szCs w:val="24"/>
          <w:rtl/>
        </w:rPr>
        <w:t>3-3-2-الف</w:t>
      </w:r>
      <w:r w:rsidRPr="004A66FF">
        <w:rPr>
          <w:rFonts w:cs="B Nazanin" w:hint="cs"/>
          <w:szCs w:val="24"/>
          <w:rtl/>
        </w:rPr>
        <w:t xml:space="preserve"> از جنس هر نوع مصالح مطابق با استانداردها و مقررات ملی باشد. </w:t>
      </w:r>
      <w:r w:rsidRPr="004A66FF">
        <w:rPr>
          <w:rFonts w:cs="B Nazanin" w:hint="cs"/>
          <w:color w:val="333333"/>
          <w:szCs w:val="24"/>
          <w:rtl/>
        </w:rPr>
        <w:t xml:space="preserve">مصالح قابل سوختن نیز </w:t>
      </w:r>
      <w:r w:rsidR="00EC0C18">
        <w:rPr>
          <w:rFonts w:cs="B Nazanin" w:hint="cs"/>
          <w:color w:val="333333"/>
          <w:szCs w:val="24"/>
          <w:rtl/>
        </w:rPr>
        <w:t>می‌توان</w:t>
      </w:r>
      <w:r w:rsidR="00DF0A31">
        <w:rPr>
          <w:rFonts w:cs="B Nazanin" w:hint="cs"/>
          <w:color w:val="333333"/>
          <w:szCs w:val="24"/>
          <w:rtl/>
        </w:rPr>
        <w:t>د</w:t>
      </w:r>
      <w:r w:rsidRPr="004A66FF">
        <w:rPr>
          <w:rFonts w:cs="B Nazanin" w:hint="cs"/>
          <w:color w:val="333333"/>
          <w:szCs w:val="24"/>
          <w:rtl/>
        </w:rPr>
        <w:t xml:space="preserve"> با رعایت ضوابط مربوط</w:t>
      </w:r>
      <w:r w:rsidR="004A3281">
        <w:rPr>
          <w:rFonts w:cs="B Nazanin" w:hint="cs"/>
          <w:color w:val="333333"/>
          <w:szCs w:val="24"/>
          <w:rtl/>
        </w:rPr>
        <w:t>،</w:t>
      </w:r>
      <w:r w:rsidRPr="004A66FF">
        <w:rPr>
          <w:rFonts w:cs="B Nazanin" w:hint="cs"/>
          <w:color w:val="333333"/>
          <w:szCs w:val="24"/>
          <w:rtl/>
        </w:rPr>
        <w:t xml:space="preserve"> در این ساختار به کار برده شود.</w:t>
      </w:r>
    </w:p>
    <w:p w14:paraId="5077239A" w14:textId="77777777" w:rsidR="004A3281" w:rsidRPr="004A66FF" w:rsidRDefault="004A3281" w:rsidP="006A0EDB">
      <w:pPr>
        <w:rPr>
          <w:rFonts w:cs="B Nazanin"/>
          <w:color w:val="333333"/>
          <w:szCs w:val="24"/>
          <w:rtl/>
        </w:rPr>
      </w:pPr>
    </w:p>
    <w:p w14:paraId="059DA7A3" w14:textId="77777777" w:rsidR="006A0EDB" w:rsidRPr="00B7589C" w:rsidRDefault="006A0EDB" w:rsidP="0099561F">
      <w:pPr>
        <w:pStyle w:val="Tabletitle1"/>
        <w:rPr>
          <w:rtl/>
        </w:rPr>
      </w:pPr>
      <w:r w:rsidRPr="00B7589C">
        <w:rPr>
          <w:rFonts w:hint="cs"/>
          <w:rtl/>
        </w:rPr>
        <w:t>جدول 3-3-2- الف : الزامات درجه‌بندی مقاومت در برابر آتش برای اجزای ساختمان (ساعت)</w:t>
      </w:r>
    </w:p>
    <w:tbl>
      <w:tblPr>
        <w:bidiVisual/>
        <w:tblW w:w="80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9"/>
        <w:gridCol w:w="576"/>
        <w:gridCol w:w="575"/>
        <w:gridCol w:w="766"/>
        <w:gridCol w:w="479"/>
        <w:gridCol w:w="766"/>
        <w:gridCol w:w="575"/>
        <w:gridCol w:w="766"/>
        <w:gridCol w:w="735"/>
        <w:gridCol w:w="415"/>
      </w:tblGrid>
      <w:tr w:rsidR="006A0EDB" w:rsidRPr="00EB4AE3" w14:paraId="2F8C63F9" w14:textId="77777777" w:rsidTr="006A0EDB">
        <w:trPr>
          <w:trHeight w:val="113"/>
          <w:jc w:val="center"/>
        </w:trPr>
        <w:tc>
          <w:tcPr>
            <w:tcW w:w="2429" w:type="dxa"/>
            <w:vMerge w:val="restart"/>
            <w:vAlign w:val="center"/>
          </w:tcPr>
          <w:p w14:paraId="0C34BFC8" w14:textId="77777777" w:rsidR="006A0EDB" w:rsidRPr="00EB4AE3" w:rsidRDefault="006A0EDB" w:rsidP="006A0EDB">
            <w:pPr>
              <w:spacing w:after="0"/>
              <w:jc w:val="center"/>
              <w:rPr>
                <w:rFonts w:cs="B Nazanin"/>
                <w:szCs w:val="24"/>
                <w:rtl/>
              </w:rPr>
            </w:pPr>
            <w:r w:rsidRPr="00EB4AE3">
              <w:rPr>
                <w:rFonts w:cs="B Nazanin" w:hint="cs"/>
                <w:szCs w:val="24"/>
                <w:rtl/>
              </w:rPr>
              <w:t>جزء ساختمان</w:t>
            </w:r>
          </w:p>
        </w:tc>
        <w:tc>
          <w:tcPr>
            <w:tcW w:w="1151" w:type="dxa"/>
            <w:gridSpan w:val="2"/>
            <w:vAlign w:val="center"/>
          </w:tcPr>
          <w:p w14:paraId="5EAE0B89" w14:textId="77777777" w:rsidR="006A0EDB" w:rsidRPr="00EB4AE3" w:rsidRDefault="006A0EDB" w:rsidP="006A0EDB">
            <w:pPr>
              <w:spacing w:after="0"/>
              <w:jc w:val="center"/>
              <w:rPr>
                <w:rFonts w:cs="B Nazanin"/>
                <w:szCs w:val="24"/>
                <w:rtl/>
              </w:rPr>
            </w:pPr>
            <w:r w:rsidRPr="00EB4AE3">
              <w:rPr>
                <w:rFonts w:cs="B Nazanin" w:hint="cs"/>
                <w:szCs w:val="24"/>
                <w:rtl/>
              </w:rPr>
              <w:t>نوع 1</w:t>
            </w:r>
          </w:p>
        </w:tc>
        <w:tc>
          <w:tcPr>
            <w:tcW w:w="1245" w:type="dxa"/>
            <w:gridSpan w:val="2"/>
            <w:shd w:val="clear" w:color="auto" w:fill="auto"/>
            <w:vAlign w:val="center"/>
          </w:tcPr>
          <w:p w14:paraId="55FD633B" w14:textId="77777777" w:rsidR="006A0EDB" w:rsidRPr="00EB4AE3" w:rsidRDefault="006A0EDB" w:rsidP="006A0EDB">
            <w:pPr>
              <w:spacing w:after="0"/>
              <w:jc w:val="center"/>
              <w:rPr>
                <w:rFonts w:cs="B Nazanin"/>
                <w:szCs w:val="24"/>
                <w:rtl/>
              </w:rPr>
            </w:pPr>
            <w:r w:rsidRPr="00EB4AE3">
              <w:rPr>
                <w:rFonts w:cs="B Nazanin" w:hint="cs"/>
                <w:szCs w:val="24"/>
                <w:rtl/>
              </w:rPr>
              <w:t>نوع 2</w:t>
            </w:r>
          </w:p>
        </w:tc>
        <w:tc>
          <w:tcPr>
            <w:tcW w:w="1341" w:type="dxa"/>
            <w:gridSpan w:val="2"/>
            <w:shd w:val="clear" w:color="auto" w:fill="auto"/>
            <w:vAlign w:val="center"/>
          </w:tcPr>
          <w:p w14:paraId="74D4ADD0" w14:textId="77777777" w:rsidR="006A0EDB" w:rsidRPr="00EB4AE3" w:rsidRDefault="006A0EDB" w:rsidP="006A0EDB">
            <w:pPr>
              <w:spacing w:after="0"/>
              <w:jc w:val="center"/>
              <w:rPr>
                <w:rFonts w:cs="B Nazanin"/>
                <w:szCs w:val="24"/>
                <w:rtl/>
              </w:rPr>
            </w:pPr>
            <w:r w:rsidRPr="00EB4AE3">
              <w:rPr>
                <w:rFonts w:cs="B Nazanin" w:hint="cs"/>
                <w:szCs w:val="24"/>
                <w:rtl/>
              </w:rPr>
              <w:t>نوع 3</w:t>
            </w:r>
          </w:p>
        </w:tc>
        <w:tc>
          <w:tcPr>
            <w:tcW w:w="766" w:type="dxa"/>
            <w:shd w:val="clear" w:color="auto" w:fill="auto"/>
            <w:vAlign w:val="center"/>
          </w:tcPr>
          <w:p w14:paraId="1E1D0D89" w14:textId="77777777" w:rsidR="006A0EDB" w:rsidRPr="00EB4AE3" w:rsidRDefault="006A0EDB" w:rsidP="006A0EDB">
            <w:pPr>
              <w:spacing w:after="0"/>
              <w:jc w:val="center"/>
              <w:rPr>
                <w:rFonts w:cs="B Nazanin"/>
                <w:szCs w:val="24"/>
                <w:rtl/>
              </w:rPr>
            </w:pPr>
            <w:r w:rsidRPr="00EB4AE3">
              <w:rPr>
                <w:rFonts w:cs="B Nazanin" w:hint="cs"/>
                <w:szCs w:val="24"/>
                <w:rtl/>
              </w:rPr>
              <w:t>نوع 4</w:t>
            </w:r>
          </w:p>
        </w:tc>
        <w:tc>
          <w:tcPr>
            <w:tcW w:w="1150" w:type="dxa"/>
            <w:gridSpan w:val="2"/>
            <w:shd w:val="clear" w:color="auto" w:fill="auto"/>
            <w:vAlign w:val="center"/>
          </w:tcPr>
          <w:p w14:paraId="5B9CF5BE" w14:textId="77777777" w:rsidR="006A0EDB" w:rsidRPr="00EB4AE3" w:rsidRDefault="006A0EDB" w:rsidP="006A0EDB">
            <w:pPr>
              <w:spacing w:after="0"/>
              <w:jc w:val="center"/>
              <w:rPr>
                <w:rFonts w:cs="B Nazanin"/>
                <w:szCs w:val="24"/>
                <w:rtl/>
              </w:rPr>
            </w:pPr>
            <w:r w:rsidRPr="00EB4AE3">
              <w:rPr>
                <w:rFonts w:cs="B Nazanin" w:hint="cs"/>
                <w:szCs w:val="24"/>
                <w:rtl/>
              </w:rPr>
              <w:t>نوع 5</w:t>
            </w:r>
          </w:p>
        </w:tc>
      </w:tr>
      <w:tr w:rsidR="006A0EDB" w:rsidRPr="00EB4AE3" w14:paraId="3C0A6849" w14:textId="77777777" w:rsidTr="006A0EDB">
        <w:trPr>
          <w:trHeight w:val="482"/>
          <w:jc w:val="center"/>
        </w:trPr>
        <w:tc>
          <w:tcPr>
            <w:tcW w:w="2429" w:type="dxa"/>
            <w:vMerge/>
            <w:vAlign w:val="center"/>
          </w:tcPr>
          <w:p w14:paraId="37E41B27" w14:textId="77777777" w:rsidR="006A0EDB" w:rsidRPr="00EB4AE3" w:rsidRDefault="006A0EDB" w:rsidP="006A0EDB">
            <w:pPr>
              <w:spacing w:after="0"/>
              <w:jc w:val="center"/>
              <w:rPr>
                <w:rFonts w:cs="B Nazanin"/>
                <w:sz w:val="28"/>
                <w:rtl/>
              </w:rPr>
            </w:pPr>
          </w:p>
        </w:tc>
        <w:tc>
          <w:tcPr>
            <w:tcW w:w="576" w:type="dxa"/>
            <w:vAlign w:val="center"/>
          </w:tcPr>
          <w:p w14:paraId="44F27CE3" w14:textId="77777777" w:rsidR="006A0EDB" w:rsidRPr="00EB4AE3" w:rsidRDefault="006A0EDB" w:rsidP="006A0EDB">
            <w:pPr>
              <w:spacing w:after="0"/>
              <w:jc w:val="center"/>
              <w:rPr>
                <w:rFonts w:cs="B Nazanin"/>
                <w:szCs w:val="24"/>
                <w:rtl/>
              </w:rPr>
            </w:pPr>
            <w:r w:rsidRPr="00EB4AE3">
              <w:rPr>
                <w:rFonts w:cs="B Nazanin" w:hint="cs"/>
                <w:szCs w:val="24"/>
                <w:rtl/>
              </w:rPr>
              <w:t>الف</w:t>
            </w:r>
          </w:p>
        </w:tc>
        <w:tc>
          <w:tcPr>
            <w:tcW w:w="575" w:type="dxa"/>
            <w:vAlign w:val="center"/>
          </w:tcPr>
          <w:p w14:paraId="25ADE283" w14:textId="77777777" w:rsidR="006A0EDB" w:rsidRPr="00EB4AE3" w:rsidRDefault="006A0EDB" w:rsidP="006A0EDB">
            <w:pPr>
              <w:spacing w:after="0"/>
              <w:jc w:val="center"/>
              <w:rPr>
                <w:rFonts w:cs="B Nazanin"/>
                <w:sz w:val="28"/>
              </w:rPr>
            </w:pPr>
            <w:r w:rsidRPr="00EB4AE3">
              <w:rPr>
                <w:rFonts w:cs="B Nazanin" w:hint="cs"/>
                <w:szCs w:val="24"/>
                <w:rtl/>
              </w:rPr>
              <w:t>ب</w:t>
            </w:r>
          </w:p>
        </w:tc>
        <w:tc>
          <w:tcPr>
            <w:tcW w:w="766" w:type="dxa"/>
            <w:shd w:val="clear" w:color="auto" w:fill="auto"/>
            <w:vAlign w:val="center"/>
          </w:tcPr>
          <w:p w14:paraId="1AD79176" w14:textId="77777777" w:rsidR="006A0EDB" w:rsidRPr="00EB4AE3" w:rsidRDefault="006A0EDB" w:rsidP="006A0EDB">
            <w:pPr>
              <w:spacing w:after="0"/>
              <w:jc w:val="center"/>
              <w:rPr>
                <w:rFonts w:cs="B Nazanin"/>
                <w:sz w:val="28"/>
                <w:vertAlign w:val="superscript"/>
                <w:rtl/>
              </w:rPr>
            </w:pPr>
            <w:r w:rsidRPr="00EB4AE3">
              <w:rPr>
                <w:rFonts w:cs="B Nazanin" w:hint="cs"/>
                <w:szCs w:val="24"/>
                <w:rtl/>
              </w:rPr>
              <w:t>الف</w:t>
            </w:r>
            <w:r w:rsidRPr="00EB4AE3">
              <w:rPr>
                <w:rFonts w:cs="B Nazanin" w:hint="cs"/>
                <w:sz w:val="28"/>
                <w:vertAlign w:val="superscript"/>
                <w:rtl/>
              </w:rPr>
              <w:t xml:space="preserve"> (پ)</w:t>
            </w:r>
          </w:p>
        </w:tc>
        <w:tc>
          <w:tcPr>
            <w:tcW w:w="479" w:type="dxa"/>
            <w:shd w:val="clear" w:color="auto" w:fill="auto"/>
            <w:vAlign w:val="center"/>
          </w:tcPr>
          <w:p w14:paraId="5AF4157C" w14:textId="77777777" w:rsidR="006A0EDB" w:rsidRPr="00EB4AE3" w:rsidRDefault="006A0EDB" w:rsidP="006A0EDB">
            <w:pPr>
              <w:spacing w:after="0"/>
              <w:jc w:val="center"/>
              <w:rPr>
                <w:rFonts w:cs="B Nazanin"/>
                <w:sz w:val="28"/>
                <w:rtl/>
              </w:rPr>
            </w:pPr>
            <w:r w:rsidRPr="00EB4AE3">
              <w:rPr>
                <w:rFonts w:cs="B Nazanin" w:hint="cs"/>
                <w:szCs w:val="24"/>
                <w:rtl/>
              </w:rPr>
              <w:t>ب</w:t>
            </w:r>
          </w:p>
        </w:tc>
        <w:tc>
          <w:tcPr>
            <w:tcW w:w="766" w:type="dxa"/>
            <w:shd w:val="clear" w:color="auto" w:fill="auto"/>
            <w:vAlign w:val="center"/>
          </w:tcPr>
          <w:p w14:paraId="60E92A09" w14:textId="77777777" w:rsidR="006A0EDB" w:rsidRPr="00EB4AE3" w:rsidRDefault="006A0EDB" w:rsidP="006A0EDB">
            <w:pPr>
              <w:spacing w:after="0"/>
              <w:jc w:val="center"/>
              <w:rPr>
                <w:rFonts w:cs="B Nazanin"/>
                <w:sz w:val="28"/>
                <w:vertAlign w:val="superscript"/>
                <w:rtl/>
              </w:rPr>
            </w:pPr>
            <w:r w:rsidRPr="00EB4AE3">
              <w:rPr>
                <w:rFonts w:cs="B Nazanin" w:hint="cs"/>
                <w:szCs w:val="24"/>
                <w:rtl/>
              </w:rPr>
              <w:t>الف</w:t>
            </w:r>
            <w:r w:rsidRPr="00EB4AE3">
              <w:rPr>
                <w:rFonts w:cs="B Nazanin" w:hint="cs"/>
                <w:sz w:val="28"/>
                <w:vertAlign w:val="superscript"/>
                <w:rtl/>
              </w:rPr>
              <w:t xml:space="preserve"> (پ)</w:t>
            </w:r>
          </w:p>
        </w:tc>
        <w:tc>
          <w:tcPr>
            <w:tcW w:w="575" w:type="dxa"/>
            <w:shd w:val="clear" w:color="auto" w:fill="auto"/>
            <w:vAlign w:val="center"/>
          </w:tcPr>
          <w:p w14:paraId="6BFE7C00" w14:textId="77777777" w:rsidR="006A0EDB" w:rsidRPr="00EB4AE3" w:rsidRDefault="006A0EDB" w:rsidP="006A0EDB">
            <w:pPr>
              <w:spacing w:after="0"/>
              <w:jc w:val="center"/>
              <w:rPr>
                <w:rFonts w:cs="B Nazanin"/>
                <w:sz w:val="28"/>
              </w:rPr>
            </w:pPr>
            <w:r w:rsidRPr="00EB4AE3">
              <w:rPr>
                <w:rFonts w:cs="B Nazanin" w:hint="cs"/>
                <w:szCs w:val="24"/>
                <w:rtl/>
              </w:rPr>
              <w:t>ب</w:t>
            </w:r>
          </w:p>
        </w:tc>
        <w:tc>
          <w:tcPr>
            <w:tcW w:w="766" w:type="dxa"/>
            <w:shd w:val="clear" w:color="auto" w:fill="auto"/>
            <w:vAlign w:val="center"/>
          </w:tcPr>
          <w:p w14:paraId="1CE7F8F3" w14:textId="77777777" w:rsidR="006A0EDB" w:rsidRPr="00EB4AE3" w:rsidRDefault="006A0EDB" w:rsidP="006A0EDB">
            <w:pPr>
              <w:spacing w:after="0"/>
              <w:jc w:val="center"/>
              <w:rPr>
                <w:rFonts w:cs="B Nazanin"/>
                <w:sz w:val="28"/>
                <w:rtl/>
              </w:rPr>
            </w:pPr>
            <w:r w:rsidRPr="00EB4AE3">
              <w:rPr>
                <w:rFonts w:cs="B Nazanin" w:hint="cs"/>
                <w:szCs w:val="24"/>
                <w:rtl/>
              </w:rPr>
              <w:t>الوار سنگین</w:t>
            </w:r>
            <w:r w:rsidRPr="00EB4AE3">
              <w:rPr>
                <w:rStyle w:val="FootnoteReference"/>
                <w:rFonts w:cs="B Nazanin"/>
                <w:sz w:val="28"/>
                <w:rtl/>
              </w:rPr>
              <w:footnoteReference w:id="2"/>
            </w:r>
          </w:p>
        </w:tc>
        <w:tc>
          <w:tcPr>
            <w:tcW w:w="735" w:type="dxa"/>
            <w:shd w:val="clear" w:color="auto" w:fill="auto"/>
            <w:vAlign w:val="center"/>
          </w:tcPr>
          <w:p w14:paraId="0A4639F4" w14:textId="77777777" w:rsidR="006A0EDB" w:rsidRPr="00EB4AE3" w:rsidRDefault="006A0EDB" w:rsidP="006A0EDB">
            <w:pPr>
              <w:spacing w:after="0"/>
              <w:jc w:val="center"/>
              <w:rPr>
                <w:rFonts w:cs="B Nazanin"/>
                <w:sz w:val="28"/>
                <w:vertAlign w:val="superscript"/>
              </w:rPr>
            </w:pPr>
            <w:r w:rsidRPr="00EB4AE3">
              <w:rPr>
                <w:rFonts w:cs="B Nazanin" w:hint="cs"/>
                <w:szCs w:val="24"/>
                <w:rtl/>
              </w:rPr>
              <w:t>الف</w:t>
            </w:r>
            <w:r w:rsidRPr="00EB4AE3">
              <w:rPr>
                <w:rFonts w:cs="B Nazanin" w:hint="cs"/>
                <w:sz w:val="28"/>
                <w:vertAlign w:val="superscript"/>
                <w:rtl/>
              </w:rPr>
              <w:t xml:space="preserve"> (پ)</w:t>
            </w:r>
          </w:p>
        </w:tc>
        <w:tc>
          <w:tcPr>
            <w:tcW w:w="415" w:type="dxa"/>
            <w:shd w:val="clear" w:color="auto" w:fill="auto"/>
            <w:vAlign w:val="center"/>
          </w:tcPr>
          <w:p w14:paraId="4329F78B" w14:textId="77777777" w:rsidR="006A0EDB" w:rsidRPr="00EB4AE3" w:rsidRDefault="006A0EDB" w:rsidP="006A0EDB">
            <w:pPr>
              <w:spacing w:after="0"/>
              <w:jc w:val="center"/>
              <w:rPr>
                <w:rFonts w:cs="B Nazanin"/>
                <w:sz w:val="28"/>
                <w:rtl/>
              </w:rPr>
            </w:pPr>
            <w:r w:rsidRPr="00EB4AE3">
              <w:rPr>
                <w:rFonts w:cs="B Nazanin" w:hint="cs"/>
                <w:szCs w:val="24"/>
                <w:rtl/>
              </w:rPr>
              <w:t>ب</w:t>
            </w:r>
          </w:p>
        </w:tc>
      </w:tr>
      <w:tr w:rsidR="006A0EDB" w:rsidRPr="00EB4AE3" w14:paraId="5245E202" w14:textId="77777777" w:rsidTr="006A0EDB">
        <w:trPr>
          <w:trHeight w:val="836"/>
          <w:jc w:val="center"/>
        </w:trPr>
        <w:tc>
          <w:tcPr>
            <w:tcW w:w="2429" w:type="dxa"/>
            <w:tcBorders>
              <w:bottom w:val="single" w:sz="4" w:space="0" w:color="auto"/>
            </w:tcBorders>
            <w:vAlign w:val="center"/>
          </w:tcPr>
          <w:p w14:paraId="764F9BB9" w14:textId="77777777" w:rsidR="006A0EDB" w:rsidRPr="00EB4AE3" w:rsidRDefault="006A0EDB" w:rsidP="006A0EDB">
            <w:pPr>
              <w:spacing w:after="0"/>
              <w:jc w:val="lowKashida"/>
              <w:rPr>
                <w:rFonts w:cs="B Nazanin"/>
                <w:sz w:val="22"/>
                <w:szCs w:val="22"/>
                <w:rtl/>
              </w:rPr>
            </w:pPr>
            <w:r w:rsidRPr="00EB4AE3">
              <w:rPr>
                <w:rFonts w:cs="B Nazanin" w:hint="cs"/>
                <w:sz w:val="22"/>
                <w:szCs w:val="22"/>
                <w:rtl/>
              </w:rPr>
              <w:t>قاب سازه‌ای</w:t>
            </w:r>
            <w:r w:rsidRPr="00EB4AE3">
              <w:rPr>
                <w:rFonts w:cs="B Nazanin" w:hint="cs"/>
                <w:sz w:val="22"/>
                <w:szCs w:val="22"/>
                <w:vertAlign w:val="superscript"/>
                <w:rtl/>
              </w:rPr>
              <w:t>(الف)</w:t>
            </w:r>
            <w:r w:rsidRPr="00EB4AE3">
              <w:rPr>
                <w:rFonts w:cs="B Nazanin" w:hint="cs"/>
                <w:sz w:val="22"/>
                <w:szCs w:val="22"/>
                <w:rtl/>
              </w:rPr>
              <w:t xml:space="preserve"> شامل ستونها، تیرهای اصلی و خرپاها</w:t>
            </w:r>
          </w:p>
        </w:tc>
        <w:tc>
          <w:tcPr>
            <w:tcW w:w="576" w:type="dxa"/>
            <w:tcBorders>
              <w:bottom w:val="single" w:sz="4" w:space="0" w:color="auto"/>
            </w:tcBorders>
            <w:vAlign w:val="center"/>
          </w:tcPr>
          <w:p w14:paraId="6715F4ED" w14:textId="77777777" w:rsidR="006A0EDB" w:rsidRPr="00EB4AE3" w:rsidRDefault="006A0EDB" w:rsidP="006A0EDB">
            <w:pPr>
              <w:spacing w:after="0"/>
              <w:jc w:val="center"/>
              <w:rPr>
                <w:rFonts w:cs="B Nazanin"/>
                <w:sz w:val="28"/>
                <w:rtl/>
              </w:rPr>
            </w:pPr>
            <w:r w:rsidRPr="00EB4AE3">
              <w:rPr>
                <w:rFonts w:cs="B Nazanin" w:hint="cs"/>
                <w:sz w:val="28"/>
                <w:rtl/>
              </w:rPr>
              <w:t>3</w:t>
            </w:r>
            <w:r w:rsidRPr="00EB4AE3">
              <w:rPr>
                <w:rFonts w:cs="B Nazanin" w:hint="cs"/>
                <w:sz w:val="28"/>
                <w:vertAlign w:val="superscript"/>
                <w:rtl/>
              </w:rPr>
              <w:t>(ب)</w:t>
            </w:r>
          </w:p>
        </w:tc>
        <w:tc>
          <w:tcPr>
            <w:tcW w:w="575" w:type="dxa"/>
            <w:tcBorders>
              <w:bottom w:val="single" w:sz="4" w:space="0" w:color="auto"/>
            </w:tcBorders>
            <w:vAlign w:val="center"/>
          </w:tcPr>
          <w:p w14:paraId="50621784" w14:textId="77777777" w:rsidR="006A0EDB" w:rsidRPr="00EB4AE3" w:rsidRDefault="006A0EDB" w:rsidP="006A0EDB">
            <w:pPr>
              <w:spacing w:after="0"/>
              <w:jc w:val="center"/>
              <w:rPr>
                <w:rFonts w:cs="B Nazanin"/>
                <w:sz w:val="28"/>
                <w:rtl/>
              </w:rPr>
            </w:pPr>
            <w:r w:rsidRPr="00EB4AE3">
              <w:rPr>
                <w:rFonts w:cs="B Nazanin" w:hint="cs"/>
                <w:sz w:val="28"/>
                <w:rtl/>
              </w:rPr>
              <w:t>2</w:t>
            </w:r>
            <w:r w:rsidRPr="00EB4AE3">
              <w:rPr>
                <w:rFonts w:cs="B Nazanin" w:hint="cs"/>
                <w:sz w:val="28"/>
                <w:vertAlign w:val="superscript"/>
                <w:rtl/>
              </w:rPr>
              <w:t>(ب)</w:t>
            </w:r>
          </w:p>
        </w:tc>
        <w:tc>
          <w:tcPr>
            <w:tcW w:w="766" w:type="dxa"/>
            <w:tcBorders>
              <w:bottom w:val="single" w:sz="4" w:space="0" w:color="auto"/>
            </w:tcBorders>
            <w:vAlign w:val="center"/>
          </w:tcPr>
          <w:p w14:paraId="5E2D009D"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79" w:type="dxa"/>
            <w:tcBorders>
              <w:bottom w:val="single" w:sz="4" w:space="0" w:color="auto"/>
            </w:tcBorders>
            <w:vAlign w:val="center"/>
          </w:tcPr>
          <w:p w14:paraId="7F7D62D2"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tcBorders>
              <w:bottom w:val="single" w:sz="4" w:space="0" w:color="auto"/>
            </w:tcBorders>
            <w:vAlign w:val="center"/>
          </w:tcPr>
          <w:p w14:paraId="0844FFB0"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575" w:type="dxa"/>
            <w:tcBorders>
              <w:bottom w:val="single" w:sz="4" w:space="0" w:color="auto"/>
            </w:tcBorders>
            <w:vAlign w:val="center"/>
          </w:tcPr>
          <w:p w14:paraId="5A11BDE8"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tcBorders>
              <w:bottom w:val="single" w:sz="4" w:space="0" w:color="auto"/>
            </w:tcBorders>
            <w:vAlign w:val="center"/>
          </w:tcPr>
          <w:p w14:paraId="75AF453E" w14:textId="77777777" w:rsidR="006A0EDB" w:rsidRPr="00EB4AE3" w:rsidRDefault="006A0EDB" w:rsidP="006A0EDB">
            <w:pPr>
              <w:spacing w:after="0"/>
              <w:jc w:val="center"/>
              <w:rPr>
                <w:rFonts w:cs="B Nazanin"/>
                <w:sz w:val="22"/>
                <w:szCs w:val="22"/>
              </w:rPr>
            </w:pPr>
            <w:r w:rsidRPr="00EB4AE3">
              <w:rPr>
                <w:rFonts w:cs="B Nazanin" w:hint="cs"/>
                <w:sz w:val="22"/>
                <w:szCs w:val="22"/>
                <w:rtl/>
              </w:rPr>
              <w:t>الوار سنگین</w:t>
            </w:r>
          </w:p>
        </w:tc>
        <w:tc>
          <w:tcPr>
            <w:tcW w:w="735" w:type="dxa"/>
            <w:tcBorders>
              <w:bottom w:val="single" w:sz="4" w:space="0" w:color="auto"/>
            </w:tcBorders>
            <w:shd w:val="clear" w:color="auto" w:fill="auto"/>
            <w:vAlign w:val="center"/>
          </w:tcPr>
          <w:p w14:paraId="6000652A"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15" w:type="dxa"/>
            <w:tcBorders>
              <w:bottom w:val="single" w:sz="4" w:space="0" w:color="auto"/>
            </w:tcBorders>
            <w:shd w:val="clear" w:color="auto" w:fill="auto"/>
            <w:vAlign w:val="center"/>
          </w:tcPr>
          <w:p w14:paraId="0A35F007" w14:textId="77777777" w:rsidR="006A0EDB" w:rsidRPr="00EB4AE3" w:rsidRDefault="006A0EDB" w:rsidP="006A0EDB">
            <w:pPr>
              <w:spacing w:after="0"/>
              <w:jc w:val="center"/>
              <w:rPr>
                <w:rFonts w:cs="B Nazanin"/>
                <w:szCs w:val="24"/>
                <w:rtl/>
              </w:rPr>
            </w:pPr>
            <w:r w:rsidRPr="00EB4AE3">
              <w:rPr>
                <w:rFonts w:cs="B Nazanin" w:hint="cs"/>
                <w:szCs w:val="24"/>
                <w:rtl/>
              </w:rPr>
              <w:t>ـ</w:t>
            </w:r>
          </w:p>
        </w:tc>
      </w:tr>
      <w:tr w:rsidR="006A0EDB" w:rsidRPr="00EB4AE3" w14:paraId="410A4C9D" w14:textId="77777777" w:rsidTr="006A0EDB">
        <w:trPr>
          <w:trHeight w:val="614"/>
          <w:jc w:val="center"/>
        </w:trPr>
        <w:tc>
          <w:tcPr>
            <w:tcW w:w="2429" w:type="dxa"/>
            <w:tcBorders>
              <w:bottom w:val="nil"/>
            </w:tcBorders>
            <w:vAlign w:val="center"/>
          </w:tcPr>
          <w:p w14:paraId="5DFC39AC" w14:textId="77777777" w:rsidR="006A0EDB" w:rsidRPr="00EB4AE3" w:rsidRDefault="006A0EDB" w:rsidP="006A0EDB">
            <w:pPr>
              <w:spacing w:after="0"/>
              <w:jc w:val="lowKashida"/>
              <w:rPr>
                <w:rFonts w:cs="B Nazanin"/>
                <w:sz w:val="22"/>
                <w:szCs w:val="22"/>
                <w:rtl/>
              </w:rPr>
            </w:pPr>
            <w:r w:rsidRPr="00EB4AE3">
              <w:rPr>
                <w:rFonts w:cs="B Nazanin" w:hint="cs"/>
                <w:sz w:val="22"/>
                <w:szCs w:val="22"/>
                <w:rtl/>
              </w:rPr>
              <w:t xml:space="preserve">دیوارهای باربر خارجی </w:t>
            </w:r>
            <w:r w:rsidRPr="00EB4AE3">
              <w:rPr>
                <w:rFonts w:cs="B Nazanin" w:hint="cs"/>
                <w:sz w:val="22"/>
                <w:szCs w:val="22"/>
                <w:vertAlign w:val="superscript"/>
                <w:rtl/>
              </w:rPr>
              <w:t>(ث)</w:t>
            </w:r>
          </w:p>
        </w:tc>
        <w:tc>
          <w:tcPr>
            <w:tcW w:w="576" w:type="dxa"/>
            <w:tcBorders>
              <w:bottom w:val="nil"/>
            </w:tcBorders>
            <w:vAlign w:val="center"/>
          </w:tcPr>
          <w:p w14:paraId="303D583F" w14:textId="77777777" w:rsidR="006A0EDB" w:rsidRPr="00EB4AE3" w:rsidRDefault="006A0EDB" w:rsidP="006A0EDB">
            <w:pPr>
              <w:spacing w:after="0"/>
              <w:jc w:val="center"/>
              <w:rPr>
                <w:rFonts w:cs="B Nazanin"/>
                <w:szCs w:val="24"/>
                <w:rtl/>
              </w:rPr>
            </w:pPr>
            <w:r w:rsidRPr="00EB4AE3">
              <w:rPr>
                <w:rFonts w:cs="B Nazanin" w:hint="cs"/>
                <w:szCs w:val="24"/>
                <w:rtl/>
              </w:rPr>
              <w:t>3</w:t>
            </w:r>
          </w:p>
        </w:tc>
        <w:tc>
          <w:tcPr>
            <w:tcW w:w="575" w:type="dxa"/>
            <w:tcBorders>
              <w:bottom w:val="nil"/>
            </w:tcBorders>
            <w:vAlign w:val="center"/>
          </w:tcPr>
          <w:p w14:paraId="3C6F3DC8"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766" w:type="dxa"/>
            <w:tcBorders>
              <w:bottom w:val="nil"/>
            </w:tcBorders>
            <w:vAlign w:val="center"/>
          </w:tcPr>
          <w:p w14:paraId="12A1F3C8"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79" w:type="dxa"/>
            <w:tcBorders>
              <w:bottom w:val="nil"/>
            </w:tcBorders>
            <w:vAlign w:val="center"/>
          </w:tcPr>
          <w:p w14:paraId="6A11F620" w14:textId="77777777" w:rsidR="006A0EDB" w:rsidRPr="00EB4AE3" w:rsidRDefault="006A0EDB" w:rsidP="006A0EDB">
            <w:pPr>
              <w:spacing w:after="0"/>
              <w:jc w:val="center"/>
              <w:rPr>
                <w:rFonts w:cs="B Nazanin"/>
                <w:szCs w:val="24"/>
              </w:rPr>
            </w:pPr>
            <w:r w:rsidRPr="00EB4AE3">
              <w:rPr>
                <w:rFonts w:cs="B Nazanin" w:hint="cs"/>
                <w:szCs w:val="24"/>
                <w:rtl/>
              </w:rPr>
              <w:t>ـ</w:t>
            </w:r>
          </w:p>
        </w:tc>
        <w:tc>
          <w:tcPr>
            <w:tcW w:w="766" w:type="dxa"/>
            <w:tcBorders>
              <w:bottom w:val="nil"/>
            </w:tcBorders>
            <w:vAlign w:val="center"/>
          </w:tcPr>
          <w:p w14:paraId="4E1C2BDA"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575" w:type="dxa"/>
            <w:tcBorders>
              <w:bottom w:val="nil"/>
            </w:tcBorders>
            <w:vAlign w:val="center"/>
          </w:tcPr>
          <w:p w14:paraId="29CB1833"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766" w:type="dxa"/>
            <w:tcBorders>
              <w:bottom w:val="nil"/>
            </w:tcBorders>
            <w:vAlign w:val="center"/>
          </w:tcPr>
          <w:p w14:paraId="6F6C135F"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735" w:type="dxa"/>
            <w:tcBorders>
              <w:bottom w:val="nil"/>
            </w:tcBorders>
            <w:shd w:val="clear" w:color="auto" w:fill="auto"/>
            <w:vAlign w:val="center"/>
          </w:tcPr>
          <w:p w14:paraId="20302238"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415" w:type="dxa"/>
            <w:tcBorders>
              <w:bottom w:val="nil"/>
            </w:tcBorders>
            <w:shd w:val="clear" w:color="auto" w:fill="auto"/>
            <w:vAlign w:val="center"/>
          </w:tcPr>
          <w:p w14:paraId="719D77D0"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21BAC02A" w14:textId="77777777" w:rsidTr="006A0EDB">
        <w:trPr>
          <w:trHeight w:val="671"/>
          <w:jc w:val="center"/>
        </w:trPr>
        <w:tc>
          <w:tcPr>
            <w:tcW w:w="2429" w:type="dxa"/>
            <w:tcBorders>
              <w:top w:val="nil"/>
            </w:tcBorders>
            <w:vAlign w:val="center"/>
          </w:tcPr>
          <w:p w14:paraId="432A0C29" w14:textId="77777777" w:rsidR="006A0EDB" w:rsidRPr="00EB4AE3" w:rsidRDefault="006A0EDB" w:rsidP="006A0EDB">
            <w:pPr>
              <w:spacing w:after="0"/>
              <w:jc w:val="lowKashida"/>
              <w:rPr>
                <w:rFonts w:cs="B Nazanin"/>
                <w:sz w:val="22"/>
                <w:szCs w:val="22"/>
                <w:rtl/>
              </w:rPr>
            </w:pPr>
            <w:r w:rsidRPr="00EB4AE3">
              <w:rPr>
                <w:rFonts w:cs="B Nazanin" w:hint="cs"/>
                <w:sz w:val="22"/>
                <w:szCs w:val="22"/>
                <w:rtl/>
              </w:rPr>
              <w:t>دیوارهای باربر داخلی</w:t>
            </w:r>
          </w:p>
        </w:tc>
        <w:tc>
          <w:tcPr>
            <w:tcW w:w="576" w:type="dxa"/>
            <w:tcBorders>
              <w:top w:val="nil"/>
            </w:tcBorders>
            <w:vAlign w:val="center"/>
          </w:tcPr>
          <w:p w14:paraId="3F2154AA" w14:textId="77777777" w:rsidR="006A0EDB" w:rsidRPr="00EB4AE3" w:rsidRDefault="006A0EDB" w:rsidP="006A0EDB">
            <w:pPr>
              <w:spacing w:after="0"/>
              <w:jc w:val="center"/>
              <w:rPr>
                <w:rFonts w:cs="B Nazanin"/>
                <w:sz w:val="28"/>
                <w:rtl/>
              </w:rPr>
            </w:pPr>
            <w:r w:rsidRPr="00EB4AE3">
              <w:rPr>
                <w:rFonts w:cs="B Nazanin" w:hint="cs"/>
                <w:sz w:val="28"/>
                <w:rtl/>
              </w:rPr>
              <w:t>3</w:t>
            </w:r>
            <w:r w:rsidRPr="00EB4AE3">
              <w:rPr>
                <w:rFonts w:cs="B Nazanin" w:hint="cs"/>
                <w:sz w:val="28"/>
                <w:vertAlign w:val="superscript"/>
                <w:rtl/>
              </w:rPr>
              <w:t>(ب)</w:t>
            </w:r>
          </w:p>
        </w:tc>
        <w:tc>
          <w:tcPr>
            <w:tcW w:w="575" w:type="dxa"/>
            <w:tcBorders>
              <w:top w:val="nil"/>
            </w:tcBorders>
            <w:vAlign w:val="center"/>
          </w:tcPr>
          <w:p w14:paraId="7CB9DA71" w14:textId="77777777" w:rsidR="006A0EDB" w:rsidRPr="00EB4AE3" w:rsidRDefault="006A0EDB" w:rsidP="006A0EDB">
            <w:pPr>
              <w:spacing w:after="0"/>
              <w:jc w:val="center"/>
              <w:rPr>
                <w:rFonts w:cs="B Nazanin"/>
                <w:sz w:val="28"/>
                <w:rtl/>
              </w:rPr>
            </w:pPr>
            <w:r w:rsidRPr="00EB4AE3">
              <w:rPr>
                <w:rFonts w:cs="B Nazanin" w:hint="cs"/>
                <w:sz w:val="28"/>
                <w:rtl/>
              </w:rPr>
              <w:t>2</w:t>
            </w:r>
            <w:r w:rsidRPr="00EB4AE3">
              <w:rPr>
                <w:rFonts w:cs="B Nazanin" w:hint="cs"/>
                <w:sz w:val="28"/>
                <w:vertAlign w:val="superscript"/>
                <w:rtl/>
              </w:rPr>
              <w:t>(ب)</w:t>
            </w:r>
          </w:p>
        </w:tc>
        <w:tc>
          <w:tcPr>
            <w:tcW w:w="766" w:type="dxa"/>
            <w:tcBorders>
              <w:top w:val="nil"/>
            </w:tcBorders>
            <w:vAlign w:val="center"/>
          </w:tcPr>
          <w:p w14:paraId="00FE1558" w14:textId="77777777" w:rsidR="006A0EDB" w:rsidRPr="00EB4AE3" w:rsidRDefault="006A0EDB" w:rsidP="006A0EDB">
            <w:pPr>
              <w:spacing w:after="0"/>
              <w:jc w:val="center"/>
              <w:rPr>
                <w:rFonts w:cs="B Nazanin"/>
                <w:sz w:val="28"/>
                <w:rtl/>
              </w:rPr>
            </w:pPr>
            <w:r w:rsidRPr="00EB4AE3">
              <w:rPr>
                <w:rFonts w:cs="B Nazanin" w:hint="cs"/>
                <w:sz w:val="28"/>
                <w:rtl/>
              </w:rPr>
              <w:t>1</w:t>
            </w:r>
          </w:p>
        </w:tc>
        <w:tc>
          <w:tcPr>
            <w:tcW w:w="479" w:type="dxa"/>
            <w:tcBorders>
              <w:top w:val="nil"/>
            </w:tcBorders>
            <w:vAlign w:val="center"/>
          </w:tcPr>
          <w:p w14:paraId="2E8580D9" w14:textId="77777777" w:rsidR="006A0EDB" w:rsidRPr="00EB4AE3" w:rsidRDefault="006A0EDB" w:rsidP="006A0EDB">
            <w:pPr>
              <w:spacing w:after="0"/>
              <w:jc w:val="center"/>
              <w:rPr>
                <w:rFonts w:cs="B Nazanin"/>
                <w:sz w:val="28"/>
                <w:rtl/>
              </w:rPr>
            </w:pPr>
            <w:r w:rsidRPr="00EB4AE3">
              <w:rPr>
                <w:rFonts w:cs="B Nazanin" w:hint="cs"/>
                <w:sz w:val="28"/>
                <w:rtl/>
              </w:rPr>
              <w:t>ـ</w:t>
            </w:r>
          </w:p>
        </w:tc>
        <w:tc>
          <w:tcPr>
            <w:tcW w:w="766" w:type="dxa"/>
            <w:tcBorders>
              <w:top w:val="nil"/>
            </w:tcBorders>
            <w:vAlign w:val="center"/>
          </w:tcPr>
          <w:p w14:paraId="52ACE14B"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575" w:type="dxa"/>
            <w:tcBorders>
              <w:top w:val="nil"/>
            </w:tcBorders>
            <w:vAlign w:val="center"/>
          </w:tcPr>
          <w:p w14:paraId="4D4BE521" w14:textId="77777777" w:rsidR="006A0EDB" w:rsidRPr="00EB4AE3" w:rsidRDefault="006A0EDB" w:rsidP="006A0EDB">
            <w:pPr>
              <w:spacing w:after="0"/>
              <w:jc w:val="center"/>
              <w:rPr>
                <w:rFonts w:cs="B Nazanin"/>
                <w:sz w:val="28"/>
                <w:rtl/>
              </w:rPr>
            </w:pPr>
            <w:r w:rsidRPr="00EB4AE3">
              <w:rPr>
                <w:rFonts w:cs="B Nazanin" w:hint="cs"/>
                <w:sz w:val="28"/>
                <w:rtl/>
              </w:rPr>
              <w:t>ـ</w:t>
            </w:r>
          </w:p>
        </w:tc>
        <w:tc>
          <w:tcPr>
            <w:tcW w:w="766" w:type="dxa"/>
            <w:tcBorders>
              <w:top w:val="nil"/>
            </w:tcBorders>
            <w:vAlign w:val="center"/>
          </w:tcPr>
          <w:p w14:paraId="73A21447" w14:textId="77777777" w:rsidR="006A0EDB" w:rsidRPr="00EB4AE3" w:rsidRDefault="006A0EDB" w:rsidP="006A0EDB">
            <w:pPr>
              <w:spacing w:after="0"/>
              <w:jc w:val="center"/>
              <w:rPr>
                <w:rFonts w:cs="B Nazanin"/>
                <w:sz w:val="22"/>
                <w:szCs w:val="22"/>
                <w:rtl/>
              </w:rPr>
            </w:pPr>
            <w:r w:rsidRPr="00EB4AE3">
              <w:rPr>
                <w:rFonts w:cs="B Nazanin" w:hint="cs"/>
                <w:sz w:val="22"/>
                <w:szCs w:val="22"/>
                <w:rtl/>
              </w:rPr>
              <w:t>1یا الوار سنگین</w:t>
            </w:r>
          </w:p>
        </w:tc>
        <w:tc>
          <w:tcPr>
            <w:tcW w:w="735" w:type="dxa"/>
            <w:tcBorders>
              <w:top w:val="nil"/>
            </w:tcBorders>
            <w:shd w:val="clear" w:color="auto" w:fill="auto"/>
            <w:vAlign w:val="center"/>
          </w:tcPr>
          <w:p w14:paraId="2BF0DA36"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15" w:type="dxa"/>
            <w:tcBorders>
              <w:top w:val="nil"/>
            </w:tcBorders>
            <w:shd w:val="clear" w:color="auto" w:fill="auto"/>
            <w:vAlign w:val="center"/>
          </w:tcPr>
          <w:p w14:paraId="51F00B2E" w14:textId="77777777" w:rsidR="006A0EDB" w:rsidRPr="00EB4AE3" w:rsidRDefault="006A0EDB" w:rsidP="006A0EDB">
            <w:pPr>
              <w:spacing w:after="0"/>
              <w:jc w:val="center"/>
              <w:rPr>
                <w:rFonts w:cs="B Nazanin"/>
                <w:szCs w:val="24"/>
                <w:rtl/>
              </w:rPr>
            </w:pPr>
          </w:p>
          <w:p w14:paraId="00E9BB15" w14:textId="77777777" w:rsidR="006A0EDB" w:rsidRPr="00EB4AE3" w:rsidRDefault="006A0EDB" w:rsidP="006A0EDB">
            <w:pPr>
              <w:spacing w:after="0"/>
              <w:jc w:val="center"/>
              <w:rPr>
                <w:rFonts w:cs="B Nazanin"/>
                <w:szCs w:val="24"/>
                <w:rtl/>
              </w:rPr>
            </w:pPr>
            <w:r w:rsidRPr="00EB4AE3">
              <w:rPr>
                <w:rFonts w:cs="B Nazanin" w:hint="cs"/>
                <w:szCs w:val="24"/>
                <w:rtl/>
              </w:rPr>
              <w:t>ـ</w:t>
            </w:r>
          </w:p>
        </w:tc>
      </w:tr>
      <w:tr w:rsidR="006A0EDB" w:rsidRPr="00EB4AE3" w14:paraId="418942C8" w14:textId="77777777" w:rsidTr="006A0EDB">
        <w:trPr>
          <w:jc w:val="center"/>
        </w:trPr>
        <w:tc>
          <w:tcPr>
            <w:tcW w:w="2429" w:type="dxa"/>
            <w:vAlign w:val="center"/>
          </w:tcPr>
          <w:p w14:paraId="146AD331" w14:textId="77777777" w:rsidR="006A0EDB" w:rsidRPr="00EB4AE3" w:rsidRDefault="006A0EDB" w:rsidP="006A0EDB">
            <w:pPr>
              <w:spacing w:after="0"/>
              <w:jc w:val="lowKashida"/>
              <w:rPr>
                <w:rFonts w:cs="B Nazanin"/>
                <w:sz w:val="22"/>
                <w:szCs w:val="22"/>
                <w:rtl/>
              </w:rPr>
            </w:pPr>
            <w:r w:rsidRPr="00EB4AE3">
              <w:rPr>
                <w:rFonts w:cs="B Nazanin" w:hint="cs"/>
                <w:sz w:val="22"/>
                <w:szCs w:val="22"/>
                <w:rtl/>
              </w:rPr>
              <w:t>دیوارها وجدا کننده‌های غیر باربر خارجی</w:t>
            </w:r>
          </w:p>
        </w:tc>
        <w:tc>
          <w:tcPr>
            <w:tcW w:w="5653" w:type="dxa"/>
            <w:gridSpan w:val="9"/>
            <w:vAlign w:val="center"/>
          </w:tcPr>
          <w:p w14:paraId="6134CC2A" w14:textId="77777777" w:rsidR="006A0EDB" w:rsidRPr="00EB4AE3" w:rsidRDefault="006A0EDB" w:rsidP="006A0EDB">
            <w:pPr>
              <w:spacing w:after="0"/>
              <w:jc w:val="center"/>
              <w:rPr>
                <w:rFonts w:cs="B Nazanin"/>
                <w:szCs w:val="24"/>
                <w:rtl/>
              </w:rPr>
            </w:pPr>
            <w:r w:rsidRPr="00EB4AE3">
              <w:rPr>
                <w:rFonts w:cs="B Nazanin" w:hint="cs"/>
                <w:szCs w:val="24"/>
                <w:rtl/>
              </w:rPr>
              <w:t xml:space="preserve">به جدول </w:t>
            </w:r>
            <w:r w:rsidRPr="00EB4AE3">
              <w:rPr>
                <w:rFonts w:cs="B Nazanin" w:hint="cs"/>
                <w:rtl/>
              </w:rPr>
              <w:t xml:space="preserve">3-3-2-ب </w:t>
            </w:r>
            <w:r w:rsidRPr="00EB4AE3">
              <w:rPr>
                <w:rFonts w:cs="B Nazanin" w:hint="cs"/>
                <w:szCs w:val="24"/>
                <w:rtl/>
              </w:rPr>
              <w:t>مراجعه کنید</w:t>
            </w:r>
          </w:p>
        </w:tc>
      </w:tr>
      <w:tr w:rsidR="006A0EDB" w:rsidRPr="00EB4AE3" w14:paraId="5CDBDCB0" w14:textId="77777777" w:rsidTr="006A0EDB">
        <w:trPr>
          <w:jc w:val="center"/>
        </w:trPr>
        <w:tc>
          <w:tcPr>
            <w:tcW w:w="2429" w:type="dxa"/>
            <w:vAlign w:val="center"/>
          </w:tcPr>
          <w:p w14:paraId="49D3DACE" w14:textId="77777777" w:rsidR="006A0EDB" w:rsidRPr="00EB4AE3" w:rsidRDefault="006A0EDB" w:rsidP="006A0EDB">
            <w:pPr>
              <w:spacing w:after="0"/>
              <w:jc w:val="lowKashida"/>
              <w:rPr>
                <w:rFonts w:cs="B Nazanin"/>
                <w:szCs w:val="24"/>
                <w:vertAlign w:val="superscript"/>
                <w:rtl/>
              </w:rPr>
            </w:pPr>
            <w:r w:rsidRPr="00EB4AE3">
              <w:rPr>
                <w:rFonts w:cs="B Nazanin" w:hint="cs"/>
                <w:szCs w:val="24"/>
                <w:rtl/>
              </w:rPr>
              <w:t>دیوارها و جداکننده‌های غیر باربر داخلی بین واحدها</w:t>
            </w:r>
            <w:r w:rsidRPr="00EB4AE3">
              <w:rPr>
                <w:rFonts w:cs="B Nazanin" w:hint="cs"/>
                <w:szCs w:val="24"/>
                <w:rtl/>
                <w:lang w:bidi="fa-IR"/>
              </w:rPr>
              <w:t xml:space="preserve"> و نیز بین واحدها با مشاعات</w:t>
            </w:r>
            <w:r w:rsidRPr="00EB4AE3">
              <w:rPr>
                <w:rFonts w:cs="B Nazanin" w:hint="cs"/>
                <w:szCs w:val="24"/>
                <w:vertAlign w:val="superscript"/>
                <w:rtl/>
              </w:rPr>
              <w:t>(ت)</w:t>
            </w:r>
          </w:p>
        </w:tc>
        <w:tc>
          <w:tcPr>
            <w:tcW w:w="576" w:type="dxa"/>
            <w:vAlign w:val="center"/>
          </w:tcPr>
          <w:p w14:paraId="5F7DFD1B"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575" w:type="dxa"/>
            <w:vAlign w:val="center"/>
          </w:tcPr>
          <w:p w14:paraId="7F63E0B4"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35B048CF"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479" w:type="dxa"/>
            <w:vAlign w:val="center"/>
          </w:tcPr>
          <w:p w14:paraId="46E60AEF"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023E5595"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575" w:type="dxa"/>
            <w:vAlign w:val="center"/>
          </w:tcPr>
          <w:p w14:paraId="2C65F80B"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5EE97957"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735" w:type="dxa"/>
            <w:shd w:val="clear" w:color="auto" w:fill="auto"/>
            <w:vAlign w:val="center"/>
          </w:tcPr>
          <w:p w14:paraId="3DE0EA0E"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415" w:type="dxa"/>
            <w:shd w:val="clear" w:color="auto" w:fill="auto"/>
            <w:vAlign w:val="center"/>
          </w:tcPr>
          <w:p w14:paraId="787FE0B1" w14:textId="77777777" w:rsidR="006A0EDB" w:rsidRPr="00EB4AE3" w:rsidRDefault="006A0EDB" w:rsidP="006A0EDB">
            <w:pPr>
              <w:spacing w:after="0"/>
              <w:jc w:val="center"/>
              <w:rPr>
                <w:rFonts w:cs="B Nazanin"/>
                <w:szCs w:val="24"/>
                <w:rtl/>
              </w:rPr>
            </w:pPr>
            <w:r w:rsidRPr="00EB4AE3">
              <w:rPr>
                <w:rFonts w:cs="B Nazanin" w:hint="cs"/>
                <w:szCs w:val="24"/>
                <w:rtl/>
              </w:rPr>
              <w:t>ـ</w:t>
            </w:r>
          </w:p>
        </w:tc>
      </w:tr>
      <w:tr w:rsidR="006A0EDB" w:rsidRPr="00EB4AE3" w14:paraId="3E165F4D" w14:textId="77777777" w:rsidTr="006A0EDB">
        <w:trPr>
          <w:jc w:val="center"/>
        </w:trPr>
        <w:tc>
          <w:tcPr>
            <w:tcW w:w="2429" w:type="dxa"/>
            <w:vAlign w:val="center"/>
          </w:tcPr>
          <w:p w14:paraId="79AE2579" w14:textId="77777777" w:rsidR="006A0EDB" w:rsidRPr="00EB4AE3" w:rsidRDefault="006A0EDB" w:rsidP="006A0EDB">
            <w:pPr>
              <w:spacing w:after="0"/>
              <w:jc w:val="lowKashida"/>
              <w:rPr>
                <w:rFonts w:cs="B Nazanin"/>
                <w:szCs w:val="24"/>
                <w:rtl/>
              </w:rPr>
            </w:pPr>
            <w:r w:rsidRPr="00EB4AE3">
              <w:rPr>
                <w:rFonts w:cs="B Nazanin" w:hint="cs"/>
                <w:szCs w:val="24"/>
                <w:rtl/>
              </w:rPr>
              <w:t>ساختار سقف سازه‌اي شامل تیرهای فرعی و تیرچه‌ها</w:t>
            </w:r>
          </w:p>
        </w:tc>
        <w:tc>
          <w:tcPr>
            <w:tcW w:w="576" w:type="dxa"/>
            <w:vAlign w:val="center"/>
          </w:tcPr>
          <w:p w14:paraId="28E0957C"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575" w:type="dxa"/>
            <w:vAlign w:val="center"/>
          </w:tcPr>
          <w:p w14:paraId="4AD379B5"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766" w:type="dxa"/>
            <w:vAlign w:val="center"/>
          </w:tcPr>
          <w:p w14:paraId="2DF0EF6B"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79" w:type="dxa"/>
            <w:vAlign w:val="center"/>
          </w:tcPr>
          <w:p w14:paraId="0F1DAD79"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0094A705"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575" w:type="dxa"/>
            <w:vAlign w:val="center"/>
          </w:tcPr>
          <w:p w14:paraId="61D816CC"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39EF81DA" w14:textId="77777777" w:rsidR="006A0EDB" w:rsidRPr="00EB4AE3" w:rsidRDefault="006A0EDB" w:rsidP="006A0EDB">
            <w:pPr>
              <w:spacing w:after="0"/>
              <w:jc w:val="center"/>
              <w:rPr>
                <w:rFonts w:cs="B Nazanin"/>
                <w:szCs w:val="24"/>
              </w:rPr>
            </w:pPr>
            <w:r w:rsidRPr="00EB4AE3">
              <w:rPr>
                <w:rFonts w:cs="B Nazanin" w:hint="cs"/>
                <w:szCs w:val="24"/>
                <w:rtl/>
              </w:rPr>
              <w:t>الوار</w:t>
            </w:r>
          </w:p>
        </w:tc>
        <w:tc>
          <w:tcPr>
            <w:tcW w:w="735" w:type="dxa"/>
            <w:shd w:val="clear" w:color="auto" w:fill="auto"/>
            <w:vAlign w:val="center"/>
          </w:tcPr>
          <w:p w14:paraId="34556329"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15" w:type="dxa"/>
            <w:shd w:val="clear" w:color="auto" w:fill="auto"/>
            <w:vAlign w:val="center"/>
          </w:tcPr>
          <w:p w14:paraId="4AC9E300" w14:textId="77777777" w:rsidR="006A0EDB" w:rsidRPr="00EB4AE3" w:rsidRDefault="006A0EDB" w:rsidP="006A0EDB">
            <w:pPr>
              <w:spacing w:after="0"/>
              <w:jc w:val="center"/>
              <w:rPr>
                <w:rFonts w:cs="B Nazanin"/>
                <w:szCs w:val="24"/>
                <w:rtl/>
              </w:rPr>
            </w:pPr>
            <w:r w:rsidRPr="00EB4AE3">
              <w:rPr>
                <w:rFonts w:cs="B Nazanin" w:hint="cs"/>
                <w:szCs w:val="24"/>
                <w:rtl/>
              </w:rPr>
              <w:t>ـ</w:t>
            </w:r>
          </w:p>
        </w:tc>
      </w:tr>
      <w:tr w:rsidR="006A0EDB" w:rsidRPr="00EB4AE3" w14:paraId="55C0A098" w14:textId="77777777" w:rsidTr="006A0EDB">
        <w:trPr>
          <w:jc w:val="center"/>
        </w:trPr>
        <w:tc>
          <w:tcPr>
            <w:tcW w:w="2429" w:type="dxa"/>
            <w:vAlign w:val="center"/>
          </w:tcPr>
          <w:p w14:paraId="7B52E0D0" w14:textId="77777777" w:rsidR="006A0EDB" w:rsidRPr="00EB4AE3" w:rsidRDefault="006A0EDB" w:rsidP="006A0EDB">
            <w:pPr>
              <w:spacing w:after="0"/>
              <w:jc w:val="lowKashida"/>
              <w:rPr>
                <w:rFonts w:cs="B Nazanin"/>
                <w:szCs w:val="24"/>
                <w:rtl/>
              </w:rPr>
            </w:pPr>
            <w:r w:rsidRPr="00EB4AE3">
              <w:rPr>
                <w:rFonts w:cs="B Nazanin" w:hint="cs"/>
                <w:szCs w:val="24"/>
                <w:rtl/>
              </w:rPr>
              <w:t>ساختار بام شامل تیر‌های فرعی و تیرچه‌ ها</w:t>
            </w:r>
          </w:p>
        </w:tc>
        <w:tc>
          <w:tcPr>
            <w:tcW w:w="576" w:type="dxa"/>
            <w:vAlign w:val="center"/>
          </w:tcPr>
          <w:p w14:paraId="35879595" w14:textId="77777777" w:rsidR="006A0EDB" w:rsidRPr="00EB4AE3" w:rsidRDefault="006A0EDB" w:rsidP="006A0EDB">
            <w:pPr>
              <w:spacing w:after="0"/>
              <w:jc w:val="center"/>
              <w:rPr>
                <w:rFonts w:cs="B Nazanin"/>
                <w:szCs w:val="24"/>
                <w:rtl/>
              </w:rPr>
            </w:pPr>
            <w:r w:rsidRPr="00EB4AE3">
              <w:rPr>
                <w:rFonts w:cs="B Nazanin" w:hint="cs"/>
                <w:szCs w:val="24"/>
                <w:rtl/>
              </w:rPr>
              <w:t>5/1</w:t>
            </w:r>
          </w:p>
        </w:tc>
        <w:tc>
          <w:tcPr>
            <w:tcW w:w="575" w:type="dxa"/>
            <w:vAlign w:val="center"/>
          </w:tcPr>
          <w:p w14:paraId="2D823F16"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766" w:type="dxa"/>
            <w:vAlign w:val="center"/>
          </w:tcPr>
          <w:p w14:paraId="78BAED2E"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79" w:type="dxa"/>
            <w:vAlign w:val="center"/>
          </w:tcPr>
          <w:p w14:paraId="3629F4C6"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02A01B89"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575" w:type="dxa"/>
            <w:vAlign w:val="center"/>
          </w:tcPr>
          <w:p w14:paraId="534D14CF" w14:textId="77777777" w:rsidR="006A0EDB" w:rsidRPr="00EB4AE3" w:rsidRDefault="006A0EDB" w:rsidP="006A0EDB">
            <w:pPr>
              <w:spacing w:after="0"/>
              <w:jc w:val="center"/>
              <w:rPr>
                <w:rFonts w:cs="B Nazanin"/>
                <w:szCs w:val="24"/>
                <w:rtl/>
              </w:rPr>
            </w:pPr>
            <w:r w:rsidRPr="00EB4AE3">
              <w:rPr>
                <w:rFonts w:cs="B Nazanin" w:hint="cs"/>
                <w:szCs w:val="24"/>
                <w:rtl/>
              </w:rPr>
              <w:t>ـ</w:t>
            </w:r>
          </w:p>
        </w:tc>
        <w:tc>
          <w:tcPr>
            <w:tcW w:w="766" w:type="dxa"/>
            <w:vAlign w:val="center"/>
          </w:tcPr>
          <w:p w14:paraId="4F243253" w14:textId="77777777" w:rsidR="006A0EDB" w:rsidRPr="00EB4AE3" w:rsidRDefault="006A0EDB" w:rsidP="006A0EDB">
            <w:pPr>
              <w:spacing w:after="0"/>
              <w:jc w:val="center"/>
              <w:rPr>
                <w:rFonts w:cs="B Nazanin"/>
                <w:szCs w:val="24"/>
              </w:rPr>
            </w:pPr>
            <w:r w:rsidRPr="00EB4AE3">
              <w:rPr>
                <w:rFonts w:cs="B Nazanin" w:hint="cs"/>
                <w:szCs w:val="24"/>
                <w:rtl/>
              </w:rPr>
              <w:t>الوار</w:t>
            </w:r>
          </w:p>
        </w:tc>
        <w:tc>
          <w:tcPr>
            <w:tcW w:w="735" w:type="dxa"/>
            <w:shd w:val="clear" w:color="auto" w:fill="auto"/>
            <w:vAlign w:val="center"/>
          </w:tcPr>
          <w:p w14:paraId="3AAB84ED"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415" w:type="dxa"/>
            <w:shd w:val="clear" w:color="auto" w:fill="auto"/>
            <w:vAlign w:val="center"/>
          </w:tcPr>
          <w:p w14:paraId="61174BB7" w14:textId="77777777" w:rsidR="006A0EDB" w:rsidRPr="00EB4AE3" w:rsidRDefault="006A0EDB" w:rsidP="006A0EDB">
            <w:pPr>
              <w:spacing w:after="0"/>
              <w:jc w:val="center"/>
              <w:rPr>
                <w:rFonts w:cs="B Nazanin"/>
                <w:szCs w:val="24"/>
                <w:rtl/>
              </w:rPr>
            </w:pPr>
            <w:r w:rsidRPr="00EB4AE3">
              <w:rPr>
                <w:rFonts w:cs="B Nazanin" w:hint="cs"/>
                <w:szCs w:val="24"/>
                <w:rtl/>
              </w:rPr>
              <w:t>ـ</w:t>
            </w:r>
          </w:p>
        </w:tc>
      </w:tr>
    </w:tbl>
    <w:p w14:paraId="59DDBD63" w14:textId="77777777" w:rsidR="006A0EDB" w:rsidRPr="00EB4AE3" w:rsidRDefault="006A0EDB" w:rsidP="004A3281">
      <w:pPr>
        <w:spacing w:after="0"/>
        <w:rPr>
          <w:rFonts w:cs="B Nazanin"/>
          <w:sz w:val="18"/>
          <w:szCs w:val="18"/>
          <w:rtl/>
        </w:rPr>
      </w:pPr>
      <w:r w:rsidRPr="00EB4AE3">
        <w:rPr>
          <w:rFonts w:cs="B Nazanin" w:hint="cs"/>
          <w:sz w:val="18"/>
          <w:szCs w:val="18"/>
          <w:rtl/>
        </w:rPr>
        <w:t xml:space="preserve">الف ـ قاب سازه‌ای شامل ستون ها، اعضای سازه ای دارای اتصال مستقیم به ستون ها (مانند تیرها، پل ها و خرپاها)، اعضایی از ساختار سقف یا بام که دارای اتصال </w:t>
      </w:r>
      <w:r w:rsidRPr="00EB4AE3">
        <w:rPr>
          <w:rFonts w:cs="B Nazanin" w:hint="cs"/>
          <w:sz w:val="18"/>
          <w:szCs w:val="18"/>
          <w:rtl/>
        </w:rPr>
        <w:lastRenderedPageBreak/>
        <w:t xml:space="preserve">مستقیم به ستون ها هستند و همچنین اعضای مهاربندی که برای </w:t>
      </w:r>
      <w:r w:rsidR="008A2042">
        <w:rPr>
          <w:rFonts w:cs="B Nazanin" w:hint="cs"/>
          <w:sz w:val="18"/>
          <w:szCs w:val="18"/>
          <w:rtl/>
        </w:rPr>
        <w:t>تأمین</w:t>
      </w:r>
      <w:r w:rsidRPr="00EB4AE3">
        <w:rPr>
          <w:rFonts w:cs="B Nazanin" w:hint="cs"/>
          <w:sz w:val="18"/>
          <w:szCs w:val="18"/>
          <w:rtl/>
        </w:rPr>
        <w:t xml:space="preserve"> پایداری قائم قاب سازه ای تحت بارگذاری ثقلی ضروری هستند (صرف نظر از اینکه این اعضا در تحمل بار ثقلی مشارکت داشته یا نداشته باشند ) می باشد.</w:t>
      </w:r>
    </w:p>
    <w:p w14:paraId="2AB75476" w14:textId="77777777" w:rsidR="006A0EDB" w:rsidRPr="00EB4AE3" w:rsidRDefault="006A0EDB" w:rsidP="006A0EDB">
      <w:pPr>
        <w:spacing w:after="0"/>
        <w:rPr>
          <w:rFonts w:cs="B Nazanin"/>
          <w:sz w:val="18"/>
          <w:szCs w:val="18"/>
        </w:rPr>
      </w:pPr>
      <w:r w:rsidRPr="00EB4AE3">
        <w:rPr>
          <w:rFonts w:cs="B Nazanin" w:hint="cs"/>
          <w:sz w:val="18"/>
          <w:szCs w:val="18"/>
          <w:rtl/>
        </w:rPr>
        <w:t xml:space="preserve">ب‌ـ درجه‌ مقاومت قاب سازه‌ای و دیوارهای باربر در برابر آتش را در صورتی که تنها یک بام را تحمل می‌کند، </w:t>
      </w:r>
      <w:r w:rsidR="00EC0C18">
        <w:rPr>
          <w:rFonts w:cs="B Nazanin" w:hint="cs"/>
          <w:sz w:val="18"/>
          <w:szCs w:val="18"/>
          <w:rtl/>
        </w:rPr>
        <w:t>می‌توان</w:t>
      </w:r>
      <w:r w:rsidRPr="00EB4AE3">
        <w:rPr>
          <w:rFonts w:cs="B Nazanin" w:hint="cs"/>
          <w:sz w:val="18"/>
          <w:szCs w:val="18"/>
          <w:rtl/>
        </w:rPr>
        <w:t xml:space="preserve"> به اندازه یک ساعت کاهش داد.</w:t>
      </w:r>
    </w:p>
    <w:p w14:paraId="562FF002" w14:textId="77777777" w:rsidR="006A0EDB" w:rsidRPr="00EB4AE3" w:rsidRDefault="006A0EDB" w:rsidP="006A0EDB">
      <w:pPr>
        <w:spacing w:after="0"/>
        <w:rPr>
          <w:rFonts w:cs="B Nazanin"/>
          <w:sz w:val="18"/>
          <w:szCs w:val="18"/>
          <w:rtl/>
        </w:rPr>
      </w:pPr>
      <w:r w:rsidRPr="00EB4AE3">
        <w:rPr>
          <w:rFonts w:cs="B Nazanin" w:hint="cs"/>
          <w:sz w:val="18"/>
          <w:szCs w:val="18"/>
          <w:rtl/>
        </w:rPr>
        <w:t>پ‌ـ به جز برای دیوارهای خارجی</w:t>
      </w:r>
      <w:r w:rsidR="004A3281">
        <w:rPr>
          <w:rFonts w:cs="B Nazanin" w:hint="cs"/>
          <w:sz w:val="18"/>
          <w:szCs w:val="18"/>
          <w:rtl/>
        </w:rPr>
        <w:t>،</w:t>
      </w:r>
      <w:r w:rsidRPr="00EB4AE3">
        <w:rPr>
          <w:rFonts w:cs="B Nazanin" w:hint="cs"/>
          <w:sz w:val="18"/>
          <w:szCs w:val="18"/>
          <w:rtl/>
        </w:rPr>
        <w:t xml:space="preserve"> </w:t>
      </w:r>
      <w:r w:rsidR="00EC0C18">
        <w:rPr>
          <w:rFonts w:cs="B Nazanin" w:hint="cs"/>
          <w:sz w:val="18"/>
          <w:szCs w:val="18"/>
          <w:rtl/>
        </w:rPr>
        <w:t>می‌توان</w:t>
      </w:r>
      <w:r w:rsidRPr="00EB4AE3">
        <w:rPr>
          <w:rFonts w:cs="B Nazanin" w:hint="cs"/>
          <w:sz w:val="18"/>
          <w:szCs w:val="18"/>
          <w:rtl/>
        </w:rPr>
        <w:t xml:space="preserve"> یک شبکه بارنده خودکارتائید شده را جانشين ساختار با درجه‌بندی یک ساعت مقاومت در برابر آتش نمود، مشروط بر آنکه وجود این شبکه در قسمت‌های دیگر مبحث الزامی نشده باشد یا برای افزایش ارتفاع و مساحت مجاز (فصل 3-4) مورد استفاده قرار نگرفته باشد.</w:t>
      </w:r>
    </w:p>
    <w:p w14:paraId="08175EF6" w14:textId="77777777" w:rsidR="006A0EDB" w:rsidRPr="00EB4AE3" w:rsidRDefault="006A0EDB" w:rsidP="006A0EDB">
      <w:pPr>
        <w:spacing w:after="0"/>
        <w:rPr>
          <w:rFonts w:cs="B Nazanin"/>
          <w:sz w:val="18"/>
          <w:szCs w:val="18"/>
          <w:rtl/>
        </w:rPr>
      </w:pPr>
      <w:r w:rsidRPr="00EB4AE3">
        <w:rPr>
          <w:rFonts w:cs="B Nazanin" w:hint="cs"/>
          <w:sz w:val="18"/>
          <w:szCs w:val="18"/>
          <w:rtl/>
        </w:rPr>
        <w:t xml:space="preserve">ت- درجه مقاومت در برابر آتش در هر صورت نباید کمتر از زمان لازم در </w:t>
      </w:r>
      <w:r w:rsidR="006A21B7">
        <w:rPr>
          <w:rFonts w:cs="B Nazanin" w:hint="cs"/>
          <w:sz w:val="18"/>
          <w:szCs w:val="18"/>
          <w:rtl/>
        </w:rPr>
        <w:t>بخش‌ها</w:t>
      </w:r>
      <w:r w:rsidRPr="00EB4AE3">
        <w:rPr>
          <w:rFonts w:cs="B Nazanin" w:hint="cs"/>
          <w:sz w:val="18"/>
          <w:szCs w:val="18"/>
          <w:rtl/>
        </w:rPr>
        <w:t>ی دیگر این مقررات باشد.</w:t>
      </w:r>
    </w:p>
    <w:p w14:paraId="03A2BBDE" w14:textId="77777777" w:rsidR="006A0EDB" w:rsidRPr="00EB4AE3" w:rsidRDefault="006A0EDB" w:rsidP="00711B09">
      <w:pPr>
        <w:spacing w:after="0"/>
        <w:rPr>
          <w:rFonts w:cs="B Nazanin"/>
          <w:sz w:val="18"/>
          <w:szCs w:val="18"/>
          <w:rtl/>
        </w:rPr>
      </w:pPr>
      <w:r w:rsidRPr="00EB4AE3">
        <w:rPr>
          <w:rFonts w:cs="B Nazanin" w:hint="cs"/>
          <w:sz w:val="18"/>
          <w:szCs w:val="18"/>
          <w:rtl/>
        </w:rPr>
        <w:t xml:space="preserve">ث- درجه مقاومت در برابر آتش نباید کمتر از زمان تعیین شده بر اساس فاصله </w:t>
      </w:r>
      <w:r w:rsidR="00711B09">
        <w:rPr>
          <w:rFonts w:cs="B Nazanin" w:hint="cs"/>
          <w:sz w:val="18"/>
          <w:szCs w:val="18"/>
          <w:rtl/>
        </w:rPr>
        <w:t xml:space="preserve">مجزا سازی حریق </w:t>
      </w:r>
      <w:r w:rsidRPr="00EB4AE3">
        <w:rPr>
          <w:rFonts w:cs="B Nazanin" w:hint="cs"/>
          <w:sz w:val="18"/>
          <w:szCs w:val="18"/>
          <w:rtl/>
        </w:rPr>
        <w:t xml:space="preserve">باشد (به جدول </w:t>
      </w:r>
      <w:r w:rsidRPr="00EB4AE3">
        <w:rPr>
          <w:rFonts w:cs="B Nazanin" w:hint="cs"/>
          <w:sz w:val="18"/>
          <w:szCs w:val="18"/>
          <w:rtl/>
          <w:lang w:bidi="fa-IR"/>
        </w:rPr>
        <w:t xml:space="preserve">3-3-2-ب </w:t>
      </w:r>
      <w:r w:rsidRPr="00EB4AE3">
        <w:rPr>
          <w:rFonts w:cs="B Nazanin" w:hint="cs"/>
          <w:sz w:val="18"/>
          <w:szCs w:val="18"/>
          <w:rtl/>
        </w:rPr>
        <w:t>مراجعه شود).</w:t>
      </w:r>
    </w:p>
    <w:p w14:paraId="150DE57B" w14:textId="77777777" w:rsidR="00791B4D" w:rsidRPr="00EB4AE3" w:rsidRDefault="00791B4D" w:rsidP="006A0EDB">
      <w:pPr>
        <w:spacing w:after="0"/>
        <w:rPr>
          <w:rFonts w:cs="B Nazanin"/>
          <w:sz w:val="18"/>
          <w:szCs w:val="18"/>
          <w:rtl/>
        </w:rPr>
      </w:pPr>
    </w:p>
    <w:p w14:paraId="51294B24" w14:textId="77777777" w:rsidR="006A0EDB" w:rsidRPr="00B7589C" w:rsidRDefault="006A0EDB" w:rsidP="0099561F">
      <w:pPr>
        <w:pStyle w:val="Tabletitle1"/>
        <w:rPr>
          <w:rtl/>
        </w:rPr>
      </w:pPr>
      <w:r w:rsidRPr="00B7589C">
        <w:rPr>
          <w:rFonts w:hint="cs"/>
          <w:rtl/>
        </w:rPr>
        <w:t>جدول 3-3-2-ب: الزامات درجه‌بندی مقاومت دیوارهای خارجی در برابر آتش (ساعت)‌ بر اساس فاصله مجزاسازی حریق</w:t>
      </w:r>
      <w:r w:rsidRPr="00B7589C">
        <w:rPr>
          <w:rFonts w:hint="cs"/>
          <w:vertAlign w:val="superscript"/>
          <w:rtl/>
        </w:rPr>
        <w:t>(الف)</w:t>
      </w:r>
    </w:p>
    <w:tbl>
      <w:tblPr>
        <w:bidiVisual/>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1"/>
        <w:gridCol w:w="1080"/>
        <w:gridCol w:w="1080"/>
        <w:gridCol w:w="1260"/>
        <w:gridCol w:w="2160"/>
      </w:tblGrid>
      <w:tr w:rsidR="006A0EDB" w:rsidRPr="00EB4AE3" w14:paraId="1B0E26BA" w14:textId="77777777" w:rsidTr="006A0EDB">
        <w:trPr>
          <w:trHeight w:val="636"/>
          <w:jc w:val="center"/>
        </w:trPr>
        <w:tc>
          <w:tcPr>
            <w:tcW w:w="1791" w:type="dxa"/>
            <w:vAlign w:val="center"/>
          </w:tcPr>
          <w:p w14:paraId="38348B68" w14:textId="77777777" w:rsidR="006A0EDB" w:rsidRPr="00EB4AE3" w:rsidRDefault="006A0EDB" w:rsidP="006A0EDB">
            <w:pPr>
              <w:spacing w:after="0"/>
              <w:jc w:val="center"/>
              <w:rPr>
                <w:rFonts w:cs="B Nazanin"/>
                <w:szCs w:val="24"/>
                <w:rtl/>
              </w:rPr>
            </w:pPr>
            <w:r w:rsidRPr="00EB4AE3">
              <w:rPr>
                <w:rFonts w:cs="B Nazanin" w:hint="cs"/>
                <w:szCs w:val="24"/>
                <w:rtl/>
              </w:rPr>
              <w:t>فاصله مجزا سازی حریق (‌متر)</w:t>
            </w:r>
          </w:p>
        </w:tc>
        <w:tc>
          <w:tcPr>
            <w:tcW w:w="1080" w:type="dxa"/>
            <w:vAlign w:val="center"/>
          </w:tcPr>
          <w:p w14:paraId="52D4DAC3" w14:textId="77777777" w:rsidR="006A0EDB" w:rsidRPr="00EB4AE3" w:rsidRDefault="006A0EDB" w:rsidP="006A0EDB">
            <w:pPr>
              <w:spacing w:after="0"/>
              <w:jc w:val="center"/>
              <w:rPr>
                <w:rFonts w:cs="B Nazanin"/>
                <w:szCs w:val="24"/>
                <w:rtl/>
              </w:rPr>
            </w:pPr>
            <w:r w:rsidRPr="00EB4AE3">
              <w:rPr>
                <w:rFonts w:cs="B Nazanin" w:hint="cs"/>
                <w:szCs w:val="24"/>
                <w:rtl/>
              </w:rPr>
              <w:t>نوع ساختار</w:t>
            </w:r>
          </w:p>
        </w:tc>
        <w:tc>
          <w:tcPr>
            <w:tcW w:w="1080" w:type="dxa"/>
            <w:vAlign w:val="center"/>
          </w:tcPr>
          <w:p w14:paraId="4AD95DB4" w14:textId="77777777" w:rsidR="006A0EDB" w:rsidRPr="00EB4AE3" w:rsidRDefault="006A0EDB" w:rsidP="00711B09">
            <w:pPr>
              <w:spacing w:after="0"/>
              <w:jc w:val="center"/>
              <w:rPr>
                <w:rFonts w:cs="B Nazanin"/>
                <w:szCs w:val="24"/>
              </w:rPr>
            </w:pPr>
            <w:r w:rsidRPr="00EB4AE3">
              <w:rPr>
                <w:rFonts w:cs="B Nazanin" w:hint="cs"/>
                <w:szCs w:val="24"/>
                <w:rtl/>
              </w:rPr>
              <w:t>گروه (خ)</w:t>
            </w:r>
          </w:p>
        </w:tc>
        <w:tc>
          <w:tcPr>
            <w:tcW w:w="1260" w:type="dxa"/>
            <w:vAlign w:val="center"/>
          </w:tcPr>
          <w:p w14:paraId="0FECADB1" w14:textId="77777777" w:rsidR="006A0EDB" w:rsidRPr="00EB4AE3" w:rsidRDefault="006A0EDB" w:rsidP="006A0EDB">
            <w:pPr>
              <w:spacing w:after="0"/>
              <w:jc w:val="center"/>
              <w:rPr>
                <w:rFonts w:cs="B Nazanin"/>
                <w:szCs w:val="24"/>
              </w:rPr>
            </w:pPr>
            <w:r w:rsidRPr="00EB4AE3">
              <w:rPr>
                <w:rFonts w:cs="B Nazanin" w:hint="cs"/>
                <w:szCs w:val="24"/>
                <w:rtl/>
              </w:rPr>
              <w:t>گروه‌های (ص‌ـ1)، (ک) و (ن‌ـ1)</w:t>
            </w:r>
          </w:p>
        </w:tc>
        <w:tc>
          <w:tcPr>
            <w:tcW w:w="2160" w:type="dxa"/>
            <w:vAlign w:val="center"/>
          </w:tcPr>
          <w:p w14:paraId="05D016FA" w14:textId="77777777" w:rsidR="006A0EDB" w:rsidRPr="00EB4AE3" w:rsidRDefault="006A0EDB" w:rsidP="006A0EDB">
            <w:pPr>
              <w:spacing w:after="0"/>
              <w:jc w:val="center"/>
              <w:rPr>
                <w:rFonts w:cs="B Nazanin"/>
                <w:szCs w:val="24"/>
                <w:vertAlign w:val="superscript"/>
              </w:rPr>
            </w:pPr>
            <w:r w:rsidRPr="00EB4AE3">
              <w:rPr>
                <w:rFonts w:cs="B Nazanin" w:hint="cs"/>
                <w:szCs w:val="24"/>
                <w:rtl/>
              </w:rPr>
              <w:t>سایر تصرف ها</w:t>
            </w:r>
          </w:p>
        </w:tc>
      </w:tr>
      <w:tr w:rsidR="006A0EDB" w:rsidRPr="00EB4AE3" w14:paraId="37C0B42A" w14:textId="77777777" w:rsidTr="006A0EDB">
        <w:trPr>
          <w:jc w:val="center"/>
        </w:trPr>
        <w:tc>
          <w:tcPr>
            <w:tcW w:w="1791" w:type="dxa"/>
            <w:vAlign w:val="center"/>
          </w:tcPr>
          <w:p w14:paraId="08F06000" w14:textId="77777777" w:rsidR="006A0EDB" w:rsidRPr="00EB4AE3" w:rsidRDefault="006A0EDB" w:rsidP="006A0EDB">
            <w:pPr>
              <w:spacing w:after="0"/>
              <w:jc w:val="center"/>
              <w:rPr>
                <w:rFonts w:cs="B Nazanin"/>
                <w:szCs w:val="24"/>
                <w:rtl/>
              </w:rPr>
            </w:pPr>
            <w:r w:rsidRPr="00EB4AE3">
              <w:rPr>
                <w:rFonts w:cs="B Nazanin" w:hint="cs"/>
                <w:szCs w:val="24"/>
                <w:rtl/>
              </w:rPr>
              <w:t xml:space="preserve">کمتر از 5/1 </w:t>
            </w:r>
          </w:p>
        </w:tc>
        <w:tc>
          <w:tcPr>
            <w:tcW w:w="1080" w:type="dxa"/>
            <w:vAlign w:val="center"/>
          </w:tcPr>
          <w:p w14:paraId="089F9CD8" w14:textId="77777777" w:rsidR="006A0EDB" w:rsidRPr="00EB4AE3" w:rsidRDefault="006A0EDB" w:rsidP="006A0EDB">
            <w:pPr>
              <w:spacing w:after="0"/>
              <w:jc w:val="center"/>
              <w:rPr>
                <w:rFonts w:cs="B Nazanin"/>
                <w:szCs w:val="24"/>
                <w:rtl/>
              </w:rPr>
            </w:pPr>
            <w:r w:rsidRPr="00EB4AE3">
              <w:rPr>
                <w:rFonts w:cs="B Nazanin" w:hint="cs"/>
                <w:szCs w:val="24"/>
                <w:rtl/>
              </w:rPr>
              <w:t>همه</w:t>
            </w:r>
          </w:p>
        </w:tc>
        <w:tc>
          <w:tcPr>
            <w:tcW w:w="1080" w:type="dxa"/>
            <w:vAlign w:val="center"/>
          </w:tcPr>
          <w:p w14:paraId="6E50D0D3" w14:textId="77777777" w:rsidR="006A0EDB" w:rsidRPr="00EB4AE3" w:rsidRDefault="006A0EDB" w:rsidP="006A0EDB">
            <w:pPr>
              <w:spacing w:after="0"/>
              <w:jc w:val="center"/>
              <w:rPr>
                <w:rFonts w:cs="B Nazanin"/>
                <w:szCs w:val="24"/>
                <w:rtl/>
              </w:rPr>
            </w:pPr>
            <w:r w:rsidRPr="00EB4AE3">
              <w:rPr>
                <w:rFonts w:cs="B Nazanin" w:hint="cs"/>
                <w:szCs w:val="24"/>
                <w:rtl/>
              </w:rPr>
              <w:t>3</w:t>
            </w:r>
          </w:p>
        </w:tc>
        <w:tc>
          <w:tcPr>
            <w:tcW w:w="1260" w:type="dxa"/>
            <w:vAlign w:val="center"/>
          </w:tcPr>
          <w:p w14:paraId="2D681DFF"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2160" w:type="dxa"/>
            <w:vAlign w:val="center"/>
          </w:tcPr>
          <w:p w14:paraId="0E53967B"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5FB5657D" w14:textId="77777777" w:rsidTr="006A0EDB">
        <w:trPr>
          <w:trHeight w:val="390"/>
          <w:jc w:val="center"/>
        </w:trPr>
        <w:tc>
          <w:tcPr>
            <w:tcW w:w="1791" w:type="dxa"/>
            <w:vMerge w:val="restart"/>
            <w:vAlign w:val="center"/>
          </w:tcPr>
          <w:p w14:paraId="76CC9409" w14:textId="77777777" w:rsidR="006A0EDB" w:rsidRPr="00EB4AE3" w:rsidRDefault="006A0EDB" w:rsidP="006A0EDB">
            <w:pPr>
              <w:spacing w:after="0"/>
              <w:jc w:val="center"/>
              <w:rPr>
                <w:rFonts w:cs="B Nazanin"/>
                <w:szCs w:val="24"/>
              </w:rPr>
            </w:pPr>
            <w:r w:rsidRPr="00EB4AE3">
              <w:rPr>
                <w:rFonts w:cs="B Nazanin" w:hint="cs"/>
                <w:szCs w:val="24"/>
                <w:rtl/>
              </w:rPr>
              <w:t>برابر یا بیشتر از 5/1 و کمتر از 0/3</w:t>
            </w:r>
          </w:p>
        </w:tc>
        <w:tc>
          <w:tcPr>
            <w:tcW w:w="1080" w:type="dxa"/>
            <w:vAlign w:val="center"/>
          </w:tcPr>
          <w:p w14:paraId="215802E0" w14:textId="77777777" w:rsidR="006A0EDB" w:rsidRPr="00EB4AE3" w:rsidRDefault="006A0EDB" w:rsidP="006A0EDB">
            <w:pPr>
              <w:spacing w:after="0"/>
              <w:jc w:val="center"/>
              <w:rPr>
                <w:rFonts w:cs="B Nazanin"/>
                <w:szCs w:val="24"/>
                <w:rtl/>
              </w:rPr>
            </w:pPr>
            <w:r w:rsidRPr="00EB4AE3">
              <w:rPr>
                <w:rFonts w:cs="B Nazanin" w:hint="cs"/>
                <w:szCs w:val="24"/>
                <w:rtl/>
              </w:rPr>
              <w:t>1ـ الف</w:t>
            </w:r>
          </w:p>
        </w:tc>
        <w:tc>
          <w:tcPr>
            <w:tcW w:w="1080" w:type="dxa"/>
            <w:shd w:val="clear" w:color="auto" w:fill="auto"/>
            <w:vAlign w:val="center"/>
          </w:tcPr>
          <w:p w14:paraId="48730A8A" w14:textId="77777777" w:rsidR="006A0EDB" w:rsidRPr="00EB4AE3" w:rsidRDefault="006A0EDB" w:rsidP="006A0EDB">
            <w:pPr>
              <w:spacing w:after="0"/>
              <w:jc w:val="center"/>
              <w:rPr>
                <w:rFonts w:cs="B Nazanin"/>
                <w:szCs w:val="24"/>
                <w:rtl/>
              </w:rPr>
            </w:pPr>
            <w:r w:rsidRPr="00EB4AE3">
              <w:rPr>
                <w:rFonts w:cs="B Nazanin" w:hint="cs"/>
                <w:szCs w:val="24"/>
                <w:rtl/>
              </w:rPr>
              <w:t>3</w:t>
            </w:r>
          </w:p>
        </w:tc>
        <w:tc>
          <w:tcPr>
            <w:tcW w:w="1260" w:type="dxa"/>
            <w:shd w:val="clear" w:color="auto" w:fill="auto"/>
            <w:vAlign w:val="center"/>
          </w:tcPr>
          <w:p w14:paraId="00682EB2"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2160" w:type="dxa"/>
            <w:shd w:val="clear" w:color="auto" w:fill="auto"/>
            <w:vAlign w:val="center"/>
          </w:tcPr>
          <w:p w14:paraId="37D41EFB"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1D171454" w14:textId="77777777" w:rsidTr="006A0EDB">
        <w:trPr>
          <w:trHeight w:val="390"/>
          <w:jc w:val="center"/>
        </w:trPr>
        <w:tc>
          <w:tcPr>
            <w:tcW w:w="1791" w:type="dxa"/>
            <w:vMerge/>
            <w:vAlign w:val="center"/>
          </w:tcPr>
          <w:p w14:paraId="4D0360A0" w14:textId="77777777" w:rsidR="006A0EDB" w:rsidRPr="00EB4AE3" w:rsidRDefault="006A0EDB" w:rsidP="006A0EDB">
            <w:pPr>
              <w:spacing w:after="0"/>
              <w:jc w:val="center"/>
              <w:rPr>
                <w:rFonts w:cs="B Nazanin"/>
                <w:szCs w:val="24"/>
                <w:rtl/>
              </w:rPr>
            </w:pPr>
          </w:p>
        </w:tc>
        <w:tc>
          <w:tcPr>
            <w:tcW w:w="1080" w:type="dxa"/>
            <w:vAlign w:val="center"/>
          </w:tcPr>
          <w:p w14:paraId="159EA967" w14:textId="77777777" w:rsidR="006A0EDB" w:rsidRPr="00EB4AE3" w:rsidRDefault="006A0EDB" w:rsidP="006A0EDB">
            <w:pPr>
              <w:spacing w:after="0"/>
              <w:jc w:val="center"/>
              <w:rPr>
                <w:rFonts w:cs="B Nazanin"/>
                <w:szCs w:val="24"/>
                <w:rtl/>
              </w:rPr>
            </w:pPr>
            <w:r w:rsidRPr="00EB4AE3">
              <w:rPr>
                <w:rFonts w:cs="B Nazanin" w:hint="cs"/>
                <w:szCs w:val="24"/>
                <w:rtl/>
              </w:rPr>
              <w:t>بقیه</w:t>
            </w:r>
          </w:p>
        </w:tc>
        <w:tc>
          <w:tcPr>
            <w:tcW w:w="1080" w:type="dxa"/>
            <w:shd w:val="clear" w:color="auto" w:fill="auto"/>
            <w:vAlign w:val="center"/>
          </w:tcPr>
          <w:p w14:paraId="02D58EA4"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1260" w:type="dxa"/>
            <w:shd w:val="clear" w:color="auto" w:fill="auto"/>
            <w:vAlign w:val="center"/>
          </w:tcPr>
          <w:p w14:paraId="55CDE239"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2160" w:type="dxa"/>
            <w:shd w:val="clear" w:color="auto" w:fill="auto"/>
            <w:vAlign w:val="center"/>
          </w:tcPr>
          <w:p w14:paraId="566C8AD6"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237BED04" w14:textId="77777777" w:rsidTr="006A0EDB">
        <w:trPr>
          <w:trHeight w:val="575"/>
          <w:jc w:val="center"/>
        </w:trPr>
        <w:tc>
          <w:tcPr>
            <w:tcW w:w="1791" w:type="dxa"/>
            <w:vMerge w:val="restart"/>
            <w:vAlign w:val="center"/>
          </w:tcPr>
          <w:p w14:paraId="1973932A" w14:textId="77777777" w:rsidR="006A0EDB" w:rsidRPr="00EB4AE3" w:rsidRDefault="006A0EDB" w:rsidP="006A0EDB">
            <w:pPr>
              <w:spacing w:after="0"/>
              <w:jc w:val="center"/>
              <w:rPr>
                <w:rFonts w:cs="B Nazanin"/>
                <w:szCs w:val="24"/>
                <w:vertAlign w:val="superscript"/>
                <w:rtl/>
              </w:rPr>
            </w:pPr>
            <w:r w:rsidRPr="00EB4AE3">
              <w:rPr>
                <w:rFonts w:cs="B Nazanin" w:hint="cs"/>
                <w:szCs w:val="24"/>
                <w:rtl/>
              </w:rPr>
              <w:t>برابر یا بیشتر از 0/3 و کمتر از 0/9 متر</w:t>
            </w:r>
          </w:p>
        </w:tc>
        <w:tc>
          <w:tcPr>
            <w:tcW w:w="1080" w:type="dxa"/>
            <w:shd w:val="clear" w:color="auto" w:fill="auto"/>
            <w:vAlign w:val="center"/>
          </w:tcPr>
          <w:p w14:paraId="01E17207" w14:textId="77777777" w:rsidR="006A0EDB" w:rsidRPr="00EB4AE3" w:rsidRDefault="006A0EDB" w:rsidP="006A0EDB">
            <w:pPr>
              <w:spacing w:after="0"/>
              <w:jc w:val="center"/>
              <w:rPr>
                <w:rFonts w:cs="B Nazanin"/>
                <w:szCs w:val="24"/>
                <w:rtl/>
              </w:rPr>
            </w:pPr>
            <w:r w:rsidRPr="00EB4AE3">
              <w:rPr>
                <w:rFonts w:cs="B Nazanin" w:hint="cs"/>
                <w:szCs w:val="24"/>
                <w:rtl/>
              </w:rPr>
              <w:t>1ـ الف و</w:t>
            </w:r>
          </w:p>
          <w:p w14:paraId="40E019C2" w14:textId="77777777" w:rsidR="006A0EDB" w:rsidRPr="00EB4AE3" w:rsidRDefault="006A0EDB" w:rsidP="006A0EDB">
            <w:pPr>
              <w:spacing w:after="0"/>
              <w:jc w:val="center"/>
              <w:rPr>
                <w:rFonts w:cs="B Nazanin"/>
                <w:szCs w:val="24"/>
                <w:rtl/>
              </w:rPr>
            </w:pPr>
            <w:r w:rsidRPr="00EB4AE3">
              <w:rPr>
                <w:rFonts w:cs="B Nazanin" w:hint="cs"/>
                <w:szCs w:val="24"/>
                <w:rtl/>
              </w:rPr>
              <w:t>1ـ ب</w:t>
            </w:r>
            <w:r w:rsidRPr="00EB4AE3">
              <w:rPr>
                <w:rFonts w:cs="B Nazanin"/>
                <w:szCs w:val="24"/>
              </w:rPr>
              <w:t xml:space="preserve"> </w:t>
            </w:r>
          </w:p>
        </w:tc>
        <w:tc>
          <w:tcPr>
            <w:tcW w:w="1080" w:type="dxa"/>
            <w:shd w:val="clear" w:color="auto" w:fill="auto"/>
            <w:vAlign w:val="center"/>
          </w:tcPr>
          <w:p w14:paraId="70490F8D" w14:textId="77777777" w:rsidR="006A0EDB" w:rsidRPr="00EB4AE3" w:rsidRDefault="006A0EDB" w:rsidP="006A0EDB">
            <w:pPr>
              <w:spacing w:after="0"/>
              <w:jc w:val="center"/>
              <w:rPr>
                <w:rFonts w:cs="B Nazanin"/>
                <w:szCs w:val="24"/>
                <w:rtl/>
              </w:rPr>
            </w:pPr>
            <w:r w:rsidRPr="00EB4AE3">
              <w:rPr>
                <w:rFonts w:cs="B Nazanin" w:hint="cs"/>
                <w:szCs w:val="24"/>
                <w:rtl/>
              </w:rPr>
              <w:t>2</w:t>
            </w:r>
          </w:p>
        </w:tc>
        <w:tc>
          <w:tcPr>
            <w:tcW w:w="1260" w:type="dxa"/>
            <w:shd w:val="clear" w:color="auto" w:fill="auto"/>
            <w:vAlign w:val="center"/>
          </w:tcPr>
          <w:p w14:paraId="3DE69087"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2160" w:type="dxa"/>
            <w:shd w:val="clear" w:color="auto" w:fill="auto"/>
            <w:vAlign w:val="center"/>
          </w:tcPr>
          <w:p w14:paraId="51437212"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16FBE2FA" w14:textId="77777777" w:rsidTr="006A0EDB">
        <w:trPr>
          <w:trHeight w:val="575"/>
          <w:jc w:val="center"/>
        </w:trPr>
        <w:tc>
          <w:tcPr>
            <w:tcW w:w="1791" w:type="dxa"/>
            <w:vMerge/>
            <w:vAlign w:val="center"/>
          </w:tcPr>
          <w:p w14:paraId="64406913" w14:textId="77777777" w:rsidR="006A0EDB" w:rsidRPr="00EB4AE3" w:rsidRDefault="006A0EDB" w:rsidP="006A0EDB">
            <w:pPr>
              <w:spacing w:after="0"/>
              <w:jc w:val="center"/>
              <w:rPr>
                <w:rFonts w:cs="B Nazanin"/>
                <w:szCs w:val="24"/>
                <w:rtl/>
              </w:rPr>
            </w:pPr>
          </w:p>
        </w:tc>
        <w:tc>
          <w:tcPr>
            <w:tcW w:w="1080" w:type="dxa"/>
            <w:shd w:val="clear" w:color="auto" w:fill="auto"/>
            <w:vAlign w:val="center"/>
          </w:tcPr>
          <w:p w14:paraId="160BE7B4" w14:textId="77777777" w:rsidR="006A0EDB" w:rsidRPr="00EB4AE3" w:rsidRDefault="006A0EDB" w:rsidP="006A0EDB">
            <w:pPr>
              <w:spacing w:after="0"/>
              <w:jc w:val="center"/>
              <w:rPr>
                <w:rFonts w:cs="B Nazanin"/>
                <w:szCs w:val="24"/>
                <w:rtl/>
              </w:rPr>
            </w:pPr>
            <w:r w:rsidRPr="00EB4AE3">
              <w:rPr>
                <w:rFonts w:cs="B Nazanin" w:hint="cs"/>
                <w:szCs w:val="24"/>
                <w:rtl/>
              </w:rPr>
              <w:t>2ـ ب و</w:t>
            </w:r>
          </w:p>
          <w:p w14:paraId="61C4AA26" w14:textId="77777777" w:rsidR="006A0EDB" w:rsidRPr="00EB4AE3" w:rsidRDefault="006A0EDB" w:rsidP="006A0EDB">
            <w:pPr>
              <w:spacing w:after="0"/>
              <w:jc w:val="center"/>
              <w:rPr>
                <w:rFonts w:cs="B Nazanin"/>
                <w:szCs w:val="24"/>
                <w:rtl/>
              </w:rPr>
            </w:pPr>
            <w:r w:rsidRPr="00EB4AE3">
              <w:rPr>
                <w:rFonts w:cs="B Nazanin" w:hint="cs"/>
                <w:szCs w:val="24"/>
                <w:rtl/>
              </w:rPr>
              <w:t>5 ـ ب</w:t>
            </w:r>
          </w:p>
        </w:tc>
        <w:tc>
          <w:tcPr>
            <w:tcW w:w="1080" w:type="dxa"/>
            <w:shd w:val="clear" w:color="auto" w:fill="auto"/>
            <w:vAlign w:val="center"/>
          </w:tcPr>
          <w:p w14:paraId="50C051C4"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1260" w:type="dxa"/>
            <w:shd w:val="clear" w:color="auto" w:fill="auto"/>
            <w:vAlign w:val="center"/>
          </w:tcPr>
          <w:p w14:paraId="7D0D9D7F" w14:textId="77777777" w:rsidR="006A0EDB" w:rsidRPr="00EB4AE3" w:rsidRDefault="00CF76A5" w:rsidP="006A0EDB">
            <w:pPr>
              <w:spacing w:after="0"/>
              <w:jc w:val="center"/>
              <w:rPr>
                <w:rFonts w:cs="B Nazanin"/>
                <w:szCs w:val="24"/>
                <w:rtl/>
              </w:rPr>
            </w:pPr>
            <w:r w:rsidRPr="00EB4AE3">
              <w:rPr>
                <w:rFonts w:cs="B Nazanin" w:hint="cs"/>
                <w:szCs w:val="24"/>
                <w:rtl/>
              </w:rPr>
              <w:t>-</w:t>
            </w:r>
          </w:p>
        </w:tc>
        <w:tc>
          <w:tcPr>
            <w:tcW w:w="2160" w:type="dxa"/>
            <w:shd w:val="clear" w:color="auto" w:fill="auto"/>
            <w:vAlign w:val="center"/>
          </w:tcPr>
          <w:p w14:paraId="0E60146A" w14:textId="77777777" w:rsidR="006A0EDB" w:rsidRPr="00EB4AE3" w:rsidRDefault="00CF76A5" w:rsidP="006A0EDB">
            <w:pPr>
              <w:spacing w:after="0"/>
              <w:jc w:val="center"/>
              <w:rPr>
                <w:rFonts w:cs="B Nazanin"/>
                <w:szCs w:val="24"/>
                <w:rtl/>
              </w:rPr>
            </w:pPr>
            <w:r w:rsidRPr="00EB4AE3">
              <w:rPr>
                <w:rFonts w:cs="B Nazanin" w:hint="cs"/>
                <w:szCs w:val="24"/>
                <w:rtl/>
              </w:rPr>
              <w:t>-</w:t>
            </w:r>
          </w:p>
        </w:tc>
      </w:tr>
      <w:tr w:rsidR="006A0EDB" w:rsidRPr="00EB4AE3" w14:paraId="4D2E2464" w14:textId="77777777" w:rsidTr="006A0EDB">
        <w:trPr>
          <w:trHeight w:val="70"/>
          <w:jc w:val="center"/>
        </w:trPr>
        <w:tc>
          <w:tcPr>
            <w:tcW w:w="1791" w:type="dxa"/>
            <w:vMerge/>
            <w:vAlign w:val="center"/>
          </w:tcPr>
          <w:p w14:paraId="583F5AB3" w14:textId="77777777" w:rsidR="006A0EDB" w:rsidRPr="00EB4AE3" w:rsidRDefault="006A0EDB" w:rsidP="006A0EDB">
            <w:pPr>
              <w:spacing w:after="0"/>
              <w:jc w:val="center"/>
              <w:rPr>
                <w:rFonts w:cs="B Nazanin"/>
                <w:szCs w:val="24"/>
                <w:rtl/>
              </w:rPr>
            </w:pPr>
          </w:p>
        </w:tc>
        <w:tc>
          <w:tcPr>
            <w:tcW w:w="1080" w:type="dxa"/>
            <w:shd w:val="clear" w:color="auto" w:fill="auto"/>
            <w:vAlign w:val="center"/>
          </w:tcPr>
          <w:p w14:paraId="1187629E" w14:textId="77777777" w:rsidR="006A0EDB" w:rsidRPr="00EB4AE3" w:rsidRDefault="006A0EDB" w:rsidP="006A0EDB">
            <w:pPr>
              <w:spacing w:after="0"/>
              <w:jc w:val="center"/>
              <w:rPr>
                <w:rFonts w:cs="B Nazanin"/>
                <w:szCs w:val="24"/>
                <w:rtl/>
              </w:rPr>
            </w:pPr>
            <w:r w:rsidRPr="00EB4AE3">
              <w:rPr>
                <w:rFonts w:cs="B Nazanin" w:hint="cs"/>
                <w:szCs w:val="24"/>
                <w:rtl/>
              </w:rPr>
              <w:t>بقیه</w:t>
            </w:r>
          </w:p>
        </w:tc>
        <w:tc>
          <w:tcPr>
            <w:tcW w:w="1080" w:type="dxa"/>
            <w:shd w:val="clear" w:color="auto" w:fill="auto"/>
            <w:vAlign w:val="center"/>
          </w:tcPr>
          <w:p w14:paraId="11DEF5DB"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1260" w:type="dxa"/>
            <w:shd w:val="clear" w:color="auto" w:fill="auto"/>
            <w:vAlign w:val="center"/>
          </w:tcPr>
          <w:p w14:paraId="318A9DB6" w14:textId="77777777" w:rsidR="006A0EDB" w:rsidRPr="00EB4AE3" w:rsidRDefault="006A0EDB" w:rsidP="006A0EDB">
            <w:pPr>
              <w:spacing w:after="0"/>
              <w:jc w:val="center"/>
              <w:rPr>
                <w:rFonts w:cs="B Nazanin"/>
                <w:szCs w:val="24"/>
                <w:rtl/>
              </w:rPr>
            </w:pPr>
            <w:r w:rsidRPr="00EB4AE3">
              <w:rPr>
                <w:rFonts w:cs="B Nazanin" w:hint="cs"/>
                <w:szCs w:val="24"/>
                <w:rtl/>
              </w:rPr>
              <w:t>1</w:t>
            </w:r>
          </w:p>
        </w:tc>
        <w:tc>
          <w:tcPr>
            <w:tcW w:w="2160" w:type="dxa"/>
            <w:shd w:val="clear" w:color="auto" w:fill="auto"/>
            <w:vAlign w:val="center"/>
          </w:tcPr>
          <w:p w14:paraId="2DD13013" w14:textId="77777777" w:rsidR="006A0EDB" w:rsidRPr="00EB4AE3" w:rsidRDefault="006A0EDB" w:rsidP="006A0EDB">
            <w:pPr>
              <w:spacing w:after="0"/>
              <w:jc w:val="center"/>
              <w:rPr>
                <w:rFonts w:cs="B Nazanin"/>
                <w:szCs w:val="24"/>
                <w:rtl/>
              </w:rPr>
            </w:pPr>
            <w:r w:rsidRPr="00EB4AE3">
              <w:rPr>
                <w:rFonts w:cs="B Nazanin" w:hint="cs"/>
                <w:szCs w:val="24"/>
                <w:rtl/>
              </w:rPr>
              <w:t>1</w:t>
            </w:r>
          </w:p>
        </w:tc>
      </w:tr>
      <w:tr w:rsidR="006A0EDB" w:rsidRPr="00EB4AE3" w14:paraId="326B5CAC" w14:textId="77777777" w:rsidTr="006A0EDB">
        <w:trPr>
          <w:jc w:val="center"/>
        </w:trPr>
        <w:tc>
          <w:tcPr>
            <w:tcW w:w="1791" w:type="dxa"/>
            <w:vAlign w:val="center"/>
          </w:tcPr>
          <w:p w14:paraId="7E36E1D9" w14:textId="77777777" w:rsidR="006A0EDB" w:rsidRPr="00EB4AE3" w:rsidRDefault="006A0EDB" w:rsidP="006A0EDB">
            <w:pPr>
              <w:spacing w:after="0"/>
              <w:jc w:val="center"/>
              <w:rPr>
                <w:rFonts w:cs="B Nazanin"/>
                <w:szCs w:val="24"/>
                <w:rtl/>
              </w:rPr>
            </w:pPr>
            <w:r w:rsidRPr="00EB4AE3">
              <w:rPr>
                <w:rFonts w:cs="B Nazanin" w:hint="cs"/>
                <w:szCs w:val="24"/>
                <w:rtl/>
              </w:rPr>
              <w:t xml:space="preserve">0/9 متر و </w:t>
            </w:r>
          </w:p>
          <w:p w14:paraId="1A8333A7" w14:textId="77777777" w:rsidR="006A0EDB" w:rsidRPr="00EB4AE3" w:rsidRDefault="006A0EDB" w:rsidP="006A0EDB">
            <w:pPr>
              <w:spacing w:after="0"/>
              <w:jc w:val="center"/>
              <w:rPr>
                <w:rFonts w:cs="B Nazanin"/>
                <w:szCs w:val="24"/>
                <w:vertAlign w:val="superscript"/>
                <w:rtl/>
              </w:rPr>
            </w:pPr>
            <w:r w:rsidRPr="00EB4AE3">
              <w:rPr>
                <w:rFonts w:cs="B Nazanin" w:hint="cs"/>
                <w:szCs w:val="24"/>
                <w:rtl/>
              </w:rPr>
              <w:t xml:space="preserve">بیش از آن </w:t>
            </w:r>
          </w:p>
        </w:tc>
        <w:tc>
          <w:tcPr>
            <w:tcW w:w="1080" w:type="dxa"/>
            <w:vAlign w:val="center"/>
          </w:tcPr>
          <w:p w14:paraId="36613DD9" w14:textId="77777777" w:rsidR="006A0EDB" w:rsidRPr="00EB4AE3" w:rsidRDefault="006A0EDB" w:rsidP="006A0EDB">
            <w:pPr>
              <w:spacing w:after="0"/>
              <w:jc w:val="center"/>
              <w:rPr>
                <w:rFonts w:cs="B Nazanin"/>
                <w:szCs w:val="24"/>
                <w:rtl/>
              </w:rPr>
            </w:pPr>
            <w:r w:rsidRPr="00EB4AE3">
              <w:rPr>
                <w:rFonts w:cs="B Nazanin" w:hint="cs"/>
                <w:szCs w:val="24"/>
                <w:rtl/>
              </w:rPr>
              <w:t>همه</w:t>
            </w:r>
          </w:p>
        </w:tc>
        <w:tc>
          <w:tcPr>
            <w:tcW w:w="1080" w:type="dxa"/>
            <w:vAlign w:val="center"/>
          </w:tcPr>
          <w:p w14:paraId="4B8E7FCE" w14:textId="77777777" w:rsidR="006A0EDB" w:rsidRPr="00EB4AE3" w:rsidRDefault="00CF76A5" w:rsidP="006A0EDB">
            <w:pPr>
              <w:spacing w:after="0"/>
              <w:jc w:val="center"/>
              <w:rPr>
                <w:rFonts w:cs="B Nazanin"/>
                <w:szCs w:val="24"/>
                <w:rtl/>
              </w:rPr>
            </w:pPr>
            <w:r w:rsidRPr="00EB4AE3">
              <w:rPr>
                <w:rFonts w:cs="B Nazanin" w:hint="cs"/>
                <w:szCs w:val="24"/>
                <w:rtl/>
              </w:rPr>
              <w:t>-</w:t>
            </w:r>
          </w:p>
        </w:tc>
        <w:tc>
          <w:tcPr>
            <w:tcW w:w="1260" w:type="dxa"/>
            <w:vAlign w:val="center"/>
          </w:tcPr>
          <w:p w14:paraId="34C9D0BD" w14:textId="77777777" w:rsidR="006A0EDB" w:rsidRPr="00EB4AE3" w:rsidRDefault="00CF76A5" w:rsidP="006A0EDB">
            <w:pPr>
              <w:spacing w:after="0"/>
              <w:jc w:val="center"/>
              <w:rPr>
                <w:rFonts w:cs="B Nazanin"/>
                <w:szCs w:val="24"/>
                <w:rtl/>
              </w:rPr>
            </w:pPr>
            <w:r w:rsidRPr="00EB4AE3">
              <w:rPr>
                <w:rFonts w:cs="B Nazanin" w:hint="cs"/>
                <w:szCs w:val="24"/>
                <w:rtl/>
              </w:rPr>
              <w:t>-</w:t>
            </w:r>
          </w:p>
        </w:tc>
        <w:tc>
          <w:tcPr>
            <w:tcW w:w="2160" w:type="dxa"/>
            <w:vAlign w:val="center"/>
          </w:tcPr>
          <w:p w14:paraId="3D59A067" w14:textId="77777777" w:rsidR="006A0EDB" w:rsidRPr="00EB4AE3" w:rsidRDefault="00CF76A5" w:rsidP="006A0EDB">
            <w:pPr>
              <w:spacing w:after="0"/>
              <w:jc w:val="center"/>
              <w:rPr>
                <w:rFonts w:cs="B Nazanin"/>
                <w:szCs w:val="24"/>
                <w:rtl/>
              </w:rPr>
            </w:pPr>
            <w:r w:rsidRPr="00EB4AE3">
              <w:rPr>
                <w:rFonts w:cs="B Nazanin" w:hint="cs"/>
                <w:szCs w:val="24"/>
                <w:rtl/>
              </w:rPr>
              <w:t>-</w:t>
            </w:r>
          </w:p>
        </w:tc>
      </w:tr>
    </w:tbl>
    <w:p w14:paraId="5BCEF060" w14:textId="77777777" w:rsidR="006A0EDB" w:rsidRPr="00EB4AE3" w:rsidRDefault="006A0EDB" w:rsidP="006A0EDB">
      <w:pPr>
        <w:spacing w:after="0"/>
        <w:rPr>
          <w:rFonts w:cs="B Nazanin"/>
          <w:sz w:val="18"/>
          <w:szCs w:val="18"/>
          <w:rtl/>
        </w:rPr>
      </w:pPr>
      <w:r w:rsidRPr="00EB4AE3">
        <w:rPr>
          <w:rFonts w:cs="B Nazanin" w:hint="cs"/>
          <w:sz w:val="18"/>
          <w:szCs w:val="18"/>
          <w:rtl/>
        </w:rPr>
        <w:t>الف- دیوارهای خارجی باربر باید با الزامات مقاومت در برابر آتش جدول 3-3-2-الف نیز مطابقت داشته باشند.</w:t>
      </w:r>
    </w:p>
    <w:p w14:paraId="2CE86E10" w14:textId="77777777" w:rsidR="006A0EDB" w:rsidRPr="00EB4AE3" w:rsidRDefault="006A0EDB" w:rsidP="006A0EDB">
      <w:pPr>
        <w:rPr>
          <w:rFonts w:cs="B Nazanin"/>
          <w:sz w:val="16"/>
          <w:szCs w:val="16"/>
          <w:rtl/>
        </w:rPr>
      </w:pPr>
    </w:p>
    <w:p w14:paraId="6BD337D2" w14:textId="77777777" w:rsidR="006A0EDB" w:rsidRPr="00DC250C" w:rsidRDefault="006A0EDB" w:rsidP="006A0EDB">
      <w:pPr>
        <w:pStyle w:val="Heading2"/>
        <w:rPr>
          <w:rFonts w:cs="B Nazanin"/>
          <w:sz w:val="32"/>
          <w:szCs w:val="32"/>
          <w:rtl/>
        </w:rPr>
      </w:pPr>
      <w:bookmarkStart w:id="42" w:name="_Toc350159553"/>
      <w:r w:rsidRPr="00DC250C">
        <w:rPr>
          <w:rFonts w:cs="B Nazanin" w:hint="cs"/>
          <w:sz w:val="32"/>
          <w:szCs w:val="32"/>
          <w:rtl/>
        </w:rPr>
        <w:t>3-3-3 مصالح قابل سوختن در ساختارهاي نوع 1 و 2</w:t>
      </w:r>
      <w:bookmarkEnd w:id="42"/>
    </w:p>
    <w:p w14:paraId="21117597" w14:textId="77777777" w:rsidR="006A0EDB" w:rsidRPr="00DC250C" w:rsidRDefault="006A0EDB" w:rsidP="006A0EDB">
      <w:pPr>
        <w:pStyle w:val="Heading3"/>
        <w:rPr>
          <w:rFonts w:cs="B Nazanin"/>
          <w:sz w:val="28"/>
          <w:szCs w:val="28"/>
          <w:rtl/>
        </w:rPr>
      </w:pPr>
      <w:bookmarkStart w:id="43" w:name="_Toc350159554"/>
      <w:r w:rsidRPr="00DC250C">
        <w:rPr>
          <w:rFonts w:cs="B Nazanin" w:hint="cs"/>
          <w:sz w:val="28"/>
          <w:szCs w:val="28"/>
          <w:rtl/>
        </w:rPr>
        <w:t>3-3-3-1 مواد و مصالح مجاز</w:t>
      </w:r>
      <w:bookmarkEnd w:id="43"/>
    </w:p>
    <w:p w14:paraId="35D8F6E6" w14:textId="77777777" w:rsidR="006A0EDB" w:rsidRPr="00DC250C" w:rsidRDefault="006A0EDB" w:rsidP="006A0EDB">
      <w:pPr>
        <w:rPr>
          <w:rFonts w:cs="B Nazanin"/>
          <w:szCs w:val="24"/>
          <w:rtl/>
        </w:rPr>
      </w:pPr>
      <w:r w:rsidRPr="00DC250C">
        <w:rPr>
          <w:rFonts w:cs="B Nazanin" w:hint="cs"/>
          <w:szCs w:val="24"/>
          <w:rtl/>
        </w:rPr>
        <w:t xml:space="preserve">در </w:t>
      </w:r>
      <w:r w:rsidR="00DC4ED3">
        <w:rPr>
          <w:rFonts w:cs="B Nazanin" w:hint="cs"/>
          <w:szCs w:val="24"/>
          <w:rtl/>
        </w:rPr>
        <w:t>ساختمان‌ها</w:t>
      </w:r>
      <w:r w:rsidRPr="00DC250C">
        <w:rPr>
          <w:rFonts w:cs="B Nazanin" w:hint="cs"/>
          <w:szCs w:val="24"/>
          <w:rtl/>
        </w:rPr>
        <w:t>ي با ساختارهاي نوع 1 يا 2، استفاده از مواد و مصالح قابل سوختن در صورت تطابق با يكي از بندهاي زير، با رعايت ساير الزامات مربوط در اين مقررات، مجاز است:</w:t>
      </w:r>
    </w:p>
    <w:p w14:paraId="5F84B59C" w14:textId="77777777" w:rsidR="006A0EDB" w:rsidRPr="00DC250C" w:rsidRDefault="006A0EDB" w:rsidP="00A862DE">
      <w:pPr>
        <w:rPr>
          <w:rFonts w:cs="B Nazanin"/>
          <w:szCs w:val="24"/>
          <w:rtl/>
        </w:rPr>
      </w:pPr>
      <w:r w:rsidRPr="00DC250C">
        <w:rPr>
          <w:rFonts w:cs="B Nazanin" w:hint="cs"/>
          <w:szCs w:val="24"/>
          <w:rtl/>
        </w:rPr>
        <w:t>الف</w:t>
      </w:r>
      <w:r w:rsidR="00A862DE" w:rsidRPr="00DC250C">
        <w:rPr>
          <w:rFonts w:cs="B Nazanin" w:hint="cs"/>
          <w:szCs w:val="24"/>
          <w:rtl/>
        </w:rPr>
        <w:t xml:space="preserve"> </w:t>
      </w:r>
      <w:r w:rsidRPr="00DC250C">
        <w:rPr>
          <w:rFonts w:cs="B Nazanin" w:hint="cs"/>
          <w:szCs w:val="24"/>
          <w:rtl/>
        </w:rPr>
        <w:t>ـ چوب عمل‌آوري شده با مواد كندسوزكننده</w:t>
      </w:r>
      <w:r w:rsidRPr="00DC250C">
        <w:rPr>
          <w:rStyle w:val="FootnoteReference"/>
          <w:rFonts w:cs="B Nazanin"/>
          <w:szCs w:val="24"/>
          <w:rtl/>
        </w:rPr>
        <w:footnoteReference w:id="3"/>
      </w:r>
      <w:r w:rsidRPr="00DC250C">
        <w:rPr>
          <w:rFonts w:cs="B Nazanin" w:hint="cs"/>
          <w:szCs w:val="24"/>
          <w:rtl/>
        </w:rPr>
        <w:t xml:space="preserve"> براي استفاده به عنوان تیر چوبی یا خرپای چوبی در ساختار بام </w:t>
      </w:r>
      <w:r w:rsidR="00DC4ED3">
        <w:rPr>
          <w:rFonts w:cs="B Nazanin" w:hint="cs"/>
          <w:szCs w:val="24"/>
          <w:rtl/>
        </w:rPr>
        <w:t>ساختمان‌ها</w:t>
      </w:r>
      <w:r w:rsidRPr="00DC250C">
        <w:rPr>
          <w:rFonts w:cs="B Nazanin" w:hint="cs"/>
          <w:szCs w:val="24"/>
          <w:rtl/>
        </w:rPr>
        <w:t>ی با ساختار نوع 2 با تعداد طبقات مجاز</w:t>
      </w:r>
      <w:r w:rsidR="004A3281">
        <w:rPr>
          <w:rFonts w:cs="B Nazanin" w:hint="cs"/>
          <w:szCs w:val="24"/>
          <w:rtl/>
        </w:rPr>
        <w:t>؛</w:t>
      </w:r>
      <w:r w:rsidRPr="00DC250C">
        <w:rPr>
          <w:rFonts w:cs="B Nazanin" w:hint="cs"/>
          <w:szCs w:val="24"/>
          <w:rtl/>
        </w:rPr>
        <w:t xml:space="preserve"> یا ساختار نوع 1 با حداکثر 2 طبقه</w:t>
      </w:r>
    </w:p>
    <w:p w14:paraId="01381CA2" w14:textId="77777777" w:rsidR="006A0EDB" w:rsidRPr="00DC250C" w:rsidRDefault="006A0EDB" w:rsidP="006A0EDB">
      <w:pPr>
        <w:rPr>
          <w:rFonts w:cs="B Nazanin"/>
          <w:szCs w:val="24"/>
          <w:rtl/>
        </w:rPr>
      </w:pPr>
      <w:r w:rsidRPr="00DC250C">
        <w:rPr>
          <w:rFonts w:cs="B Nazanin" w:hint="cs"/>
          <w:szCs w:val="24"/>
          <w:rtl/>
        </w:rPr>
        <w:t>ب - مصالح نازك‌كاري، نما و عایق های حرارتی با رعایت الزامات فصل 3-7</w:t>
      </w:r>
    </w:p>
    <w:p w14:paraId="60AF2919" w14:textId="77777777" w:rsidR="006A0EDB" w:rsidRPr="00DC250C" w:rsidRDefault="006A0EDB" w:rsidP="006A0EDB">
      <w:pPr>
        <w:rPr>
          <w:rFonts w:cs="B Nazanin"/>
          <w:color w:val="FF0000"/>
          <w:szCs w:val="24"/>
          <w:rtl/>
        </w:rPr>
      </w:pPr>
      <w:r w:rsidRPr="00DC250C">
        <w:rPr>
          <w:rFonts w:cs="B Nazanin" w:hint="cs"/>
          <w:szCs w:val="24"/>
          <w:rtl/>
        </w:rPr>
        <w:t>ت - درها و پنجره‌ها و قاب آنها (با رعایت ضوابط مقاومت در برابر آتش)</w:t>
      </w:r>
    </w:p>
    <w:p w14:paraId="3AC89167" w14:textId="77777777" w:rsidR="006A0EDB" w:rsidRPr="00DC250C" w:rsidRDefault="006A0EDB" w:rsidP="00A862DE">
      <w:pPr>
        <w:rPr>
          <w:rFonts w:cs="B Nazanin"/>
          <w:szCs w:val="24"/>
          <w:rtl/>
        </w:rPr>
      </w:pPr>
      <w:r w:rsidRPr="00DC250C">
        <w:rPr>
          <w:rFonts w:cs="B Nazanin" w:hint="cs"/>
          <w:szCs w:val="24"/>
          <w:rtl/>
        </w:rPr>
        <w:t>ث</w:t>
      </w:r>
      <w:r w:rsidR="00A862DE" w:rsidRPr="00DC250C">
        <w:rPr>
          <w:rFonts w:cs="B Nazanin" w:hint="cs"/>
          <w:szCs w:val="24"/>
          <w:rtl/>
        </w:rPr>
        <w:t xml:space="preserve"> -</w:t>
      </w:r>
      <w:r w:rsidRPr="00DC250C">
        <w:rPr>
          <w:rFonts w:cs="B Nazanin" w:hint="cs"/>
          <w:szCs w:val="24"/>
          <w:rtl/>
        </w:rPr>
        <w:t xml:space="preserve"> نرده ها، كابينت‌ها و كمدهاي ثابت</w:t>
      </w:r>
    </w:p>
    <w:p w14:paraId="3B7F023F" w14:textId="77777777" w:rsidR="006A0EDB" w:rsidRPr="00DC250C" w:rsidRDefault="006A0EDB" w:rsidP="004A3281">
      <w:pPr>
        <w:rPr>
          <w:rFonts w:cs="B Nazanin"/>
          <w:color w:val="FF0000"/>
          <w:szCs w:val="24"/>
          <w:rtl/>
        </w:rPr>
      </w:pPr>
      <w:r w:rsidRPr="00DC250C">
        <w:rPr>
          <w:rFonts w:cs="B Nazanin" w:hint="cs"/>
          <w:szCs w:val="24"/>
          <w:rtl/>
        </w:rPr>
        <w:t xml:space="preserve">ج - سنگدانه‌ها و پرکننده های ملات، بتن یا مشابه آن به شرط وجود گواهینامه فنی </w:t>
      </w:r>
      <w:r w:rsidR="004A3281">
        <w:rPr>
          <w:rFonts w:cs="B Nazanin" w:hint="cs"/>
          <w:szCs w:val="24"/>
          <w:rtl/>
        </w:rPr>
        <w:t xml:space="preserve">و </w:t>
      </w:r>
      <w:r w:rsidR="004A3281" w:rsidRPr="00DC250C">
        <w:rPr>
          <w:rFonts w:cs="B Nazanin" w:hint="cs"/>
          <w:szCs w:val="24"/>
          <w:rtl/>
        </w:rPr>
        <w:t>گزارش</w:t>
      </w:r>
      <w:r w:rsidR="004A3281">
        <w:rPr>
          <w:rFonts w:cs="B Nazanin" w:hint="cs"/>
          <w:szCs w:val="24"/>
          <w:rtl/>
        </w:rPr>
        <w:t xml:space="preserve"> ارزیابی</w:t>
      </w:r>
      <w:r w:rsidR="004A3281" w:rsidRPr="00DC250C">
        <w:rPr>
          <w:rFonts w:cs="B Nazanin" w:hint="cs"/>
          <w:szCs w:val="24"/>
          <w:rtl/>
        </w:rPr>
        <w:t xml:space="preserve"> </w:t>
      </w:r>
      <w:r w:rsidRPr="00DC250C">
        <w:rPr>
          <w:rFonts w:cs="B Nazanin" w:hint="cs"/>
          <w:szCs w:val="24"/>
          <w:rtl/>
        </w:rPr>
        <w:t xml:space="preserve">معتبر برای محصول </w:t>
      </w:r>
      <w:r w:rsidRPr="00DC250C">
        <w:rPr>
          <w:rFonts w:cs="B Nazanin" w:hint="cs"/>
          <w:szCs w:val="24"/>
          <w:rtl/>
        </w:rPr>
        <w:lastRenderedPageBreak/>
        <w:t>تمام شده</w:t>
      </w:r>
      <w:r w:rsidRPr="00DC250C">
        <w:rPr>
          <w:rFonts w:cs="B Nazanin" w:hint="cs"/>
          <w:color w:val="FF0000"/>
          <w:szCs w:val="24"/>
          <w:rtl/>
        </w:rPr>
        <w:t xml:space="preserve">  </w:t>
      </w:r>
    </w:p>
    <w:p w14:paraId="1285FEF6" w14:textId="77777777" w:rsidR="006A0EDB" w:rsidRPr="00DC250C" w:rsidRDefault="006A0EDB" w:rsidP="004A3281">
      <w:pPr>
        <w:rPr>
          <w:rFonts w:cs="B Nazanin"/>
          <w:color w:val="FF0000"/>
          <w:szCs w:val="24"/>
          <w:rtl/>
        </w:rPr>
      </w:pPr>
      <w:r w:rsidRPr="00DC250C">
        <w:rPr>
          <w:rFonts w:cs="B Nazanin" w:hint="cs"/>
          <w:szCs w:val="24"/>
          <w:rtl/>
        </w:rPr>
        <w:t>چ -</w:t>
      </w:r>
      <w:r w:rsidRPr="00DC250C">
        <w:rPr>
          <w:rFonts w:cs="B Nazanin" w:hint="cs"/>
          <w:color w:val="FF0000"/>
          <w:szCs w:val="24"/>
          <w:rtl/>
        </w:rPr>
        <w:t xml:space="preserve"> </w:t>
      </w:r>
      <w:r w:rsidRPr="00DC250C">
        <w:rPr>
          <w:rFonts w:cs="B Nazanin" w:hint="cs"/>
          <w:szCs w:val="24"/>
          <w:rtl/>
        </w:rPr>
        <w:t xml:space="preserve">مواد، مصالح و پوشش‌هاي محافظت‌كننده در برابر آتش دارای </w:t>
      </w:r>
      <w:r w:rsidR="00B736B3">
        <w:rPr>
          <w:rFonts w:cs="B Nazanin" w:hint="cs"/>
          <w:szCs w:val="24"/>
          <w:rtl/>
        </w:rPr>
        <w:t xml:space="preserve">تائیدیه و گزارش ارزیابی معتبر </w:t>
      </w:r>
      <w:r w:rsidRPr="00DC250C">
        <w:rPr>
          <w:rFonts w:cs="B Nazanin" w:hint="cs"/>
          <w:szCs w:val="24"/>
          <w:rtl/>
        </w:rPr>
        <w:t xml:space="preserve">از </w:t>
      </w:r>
      <w:r w:rsidR="00B736B3">
        <w:rPr>
          <w:rFonts w:cs="B Nazanin" w:hint="cs"/>
          <w:szCs w:val="24"/>
          <w:rtl/>
        </w:rPr>
        <w:t>مرجع قانونی صدور گواهینامه فنی</w:t>
      </w:r>
    </w:p>
    <w:p w14:paraId="3992CF33" w14:textId="77777777" w:rsidR="006A0EDB" w:rsidRPr="00DC250C" w:rsidRDefault="006A0EDB" w:rsidP="006A0EDB">
      <w:pPr>
        <w:rPr>
          <w:rFonts w:cs="B Nazanin"/>
          <w:szCs w:val="24"/>
          <w:rtl/>
        </w:rPr>
      </w:pPr>
      <w:r w:rsidRPr="00DC250C">
        <w:rPr>
          <w:rFonts w:cs="B Nazanin" w:hint="cs"/>
          <w:szCs w:val="24"/>
          <w:rtl/>
        </w:rPr>
        <w:t>ح - پوشش‌هاي بام، با رعايت ساير ضوابط مربوط مندرج در مقررات ملي ساختمان</w:t>
      </w:r>
    </w:p>
    <w:p w14:paraId="5023BB55" w14:textId="77777777" w:rsidR="006A0EDB" w:rsidRPr="00DC250C" w:rsidRDefault="006A0EDB" w:rsidP="006A0EDB">
      <w:pPr>
        <w:rPr>
          <w:rFonts w:cs="B Nazanin"/>
          <w:szCs w:val="24"/>
          <w:rtl/>
        </w:rPr>
      </w:pPr>
      <w:r w:rsidRPr="00DC250C">
        <w:rPr>
          <w:rFonts w:cs="B Nazanin" w:hint="cs"/>
          <w:szCs w:val="24"/>
          <w:rtl/>
        </w:rPr>
        <w:t>خ - لوله‌ها و كابل‌ها، با رعايت ضوابط مندرج در این مبحث و سایر مباحث مرتبط مقررات ملی ساختمان</w:t>
      </w:r>
    </w:p>
    <w:p w14:paraId="05D683A0" w14:textId="77777777" w:rsidR="006A0EDB" w:rsidRPr="00DC250C" w:rsidRDefault="006A0EDB" w:rsidP="00E95ECD">
      <w:pPr>
        <w:rPr>
          <w:rFonts w:cs="B Nazanin"/>
          <w:szCs w:val="24"/>
          <w:rtl/>
        </w:rPr>
      </w:pPr>
      <w:r w:rsidRPr="00DC250C">
        <w:rPr>
          <w:rFonts w:cs="B Nazanin" w:hint="cs"/>
          <w:szCs w:val="24"/>
          <w:rtl/>
        </w:rPr>
        <w:t>د- درزبندهاي حريق با رعايت الزامات بخش 3-8-</w:t>
      </w:r>
      <w:r w:rsidR="00E95ECD">
        <w:rPr>
          <w:rFonts w:cs="B Nazanin" w:hint="cs"/>
          <w:szCs w:val="24"/>
          <w:rtl/>
        </w:rPr>
        <w:t>9</w:t>
      </w:r>
      <w:r w:rsidRPr="00DC250C">
        <w:rPr>
          <w:rFonts w:cs="B Nazanin" w:hint="cs"/>
          <w:szCs w:val="24"/>
          <w:rtl/>
        </w:rPr>
        <w:t xml:space="preserve"> یا سایر ضوابط مندرج در این مبحث</w:t>
      </w:r>
    </w:p>
    <w:p w14:paraId="11843924" w14:textId="77777777" w:rsidR="006A0EDB" w:rsidRPr="00EB4AE3" w:rsidRDefault="006A0EDB" w:rsidP="006A0EDB">
      <w:pPr>
        <w:rPr>
          <w:rFonts w:cs="B Nazanin"/>
        </w:rPr>
      </w:pPr>
    </w:p>
    <w:p w14:paraId="1890CD68" w14:textId="77777777" w:rsidR="006A0EDB" w:rsidRPr="00F06A54" w:rsidRDefault="00DF11E0" w:rsidP="00D40795">
      <w:pPr>
        <w:pStyle w:val="Heading1"/>
        <w:jc w:val="center"/>
        <w:rPr>
          <w:rFonts w:cs="B Nazanin"/>
          <w:sz w:val="36"/>
          <w:szCs w:val="36"/>
          <w:rtl/>
        </w:rPr>
      </w:pPr>
      <w:bookmarkStart w:id="44" w:name="_Toc350159555"/>
      <w:r w:rsidRPr="00EB4AE3">
        <w:rPr>
          <w:rFonts w:cs="B Nazanin"/>
          <w:sz w:val="36"/>
          <w:szCs w:val="36"/>
          <w:rtl/>
        </w:rPr>
        <w:br w:type="page"/>
      </w:r>
      <w:r w:rsidR="006A0EDB" w:rsidRPr="00F06A54">
        <w:rPr>
          <w:rFonts w:cs="B Nazanin" w:hint="cs"/>
          <w:sz w:val="36"/>
          <w:szCs w:val="36"/>
          <w:rtl/>
        </w:rPr>
        <w:lastRenderedPageBreak/>
        <w:t xml:space="preserve">3-4  </w:t>
      </w:r>
      <w:bookmarkEnd w:id="44"/>
    </w:p>
    <w:p w14:paraId="0624D285" w14:textId="77777777" w:rsidR="00D40795" w:rsidRPr="00F06A54" w:rsidRDefault="00D40795" w:rsidP="00F06A54">
      <w:pPr>
        <w:jc w:val="center"/>
        <w:rPr>
          <w:rtl/>
        </w:rPr>
      </w:pPr>
      <w:r w:rsidRPr="00F06A54">
        <w:rPr>
          <w:rFonts w:cs="B Nazanin" w:hint="cs"/>
          <w:sz w:val="36"/>
          <w:szCs w:val="36"/>
          <w:rtl/>
        </w:rPr>
        <w:t xml:space="preserve">محدودیت‌های ارتفاع و مساحت </w:t>
      </w:r>
      <w:r w:rsidR="00DC4ED3">
        <w:rPr>
          <w:rFonts w:cs="B Nazanin" w:hint="cs"/>
          <w:sz w:val="36"/>
          <w:szCs w:val="36"/>
          <w:rtl/>
        </w:rPr>
        <w:t>ساختمان‌ها</w:t>
      </w:r>
    </w:p>
    <w:p w14:paraId="4DACF396" w14:textId="77777777" w:rsidR="006A0EDB" w:rsidRPr="00C01F35" w:rsidRDefault="006A0EDB" w:rsidP="006A0EDB">
      <w:pPr>
        <w:pStyle w:val="StyleHeading2Black"/>
        <w:rPr>
          <w:rFonts w:cs="B Nazanin"/>
          <w:b w:val="0"/>
          <w:bCs w:val="0"/>
          <w:sz w:val="24"/>
          <w:szCs w:val="24"/>
          <w:rtl/>
        </w:rPr>
      </w:pPr>
      <w:bookmarkStart w:id="45" w:name="_Toc265657878"/>
      <w:bookmarkStart w:id="46" w:name="_Toc350159556"/>
    </w:p>
    <w:p w14:paraId="7F098EF7" w14:textId="77777777" w:rsidR="006A0EDB" w:rsidRPr="00C01F35" w:rsidRDefault="006A0EDB" w:rsidP="006A0EDB">
      <w:pPr>
        <w:pStyle w:val="StyleHeading2Black"/>
        <w:rPr>
          <w:rFonts w:cs="B Nazanin"/>
          <w:sz w:val="32"/>
          <w:szCs w:val="32"/>
          <w:rtl/>
        </w:rPr>
      </w:pPr>
      <w:r w:rsidRPr="00C01F35">
        <w:rPr>
          <w:rFonts w:cs="B Nazanin" w:hint="cs"/>
          <w:sz w:val="32"/>
          <w:szCs w:val="32"/>
          <w:rtl/>
        </w:rPr>
        <w:t>3-4-1  هدف و دامنة کاربرد</w:t>
      </w:r>
      <w:bookmarkEnd w:id="45"/>
      <w:bookmarkEnd w:id="46"/>
    </w:p>
    <w:p w14:paraId="2CBE92E4" w14:textId="77777777" w:rsidR="006A0EDB" w:rsidRPr="00C01F35" w:rsidRDefault="006A0EDB" w:rsidP="00F06A54">
      <w:pPr>
        <w:rPr>
          <w:rFonts w:cs="B Nazanin"/>
          <w:color w:val="000000"/>
          <w:szCs w:val="24"/>
          <w:rtl/>
        </w:rPr>
      </w:pPr>
      <w:r w:rsidRPr="00C01F35">
        <w:rPr>
          <w:rFonts w:cs="B Nazanin" w:hint="cs"/>
          <w:color w:val="000000"/>
          <w:szCs w:val="24"/>
          <w:rtl/>
        </w:rPr>
        <w:t xml:space="preserve">مقررات این بخش برای کنترل ارتفاع و مساحت تمام </w:t>
      </w:r>
      <w:r w:rsidR="00DC4ED3">
        <w:rPr>
          <w:rFonts w:cs="B Nazanin" w:hint="cs"/>
          <w:color w:val="000000"/>
          <w:szCs w:val="24"/>
          <w:rtl/>
        </w:rPr>
        <w:t>ساختمان‌ها</w:t>
      </w:r>
      <w:r w:rsidRPr="00C01F35">
        <w:rPr>
          <w:rFonts w:cs="B Nazanin" w:hint="cs"/>
          <w:color w:val="000000"/>
          <w:szCs w:val="24"/>
          <w:rtl/>
        </w:rPr>
        <w:t xml:space="preserve">یی که از این پس ساخته می‌شوند و یا </w:t>
      </w:r>
      <w:r w:rsidR="00DC4ED3">
        <w:rPr>
          <w:rFonts w:cs="B Nazanin" w:hint="cs"/>
          <w:color w:val="000000"/>
          <w:szCs w:val="24"/>
          <w:rtl/>
        </w:rPr>
        <w:t>ساختمان‌ها</w:t>
      </w:r>
      <w:r w:rsidRPr="00C01F35">
        <w:rPr>
          <w:rFonts w:cs="B Nazanin" w:hint="cs"/>
          <w:color w:val="000000"/>
          <w:szCs w:val="24"/>
          <w:rtl/>
        </w:rPr>
        <w:t>ي موجود که قسمتی به آنها  اضافه می‌شود، به کار می</w:t>
      </w:r>
      <w:r w:rsidR="00F06A54">
        <w:rPr>
          <w:rFonts w:cs="B Nazanin" w:hint="eastAsia"/>
          <w:color w:val="000000"/>
          <w:szCs w:val="24"/>
          <w:rtl/>
        </w:rPr>
        <w:t>‌</w:t>
      </w:r>
      <w:r w:rsidRPr="00C01F35">
        <w:rPr>
          <w:rFonts w:cs="B Nazanin" w:hint="cs"/>
          <w:color w:val="000000"/>
          <w:szCs w:val="24"/>
          <w:rtl/>
        </w:rPr>
        <w:t xml:space="preserve">رود. محدودیت‌های ابعاد، بر حسب نوع ساختار و تصرف ساختمان متفاوت است. اساس اين فصل را جدول شماره 3-4-2 تشکیل می‌دهد و در آن محدودیت ارتفاع، تعداد طبقات و مساحت برای انواع </w:t>
      </w:r>
      <w:r w:rsidR="00C04B77">
        <w:rPr>
          <w:rFonts w:cs="B Nazanin" w:hint="cs"/>
          <w:color w:val="000000"/>
          <w:szCs w:val="24"/>
          <w:rtl/>
        </w:rPr>
        <w:t>تصرف‌ها</w:t>
      </w:r>
      <w:r w:rsidRPr="00C01F35">
        <w:rPr>
          <w:rFonts w:cs="B Nazanin" w:hint="cs"/>
          <w:color w:val="000000"/>
          <w:szCs w:val="24"/>
          <w:rtl/>
        </w:rPr>
        <w:t xml:space="preserve"> داده شده است. در ساختار نوع 1ـ الف، به علت نوع مصالح و درجة مقاومت اجزای آن در برابر آتش، از نظر این مبحث محدودیت ابعادی وجود ندارد و در صورت رعایت تمام ضوابط مربوط، ساختمان مجاز است كه با هر ارتفاع و مساحت مورد نیاز طراحی و ساخته شود. </w:t>
      </w:r>
      <w:r w:rsidR="00F06A54">
        <w:rPr>
          <w:rFonts w:cs="B Nazanin" w:hint="cs"/>
          <w:color w:val="000000"/>
          <w:szCs w:val="24"/>
          <w:rtl/>
        </w:rPr>
        <w:t>برای</w:t>
      </w:r>
      <w:r w:rsidRPr="00C01F35">
        <w:rPr>
          <w:rFonts w:cs="B Nazanin" w:hint="cs"/>
          <w:color w:val="000000"/>
          <w:szCs w:val="24"/>
          <w:rtl/>
        </w:rPr>
        <w:t xml:space="preserve"> مواردی که محدودیت ابعاد وجود دارد، امکان افزایش حدود مساحت و ارتفاع داده شده در جدول 3-4-2، در صورت رعایت شرايطي كه در بند 3-4-3 آمده است، وجود دارد. همچنین در صورت استفاده از شبکه بارنده خودکار، مي‌توان مساحت مجاز را افزايش داد که ضوابط آن در بند 3-4-5 بيان شده است. اعدادی که در جدول 3-4-2 برای مساحت ارائه شده (و همچنین اصلاحات بیان شده در بند 3-4-5)، مربوط به حداکثر مساحت به ازای یک طبقه است. روش تعیین حداکثر مساحت زیربنا (مجموع مساحت کل طبقات) در بند 3-4-5-4 ارائه شده است.</w:t>
      </w:r>
    </w:p>
    <w:p w14:paraId="261603BB" w14:textId="77777777" w:rsidR="006A0EDB" w:rsidRPr="00C01F35" w:rsidRDefault="006A0EDB" w:rsidP="00F06A54">
      <w:pPr>
        <w:rPr>
          <w:rFonts w:cs="B Nazanin"/>
          <w:color w:val="000000"/>
          <w:szCs w:val="24"/>
          <w:rtl/>
        </w:rPr>
      </w:pPr>
      <w:r w:rsidRPr="00C01F35">
        <w:rPr>
          <w:rFonts w:cs="B Nazanin" w:hint="cs"/>
          <w:color w:val="000000"/>
          <w:szCs w:val="24"/>
          <w:rtl/>
        </w:rPr>
        <w:t xml:space="preserve">در مورد تعدادی از </w:t>
      </w:r>
      <w:r w:rsidR="00C04B77">
        <w:rPr>
          <w:rFonts w:cs="B Nazanin" w:hint="cs"/>
          <w:color w:val="000000"/>
          <w:szCs w:val="24"/>
          <w:rtl/>
        </w:rPr>
        <w:t>تصرف‌ها</w:t>
      </w:r>
      <w:r w:rsidRPr="00C01F35">
        <w:rPr>
          <w:rFonts w:cs="B Nazanin" w:hint="cs"/>
          <w:color w:val="000000"/>
          <w:szCs w:val="24"/>
          <w:rtl/>
        </w:rPr>
        <w:t xml:space="preserve"> نیز استثناء‌هايي داده شده است که افزایش ابعاد </w:t>
      </w:r>
      <w:r w:rsidR="00DC4ED3">
        <w:rPr>
          <w:rFonts w:cs="B Nazanin" w:hint="cs"/>
          <w:color w:val="000000"/>
          <w:szCs w:val="24"/>
          <w:rtl/>
        </w:rPr>
        <w:t>ساختمان‌ها</w:t>
      </w:r>
      <w:r w:rsidRPr="00C01F35">
        <w:rPr>
          <w:rFonts w:cs="B Nazanin" w:hint="cs"/>
          <w:color w:val="000000"/>
          <w:szCs w:val="24"/>
          <w:rtl/>
        </w:rPr>
        <w:t xml:space="preserve">ي آنها </w:t>
      </w:r>
      <w:r w:rsidR="00F06A54">
        <w:rPr>
          <w:rFonts w:cs="B Nazanin" w:hint="cs"/>
          <w:color w:val="000000"/>
          <w:szCs w:val="24"/>
          <w:rtl/>
        </w:rPr>
        <w:t xml:space="preserve">را نسبت به </w:t>
      </w:r>
      <w:r w:rsidRPr="00C01F35">
        <w:rPr>
          <w:rFonts w:cs="B Nazanin" w:hint="cs"/>
          <w:color w:val="000000"/>
          <w:szCs w:val="24"/>
          <w:rtl/>
        </w:rPr>
        <w:t>الزامات جدول 3-4-2 در شرایط مشخصی مجاز می‌سازد.</w:t>
      </w:r>
    </w:p>
    <w:p w14:paraId="3599DAAD" w14:textId="77777777" w:rsidR="006A0EDB" w:rsidRPr="00C01F35" w:rsidRDefault="006A0EDB" w:rsidP="006A0EDB">
      <w:pPr>
        <w:rPr>
          <w:rFonts w:cs="B Nazanin"/>
          <w:color w:val="000000"/>
          <w:szCs w:val="24"/>
          <w:rtl/>
        </w:rPr>
      </w:pPr>
    </w:p>
    <w:p w14:paraId="6A66EC19" w14:textId="77777777" w:rsidR="006A0EDB" w:rsidRPr="00C01F35" w:rsidRDefault="006A0EDB" w:rsidP="006A0EDB">
      <w:pPr>
        <w:pStyle w:val="StyleHeading2Black"/>
        <w:rPr>
          <w:rFonts w:cs="B Nazanin"/>
          <w:sz w:val="32"/>
          <w:szCs w:val="32"/>
        </w:rPr>
      </w:pPr>
      <w:bookmarkStart w:id="47" w:name="_Toc265657881"/>
      <w:bookmarkStart w:id="48" w:name="_Toc350159559"/>
      <w:r w:rsidRPr="00C01F35">
        <w:rPr>
          <w:rFonts w:cs="B Nazanin" w:hint="cs"/>
          <w:sz w:val="32"/>
          <w:szCs w:val="32"/>
          <w:rtl/>
        </w:rPr>
        <w:t>3-4-2  محدودیت‌های کلی مساحت و ارتفاع</w:t>
      </w:r>
      <w:bookmarkEnd w:id="47"/>
      <w:bookmarkEnd w:id="48"/>
    </w:p>
    <w:p w14:paraId="097C5F57" w14:textId="77777777" w:rsidR="006A0EDB" w:rsidRPr="00680403" w:rsidRDefault="006A0EDB" w:rsidP="006A0EDB">
      <w:pPr>
        <w:pStyle w:val="Heading3"/>
        <w:rPr>
          <w:rFonts w:cs="B Nazanin"/>
          <w:color w:val="000000"/>
          <w:sz w:val="28"/>
          <w:szCs w:val="28"/>
          <w:rtl/>
        </w:rPr>
      </w:pPr>
      <w:bookmarkStart w:id="49" w:name="_Toc265657882"/>
      <w:bookmarkStart w:id="50" w:name="_Toc350159560"/>
      <w:r w:rsidRPr="00680403">
        <w:rPr>
          <w:rFonts w:cs="B Nazanin" w:hint="cs"/>
          <w:color w:val="000000"/>
          <w:sz w:val="28"/>
          <w:szCs w:val="28"/>
          <w:rtl/>
        </w:rPr>
        <w:t>3-4-2-1  کلیات</w:t>
      </w:r>
      <w:bookmarkEnd w:id="49"/>
      <w:bookmarkEnd w:id="50"/>
    </w:p>
    <w:p w14:paraId="0362416F" w14:textId="77777777" w:rsidR="006A0EDB" w:rsidRPr="00C01F35" w:rsidRDefault="006A0EDB" w:rsidP="003B5D5D">
      <w:pPr>
        <w:rPr>
          <w:rFonts w:cs="B Nazanin"/>
          <w:color w:val="000000"/>
          <w:szCs w:val="24"/>
          <w:rtl/>
        </w:rPr>
      </w:pPr>
      <w:r w:rsidRPr="00C01F35">
        <w:rPr>
          <w:rFonts w:cs="B Nazanin" w:hint="cs"/>
          <w:color w:val="000000"/>
          <w:szCs w:val="24"/>
          <w:rtl/>
        </w:rPr>
        <w:t xml:space="preserve">ارتفاع و مساحت ساختمان به ساختار و تصرف‌ آن بستگی دارد و به جز موارد استثناء که در این بخش </w:t>
      </w:r>
      <w:r w:rsidR="003B5D5D">
        <w:rPr>
          <w:rFonts w:cs="B Nazanin" w:hint="cs"/>
          <w:color w:val="000000"/>
          <w:szCs w:val="24"/>
          <w:rtl/>
        </w:rPr>
        <w:t>بیان شده است</w:t>
      </w:r>
      <w:r w:rsidRPr="00C01F35">
        <w:rPr>
          <w:rFonts w:cs="B Nazanin" w:hint="cs"/>
          <w:color w:val="000000"/>
          <w:szCs w:val="24"/>
          <w:rtl/>
        </w:rPr>
        <w:t>، نباید از محدودیت‌های ذکر شده در جدول 3-4-2 تجاوز كند.</w:t>
      </w:r>
    </w:p>
    <w:p w14:paraId="6B74F4F8" w14:textId="77777777" w:rsidR="006A0EDB" w:rsidRPr="00C01F35" w:rsidRDefault="006A0EDB" w:rsidP="006A0EDB">
      <w:pPr>
        <w:rPr>
          <w:rFonts w:cs="B Nazanin"/>
          <w:color w:val="000000"/>
          <w:szCs w:val="24"/>
          <w:rtl/>
        </w:rPr>
      </w:pPr>
      <w:r w:rsidRPr="00F06A54">
        <w:rPr>
          <w:rFonts w:cs="B Nazanin" w:hint="cs"/>
          <w:b/>
          <w:bCs/>
          <w:color w:val="000000"/>
          <w:szCs w:val="24"/>
          <w:rtl/>
        </w:rPr>
        <w:t>توضیح</w:t>
      </w:r>
      <w:r w:rsidRPr="00C01F35">
        <w:rPr>
          <w:rFonts w:cs="B Nazanin" w:hint="cs"/>
          <w:color w:val="000000"/>
          <w:szCs w:val="24"/>
          <w:rtl/>
        </w:rPr>
        <w:t xml:space="preserve">: در این جدول حروف اختصاری م. ن به معنای "محدودیت ندارد" است. در ردیف اول جدول 3-4-2، نوع ساختار </w:t>
      </w:r>
      <w:r w:rsidRPr="00C01F35">
        <w:rPr>
          <w:rFonts w:cs="B Nazanin" w:hint="cs"/>
          <w:szCs w:val="24"/>
          <w:rtl/>
        </w:rPr>
        <w:t>ساختمان بيان شده است، که در واقع نشان‌دهنده حداقل مقاومت اجزای ساختمان مورد نظر در برابر آتش است (به فصل 3-3 مراجعه شود).</w:t>
      </w:r>
      <w:r w:rsidRPr="00C01F35">
        <w:rPr>
          <w:rFonts w:cs="B Nazanin" w:hint="cs"/>
          <w:color w:val="000000"/>
          <w:szCs w:val="24"/>
          <w:rtl/>
        </w:rPr>
        <w:t xml:space="preserve"> در ردیف بعد، حداکثر ارتفاع مجاز ساختمان بر حسب متر داده شده است. به عنوان مثال، برای ساختار نوع (1ـالف) محدودیتی برای ارتفاع تعيين نشده است و این نوع ساختار را مي‌توان با رعایت الزامات بیان شده در این مبحث، با هر ارتفاعی ساخت. يا مثلاً، حداکثر ارتفاع مجاز ساختمان برای ساختار نوع (3ـ ب) معادل 15 متر داده شده است. در ردیف‌های بعدی، حداکثر تعداد مجاز طبقات و نیز حداکثر مساحت مجاز هر کف بر حسب متر مربع، برای </w:t>
      </w:r>
      <w:r w:rsidR="00C04B77">
        <w:rPr>
          <w:rFonts w:cs="B Nazanin" w:hint="cs"/>
          <w:color w:val="000000"/>
          <w:szCs w:val="24"/>
          <w:rtl/>
        </w:rPr>
        <w:t>تصرف‌ها</w:t>
      </w:r>
      <w:r w:rsidRPr="00C01F35">
        <w:rPr>
          <w:rFonts w:cs="B Nazanin" w:hint="cs"/>
          <w:color w:val="000000"/>
          <w:szCs w:val="24"/>
          <w:rtl/>
        </w:rPr>
        <w:t>ی مختلف بيان شده است. بنابراین به عنوان مثال، اگر یک بنای مسکونی آپارتمانی (م ـ2) با ساختار نوع (2ـ ب) ساخته شود، حداک</w:t>
      </w:r>
      <w:r w:rsidR="00F06A54">
        <w:rPr>
          <w:rFonts w:cs="B Nazanin" w:hint="cs"/>
          <w:color w:val="000000"/>
          <w:szCs w:val="24"/>
          <w:rtl/>
        </w:rPr>
        <w:t>ثر ابعاد مجاز آن طبق جدول 3-4-2</w:t>
      </w:r>
      <w:r w:rsidRPr="00C01F35">
        <w:rPr>
          <w:rFonts w:cs="B Nazanin" w:hint="cs"/>
          <w:color w:val="000000"/>
          <w:szCs w:val="24"/>
          <w:rtl/>
        </w:rPr>
        <w:t>، به شرح زیر است:</w:t>
      </w:r>
    </w:p>
    <w:p w14:paraId="00E6D066" w14:textId="77777777" w:rsidR="006A0EDB" w:rsidRPr="00C01F35" w:rsidRDefault="006A0EDB" w:rsidP="006A0EDB">
      <w:pPr>
        <w:rPr>
          <w:rFonts w:cs="B Nazanin"/>
          <w:color w:val="000000"/>
          <w:szCs w:val="24"/>
          <w:rtl/>
        </w:rPr>
      </w:pPr>
      <w:r w:rsidRPr="00C01F35">
        <w:rPr>
          <w:rFonts w:cs="B Nazanin" w:hint="cs"/>
          <w:b/>
          <w:bCs/>
          <w:color w:val="000000"/>
          <w:szCs w:val="24"/>
          <w:rtl/>
        </w:rPr>
        <w:t>حداکثر ارتفاع مجاز:</w:t>
      </w:r>
      <w:r w:rsidRPr="00C01F35">
        <w:rPr>
          <w:rFonts w:cs="B Nazanin" w:hint="cs"/>
          <w:color w:val="000000"/>
          <w:szCs w:val="24"/>
          <w:rtl/>
        </w:rPr>
        <w:t xml:space="preserve"> 15 متر</w:t>
      </w:r>
    </w:p>
    <w:p w14:paraId="31D587BC" w14:textId="77777777" w:rsidR="006A0EDB" w:rsidRPr="00C01F35" w:rsidRDefault="006A0EDB" w:rsidP="006A0EDB">
      <w:pPr>
        <w:rPr>
          <w:rFonts w:cs="B Nazanin"/>
          <w:color w:val="000000"/>
          <w:szCs w:val="24"/>
          <w:rtl/>
        </w:rPr>
      </w:pPr>
      <w:r w:rsidRPr="00C01F35">
        <w:rPr>
          <w:rFonts w:cs="B Nazanin" w:hint="cs"/>
          <w:b/>
          <w:bCs/>
          <w:color w:val="000000"/>
          <w:szCs w:val="24"/>
          <w:rtl/>
        </w:rPr>
        <w:t>حداکثر تعداد مجاز طبقات روی تراز زمین:</w:t>
      </w:r>
      <w:r w:rsidRPr="00C01F35">
        <w:rPr>
          <w:rFonts w:cs="B Nazanin" w:hint="cs"/>
          <w:color w:val="000000"/>
          <w:szCs w:val="24"/>
          <w:rtl/>
        </w:rPr>
        <w:t xml:space="preserve"> 4 طبقه</w:t>
      </w:r>
    </w:p>
    <w:p w14:paraId="67C5175B" w14:textId="77777777" w:rsidR="006A0EDB" w:rsidRPr="00C01F35" w:rsidRDefault="006A0EDB" w:rsidP="006A0EDB">
      <w:pPr>
        <w:rPr>
          <w:rFonts w:cs="B Nazanin"/>
          <w:color w:val="000000"/>
          <w:szCs w:val="24"/>
          <w:rtl/>
        </w:rPr>
      </w:pPr>
      <w:r w:rsidRPr="00C01F35">
        <w:rPr>
          <w:rFonts w:cs="B Nazanin" w:hint="cs"/>
          <w:b/>
          <w:bCs/>
          <w:color w:val="000000"/>
          <w:szCs w:val="24"/>
          <w:rtl/>
        </w:rPr>
        <w:t>حداکثر مساحت مجاز کف:</w:t>
      </w:r>
      <w:r w:rsidRPr="00C01F35">
        <w:rPr>
          <w:rFonts w:cs="B Nazanin" w:hint="cs"/>
          <w:color w:val="000000"/>
          <w:szCs w:val="24"/>
          <w:rtl/>
        </w:rPr>
        <w:t xml:space="preserve"> 1475 متر مربع</w:t>
      </w:r>
    </w:p>
    <w:p w14:paraId="0F1DDE28" w14:textId="77777777" w:rsidR="006A0EDB" w:rsidRPr="00C01F35" w:rsidRDefault="006A0EDB" w:rsidP="006A0EDB">
      <w:pPr>
        <w:rPr>
          <w:rFonts w:cs="B Nazanin"/>
          <w:color w:val="000000"/>
          <w:szCs w:val="24"/>
          <w:rtl/>
        </w:rPr>
      </w:pPr>
      <w:r w:rsidRPr="00C01F35">
        <w:rPr>
          <w:rFonts w:cs="B Nazanin" w:hint="cs"/>
          <w:color w:val="000000"/>
          <w:szCs w:val="24"/>
          <w:rtl/>
        </w:rPr>
        <w:lastRenderedPageBreak/>
        <w:t>حداکثر مساحت زیربنا (مجموع مساحت کل طبقات) برای این ساختمان، مطابق با بند 3-4-5-4 (بدون احتساب افزایش‌های مجاز ذکر شده در بند 3-4-5) برابر با 4425 متر مربع است.</w:t>
      </w:r>
    </w:p>
    <w:p w14:paraId="07E06978" w14:textId="77777777" w:rsidR="006A0EDB" w:rsidRPr="00EB4AE3" w:rsidRDefault="006A0EDB" w:rsidP="0099561F">
      <w:pPr>
        <w:pStyle w:val="Tabletitle1"/>
        <w:rPr>
          <w:rtl/>
        </w:rPr>
      </w:pPr>
    </w:p>
    <w:p w14:paraId="473AD844" w14:textId="77777777" w:rsidR="006A0EDB" w:rsidRPr="00C01F35" w:rsidRDefault="006A0EDB" w:rsidP="0099561F">
      <w:pPr>
        <w:pStyle w:val="Tabletitle1"/>
        <w:rPr>
          <w:rtl/>
        </w:rPr>
      </w:pPr>
      <w:r w:rsidRPr="00C01F35">
        <w:rPr>
          <w:rFonts w:hint="cs"/>
          <w:rtl/>
        </w:rPr>
        <w:t>جدول 3-4-2 مقادیر مجاز ارتفاع</w:t>
      </w:r>
      <w:r w:rsidRPr="00C01F35">
        <w:rPr>
          <w:rFonts w:hint="cs"/>
          <w:vertAlign w:val="superscript"/>
          <w:rtl/>
        </w:rPr>
        <w:t>1</w:t>
      </w:r>
      <w:r w:rsidRPr="00C01F35">
        <w:rPr>
          <w:rFonts w:hint="cs"/>
          <w:rtl/>
        </w:rPr>
        <w:t xml:space="preserve"> و مساحت‌</w:t>
      </w:r>
      <w:r w:rsidRPr="00C01F35">
        <w:rPr>
          <w:rFonts w:hint="cs"/>
          <w:vertAlign w:val="superscript"/>
          <w:rtl/>
        </w:rPr>
        <w:t>2</w:t>
      </w:r>
      <w:r w:rsidRPr="00C01F35">
        <w:rPr>
          <w:rFonts w:hint="cs"/>
          <w:rtl/>
        </w:rPr>
        <w:t xml:space="preserve"> ساختمان</w:t>
      </w:r>
      <w:r w:rsidRPr="00C01F35">
        <w:rPr>
          <w:rFonts w:hint="cs"/>
          <w:vertAlign w:val="superscript"/>
          <w:rtl/>
        </w:rPr>
        <w:t>3</w:t>
      </w:r>
      <w:r w:rsidRPr="00C01F35">
        <w:rPr>
          <w:rFonts w:hint="cs"/>
          <w:rtl/>
        </w:rPr>
        <w:t xml:space="preserve"> از نظر ایمنی در برابر آتش</w:t>
      </w:r>
    </w:p>
    <w:tbl>
      <w:tblPr>
        <w:bidiVisual/>
        <w:tblW w:w="7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8"/>
        <w:gridCol w:w="708"/>
        <w:gridCol w:w="534"/>
        <w:gridCol w:w="604"/>
        <w:gridCol w:w="639"/>
        <w:gridCol w:w="729"/>
        <w:gridCol w:w="688"/>
        <w:gridCol w:w="690"/>
        <w:gridCol w:w="964"/>
        <w:gridCol w:w="690"/>
        <w:gridCol w:w="690"/>
      </w:tblGrid>
      <w:tr w:rsidR="006A0EDB" w:rsidRPr="00EB4AE3" w14:paraId="0B88FB4F" w14:textId="77777777" w:rsidTr="006A0EDB">
        <w:trPr>
          <w:trHeight w:val="59"/>
          <w:jc w:val="center"/>
        </w:trPr>
        <w:tc>
          <w:tcPr>
            <w:tcW w:w="1426" w:type="dxa"/>
            <w:gridSpan w:val="2"/>
            <w:vMerge w:val="restart"/>
          </w:tcPr>
          <w:p w14:paraId="378780F8" w14:textId="77777777" w:rsidR="006A0EDB" w:rsidRPr="00EB4AE3" w:rsidRDefault="006A0EDB" w:rsidP="006A0EDB">
            <w:pPr>
              <w:pBdr>
                <w:between w:val="single" w:sz="4" w:space="1" w:color="auto"/>
              </w:pBdr>
              <w:autoSpaceDE w:val="0"/>
              <w:autoSpaceDN w:val="0"/>
              <w:bidi w:val="0"/>
              <w:adjustRightInd w:val="0"/>
              <w:spacing w:after="0"/>
              <w:jc w:val="right"/>
              <w:rPr>
                <w:rFonts w:cs="B Nazanin"/>
                <w:color w:val="000000"/>
                <w:sz w:val="20"/>
                <w:szCs w:val="20"/>
              </w:rPr>
            </w:pPr>
          </w:p>
        </w:tc>
        <w:tc>
          <w:tcPr>
            <w:tcW w:w="6228" w:type="dxa"/>
            <w:gridSpan w:val="9"/>
          </w:tcPr>
          <w:p w14:paraId="646B82E2" w14:textId="77777777" w:rsidR="006A0EDB" w:rsidRPr="00EB4AE3" w:rsidRDefault="006A0EDB" w:rsidP="006A0EDB">
            <w:pPr>
              <w:pBdr>
                <w:between w:val="single" w:sz="4" w:space="1" w:color="auto"/>
              </w:pBdr>
              <w:autoSpaceDE w:val="0"/>
              <w:autoSpaceDN w:val="0"/>
              <w:bidi w:val="0"/>
              <w:adjustRightInd w:val="0"/>
              <w:spacing w:after="0"/>
              <w:jc w:val="center"/>
              <w:rPr>
                <w:rFonts w:cs="B Nazanin"/>
                <w:b/>
                <w:bCs/>
                <w:color w:val="000000"/>
                <w:sz w:val="20"/>
                <w:szCs w:val="20"/>
              </w:rPr>
            </w:pPr>
            <w:r w:rsidRPr="00EB4AE3">
              <w:rPr>
                <w:rFonts w:cs="B Nazanin" w:hint="cs"/>
                <w:b/>
                <w:bCs/>
                <w:color w:val="000000"/>
                <w:sz w:val="20"/>
                <w:szCs w:val="20"/>
                <w:rtl/>
              </w:rPr>
              <w:t>نوع ساختار ساختمان</w:t>
            </w:r>
          </w:p>
        </w:tc>
      </w:tr>
      <w:tr w:rsidR="006A0EDB" w:rsidRPr="00EB4AE3" w14:paraId="46FCD490" w14:textId="77777777" w:rsidTr="006A0EDB">
        <w:trPr>
          <w:trHeight w:val="56"/>
          <w:jc w:val="center"/>
        </w:trPr>
        <w:tc>
          <w:tcPr>
            <w:tcW w:w="1426" w:type="dxa"/>
            <w:gridSpan w:val="2"/>
            <w:vMerge/>
          </w:tcPr>
          <w:p w14:paraId="211DCC0F" w14:textId="77777777" w:rsidR="006A0EDB" w:rsidRPr="00EB4AE3" w:rsidRDefault="006A0EDB" w:rsidP="006A0EDB">
            <w:pPr>
              <w:pBdr>
                <w:between w:val="single" w:sz="4" w:space="1" w:color="auto"/>
              </w:pBdr>
              <w:autoSpaceDE w:val="0"/>
              <w:autoSpaceDN w:val="0"/>
              <w:bidi w:val="0"/>
              <w:adjustRightInd w:val="0"/>
              <w:spacing w:after="0"/>
              <w:jc w:val="right"/>
              <w:rPr>
                <w:rFonts w:ascii="B Mitra" w:cs="B Nazanin"/>
                <w:color w:val="000000"/>
                <w:sz w:val="20"/>
                <w:szCs w:val="20"/>
              </w:rPr>
            </w:pPr>
          </w:p>
        </w:tc>
        <w:tc>
          <w:tcPr>
            <w:tcW w:w="1138" w:type="dxa"/>
            <w:gridSpan w:val="2"/>
          </w:tcPr>
          <w:p w14:paraId="0F2A246F" w14:textId="77777777" w:rsidR="006A0EDB" w:rsidRPr="00EB4AE3" w:rsidRDefault="006A0EDB" w:rsidP="006A0EDB">
            <w:pPr>
              <w:pBdr>
                <w:between w:val="single" w:sz="4" w:space="1" w:color="auto"/>
              </w:pBdr>
              <w:autoSpaceDE w:val="0"/>
              <w:autoSpaceDN w:val="0"/>
              <w:adjustRightInd w:val="0"/>
              <w:spacing w:after="0"/>
              <w:jc w:val="center"/>
              <w:rPr>
                <w:rFonts w:ascii="B Mitra" w:cs="B Nazanin"/>
                <w:b/>
                <w:bCs/>
                <w:color w:val="000000"/>
                <w:sz w:val="20"/>
                <w:szCs w:val="20"/>
              </w:rPr>
            </w:pPr>
            <w:r w:rsidRPr="00EB4AE3">
              <w:rPr>
                <w:rFonts w:ascii="B Mitra" w:cs="B Nazanin" w:hint="cs"/>
                <w:b/>
                <w:bCs/>
                <w:color w:val="000000"/>
                <w:sz w:val="20"/>
                <w:szCs w:val="20"/>
                <w:rtl/>
              </w:rPr>
              <w:t>نوع 1</w:t>
            </w:r>
          </w:p>
        </w:tc>
        <w:tc>
          <w:tcPr>
            <w:tcW w:w="1368" w:type="dxa"/>
            <w:gridSpan w:val="2"/>
          </w:tcPr>
          <w:p w14:paraId="5EC466A7" w14:textId="77777777" w:rsidR="006A0EDB" w:rsidRPr="00EB4AE3" w:rsidRDefault="006A0EDB" w:rsidP="006A0EDB">
            <w:pPr>
              <w:pBdr>
                <w:between w:val="single" w:sz="4" w:space="1" w:color="auto"/>
              </w:pBdr>
              <w:autoSpaceDE w:val="0"/>
              <w:autoSpaceDN w:val="0"/>
              <w:adjustRightInd w:val="0"/>
              <w:spacing w:after="0"/>
              <w:jc w:val="center"/>
              <w:rPr>
                <w:rFonts w:ascii="B Mitra" w:cs="B Nazanin"/>
                <w:b/>
                <w:bCs/>
                <w:color w:val="000000"/>
                <w:sz w:val="20"/>
                <w:szCs w:val="20"/>
              </w:rPr>
            </w:pPr>
            <w:r w:rsidRPr="00EB4AE3">
              <w:rPr>
                <w:rFonts w:ascii="B Mitra" w:cs="B Nazanin" w:hint="cs"/>
                <w:b/>
                <w:bCs/>
                <w:color w:val="000000"/>
                <w:sz w:val="20"/>
                <w:szCs w:val="20"/>
                <w:rtl/>
              </w:rPr>
              <w:t>نوع 2</w:t>
            </w:r>
          </w:p>
        </w:tc>
        <w:tc>
          <w:tcPr>
            <w:tcW w:w="1378" w:type="dxa"/>
            <w:gridSpan w:val="2"/>
          </w:tcPr>
          <w:p w14:paraId="2FA2F494" w14:textId="77777777" w:rsidR="006A0EDB" w:rsidRPr="00EB4AE3" w:rsidRDefault="006A0EDB" w:rsidP="006A0EDB">
            <w:pPr>
              <w:pBdr>
                <w:between w:val="single" w:sz="4" w:space="1" w:color="auto"/>
              </w:pBdr>
              <w:autoSpaceDE w:val="0"/>
              <w:autoSpaceDN w:val="0"/>
              <w:adjustRightInd w:val="0"/>
              <w:spacing w:after="0"/>
              <w:jc w:val="center"/>
              <w:rPr>
                <w:rFonts w:cs="B Nazanin"/>
                <w:b/>
                <w:bCs/>
                <w:color w:val="000000"/>
                <w:sz w:val="20"/>
                <w:szCs w:val="20"/>
                <w:rtl/>
              </w:rPr>
            </w:pPr>
            <w:r w:rsidRPr="00EB4AE3">
              <w:rPr>
                <w:rFonts w:cs="B Nazanin" w:hint="cs"/>
                <w:b/>
                <w:bCs/>
                <w:color w:val="000000"/>
                <w:sz w:val="20"/>
                <w:szCs w:val="20"/>
                <w:rtl/>
              </w:rPr>
              <w:t>نوع 3</w:t>
            </w:r>
          </w:p>
        </w:tc>
        <w:tc>
          <w:tcPr>
            <w:tcW w:w="964" w:type="dxa"/>
          </w:tcPr>
          <w:p w14:paraId="198D986D" w14:textId="77777777" w:rsidR="006A0EDB" w:rsidRPr="00EB4AE3" w:rsidRDefault="006A0EDB" w:rsidP="006A0EDB">
            <w:pPr>
              <w:pBdr>
                <w:between w:val="single" w:sz="4" w:space="1" w:color="auto"/>
              </w:pBdr>
              <w:autoSpaceDE w:val="0"/>
              <w:autoSpaceDN w:val="0"/>
              <w:adjustRightInd w:val="0"/>
              <w:spacing w:after="0"/>
              <w:jc w:val="center"/>
              <w:rPr>
                <w:rFonts w:cs="B Nazanin"/>
                <w:b/>
                <w:bCs/>
                <w:color w:val="000000"/>
                <w:sz w:val="20"/>
                <w:szCs w:val="20"/>
                <w:rtl/>
              </w:rPr>
            </w:pPr>
            <w:r w:rsidRPr="00EB4AE3">
              <w:rPr>
                <w:rFonts w:ascii="B Mitra" w:cs="B Nazanin" w:hint="cs"/>
                <w:b/>
                <w:bCs/>
                <w:color w:val="000000"/>
                <w:sz w:val="20"/>
                <w:szCs w:val="20"/>
                <w:rtl/>
              </w:rPr>
              <w:t>نوع 4</w:t>
            </w:r>
          </w:p>
        </w:tc>
        <w:tc>
          <w:tcPr>
            <w:tcW w:w="1380" w:type="dxa"/>
            <w:gridSpan w:val="2"/>
          </w:tcPr>
          <w:p w14:paraId="681D4C16" w14:textId="77777777" w:rsidR="006A0EDB" w:rsidRPr="00EB4AE3" w:rsidRDefault="006A0EDB" w:rsidP="006A0EDB">
            <w:pPr>
              <w:pBdr>
                <w:between w:val="single" w:sz="4" w:space="1" w:color="auto"/>
              </w:pBdr>
              <w:autoSpaceDE w:val="0"/>
              <w:autoSpaceDN w:val="0"/>
              <w:adjustRightInd w:val="0"/>
              <w:spacing w:after="0"/>
              <w:jc w:val="center"/>
              <w:rPr>
                <w:rFonts w:cs="B Nazanin"/>
                <w:b/>
                <w:bCs/>
                <w:color w:val="000000"/>
                <w:sz w:val="20"/>
                <w:szCs w:val="20"/>
              </w:rPr>
            </w:pPr>
            <w:r w:rsidRPr="00EB4AE3">
              <w:rPr>
                <w:rFonts w:ascii="B Mitra" w:cs="B Nazanin" w:hint="cs"/>
                <w:b/>
                <w:bCs/>
                <w:color w:val="000000"/>
                <w:sz w:val="20"/>
                <w:szCs w:val="20"/>
                <w:rtl/>
              </w:rPr>
              <w:t>نوع 5</w:t>
            </w:r>
          </w:p>
        </w:tc>
      </w:tr>
      <w:tr w:rsidR="006A0EDB" w:rsidRPr="00EB4AE3" w14:paraId="251F2541" w14:textId="77777777" w:rsidTr="006A0EDB">
        <w:trPr>
          <w:trHeight w:val="202"/>
          <w:jc w:val="center"/>
        </w:trPr>
        <w:tc>
          <w:tcPr>
            <w:tcW w:w="1426" w:type="dxa"/>
            <w:gridSpan w:val="2"/>
            <w:vMerge/>
          </w:tcPr>
          <w:p w14:paraId="6C7379B8" w14:textId="77777777" w:rsidR="006A0EDB" w:rsidRPr="00EB4AE3" w:rsidRDefault="006A0EDB" w:rsidP="006A0EDB">
            <w:pPr>
              <w:autoSpaceDE w:val="0"/>
              <w:autoSpaceDN w:val="0"/>
              <w:bidi w:val="0"/>
              <w:adjustRightInd w:val="0"/>
              <w:spacing w:after="0"/>
              <w:jc w:val="right"/>
              <w:rPr>
                <w:rFonts w:ascii="B Mitra" w:cs="B Nazanin"/>
                <w:color w:val="000000"/>
                <w:sz w:val="20"/>
                <w:szCs w:val="20"/>
              </w:rPr>
            </w:pPr>
          </w:p>
        </w:tc>
        <w:tc>
          <w:tcPr>
            <w:tcW w:w="534" w:type="dxa"/>
            <w:vAlign w:val="center"/>
          </w:tcPr>
          <w:p w14:paraId="251166C8" w14:textId="77777777" w:rsidR="006A0EDB" w:rsidRPr="00EB4AE3" w:rsidRDefault="006A0EDB" w:rsidP="006A0EDB">
            <w:pPr>
              <w:autoSpaceDE w:val="0"/>
              <w:autoSpaceDN w:val="0"/>
              <w:bidi w:val="0"/>
              <w:adjustRightInd w:val="0"/>
              <w:spacing w:after="0"/>
              <w:jc w:val="center"/>
              <w:rPr>
                <w:rFonts w:cs="B Nazanin"/>
                <w:b/>
                <w:bCs/>
                <w:color w:val="000000"/>
                <w:sz w:val="20"/>
                <w:szCs w:val="20"/>
              </w:rPr>
            </w:pPr>
            <w:r w:rsidRPr="00EB4AE3">
              <w:rPr>
                <w:rFonts w:cs="B Nazanin" w:hint="cs"/>
                <w:b/>
                <w:bCs/>
                <w:color w:val="000000"/>
                <w:sz w:val="20"/>
                <w:szCs w:val="20"/>
                <w:rtl/>
              </w:rPr>
              <w:t>الف</w:t>
            </w:r>
          </w:p>
        </w:tc>
        <w:tc>
          <w:tcPr>
            <w:tcW w:w="604" w:type="dxa"/>
            <w:vAlign w:val="center"/>
          </w:tcPr>
          <w:p w14:paraId="27A0BF87" w14:textId="77777777" w:rsidR="006A0EDB" w:rsidRPr="00EB4AE3" w:rsidRDefault="006A0EDB" w:rsidP="006A0EDB">
            <w:pPr>
              <w:autoSpaceDE w:val="0"/>
              <w:autoSpaceDN w:val="0"/>
              <w:adjustRightInd w:val="0"/>
              <w:spacing w:after="0"/>
              <w:jc w:val="center"/>
              <w:rPr>
                <w:rFonts w:cs="B Nazanin"/>
                <w:b/>
                <w:bCs/>
                <w:color w:val="000000"/>
                <w:sz w:val="20"/>
                <w:szCs w:val="20"/>
                <w:rtl/>
              </w:rPr>
            </w:pPr>
            <w:r w:rsidRPr="00EB4AE3">
              <w:rPr>
                <w:rFonts w:cs="B Nazanin" w:hint="cs"/>
                <w:b/>
                <w:bCs/>
                <w:color w:val="000000"/>
                <w:sz w:val="20"/>
                <w:szCs w:val="20"/>
                <w:rtl/>
              </w:rPr>
              <w:t>ب</w:t>
            </w:r>
          </w:p>
        </w:tc>
        <w:tc>
          <w:tcPr>
            <w:tcW w:w="639" w:type="dxa"/>
            <w:vAlign w:val="center"/>
          </w:tcPr>
          <w:p w14:paraId="5CE072B6" w14:textId="77777777" w:rsidR="006A0EDB" w:rsidRPr="00EB4AE3" w:rsidRDefault="006A0EDB" w:rsidP="006A0EDB">
            <w:pPr>
              <w:autoSpaceDE w:val="0"/>
              <w:autoSpaceDN w:val="0"/>
              <w:bidi w:val="0"/>
              <w:adjustRightInd w:val="0"/>
              <w:spacing w:after="0"/>
              <w:jc w:val="center"/>
              <w:rPr>
                <w:rFonts w:cs="B Nazanin"/>
                <w:b/>
                <w:bCs/>
                <w:color w:val="000000"/>
                <w:sz w:val="20"/>
                <w:szCs w:val="20"/>
              </w:rPr>
            </w:pPr>
            <w:r w:rsidRPr="00EB4AE3">
              <w:rPr>
                <w:rFonts w:cs="B Nazanin" w:hint="cs"/>
                <w:b/>
                <w:bCs/>
                <w:color w:val="000000"/>
                <w:sz w:val="20"/>
                <w:szCs w:val="20"/>
                <w:rtl/>
              </w:rPr>
              <w:t>الف</w:t>
            </w:r>
          </w:p>
        </w:tc>
        <w:tc>
          <w:tcPr>
            <w:tcW w:w="729" w:type="dxa"/>
            <w:vAlign w:val="center"/>
          </w:tcPr>
          <w:p w14:paraId="299D93B3" w14:textId="77777777" w:rsidR="006A0EDB" w:rsidRPr="00EB4AE3" w:rsidRDefault="006A0EDB" w:rsidP="006A0EDB">
            <w:pPr>
              <w:autoSpaceDE w:val="0"/>
              <w:autoSpaceDN w:val="0"/>
              <w:adjustRightInd w:val="0"/>
              <w:spacing w:after="0"/>
              <w:jc w:val="center"/>
              <w:rPr>
                <w:rFonts w:cs="B Nazanin"/>
                <w:b/>
                <w:bCs/>
                <w:color w:val="000000"/>
                <w:sz w:val="20"/>
                <w:szCs w:val="20"/>
                <w:rtl/>
              </w:rPr>
            </w:pPr>
            <w:r w:rsidRPr="00EB4AE3">
              <w:rPr>
                <w:rFonts w:cs="B Nazanin" w:hint="cs"/>
                <w:b/>
                <w:bCs/>
                <w:color w:val="000000"/>
                <w:sz w:val="20"/>
                <w:szCs w:val="20"/>
                <w:rtl/>
              </w:rPr>
              <w:t>ب</w:t>
            </w:r>
          </w:p>
        </w:tc>
        <w:tc>
          <w:tcPr>
            <w:tcW w:w="688" w:type="dxa"/>
            <w:vAlign w:val="center"/>
          </w:tcPr>
          <w:p w14:paraId="1D37FCDE" w14:textId="77777777" w:rsidR="006A0EDB" w:rsidRPr="00EB4AE3" w:rsidRDefault="006A0EDB" w:rsidP="006A0EDB">
            <w:pPr>
              <w:autoSpaceDE w:val="0"/>
              <w:autoSpaceDN w:val="0"/>
              <w:bidi w:val="0"/>
              <w:adjustRightInd w:val="0"/>
              <w:spacing w:after="0"/>
              <w:jc w:val="center"/>
              <w:rPr>
                <w:rFonts w:cs="B Nazanin"/>
                <w:b/>
                <w:bCs/>
                <w:color w:val="000000"/>
                <w:sz w:val="20"/>
                <w:szCs w:val="20"/>
              </w:rPr>
            </w:pPr>
            <w:r w:rsidRPr="00EB4AE3">
              <w:rPr>
                <w:rFonts w:cs="B Nazanin" w:hint="cs"/>
                <w:b/>
                <w:bCs/>
                <w:color w:val="000000"/>
                <w:sz w:val="20"/>
                <w:szCs w:val="20"/>
                <w:rtl/>
              </w:rPr>
              <w:t>الف</w:t>
            </w:r>
          </w:p>
        </w:tc>
        <w:tc>
          <w:tcPr>
            <w:tcW w:w="690" w:type="dxa"/>
            <w:vAlign w:val="center"/>
          </w:tcPr>
          <w:p w14:paraId="07EC8507" w14:textId="77777777" w:rsidR="006A0EDB" w:rsidRPr="00EB4AE3" w:rsidRDefault="006A0EDB" w:rsidP="006A0EDB">
            <w:pPr>
              <w:autoSpaceDE w:val="0"/>
              <w:autoSpaceDN w:val="0"/>
              <w:adjustRightInd w:val="0"/>
              <w:spacing w:after="0"/>
              <w:jc w:val="center"/>
              <w:rPr>
                <w:rFonts w:cs="B Nazanin"/>
                <w:b/>
                <w:bCs/>
                <w:color w:val="000000"/>
                <w:sz w:val="20"/>
                <w:szCs w:val="20"/>
                <w:rtl/>
              </w:rPr>
            </w:pPr>
            <w:r w:rsidRPr="00EB4AE3">
              <w:rPr>
                <w:rFonts w:cs="B Nazanin" w:hint="cs"/>
                <w:b/>
                <w:bCs/>
                <w:color w:val="000000"/>
                <w:sz w:val="20"/>
                <w:szCs w:val="20"/>
                <w:rtl/>
              </w:rPr>
              <w:t>ب</w:t>
            </w:r>
          </w:p>
        </w:tc>
        <w:tc>
          <w:tcPr>
            <w:tcW w:w="964" w:type="dxa"/>
            <w:vAlign w:val="center"/>
          </w:tcPr>
          <w:p w14:paraId="17B80FBF"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الوار سنگین</w:t>
            </w:r>
          </w:p>
        </w:tc>
        <w:tc>
          <w:tcPr>
            <w:tcW w:w="690" w:type="dxa"/>
            <w:vAlign w:val="center"/>
          </w:tcPr>
          <w:p w14:paraId="0B40E0B1" w14:textId="77777777" w:rsidR="006A0EDB" w:rsidRPr="00EB4AE3" w:rsidRDefault="006A0EDB" w:rsidP="006A0EDB">
            <w:pPr>
              <w:autoSpaceDE w:val="0"/>
              <w:autoSpaceDN w:val="0"/>
              <w:bidi w:val="0"/>
              <w:adjustRightInd w:val="0"/>
              <w:spacing w:after="0"/>
              <w:jc w:val="center"/>
              <w:rPr>
                <w:rFonts w:cs="B Nazanin"/>
                <w:b/>
                <w:bCs/>
                <w:color w:val="000000"/>
                <w:sz w:val="20"/>
                <w:szCs w:val="20"/>
              </w:rPr>
            </w:pPr>
            <w:r w:rsidRPr="00EB4AE3">
              <w:rPr>
                <w:rFonts w:cs="B Nazanin" w:hint="cs"/>
                <w:b/>
                <w:bCs/>
                <w:color w:val="000000"/>
                <w:sz w:val="20"/>
                <w:szCs w:val="20"/>
                <w:rtl/>
              </w:rPr>
              <w:t>الف</w:t>
            </w:r>
          </w:p>
        </w:tc>
        <w:tc>
          <w:tcPr>
            <w:tcW w:w="690" w:type="dxa"/>
            <w:vAlign w:val="center"/>
          </w:tcPr>
          <w:p w14:paraId="52F892A8" w14:textId="77777777" w:rsidR="006A0EDB" w:rsidRPr="00EB4AE3" w:rsidRDefault="006A0EDB" w:rsidP="006A0EDB">
            <w:pPr>
              <w:autoSpaceDE w:val="0"/>
              <w:autoSpaceDN w:val="0"/>
              <w:adjustRightInd w:val="0"/>
              <w:spacing w:after="0"/>
              <w:jc w:val="center"/>
              <w:rPr>
                <w:rFonts w:cs="B Nazanin"/>
                <w:b/>
                <w:bCs/>
                <w:color w:val="000000"/>
                <w:sz w:val="20"/>
                <w:szCs w:val="20"/>
                <w:rtl/>
              </w:rPr>
            </w:pPr>
            <w:r w:rsidRPr="00EB4AE3">
              <w:rPr>
                <w:rFonts w:cs="B Nazanin" w:hint="cs"/>
                <w:b/>
                <w:bCs/>
                <w:color w:val="000000"/>
                <w:sz w:val="20"/>
                <w:szCs w:val="20"/>
                <w:rtl/>
              </w:rPr>
              <w:t>ب</w:t>
            </w:r>
          </w:p>
        </w:tc>
      </w:tr>
      <w:tr w:rsidR="006A0EDB" w:rsidRPr="00EB4AE3" w14:paraId="5B0C7864" w14:textId="77777777" w:rsidTr="006A0EDB">
        <w:trPr>
          <w:trHeight w:val="360"/>
          <w:jc w:val="center"/>
        </w:trPr>
        <w:tc>
          <w:tcPr>
            <w:tcW w:w="718" w:type="dxa"/>
            <w:vMerge w:val="restart"/>
            <w:vAlign w:val="center"/>
          </w:tcPr>
          <w:p w14:paraId="36E4E982" w14:textId="77777777" w:rsidR="006A0EDB" w:rsidRPr="00EB4AE3" w:rsidRDefault="006A0EDB" w:rsidP="006A0EDB">
            <w:pPr>
              <w:autoSpaceDE w:val="0"/>
              <w:autoSpaceDN w:val="0"/>
              <w:adjustRightInd w:val="0"/>
              <w:spacing w:after="0"/>
              <w:jc w:val="center"/>
              <w:rPr>
                <w:rFonts w:ascii="B Mitra" w:cs="B Nazanin"/>
                <w:color w:val="000000"/>
                <w:sz w:val="18"/>
                <w:szCs w:val="18"/>
              </w:rPr>
            </w:pPr>
            <w:r w:rsidRPr="00EB4AE3">
              <w:rPr>
                <w:rFonts w:ascii="B Mitra" w:cs="B Nazanin" w:hint="cs"/>
                <w:b/>
                <w:bCs/>
                <w:color w:val="000000"/>
                <w:sz w:val="18"/>
                <w:szCs w:val="18"/>
                <w:rtl/>
              </w:rPr>
              <w:t>تصرف</w:t>
            </w:r>
          </w:p>
        </w:tc>
        <w:tc>
          <w:tcPr>
            <w:tcW w:w="708" w:type="dxa"/>
            <w:vAlign w:val="center"/>
          </w:tcPr>
          <w:p w14:paraId="06DEF13A" w14:textId="77777777" w:rsidR="006A0EDB" w:rsidRPr="00EB4AE3" w:rsidRDefault="006A0EDB" w:rsidP="006A0EDB">
            <w:pPr>
              <w:autoSpaceDE w:val="0"/>
              <w:autoSpaceDN w:val="0"/>
              <w:adjustRightInd w:val="0"/>
              <w:spacing w:after="0"/>
              <w:jc w:val="center"/>
              <w:rPr>
                <w:rFonts w:ascii="B Mitra" w:cs="B Nazanin"/>
                <w:b/>
                <w:bCs/>
                <w:color w:val="000000"/>
                <w:sz w:val="20"/>
                <w:szCs w:val="20"/>
                <w:rtl/>
                <w:lang w:bidi="fa-IR"/>
              </w:rPr>
            </w:pPr>
            <w:r w:rsidRPr="00EB4AE3">
              <w:rPr>
                <w:rFonts w:ascii="B Mitra" w:cs="B Nazanin" w:hint="cs"/>
                <w:b/>
                <w:bCs/>
                <w:color w:val="000000"/>
                <w:sz w:val="20"/>
                <w:szCs w:val="20"/>
                <w:rtl/>
              </w:rPr>
              <w:t>ارتفاع (</w:t>
            </w:r>
            <w:r w:rsidRPr="00EB4AE3">
              <w:rPr>
                <w:rFonts w:cs="B Nazanin"/>
                <w:b/>
                <w:bCs/>
                <w:color w:val="000000"/>
                <w:sz w:val="16"/>
                <w:szCs w:val="16"/>
              </w:rPr>
              <w:t>m</w:t>
            </w:r>
            <w:r w:rsidRPr="00EB4AE3">
              <w:rPr>
                <w:rFonts w:ascii="B Mitra" w:cs="B Nazanin" w:hint="cs"/>
                <w:b/>
                <w:bCs/>
                <w:color w:val="000000"/>
                <w:sz w:val="20"/>
                <w:szCs w:val="20"/>
                <w:rtl/>
              </w:rPr>
              <w:t>)</w:t>
            </w:r>
          </w:p>
        </w:tc>
        <w:tc>
          <w:tcPr>
            <w:tcW w:w="534" w:type="dxa"/>
            <w:vAlign w:val="center"/>
          </w:tcPr>
          <w:p w14:paraId="31D8FF1C"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rPr>
            </w:pPr>
            <w:r w:rsidRPr="00EB4AE3">
              <w:rPr>
                <w:rFonts w:ascii="B Mitra" w:cs="B Nazanin" w:hint="cs"/>
                <w:b/>
                <w:bCs/>
                <w:color w:val="000000"/>
                <w:sz w:val="18"/>
                <w:szCs w:val="18"/>
                <w:rtl/>
              </w:rPr>
              <w:t>م</w:t>
            </w:r>
            <w:r w:rsidRPr="00EB4AE3">
              <w:rPr>
                <w:rFonts w:ascii="B Mitra" w:cs="B Nazanin"/>
                <w:b/>
                <w:bCs/>
                <w:color w:val="000000"/>
                <w:sz w:val="18"/>
                <w:szCs w:val="18"/>
              </w:rPr>
              <w:t>.</w:t>
            </w:r>
            <w:r w:rsidRPr="00EB4AE3">
              <w:rPr>
                <w:rFonts w:ascii="B Mitra" w:cs="B Nazanin" w:hint="cs"/>
                <w:b/>
                <w:bCs/>
                <w:color w:val="000000"/>
                <w:sz w:val="18"/>
                <w:szCs w:val="18"/>
                <w:rtl/>
              </w:rPr>
              <w:t xml:space="preserve"> ن</w:t>
            </w:r>
          </w:p>
        </w:tc>
        <w:tc>
          <w:tcPr>
            <w:tcW w:w="604" w:type="dxa"/>
            <w:vAlign w:val="center"/>
          </w:tcPr>
          <w:p w14:paraId="6CBFA21F" w14:textId="77777777" w:rsidR="006A0EDB" w:rsidRPr="00EB4AE3" w:rsidRDefault="006A0EDB" w:rsidP="006A0EDB">
            <w:pPr>
              <w:autoSpaceDE w:val="0"/>
              <w:autoSpaceDN w:val="0"/>
              <w:bidi w:val="0"/>
              <w:adjustRightInd w:val="0"/>
              <w:spacing w:after="0"/>
              <w:jc w:val="center"/>
              <w:rPr>
                <w:rFonts w:cs="B Nazanin"/>
                <w:b/>
                <w:bCs/>
                <w:color w:val="000000"/>
                <w:sz w:val="18"/>
                <w:szCs w:val="18"/>
              </w:rPr>
            </w:pPr>
            <w:r w:rsidRPr="00EB4AE3">
              <w:rPr>
                <w:rFonts w:ascii="B Mitra" w:cs="B Nazanin" w:hint="cs"/>
                <w:b/>
                <w:bCs/>
                <w:color w:val="000000"/>
                <w:sz w:val="18"/>
                <w:szCs w:val="18"/>
                <w:rtl/>
              </w:rPr>
              <w:t>50</w:t>
            </w:r>
          </w:p>
        </w:tc>
        <w:tc>
          <w:tcPr>
            <w:tcW w:w="639" w:type="dxa"/>
            <w:vAlign w:val="center"/>
          </w:tcPr>
          <w:p w14:paraId="0EBB6E02"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20</w:t>
            </w:r>
          </w:p>
        </w:tc>
        <w:tc>
          <w:tcPr>
            <w:tcW w:w="729" w:type="dxa"/>
            <w:vAlign w:val="center"/>
          </w:tcPr>
          <w:p w14:paraId="4778082F"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15</w:t>
            </w:r>
          </w:p>
        </w:tc>
        <w:tc>
          <w:tcPr>
            <w:tcW w:w="688" w:type="dxa"/>
            <w:vAlign w:val="center"/>
          </w:tcPr>
          <w:p w14:paraId="62DEDB86"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20</w:t>
            </w:r>
          </w:p>
        </w:tc>
        <w:tc>
          <w:tcPr>
            <w:tcW w:w="690" w:type="dxa"/>
            <w:vAlign w:val="center"/>
          </w:tcPr>
          <w:p w14:paraId="1A988577" w14:textId="77777777" w:rsidR="006A0EDB" w:rsidRPr="00EB4AE3" w:rsidRDefault="006A0EDB" w:rsidP="006A0EDB">
            <w:pPr>
              <w:autoSpaceDE w:val="0"/>
              <w:autoSpaceDN w:val="0"/>
              <w:bidi w:val="0"/>
              <w:adjustRightInd w:val="0"/>
              <w:spacing w:after="0"/>
              <w:jc w:val="center"/>
              <w:rPr>
                <w:rFonts w:cs="B Nazanin"/>
                <w:b/>
                <w:bCs/>
                <w:color w:val="000000"/>
                <w:sz w:val="18"/>
                <w:szCs w:val="18"/>
              </w:rPr>
            </w:pPr>
            <w:r w:rsidRPr="00EB4AE3">
              <w:rPr>
                <w:rFonts w:ascii="B Mitra" w:cs="B Nazanin"/>
                <w:b/>
                <w:bCs/>
                <w:color w:val="000000"/>
                <w:sz w:val="18"/>
                <w:szCs w:val="18"/>
              </w:rPr>
              <w:t>15</w:t>
            </w:r>
          </w:p>
        </w:tc>
        <w:tc>
          <w:tcPr>
            <w:tcW w:w="964" w:type="dxa"/>
            <w:vAlign w:val="center"/>
          </w:tcPr>
          <w:p w14:paraId="6844DB47"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20</w:t>
            </w:r>
          </w:p>
        </w:tc>
        <w:tc>
          <w:tcPr>
            <w:tcW w:w="690" w:type="dxa"/>
            <w:vAlign w:val="center"/>
          </w:tcPr>
          <w:p w14:paraId="349D23B6"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15</w:t>
            </w:r>
          </w:p>
        </w:tc>
        <w:tc>
          <w:tcPr>
            <w:tcW w:w="690" w:type="dxa"/>
            <w:vAlign w:val="center"/>
          </w:tcPr>
          <w:p w14:paraId="0B6FCCB2"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r w:rsidRPr="00EB4AE3">
              <w:rPr>
                <w:rFonts w:ascii="B Mitra" w:cs="B Nazanin"/>
                <w:b/>
                <w:bCs/>
                <w:color w:val="000000"/>
                <w:sz w:val="18"/>
                <w:szCs w:val="18"/>
              </w:rPr>
              <w:t>12</w:t>
            </w:r>
          </w:p>
        </w:tc>
      </w:tr>
      <w:tr w:rsidR="006A0EDB" w:rsidRPr="00EB4AE3" w14:paraId="42CC3790" w14:textId="77777777" w:rsidTr="006A0EDB">
        <w:trPr>
          <w:trHeight w:val="613"/>
          <w:jc w:val="center"/>
        </w:trPr>
        <w:tc>
          <w:tcPr>
            <w:tcW w:w="718" w:type="dxa"/>
            <w:vMerge/>
            <w:vAlign w:val="center"/>
          </w:tcPr>
          <w:p w14:paraId="08738938" w14:textId="77777777" w:rsidR="006A0EDB" w:rsidRPr="00EB4AE3" w:rsidRDefault="006A0EDB" w:rsidP="006A0EDB">
            <w:pPr>
              <w:autoSpaceDE w:val="0"/>
              <w:autoSpaceDN w:val="0"/>
              <w:adjustRightInd w:val="0"/>
              <w:spacing w:after="0"/>
              <w:jc w:val="center"/>
              <w:rPr>
                <w:rFonts w:ascii="B Mitra" w:cs="B Nazanin"/>
                <w:b/>
                <w:bCs/>
                <w:color w:val="000000"/>
                <w:sz w:val="20"/>
                <w:szCs w:val="20"/>
              </w:rPr>
            </w:pPr>
          </w:p>
        </w:tc>
        <w:tc>
          <w:tcPr>
            <w:tcW w:w="708" w:type="dxa"/>
            <w:vAlign w:val="center"/>
          </w:tcPr>
          <w:p w14:paraId="5363EA9B" w14:textId="77777777" w:rsidR="006A0EDB" w:rsidRPr="00EB4AE3" w:rsidRDefault="006A0EDB" w:rsidP="006A0EDB">
            <w:pPr>
              <w:autoSpaceDE w:val="0"/>
              <w:autoSpaceDN w:val="0"/>
              <w:adjustRightInd w:val="0"/>
              <w:spacing w:after="0"/>
              <w:jc w:val="center"/>
              <w:rPr>
                <w:rFonts w:ascii="B Mitra" w:cs="B Nazanin"/>
                <w:b/>
                <w:bCs/>
                <w:color w:val="000000"/>
                <w:sz w:val="16"/>
                <w:szCs w:val="16"/>
              </w:rPr>
            </w:pPr>
            <w:r w:rsidRPr="00EB4AE3">
              <w:rPr>
                <w:rFonts w:ascii="B Mitra" w:cs="B Nazanin" w:hint="cs"/>
                <w:b/>
                <w:bCs/>
                <w:color w:val="000000"/>
                <w:sz w:val="16"/>
                <w:szCs w:val="16"/>
                <w:rtl/>
              </w:rPr>
              <w:t>حد مجاز تعداد طبقات و مساحت</w:t>
            </w:r>
          </w:p>
        </w:tc>
        <w:tc>
          <w:tcPr>
            <w:tcW w:w="534" w:type="dxa"/>
            <w:vAlign w:val="center"/>
          </w:tcPr>
          <w:p w14:paraId="3B2C1E2A"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p>
        </w:tc>
        <w:tc>
          <w:tcPr>
            <w:tcW w:w="604" w:type="dxa"/>
            <w:vAlign w:val="center"/>
          </w:tcPr>
          <w:p w14:paraId="268E13A4" w14:textId="77777777" w:rsidR="006A0EDB" w:rsidRPr="00EB4AE3" w:rsidRDefault="006A0EDB" w:rsidP="006A0EDB">
            <w:pPr>
              <w:autoSpaceDE w:val="0"/>
              <w:autoSpaceDN w:val="0"/>
              <w:bidi w:val="0"/>
              <w:adjustRightInd w:val="0"/>
              <w:spacing w:after="0"/>
              <w:jc w:val="center"/>
              <w:rPr>
                <w:rFonts w:cs="B Nazanin"/>
                <w:color w:val="000000"/>
                <w:sz w:val="20"/>
                <w:szCs w:val="20"/>
              </w:rPr>
            </w:pPr>
          </w:p>
        </w:tc>
        <w:tc>
          <w:tcPr>
            <w:tcW w:w="639" w:type="dxa"/>
            <w:vAlign w:val="center"/>
          </w:tcPr>
          <w:p w14:paraId="33944103"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c>
          <w:tcPr>
            <w:tcW w:w="729" w:type="dxa"/>
            <w:vAlign w:val="center"/>
          </w:tcPr>
          <w:p w14:paraId="598EE009"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c>
          <w:tcPr>
            <w:tcW w:w="688" w:type="dxa"/>
            <w:vAlign w:val="center"/>
          </w:tcPr>
          <w:p w14:paraId="5935B234"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c>
          <w:tcPr>
            <w:tcW w:w="690" w:type="dxa"/>
            <w:vAlign w:val="center"/>
          </w:tcPr>
          <w:p w14:paraId="7C02552C" w14:textId="77777777" w:rsidR="006A0EDB" w:rsidRPr="00EB4AE3" w:rsidRDefault="006A0EDB" w:rsidP="006A0EDB">
            <w:pPr>
              <w:autoSpaceDE w:val="0"/>
              <w:autoSpaceDN w:val="0"/>
              <w:bidi w:val="0"/>
              <w:adjustRightInd w:val="0"/>
              <w:spacing w:after="0"/>
              <w:jc w:val="center"/>
              <w:rPr>
                <w:rFonts w:cs="B Nazanin"/>
                <w:b/>
                <w:bCs/>
                <w:color w:val="000000"/>
                <w:sz w:val="20"/>
                <w:szCs w:val="20"/>
              </w:rPr>
            </w:pPr>
          </w:p>
        </w:tc>
        <w:tc>
          <w:tcPr>
            <w:tcW w:w="964" w:type="dxa"/>
            <w:vAlign w:val="center"/>
          </w:tcPr>
          <w:p w14:paraId="008A627D"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c>
          <w:tcPr>
            <w:tcW w:w="690" w:type="dxa"/>
            <w:vAlign w:val="center"/>
          </w:tcPr>
          <w:p w14:paraId="57F0FF4B"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c>
          <w:tcPr>
            <w:tcW w:w="690" w:type="dxa"/>
            <w:vAlign w:val="center"/>
          </w:tcPr>
          <w:p w14:paraId="537ECEB1" w14:textId="77777777" w:rsidR="006A0EDB" w:rsidRPr="00EB4AE3" w:rsidRDefault="006A0EDB" w:rsidP="006A0EDB">
            <w:pPr>
              <w:autoSpaceDE w:val="0"/>
              <w:autoSpaceDN w:val="0"/>
              <w:bidi w:val="0"/>
              <w:adjustRightInd w:val="0"/>
              <w:spacing w:after="0"/>
              <w:jc w:val="center"/>
              <w:rPr>
                <w:rFonts w:ascii="B Mitra" w:cs="B Nazanin"/>
                <w:b/>
                <w:bCs/>
                <w:color w:val="000000"/>
                <w:sz w:val="20"/>
                <w:szCs w:val="20"/>
              </w:rPr>
            </w:pPr>
          </w:p>
        </w:tc>
      </w:tr>
      <w:tr w:rsidR="006A0EDB" w:rsidRPr="00EB4AE3" w14:paraId="3A66BBB2" w14:textId="77777777" w:rsidTr="006A0EDB">
        <w:trPr>
          <w:trHeight w:val="360"/>
          <w:jc w:val="center"/>
        </w:trPr>
        <w:tc>
          <w:tcPr>
            <w:tcW w:w="718" w:type="dxa"/>
            <w:vMerge w:val="restart"/>
            <w:vAlign w:val="center"/>
          </w:tcPr>
          <w:p w14:paraId="2F7C724B"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ت</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1</w:t>
            </w:r>
          </w:p>
        </w:tc>
        <w:tc>
          <w:tcPr>
            <w:tcW w:w="708" w:type="dxa"/>
            <w:vAlign w:val="center"/>
          </w:tcPr>
          <w:p w14:paraId="54397F10"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3CCC5E2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0744FA1A" w14:textId="77777777" w:rsidR="006A0EDB" w:rsidRPr="00EB4AE3" w:rsidRDefault="006A0EDB" w:rsidP="006A0EDB">
            <w:pPr>
              <w:autoSpaceDE w:val="0"/>
              <w:autoSpaceDN w:val="0"/>
              <w:bidi w:val="0"/>
              <w:adjustRightInd w:val="0"/>
              <w:spacing w:after="0"/>
              <w:jc w:val="center"/>
              <w:rPr>
                <w:rFonts w:cs="B Nazanin"/>
                <w:color w:val="000000"/>
                <w:sz w:val="20"/>
                <w:szCs w:val="20"/>
                <w:rtl/>
                <w:lang w:bidi="fa-IR"/>
              </w:rPr>
            </w:pPr>
            <w:r w:rsidRPr="00EB4AE3">
              <w:rPr>
                <w:rFonts w:ascii="B Mitra" w:cs="B Nazanin"/>
                <w:color w:val="000000"/>
                <w:sz w:val="20"/>
                <w:szCs w:val="20"/>
              </w:rPr>
              <w:t>5</w:t>
            </w:r>
          </w:p>
        </w:tc>
        <w:tc>
          <w:tcPr>
            <w:tcW w:w="639" w:type="dxa"/>
            <w:vAlign w:val="center"/>
          </w:tcPr>
          <w:p w14:paraId="7C3B7B8D" w14:textId="77777777" w:rsidR="006A0EDB" w:rsidRPr="00EB4AE3" w:rsidRDefault="006A0EDB" w:rsidP="006A0EDB">
            <w:pPr>
              <w:autoSpaceDE w:val="0"/>
              <w:autoSpaceDN w:val="0"/>
              <w:bidi w:val="0"/>
              <w:adjustRightInd w:val="0"/>
              <w:spacing w:after="0"/>
              <w:jc w:val="center"/>
              <w:rPr>
                <w:rFonts w:cs="B Nazanin"/>
                <w:color w:val="000000"/>
                <w:sz w:val="20"/>
                <w:szCs w:val="20"/>
              </w:rPr>
            </w:pPr>
            <w:r w:rsidRPr="00EB4AE3">
              <w:rPr>
                <w:rFonts w:ascii="B Mitra" w:cs="B Nazanin"/>
                <w:color w:val="000000"/>
                <w:sz w:val="20"/>
                <w:szCs w:val="20"/>
              </w:rPr>
              <w:t>3</w:t>
            </w:r>
          </w:p>
        </w:tc>
        <w:tc>
          <w:tcPr>
            <w:tcW w:w="729" w:type="dxa"/>
            <w:vAlign w:val="center"/>
          </w:tcPr>
          <w:p w14:paraId="10FFD4B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418F8FE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3B903F3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27D6514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63F946B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6D1ADB9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4A9709D8" w14:textId="77777777" w:rsidTr="006A0EDB">
        <w:trPr>
          <w:trHeight w:val="360"/>
          <w:jc w:val="center"/>
        </w:trPr>
        <w:tc>
          <w:tcPr>
            <w:tcW w:w="718" w:type="dxa"/>
            <w:vMerge/>
            <w:vAlign w:val="center"/>
          </w:tcPr>
          <w:p w14:paraId="123B6A1E"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p>
        </w:tc>
        <w:tc>
          <w:tcPr>
            <w:tcW w:w="708" w:type="dxa"/>
            <w:vAlign w:val="center"/>
          </w:tcPr>
          <w:p w14:paraId="0C62BB32" w14:textId="77777777" w:rsidR="006A0EDB" w:rsidRPr="00EB4AE3" w:rsidRDefault="006A0EDB" w:rsidP="006A0EDB">
            <w:pPr>
              <w:autoSpaceDE w:val="0"/>
              <w:autoSpaceDN w:val="0"/>
              <w:adjustRightInd w:val="0"/>
              <w:spacing w:after="0"/>
              <w:jc w:val="center"/>
              <w:rPr>
                <w:rFonts w:cs="B Nazanin"/>
                <w:b/>
                <w:bCs/>
                <w:color w:val="000000"/>
                <w:sz w:val="18"/>
                <w:szCs w:val="18"/>
                <w:rtl/>
              </w:rPr>
            </w:pPr>
            <w:r w:rsidRPr="00EB4AE3">
              <w:rPr>
                <w:rFonts w:ascii="B Mitra" w:cs="B Nazanin" w:hint="cs"/>
                <w:b/>
                <w:bCs/>
                <w:color w:val="000000"/>
                <w:sz w:val="18"/>
                <w:szCs w:val="18"/>
                <w:rtl/>
              </w:rPr>
              <w:t>مساحت</w:t>
            </w:r>
          </w:p>
        </w:tc>
        <w:tc>
          <w:tcPr>
            <w:tcW w:w="534" w:type="dxa"/>
            <w:vAlign w:val="center"/>
          </w:tcPr>
          <w:p w14:paraId="42B42CC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1526B04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lang w:bidi="fa-IR"/>
              </w:rPr>
              <w:t xml:space="preserve"> </w:t>
            </w:r>
            <w:r w:rsidRPr="00EB4AE3">
              <w:rPr>
                <w:rFonts w:ascii="B Mitra" w:cs="B Nazanin" w:hint="cs"/>
                <w:color w:val="000000"/>
                <w:sz w:val="20"/>
                <w:szCs w:val="20"/>
                <w:rtl/>
              </w:rPr>
              <w:t>ن</w:t>
            </w:r>
          </w:p>
        </w:tc>
        <w:tc>
          <w:tcPr>
            <w:tcW w:w="639" w:type="dxa"/>
            <w:vAlign w:val="center"/>
          </w:tcPr>
          <w:p w14:paraId="084643E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1500</w:t>
            </w:r>
          </w:p>
        </w:tc>
        <w:tc>
          <w:tcPr>
            <w:tcW w:w="729" w:type="dxa"/>
            <w:vAlign w:val="center"/>
          </w:tcPr>
          <w:p w14:paraId="0AA8BFA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800</w:t>
            </w:r>
          </w:p>
        </w:tc>
        <w:tc>
          <w:tcPr>
            <w:tcW w:w="688" w:type="dxa"/>
            <w:vAlign w:val="center"/>
          </w:tcPr>
          <w:p w14:paraId="06CD3A5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0A44F3A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800</w:t>
            </w:r>
          </w:p>
        </w:tc>
        <w:tc>
          <w:tcPr>
            <w:tcW w:w="964" w:type="dxa"/>
            <w:vAlign w:val="center"/>
          </w:tcPr>
          <w:p w14:paraId="1245114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690" w:type="dxa"/>
            <w:vAlign w:val="center"/>
          </w:tcPr>
          <w:p w14:paraId="7EB4E46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7CAB16C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500</w:t>
            </w:r>
          </w:p>
        </w:tc>
      </w:tr>
      <w:tr w:rsidR="006A0EDB" w:rsidRPr="00EB4AE3" w14:paraId="476C0E02" w14:textId="77777777" w:rsidTr="006A0EDB">
        <w:trPr>
          <w:trHeight w:val="360"/>
          <w:jc w:val="center"/>
        </w:trPr>
        <w:tc>
          <w:tcPr>
            <w:tcW w:w="718" w:type="dxa"/>
            <w:vMerge w:val="restart"/>
            <w:vAlign w:val="center"/>
          </w:tcPr>
          <w:p w14:paraId="1F618D0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ت</w:t>
            </w:r>
            <w:r w:rsidRPr="00EB4AE3">
              <w:rPr>
                <w:rFonts w:ascii="B Mitra" w:cs="B Nazanin" w:hint="cs"/>
                <w:b/>
                <w:bCs/>
                <w:color w:val="000000"/>
                <w:sz w:val="18"/>
                <w:szCs w:val="18"/>
              </w:rPr>
              <w:t>‌</w:t>
            </w:r>
            <w:r w:rsidRPr="00EB4AE3">
              <w:rPr>
                <w:rFonts w:ascii="B Mitra" w:cs="B Nazanin" w:hint="cs"/>
                <w:b/>
                <w:bCs/>
                <w:color w:val="000000"/>
                <w:sz w:val="18"/>
                <w:szCs w:val="18"/>
                <w:rtl/>
              </w:rPr>
              <w:t>ـ</w:t>
            </w:r>
            <w:r w:rsidRPr="00EB4AE3">
              <w:rPr>
                <w:rFonts w:ascii="B Mitra" w:cs="B Nazanin"/>
                <w:b/>
                <w:bCs/>
                <w:color w:val="000000"/>
                <w:sz w:val="18"/>
                <w:szCs w:val="18"/>
              </w:rPr>
              <w:t>2</w:t>
            </w:r>
          </w:p>
        </w:tc>
        <w:tc>
          <w:tcPr>
            <w:tcW w:w="708" w:type="dxa"/>
            <w:vAlign w:val="center"/>
          </w:tcPr>
          <w:p w14:paraId="7C6CB63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71971FF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4DB130C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21A9F0A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729" w:type="dxa"/>
            <w:vAlign w:val="center"/>
          </w:tcPr>
          <w:p w14:paraId="0F81274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68CBCF7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6DE3D74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58C7D6E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058D2B3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13BFFD7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3C981167" w14:textId="77777777" w:rsidTr="006A0EDB">
        <w:trPr>
          <w:trHeight w:val="360"/>
          <w:jc w:val="center"/>
        </w:trPr>
        <w:tc>
          <w:tcPr>
            <w:tcW w:w="718" w:type="dxa"/>
            <w:vMerge/>
            <w:vAlign w:val="center"/>
          </w:tcPr>
          <w:p w14:paraId="176230A8"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p>
        </w:tc>
        <w:tc>
          <w:tcPr>
            <w:tcW w:w="708" w:type="dxa"/>
            <w:vAlign w:val="center"/>
          </w:tcPr>
          <w:p w14:paraId="2CF14CE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4020631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3586E231" w14:textId="77777777" w:rsidR="006A0EDB" w:rsidRPr="00EB4AE3" w:rsidRDefault="006A0EDB" w:rsidP="006A0EDB">
            <w:pPr>
              <w:autoSpaceDE w:val="0"/>
              <w:autoSpaceDN w:val="0"/>
              <w:adjustRightInd w:val="0"/>
              <w:spacing w:after="0"/>
              <w:jc w:val="center"/>
              <w:rPr>
                <w:rFonts w:ascii="B Mitra" w:cs="B Nazanin"/>
                <w:color w:val="000000"/>
                <w:sz w:val="20"/>
                <w:szCs w:val="20"/>
                <w:lang w:bidi="fa-IR"/>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12A0546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1500</w:t>
            </w:r>
          </w:p>
        </w:tc>
        <w:tc>
          <w:tcPr>
            <w:tcW w:w="729" w:type="dxa"/>
            <w:vAlign w:val="center"/>
          </w:tcPr>
          <w:p w14:paraId="2BD2F51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688" w:type="dxa"/>
            <w:vAlign w:val="center"/>
          </w:tcPr>
          <w:p w14:paraId="571269D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78737D8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964" w:type="dxa"/>
            <w:vAlign w:val="center"/>
          </w:tcPr>
          <w:p w14:paraId="01A379C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690" w:type="dxa"/>
            <w:vAlign w:val="center"/>
          </w:tcPr>
          <w:p w14:paraId="7782FFE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779F7D5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550</w:t>
            </w:r>
          </w:p>
        </w:tc>
      </w:tr>
      <w:tr w:rsidR="006A0EDB" w:rsidRPr="00EB4AE3" w14:paraId="59F66913" w14:textId="77777777" w:rsidTr="006A0EDB">
        <w:trPr>
          <w:trHeight w:val="360"/>
          <w:jc w:val="center"/>
        </w:trPr>
        <w:tc>
          <w:tcPr>
            <w:tcW w:w="718" w:type="dxa"/>
            <w:vMerge w:val="restart"/>
            <w:vAlign w:val="center"/>
          </w:tcPr>
          <w:p w14:paraId="30E06912"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ت</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3</w:t>
            </w:r>
          </w:p>
        </w:tc>
        <w:tc>
          <w:tcPr>
            <w:tcW w:w="708" w:type="dxa"/>
            <w:vAlign w:val="center"/>
          </w:tcPr>
          <w:p w14:paraId="2C2BAA6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223553F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2E1F73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61D557A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729" w:type="dxa"/>
            <w:vAlign w:val="center"/>
          </w:tcPr>
          <w:p w14:paraId="508FE8A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3BDCF96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757C63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6D5D27B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9C9869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333D83C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66A693B3" w14:textId="77777777" w:rsidTr="006A0EDB">
        <w:trPr>
          <w:trHeight w:val="360"/>
          <w:jc w:val="center"/>
        </w:trPr>
        <w:tc>
          <w:tcPr>
            <w:tcW w:w="718" w:type="dxa"/>
            <w:vMerge/>
            <w:vAlign w:val="center"/>
          </w:tcPr>
          <w:p w14:paraId="5D29E5AD"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p>
        </w:tc>
        <w:tc>
          <w:tcPr>
            <w:tcW w:w="708" w:type="dxa"/>
            <w:vAlign w:val="center"/>
          </w:tcPr>
          <w:p w14:paraId="2B5D0DA4" w14:textId="77777777" w:rsidR="006A0EDB" w:rsidRPr="00EB4AE3" w:rsidRDefault="006A0EDB" w:rsidP="006A0EDB">
            <w:pPr>
              <w:autoSpaceDE w:val="0"/>
              <w:autoSpaceDN w:val="0"/>
              <w:adjustRightInd w:val="0"/>
              <w:spacing w:after="0"/>
              <w:jc w:val="center"/>
              <w:rPr>
                <w:rFonts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2BE126B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797280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7CE75D7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1500</w:t>
            </w:r>
          </w:p>
        </w:tc>
        <w:tc>
          <w:tcPr>
            <w:tcW w:w="729" w:type="dxa"/>
            <w:vAlign w:val="center"/>
          </w:tcPr>
          <w:p w14:paraId="52F8D49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688" w:type="dxa"/>
            <w:vAlign w:val="center"/>
          </w:tcPr>
          <w:p w14:paraId="2EFFF67A" w14:textId="77777777" w:rsidR="006A0EDB" w:rsidRPr="00EB4AE3" w:rsidRDefault="006A0EDB" w:rsidP="006A0EDB">
            <w:pPr>
              <w:autoSpaceDE w:val="0"/>
              <w:autoSpaceDN w:val="0"/>
              <w:bidi w:val="0"/>
              <w:adjustRightInd w:val="0"/>
              <w:spacing w:after="0"/>
              <w:jc w:val="center"/>
              <w:rPr>
                <w:rFonts w:cs="B Nazanin"/>
                <w:color w:val="000000"/>
                <w:sz w:val="20"/>
                <w:szCs w:val="20"/>
              </w:rPr>
            </w:pPr>
            <w:r w:rsidRPr="00EB4AE3">
              <w:rPr>
                <w:rFonts w:ascii="B Mitra" w:cs="B Nazanin"/>
                <w:color w:val="000000"/>
                <w:sz w:val="20"/>
                <w:szCs w:val="20"/>
              </w:rPr>
              <w:t>1300</w:t>
            </w:r>
          </w:p>
        </w:tc>
        <w:tc>
          <w:tcPr>
            <w:tcW w:w="690" w:type="dxa"/>
            <w:vAlign w:val="center"/>
          </w:tcPr>
          <w:p w14:paraId="2C9F6F7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964" w:type="dxa"/>
            <w:vAlign w:val="center"/>
          </w:tcPr>
          <w:p w14:paraId="7B83736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690" w:type="dxa"/>
            <w:vAlign w:val="center"/>
          </w:tcPr>
          <w:p w14:paraId="7CEF347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7FBBE75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550</w:t>
            </w:r>
          </w:p>
        </w:tc>
      </w:tr>
      <w:tr w:rsidR="006A0EDB" w:rsidRPr="00EB4AE3" w14:paraId="138AFB93" w14:textId="77777777" w:rsidTr="006A0EDB">
        <w:trPr>
          <w:trHeight w:val="360"/>
          <w:jc w:val="center"/>
        </w:trPr>
        <w:tc>
          <w:tcPr>
            <w:tcW w:w="718" w:type="dxa"/>
            <w:vMerge w:val="restart"/>
            <w:vAlign w:val="center"/>
          </w:tcPr>
          <w:p w14:paraId="1F7D228E"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ت</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4</w:t>
            </w:r>
          </w:p>
        </w:tc>
        <w:tc>
          <w:tcPr>
            <w:tcW w:w="708" w:type="dxa"/>
            <w:vAlign w:val="center"/>
          </w:tcPr>
          <w:p w14:paraId="1EA363FA"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7D3F1EBF"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98B76A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7654BD4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729" w:type="dxa"/>
            <w:vAlign w:val="center"/>
          </w:tcPr>
          <w:p w14:paraId="2BED9B4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556A572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6B9DFF4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27583D8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7F3C8CE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50F64A3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75091DA7" w14:textId="77777777" w:rsidTr="006A0EDB">
        <w:trPr>
          <w:trHeight w:val="360"/>
          <w:jc w:val="center"/>
        </w:trPr>
        <w:tc>
          <w:tcPr>
            <w:tcW w:w="718" w:type="dxa"/>
            <w:vMerge/>
            <w:vAlign w:val="center"/>
          </w:tcPr>
          <w:p w14:paraId="55E20214" w14:textId="77777777" w:rsidR="006A0EDB" w:rsidRPr="00EB4AE3" w:rsidRDefault="006A0EDB" w:rsidP="006A0EDB">
            <w:pPr>
              <w:autoSpaceDE w:val="0"/>
              <w:autoSpaceDN w:val="0"/>
              <w:bidi w:val="0"/>
              <w:adjustRightInd w:val="0"/>
              <w:spacing w:after="0"/>
              <w:jc w:val="center"/>
              <w:rPr>
                <w:rFonts w:ascii="B Mitra" w:cs="B Nazanin"/>
                <w:b/>
                <w:bCs/>
                <w:color w:val="000000"/>
                <w:sz w:val="18"/>
                <w:szCs w:val="18"/>
              </w:rPr>
            </w:pPr>
          </w:p>
        </w:tc>
        <w:tc>
          <w:tcPr>
            <w:tcW w:w="708" w:type="dxa"/>
            <w:vAlign w:val="center"/>
          </w:tcPr>
          <w:p w14:paraId="5A76A4A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1496E63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C0AC67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446D829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1500</w:t>
            </w:r>
          </w:p>
        </w:tc>
        <w:tc>
          <w:tcPr>
            <w:tcW w:w="729" w:type="dxa"/>
            <w:vAlign w:val="center"/>
          </w:tcPr>
          <w:p w14:paraId="3837213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688" w:type="dxa"/>
            <w:vAlign w:val="center"/>
          </w:tcPr>
          <w:p w14:paraId="3602E0D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2778CDC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964" w:type="dxa"/>
            <w:vAlign w:val="center"/>
          </w:tcPr>
          <w:p w14:paraId="607C440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690" w:type="dxa"/>
            <w:vAlign w:val="center"/>
          </w:tcPr>
          <w:p w14:paraId="1A4ACBD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427A9DE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550</w:t>
            </w:r>
          </w:p>
        </w:tc>
      </w:tr>
      <w:tr w:rsidR="006A0EDB" w:rsidRPr="00EB4AE3" w14:paraId="76BA9237" w14:textId="77777777" w:rsidTr="006A0EDB">
        <w:trPr>
          <w:trHeight w:val="360"/>
          <w:jc w:val="center"/>
        </w:trPr>
        <w:tc>
          <w:tcPr>
            <w:tcW w:w="718" w:type="dxa"/>
            <w:vMerge w:val="restart"/>
            <w:vAlign w:val="center"/>
          </w:tcPr>
          <w:p w14:paraId="79C3955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ت</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5</w:t>
            </w:r>
          </w:p>
        </w:tc>
        <w:tc>
          <w:tcPr>
            <w:tcW w:w="708" w:type="dxa"/>
            <w:vAlign w:val="center"/>
          </w:tcPr>
          <w:p w14:paraId="5F45063E"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760D580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8F801A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5D6350B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729" w:type="dxa"/>
            <w:vAlign w:val="center"/>
          </w:tcPr>
          <w:p w14:paraId="461D0EA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88" w:type="dxa"/>
            <w:vAlign w:val="center"/>
          </w:tcPr>
          <w:p w14:paraId="63C79B5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7B9E684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964" w:type="dxa"/>
            <w:vAlign w:val="center"/>
          </w:tcPr>
          <w:p w14:paraId="0713AE0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1907556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496304C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r>
      <w:tr w:rsidR="006A0EDB" w:rsidRPr="00EB4AE3" w14:paraId="697EC9AB" w14:textId="77777777" w:rsidTr="006A0EDB">
        <w:trPr>
          <w:trHeight w:val="360"/>
          <w:jc w:val="center"/>
        </w:trPr>
        <w:tc>
          <w:tcPr>
            <w:tcW w:w="718" w:type="dxa"/>
            <w:vMerge/>
          </w:tcPr>
          <w:p w14:paraId="6E883EF7" w14:textId="77777777" w:rsidR="006A0EDB" w:rsidRPr="00EB4AE3" w:rsidRDefault="006A0EDB" w:rsidP="006A0EDB">
            <w:pPr>
              <w:autoSpaceDE w:val="0"/>
              <w:autoSpaceDN w:val="0"/>
              <w:bidi w:val="0"/>
              <w:adjustRightInd w:val="0"/>
              <w:spacing w:after="0"/>
              <w:jc w:val="center"/>
              <w:rPr>
                <w:rFonts w:cs="B Nazanin"/>
                <w:color w:val="000000"/>
                <w:sz w:val="20"/>
                <w:szCs w:val="20"/>
              </w:rPr>
            </w:pPr>
          </w:p>
        </w:tc>
        <w:tc>
          <w:tcPr>
            <w:tcW w:w="708" w:type="dxa"/>
            <w:vAlign w:val="center"/>
          </w:tcPr>
          <w:p w14:paraId="7BE474A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065C0C4E" w14:textId="77777777" w:rsidR="006A0EDB" w:rsidRPr="00EB4AE3" w:rsidRDefault="006A0EDB" w:rsidP="006A0EDB">
            <w:pPr>
              <w:autoSpaceDE w:val="0"/>
              <w:autoSpaceDN w:val="0"/>
              <w:adjustRightInd w:val="0"/>
              <w:spacing w:after="0"/>
              <w:jc w:val="center"/>
              <w:rPr>
                <w:rFonts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ن</w:t>
            </w:r>
          </w:p>
        </w:tc>
        <w:tc>
          <w:tcPr>
            <w:tcW w:w="604" w:type="dxa"/>
            <w:vAlign w:val="center"/>
          </w:tcPr>
          <w:p w14:paraId="1450B38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lang w:bidi="fa-IR"/>
              </w:rPr>
              <w:t xml:space="preserve"> </w:t>
            </w:r>
            <w:r w:rsidRPr="00EB4AE3">
              <w:rPr>
                <w:rFonts w:ascii="B Mitra" w:cs="B Nazanin" w:hint="cs"/>
                <w:color w:val="000000"/>
                <w:sz w:val="20"/>
                <w:szCs w:val="20"/>
                <w:rtl/>
              </w:rPr>
              <w:t>ن</w:t>
            </w:r>
          </w:p>
        </w:tc>
        <w:tc>
          <w:tcPr>
            <w:tcW w:w="639" w:type="dxa"/>
            <w:vAlign w:val="center"/>
          </w:tcPr>
          <w:p w14:paraId="7703F57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ن</w:t>
            </w:r>
          </w:p>
        </w:tc>
        <w:tc>
          <w:tcPr>
            <w:tcW w:w="729" w:type="dxa"/>
            <w:vAlign w:val="center"/>
          </w:tcPr>
          <w:p w14:paraId="6DEBE11D" w14:textId="77777777" w:rsidR="006A0EDB" w:rsidRPr="00EB4AE3" w:rsidRDefault="006A0EDB" w:rsidP="006A0EDB">
            <w:pPr>
              <w:autoSpaceDE w:val="0"/>
              <w:autoSpaceDN w:val="0"/>
              <w:adjustRightInd w:val="0"/>
              <w:spacing w:after="0"/>
              <w:jc w:val="center"/>
              <w:rPr>
                <w:rFonts w:ascii="B Mitra" w:cs="B Nazanin"/>
                <w:color w:val="000000"/>
                <w:sz w:val="20"/>
                <w:szCs w:val="20"/>
                <w:rtl/>
                <w:lang w:bidi="fa-IR"/>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ن</w:t>
            </w:r>
          </w:p>
        </w:tc>
        <w:tc>
          <w:tcPr>
            <w:tcW w:w="688" w:type="dxa"/>
            <w:vAlign w:val="center"/>
          </w:tcPr>
          <w:p w14:paraId="0D28197D" w14:textId="77777777" w:rsidR="006A0EDB" w:rsidRPr="00EB4AE3" w:rsidRDefault="006A0EDB" w:rsidP="006A0EDB">
            <w:pPr>
              <w:autoSpaceDE w:val="0"/>
              <w:autoSpaceDN w:val="0"/>
              <w:adjustRightInd w:val="0"/>
              <w:spacing w:after="0"/>
              <w:jc w:val="center"/>
              <w:rPr>
                <w:rFonts w:ascii="B Mitra" w:cs="B Nazanin"/>
                <w:color w:val="000000"/>
                <w:sz w:val="20"/>
                <w:szCs w:val="20"/>
                <w:rtl/>
                <w:lang w:bidi="fa-IR"/>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56667EF1" w14:textId="77777777" w:rsidR="006A0EDB" w:rsidRPr="00EB4AE3" w:rsidRDefault="006A0EDB" w:rsidP="006A0EDB">
            <w:pPr>
              <w:autoSpaceDE w:val="0"/>
              <w:autoSpaceDN w:val="0"/>
              <w:adjustRightInd w:val="0"/>
              <w:spacing w:after="0"/>
              <w:jc w:val="center"/>
              <w:rPr>
                <w:rFonts w:cs="B Nazanin"/>
                <w:color w:val="000000"/>
                <w:sz w:val="20"/>
                <w:szCs w:val="20"/>
                <w:rtl/>
                <w:lang w:bidi="fa-IR"/>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964" w:type="dxa"/>
            <w:vAlign w:val="center"/>
          </w:tcPr>
          <w:p w14:paraId="3520B5A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42E66452"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90" w:type="dxa"/>
            <w:vAlign w:val="center"/>
          </w:tcPr>
          <w:p w14:paraId="1BA379A7" w14:textId="77777777" w:rsidR="006A0EDB" w:rsidRPr="00EB4AE3" w:rsidRDefault="006A0EDB" w:rsidP="006A0EDB">
            <w:pPr>
              <w:autoSpaceDE w:val="0"/>
              <w:autoSpaceDN w:val="0"/>
              <w:adjustRightInd w:val="0"/>
              <w:spacing w:after="0"/>
              <w:jc w:val="center"/>
              <w:rPr>
                <w:rFonts w:ascii="B Mitra" w:cs="B Nazanin"/>
                <w:color w:val="000000"/>
                <w:sz w:val="20"/>
                <w:szCs w:val="20"/>
                <w:lang w:bidi="fa-IR"/>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r>
      <w:tr w:rsidR="006A0EDB" w:rsidRPr="00EB4AE3" w14:paraId="019F9A30" w14:textId="77777777" w:rsidTr="006A0EDB">
        <w:trPr>
          <w:trHeight w:val="180"/>
          <w:jc w:val="center"/>
        </w:trPr>
        <w:tc>
          <w:tcPr>
            <w:tcW w:w="718" w:type="dxa"/>
            <w:vMerge w:val="restart"/>
            <w:vAlign w:val="center"/>
          </w:tcPr>
          <w:p w14:paraId="400B8255"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ح</w:t>
            </w:r>
          </w:p>
        </w:tc>
        <w:tc>
          <w:tcPr>
            <w:tcW w:w="708" w:type="dxa"/>
          </w:tcPr>
          <w:p w14:paraId="1493CF3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tcPr>
          <w:p w14:paraId="0581771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tcPr>
          <w:p w14:paraId="52C2FF8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tcPr>
          <w:p w14:paraId="1DD1CB2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729" w:type="dxa"/>
          </w:tcPr>
          <w:p w14:paraId="146AE98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tcPr>
          <w:p w14:paraId="648E153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90" w:type="dxa"/>
          </w:tcPr>
          <w:p w14:paraId="39D0E72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tcPr>
          <w:p w14:paraId="1E3F920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90" w:type="dxa"/>
          </w:tcPr>
          <w:p w14:paraId="07D2543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tcPr>
          <w:p w14:paraId="2AF4850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5E511F00" w14:textId="77777777" w:rsidTr="006A0EDB">
        <w:trPr>
          <w:trHeight w:val="360"/>
          <w:jc w:val="center"/>
        </w:trPr>
        <w:tc>
          <w:tcPr>
            <w:tcW w:w="718" w:type="dxa"/>
            <w:vMerge/>
            <w:vAlign w:val="center"/>
          </w:tcPr>
          <w:p w14:paraId="62EACB9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64919435"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3FEFA29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673CBBC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1FFC2A4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3500</w:t>
            </w:r>
          </w:p>
        </w:tc>
        <w:tc>
          <w:tcPr>
            <w:tcW w:w="729" w:type="dxa"/>
            <w:vAlign w:val="center"/>
          </w:tcPr>
          <w:p w14:paraId="27EF3BC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2100</w:t>
            </w:r>
          </w:p>
        </w:tc>
        <w:tc>
          <w:tcPr>
            <w:tcW w:w="688" w:type="dxa"/>
            <w:vAlign w:val="center"/>
          </w:tcPr>
          <w:p w14:paraId="1FD5853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2650</w:t>
            </w:r>
          </w:p>
        </w:tc>
        <w:tc>
          <w:tcPr>
            <w:tcW w:w="690" w:type="dxa"/>
            <w:vAlign w:val="center"/>
          </w:tcPr>
          <w:p w14:paraId="5D6501E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1750</w:t>
            </w:r>
          </w:p>
        </w:tc>
        <w:tc>
          <w:tcPr>
            <w:tcW w:w="964" w:type="dxa"/>
            <w:vAlign w:val="center"/>
          </w:tcPr>
          <w:p w14:paraId="0706A9C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3350</w:t>
            </w:r>
          </w:p>
        </w:tc>
        <w:tc>
          <w:tcPr>
            <w:tcW w:w="690" w:type="dxa"/>
            <w:vAlign w:val="center"/>
          </w:tcPr>
          <w:p w14:paraId="25AAF26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1650</w:t>
            </w:r>
          </w:p>
        </w:tc>
        <w:tc>
          <w:tcPr>
            <w:tcW w:w="690" w:type="dxa"/>
            <w:vAlign w:val="center"/>
          </w:tcPr>
          <w:p w14:paraId="2A2165F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r>
      <w:tr w:rsidR="006A0EDB" w:rsidRPr="00EB4AE3" w14:paraId="5E3DE6DE" w14:textId="77777777" w:rsidTr="006A0EDB">
        <w:trPr>
          <w:trHeight w:val="360"/>
          <w:jc w:val="center"/>
        </w:trPr>
        <w:tc>
          <w:tcPr>
            <w:tcW w:w="718" w:type="dxa"/>
            <w:vMerge w:val="restart"/>
            <w:vAlign w:val="center"/>
          </w:tcPr>
          <w:p w14:paraId="691F294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آ</w:t>
            </w:r>
          </w:p>
        </w:tc>
        <w:tc>
          <w:tcPr>
            <w:tcW w:w="708" w:type="dxa"/>
            <w:vAlign w:val="center"/>
          </w:tcPr>
          <w:p w14:paraId="6B7F604F"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109E968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2F01C58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39" w:type="dxa"/>
            <w:vAlign w:val="center"/>
          </w:tcPr>
          <w:p w14:paraId="7203E25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729" w:type="dxa"/>
            <w:vAlign w:val="center"/>
          </w:tcPr>
          <w:p w14:paraId="1A0F586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59BF732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0B1BC8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5D99FEE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77D3B8E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90" w:type="dxa"/>
            <w:vAlign w:val="center"/>
          </w:tcPr>
          <w:p w14:paraId="106A6F5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2A9FEBC0" w14:textId="77777777" w:rsidTr="006A0EDB">
        <w:trPr>
          <w:trHeight w:val="360"/>
          <w:jc w:val="center"/>
        </w:trPr>
        <w:tc>
          <w:tcPr>
            <w:tcW w:w="718" w:type="dxa"/>
            <w:vMerge/>
            <w:vAlign w:val="center"/>
          </w:tcPr>
          <w:p w14:paraId="07CECE6F"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23D22E80"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514EA47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1092DE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683285E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2450</w:t>
            </w:r>
          </w:p>
        </w:tc>
        <w:tc>
          <w:tcPr>
            <w:tcW w:w="729" w:type="dxa"/>
            <w:vAlign w:val="center"/>
          </w:tcPr>
          <w:p w14:paraId="7547D55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1350</w:t>
            </w:r>
          </w:p>
        </w:tc>
        <w:tc>
          <w:tcPr>
            <w:tcW w:w="688" w:type="dxa"/>
            <w:vAlign w:val="center"/>
          </w:tcPr>
          <w:p w14:paraId="5FD0766C" w14:textId="77777777" w:rsidR="006A0EDB" w:rsidRPr="00EB4AE3" w:rsidRDefault="006A0EDB" w:rsidP="006A0EDB">
            <w:pPr>
              <w:autoSpaceDE w:val="0"/>
              <w:autoSpaceDN w:val="0"/>
              <w:adjustRightInd w:val="0"/>
              <w:spacing w:after="0"/>
              <w:jc w:val="center"/>
              <w:rPr>
                <w:rFonts w:cs="B Nazanin"/>
                <w:color w:val="000000"/>
                <w:sz w:val="20"/>
                <w:szCs w:val="20"/>
              </w:rPr>
            </w:pPr>
            <w:r w:rsidRPr="00EB4AE3">
              <w:rPr>
                <w:rFonts w:ascii="B Mitra" w:cs="B Nazanin"/>
                <w:color w:val="000000"/>
                <w:sz w:val="20"/>
                <w:szCs w:val="20"/>
              </w:rPr>
              <w:t>2200</w:t>
            </w:r>
          </w:p>
        </w:tc>
        <w:tc>
          <w:tcPr>
            <w:tcW w:w="690" w:type="dxa"/>
            <w:vAlign w:val="center"/>
          </w:tcPr>
          <w:p w14:paraId="5B5BE4F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1350</w:t>
            </w:r>
          </w:p>
        </w:tc>
        <w:tc>
          <w:tcPr>
            <w:tcW w:w="964" w:type="dxa"/>
            <w:vAlign w:val="center"/>
          </w:tcPr>
          <w:p w14:paraId="6F6C193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2350</w:t>
            </w:r>
          </w:p>
        </w:tc>
        <w:tc>
          <w:tcPr>
            <w:tcW w:w="690" w:type="dxa"/>
            <w:vAlign w:val="center"/>
          </w:tcPr>
          <w:p w14:paraId="210F6CD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1700</w:t>
            </w:r>
          </w:p>
        </w:tc>
        <w:tc>
          <w:tcPr>
            <w:tcW w:w="690" w:type="dxa"/>
            <w:vAlign w:val="center"/>
          </w:tcPr>
          <w:p w14:paraId="67CFD15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r>
      <w:tr w:rsidR="006A0EDB" w:rsidRPr="00EB4AE3" w14:paraId="12F290C6" w14:textId="77777777" w:rsidTr="006A0EDB">
        <w:trPr>
          <w:trHeight w:val="360"/>
          <w:jc w:val="center"/>
        </w:trPr>
        <w:tc>
          <w:tcPr>
            <w:tcW w:w="718" w:type="dxa"/>
            <w:vMerge w:val="restart"/>
            <w:vAlign w:val="center"/>
          </w:tcPr>
          <w:p w14:paraId="5423EE1B"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ص</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1</w:t>
            </w:r>
          </w:p>
        </w:tc>
        <w:tc>
          <w:tcPr>
            <w:tcW w:w="708" w:type="dxa"/>
            <w:vAlign w:val="center"/>
          </w:tcPr>
          <w:p w14:paraId="017254F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1A32EC7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2EA73FF1" w14:textId="77777777" w:rsidR="006A0EDB" w:rsidRPr="00EB4AE3" w:rsidRDefault="003D3570" w:rsidP="003E2B84">
            <w:pPr>
              <w:autoSpaceDE w:val="0"/>
              <w:autoSpaceDN w:val="0"/>
              <w:bidi w:val="0"/>
              <w:adjustRightInd w:val="0"/>
              <w:spacing w:after="0"/>
              <w:jc w:val="center"/>
              <w:rPr>
                <w:rFonts w:ascii="B Mitra" w:cs="B Nazanin"/>
                <w:color w:val="000000"/>
                <w:sz w:val="20"/>
                <w:szCs w:val="20"/>
                <w:vertAlign w:val="superscript"/>
              </w:rPr>
            </w:pPr>
            <w:r w:rsidRPr="00EB4AE3">
              <w:rPr>
                <w:rFonts w:ascii="B Mitra" w:cs="B Nazanin" w:hint="cs"/>
                <w:color w:val="000000"/>
                <w:sz w:val="20"/>
                <w:szCs w:val="20"/>
                <w:rtl/>
              </w:rPr>
              <w:t>4</w:t>
            </w:r>
          </w:p>
        </w:tc>
        <w:tc>
          <w:tcPr>
            <w:tcW w:w="639" w:type="dxa"/>
            <w:vAlign w:val="center"/>
          </w:tcPr>
          <w:p w14:paraId="614CDF4C"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2</w:t>
            </w:r>
          </w:p>
        </w:tc>
        <w:tc>
          <w:tcPr>
            <w:tcW w:w="729" w:type="dxa"/>
            <w:vAlign w:val="center"/>
          </w:tcPr>
          <w:p w14:paraId="5D1F4787"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1</w:t>
            </w:r>
          </w:p>
        </w:tc>
        <w:tc>
          <w:tcPr>
            <w:tcW w:w="688" w:type="dxa"/>
            <w:vAlign w:val="center"/>
          </w:tcPr>
          <w:p w14:paraId="1407F132"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1</w:t>
            </w:r>
          </w:p>
        </w:tc>
        <w:tc>
          <w:tcPr>
            <w:tcW w:w="690" w:type="dxa"/>
            <w:vAlign w:val="center"/>
          </w:tcPr>
          <w:p w14:paraId="0FBCB4E7"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1</w:t>
            </w:r>
          </w:p>
        </w:tc>
        <w:tc>
          <w:tcPr>
            <w:tcW w:w="964" w:type="dxa"/>
            <w:vAlign w:val="center"/>
          </w:tcPr>
          <w:p w14:paraId="5574BC10"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1</w:t>
            </w:r>
          </w:p>
        </w:tc>
        <w:tc>
          <w:tcPr>
            <w:tcW w:w="690" w:type="dxa"/>
            <w:vAlign w:val="center"/>
          </w:tcPr>
          <w:p w14:paraId="7A5F89DA" w14:textId="77777777" w:rsidR="006A0EDB" w:rsidRPr="00EB4AE3" w:rsidRDefault="003E2B84" w:rsidP="006A0EDB">
            <w:pPr>
              <w:autoSpaceDE w:val="0"/>
              <w:autoSpaceDN w:val="0"/>
              <w:bidi w:val="0"/>
              <w:adjustRightInd w:val="0"/>
              <w:spacing w:after="0"/>
              <w:jc w:val="center"/>
              <w:rPr>
                <w:rFonts w:ascii="B Mitra" w:cs="B Nazanin"/>
                <w:color w:val="000000"/>
                <w:sz w:val="20"/>
                <w:szCs w:val="20"/>
              </w:rPr>
            </w:pPr>
            <w:r w:rsidRPr="00EB4AE3">
              <w:rPr>
                <w:rFonts w:ascii="B Mitra" w:cs="B Nazanin" w:hint="cs"/>
                <w:color w:val="000000"/>
                <w:sz w:val="20"/>
                <w:szCs w:val="20"/>
                <w:rtl/>
              </w:rPr>
              <w:t>1</w:t>
            </w:r>
          </w:p>
        </w:tc>
        <w:tc>
          <w:tcPr>
            <w:tcW w:w="690" w:type="dxa"/>
            <w:vAlign w:val="center"/>
          </w:tcPr>
          <w:p w14:paraId="3E385A7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0FAF91A1" w14:textId="77777777" w:rsidTr="006A0EDB">
        <w:trPr>
          <w:trHeight w:val="360"/>
          <w:jc w:val="center"/>
        </w:trPr>
        <w:tc>
          <w:tcPr>
            <w:tcW w:w="718" w:type="dxa"/>
            <w:vMerge/>
            <w:vAlign w:val="center"/>
          </w:tcPr>
          <w:p w14:paraId="7EA8A8B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275E25F7"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61E33D5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65B4E67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67F9E4A7" w14:textId="77777777" w:rsidR="006A0EDB" w:rsidRPr="00EB4AE3" w:rsidRDefault="006A0EDB" w:rsidP="006A0EDB">
            <w:pPr>
              <w:autoSpaceDE w:val="0"/>
              <w:autoSpaceDN w:val="0"/>
              <w:adjustRightInd w:val="0"/>
              <w:spacing w:after="0"/>
              <w:jc w:val="center"/>
              <w:rPr>
                <w:rFonts w:ascii="B Mitra" w:cs="B Nazanin"/>
                <w:color w:val="000000"/>
                <w:sz w:val="20"/>
                <w:szCs w:val="20"/>
                <w:rtl/>
                <w:lang w:bidi="fa-IR"/>
              </w:rPr>
            </w:pPr>
            <w:r w:rsidRPr="00EB4AE3">
              <w:rPr>
                <w:rFonts w:ascii="B Mitra" w:cs="B Nazanin"/>
                <w:color w:val="000000"/>
                <w:sz w:val="20"/>
                <w:szCs w:val="20"/>
              </w:rPr>
              <w:t>2300</w:t>
            </w:r>
          </w:p>
        </w:tc>
        <w:tc>
          <w:tcPr>
            <w:tcW w:w="729" w:type="dxa"/>
            <w:vAlign w:val="center"/>
          </w:tcPr>
          <w:p w14:paraId="78C5C5D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1500</w:t>
            </w:r>
          </w:p>
        </w:tc>
        <w:tc>
          <w:tcPr>
            <w:tcW w:w="688" w:type="dxa"/>
            <w:vAlign w:val="center"/>
          </w:tcPr>
          <w:p w14:paraId="5642B30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1750</w:t>
            </w:r>
          </w:p>
        </w:tc>
        <w:tc>
          <w:tcPr>
            <w:tcW w:w="690" w:type="dxa"/>
            <w:vAlign w:val="center"/>
          </w:tcPr>
          <w:p w14:paraId="57DACDC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964" w:type="dxa"/>
            <w:vAlign w:val="center"/>
          </w:tcPr>
          <w:p w14:paraId="001490D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3100</w:t>
            </w:r>
          </w:p>
        </w:tc>
        <w:tc>
          <w:tcPr>
            <w:tcW w:w="690" w:type="dxa"/>
            <w:vAlign w:val="center"/>
          </w:tcPr>
          <w:p w14:paraId="3005BAF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66E238F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800</w:t>
            </w:r>
          </w:p>
        </w:tc>
      </w:tr>
      <w:tr w:rsidR="006A0EDB" w:rsidRPr="00EB4AE3" w14:paraId="19118005" w14:textId="77777777" w:rsidTr="006A0EDB">
        <w:trPr>
          <w:trHeight w:val="360"/>
          <w:jc w:val="center"/>
        </w:trPr>
        <w:tc>
          <w:tcPr>
            <w:tcW w:w="718" w:type="dxa"/>
            <w:vMerge w:val="restart"/>
            <w:vAlign w:val="center"/>
          </w:tcPr>
          <w:p w14:paraId="5D728EAD"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ص</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2</w:t>
            </w:r>
          </w:p>
        </w:tc>
        <w:tc>
          <w:tcPr>
            <w:tcW w:w="708" w:type="dxa"/>
            <w:vAlign w:val="center"/>
          </w:tcPr>
          <w:p w14:paraId="0ED85DBD"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1D90DBC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94D0D8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7C0CEDD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729" w:type="dxa"/>
            <w:vAlign w:val="center"/>
          </w:tcPr>
          <w:p w14:paraId="170E918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88" w:type="dxa"/>
            <w:vAlign w:val="center"/>
          </w:tcPr>
          <w:p w14:paraId="24F2ACB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0CD8777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964" w:type="dxa"/>
            <w:vAlign w:val="center"/>
          </w:tcPr>
          <w:p w14:paraId="676BF6A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90" w:type="dxa"/>
            <w:vAlign w:val="center"/>
          </w:tcPr>
          <w:p w14:paraId="33E2707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11021CA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6E1F2C74" w14:textId="77777777" w:rsidTr="006A0EDB">
        <w:trPr>
          <w:trHeight w:val="360"/>
          <w:jc w:val="center"/>
        </w:trPr>
        <w:tc>
          <w:tcPr>
            <w:tcW w:w="718" w:type="dxa"/>
            <w:vMerge/>
            <w:vAlign w:val="center"/>
          </w:tcPr>
          <w:p w14:paraId="4F68FB62"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0980C7F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2C839DF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04F69F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11A0F7C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3500</w:t>
            </w:r>
          </w:p>
        </w:tc>
        <w:tc>
          <w:tcPr>
            <w:tcW w:w="729" w:type="dxa"/>
            <w:vAlign w:val="center"/>
          </w:tcPr>
          <w:p w14:paraId="674E7F5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2100</w:t>
            </w:r>
          </w:p>
        </w:tc>
        <w:tc>
          <w:tcPr>
            <w:tcW w:w="688" w:type="dxa"/>
            <w:vAlign w:val="center"/>
          </w:tcPr>
          <w:p w14:paraId="4977CB4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2650</w:t>
            </w:r>
          </w:p>
        </w:tc>
        <w:tc>
          <w:tcPr>
            <w:tcW w:w="690" w:type="dxa"/>
            <w:vAlign w:val="center"/>
          </w:tcPr>
          <w:p w14:paraId="13BD3B4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1650</w:t>
            </w:r>
          </w:p>
        </w:tc>
        <w:tc>
          <w:tcPr>
            <w:tcW w:w="964" w:type="dxa"/>
            <w:vAlign w:val="center"/>
          </w:tcPr>
          <w:p w14:paraId="5D9700C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4700</w:t>
            </w:r>
          </w:p>
        </w:tc>
        <w:tc>
          <w:tcPr>
            <w:tcW w:w="690" w:type="dxa"/>
            <w:vAlign w:val="center"/>
          </w:tcPr>
          <w:p w14:paraId="0504EBA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1950</w:t>
            </w:r>
          </w:p>
        </w:tc>
        <w:tc>
          <w:tcPr>
            <w:tcW w:w="690" w:type="dxa"/>
            <w:vAlign w:val="center"/>
          </w:tcPr>
          <w:p w14:paraId="28D0D24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1200</w:t>
            </w:r>
          </w:p>
        </w:tc>
      </w:tr>
      <w:tr w:rsidR="006A0EDB" w:rsidRPr="00EB4AE3" w14:paraId="66FF98E5" w14:textId="77777777" w:rsidTr="006A0EDB">
        <w:trPr>
          <w:trHeight w:val="360"/>
          <w:jc w:val="center"/>
        </w:trPr>
        <w:tc>
          <w:tcPr>
            <w:tcW w:w="718" w:type="dxa"/>
            <w:vMerge/>
            <w:vAlign w:val="center"/>
          </w:tcPr>
          <w:p w14:paraId="3CF94F5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43664195"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44EEBDB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15F094A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4983CAF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3500</w:t>
            </w:r>
          </w:p>
        </w:tc>
        <w:tc>
          <w:tcPr>
            <w:tcW w:w="729" w:type="dxa"/>
            <w:vAlign w:val="center"/>
          </w:tcPr>
          <w:p w14:paraId="600D7E8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2100</w:t>
            </w:r>
          </w:p>
        </w:tc>
        <w:tc>
          <w:tcPr>
            <w:tcW w:w="688" w:type="dxa"/>
            <w:vAlign w:val="center"/>
          </w:tcPr>
          <w:p w14:paraId="00BCE2D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2650</w:t>
            </w:r>
          </w:p>
        </w:tc>
        <w:tc>
          <w:tcPr>
            <w:tcW w:w="690" w:type="dxa"/>
            <w:vAlign w:val="center"/>
          </w:tcPr>
          <w:p w14:paraId="6957BA2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1750</w:t>
            </w:r>
          </w:p>
        </w:tc>
        <w:tc>
          <w:tcPr>
            <w:tcW w:w="964" w:type="dxa"/>
            <w:vAlign w:val="center"/>
          </w:tcPr>
          <w:p w14:paraId="658D7F2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3350</w:t>
            </w:r>
          </w:p>
        </w:tc>
        <w:tc>
          <w:tcPr>
            <w:tcW w:w="690" w:type="dxa"/>
            <w:vAlign w:val="center"/>
          </w:tcPr>
          <w:p w14:paraId="0052D7D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1650</w:t>
            </w:r>
          </w:p>
        </w:tc>
        <w:tc>
          <w:tcPr>
            <w:tcW w:w="690" w:type="dxa"/>
            <w:vAlign w:val="center"/>
          </w:tcPr>
          <w:p w14:paraId="052E946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r>
      <w:tr w:rsidR="006A0EDB" w:rsidRPr="00EB4AE3" w14:paraId="0149F1DE" w14:textId="77777777" w:rsidTr="006A0EDB">
        <w:trPr>
          <w:trHeight w:val="310"/>
          <w:jc w:val="center"/>
        </w:trPr>
        <w:tc>
          <w:tcPr>
            <w:tcW w:w="718" w:type="dxa"/>
            <w:vMerge w:val="restart"/>
            <w:vAlign w:val="center"/>
          </w:tcPr>
          <w:p w14:paraId="769965D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د</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1</w:t>
            </w:r>
          </w:p>
        </w:tc>
        <w:tc>
          <w:tcPr>
            <w:tcW w:w="708" w:type="dxa"/>
            <w:vAlign w:val="center"/>
          </w:tcPr>
          <w:p w14:paraId="75E5ACB8"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071FFC2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119B1B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9</w:t>
            </w:r>
          </w:p>
        </w:tc>
        <w:tc>
          <w:tcPr>
            <w:tcW w:w="639" w:type="dxa"/>
            <w:vAlign w:val="center"/>
          </w:tcPr>
          <w:p w14:paraId="01C2DCB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2B9A5DC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88" w:type="dxa"/>
            <w:vAlign w:val="center"/>
          </w:tcPr>
          <w:p w14:paraId="5C0C7A7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65C298D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964" w:type="dxa"/>
            <w:vAlign w:val="center"/>
          </w:tcPr>
          <w:p w14:paraId="756E751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298F501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7A00870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4D6503E2" w14:textId="77777777" w:rsidTr="006A0EDB">
        <w:trPr>
          <w:trHeight w:val="360"/>
          <w:jc w:val="center"/>
        </w:trPr>
        <w:tc>
          <w:tcPr>
            <w:tcW w:w="718" w:type="dxa"/>
            <w:vMerge/>
            <w:vAlign w:val="center"/>
          </w:tcPr>
          <w:p w14:paraId="0CD073BF"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33F50C4D"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5AE5C7D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3C31625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5100</w:t>
            </w:r>
          </w:p>
        </w:tc>
        <w:tc>
          <w:tcPr>
            <w:tcW w:w="639" w:type="dxa"/>
            <w:vAlign w:val="center"/>
          </w:tcPr>
          <w:p w14:paraId="4D962E6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1750</w:t>
            </w:r>
          </w:p>
        </w:tc>
        <w:tc>
          <w:tcPr>
            <w:tcW w:w="729" w:type="dxa"/>
            <w:vAlign w:val="center"/>
          </w:tcPr>
          <w:p w14:paraId="157EB88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925</w:t>
            </w:r>
          </w:p>
        </w:tc>
        <w:tc>
          <w:tcPr>
            <w:tcW w:w="688" w:type="dxa"/>
            <w:vAlign w:val="center"/>
          </w:tcPr>
          <w:p w14:paraId="3979D2B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1550</w:t>
            </w:r>
          </w:p>
        </w:tc>
        <w:tc>
          <w:tcPr>
            <w:tcW w:w="690" w:type="dxa"/>
            <w:vAlign w:val="center"/>
          </w:tcPr>
          <w:p w14:paraId="119638E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925</w:t>
            </w:r>
          </w:p>
        </w:tc>
        <w:tc>
          <w:tcPr>
            <w:tcW w:w="964" w:type="dxa"/>
            <w:vAlign w:val="center"/>
          </w:tcPr>
          <w:p w14:paraId="4B12087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1650</w:t>
            </w:r>
          </w:p>
        </w:tc>
        <w:tc>
          <w:tcPr>
            <w:tcW w:w="690" w:type="dxa"/>
            <w:vAlign w:val="center"/>
          </w:tcPr>
          <w:p w14:paraId="0DDC154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975</w:t>
            </w:r>
          </w:p>
        </w:tc>
        <w:tc>
          <w:tcPr>
            <w:tcW w:w="690" w:type="dxa"/>
            <w:vAlign w:val="center"/>
          </w:tcPr>
          <w:p w14:paraId="4F28056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425</w:t>
            </w:r>
          </w:p>
        </w:tc>
      </w:tr>
      <w:tr w:rsidR="006A0EDB" w:rsidRPr="00EB4AE3" w14:paraId="5D1507F8" w14:textId="77777777" w:rsidTr="006A0EDB">
        <w:trPr>
          <w:trHeight w:val="112"/>
          <w:jc w:val="center"/>
        </w:trPr>
        <w:tc>
          <w:tcPr>
            <w:tcW w:w="718" w:type="dxa"/>
            <w:vMerge w:val="restart"/>
            <w:vAlign w:val="center"/>
          </w:tcPr>
          <w:p w14:paraId="3752D46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د</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2</w:t>
            </w:r>
          </w:p>
        </w:tc>
        <w:tc>
          <w:tcPr>
            <w:tcW w:w="708" w:type="dxa"/>
            <w:vAlign w:val="center"/>
          </w:tcPr>
          <w:p w14:paraId="7FAB9BC7" w14:textId="77777777" w:rsidR="006A0EDB" w:rsidRPr="00EB4AE3" w:rsidRDefault="006A0EDB" w:rsidP="006A0EDB">
            <w:pPr>
              <w:autoSpaceDE w:val="0"/>
              <w:autoSpaceDN w:val="0"/>
              <w:adjustRightInd w:val="0"/>
              <w:spacing w:after="0"/>
              <w:jc w:val="center"/>
              <w:rPr>
                <w:rFonts w:ascii="B Mitra" w:cs="B Nazanin"/>
                <w:b/>
                <w:bCs/>
                <w:color w:val="000000"/>
                <w:sz w:val="16"/>
                <w:szCs w:val="16"/>
              </w:rPr>
            </w:pPr>
            <w:r w:rsidRPr="00EB4AE3">
              <w:rPr>
                <w:rFonts w:ascii="B Mitra" w:cs="B Nazanin" w:hint="cs"/>
                <w:b/>
                <w:bCs/>
                <w:color w:val="000000"/>
                <w:sz w:val="16"/>
                <w:szCs w:val="16"/>
                <w:rtl/>
              </w:rPr>
              <w:t>طبقات</w:t>
            </w:r>
          </w:p>
        </w:tc>
        <w:tc>
          <w:tcPr>
            <w:tcW w:w="534" w:type="dxa"/>
            <w:vAlign w:val="center"/>
          </w:tcPr>
          <w:p w14:paraId="7584271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69DD6D42" w14:textId="77777777" w:rsidR="006A0EDB" w:rsidRPr="00EB4AE3" w:rsidRDefault="006A0EDB" w:rsidP="006A0EDB">
            <w:pPr>
              <w:autoSpaceDE w:val="0"/>
              <w:autoSpaceDN w:val="0"/>
              <w:bidi w:val="0"/>
              <w:adjustRightInd w:val="0"/>
              <w:spacing w:after="0"/>
              <w:jc w:val="center"/>
              <w:rPr>
                <w:rFonts w:cs="B Nazanin"/>
                <w:color w:val="000000"/>
                <w:sz w:val="20"/>
                <w:szCs w:val="20"/>
              </w:rPr>
            </w:pPr>
            <w:r w:rsidRPr="00EB4AE3">
              <w:rPr>
                <w:rFonts w:ascii="B Mitra" w:cs="B Nazanin"/>
                <w:color w:val="000000"/>
                <w:sz w:val="20"/>
                <w:szCs w:val="20"/>
              </w:rPr>
              <w:t>4</w:t>
            </w:r>
          </w:p>
        </w:tc>
        <w:tc>
          <w:tcPr>
            <w:tcW w:w="639" w:type="dxa"/>
            <w:vAlign w:val="center"/>
          </w:tcPr>
          <w:p w14:paraId="6EB5623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729" w:type="dxa"/>
            <w:vAlign w:val="center"/>
          </w:tcPr>
          <w:p w14:paraId="3F854DF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88" w:type="dxa"/>
            <w:vAlign w:val="center"/>
          </w:tcPr>
          <w:p w14:paraId="780BE38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90" w:type="dxa"/>
            <w:vAlign w:val="center"/>
          </w:tcPr>
          <w:p w14:paraId="7B23943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غ</w:t>
            </w:r>
            <w:r w:rsidRPr="00EB4AE3">
              <w:rPr>
                <w:rFonts w:ascii="B Mitra" w:cs="B Nazanin"/>
                <w:color w:val="000000"/>
                <w:sz w:val="20"/>
                <w:szCs w:val="20"/>
              </w:rPr>
              <w:t>.</w:t>
            </w:r>
            <w:r w:rsidRPr="00EB4AE3">
              <w:rPr>
                <w:rFonts w:ascii="B Mitra" w:cs="B Nazanin" w:hint="cs"/>
                <w:color w:val="000000"/>
                <w:sz w:val="20"/>
                <w:szCs w:val="20"/>
                <w:rtl/>
              </w:rPr>
              <w:t xml:space="preserve"> م</w:t>
            </w:r>
          </w:p>
        </w:tc>
        <w:tc>
          <w:tcPr>
            <w:tcW w:w="964" w:type="dxa"/>
            <w:vAlign w:val="center"/>
          </w:tcPr>
          <w:p w14:paraId="1EFAFA5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90" w:type="dxa"/>
            <w:vAlign w:val="center"/>
          </w:tcPr>
          <w:p w14:paraId="1D62EA7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90" w:type="dxa"/>
            <w:vAlign w:val="center"/>
          </w:tcPr>
          <w:p w14:paraId="76CACC8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غ</w:t>
            </w:r>
            <w:r w:rsidRPr="00EB4AE3">
              <w:rPr>
                <w:rFonts w:cs="B Nazanin"/>
                <w:color w:val="000000"/>
                <w:sz w:val="20"/>
                <w:szCs w:val="20"/>
              </w:rPr>
              <w:t xml:space="preserve"> </w:t>
            </w:r>
            <w:r w:rsidRPr="00EB4AE3">
              <w:rPr>
                <w:rFonts w:ascii="B Mitra" w:cs="B Nazanin"/>
                <w:color w:val="000000"/>
                <w:sz w:val="20"/>
                <w:szCs w:val="20"/>
              </w:rPr>
              <w:t>.</w:t>
            </w:r>
            <w:r w:rsidRPr="00EB4AE3">
              <w:rPr>
                <w:rFonts w:ascii="B Mitra" w:cs="B Nazanin" w:hint="cs"/>
                <w:color w:val="000000"/>
                <w:sz w:val="20"/>
                <w:szCs w:val="20"/>
                <w:rtl/>
              </w:rPr>
              <w:t>م</w:t>
            </w:r>
          </w:p>
        </w:tc>
      </w:tr>
      <w:tr w:rsidR="006A0EDB" w:rsidRPr="00EB4AE3" w14:paraId="4A8EA01A" w14:textId="77777777" w:rsidTr="006A0EDB">
        <w:trPr>
          <w:trHeight w:val="360"/>
          <w:jc w:val="center"/>
        </w:trPr>
        <w:tc>
          <w:tcPr>
            <w:tcW w:w="718" w:type="dxa"/>
            <w:vMerge/>
            <w:vAlign w:val="center"/>
          </w:tcPr>
          <w:p w14:paraId="0ADFA677"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4101CFE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7D911B3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42CD1DF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520252D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729" w:type="dxa"/>
            <w:vAlign w:val="center"/>
          </w:tcPr>
          <w:p w14:paraId="3E309CA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1000</w:t>
            </w:r>
          </w:p>
        </w:tc>
        <w:tc>
          <w:tcPr>
            <w:tcW w:w="688" w:type="dxa"/>
            <w:vAlign w:val="center"/>
          </w:tcPr>
          <w:p w14:paraId="69F5B1D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11B5624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غ</w:t>
            </w:r>
            <w:r w:rsidRPr="00EB4AE3">
              <w:rPr>
                <w:rFonts w:ascii="B Mitra" w:cs="B Nazanin"/>
                <w:color w:val="000000"/>
                <w:sz w:val="20"/>
                <w:szCs w:val="20"/>
              </w:rPr>
              <w:t>.</w:t>
            </w:r>
            <w:r w:rsidRPr="00EB4AE3">
              <w:rPr>
                <w:rFonts w:ascii="B Mitra" w:cs="B Nazanin" w:hint="cs"/>
                <w:color w:val="000000"/>
                <w:sz w:val="20"/>
                <w:szCs w:val="20"/>
                <w:rtl/>
              </w:rPr>
              <w:t xml:space="preserve"> م</w:t>
            </w:r>
          </w:p>
        </w:tc>
        <w:tc>
          <w:tcPr>
            <w:tcW w:w="964" w:type="dxa"/>
            <w:vAlign w:val="center"/>
          </w:tcPr>
          <w:p w14:paraId="7687DBF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550F5A7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900</w:t>
            </w:r>
          </w:p>
        </w:tc>
        <w:tc>
          <w:tcPr>
            <w:tcW w:w="690" w:type="dxa"/>
            <w:vAlign w:val="center"/>
          </w:tcPr>
          <w:p w14:paraId="490E744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غ</w:t>
            </w:r>
            <w:r w:rsidRPr="00EB4AE3">
              <w:rPr>
                <w:rFonts w:ascii="B Mitra" w:cs="B Nazanin"/>
                <w:color w:val="000000"/>
                <w:sz w:val="20"/>
                <w:szCs w:val="20"/>
              </w:rPr>
              <w:t>.</w:t>
            </w:r>
            <w:r w:rsidRPr="00EB4AE3">
              <w:rPr>
                <w:rFonts w:ascii="B Mitra" w:cs="B Nazanin" w:hint="cs"/>
                <w:color w:val="000000"/>
                <w:sz w:val="20"/>
                <w:szCs w:val="20"/>
                <w:rtl/>
                <w:lang w:bidi="fa-IR"/>
              </w:rPr>
              <w:t xml:space="preserve"> </w:t>
            </w:r>
            <w:r w:rsidRPr="00EB4AE3">
              <w:rPr>
                <w:rFonts w:ascii="B Mitra" w:cs="B Nazanin" w:hint="cs"/>
                <w:color w:val="000000"/>
                <w:sz w:val="20"/>
                <w:szCs w:val="20"/>
                <w:rtl/>
              </w:rPr>
              <w:t>م</w:t>
            </w:r>
          </w:p>
        </w:tc>
      </w:tr>
      <w:tr w:rsidR="006A0EDB" w:rsidRPr="00EB4AE3" w14:paraId="1198D9E8" w14:textId="77777777" w:rsidTr="006A0EDB">
        <w:trPr>
          <w:trHeight w:val="360"/>
          <w:jc w:val="center"/>
        </w:trPr>
        <w:tc>
          <w:tcPr>
            <w:tcW w:w="718" w:type="dxa"/>
            <w:vMerge w:val="restart"/>
            <w:vAlign w:val="center"/>
          </w:tcPr>
          <w:p w14:paraId="5CA0F20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د</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3</w:t>
            </w:r>
          </w:p>
        </w:tc>
        <w:tc>
          <w:tcPr>
            <w:tcW w:w="708" w:type="dxa"/>
            <w:vAlign w:val="center"/>
          </w:tcPr>
          <w:p w14:paraId="257164DD"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rPr>
            </w:pPr>
            <w:r w:rsidRPr="00EB4AE3">
              <w:rPr>
                <w:rFonts w:ascii="B Mitra" w:cs="B Nazanin" w:hint="cs"/>
                <w:b/>
                <w:bCs/>
                <w:color w:val="000000"/>
                <w:sz w:val="18"/>
                <w:szCs w:val="18"/>
                <w:rtl/>
              </w:rPr>
              <w:t>طبقات</w:t>
            </w:r>
          </w:p>
        </w:tc>
        <w:tc>
          <w:tcPr>
            <w:tcW w:w="534" w:type="dxa"/>
            <w:vAlign w:val="center"/>
          </w:tcPr>
          <w:p w14:paraId="0A372AD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0173F2B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39" w:type="dxa"/>
            <w:vAlign w:val="center"/>
          </w:tcPr>
          <w:p w14:paraId="58334A8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729" w:type="dxa"/>
            <w:vAlign w:val="center"/>
          </w:tcPr>
          <w:p w14:paraId="42BF9E3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88" w:type="dxa"/>
            <w:vAlign w:val="center"/>
          </w:tcPr>
          <w:p w14:paraId="4C24D87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3C90B06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964" w:type="dxa"/>
            <w:vAlign w:val="center"/>
          </w:tcPr>
          <w:p w14:paraId="15CB7C1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3A63513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0F2ECDC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33C45040" w14:textId="77777777" w:rsidTr="006A0EDB">
        <w:trPr>
          <w:trHeight w:val="360"/>
          <w:jc w:val="center"/>
        </w:trPr>
        <w:tc>
          <w:tcPr>
            <w:tcW w:w="718" w:type="dxa"/>
            <w:vMerge/>
            <w:vAlign w:val="center"/>
          </w:tcPr>
          <w:p w14:paraId="2FEC5CDE"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19B3845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16E8F9B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02BFA6F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0D75E76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1400</w:t>
            </w:r>
          </w:p>
        </w:tc>
        <w:tc>
          <w:tcPr>
            <w:tcW w:w="729" w:type="dxa"/>
            <w:vAlign w:val="center"/>
          </w:tcPr>
          <w:p w14:paraId="7F3BAD7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925</w:t>
            </w:r>
          </w:p>
        </w:tc>
        <w:tc>
          <w:tcPr>
            <w:tcW w:w="688" w:type="dxa"/>
            <w:vAlign w:val="center"/>
          </w:tcPr>
          <w:p w14:paraId="2F7B9F6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975</w:t>
            </w:r>
          </w:p>
        </w:tc>
        <w:tc>
          <w:tcPr>
            <w:tcW w:w="690" w:type="dxa"/>
            <w:vAlign w:val="center"/>
          </w:tcPr>
          <w:p w14:paraId="349F0A2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700</w:t>
            </w:r>
          </w:p>
        </w:tc>
        <w:tc>
          <w:tcPr>
            <w:tcW w:w="964" w:type="dxa"/>
            <w:vAlign w:val="center"/>
          </w:tcPr>
          <w:p w14:paraId="5455954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724C51C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700</w:t>
            </w:r>
          </w:p>
        </w:tc>
        <w:tc>
          <w:tcPr>
            <w:tcW w:w="690" w:type="dxa"/>
            <w:vAlign w:val="center"/>
          </w:tcPr>
          <w:p w14:paraId="74E9433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450</w:t>
            </w:r>
          </w:p>
        </w:tc>
      </w:tr>
      <w:tr w:rsidR="006A0EDB" w:rsidRPr="00EB4AE3" w14:paraId="2F60A8A5" w14:textId="77777777" w:rsidTr="006A0EDB">
        <w:trPr>
          <w:trHeight w:val="360"/>
          <w:jc w:val="center"/>
        </w:trPr>
        <w:tc>
          <w:tcPr>
            <w:tcW w:w="718" w:type="dxa"/>
            <w:vMerge w:val="restart"/>
            <w:vAlign w:val="center"/>
          </w:tcPr>
          <w:p w14:paraId="0D4774CE"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lastRenderedPageBreak/>
              <w:t>د</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4</w:t>
            </w:r>
          </w:p>
        </w:tc>
        <w:tc>
          <w:tcPr>
            <w:tcW w:w="708" w:type="dxa"/>
            <w:vAlign w:val="center"/>
          </w:tcPr>
          <w:p w14:paraId="0958B63E"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2B540CD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27E57C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39" w:type="dxa"/>
            <w:vAlign w:val="center"/>
          </w:tcPr>
          <w:p w14:paraId="53FAFAF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729" w:type="dxa"/>
            <w:vAlign w:val="center"/>
          </w:tcPr>
          <w:p w14:paraId="5E7A7EA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1C593A2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61915E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2B6A250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21C06F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c>
          <w:tcPr>
            <w:tcW w:w="690" w:type="dxa"/>
            <w:vAlign w:val="center"/>
          </w:tcPr>
          <w:p w14:paraId="28430D4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3A28A573" w14:textId="77777777" w:rsidTr="006A0EDB">
        <w:trPr>
          <w:trHeight w:val="360"/>
          <w:jc w:val="center"/>
        </w:trPr>
        <w:tc>
          <w:tcPr>
            <w:tcW w:w="718" w:type="dxa"/>
            <w:vMerge/>
            <w:vAlign w:val="center"/>
          </w:tcPr>
          <w:p w14:paraId="2A328B9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7022354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6B622C8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3052DAC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5600</w:t>
            </w:r>
          </w:p>
        </w:tc>
        <w:tc>
          <w:tcPr>
            <w:tcW w:w="639" w:type="dxa"/>
            <w:vAlign w:val="center"/>
          </w:tcPr>
          <w:p w14:paraId="75A01D3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2450</w:t>
            </w:r>
          </w:p>
        </w:tc>
        <w:tc>
          <w:tcPr>
            <w:tcW w:w="729" w:type="dxa"/>
            <w:vAlign w:val="center"/>
          </w:tcPr>
          <w:p w14:paraId="1A8DE32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1200</w:t>
            </w:r>
          </w:p>
        </w:tc>
        <w:tc>
          <w:tcPr>
            <w:tcW w:w="688" w:type="dxa"/>
            <w:vAlign w:val="center"/>
          </w:tcPr>
          <w:p w14:paraId="504F578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2200</w:t>
            </w:r>
          </w:p>
        </w:tc>
        <w:tc>
          <w:tcPr>
            <w:tcW w:w="690" w:type="dxa"/>
            <w:vAlign w:val="center"/>
          </w:tcPr>
          <w:p w14:paraId="0EDCECFF" w14:textId="77777777" w:rsidR="006A0EDB" w:rsidRPr="00EB4AE3" w:rsidRDefault="006A0EDB" w:rsidP="006A0EDB">
            <w:pPr>
              <w:autoSpaceDE w:val="0"/>
              <w:autoSpaceDN w:val="0"/>
              <w:adjustRightInd w:val="0"/>
              <w:spacing w:after="0"/>
              <w:jc w:val="center"/>
              <w:rPr>
                <w:rFonts w:cs="B Nazanin"/>
                <w:color w:val="000000"/>
                <w:sz w:val="20"/>
                <w:szCs w:val="20"/>
              </w:rPr>
            </w:pPr>
            <w:r w:rsidRPr="00EB4AE3">
              <w:rPr>
                <w:rFonts w:ascii="B Mitra" w:cs="B Nazanin"/>
                <w:color w:val="000000"/>
                <w:sz w:val="20"/>
                <w:szCs w:val="20"/>
              </w:rPr>
              <w:t>1200</w:t>
            </w:r>
          </w:p>
        </w:tc>
        <w:tc>
          <w:tcPr>
            <w:tcW w:w="964" w:type="dxa"/>
            <w:vAlign w:val="center"/>
          </w:tcPr>
          <w:p w14:paraId="4C7CB32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2350</w:t>
            </w:r>
          </w:p>
        </w:tc>
        <w:tc>
          <w:tcPr>
            <w:tcW w:w="690" w:type="dxa"/>
            <w:vAlign w:val="center"/>
          </w:tcPr>
          <w:p w14:paraId="66F1A1B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1700</w:t>
            </w:r>
          </w:p>
        </w:tc>
        <w:tc>
          <w:tcPr>
            <w:tcW w:w="690" w:type="dxa"/>
            <w:vAlign w:val="center"/>
          </w:tcPr>
          <w:p w14:paraId="5ED55B9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r>
      <w:tr w:rsidR="006A0EDB" w:rsidRPr="00EB4AE3" w14:paraId="06D236D5" w14:textId="77777777" w:rsidTr="006A0EDB">
        <w:trPr>
          <w:trHeight w:val="360"/>
          <w:jc w:val="center"/>
        </w:trPr>
        <w:tc>
          <w:tcPr>
            <w:tcW w:w="718" w:type="dxa"/>
            <w:vMerge w:val="restart"/>
            <w:vAlign w:val="center"/>
          </w:tcPr>
          <w:p w14:paraId="445FF99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ک</w:t>
            </w:r>
          </w:p>
        </w:tc>
        <w:tc>
          <w:tcPr>
            <w:tcW w:w="708" w:type="dxa"/>
            <w:vAlign w:val="center"/>
          </w:tcPr>
          <w:p w14:paraId="30F6839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7C226BF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4F94496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06D0E5A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1706634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vAlign w:val="center"/>
          </w:tcPr>
          <w:p w14:paraId="6B1C469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36CC922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vAlign w:val="center"/>
          </w:tcPr>
          <w:p w14:paraId="610FBBB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33A0EAE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3F60FCE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3EC958B5" w14:textId="77777777" w:rsidTr="006A0EDB">
        <w:trPr>
          <w:trHeight w:val="360"/>
          <w:jc w:val="center"/>
        </w:trPr>
        <w:tc>
          <w:tcPr>
            <w:tcW w:w="718" w:type="dxa"/>
            <w:vMerge/>
            <w:vAlign w:val="center"/>
          </w:tcPr>
          <w:p w14:paraId="498E3CDB"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70C16F3A"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47D503D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20083F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78D2FA5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2000</w:t>
            </w:r>
          </w:p>
        </w:tc>
        <w:tc>
          <w:tcPr>
            <w:tcW w:w="729" w:type="dxa"/>
            <w:vAlign w:val="center"/>
          </w:tcPr>
          <w:p w14:paraId="50DB89A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1150</w:t>
            </w:r>
          </w:p>
        </w:tc>
        <w:tc>
          <w:tcPr>
            <w:tcW w:w="688" w:type="dxa"/>
            <w:vAlign w:val="center"/>
          </w:tcPr>
          <w:p w14:paraId="113C39E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1700</w:t>
            </w:r>
          </w:p>
        </w:tc>
        <w:tc>
          <w:tcPr>
            <w:tcW w:w="690" w:type="dxa"/>
            <w:vAlign w:val="center"/>
          </w:tcPr>
          <w:p w14:paraId="4E86779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1150</w:t>
            </w:r>
          </w:p>
        </w:tc>
        <w:tc>
          <w:tcPr>
            <w:tcW w:w="964" w:type="dxa"/>
            <w:vAlign w:val="center"/>
          </w:tcPr>
          <w:p w14:paraId="17A77EF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1900</w:t>
            </w:r>
          </w:p>
        </w:tc>
        <w:tc>
          <w:tcPr>
            <w:tcW w:w="690" w:type="dxa"/>
            <w:vAlign w:val="center"/>
          </w:tcPr>
          <w:p w14:paraId="0FBE23F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0C76A5F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r>
      <w:tr w:rsidR="006A0EDB" w:rsidRPr="00EB4AE3" w14:paraId="1B3AEC98" w14:textId="77777777" w:rsidTr="006A0EDB">
        <w:trPr>
          <w:trHeight w:val="360"/>
          <w:jc w:val="center"/>
        </w:trPr>
        <w:tc>
          <w:tcPr>
            <w:tcW w:w="718" w:type="dxa"/>
            <w:vMerge w:val="restart"/>
            <w:vAlign w:val="center"/>
          </w:tcPr>
          <w:p w14:paraId="4D5CF42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1</w:t>
            </w:r>
          </w:p>
        </w:tc>
        <w:tc>
          <w:tcPr>
            <w:tcW w:w="708" w:type="dxa"/>
            <w:vAlign w:val="center"/>
          </w:tcPr>
          <w:p w14:paraId="020EE17F"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0FED858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26275A7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4EC6655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2C2A99D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vAlign w:val="center"/>
          </w:tcPr>
          <w:p w14:paraId="795CA1C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71B70C8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vAlign w:val="center"/>
          </w:tcPr>
          <w:p w14:paraId="1667C08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2550D04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853359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0BC95C0E" w14:textId="77777777" w:rsidTr="006A0EDB">
        <w:trPr>
          <w:trHeight w:val="360"/>
          <w:jc w:val="center"/>
        </w:trPr>
        <w:tc>
          <w:tcPr>
            <w:tcW w:w="718" w:type="dxa"/>
            <w:vMerge/>
            <w:vAlign w:val="center"/>
          </w:tcPr>
          <w:p w14:paraId="3E9352CB"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34DC0BD7"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78BF05A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347D91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06610F7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729" w:type="dxa"/>
            <w:vAlign w:val="center"/>
          </w:tcPr>
          <w:p w14:paraId="549B319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1475</w:t>
            </w:r>
          </w:p>
        </w:tc>
        <w:tc>
          <w:tcPr>
            <w:tcW w:w="688" w:type="dxa"/>
            <w:vAlign w:val="center"/>
          </w:tcPr>
          <w:p w14:paraId="60C9E37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690" w:type="dxa"/>
            <w:vAlign w:val="center"/>
          </w:tcPr>
          <w:p w14:paraId="3C27366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1475</w:t>
            </w:r>
          </w:p>
        </w:tc>
        <w:tc>
          <w:tcPr>
            <w:tcW w:w="964" w:type="dxa"/>
            <w:vAlign w:val="center"/>
          </w:tcPr>
          <w:p w14:paraId="475DCFE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1900</w:t>
            </w:r>
          </w:p>
        </w:tc>
        <w:tc>
          <w:tcPr>
            <w:tcW w:w="690" w:type="dxa"/>
            <w:vAlign w:val="center"/>
          </w:tcPr>
          <w:p w14:paraId="74FE82C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62EBD14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650</w:t>
            </w:r>
          </w:p>
        </w:tc>
      </w:tr>
      <w:tr w:rsidR="006A0EDB" w:rsidRPr="00EB4AE3" w14:paraId="33F456B5" w14:textId="77777777" w:rsidTr="006A0EDB">
        <w:trPr>
          <w:trHeight w:val="360"/>
          <w:jc w:val="center"/>
        </w:trPr>
        <w:tc>
          <w:tcPr>
            <w:tcW w:w="718" w:type="dxa"/>
            <w:vMerge w:val="restart"/>
            <w:vAlign w:val="center"/>
          </w:tcPr>
          <w:p w14:paraId="46DD39D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2</w:t>
            </w:r>
          </w:p>
        </w:tc>
        <w:tc>
          <w:tcPr>
            <w:tcW w:w="708" w:type="dxa"/>
            <w:vAlign w:val="center"/>
          </w:tcPr>
          <w:p w14:paraId="30009BC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22654E14"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237129D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475FB98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3E5D83B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vAlign w:val="center"/>
          </w:tcPr>
          <w:p w14:paraId="249350F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4294BCE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vAlign w:val="center"/>
          </w:tcPr>
          <w:p w14:paraId="5F20198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6D810711"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09F9170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4BCF493C" w14:textId="77777777" w:rsidTr="006A0EDB">
        <w:trPr>
          <w:trHeight w:val="360"/>
          <w:jc w:val="center"/>
        </w:trPr>
        <w:tc>
          <w:tcPr>
            <w:tcW w:w="718" w:type="dxa"/>
            <w:vMerge/>
            <w:vAlign w:val="center"/>
          </w:tcPr>
          <w:p w14:paraId="3FAF335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3F50BB43"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172CD77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2E52360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22EEE5C3"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729" w:type="dxa"/>
            <w:vAlign w:val="center"/>
          </w:tcPr>
          <w:p w14:paraId="41F1270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1475</w:t>
            </w:r>
          </w:p>
        </w:tc>
        <w:tc>
          <w:tcPr>
            <w:tcW w:w="688" w:type="dxa"/>
            <w:vAlign w:val="center"/>
          </w:tcPr>
          <w:p w14:paraId="5B742D4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690" w:type="dxa"/>
            <w:vAlign w:val="center"/>
          </w:tcPr>
          <w:p w14:paraId="12FA2443" w14:textId="77777777" w:rsidR="006A0EDB" w:rsidRPr="00EB4AE3" w:rsidRDefault="006A0EDB" w:rsidP="006A0EDB">
            <w:pPr>
              <w:autoSpaceDE w:val="0"/>
              <w:autoSpaceDN w:val="0"/>
              <w:adjustRightInd w:val="0"/>
              <w:spacing w:after="0"/>
              <w:jc w:val="center"/>
              <w:rPr>
                <w:rFonts w:cs="B Nazanin"/>
                <w:color w:val="000000"/>
                <w:sz w:val="20"/>
                <w:szCs w:val="20"/>
              </w:rPr>
            </w:pPr>
            <w:r w:rsidRPr="00EB4AE3">
              <w:rPr>
                <w:rFonts w:ascii="B Mitra" w:cs="B Nazanin"/>
                <w:color w:val="000000"/>
                <w:sz w:val="20"/>
                <w:szCs w:val="20"/>
              </w:rPr>
              <w:t>1475</w:t>
            </w:r>
          </w:p>
        </w:tc>
        <w:tc>
          <w:tcPr>
            <w:tcW w:w="964" w:type="dxa"/>
            <w:vAlign w:val="center"/>
          </w:tcPr>
          <w:p w14:paraId="214DD08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1900</w:t>
            </w:r>
          </w:p>
        </w:tc>
        <w:tc>
          <w:tcPr>
            <w:tcW w:w="690" w:type="dxa"/>
            <w:vAlign w:val="center"/>
          </w:tcPr>
          <w:p w14:paraId="414632CC"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3D178ED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650</w:t>
            </w:r>
          </w:p>
        </w:tc>
      </w:tr>
      <w:tr w:rsidR="006A0EDB" w:rsidRPr="00EB4AE3" w14:paraId="4109D2A1" w14:textId="77777777" w:rsidTr="006A0EDB">
        <w:trPr>
          <w:trHeight w:val="360"/>
          <w:jc w:val="center"/>
        </w:trPr>
        <w:tc>
          <w:tcPr>
            <w:tcW w:w="718" w:type="dxa"/>
            <w:vMerge w:val="restart"/>
            <w:vAlign w:val="center"/>
          </w:tcPr>
          <w:p w14:paraId="6A39640D"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w:t>
            </w:r>
            <w:r w:rsidRPr="00EB4AE3">
              <w:rPr>
                <w:rFonts w:ascii="B Mitra" w:cs="B Nazanin"/>
                <w:b/>
                <w:bCs/>
                <w:color w:val="000000"/>
                <w:sz w:val="18"/>
                <w:szCs w:val="18"/>
              </w:rPr>
              <w:t xml:space="preserve"> </w:t>
            </w:r>
            <w:r w:rsidRPr="00EB4AE3">
              <w:rPr>
                <w:rFonts w:ascii="B Mitra" w:cs="B Nazanin" w:hint="cs"/>
                <w:b/>
                <w:bCs/>
                <w:color w:val="000000"/>
                <w:sz w:val="18"/>
                <w:szCs w:val="18"/>
                <w:rtl/>
              </w:rPr>
              <w:t>ـ3</w:t>
            </w:r>
          </w:p>
        </w:tc>
        <w:tc>
          <w:tcPr>
            <w:tcW w:w="708" w:type="dxa"/>
            <w:vAlign w:val="center"/>
          </w:tcPr>
          <w:p w14:paraId="36C03E16"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081A930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E8766D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2B81CE4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2DD44BC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vAlign w:val="center"/>
          </w:tcPr>
          <w:p w14:paraId="446C933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1457C6F3"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vAlign w:val="center"/>
          </w:tcPr>
          <w:p w14:paraId="06780D5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46A41A12"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2088F41D"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1B6CC42F" w14:textId="77777777" w:rsidTr="006A0EDB">
        <w:trPr>
          <w:trHeight w:val="360"/>
          <w:jc w:val="center"/>
        </w:trPr>
        <w:tc>
          <w:tcPr>
            <w:tcW w:w="718" w:type="dxa"/>
            <w:vMerge/>
            <w:vAlign w:val="center"/>
          </w:tcPr>
          <w:p w14:paraId="30E2390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71B20FB7"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5711C15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5F32E2C5"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39" w:type="dxa"/>
            <w:vAlign w:val="center"/>
          </w:tcPr>
          <w:p w14:paraId="3E329A4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729" w:type="dxa"/>
            <w:vAlign w:val="center"/>
          </w:tcPr>
          <w:p w14:paraId="365643A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1475</w:t>
            </w:r>
          </w:p>
        </w:tc>
        <w:tc>
          <w:tcPr>
            <w:tcW w:w="688" w:type="dxa"/>
            <w:vAlign w:val="center"/>
          </w:tcPr>
          <w:p w14:paraId="266F3D8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2225</w:t>
            </w:r>
          </w:p>
        </w:tc>
        <w:tc>
          <w:tcPr>
            <w:tcW w:w="690" w:type="dxa"/>
            <w:vAlign w:val="center"/>
          </w:tcPr>
          <w:p w14:paraId="149863A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1475</w:t>
            </w:r>
          </w:p>
        </w:tc>
        <w:tc>
          <w:tcPr>
            <w:tcW w:w="964" w:type="dxa"/>
            <w:vAlign w:val="center"/>
          </w:tcPr>
          <w:p w14:paraId="35339798"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1900</w:t>
            </w:r>
          </w:p>
        </w:tc>
        <w:tc>
          <w:tcPr>
            <w:tcW w:w="690" w:type="dxa"/>
            <w:vAlign w:val="center"/>
          </w:tcPr>
          <w:p w14:paraId="174B763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1100</w:t>
            </w:r>
          </w:p>
        </w:tc>
        <w:tc>
          <w:tcPr>
            <w:tcW w:w="690" w:type="dxa"/>
            <w:vAlign w:val="center"/>
          </w:tcPr>
          <w:p w14:paraId="4502E735" w14:textId="77777777" w:rsidR="006A0EDB" w:rsidRPr="00EB4AE3" w:rsidRDefault="006A0EDB" w:rsidP="006A0EDB">
            <w:pPr>
              <w:autoSpaceDE w:val="0"/>
              <w:autoSpaceDN w:val="0"/>
              <w:adjustRightInd w:val="0"/>
              <w:spacing w:after="0"/>
              <w:jc w:val="center"/>
              <w:rPr>
                <w:rFonts w:cs="B Nazanin"/>
                <w:color w:val="000000"/>
                <w:sz w:val="20"/>
                <w:szCs w:val="20"/>
                <w:rtl/>
                <w:lang w:bidi="fa-IR"/>
              </w:rPr>
            </w:pPr>
            <w:r w:rsidRPr="00EB4AE3">
              <w:rPr>
                <w:rFonts w:ascii="B Mitra" w:cs="B Nazanin"/>
                <w:color w:val="000000"/>
                <w:sz w:val="20"/>
                <w:szCs w:val="20"/>
              </w:rPr>
              <w:t>650</w:t>
            </w:r>
          </w:p>
        </w:tc>
      </w:tr>
      <w:tr w:rsidR="006A0EDB" w:rsidRPr="00EB4AE3" w14:paraId="1A257A2F" w14:textId="77777777" w:rsidTr="006A0EDB">
        <w:trPr>
          <w:trHeight w:val="360"/>
          <w:jc w:val="center"/>
        </w:trPr>
        <w:tc>
          <w:tcPr>
            <w:tcW w:w="718" w:type="dxa"/>
            <w:vMerge w:val="restart"/>
            <w:vAlign w:val="center"/>
          </w:tcPr>
          <w:p w14:paraId="36AEF014"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ن</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1</w:t>
            </w:r>
          </w:p>
        </w:tc>
        <w:tc>
          <w:tcPr>
            <w:tcW w:w="708" w:type="dxa"/>
            <w:vAlign w:val="center"/>
          </w:tcPr>
          <w:p w14:paraId="703D012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6F627030"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lang w:bidi="fa-IR"/>
              </w:rPr>
              <w:t xml:space="preserve"> </w:t>
            </w:r>
            <w:r w:rsidRPr="00EB4AE3">
              <w:rPr>
                <w:rFonts w:ascii="B Mitra" w:cs="B Nazanin" w:hint="cs"/>
                <w:color w:val="000000"/>
                <w:sz w:val="20"/>
                <w:szCs w:val="20"/>
                <w:rtl/>
              </w:rPr>
              <w:t>ن</w:t>
            </w:r>
          </w:p>
        </w:tc>
        <w:tc>
          <w:tcPr>
            <w:tcW w:w="604" w:type="dxa"/>
            <w:vAlign w:val="center"/>
          </w:tcPr>
          <w:p w14:paraId="2E76C9A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1E234BB6"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4B1C4D7F"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88" w:type="dxa"/>
            <w:vAlign w:val="center"/>
          </w:tcPr>
          <w:p w14:paraId="17D5ECD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04EA9BB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964" w:type="dxa"/>
            <w:vAlign w:val="center"/>
          </w:tcPr>
          <w:p w14:paraId="37647F2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256E62B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16CEE4A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747B39C5" w14:textId="77777777" w:rsidTr="006A0EDB">
        <w:trPr>
          <w:trHeight w:val="360"/>
          <w:jc w:val="center"/>
        </w:trPr>
        <w:tc>
          <w:tcPr>
            <w:tcW w:w="718" w:type="dxa"/>
            <w:vMerge/>
            <w:vAlign w:val="center"/>
          </w:tcPr>
          <w:p w14:paraId="2ACD2F6C"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1CA10D9D"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rPr>
            </w:pPr>
            <w:r w:rsidRPr="00EB4AE3">
              <w:rPr>
                <w:rFonts w:ascii="B Mitra" w:cs="B Nazanin" w:hint="cs"/>
                <w:b/>
                <w:bCs/>
                <w:color w:val="000000"/>
                <w:sz w:val="18"/>
                <w:szCs w:val="18"/>
                <w:rtl/>
              </w:rPr>
              <w:t>مساحت</w:t>
            </w:r>
          </w:p>
        </w:tc>
        <w:tc>
          <w:tcPr>
            <w:tcW w:w="534" w:type="dxa"/>
            <w:vAlign w:val="center"/>
          </w:tcPr>
          <w:p w14:paraId="69940F88"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024C9E4"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color w:val="000000"/>
                <w:sz w:val="20"/>
                <w:szCs w:val="20"/>
              </w:rPr>
              <w:t>4450</w:t>
            </w:r>
          </w:p>
        </w:tc>
        <w:tc>
          <w:tcPr>
            <w:tcW w:w="639" w:type="dxa"/>
            <w:vAlign w:val="center"/>
          </w:tcPr>
          <w:p w14:paraId="4E6228D6"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2400</w:t>
            </w:r>
          </w:p>
        </w:tc>
        <w:tc>
          <w:tcPr>
            <w:tcW w:w="729" w:type="dxa"/>
            <w:vAlign w:val="center"/>
          </w:tcPr>
          <w:p w14:paraId="26C5811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1625</w:t>
            </w:r>
          </w:p>
        </w:tc>
        <w:tc>
          <w:tcPr>
            <w:tcW w:w="688" w:type="dxa"/>
            <w:vAlign w:val="center"/>
          </w:tcPr>
          <w:p w14:paraId="01F5558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2400</w:t>
            </w:r>
          </w:p>
        </w:tc>
        <w:tc>
          <w:tcPr>
            <w:tcW w:w="690" w:type="dxa"/>
            <w:vAlign w:val="center"/>
          </w:tcPr>
          <w:p w14:paraId="3BDEC22F"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1625</w:t>
            </w:r>
          </w:p>
        </w:tc>
        <w:tc>
          <w:tcPr>
            <w:tcW w:w="964" w:type="dxa"/>
            <w:vAlign w:val="center"/>
          </w:tcPr>
          <w:p w14:paraId="6BCC4A02"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2350</w:t>
            </w:r>
          </w:p>
        </w:tc>
        <w:tc>
          <w:tcPr>
            <w:tcW w:w="690" w:type="dxa"/>
            <w:vAlign w:val="center"/>
          </w:tcPr>
          <w:p w14:paraId="174023C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12A8E58E"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r>
      <w:tr w:rsidR="006A0EDB" w:rsidRPr="00EB4AE3" w14:paraId="641B4FE4" w14:textId="77777777" w:rsidTr="006A0EDB">
        <w:trPr>
          <w:trHeight w:val="360"/>
          <w:jc w:val="center"/>
        </w:trPr>
        <w:tc>
          <w:tcPr>
            <w:tcW w:w="718" w:type="dxa"/>
            <w:vMerge w:val="restart"/>
            <w:vAlign w:val="center"/>
          </w:tcPr>
          <w:p w14:paraId="36643BD2"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rPr>
            </w:pPr>
            <w:r w:rsidRPr="00EB4AE3">
              <w:rPr>
                <w:rFonts w:ascii="B Mitra" w:cs="B Nazanin" w:hint="cs"/>
                <w:b/>
                <w:bCs/>
                <w:color w:val="000000"/>
                <w:sz w:val="18"/>
                <w:szCs w:val="18"/>
                <w:rtl/>
              </w:rPr>
              <w:t>ن</w:t>
            </w:r>
            <w:r w:rsidRPr="00EB4AE3">
              <w:rPr>
                <w:rFonts w:ascii="B Mitra" w:cs="B Nazanin"/>
                <w:b/>
                <w:bCs/>
                <w:color w:val="000000"/>
                <w:sz w:val="18"/>
                <w:szCs w:val="18"/>
              </w:rPr>
              <w:t xml:space="preserve"> </w:t>
            </w:r>
            <w:r w:rsidRPr="00EB4AE3">
              <w:rPr>
                <w:rFonts w:ascii="B Mitra" w:cs="B Nazanin" w:hint="cs"/>
                <w:b/>
                <w:bCs/>
                <w:color w:val="000000"/>
                <w:sz w:val="18"/>
                <w:szCs w:val="18"/>
                <w:rtl/>
              </w:rPr>
              <w:t>ـ</w:t>
            </w:r>
            <w:r w:rsidRPr="00EB4AE3">
              <w:rPr>
                <w:rFonts w:ascii="B Mitra" w:cs="B Nazanin"/>
                <w:b/>
                <w:bCs/>
                <w:color w:val="000000"/>
                <w:sz w:val="18"/>
                <w:szCs w:val="18"/>
              </w:rPr>
              <w:t>2</w:t>
            </w:r>
          </w:p>
        </w:tc>
        <w:tc>
          <w:tcPr>
            <w:tcW w:w="708" w:type="dxa"/>
            <w:vAlign w:val="center"/>
          </w:tcPr>
          <w:p w14:paraId="3E57A781"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43C1CCE4"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7CDE162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11</w:t>
            </w:r>
          </w:p>
        </w:tc>
        <w:tc>
          <w:tcPr>
            <w:tcW w:w="639" w:type="dxa"/>
            <w:vAlign w:val="center"/>
          </w:tcPr>
          <w:p w14:paraId="6F05A3E5"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729" w:type="dxa"/>
            <w:vAlign w:val="center"/>
          </w:tcPr>
          <w:p w14:paraId="466D8998"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88" w:type="dxa"/>
            <w:vAlign w:val="center"/>
          </w:tcPr>
          <w:p w14:paraId="73445A5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204BB34C"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964" w:type="dxa"/>
            <w:vAlign w:val="center"/>
          </w:tcPr>
          <w:p w14:paraId="132A3ADC" w14:textId="77777777" w:rsidR="006A0EDB" w:rsidRPr="00EB4AE3" w:rsidRDefault="006A0EDB" w:rsidP="006A0EDB">
            <w:pPr>
              <w:autoSpaceDE w:val="0"/>
              <w:autoSpaceDN w:val="0"/>
              <w:bidi w:val="0"/>
              <w:adjustRightInd w:val="0"/>
              <w:spacing w:after="0"/>
              <w:jc w:val="center"/>
              <w:rPr>
                <w:rFonts w:cs="B Nazanin"/>
                <w:color w:val="000000"/>
                <w:sz w:val="20"/>
                <w:szCs w:val="20"/>
              </w:rPr>
            </w:pPr>
            <w:r w:rsidRPr="00EB4AE3">
              <w:rPr>
                <w:rFonts w:ascii="B Mitra" w:cs="B Nazanin"/>
                <w:color w:val="000000"/>
                <w:sz w:val="20"/>
                <w:szCs w:val="20"/>
              </w:rPr>
              <w:t>5</w:t>
            </w:r>
          </w:p>
        </w:tc>
        <w:tc>
          <w:tcPr>
            <w:tcW w:w="690" w:type="dxa"/>
            <w:vAlign w:val="center"/>
          </w:tcPr>
          <w:p w14:paraId="5620D20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4425402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r>
      <w:tr w:rsidR="006A0EDB" w:rsidRPr="00EB4AE3" w14:paraId="6AEF6210" w14:textId="77777777" w:rsidTr="006A0EDB">
        <w:trPr>
          <w:trHeight w:val="360"/>
          <w:jc w:val="center"/>
        </w:trPr>
        <w:tc>
          <w:tcPr>
            <w:tcW w:w="718" w:type="dxa"/>
            <w:vMerge/>
            <w:vAlign w:val="center"/>
          </w:tcPr>
          <w:p w14:paraId="06D4C65B"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2BCA5372"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rPr>
            </w:pPr>
            <w:r w:rsidRPr="00EB4AE3">
              <w:rPr>
                <w:rFonts w:ascii="B Mitra" w:cs="B Nazanin" w:hint="cs"/>
                <w:b/>
                <w:bCs/>
                <w:color w:val="000000"/>
                <w:sz w:val="18"/>
                <w:szCs w:val="18"/>
                <w:rtl/>
              </w:rPr>
              <w:t>مساحت</w:t>
            </w:r>
          </w:p>
        </w:tc>
        <w:tc>
          <w:tcPr>
            <w:tcW w:w="534" w:type="dxa"/>
            <w:vAlign w:val="center"/>
          </w:tcPr>
          <w:p w14:paraId="0BF013B6"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1430D1AF" w14:textId="77777777" w:rsidR="006A0EDB" w:rsidRPr="00EB4AE3" w:rsidRDefault="006A0EDB" w:rsidP="006A0EDB">
            <w:pPr>
              <w:autoSpaceDE w:val="0"/>
              <w:autoSpaceDN w:val="0"/>
              <w:adjustRightInd w:val="0"/>
              <w:spacing w:after="0"/>
              <w:jc w:val="center"/>
              <w:rPr>
                <w:rFonts w:ascii="B Mitra" w:cs="B Nazanin"/>
                <w:color w:val="000000"/>
                <w:sz w:val="20"/>
                <w:szCs w:val="20"/>
                <w:rtl/>
              </w:rPr>
            </w:pPr>
            <w:r w:rsidRPr="00EB4AE3">
              <w:rPr>
                <w:rFonts w:ascii="B Mitra" w:cs="B Nazanin"/>
                <w:color w:val="000000"/>
                <w:sz w:val="20"/>
                <w:szCs w:val="20"/>
              </w:rPr>
              <w:t>7350</w:t>
            </w:r>
          </w:p>
        </w:tc>
        <w:tc>
          <w:tcPr>
            <w:tcW w:w="639" w:type="dxa"/>
            <w:vAlign w:val="center"/>
          </w:tcPr>
          <w:p w14:paraId="2FE8F2A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3625</w:t>
            </w:r>
          </w:p>
        </w:tc>
        <w:tc>
          <w:tcPr>
            <w:tcW w:w="729" w:type="dxa"/>
            <w:vAlign w:val="center"/>
          </w:tcPr>
          <w:p w14:paraId="16B0CBF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2400</w:t>
            </w:r>
          </w:p>
        </w:tc>
        <w:tc>
          <w:tcPr>
            <w:tcW w:w="688" w:type="dxa"/>
            <w:vAlign w:val="center"/>
          </w:tcPr>
          <w:p w14:paraId="178E063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3625</w:t>
            </w:r>
          </w:p>
        </w:tc>
        <w:tc>
          <w:tcPr>
            <w:tcW w:w="690" w:type="dxa"/>
            <w:vAlign w:val="center"/>
          </w:tcPr>
          <w:p w14:paraId="3E91685D"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2400</w:t>
            </w:r>
          </w:p>
        </w:tc>
        <w:tc>
          <w:tcPr>
            <w:tcW w:w="964" w:type="dxa"/>
            <w:vAlign w:val="center"/>
          </w:tcPr>
          <w:p w14:paraId="6B5D7F5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3575</w:t>
            </w:r>
          </w:p>
        </w:tc>
        <w:tc>
          <w:tcPr>
            <w:tcW w:w="690" w:type="dxa"/>
            <w:vAlign w:val="center"/>
          </w:tcPr>
          <w:p w14:paraId="7CEB185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1950</w:t>
            </w:r>
          </w:p>
        </w:tc>
        <w:tc>
          <w:tcPr>
            <w:tcW w:w="690" w:type="dxa"/>
            <w:vAlign w:val="center"/>
          </w:tcPr>
          <w:p w14:paraId="62121653" w14:textId="77777777" w:rsidR="006A0EDB" w:rsidRPr="00EB4AE3" w:rsidRDefault="006A0EDB" w:rsidP="006A0EDB">
            <w:pPr>
              <w:autoSpaceDE w:val="0"/>
              <w:autoSpaceDN w:val="0"/>
              <w:adjustRightInd w:val="0"/>
              <w:spacing w:after="0"/>
              <w:jc w:val="center"/>
              <w:rPr>
                <w:rFonts w:cs="B Nazanin"/>
                <w:color w:val="000000"/>
                <w:sz w:val="20"/>
                <w:szCs w:val="20"/>
                <w:lang w:bidi="fa-IR"/>
              </w:rPr>
            </w:pPr>
            <w:r w:rsidRPr="00EB4AE3">
              <w:rPr>
                <w:rFonts w:ascii="B Mitra" w:cs="B Nazanin"/>
                <w:color w:val="000000"/>
                <w:sz w:val="20"/>
                <w:szCs w:val="20"/>
              </w:rPr>
              <w:t>1250</w:t>
            </w:r>
          </w:p>
        </w:tc>
      </w:tr>
      <w:tr w:rsidR="006A0EDB" w:rsidRPr="00EB4AE3" w14:paraId="66C1CD2C" w14:textId="77777777" w:rsidTr="006A0EDB">
        <w:trPr>
          <w:trHeight w:val="360"/>
          <w:jc w:val="center"/>
        </w:trPr>
        <w:tc>
          <w:tcPr>
            <w:tcW w:w="718" w:type="dxa"/>
            <w:vMerge w:val="restart"/>
            <w:vAlign w:val="center"/>
          </w:tcPr>
          <w:p w14:paraId="7C91FFF0" w14:textId="77777777" w:rsidR="006A0EDB" w:rsidRPr="00EB4AE3" w:rsidRDefault="006A0EDB" w:rsidP="006A0EDB">
            <w:pPr>
              <w:autoSpaceDE w:val="0"/>
              <w:autoSpaceDN w:val="0"/>
              <w:adjustRightInd w:val="0"/>
              <w:spacing w:after="0"/>
              <w:jc w:val="center"/>
              <w:rPr>
                <w:rFonts w:ascii="B Mitra" w:cs="B Nazanin"/>
                <w:b/>
                <w:bCs/>
                <w:color w:val="000000"/>
                <w:sz w:val="18"/>
                <w:szCs w:val="18"/>
                <w:rtl/>
                <w:lang w:bidi="fa-IR"/>
              </w:rPr>
            </w:pPr>
            <w:r w:rsidRPr="00EB4AE3">
              <w:rPr>
                <w:rFonts w:ascii="B Mitra" w:cs="B Nazanin" w:hint="cs"/>
                <w:b/>
                <w:bCs/>
                <w:color w:val="000000"/>
                <w:sz w:val="18"/>
                <w:szCs w:val="18"/>
                <w:rtl/>
              </w:rPr>
              <w:t>ف</w:t>
            </w:r>
          </w:p>
        </w:tc>
        <w:tc>
          <w:tcPr>
            <w:tcW w:w="708" w:type="dxa"/>
            <w:vAlign w:val="center"/>
          </w:tcPr>
          <w:p w14:paraId="08148B68"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طبقات</w:t>
            </w:r>
          </w:p>
        </w:tc>
        <w:tc>
          <w:tcPr>
            <w:tcW w:w="534" w:type="dxa"/>
            <w:vAlign w:val="center"/>
          </w:tcPr>
          <w:p w14:paraId="1734D9F1"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 xml:space="preserve"> ن</w:t>
            </w:r>
          </w:p>
        </w:tc>
        <w:tc>
          <w:tcPr>
            <w:tcW w:w="604" w:type="dxa"/>
            <w:vAlign w:val="center"/>
          </w:tcPr>
          <w:p w14:paraId="6199BF20"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5</w:t>
            </w:r>
          </w:p>
        </w:tc>
        <w:tc>
          <w:tcPr>
            <w:tcW w:w="639" w:type="dxa"/>
            <w:vAlign w:val="center"/>
          </w:tcPr>
          <w:p w14:paraId="624620E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729" w:type="dxa"/>
            <w:vAlign w:val="center"/>
          </w:tcPr>
          <w:p w14:paraId="3768A4BE"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88" w:type="dxa"/>
            <w:vAlign w:val="center"/>
          </w:tcPr>
          <w:p w14:paraId="4484E5AA"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3</w:t>
            </w:r>
          </w:p>
        </w:tc>
        <w:tc>
          <w:tcPr>
            <w:tcW w:w="690" w:type="dxa"/>
            <w:vAlign w:val="center"/>
          </w:tcPr>
          <w:p w14:paraId="396B8007"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964" w:type="dxa"/>
            <w:vAlign w:val="center"/>
          </w:tcPr>
          <w:p w14:paraId="6C1B5B24"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4</w:t>
            </w:r>
          </w:p>
        </w:tc>
        <w:tc>
          <w:tcPr>
            <w:tcW w:w="690" w:type="dxa"/>
            <w:vAlign w:val="center"/>
          </w:tcPr>
          <w:p w14:paraId="708462AB"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2</w:t>
            </w:r>
          </w:p>
        </w:tc>
        <w:tc>
          <w:tcPr>
            <w:tcW w:w="690" w:type="dxa"/>
            <w:vAlign w:val="center"/>
          </w:tcPr>
          <w:p w14:paraId="21CA3E39" w14:textId="77777777" w:rsidR="006A0EDB" w:rsidRPr="00EB4AE3" w:rsidRDefault="006A0EDB" w:rsidP="006A0EDB">
            <w:pPr>
              <w:autoSpaceDE w:val="0"/>
              <w:autoSpaceDN w:val="0"/>
              <w:bidi w:val="0"/>
              <w:adjustRightInd w:val="0"/>
              <w:spacing w:after="0"/>
              <w:jc w:val="center"/>
              <w:rPr>
                <w:rFonts w:ascii="B Mitra" w:cs="B Nazanin"/>
                <w:color w:val="000000"/>
                <w:sz w:val="20"/>
                <w:szCs w:val="20"/>
              </w:rPr>
            </w:pPr>
            <w:r w:rsidRPr="00EB4AE3">
              <w:rPr>
                <w:rFonts w:ascii="B Mitra" w:cs="B Nazanin"/>
                <w:color w:val="000000"/>
                <w:sz w:val="20"/>
                <w:szCs w:val="20"/>
              </w:rPr>
              <w:t>1</w:t>
            </w:r>
          </w:p>
        </w:tc>
      </w:tr>
      <w:tr w:rsidR="006A0EDB" w:rsidRPr="00EB4AE3" w14:paraId="7D463CFD" w14:textId="77777777" w:rsidTr="006A0EDB">
        <w:trPr>
          <w:trHeight w:val="360"/>
          <w:jc w:val="center"/>
        </w:trPr>
        <w:tc>
          <w:tcPr>
            <w:tcW w:w="718" w:type="dxa"/>
            <w:vMerge/>
            <w:vAlign w:val="center"/>
          </w:tcPr>
          <w:p w14:paraId="33E9013A"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p>
        </w:tc>
        <w:tc>
          <w:tcPr>
            <w:tcW w:w="708" w:type="dxa"/>
            <w:vAlign w:val="center"/>
          </w:tcPr>
          <w:p w14:paraId="0CE0EBA9" w14:textId="77777777" w:rsidR="006A0EDB" w:rsidRPr="00EB4AE3" w:rsidRDefault="006A0EDB" w:rsidP="006A0EDB">
            <w:pPr>
              <w:autoSpaceDE w:val="0"/>
              <w:autoSpaceDN w:val="0"/>
              <w:adjustRightInd w:val="0"/>
              <w:spacing w:after="0"/>
              <w:jc w:val="center"/>
              <w:rPr>
                <w:rFonts w:ascii="B Mitra" w:cs="B Nazanin"/>
                <w:b/>
                <w:bCs/>
                <w:color w:val="000000"/>
                <w:sz w:val="18"/>
                <w:szCs w:val="18"/>
              </w:rPr>
            </w:pPr>
            <w:r w:rsidRPr="00EB4AE3">
              <w:rPr>
                <w:rFonts w:ascii="B Mitra" w:cs="B Nazanin" w:hint="cs"/>
                <w:b/>
                <w:bCs/>
                <w:color w:val="000000"/>
                <w:sz w:val="18"/>
                <w:szCs w:val="18"/>
                <w:rtl/>
              </w:rPr>
              <w:t>مساحت</w:t>
            </w:r>
          </w:p>
        </w:tc>
        <w:tc>
          <w:tcPr>
            <w:tcW w:w="534" w:type="dxa"/>
            <w:vAlign w:val="center"/>
          </w:tcPr>
          <w:p w14:paraId="2BBD60D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hint="cs"/>
                <w:color w:val="000000"/>
                <w:sz w:val="20"/>
                <w:szCs w:val="20"/>
                <w:rtl/>
              </w:rPr>
              <w:t>م</w:t>
            </w:r>
            <w:r w:rsidRPr="00EB4AE3">
              <w:rPr>
                <w:rFonts w:ascii="B Mitra" w:cs="B Nazanin"/>
                <w:color w:val="000000"/>
                <w:sz w:val="20"/>
                <w:szCs w:val="20"/>
              </w:rPr>
              <w:t>.</w:t>
            </w:r>
            <w:r w:rsidRPr="00EB4AE3">
              <w:rPr>
                <w:rFonts w:ascii="B Mitra" w:cs="B Nazanin" w:hint="cs"/>
                <w:color w:val="000000"/>
                <w:sz w:val="20"/>
                <w:szCs w:val="20"/>
                <w:rtl/>
              </w:rPr>
              <w:t>ن</w:t>
            </w:r>
          </w:p>
        </w:tc>
        <w:tc>
          <w:tcPr>
            <w:tcW w:w="604" w:type="dxa"/>
            <w:vAlign w:val="center"/>
          </w:tcPr>
          <w:p w14:paraId="1B39565A"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3300</w:t>
            </w:r>
          </w:p>
        </w:tc>
        <w:tc>
          <w:tcPr>
            <w:tcW w:w="639" w:type="dxa"/>
            <w:vAlign w:val="center"/>
          </w:tcPr>
          <w:p w14:paraId="01B2754B"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1750</w:t>
            </w:r>
          </w:p>
        </w:tc>
        <w:tc>
          <w:tcPr>
            <w:tcW w:w="729" w:type="dxa"/>
            <w:vAlign w:val="center"/>
          </w:tcPr>
          <w:p w14:paraId="364A735F"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800</w:t>
            </w:r>
          </w:p>
        </w:tc>
        <w:tc>
          <w:tcPr>
            <w:tcW w:w="688" w:type="dxa"/>
            <w:vAlign w:val="center"/>
          </w:tcPr>
          <w:p w14:paraId="6138D50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1300</w:t>
            </w:r>
          </w:p>
        </w:tc>
        <w:tc>
          <w:tcPr>
            <w:tcW w:w="690" w:type="dxa"/>
            <w:vAlign w:val="center"/>
          </w:tcPr>
          <w:p w14:paraId="5C519CB9" w14:textId="77777777" w:rsidR="006A0EDB" w:rsidRPr="00EB4AE3" w:rsidRDefault="006A0EDB" w:rsidP="006A0EDB">
            <w:pPr>
              <w:autoSpaceDE w:val="0"/>
              <w:autoSpaceDN w:val="0"/>
              <w:adjustRightInd w:val="0"/>
              <w:spacing w:after="0"/>
              <w:jc w:val="center"/>
              <w:rPr>
                <w:rFonts w:cs="B Nazanin"/>
                <w:color w:val="000000"/>
                <w:sz w:val="20"/>
                <w:szCs w:val="20"/>
                <w:rtl/>
                <w:lang w:bidi="fa-IR"/>
              </w:rPr>
            </w:pPr>
            <w:r w:rsidRPr="00EB4AE3">
              <w:rPr>
                <w:rFonts w:ascii="B Mitra" w:cs="B Nazanin"/>
                <w:color w:val="000000"/>
                <w:sz w:val="20"/>
                <w:szCs w:val="20"/>
              </w:rPr>
              <w:t>800</w:t>
            </w:r>
          </w:p>
        </w:tc>
        <w:tc>
          <w:tcPr>
            <w:tcW w:w="964" w:type="dxa"/>
            <w:vAlign w:val="center"/>
          </w:tcPr>
          <w:p w14:paraId="41F658F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1650</w:t>
            </w:r>
          </w:p>
        </w:tc>
        <w:tc>
          <w:tcPr>
            <w:tcW w:w="690" w:type="dxa"/>
            <w:vAlign w:val="center"/>
          </w:tcPr>
          <w:p w14:paraId="22C01449"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850</w:t>
            </w:r>
          </w:p>
        </w:tc>
        <w:tc>
          <w:tcPr>
            <w:tcW w:w="690" w:type="dxa"/>
            <w:vAlign w:val="center"/>
          </w:tcPr>
          <w:p w14:paraId="3DD70777" w14:textId="77777777" w:rsidR="006A0EDB" w:rsidRPr="00EB4AE3" w:rsidRDefault="006A0EDB" w:rsidP="006A0EDB">
            <w:pPr>
              <w:autoSpaceDE w:val="0"/>
              <w:autoSpaceDN w:val="0"/>
              <w:adjustRightInd w:val="0"/>
              <w:spacing w:after="0"/>
              <w:jc w:val="center"/>
              <w:rPr>
                <w:rFonts w:ascii="B Mitra" w:cs="B Nazanin"/>
                <w:color w:val="000000"/>
                <w:sz w:val="20"/>
                <w:szCs w:val="20"/>
              </w:rPr>
            </w:pPr>
            <w:r w:rsidRPr="00EB4AE3">
              <w:rPr>
                <w:rFonts w:ascii="B Mitra" w:cs="B Nazanin"/>
                <w:color w:val="000000"/>
                <w:sz w:val="20"/>
                <w:szCs w:val="20"/>
              </w:rPr>
              <w:t>500</w:t>
            </w:r>
          </w:p>
        </w:tc>
      </w:tr>
    </w:tbl>
    <w:p w14:paraId="0A9EB12C" w14:textId="77777777" w:rsidR="006A0EDB" w:rsidRPr="00EB4AE3" w:rsidRDefault="006A0EDB" w:rsidP="00F06A54">
      <w:pPr>
        <w:spacing w:after="0"/>
        <w:rPr>
          <w:rFonts w:cs="B Nazanin"/>
          <w:sz w:val="18"/>
          <w:szCs w:val="18"/>
          <w:rtl/>
        </w:rPr>
      </w:pPr>
      <w:r w:rsidRPr="00EB4AE3">
        <w:rPr>
          <w:rFonts w:cs="B Nazanin" w:hint="cs"/>
          <w:sz w:val="18"/>
          <w:szCs w:val="18"/>
          <w:rtl/>
        </w:rPr>
        <w:t xml:space="preserve">1ـ محدودیت ارتفاع به هر دو صورت محدودیت تعداد طبقات و محدودیت ارتفاع از تراز زمین (بر حسب متر) </w:t>
      </w:r>
      <w:r w:rsidR="00F06A54">
        <w:rPr>
          <w:rFonts w:cs="B Nazanin" w:hint="cs"/>
          <w:sz w:val="18"/>
          <w:szCs w:val="18"/>
          <w:rtl/>
        </w:rPr>
        <w:t>داده</w:t>
      </w:r>
      <w:r w:rsidRPr="00EB4AE3">
        <w:rPr>
          <w:rFonts w:cs="B Nazanin" w:hint="cs"/>
          <w:sz w:val="18"/>
          <w:szCs w:val="18"/>
          <w:rtl/>
        </w:rPr>
        <w:t xml:space="preserve"> شده است. </w:t>
      </w:r>
    </w:p>
    <w:p w14:paraId="04FF90D2" w14:textId="77777777" w:rsidR="006A0EDB" w:rsidRPr="00EB4AE3" w:rsidRDefault="006A0EDB" w:rsidP="006A0EDB">
      <w:pPr>
        <w:spacing w:after="0"/>
        <w:rPr>
          <w:rFonts w:cs="B Nazanin"/>
          <w:sz w:val="18"/>
          <w:szCs w:val="18"/>
          <w:rtl/>
        </w:rPr>
      </w:pPr>
      <w:r w:rsidRPr="00EB4AE3">
        <w:rPr>
          <w:rFonts w:cs="B Nazanin" w:hint="cs"/>
          <w:sz w:val="18"/>
          <w:szCs w:val="18"/>
          <w:rtl/>
        </w:rPr>
        <w:t>2ـ محدودیت مساحت به صورت محدودیت مساحت کف طبقه (زیر اشغال)، بر حسب متر مربع تعيين شده است. برای محدودیت مساحت کل ساختمان به بند</w:t>
      </w:r>
    </w:p>
    <w:p w14:paraId="5B6385BB" w14:textId="77777777" w:rsidR="006A0EDB" w:rsidRPr="00EB4AE3" w:rsidRDefault="006A0EDB" w:rsidP="006A0EDB">
      <w:pPr>
        <w:spacing w:after="0"/>
        <w:rPr>
          <w:rFonts w:cs="B Nazanin"/>
          <w:sz w:val="18"/>
          <w:szCs w:val="18"/>
          <w:rtl/>
        </w:rPr>
      </w:pPr>
      <w:r w:rsidRPr="00EB4AE3">
        <w:rPr>
          <w:rFonts w:cs="B Nazanin" w:hint="cs"/>
          <w:sz w:val="18"/>
          <w:szCs w:val="18"/>
          <w:rtl/>
        </w:rPr>
        <w:t xml:space="preserve"> 3-4-5-4 مراجعه شود.</w:t>
      </w:r>
    </w:p>
    <w:p w14:paraId="140E2EAD" w14:textId="77777777" w:rsidR="003D3570" w:rsidRPr="00EB4AE3" w:rsidRDefault="006A0EDB" w:rsidP="00F17C19">
      <w:pPr>
        <w:spacing w:after="0"/>
        <w:rPr>
          <w:rFonts w:cs="B Nazanin"/>
          <w:sz w:val="18"/>
          <w:szCs w:val="18"/>
          <w:rtl/>
        </w:rPr>
      </w:pPr>
      <w:r w:rsidRPr="00EB4AE3">
        <w:rPr>
          <w:rFonts w:cs="B Nazanin" w:hint="cs"/>
          <w:sz w:val="18"/>
          <w:szCs w:val="18"/>
          <w:rtl/>
        </w:rPr>
        <w:t xml:space="preserve">3ـ </w:t>
      </w:r>
      <w:r w:rsidR="00CF76A5" w:rsidRPr="00EB4AE3">
        <w:rPr>
          <w:rFonts w:cs="B Nazanin" w:hint="cs"/>
          <w:sz w:val="18"/>
          <w:szCs w:val="18"/>
          <w:rtl/>
        </w:rPr>
        <w:t xml:space="preserve">برای تعیین </w:t>
      </w:r>
      <w:r w:rsidRPr="00EB4AE3">
        <w:rPr>
          <w:rFonts w:cs="B Nazanin" w:hint="cs"/>
          <w:sz w:val="18"/>
          <w:szCs w:val="18"/>
          <w:rtl/>
        </w:rPr>
        <w:t xml:space="preserve">محدودیت‌های ابعادی </w:t>
      </w:r>
      <w:r w:rsidR="00DC4ED3">
        <w:rPr>
          <w:rFonts w:cs="B Nazanin" w:hint="cs"/>
          <w:sz w:val="18"/>
          <w:szCs w:val="18"/>
          <w:rtl/>
        </w:rPr>
        <w:t>ساختمان‌ها</w:t>
      </w:r>
      <w:r w:rsidRPr="00EB4AE3">
        <w:rPr>
          <w:rFonts w:cs="B Nazanin" w:hint="cs"/>
          <w:sz w:val="18"/>
          <w:szCs w:val="18"/>
          <w:rtl/>
        </w:rPr>
        <w:t xml:space="preserve">ي گروه مخاطره‌آمیز، </w:t>
      </w:r>
      <w:r w:rsidR="00CF76A5" w:rsidRPr="00EB4AE3">
        <w:rPr>
          <w:rFonts w:cs="B Nazanin" w:hint="cs"/>
          <w:sz w:val="18"/>
          <w:szCs w:val="18"/>
          <w:rtl/>
        </w:rPr>
        <w:t>از</w:t>
      </w:r>
      <w:r w:rsidRPr="00EB4AE3">
        <w:rPr>
          <w:rFonts w:cs="B Nazanin" w:hint="cs"/>
          <w:sz w:val="18"/>
          <w:szCs w:val="18"/>
          <w:rtl/>
        </w:rPr>
        <w:t xml:space="preserve"> </w:t>
      </w:r>
      <w:r w:rsidR="00CF76A5" w:rsidRPr="00EB4AE3">
        <w:rPr>
          <w:rFonts w:cs="B Nazanin" w:hint="cs"/>
          <w:sz w:val="18"/>
          <w:szCs w:val="18"/>
          <w:rtl/>
          <w:lang w:bidi="fa-IR"/>
        </w:rPr>
        <w:t xml:space="preserve">آخرین ویرایش کد </w:t>
      </w:r>
      <w:r w:rsidR="00CF76A5" w:rsidRPr="00EB4AE3">
        <w:rPr>
          <w:rFonts w:cs="B Nazanin"/>
          <w:sz w:val="18"/>
          <w:szCs w:val="18"/>
          <w:lang w:bidi="fa-IR"/>
        </w:rPr>
        <w:t>IBC</w:t>
      </w:r>
      <w:r w:rsidR="00CF76A5" w:rsidRPr="00EB4AE3">
        <w:rPr>
          <w:rFonts w:cs="B Nazanin" w:hint="cs"/>
          <w:sz w:val="18"/>
          <w:szCs w:val="18"/>
          <w:rtl/>
          <w:lang w:bidi="fa-IR"/>
        </w:rPr>
        <w:t xml:space="preserve"> </w:t>
      </w:r>
      <w:r w:rsidR="00CF76A5" w:rsidRPr="00EB4AE3">
        <w:rPr>
          <w:rFonts w:cs="B Nazanin" w:hint="cs"/>
          <w:sz w:val="18"/>
          <w:szCs w:val="18"/>
          <w:rtl/>
        </w:rPr>
        <w:t>استفاده</w:t>
      </w:r>
      <w:r w:rsidRPr="00EB4AE3">
        <w:rPr>
          <w:rFonts w:cs="B Nazanin" w:hint="cs"/>
          <w:sz w:val="18"/>
          <w:szCs w:val="18"/>
          <w:rtl/>
        </w:rPr>
        <w:t xml:space="preserve"> شود.</w:t>
      </w:r>
    </w:p>
    <w:p w14:paraId="7F217138" w14:textId="77777777" w:rsidR="006A0EDB" w:rsidRPr="00EB4AE3" w:rsidRDefault="006A0EDB" w:rsidP="006A0EDB">
      <w:pPr>
        <w:pStyle w:val="Heading4"/>
        <w:rPr>
          <w:rFonts w:cs="B Nazanin"/>
          <w:color w:val="000000"/>
          <w:rtl/>
        </w:rPr>
      </w:pPr>
    </w:p>
    <w:p w14:paraId="41017165" w14:textId="77777777" w:rsidR="006A0EDB" w:rsidRPr="00D6318E" w:rsidRDefault="006A0EDB" w:rsidP="006A0EDB">
      <w:pPr>
        <w:pStyle w:val="Heading4"/>
        <w:rPr>
          <w:rFonts w:cs="B Nazanin"/>
          <w:color w:val="000000"/>
          <w:sz w:val="24"/>
          <w:rtl/>
        </w:rPr>
      </w:pPr>
      <w:r w:rsidRPr="00D6318E">
        <w:rPr>
          <w:rFonts w:cs="B Nazanin" w:hint="cs"/>
          <w:color w:val="000000"/>
          <w:sz w:val="24"/>
          <w:rtl/>
        </w:rPr>
        <w:t>3-4-2-1-1  زیرزمین</w:t>
      </w:r>
    </w:p>
    <w:p w14:paraId="6F6819DD" w14:textId="77777777" w:rsidR="006A0EDB" w:rsidRPr="00C01F35" w:rsidRDefault="006A0EDB" w:rsidP="006A0EDB">
      <w:pPr>
        <w:rPr>
          <w:rFonts w:cs="B Nazanin"/>
          <w:color w:val="000000"/>
          <w:szCs w:val="24"/>
          <w:rtl/>
        </w:rPr>
      </w:pPr>
      <w:r w:rsidRPr="00C01F35">
        <w:rPr>
          <w:rFonts w:cs="B Nazanin" w:hint="cs"/>
          <w:color w:val="000000"/>
          <w:szCs w:val="24"/>
          <w:rtl/>
        </w:rPr>
        <w:t>در محاسبه مساحت مجاز کل، نیازی به احتساب مساحت زیر‌زمین‌ها نیست، مشروط بر آن که مجموع مساحت آنها از حد مجاز برای یک ساختمان یک طبقه تجاوز نکند.</w:t>
      </w:r>
    </w:p>
    <w:p w14:paraId="07B51BE4" w14:textId="77777777" w:rsidR="006A0EDB" w:rsidRPr="00C01F35" w:rsidRDefault="006A0EDB" w:rsidP="006A0EDB">
      <w:pPr>
        <w:rPr>
          <w:rFonts w:cs="B Nazanin"/>
          <w:color w:val="000000"/>
          <w:szCs w:val="24"/>
          <w:rtl/>
        </w:rPr>
      </w:pPr>
    </w:p>
    <w:p w14:paraId="49FB9CD2" w14:textId="77777777" w:rsidR="006A0EDB" w:rsidRPr="005969F9" w:rsidRDefault="006A0EDB" w:rsidP="006A0EDB">
      <w:pPr>
        <w:pStyle w:val="Heading4"/>
        <w:rPr>
          <w:rFonts w:cs="B Nazanin"/>
          <w:color w:val="000000"/>
          <w:sz w:val="24"/>
          <w:rtl/>
        </w:rPr>
      </w:pPr>
      <w:r w:rsidRPr="005969F9">
        <w:rPr>
          <w:rFonts w:cs="B Nazanin" w:hint="cs"/>
          <w:color w:val="000000"/>
          <w:sz w:val="24"/>
          <w:rtl/>
        </w:rPr>
        <w:t xml:space="preserve">3-4-2-1-2 </w:t>
      </w:r>
      <w:r w:rsidR="00C04B77">
        <w:rPr>
          <w:rFonts w:cs="B Nazanin" w:hint="cs"/>
          <w:color w:val="000000"/>
          <w:sz w:val="24"/>
          <w:rtl/>
        </w:rPr>
        <w:t>تصرف‌ها</w:t>
      </w:r>
      <w:r w:rsidRPr="005969F9">
        <w:rPr>
          <w:rFonts w:cs="B Nazanin" w:hint="cs"/>
          <w:color w:val="000000"/>
          <w:sz w:val="24"/>
          <w:rtl/>
        </w:rPr>
        <w:t>ی صنعتی خاص</w:t>
      </w:r>
    </w:p>
    <w:p w14:paraId="54BBF775" w14:textId="77777777" w:rsidR="006A0EDB" w:rsidRPr="00C01F35" w:rsidRDefault="00DC4ED3" w:rsidP="006A0EDB">
      <w:pPr>
        <w:rPr>
          <w:rFonts w:cs="B Nazanin"/>
          <w:color w:val="000000"/>
          <w:szCs w:val="24"/>
          <w:rtl/>
        </w:rPr>
      </w:pPr>
      <w:r>
        <w:rPr>
          <w:rFonts w:cs="B Nazanin" w:hint="cs"/>
          <w:color w:val="000000"/>
          <w:szCs w:val="24"/>
          <w:rtl/>
        </w:rPr>
        <w:t>ساختمان‌ها</w:t>
      </w:r>
      <w:r w:rsidR="006A0EDB" w:rsidRPr="00C01F35">
        <w:rPr>
          <w:rFonts w:cs="B Nazanin" w:hint="cs"/>
          <w:color w:val="000000"/>
          <w:szCs w:val="24"/>
          <w:rtl/>
        </w:rPr>
        <w:t xml:space="preserve"> و ساختارهایی که به منظور استقرار فرآیندهای صنعتی با خطرپذیری کم طراحی شده‌اند و به مساحت زیاد و ارتفاع غیر معمول برای جای‌دادن ریل‌های جرثقیل یا ماشین‌آلات و تجهیزات خاص (آسیاهای غلتکی، کارگاه‌های ساخت سازه‌های فلزی، یا تولید و توزیع بخار، گاز، یا نیروی برق و مانند آنها) نیاز دارند، محدودیت‌های ابعادی داده‌ شده ‌در جدول 3-4-2 برای آنها اعمال نمی‌شود.</w:t>
      </w:r>
    </w:p>
    <w:p w14:paraId="4A11352B" w14:textId="77777777" w:rsidR="006A0EDB" w:rsidRPr="00C01F35" w:rsidRDefault="006A0EDB" w:rsidP="006A0EDB">
      <w:pPr>
        <w:rPr>
          <w:rFonts w:cs="B Nazanin"/>
          <w:color w:val="000000"/>
          <w:szCs w:val="24"/>
          <w:rtl/>
          <w:lang w:bidi="fa-IR"/>
        </w:rPr>
      </w:pPr>
    </w:p>
    <w:p w14:paraId="1131A185" w14:textId="77777777" w:rsidR="006A0EDB" w:rsidRPr="005969F9" w:rsidRDefault="006A0EDB" w:rsidP="006A0EDB">
      <w:pPr>
        <w:pStyle w:val="Heading4"/>
        <w:rPr>
          <w:rFonts w:cs="B Nazanin"/>
          <w:color w:val="000000"/>
          <w:sz w:val="24"/>
          <w:rtl/>
        </w:rPr>
      </w:pPr>
      <w:r w:rsidRPr="005969F9">
        <w:rPr>
          <w:rFonts w:cs="B Nazanin" w:hint="cs"/>
          <w:color w:val="000000"/>
          <w:sz w:val="24"/>
          <w:rtl/>
        </w:rPr>
        <w:t xml:space="preserve">3-4-2-1-3  </w:t>
      </w:r>
      <w:r w:rsidR="00DC4ED3">
        <w:rPr>
          <w:rFonts w:cs="B Nazanin" w:hint="cs"/>
          <w:color w:val="000000"/>
          <w:sz w:val="24"/>
          <w:rtl/>
        </w:rPr>
        <w:t>ساختمان‌ها</w:t>
      </w:r>
      <w:r w:rsidRPr="005969F9">
        <w:rPr>
          <w:rFonts w:cs="B Nazanin" w:hint="cs"/>
          <w:color w:val="000000"/>
          <w:sz w:val="24"/>
          <w:rtl/>
        </w:rPr>
        <w:t>ي واقع در یک ملک یا زمین مشترک</w:t>
      </w:r>
    </w:p>
    <w:p w14:paraId="380E1833" w14:textId="77777777" w:rsidR="006A0EDB" w:rsidRPr="00C01F35" w:rsidRDefault="006A0EDB" w:rsidP="006A0EDB">
      <w:pPr>
        <w:rPr>
          <w:rFonts w:cs="B Nazanin"/>
          <w:color w:val="000000"/>
          <w:szCs w:val="24"/>
          <w:rtl/>
        </w:rPr>
      </w:pPr>
      <w:r w:rsidRPr="00C01F35">
        <w:rPr>
          <w:rFonts w:cs="B Nazanin" w:hint="cs"/>
          <w:color w:val="000000"/>
          <w:szCs w:val="24"/>
          <w:rtl/>
        </w:rPr>
        <w:t>در صورت قرار داشتن ‌دو یا چند ساختمان در یک ملک یا زمین مشترک، هر يك از آنها را باید ساختماني جداگانه در نظر گرفت.</w:t>
      </w:r>
    </w:p>
    <w:p w14:paraId="0FC32ECD" w14:textId="77777777" w:rsidR="006A0EDB" w:rsidRPr="00C01F35" w:rsidRDefault="006A0EDB" w:rsidP="006A0EDB">
      <w:pPr>
        <w:rPr>
          <w:rFonts w:cs="B Nazanin"/>
          <w:color w:val="000000"/>
          <w:szCs w:val="24"/>
          <w:rtl/>
        </w:rPr>
      </w:pPr>
    </w:p>
    <w:p w14:paraId="4DE732E2" w14:textId="77777777" w:rsidR="006A0EDB" w:rsidRPr="00C01F35" w:rsidRDefault="006A0EDB" w:rsidP="006A0EDB">
      <w:pPr>
        <w:pStyle w:val="StyleHeading2Black"/>
        <w:rPr>
          <w:rFonts w:cs="B Nazanin"/>
          <w:sz w:val="32"/>
          <w:szCs w:val="32"/>
        </w:rPr>
      </w:pPr>
      <w:bookmarkStart w:id="51" w:name="_Ref165548340"/>
      <w:bookmarkStart w:id="52" w:name="_Toc265657883"/>
      <w:bookmarkStart w:id="53" w:name="_Toc350159561"/>
      <w:r w:rsidRPr="00C01F35">
        <w:rPr>
          <w:rFonts w:cs="B Nazanin" w:hint="cs"/>
          <w:sz w:val="32"/>
          <w:szCs w:val="32"/>
          <w:rtl/>
        </w:rPr>
        <w:lastRenderedPageBreak/>
        <w:t xml:space="preserve">3-4-3 </w:t>
      </w:r>
      <w:bookmarkStart w:id="54" w:name="_Ref169354866"/>
      <w:r w:rsidRPr="00C01F35">
        <w:rPr>
          <w:rFonts w:cs="B Nazanin" w:hint="cs"/>
          <w:sz w:val="32"/>
          <w:szCs w:val="32"/>
          <w:rtl/>
        </w:rPr>
        <w:t>افزایش مجاز ارتفاع</w:t>
      </w:r>
      <w:bookmarkEnd w:id="51"/>
      <w:bookmarkEnd w:id="52"/>
      <w:bookmarkEnd w:id="53"/>
      <w:bookmarkEnd w:id="54"/>
    </w:p>
    <w:p w14:paraId="3997DBB9" w14:textId="77777777" w:rsidR="006A0EDB" w:rsidRPr="00C01F35" w:rsidRDefault="006A0EDB" w:rsidP="006A0EDB">
      <w:pPr>
        <w:pStyle w:val="Heading3"/>
        <w:rPr>
          <w:rFonts w:cs="B Nazanin"/>
          <w:color w:val="000000"/>
          <w:sz w:val="28"/>
          <w:szCs w:val="28"/>
          <w:rtl/>
        </w:rPr>
      </w:pPr>
      <w:bookmarkStart w:id="55" w:name="_Toc265657884"/>
      <w:bookmarkStart w:id="56" w:name="_Toc350159562"/>
      <w:r w:rsidRPr="00C01F35">
        <w:rPr>
          <w:rFonts w:cs="B Nazanin" w:hint="cs"/>
          <w:color w:val="000000"/>
          <w:sz w:val="28"/>
          <w:szCs w:val="28"/>
          <w:rtl/>
        </w:rPr>
        <w:t>3-4-3-1  کلیات</w:t>
      </w:r>
      <w:bookmarkEnd w:id="55"/>
      <w:bookmarkEnd w:id="56"/>
    </w:p>
    <w:p w14:paraId="11D516F6"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مقادیر مجاز ارتفاع را که در جدول 3-4-2 داده شده است، با رعايت شرایط این بخش </w:t>
      </w:r>
      <w:r w:rsidR="00EC0C18">
        <w:rPr>
          <w:rFonts w:cs="B Nazanin" w:hint="cs"/>
          <w:color w:val="000000"/>
          <w:szCs w:val="24"/>
          <w:rtl/>
        </w:rPr>
        <w:t>می‌توان</w:t>
      </w:r>
      <w:r w:rsidRPr="00C01F35">
        <w:rPr>
          <w:rFonts w:cs="B Nazanin" w:hint="cs"/>
          <w:color w:val="000000"/>
          <w:szCs w:val="24"/>
          <w:rtl/>
        </w:rPr>
        <w:t xml:space="preserve"> افزایش داد.     </w:t>
      </w:r>
    </w:p>
    <w:p w14:paraId="36DE8B2C" w14:textId="77777777" w:rsidR="006A0EDB" w:rsidRPr="00C01F35" w:rsidRDefault="006A0EDB" w:rsidP="006A0EDB">
      <w:pPr>
        <w:pStyle w:val="Heading3"/>
        <w:rPr>
          <w:rFonts w:cs="B Nazanin"/>
          <w:color w:val="000000"/>
          <w:sz w:val="28"/>
          <w:szCs w:val="28"/>
          <w:rtl/>
        </w:rPr>
      </w:pPr>
      <w:bookmarkStart w:id="57" w:name="_Toc265657885"/>
      <w:bookmarkStart w:id="58" w:name="_Toc350159563"/>
      <w:r w:rsidRPr="00C01F35">
        <w:rPr>
          <w:rFonts w:cs="B Nazanin" w:hint="cs"/>
          <w:color w:val="000000"/>
          <w:sz w:val="28"/>
          <w:szCs w:val="28"/>
          <w:rtl/>
        </w:rPr>
        <w:t>3-4-3-2  افزایش ارتفاع و تعداد طبقات در صورت نصب شبکة بارندة خودکار</w:t>
      </w:r>
      <w:bookmarkEnd w:id="57"/>
      <w:bookmarkEnd w:id="58"/>
    </w:p>
    <w:p w14:paraId="128DEC7B" w14:textId="77777777" w:rsidR="006A0EDB" w:rsidRPr="00C01F35" w:rsidRDefault="006A0EDB" w:rsidP="005F2599">
      <w:pPr>
        <w:rPr>
          <w:rFonts w:cs="B Nazanin"/>
          <w:color w:val="000000"/>
          <w:szCs w:val="24"/>
          <w:rtl/>
        </w:rPr>
      </w:pPr>
      <w:r w:rsidRPr="00C01F35">
        <w:rPr>
          <w:rFonts w:cs="B Nazanin" w:hint="cs"/>
          <w:color w:val="000000"/>
          <w:szCs w:val="24"/>
          <w:rtl/>
        </w:rPr>
        <w:t xml:space="preserve">در صورتی که ساختمان به طور کامل به شبکة بارندة خودکار </w:t>
      </w:r>
      <w:r w:rsidR="00D13BDC">
        <w:rPr>
          <w:rFonts w:cs="B Nazanin" w:hint="cs"/>
          <w:color w:val="000000"/>
          <w:szCs w:val="24"/>
          <w:rtl/>
        </w:rPr>
        <w:t>تائید</w:t>
      </w:r>
      <w:r w:rsidRPr="00C01F35">
        <w:rPr>
          <w:rFonts w:cs="B Nazanin" w:hint="cs"/>
          <w:color w:val="000000"/>
          <w:szCs w:val="24"/>
          <w:rtl/>
        </w:rPr>
        <w:t xml:space="preserve"> شده مجهز باشد، مي‌توان حداکثر ارتفاع تعيين شده در جدول 3-4-2 را به اندازه 6 متر و حداکثر تعداد مجاز طبقات را نیز به اندازه یک طبقه افزایش داد. برای </w:t>
      </w:r>
      <w:r w:rsidR="00DC4ED3">
        <w:rPr>
          <w:rFonts w:cs="B Nazanin" w:hint="cs"/>
          <w:color w:val="000000"/>
          <w:szCs w:val="24"/>
          <w:rtl/>
        </w:rPr>
        <w:t>ساختمان‌ها</w:t>
      </w:r>
      <w:r w:rsidRPr="00C01F35">
        <w:rPr>
          <w:rFonts w:cs="B Nazanin" w:hint="cs"/>
          <w:color w:val="000000"/>
          <w:szCs w:val="24"/>
          <w:rtl/>
        </w:rPr>
        <w:t>ي گروه (م) که کاملاً به شبکه بارنده خودکار تائید شده مجهز باشند، افزایش مذکور در فوق به شرطی مجاز است که ارتفاع و تعداد طبقات</w:t>
      </w:r>
      <w:r w:rsidR="005F2599">
        <w:rPr>
          <w:rFonts w:cs="B Nazanin" w:hint="cs"/>
          <w:color w:val="000000"/>
          <w:szCs w:val="24"/>
          <w:rtl/>
        </w:rPr>
        <w:t xml:space="preserve"> </w:t>
      </w:r>
      <w:r w:rsidR="005F2599" w:rsidRPr="00543B31">
        <w:rPr>
          <w:rFonts w:cs="B Nazanin" w:hint="cs"/>
          <w:color w:val="000000"/>
          <w:szCs w:val="24"/>
          <w:rtl/>
        </w:rPr>
        <w:t xml:space="preserve">پس از اعمال </w:t>
      </w:r>
      <w:r w:rsidRPr="00543B31">
        <w:rPr>
          <w:rFonts w:cs="B Nazanin" w:hint="cs"/>
          <w:color w:val="000000"/>
          <w:szCs w:val="24"/>
          <w:rtl/>
        </w:rPr>
        <w:t>افزایش</w:t>
      </w:r>
      <w:r w:rsidRPr="00C01F35">
        <w:rPr>
          <w:rFonts w:cs="B Nazanin" w:hint="cs"/>
          <w:color w:val="000000"/>
          <w:szCs w:val="24"/>
          <w:rtl/>
        </w:rPr>
        <w:t xml:space="preserve"> به ترتیب از 18 متر و چهار طبقه بیشتر نشود.</w:t>
      </w:r>
    </w:p>
    <w:p w14:paraId="69B5E7D3" w14:textId="77777777" w:rsidR="006A0EDB" w:rsidRPr="00C01F35" w:rsidRDefault="006A0EDB" w:rsidP="006A0EDB">
      <w:pPr>
        <w:spacing w:after="0"/>
        <w:rPr>
          <w:rFonts w:cs="B Nazanin"/>
          <w:b/>
          <w:bCs/>
          <w:color w:val="000000"/>
          <w:sz w:val="28"/>
          <w:rtl/>
        </w:rPr>
      </w:pPr>
      <w:r w:rsidRPr="00C01F35">
        <w:rPr>
          <w:rFonts w:cs="B Nazanin" w:hint="cs"/>
          <w:b/>
          <w:bCs/>
          <w:color w:val="000000"/>
          <w:sz w:val="28"/>
          <w:rtl/>
        </w:rPr>
        <w:t>استثناء‌ها:</w:t>
      </w:r>
    </w:p>
    <w:p w14:paraId="028B6BE3" w14:textId="77777777" w:rsidR="006A0EDB" w:rsidRPr="00C01F35" w:rsidRDefault="006A0EDB" w:rsidP="006A0EDB">
      <w:pPr>
        <w:rPr>
          <w:rFonts w:cs="B Nazanin"/>
          <w:color w:val="000000"/>
          <w:szCs w:val="24"/>
          <w:rtl/>
        </w:rPr>
      </w:pPr>
      <w:r w:rsidRPr="00C01F35">
        <w:rPr>
          <w:rFonts w:cs="B Nazanin" w:hint="cs"/>
          <w:color w:val="000000"/>
          <w:szCs w:val="24"/>
          <w:rtl/>
        </w:rPr>
        <w:t>الف) در مورد گروه (د-2) با ساختارهای نوع (2-ب)، (3)، (4) یا (5)، از این نوع افزایش ارتفاع نمي‌توان استفاده کرد.</w:t>
      </w:r>
    </w:p>
    <w:p w14:paraId="39B69BF6"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ب) در صورت </w:t>
      </w:r>
      <w:r w:rsidRPr="00C01F35">
        <w:rPr>
          <w:rFonts w:cs="B Nazanin" w:hint="cs"/>
          <w:szCs w:val="24"/>
          <w:rtl/>
        </w:rPr>
        <w:t>جایگزینی درجه مقاومت در برابر آتش با شبكه بارنده خودكار، با توجه به نکتة (پ) در زیرنویس جدول 3-3-2-الف، این نوع</w:t>
      </w:r>
      <w:r w:rsidRPr="00C01F35">
        <w:rPr>
          <w:rFonts w:cs="B Nazanin" w:hint="cs"/>
          <w:color w:val="000000"/>
          <w:szCs w:val="24"/>
          <w:rtl/>
        </w:rPr>
        <w:t xml:space="preserve"> افزایش مجاز نیست.</w:t>
      </w:r>
    </w:p>
    <w:p w14:paraId="2D8A0490" w14:textId="77777777" w:rsidR="006A0EDB" w:rsidRPr="00C01F35" w:rsidRDefault="006A0EDB" w:rsidP="006A0EDB">
      <w:pPr>
        <w:rPr>
          <w:rFonts w:cs="B Nazanin"/>
          <w:color w:val="000000"/>
          <w:szCs w:val="24"/>
          <w:rtl/>
        </w:rPr>
      </w:pPr>
    </w:p>
    <w:p w14:paraId="22DDCAC7" w14:textId="77777777" w:rsidR="006A0EDB" w:rsidRPr="00C01F35" w:rsidRDefault="006A0EDB" w:rsidP="006A0EDB">
      <w:pPr>
        <w:pStyle w:val="StyleHeading2Black"/>
        <w:rPr>
          <w:rFonts w:cs="B Nazanin"/>
          <w:sz w:val="32"/>
          <w:szCs w:val="32"/>
        </w:rPr>
      </w:pPr>
      <w:bookmarkStart w:id="59" w:name="_Ref165547120"/>
      <w:bookmarkStart w:id="60" w:name="_Toc265657886"/>
      <w:bookmarkStart w:id="61" w:name="_Toc350159564"/>
      <w:r w:rsidRPr="00C01F35">
        <w:rPr>
          <w:rFonts w:cs="B Nazanin" w:hint="cs"/>
          <w:sz w:val="32"/>
          <w:szCs w:val="32"/>
          <w:rtl/>
        </w:rPr>
        <w:t>3-4-4  میان طبقه‌ها</w:t>
      </w:r>
      <w:bookmarkEnd w:id="59"/>
      <w:bookmarkEnd w:id="60"/>
      <w:bookmarkEnd w:id="61"/>
      <w:r w:rsidRPr="00C01F35">
        <w:rPr>
          <w:rFonts w:cs="B Nazanin" w:hint="cs"/>
          <w:sz w:val="32"/>
          <w:szCs w:val="32"/>
          <w:rtl/>
        </w:rPr>
        <w:t xml:space="preserve"> </w:t>
      </w:r>
    </w:p>
    <w:p w14:paraId="31B8EC31" w14:textId="77777777" w:rsidR="006A0EDB" w:rsidRPr="00C01F35" w:rsidRDefault="006A0EDB" w:rsidP="006A0EDB">
      <w:pPr>
        <w:pStyle w:val="Heading3"/>
        <w:rPr>
          <w:rFonts w:cs="B Nazanin"/>
          <w:color w:val="000000"/>
          <w:sz w:val="28"/>
          <w:szCs w:val="28"/>
          <w:rtl/>
        </w:rPr>
      </w:pPr>
      <w:bookmarkStart w:id="62" w:name="_Toc265657887"/>
      <w:bookmarkStart w:id="63" w:name="_Toc350159565"/>
      <w:r w:rsidRPr="00C01F35">
        <w:rPr>
          <w:rFonts w:cs="B Nazanin" w:hint="cs"/>
          <w:color w:val="000000"/>
          <w:sz w:val="28"/>
          <w:szCs w:val="28"/>
          <w:rtl/>
        </w:rPr>
        <w:t>3-4-4-1  کلیات</w:t>
      </w:r>
      <w:bookmarkEnd w:id="62"/>
      <w:bookmarkEnd w:id="63"/>
    </w:p>
    <w:p w14:paraId="1E49DA9C" w14:textId="77777777" w:rsidR="006A0EDB" w:rsidRPr="00C01F35" w:rsidRDefault="006A0EDB" w:rsidP="004A492A">
      <w:pPr>
        <w:rPr>
          <w:rFonts w:cs="B Nazanin"/>
          <w:color w:val="000000"/>
          <w:szCs w:val="24"/>
          <w:rtl/>
        </w:rPr>
      </w:pPr>
      <w:r w:rsidRPr="00C01F35">
        <w:rPr>
          <w:rFonts w:cs="B Nazanin" w:hint="cs"/>
          <w:color w:val="000000"/>
          <w:szCs w:val="24"/>
          <w:rtl/>
        </w:rPr>
        <w:t xml:space="preserve">میان طبقه‌های منطبق با شرايط این بخش، باید به عنوان بخشی از طبقه زیرین خود در نظر گرفته شوند. </w:t>
      </w:r>
      <w:r w:rsidR="004A492A" w:rsidRPr="00C01F35">
        <w:rPr>
          <w:rFonts w:cs="B Nazanin" w:hint="cs"/>
          <w:color w:val="000000"/>
          <w:szCs w:val="24"/>
          <w:rtl/>
        </w:rPr>
        <w:t>این</w:t>
      </w:r>
      <w:r w:rsidRPr="00C01F35">
        <w:rPr>
          <w:rFonts w:cs="B Nazanin" w:hint="cs"/>
          <w:color w:val="000000"/>
          <w:szCs w:val="24"/>
          <w:rtl/>
        </w:rPr>
        <w:t xml:space="preserve"> میان طبقه</w:t>
      </w:r>
      <w:r w:rsidR="004A492A" w:rsidRPr="00C01F35">
        <w:rPr>
          <w:rFonts w:cs="B Nazanin" w:hint="cs"/>
          <w:color w:val="000000"/>
          <w:szCs w:val="24"/>
          <w:rtl/>
        </w:rPr>
        <w:t>‌ها</w:t>
      </w:r>
      <w:r w:rsidRPr="00C01F35">
        <w:rPr>
          <w:rFonts w:cs="B Nazanin" w:hint="cs"/>
          <w:color w:val="000000"/>
          <w:szCs w:val="24"/>
          <w:rtl/>
        </w:rPr>
        <w:t xml:space="preserve"> نباید در احتساب مساحت یا تعداد طبقات</w:t>
      </w:r>
      <w:r w:rsidR="004A492A" w:rsidRPr="00C01F35">
        <w:rPr>
          <w:rFonts w:cs="B Nazanin" w:hint="cs"/>
          <w:color w:val="000000"/>
          <w:szCs w:val="24"/>
          <w:rtl/>
        </w:rPr>
        <w:t xml:space="preserve"> ساختمان</w:t>
      </w:r>
      <w:r w:rsidRPr="00C01F35">
        <w:rPr>
          <w:rFonts w:cs="B Nazanin" w:hint="cs"/>
          <w:color w:val="000000"/>
          <w:szCs w:val="24"/>
          <w:rtl/>
        </w:rPr>
        <w:t xml:space="preserve">، مطابق با </w:t>
      </w:r>
      <w:r w:rsidR="004A492A" w:rsidRPr="00C01F35">
        <w:rPr>
          <w:rFonts w:cs="B Nazanin" w:hint="cs"/>
          <w:color w:val="000000"/>
          <w:szCs w:val="24"/>
          <w:rtl/>
        </w:rPr>
        <w:t>ضوابط</w:t>
      </w:r>
      <w:r w:rsidRPr="00C01F35">
        <w:rPr>
          <w:rFonts w:cs="B Nazanin" w:hint="cs"/>
          <w:color w:val="000000"/>
          <w:szCs w:val="24"/>
          <w:rtl/>
        </w:rPr>
        <w:t xml:space="preserve"> بخش 3-4-2-1، منظور شوند. ارتفاع آزاد بالا و پایین کف میان طبقه نباید کمتر از 215 سانتی‌متر باشد.</w:t>
      </w:r>
    </w:p>
    <w:p w14:paraId="12545F1A" w14:textId="77777777" w:rsidR="006A0EDB" w:rsidRPr="00C01F35" w:rsidRDefault="006A0EDB" w:rsidP="006A0EDB">
      <w:pPr>
        <w:rPr>
          <w:rFonts w:cs="B Nazanin"/>
          <w:color w:val="000000"/>
          <w:szCs w:val="24"/>
          <w:rtl/>
        </w:rPr>
      </w:pPr>
    </w:p>
    <w:p w14:paraId="49D12669" w14:textId="77777777" w:rsidR="006A0EDB" w:rsidRPr="00C01F35" w:rsidRDefault="006A0EDB" w:rsidP="006A0EDB">
      <w:pPr>
        <w:pStyle w:val="Heading3"/>
        <w:rPr>
          <w:rFonts w:cs="B Nazanin"/>
          <w:color w:val="000000"/>
          <w:sz w:val="28"/>
          <w:szCs w:val="28"/>
          <w:rtl/>
        </w:rPr>
      </w:pPr>
      <w:bookmarkStart w:id="64" w:name="_Toc265657888"/>
      <w:bookmarkStart w:id="65" w:name="_Toc350159566"/>
      <w:r w:rsidRPr="00C01F35">
        <w:rPr>
          <w:rFonts w:cs="B Nazanin" w:hint="cs"/>
          <w:color w:val="000000"/>
          <w:sz w:val="28"/>
          <w:szCs w:val="28"/>
          <w:rtl/>
        </w:rPr>
        <w:t>3-4-4-2  محدودیت مساحت</w:t>
      </w:r>
      <w:bookmarkEnd w:id="64"/>
      <w:bookmarkEnd w:id="65"/>
    </w:p>
    <w:p w14:paraId="77BB6C4C"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مساحت کل میان طبقه یا میان طبقه‌های درون یک اتاق (فضا) نباید از یک سوم مساحت آن اتاق یا فضایی که میان طبقه در آن واقع شده است، بیشتر باشد. برای محاسبه مساحت مجاز میان طبقه، مساحت فضایی که میان طبقه در آن قرار گرفته است، ملاک می باشد و </w:t>
      </w:r>
      <w:r w:rsidR="006A21B7">
        <w:rPr>
          <w:rFonts w:cs="B Nazanin" w:hint="cs"/>
          <w:color w:val="000000"/>
          <w:szCs w:val="24"/>
          <w:rtl/>
        </w:rPr>
        <w:t>بخش‌ها</w:t>
      </w:r>
      <w:r w:rsidRPr="00C01F35">
        <w:rPr>
          <w:rFonts w:cs="B Nazanin" w:hint="cs"/>
          <w:color w:val="000000"/>
          <w:szCs w:val="24"/>
          <w:rtl/>
        </w:rPr>
        <w:t xml:space="preserve">ی دوربند شده فضای زیرین نباید در این محاسبه منظور شوند. </w:t>
      </w:r>
    </w:p>
    <w:p w14:paraId="6C369DDC" w14:textId="77777777" w:rsidR="006A0EDB" w:rsidRPr="00C01F35" w:rsidRDefault="006A0EDB" w:rsidP="006A0EDB">
      <w:pPr>
        <w:rPr>
          <w:rFonts w:cs="B Nazanin"/>
          <w:color w:val="000000"/>
          <w:szCs w:val="24"/>
          <w:rtl/>
        </w:rPr>
      </w:pPr>
      <w:r w:rsidRPr="00C01F35">
        <w:rPr>
          <w:rFonts w:cs="B Nazanin" w:hint="cs"/>
          <w:b/>
          <w:bCs/>
          <w:color w:val="000000"/>
          <w:szCs w:val="24"/>
          <w:rtl/>
        </w:rPr>
        <w:t>استثناء</w:t>
      </w:r>
      <w:r w:rsidRPr="00C01F35">
        <w:rPr>
          <w:rFonts w:cs="B Nazanin" w:hint="cs"/>
          <w:color w:val="000000"/>
          <w:szCs w:val="24"/>
          <w:rtl/>
        </w:rPr>
        <w:t xml:space="preserve">: در </w:t>
      </w:r>
      <w:r w:rsidR="00DC4ED3">
        <w:rPr>
          <w:rFonts w:cs="B Nazanin" w:hint="cs"/>
          <w:color w:val="000000"/>
          <w:szCs w:val="24"/>
          <w:rtl/>
        </w:rPr>
        <w:t>ساختمان‌ها</w:t>
      </w:r>
      <w:r w:rsidRPr="00C01F35">
        <w:rPr>
          <w:rFonts w:cs="B Nazanin" w:hint="cs"/>
          <w:color w:val="000000"/>
          <w:szCs w:val="24"/>
          <w:rtl/>
        </w:rPr>
        <w:t xml:space="preserve"> و سازه‌های داراي ساختار نوع (1) یا (2) برای </w:t>
      </w:r>
      <w:r w:rsidR="00C04B77">
        <w:rPr>
          <w:rFonts w:cs="B Nazanin" w:hint="cs"/>
          <w:color w:val="000000"/>
          <w:szCs w:val="24"/>
          <w:rtl/>
        </w:rPr>
        <w:t>تصرف‌ها</w:t>
      </w:r>
      <w:r w:rsidRPr="00C01F35">
        <w:rPr>
          <w:rFonts w:cs="B Nazanin" w:hint="cs"/>
          <w:color w:val="000000"/>
          <w:szCs w:val="24"/>
          <w:rtl/>
        </w:rPr>
        <w:t>ی صنعتی خاص (نگاه کنید به بند 3-4-2-1-2)، مساحت کل میان طبقه‌ها مطابق شرایط بخش</w:t>
      </w:r>
      <w:r w:rsidRPr="00C01F35">
        <w:rPr>
          <w:rFonts w:cs="B Nazanin"/>
          <w:color w:val="000000"/>
          <w:szCs w:val="24"/>
        </w:rPr>
        <w:t xml:space="preserve"> </w:t>
      </w:r>
      <w:r w:rsidRPr="00C01F35">
        <w:rPr>
          <w:rFonts w:cs="B Nazanin" w:hint="cs"/>
          <w:color w:val="000000"/>
          <w:szCs w:val="24"/>
          <w:rtl/>
          <w:lang w:bidi="fa-IR"/>
        </w:rPr>
        <w:t xml:space="preserve">3-4-2-1-2 </w:t>
      </w:r>
      <w:r w:rsidRPr="00C01F35">
        <w:rPr>
          <w:rFonts w:cs="B Nazanin" w:hint="cs"/>
          <w:color w:val="000000"/>
          <w:szCs w:val="24"/>
          <w:rtl/>
        </w:rPr>
        <w:t>نباید بیش از دو سوم مساحت اتاق باشد.</w:t>
      </w:r>
    </w:p>
    <w:p w14:paraId="065303AD" w14:textId="77777777" w:rsidR="006A0EDB" w:rsidRPr="00C01F35" w:rsidRDefault="006A0EDB" w:rsidP="006A0EDB">
      <w:pPr>
        <w:rPr>
          <w:rFonts w:cs="B Nazanin"/>
          <w:color w:val="000000"/>
          <w:szCs w:val="24"/>
          <w:rtl/>
        </w:rPr>
      </w:pPr>
    </w:p>
    <w:p w14:paraId="39C0B5FA" w14:textId="77777777" w:rsidR="006A0EDB" w:rsidRPr="00C01F35" w:rsidRDefault="006A0EDB" w:rsidP="004A492A">
      <w:pPr>
        <w:pStyle w:val="StyleHeading2Black"/>
        <w:rPr>
          <w:rFonts w:cs="B Nazanin"/>
          <w:sz w:val="28"/>
        </w:rPr>
      </w:pPr>
      <w:bookmarkStart w:id="66" w:name="_Toc265657889"/>
      <w:bookmarkStart w:id="67" w:name="_Toc350159567"/>
      <w:r w:rsidRPr="00C01F35">
        <w:rPr>
          <w:rFonts w:cs="B Nazanin" w:hint="cs"/>
          <w:sz w:val="28"/>
          <w:rtl/>
        </w:rPr>
        <w:t>3-4-4-3  خروج</w:t>
      </w:r>
      <w:bookmarkEnd w:id="66"/>
      <w:bookmarkEnd w:id="67"/>
    </w:p>
    <w:p w14:paraId="3111FF27" w14:textId="77777777" w:rsidR="006A0EDB" w:rsidRPr="00C01F35" w:rsidRDefault="006A0EDB" w:rsidP="00D94A5F">
      <w:pPr>
        <w:rPr>
          <w:rFonts w:cs="B Nazanin"/>
          <w:color w:val="000000"/>
          <w:szCs w:val="24"/>
          <w:rtl/>
        </w:rPr>
      </w:pPr>
      <w:r w:rsidRPr="00C01F35">
        <w:rPr>
          <w:rFonts w:cs="B Nazanin" w:hint="cs"/>
          <w:color w:val="000000"/>
          <w:szCs w:val="24"/>
          <w:rtl/>
        </w:rPr>
        <w:t xml:space="preserve">چنانچه مسیر تردد از دورترین نقطه میان طبقه تا پایین پلکان (واقع در فضای زیر) از اعداد ارائه شده برای مسیر مشترک </w:t>
      </w:r>
      <w:r w:rsidRPr="009571BB">
        <w:rPr>
          <w:rFonts w:cs="B Nazanin" w:hint="cs"/>
          <w:szCs w:val="24"/>
          <w:rtl/>
        </w:rPr>
        <w:t xml:space="preserve">مجاز در بخش </w:t>
      </w:r>
      <w:r w:rsidR="00D94A5F" w:rsidRPr="009571BB">
        <w:rPr>
          <w:rFonts w:cs="B Nazanin" w:hint="cs"/>
          <w:szCs w:val="24"/>
          <w:rtl/>
        </w:rPr>
        <w:t>3-6-3-2</w:t>
      </w:r>
      <w:r w:rsidRPr="009571BB">
        <w:rPr>
          <w:rFonts w:cs="B Nazanin" w:hint="cs"/>
          <w:szCs w:val="24"/>
          <w:rtl/>
          <w:lang w:bidi="fa-IR"/>
        </w:rPr>
        <w:t xml:space="preserve"> </w:t>
      </w:r>
      <w:r w:rsidRPr="009571BB">
        <w:rPr>
          <w:rFonts w:cs="B Nazanin" w:hint="cs"/>
          <w:szCs w:val="24"/>
          <w:rtl/>
        </w:rPr>
        <w:t>تجاوز ‌نماید،</w:t>
      </w:r>
      <w:r w:rsidRPr="00C01F35">
        <w:rPr>
          <w:rFonts w:cs="B Nazanin" w:hint="cs"/>
          <w:color w:val="000000"/>
          <w:szCs w:val="24"/>
          <w:rtl/>
        </w:rPr>
        <w:t xml:space="preserve"> هر متصرف میان طبقه می‌بایست به حداقل دو راه خروج مستقل دسترس داشته باشد. در جایی که فقط یک راه پله امكان دسترس به خروج از یک میان طبقه را فراهم می‌سازد، حداکثر فاصله تردد باید مسافت تردد روی پله را نیز شامل شود، که باید بر روی صفحة دماغة پله‌ها اندازه‌گیری شود.</w:t>
      </w:r>
    </w:p>
    <w:p w14:paraId="1A765203" w14:textId="77777777" w:rsidR="006A0EDB" w:rsidRPr="00C01F35" w:rsidRDefault="006A0EDB" w:rsidP="006A0EDB">
      <w:pPr>
        <w:spacing w:after="0"/>
        <w:rPr>
          <w:rFonts w:cs="B Nazanin"/>
          <w:b/>
          <w:bCs/>
          <w:color w:val="000000"/>
          <w:szCs w:val="24"/>
          <w:rtl/>
        </w:rPr>
      </w:pPr>
      <w:r w:rsidRPr="00C01F35">
        <w:rPr>
          <w:rFonts w:cs="B Nazanin" w:hint="cs"/>
          <w:b/>
          <w:bCs/>
          <w:color w:val="000000"/>
          <w:szCs w:val="24"/>
          <w:rtl/>
        </w:rPr>
        <w:lastRenderedPageBreak/>
        <w:t>استثناءها:</w:t>
      </w:r>
    </w:p>
    <w:p w14:paraId="48350492" w14:textId="77777777" w:rsidR="006A0EDB" w:rsidRPr="009571BB" w:rsidRDefault="006A0EDB" w:rsidP="00D94A5F">
      <w:pPr>
        <w:rPr>
          <w:rFonts w:cs="B Nazanin"/>
          <w:szCs w:val="24"/>
          <w:rtl/>
        </w:rPr>
      </w:pPr>
      <w:r w:rsidRPr="00C01F35">
        <w:rPr>
          <w:rFonts w:cs="B Nazanin" w:hint="cs"/>
          <w:color w:val="000000"/>
          <w:szCs w:val="24"/>
          <w:rtl/>
        </w:rPr>
        <w:t xml:space="preserve">الف ) جایی که </w:t>
      </w:r>
      <w:r w:rsidRPr="009571BB">
        <w:rPr>
          <w:rFonts w:cs="B Nazanin" w:hint="cs"/>
          <w:szCs w:val="24"/>
          <w:rtl/>
        </w:rPr>
        <w:t xml:space="preserve">تنها یک راه خروج، مطابق شرایط بخش </w:t>
      </w:r>
      <w:r w:rsidR="00D94A5F" w:rsidRPr="009571BB">
        <w:rPr>
          <w:rFonts w:cs="B Nazanin" w:hint="cs"/>
          <w:szCs w:val="24"/>
          <w:rtl/>
        </w:rPr>
        <w:t>3-6-3-3-18</w:t>
      </w:r>
      <w:r w:rsidRPr="009571BB">
        <w:rPr>
          <w:rFonts w:cs="B Nazanin" w:hint="cs"/>
          <w:szCs w:val="24"/>
          <w:rtl/>
        </w:rPr>
        <w:t xml:space="preserve"> مجاز باشد.</w:t>
      </w:r>
    </w:p>
    <w:p w14:paraId="34FD39D2" w14:textId="77777777" w:rsidR="006A0EDB" w:rsidRPr="009571BB" w:rsidRDefault="006A0EDB" w:rsidP="00A976B5">
      <w:pPr>
        <w:rPr>
          <w:rFonts w:cs="B Nazanin"/>
          <w:szCs w:val="24"/>
        </w:rPr>
      </w:pPr>
      <w:r w:rsidRPr="009571BB">
        <w:rPr>
          <w:rFonts w:cs="B Nazanin" w:hint="cs"/>
          <w:szCs w:val="24"/>
          <w:rtl/>
        </w:rPr>
        <w:t xml:space="preserve"> ب ) در مورد </w:t>
      </w:r>
      <w:r w:rsidR="00C04B77">
        <w:rPr>
          <w:rFonts w:cs="B Nazanin" w:hint="cs"/>
          <w:szCs w:val="24"/>
          <w:rtl/>
        </w:rPr>
        <w:t>راه‌ها</w:t>
      </w:r>
      <w:r w:rsidRPr="009571BB">
        <w:rPr>
          <w:rFonts w:cs="B Nazanin" w:hint="cs"/>
          <w:szCs w:val="24"/>
          <w:rtl/>
        </w:rPr>
        <w:t xml:space="preserve">ی خروج قابل دسترس، به بخش </w:t>
      </w:r>
      <w:r w:rsidR="00A976B5" w:rsidRPr="009571BB">
        <w:rPr>
          <w:rFonts w:cs="B Nazanin" w:hint="cs"/>
          <w:szCs w:val="24"/>
          <w:rtl/>
        </w:rPr>
        <w:t>3-6-10</w:t>
      </w:r>
      <w:r w:rsidRPr="009571BB">
        <w:rPr>
          <w:rFonts w:cs="B Nazanin" w:hint="cs"/>
          <w:szCs w:val="24"/>
          <w:rtl/>
        </w:rPr>
        <w:t>مراجعه شود.</w:t>
      </w:r>
    </w:p>
    <w:p w14:paraId="719FEC87" w14:textId="77777777" w:rsidR="006A0EDB" w:rsidRPr="00C01F35" w:rsidRDefault="006A0EDB" w:rsidP="006A0EDB">
      <w:pPr>
        <w:pStyle w:val="Heading3"/>
        <w:rPr>
          <w:rFonts w:cs="B Nazanin"/>
          <w:color w:val="000000"/>
          <w:sz w:val="28"/>
          <w:szCs w:val="28"/>
          <w:rtl/>
        </w:rPr>
      </w:pPr>
      <w:bookmarkStart w:id="68" w:name="_Toc265657890"/>
      <w:bookmarkStart w:id="69" w:name="_Toc350159568"/>
      <w:r w:rsidRPr="009571BB">
        <w:rPr>
          <w:rFonts w:cs="B Nazanin" w:hint="cs"/>
          <w:sz w:val="28"/>
          <w:szCs w:val="28"/>
          <w:rtl/>
        </w:rPr>
        <w:t>3-4-4-4  باز بودن</w:t>
      </w:r>
      <w:r w:rsidRPr="00C01F35">
        <w:rPr>
          <w:rFonts w:cs="B Nazanin" w:hint="cs"/>
          <w:color w:val="000000"/>
          <w:sz w:val="28"/>
          <w:szCs w:val="28"/>
          <w:rtl/>
        </w:rPr>
        <w:t xml:space="preserve"> میان طبقه‌ها</w:t>
      </w:r>
      <w:bookmarkEnd w:id="68"/>
      <w:bookmarkEnd w:id="69"/>
    </w:p>
    <w:p w14:paraId="1F41DC93" w14:textId="77777777" w:rsidR="006A0EDB" w:rsidRPr="00C01F35" w:rsidRDefault="006A0EDB" w:rsidP="006A0EDB">
      <w:pPr>
        <w:rPr>
          <w:rFonts w:cs="B Nazanin"/>
          <w:color w:val="000000"/>
          <w:szCs w:val="24"/>
          <w:rtl/>
        </w:rPr>
      </w:pPr>
      <w:r w:rsidRPr="00C01F35">
        <w:rPr>
          <w:rFonts w:cs="B Nazanin" w:hint="cs"/>
          <w:color w:val="000000"/>
          <w:szCs w:val="24"/>
          <w:rtl/>
        </w:rPr>
        <w:t>میان طبقه‌ها باید به اتاقی که در آن واقع شده‌اند، باز و بدون مانع باشند، مگر موانعی به شکل دیوارهايی با ارتفاع حداکثر 1 متر، ستون‌ها و تابلوها، که مجاز شمرده مي‌شوند.</w:t>
      </w:r>
    </w:p>
    <w:p w14:paraId="3CB7ABAD" w14:textId="77777777" w:rsidR="006A0EDB" w:rsidRPr="00C01F35" w:rsidRDefault="006A0EDB" w:rsidP="006A0EDB">
      <w:pPr>
        <w:spacing w:after="0"/>
        <w:rPr>
          <w:rFonts w:cs="B Nazanin"/>
          <w:b/>
          <w:bCs/>
          <w:color w:val="000000"/>
          <w:sz w:val="28"/>
          <w:rtl/>
        </w:rPr>
      </w:pPr>
      <w:r w:rsidRPr="00C01F35">
        <w:rPr>
          <w:rFonts w:cs="B Nazanin" w:hint="cs"/>
          <w:b/>
          <w:bCs/>
          <w:color w:val="000000"/>
          <w:sz w:val="28"/>
          <w:rtl/>
        </w:rPr>
        <w:t>استثناءها:</w:t>
      </w:r>
    </w:p>
    <w:p w14:paraId="6D41CF21"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الف) چنانچه بار تصرف کل فضای محصور از 10 تجاوز نکند، باز بودن میان طبقه یا </w:t>
      </w:r>
      <w:r w:rsidR="006A21B7">
        <w:rPr>
          <w:rFonts w:cs="B Nazanin" w:hint="cs"/>
          <w:color w:val="000000"/>
          <w:szCs w:val="24"/>
          <w:rtl/>
        </w:rPr>
        <w:t>بخش‌ها</w:t>
      </w:r>
      <w:r w:rsidRPr="00C01F35">
        <w:rPr>
          <w:rFonts w:cs="B Nazanin" w:hint="cs"/>
          <w:color w:val="000000"/>
          <w:szCs w:val="24"/>
          <w:rtl/>
        </w:rPr>
        <w:t>یی از آن، به اتاقی که در آن واقع شده است، الزامی نیست.</w:t>
      </w:r>
    </w:p>
    <w:p w14:paraId="10B4298A" w14:textId="77777777" w:rsidR="006A0EDB" w:rsidRPr="00C01F35" w:rsidRDefault="006A0EDB" w:rsidP="006A0EDB">
      <w:pPr>
        <w:rPr>
          <w:rFonts w:cs="B Nazanin"/>
          <w:color w:val="000000"/>
          <w:szCs w:val="24"/>
        </w:rPr>
      </w:pPr>
      <w:r w:rsidRPr="00C01F35">
        <w:rPr>
          <w:rFonts w:cs="B Nazanin" w:hint="cs"/>
          <w:color w:val="000000"/>
          <w:szCs w:val="24"/>
          <w:rtl/>
        </w:rPr>
        <w:t xml:space="preserve"> ب) </w:t>
      </w:r>
      <w:r w:rsidR="006A21B7">
        <w:rPr>
          <w:rFonts w:cs="B Nazanin" w:hint="cs"/>
          <w:color w:val="000000"/>
          <w:szCs w:val="24"/>
          <w:rtl/>
        </w:rPr>
        <w:t>بخش‌ها</w:t>
      </w:r>
      <w:r w:rsidRPr="00C01F35">
        <w:rPr>
          <w:rFonts w:cs="B Nazanin" w:hint="cs"/>
          <w:color w:val="000000"/>
          <w:szCs w:val="24"/>
          <w:rtl/>
        </w:rPr>
        <w:t xml:space="preserve">یی از یک میان طبقه را </w:t>
      </w:r>
      <w:r w:rsidR="00EC0C18">
        <w:rPr>
          <w:rFonts w:cs="B Nazanin" w:hint="cs"/>
          <w:color w:val="000000"/>
          <w:szCs w:val="24"/>
          <w:rtl/>
        </w:rPr>
        <w:t>می‌توان</w:t>
      </w:r>
      <w:r w:rsidRPr="00C01F35">
        <w:rPr>
          <w:rFonts w:cs="B Nazanin" w:hint="cs"/>
          <w:color w:val="000000"/>
          <w:szCs w:val="24"/>
          <w:rtl/>
        </w:rPr>
        <w:t xml:space="preserve"> محصور ساخت، به شرطی که مساحت کل کف فضای محصور شده از ده درصد مساحت میان طبقه بیشتر نباشد.</w:t>
      </w:r>
    </w:p>
    <w:p w14:paraId="6AAA530B" w14:textId="77777777" w:rsidR="006A0EDB" w:rsidRPr="00C01F35" w:rsidRDefault="006A0EDB" w:rsidP="006A0EDB">
      <w:pPr>
        <w:rPr>
          <w:rFonts w:cs="B Nazanin"/>
          <w:color w:val="000000"/>
          <w:szCs w:val="24"/>
        </w:rPr>
      </w:pPr>
      <w:r w:rsidRPr="00C01F35">
        <w:rPr>
          <w:rFonts w:cs="B Nazanin" w:hint="cs"/>
          <w:color w:val="000000"/>
          <w:szCs w:val="24"/>
          <w:rtl/>
        </w:rPr>
        <w:t xml:space="preserve"> ت) در تسهیلات صنعتی، میان طبقه‌های مورد استفاده برای کنترل تجهیزات مجاز است که در تمام جوانب دارای شیشه باشد.</w:t>
      </w:r>
    </w:p>
    <w:p w14:paraId="2340CAE1" w14:textId="77777777" w:rsidR="006A0EDB" w:rsidRPr="00C01F35" w:rsidRDefault="006A0EDB" w:rsidP="006A0EDB">
      <w:pPr>
        <w:rPr>
          <w:rFonts w:cs="B Nazanin"/>
          <w:color w:val="000000"/>
          <w:szCs w:val="24"/>
        </w:rPr>
      </w:pPr>
      <w:r w:rsidRPr="00C01F35">
        <w:rPr>
          <w:rFonts w:cs="B Nazanin" w:hint="cs"/>
          <w:color w:val="000000"/>
          <w:szCs w:val="24"/>
          <w:rtl/>
        </w:rPr>
        <w:t xml:space="preserve"> ث) در </w:t>
      </w:r>
      <w:r w:rsidR="00DC4ED3">
        <w:rPr>
          <w:rFonts w:cs="B Nazanin" w:hint="cs"/>
          <w:color w:val="000000"/>
          <w:szCs w:val="24"/>
          <w:rtl/>
        </w:rPr>
        <w:t>ساختمان‌ها</w:t>
      </w:r>
      <w:r w:rsidRPr="00C01F35">
        <w:rPr>
          <w:rFonts w:cs="B Nazanin" w:hint="cs"/>
          <w:color w:val="000000"/>
          <w:szCs w:val="24"/>
          <w:rtl/>
        </w:rPr>
        <w:t xml:space="preserve">ي با تصرف گروه (ص) با مساحت محدود نشده که شرایط بخش  3-4-6-2  یا 3-4-6-3 در آنها رعايت شده است، باز بودن میان طبقه‌ها یا </w:t>
      </w:r>
      <w:r w:rsidR="006A21B7">
        <w:rPr>
          <w:rFonts w:cs="B Nazanin" w:hint="cs"/>
          <w:color w:val="000000"/>
          <w:szCs w:val="24"/>
          <w:rtl/>
        </w:rPr>
        <w:t>بخش‌ها</w:t>
      </w:r>
      <w:r w:rsidRPr="00C01F35">
        <w:rPr>
          <w:rFonts w:cs="B Nazanin" w:hint="cs"/>
          <w:color w:val="000000"/>
          <w:szCs w:val="24"/>
          <w:rtl/>
        </w:rPr>
        <w:t>یی از آنها به اتاقی که در آن واقع شده‌اند، الزامی نیست، مشروط بر آنکه یک سیستم اعلام حریق تائید شده در کل ساختمان نصب و وسایل اخطار دهنده تائید شده در سرتاسر میان طبقه تعبیه شده باشد. علاوه بر این، سیستم اعلام حریق باید در صورت باز شدن جریان آب شبکه بارنده خودکار شروع به کار نماید.</w:t>
      </w:r>
    </w:p>
    <w:p w14:paraId="07B3D336" w14:textId="77777777" w:rsidR="006A0EDB" w:rsidRPr="00C01F35" w:rsidRDefault="006A0EDB" w:rsidP="006A0EDB">
      <w:pPr>
        <w:rPr>
          <w:rFonts w:cs="B Nazanin"/>
          <w:color w:val="000000"/>
          <w:szCs w:val="24"/>
        </w:rPr>
      </w:pPr>
    </w:p>
    <w:p w14:paraId="18BA7E4F" w14:textId="77777777" w:rsidR="006A0EDB" w:rsidRPr="00C01F35" w:rsidRDefault="006A0EDB" w:rsidP="006A0EDB">
      <w:pPr>
        <w:pStyle w:val="Heading3"/>
        <w:rPr>
          <w:rFonts w:cs="B Nazanin"/>
          <w:color w:val="000000"/>
          <w:sz w:val="28"/>
          <w:szCs w:val="28"/>
          <w:rtl/>
        </w:rPr>
      </w:pPr>
      <w:bookmarkStart w:id="70" w:name="_Toc265657891"/>
      <w:bookmarkStart w:id="71" w:name="_Toc350159569"/>
      <w:r w:rsidRPr="00C01F35">
        <w:rPr>
          <w:rFonts w:cs="B Nazanin" w:hint="cs"/>
          <w:color w:val="000000"/>
          <w:sz w:val="28"/>
          <w:szCs w:val="28"/>
          <w:rtl/>
        </w:rPr>
        <w:t>3-4-4-5  سکوهای تجهیزات صنعتی</w:t>
      </w:r>
      <w:bookmarkEnd w:id="70"/>
      <w:bookmarkEnd w:id="71"/>
    </w:p>
    <w:p w14:paraId="458C5F4F"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سکوهای تجهیزات صنعتی در </w:t>
      </w:r>
      <w:r w:rsidR="00DC4ED3">
        <w:rPr>
          <w:rFonts w:cs="B Nazanin" w:hint="cs"/>
          <w:color w:val="000000"/>
          <w:szCs w:val="24"/>
          <w:rtl/>
        </w:rPr>
        <w:t>ساختمان‌ها</w:t>
      </w:r>
      <w:r w:rsidRPr="00C01F35">
        <w:rPr>
          <w:rFonts w:cs="B Nazanin" w:hint="cs"/>
          <w:color w:val="000000"/>
          <w:szCs w:val="24"/>
          <w:rtl/>
        </w:rPr>
        <w:t xml:space="preserve"> نباید به عنوان بخشی از طبقه زیرین در نظر گرفته شوند. همچنین نباید در مساحت ساختمان یا تعداد طبقات که در بخش 3-4-2-1 آمده است، به ‌حساب آورده شوند. سکوهای تجهیزات صنعتی نباید بخشی از هیچ میان طبقه‌ای باشند. اين سکوها و </w:t>
      </w:r>
      <w:r w:rsidR="00C04B77">
        <w:rPr>
          <w:rFonts w:cs="B Nazanin" w:hint="cs"/>
          <w:color w:val="000000"/>
          <w:szCs w:val="24"/>
          <w:rtl/>
        </w:rPr>
        <w:t>راه‌ها</w:t>
      </w:r>
      <w:r w:rsidRPr="00C01F35">
        <w:rPr>
          <w:rFonts w:cs="B Nazanin" w:hint="cs"/>
          <w:color w:val="000000"/>
          <w:szCs w:val="24"/>
          <w:rtl/>
        </w:rPr>
        <w:t xml:space="preserve">ی عبور، </w:t>
      </w:r>
      <w:r w:rsidR="00490BD9">
        <w:rPr>
          <w:rFonts w:cs="B Nazanin" w:hint="cs"/>
          <w:color w:val="000000"/>
          <w:szCs w:val="24"/>
          <w:rtl/>
        </w:rPr>
        <w:t>پلكان‌ها</w:t>
      </w:r>
      <w:r w:rsidRPr="00C01F35">
        <w:rPr>
          <w:rFonts w:cs="B Nazanin" w:hint="cs"/>
          <w:color w:val="000000"/>
          <w:szCs w:val="24"/>
          <w:rtl/>
        </w:rPr>
        <w:t xml:space="preserve"> و نردبان هایی که دسترسی به سکوی تجهیزات را فراهم می‌سازند، نباید به عنوان قسمتی از راه خروج از ساختمان در نظر گرفته شوند.</w:t>
      </w:r>
    </w:p>
    <w:p w14:paraId="353145E6" w14:textId="77777777" w:rsidR="006A0EDB" w:rsidRPr="00D6318E" w:rsidRDefault="006A0EDB" w:rsidP="006A0EDB">
      <w:pPr>
        <w:pStyle w:val="Heading4"/>
        <w:rPr>
          <w:rFonts w:cs="B Nazanin"/>
          <w:color w:val="000000"/>
          <w:sz w:val="24"/>
          <w:rtl/>
        </w:rPr>
      </w:pPr>
      <w:r w:rsidRPr="00D6318E">
        <w:rPr>
          <w:rFonts w:cs="B Nazanin" w:hint="cs"/>
          <w:color w:val="000000"/>
          <w:sz w:val="24"/>
          <w:rtl/>
        </w:rPr>
        <w:t>3-4-4-5-1  محدودیت مساحت</w:t>
      </w:r>
    </w:p>
    <w:p w14:paraId="3E53471F" w14:textId="77777777" w:rsidR="006A0EDB" w:rsidRPr="00C01F35" w:rsidRDefault="006A0EDB" w:rsidP="006A0EDB">
      <w:pPr>
        <w:rPr>
          <w:rFonts w:cs="B Nazanin"/>
          <w:color w:val="000000"/>
          <w:szCs w:val="24"/>
          <w:rtl/>
        </w:rPr>
      </w:pPr>
      <w:r w:rsidRPr="00C01F35">
        <w:rPr>
          <w:rFonts w:cs="B Nazanin" w:hint="cs"/>
          <w:color w:val="000000"/>
          <w:szCs w:val="24"/>
          <w:rtl/>
        </w:rPr>
        <w:t>مساحت کل سکوهای تجهیزات صنعتی درون یک اتاق نباید از دو سوم مساحت همان اتاق بیشتر باشد. در صورتی که سکوی تجهیزات در همان اتاقی که میان طبقه درآن واقع است، قرار داشته باشد، مساحت میان طبقه باید مطابق مندرجات بخش 3-4-4-2 تعیین شود و مجموع مساحت سکوهای تجهیزات و میان طبقه‌ها نباید از دو سوم مساحت کل اتاقی که در آن واقع شده‌اند، بیشتر باشد.</w:t>
      </w:r>
    </w:p>
    <w:p w14:paraId="1BDC3D71" w14:textId="77777777" w:rsidR="006A0EDB" w:rsidRPr="00D6318E" w:rsidRDefault="006A0EDB" w:rsidP="006A0EDB">
      <w:pPr>
        <w:pStyle w:val="Heading4"/>
        <w:rPr>
          <w:rFonts w:cs="B Nazanin"/>
          <w:color w:val="000000"/>
          <w:sz w:val="24"/>
          <w:rtl/>
        </w:rPr>
      </w:pPr>
      <w:r w:rsidRPr="00D6318E">
        <w:rPr>
          <w:rFonts w:cs="B Nazanin" w:hint="cs"/>
          <w:color w:val="000000"/>
          <w:sz w:val="24"/>
          <w:rtl/>
        </w:rPr>
        <w:t>3-4-4-5-2  شبکه بارنده خودکار</w:t>
      </w:r>
    </w:p>
    <w:p w14:paraId="6B2DCEF9" w14:textId="77777777" w:rsidR="006A0EDB" w:rsidRPr="00C01F35" w:rsidRDefault="006A0EDB" w:rsidP="006A0EDB">
      <w:pPr>
        <w:rPr>
          <w:rFonts w:cs="B Nazanin"/>
          <w:color w:val="000000"/>
          <w:szCs w:val="24"/>
          <w:rtl/>
        </w:rPr>
      </w:pPr>
      <w:r w:rsidRPr="00C01F35">
        <w:rPr>
          <w:rFonts w:cs="B Nazanin" w:hint="cs"/>
          <w:color w:val="000000"/>
          <w:szCs w:val="24"/>
          <w:rtl/>
        </w:rPr>
        <w:t>در صورتی که سکوهای تجهیزات صنعتی در ساختمانی واقع باشد، که باید با شبکة بارندة خودکار محافظت گردد، این سکوها باید از بالا و پایین به طور کامل به وسیله شبکه بارنده خودکار محافظت شوند.</w:t>
      </w:r>
    </w:p>
    <w:p w14:paraId="576A05C4" w14:textId="77777777" w:rsidR="006A0EDB" w:rsidRPr="00C01F35" w:rsidRDefault="006A0EDB" w:rsidP="006A0EDB">
      <w:pPr>
        <w:pStyle w:val="Heading4"/>
        <w:rPr>
          <w:rFonts w:cs="B Nazanin"/>
          <w:color w:val="000000"/>
          <w:sz w:val="24"/>
          <w:rtl/>
        </w:rPr>
      </w:pPr>
      <w:r w:rsidRPr="00C01F35">
        <w:rPr>
          <w:rFonts w:cs="B Nazanin" w:hint="cs"/>
          <w:color w:val="000000"/>
          <w:sz w:val="24"/>
          <w:rtl/>
        </w:rPr>
        <w:t>3-4-4-5-3 حفاظ‌ها</w:t>
      </w:r>
    </w:p>
    <w:p w14:paraId="196C0BD8" w14:textId="77777777" w:rsidR="006A0EDB" w:rsidRPr="00C01F35" w:rsidRDefault="006A0EDB" w:rsidP="006A0EDB">
      <w:pPr>
        <w:rPr>
          <w:rFonts w:cs="B Nazanin"/>
          <w:color w:val="000000"/>
          <w:szCs w:val="24"/>
          <w:rtl/>
        </w:rPr>
      </w:pPr>
      <w:r w:rsidRPr="00C01F35">
        <w:rPr>
          <w:rFonts w:cs="B Nazanin" w:hint="cs"/>
          <w:color w:val="000000"/>
          <w:szCs w:val="24"/>
          <w:rtl/>
        </w:rPr>
        <w:t>سکوهای تجهیزات باید دارای حفاظ باشند.</w:t>
      </w:r>
    </w:p>
    <w:p w14:paraId="610F1690" w14:textId="77777777" w:rsidR="006A0EDB" w:rsidRPr="00C01F35" w:rsidRDefault="006A0EDB" w:rsidP="006A0EDB">
      <w:pPr>
        <w:pStyle w:val="StyleHeading2Black"/>
        <w:rPr>
          <w:rFonts w:cs="B Nazanin"/>
          <w:color w:val="auto"/>
          <w:sz w:val="32"/>
          <w:szCs w:val="32"/>
        </w:rPr>
      </w:pPr>
      <w:bookmarkStart w:id="72" w:name="_Ref165547511"/>
      <w:bookmarkStart w:id="73" w:name="_Toc265657892"/>
      <w:bookmarkStart w:id="74" w:name="_Toc350159570"/>
      <w:r w:rsidRPr="00C01F35">
        <w:rPr>
          <w:rFonts w:cs="B Nazanin" w:hint="cs"/>
          <w:color w:val="auto"/>
          <w:sz w:val="32"/>
          <w:szCs w:val="32"/>
          <w:rtl/>
        </w:rPr>
        <w:lastRenderedPageBreak/>
        <w:t xml:space="preserve">3-4-5  </w:t>
      </w:r>
      <w:bookmarkStart w:id="75" w:name="_Ref169354890"/>
      <w:r w:rsidRPr="00C01F35">
        <w:rPr>
          <w:rFonts w:cs="B Nazanin" w:hint="cs"/>
          <w:color w:val="auto"/>
          <w:sz w:val="32"/>
          <w:szCs w:val="32"/>
          <w:rtl/>
        </w:rPr>
        <w:t>افزایش مساحت</w:t>
      </w:r>
      <w:bookmarkEnd w:id="72"/>
      <w:r w:rsidRPr="00C01F35">
        <w:rPr>
          <w:rFonts w:cs="B Nazanin" w:hint="cs"/>
          <w:color w:val="auto"/>
          <w:sz w:val="32"/>
          <w:szCs w:val="32"/>
          <w:rtl/>
        </w:rPr>
        <w:t xml:space="preserve"> مجاز</w:t>
      </w:r>
      <w:bookmarkEnd w:id="73"/>
      <w:bookmarkEnd w:id="74"/>
      <w:bookmarkEnd w:id="75"/>
    </w:p>
    <w:p w14:paraId="1AE17BE4" w14:textId="77777777" w:rsidR="006A0EDB" w:rsidRPr="00C01F35" w:rsidRDefault="006A0EDB" w:rsidP="006A0EDB">
      <w:pPr>
        <w:pStyle w:val="Heading3"/>
        <w:rPr>
          <w:rFonts w:cs="B Nazanin"/>
          <w:color w:val="000000"/>
          <w:sz w:val="28"/>
          <w:szCs w:val="28"/>
          <w:rtl/>
        </w:rPr>
      </w:pPr>
      <w:bookmarkStart w:id="76" w:name="_Toc265657893"/>
      <w:bookmarkStart w:id="77" w:name="_Toc350159571"/>
      <w:r w:rsidRPr="00C01F35">
        <w:rPr>
          <w:rFonts w:cs="B Nazanin" w:hint="cs"/>
          <w:color w:val="000000"/>
          <w:sz w:val="28"/>
          <w:szCs w:val="28"/>
          <w:rtl/>
        </w:rPr>
        <w:t>3-4-5-1  کلیات</w:t>
      </w:r>
      <w:bookmarkEnd w:id="76"/>
      <w:bookmarkEnd w:id="77"/>
    </w:p>
    <w:p w14:paraId="575A8AAE" w14:textId="77777777" w:rsidR="006A0EDB" w:rsidRPr="00C01F35" w:rsidRDefault="006A0EDB" w:rsidP="006A0EDB">
      <w:pPr>
        <w:rPr>
          <w:rFonts w:cs="B Nazanin"/>
          <w:color w:val="000000"/>
          <w:szCs w:val="24"/>
        </w:rPr>
      </w:pPr>
      <w:r w:rsidRPr="00C01F35">
        <w:rPr>
          <w:rFonts w:cs="B Nazanin" w:hint="cs"/>
          <w:color w:val="000000"/>
          <w:szCs w:val="24"/>
          <w:rtl/>
        </w:rPr>
        <w:t xml:space="preserve">اعدادی را که برای مساحت مجاز در جدول 3-4-2 داده شده است، </w:t>
      </w:r>
      <w:r w:rsidR="00EC0C18">
        <w:rPr>
          <w:rFonts w:cs="B Nazanin" w:hint="cs"/>
          <w:color w:val="000000"/>
          <w:szCs w:val="24"/>
          <w:rtl/>
        </w:rPr>
        <w:t>می‌توان</w:t>
      </w:r>
      <w:r w:rsidRPr="00C01F35">
        <w:rPr>
          <w:rFonts w:cs="B Nazanin" w:hint="cs"/>
          <w:color w:val="000000"/>
          <w:szCs w:val="24"/>
          <w:rtl/>
        </w:rPr>
        <w:t xml:space="preserve"> به دلیل </w:t>
      </w:r>
      <w:r w:rsidR="005F2599">
        <w:rPr>
          <w:rFonts w:cs="B Nazanin" w:hint="cs"/>
          <w:color w:val="000000"/>
          <w:szCs w:val="24"/>
          <w:rtl/>
        </w:rPr>
        <w:t xml:space="preserve">فاصله از </w:t>
      </w:r>
      <w:r w:rsidR="00DC4ED3">
        <w:rPr>
          <w:rFonts w:cs="B Nazanin" w:hint="cs"/>
          <w:color w:val="000000"/>
          <w:szCs w:val="24"/>
          <w:rtl/>
        </w:rPr>
        <w:t>ساختمان‌ها</w:t>
      </w:r>
      <w:r w:rsidR="005F2599">
        <w:rPr>
          <w:rFonts w:cs="B Nazanin" w:hint="cs"/>
          <w:color w:val="000000"/>
          <w:szCs w:val="24"/>
          <w:rtl/>
        </w:rPr>
        <w:t xml:space="preserve">ی مجاور و یا </w:t>
      </w:r>
      <w:r w:rsidRPr="00C01F35">
        <w:rPr>
          <w:rFonts w:cs="B Nazanin" w:hint="cs"/>
          <w:color w:val="000000"/>
          <w:szCs w:val="24"/>
          <w:rtl/>
        </w:rPr>
        <w:t>محافظت به وسیله شبکه بارنده خودکار به شرح زیر افزایش داد:</w:t>
      </w:r>
    </w:p>
    <w:tbl>
      <w:tblPr>
        <w:bidiVisual/>
        <w:tblW w:w="7812" w:type="dxa"/>
        <w:jc w:val="center"/>
        <w:tblLook w:val="01E0" w:firstRow="1" w:lastRow="1" w:firstColumn="1" w:lastColumn="1" w:noHBand="0" w:noVBand="0"/>
      </w:tblPr>
      <w:tblGrid>
        <w:gridCol w:w="3880"/>
        <w:gridCol w:w="3932"/>
      </w:tblGrid>
      <w:tr w:rsidR="006A0EDB" w:rsidRPr="00C01F35" w14:paraId="7531F706" w14:textId="77777777" w:rsidTr="006A0EDB">
        <w:trPr>
          <w:jc w:val="center"/>
        </w:trPr>
        <w:tc>
          <w:tcPr>
            <w:tcW w:w="3880" w:type="dxa"/>
            <w:vAlign w:val="center"/>
          </w:tcPr>
          <w:p w14:paraId="47871F89" w14:textId="77777777" w:rsidR="006A0EDB" w:rsidRPr="00C01F35" w:rsidRDefault="006A0EDB" w:rsidP="006A0EDB">
            <w:pPr>
              <w:spacing w:after="0"/>
              <w:ind w:left="240" w:hanging="240"/>
              <w:jc w:val="left"/>
              <w:rPr>
                <w:rFonts w:cs="B Nazanin"/>
                <w:color w:val="000000"/>
                <w:szCs w:val="24"/>
                <w:rtl/>
              </w:rPr>
            </w:pPr>
            <w:r w:rsidRPr="00C01F35">
              <w:rPr>
                <w:rFonts w:cs="B Nazanin" w:hint="cs"/>
                <w:color w:val="000000"/>
                <w:szCs w:val="24"/>
                <w:rtl/>
              </w:rPr>
              <w:t>(معادلة 3-4-1)</w:t>
            </w:r>
          </w:p>
        </w:tc>
        <w:tc>
          <w:tcPr>
            <w:tcW w:w="3932" w:type="dxa"/>
          </w:tcPr>
          <w:p w14:paraId="25D19AF2" w14:textId="77777777" w:rsidR="006A0EDB" w:rsidRPr="00C01F35" w:rsidRDefault="002A319C" w:rsidP="006A0EDB">
            <w:pPr>
              <w:spacing w:after="0"/>
              <w:ind w:left="240" w:hanging="240"/>
              <w:jc w:val="right"/>
              <w:rPr>
                <w:rFonts w:cs="B Nazanin"/>
                <w:color w:val="000000"/>
                <w:szCs w:val="24"/>
                <w:rtl/>
              </w:rPr>
            </w:pPr>
            <w:r w:rsidRPr="00C01F35">
              <w:rPr>
                <w:rFonts w:cs="B Nazanin"/>
                <w:color w:val="000000"/>
                <w:position w:val="-14"/>
                <w:szCs w:val="24"/>
              </w:rPr>
              <w:object w:dxaOrig="1960" w:dyaOrig="340" w14:anchorId="2E43CB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5pt;height:16.4pt" o:ole="">
                  <v:imagedata r:id="rId8" o:title=""/>
                </v:shape>
                <o:OLEObject Type="Embed" ProgID="Equation.3" ShapeID="_x0000_i1025" DrawAspect="Content" ObjectID="_1709303698" r:id="rId9"/>
              </w:object>
            </w:r>
          </w:p>
        </w:tc>
      </w:tr>
    </w:tbl>
    <w:p w14:paraId="18DE9B77" w14:textId="77777777" w:rsidR="006A0EDB" w:rsidRPr="00C01F35" w:rsidRDefault="006A0EDB" w:rsidP="006A0EDB">
      <w:pPr>
        <w:spacing w:after="0"/>
        <w:rPr>
          <w:rFonts w:cs="B Nazanin"/>
          <w:color w:val="000000"/>
          <w:szCs w:val="24"/>
          <w:rtl/>
        </w:rPr>
      </w:pPr>
      <w:r w:rsidRPr="00C01F35">
        <w:rPr>
          <w:rFonts w:cs="B Nazanin" w:hint="cs"/>
          <w:color w:val="000000"/>
          <w:szCs w:val="24"/>
          <w:rtl/>
        </w:rPr>
        <w:t>که در آن:</w:t>
      </w:r>
    </w:p>
    <w:p w14:paraId="2EFEE87E" w14:textId="77777777" w:rsidR="006A0EDB" w:rsidRPr="00C01F35" w:rsidRDefault="006A0EDB" w:rsidP="006A0EDB">
      <w:pPr>
        <w:spacing w:after="0"/>
        <w:rPr>
          <w:rFonts w:cs="B Nazanin"/>
          <w:color w:val="000000"/>
          <w:szCs w:val="24"/>
          <w:rtl/>
        </w:rPr>
      </w:pPr>
      <w:r w:rsidRPr="00C01F35">
        <w:rPr>
          <w:rFonts w:cs="B Nazanin"/>
          <w:color w:val="000000"/>
          <w:szCs w:val="24"/>
        </w:rPr>
        <w:t>A</w:t>
      </w:r>
      <w:r w:rsidRPr="00C01F35">
        <w:rPr>
          <w:rFonts w:cs="B Nazanin"/>
          <w:color w:val="000000"/>
          <w:szCs w:val="24"/>
          <w:vertAlign w:val="subscript"/>
        </w:rPr>
        <w:t>a</w:t>
      </w:r>
      <w:r w:rsidRPr="00C01F35">
        <w:rPr>
          <w:rFonts w:cs="B Nazanin" w:hint="cs"/>
          <w:color w:val="000000"/>
          <w:szCs w:val="24"/>
          <w:rtl/>
        </w:rPr>
        <w:t>= مساحت مجاز کف، پس از افزایش‌های مجاز در این بند (متر مربع)</w:t>
      </w:r>
    </w:p>
    <w:p w14:paraId="0429EF76" w14:textId="77777777" w:rsidR="006A0EDB" w:rsidRPr="00C01F35" w:rsidRDefault="006A0EDB" w:rsidP="006A0EDB">
      <w:pPr>
        <w:spacing w:after="0"/>
        <w:rPr>
          <w:rFonts w:cs="B Nazanin"/>
          <w:color w:val="000000"/>
          <w:szCs w:val="24"/>
          <w:rtl/>
        </w:rPr>
      </w:pPr>
      <w:r w:rsidRPr="00C01F35">
        <w:rPr>
          <w:rFonts w:cs="B Nazanin"/>
          <w:color w:val="000000"/>
          <w:szCs w:val="24"/>
        </w:rPr>
        <w:t>A</w:t>
      </w:r>
      <w:r w:rsidRPr="00C01F35">
        <w:rPr>
          <w:rFonts w:cs="B Nazanin"/>
          <w:color w:val="000000"/>
          <w:szCs w:val="24"/>
          <w:vertAlign w:val="subscript"/>
        </w:rPr>
        <w:t>t</w:t>
      </w:r>
      <w:r w:rsidRPr="00C01F35">
        <w:rPr>
          <w:rFonts w:cs="B Nazanin" w:hint="cs"/>
          <w:color w:val="000000"/>
          <w:szCs w:val="24"/>
          <w:rtl/>
        </w:rPr>
        <w:t>= مساحت مجاز کف، مطابق جدول 3-4-2 (متر مربع)</w:t>
      </w:r>
    </w:p>
    <w:p w14:paraId="57D4327F" w14:textId="77777777" w:rsidR="006A0EDB" w:rsidRPr="00C01F35" w:rsidRDefault="006A0EDB" w:rsidP="006A0EDB">
      <w:pPr>
        <w:spacing w:after="0"/>
        <w:rPr>
          <w:rFonts w:cs="B Nazanin"/>
          <w:color w:val="000000"/>
          <w:szCs w:val="24"/>
          <w:rtl/>
        </w:rPr>
      </w:pPr>
      <w:r w:rsidRPr="00C01F35">
        <w:rPr>
          <w:rFonts w:cs="B Nazanin"/>
          <w:color w:val="000000"/>
          <w:szCs w:val="24"/>
        </w:rPr>
        <w:t>I</w:t>
      </w:r>
      <w:r w:rsidRPr="00C01F35">
        <w:rPr>
          <w:rFonts w:cs="B Nazanin"/>
          <w:color w:val="000000"/>
          <w:szCs w:val="24"/>
          <w:vertAlign w:val="subscript"/>
        </w:rPr>
        <w:t>f</w:t>
      </w:r>
      <w:r w:rsidRPr="00C01F35">
        <w:rPr>
          <w:rFonts w:cs="B Nazanin" w:hint="cs"/>
          <w:color w:val="000000"/>
          <w:szCs w:val="24"/>
          <w:rtl/>
        </w:rPr>
        <w:t xml:space="preserve">= ضریب افزایش مساحت مجاز، به دلیل فاصله از </w:t>
      </w:r>
      <w:r w:rsidR="00DC4ED3">
        <w:rPr>
          <w:rFonts w:cs="B Nazanin" w:hint="cs"/>
          <w:color w:val="000000"/>
          <w:szCs w:val="24"/>
          <w:rtl/>
        </w:rPr>
        <w:t>ساختمان‌ها</w:t>
      </w:r>
      <w:r w:rsidRPr="00C01F35">
        <w:rPr>
          <w:rFonts w:cs="B Nazanin" w:hint="cs"/>
          <w:color w:val="000000"/>
          <w:szCs w:val="24"/>
          <w:rtl/>
        </w:rPr>
        <w:t>ی مجاور که مطابق بخش 3-4-5-2 محاسبه می‌شود.</w:t>
      </w:r>
    </w:p>
    <w:p w14:paraId="02A2078F" w14:textId="77777777" w:rsidR="006A0EDB" w:rsidRPr="00C01F35" w:rsidRDefault="006A0EDB" w:rsidP="006A0EDB">
      <w:pPr>
        <w:spacing w:after="0"/>
        <w:rPr>
          <w:rFonts w:cs="B Nazanin"/>
          <w:color w:val="000000"/>
          <w:szCs w:val="24"/>
          <w:rtl/>
        </w:rPr>
      </w:pPr>
      <w:r w:rsidRPr="00C01F35">
        <w:rPr>
          <w:rFonts w:cs="B Nazanin"/>
          <w:color w:val="000000"/>
          <w:szCs w:val="24"/>
        </w:rPr>
        <w:t>I</w:t>
      </w:r>
      <w:r w:rsidRPr="00C01F35">
        <w:rPr>
          <w:rFonts w:cs="B Nazanin"/>
          <w:color w:val="000000"/>
          <w:szCs w:val="24"/>
          <w:vertAlign w:val="subscript"/>
        </w:rPr>
        <w:t>s</w:t>
      </w:r>
      <w:r w:rsidRPr="00C01F35">
        <w:rPr>
          <w:rFonts w:cs="B Nazanin" w:hint="cs"/>
          <w:color w:val="000000"/>
          <w:szCs w:val="24"/>
          <w:rtl/>
        </w:rPr>
        <w:t>= ضریب افزایش مساحت مجاز، به دلیل محافظت با شبکه بارنده خودکار که مطابق بخش 3-4-5-3 محاسبه می‌شود.</w:t>
      </w:r>
    </w:p>
    <w:p w14:paraId="1D08AF20" w14:textId="77777777" w:rsidR="005F2599" w:rsidRDefault="005F2599" w:rsidP="006A0EDB">
      <w:pPr>
        <w:pStyle w:val="Heading3"/>
        <w:rPr>
          <w:rFonts w:cs="B Nazanin"/>
          <w:color w:val="000000"/>
          <w:sz w:val="28"/>
          <w:szCs w:val="28"/>
          <w:rtl/>
        </w:rPr>
      </w:pPr>
      <w:bookmarkStart w:id="78" w:name="_Ref169357262"/>
      <w:bookmarkStart w:id="79" w:name="_Toc265657894"/>
      <w:bookmarkStart w:id="80" w:name="_Toc350159572"/>
    </w:p>
    <w:p w14:paraId="71331E9D" w14:textId="77777777" w:rsidR="006A0EDB" w:rsidRPr="005F2599" w:rsidRDefault="006A0EDB" w:rsidP="006A0EDB">
      <w:pPr>
        <w:pStyle w:val="Heading3"/>
        <w:rPr>
          <w:rFonts w:cs="B Nazanin"/>
          <w:color w:val="000000"/>
          <w:sz w:val="28"/>
          <w:szCs w:val="28"/>
          <w:rtl/>
        </w:rPr>
      </w:pPr>
      <w:r w:rsidRPr="005F2599">
        <w:rPr>
          <w:rFonts w:cs="B Nazanin" w:hint="cs"/>
          <w:color w:val="000000"/>
          <w:sz w:val="28"/>
          <w:szCs w:val="28"/>
          <w:rtl/>
        </w:rPr>
        <w:t xml:space="preserve">3-4-5-2  افزایش به دلیل فاصله با </w:t>
      </w:r>
      <w:r w:rsidR="00DC4ED3">
        <w:rPr>
          <w:rFonts w:cs="B Nazanin" w:hint="cs"/>
          <w:color w:val="000000"/>
          <w:sz w:val="28"/>
          <w:szCs w:val="28"/>
          <w:rtl/>
        </w:rPr>
        <w:t>ساختمان‌ها</w:t>
      </w:r>
      <w:r w:rsidRPr="005F2599">
        <w:rPr>
          <w:rFonts w:cs="B Nazanin" w:hint="cs"/>
          <w:color w:val="000000"/>
          <w:sz w:val="28"/>
          <w:szCs w:val="28"/>
          <w:rtl/>
        </w:rPr>
        <w:t>ي مجاور</w:t>
      </w:r>
      <w:bookmarkEnd w:id="78"/>
      <w:bookmarkEnd w:id="79"/>
      <w:bookmarkEnd w:id="80"/>
      <w:r w:rsidRPr="005F2599">
        <w:rPr>
          <w:rFonts w:cs="B Nazanin" w:hint="cs"/>
          <w:color w:val="000000"/>
          <w:sz w:val="28"/>
          <w:szCs w:val="28"/>
          <w:rtl/>
        </w:rPr>
        <w:t xml:space="preserve"> </w:t>
      </w:r>
    </w:p>
    <w:p w14:paraId="512A6286" w14:textId="77777777" w:rsidR="006A0EDB" w:rsidRPr="00C01F35" w:rsidRDefault="006A0EDB" w:rsidP="006A0EDB">
      <w:pPr>
        <w:rPr>
          <w:rFonts w:cs="B Nazanin"/>
          <w:color w:val="000000"/>
          <w:szCs w:val="24"/>
          <w:rtl/>
        </w:rPr>
      </w:pPr>
      <w:r w:rsidRPr="00C01F35">
        <w:rPr>
          <w:rFonts w:cs="B Nazanin" w:hint="cs"/>
          <w:color w:val="000000"/>
          <w:szCs w:val="24"/>
          <w:rtl/>
        </w:rPr>
        <w:t>هر ساختمان باید برای این نوع افزایش مساحت مجاز، به یک معبر عمومی دسترسی داشته باشد و یا به آن متصل باشد. اگر بیش از 25 درصد از محیط یک ساختمان رو به یک معبر عمومی یا فضای باز با پهنای بیش از 0/6 متر باشد، افزایش مساحت مطابق معادله زیر مجاز است:</w:t>
      </w:r>
    </w:p>
    <w:tbl>
      <w:tblPr>
        <w:bidiVisual/>
        <w:tblW w:w="8516" w:type="dxa"/>
        <w:jc w:val="center"/>
        <w:tblLook w:val="01E0" w:firstRow="1" w:lastRow="1" w:firstColumn="1" w:lastColumn="1" w:noHBand="0" w:noVBand="0"/>
      </w:tblPr>
      <w:tblGrid>
        <w:gridCol w:w="4428"/>
        <w:gridCol w:w="4088"/>
      </w:tblGrid>
      <w:tr w:rsidR="006A0EDB" w:rsidRPr="00C01F35" w14:paraId="1EFF38CC" w14:textId="77777777" w:rsidTr="004A492A">
        <w:trPr>
          <w:jc w:val="center"/>
        </w:trPr>
        <w:tc>
          <w:tcPr>
            <w:tcW w:w="4428" w:type="dxa"/>
            <w:vAlign w:val="center"/>
          </w:tcPr>
          <w:p w14:paraId="62128153" w14:textId="77777777" w:rsidR="006A0EDB" w:rsidRPr="00C01F35" w:rsidRDefault="006A0EDB" w:rsidP="006A0EDB">
            <w:pPr>
              <w:spacing w:after="0"/>
              <w:ind w:left="240" w:hanging="240"/>
              <w:jc w:val="left"/>
              <w:rPr>
                <w:rFonts w:cs="B Nazanin"/>
                <w:color w:val="000000"/>
                <w:szCs w:val="24"/>
                <w:rtl/>
              </w:rPr>
            </w:pPr>
            <w:r w:rsidRPr="00C01F35">
              <w:rPr>
                <w:rFonts w:cs="B Nazanin" w:hint="cs"/>
                <w:color w:val="000000"/>
                <w:szCs w:val="24"/>
                <w:rtl/>
              </w:rPr>
              <w:t>(معادلة 3-4-2)</w:t>
            </w:r>
          </w:p>
        </w:tc>
        <w:tc>
          <w:tcPr>
            <w:tcW w:w="4088" w:type="dxa"/>
          </w:tcPr>
          <w:p w14:paraId="7AF83466" w14:textId="77777777" w:rsidR="006A0EDB" w:rsidRPr="00C01F35" w:rsidRDefault="004A492A" w:rsidP="006A0EDB">
            <w:pPr>
              <w:spacing w:after="0"/>
              <w:ind w:left="240" w:hanging="240"/>
              <w:jc w:val="right"/>
              <w:rPr>
                <w:rFonts w:cs="B Nazanin"/>
                <w:color w:val="000000"/>
                <w:szCs w:val="24"/>
                <w:rtl/>
              </w:rPr>
            </w:pPr>
            <w:r w:rsidRPr="00C01F35">
              <w:rPr>
                <w:rFonts w:cs="B Nazanin"/>
                <w:color w:val="000000"/>
                <w:position w:val="-24"/>
                <w:szCs w:val="24"/>
              </w:rPr>
              <w:object w:dxaOrig="2020" w:dyaOrig="620" w14:anchorId="79F56AEB">
                <v:shape id="_x0000_i1026" type="#_x0000_t75" style="width:103.5pt;height:31.15pt" o:ole="">
                  <v:imagedata r:id="rId10" o:title=""/>
                </v:shape>
                <o:OLEObject Type="Embed" ProgID="Equation.3" ShapeID="_x0000_i1026" DrawAspect="Content" ObjectID="_1709303699" r:id="rId11"/>
              </w:object>
            </w:r>
          </w:p>
        </w:tc>
      </w:tr>
    </w:tbl>
    <w:p w14:paraId="4032BACF" w14:textId="77777777" w:rsidR="006A0EDB" w:rsidRPr="00C01F35" w:rsidRDefault="006A0EDB" w:rsidP="006A0EDB">
      <w:pPr>
        <w:spacing w:after="0"/>
        <w:rPr>
          <w:rFonts w:cs="B Nazanin"/>
          <w:color w:val="000000"/>
          <w:szCs w:val="24"/>
          <w:rtl/>
        </w:rPr>
      </w:pPr>
      <w:r w:rsidRPr="00C01F35">
        <w:rPr>
          <w:rFonts w:cs="B Nazanin" w:hint="cs"/>
          <w:color w:val="000000"/>
          <w:szCs w:val="24"/>
          <w:rtl/>
        </w:rPr>
        <w:t>که در آن:</w:t>
      </w:r>
    </w:p>
    <w:p w14:paraId="753562B9" w14:textId="77777777" w:rsidR="006A0EDB" w:rsidRPr="00C01F35" w:rsidRDefault="006A0EDB" w:rsidP="006A0EDB">
      <w:pPr>
        <w:spacing w:after="0"/>
        <w:rPr>
          <w:rFonts w:cs="B Nazanin"/>
          <w:color w:val="000000"/>
          <w:szCs w:val="24"/>
          <w:rtl/>
        </w:rPr>
      </w:pPr>
      <w:r w:rsidRPr="00C01F35">
        <w:rPr>
          <w:rFonts w:cs="B Nazanin"/>
          <w:color w:val="000000"/>
          <w:szCs w:val="24"/>
        </w:rPr>
        <w:t>I</w:t>
      </w:r>
      <w:r w:rsidRPr="00C01F35">
        <w:rPr>
          <w:rFonts w:cs="B Nazanin"/>
          <w:color w:val="000000"/>
          <w:szCs w:val="24"/>
          <w:vertAlign w:val="subscript"/>
        </w:rPr>
        <w:t>f</w:t>
      </w:r>
      <w:r w:rsidRPr="00C01F35">
        <w:rPr>
          <w:rFonts w:cs="B Nazanin" w:hint="cs"/>
          <w:color w:val="000000"/>
          <w:szCs w:val="24"/>
          <w:rtl/>
        </w:rPr>
        <w:t xml:space="preserve">= افزایش مساحت، به دلیل فاصله از </w:t>
      </w:r>
      <w:r w:rsidR="00DC4ED3">
        <w:rPr>
          <w:rFonts w:cs="B Nazanin" w:hint="cs"/>
          <w:color w:val="000000"/>
          <w:szCs w:val="24"/>
          <w:rtl/>
        </w:rPr>
        <w:t>ساختمان‌ها</w:t>
      </w:r>
      <w:r w:rsidRPr="00C01F35">
        <w:rPr>
          <w:rFonts w:cs="B Nazanin" w:hint="cs"/>
          <w:color w:val="000000"/>
          <w:szCs w:val="24"/>
          <w:rtl/>
        </w:rPr>
        <w:t>ي مجاور.</w:t>
      </w:r>
    </w:p>
    <w:p w14:paraId="1C195702" w14:textId="77777777" w:rsidR="006A0EDB" w:rsidRPr="00C01F35" w:rsidRDefault="006A0EDB" w:rsidP="006A0EDB">
      <w:pPr>
        <w:spacing w:after="0"/>
        <w:rPr>
          <w:rFonts w:cs="B Nazanin"/>
          <w:color w:val="000000"/>
          <w:szCs w:val="24"/>
          <w:rtl/>
        </w:rPr>
      </w:pPr>
      <w:r w:rsidRPr="00C01F35">
        <w:rPr>
          <w:rFonts w:cs="B Nazanin"/>
          <w:color w:val="000000"/>
          <w:szCs w:val="24"/>
        </w:rPr>
        <w:t>F</w:t>
      </w:r>
      <w:r w:rsidRPr="00C01F35">
        <w:rPr>
          <w:rFonts w:cs="B Nazanin" w:hint="cs"/>
          <w:color w:val="000000"/>
          <w:szCs w:val="24"/>
          <w:rtl/>
        </w:rPr>
        <w:t>= بخشی از محیط ساختمان بر حسب متر که رو به معبر عمومی یا رو به فضای باز با عرض حداقل 0/6 متر باشد.</w:t>
      </w:r>
    </w:p>
    <w:p w14:paraId="132BAEB0" w14:textId="77777777" w:rsidR="006A0EDB" w:rsidRPr="00C01F35" w:rsidRDefault="006A0EDB" w:rsidP="006A0EDB">
      <w:pPr>
        <w:spacing w:after="0"/>
        <w:rPr>
          <w:rFonts w:cs="B Nazanin"/>
          <w:color w:val="000000"/>
          <w:szCs w:val="24"/>
          <w:rtl/>
        </w:rPr>
      </w:pPr>
      <w:r w:rsidRPr="00C01F35">
        <w:rPr>
          <w:rFonts w:cs="B Nazanin"/>
          <w:color w:val="000000"/>
          <w:szCs w:val="24"/>
        </w:rPr>
        <w:t>P</w:t>
      </w:r>
      <w:r w:rsidRPr="00C01F35">
        <w:rPr>
          <w:rFonts w:cs="B Nazanin" w:hint="cs"/>
          <w:color w:val="000000"/>
          <w:szCs w:val="24"/>
          <w:rtl/>
        </w:rPr>
        <w:t>= محیط کل ساختمان (متر).</w:t>
      </w:r>
    </w:p>
    <w:p w14:paraId="0DD949F1" w14:textId="77777777" w:rsidR="006A0EDB" w:rsidRPr="00C01F35" w:rsidRDefault="006A0EDB" w:rsidP="006A0EDB">
      <w:pPr>
        <w:spacing w:after="0"/>
        <w:rPr>
          <w:rFonts w:cs="B Nazanin"/>
          <w:color w:val="FF0000"/>
          <w:szCs w:val="24"/>
          <w:rtl/>
        </w:rPr>
      </w:pPr>
      <w:r w:rsidRPr="00C01F35">
        <w:rPr>
          <w:rFonts w:cs="B Nazanin"/>
          <w:color w:val="000000"/>
          <w:szCs w:val="24"/>
        </w:rPr>
        <w:t>W</w:t>
      </w:r>
      <w:r w:rsidRPr="00C01F35">
        <w:rPr>
          <w:rFonts w:cs="B Nazanin" w:hint="cs"/>
          <w:color w:val="000000"/>
          <w:szCs w:val="24"/>
          <w:rtl/>
        </w:rPr>
        <w:t xml:space="preserve">= </w:t>
      </w:r>
      <w:r w:rsidRPr="00C01F35">
        <w:rPr>
          <w:rFonts w:cs="B Nazanin" w:hint="cs"/>
          <w:szCs w:val="24"/>
          <w:rtl/>
        </w:rPr>
        <w:t>عرض</w:t>
      </w:r>
      <w:r w:rsidRPr="00C01F35">
        <w:rPr>
          <w:rFonts w:cs="B Nazanin" w:hint="cs"/>
          <w:color w:val="000000"/>
          <w:szCs w:val="24"/>
          <w:rtl/>
        </w:rPr>
        <w:t xml:space="preserve"> معبر عمومی یا فضای باز (متر) مطابق بخش 3-4-5-2-1.</w:t>
      </w:r>
    </w:p>
    <w:p w14:paraId="63F65846" w14:textId="77777777" w:rsidR="006A0EDB" w:rsidRPr="00C01F35" w:rsidRDefault="006A0EDB" w:rsidP="006A0EDB">
      <w:pPr>
        <w:spacing w:after="0"/>
        <w:rPr>
          <w:rFonts w:cs="B Nazanin"/>
          <w:color w:val="000000"/>
          <w:szCs w:val="24"/>
          <w:rtl/>
        </w:rPr>
      </w:pPr>
      <w:r w:rsidRPr="00C01F35">
        <w:rPr>
          <w:rFonts w:cs="B Nazanin" w:hint="cs"/>
          <w:color w:val="000000"/>
          <w:szCs w:val="24"/>
          <w:rtl/>
        </w:rPr>
        <w:t xml:space="preserve">مطابق با این معادله، حداکثر </w:t>
      </w:r>
      <w:r w:rsidRPr="00C01F35">
        <w:rPr>
          <w:rFonts w:cs="B Nazanin"/>
          <w:color w:val="000000"/>
          <w:szCs w:val="24"/>
        </w:rPr>
        <w:t>I</w:t>
      </w:r>
      <w:r w:rsidRPr="00C01F35">
        <w:rPr>
          <w:rFonts w:cs="B Nazanin"/>
          <w:color w:val="000000"/>
          <w:szCs w:val="24"/>
          <w:vertAlign w:val="subscript"/>
        </w:rPr>
        <w:t>f</w:t>
      </w:r>
      <w:r w:rsidRPr="00C01F35">
        <w:rPr>
          <w:rFonts w:cs="B Nazanin" w:hint="cs"/>
          <w:color w:val="000000"/>
          <w:szCs w:val="24"/>
          <w:rtl/>
        </w:rPr>
        <w:t xml:space="preserve"> که </w:t>
      </w:r>
      <w:r w:rsidR="00EC0C18">
        <w:rPr>
          <w:rFonts w:cs="B Nazanin" w:hint="cs"/>
          <w:color w:val="000000"/>
          <w:szCs w:val="24"/>
          <w:rtl/>
        </w:rPr>
        <w:t>می‌توان</w:t>
      </w:r>
      <w:r w:rsidR="00DF0A31">
        <w:rPr>
          <w:rFonts w:cs="B Nazanin" w:hint="cs"/>
          <w:color w:val="000000"/>
          <w:szCs w:val="24"/>
          <w:rtl/>
        </w:rPr>
        <w:t>د</w:t>
      </w:r>
      <w:r w:rsidRPr="00C01F35">
        <w:rPr>
          <w:rFonts w:cs="B Nazanin" w:hint="cs"/>
          <w:color w:val="000000"/>
          <w:szCs w:val="24"/>
          <w:rtl/>
        </w:rPr>
        <w:t xml:space="preserve"> به دست آید، 75/0 می باشد.</w:t>
      </w:r>
    </w:p>
    <w:p w14:paraId="7CA55855" w14:textId="77777777" w:rsidR="006A0EDB" w:rsidRPr="00C01F35" w:rsidRDefault="006A0EDB" w:rsidP="006A0EDB">
      <w:pPr>
        <w:spacing w:after="0"/>
        <w:rPr>
          <w:rFonts w:cs="B Nazanin"/>
          <w:color w:val="000000"/>
          <w:szCs w:val="24"/>
        </w:rPr>
      </w:pPr>
    </w:p>
    <w:p w14:paraId="6E3AAC16" w14:textId="77777777" w:rsidR="006A0EDB" w:rsidRPr="00C01F35" w:rsidRDefault="006A0EDB" w:rsidP="006A0EDB">
      <w:pPr>
        <w:pStyle w:val="Heading4"/>
        <w:rPr>
          <w:rFonts w:cs="B Nazanin"/>
          <w:color w:val="000000"/>
          <w:sz w:val="24"/>
          <w:rtl/>
        </w:rPr>
      </w:pPr>
      <w:r w:rsidRPr="00C01F35">
        <w:rPr>
          <w:rFonts w:cs="B Nazanin" w:hint="cs"/>
          <w:color w:val="000000"/>
          <w:sz w:val="24"/>
          <w:rtl/>
        </w:rPr>
        <w:t>3-4-5-2-1  محدوده عرض معبر عمومی</w:t>
      </w:r>
    </w:p>
    <w:p w14:paraId="5BE8C7E5"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مقدار </w:t>
      </w:r>
      <w:r w:rsidRPr="00C01F35">
        <w:rPr>
          <w:rFonts w:cs="B Nazanin"/>
          <w:color w:val="000000"/>
          <w:szCs w:val="24"/>
        </w:rPr>
        <w:t>W</w:t>
      </w:r>
      <w:r w:rsidRPr="00C01F35">
        <w:rPr>
          <w:rFonts w:cs="B Nazanin" w:hint="cs"/>
          <w:color w:val="000000"/>
          <w:szCs w:val="24"/>
          <w:rtl/>
        </w:rPr>
        <w:t xml:space="preserve"> باید حداقل 0/6 متر باشد و مقدار </w:t>
      </w:r>
      <w:r w:rsidRPr="00C01F35">
        <w:rPr>
          <w:rFonts w:cs="B Nazanin"/>
          <w:color w:val="000000"/>
          <w:position w:val="-18"/>
          <w:szCs w:val="24"/>
        </w:rPr>
        <w:object w:dxaOrig="560" w:dyaOrig="480" w14:anchorId="5713BA8C">
          <v:shape id="_x0000_i1027" type="#_x0000_t75" style="width:27.45pt;height:23.45pt" o:ole="">
            <v:imagedata r:id="rId12" o:title=""/>
          </v:shape>
          <o:OLEObject Type="Embed" ProgID="Equation.3" ShapeID="_x0000_i1027" DrawAspect="Content" ObjectID="_1709303700" r:id="rId13"/>
        </w:object>
      </w:r>
      <w:r w:rsidRPr="00C01F35">
        <w:rPr>
          <w:rFonts w:cs="B Nazanin" w:hint="cs"/>
          <w:color w:val="000000"/>
          <w:szCs w:val="24"/>
          <w:rtl/>
        </w:rPr>
        <w:t xml:space="preserve">  نباید بیش از 1 در نظر گرفته شود. در صورتی که مقدار </w:t>
      </w:r>
      <w:r w:rsidRPr="00C01F35">
        <w:rPr>
          <w:rFonts w:cs="B Nazanin"/>
          <w:color w:val="000000"/>
          <w:szCs w:val="24"/>
        </w:rPr>
        <w:t>W</w:t>
      </w:r>
      <w:r w:rsidRPr="00C01F35">
        <w:rPr>
          <w:rFonts w:cs="B Nazanin" w:hint="cs"/>
          <w:color w:val="000000"/>
          <w:szCs w:val="24"/>
          <w:rtl/>
        </w:rPr>
        <w:t xml:space="preserve"> در امتداد محیط ساختمان تغییر ‌کند، محاسبه انجام شده مطابق معادله 3-4-2 باید بر اساس متوسط وزنی آن </w:t>
      </w:r>
      <w:r w:rsidR="006A21B7">
        <w:rPr>
          <w:rFonts w:cs="B Nazanin" w:hint="cs"/>
          <w:color w:val="000000"/>
          <w:szCs w:val="24"/>
          <w:rtl/>
        </w:rPr>
        <w:t>بخش‌ها</w:t>
      </w:r>
      <w:r w:rsidRPr="00C01F35">
        <w:rPr>
          <w:rFonts w:cs="B Nazanin" w:hint="cs"/>
          <w:color w:val="000000"/>
          <w:szCs w:val="24"/>
          <w:rtl/>
        </w:rPr>
        <w:t xml:space="preserve">یی از دیوار خارجی و فضای باز باشد که مقدار </w:t>
      </w:r>
      <w:r w:rsidRPr="00C01F35">
        <w:rPr>
          <w:rFonts w:cs="B Nazanin"/>
          <w:color w:val="000000"/>
          <w:szCs w:val="24"/>
        </w:rPr>
        <w:t>W</w:t>
      </w:r>
      <w:r w:rsidRPr="00C01F35">
        <w:rPr>
          <w:rFonts w:cs="B Nazanin" w:hint="cs"/>
          <w:color w:val="000000"/>
          <w:szCs w:val="24"/>
          <w:rtl/>
        </w:rPr>
        <w:t xml:space="preserve"> در آن بین 0/6 و 0/9 متر است.</w:t>
      </w:r>
    </w:p>
    <w:p w14:paraId="0C49786E" w14:textId="77777777" w:rsidR="006A0EDB" w:rsidRPr="00C01F35" w:rsidRDefault="006A0EDB" w:rsidP="00734BD7">
      <w:pPr>
        <w:spacing w:after="0"/>
        <w:rPr>
          <w:rFonts w:cs="B Nazanin"/>
          <w:color w:val="000000"/>
          <w:szCs w:val="24"/>
          <w:rtl/>
        </w:rPr>
      </w:pPr>
    </w:p>
    <w:p w14:paraId="799DDE70" w14:textId="77777777" w:rsidR="006A0EDB" w:rsidRPr="005969F9" w:rsidRDefault="006A0EDB" w:rsidP="006A0EDB">
      <w:pPr>
        <w:pStyle w:val="Heading4"/>
        <w:rPr>
          <w:rFonts w:cs="B Nazanin"/>
          <w:sz w:val="24"/>
          <w:rtl/>
        </w:rPr>
      </w:pPr>
      <w:r w:rsidRPr="005969F9">
        <w:rPr>
          <w:rFonts w:cs="B Nazanin" w:hint="cs"/>
          <w:sz w:val="24"/>
          <w:rtl/>
        </w:rPr>
        <w:t>3-4-5-2-2  حدود فضای باز</w:t>
      </w:r>
    </w:p>
    <w:p w14:paraId="386B5DA8" w14:textId="77777777" w:rsidR="006A0EDB" w:rsidRPr="00C01F35" w:rsidRDefault="006A0EDB" w:rsidP="00734BD7">
      <w:pPr>
        <w:rPr>
          <w:rFonts w:cs="B Nazanin"/>
          <w:color w:val="000000"/>
          <w:szCs w:val="24"/>
          <w:rtl/>
        </w:rPr>
      </w:pPr>
      <w:r w:rsidRPr="00C01F35">
        <w:rPr>
          <w:rFonts w:cs="B Nazanin" w:hint="cs"/>
          <w:color w:val="000000"/>
          <w:szCs w:val="24"/>
          <w:rtl/>
        </w:rPr>
        <w:t>فضای باز باید در همان زمین واقع شده یا متعلق به کاربری عمومی باشد و دسترسی خودروهای آتش‌نشانی از خیابان به آن وجود داشته باشد.</w:t>
      </w:r>
    </w:p>
    <w:p w14:paraId="09F4D053" w14:textId="77777777" w:rsidR="006A0EDB" w:rsidRPr="00C01F35" w:rsidRDefault="006A0EDB" w:rsidP="006A0EDB">
      <w:pPr>
        <w:rPr>
          <w:rFonts w:cs="B Nazanin"/>
          <w:color w:val="000000"/>
          <w:szCs w:val="24"/>
          <w:rtl/>
        </w:rPr>
      </w:pPr>
    </w:p>
    <w:p w14:paraId="0FE8AEE9" w14:textId="77777777" w:rsidR="006A0EDB" w:rsidRPr="00C01F35" w:rsidRDefault="006A0EDB" w:rsidP="006A0EDB">
      <w:pPr>
        <w:pStyle w:val="Heading3"/>
        <w:rPr>
          <w:rFonts w:cs="B Nazanin"/>
          <w:color w:val="000000"/>
          <w:sz w:val="28"/>
          <w:szCs w:val="28"/>
          <w:rtl/>
        </w:rPr>
      </w:pPr>
      <w:bookmarkStart w:id="81" w:name="_Ref169357280"/>
      <w:bookmarkStart w:id="82" w:name="_Toc265657895"/>
      <w:bookmarkStart w:id="83" w:name="_Toc350159573"/>
      <w:r w:rsidRPr="00C01F35">
        <w:rPr>
          <w:rFonts w:cs="B Nazanin" w:hint="cs"/>
          <w:color w:val="000000"/>
          <w:sz w:val="28"/>
          <w:szCs w:val="28"/>
          <w:rtl/>
        </w:rPr>
        <w:lastRenderedPageBreak/>
        <w:t>3-4-5-3  افزایش به دلیل وجود شبکه بارنده خودکار</w:t>
      </w:r>
      <w:bookmarkEnd w:id="81"/>
      <w:bookmarkEnd w:id="82"/>
      <w:bookmarkEnd w:id="83"/>
    </w:p>
    <w:p w14:paraId="6C8AE14E"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اگر ساختمان به طور کامل با شبکه بارنده خودکار تائید شده محافظت شده باشد، مساحت مجاز داده شده در جدول 3-4-2 را </w:t>
      </w:r>
      <w:r w:rsidR="00EC0C18">
        <w:rPr>
          <w:rFonts w:cs="B Nazanin" w:hint="cs"/>
          <w:color w:val="000000"/>
          <w:szCs w:val="24"/>
          <w:rtl/>
        </w:rPr>
        <w:t>می‌توان</w:t>
      </w:r>
      <w:r w:rsidRPr="00C01F35">
        <w:rPr>
          <w:rFonts w:cs="B Nazanin" w:hint="cs"/>
          <w:color w:val="000000"/>
          <w:szCs w:val="24"/>
          <w:rtl/>
        </w:rPr>
        <w:t xml:space="preserve"> به شرح زیر افزایش داد:</w:t>
      </w:r>
    </w:p>
    <w:p w14:paraId="26F2642D" w14:textId="77777777" w:rsidR="006A0EDB" w:rsidRPr="00C01F35" w:rsidRDefault="006A0EDB" w:rsidP="006A0EDB">
      <w:pPr>
        <w:rPr>
          <w:rFonts w:cs="B Nazanin"/>
          <w:color w:val="000000"/>
          <w:szCs w:val="24"/>
          <w:rtl/>
        </w:rPr>
      </w:pPr>
      <w:r w:rsidRPr="00C01F35">
        <w:rPr>
          <w:rFonts w:cs="B Nazanin" w:hint="cs"/>
          <w:color w:val="000000"/>
          <w:szCs w:val="24"/>
          <w:rtl/>
        </w:rPr>
        <w:t xml:space="preserve">- برای </w:t>
      </w:r>
      <w:r w:rsidR="00DC4ED3">
        <w:rPr>
          <w:rFonts w:cs="B Nazanin" w:hint="cs"/>
          <w:color w:val="000000"/>
          <w:szCs w:val="24"/>
          <w:rtl/>
        </w:rPr>
        <w:t>ساختمان‌ها</w:t>
      </w:r>
      <w:r w:rsidRPr="00C01F35">
        <w:rPr>
          <w:rFonts w:cs="B Nazanin" w:hint="cs"/>
          <w:color w:val="000000"/>
          <w:szCs w:val="24"/>
          <w:rtl/>
        </w:rPr>
        <w:t>ی دو طبقه و بیشتر: 200 درصد (2 =</w:t>
      </w:r>
      <w:r w:rsidRPr="00C01F35">
        <w:rPr>
          <w:rFonts w:cs="B Nazanin" w:hint="cs"/>
          <w:color w:val="000000"/>
          <w:szCs w:val="24"/>
          <w:rtl/>
          <w:lang w:bidi="fa-IR"/>
        </w:rPr>
        <w:t xml:space="preserve"> </w:t>
      </w:r>
      <w:r w:rsidRPr="00C01F35">
        <w:rPr>
          <w:rFonts w:cs="B Nazanin"/>
          <w:color w:val="000000"/>
          <w:szCs w:val="24"/>
        </w:rPr>
        <w:t>I</w:t>
      </w:r>
      <w:r w:rsidRPr="00C01F35">
        <w:rPr>
          <w:rFonts w:cs="B Nazanin"/>
          <w:color w:val="000000"/>
          <w:szCs w:val="24"/>
          <w:vertAlign w:val="subscript"/>
        </w:rPr>
        <w:t>s</w:t>
      </w:r>
      <w:r w:rsidRPr="00C01F35">
        <w:rPr>
          <w:rFonts w:cs="B Nazanin" w:hint="cs"/>
          <w:color w:val="000000"/>
          <w:szCs w:val="24"/>
          <w:rtl/>
        </w:rPr>
        <w:t>)،</w:t>
      </w:r>
    </w:p>
    <w:p w14:paraId="3BF9C91F" w14:textId="77777777" w:rsidR="006A0EDB" w:rsidRDefault="006A0EDB" w:rsidP="006A0EDB">
      <w:pPr>
        <w:rPr>
          <w:rFonts w:cs="B Nazanin"/>
          <w:color w:val="000000"/>
          <w:szCs w:val="24"/>
        </w:rPr>
      </w:pPr>
      <w:r w:rsidRPr="00C01F35">
        <w:rPr>
          <w:rFonts w:cs="B Nazanin" w:hint="cs"/>
          <w:color w:val="000000"/>
          <w:szCs w:val="24"/>
          <w:rtl/>
        </w:rPr>
        <w:t xml:space="preserve">- برای </w:t>
      </w:r>
      <w:r w:rsidR="00DC4ED3">
        <w:rPr>
          <w:rFonts w:cs="B Nazanin" w:hint="cs"/>
          <w:color w:val="000000"/>
          <w:szCs w:val="24"/>
          <w:rtl/>
        </w:rPr>
        <w:t>ساختمان‌ها</w:t>
      </w:r>
      <w:r w:rsidRPr="00C01F35">
        <w:rPr>
          <w:rFonts w:cs="B Nazanin" w:hint="cs"/>
          <w:color w:val="000000"/>
          <w:szCs w:val="24"/>
          <w:rtl/>
        </w:rPr>
        <w:t>ي یک طبقه: 300 درصد (3 =</w:t>
      </w:r>
      <w:r w:rsidRPr="00C01F35">
        <w:rPr>
          <w:rFonts w:cs="B Nazanin" w:hint="cs"/>
          <w:color w:val="000000"/>
          <w:szCs w:val="24"/>
          <w:rtl/>
          <w:lang w:bidi="fa-IR"/>
        </w:rPr>
        <w:t xml:space="preserve"> </w:t>
      </w:r>
      <w:r w:rsidRPr="00C01F35">
        <w:rPr>
          <w:rFonts w:cs="B Nazanin"/>
          <w:color w:val="000000"/>
          <w:szCs w:val="24"/>
        </w:rPr>
        <w:t>I</w:t>
      </w:r>
      <w:r w:rsidRPr="00C01F35">
        <w:rPr>
          <w:rFonts w:cs="B Nazanin"/>
          <w:color w:val="000000"/>
          <w:szCs w:val="24"/>
          <w:vertAlign w:val="subscript"/>
        </w:rPr>
        <w:t>s</w:t>
      </w:r>
      <w:r w:rsidRPr="00C01F35">
        <w:rPr>
          <w:rFonts w:cs="B Nazanin" w:hint="cs"/>
          <w:color w:val="000000"/>
          <w:szCs w:val="24"/>
          <w:rtl/>
        </w:rPr>
        <w:t>).</w:t>
      </w:r>
    </w:p>
    <w:p w14:paraId="78A57BA1" w14:textId="77777777" w:rsidR="006A0EDB" w:rsidRPr="00C01F35" w:rsidRDefault="006A0EDB" w:rsidP="006A0EDB">
      <w:pPr>
        <w:rPr>
          <w:rFonts w:cs="B Nazanin"/>
          <w:color w:val="000000"/>
          <w:szCs w:val="24"/>
          <w:rtl/>
        </w:rPr>
      </w:pPr>
    </w:p>
    <w:p w14:paraId="7F84D9BA" w14:textId="77777777" w:rsidR="006A0EDB" w:rsidRPr="00C01F35" w:rsidRDefault="006A0EDB" w:rsidP="006A0EDB">
      <w:pPr>
        <w:spacing w:after="0"/>
        <w:rPr>
          <w:rFonts w:cs="B Nazanin"/>
          <w:color w:val="000000"/>
          <w:sz w:val="28"/>
          <w:rtl/>
        </w:rPr>
      </w:pPr>
      <w:r w:rsidRPr="00C01F35">
        <w:rPr>
          <w:rFonts w:cs="B Nazanin" w:hint="cs"/>
          <w:b/>
          <w:bCs/>
          <w:color w:val="000000"/>
          <w:sz w:val="28"/>
          <w:rtl/>
        </w:rPr>
        <w:t>استثناءها:</w:t>
      </w:r>
    </w:p>
    <w:p w14:paraId="26A1B9B8" w14:textId="77777777" w:rsidR="006A0EDB" w:rsidRPr="00C01F35" w:rsidRDefault="006A0EDB" w:rsidP="00734BD7">
      <w:pPr>
        <w:rPr>
          <w:rFonts w:cs="B Nazanin"/>
          <w:color w:val="000000"/>
          <w:szCs w:val="24"/>
          <w:rtl/>
        </w:rPr>
      </w:pPr>
      <w:r w:rsidRPr="00C01F35">
        <w:rPr>
          <w:rFonts w:cs="B Nazanin" w:hint="cs"/>
          <w:color w:val="000000"/>
          <w:szCs w:val="24"/>
          <w:rtl/>
        </w:rPr>
        <w:t xml:space="preserve"> الف) برای </w:t>
      </w:r>
      <w:r w:rsidR="00DC4ED3">
        <w:rPr>
          <w:rFonts w:cs="B Nazanin" w:hint="cs"/>
          <w:color w:val="000000"/>
          <w:szCs w:val="24"/>
          <w:rtl/>
        </w:rPr>
        <w:t>ساختمان‌ها</w:t>
      </w:r>
      <w:r w:rsidRPr="00C01F35">
        <w:rPr>
          <w:rFonts w:cs="B Nazanin" w:hint="cs"/>
          <w:color w:val="000000"/>
          <w:szCs w:val="24"/>
          <w:rtl/>
        </w:rPr>
        <w:t xml:space="preserve">ي متعلق به یکی از </w:t>
      </w:r>
      <w:r w:rsidR="00C04B77">
        <w:rPr>
          <w:rFonts w:cs="B Nazanin" w:hint="cs"/>
          <w:color w:val="000000"/>
          <w:szCs w:val="24"/>
          <w:rtl/>
        </w:rPr>
        <w:t>تصرف‌ها</w:t>
      </w:r>
      <w:r w:rsidRPr="00C01F35">
        <w:rPr>
          <w:rFonts w:cs="B Nazanin" w:hint="cs"/>
          <w:color w:val="000000"/>
          <w:szCs w:val="24"/>
          <w:rtl/>
        </w:rPr>
        <w:t>ی گروه مخاطره‌آمیز ن</w:t>
      </w:r>
      <w:r w:rsidR="00EC0C18">
        <w:rPr>
          <w:rFonts w:cs="B Nazanin" w:hint="cs"/>
          <w:color w:val="000000"/>
          <w:szCs w:val="24"/>
          <w:rtl/>
        </w:rPr>
        <w:t>می‌توان</w:t>
      </w:r>
      <w:r w:rsidRPr="00C01F35">
        <w:rPr>
          <w:rFonts w:cs="B Nazanin" w:hint="cs"/>
          <w:color w:val="000000"/>
          <w:szCs w:val="24"/>
          <w:rtl/>
        </w:rPr>
        <w:t xml:space="preserve"> از این نوع افزایش مساحت استفاده کرد.</w:t>
      </w:r>
    </w:p>
    <w:p w14:paraId="255E9925" w14:textId="77777777" w:rsidR="006A0EDB" w:rsidRPr="00C01F35" w:rsidRDefault="006A0EDB" w:rsidP="00734BD7">
      <w:pPr>
        <w:rPr>
          <w:rFonts w:cs="B Nazanin"/>
          <w:color w:val="000000"/>
          <w:szCs w:val="24"/>
        </w:rPr>
      </w:pPr>
      <w:r w:rsidRPr="00C01F35">
        <w:rPr>
          <w:rFonts w:cs="B Nazanin" w:hint="cs"/>
          <w:color w:val="000000"/>
          <w:szCs w:val="24"/>
          <w:rtl/>
        </w:rPr>
        <w:t xml:space="preserve"> ب) در صورت جایگزینی درجه‌بندی مقاومت در برابر آتش طبق نکته پ از جدول 3-3-2-الف، ن</w:t>
      </w:r>
      <w:r w:rsidR="00EC0C18">
        <w:rPr>
          <w:rFonts w:cs="B Nazanin" w:hint="cs"/>
          <w:color w:val="000000"/>
          <w:szCs w:val="24"/>
          <w:rtl/>
        </w:rPr>
        <w:t>می‌توان</w:t>
      </w:r>
      <w:r w:rsidRPr="00C01F35">
        <w:rPr>
          <w:rFonts w:cs="B Nazanin" w:hint="cs"/>
          <w:color w:val="000000"/>
          <w:szCs w:val="24"/>
          <w:rtl/>
        </w:rPr>
        <w:t xml:space="preserve"> از این نوع افزایش مساحت استفاده کرد.</w:t>
      </w:r>
    </w:p>
    <w:p w14:paraId="3925D6FD" w14:textId="77777777" w:rsidR="006A0EDB" w:rsidRPr="00C01F35" w:rsidRDefault="006A0EDB" w:rsidP="006A0EDB">
      <w:pPr>
        <w:rPr>
          <w:rFonts w:cs="B Nazanin"/>
          <w:color w:val="000000"/>
          <w:szCs w:val="24"/>
        </w:rPr>
      </w:pPr>
    </w:p>
    <w:p w14:paraId="7BB58ABD" w14:textId="77777777" w:rsidR="006A0EDB" w:rsidRPr="00C01F35" w:rsidRDefault="006A0EDB" w:rsidP="006A0EDB">
      <w:pPr>
        <w:pStyle w:val="Heading3"/>
        <w:rPr>
          <w:rFonts w:cs="B Nazanin"/>
          <w:color w:val="000000"/>
          <w:sz w:val="28"/>
          <w:szCs w:val="28"/>
          <w:rtl/>
        </w:rPr>
      </w:pPr>
      <w:bookmarkStart w:id="84" w:name="_Ref169355102"/>
      <w:bookmarkStart w:id="85" w:name="_Toc265657896"/>
      <w:bookmarkStart w:id="86" w:name="_Toc350159574"/>
      <w:r w:rsidRPr="00C01F35">
        <w:rPr>
          <w:rFonts w:cs="B Nazanin" w:hint="cs"/>
          <w:color w:val="000000"/>
          <w:sz w:val="28"/>
          <w:szCs w:val="28"/>
          <w:rtl/>
        </w:rPr>
        <w:t>3-4-5-4  تعیین حداکثر مساحت مجاز ساختمان (زیربنا)</w:t>
      </w:r>
      <w:bookmarkEnd w:id="84"/>
      <w:bookmarkEnd w:id="85"/>
      <w:bookmarkEnd w:id="86"/>
    </w:p>
    <w:p w14:paraId="7E9864E6" w14:textId="77777777" w:rsidR="006A0EDB" w:rsidRPr="00C01F35" w:rsidRDefault="006A0EDB" w:rsidP="002A319C">
      <w:pPr>
        <w:rPr>
          <w:rFonts w:cs="B Nazanin"/>
          <w:color w:val="000000"/>
          <w:szCs w:val="24"/>
          <w:rtl/>
        </w:rPr>
      </w:pPr>
      <w:r w:rsidRPr="00C01F35">
        <w:rPr>
          <w:rFonts w:cs="B Nazanin" w:hint="cs"/>
          <w:color w:val="000000"/>
          <w:szCs w:val="24"/>
          <w:rtl/>
        </w:rPr>
        <w:t>حداکثر مساحت مجاز یک ساختمان با بیش از یک طبقه، باید از ضرب کردن مساحت مجاز اولین طبقه (</w:t>
      </w:r>
      <w:r w:rsidRPr="00C01F35">
        <w:rPr>
          <w:rFonts w:cs="B Nazanin"/>
          <w:color w:val="000000"/>
          <w:szCs w:val="24"/>
        </w:rPr>
        <w:t>A</w:t>
      </w:r>
      <w:r w:rsidRPr="00C01F35">
        <w:rPr>
          <w:rFonts w:cs="B Nazanin"/>
          <w:color w:val="000000"/>
          <w:szCs w:val="24"/>
          <w:vertAlign w:val="subscript"/>
        </w:rPr>
        <w:t>a</w:t>
      </w:r>
      <w:r w:rsidRPr="00C01F35">
        <w:rPr>
          <w:rFonts w:cs="B Nazanin" w:hint="cs"/>
          <w:color w:val="000000"/>
          <w:szCs w:val="24"/>
          <w:rtl/>
        </w:rPr>
        <w:t xml:space="preserve">) (مطابق آنچه در بخش 3-4-5-1 تعیین شده است) در تعداد طبقات، طبق روش‌ زیرتعیین </w:t>
      </w:r>
      <w:r w:rsidR="002A319C">
        <w:rPr>
          <w:rFonts w:cs="B Nazanin" w:hint="cs"/>
          <w:color w:val="000000"/>
          <w:szCs w:val="24"/>
          <w:rtl/>
        </w:rPr>
        <w:t>شود</w:t>
      </w:r>
      <w:r w:rsidRPr="00C01F35">
        <w:rPr>
          <w:rFonts w:cs="B Nazanin" w:hint="cs"/>
          <w:color w:val="000000"/>
          <w:szCs w:val="24"/>
          <w:rtl/>
        </w:rPr>
        <w:t>:</w:t>
      </w:r>
    </w:p>
    <w:p w14:paraId="3763CFA7" w14:textId="77777777" w:rsidR="006A0EDB" w:rsidRPr="00C01F35" w:rsidRDefault="006A0EDB" w:rsidP="00734BD7">
      <w:pPr>
        <w:rPr>
          <w:rFonts w:cs="B Nazanin"/>
          <w:color w:val="000000"/>
          <w:szCs w:val="24"/>
          <w:rtl/>
        </w:rPr>
      </w:pPr>
      <w:r w:rsidRPr="00C01F35">
        <w:rPr>
          <w:rFonts w:cs="B Nazanin" w:hint="cs"/>
          <w:color w:val="000000"/>
          <w:szCs w:val="24"/>
          <w:rtl/>
        </w:rPr>
        <w:t xml:space="preserve">الف) برای </w:t>
      </w:r>
      <w:r w:rsidR="00DC4ED3">
        <w:rPr>
          <w:rFonts w:cs="B Nazanin" w:hint="cs"/>
          <w:color w:val="000000"/>
          <w:szCs w:val="24"/>
          <w:rtl/>
        </w:rPr>
        <w:t>ساختمان‌ها</w:t>
      </w:r>
      <w:r w:rsidRPr="00C01F35">
        <w:rPr>
          <w:rFonts w:cs="B Nazanin" w:hint="cs"/>
          <w:color w:val="000000"/>
          <w:szCs w:val="24"/>
          <w:rtl/>
        </w:rPr>
        <w:t>ي دو طبقه: ضرب‌ در 2</w:t>
      </w:r>
    </w:p>
    <w:p w14:paraId="0B221C80" w14:textId="77777777" w:rsidR="006A0EDB" w:rsidRPr="00C01F35" w:rsidRDefault="006A0EDB" w:rsidP="00734BD7">
      <w:pPr>
        <w:rPr>
          <w:rFonts w:cs="B Nazanin"/>
          <w:color w:val="000000"/>
          <w:szCs w:val="24"/>
          <w:rtl/>
        </w:rPr>
      </w:pPr>
      <w:r w:rsidRPr="00C01F35">
        <w:rPr>
          <w:rFonts w:cs="B Nazanin" w:hint="cs"/>
          <w:color w:val="000000"/>
          <w:szCs w:val="24"/>
          <w:rtl/>
        </w:rPr>
        <w:t xml:space="preserve"> ب) برای </w:t>
      </w:r>
      <w:r w:rsidR="00DC4ED3">
        <w:rPr>
          <w:rFonts w:cs="B Nazanin" w:hint="cs"/>
          <w:color w:val="000000"/>
          <w:szCs w:val="24"/>
          <w:rtl/>
        </w:rPr>
        <w:t>ساختمان‌ها</w:t>
      </w:r>
      <w:r w:rsidRPr="00C01F35">
        <w:rPr>
          <w:rFonts w:cs="B Nazanin" w:hint="cs"/>
          <w:color w:val="000000"/>
          <w:szCs w:val="24"/>
          <w:rtl/>
        </w:rPr>
        <w:t xml:space="preserve">ي 3 طبقه یا بلندتر: ضربدر 3 </w:t>
      </w:r>
    </w:p>
    <w:p w14:paraId="36AC2461" w14:textId="77777777" w:rsidR="006A0EDB" w:rsidRPr="00C01F35" w:rsidRDefault="006A0EDB" w:rsidP="00734BD7">
      <w:pPr>
        <w:rPr>
          <w:rFonts w:cs="B Nazanin"/>
          <w:color w:val="000000"/>
          <w:szCs w:val="24"/>
          <w:rtl/>
        </w:rPr>
      </w:pPr>
      <w:r w:rsidRPr="00C01F35">
        <w:rPr>
          <w:rFonts w:cs="B Nazanin" w:hint="cs"/>
          <w:color w:val="000000"/>
          <w:szCs w:val="24"/>
          <w:rtl/>
        </w:rPr>
        <w:t xml:space="preserve"> ت) مساحت هیچ یک از طبقات نباید از مقدار سطح مجاز کف (</w:t>
      </w:r>
      <w:r w:rsidRPr="00C01F35">
        <w:rPr>
          <w:rFonts w:cs="B Nazanin"/>
          <w:color w:val="000000"/>
          <w:szCs w:val="24"/>
        </w:rPr>
        <w:t>A</w:t>
      </w:r>
      <w:r w:rsidRPr="00C01F35">
        <w:rPr>
          <w:rFonts w:cs="B Nazanin"/>
          <w:color w:val="000000"/>
          <w:szCs w:val="24"/>
          <w:vertAlign w:val="subscript"/>
        </w:rPr>
        <w:t>a</w:t>
      </w:r>
      <w:r w:rsidRPr="00C01F35">
        <w:rPr>
          <w:rFonts w:cs="B Nazanin" w:hint="cs"/>
          <w:color w:val="000000"/>
          <w:szCs w:val="24"/>
          <w:rtl/>
        </w:rPr>
        <w:t>)، مطابق آنچه که در بخش 3-4-5-1 تعیین شده است، بیشتر باشد.</w:t>
      </w:r>
    </w:p>
    <w:p w14:paraId="04FC7AD4" w14:textId="77777777" w:rsidR="006A0EDB" w:rsidRPr="00C01F35" w:rsidRDefault="006A0EDB" w:rsidP="006A0EDB">
      <w:pPr>
        <w:rPr>
          <w:rFonts w:cs="B Nazanin"/>
          <w:color w:val="000000"/>
          <w:szCs w:val="24"/>
          <w:rtl/>
        </w:rPr>
      </w:pPr>
    </w:p>
    <w:p w14:paraId="6500C578" w14:textId="77777777" w:rsidR="006A0EDB" w:rsidRPr="00C01F35" w:rsidRDefault="006A0EDB" w:rsidP="006A0EDB">
      <w:pPr>
        <w:pStyle w:val="StyleHeading2Black"/>
        <w:rPr>
          <w:rFonts w:cs="B Nazanin"/>
          <w:sz w:val="32"/>
          <w:szCs w:val="32"/>
        </w:rPr>
      </w:pPr>
      <w:bookmarkStart w:id="87" w:name="_Ref165551941"/>
      <w:bookmarkStart w:id="88" w:name="_Toc265657897"/>
      <w:bookmarkStart w:id="89" w:name="_Toc350159575"/>
      <w:r w:rsidRPr="00C01F35">
        <w:rPr>
          <w:rFonts w:cs="B Nazanin" w:hint="cs"/>
          <w:sz w:val="32"/>
          <w:szCs w:val="32"/>
          <w:rtl/>
        </w:rPr>
        <w:t xml:space="preserve">3-4-6  </w:t>
      </w:r>
      <w:r w:rsidR="00DC4ED3">
        <w:rPr>
          <w:rFonts w:cs="B Nazanin" w:hint="cs"/>
          <w:sz w:val="32"/>
          <w:szCs w:val="32"/>
          <w:rtl/>
        </w:rPr>
        <w:t>ساختمان‌ها</w:t>
      </w:r>
      <w:r w:rsidRPr="00C01F35">
        <w:rPr>
          <w:rFonts w:cs="B Nazanin" w:hint="cs"/>
          <w:sz w:val="32"/>
          <w:szCs w:val="32"/>
          <w:rtl/>
        </w:rPr>
        <w:t>ي بدون محدودیت مساحت</w:t>
      </w:r>
      <w:bookmarkEnd w:id="87"/>
      <w:bookmarkEnd w:id="88"/>
      <w:bookmarkEnd w:id="89"/>
    </w:p>
    <w:p w14:paraId="69A47E1C" w14:textId="77777777" w:rsidR="006A0EDB" w:rsidRPr="00C01F35" w:rsidRDefault="006A0EDB" w:rsidP="006A0EDB">
      <w:pPr>
        <w:pStyle w:val="Heading3"/>
        <w:rPr>
          <w:rFonts w:cs="B Nazanin"/>
          <w:color w:val="000000"/>
          <w:sz w:val="28"/>
          <w:szCs w:val="28"/>
          <w:rtl/>
        </w:rPr>
      </w:pPr>
      <w:bookmarkStart w:id="90" w:name="_Toc265657898"/>
      <w:bookmarkStart w:id="91" w:name="_Toc350159576"/>
      <w:r w:rsidRPr="00C01F35">
        <w:rPr>
          <w:rFonts w:cs="B Nazanin" w:hint="cs"/>
          <w:color w:val="000000"/>
          <w:sz w:val="28"/>
          <w:szCs w:val="28"/>
          <w:rtl/>
        </w:rPr>
        <w:t xml:space="preserve">3-4-6-1  </w:t>
      </w:r>
      <w:r w:rsidR="00DC4ED3">
        <w:rPr>
          <w:rFonts w:cs="B Nazanin" w:hint="cs"/>
          <w:color w:val="000000"/>
          <w:sz w:val="28"/>
          <w:szCs w:val="28"/>
          <w:rtl/>
        </w:rPr>
        <w:t>ساختمان‌ها</w:t>
      </w:r>
      <w:r w:rsidRPr="00C01F35">
        <w:rPr>
          <w:rFonts w:cs="B Nazanin" w:hint="cs"/>
          <w:color w:val="000000"/>
          <w:sz w:val="28"/>
          <w:szCs w:val="28"/>
          <w:rtl/>
        </w:rPr>
        <w:t>ي (ص ‌ـ2) و (ن ‌ـ2) یک طبقه بدون شبکة بارندة خودكار</w:t>
      </w:r>
      <w:bookmarkEnd w:id="90"/>
      <w:bookmarkEnd w:id="91"/>
    </w:p>
    <w:p w14:paraId="6686D921" w14:textId="77777777" w:rsidR="006A0EDB" w:rsidRPr="00C01F35" w:rsidRDefault="006A0EDB" w:rsidP="006A0EDB">
      <w:pPr>
        <w:rPr>
          <w:rFonts w:cs="B Nazanin"/>
          <w:color w:val="000000"/>
          <w:szCs w:val="24"/>
          <w:rtl/>
        </w:rPr>
      </w:pPr>
      <w:r w:rsidRPr="00C01F35">
        <w:rPr>
          <w:rFonts w:cs="B Nazanin" w:hint="cs"/>
          <w:color w:val="000000"/>
          <w:szCs w:val="24"/>
          <w:rtl/>
        </w:rPr>
        <w:t>مساحت مجاز یک ساختمان یک طبقه با تصرف (ص ‌ـ2) یا (ن ‌ـ2) محدود نمی‌شود، به شرطی که ساختمان با معابر عمومی یا</w:t>
      </w:r>
      <w:r w:rsidR="00734BD7">
        <w:rPr>
          <w:rFonts w:cs="B Nazanin" w:hint="cs"/>
          <w:color w:val="000000"/>
          <w:szCs w:val="24"/>
          <w:rtl/>
        </w:rPr>
        <w:t xml:space="preserve"> </w:t>
      </w:r>
      <w:r w:rsidRPr="00C01F35">
        <w:rPr>
          <w:rFonts w:cs="B Nazanin" w:hint="cs"/>
          <w:color w:val="000000"/>
          <w:szCs w:val="24"/>
          <w:rtl/>
        </w:rPr>
        <w:t>حیاط‌هایی با پهنای حداقل 0/18 متر احاطه شده و به آنها متصل باشد.</w:t>
      </w:r>
    </w:p>
    <w:p w14:paraId="5E44A279" w14:textId="77777777" w:rsidR="006A0EDB" w:rsidRPr="00C01F35" w:rsidRDefault="006A0EDB" w:rsidP="006A0EDB">
      <w:pPr>
        <w:rPr>
          <w:rFonts w:cs="B Nazanin"/>
          <w:color w:val="000000"/>
          <w:szCs w:val="24"/>
          <w:rtl/>
        </w:rPr>
      </w:pPr>
    </w:p>
    <w:p w14:paraId="0A19F3D9" w14:textId="77777777" w:rsidR="006A0EDB" w:rsidRPr="00C01F35" w:rsidRDefault="002A319C" w:rsidP="006A0EDB">
      <w:pPr>
        <w:pStyle w:val="Heading3"/>
        <w:rPr>
          <w:rFonts w:cs="B Nazanin"/>
          <w:color w:val="000000"/>
          <w:sz w:val="28"/>
          <w:szCs w:val="28"/>
          <w:rtl/>
        </w:rPr>
      </w:pPr>
      <w:bookmarkStart w:id="92" w:name="_Toc265657899"/>
      <w:bookmarkStart w:id="93" w:name="_Toc350159577"/>
      <w:r>
        <w:rPr>
          <w:rFonts w:cs="B Nazanin" w:hint="cs"/>
          <w:color w:val="000000"/>
          <w:sz w:val="28"/>
          <w:szCs w:val="28"/>
          <w:rtl/>
        </w:rPr>
        <w:t>3-4-6-2  ساختمان یک طبقه</w:t>
      </w:r>
      <w:r w:rsidR="006A0EDB" w:rsidRPr="00C01F35">
        <w:rPr>
          <w:rFonts w:cs="B Nazanin" w:hint="cs"/>
          <w:color w:val="000000"/>
          <w:sz w:val="28"/>
          <w:szCs w:val="28"/>
          <w:rtl/>
        </w:rPr>
        <w:t xml:space="preserve"> با شبکة بارند</w:t>
      </w:r>
      <w:bookmarkEnd w:id="92"/>
      <w:r w:rsidR="006A0EDB" w:rsidRPr="00C01F35">
        <w:rPr>
          <w:rFonts w:cs="B Nazanin" w:hint="cs"/>
          <w:color w:val="000000"/>
          <w:sz w:val="28"/>
          <w:szCs w:val="28"/>
          <w:rtl/>
        </w:rPr>
        <w:t>ة خودكار</w:t>
      </w:r>
      <w:bookmarkEnd w:id="93"/>
    </w:p>
    <w:p w14:paraId="20AC70EC" w14:textId="77777777" w:rsidR="006A0EDB" w:rsidRPr="00C01F35" w:rsidRDefault="00DC4ED3" w:rsidP="006A0EDB">
      <w:pPr>
        <w:rPr>
          <w:rFonts w:cs="B Nazanin"/>
          <w:color w:val="000000"/>
          <w:szCs w:val="24"/>
          <w:rtl/>
        </w:rPr>
      </w:pPr>
      <w:r>
        <w:rPr>
          <w:rFonts w:cs="B Nazanin" w:hint="cs"/>
          <w:color w:val="000000"/>
          <w:szCs w:val="24"/>
          <w:rtl/>
        </w:rPr>
        <w:t>ساختمان‌ها</w:t>
      </w:r>
      <w:r w:rsidR="006A0EDB" w:rsidRPr="00C01F35">
        <w:rPr>
          <w:rFonts w:cs="B Nazanin" w:hint="cs"/>
          <w:color w:val="000000"/>
          <w:szCs w:val="24"/>
          <w:rtl/>
        </w:rPr>
        <w:t xml:space="preserve">ي یک طبقه با </w:t>
      </w:r>
      <w:r w:rsidR="00C04B77">
        <w:rPr>
          <w:rFonts w:cs="B Nazanin" w:hint="cs"/>
          <w:color w:val="000000"/>
          <w:szCs w:val="24"/>
          <w:rtl/>
        </w:rPr>
        <w:t>تصرف‌ها</w:t>
      </w:r>
      <w:r w:rsidR="006A0EDB" w:rsidRPr="00C01F35">
        <w:rPr>
          <w:rFonts w:cs="B Nazanin" w:hint="cs"/>
          <w:color w:val="000000"/>
          <w:szCs w:val="24"/>
          <w:rtl/>
        </w:rPr>
        <w:t>ی (ح)، (ص)، (ک)، یا (ن) یا ساختمان یک طبقه با تصرف (ت ‌ـ4) با ساختاري به غیر از نوع (5)، بدون محدوديت مساحت مجاز است، به شرطی که ساختمان به طور کامل به شبکة بارندة خودکار تائید شده مجهز و با معابر عمومی یا حیاط‌هایی با پهنای حداقل 0/18 متر احاطه شده و به آنها متصل باشد.</w:t>
      </w:r>
    </w:p>
    <w:p w14:paraId="1274E434" w14:textId="77777777" w:rsidR="006A0EDB" w:rsidRPr="00C01F35" w:rsidRDefault="006A0EDB" w:rsidP="006A0EDB">
      <w:pPr>
        <w:rPr>
          <w:rFonts w:cs="B Nazanin"/>
          <w:color w:val="000000"/>
          <w:szCs w:val="24"/>
          <w:rtl/>
        </w:rPr>
      </w:pPr>
    </w:p>
    <w:p w14:paraId="296369E5" w14:textId="77777777" w:rsidR="006A0EDB" w:rsidRPr="00C01F35" w:rsidRDefault="006A0EDB" w:rsidP="006A0EDB">
      <w:pPr>
        <w:spacing w:after="0"/>
        <w:rPr>
          <w:rFonts w:cs="B Nazanin"/>
          <w:b/>
          <w:bCs/>
          <w:color w:val="000000"/>
          <w:sz w:val="28"/>
          <w:rtl/>
        </w:rPr>
      </w:pPr>
      <w:r w:rsidRPr="00C01F35">
        <w:rPr>
          <w:rFonts w:cs="B Nazanin" w:hint="cs"/>
          <w:b/>
          <w:bCs/>
          <w:color w:val="000000"/>
          <w:sz w:val="28"/>
          <w:rtl/>
        </w:rPr>
        <w:t>استثناء:</w:t>
      </w:r>
    </w:p>
    <w:p w14:paraId="65E24936" w14:textId="77777777" w:rsidR="006A0EDB" w:rsidRPr="00C01F35" w:rsidRDefault="006A0EDB" w:rsidP="00734BD7">
      <w:pPr>
        <w:rPr>
          <w:rFonts w:cs="B Nazanin"/>
          <w:color w:val="000000"/>
          <w:szCs w:val="24"/>
        </w:rPr>
      </w:pPr>
      <w:r w:rsidRPr="00C01F35">
        <w:rPr>
          <w:rFonts w:cs="B Nazanin" w:hint="cs"/>
          <w:color w:val="000000"/>
          <w:szCs w:val="24"/>
          <w:rtl/>
        </w:rPr>
        <w:t xml:space="preserve"> الف ) در </w:t>
      </w:r>
      <w:r w:rsidR="00C04B77">
        <w:rPr>
          <w:rFonts w:cs="B Nazanin" w:hint="cs"/>
          <w:color w:val="000000"/>
          <w:szCs w:val="24"/>
          <w:rtl/>
        </w:rPr>
        <w:t>تصرف‌ها</w:t>
      </w:r>
      <w:r w:rsidRPr="00C01F35">
        <w:rPr>
          <w:rFonts w:cs="B Nazanin" w:hint="cs"/>
          <w:color w:val="000000"/>
          <w:szCs w:val="24"/>
          <w:rtl/>
        </w:rPr>
        <w:t xml:space="preserve">ی گروه (ت‌ ـ4)، نصب شبکه بارنده خودکار مندرج در این بند در فضاهایی که برای ورزش‌های درون سالن </w:t>
      </w:r>
      <w:r w:rsidRPr="00C01F35">
        <w:rPr>
          <w:rFonts w:cs="B Nazanin" w:hint="cs"/>
          <w:color w:val="000000"/>
          <w:szCs w:val="24"/>
          <w:rtl/>
        </w:rPr>
        <w:lastRenderedPageBreak/>
        <w:t>مانند تنیس، اسکیت، شنا و اسب‌سواری تصرف شده‌اند، الزامی نیست، مشروط بر آن‌که هر دو بند زیر رعایت شود:</w:t>
      </w:r>
    </w:p>
    <w:p w14:paraId="351F8059" w14:textId="77777777" w:rsidR="006A0EDB" w:rsidRPr="00C01F35" w:rsidRDefault="006A0EDB" w:rsidP="00734BD7">
      <w:pPr>
        <w:rPr>
          <w:rFonts w:cs="B Nazanin"/>
          <w:color w:val="000000"/>
          <w:szCs w:val="24"/>
          <w:rtl/>
        </w:rPr>
      </w:pPr>
      <w:r w:rsidRPr="00C01F35">
        <w:rPr>
          <w:rFonts w:cs="B Nazanin" w:hint="cs"/>
          <w:color w:val="000000"/>
          <w:szCs w:val="24"/>
          <w:rtl/>
        </w:rPr>
        <w:t>الف-1) برای استفاده‌کنندگان فضاهای ورزشی، درهای خروج مستقیم به بیرون از ساختمان فراهم باشد،</w:t>
      </w:r>
    </w:p>
    <w:p w14:paraId="148BA71C" w14:textId="77777777" w:rsidR="006A0EDB" w:rsidRDefault="006A0EDB" w:rsidP="006A0EDB">
      <w:pPr>
        <w:rPr>
          <w:rFonts w:cs="B Nazanin"/>
          <w:color w:val="000000"/>
          <w:szCs w:val="24"/>
          <w:rtl/>
        </w:rPr>
      </w:pPr>
      <w:r w:rsidRPr="00C01F35">
        <w:rPr>
          <w:rFonts w:cs="B Nazanin" w:hint="cs"/>
          <w:color w:val="000000"/>
          <w:szCs w:val="24"/>
          <w:rtl/>
        </w:rPr>
        <w:t>الف-2) ساختمان به سیستم اعلام حریق دستی و خودکار تائید شده مجهز باشد.</w:t>
      </w:r>
    </w:p>
    <w:p w14:paraId="4C96894E" w14:textId="77777777" w:rsidR="006A0EDB" w:rsidRPr="00C01F35" w:rsidRDefault="006A0EDB" w:rsidP="006A0EDB">
      <w:pPr>
        <w:pStyle w:val="Heading3"/>
        <w:rPr>
          <w:rFonts w:cs="B Nazanin"/>
          <w:color w:val="000000"/>
          <w:sz w:val="28"/>
          <w:szCs w:val="28"/>
          <w:rtl/>
        </w:rPr>
      </w:pPr>
      <w:bookmarkStart w:id="94" w:name="_Toc265657900"/>
      <w:bookmarkStart w:id="95" w:name="_Toc350159578"/>
      <w:r w:rsidRPr="00C01F35">
        <w:rPr>
          <w:rFonts w:cs="B Nazanin" w:hint="cs"/>
          <w:color w:val="000000"/>
          <w:sz w:val="28"/>
          <w:szCs w:val="28"/>
          <w:rtl/>
        </w:rPr>
        <w:t xml:space="preserve">3-4-6-3  </w:t>
      </w:r>
      <w:r w:rsidR="00DC4ED3">
        <w:rPr>
          <w:rFonts w:cs="B Nazanin" w:hint="cs"/>
          <w:color w:val="000000"/>
          <w:sz w:val="28"/>
          <w:szCs w:val="28"/>
          <w:rtl/>
        </w:rPr>
        <w:t>ساختمان‌ها</w:t>
      </w:r>
      <w:r w:rsidRPr="00C01F35">
        <w:rPr>
          <w:rFonts w:cs="B Nazanin" w:hint="cs"/>
          <w:color w:val="000000"/>
          <w:sz w:val="28"/>
          <w:szCs w:val="28"/>
          <w:rtl/>
        </w:rPr>
        <w:t>ي دو طبقه</w:t>
      </w:r>
      <w:bookmarkEnd w:id="94"/>
      <w:bookmarkEnd w:id="95"/>
    </w:p>
    <w:p w14:paraId="461E4EA7"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مساحت </w:t>
      </w:r>
      <w:r w:rsidR="00DC4ED3">
        <w:rPr>
          <w:rFonts w:cs="B Nazanin" w:hint="cs"/>
          <w:color w:val="000000"/>
          <w:szCs w:val="24"/>
          <w:rtl/>
        </w:rPr>
        <w:t>ساختمان‌ها</w:t>
      </w:r>
      <w:r w:rsidRPr="00C01F35">
        <w:rPr>
          <w:rFonts w:cs="B Nazanin" w:hint="cs"/>
          <w:color w:val="000000"/>
          <w:szCs w:val="24"/>
          <w:rtl/>
        </w:rPr>
        <w:t>ي دو طبقه گروه‌های (ح)، (ص)، (ک) یا (ن) محدود نمی‌شود، به شرطی که ساختمان به طور کامل به شبکة بارندة خودکار تائید شده مجهز بوده و با معابر عمومی یا حیاط‌هایی با پهنای حداقل 0/18 متر احاطه شده و به آنها  متصل باشد.</w:t>
      </w:r>
    </w:p>
    <w:p w14:paraId="13BC23EE" w14:textId="77777777" w:rsidR="006A0EDB" w:rsidRPr="00C01F35" w:rsidRDefault="006A0EDB" w:rsidP="006A0EDB">
      <w:pPr>
        <w:pStyle w:val="Heading3"/>
        <w:rPr>
          <w:rFonts w:cs="B Nazanin"/>
          <w:color w:val="000000"/>
          <w:sz w:val="28"/>
          <w:szCs w:val="28"/>
          <w:rtl/>
        </w:rPr>
      </w:pPr>
      <w:bookmarkStart w:id="96" w:name="_Toc265657901"/>
      <w:bookmarkStart w:id="97" w:name="_Toc350159579"/>
      <w:r w:rsidRPr="00C01F35">
        <w:rPr>
          <w:rFonts w:cs="B Nazanin" w:hint="cs"/>
          <w:color w:val="000000"/>
          <w:sz w:val="28"/>
          <w:szCs w:val="28"/>
          <w:rtl/>
        </w:rPr>
        <w:t>3-4-6-4 کاهش پهنای فضای باز</w:t>
      </w:r>
      <w:bookmarkEnd w:id="96"/>
      <w:bookmarkEnd w:id="97"/>
    </w:p>
    <w:p w14:paraId="33BB0AF9"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پهنای فضای باز دايمی 18 متری الزامی قید شده در </w:t>
      </w:r>
      <w:r w:rsidR="006A21B7">
        <w:rPr>
          <w:rFonts w:cs="B Nazanin" w:hint="cs"/>
          <w:color w:val="000000"/>
          <w:szCs w:val="24"/>
          <w:rtl/>
        </w:rPr>
        <w:t>بخش‌ها</w:t>
      </w:r>
      <w:r w:rsidRPr="00C01F35">
        <w:rPr>
          <w:rFonts w:cs="B Nazanin" w:hint="cs"/>
          <w:color w:val="000000"/>
          <w:szCs w:val="24"/>
          <w:rtl/>
        </w:rPr>
        <w:t xml:space="preserve">ی 3-4-6-1، 3-4-6-2 و 3-4-6-3، که ساختمان را احاطه کرده است، </w:t>
      </w:r>
      <w:r w:rsidR="00EC0C18">
        <w:rPr>
          <w:rFonts w:cs="B Nazanin" w:hint="cs"/>
          <w:color w:val="000000"/>
          <w:szCs w:val="24"/>
          <w:rtl/>
        </w:rPr>
        <w:t>می‌توان</w:t>
      </w:r>
      <w:r w:rsidRPr="00C01F35">
        <w:rPr>
          <w:rFonts w:cs="B Nazanin" w:hint="cs"/>
          <w:color w:val="000000"/>
          <w:szCs w:val="24"/>
          <w:rtl/>
        </w:rPr>
        <w:t>د تا 12 متر کاهش یابد، مشروط بر آنکه تمام الزامات زیر رعایت گردد:</w:t>
      </w:r>
    </w:p>
    <w:p w14:paraId="29A0BE10" w14:textId="77777777" w:rsidR="006A0EDB" w:rsidRPr="00C01F35" w:rsidRDefault="006A0EDB" w:rsidP="006A0EDB">
      <w:pPr>
        <w:rPr>
          <w:rFonts w:cs="B Nazanin"/>
          <w:color w:val="000000"/>
          <w:szCs w:val="24"/>
        </w:rPr>
      </w:pPr>
      <w:r w:rsidRPr="00C01F35">
        <w:rPr>
          <w:rFonts w:cs="B Nazanin" w:hint="cs"/>
          <w:color w:val="000000"/>
          <w:szCs w:val="24"/>
          <w:rtl/>
        </w:rPr>
        <w:t xml:space="preserve"> الف) كاهش ياد شده حداکثر در سه ضلع از محیط ساختمان مجاز است.</w:t>
      </w:r>
    </w:p>
    <w:p w14:paraId="16A829DB" w14:textId="77777777" w:rsidR="006A0EDB" w:rsidRPr="00C01F35" w:rsidRDefault="006A0EDB" w:rsidP="006A0EDB">
      <w:pPr>
        <w:rPr>
          <w:rFonts w:cs="B Nazanin"/>
          <w:color w:val="000000"/>
          <w:szCs w:val="24"/>
        </w:rPr>
      </w:pPr>
      <w:r w:rsidRPr="00C01F35">
        <w:rPr>
          <w:rFonts w:cs="B Nazanin" w:hint="cs"/>
          <w:color w:val="000000"/>
          <w:szCs w:val="24"/>
          <w:rtl/>
        </w:rPr>
        <w:t xml:space="preserve"> ب) دیوار خارجی ساختمان که رو به فضای باز با پهنای کاهش یافته قرار دارد، باید دارای حداقل 3 ساعت مقاومت در برابر آتش باشد.</w:t>
      </w:r>
    </w:p>
    <w:p w14:paraId="4C5A7952" w14:textId="77777777" w:rsidR="006A0EDB" w:rsidRPr="00C01F35" w:rsidRDefault="006A0EDB" w:rsidP="006A0EDB">
      <w:pPr>
        <w:rPr>
          <w:rFonts w:cs="B Nazanin"/>
          <w:color w:val="000000"/>
          <w:szCs w:val="24"/>
        </w:rPr>
      </w:pPr>
      <w:r w:rsidRPr="00C01F35">
        <w:rPr>
          <w:rFonts w:cs="B Nazanin" w:hint="cs"/>
          <w:color w:val="000000"/>
          <w:szCs w:val="24"/>
          <w:rtl/>
        </w:rPr>
        <w:t xml:space="preserve"> ت) بازشوهای واقع در دیوار خارجی رو به فضای باز با پهنای کاهش یافته، باید دارای حداقل 3 ساعت مقاومت در برابر آتش باشد.</w:t>
      </w:r>
    </w:p>
    <w:p w14:paraId="45ED128F" w14:textId="77777777" w:rsidR="006A0EDB" w:rsidRPr="00C01F35" w:rsidRDefault="006A0EDB" w:rsidP="006A0EDB">
      <w:pPr>
        <w:rPr>
          <w:rFonts w:cs="B Nazanin"/>
          <w:color w:val="000000"/>
          <w:szCs w:val="24"/>
        </w:rPr>
      </w:pPr>
    </w:p>
    <w:p w14:paraId="32EDD4A3" w14:textId="77777777" w:rsidR="006A0EDB" w:rsidRPr="00C01F35" w:rsidRDefault="006A0EDB" w:rsidP="006A0EDB">
      <w:pPr>
        <w:pStyle w:val="Heading3"/>
        <w:rPr>
          <w:rFonts w:cs="B Nazanin"/>
          <w:color w:val="000000"/>
          <w:sz w:val="28"/>
          <w:szCs w:val="28"/>
          <w:rtl/>
        </w:rPr>
      </w:pPr>
      <w:bookmarkStart w:id="98" w:name="_Toc265657902"/>
      <w:bookmarkStart w:id="99" w:name="_Toc350159580"/>
      <w:r w:rsidRPr="00C01F35">
        <w:rPr>
          <w:rFonts w:cs="B Nazanin" w:hint="cs"/>
          <w:color w:val="000000"/>
          <w:sz w:val="28"/>
          <w:szCs w:val="28"/>
          <w:rtl/>
        </w:rPr>
        <w:t xml:space="preserve">3-4-6-5 </w:t>
      </w:r>
      <w:r w:rsidR="00DC4ED3">
        <w:rPr>
          <w:rFonts w:cs="B Nazanin" w:hint="cs"/>
          <w:color w:val="000000"/>
          <w:sz w:val="28"/>
          <w:szCs w:val="28"/>
          <w:rtl/>
        </w:rPr>
        <w:t>ساختمان‌ها</w:t>
      </w:r>
      <w:r w:rsidRPr="00C01F35">
        <w:rPr>
          <w:rFonts w:cs="B Nazanin" w:hint="cs"/>
          <w:color w:val="000000"/>
          <w:sz w:val="28"/>
          <w:szCs w:val="28"/>
          <w:rtl/>
        </w:rPr>
        <w:t>ي گروه (ت-3)</w:t>
      </w:r>
      <w:bookmarkEnd w:id="98"/>
      <w:bookmarkEnd w:id="99"/>
    </w:p>
    <w:p w14:paraId="69033F23"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در </w:t>
      </w:r>
      <w:r w:rsidR="00DC4ED3">
        <w:rPr>
          <w:rFonts w:cs="B Nazanin" w:hint="cs"/>
          <w:color w:val="000000"/>
          <w:szCs w:val="24"/>
          <w:rtl/>
        </w:rPr>
        <w:t>ساختمان‌ها</w:t>
      </w:r>
      <w:r w:rsidRPr="00C01F35">
        <w:rPr>
          <w:rFonts w:cs="B Nazanin" w:hint="cs"/>
          <w:color w:val="000000"/>
          <w:szCs w:val="24"/>
          <w:rtl/>
        </w:rPr>
        <w:t>ي یک طبقه با تصرف (ت‌ـ3) که به عنوان مسجد، سالن اجتماعات، سالن نمایشگاه، سالن بدن‌سازی، سالن سخنرانی، استخر سرپوشیده یا زمین سر پوشیده تنیس به کار می‌روند و ساختار آنها از نوع (1) یا (2) ‌باشد، نیازی به محدود کردن مساحت نیست، به شرطی که تمام الزامات زیر در آنها رعایت شود:</w:t>
      </w:r>
    </w:p>
    <w:p w14:paraId="3C9A1E52" w14:textId="77777777" w:rsidR="006A0EDB" w:rsidRPr="00C01F35" w:rsidRDefault="006A0EDB" w:rsidP="006A0EDB">
      <w:pPr>
        <w:rPr>
          <w:rFonts w:cs="B Nazanin"/>
          <w:color w:val="000000"/>
          <w:szCs w:val="24"/>
          <w:rtl/>
        </w:rPr>
      </w:pPr>
      <w:r w:rsidRPr="00C01F35">
        <w:rPr>
          <w:rFonts w:cs="B Nazanin" w:hint="cs"/>
          <w:color w:val="000000"/>
          <w:szCs w:val="24"/>
          <w:rtl/>
        </w:rPr>
        <w:t>الف) ساختمان دارای بیش از یک سکو (برای نمایش، سخنرانی و از این قبیل) نباشد.</w:t>
      </w:r>
    </w:p>
    <w:p w14:paraId="7F8A0C3F" w14:textId="77777777" w:rsidR="006A0EDB" w:rsidRPr="00C01F35" w:rsidRDefault="006A0EDB" w:rsidP="006A0EDB">
      <w:pPr>
        <w:rPr>
          <w:rFonts w:cs="B Nazanin"/>
          <w:color w:val="000000"/>
          <w:szCs w:val="24"/>
        </w:rPr>
      </w:pPr>
      <w:r w:rsidRPr="00C01F35">
        <w:rPr>
          <w:rFonts w:cs="B Nazanin" w:hint="cs"/>
          <w:color w:val="000000"/>
          <w:szCs w:val="24"/>
          <w:rtl/>
        </w:rPr>
        <w:t>ب) ساختمان به طور کامل به شبکة بارندة خودکار تائید شده مجهز باشد.</w:t>
      </w:r>
    </w:p>
    <w:p w14:paraId="6E04D2A2" w14:textId="77777777" w:rsidR="006A0EDB" w:rsidRPr="00C01F35" w:rsidRDefault="006A0EDB" w:rsidP="00DB6F81">
      <w:pPr>
        <w:rPr>
          <w:rFonts w:cs="B Nazanin"/>
          <w:color w:val="000000"/>
          <w:szCs w:val="24"/>
        </w:rPr>
      </w:pPr>
      <w:r w:rsidRPr="00C01F35">
        <w:rPr>
          <w:rFonts w:cs="B Nazanin" w:hint="cs"/>
          <w:color w:val="000000"/>
          <w:szCs w:val="24"/>
          <w:rtl/>
        </w:rPr>
        <w:t xml:space="preserve">ت) کف </w:t>
      </w:r>
      <w:r w:rsidRPr="009571BB">
        <w:rPr>
          <w:rFonts w:cs="B Nazanin" w:hint="cs"/>
          <w:szCs w:val="24"/>
          <w:rtl/>
        </w:rPr>
        <w:t>قسمت تجمعی در محدوده 50 سانتی‌متری بالاتر از سطح خیابان یا تراز زمین باشد و همة خروج‌ها با شیب</w:t>
      </w:r>
      <w:r w:rsidR="00C04B77">
        <w:rPr>
          <w:rFonts w:cs="B Nazanin" w:hint="cs"/>
          <w:szCs w:val="24"/>
          <w:rtl/>
        </w:rPr>
        <w:t>راه‌ها</w:t>
      </w:r>
      <w:r w:rsidRPr="009571BB">
        <w:rPr>
          <w:rFonts w:cs="B Nazanin" w:hint="cs"/>
          <w:szCs w:val="24"/>
          <w:rtl/>
        </w:rPr>
        <w:t xml:space="preserve">یی مطابق بخش </w:t>
      </w:r>
      <w:r w:rsidR="00DB6F81" w:rsidRPr="009571BB">
        <w:rPr>
          <w:rFonts w:cs="B Nazanin" w:hint="cs"/>
          <w:szCs w:val="24"/>
          <w:rtl/>
        </w:rPr>
        <w:t>3-6-4-4</w:t>
      </w:r>
      <w:r w:rsidRPr="009571BB">
        <w:rPr>
          <w:rFonts w:cs="B Nazanin" w:hint="cs"/>
          <w:szCs w:val="24"/>
          <w:rtl/>
        </w:rPr>
        <w:t xml:space="preserve"> به تراز خیابان</w:t>
      </w:r>
      <w:r w:rsidRPr="00C01F35">
        <w:rPr>
          <w:rFonts w:cs="B Nazanin" w:hint="cs"/>
          <w:color w:val="000000"/>
          <w:szCs w:val="24"/>
          <w:rtl/>
        </w:rPr>
        <w:t xml:space="preserve"> یا زمین متصل باشند.</w:t>
      </w:r>
    </w:p>
    <w:p w14:paraId="4A117388" w14:textId="77777777" w:rsidR="006A0EDB" w:rsidRPr="00C01F35" w:rsidRDefault="006A0EDB" w:rsidP="006A0EDB">
      <w:pPr>
        <w:rPr>
          <w:rFonts w:cs="B Nazanin"/>
          <w:color w:val="000000"/>
          <w:szCs w:val="24"/>
        </w:rPr>
      </w:pPr>
      <w:r w:rsidRPr="00C01F35">
        <w:rPr>
          <w:rFonts w:cs="B Nazanin" w:hint="cs"/>
          <w:color w:val="000000"/>
          <w:szCs w:val="24"/>
          <w:rtl/>
        </w:rPr>
        <w:t>ث) ساختمان با معابرعمومی یا حیاط‌هایی با پهنای حداقل 0/18 متر احاطه شده و به آنها متصل باشد.</w:t>
      </w:r>
    </w:p>
    <w:p w14:paraId="1A8A0ACA" w14:textId="77777777" w:rsidR="006A0EDB" w:rsidRPr="00C01F35" w:rsidRDefault="006A0EDB" w:rsidP="006A0EDB">
      <w:pPr>
        <w:rPr>
          <w:rFonts w:cs="B Nazanin"/>
          <w:color w:val="000000"/>
          <w:szCs w:val="24"/>
        </w:rPr>
      </w:pPr>
    </w:p>
    <w:p w14:paraId="3CCCADD1" w14:textId="77777777" w:rsidR="006A0EDB" w:rsidRPr="00C01F35" w:rsidRDefault="006A0EDB" w:rsidP="00E06E81">
      <w:pPr>
        <w:pStyle w:val="Heading3"/>
        <w:rPr>
          <w:rFonts w:cs="B Nazanin"/>
          <w:color w:val="000000"/>
          <w:sz w:val="28"/>
          <w:szCs w:val="28"/>
          <w:rtl/>
        </w:rPr>
      </w:pPr>
      <w:bookmarkStart w:id="100" w:name="_Toc265657903"/>
      <w:bookmarkStart w:id="101" w:name="_Toc350159581"/>
      <w:r w:rsidRPr="00C01F35">
        <w:rPr>
          <w:rFonts w:cs="B Nazanin" w:hint="cs"/>
          <w:sz w:val="28"/>
          <w:szCs w:val="28"/>
          <w:rtl/>
        </w:rPr>
        <w:t>3-4-</w:t>
      </w:r>
      <w:r w:rsidR="005969F9">
        <w:rPr>
          <w:rFonts w:cs="B Nazanin" w:hint="cs"/>
          <w:sz w:val="28"/>
          <w:szCs w:val="28"/>
          <w:rtl/>
        </w:rPr>
        <w:t>6</w:t>
      </w:r>
      <w:r w:rsidRPr="00C01F35">
        <w:rPr>
          <w:rFonts w:cs="B Nazanin" w:hint="cs"/>
          <w:sz w:val="28"/>
          <w:szCs w:val="28"/>
          <w:rtl/>
        </w:rPr>
        <w:t xml:space="preserve">-6  </w:t>
      </w:r>
      <w:bookmarkStart w:id="102" w:name="_Toc265657904"/>
      <w:bookmarkStart w:id="103" w:name="_Toc350159582"/>
      <w:bookmarkEnd w:id="100"/>
      <w:bookmarkEnd w:id="101"/>
      <w:r w:rsidR="00DC4ED3">
        <w:rPr>
          <w:rFonts w:cs="B Nazanin" w:hint="cs"/>
          <w:color w:val="000000"/>
          <w:sz w:val="28"/>
          <w:szCs w:val="28"/>
          <w:rtl/>
        </w:rPr>
        <w:t>ساختمان‌ها</w:t>
      </w:r>
      <w:r w:rsidRPr="00C01F35">
        <w:rPr>
          <w:rFonts w:cs="B Nazanin" w:hint="cs"/>
          <w:color w:val="000000"/>
          <w:sz w:val="28"/>
          <w:szCs w:val="28"/>
          <w:rtl/>
        </w:rPr>
        <w:t>ي گروه (آ)</w:t>
      </w:r>
      <w:bookmarkEnd w:id="102"/>
      <w:bookmarkEnd w:id="103"/>
    </w:p>
    <w:p w14:paraId="1334FAE1" w14:textId="77777777" w:rsidR="006A0EDB" w:rsidRPr="00C01F35" w:rsidRDefault="006A0EDB" w:rsidP="006A0EDB">
      <w:pPr>
        <w:rPr>
          <w:rFonts w:cs="B Nazanin"/>
          <w:color w:val="000000"/>
          <w:szCs w:val="24"/>
          <w:rtl/>
        </w:rPr>
      </w:pPr>
      <w:r w:rsidRPr="00C01F35">
        <w:rPr>
          <w:rFonts w:cs="B Nazanin" w:hint="cs"/>
          <w:color w:val="000000"/>
          <w:szCs w:val="24"/>
          <w:rtl/>
        </w:rPr>
        <w:t>مساحت یک ساختمان گروه (آ) با ساختار از نوع (2)، (3ـ الف) یا (4) در صورتی که ضوابط زیر در آن رعایت شده باشد، محدود نمی‌شود:</w:t>
      </w:r>
    </w:p>
    <w:p w14:paraId="728935F1" w14:textId="77777777" w:rsidR="006A0EDB" w:rsidRDefault="006A0EDB" w:rsidP="008B2B93">
      <w:pPr>
        <w:ind w:left="284"/>
        <w:rPr>
          <w:rFonts w:cs="B Nazanin"/>
          <w:szCs w:val="24"/>
          <w:rtl/>
        </w:rPr>
      </w:pPr>
      <w:r w:rsidRPr="00C01F35">
        <w:rPr>
          <w:rFonts w:cs="B Nazanin" w:hint="cs"/>
          <w:color w:val="000000"/>
          <w:szCs w:val="24"/>
          <w:rtl/>
        </w:rPr>
        <w:t xml:space="preserve">الف) هر کلاس درس کمتر از دو راه خروج </w:t>
      </w:r>
      <w:r w:rsidRPr="009571BB">
        <w:rPr>
          <w:rFonts w:cs="B Nazanin" w:hint="cs"/>
          <w:szCs w:val="24"/>
          <w:rtl/>
        </w:rPr>
        <w:t xml:space="preserve">نداشته باشد، که یکی آنها مطابق بخش </w:t>
      </w:r>
      <w:r w:rsidR="008B2B93" w:rsidRPr="009571BB">
        <w:rPr>
          <w:rFonts w:cs="B Nazanin" w:hint="cs"/>
          <w:szCs w:val="24"/>
          <w:rtl/>
        </w:rPr>
        <w:t>3-6-3-3</w:t>
      </w:r>
      <w:r w:rsidRPr="009571BB">
        <w:rPr>
          <w:rFonts w:cs="B Nazanin" w:hint="cs"/>
          <w:szCs w:val="24"/>
          <w:rtl/>
        </w:rPr>
        <w:t>، راه خروج مستقیم به بیرون از ساختمان باشد.</w:t>
      </w:r>
    </w:p>
    <w:p w14:paraId="14E76533" w14:textId="77777777" w:rsidR="006A0EDB" w:rsidRDefault="00BA5724" w:rsidP="00BA5724">
      <w:pPr>
        <w:ind w:left="284"/>
        <w:rPr>
          <w:rFonts w:cs="B Nazanin"/>
          <w:color w:val="000000"/>
          <w:szCs w:val="24"/>
          <w:rtl/>
        </w:rPr>
      </w:pPr>
      <w:r>
        <w:rPr>
          <w:rFonts w:cs="B Nazanin" w:hint="cs"/>
          <w:szCs w:val="24"/>
          <w:rtl/>
        </w:rPr>
        <w:t xml:space="preserve">ب) </w:t>
      </w:r>
      <w:r w:rsidR="006A0EDB" w:rsidRPr="00C01F35">
        <w:rPr>
          <w:rFonts w:cs="B Nazanin" w:hint="cs"/>
          <w:color w:val="000000"/>
          <w:szCs w:val="24"/>
          <w:rtl/>
        </w:rPr>
        <w:t>ساختمان به طور کامل به شبکة بارندة خودکار تائید شده مجهز شده باشد.</w:t>
      </w:r>
    </w:p>
    <w:p w14:paraId="0C2218BE" w14:textId="77777777" w:rsidR="006A0EDB" w:rsidRPr="00C01F35" w:rsidRDefault="00BA5724" w:rsidP="00BA5724">
      <w:pPr>
        <w:ind w:left="284"/>
        <w:rPr>
          <w:rFonts w:cs="B Nazanin"/>
          <w:color w:val="000000"/>
          <w:szCs w:val="24"/>
        </w:rPr>
      </w:pPr>
      <w:r>
        <w:rPr>
          <w:rFonts w:cs="B Nazanin" w:hint="cs"/>
          <w:color w:val="000000"/>
          <w:szCs w:val="24"/>
          <w:rtl/>
        </w:rPr>
        <w:lastRenderedPageBreak/>
        <w:t xml:space="preserve">پ) </w:t>
      </w:r>
      <w:r w:rsidR="006A0EDB" w:rsidRPr="00C01F35">
        <w:rPr>
          <w:rFonts w:cs="B Nazanin" w:hint="cs"/>
          <w:color w:val="000000"/>
          <w:szCs w:val="24"/>
          <w:rtl/>
        </w:rPr>
        <w:t>ساختمان با معابر عمومی یا حیاط‌هایی با پهنای حداقل 0/18 متر احاطه شده و به آنها  متصل باشد.</w:t>
      </w:r>
    </w:p>
    <w:p w14:paraId="131BE1E1" w14:textId="77777777" w:rsidR="006A0EDB" w:rsidRPr="00C01F35" w:rsidRDefault="006A0EDB" w:rsidP="006A0EDB">
      <w:pPr>
        <w:rPr>
          <w:rFonts w:cs="B Nazanin"/>
          <w:color w:val="000000"/>
          <w:szCs w:val="24"/>
          <w:rtl/>
        </w:rPr>
      </w:pPr>
    </w:p>
    <w:p w14:paraId="2FB538B3" w14:textId="77777777" w:rsidR="006A0EDB" w:rsidRPr="00C01F35" w:rsidRDefault="006A0EDB" w:rsidP="00E06E81">
      <w:pPr>
        <w:pStyle w:val="Heading3"/>
        <w:rPr>
          <w:rFonts w:cs="B Nazanin"/>
          <w:color w:val="000000"/>
          <w:sz w:val="28"/>
          <w:szCs w:val="28"/>
          <w:rtl/>
        </w:rPr>
      </w:pPr>
      <w:bookmarkStart w:id="104" w:name="_Toc265657905"/>
      <w:bookmarkStart w:id="105" w:name="_Toc350159583"/>
      <w:r w:rsidRPr="00C01F35">
        <w:rPr>
          <w:rFonts w:cs="B Nazanin" w:hint="cs"/>
          <w:color w:val="000000"/>
          <w:sz w:val="28"/>
          <w:szCs w:val="28"/>
          <w:rtl/>
        </w:rPr>
        <w:t>3-4-6-</w:t>
      </w:r>
      <w:r w:rsidR="00E06E81">
        <w:rPr>
          <w:rFonts w:cs="B Nazanin" w:hint="cs"/>
          <w:color w:val="000000"/>
          <w:sz w:val="28"/>
          <w:szCs w:val="28"/>
          <w:rtl/>
        </w:rPr>
        <w:t>7</w:t>
      </w:r>
      <w:r w:rsidRPr="00C01F35">
        <w:rPr>
          <w:rFonts w:cs="B Nazanin" w:hint="cs"/>
          <w:color w:val="000000"/>
          <w:sz w:val="28"/>
          <w:szCs w:val="28"/>
          <w:rtl/>
        </w:rPr>
        <w:t xml:space="preserve">  سالن‌های سینما</w:t>
      </w:r>
      <w:bookmarkEnd w:id="104"/>
      <w:bookmarkEnd w:id="105"/>
    </w:p>
    <w:p w14:paraId="564CFB33"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در </w:t>
      </w:r>
      <w:r w:rsidR="00DC4ED3">
        <w:rPr>
          <w:rFonts w:cs="B Nazanin" w:hint="cs"/>
          <w:color w:val="000000"/>
          <w:szCs w:val="24"/>
          <w:rtl/>
        </w:rPr>
        <w:t>ساختمان‌ها</w:t>
      </w:r>
      <w:r w:rsidRPr="00C01F35">
        <w:rPr>
          <w:rFonts w:cs="B Nazanin" w:hint="cs"/>
          <w:color w:val="000000"/>
          <w:szCs w:val="24"/>
          <w:rtl/>
        </w:rPr>
        <w:t>یی با ساختار نوع (1) یا (2)، مساحت سینماهای یک طبقه محدود نمی‌شود به شرطی که ساختمان كاملاً به شبکه بارنده خودکار تائید شده مجهز شده و با معابر عمومی یا حیاط‌هایی با پهنای حداقل 0/18 متر احاطه و به آنها  متصل باشد.</w:t>
      </w:r>
    </w:p>
    <w:p w14:paraId="624DBB00" w14:textId="77777777" w:rsidR="006A0EDB" w:rsidRPr="00C01F35" w:rsidRDefault="006A0EDB" w:rsidP="006A0EDB">
      <w:pPr>
        <w:rPr>
          <w:rFonts w:cs="B Nazanin"/>
          <w:color w:val="000000"/>
          <w:szCs w:val="24"/>
          <w:rtl/>
        </w:rPr>
      </w:pPr>
    </w:p>
    <w:p w14:paraId="5B0BE948" w14:textId="77777777" w:rsidR="006A0EDB" w:rsidRPr="00C01F35" w:rsidRDefault="006A0EDB" w:rsidP="006A0EDB">
      <w:pPr>
        <w:pStyle w:val="StyleHeading2Black"/>
        <w:rPr>
          <w:rFonts w:cs="B Nazanin"/>
          <w:color w:val="auto"/>
          <w:sz w:val="32"/>
          <w:szCs w:val="32"/>
        </w:rPr>
      </w:pPr>
      <w:bookmarkStart w:id="106" w:name="_Toc265657906"/>
      <w:bookmarkStart w:id="107" w:name="_Toc350159584"/>
      <w:r w:rsidRPr="00C01F35">
        <w:rPr>
          <w:rFonts w:cs="B Nazanin" w:hint="cs"/>
          <w:color w:val="auto"/>
          <w:sz w:val="32"/>
          <w:szCs w:val="32"/>
          <w:rtl/>
        </w:rPr>
        <w:t>3-4-7  مقررات در برخی شرایط خاص</w:t>
      </w:r>
      <w:bookmarkEnd w:id="106"/>
      <w:bookmarkEnd w:id="107"/>
    </w:p>
    <w:p w14:paraId="730159C7" w14:textId="77777777" w:rsidR="006A0EDB" w:rsidRPr="00C01F35" w:rsidRDefault="006A0EDB" w:rsidP="006A0EDB">
      <w:pPr>
        <w:pStyle w:val="Heading3"/>
        <w:rPr>
          <w:rFonts w:cs="B Nazanin"/>
          <w:color w:val="000000"/>
          <w:sz w:val="28"/>
          <w:szCs w:val="28"/>
          <w:rtl/>
        </w:rPr>
      </w:pPr>
      <w:bookmarkStart w:id="108" w:name="_Toc265657907"/>
      <w:bookmarkStart w:id="109" w:name="_Toc350159585"/>
      <w:r w:rsidRPr="00C01F35">
        <w:rPr>
          <w:rFonts w:cs="B Nazanin" w:hint="cs"/>
          <w:color w:val="000000"/>
          <w:sz w:val="28"/>
          <w:szCs w:val="28"/>
          <w:rtl/>
        </w:rPr>
        <w:t>3-4-7-1  کلیات</w:t>
      </w:r>
      <w:bookmarkEnd w:id="108"/>
      <w:bookmarkEnd w:id="109"/>
    </w:p>
    <w:p w14:paraId="15DE1358"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مقررات ذکر شده در این بخش، استفاده از شرایط خاصی را مجاز می‌سازد که در آنها، ساختمان از الزامات این فصل در مورد ارتفاع و مساحت مجاز </w:t>
      </w:r>
      <w:r w:rsidR="00DC4ED3">
        <w:rPr>
          <w:rFonts w:cs="B Nazanin" w:hint="cs"/>
          <w:color w:val="000000"/>
          <w:szCs w:val="24"/>
          <w:rtl/>
        </w:rPr>
        <w:t>ساختمان‌ها</w:t>
      </w:r>
      <w:r w:rsidRPr="00C01F35">
        <w:rPr>
          <w:rFonts w:cs="B Nazanin" w:hint="cs"/>
          <w:color w:val="000000"/>
          <w:szCs w:val="24"/>
          <w:rtl/>
        </w:rPr>
        <w:t>، بر اساس دسته‌بندی تصرف و نوع ساختار، معاف است یا محدودیت کمتری به آنها  تعلق می‌گیرد، مشروط برآنکه شرایط خاص مورد نظر با مقررات تعیین شده در این بخش و ديگر مقررات مرتبط در این مبحث مطابقت داشته باشد.</w:t>
      </w:r>
    </w:p>
    <w:p w14:paraId="0398C7C0" w14:textId="77777777" w:rsidR="006A0EDB" w:rsidRPr="00C01F35" w:rsidRDefault="006A0EDB" w:rsidP="006A0EDB">
      <w:pPr>
        <w:rPr>
          <w:rFonts w:cs="B Nazanin"/>
          <w:color w:val="000000"/>
          <w:szCs w:val="24"/>
          <w:rtl/>
        </w:rPr>
      </w:pPr>
    </w:p>
    <w:p w14:paraId="1733CDBF" w14:textId="77777777" w:rsidR="006A0EDB" w:rsidRPr="00C01F35" w:rsidRDefault="006A0EDB" w:rsidP="006A0EDB">
      <w:pPr>
        <w:pStyle w:val="Heading3"/>
        <w:rPr>
          <w:rFonts w:cs="B Nazanin"/>
          <w:color w:val="000000"/>
          <w:sz w:val="28"/>
          <w:szCs w:val="28"/>
          <w:rtl/>
        </w:rPr>
      </w:pPr>
      <w:bookmarkStart w:id="110" w:name="_Toc265657908"/>
      <w:bookmarkStart w:id="111" w:name="_Toc350159586"/>
      <w:r w:rsidRPr="00C01F35">
        <w:rPr>
          <w:rFonts w:cs="B Nazanin" w:hint="cs"/>
          <w:color w:val="000000"/>
          <w:sz w:val="28"/>
          <w:szCs w:val="28"/>
          <w:rtl/>
        </w:rPr>
        <w:t>3-4-7-2  پارکینگ محصورگروه (ن‌ ـ2) با گروه (ت)، (ح)، (ک)یا (م) در طبقات بالای آن</w:t>
      </w:r>
      <w:bookmarkEnd w:id="110"/>
      <w:bookmarkEnd w:id="111"/>
    </w:p>
    <w:p w14:paraId="3968C652" w14:textId="77777777" w:rsidR="006A0EDB" w:rsidRPr="00C01F35" w:rsidRDefault="006A0EDB" w:rsidP="006A0EDB">
      <w:pPr>
        <w:rPr>
          <w:rFonts w:cs="B Nazanin"/>
          <w:color w:val="000000"/>
          <w:szCs w:val="24"/>
          <w:rtl/>
        </w:rPr>
      </w:pPr>
      <w:r w:rsidRPr="00C01F35">
        <w:rPr>
          <w:rFonts w:cs="B Nazanin" w:hint="cs"/>
          <w:color w:val="000000"/>
          <w:szCs w:val="24"/>
          <w:rtl/>
        </w:rPr>
        <w:t xml:space="preserve">در چنين </w:t>
      </w:r>
      <w:r w:rsidR="00DC4ED3">
        <w:rPr>
          <w:rFonts w:cs="B Nazanin" w:hint="cs"/>
          <w:color w:val="000000"/>
          <w:szCs w:val="24"/>
          <w:rtl/>
        </w:rPr>
        <w:t>ساختمان‌ها</w:t>
      </w:r>
      <w:r w:rsidRPr="00C01F35">
        <w:rPr>
          <w:rFonts w:cs="B Nazanin" w:hint="cs"/>
          <w:color w:val="000000"/>
          <w:szCs w:val="24"/>
          <w:rtl/>
        </w:rPr>
        <w:t>يي، در تعیین محدودیت‌های مساحت، محدودیت‌های تعداد طبقات و نوع ساختار، مي‌توان زیرزمین و/یا اولین طبقه بالاتر از تراز زمین را به عنوان یک ساختمان مجزا و مستقل در نظر گرفت، در صورتی ‌که تمام شرایط زیر فراهم باشد:</w:t>
      </w:r>
    </w:p>
    <w:p w14:paraId="038CF888" w14:textId="77777777" w:rsidR="006A0EDB" w:rsidRDefault="006A0EDB" w:rsidP="006A0EDB">
      <w:pPr>
        <w:ind w:left="284"/>
        <w:rPr>
          <w:rFonts w:cs="B Nazanin"/>
          <w:color w:val="000000"/>
          <w:szCs w:val="24"/>
          <w:rtl/>
        </w:rPr>
      </w:pPr>
      <w:r w:rsidRPr="00C01F35">
        <w:rPr>
          <w:rFonts w:cs="B Nazanin" w:hint="cs"/>
          <w:color w:val="000000"/>
          <w:szCs w:val="24"/>
          <w:rtl/>
        </w:rPr>
        <w:t>الف) زیرزمین، یا اولین طبقه بالاتر ازسطح تراز زمین، دارای ساختار نوع (1ـالف) واز ساختمان بالایی آن با ساختاري افقی دارای درجة مقاومت حداقل 3 ساعت در برابر آتش، جدا شده باشد.</w:t>
      </w:r>
    </w:p>
    <w:p w14:paraId="52272A7C" w14:textId="77777777" w:rsidR="006A0EDB" w:rsidRPr="00C01F35" w:rsidRDefault="00BA5724" w:rsidP="00E95ECD">
      <w:pPr>
        <w:ind w:left="284"/>
        <w:rPr>
          <w:rFonts w:cs="B Nazanin"/>
          <w:szCs w:val="24"/>
        </w:rPr>
      </w:pPr>
      <w:r>
        <w:rPr>
          <w:rFonts w:cs="B Nazanin" w:hint="cs"/>
          <w:color w:val="000000"/>
          <w:szCs w:val="24"/>
          <w:rtl/>
        </w:rPr>
        <w:t xml:space="preserve">ب) </w:t>
      </w:r>
      <w:r w:rsidR="006A0EDB" w:rsidRPr="00C01F35">
        <w:rPr>
          <w:rFonts w:cs="B Nazanin" w:hint="cs"/>
          <w:color w:val="000000"/>
          <w:szCs w:val="24"/>
          <w:rtl/>
        </w:rPr>
        <w:t xml:space="preserve">دوربندهای شفت‌ها، پلكان، رمپ‌ها، یا پله‌های برقی، باید دارای درجة مقاومت حداقل 2 ساعت در برابر آتش و بازشوی محافظت‌شده، </w:t>
      </w:r>
      <w:r w:rsidR="006A0EDB" w:rsidRPr="00C01F35">
        <w:rPr>
          <w:rFonts w:cs="B Nazanin" w:hint="cs"/>
          <w:szCs w:val="24"/>
          <w:rtl/>
        </w:rPr>
        <w:t>مطابق با جدول 3-8-</w:t>
      </w:r>
      <w:r w:rsidR="00E95ECD">
        <w:rPr>
          <w:rFonts w:cs="B Nazanin" w:hint="cs"/>
          <w:szCs w:val="24"/>
          <w:rtl/>
        </w:rPr>
        <w:t>11</w:t>
      </w:r>
      <w:r w:rsidR="006A0EDB" w:rsidRPr="00C01F35">
        <w:rPr>
          <w:rFonts w:cs="B Nazanin" w:hint="cs"/>
          <w:szCs w:val="24"/>
          <w:rtl/>
        </w:rPr>
        <w:t>-2 باشند.</w:t>
      </w:r>
    </w:p>
    <w:p w14:paraId="4395AFE9" w14:textId="77777777" w:rsidR="006A0EDB" w:rsidRPr="00C01F35" w:rsidRDefault="006A0EDB" w:rsidP="006A0EDB">
      <w:pPr>
        <w:rPr>
          <w:rFonts w:cs="B Nazanin"/>
          <w:szCs w:val="24"/>
          <w:rtl/>
        </w:rPr>
      </w:pPr>
      <w:r w:rsidRPr="00C01F35">
        <w:rPr>
          <w:rFonts w:cs="B Nazanin" w:hint="cs"/>
          <w:b/>
          <w:bCs/>
          <w:color w:val="000000"/>
          <w:szCs w:val="24"/>
          <w:rtl/>
        </w:rPr>
        <w:t xml:space="preserve">توجه: </w:t>
      </w:r>
      <w:r w:rsidRPr="00C01F35">
        <w:rPr>
          <w:rFonts w:cs="B Nazanin" w:hint="cs"/>
          <w:color w:val="000000"/>
          <w:szCs w:val="24"/>
          <w:rtl/>
        </w:rPr>
        <w:t xml:space="preserve">به جای ضوابط این بخش (3-4-7-2)، </w:t>
      </w:r>
      <w:r w:rsidR="00EC0C18">
        <w:rPr>
          <w:rFonts w:cs="B Nazanin" w:hint="cs"/>
          <w:color w:val="000000"/>
          <w:szCs w:val="24"/>
          <w:rtl/>
        </w:rPr>
        <w:t>می‌توان</w:t>
      </w:r>
      <w:r w:rsidRPr="00C01F35">
        <w:rPr>
          <w:rFonts w:cs="B Nazanin" w:hint="cs"/>
          <w:color w:val="000000"/>
          <w:szCs w:val="24"/>
          <w:rtl/>
        </w:rPr>
        <w:t xml:space="preserve"> از </w:t>
      </w:r>
      <w:r w:rsidRPr="00C01F35">
        <w:rPr>
          <w:rFonts w:cs="B Nazanin" w:hint="cs"/>
          <w:szCs w:val="24"/>
          <w:rtl/>
        </w:rPr>
        <w:t xml:space="preserve">ضوابط بخش 3-2-4 برای </w:t>
      </w:r>
      <w:r w:rsidR="00C04B77">
        <w:rPr>
          <w:rFonts w:cs="B Nazanin" w:hint="cs"/>
          <w:szCs w:val="24"/>
          <w:rtl/>
        </w:rPr>
        <w:t>تصرف‌ها</w:t>
      </w:r>
      <w:r w:rsidRPr="00C01F35">
        <w:rPr>
          <w:rFonts w:cs="B Nazanin" w:hint="cs"/>
          <w:szCs w:val="24"/>
          <w:rtl/>
        </w:rPr>
        <w:t>ی مختلط، استفاده نمود.</w:t>
      </w:r>
    </w:p>
    <w:p w14:paraId="608A67D1" w14:textId="77777777" w:rsidR="006A0EDB" w:rsidRPr="00C01F35" w:rsidRDefault="006A0EDB" w:rsidP="006A0EDB">
      <w:pPr>
        <w:rPr>
          <w:rFonts w:cs="B Nazanin"/>
          <w:color w:val="000000"/>
          <w:szCs w:val="24"/>
          <w:rtl/>
        </w:rPr>
      </w:pPr>
    </w:p>
    <w:p w14:paraId="38BDA587" w14:textId="77777777" w:rsidR="006A0EDB" w:rsidRPr="00C01F35" w:rsidRDefault="006A0EDB" w:rsidP="006A0EDB">
      <w:pPr>
        <w:pStyle w:val="Heading3"/>
        <w:rPr>
          <w:rFonts w:cs="B Nazanin"/>
          <w:color w:val="000000"/>
          <w:sz w:val="28"/>
          <w:szCs w:val="28"/>
          <w:rtl/>
        </w:rPr>
      </w:pPr>
      <w:bookmarkStart w:id="112" w:name="_Toc265657909"/>
      <w:bookmarkStart w:id="113" w:name="_Toc350159587"/>
      <w:r w:rsidRPr="00C01F35">
        <w:rPr>
          <w:rFonts w:cs="B Nazanin" w:hint="cs"/>
          <w:color w:val="000000"/>
          <w:sz w:val="28"/>
          <w:szCs w:val="28"/>
          <w:rtl/>
        </w:rPr>
        <w:t xml:space="preserve">3-4-7-3  </w:t>
      </w:r>
      <w:bookmarkStart w:id="114" w:name="_Toc265657910"/>
      <w:bookmarkStart w:id="115" w:name="_Toc350159588"/>
      <w:bookmarkEnd w:id="112"/>
      <w:bookmarkEnd w:id="113"/>
      <w:r w:rsidR="00DC4ED3">
        <w:rPr>
          <w:rFonts w:cs="B Nazanin" w:hint="cs"/>
          <w:color w:val="000000"/>
          <w:sz w:val="28"/>
          <w:szCs w:val="28"/>
          <w:rtl/>
        </w:rPr>
        <w:t>ساختمان‌ها</w:t>
      </w:r>
      <w:r w:rsidRPr="00C01F35">
        <w:rPr>
          <w:rFonts w:cs="B Nazanin" w:hint="cs"/>
          <w:color w:val="000000"/>
          <w:sz w:val="28"/>
          <w:szCs w:val="28"/>
          <w:rtl/>
        </w:rPr>
        <w:t>ي گروه (م‌ ـ2) با ساختار نوع (2ـ الف)</w:t>
      </w:r>
      <w:bookmarkEnd w:id="114"/>
      <w:bookmarkEnd w:id="115"/>
    </w:p>
    <w:p w14:paraId="5E83F565" w14:textId="77777777" w:rsidR="006A0EDB" w:rsidRPr="00C01F35" w:rsidRDefault="006A0EDB" w:rsidP="006A0EDB">
      <w:pPr>
        <w:rPr>
          <w:rFonts w:cs="B Nazanin"/>
          <w:color w:val="000000"/>
          <w:szCs w:val="24"/>
          <w:rtl/>
        </w:rPr>
      </w:pPr>
      <w:r w:rsidRPr="00C01F35">
        <w:rPr>
          <w:rFonts w:cs="B Nazanin" w:hint="cs"/>
          <w:color w:val="000000"/>
          <w:szCs w:val="24"/>
          <w:rtl/>
        </w:rPr>
        <w:t xml:space="preserve">محدودیت ارتفاع </w:t>
      </w:r>
      <w:r w:rsidR="00DC4ED3">
        <w:rPr>
          <w:rFonts w:cs="B Nazanin" w:hint="cs"/>
          <w:color w:val="000000"/>
          <w:szCs w:val="24"/>
          <w:rtl/>
        </w:rPr>
        <w:t>ساختمان‌ها</w:t>
      </w:r>
      <w:r w:rsidRPr="00C01F35">
        <w:rPr>
          <w:rFonts w:cs="B Nazanin" w:hint="cs"/>
          <w:color w:val="000000"/>
          <w:szCs w:val="24"/>
          <w:rtl/>
        </w:rPr>
        <w:t xml:space="preserve">ي با ساختار نوع (2ـ الف) در گروه (م‌ ـ2) به حداکثر 9 طبقه و 0/30 متر افزایش می‌یابد، در صورتی که ساختمان حداقل 15 متر از </w:t>
      </w:r>
      <w:r w:rsidR="00DC4ED3">
        <w:rPr>
          <w:rFonts w:cs="B Nazanin" w:hint="cs"/>
          <w:color w:val="000000"/>
          <w:szCs w:val="24"/>
          <w:rtl/>
        </w:rPr>
        <w:t>ساختمان‌ها</w:t>
      </w:r>
      <w:r w:rsidRPr="00C01F35">
        <w:rPr>
          <w:rFonts w:cs="B Nazanin" w:hint="cs"/>
          <w:color w:val="000000"/>
          <w:szCs w:val="24"/>
          <w:rtl/>
        </w:rPr>
        <w:t>ي مجاور و هرگونه مرز مالکیت فاصله داشته و نيز خروج‌ها توسط یک دیوار مانع آتش با درجه مقاومت 2 ساعت در برابر آتش دوربندی شده‌ و ساختار کف طبقه اول مقاومت حداقل 5/1 ساعت ‌در برابر آتش داشته باشد.</w:t>
      </w:r>
    </w:p>
    <w:p w14:paraId="076A1D3B" w14:textId="77777777" w:rsidR="006A0EDB" w:rsidRDefault="006A0EDB" w:rsidP="00D40795">
      <w:pPr>
        <w:pStyle w:val="Heading1"/>
        <w:jc w:val="center"/>
        <w:rPr>
          <w:rFonts w:cs="B Nazanin"/>
          <w:sz w:val="36"/>
          <w:szCs w:val="36"/>
          <w:rtl/>
        </w:rPr>
      </w:pPr>
      <w:r w:rsidRPr="00EB4AE3">
        <w:rPr>
          <w:rFonts w:cs="B Nazanin"/>
          <w:color w:val="FF0000"/>
          <w:rtl/>
        </w:rPr>
        <w:br w:type="page"/>
      </w:r>
      <w:r w:rsidR="009E3B73">
        <w:rPr>
          <w:rFonts w:cs="B Nazanin"/>
          <w:sz w:val="36"/>
          <w:szCs w:val="36"/>
          <w:rtl/>
        </w:rPr>
        <w:lastRenderedPageBreak/>
        <mc:AlternateContent>
          <mc:Choice Requires="wps">
            <w:drawing>
              <wp:anchor distT="0" distB="0" distL="114300" distR="114300" simplePos="0" relativeHeight="251656704" behindDoc="0" locked="0" layoutInCell="1" allowOverlap="1" wp14:anchorId="2AE86C65" wp14:editId="319328DF">
                <wp:simplePos x="0" y="0"/>
                <wp:positionH relativeFrom="column">
                  <wp:posOffset>-114300</wp:posOffset>
                </wp:positionH>
                <wp:positionV relativeFrom="paragraph">
                  <wp:posOffset>-685800</wp:posOffset>
                </wp:positionV>
                <wp:extent cx="4855845" cy="542925"/>
                <wp:effectExtent l="0" t="0" r="1905" b="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5845"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EAFBAB" id="Rectangle 2" o:spid="_x0000_s1026" style="position:absolute;margin-left:-9pt;margin-top:-54pt;width:382.35pt;height:4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" stroked="f"/>
            </w:pict>
          </mc:Fallback>
        </mc:AlternateContent>
      </w:r>
      <w:bookmarkStart w:id="116" w:name="_Toc265657911"/>
      <w:bookmarkStart w:id="117" w:name="_Toc350159589"/>
      <w:r w:rsidRPr="000363F5">
        <w:rPr>
          <w:rFonts w:cs="B Nazanin" w:hint="cs"/>
          <w:sz w:val="36"/>
          <w:szCs w:val="36"/>
          <w:rtl/>
        </w:rPr>
        <w:t xml:space="preserve">3-5 </w:t>
      </w:r>
    </w:p>
    <w:p w14:paraId="0CF00560" w14:textId="77777777" w:rsidR="00D40795" w:rsidRPr="00D40795" w:rsidRDefault="00DF0A31" w:rsidP="00D40795">
      <w:pPr>
        <w:jc w:val="center"/>
        <w:rPr>
          <w:rtl/>
        </w:rPr>
      </w:pPr>
      <w:r>
        <w:rPr>
          <w:rFonts w:cs="B Nazanin" w:hint="cs"/>
          <w:sz w:val="36"/>
          <w:szCs w:val="36"/>
          <w:rtl/>
        </w:rPr>
        <w:t>سیستم‌ها</w:t>
      </w:r>
      <w:r w:rsidR="00D40795" w:rsidRPr="000363F5">
        <w:rPr>
          <w:rFonts w:cs="B Nazanin" w:hint="cs"/>
          <w:sz w:val="36"/>
          <w:szCs w:val="36"/>
          <w:rtl/>
        </w:rPr>
        <w:t>ی کشف و اعلام حریق</w:t>
      </w:r>
    </w:p>
    <w:p w14:paraId="6F0AFC67" w14:textId="77777777" w:rsidR="006A0EDB" w:rsidRPr="00EB4AE3" w:rsidRDefault="006A0EDB" w:rsidP="006A0EDB">
      <w:pPr>
        <w:pStyle w:val="StyleHeading2Black"/>
        <w:rPr>
          <w:rFonts w:cs="B Nazanin"/>
          <w:b w:val="0"/>
          <w:bCs w:val="0"/>
          <w:rtl/>
          <w:lang w:bidi="fa-IR"/>
        </w:rPr>
      </w:pPr>
      <w:bookmarkStart w:id="118" w:name="_Toc265657912"/>
      <w:bookmarkStart w:id="119" w:name="_Toc350159590"/>
      <w:bookmarkEnd w:id="116"/>
      <w:bookmarkEnd w:id="117"/>
    </w:p>
    <w:bookmarkEnd w:id="118"/>
    <w:bookmarkEnd w:id="119"/>
    <w:p w14:paraId="1381F508" w14:textId="77777777" w:rsidR="006A0EDB" w:rsidRPr="000363F5" w:rsidRDefault="006A0EDB" w:rsidP="006A0EDB">
      <w:pPr>
        <w:pStyle w:val="Heading2"/>
        <w:rPr>
          <w:rFonts w:cs="B Nazanin"/>
          <w:sz w:val="32"/>
          <w:szCs w:val="32"/>
          <w:rtl/>
          <w:lang w:bidi="fa-IR"/>
        </w:rPr>
      </w:pPr>
      <w:r w:rsidRPr="000363F5">
        <w:rPr>
          <w:rFonts w:cs="B Nazanin" w:hint="cs"/>
          <w:sz w:val="32"/>
          <w:szCs w:val="32"/>
          <w:rtl/>
          <w:lang w:bidi="fa-IR"/>
        </w:rPr>
        <w:t>3-5-1 کلیات</w:t>
      </w:r>
    </w:p>
    <w:p w14:paraId="7BA1DFE3" w14:textId="77777777" w:rsidR="00FB1C20" w:rsidRDefault="006A0EDB" w:rsidP="00FB1C20">
      <w:pPr>
        <w:rPr>
          <w:rFonts w:cs="B Nazanin"/>
          <w:color w:val="000000"/>
          <w:szCs w:val="24"/>
          <w:rtl/>
          <w:lang w:bidi="fa-IR"/>
        </w:rPr>
      </w:pPr>
      <w:r w:rsidRPr="000363F5">
        <w:rPr>
          <w:rFonts w:cs="B Nazanin" w:hint="cs"/>
          <w:color w:val="000000"/>
          <w:szCs w:val="24"/>
          <w:rtl/>
          <w:lang w:bidi="fa-IR"/>
        </w:rPr>
        <w:t xml:space="preserve">سيستم‌هاي كشف و اعلام حريق براي آگاهي سريع و به موقع از خطر آتش‌سوزي مؤثر بوده و با بهره‌برداري از آنها مي‌توان پيش از آنكه محيط به شرايط بحراني برسد، فرصت لازم را براي عمليات اطفاي حريق فراهم آورد. به كمك اين سيستم‌ها مي‌توان تا حدود زيادي از تلفات و خسارت‌های ناشی از آتش‌سوزی جلوگيري كرد. از اين‌رو، تجهيز ساختمان به اين سيستم‌ها و وسایل، از عوامل اصلي حفظ جان و مال انسان ها در برابر خطرهای آتش‌سوزي شناخته شده است. </w:t>
      </w:r>
      <w:r w:rsidR="00FB1C20">
        <w:rPr>
          <w:rFonts w:hint="cs"/>
          <w:color w:val="000000"/>
          <w:rtl/>
          <w:lang w:bidi="fa-IR"/>
        </w:rPr>
        <w:t xml:space="preserve">در </w:t>
      </w:r>
      <w:r w:rsidR="00FB1C20" w:rsidRPr="00EC4BA9">
        <w:rPr>
          <w:rFonts w:hint="cs"/>
          <w:color w:val="000000"/>
          <w:rtl/>
          <w:lang w:bidi="fa-IR"/>
        </w:rPr>
        <w:t>همة مواردي كه در</w:t>
      </w:r>
      <w:r w:rsidR="00FB1C20">
        <w:rPr>
          <w:rFonts w:hint="cs"/>
          <w:color w:val="000000"/>
          <w:rtl/>
          <w:lang w:bidi="fa-IR"/>
        </w:rPr>
        <w:t xml:space="preserve"> </w:t>
      </w:r>
      <w:r w:rsidR="00FB1C20" w:rsidRPr="00FB1C20">
        <w:rPr>
          <w:rFonts w:cs="B Nazanin" w:hint="cs"/>
          <w:color w:val="000000"/>
          <w:szCs w:val="24"/>
          <w:rtl/>
          <w:lang w:bidi="fa-IR"/>
        </w:rPr>
        <w:t>اين مبحث استفاده از شبكه‌های کشف و اعلام حریق ضروري اعلام شده، رعايت ضوابط مندرج‌ در اين فصل، براي‌ طراحي، اجرا، نگهداري و بازديد آنها الزامي است.</w:t>
      </w:r>
      <w:r w:rsidR="00B36465" w:rsidRPr="00B36465">
        <w:rPr>
          <w:rFonts w:cs="B Nazanin" w:hint="cs"/>
          <w:szCs w:val="24"/>
          <w:rtl/>
        </w:rPr>
        <w:t xml:space="preserve"> </w:t>
      </w:r>
      <w:r w:rsidR="00B36465" w:rsidRPr="000363F5">
        <w:rPr>
          <w:rFonts w:cs="B Nazanin" w:hint="cs"/>
          <w:szCs w:val="24"/>
          <w:rtl/>
        </w:rPr>
        <w:t xml:space="preserve">همچنین در </w:t>
      </w:r>
      <w:r w:rsidR="00B36465">
        <w:rPr>
          <w:rFonts w:cs="B Nazanin" w:hint="cs"/>
          <w:szCs w:val="24"/>
          <w:rtl/>
        </w:rPr>
        <w:t>محل‌ها</w:t>
      </w:r>
      <w:r w:rsidR="00B36465" w:rsidRPr="000363F5">
        <w:rPr>
          <w:rFonts w:cs="B Nazanin" w:hint="cs"/>
          <w:szCs w:val="24"/>
          <w:rtl/>
        </w:rPr>
        <w:t>ی مورد نیاز</w:t>
      </w:r>
      <w:r w:rsidR="00B36465">
        <w:rPr>
          <w:rFonts w:cs="B Nazanin" w:hint="cs"/>
          <w:szCs w:val="24"/>
          <w:rtl/>
        </w:rPr>
        <w:t xml:space="preserve">، </w:t>
      </w:r>
      <w:r w:rsidR="00B36465" w:rsidRPr="000363F5">
        <w:rPr>
          <w:rFonts w:cs="B Nazanin" w:hint="cs"/>
          <w:color w:val="000000"/>
          <w:szCs w:val="24"/>
          <w:rtl/>
          <w:lang w:bidi="fa-IR"/>
        </w:rPr>
        <w:t xml:space="preserve">مرجع قانونی صدور پروانه </w:t>
      </w:r>
      <w:r w:rsidR="00B36465">
        <w:rPr>
          <w:rFonts w:cs="B Nazanin" w:hint="cs"/>
          <w:color w:val="000000"/>
          <w:szCs w:val="24"/>
          <w:rtl/>
          <w:lang w:bidi="fa-IR"/>
        </w:rPr>
        <w:t>و پایان کار</w:t>
      </w:r>
      <w:r w:rsidR="00B36465" w:rsidRPr="000363F5">
        <w:rPr>
          <w:rFonts w:cs="B Nazanin" w:hint="cs"/>
          <w:color w:val="000000"/>
          <w:szCs w:val="24"/>
          <w:rtl/>
          <w:lang w:bidi="fa-IR"/>
        </w:rPr>
        <w:t xml:space="preserve"> </w:t>
      </w:r>
      <w:r w:rsidR="00B36465">
        <w:rPr>
          <w:rFonts w:cs="B Nazanin" w:hint="cs"/>
          <w:szCs w:val="24"/>
          <w:rtl/>
        </w:rPr>
        <w:t>می‌تواند</w:t>
      </w:r>
      <w:r w:rsidR="00B36465" w:rsidRPr="000363F5">
        <w:rPr>
          <w:rFonts w:cs="B Nazanin" w:hint="cs"/>
          <w:color w:val="000000"/>
          <w:szCs w:val="24"/>
          <w:rtl/>
          <w:lang w:bidi="fa-IR"/>
        </w:rPr>
        <w:t xml:space="preserve"> نصب </w:t>
      </w:r>
      <w:r w:rsidR="00B36465">
        <w:rPr>
          <w:rFonts w:cs="B Nazanin" w:hint="cs"/>
          <w:color w:val="000000"/>
          <w:szCs w:val="24"/>
          <w:rtl/>
          <w:lang w:bidi="fa-IR"/>
        </w:rPr>
        <w:t>سیستم‌ها</w:t>
      </w:r>
      <w:r w:rsidR="00B36465" w:rsidRPr="000363F5">
        <w:rPr>
          <w:rFonts w:cs="B Nazanin" w:hint="cs"/>
          <w:color w:val="000000"/>
          <w:szCs w:val="24"/>
          <w:rtl/>
          <w:lang w:bidi="fa-IR"/>
        </w:rPr>
        <w:t xml:space="preserve">ی کشف و هشدار منوکسید کربن را </w:t>
      </w:r>
      <w:r w:rsidR="00B36465">
        <w:rPr>
          <w:rFonts w:cs="B Nazanin" w:hint="cs"/>
          <w:color w:val="000000"/>
          <w:szCs w:val="24"/>
          <w:rtl/>
          <w:lang w:bidi="fa-IR"/>
        </w:rPr>
        <w:t>مطالبه</w:t>
      </w:r>
      <w:r w:rsidR="00B36465" w:rsidRPr="000363F5">
        <w:rPr>
          <w:rFonts w:cs="B Nazanin" w:hint="cs"/>
          <w:color w:val="000000"/>
          <w:szCs w:val="24"/>
          <w:rtl/>
          <w:lang w:bidi="fa-IR"/>
        </w:rPr>
        <w:t xml:space="preserve"> نماید.</w:t>
      </w:r>
    </w:p>
    <w:p w14:paraId="0C16F936" w14:textId="77777777" w:rsidR="006A0EDB" w:rsidRDefault="00FB1C20" w:rsidP="000058D1">
      <w:pPr>
        <w:rPr>
          <w:rFonts w:cs="B Nazanin"/>
          <w:color w:val="000000"/>
          <w:szCs w:val="24"/>
          <w:rtl/>
          <w:lang w:bidi="fa-IR"/>
        </w:rPr>
      </w:pPr>
      <w:r w:rsidRPr="00FB1C20">
        <w:rPr>
          <w:rFonts w:cs="B Nazanin" w:hint="cs"/>
          <w:color w:val="000000"/>
          <w:szCs w:val="24"/>
          <w:rtl/>
          <w:lang w:bidi="fa-IR"/>
        </w:rPr>
        <w:t>طراحي، انتخاب تجهیزات، اجرا، نصب و هرگونه تغيير، تبديل و توسعه در سيستم‌هاي كشف و اعلام حريق در ساختمان‌ها بايد مطابق معيارها و استانداردهاي معتبر و توسط متخصصان كار آزموده صورت گيرد.</w:t>
      </w:r>
      <w:r>
        <w:rPr>
          <w:rFonts w:cs="B Nazanin" w:hint="cs"/>
          <w:color w:val="000000"/>
          <w:szCs w:val="24"/>
          <w:rtl/>
          <w:lang w:bidi="fa-IR"/>
        </w:rPr>
        <w:t xml:space="preserve"> تا هنگام تهیه دستورالعمل مصوب، </w:t>
      </w:r>
      <w:r w:rsidR="006A0EDB" w:rsidRPr="000363F5">
        <w:rPr>
          <w:rFonts w:cs="B Nazanin" w:hint="cs"/>
          <w:color w:val="000000"/>
          <w:szCs w:val="24"/>
          <w:rtl/>
          <w:lang w:bidi="fa-IR"/>
        </w:rPr>
        <w:t xml:space="preserve">مرجع قانونی صدور پروانه </w:t>
      </w:r>
      <w:r w:rsidR="00C110E2">
        <w:rPr>
          <w:rFonts w:cs="B Nazanin" w:hint="cs"/>
          <w:color w:val="000000"/>
          <w:szCs w:val="24"/>
          <w:rtl/>
          <w:lang w:bidi="fa-IR"/>
        </w:rPr>
        <w:t xml:space="preserve">و </w:t>
      </w:r>
      <w:r w:rsidR="00DF0A31">
        <w:rPr>
          <w:rFonts w:cs="B Nazanin" w:hint="cs"/>
          <w:color w:val="000000"/>
          <w:szCs w:val="24"/>
          <w:rtl/>
          <w:lang w:bidi="fa-IR"/>
        </w:rPr>
        <w:t>پایان کار</w:t>
      </w:r>
      <w:r w:rsidR="000058D1">
        <w:rPr>
          <w:rFonts w:cs="B Nazanin" w:hint="cs"/>
          <w:color w:val="000000"/>
          <w:szCs w:val="24"/>
          <w:rtl/>
          <w:lang w:bidi="fa-IR"/>
        </w:rPr>
        <w:t xml:space="preserve"> و </w:t>
      </w:r>
      <w:r w:rsidR="006A0EDB" w:rsidRPr="000363F5">
        <w:rPr>
          <w:rFonts w:cs="B Nazanin" w:hint="cs"/>
          <w:color w:val="000000"/>
          <w:szCs w:val="24"/>
          <w:rtl/>
          <w:lang w:bidi="fa-IR"/>
        </w:rPr>
        <w:t>طراحان</w:t>
      </w:r>
      <w:r>
        <w:rPr>
          <w:rFonts w:cs="B Nazanin" w:hint="cs"/>
          <w:color w:val="000000"/>
          <w:szCs w:val="24"/>
          <w:rtl/>
          <w:lang w:bidi="fa-IR"/>
        </w:rPr>
        <w:t xml:space="preserve"> </w:t>
      </w:r>
      <w:r w:rsidRPr="000363F5">
        <w:rPr>
          <w:rFonts w:cs="B Nazanin" w:hint="cs"/>
          <w:color w:val="000000"/>
          <w:szCs w:val="24"/>
          <w:rtl/>
          <w:lang w:bidi="fa-IR"/>
        </w:rPr>
        <w:t>برای کنترل</w:t>
      </w:r>
      <w:r>
        <w:rPr>
          <w:rFonts w:cs="B Nazanin" w:hint="cs"/>
          <w:color w:val="000000"/>
          <w:szCs w:val="24"/>
          <w:rtl/>
          <w:lang w:bidi="fa-IR"/>
        </w:rPr>
        <w:t>،</w:t>
      </w:r>
      <w:r w:rsidRPr="000363F5">
        <w:rPr>
          <w:rFonts w:cs="B Nazanin" w:hint="cs"/>
          <w:color w:val="000000"/>
          <w:szCs w:val="24"/>
          <w:rtl/>
          <w:lang w:bidi="fa-IR"/>
        </w:rPr>
        <w:t xml:space="preserve"> طراحی و نصب این </w:t>
      </w:r>
      <w:r>
        <w:rPr>
          <w:rFonts w:cs="B Nazanin" w:hint="cs"/>
          <w:color w:val="000000"/>
          <w:szCs w:val="24"/>
          <w:rtl/>
          <w:lang w:bidi="fa-IR"/>
        </w:rPr>
        <w:t>سیستم‌ها</w:t>
      </w:r>
      <w:r w:rsidRPr="000363F5">
        <w:rPr>
          <w:rFonts w:cs="B Nazanin" w:hint="cs"/>
          <w:color w:val="000000"/>
          <w:szCs w:val="24"/>
          <w:rtl/>
          <w:lang w:bidi="fa-IR"/>
        </w:rPr>
        <w:t xml:space="preserve"> </w:t>
      </w:r>
      <w:r w:rsidR="00543B31">
        <w:rPr>
          <w:rFonts w:cs="B Nazanin" w:hint="cs"/>
          <w:color w:val="000000"/>
          <w:szCs w:val="24"/>
          <w:rtl/>
          <w:lang w:bidi="fa-IR"/>
        </w:rPr>
        <w:t>باید</w:t>
      </w:r>
      <w:r w:rsidR="006A0EDB" w:rsidRPr="000363F5">
        <w:rPr>
          <w:rFonts w:cs="B Nazanin" w:hint="cs"/>
          <w:color w:val="000000"/>
          <w:szCs w:val="24"/>
          <w:rtl/>
          <w:lang w:bidi="fa-IR"/>
        </w:rPr>
        <w:t xml:space="preserve"> از </w:t>
      </w:r>
      <w:r>
        <w:rPr>
          <w:rFonts w:cs="B Nazanin" w:hint="cs"/>
          <w:color w:val="000000"/>
          <w:szCs w:val="24"/>
          <w:rtl/>
          <w:lang w:bidi="fa-IR"/>
        </w:rPr>
        <w:t xml:space="preserve">یکی از </w:t>
      </w:r>
      <w:r w:rsidR="006A0EDB" w:rsidRPr="000363F5">
        <w:rPr>
          <w:rFonts w:cs="B Nazanin" w:hint="cs"/>
          <w:color w:val="000000"/>
          <w:szCs w:val="24"/>
          <w:rtl/>
          <w:lang w:bidi="fa-IR"/>
        </w:rPr>
        <w:t>مراجع زیر استفاده نماید:</w:t>
      </w:r>
    </w:p>
    <w:p w14:paraId="686335E7" w14:textId="77777777" w:rsidR="00FB1C20" w:rsidRDefault="00FB1C20" w:rsidP="00FB1C20">
      <w:pPr>
        <w:rPr>
          <w:rFonts w:cs="B Nazanin"/>
          <w:color w:val="000000"/>
          <w:szCs w:val="24"/>
          <w:rtl/>
          <w:lang w:bidi="fa-IR"/>
        </w:rPr>
      </w:pPr>
      <w:r>
        <w:rPr>
          <w:rFonts w:cs="B Nazanin" w:hint="cs"/>
          <w:color w:val="000000"/>
          <w:szCs w:val="24"/>
          <w:rtl/>
          <w:lang w:bidi="fa-IR"/>
        </w:rPr>
        <w:t xml:space="preserve">- </w:t>
      </w:r>
      <w:r w:rsidRPr="000363F5">
        <w:rPr>
          <w:rFonts w:cs="B Nazanin" w:hint="cs"/>
          <w:color w:val="000000"/>
          <w:szCs w:val="24"/>
          <w:rtl/>
          <w:lang w:bidi="fa-IR"/>
        </w:rPr>
        <w:t xml:space="preserve">استاندارد ایران شماره 1-19684، </w:t>
      </w:r>
      <w:r>
        <w:rPr>
          <w:rFonts w:cs="B Nazanin" w:hint="cs"/>
          <w:color w:val="000000"/>
          <w:szCs w:val="24"/>
          <w:rtl/>
          <w:lang w:bidi="fa-IR"/>
        </w:rPr>
        <w:t>سیستم‌ها</w:t>
      </w:r>
      <w:r w:rsidRPr="000363F5">
        <w:rPr>
          <w:rFonts w:cs="B Nazanin" w:hint="cs"/>
          <w:color w:val="000000"/>
          <w:szCs w:val="24"/>
          <w:rtl/>
          <w:lang w:bidi="fa-IR"/>
        </w:rPr>
        <w:t xml:space="preserve">ی کشف و اعلام حریق برای </w:t>
      </w:r>
      <w:r>
        <w:rPr>
          <w:rFonts w:cs="B Nazanin" w:hint="cs"/>
          <w:color w:val="000000"/>
          <w:szCs w:val="24"/>
          <w:rtl/>
          <w:lang w:bidi="fa-IR"/>
        </w:rPr>
        <w:t>ساختمان‌ها</w:t>
      </w:r>
      <w:r w:rsidRPr="000363F5">
        <w:rPr>
          <w:rFonts w:cs="B Nazanin" w:hint="cs"/>
          <w:color w:val="000000"/>
          <w:szCs w:val="24"/>
          <w:rtl/>
          <w:lang w:bidi="fa-IR"/>
        </w:rPr>
        <w:t>، بخش 1: دستورالعمل برای طراحی، نصب، راه اندازی، تعمیر و نگهداری سیستم</w:t>
      </w:r>
      <w:r>
        <w:rPr>
          <w:rFonts w:cs="B Nazanin" w:hint="eastAsia"/>
          <w:color w:val="000000"/>
          <w:szCs w:val="24"/>
          <w:rtl/>
          <w:lang w:bidi="fa-IR"/>
        </w:rPr>
        <w:t>‌</w:t>
      </w:r>
      <w:r w:rsidRPr="000363F5">
        <w:rPr>
          <w:rFonts w:cs="B Nazanin" w:hint="cs"/>
          <w:color w:val="000000"/>
          <w:szCs w:val="24"/>
          <w:rtl/>
          <w:lang w:bidi="fa-IR"/>
        </w:rPr>
        <w:t xml:space="preserve">ها در </w:t>
      </w:r>
      <w:r>
        <w:rPr>
          <w:rFonts w:cs="B Nazanin" w:hint="cs"/>
          <w:color w:val="000000"/>
          <w:szCs w:val="24"/>
          <w:rtl/>
          <w:lang w:bidi="fa-IR"/>
        </w:rPr>
        <w:t>ساختمان‌ها</w:t>
      </w:r>
    </w:p>
    <w:p w14:paraId="4117BBFB" w14:textId="77777777" w:rsidR="00FB1C20" w:rsidRDefault="00FB1C20" w:rsidP="00FB1C20">
      <w:pPr>
        <w:rPr>
          <w:rFonts w:cs="B Nazanin"/>
          <w:color w:val="000000"/>
          <w:sz w:val="22"/>
          <w:szCs w:val="22"/>
          <w:rtl/>
          <w:lang w:bidi="fa-IR"/>
        </w:rPr>
      </w:pPr>
      <w:r>
        <w:rPr>
          <w:rFonts w:cs="B Nazanin" w:hint="cs"/>
          <w:color w:val="000000"/>
          <w:szCs w:val="24"/>
          <w:rtl/>
          <w:lang w:bidi="fa-IR"/>
        </w:rPr>
        <w:t xml:space="preserve">- </w:t>
      </w:r>
      <w:r w:rsidRPr="000363F5">
        <w:rPr>
          <w:rFonts w:cs="B Nazanin" w:hint="cs"/>
          <w:color w:val="000000"/>
          <w:szCs w:val="24"/>
          <w:rtl/>
          <w:lang w:bidi="fa-IR"/>
        </w:rPr>
        <w:t xml:space="preserve">استاندارد </w:t>
      </w:r>
      <w:r w:rsidRPr="00DF0A31">
        <w:rPr>
          <w:rFonts w:cs="B Nazanin"/>
          <w:color w:val="000000"/>
          <w:sz w:val="22"/>
          <w:szCs w:val="22"/>
          <w:lang w:bidi="fa-IR"/>
        </w:rPr>
        <w:t>NFPA 72</w:t>
      </w:r>
    </w:p>
    <w:p w14:paraId="46935696" w14:textId="77777777" w:rsidR="00FB1C20" w:rsidRPr="000363F5" w:rsidRDefault="00FB1C20" w:rsidP="00FB1C20">
      <w:pPr>
        <w:rPr>
          <w:rFonts w:cs="B Nazanin"/>
          <w:color w:val="000000"/>
          <w:szCs w:val="24"/>
          <w:lang w:bidi="fa-IR"/>
        </w:rPr>
      </w:pPr>
      <w:r>
        <w:rPr>
          <w:rFonts w:cs="B Nazanin" w:hint="cs"/>
          <w:color w:val="000000"/>
          <w:sz w:val="22"/>
          <w:szCs w:val="22"/>
          <w:rtl/>
          <w:lang w:bidi="fa-IR"/>
        </w:rPr>
        <w:t xml:space="preserve">- </w:t>
      </w:r>
      <w:r w:rsidRPr="000363F5">
        <w:rPr>
          <w:rFonts w:cs="B Nazanin" w:hint="cs"/>
          <w:color w:val="000000"/>
          <w:szCs w:val="24"/>
          <w:rtl/>
          <w:lang w:bidi="fa-IR"/>
        </w:rPr>
        <w:t xml:space="preserve">استاندارد </w:t>
      </w:r>
      <w:r w:rsidRPr="00DF0A31">
        <w:rPr>
          <w:rFonts w:cs="B Nazanin"/>
          <w:color w:val="000000"/>
          <w:sz w:val="22"/>
          <w:szCs w:val="22"/>
          <w:lang w:bidi="fa-IR"/>
        </w:rPr>
        <w:t>BS</w:t>
      </w:r>
      <w:r w:rsidR="00A3527F">
        <w:rPr>
          <w:rFonts w:cs="B Nazanin"/>
          <w:color w:val="000000"/>
          <w:sz w:val="22"/>
          <w:szCs w:val="22"/>
          <w:lang w:bidi="fa-IR"/>
        </w:rPr>
        <w:t xml:space="preserve"> EN</w:t>
      </w:r>
      <w:r w:rsidRPr="00DF0A31">
        <w:rPr>
          <w:rFonts w:cs="B Nazanin"/>
          <w:color w:val="000000"/>
          <w:sz w:val="22"/>
          <w:szCs w:val="22"/>
          <w:lang w:bidi="fa-IR"/>
        </w:rPr>
        <w:t xml:space="preserve"> 5839-1</w:t>
      </w:r>
    </w:p>
    <w:p w14:paraId="1D6DA07F" w14:textId="77777777" w:rsidR="000C7414" w:rsidRDefault="000C7414" w:rsidP="000058D1">
      <w:pPr>
        <w:rPr>
          <w:rFonts w:cs="B Nazanin"/>
          <w:szCs w:val="24"/>
          <w:rtl/>
        </w:rPr>
      </w:pPr>
      <w:r>
        <w:rPr>
          <w:rFonts w:cs="B Nazanin" w:hint="cs"/>
          <w:szCs w:val="24"/>
          <w:rtl/>
        </w:rPr>
        <w:t>طراحی سیستم‌های برقی، مدارها و نظایر آن باید با مبحث سیزدهم مقررات ملی ساختمان مطابقت داشته باشد.</w:t>
      </w:r>
      <w:r w:rsidR="00B36465">
        <w:rPr>
          <w:rFonts w:cs="B Nazanin" w:hint="cs"/>
          <w:szCs w:val="24"/>
          <w:rtl/>
        </w:rPr>
        <w:t xml:space="preserve"> </w:t>
      </w:r>
    </w:p>
    <w:p w14:paraId="11B2E01C" w14:textId="77777777" w:rsidR="00B36465" w:rsidRPr="00B36465" w:rsidRDefault="00B36465" w:rsidP="00B36465">
      <w:pPr>
        <w:rPr>
          <w:rFonts w:cs="B Nazanin"/>
          <w:szCs w:val="24"/>
          <w:rtl/>
          <w:lang w:bidi="fa-IR"/>
        </w:rPr>
      </w:pPr>
      <w:r w:rsidRPr="00B36465">
        <w:rPr>
          <w:rFonts w:cs="B Nazanin" w:hint="cs"/>
          <w:szCs w:val="24"/>
          <w:rtl/>
          <w:lang w:bidi="fa-IR"/>
        </w:rPr>
        <w:t>تجهیزات سیستم کشف و اعلام حریق باید دارای حداقل یکی از گواهینامه‌های فنی معتبر ملی و یا بین‌المللی را مطابق با ضوابط این مبحث دارا باشد.</w:t>
      </w:r>
    </w:p>
    <w:p w14:paraId="164C5FF3" w14:textId="77777777" w:rsidR="00B36465" w:rsidRDefault="00B36465" w:rsidP="00ED6402">
      <w:pPr>
        <w:pStyle w:val="Heading2"/>
        <w:rPr>
          <w:rFonts w:cs="B Nazanin"/>
          <w:sz w:val="32"/>
          <w:szCs w:val="32"/>
          <w:rtl/>
          <w:lang w:bidi="fa-IR"/>
        </w:rPr>
      </w:pPr>
    </w:p>
    <w:p w14:paraId="0B09B596" w14:textId="77777777" w:rsidR="00B65E90" w:rsidRPr="00B65E90" w:rsidRDefault="00B65E90" w:rsidP="00ED6402">
      <w:pPr>
        <w:pStyle w:val="Heading2"/>
        <w:rPr>
          <w:rFonts w:cs="B Nazanin"/>
          <w:sz w:val="32"/>
          <w:szCs w:val="32"/>
          <w:rtl/>
          <w:lang w:bidi="fa-IR"/>
        </w:rPr>
      </w:pPr>
      <w:r w:rsidRPr="00B65E90">
        <w:rPr>
          <w:rFonts w:cs="B Nazanin" w:hint="cs"/>
          <w:sz w:val="32"/>
          <w:szCs w:val="32"/>
          <w:rtl/>
          <w:lang w:bidi="fa-IR"/>
        </w:rPr>
        <w:t xml:space="preserve">3-5-2 </w:t>
      </w:r>
      <w:bookmarkStart w:id="120" w:name="_Toc265657916"/>
      <w:bookmarkStart w:id="121" w:name="_Toc350159594"/>
      <w:r w:rsidRPr="00B65E90">
        <w:rPr>
          <w:rFonts w:cs="B Nazanin" w:hint="cs"/>
          <w:sz w:val="32"/>
          <w:szCs w:val="32"/>
          <w:rtl/>
          <w:lang w:bidi="fa-IR"/>
        </w:rPr>
        <w:t xml:space="preserve">سیستم اعلام </w:t>
      </w:r>
      <w:r w:rsidR="00ED6402">
        <w:rPr>
          <w:rFonts w:cs="B Nazanin" w:hint="cs"/>
          <w:sz w:val="32"/>
          <w:szCs w:val="32"/>
          <w:rtl/>
          <w:lang w:bidi="fa-IR"/>
        </w:rPr>
        <w:t>حریق</w:t>
      </w:r>
      <w:bookmarkEnd w:id="120"/>
      <w:bookmarkEnd w:id="121"/>
    </w:p>
    <w:p w14:paraId="0E87F9D6" w14:textId="77777777" w:rsidR="00EA3539" w:rsidRPr="00ED6402" w:rsidRDefault="00EA3539" w:rsidP="00ED6402">
      <w:pPr>
        <w:rPr>
          <w:rFonts w:cs="B Nazanin"/>
          <w:szCs w:val="24"/>
          <w:rtl/>
        </w:rPr>
      </w:pPr>
      <w:r w:rsidRPr="00ED6402">
        <w:rPr>
          <w:rFonts w:cs="B Nazanin" w:hint="cs"/>
          <w:szCs w:val="24"/>
          <w:rtl/>
        </w:rPr>
        <w:t>سیستم</w:t>
      </w:r>
      <w:r w:rsidRPr="00ED6402">
        <w:rPr>
          <w:rFonts w:cs="B Nazanin" w:hint="cs"/>
          <w:szCs w:val="24"/>
          <w:rtl/>
        </w:rPr>
        <w:softHyphen/>
        <w:t xml:space="preserve">های اعلام حریق </w:t>
      </w:r>
      <w:r w:rsidR="00ED6402">
        <w:rPr>
          <w:rFonts w:cs="B Nazanin" w:hint="cs"/>
          <w:szCs w:val="24"/>
          <w:rtl/>
        </w:rPr>
        <w:t xml:space="preserve">به طور کلی </w:t>
      </w:r>
      <w:r w:rsidRPr="00ED6402">
        <w:rPr>
          <w:rFonts w:cs="B Nazanin" w:hint="cs"/>
          <w:szCs w:val="24"/>
          <w:rtl/>
        </w:rPr>
        <w:t xml:space="preserve">شامل </w:t>
      </w:r>
      <w:r w:rsidR="00ED6402">
        <w:rPr>
          <w:rFonts w:cs="B Nazanin" w:hint="cs"/>
          <w:szCs w:val="24"/>
          <w:rtl/>
        </w:rPr>
        <w:t xml:space="preserve">دو </w:t>
      </w:r>
      <w:r w:rsidRPr="00ED6402">
        <w:rPr>
          <w:rFonts w:cs="B Nazanin" w:hint="cs"/>
          <w:szCs w:val="24"/>
          <w:rtl/>
        </w:rPr>
        <w:t xml:space="preserve">سیستم اعلام حریق دستی و خودکار </w:t>
      </w:r>
      <w:r w:rsidR="00ED6402">
        <w:rPr>
          <w:rFonts w:cs="B Nazanin" w:hint="cs"/>
          <w:szCs w:val="24"/>
          <w:rtl/>
        </w:rPr>
        <w:t>می‌باشد</w:t>
      </w:r>
      <w:r w:rsidRPr="00ED6402">
        <w:rPr>
          <w:rFonts w:cs="B Nazanin" w:hint="cs"/>
          <w:szCs w:val="24"/>
          <w:rtl/>
        </w:rPr>
        <w:t xml:space="preserve">. </w:t>
      </w:r>
    </w:p>
    <w:p w14:paraId="11883F04" w14:textId="77777777" w:rsidR="00EA3539" w:rsidRPr="00ED6402" w:rsidRDefault="00EA3539" w:rsidP="00EA3539">
      <w:pPr>
        <w:rPr>
          <w:rFonts w:cs="B Nazanin"/>
          <w:b/>
          <w:bCs/>
          <w:sz w:val="28"/>
          <w:rtl/>
        </w:rPr>
      </w:pPr>
      <w:r w:rsidRPr="00ED6402">
        <w:rPr>
          <w:rFonts w:cs="B Nazanin" w:hint="cs"/>
          <w:b/>
          <w:bCs/>
          <w:sz w:val="28"/>
          <w:rtl/>
        </w:rPr>
        <w:t xml:space="preserve">3-5-2-1 سیستم اعلام حریق دستی </w:t>
      </w:r>
    </w:p>
    <w:p w14:paraId="32E63FBD" w14:textId="77777777" w:rsidR="00EA3539" w:rsidRDefault="00ED6402" w:rsidP="00ED6402">
      <w:pPr>
        <w:rPr>
          <w:rFonts w:cs="B Nazanin"/>
          <w:color w:val="000000"/>
          <w:szCs w:val="24"/>
          <w:rtl/>
          <w:lang w:bidi="fa-IR"/>
        </w:rPr>
      </w:pPr>
      <w:r>
        <w:rPr>
          <w:rFonts w:cs="B Nazanin" w:hint="cs"/>
          <w:color w:val="000000"/>
          <w:szCs w:val="24"/>
          <w:rtl/>
          <w:lang w:bidi="fa-IR"/>
        </w:rPr>
        <w:t xml:space="preserve">این </w:t>
      </w:r>
      <w:r w:rsidR="00EA3539" w:rsidRPr="00EA3539">
        <w:rPr>
          <w:rFonts w:cs="B Nazanin" w:hint="cs"/>
          <w:color w:val="000000"/>
          <w:szCs w:val="24"/>
          <w:rtl/>
          <w:lang w:bidi="fa-IR"/>
        </w:rPr>
        <w:t xml:space="preserve">سیستم شامل هیچگونه کاشف خودکار نیست و هشدار حریق تنها به صورت دستی </w:t>
      </w:r>
      <w:r>
        <w:rPr>
          <w:rFonts w:cs="B Nazanin" w:hint="cs"/>
          <w:color w:val="000000"/>
          <w:szCs w:val="24"/>
          <w:rtl/>
          <w:lang w:bidi="fa-IR"/>
        </w:rPr>
        <w:t xml:space="preserve">می‌تواند </w:t>
      </w:r>
      <w:r w:rsidR="00EA3539" w:rsidRPr="00EA3539">
        <w:rPr>
          <w:rFonts w:cs="B Nazanin" w:hint="cs"/>
          <w:color w:val="000000"/>
          <w:szCs w:val="24"/>
          <w:rtl/>
          <w:lang w:bidi="fa-IR"/>
        </w:rPr>
        <w:t>آغاز شود.</w:t>
      </w:r>
      <w:r>
        <w:rPr>
          <w:rFonts w:cs="B Nazanin" w:hint="cs"/>
          <w:color w:val="000000"/>
          <w:szCs w:val="24"/>
          <w:rtl/>
          <w:lang w:bidi="fa-IR"/>
        </w:rPr>
        <w:t xml:space="preserve"> </w:t>
      </w:r>
      <w:r w:rsidR="00EA3539" w:rsidRPr="00B65E90">
        <w:rPr>
          <w:rFonts w:cs="B Nazanin" w:hint="cs"/>
          <w:color w:val="000000"/>
          <w:szCs w:val="24"/>
          <w:rtl/>
          <w:lang w:bidi="fa-IR"/>
        </w:rPr>
        <w:t xml:space="preserve">در تمام ساختمان‌هایی که نصب سیستم کشف و اعلام حریق خودکار الزامي است، سیستم اعلام </w:t>
      </w:r>
      <w:r>
        <w:rPr>
          <w:rFonts w:cs="B Nazanin" w:hint="cs"/>
          <w:color w:val="000000"/>
          <w:szCs w:val="24"/>
          <w:rtl/>
          <w:lang w:bidi="fa-IR"/>
        </w:rPr>
        <w:t>حریق</w:t>
      </w:r>
      <w:r w:rsidR="00EA3539" w:rsidRPr="00B65E90">
        <w:rPr>
          <w:rFonts w:cs="B Nazanin" w:hint="cs"/>
          <w:color w:val="000000"/>
          <w:szCs w:val="24"/>
          <w:rtl/>
          <w:lang w:bidi="fa-IR"/>
        </w:rPr>
        <w:t xml:space="preserve"> دستی نیز باید نصب شود.</w:t>
      </w:r>
    </w:p>
    <w:p w14:paraId="462813D8" w14:textId="77777777" w:rsidR="00EA3539" w:rsidRPr="00ED6402" w:rsidRDefault="00EA3539" w:rsidP="00EA3539">
      <w:pPr>
        <w:rPr>
          <w:rFonts w:cs="B Nazanin"/>
          <w:b/>
          <w:bCs/>
          <w:sz w:val="28"/>
          <w:rtl/>
        </w:rPr>
      </w:pPr>
      <w:r w:rsidRPr="00ED6402">
        <w:rPr>
          <w:rFonts w:cs="B Nazanin" w:hint="cs"/>
          <w:b/>
          <w:bCs/>
          <w:sz w:val="28"/>
          <w:rtl/>
        </w:rPr>
        <w:t>3-5-2-2 سیستم اعلام حریق خودکار</w:t>
      </w:r>
    </w:p>
    <w:p w14:paraId="0A8E2BAD" w14:textId="77777777" w:rsidR="00EA3539" w:rsidRPr="00ED6402" w:rsidRDefault="00ED6402" w:rsidP="00ED6402">
      <w:pPr>
        <w:rPr>
          <w:rFonts w:cs="B Nazanin"/>
          <w:szCs w:val="24"/>
          <w:rtl/>
        </w:rPr>
      </w:pPr>
      <w:r w:rsidRPr="00ED6402">
        <w:rPr>
          <w:rFonts w:cs="B Nazanin" w:hint="cs"/>
          <w:szCs w:val="24"/>
          <w:rtl/>
        </w:rPr>
        <w:t>سیستم اعلام حریق خودکار شامل سیستم</w:t>
      </w:r>
      <w:r w:rsidRPr="00ED6402">
        <w:rPr>
          <w:rFonts w:cs="B Nazanin" w:hint="cs"/>
          <w:szCs w:val="24"/>
          <w:rtl/>
        </w:rPr>
        <w:softHyphen/>
        <w:t xml:space="preserve">های موضعی و مرکزی است. </w:t>
      </w:r>
      <w:r w:rsidR="00EA3539" w:rsidRPr="00ED6402">
        <w:rPr>
          <w:rFonts w:cs="B Nazanin" w:hint="cs"/>
          <w:szCs w:val="24"/>
          <w:rtl/>
        </w:rPr>
        <w:t>این سیستم</w:t>
      </w:r>
      <w:r w:rsidR="00EA3539" w:rsidRPr="00ED6402">
        <w:rPr>
          <w:rFonts w:cs="B Nazanin" w:hint="cs"/>
          <w:szCs w:val="24"/>
          <w:rtl/>
        </w:rPr>
        <w:softHyphen/>
        <w:t>ها دارای حسگرهای حساس به یک یا چند محصول ناشی از حریق است که در آن هشدار حریق می</w:t>
      </w:r>
      <w:r w:rsidR="00EA3539" w:rsidRPr="00ED6402">
        <w:rPr>
          <w:rFonts w:cs="B Nazanin" w:hint="cs"/>
          <w:szCs w:val="24"/>
          <w:rtl/>
        </w:rPr>
        <w:softHyphen/>
        <w:t>تواند به صورت خودکار فعال شود. این سیستم</w:t>
      </w:r>
      <w:r w:rsidR="00EA3539" w:rsidRPr="00ED6402">
        <w:rPr>
          <w:rFonts w:cs="B Nazanin" w:hint="cs"/>
          <w:szCs w:val="24"/>
          <w:rtl/>
        </w:rPr>
        <w:softHyphen/>
        <w:t xml:space="preserve">ها به دو دسته موضعی </w:t>
      </w:r>
      <w:r w:rsidR="00EA3539" w:rsidRPr="00ED6402">
        <w:rPr>
          <w:rFonts w:cs="B Nazanin" w:hint="cs"/>
          <w:szCs w:val="24"/>
          <w:rtl/>
        </w:rPr>
        <w:lastRenderedPageBreak/>
        <w:t>و مرکزی تقسیم می</w:t>
      </w:r>
      <w:r w:rsidR="00EA3539" w:rsidRPr="00ED6402">
        <w:rPr>
          <w:rFonts w:cs="B Nazanin" w:hint="cs"/>
          <w:szCs w:val="24"/>
          <w:rtl/>
        </w:rPr>
        <w:softHyphen/>
        <w:t>شوند.</w:t>
      </w:r>
    </w:p>
    <w:p w14:paraId="0B2E3609" w14:textId="77777777" w:rsidR="00EA3539" w:rsidRPr="00ED6402" w:rsidRDefault="00EA3539" w:rsidP="00EA3539">
      <w:pPr>
        <w:rPr>
          <w:rFonts w:cs="B Nazanin"/>
          <w:b/>
          <w:bCs/>
          <w:sz w:val="28"/>
          <w:rtl/>
        </w:rPr>
      </w:pPr>
      <w:r w:rsidRPr="00ED6402">
        <w:rPr>
          <w:rFonts w:cs="B Nazanin" w:hint="cs"/>
          <w:b/>
          <w:bCs/>
          <w:sz w:val="28"/>
          <w:rtl/>
        </w:rPr>
        <w:t>3-5-2-2-1 سیستم اعلام حریق خودکار موضعی</w:t>
      </w:r>
    </w:p>
    <w:p w14:paraId="06DBB4DD" w14:textId="77777777" w:rsidR="00EA3539" w:rsidRPr="00D636FA" w:rsidRDefault="00EA3539" w:rsidP="00D758D4">
      <w:pPr>
        <w:rPr>
          <w:rFonts w:cs="B Nazanin"/>
          <w:szCs w:val="24"/>
          <w:rtl/>
        </w:rPr>
      </w:pPr>
      <w:r w:rsidRPr="00D636FA">
        <w:rPr>
          <w:rFonts w:cs="B Nazanin" w:hint="cs"/>
          <w:szCs w:val="24"/>
          <w:rtl/>
        </w:rPr>
        <w:t xml:space="preserve"> </w:t>
      </w:r>
      <w:r w:rsidR="00D758D4" w:rsidRPr="00D636FA">
        <w:rPr>
          <w:rFonts w:cs="B Nazanin" w:hint="cs"/>
          <w:szCs w:val="24"/>
          <w:rtl/>
        </w:rPr>
        <w:t xml:space="preserve">در </w:t>
      </w:r>
      <w:r w:rsidRPr="00D636FA">
        <w:rPr>
          <w:rFonts w:cs="B Nazanin" w:hint="cs"/>
          <w:szCs w:val="24"/>
          <w:rtl/>
        </w:rPr>
        <w:t>این سیستم</w:t>
      </w:r>
      <w:r w:rsidRPr="00D636FA">
        <w:rPr>
          <w:rFonts w:cs="B Nazanin" w:hint="cs"/>
          <w:szCs w:val="24"/>
          <w:rtl/>
        </w:rPr>
        <w:softHyphen/>
        <w:t xml:space="preserve">ها </w:t>
      </w:r>
      <w:r w:rsidR="00D758D4" w:rsidRPr="00D636FA">
        <w:rPr>
          <w:rFonts w:cs="B Nazanin" w:hint="cs"/>
          <w:szCs w:val="24"/>
          <w:rtl/>
        </w:rPr>
        <w:t xml:space="preserve">علاوه بر </w:t>
      </w:r>
      <w:r w:rsidR="00ED6402" w:rsidRPr="00D636FA">
        <w:rPr>
          <w:rFonts w:cs="B Nazanin" w:hint="cs"/>
          <w:szCs w:val="24"/>
          <w:rtl/>
        </w:rPr>
        <w:t>حسگرهای</w:t>
      </w:r>
      <w:r w:rsidRPr="00D636FA">
        <w:rPr>
          <w:rFonts w:cs="B Nazanin" w:hint="cs"/>
          <w:szCs w:val="24"/>
          <w:rtl/>
        </w:rPr>
        <w:t xml:space="preserve"> حساس به یک یا چند محصول حریق</w:t>
      </w:r>
      <w:r w:rsidR="00D758D4" w:rsidRPr="00D636FA">
        <w:rPr>
          <w:rFonts w:cs="B Nazanin" w:hint="cs"/>
          <w:szCs w:val="24"/>
          <w:rtl/>
        </w:rPr>
        <w:t xml:space="preserve">، </w:t>
      </w:r>
      <w:r w:rsidRPr="00D636FA">
        <w:rPr>
          <w:rFonts w:cs="B Nazanin" w:hint="cs"/>
          <w:szCs w:val="24"/>
          <w:rtl/>
        </w:rPr>
        <w:t xml:space="preserve">آژیر هشدار نیز بر روی خود آشکارساز نصب </w:t>
      </w:r>
      <w:r w:rsidR="00D758D4" w:rsidRPr="00D636FA">
        <w:rPr>
          <w:rFonts w:cs="B Nazanin" w:hint="cs"/>
          <w:szCs w:val="24"/>
          <w:rtl/>
        </w:rPr>
        <w:t xml:space="preserve">شده </w:t>
      </w:r>
      <w:r w:rsidRPr="00D636FA">
        <w:rPr>
          <w:rFonts w:cs="B Nazanin" w:hint="cs"/>
          <w:szCs w:val="24"/>
          <w:rtl/>
        </w:rPr>
        <w:t xml:space="preserve">است. </w:t>
      </w:r>
      <w:r w:rsidR="00D758D4" w:rsidRPr="00D636FA">
        <w:rPr>
          <w:rFonts w:cs="B Nazanin" w:hint="cs"/>
          <w:szCs w:val="24"/>
          <w:rtl/>
        </w:rPr>
        <w:t>کاشف‌های</w:t>
      </w:r>
      <w:r w:rsidRPr="00D636FA">
        <w:rPr>
          <w:rFonts w:cs="B Nazanin" w:hint="cs"/>
          <w:szCs w:val="24"/>
          <w:rtl/>
        </w:rPr>
        <w:t xml:space="preserve"> موضعی باید دارای باتری مناسب و دارای طول عمر حداقل 5 سال باش</w:t>
      </w:r>
      <w:r w:rsidR="00D758D4" w:rsidRPr="00D636FA">
        <w:rPr>
          <w:rFonts w:cs="B Nazanin" w:hint="cs"/>
          <w:szCs w:val="24"/>
          <w:rtl/>
        </w:rPr>
        <w:t>ن</w:t>
      </w:r>
      <w:r w:rsidRPr="00D636FA">
        <w:rPr>
          <w:rFonts w:cs="B Nazanin" w:hint="cs"/>
          <w:szCs w:val="24"/>
          <w:rtl/>
        </w:rPr>
        <w:t>د.</w:t>
      </w:r>
    </w:p>
    <w:p w14:paraId="35B6419A" w14:textId="77777777" w:rsidR="00EA3539" w:rsidRPr="00D636FA" w:rsidRDefault="00EA3539" w:rsidP="00EA3539">
      <w:pPr>
        <w:rPr>
          <w:rFonts w:cs="B Nazanin"/>
          <w:b/>
          <w:bCs/>
          <w:sz w:val="28"/>
          <w:rtl/>
        </w:rPr>
      </w:pPr>
      <w:r w:rsidRPr="00D636FA">
        <w:rPr>
          <w:rFonts w:cs="B Nazanin" w:hint="cs"/>
          <w:b/>
          <w:bCs/>
          <w:sz w:val="28"/>
          <w:rtl/>
        </w:rPr>
        <w:t xml:space="preserve">3-5-2-2-2 سیستم اعلام حریق خودکار </w:t>
      </w:r>
      <w:r w:rsidR="008E5D0E">
        <w:rPr>
          <w:rFonts w:cs="B Nazanin" w:hint="cs"/>
          <w:b/>
          <w:bCs/>
          <w:sz w:val="28"/>
          <w:rtl/>
        </w:rPr>
        <w:t>(</w:t>
      </w:r>
      <w:r w:rsidRPr="00D636FA">
        <w:rPr>
          <w:rFonts w:cs="B Nazanin" w:hint="cs"/>
          <w:b/>
          <w:bCs/>
          <w:sz w:val="28"/>
          <w:rtl/>
        </w:rPr>
        <w:t>مرکزی</w:t>
      </w:r>
      <w:r w:rsidR="008E5D0E">
        <w:rPr>
          <w:rFonts w:cs="B Nazanin" w:hint="cs"/>
          <w:b/>
          <w:bCs/>
          <w:sz w:val="28"/>
          <w:rtl/>
        </w:rPr>
        <w:t>)</w:t>
      </w:r>
    </w:p>
    <w:p w14:paraId="2BFF7714" w14:textId="77777777" w:rsidR="00EA3539" w:rsidRPr="00D636FA" w:rsidRDefault="00EA3539" w:rsidP="00EA3539">
      <w:pPr>
        <w:rPr>
          <w:rFonts w:cs="B Nazanin"/>
          <w:szCs w:val="24"/>
          <w:rtl/>
        </w:rPr>
      </w:pPr>
      <w:r w:rsidRPr="00D636FA">
        <w:rPr>
          <w:rFonts w:cs="B Nazanin" w:hint="cs"/>
          <w:szCs w:val="24"/>
          <w:rtl/>
        </w:rPr>
        <w:t xml:space="preserve"> این سیستم</w:t>
      </w:r>
      <w:r w:rsidRPr="00D636FA">
        <w:rPr>
          <w:rFonts w:cs="B Nazanin" w:hint="cs"/>
          <w:szCs w:val="24"/>
          <w:rtl/>
        </w:rPr>
        <w:softHyphen/>
        <w:t>ها دارای پنل کنترل مرکزی است و کلیه سیگنال</w:t>
      </w:r>
      <w:r w:rsidRPr="00D636FA">
        <w:rPr>
          <w:rFonts w:cs="B Nazanin" w:hint="cs"/>
          <w:szCs w:val="24"/>
          <w:rtl/>
        </w:rPr>
        <w:softHyphen/>
        <w:t>های اعلام هشدار از طریق پنل به آژیرها و سایر دستگاه</w:t>
      </w:r>
      <w:r w:rsidRPr="00D636FA">
        <w:rPr>
          <w:rFonts w:cs="B Nazanin" w:hint="cs"/>
          <w:szCs w:val="24"/>
          <w:rtl/>
        </w:rPr>
        <w:softHyphen/>
        <w:t>های عمل کننده ارسال می</w:t>
      </w:r>
      <w:r w:rsidRPr="00D636FA">
        <w:rPr>
          <w:rFonts w:cs="B Nazanin" w:hint="cs"/>
          <w:szCs w:val="24"/>
          <w:rtl/>
        </w:rPr>
        <w:softHyphen/>
        <w:t>شود.</w:t>
      </w:r>
    </w:p>
    <w:p w14:paraId="028814B5" w14:textId="77777777" w:rsidR="00EA3539" w:rsidRPr="00B65E90" w:rsidRDefault="00EA3539" w:rsidP="00B65E90">
      <w:pPr>
        <w:rPr>
          <w:rFonts w:cs="B Nazanin"/>
          <w:color w:val="000000"/>
          <w:szCs w:val="24"/>
          <w:rtl/>
          <w:lang w:bidi="fa-IR"/>
        </w:rPr>
      </w:pPr>
    </w:p>
    <w:p w14:paraId="398F2072" w14:textId="77777777" w:rsidR="00B65E90" w:rsidRPr="00B65E90" w:rsidRDefault="00B65E90" w:rsidP="00B65E90">
      <w:pPr>
        <w:pStyle w:val="Heading2"/>
        <w:rPr>
          <w:rFonts w:cs="B Nazanin"/>
          <w:sz w:val="32"/>
          <w:szCs w:val="32"/>
          <w:rtl/>
          <w:lang w:bidi="fa-IR"/>
        </w:rPr>
      </w:pPr>
      <w:bookmarkStart w:id="122" w:name="_Toc265657917"/>
      <w:bookmarkStart w:id="123" w:name="_Toc350159595"/>
      <w:r w:rsidRPr="00B65E90">
        <w:rPr>
          <w:rFonts w:cs="B Nazanin" w:hint="cs"/>
          <w:sz w:val="32"/>
          <w:szCs w:val="32"/>
          <w:rtl/>
          <w:lang w:bidi="fa-IR"/>
        </w:rPr>
        <w:t>3-5-3 نقشه‌ها و مدارك فني</w:t>
      </w:r>
      <w:bookmarkEnd w:id="122"/>
      <w:bookmarkEnd w:id="123"/>
    </w:p>
    <w:p w14:paraId="42DC9433" w14:textId="77777777" w:rsidR="00B65E90" w:rsidRPr="00B65E90" w:rsidRDefault="00B65E90" w:rsidP="00B232EF">
      <w:pPr>
        <w:rPr>
          <w:rFonts w:cs="B Nazanin"/>
          <w:color w:val="000000"/>
          <w:szCs w:val="24"/>
          <w:rtl/>
          <w:lang w:bidi="fa-IR"/>
        </w:rPr>
      </w:pPr>
      <w:r w:rsidRPr="00B65E90">
        <w:rPr>
          <w:rFonts w:cs="B Nazanin" w:hint="cs"/>
          <w:color w:val="000000"/>
          <w:szCs w:val="24"/>
          <w:rtl/>
          <w:lang w:bidi="fa-IR"/>
        </w:rPr>
        <w:t xml:space="preserve">سيستم‌هاي كشف و اعلام حريق، بايد </w:t>
      </w:r>
      <w:r>
        <w:rPr>
          <w:rFonts w:cs="B Nazanin" w:hint="cs"/>
          <w:color w:val="000000"/>
          <w:szCs w:val="24"/>
          <w:rtl/>
          <w:lang w:bidi="fa-IR"/>
        </w:rPr>
        <w:t xml:space="preserve">دارای </w:t>
      </w:r>
      <w:r w:rsidRPr="00B65E90">
        <w:rPr>
          <w:rFonts w:cs="B Nazanin" w:hint="cs"/>
          <w:color w:val="000000"/>
          <w:szCs w:val="24"/>
          <w:rtl/>
          <w:lang w:bidi="fa-IR"/>
        </w:rPr>
        <w:t xml:space="preserve">نقشه‌ها و مدارك فني </w:t>
      </w:r>
      <w:r>
        <w:rPr>
          <w:rFonts w:cs="B Nazanin" w:hint="cs"/>
          <w:color w:val="000000"/>
          <w:szCs w:val="24"/>
          <w:rtl/>
          <w:lang w:bidi="fa-IR"/>
        </w:rPr>
        <w:t xml:space="preserve">کامل، </w:t>
      </w:r>
      <w:r w:rsidRPr="00B65E90">
        <w:rPr>
          <w:rFonts w:cs="B Nazanin" w:hint="cs"/>
          <w:color w:val="000000"/>
          <w:szCs w:val="24"/>
          <w:rtl/>
          <w:lang w:bidi="fa-IR"/>
        </w:rPr>
        <w:t>دست كم شامل موارد زير باشد:</w:t>
      </w:r>
    </w:p>
    <w:p w14:paraId="232E50C1" w14:textId="77777777" w:rsidR="00B65E90" w:rsidRPr="00B65E90" w:rsidRDefault="00B65E90" w:rsidP="00B65E90">
      <w:pPr>
        <w:rPr>
          <w:rFonts w:cs="B Nazanin"/>
          <w:color w:val="000000"/>
          <w:szCs w:val="24"/>
          <w:rtl/>
          <w:lang w:bidi="fa-IR"/>
        </w:rPr>
      </w:pPr>
      <w:r w:rsidRPr="00B65E90">
        <w:rPr>
          <w:rFonts w:cs="B Nazanin" w:hint="cs"/>
          <w:color w:val="000000"/>
          <w:szCs w:val="24"/>
          <w:rtl/>
          <w:lang w:bidi="fa-IR"/>
        </w:rPr>
        <w:t>1 ـ پلان کامل طبقات، که كاربري همه فضاها در آن مشخص باشد</w:t>
      </w:r>
      <w:r>
        <w:rPr>
          <w:rFonts w:cs="B Nazanin" w:hint="cs"/>
          <w:color w:val="000000"/>
          <w:szCs w:val="24"/>
          <w:rtl/>
          <w:lang w:bidi="fa-IR"/>
        </w:rPr>
        <w:t>.</w:t>
      </w:r>
    </w:p>
    <w:p w14:paraId="42DCC8FD" w14:textId="77777777" w:rsidR="00B65E90" w:rsidRDefault="00B65E90" w:rsidP="00B65E90">
      <w:pPr>
        <w:rPr>
          <w:rFonts w:cs="B Nazanin"/>
          <w:color w:val="000000"/>
          <w:szCs w:val="24"/>
          <w:rtl/>
          <w:lang w:bidi="fa-IR"/>
        </w:rPr>
      </w:pPr>
      <w:r w:rsidRPr="00B65E90">
        <w:rPr>
          <w:rFonts w:cs="B Nazanin" w:hint="cs"/>
          <w:color w:val="000000"/>
          <w:szCs w:val="24"/>
          <w:rtl/>
          <w:lang w:bidi="fa-IR"/>
        </w:rPr>
        <w:t>2 ـ نقشه کامل مربوط به طراحی</w:t>
      </w:r>
      <w:r>
        <w:rPr>
          <w:rFonts w:cs="B Nazanin" w:hint="cs"/>
          <w:color w:val="000000"/>
          <w:szCs w:val="24"/>
          <w:rtl/>
          <w:lang w:bidi="fa-IR"/>
        </w:rPr>
        <w:t xml:space="preserve"> </w:t>
      </w:r>
      <w:r w:rsidRPr="00B65E90">
        <w:rPr>
          <w:rFonts w:cs="B Nazanin" w:hint="cs"/>
          <w:color w:val="000000"/>
          <w:szCs w:val="24"/>
          <w:rtl/>
          <w:lang w:bidi="fa-IR"/>
        </w:rPr>
        <w:t>سیستم اعلام حریق خودکار، برای تمام طبقات و فضاهای تحت پوشش، شامل جانمایی وسايل اعلام و هشدار، تجهيزات كنترل اعلام و تابلوي كنترل</w:t>
      </w:r>
      <w:r>
        <w:rPr>
          <w:rFonts w:cs="B Nazanin" w:hint="cs"/>
          <w:color w:val="000000"/>
          <w:szCs w:val="24"/>
          <w:rtl/>
          <w:lang w:bidi="fa-IR"/>
        </w:rPr>
        <w:t>.</w:t>
      </w:r>
    </w:p>
    <w:p w14:paraId="2B1779B0" w14:textId="77777777" w:rsidR="00B65E90" w:rsidRDefault="00B65E90" w:rsidP="00B65E90">
      <w:pPr>
        <w:rPr>
          <w:rFonts w:cs="B Nazanin"/>
          <w:color w:val="000000"/>
          <w:szCs w:val="24"/>
          <w:rtl/>
          <w:lang w:bidi="fa-IR"/>
        </w:rPr>
      </w:pPr>
      <w:r>
        <w:rPr>
          <w:rFonts w:cs="B Nazanin" w:hint="cs"/>
          <w:color w:val="000000"/>
          <w:szCs w:val="24"/>
          <w:rtl/>
          <w:lang w:bidi="fa-IR"/>
        </w:rPr>
        <w:t xml:space="preserve">3- </w:t>
      </w:r>
      <w:r w:rsidRPr="00B65E90">
        <w:rPr>
          <w:rFonts w:cs="B Nazanin" w:hint="cs"/>
          <w:color w:val="000000"/>
          <w:szCs w:val="24"/>
          <w:rtl/>
          <w:lang w:bidi="fa-IR"/>
        </w:rPr>
        <w:t>جزئيات ارتفاع سقف‌ها</w:t>
      </w:r>
      <w:r>
        <w:rPr>
          <w:rFonts w:cs="B Nazanin" w:hint="cs"/>
          <w:color w:val="000000"/>
          <w:szCs w:val="24"/>
          <w:rtl/>
          <w:lang w:bidi="fa-IR"/>
        </w:rPr>
        <w:t>.</w:t>
      </w:r>
    </w:p>
    <w:p w14:paraId="3EA41E5E" w14:textId="77777777" w:rsidR="00B65E90" w:rsidRPr="00B65E90" w:rsidRDefault="00B65E90" w:rsidP="00B232EF">
      <w:pPr>
        <w:rPr>
          <w:rFonts w:cs="B Nazanin"/>
          <w:color w:val="000000"/>
          <w:szCs w:val="24"/>
          <w:rtl/>
          <w:lang w:bidi="fa-IR"/>
        </w:rPr>
      </w:pPr>
      <w:r>
        <w:rPr>
          <w:rFonts w:cs="B Nazanin" w:hint="cs"/>
          <w:color w:val="000000"/>
          <w:szCs w:val="24"/>
          <w:rtl/>
          <w:lang w:bidi="fa-IR"/>
        </w:rPr>
        <w:t xml:space="preserve">4- </w:t>
      </w:r>
      <w:r w:rsidRPr="00B65E90">
        <w:rPr>
          <w:rFonts w:cs="B Nazanin" w:hint="cs"/>
          <w:color w:val="000000"/>
          <w:szCs w:val="24"/>
          <w:rtl/>
          <w:lang w:bidi="fa-IR"/>
        </w:rPr>
        <w:t xml:space="preserve">اطلاعات و نقشه‌های </w:t>
      </w:r>
      <w:r w:rsidR="00B232EF">
        <w:rPr>
          <w:rFonts w:cs="B Nazanin" w:hint="cs"/>
          <w:color w:val="000000"/>
          <w:szCs w:val="24"/>
          <w:rtl/>
          <w:lang w:bidi="fa-IR"/>
        </w:rPr>
        <w:t xml:space="preserve">کامل نیروی </w:t>
      </w:r>
      <w:r w:rsidRPr="00B65E90">
        <w:rPr>
          <w:rFonts w:cs="B Nazanin" w:hint="cs"/>
          <w:color w:val="000000"/>
          <w:szCs w:val="24"/>
          <w:rtl/>
          <w:lang w:bidi="fa-IR"/>
        </w:rPr>
        <w:t>برق</w:t>
      </w:r>
      <w:r w:rsidR="00B232EF">
        <w:rPr>
          <w:rFonts w:cs="B Nazanin" w:hint="cs"/>
          <w:color w:val="000000"/>
          <w:szCs w:val="24"/>
          <w:rtl/>
          <w:lang w:bidi="fa-IR"/>
        </w:rPr>
        <w:t xml:space="preserve"> و باتری </w:t>
      </w:r>
      <w:r w:rsidRPr="00B65E90">
        <w:rPr>
          <w:rFonts w:cs="B Nazanin" w:hint="cs"/>
          <w:color w:val="000000"/>
          <w:szCs w:val="24"/>
          <w:rtl/>
          <w:lang w:bidi="fa-IR"/>
        </w:rPr>
        <w:t xml:space="preserve">برای زمان برق دهی در شرایط نرمال و شرایط </w:t>
      </w:r>
      <w:r w:rsidR="00B232EF">
        <w:rPr>
          <w:rFonts w:cs="B Nazanin" w:hint="cs"/>
          <w:color w:val="000000"/>
          <w:szCs w:val="24"/>
          <w:rtl/>
          <w:lang w:bidi="fa-IR"/>
        </w:rPr>
        <w:t xml:space="preserve">اضطراری </w:t>
      </w:r>
      <w:r>
        <w:rPr>
          <w:rFonts w:cs="B Nazanin" w:hint="cs"/>
          <w:color w:val="000000"/>
          <w:szCs w:val="24"/>
          <w:rtl/>
          <w:lang w:bidi="fa-IR"/>
        </w:rPr>
        <w:t>مطابق با ضوابط مبحث سیزدهم.</w:t>
      </w:r>
    </w:p>
    <w:p w14:paraId="392DD64A" w14:textId="77777777" w:rsidR="00B65E90" w:rsidRDefault="00B232EF" w:rsidP="00D636FA">
      <w:pPr>
        <w:rPr>
          <w:rFonts w:cs="B Nazanin"/>
          <w:color w:val="000000"/>
          <w:szCs w:val="24"/>
          <w:rtl/>
          <w:lang w:bidi="fa-IR"/>
        </w:rPr>
      </w:pPr>
      <w:r>
        <w:rPr>
          <w:rFonts w:cs="B Nazanin" w:hint="cs"/>
          <w:color w:val="000000"/>
          <w:szCs w:val="24"/>
          <w:rtl/>
          <w:lang w:bidi="fa-IR"/>
        </w:rPr>
        <w:t>5</w:t>
      </w:r>
      <w:r w:rsidR="00B65E90">
        <w:rPr>
          <w:rFonts w:cs="B Nazanin" w:hint="cs"/>
          <w:color w:val="000000"/>
          <w:szCs w:val="24"/>
          <w:rtl/>
          <w:lang w:bidi="fa-IR"/>
        </w:rPr>
        <w:t xml:space="preserve">- </w:t>
      </w:r>
      <w:r w:rsidR="00B65E90" w:rsidRPr="00B65E90">
        <w:rPr>
          <w:rFonts w:cs="B Nazanin" w:hint="cs"/>
          <w:color w:val="000000"/>
          <w:szCs w:val="24"/>
          <w:rtl/>
          <w:lang w:bidi="fa-IR"/>
        </w:rPr>
        <w:t>توليدكننده، مدارك ‌و گواهي‌هاي ‌فني‌</w:t>
      </w:r>
      <w:r>
        <w:rPr>
          <w:rFonts w:cs="B Nazanin" w:hint="cs"/>
          <w:color w:val="000000"/>
          <w:szCs w:val="24"/>
          <w:rtl/>
          <w:lang w:bidi="fa-IR"/>
        </w:rPr>
        <w:t xml:space="preserve"> </w:t>
      </w:r>
      <w:r w:rsidR="00D636FA">
        <w:rPr>
          <w:rFonts w:cs="B Nazanin" w:hint="cs"/>
          <w:color w:val="000000"/>
          <w:szCs w:val="24"/>
          <w:rtl/>
          <w:lang w:bidi="fa-IR"/>
        </w:rPr>
        <w:t>معتبر برای</w:t>
      </w:r>
      <w:r w:rsidR="00B65E90" w:rsidRPr="00B65E90">
        <w:rPr>
          <w:rFonts w:cs="B Nazanin" w:hint="cs"/>
          <w:color w:val="000000"/>
          <w:szCs w:val="24"/>
          <w:rtl/>
          <w:lang w:bidi="fa-IR"/>
        </w:rPr>
        <w:t xml:space="preserve"> تجهيزات ‌به</w:t>
      </w:r>
      <w:r w:rsidR="00D636FA">
        <w:rPr>
          <w:rFonts w:cs="B Nazanin" w:hint="cs"/>
          <w:color w:val="000000"/>
          <w:szCs w:val="24"/>
          <w:rtl/>
          <w:lang w:bidi="fa-IR"/>
        </w:rPr>
        <w:t xml:space="preserve"> </w:t>
      </w:r>
      <w:r w:rsidR="00B65E90" w:rsidRPr="00B65E90">
        <w:rPr>
          <w:rFonts w:cs="B Nazanin" w:hint="cs"/>
          <w:color w:val="000000"/>
          <w:szCs w:val="24"/>
          <w:rtl/>
          <w:lang w:bidi="fa-IR"/>
        </w:rPr>
        <w:t>كار رفته.</w:t>
      </w:r>
    </w:p>
    <w:p w14:paraId="2E829C11" w14:textId="77777777" w:rsidR="00D636FA" w:rsidRDefault="00D636FA" w:rsidP="00B232EF">
      <w:pPr>
        <w:rPr>
          <w:rFonts w:cs="B Nazanin"/>
          <w:color w:val="000000"/>
          <w:szCs w:val="24"/>
          <w:rtl/>
          <w:lang w:bidi="fa-IR"/>
        </w:rPr>
      </w:pPr>
    </w:p>
    <w:p w14:paraId="63AA0114" w14:textId="77777777" w:rsidR="00B232EF" w:rsidRDefault="0046291B" w:rsidP="00B232EF">
      <w:pPr>
        <w:rPr>
          <w:rFonts w:cs="B Nazanin"/>
          <w:color w:val="000000"/>
          <w:szCs w:val="24"/>
          <w:rtl/>
          <w:lang w:bidi="fa-IR"/>
        </w:rPr>
      </w:pPr>
      <w:r>
        <w:rPr>
          <w:rFonts w:cs="B Nazanin" w:hint="cs"/>
          <w:color w:val="000000"/>
          <w:szCs w:val="24"/>
          <w:rtl/>
          <w:lang w:bidi="fa-IR"/>
        </w:rPr>
        <w:t>محتوای نقشه‌ها و مدارک باید با الزامات مبحث سیزدهم مطابقت داشته باشد.</w:t>
      </w:r>
    </w:p>
    <w:p w14:paraId="0BF8525B" w14:textId="77777777" w:rsidR="0046291B" w:rsidRDefault="0046291B" w:rsidP="00B232EF">
      <w:pPr>
        <w:rPr>
          <w:rFonts w:cs="B Nazanin"/>
          <w:color w:val="000000"/>
          <w:szCs w:val="24"/>
          <w:rtl/>
          <w:lang w:bidi="fa-IR"/>
        </w:rPr>
      </w:pPr>
    </w:p>
    <w:p w14:paraId="507C2AB9" w14:textId="77777777" w:rsidR="00B232EF" w:rsidRDefault="00B232EF" w:rsidP="00B232EF">
      <w:pPr>
        <w:pStyle w:val="Heading2"/>
        <w:rPr>
          <w:rFonts w:cs="B Nazanin"/>
          <w:sz w:val="32"/>
          <w:szCs w:val="32"/>
          <w:rtl/>
          <w:lang w:bidi="fa-IR"/>
        </w:rPr>
      </w:pPr>
      <w:bookmarkStart w:id="124" w:name="_Toc265657918"/>
      <w:bookmarkStart w:id="125" w:name="_Toc350159596"/>
      <w:r w:rsidRPr="00B232EF">
        <w:rPr>
          <w:rFonts w:cs="B Nazanin" w:hint="cs"/>
          <w:sz w:val="32"/>
          <w:szCs w:val="32"/>
          <w:rtl/>
          <w:lang w:bidi="fa-IR"/>
        </w:rPr>
        <w:t>3-5-4 مكان‌ها</w:t>
      </w:r>
      <w:r>
        <w:rPr>
          <w:rFonts w:cs="B Nazanin" w:hint="cs"/>
          <w:sz w:val="32"/>
          <w:szCs w:val="32"/>
          <w:rtl/>
          <w:lang w:bidi="fa-IR"/>
        </w:rPr>
        <w:t xml:space="preserve">ی الزامی برای نصب سيستم‌هاي كشف و اعلام </w:t>
      </w:r>
      <w:r w:rsidRPr="00B232EF">
        <w:rPr>
          <w:rFonts w:cs="B Nazanin" w:hint="cs"/>
          <w:sz w:val="32"/>
          <w:szCs w:val="32"/>
          <w:rtl/>
          <w:lang w:bidi="fa-IR"/>
        </w:rPr>
        <w:t>حريق</w:t>
      </w:r>
      <w:bookmarkEnd w:id="124"/>
      <w:bookmarkEnd w:id="125"/>
    </w:p>
    <w:p w14:paraId="467FE7DA" w14:textId="77777777" w:rsidR="00B232EF" w:rsidRPr="00B232EF" w:rsidRDefault="00B232EF" w:rsidP="00F67C18">
      <w:pPr>
        <w:rPr>
          <w:rFonts w:cs="B Nazanin"/>
          <w:color w:val="000000"/>
          <w:szCs w:val="24"/>
          <w:rtl/>
          <w:lang w:bidi="fa-IR"/>
        </w:rPr>
      </w:pPr>
      <w:r w:rsidRPr="00B232EF">
        <w:rPr>
          <w:rFonts w:cs="B Nazanin" w:hint="cs"/>
          <w:color w:val="000000"/>
          <w:szCs w:val="24"/>
          <w:rtl/>
          <w:lang w:bidi="fa-IR"/>
        </w:rPr>
        <w:t xml:space="preserve">سيستم دستي يا خودكار كشف و اعلام حريق بايد </w:t>
      </w:r>
      <w:r w:rsidR="00F67C18">
        <w:rPr>
          <w:rFonts w:cs="B Nazanin" w:hint="cs"/>
          <w:color w:val="000000"/>
          <w:szCs w:val="24"/>
          <w:rtl/>
          <w:lang w:bidi="fa-IR"/>
        </w:rPr>
        <w:t>بسته به نوع</w:t>
      </w:r>
      <w:r w:rsidRPr="00B232EF">
        <w:rPr>
          <w:rFonts w:cs="B Nazanin" w:hint="cs"/>
          <w:color w:val="000000"/>
          <w:szCs w:val="24"/>
          <w:rtl/>
          <w:lang w:bidi="fa-IR"/>
        </w:rPr>
        <w:t xml:space="preserve"> </w:t>
      </w:r>
      <w:r w:rsidR="00D636FA">
        <w:rPr>
          <w:rFonts w:cs="B Nazanin" w:hint="cs"/>
          <w:color w:val="000000"/>
          <w:szCs w:val="24"/>
          <w:rtl/>
          <w:lang w:bidi="fa-IR"/>
        </w:rPr>
        <w:t>تصرف</w:t>
      </w:r>
      <w:r w:rsidR="00F67C18">
        <w:rPr>
          <w:rFonts w:cs="B Nazanin" w:hint="cs"/>
          <w:color w:val="000000"/>
          <w:szCs w:val="24"/>
          <w:rtl/>
          <w:lang w:bidi="fa-IR"/>
        </w:rPr>
        <w:t xml:space="preserve"> در</w:t>
      </w:r>
      <w:r w:rsidR="00D636FA">
        <w:rPr>
          <w:rFonts w:cs="B Nazanin" w:hint="cs"/>
          <w:color w:val="000000"/>
          <w:szCs w:val="24"/>
          <w:rtl/>
          <w:lang w:bidi="fa-IR"/>
        </w:rPr>
        <w:t xml:space="preserve"> </w:t>
      </w:r>
      <w:r w:rsidRPr="00B232EF">
        <w:rPr>
          <w:rFonts w:cs="B Nazanin" w:hint="cs"/>
          <w:color w:val="000000"/>
          <w:szCs w:val="24"/>
          <w:rtl/>
          <w:lang w:bidi="fa-IR"/>
        </w:rPr>
        <w:t xml:space="preserve">مكان‌‌هايي كه در </w:t>
      </w:r>
      <w:r w:rsidR="00D636FA">
        <w:rPr>
          <w:rFonts w:cs="B Nazanin" w:hint="cs"/>
          <w:color w:val="000000"/>
          <w:szCs w:val="24"/>
          <w:rtl/>
          <w:lang w:bidi="fa-IR"/>
        </w:rPr>
        <w:t>بخش‌های 3-5-4-1 تا 3-5-4-9 مشخص شده است</w:t>
      </w:r>
      <w:r w:rsidRPr="00B232EF">
        <w:rPr>
          <w:rFonts w:cs="B Nazanin" w:hint="cs"/>
          <w:color w:val="000000"/>
          <w:szCs w:val="24"/>
          <w:rtl/>
          <w:lang w:bidi="fa-IR"/>
        </w:rPr>
        <w:t xml:space="preserve"> نصب شود. </w:t>
      </w:r>
      <w:r w:rsidR="00F67C18">
        <w:rPr>
          <w:rFonts w:cs="B Nazanin" w:hint="cs"/>
          <w:color w:val="000000"/>
          <w:szCs w:val="24"/>
          <w:rtl/>
          <w:lang w:bidi="fa-IR"/>
        </w:rPr>
        <w:t>به علاوه برای ساختمان‌های بلند مرتبه باید ضوابط بخش 3-5-5 نیز رعایت گردد.</w:t>
      </w:r>
    </w:p>
    <w:p w14:paraId="33EE7E92" w14:textId="77777777" w:rsidR="00B232EF" w:rsidRPr="00B232EF" w:rsidRDefault="00B232EF" w:rsidP="00F67C18">
      <w:pPr>
        <w:rPr>
          <w:rFonts w:cs="B Nazanin"/>
          <w:color w:val="000000"/>
          <w:szCs w:val="24"/>
          <w:rtl/>
          <w:lang w:bidi="fa-IR"/>
        </w:rPr>
      </w:pPr>
      <w:r w:rsidRPr="00B232EF">
        <w:rPr>
          <w:rFonts w:cs="B Nazanin" w:hint="cs"/>
          <w:b/>
          <w:bCs/>
          <w:color w:val="000000"/>
          <w:szCs w:val="24"/>
          <w:rtl/>
          <w:lang w:bidi="fa-IR"/>
        </w:rPr>
        <w:t>توضیح</w:t>
      </w:r>
      <w:r w:rsidRPr="00B232EF">
        <w:rPr>
          <w:rFonts w:cs="B Nazanin" w:hint="cs"/>
          <w:color w:val="000000"/>
          <w:szCs w:val="24"/>
          <w:rtl/>
          <w:lang w:bidi="fa-IR"/>
        </w:rPr>
        <w:t>: در بيشتر فضاها، کاشف‌های نوع دودي عمدتاً مناسب‌ترين نوع كاشف‌ها هستن</w:t>
      </w:r>
      <w:r w:rsidR="00F67C18">
        <w:rPr>
          <w:rFonts w:cs="B Nazanin" w:hint="cs"/>
          <w:color w:val="000000"/>
          <w:szCs w:val="24"/>
          <w:rtl/>
          <w:lang w:bidi="fa-IR"/>
        </w:rPr>
        <w:t>د</w:t>
      </w:r>
      <w:r w:rsidRPr="00B232EF">
        <w:rPr>
          <w:rFonts w:cs="B Nazanin" w:hint="cs"/>
          <w:color w:val="000000"/>
          <w:szCs w:val="24"/>
          <w:rtl/>
          <w:lang w:bidi="fa-IR"/>
        </w:rPr>
        <w:t>، مگر در مكان‌‌هايي كه به دليل نوع کاربری فضا</w:t>
      </w:r>
      <w:r w:rsidR="00D636FA">
        <w:rPr>
          <w:rFonts w:cs="B Nazanin" w:hint="cs"/>
          <w:color w:val="000000"/>
          <w:szCs w:val="24"/>
          <w:rtl/>
          <w:lang w:bidi="fa-IR"/>
        </w:rPr>
        <w:t xml:space="preserve">، </w:t>
      </w:r>
      <w:r w:rsidRPr="00B232EF">
        <w:rPr>
          <w:rFonts w:cs="B Nazanin" w:hint="cs"/>
          <w:color w:val="000000"/>
          <w:szCs w:val="24"/>
          <w:rtl/>
          <w:lang w:bidi="fa-IR"/>
        </w:rPr>
        <w:t>ارتفاع سقف</w:t>
      </w:r>
      <w:r w:rsidR="00D636FA">
        <w:rPr>
          <w:rFonts w:cs="B Nazanin" w:hint="cs"/>
          <w:color w:val="000000"/>
          <w:szCs w:val="24"/>
          <w:rtl/>
          <w:lang w:bidi="fa-IR"/>
        </w:rPr>
        <w:t>، شرایط خاص</w:t>
      </w:r>
      <w:r w:rsidRPr="00B232EF">
        <w:rPr>
          <w:rFonts w:cs="B Nazanin" w:hint="cs"/>
          <w:color w:val="000000"/>
          <w:szCs w:val="24"/>
          <w:rtl/>
          <w:lang w:bidi="fa-IR"/>
        </w:rPr>
        <w:t xml:space="preserve"> یا دلایل دیگر، کاشف‌های نوع دودی مناسب شناخته نشود، كه در این صورت بايد از کاشف‌هاي مناسب ديگر استفاده كرد.</w:t>
      </w:r>
    </w:p>
    <w:p w14:paraId="5F7A81DA" w14:textId="77777777" w:rsidR="00B232EF" w:rsidRPr="00661D71" w:rsidRDefault="00661D71" w:rsidP="00661D71">
      <w:pPr>
        <w:pStyle w:val="Heading3"/>
        <w:rPr>
          <w:rFonts w:cs="B Nazanin"/>
          <w:color w:val="000000"/>
          <w:sz w:val="28"/>
          <w:szCs w:val="28"/>
          <w:rtl/>
        </w:rPr>
      </w:pPr>
      <w:bookmarkStart w:id="126" w:name="_Toc265657919"/>
      <w:bookmarkStart w:id="127" w:name="_Toc350159597"/>
      <w:r>
        <w:rPr>
          <w:rFonts w:cs="B Nazanin" w:hint="cs"/>
          <w:color w:val="000000"/>
          <w:sz w:val="28"/>
          <w:szCs w:val="28"/>
          <w:rtl/>
        </w:rPr>
        <w:t xml:space="preserve">3-5-4-1 </w:t>
      </w:r>
      <w:r w:rsidR="00B232EF" w:rsidRPr="00661D71">
        <w:rPr>
          <w:rFonts w:cs="B Nazanin" w:hint="cs"/>
          <w:color w:val="000000"/>
          <w:sz w:val="28"/>
          <w:szCs w:val="28"/>
          <w:rtl/>
        </w:rPr>
        <w:t>ساختمان‌هاي تصرف مسكوني</w:t>
      </w:r>
      <w:bookmarkEnd w:id="126"/>
      <w:bookmarkEnd w:id="127"/>
    </w:p>
    <w:p w14:paraId="79D467BA" w14:textId="77777777" w:rsidR="00B232EF" w:rsidRPr="00661D71" w:rsidRDefault="00B232EF" w:rsidP="00F67C18">
      <w:pPr>
        <w:rPr>
          <w:rFonts w:cs="B Nazanin"/>
          <w:color w:val="000000"/>
          <w:szCs w:val="24"/>
          <w:rtl/>
          <w:lang w:bidi="fa-IR"/>
        </w:rPr>
      </w:pPr>
      <w:r w:rsidRPr="00661D71">
        <w:rPr>
          <w:rFonts w:cs="B Nazanin" w:hint="cs"/>
          <w:color w:val="000000"/>
          <w:szCs w:val="24"/>
          <w:rtl/>
          <w:lang w:bidi="fa-IR"/>
        </w:rPr>
        <w:t>سیستم‌های کشف و اعلام حریق باید در مكان‌‌هایی که در بندهای</w:t>
      </w:r>
      <w:r w:rsidR="00F67C18">
        <w:rPr>
          <w:rFonts w:cs="B Nazanin" w:hint="cs"/>
          <w:color w:val="000000"/>
          <w:szCs w:val="24"/>
          <w:rtl/>
          <w:lang w:bidi="fa-IR"/>
        </w:rPr>
        <w:t xml:space="preserve"> 3-5-4-1-1 تا 3-5-4-1-3 </w:t>
      </w:r>
      <w:r w:rsidRPr="00661D71">
        <w:rPr>
          <w:rFonts w:cs="B Nazanin" w:hint="cs"/>
          <w:color w:val="000000"/>
          <w:szCs w:val="24"/>
          <w:rtl/>
          <w:lang w:bidi="fa-IR"/>
        </w:rPr>
        <w:t>ذکر شده است، نصب شوند.</w:t>
      </w:r>
    </w:p>
    <w:p w14:paraId="649C3B1C" w14:textId="77777777" w:rsidR="00B232EF" w:rsidRPr="00661D71" w:rsidRDefault="00661D71" w:rsidP="00661D71">
      <w:pPr>
        <w:pStyle w:val="Heading4"/>
        <w:rPr>
          <w:rFonts w:cs="B Nazanin"/>
          <w:color w:val="000000"/>
          <w:sz w:val="24"/>
          <w:rtl/>
        </w:rPr>
      </w:pPr>
      <w:r w:rsidRPr="00661D71">
        <w:rPr>
          <w:rFonts w:cs="B Nazanin" w:hint="cs"/>
          <w:color w:val="000000"/>
          <w:sz w:val="24"/>
          <w:rtl/>
        </w:rPr>
        <w:lastRenderedPageBreak/>
        <w:t>3-5-4-1</w:t>
      </w:r>
      <w:r>
        <w:rPr>
          <w:rFonts w:cs="B Nazanin" w:hint="cs"/>
          <w:color w:val="000000"/>
          <w:sz w:val="24"/>
          <w:rtl/>
        </w:rPr>
        <w:t xml:space="preserve">-1 </w:t>
      </w:r>
      <w:r w:rsidR="00B232EF" w:rsidRPr="00661D71">
        <w:rPr>
          <w:rFonts w:cs="B Nazanin" w:hint="cs"/>
          <w:color w:val="000000"/>
          <w:sz w:val="24"/>
          <w:rtl/>
        </w:rPr>
        <w:t>تصرف گروه (م</w:t>
      </w:r>
      <w:r>
        <w:rPr>
          <w:rFonts w:cs="B Nazanin" w:hint="cs"/>
          <w:color w:val="000000"/>
          <w:sz w:val="24"/>
          <w:rtl/>
        </w:rPr>
        <w:t>-</w:t>
      </w:r>
      <w:r w:rsidR="00B232EF" w:rsidRPr="00661D71">
        <w:rPr>
          <w:rFonts w:cs="B Nazanin" w:hint="cs"/>
          <w:color w:val="000000"/>
          <w:sz w:val="24"/>
          <w:rtl/>
        </w:rPr>
        <w:t>1)</w:t>
      </w:r>
    </w:p>
    <w:p w14:paraId="58949AC8" w14:textId="77777777" w:rsidR="00B232EF" w:rsidRPr="00661D71" w:rsidRDefault="00661D71" w:rsidP="00661D71">
      <w:pPr>
        <w:pStyle w:val="Heading4"/>
        <w:rPr>
          <w:rFonts w:cs="B Nazanin"/>
          <w:color w:val="000000"/>
          <w:sz w:val="24"/>
          <w:rtl/>
        </w:rPr>
      </w:pPr>
      <w:r>
        <w:rPr>
          <w:rFonts w:cs="B Nazanin" w:hint="cs"/>
          <w:color w:val="000000"/>
          <w:sz w:val="24"/>
          <w:rtl/>
        </w:rPr>
        <w:t xml:space="preserve">- </w:t>
      </w:r>
      <w:r w:rsidR="00B232EF" w:rsidRPr="00661D71">
        <w:rPr>
          <w:rFonts w:cs="B Nazanin" w:hint="cs"/>
          <w:color w:val="000000"/>
          <w:sz w:val="24"/>
          <w:rtl/>
        </w:rPr>
        <w:t>سیستم اعلام حریق دستی</w:t>
      </w:r>
    </w:p>
    <w:p w14:paraId="5802BCED" w14:textId="77777777" w:rsidR="00B232EF" w:rsidRPr="00661D71" w:rsidRDefault="00B232EF" w:rsidP="00B232EF">
      <w:pPr>
        <w:rPr>
          <w:rFonts w:cs="B Nazanin"/>
          <w:color w:val="000000"/>
          <w:szCs w:val="24"/>
          <w:rtl/>
          <w:lang w:bidi="fa-IR"/>
        </w:rPr>
      </w:pPr>
      <w:r w:rsidRPr="00661D71">
        <w:rPr>
          <w:rFonts w:cs="B Nazanin" w:hint="cs"/>
          <w:color w:val="000000"/>
          <w:szCs w:val="24"/>
          <w:rtl/>
          <w:lang w:bidi="fa-IR"/>
        </w:rPr>
        <w:t>يك سيستم اعلام حريق دستي بايد در تصرف‌هاي گروه (م‌ ـ1) نصب شود.</w:t>
      </w:r>
    </w:p>
    <w:p w14:paraId="7C16BADE" w14:textId="77777777" w:rsidR="00B232EF" w:rsidRPr="00661D71" w:rsidRDefault="00661D71" w:rsidP="00661D71">
      <w:pPr>
        <w:pStyle w:val="Heading4"/>
        <w:rPr>
          <w:rFonts w:cs="B Nazanin"/>
          <w:color w:val="000000"/>
          <w:sz w:val="24"/>
          <w:rtl/>
        </w:rPr>
      </w:pPr>
      <w:r w:rsidRPr="00661D71">
        <w:rPr>
          <w:rFonts w:cs="B Nazanin" w:hint="cs"/>
          <w:color w:val="000000"/>
          <w:sz w:val="24"/>
          <w:rtl/>
        </w:rPr>
        <w:t xml:space="preserve">-  </w:t>
      </w:r>
      <w:r w:rsidR="00B232EF" w:rsidRPr="00661D71">
        <w:rPr>
          <w:rFonts w:cs="B Nazanin" w:hint="cs"/>
          <w:color w:val="000000"/>
          <w:sz w:val="24"/>
          <w:rtl/>
        </w:rPr>
        <w:t>سيستم اعلام حريق خودكار</w:t>
      </w:r>
    </w:p>
    <w:p w14:paraId="0F0BD0A3" w14:textId="77777777" w:rsidR="00B232EF" w:rsidRPr="00661D71" w:rsidRDefault="00B75C60" w:rsidP="008E5D0E">
      <w:pPr>
        <w:rPr>
          <w:rFonts w:cs="B Nazanin"/>
          <w:color w:val="000000"/>
          <w:szCs w:val="24"/>
          <w:rtl/>
          <w:lang w:bidi="fa-IR"/>
        </w:rPr>
      </w:pPr>
      <w:r>
        <w:rPr>
          <w:rFonts w:cs="B Nazanin" w:hint="cs"/>
          <w:color w:val="000000"/>
          <w:szCs w:val="24"/>
          <w:rtl/>
          <w:lang w:bidi="fa-IR"/>
        </w:rPr>
        <w:t xml:space="preserve">در ساختمان‌های مسافرپذیر مانند هتل‌ها، مسافرخانه‌ها و نظایر آنها، </w:t>
      </w:r>
      <w:r w:rsidR="00B232EF" w:rsidRPr="00661D71">
        <w:rPr>
          <w:rFonts w:cs="B Nazanin" w:hint="cs"/>
          <w:color w:val="000000"/>
          <w:szCs w:val="24"/>
          <w:rtl/>
          <w:lang w:bidi="fa-IR"/>
        </w:rPr>
        <w:t>در تمام اتاق‌هاي مهمان و كريدورهاي داخلي مربوط به آنها</w:t>
      </w:r>
      <w:r>
        <w:rPr>
          <w:rFonts w:cs="B Nazanin" w:hint="cs"/>
          <w:color w:val="000000"/>
          <w:szCs w:val="24"/>
          <w:rtl/>
          <w:lang w:bidi="fa-IR"/>
        </w:rPr>
        <w:t xml:space="preserve"> (کریدورهای داخل ساختمان که به اتاق‌های مهمان سرویس می‌دهند)</w:t>
      </w:r>
      <w:r w:rsidR="00B232EF" w:rsidRPr="00661D71">
        <w:rPr>
          <w:rFonts w:cs="B Nazanin" w:hint="cs"/>
          <w:color w:val="000000"/>
          <w:szCs w:val="24"/>
          <w:rtl/>
          <w:lang w:bidi="fa-IR"/>
        </w:rPr>
        <w:t>، بايد يك سيستم اعلام حريق خودكار</w:t>
      </w:r>
      <w:r w:rsidR="008E5D0E">
        <w:rPr>
          <w:rFonts w:cs="B Nazanin" w:hint="cs"/>
          <w:color w:val="000000"/>
          <w:szCs w:val="24"/>
          <w:rtl/>
          <w:lang w:bidi="fa-IR"/>
        </w:rPr>
        <w:t xml:space="preserve"> مرکزی نصب شود.</w:t>
      </w:r>
    </w:p>
    <w:p w14:paraId="534FA59A" w14:textId="77777777" w:rsidR="00B232EF" w:rsidRPr="00661D71" w:rsidRDefault="00661D71" w:rsidP="00661D71">
      <w:pPr>
        <w:pStyle w:val="Heading4"/>
        <w:rPr>
          <w:rFonts w:cs="B Nazanin"/>
          <w:color w:val="000000"/>
          <w:sz w:val="24"/>
          <w:rtl/>
        </w:rPr>
      </w:pPr>
      <w:r w:rsidRPr="00661D71">
        <w:rPr>
          <w:rFonts w:cs="B Nazanin" w:hint="cs"/>
          <w:color w:val="000000"/>
          <w:sz w:val="24"/>
          <w:rtl/>
        </w:rPr>
        <w:t xml:space="preserve">-  </w:t>
      </w:r>
      <w:r w:rsidR="00B232EF" w:rsidRPr="00661D71">
        <w:rPr>
          <w:rFonts w:cs="B Nazanin" w:hint="cs"/>
          <w:color w:val="000000"/>
          <w:sz w:val="24"/>
          <w:rtl/>
        </w:rPr>
        <w:t>تابلوی کنترل و سیستم برق اضطراری</w:t>
      </w:r>
    </w:p>
    <w:p w14:paraId="3190DB1D" w14:textId="77777777" w:rsidR="00B232EF" w:rsidRPr="00671CF8" w:rsidRDefault="00B232EF" w:rsidP="008E5D0E">
      <w:pPr>
        <w:rPr>
          <w:rFonts w:cs="B Nazanin"/>
          <w:szCs w:val="24"/>
          <w:rtl/>
          <w:lang w:bidi="fa-IR"/>
        </w:rPr>
      </w:pPr>
      <w:r w:rsidRPr="00671CF8">
        <w:rPr>
          <w:rFonts w:cs="B Nazanin" w:hint="cs"/>
          <w:szCs w:val="24"/>
          <w:rtl/>
          <w:lang w:bidi="fa-IR"/>
        </w:rPr>
        <w:t xml:space="preserve">در ساختمان‌هایي كه به طور كامل مجهز به شبكة بارندة خودكار نيستند، کاشف‌های دود در اتاق‌هاي مهمان بايد به تابلوي كنترل در محلي که دائماً تحت نظر است، متصل باشد. </w:t>
      </w:r>
      <w:r w:rsidR="008E5D0E">
        <w:rPr>
          <w:rFonts w:cs="B Nazanin" w:hint="cs"/>
          <w:szCs w:val="24"/>
          <w:rtl/>
          <w:lang w:bidi="fa-IR"/>
        </w:rPr>
        <w:t>همچنین</w:t>
      </w:r>
      <w:r w:rsidRPr="00671CF8">
        <w:rPr>
          <w:rFonts w:cs="B Nazanin" w:hint="cs"/>
          <w:szCs w:val="24"/>
          <w:rtl/>
          <w:lang w:bidi="fa-IR"/>
        </w:rPr>
        <w:t xml:space="preserve"> در اتاق استقرار تابلوي كنترل، بايد سيستم اعلام حريق دستي وجود داشته باشد.</w:t>
      </w:r>
    </w:p>
    <w:p w14:paraId="1D32BD08" w14:textId="77777777" w:rsidR="00B232EF" w:rsidRPr="008407BE" w:rsidRDefault="00B232EF" w:rsidP="00B232EF">
      <w:pPr>
        <w:rPr>
          <w:color w:val="000000"/>
          <w:sz w:val="16"/>
          <w:szCs w:val="16"/>
          <w:rtl/>
          <w:lang w:bidi="fa-IR"/>
        </w:rPr>
      </w:pPr>
    </w:p>
    <w:p w14:paraId="3E8A990C" w14:textId="77777777" w:rsidR="00B232EF" w:rsidRPr="00661D71" w:rsidRDefault="00661D71" w:rsidP="00661D71">
      <w:pPr>
        <w:pStyle w:val="Heading4"/>
        <w:rPr>
          <w:rFonts w:cs="B Nazanin"/>
          <w:color w:val="000000"/>
          <w:sz w:val="24"/>
          <w:rtl/>
        </w:rPr>
      </w:pPr>
      <w:r w:rsidRPr="00661D71">
        <w:rPr>
          <w:rFonts w:cs="B Nazanin" w:hint="cs"/>
          <w:color w:val="000000"/>
          <w:sz w:val="24"/>
          <w:rtl/>
        </w:rPr>
        <w:t>3-5-4-1</w:t>
      </w:r>
      <w:r>
        <w:rPr>
          <w:rFonts w:cs="B Nazanin" w:hint="cs"/>
          <w:color w:val="000000"/>
          <w:sz w:val="24"/>
          <w:rtl/>
        </w:rPr>
        <w:t xml:space="preserve">-2 </w:t>
      </w:r>
      <w:r w:rsidR="00B232EF" w:rsidRPr="00661D71">
        <w:rPr>
          <w:rFonts w:cs="B Nazanin" w:hint="cs"/>
          <w:color w:val="000000"/>
          <w:sz w:val="24"/>
          <w:rtl/>
        </w:rPr>
        <w:t xml:space="preserve">تصرف‌های گروه (م‌ </w:t>
      </w:r>
      <w:r>
        <w:rPr>
          <w:rFonts w:cs="B Nazanin" w:hint="cs"/>
          <w:color w:val="000000"/>
          <w:sz w:val="24"/>
          <w:rtl/>
        </w:rPr>
        <w:t>-2</w:t>
      </w:r>
      <w:r w:rsidR="00B232EF" w:rsidRPr="00661D71">
        <w:rPr>
          <w:rFonts w:cs="B Nazanin" w:hint="cs"/>
          <w:color w:val="000000"/>
          <w:sz w:val="24"/>
          <w:rtl/>
        </w:rPr>
        <w:t xml:space="preserve">) </w:t>
      </w:r>
    </w:p>
    <w:p w14:paraId="661E4397" w14:textId="77777777" w:rsidR="00B232EF" w:rsidRPr="00661D71" w:rsidRDefault="00B232EF" w:rsidP="008209C1">
      <w:pPr>
        <w:rPr>
          <w:rFonts w:cs="B Nazanin"/>
          <w:color w:val="000000"/>
          <w:szCs w:val="24"/>
          <w:rtl/>
          <w:lang w:bidi="fa-IR"/>
        </w:rPr>
      </w:pPr>
      <w:r w:rsidRPr="00661D71">
        <w:rPr>
          <w:rFonts w:cs="B Nazanin" w:hint="cs"/>
          <w:color w:val="000000"/>
          <w:szCs w:val="24"/>
          <w:rtl/>
          <w:lang w:bidi="fa-IR"/>
        </w:rPr>
        <w:t>در</w:t>
      </w:r>
      <w:r w:rsidR="00661D71">
        <w:rPr>
          <w:rFonts w:cs="B Nazanin" w:hint="cs"/>
          <w:color w:val="000000"/>
          <w:szCs w:val="24"/>
          <w:rtl/>
          <w:lang w:bidi="fa-IR"/>
        </w:rPr>
        <w:t xml:space="preserve"> </w:t>
      </w:r>
      <w:r w:rsidRPr="00661D71">
        <w:rPr>
          <w:rFonts w:cs="B Nazanin" w:hint="cs"/>
          <w:color w:val="000000"/>
          <w:szCs w:val="24"/>
          <w:rtl/>
          <w:lang w:bidi="fa-IR"/>
        </w:rPr>
        <w:t xml:space="preserve">تصرف‌هاي گروه (م‌ ـ2)، يك سيستم </w:t>
      </w:r>
      <w:r w:rsidR="008209C1">
        <w:rPr>
          <w:rFonts w:cs="B Nazanin" w:hint="cs"/>
          <w:color w:val="000000"/>
          <w:szCs w:val="24"/>
          <w:rtl/>
          <w:lang w:bidi="fa-IR"/>
        </w:rPr>
        <w:t xml:space="preserve">اعلام حریق دستی و سیستم اعلام حریق خودکار </w:t>
      </w:r>
      <w:r w:rsidRPr="00661D71">
        <w:rPr>
          <w:rFonts w:cs="B Nazanin" w:hint="cs"/>
          <w:color w:val="000000"/>
          <w:szCs w:val="24"/>
          <w:rtl/>
          <w:lang w:bidi="fa-IR"/>
        </w:rPr>
        <w:t>بايد به شرح زير نصب شود:</w:t>
      </w:r>
    </w:p>
    <w:p w14:paraId="3213D6B7" w14:textId="77777777" w:rsidR="00B232EF" w:rsidRPr="00661D71" w:rsidRDefault="00661D71" w:rsidP="008209C1">
      <w:pPr>
        <w:rPr>
          <w:rFonts w:cs="B Nazanin"/>
          <w:color w:val="000000"/>
          <w:szCs w:val="24"/>
          <w:rtl/>
          <w:lang w:bidi="fa-IR"/>
        </w:rPr>
      </w:pPr>
      <w:r w:rsidRPr="00661D71">
        <w:rPr>
          <w:rFonts w:cs="B Nazanin" w:hint="cs"/>
          <w:color w:val="000000"/>
          <w:szCs w:val="24"/>
          <w:rtl/>
          <w:lang w:bidi="fa-IR"/>
        </w:rPr>
        <w:t xml:space="preserve">1- </w:t>
      </w:r>
      <w:r w:rsidR="008209C1" w:rsidRPr="00661D71">
        <w:rPr>
          <w:rFonts w:cs="B Nazanin" w:hint="cs"/>
          <w:color w:val="000000"/>
          <w:szCs w:val="24"/>
          <w:rtl/>
          <w:lang w:bidi="fa-IR"/>
        </w:rPr>
        <w:t xml:space="preserve">سيستم </w:t>
      </w:r>
      <w:r w:rsidR="008209C1">
        <w:rPr>
          <w:rFonts w:cs="B Nazanin" w:hint="cs"/>
          <w:color w:val="000000"/>
          <w:szCs w:val="24"/>
          <w:rtl/>
          <w:lang w:bidi="fa-IR"/>
        </w:rPr>
        <w:t xml:space="preserve">اعلام حریق دستی برای ساختمان و سیستم خودکار موضعی </w:t>
      </w:r>
      <w:r w:rsidR="00B232EF" w:rsidRPr="00661D71">
        <w:rPr>
          <w:rFonts w:cs="B Nazanin" w:hint="cs"/>
          <w:color w:val="000000"/>
          <w:szCs w:val="24"/>
          <w:rtl/>
          <w:lang w:bidi="fa-IR"/>
        </w:rPr>
        <w:t xml:space="preserve">در واحدهاي مسكوني (براي بناهاي آپارتماني) يا واحدهاي خواب (براي خوابگاه‌ها)، در ساختمان‌هايي كه داراي بيش از </w:t>
      </w:r>
      <w:r w:rsidR="008209C1">
        <w:rPr>
          <w:rFonts w:cs="B Nazanin" w:hint="cs"/>
          <w:color w:val="000000"/>
          <w:szCs w:val="24"/>
          <w:rtl/>
          <w:lang w:bidi="fa-IR"/>
        </w:rPr>
        <w:t>5</w:t>
      </w:r>
      <w:r w:rsidR="00B232EF" w:rsidRPr="00661D71">
        <w:rPr>
          <w:rFonts w:cs="B Nazanin" w:hint="cs"/>
          <w:color w:val="000000"/>
          <w:szCs w:val="24"/>
          <w:rtl/>
          <w:lang w:bidi="fa-IR"/>
        </w:rPr>
        <w:t xml:space="preserve"> طبقه بالاتر از تراز </w:t>
      </w:r>
      <w:r w:rsidRPr="00661D71">
        <w:rPr>
          <w:rFonts w:cs="B Nazanin" w:hint="cs"/>
          <w:color w:val="000000"/>
          <w:szCs w:val="24"/>
          <w:rtl/>
          <w:lang w:bidi="fa-IR"/>
        </w:rPr>
        <w:t xml:space="preserve">زمین </w:t>
      </w:r>
      <w:r w:rsidR="00B232EF" w:rsidRPr="00661D71">
        <w:rPr>
          <w:rFonts w:cs="B Nazanin" w:hint="cs"/>
          <w:color w:val="000000"/>
          <w:szCs w:val="24"/>
          <w:rtl/>
          <w:lang w:bidi="fa-IR"/>
        </w:rPr>
        <w:t>باشند.</w:t>
      </w:r>
    </w:p>
    <w:p w14:paraId="3E2102AC" w14:textId="77777777" w:rsidR="00B232EF" w:rsidRPr="00661D71" w:rsidRDefault="00661D71" w:rsidP="008209C1">
      <w:pPr>
        <w:rPr>
          <w:rFonts w:cs="B Nazanin"/>
          <w:color w:val="000000"/>
          <w:szCs w:val="24"/>
          <w:rtl/>
          <w:lang w:bidi="fa-IR"/>
        </w:rPr>
      </w:pPr>
      <w:r w:rsidRPr="00661D71">
        <w:rPr>
          <w:rFonts w:cs="B Nazanin" w:hint="cs"/>
          <w:color w:val="000000"/>
          <w:szCs w:val="24"/>
          <w:rtl/>
          <w:lang w:bidi="fa-IR"/>
        </w:rPr>
        <w:t xml:space="preserve">2- </w:t>
      </w:r>
      <w:r w:rsidR="008209C1">
        <w:rPr>
          <w:rFonts w:cs="B Nazanin" w:hint="cs"/>
          <w:color w:val="000000"/>
          <w:szCs w:val="24"/>
          <w:rtl/>
          <w:lang w:bidi="fa-IR"/>
        </w:rPr>
        <w:t xml:space="preserve">یک سیستم خودکار موضعی برای </w:t>
      </w:r>
      <w:r w:rsidR="00B232EF" w:rsidRPr="00661D71">
        <w:rPr>
          <w:rFonts w:cs="B Nazanin" w:hint="cs"/>
          <w:color w:val="000000"/>
          <w:szCs w:val="24"/>
          <w:rtl/>
          <w:lang w:bidi="fa-IR"/>
        </w:rPr>
        <w:t>هر واحد مسكوني يا واحد خواب، كه بيش از يك طبقه پايين‌تر از بالاترين تراز تخلية خروج مربوط به آن واحد خواب يا واحد مسكوني واقع شده باشد.</w:t>
      </w:r>
    </w:p>
    <w:p w14:paraId="1370524F" w14:textId="77777777" w:rsidR="00B232EF" w:rsidRPr="00661D71" w:rsidRDefault="00661D71" w:rsidP="00661D71">
      <w:pPr>
        <w:rPr>
          <w:rFonts w:cs="B Nazanin"/>
          <w:color w:val="000000"/>
          <w:szCs w:val="24"/>
          <w:rtl/>
          <w:lang w:bidi="fa-IR"/>
        </w:rPr>
      </w:pPr>
      <w:r w:rsidRPr="00661D71">
        <w:rPr>
          <w:rFonts w:cs="B Nazanin" w:hint="cs"/>
          <w:color w:val="000000"/>
          <w:szCs w:val="24"/>
          <w:rtl/>
          <w:lang w:bidi="fa-IR"/>
        </w:rPr>
        <w:t xml:space="preserve">3- </w:t>
      </w:r>
      <w:r w:rsidR="008209C1" w:rsidRPr="00661D71">
        <w:rPr>
          <w:rFonts w:cs="B Nazanin" w:hint="cs"/>
          <w:color w:val="000000"/>
          <w:szCs w:val="24"/>
          <w:rtl/>
          <w:lang w:bidi="fa-IR"/>
        </w:rPr>
        <w:t xml:space="preserve">سيستم </w:t>
      </w:r>
      <w:r w:rsidR="008209C1">
        <w:rPr>
          <w:rFonts w:cs="B Nazanin" w:hint="cs"/>
          <w:color w:val="000000"/>
          <w:szCs w:val="24"/>
          <w:rtl/>
          <w:lang w:bidi="fa-IR"/>
        </w:rPr>
        <w:t xml:space="preserve">اعلام حریق دستی برای </w:t>
      </w:r>
      <w:r w:rsidR="00B232EF" w:rsidRPr="00661D71">
        <w:rPr>
          <w:rFonts w:cs="B Nazanin" w:hint="cs"/>
          <w:color w:val="000000"/>
          <w:szCs w:val="24"/>
          <w:rtl/>
          <w:lang w:bidi="fa-IR"/>
        </w:rPr>
        <w:t xml:space="preserve">هر ساختمانی که داراي بيش از </w:t>
      </w:r>
      <w:r w:rsidRPr="00661D71">
        <w:rPr>
          <w:rFonts w:cs="B Nazanin" w:hint="cs"/>
          <w:color w:val="000000"/>
          <w:szCs w:val="24"/>
          <w:rtl/>
          <w:lang w:bidi="fa-IR"/>
        </w:rPr>
        <w:t>20</w:t>
      </w:r>
      <w:r w:rsidR="00B232EF" w:rsidRPr="00661D71">
        <w:rPr>
          <w:rFonts w:cs="B Nazanin" w:hint="cs"/>
          <w:color w:val="000000"/>
          <w:szCs w:val="24"/>
          <w:rtl/>
          <w:lang w:bidi="fa-IR"/>
        </w:rPr>
        <w:t xml:space="preserve"> واحد مسكوني باشد</w:t>
      </w:r>
      <w:r w:rsidRPr="00661D71">
        <w:rPr>
          <w:rFonts w:cs="B Nazanin" w:hint="cs"/>
          <w:color w:val="000000"/>
          <w:szCs w:val="24"/>
          <w:rtl/>
          <w:lang w:bidi="fa-IR"/>
        </w:rPr>
        <w:t xml:space="preserve">. برای </w:t>
      </w:r>
      <w:r w:rsidR="00B232EF" w:rsidRPr="00661D71">
        <w:rPr>
          <w:rFonts w:cs="B Nazanin" w:hint="cs"/>
          <w:color w:val="000000"/>
          <w:szCs w:val="24"/>
          <w:rtl/>
          <w:lang w:bidi="fa-IR"/>
        </w:rPr>
        <w:t>ساختمان‌هایی مانند خوابگاه‌ها، ملاك تعداد واحدهای خواب است.</w:t>
      </w:r>
    </w:p>
    <w:p w14:paraId="571261A9" w14:textId="77777777" w:rsidR="00B232EF" w:rsidRPr="00661D71" w:rsidRDefault="00661D71" w:rsidP="00661D71">
      <w:pPr>
        <w:pStyle w:val="Heading4"/>
        <w:rPr>
          <w:rFonts w:cs="B Nazanin"/>
          <w:color w:val="000000"/>
          <w:sz w:val="24"/>
          <w:rtl/>
        </w:rPr>
      </w:pPr>
      <w:r w:rsidRPr="00661D71">
        <w:rPr>
          <w:rFonts w:cs="B Nazanin" w:hint="cs"/>
          <w:color w:val="000000"/>
          <w:sz w:val="24"/>
          <w:rtl/>
        </w:rPr>
        <w:t>3-5-4-1</w:t>
      </w:r>
      <w:r>
        <w:rPr>
          <w:rFonts w:cs="B Nazanin" w:hint="cs"/>
          <w:color w:val="000000"/>
          <w:sz w:val="24"/>
          <w:rtl/>
        </w:rPr>
        <w:t xml:space="preserve">-3 </w:t>
      </w:r>
      <w:r w:rsidR="00B232EF" w:rsidRPr="00661D71">
        <w:rPr>
          <w:rFonts w:cs="B Nazanin" w:hint="cs"/>
          <w:color w:val="000000"/>
          <w:sz w:val="24"/>
          <w:rtl/>
        </w:rPr>
        <w:t xml:space="preserve">تصرف‌‌هاي گروه (م </w:t>
      </w:r>
      <w:r>
        <w:rPr>
          <w:rFonts w:cs="B Nazanin" w:hint="cs"/>
          <w:color w:val="000000"/>
          <w:sz w:val="24"/>
          <w:rtl/>
        </w:rPr>
        <w:t>-3</w:t>
      </w:r>
      <w:r w:rsidR="00B232EF" w:rsidRPr="00661D71">
        <w:rPr>
          <w:rFonts w:cs="B Nazanin" w:hint="cs"/>
          <w:color w:val="000000"/>
          <w:sz w:val="24"/>
          <w:rtl/>
        </w:rPr>
        <w:t>)</w:t>
      </w:r>
    </w:p>
    <w:p w14:paraId="77397CBD" w14:textId="77777777" w:rsidR="00B232EF" w:rsidRDefault="00B232EF" w:rsidP="008209C1">
      <w:pPr>
        <w:rPr>
          <w:rFonts w:cs="B Nazanin"/>
          <w:color w:val="000000"/>
          <w:szCs w:val="24"/>
          <w:rtl/>
          <w:lang w:bidi="fa-IR"/>
        </w:rPr>
      </w:pPr>
      <w:r w:rsidRPr="00661D71">
        <w:rPr>
          <w:rFonts w:cs="B Nazanin" w:hint="cs"/>
          <w:color w:val="000000"/>
          <w:szCs w:val="24"/>
          <w:rtl/>
          <w:lang w:bidi="fa-IR"/>
        </w:rPr>
        <w:t xml:space="preserve">در تصرف‌هاي مسكوني كه براي مراقبت شبانه‌روزي از افراد به تعداد 6 الي 16 نفر (به غير از تعداد كاركنان) استفاده شود، نصب يك سيستم اعلام حريق </w:t>
      </w:r>
      <w:r w:rsidR="008209C1">
        <w:rPr>
          <w:rFonts w:cs="B Nazanin" w:hint="cs"/>
          <w:color w:val="000000"/>
          <w:szCs w:val="24"/>
          <w:rtl/>
          <w:lang w:bidi="fa-IR"/>
        </w:rPr>
        <w:t>خودکار</w:t>
      </w:r>
      <w:r w:rsidRPr="00661D71">
        <w:rPr>
          <w:rFonts w:cs="B Nazanin" w:hint="cs"/>
          <w:color w:val="000000"/>
          <w:szCs w:val="24"/>
          <w:rtl/>
          <w:lang w:bidi="fa-IR"/>
        </w:rPr>
        <w:t xml:space="preserve"> الزامي است.</w:t>
      </w:r>
    </w:p>
    <w:p w14:paraId="73735186" w14:textId="77777777" w:rsidR="00ED1412" w:rsidRPr="00ED1412" w:rsidRDefault="00ED1412" w:rsidP="00ED1412">
      <w:pPr>
        <w:pStyle w:val="Heading3"/>
        <w:rPr>
          <w:rFonts w:cs="B Nazanin"/>
          <w:color w:val="000000"/>
          <w:sz w:val="28"/>
          <w:szCs w:val="28"/>
          <w:rtl/>
        </w:rPr>
      </w:pPr>
      <w:bookmarkStart w:id="128" w:name="_Toc265657920"/>
      <w:bookmarkStart w:id="129" w:name="_Toc350159598"/>
      <w:r>
        <w:rPr>
          <w:rFonts w:cs="B Nazanin" w:hint="cs"/>
          <w:color w:val="000000"/>
          <w:sz w:val="28"/>
          <w:szCs w:val="28"/>
          <w:rtl/>
        </w:rPr>
        <w:t xml:space="preserve">3-5-4-2 ساختمان‌هاي تصرف آموزشي و </w:t>
      </w:r>
      <w:r w:rsidRPr="00ED1412">
        <w:rPr>
          <w:rFonts w:cs="B Nazanin" w:hint="cs"/>
          <w:color w:val="000000"/>
          <w:sz w:val="28"/>
          <w:szCs w:val="28"/>
          <w:rtl/>
        </w:rPr>
        <w:t>فرهنگي</w:t>
      </w:r>
      <w:bookmarkEnd w:id="128"/>
      <w:bookmarkEnd w:id="129"/>
    </w:p>
    <w:p w14:paraId="2A0B6D0E" w14:textId="77777777" w:rsidR="00ED1412" w:rsidRPr="00ED1412" w:rsidRDefault="00ED1412" w:rsidP="00ED1412">
      <w:pPr>
        <w:rPr>
          <w:rFonts w:cs="B Nazanin"/>
          <w:color w:val="000000"/>
          <w:szCs w:val="24"/>
          <w:rtl/>
          <w:lang w:bidi="fa-IR"/>
        </w:rPr>
      </w:pPr>
      <w:r w:rsidRPr="00ED1412">
        <w:rPr>
          <w:rFonts w:cs="B Nazanin" w:hint="cs"/>
          <w:color w:val="000000"/>
          <w:szCs w:val="24"/>
          <w:rtl/>
          <w:lang w:bidi="fa-IR"/>
        </w:rPr>
        <w:t>در ساختمان‌هاي تصرف آموزشي و فرهنگي بايد سيستم اعلام حريق دستي نصب شود.</w:t>
      </w:r>
    </w:p>
    <w:p w14:paraId="136370CE" w14:textId="77777777" w:rsidR="00ED1412" w:rsidRPr="00ED1412" w:rsidRDefault="00ED1412" w:rsidP="00ED1412">
      <w:pPr>
        <w:rPr>
          <w:rFonts w:cs="B Nazanin"/>
          <w:color w:val="000000"/>
          <w:szCs w:val="24"/>
          <w:rtl/>
          <w:lang w:bidi="fa-IR"/>
        </w:rPr>
      </w:pPr>
      <w:r w:rsidRPr="00ED1412">
        <w:rPr>
          <w:rFonts w:cs="B Nazanin" w:hint="cs"/>
          <w:b/>
          <w:bCs/>
          <w:color w:val="000000"/>
          <w:szCs w:val="24"/>
          <w:rtl/>
          <w:lang w:bidi="fa-IR"/>
        </w:rPr>
        <w:t>استثناء</w:t>
      </w:r>
      <w:r w:rsidRPr="00ED1412">
        <w:rPr>
          <w:rFonts w:cs="B Nazanin" w:hint="cs"/>
          <w:color w:val="000000"/>
          <w:szCs w:val="24"/>
          <w:rtl/>
          <w:lang w:bidi="fa-IR"/>
        </w:rPr>
        <w:t>: تصرف‌هاي گروه (آ) با بار تصرف كمتر از 100 نفر نيازي به نصب سیستم ‌اعلام حریق ندارند.</w:t>
      </w:r>
    </w:p>
    <w:p w14:paraId="68EB4395" w14:textId="77777777" w:rsidR="00ED1412" w:rsidRPr="00ED1412" w:rsidRDefault="00ED1412" w:rsidP="00ED1412">
      <w:pPr>
        <w:pStyle w:val="Heading3"/>
        <w:rPr>
          <w:rFonts w:cs="B Nazanin"/>
          <w:color w:val="000000"/>
          <w:sz w:val="28"/>
          <w:szCs w:val="28"/>
          <w:rtl/>
        </w:rPr>
      </w:pPr>
      <w:bookmarkStart w:id="130" w:name="_Toc265657921"/>
      <w:bookmarkStart w:id="131" w:name="_Toc350159599"/>
      <w:r>
        <w:rPr>
          <w:rFonts w:cs="B Nazanin" w:hint="cs"/>
          <w:color w:val="000000"/>
          <w:sz w:val="28"/>
          <w:szCs w:val="28"/>
          <w:rtl/>
        </w:rPr>
        <w:t xml:space="preserve">3-5-4-3 </w:t>
      </w:r>
      <w:r w:rsidRPr="00ED1412">
        <w:rPr>
          <w:rFonts w:cs="B Nazanin" w:hint="cs"/>
          <w:color w:val="000000"/>
          <w:sz w:val="28"/>
          <w:szCs w:val="28"/>
          <w:rtl/>
        </w:rPr>
        <w:t>ساختمان‌هاي تصرف درماني ـ مراقبتي</w:t>
      </w:r>
      <w:bookmarkEnd w:id="130"/>
      <w:bookmarkEnd w:id="131"/>
    </w:p>
    <w:p w14:paraId="248CA68A" w14:textId="77777777" w:rsidR="00ED1412" w:rsidRPr="00ED1412" w:rsidRDefault="00ED1412" w:rsidP="00ED1412">
      <w:pPr>
        <w:rPr>
          <w:rFonts w:cs="B Nazanin"/>
          <w:color w:val="000000"/>
          <w:szCs w:val="24"/>
          <w:rtl/>
          <w:lang w:bidi="fa-IR"/>
        </w:rPr>
      </w:pPr>
      <w:r w:rsidRPr="00ED1412">
        <w:rPr>
          <w:rFonts w:cs="B Nazanin" w:hint="cs"/>
          <w:color w:val="000000"/>
          <w:szCs w:val="24"/>
          <w:rtl/>
          <w:lang w:bidi="fa-IR"/>
        </w:rPr>
        <w:t xml:space="preserve">در تصرف‌هاي گروه (د)، يك سيستم اعلام حريق دستي و يك سيستم </w:t>
      </w:r>
      <w:r>
        <w:rPr>
          <w:rFonts w:cs="B Nazanin" w:hint="cs"/>
          <w:color w:val="000000"/>
          <w:szCs w:val="24"/>
          <w:rtl/>
          <w:lang w:bidi="fa-IR"/>
        </w:rPr>
        <w:t>اعلام</w:t>
      </w:r>
      <w:r w:rsidRPr="00ED1412">
        <w:rPr>
          <w:rFonts w:cs="B Nazanin" w:hint="cs"/>
          <w:color w:val="000000"/>
          <w:szCs w:val="24"/>
          <w:rtl/>
          <w:lang w:bidi="fa-IR"/>
        </w:rPr>
        <w:t xml:space="preserve"> حريق خودكار بايد نصب شود. </w:t>
      </w:r>
      <w:r>
        <w:rPr>
          <w:rFonts w:cs="B Nazanin" w:hint="cs"/>
          <w:color w:val="000000"/>
          <w:szCs w:val="24"/>
          <w:rtl/>
          <w:lang w:bidi="fa-IR"/>
        </w:rPr>
        <w:t xml:space="preserve">همچنین </w:t>
      </w:r>
      <w:r w:rsidRPr="00ED1412">
        <w:rPr>
          <w:rFonts w:cs="B Nazanin" w:hint="cs"/>
          <w:color w:val="000000"/>
          <w:szCs w:val="24"/>
          <w:rtl/>
          <w:lang w:bidi="fa-IR"/>
        </w:rPr>
        <w:t xml:space="preserve">در فضاهاي انتظار كه به کریدور باز هستند بايد يك سيستم كشف دود خودكار داراي سیستم نظارت الكتريكي، </w:t>
      </w:r>
      <w:r>
        <w:rPr>
          <w:rFonts w:cs="B Nazanin" w:hint="cs"/>
          <w:color w:val="000000"/>
          <w:szCs w:val="24"/>
          <w:rtl/>
          <w:lang w:bidi="fa-IR"/>
        </w:rPr>
        <w:t>نصب شود</w:t>
      </w:r>
      <w:r w:rsidRPr="00ED1412">
        <w:rPr>
          <w:rFonts w:cs="B Nazanin" w:hint="cs"/>
          <w:color w:val="000000"/>
          <w:szCs w:val="24"/>
          <w:rtl/>
          <w:lang w:bidi="fa-IR"/>
        </w:rPr>
        <w:t xml:space="preserve">. </w:t>
      </w:r>
    </w:p>
    <w:p w14:paraId="42DDB5D4" w14:textId="77777777" w:rsidR="00ED1412" w:rsidRPr="00874404" w:rsidRDefault="00324522" w:rsidP="00324522">
      <w:pPr>
        <w:pStyle w:val="Heading4"/>
        <w:rPr>
          <w:rFonts w:cs="B Nazanin"/>
          <w:color w:val="000000"/>
          <w:sz w:val="24"/>
          <w:rtl/>
        </w:rPr>
      </w:pPr>
      <w:r w:rsidRPr="00324522">
        <w:rPr>
          <w:rFonts w:cs="B Nazanin" w:hint="cs"/>
          <w:color w:val="000000"/>
          <w:sz w:val="24"/>
          <w:rtl/>
        </w:rPr>
        <w:t>3-5-4-3</w:t>
      </w:r>
      <w:r>
        <w:rPr>
          <w:rFonts w:cs="B Nazanin" w:hint="cs"/>
          <w:color w:val="000000"/>
          <w:sz w:val="24"/>
          <w:rtl/>
        </w:rPr>
        <w:t xml:space="preserve">-1 </w:t>
      </w:r>
      <w:r w:rsidR="00ED1412" w:rsidRPr="00874404">
        <w:rPr>
          <w:rFonts w:cs="B Nazanin" w:hint="cs"/>
          <w:color w:val="000000"/>
          <w:sz w:val="24"/>
          <w:rtl/>
        </w:rPr>
        <w:t>تصرف‌هاي گروه (د</w:t>
      </w:r>
      <w:r w:rsidRPr="00874404">
        <w:rPr>
          <w:rFonts w:cs="B Nazanin" w:hint="cs"/>
          <w:color w:val="000000"/>
          <w:sz w:val="24"/>
          <w:rtl/>
        </w:rPr>
        <w:t>-</w:t>
      </w:r>
      <w:r w:rsidR="00ED1412" w:rsidRPr="00874404">
        <w:rPr>
          <w:rFonts w:cs="B Nazanin" w:hint="cs"/>
          <w:color w:val="000000"/>
          <w:sz w:val="24"/>
          <w:rtl/>
        </w:rPr>
        <w:t>1) و (د</w:t>
      </w:r>
      <w:r w:rsidRPr="00874404">
        <w:rPr>
          <w:rFonts w:cs="B Nazanin" w:hint="cs"/>
          <w:color w:val="000000"/>
          <w:sz w:val="24"/>
          <w:rtl/>
        </w:rPr>
        <w:t>-</w:t>
      </w:r>
      <w:r w:rsidR="00ED1412" w:rsidRPr="00874404">
        <w:rPr>
          <w:rFonts w:cs="B Nazanin" w:hint="cs"/>
          <w:color w:val="000000"/>
          <w:sz w:val="24"/>
          <w:rtl/>
        </w:rPr>
        <w:t>2)</w:t>
      </w:r>
    </w:p>
    <w:p w14:paraId="4E955A9C" w14:textId="77777777" w:rsidR="00ED1412" w:rsidRPr="00324522" w:rsidRDefault="00ED1412" w:rsidP="00324522">
      <w:pPr>
        <w:rPr>
          <w:rFonts w:cs="B Nazanin"/>
          <w:color w:val="000000"/>
          <w:szCs w:val="24"/>
          <w:rtl/>
          <w:lang w:bidi="fa-IR"/>
        </w:rPr>
      </w:pPr>
      <w:r w:rsidRPr="00324522">
        <w:rPr>
          <w:rFonts w:cs="B Nazanin" w:hint="cs"/>
          <w:color w:val="000000"/>
          <w:szCs w:val="24"/>
          <w:rtl/>
          <w:lang w:bidi="fa-IR"/>
        </w:rPr>
        <w:t>در ساختمان‌هاي تصرف (دـ1) و (دـ2)، کریدور‌ها و آن فضاهايي از ساختمان كه به کریدور‌ها باز مي‌شوند، بايد به سيستم خودكار كشف حريق مجهز باشند.</w:t>
      </w:r>
    </w:p>
    <w:p w14:paraId="52C1EF48" w14:textId="77777777" w:rsidR="00ED1412" w:rsidRPr="00874404" w:rsidRDefault="00324522" w:rsidP="00324522">
      <w:pPr>
        <w:pStyle w:val="Heading4"/>
        <w:rPr>
          <w:rFonts w:cs="B Nazanin"/>
          <w:color w:val="000000"/>
          <w:sz w:val="24"/>
          <w:rtl/>
        </w:rPr>
      </w:pPr>
      <w:r w:rsidRPr="00874404">
        <w:rPr>
          <w:rFonts w:cs="B Nazanin" w:hint="cs"/>
          <w:color w:val="000000"/>
          <w:sz w:val="24"/>
          <w:rtl/>
        </w:rPr>
        <w:lastRenderedPageBreak/>
        <w:t xml:space="preserve">3-5-4-3-2 تصرف‌هاي گروه </w:t>
      </w:r>
      <w:r w:rsidR="00ED1412" w:rsidRPr="00874404">
        <w:rPr>
          <w:rFonts w:cs="B Nazanin" w:hint="cs"/>
          <w:color w:val="000000"/>
          <w:sz w:val="24"/>
          <w:rtl/>
        </w:rPr>
        <w:t>(د</w:t>
      </w:r>
      <w:r w:rsidRPr="00874404">
        <w:rPr>
          <w:rFonts w:cs="B Nazanin" w:hint="cs"/>
          <w:color w:val="000000"/>
          <w:sz w:val="24"/>
          <w:rtl/>
        </w:rPr>
        <w:t>-</w:t>
      </w:r>
      <w:r w:rsidR="00ED1412" w:rsidRPr="00874404">
        <w:rPr>
          <w:rFonts w:cs="B Nazanin" w:hint="cs"/>
          <w:color w:val="000000"/>
          <w:sz w:val="24"/>
          <w:rtl/>
        </w:rPr>
        <w:t>3)</w:t>
      </w:r>
    </w:p>
    <w:p w14:paraId="75058A79" w14:textId="77777777" w:rsidR="00ED1412" w:rsidRPr="00324522" w:rsidRDefault="00ED1412" w:rsidP="00ED1412">
      <w:pPr>
        <w:rPr>
          <w:rFonts w:cs="B Nazanin"/>
          <w:color w:val="000000"/>
          <w:szCs w:val="24"/>
          <w:rtl/>
          <w:lang w:bidi="fa-IR"/>
        </w:rPr>
      </w:pPr>
      <w:r w:rsidRPr="00324522">
        <w:rPr>
          <w:rFonts w:cs="B Nazanin" w:hint="cs"/>
          <w:color w:val="000000"/>
          <w:szCs w:val="24"/>
          <w:rtl/>
          <w:lang w:bidi="fa-IR"/>
        </w:rPr>
        <w:t>در تصرف‌هاي گروه (د ـ3)، يك سيستم كشف و اعلام حریق خودكار بايد نصب شود. جعبه‌هاي اعلام حريق دستي را مي‌توان در اتاق‌هاي متعلق به كاركنان كه داراي ديد و نظارت به قسمت‌هاي تحت نظر هستند، قرار داد.</w:t>
      </w:r>
    </w:p>
    <w:p w14:paraId="709E44AE" w14:textId="77777777" w:rsidR="00ED1412" w:rsidRPr="00324522" w:rsidRDefault="00ED1412" w:rsidP="00324522">
      <w:pPr>
        <w:rPr>
          <w:rFonts w:cs="B Nazanin"/>
          <w:color w:val="000000"/>
          <w:szCs w:val="24"/>
          <w:rtl/>
          <w:lang w:bidi="fa-IR"/>
        </w:rPr>
      </w:pPr>
      <w:r w:rsidRPr="00324522">
        <w:rPr>
          <w:rFonts w:cs="B Nazanin" w:hint="cs"/>
          <w:color w:val="000000"/>
          <w:szCs w:val="24"/>
          <w:rtl/>
          <w:lang w:bidi="fa-IR"/>
        </w:rPr>
        <w:t>در تصرف‌های گروه (د ـ3)، تخلیة افراد با دشواری‌های زیادی همراه است و بنابر این آگاهی سریع از بروز آتش‌سوزی از اهمیت زیادی برخوردار است. در این تصرف‌ها، لازم است تا در آن فضاهای خواب یا اقامت که در</w:t>
      </w:r>
      <w:r w:rsidR="00324522" w:rsidRPr="00324522">
        <w:rPr>
          <w:rFonts w:cs="B Nazanin" w:hint="cs"/>
          <w:color w:val="000000"/>
          <w:szCs w:val="24"/>
          <w:rtl/>
          <w:lang w:bidi="fa-IR"/>
        </w:rPr>
        <w:t xml:space="preserve"> </w:t>
      </w:r>
      <w:r w:rsidRPr="00324522">
        <w:rPr>
          <w:rFonts w:cs="B Nazanin" w:hint="cs"/>
          <w:color w:val="000000"/>
          <w:szCs w:val="24"/>
          <w:rtl/>
          <w:lang w:bidi="fa-IR"/>
        </w:rPr>
        <w:t xml:space="preserve">آنها احتمال حریق وجود دارد و در معرض دست‌کاری‌های احتمالی افراد تحت مراقبت نيست، کاشف‌های دود متصل به سیستم اعلام حریق خودکار نصب شود. </w:t>
      </w:r>
    </w:p>
    <w:p w14:paraId="02BDC9D1" w14:textId="77777777" w:rsidR="00324522" w:rsidRPr="00324522" w:rsidRDefault="00324522" w:rsidP="00324522">
      <w:pPr>
        <w:pStyle w:val="Heading3"/>
        <w:rPr>
          <w:rFonts w:cs="B Nazanin"/>
          <w:color w:val="000000"/>
          <w:sz w:val="28"/>
          <w:szCs w:val="28"/>
          <w:rtl/>
        </w:rPr>
      </w:pPr>
      <w:r>
        <w:rPr>
          <w:rFonts w:cs="B Nazanin" w:hint="cs"/>
          <w:color w:val="000000"/>
          <w:sz w:val="28"/>
          <w:szCs w:val="28"/>
          <w:rtl/>
        </w:rPr>
        <w:t>3-5-4-</w:t>
      </w:r>
      <w:r w:rsidRPr="00324522">
        <w:rPr>
          <w:rFonts w:cs="B Nazanin" w:hint="cs"/>
          <w:color w:val="000000"/>
          <w:sz w:val="28"/>
          <w:szCs w:val="28"/>
          <w:rtl/>
        </w:rPr>
        <w:t xml:space="preserve">4 </w:t>
      </w:r>
      <w:bookmarkStart w:id="132" w:name="_Toc265657922"/>
      <w:bookmarkStart w:id="133" w:name="_Toc350159600"/>
      <w:r w:rsidRPr="00324522">
        <w:rPr>
          <w:rFonts w:cs="B Nazanin" w:hint="cs"/>
          <w:color w:val="000000"/>
          <w:sz w:val="28"/>
          <w:szCs w:val="28"/>
          <w:rtl/>
        </w:rPr>
        <w:t>ساختمان‌هاي تصرف تجمعي (ت)</w:t>
      </w:r>
      <w:bookmarkEnd w:id="132"/>
      <w:bookmarkEnd w:id="133"/>
    </w:p>
    <w:p w14:paraId="45F3FB1E" w14:textId="77777777" w:rsidR="00324522" w:rsidRPr="00874404" w:rsidRDefault="00324522" w:rsidP="00324522">
      <w:pPr>
        <w:pStyle w:val="Heading4"/>
        <w:rPr>
          <w:rFonts w:cs="B Nazanin"/>
          <w:color w:val="000000"/>
          <w:sz w:val="24"/>
          <w:rtl/>
        </w:rPr>
      </w:pPr>
      <w:r w:rsidRPr="00874404">
        <w:rPr>
          <w:rFonts w:cs="B Nazanin" w:hint="cs"/>
          <w:color w:val="000000"/>
          <w:sz w:val="24"/>
          <w:rtl/>
        </w:rPr>
        <w:t>3-5-4-4-1 کلیات</w:t>
      </w:r>
    </w:p>
    <w:p w14:paraId="3BF57D7A" w14:textId="77777777" w:rsidR="00324522" w:rsidRPr="00324522" w:rsidRDefault="00324522" w:rsidP="00324522">
      <w:pPr>
        <w:rPr>
          <w:rFonts w:cs="B Nazanin"/>
          <w:color w:val="000000"/>
          <w:szCs w:val="24"/>
          <w:rtl/>
          <w:lang w:bidi="fa-IR"/>
        </w:rPr>
      </w:pPr>
      <w:r w:rsidRPr="00324522">
        <w:rPr>
          <w:rFonts w:cs="B Nazanin" w:hint="cs"/>
          <w:color w:val="000000"/>
          <w:szCs w:val="24"/>
          <w:rtl/>
          <w:lang w:bidi="fa-IR"/>
        </w:rPr>
        <w:t>در تمام ساختمان‌هاي گروه (ت) داراي بار تصرف برابر يا بيشتر از 300 نفر، بايد يك سيستم دستي اعلام حريق نصب شود. همچنین، قسمت‌هايي از تصرف‌هاي گروه (آ)، كه براي اهداف تجمعي از آنها استفاده مي‌شود، بايد داراي سيستم اعلام حريق دستی باشند.</w:t>
      </w:r>
    </w:p>
    <w:p w14:paraId="53DB780D" w14:textId="77777777" w:rsidR="00324522" w:rsidRPr="00874404" w:rsidRDefault="00324522" w:rsidP="00324522">
      <w:pPr>
        <w:pStyle w:val="Heading4"/>
        <w:rPr>
          <w:rFonts w:cs="B Nazanin"/>
          <w:color w:val="000000"/>
          <w:sz w:val="24"/>
          <w:rtl/>
        </w:rPr>
      </w:pPr>
      <w:r w:rsidRPr="00874404">
        <w:rPr>
          <w:rFonts w:cs="B Nazanin" w:hint="cs"/>
          <w:color w:val="000000"/>
          <w:sz w:val="24"/>
          <w:rtl/>
        </w:rPr>
        <w:t>3-5-4-4-2 ساختمان‌هاي داراي بار تصرف بيش از 1000 نفر</w:t>
      </w:r>
    </w:p>
    <w:p w14:paraId="2599768C" w14:textId="77777777" w:rsidR="00324522" w:rsidRPr="00324522" w:rsidRDefault="00324522" w:rsidP="00FC705D">
      <w:pPr>
        <w:rPr>
          <w:rFonts w:cs="B Nazanin"/>
          <w:color w:val="000000"/>
          <w:szCs w:val="24"/>
          <w:rtl/>
          <w:lang w:bidi="fa-IR"/>
        </w:rPr>
      </w:pPr>
      <w:r w:rsidRPr="00324522">
        <w:rPr>
          <w:rFonts w:cs="B Nazanin" w:hint="cs"/>
          <w:color w:val="000000"/>
          <w:szCs w:val="24"/>
          <w:rtl/>
          <w:lang w:bidi="fa-IR"/>
        </w:rPr>
        <w:t>در تصرف‌هاي گروه (ت) با بار تصرف بيشتر از 1000 نفر، فعال شدن سيستم اعلام حريق بايد با فعال</w:t>
      </w:r>
      <w:r>
        <w:rPr>
          <w:rFonts w:cs="B Nazanin" w:hint="eastAsia"/>
          <w:color w:val="000000"/>
          <w:szCs w:val="24"/>
          <w:rtl/>
          <w:lang w:bidi="fa-IR"/>
        </w:rPr>
        <w:t>‌</w:t>
      </w:r>
      <w:r w:rsidRPr="00324522">
        <w:rPr>
          <w:rFonts w:cs="B Nazanin" w:hint="cs"/>
          <w:color w:val="000000"/>
          <w:szCs w:val="24"/>
          <w:rtl/>
          <w:lang w:bidi="fa-IR"/>
        </w:rPr>
        <w:t xml:space="preserve">سازي يك سيستم </w:t>
      </w:r>
      <w:r>
        <w:rPr>
          <w:rFonts w:cs="B Nazanin" w:hint="cs"/>
          <w:color w:val="000000"/>
          <w:szCs w:val="24"/>
          <w:rtl/>
          <w:lang w:bidi="fa-IR"/>
        </w:rPr>
        <w:t xml:space="preserve">صوتی و اعلام خطر </w:t>
      </w:r>
      <w:r w:rsidR="005C6432">
        <w:rPr>
          <w:rFonts w:cs="B Nazanin" w:hint="cs"/>
          <w:color w:val="000000"/>
          <w:szCs w:val="24"/>
          <w:rtl/>
          <w:lang w:bidi="fa-IR"/>
        </w:rPr>
        <w:t>(</w:t>
      </w:r>
      <w:r w:rsidR="005C6432" w:rsidRPr="005C6432">
        <w:rPr>
          <w:rFonts w:cs="B Nazanin" w:hint="cs"/>
          <w:color w:val="000000"/>
          <w:szCs w:val="24"/>
          <w:rtl/>
          <w:lang w:bidi="fa-IR"/>
        </w:rPr>
        <w:t xml:space="preserve">با قابلیت پخش از طریق بلندگو) </w:t>
      </w:r>
      <w:r w:rsidRPr="00324522">
        <w:rPr>
          <w:rFonts w:cs="B Nazanin" w:hint="cs"/>
          <w:color w:val="000000"/>
          <w:szCs w:val="24"/>
          <w:rtl/>
          <w:lang w:bidi="fa-IR"/>
        </w:rPr>
        <w:t xml:space="preserve">همراه باشد. تا هنگام تدوین </w:t>
      </w:r>
      <w:r>
        <w:rPr>
          <w:rFonts w:cs="B Nazanin" w:hint="cs"/>
          <w:color w:val="000000"/>
          <w:szCs w:val="24"/>
          <w:rtl/>
          <w:lang w:bidi="fa-IR"/>
        </w:rPr>
        <w:t xml:space="preserve">دستورالعمل </w:t>
      </w:r>
      <w:r w:rsidRPr="00324522">
        <w:rPr>
          <w:rFonts w:cs="B Nazanin" w:hint="cs"/>
          <w:color w:val="000000"/>
          <w:szCs w:val="24"/>
          <w:rtl/>
          <w:lang w:bidi="fa-IR"/>
        </w:rPr>
        <w:t xml:space="preserve">ملی </w:t>
      </w:r>
      <w:r>
        <w:rPr>
          <w:rFonts w:cs="B Nazanin" w:hint="cs"/>
          <w:color w:val="000000"/>
          <w:szCs w:val="24"/>
          <w:rtl/>
          <w:lang w:bidi="fa-IR"/>
        </w:rPr>
        <w:t>مربوط</w:t>
      </w:r>
      <w:r w:rsidRPr="00324522">
        <w:rPr>
          <w:rFonts w:cs="B Nazanin" w:hint="cs"/>
          <w:color w:val="000000"/>
          <w:szCs w:val="24"/>
          <w:rtl/>
          <w:lang w:bidi="fa-IR"/>
        </w:rPr>
        <w:t xml:space="preserve">، برای این سیستم‌ها از سایر استانداردهای معتبر مانند استاندارد </w:t>
      </w:r>
      <w:r w:rsidRPr="00324522">
        <w:rPr>
          <w:rFonts w:cs="B Nazanin"/>
          <w:color w:val="000000"/>
          <w:szCs w:val="24"/>
          <w:lang w:bidi="fa-IR"/>
        </w:rPr>
        <w:t>NFPA 72</w:t>
      </w:r>
      <w:r w:rsidRPr="00324522">
        <w:rPr>
          <w:rFonts w:cs="B Nazanin" w:hint="cs"/>
          <w:color w:val="000000"/>
          <w:szCs w:val="24"/>
          <w:rtl/>
          <w:lang w:bidi="fa-IR"/>
        </w:rPr>
        <w:t xml:space="preserve"> استفاده </w:t>
      </w:r>
      <w:r>
        <w:rPr>
          <w:rFonts w:cs="B Nazanin" w:hint="cs"/>
          <w:color w:val="000000"/>
          <w:szCs w:val="24"/>
          <w:rtl/>
          <w:lang w:bidi="fa-IR"/>
        </w:rPr>
        <w:t>شود</w:t>
      </w:r>
      <w:r w:rsidRPr="00324522">
        <w:rPr>
          <w:rFonts w:cs="B Nazanin" w:hint="cs"/>
          <w:color w:val="000000"/>
          <w:szCs w:val="24"/>
          <w:rtl/>
          <w:lang w:bidi="fa-IR"/>
        </w:rPr>
        <w:t>.</w:t>
      </w:r>
    </w:p>
    <w:p w14:paraId="0B659AF3" w14:textId="77777777" w:rsidR="00324522" w:rsidRPr="00874404" w:rsidRDefault="00FC705D" w:rsidP="00FC705D">
      <w:pPr>
        <w:pStyle w:val="Heading4"/>
        <w:rPr>
          <w:rFonts w:cs="B Nazanin"/>
          <w:color w:val="000000"/>
          <w:sz w:val="24"/>
          <w:rtl/>
        </w:rPr>
      </w:pPr>
      <w:r w:rsidRPr="00874404">
        <w:rPr>
          <w:rFonts w:cs="B Nazanin" w:hint="cs"/>
          <w:color w:val="000000"/>
          <w:sz w:val="24"/>
          <w:rtl/>
        </w:rPr>
        <w:t xml:space="preserve">3-5-4-4-3 </w:t>
      </w:r>
      <w:r w:rsidR="00324522" w:rsidRPr="00874404">
        <w:rPr>
          <w:rFonts w:cs="B Nazanin" w:hint="cs"/>
          <w:color w:val="000000"/>
          <w:sz w:val="24"/>
          <w:rtl/>
        </w:rPr>
        <w:t>تصرف تجمعی گروه (ت ـ1)</w:t>
      </w:r>
    </w:p>
    <w:p w14:paraId="53F617B2" w14:textId="77777777" w:rsidR="00324522" w:rsidRPr="00FC705D" w:rsidRDefault="00324522" w:rsidP="00FC705D">
      <w:pPr>
        <w:rPr>
          <w:rFonts w:cs="B Nazanin"/>
          <w:color w:val="000000"/>
          <w:szCs w:val="24"/>
          <w:rtl/>
          <w:lang w:bidi="fa-IR"/>
        </w:rPr>
      </w:pPr>
      <w:r w:rsidRPr="00FC705D">
        <w:rPr>
          <w:rFonts w:cs="B Nazanin" w:hint="cs"/>
          <w:color w:val="000000"/>
          <w:szCs w:val="24"/>
          <w:rtl/>
          <w:lang w:bidi="fa-IR"/>
        </w:rPr>
        <w:t xml:space="preserve">ساختمان‌هاي تجمعی گروه (ت ـ1)، مانند تئاتر، سينما و کاربری‌های مانند آنها، بايد به سيستم كشف و اعلام حريق خودكار مجهز </w:t>
      </w:r>
      <w:r w:rsidR="00FC705D">
        <w:rPr>
          <w:rFonts w:cs="B Nazanin" w:hint="cs"/>
          <w:color w:val="000000"/>
          <w:szCs w:val="24"/>
          <w:rtl/>
          <w:lang w:bidi="fa-IR"/>
        </w:rPr>
        <w:t>باشند</w:t>
      </w:r>
      <w:r w:rsidRPr="00FC705D">
        <w:rPr>
          <w:rFonts w:cs="B Nazanin" w:hint="cs"/>
          <w:color w:val="000000"/>
          <w:szCs w:val="24"/>
          <w:rtl/>
          <w:lang w:bidi="fa-IR"/>
        </w:rPr>
        <w:t>.</w:t>
      </w:r>
    </w:p>
    <w:p w14:paraId="22F7E314" w14:textId="77777777" w:rsidR="00324522" w:rsidRPr="00874404" w:rsidRDefault="00FC705D" w:rsidP="00874404">
      <w:pPr>
        <w:pStyle w:val="Heading4"/>
        <w:rPr>
          <w:rFonts w:cs="B Nazanin"/>
          <w:color w:val="000000"/>
          <w:sz w:val="24"/>
          <w:rtl/>
        </w:rPr>
      </w:pPr>
      <w:r w:rsidRPr="00874404">
        <w:rPr>
          <w:rFonts w:cs="B Nazanin" w:hint="cs"/>
          <w:color w:val="000000"/>
          <w:sz w:val="24"/>
          <w:rtl/>
        </w:rPr>
        <w:t>3-5-4-4-</w:t>
      </w:r>
      <w:r w:rsidR="00874404">
        <w:rPr>
          <w:rFonts w:cs="B Nazanin" w:hint="cs"/>
          <w:color w:val="000000"/>
          <w:sz w:val="24"/>
          <w:rtl/>
        </w:rPr>
        <w:t>4</w:t>
      </w:r>
      <w:r w:rsidRPr="00874404">
        <w:rPr>
          <w:rFonts w:cs="B Nazanin" w:hint="cs"/>
          <w:color w:val="000000"/>
          <w:sz w:val="24"/>
          <w:rtl/>
        </w:rPr>
        <w:t xml:space="preserve"> </w:t>
      </w:r>
      <w:r w:rsidR="00324522" w:rsidRPr="00874404">
        <w:rPr>
          <w:rFonts w:cs="B Nazanin" w:hint="cs"/>
          <w:color w:val="000000"/>
          <w:sz w:val="24"/>
          <w:rtl/>
        </w:rPr>
        <w:t>تصرف تجمعي گروه (ت ـ2)</w:t>
      </w:r>
    </w:p>
    <w:p w14:paraId="1ACF40D2" w14:textId="77777777" w:rsidR="00324522" w:rsidRPr="00FC705D" w:rsidRDefault="00324522" w:rsidP="00324522">
      <w:pPr>
        <w:rPr>
          <w:rFonts w:cs="B Nazanin"/>
          <w:color w:val="000000"/>
          <w:szCs w:val="24"/>
          <w:rtl/>
          <w:lang w:bidi="fa-IR"/>
        </w:rPr>
      </w:pPr>
      <w:r w:rsidRPr="00FC705D">
        <w:rPr>
          <w:rFonts w:cs="B Nazanin" w:hint="cs"/>
          <w:color w:val="000000"/>
          <w:szCs w:val="24"/>
          <w:rtl/>
          <w:lang w:bidi="fa-IR"/>
        </w:rPr>
        <w:t>ساختمان‌هاي ‌تصرف‌ تجمعي ‌گروه (ت ـ2) بايد به سيستم كشف و اعلام حريق خودكار مجهز گردد.</w:t>
      </w:r>
    </w:p>
    <w:p w14:paraId="1BF687DE" w14:textId="77777777" w:rsidR="00324522" w:rsidRPr="00874404" w:rsidRDefault="00FC705D" w:rsidP="00874404">
      <w:pPr>
        <w:pStyle w:val="Heading4"/>
        <w:rPr>
          <w:rFonts w:cs="B Nazanin"/>
          <w:color w:val="000000"/>
          <w:sz w:val="24"/>
          <w:rtl/>
        </w:rPr>
      </w:pPr>
      <w:r w:rsidRPr="00874404">
        <w:rPr>
          <w:rFonts w:cs="B Nazanin" w:hint="cs"/>
          <w:color w:val="000000"/>
          <w:sz w:val="24"/>
          <w:rtl/>
        </w:rPr>
        <w:t>3-5-4-4-</w:t>
      </w:r>
      <w:r w:rsidR="00874404">
        <w:rPr>
          <w:rFonts w:cs="B Nazanin" w:hint="cs"/>
          <w:color w:val="000000"/>
          <w:sz w:val="24"/>
          <w:rtl/>
        </w:rPr>
        <w:t>5</w:t>
      </w:r>
      <w:r w:rsidRPr="00874404">
        <w:rPr>
          <w:rFonts w:cs="B Nazanin" w:hint="cs"/>
          <w:color w:val="000000"/>
          <w:sz w:val="24"/>
          <w:rtl/>
        </w:rPr>
        <w:t xml:space="preserve"> </w:t>
      </w:r>
      <w:r w:rsidR="00324522" w:rsidRPr="00874404">
        <w:rPr>
          <w:rFonts w:cs="B Nazanin" w:hint="cs"/>
          <w:color w:val="000000"/>
          <w:sz w:val="24"/>
          <w:rtl/>
        </w:rPr>
        <w:t xml:space="preserve"> تصرف تجمعي گروه (ت ـ3)، (ت ـ4) و (ت ـ5)</w:t>
      </w:r>
    </w:p>
    <w:p w14:paraId="5BC6FF60" w14:textId="77777777" w:rsidR="00324522" w:rsidRPr="00FC705D" w:rsidRDefault="00324522" w:rsidP="00324522">
      <w:pPr>
        <w:rPr>
          <w:rFonts w:cs="B Nazanin"/>
          <w:color w:val="000000"/>
          <w:szCs w:val="24"/>
          <w:rtl/>
          <w:lang w:bidi="fa-IR"/>
        </w:rPr>
      </w:pPr>
      <w:r w:rsidRPr="00FC705D">
        <w:rPr>
          <w:rFonts w:cs="B Nazanin" w:hint="cs"/>
          <w:color w:val="000000"/>
          <w:szCs w:val="24"/>
          <w:rtl/>
          <w:lang w:bidi="fa-IR"/>
        </w:rPr>
        <w:t>اين تصرف‌ها بايد به سيستم اعلام حريق دستي مجهز شوند.</w:t>
      </w:r>
    </w:p>
    <w:p w14:paraId="7C3FFAC3" w14:textId="77777777" w:rsidR="00324522" w:rsidRPr="00874404" w:rsidRDefault="00FC705D" w:rsidP="00874404">
      <w:pPr>
        <w:pStyle w:val="Heading4"/>
        <w:rPr>
          <w:rFonts w:cs="B Nazanin"/>
          <w:color w:val="000000"/>
          <w:sz w:val="24"/>
          <w:rtl/>
        </w:rPr>
      </w:pPr>
      <w:r w:rsidRPr="00874404">
        <w:rPr>
          <w:rFonts w:cs="B Nazanin" w:hint="cs"/>
          <w:color w:val="000000"/>
          <w:sz w:val="24"/>
          <w:rtl/>
        </w:rPr>
        <w:t>3-5-4-4-</w:t>
      </w:r>
      <w:r w:rsidR="00874404">
        <w:rPr>
          <w:rFonts w:cs="B Nazanin" w:hint="cs"/>
          <w:color w:val="000000"/>
          <w:sz w:val="24"/>
          <w:rtl/>
        </w:rPr>
        <w:t>6</w:t>
      </w:r>
      <w:r w:rsidRPr="00874404">
        <w:rPr>
          <w:rFonts w:cs="B Nazanin" w:hint="cs"/>
          <w:color w:val="000000"/>
          <w:sz w:val="24"/>
          <w:rtl/>
        </w:rPr>
        <w:t xml:space="preserve"> نیروی </w:t>
      </w:r>
      <w:r w:rsidR="00324522" w:rsidRPr="00874404">
        <w:rPr>
          <w:rFonts w:cs="B Nazanin" w:hint="cs"/>
          <w:color w:val="000000"/>
          <w:sz w:val="24"/>
          <w:rtl/>
        </w:rPr>
        <w:t xml:space="preserve">برق </w:t>
      </w:r>
      <w:r w:rsidRPr="00874404">
        <w:rPr>
          <w:rFonts w:cs="B Nazanin" w:hint="cs"/>
          <w:color w:val="000000"/>
          <w:sz w:val="24"/>
          <w:rtl/>
        </w:rPr>
        <w:t xml:space="preserve">ایمنی و </w:t>
      </w:r>
      <w:r w:rsidR="00324522" w:rsidRPr="00874404">
        <w:rPr>
          <w:rFonts w:cs="B Nazanin" w:hint="cs"/>
          <w:color w:val="000000"/>
          <w:sz w:val="24"/>
          <w:rtl/>
        </w:rPr>
        <w:t>اضطراری</w:t>
      </w:r>
    </w:p>
    <w:p w14:paraId="3D83F277" w14:textId="77777777" w:rsidR="00FC705D" w:rsidRDefault="00324522" w:rsidP="00FC705D">
      <w:pPr>
        <w:rPr>
          <w:rFonts w:cs="B Nazanin"/>
          <w:color w:val="000000"/>
          <w:szCs w:val="24"/>
          <w:rtl/>
          <w:lang w:bidi="fa-IR"/>
        </w:rPr>
      </w:pPr>
      <w:r w:rsidRPr="00FC705D">
        <w:rPr>
          <w:rFonts w:cs="B Nazanin" w:hint="cs"/>
          <w:color w:val="000000"/>
          <w:szCs w:val="24"/>
          <w:rtl/>
          <w:lang w:bidi="fa-IR"/>
        </w:rPr>
        <w:t xml:space="preserve">سیستم‌های </w:t>
      </w:r>
      <w:r w:rsidR="00FC705D" w:rsidRPr="00FC705D">
        <w:rPr>
          <w:rFonts w:cs="B Nazanin" w:hint="cs"/>
          <w:color w:val="000000"/>
          <w:szCs w:val="24"/>
          <w:rtl/>
          <w:lang w:bidi="fa-IR"/>
        </w:rPr>
        <w:t xml:space="preserve">صوتی و اعلام خظر </w:t>
      </w:r>
      <w:r w:rsidRPr="00FC705D">
        <w:rPr>
          <w:rFonts w:cs="B Nazanin" w:hint="cs"/>
          <w:color w:val="000000"/>
          <w:szCs w:val="24"/>
          <w:rtl/>
          <w:lang w:bidi="fa-IR"/>
        </w:rPr>
        <w:t xml:space="preserve">باید </w:t>
      </w:r>
      <w:r w:rsidR="00FC705D" w:rsidRPr="00FC705D">
        <w:rPr>
          <w:rFonts w:cs="B Nazanin" w:hint="cs"/>
          <w:color w:val="000000"/>
          <w:szCs w:val="24"/>
          <w:rtl/>
          <w:lang w:bidi="fa-IR"/>
        </w:rPr>
        <w:t xml:space="preserve">مطابق با الزامات مبحث سيزدهم مقررات ملي ساختمان </w:t>
      </w:r>
      <w:r w:rsidRPr="00FC705D">
        <w:rPr>
          <w:rFonts w:cs="B Nazanin" w:hint="cs"/>
          <w:color w:val="000000"/>
          <w:szCs w:val="24"/>
          <w:rtl/>
          <w:lang w:bidi="fa-IR"/>
        </w:rPr>
        <w:t xml:space="preserve">مجهز به </w:t>
      </w:r>
      <w:r w:rsidR="00FC705D" w:rsidRPr="00FC705D">
        <w:rPr>
          <w:rFonts w:cs="B Nazanin" w:hint="cs"/>
          <w:color w:val="000000"/>
          <w:szCs w:val="24"/>
          <w:rtl/>
          <w:lang w:bidi="fa-IR"/>
        </w:rPr>
        <w:t xml:space="preserve">نیروی </w:t>
      </w:r>
      <w:r w:rsidRPr="00FC705D">
        <w:rPr>
          <w:rFonts w:cs="B Nazanin" w:hint="cs"/>
          <w:color w:val="000000"/>
          <w:szCs w:val="24"/>
          <w:rtl/>
          <w:lang w:bidi="fa-IR"/>
        </w:rPr>
        <w:t xml:space="preserve">برق </w:t>
      </w:r>
      <w:r w:rsidR="00FC705D" w:rsidRPr="00FC705D">
        <w:rPr>
          <w:rFonts w:cs="B Nazanin" w:hint="cs"/>
          <w:color w:val="000000"/>
          <w:szCs w:val="24"/>
          <w:rtl/>
          <w:lang w:bidi="fa-IR"/>
        </w:rPr>
        <w:t>ایمنی و اضطراری باشند.</w:t>
      </w:r>
    </w:p>
    <w:p w14:paraId="09F9A12A" w14:textId="77777777" w:rsidR="00FC705D" w:rsidRDefault="00FC705D" w:rsidP="00FC705D">
      <w:pPr>
        <w:rPr>
          <w:rFonts w:cs="B Nazanin"/>
          <w:color w:val="000000"/>
          <w:szCs w:val="24"/>
          <w:rtl/>
          <w:lang w:bidi="fa-IR"/>
        </w:rPr>
      </w:pPr>
    </w:p>
    <w:p w14:paraId="48A88B3E" w14:textId="77777777" w:rsidR="00FC705D" w:rsidRPr="00FC705D" w:rsidRDefault="00FC705D" w:rsidP="00FC705D">
      <w:pPr>
        <w:pStyle w:val="Heading3"/>
        <w:rPr>
          <w:rFonts w:cs="B Nazanin"/>
          <w:color w:val="000000"/>
          <w:sz w:val="28"/>
          <w:szCs w:val="28"/>
          <w:rtl/>
        </w:rPr>
      </w:pPr>
      <w:r>
        <w:rPr>
          <w:rFonts w:cs="B Nazanin" w:hint="cs"/>
          <w:color w:val="000000"/>
          <w:sz w:val="28"/>
          <w:szCs w:val="28"/>
          <w:rtl/>
        </w:rPr>
        <w:t>3-5-4-</w:t>
      </w:r>
      <w:r w:rsidRPr="00FC705D">
        <w:rPr>
          <w:rFonts w:cs="B Nazanin" w:hint="cs"/>
          <w:color w:val="000000"/>
          <w:sz w:val="28"/>
          <w:szCs w:val="28"/>
          <w:rtl/>
        </w:rPr>
        <w:t xml:space="preserve">5 </w:t>
      </w:r>
      <w:bookmarkStart w:id="134" w:name="_Toc265657923"/>
      <w:bookmarkStart w:id="135" w:name="_Toc350159601"/>
      <w:r w:rsidRPr="00FC705D">
        <w:rPr>
          <w:rFonts w:cs="B Nazanin" w:hint="cs"/>
          <w:color w:val="000000"/>
          <w:sz w:val="28"/>
          <w:szCs w:val="28"/>
          <w:rtl/>
        </w:rPr>
        <w:t>ساختمان‌هاي تصرف اداري/ حرفه‌اي (ح)</w:t>
      </w:r>
      <w:bookmarkEnd w:id="134"/>
      <w:bookmarkEnd w:id="135"/>
    </w:p>
    <w:p w14:paraId="04F2B234" w14:textId="77777777" w:rsidR="00FC705D" w:rsidRPr="00FC705D" w:rsidRDefault="00FC705D" w:rsidP="00AA1AAC">
      <w:pPr>
        <w:rPr>
          <w:rFonts w:cs="B Nazanin"/>
          <w:color w:val="000000"/>
          <w:szCs w:val="24"/>
          <w:rtl/>
          <w:lang w:bidi="fa-IR"/>
        </w:rPr>
      </w:pPr>
      <w:r w:rsidRPr="00FC705D">
        <w:rPr>
          <w:rFonts w:cs="B Nazanin" w:hint="cs"/>
          <w:color w:val="000000"/>
          <w:szCs w:val="24"/>
          <w:rtl/>
          <w:lang w:bidi="fa-IR"/>
        </w:rPr>
        <w:t xml:space="preserve">ساختمان‌هاي تصرف (ح) با بار تصرف بیش از 500 نفر، یا بیش از 100 نفر در طبقه </w:t>
      </w:r>
      <w:r w:rsidR="00AA1AAC" w:rsidRPr="00FC705D">
        <w:rPr>
          <w:rFonts w:cs="B Nazanin" w:hint="cs"/>
          <w:color w:val="000000"/>
          <w:szCs w:val="24"/>
          <w:rtl/>
          <w:lang w:bidi="fa-IR"/>
        </w:rPr>
        <w:t xml:space="preserve">زیر </w:t>
      </w:r>
      <w:r w:rsidRPr="00FC705D">
        <w:rPr>
          <w:rFonts w:cs="B Nazanin" w:hint="cs"/>
          <w:color w:val="000000"/>
          <w:szCs w:val="24"/>
          <w:rtl/>
          <w:lang w:bidi="fa-IR"/>
        </w:rPr>
        <w:t xml:space="preserve">یا </w:t>
      </w:r>
      <w:r w:rsidR="00AA1AAC" w:rsidRPr="00FC705D">
        <w:rPr>
          <w:rFonts w:cs="B Nazanin" w:hint="cs"/>
          <w:color w:val="000000"/>
          <w:szCs w:val="24"/>
          <w:rtl/>
          <w:lang w:bidi="fa-IR"/>
        </w:rPr>
        <w:t>بالا</w:t>
      </w:r>
      <w:r w:rsidR="00AA1AAC">
        <w:rPr>
          <w:rFonts w:cs="B Nazanin" w:hint="cs"/>
          <w:color w:val="000000"/>
          <w:szCs w:val="24"/>
          <w:rtl/>
          <w:lang w:bidi="fa-IR"/>
        </w:rPr>
        <w:t>ی</w:t>
      </w:r>
      <w:r w:rsidR="00AA1AAC" w:rsidRPr="00FC705D">
        <w:rPr>
          <w:rFonts w:cs="B Nazanin" w:hint="cs"/>
          <w:color w:val="000000"/>
          <w:szCs w:val="24"/>
          <w:rtl/>
          <w:lang w:bidi="fa-IR"/>
        </w:rPr>
        <w:t xml:space="preserve"> </w:t>
      </w:r>
      <w:r>
        <w:rPr>
          <w:rFonts w:cs="B Nazanin" w:hint="cs"/>
          <w:color w:val="000000"/>
          <w:szCs w:val="24"/>
          <w:rtl/>
          <w:lang w:bidi="fa-IR"/>
        </w:rPr>
        <w:t xml:space="preserve">پایین‌ترین </w:t>
      </w:r>
      <w:r w:rsidRPr="00FC705D">
        <w:rPr>
          <w:rFonts w:cs="B Nazanin" w:hint="cs"/>
          <w:color w:val="000000"/>
          <w:szCs w:val="24"/>
          <w:rtl/>
          <w:lang w:bidi="fa-IR"/>
        </w:rPr>
        <w:t xml:space="preserve">تراز تخلیة خروج، باید به سیستم کشف و اعلام حریق دستی مجهز گردند. </w:t>
      </w:r>
    </w:p>
    <w:p w14:paraId="6DAB1ED9" w14:textId="77777777" w:rsidR="00324522" w:rsidRPr="00B65E90" w:rsidRDefault="00324522" w:rsidP="00B232EF">
      <w:pPr>
        <w:rPr>
          <w:rFonts w:cs="B Nazanin"/>
          <w:color w:val="000000"/>
          <w:szCs w:val="24"/>
          <w:rtl/>
          <w:lang w:bidi="fa-IR"/>
        </w:rPr>
      </w:pPr>
    </w:p>
    <w:p w14:paraId="58CB603E" w14:textId="77777777" w:rsidR="00874404" w:rsidRPr="00874404" w:rsidRDefault="00874404" w:rsidP="00874404">
      <w:pPr>
        <w:pStyle w:val="Heading3"/>
        <w:rPr>
          <w:rFonts w:cs="B Nazanin"/>
          <w:color w:val="000000"/>
          <w:sz w:val="28"/>
          <w:szCs w:val="28"/>
          <w:rtl/>
        </w:rPr>
      </w:pPr>
      <w:bookmarkStart w:id="136" w:name="_Toc265657924"/>
      <w:bookmarkStart w:id="137" w:name="_Toc350159602"/>
      <w:r>
        <w:rPr>
          <w:rFonts w:cs="B Nazanin" w:hint="cs"/>
          <w:color w:val="000000"/>
          <w:sz w:val="28"/>
          <w:szCs w:val="28"/>
          <w:rtl/>
        </w:rPr>
        <w:t>3-5-4-6</w:t>
      </w:r>
      <w:r w:rsidRPr="00FC705D">
        <w:rPr>
          <w:rFonts w:cs="B Nazanin" w:hint="cs"/>
          <w:color w:val="000000"/>
          <w:sz w:val="28"/>
          <w:szCs w:val="28"/>
          <w:rtl/>
        </w:rPr>
        <w:t xml:space="preserve"> </w:t>
      </w:r>
      <w:r w:rsidRPr="00874404">
        <w:rPr>
          <w:rFonts w:cs="B Nazanin" w:hint="cs"/>
          <w:color w:val="000000"/>
          <w:sz w:val="28"/>
          <w:szCs w:val="28"/>
          <w:rtl/>
        </w:rPr>
        <w:t>ساختمان‌هاي تصرف كسبي/ تجاري</w:t>
      </w:r>
      <w:bookmarkEnd w:id="136"/>
      <w:r w:rsidRPr="00874404">
        <w:rPr>
          <w:rFonts w:cs="B Nazanin" w:hint="cs"/>
          <w:color w:val="000000"/>
          <w:sz w:val="28"/>
          <w:szCs w:val="28"/>
          <w:rtl/>
        </w:rPr>
        <w:t xml:space="preserve"> (ك)</w:t>
      </w:r>
      <w:bookmarkEnd w:id="137"/>
    </w:p>
    <w:p w14:paraId="0D381CA5" w14:textId="77777777" w:rsidR="00874404" w:rsidRDefault="00874404" w:rsidP="00874404">
      <w:pPr>
        <w:rPr>
          <w:rFonts w:cs="B Nazanin"/>
          <w:color w:val="000000"/>
          <w:szCs w:val="24"/>
          <w:rtl/>
          <w:lang w:bidi="fa-IR"/>
        </w:rPr>
      </w:pPr>
      <w:r w:rsidRPr="00874404">
        <w:rPr>
          <w:rFonts w:cs="B Nazanin" w:hint="cs"/>
          <w:color w:val="000000"/>
          <w:szCs w:val="24"/>
          <w:rtl/>
          <w:lang w:bidi="fa-IR"/>
        </w:rPr>
        <w:t xml:space="preserve">ساختمان‌هاي كسبي/ تجاري با بيش از 3 طبقه، يا با بار تصرف برابر یا بيشتر از 500 نفر، يا با بار تصرف بيشتر از 100 نفر در </w:t>
      </w:r>
      <w:r w:rsidRPr="00874404">
        <w:rPr>
          <w:rFonts w:cs="B Nazanin" w:hint="cs"/>
          <w:color w:val="000000"/>
          <w:szCs w:val="24"/>
          <w:rtl/>
          <w:lang w:bidi="fa-IR"/>
        </w:rPr>
        <w:lastRenderedPageBreak/>
        <w:t>طبقة بالا يا زير تراز تخلية خروج، بايد به سيستم‌های اعلام حريق خودكار و د</w:t>
      </w:r>
      <w:r>
        <w:rPr>
          <w:rFonts w:cs="B Nazanin" w:hint="cs"/>
          <w:color w:val="000000"/>
          <w:szCs w:val="24"/>
          <w:rtl/>
          <w:lang w:bidi="fa-IR"/>
        </w:rPr>
        <w:t>ستي مجهز باشند.</w:t>
      </w:r>
    </w:p>
    <w:p w14:paraId="3CAF8B8E" w14:textId="77777777" w:rsidR="00874404" w:rsidRPr="00874404" w:rsidRDefault="00874404" w:rsidP="00874404">
      <w:pPr>
        <w:rPr>
          <w:rFonts w:cs="B Nazanin"/>
          <w:color w:val="000000"/>
          <w:szCs w:val="24"/>
          <w:rtl/>
          <w:lang w:bidi="fa-IR"/>
        </w:rPr>
      </w:pPr>
    </w:p>
    <w:p w14:paraId="3589A778" w14:textId="77777777" w:rsidR="00874404" w:rsidRPr="00874404" w:rsidRDefault="00874404" w:rsidP="00874404">
      <w:pPr>
        <w:pStyle w:val="Heading3"/>
        <w:rPr>
          <w:rFonts w:cs="B Nazanin"/>
          <w:color w:val="000000"/>
          <w:sz w:val="28"/>
          <w:szCs w:val="28"/>
          <w:rtl/>
        </w:rPr>
      </w:pPr>
      <w:bookmarkStart w:id="138" w:name="_Toc265657925"/>
      <w:bookmarkStart w:id="139" w:name="_Toc350159603"/>
      <w:r>
        <w:rPr>
          <w:rFonts w:cs="B Nazanin" w:hint="cs"/>
          <w:color w:val="000000"/>
          <w:sz w:val="28"/>
          <w:szCs w:val="28"/>
          <w:rtl/>
        </w:rPr>
        <w:t>3-5-4-7</w:t>
      </w:r>
      <w:r w:rsidRPr="00FC705D">
        <w:rPr>
          <w:rFonts w:cs="B Nazanin" w:hint="cs"/>
          <w:color w:val="000000"/>
          <w:sz w:val="28"/>
          <w:szCs w:val="28"/>
          <w:rtl/>
        </w:rPr>
        <w:t xml:space="preserve"> </w:t>
      </w:r>
      <w:r w:rsidRPr="00874404">
        <w:rPr>
          <w:rFonts w:cs="B Nazanin" w:hint="cs"/>
          <w:color w:val="000000"/>
          <w:sz w:val="28"/>
          <w:szCs w:val="28"/>
          <w:rtl/>
        </w:rPr>
        <w:t>ساختمان‌هاي تصرف صنعتي</w:t>
      </w:r>
      <w:bookmarkEnd w:id="138"/>
      <w:r w:rsidRPr="00874404">
        <w:rPr>
          <w:rFonts w:cs="B Nazanin" w:hint="cs"/>
          <w:color w:val="000000"/>
          <w:sz w:val="28"/>
          <w:szCs w:val="28"/>
          <w:rtl/>
        </w:rPr>
        <w:t xml:space="preserve"> (ص)</w:t>
      </w:r>
      <w:bookmarkEnd w:id="139"/>
      <w:r w:rsidRPr="00874404">
        <w:rPr>
          <w:rFonts w:cs="B Nazanin" w:hint="cs"/>
          <w:color w:val="000000"/>
          <w:sz w:val="28"/>
          <w:szCs w:val="28"/>
          <w:rtl/>
        </w:rPr>
        <w:t xml:space="preserve"> </w:t>
      </w:r>
    </w:p>
    <w:p w14:paraId="7CEA7B1C" w14:textId="77777777" w:rsidR="00874404" w:rsidRPr="00874404" w:rsidRDefault="00874404" w:rsidP="00874404">
      <w:pPr>
        <w:pStyle w:val="Heading4"/>
        <w:rPr>
          <w:rFonts w:cs="B Nazanin"/>
          <w:color w:val="000000"/>
          <w:sz w:val="24"/>
          <w:rtl/>
        </w:rPr>
      </w:pPr>
      <w:r w:rsidRPr="00874404">
        <w:rPr>
          <w:rFonts w:cs="B Nazanin" w:hint="cs"/>
          <w:color w:val="000000"/>
          <w:sz w:val="24"/>
          <w:rtl/>
        </w:rPr>
        <w:t>3-5-4-</w:t>
      </w:r>
      <w:r>
        <w:rPr>
          <w:rFonts w:cs="B Nazanin" w:hint="cs"/>
          <w:color w:val="000000"/>
          <w:sz w:val="24"/>
          <w:rtl/>
        </w:rPr>
        <w:t>7</w:t>
      </w:r>
      <w:r w:rsidRPr="00874404">
        <w:rPr>
          <w:rFonts w:cs="B Nazanin" w:hint="cs"/>
          <w:color w:val="000000"/>
          <w:sz w:val="24"/>
          <w:rtl/>
        </w:rPr>
        <w:t>-1 گروه (ص ـ1)</w:t>
      </w:r>
    </w:p>
    <w:p w14:paraId="4A81DD2E" w14:textId="77777777" w:rsidR="00874404" w:rsidRPr="00874404" w:rsidRDefault="00874404" w:rsidP="00874404">
      <w:pPr>
        <w:rPr>
          <w:rFonts w:cs="B Nazanin"/>
          <w:color w:val="000000"/>
          <w:szCs w:val="24"/>
          <w:rtl/>
          <w:lang w:bidi="fa-IR"/>
        </w:rPr>
      </w:pPr>
      <w:r w:rsidRPr="00874404">
        <w:rPr>
          <w:rFonts w:cs="B Nazanin" w:hint="cs"/>
          <w:color w:val="000000"/>
          <w:szCs w:val="24"/>
          <w:rtl/>
          <w:lang w:bidi="fa-IR"/>
        </w:rPr>
        <w:t>در تصرف صنعتي گروه (ص ـ1)، نصب يك سيستم اعلام حريق خودكار الزامي است.</w:t>
      </w:r>
    </w:p>
    <w:p w14:paraId="730EF8DC" w14:textId="77777777" w:rsidR="00874404" w:rsidRPr="00D05886" w:rsidRDefault="00874404" w:rsidP="00874404">
      <w:pPr>
        <w:rPr>
          <w:color w:val="000000"/>
          <w:sz w:val="16"/>
          <w:szCs w:val="16"/>
          <w:rtl/>
          <w:lang w:bidi="fa-IR"/>
        </w:rPr>
      </w:pPr>
    </w:p>
    <w:p w14:paraId="206E173F" w14:textId="77777777" w:rsidR="00874404" w:rsidRPr="00874404" w:rsidRDefault="00874404" w:rsidP="00874404">
      <w:pPr>
        <w:pStyle w:val="Heading4"/>
        <w:rPr>
          <w:rFonts w:cs="B Nazanin"/>
          <w:color w:val="000000"/>
          <w:sz w:val="24"/>
          <w:rtl/>
        </w:rPr>
      </w:pPr>
      <w:r w:rsidRPr="00874404">
        <w:rPr>
          <w:rFonts w:cs="B Nazanin" w:hint="cs"/>
          <w:color w:val="000000"/>
          <w:sz w:val="24"/>
          <w:rtl/>
        </w:rPr>
        <w:t>3-5-4-</w:t>
      </w:r>
      <w:r>
        <w:rPr>
          <w:rFonts w:cs="B Nazanin" w:hint="cs"/>
          <w:color w:val="000000"/>
          <w:sz w:val="24"/>
          <w:rtl/>
        </w:rPr>
        <w:t>7</w:t>
      </w:r>
      <w:r w:rsidRPr="00874404">
        <w:rPr>
          <w:rFonts w:cs="B Nazanin" w:hint="cs"/>
          <w:color w:val="000000"/>
          <w:sz w:val="24"/>
          <w:rtl/>
        </w:rPr>
        <w:t>-1 گروه (ص ـ2)</w:t>
      </w:r>
    </w:p>
    <w:p w14:paraId="3A7E8129" w14:textId="77777777" w:rsidR="00874404" w:rsidRPr="00874404" w:rsidRDefault="00874404" w:rsidP="00874404">
      <w:pPr>
        <w:rPr>
          <w:rFonts w:cs="B Nazanin"/>
          <w:color w:val="000000"/>
          <w:szCs w:val="24"/>
          <w:rtl/>
          <w:lang w:bidi="fa-IR"/>
        </w:rPr>
      </w:pPr>
      <w:r w:rsidRPr="00874404">
        <w:rPr>
          <w:rFonts w:cs="B Nazanin" w:hint="cs"/>
          <w:color w:val="000000"/>
          <w:szCs w:val="24"/>
          <w:rtl/>
          <w:lang w:bidi="fa-IR"/>
        </w:rPr>
        <w:t>در تصرف صنعتي گروه (ص ـ2)، نصب يك سيستم اعلام حريق دستي الزامي است.</w:t>
      </w:r>
    </w:p>
    <w:p w14:paraId="222DE15B" w14:textId="77777777" w:rsidR="00874404" w:rsidRPr="00874404" w:rsidRDefault="00874404" w:rsidP="00874404">
      <w:pPr>
        <w:rPr>
          <w:rFonts w:cs="B Nazanin"/>
          <w:color w:val="000000"/>
          <w:szCs w:val="24"/>
          <w:rtl/>
          <w:lang w:bidi="fa-IR"/>
        </w:rPr>
      </w:pPr>
    </w:p>
    <w:p w14:paraId="552B2345" w14:textId="77777777" w:rsidR="00874404" w:rsidRPr="00874404" w:rsidRDefault="00874404" w:rsidP="00874404">
      <w:pPr>
        <w:pStyle w:val="Heading3"/>
        <w:rPr>
          <w:rFonts w:cs="B Nazanin"/>
          <w:color w:val="000000"/>
          <w:sz w:val="28"/>
          <w:szCs w:val="28"/>
          <w:rtl/>
        </w:rPr>
      </w:pPr>
      <w:r>
        <w:rPr>
          <w:rFonts w:cs="B Nazanin" w:hint="cs"/>
          <w:color w:val="000000"/>
          <w:sz w:val="28"/>
          <w:szCs w:val="28"/>
          <w:rtl/>
        </w:rPr>
        <w:t xml:space="preserve">3-5-4-8 </w:t>
      </w:r>
      <w:r w:rsidRPr="00874404">
        <w:rPr>
          <w:rFonts w:cs="B Nazanin" w:hint="cs"/>
          <w:color w:val="000000"/>
          <w:sz w:val="28"/>
          <w:szCs w:val="28"/>
          <w:rtl/>
        </w:rPr>
        <w:t>ساختمان‌هاي با تصرف انباري (ن)</w:t>
      </w:r>
    </w:p>
    <w:p w14:paraId="72F4E548" w14:textId="77777777" w:rsidR="00874404" w:rsidRDefault="00874404" w:rsidP="00874404">
      <w:pPr>
        <w:rPr>
          <w:rFonts w:cs="B Nazanin"/>
          <w:color w:val="000000"/>
          <w:szCs w:val="24"/>
          <w:rtl/>
          <w:lang w:bidi="fa-IR"/>
        </w:rPr>
      </w:pPr>
      <w:r w:rsidRPr="00874404">
        <w:rPr>
          <w:rFonts w:cs="B Nazanin" w:hint="cs"/>
          <w:color w:val="000000"/>
          <w:szCs w:val="24"/>
          <w:rtl/>
          <w:lang w:bidi="fa-IR"/>
        </w:rPr>
        <w:t>تصرف‌هاي انباري بايد به سيستم كشف و اعلام حريق خودكار و دستي مجهز شوند، مگر در مواردي كه محتويات انبار، از مواد غير قابل سوختن و كم خطر باشد.</w:t>
      </w:r>
    </w:p>
    <w:p w14:paraId="380CE57B" w14:textId="77777777" w:rsidR="00AA1AAC" w:rsidRPr="00874404" w:rsidRDefault="00AA1AAC" w:rsidP="00874404">
      <w:pPr>
        <w:rPr>
          <w:rFonts w:cs="B Nazanin"/>
          <w:color w:val="000000"/>
          <w:szCs w:val="24"/>
          <w:rtl/>
          <w:lang w:bidi="fa-IR"/>
        </w:rPr>
      </w:pPr>
    </w:p>
    <w:p w14:paraId="61CC6FEE" w14:textId="77777777" w:rsidR="00874404" w:rsidRPr="00874404" w:rsidRDefault="00874404" w:rsidP="00D636FA">
      <w:pPr>
        <w:pStyle w:val="Heading4"/>
        <w:rPr>
          <w:rFonts w:cs="B Nazanin"/>
          <w:color w:val="000000"/>
          <w:sz w:val="28"/>
          <w:szCs w:val="28"/>
          <w:rtl/>
        </w:rPr>
      </w:pPr>
      <w:r w:rsidRPr="00FC705D">
        <w:rPr>
          <w:rFonts w:cs="B Nazanin" w:hint="cs"/>
          <w:color w:val="000000"/>
          <w:sz w:val="28"/>
          <w:szCs w:val="28"/>
          <w:rtl/>
        </w:rPr>
        <w:t xml:space="preserve"> </w:t>
      </w:r>
      <w:bookmarkStart w:id="140" w:name="_Toc265657927"/>
      <w:bookmarkStart w:id="141" w:name="_Toc350159605"/>
      <w:r>
        <w:rPr>
          <w:rFonts w:cs="B Nazanin" w:hint="cs"/>
          <w:color w:val="000000"/>
          <w:sz w:val="28"/>
          <w:szCs w:val="28"/>
          <w:rtl/>
        </w:rPr>
        <w:t xml:space="preserve">3-5-4-9 </w:t>
      </w:r>
      <w:r w:rsidRPr="00874404">
        <w:rPr>
          <w:rFonts w:cs="B Nazanin" w:hint="cs"/>
          <w:color w:val="000000"/>
          <w:sz w:val="28"/>
          <w:szCs w:val="28"/>
          <w:rtl/>
        </w:rPr>
        <w:t>ساختمان‌هاي تصرف مخاطره‌آميز (خ)</w:t>
      </w:r>
      <w:bookmarkEnd w:id="140"/>
      <w:bookmarkEnd w:id="141"/>
    </w:p>
    <w:p w14:paraId="7AEEEBE7" w14:textId="77777777" w:rsidR="00874404" w:rsidRDefault="00874404" w:rsidP="00874404">
      <w:pPr>
        <w:rPr>
          <w:rFonts w:cs="B Nazanin"/>
          <w:color w:val="000000"/>
          <w:szCs w:val="24"/>
          <w:rtl/>
          <w:lang w:bidi="fa-IR"/>
        </w:rPr>
      </w:pPr>
      <w:r w:rsidRPr="00874404">
        <w:rPr>
          <w:rFonts w:cs="B Nazanin" w:hint="cs"/>
          <w:color w:val="000000"/>
          <w:szCs w:val="24"/>
          <w:rtl/>
          <w:lang w:bidi="fa-IR"/>
        </w:rPr>
        <w:t xml:space="preserve">در تصرف‌هاي مخاطره آميز بايد سيستم‌هاي كشف و اعلام حريق خودكار و دستي نصب شود. در مورد ضوابط ايمني در برابر آتش براي ساختمان‌هاي مخاطره‌آميز، بايد از دستورالعمل‌ها و آيين‌نامه‌هاي تخصصي معتبر </w:t>
      </w:r>
      <w:r>
        <w:rPr>
          <w:rFonts w:cs="B Nazanin" w:hint="cs"/>
          <w:color w:val="000000"/>
          <w:szCs w:val="24"/>
          <w:rtl/>
          <w:lang w:bidi="fa-IR"/>
        </w:rPr>
        <w:t xml:space="preserve">مرتبط </w:t>
      </w:r>
      <w:r w:rsidRPr="00874404">
        <w:rPr>
          <w:rFonts w:cs="B Nazanin" w:hint="cs"/>
          <w:color w:val="000000"/>
          <w:szCs w:val="24"/>
          <w:rtl/>
          <w:lang w:bidi="fa-IR"/>
        </w:rPr>
        <w:t>استفاده شود.</w:t>
      </w:r>
    </w:p>
    <w:p w14:paraId="3ADCF315" w14:textId="77777777" w:rsidR="00AA1AAC" w:rsidRPr="00874404" w:rsidRDefault="00AA1AAC" w:rsidP="00874404">
      <w:pPr>
        <w:rPr>
          <w:rFonts w:cs="B Nazanin"/>
          <w:color w:val="000000"/>
          <w:szCs w:val="24"/>
          <w:rtl/>
          <w:lang w:bidi="fa-IR"/>
        </w:rPr>
      </w:pPr>
    </w:p>
    <w:p w14:paraId="49663157" w14:textId="77777777" w:rsidR="00874404" w:rsidRPr="00EC4BA9" w:rsidRDefault="00955B89" w:rsidP="00D5508A">
      <w:pPr>
        <w:pStyle w:val="Heading3"/>
        <w:rPr>
          <w:rtl/>
        </w:rPr>
      </w:pPr>
      <w:bookmarkStart w:id="142" w:name="_Toc265657928"/>
      <w:bookmarkStart w:id="143" w:name="_Toc350159606"/>
      <w:r>
        <w:rPr>
          <w:rFonts w:cs="B Nazanin" w:hint="cs"/>
          <w:color w:val="000000"/>
          <w:sz w:val="28"/>
          <w:szCs w:val="28"/>
          <w:rtl/>
        </w:rPr>
        <w:t>3-5-</w:t>
      </w:r>
      <w:r w:rsidR="00D5508A">
        <w:rPr>
          <w:rFonts w:cs="B Nazanin" w:hint="cs"/>
          <w:color w:val="000000"/>
          <w:sz w:val="28"/>
          <w:szCs w:val="28"/>
          <w:rtl/>
        </w:rPr>
        <w:t xml:space="preserve">5 </w:t>
      </w:r>
      <w:r w:rsidR="00874404" w:rsidRPr="00EC4BA9">
        <w:rPr>
          <w:rFonts w:hint="cs"/>
          <w:rtl/>
        </w:rPr>
        <w:t xml:space="preserve">ضوابط تكميلي </w:t>
      </w:r>
      <w:r w:rsidR="00874404" w:rsidRPr="009D4F76">
        <w:rPr>
          <w:rFonts w:hint="cs"/>
          <w:rtl/>
        </w:rPr>
        <w:t>ساختمان‌هاي</w:t>
      </w:r>
      <w:r w:rsidR="00874404" w:rsidRPr="00EC4BA9">
        <w:rPr>
          <w:rFonts w:hint="cs"/>
          <w:rtl/>
        </w:rPr>
        <w:t xml:space="preserve"> بلند</w:t>
      </w:r>
      <w:bookmarkEnd w:id="142"/>
      <w:bookmarkEnd w:id="143"/>
    </w:p>
    <w:p w14:paraId="707F9FBC" w14:textId="77777777" w:rsidR="00874404" w:rsidRDefault="00867E8E" w:rsidP="00955B89">
      <w:pPr>
        <w:rPr>
          <w:rFonts w:cs="B Nazanin"/>
          <w:color w:val="000000"/>
          <w:szCs w:val="24"/>
          <w:rtl/>
          <w:lang w:bidi="fa-IR"/>
        </w:rPr>
      </w:pPr>
      <w:r>
        <w:rPr>
          <w:rFonts w:cs="B Nazanin" w:hint="cs"/>
          <w:color w:val="000000"/>
          <w:szCs w:val="24"/>
          <w:rtl/>
          <w:lang w:bidi="fa-IR"/>
        </w:rPr>
        <w:t xml:space="preserve">ساختمان‌های بلند باید به سیستم کشف و اعلام حریق خودکار مجهز باشند. </w:t>
      </w:r>
      <w:r w:rsidR="00874404" w:rsidRPr="00955B89">
        <w:rPr>
          <w:rFonts w:cs="B Nazanin" w:hint="cs"/>
          <w:color w:val="000000"/>
          <w:szCs w:val="24"/>
          <w:rtl/>
          <w:lang w:bidi="fa-IR"/>
        </w:rPr>
        <w:t xml:space="preserve">در تمام ساختمان‌هاي بلند با هر نوع تصرف با ارتفاع بيش از 23 متر بالاي تراز </w:t>
      </w:r>
      <w:r w:rsidR="00955B89">
        <w:rPr>
          <w:rFonts w:cs="B Nazanin" w:hint="cs"/>
          <w:color w:val="000000"/>
          <w:szCs w:val="24"/>
          <w:rtl/>
          <w:lang w:bidi="fa-IR"/>
        </w:rPr>
        <w:t>زمین (برای کف بالاترین طبقه قابل تصرف)</w:t>
      </w:r>
      <w:r w:rsidR="00874404" w:rsidRPr="00955B89">
        <w:rPr>
          <w:rFonts w:cs="B Nazanin" w:hint="cs"/>
          <w:color w:val="000000"/>
          <w:szCs w:val="24"/>
          <w:rtl/>
          <w:lang w:bidi="fa-IR"/>
        </w:rPr>
        <w:t xml:space="preserve">، علاوه بر الزامات بيان شده در قسمت‌هاي ديگر اين فصل، الزامات اين </w:t>
      </w:r>
      <w:r w:rsidR="00955B89">
        <w:rPr>
          <w:rFonts w:cs="B Nazanin" w:hint="cs"/>
          <w:color w:val="000000"/>
          <w:szCs w:val="24"/>
          <w:rtl/>
          <w:lang w:bidi="fa-IR"/>
        </w:rPr>
        <w:t>بخش نيز بايد رعايت شود.</w:t>
      </w:r>
    </w:p>
    <w:p w14:paraId="6B1FD3EC" w14:textId="77777777" w:rsidR="00874404" w:rsidRPr="00D5508A" w:rsidRDefault="00955B89" w:rsidP="00D5508A">
      <w:pPr>
        <w:pStyle w:val="Heading3"/>
        <w:rPr>
          <w:rFonts w:cs="B Nazanin"/>
          <w:color w:val="000000"/>
          <w:sz w:val="28"/>
          <w:szCs w:val="28"/>
          <w:rtl/>
        </w:rPr>
      </w:pPr>
      <w:r w:rsidRPr="00D5508A">
        <w:rPr>
          <w:rFonts w:cs="B Nazanin" w:hint="cs"/>
          <w:color w:val="000000"/>
          <w:sz w:val="28"/>
          <w:szCs w:val="28"/>
          <w:rtl/>
        </w:rPr>
        <w:t>3-5-</w:t>
      </w:r>
      <w:r w:rsidR="00D5508A" w:rsidRPr="00D5508A">
        <w:rPr>
          <w:rFonts w:cs="B Nazanin" w:hint="cs"/>
          <w:color w:val="000000"/>
          <w:sz w:val="28"/>
          <w:szCs w:val="28"/>
          <w:rtl/>
        </w:rPr>
        <w:t>5</w:t>
      </w:r>
      <w:r w:rsidRPr="00D5508A">
        <w:rPr>
          <w:rFonts w:cs="B Nazanin" w:hint="cs"/>
          <w:color w:val="000000"/>
          <w:sz w:val="28"/>
          <w:szCs w:val="28"/>
          <w:rtl/>
        </w:rPr>
        <w:t xml:space="preserve">-1 </w:t>
      </w:r>
      <w:r w:rsidR="00874404" w:rsidRPr="00D5508A">
        <w:rPr>
          <w:rFonts w:cs="B Nazanin" w:hint="cs"/>
          <w:color w:val="000000"/>
          <w:sz w:val="28"/>
          <w:szCs w:val="28"/>
          <w:rtl/>
        </w:rPr>
        <w:t>کاشف‌هاي خودكار حريق</w:t>
      </w:r>
    </w:p>
    <w:p w14:paraId="3F1202D7" w14:textId="77777777" w:rsidR="00874404" w:rsidRPr="00955B89" w:rsidRDefault="00874404" w:rsidP="00867E8E">
      <w:pPr>
        <w:rPr>
          <w:rFonts w:cs="B Nazanin"/>
          <w:color w:val="000000"/>
          <w:szCs w:val="24"/>
          <w:rtl/>
          <w:lang w:bidi="fa-IR"/>
        </w:rPr>
      </w:pPr>
      <w:r w:rsidRPr="00955B89">
        <w:rPr>
          <w:rFonts w:cs="B Nazanin" w:hint="cs"/>
          <w:color w:val="000000"/>
          <w:szCs w:val="24"/>
          <w:rtl/>
          <w:lang w:bidi="fa-IR"/>
        </w:rPr>
        <w:t xml:space="preserve">طراحی و محل نصب کاشف‌ها باید مطابق ضوابط </w:t>
      </w:r>
      <w:r w:rsidR="00D5508A">
        <w:rPr>
          <w:rFonts w:cs="B Nazanin" w:hint="cs"/>
          <w:color w:val="000000"/>
          <w:szCs w:val="24"/>
          <w:rtl/>
          <w:lang w:bidi="fa-IR"/>
        </w:rPr>
        <w:t xml:space="preserve">بخش 3-5-7 </w:t>
      </w:r>
      <w:r w:rsidRPr="00955B89">
        <w:rPr>
          <w:rFonts w:cs="B Nazanin" w:hint="cs"/>
          <w:color w:val="000000"/>
          <w:szCs w:val="24"/>
          <w:rtl/>
          <w:lang w:bidi="fa-IR"/>
        </w:rPr>
        <w:t xml:space="preserve">باشد. به علاوه، کاشف‌هاي دود بايد مطابق مشخصات اعلام شده در همان </w:t>
      </w:r>
      <w:r w:rsidR="00D5508A">
        <w:rPr>
          <w:rFonts w:cs="B Nazanin" w:hint="cs"/>
          <w:color w:val="000000"/>
          <w:szCs w:val="24"/>
          <w:rtl/>
          <w:lang w:bidi="fa-IR"/>
        </w:rPr>
        <w:t>بخش</w:t>
      </w:r>
      <w:r w:rsidRPr="00955B89">
        <w:rPr>
          <w:rFonts w:cs="B Nazanin" w:hint="cs"/>
          <w:color w:val="000000"/>
          <w:szCs w:val="24"/>
          <w:rtl/>
          <w:lang w:bidi="fa-IR"/>
        </w:rPr>
        <w:t xml:space="preserve"> فراهم و به يك سيستم اعلام حريق خودكار وصل شوند. فعال‌سازي هر كاشف كه وجود آن طبق اين بخش لازم است، بايد سيستم </w:t>
      </w:r>
      <w:r w:rsidR="00D5508A">
        <w:rPr>
          <w:rFonts w:cs="B Nazanin" w:hint="cs"/>
          <w:color w:val="000000"/>
          <w:szCs w:val="24"/>
          <w:rtl/>
          <w:lang w:bidi="fa-IR"/>
        </w:rPr>
        <w:t xml:space="preserve">صوتی و اعلام خطر را طبق سناریوی ایمنی حریق ساختمان </w:t>
      </w:r>
      <w:r w:rsidRPr="00955B89">
        <w:rPr>
          <w:rFonts w:cs="B Nazanin" w:hint="cs"/>
          <w:color w:val="000000"/>
          <w:szCs w:val="24"/>
          <w:rtl/>
          <w:lang w:bidi="fa-IR"/>
        </w:rPr>
        <w:t>به كار اندازد. کاشف‌هاي دود بايد در محل‌هاي زير نصب شوند:</w:t>
      </w:r>
    </w:p>
    <w:p w14:paraId="3103C08E" w14:textId="77777777" w:rsidR="00874404" w:rsidRDefault="00D5508A" w:rsidP="00D5508A">
      <w:pPr>
        <w:rPr>
          <w:rFonts w:cs="B Nazanin"/>
          <w:color w:val="000000"/>
          <w:szCs w:val="24"/>
          <w:rtl/>
          <w:lang w:bidi="fa-IR"/>
        </w:rPr>
      </w:pPr>
      <w:r>
        <w:rPr>
          <w:rFonts w:cs="B Nazanin" w:hint="cs"/>
          <w:color w:val="000000"/>
          <w:szCs w:val="24"/>
          <w:rtl/>
          <w:lang w:bidi="fa-IR"/>
        </w:rPr>
        <w:t xml:space="preserve">1- </w:t>
      </w:r>
      <w:r w:rsidR="00874404" w:rsidRPr="00955B89">
        <w:rPr>
          <w:rFonts w:cs="B Nazanin" w:hint="cs"/>
          <w:color w:val="000000"/>
          <w:szCs w:val="24"/>
          <w:rtl/>
          <w:lang w:bidi="fa-IR"/>
        </w:rPr>
        <w:t>در همة اتاق‌های تجهیزات مکانیکی، الکتریکی، مخابرات، یا اتاق‌های مانند آنها و در اتاق‌های تجهیزات آسانسورها و لابی آنها.</w:t>
      </w:r>
    </w:p>
    <w:p w14:paraId="77FEE83E" w14:textId="77777777" w:rsidR="00874404" w:rsidRPr="00955B89" w:rsidRDefault="00D5508A" w:rsidP="00D5508A">
      <w:pPr>
        <w:rPr>
          <w:rFonts w:cs="B Nazanin"/>
          <w:color w:val="000000"/>
          <w:szCs w:val="24"/>
          <w:lang w:bidi="fa-IR"/>
        </w:rPr>
      </w:pPr>
      <w:r>
        <w:rPr>
          <w:rFonts w:cs="B Nazanin" w:hint="cs"/>
          <w:color w:val="000000"/>
          <w:szCs w:val="24"/>
          <w:rtl/>
          <w:lang w:bidi="fa-IR"/>
        </w:rPr>
        <w:t xml:space="preserve">2- </w:t>
      </w:r>
      <w:r w:rsidR="00874404" w:rsidRPr="00955B89">
        <w:rPr>
          <w:rFonts w:cs="B Nazanin" w:hint="cs"/>
          <w:color w:val="000000"/>
          <w:szCs w:val="24"/>
          <w:rtl/>
          <w:lang w:bidi="fa-IR"/>
        </w:rPr>
        <w:t>در هوای برگشتی اصلی و محفظه (پلنیوم) هوای خروجی سیستم‌های تهویه‌اي كه دارای ظرفیتی بیش از 94/0 متر مکعب بر ثانیه (معادل 2000 فوت مکعب بر ‌دقیقه) هستند. لازم است این کاشف‌ها در یک محل قابل دسترس در پایین‌دست آخرین کانال ورودی هوا قرار داده شوند.</w:t>
      </w:r>
    </w:p>
    <w:p w14:paraId="09207881" w14:textId="77777777" w:rsidR="00874404" w:rsidRPr="00955B89" w:rsidRDefault="00D5508A" w:rsidP="00AA1AAC">
      <w:pPr>
        <w:rPr>
          <w:rFonts w:cs="B Nazanin"/>
          <w:color w:val="000000"/>
          <w:szCs w:val="24"/>
          <w:lang w:bidi="fa-IR"/>
        </w:rPr>
      </w:pPr>
      <w:r>
        <w:rPr>
          <w:rFonts w:cs="B Nazanin" w:hint="cs"/>
          <w:color w:val="000000"/>
          <w:szCs w:val="24"/>
          <w:rtl/>
          <w:lang w:bidi="fa-IR"/>
        </w:rPr>
        <w:t xml:space="preserve">3- </w:t>
      </w:r>
      <w:r w:rsidR="00874404" w:rsidRPr="00955B89">
        <w:rPr>
          <w:rFonts w:cs="B Nazanin" w:hint="cs"/>
          <w:color w:val="000000"/>
          <w:szCs w:val="24"/>
          <w:rtl/>
          <w:lang w:bidi="fa-IR"/>
        </w:rPr>
        <w:t xml:space="preserve">در هر اتصال یک کانال هوای برگشتی یا محفظه (پلنیوم) به یک کانال عمودی یا رایزر، در سیستم تهویه‌اي که برای دو </w:t>
      </w:r>
      <w:r w:rsidR="00874404" w:rsidRPr="00955B89">
        <w:rPr>
          <w:rFonts w:cs="B Nazanin" w:hint="cs"/>
          <w:color w:val="000000"/>
          <w:szCs w:val="24"/>
          <w:rtl/>
          <w:lang w:bidi="fa-IR"/>
        </w:rPr>
        <w:lastRenderedPageBreak/>
        <w:t xml:space="preserve">طبقه یا بیشتر به کار می‌رود. در تصرف‌های گروه‌های (م ـ1) و (م ـ2)، در هر رایزر هوای برگشتی که بیش از  </w:t>
      </w:r>
      <w:r w:rsidR="00874404" w:rsidRPr="00955B89">
        <w:rPr>
          <w:rFonts w:cs="B Nazanin"/>
          <w:color w:val="000000"/>
          <w:szCs w:val="24"/>
          <w:lang w:bidi="fa-IR"/>
        </w:rPr>
        <w:t>s</w:t>
      </w:r>
      <w:r w:rsidR="00874404" w:rsidRPr="00955B89">
        <w:rPr>
          <w:rFonts w:cs="B Nazanin" w:hint="cs"/>
          <w:color w:val="000000"/>
          <w:szCs w:val="24"/>
          <w:rtl/>
          <w:lang w:bidi="fa-IR"/>
        </w:rPr>
        <w:t>/</w:t>
      </w:r>
      <w:r w:rsidR="00874404" w:rsidRPr="00AA1AAC">
        <w:rPr>
          <w:rFonts w:cs="B Nazanin" w:hint="cs"/>
          <w:color w:val="000000"/>
          <w:szCs w:val="24"/>
          <w:vertAlign w:val="superscript"/>
          <w:rtl/>
          <w:lang w:bidi="fa-IR"/>
        </w:rPr>
        <w:t>3</w:t>
      </w:r>
      <w:r w:rsidR="00874404" w:rsidRPr="00955B89">
        <w:rPr>
          <w:rFonts w:cs="B Nazanin"/>
          <w:color w:val="000000"/>
          <w:szCs w:val="24"/>
          <w:lang w:bidi="fa-IR"/>
        </w:rPr>
        <w:t>m</w:t>
      </w:r>
      <w:r w:rsidR="00874404" w:rsidRPr="00955B89">
        <w:rPr>
          <w:rFonts w:cs="B Nazanin" w:hint="cs"/>
          <w:color w:val="000000"/>
          <w:szCs w:val="24"/>
          <w:rtl/>
          <w:lang w:bidi="fa-IR"/>
        </w:rPr>
        <w:t xml:space="preserve"> 4/2 (معادل 5000 فوت مکعب بر دقیقه) از آن منتقل نمی‌شود و در آن از بیش از 10 بازشوی ورودی هوا استفاده نمی‌شود، می‌توان از یک ک</w:t>
      </w:r>
      <w:r w:rsidR="00AA1AAC">
        <w:rPr>
          <w:rFonts w:cs="B Nazanin" w:hint="cs"/>
          <w:color w:val="000000"/>
          <w:szCs w:val="24"/>
          <w:rtl/>
          <w:lang w:bidi="fa-IR"/>
        </w:rPr>
        <w:t>اشف</w:t>
      </w:r>
      <w:r w:rsidR="00874404" w:rsidRPr="00955B89">
        <w:rPr>
          <w:rFonts w:cs="B Nazanin" w:hint="cs"/>
          <w:color w:val="000000"/>
          <w:szCs w:val="24"/>
          <w:rtl/>
          <w:lang w:bidi="fa-IR"/>
        </w:rPr>
        <w:t xml:space="preserve"> دود استفاده نمود.</w:t>
      </w:r>
    </w:p>
    <w:p w14:paraId="3DBBA895" w14:textId="77777777" w:rsidR="00874404" w:rsidRPr="00D5508A" w:rsidRDefault="00D5508A" w:rsidP="00D5508A">
      <w:pPr>
        <w:pStyle w:val="Heading3"/>
        <w:rPr>
          <w:rFonts w:cs="B Nazanin"/>
          <w:color w:val="000000"/>
          <w:sz w:val="28"/>
          <w:szCs w:val="28"/>
          <w:rtl/>
        </w:rPr>
      </w:pPr>
      <w:r w:rsidRPr="00D5508A">
        <w:rPr>
          <w:rFonts w:cs="B Nazanin" w:hint="cs"/>
          <w:color w:val="000000"/>
          <w:sz w:val="28"/>
          <w:szCs w:val="28"/>
          <w:rtl/>
        </w:rPr>
        <w:t xml:space="preserve">3-5-5-2 </w:t>
      </w:r>
      <w:r w:rsidR="00874404" w:rsidRPr="00D5508A">
        <w:rPr>
          <w:rFonts w:cs="B Nazanin" w:hint="cs"/>
          <w:color w:val="000000"/>
          <w:sz w:val="28"/>
          <w:szCs w:val="28"/>
          <w:rtl/>
        </w:rPr>
        <w:t xml:space="preserve">قطع كننده دستي </w:t>
      </w:r>
    </w:p>
    <w:p w14:paraId="633F2D0D" w14:textId="77777777" w:rsidR="00874404" w:rsidRPr="00D5508A" w:rsidRDefault="00874404" w:rsidP="00D5508A">
      <w:pPr>
        <w:rPr>
          <w:rFonts w:cs="B Nazanin"/>
          <w:color w:val="000000"/>
          <w:szCs w:val="24"/>
          <w:rtl/>
          <w:lang w:bidi="fa-IR"/>
        </w:rPr>
      </w:pPr>
      <w:r w:rsidRPr="00D5508A">
        <w:rPr>
          <w:rFonts w:cs="B Nazanin" w:hint="cs"/>
          <w:color w:val="000000"/>
          <w:szCs w:val="24"/>
          <w:rtl/>
          <w:lang w:bidi="fa-IR"/>
        </w:rPr>
        <w:t>در همه مناطق اعلام‌كننده</w:t>
      </w:r>
      <w:r w:rsidR="00D5508A" w:rsidRPr="00D5508A">
        <w:rPr>
          <w:rFonts w:cs="B Nazanin" w:hint="cs"/>
          <w:color w:val="000000"/>
          <w:szCs w:val="24"/>
          <w:rtl/>
          <w:lang w:bidi="fa-IR"/>
        </w:rPr>
        <w:t xml:space="preserve"> (</w:t>
      </w:r>
      <w:r w:rsidR="00D5508A" w:rsidRPr="00D5508A">
        <w:rPr>
          <w:rFonts w:cs="B Nazanin"/>
          <w:color w:val="000000"/>
          <w:sz w:val="22"/>
          <w:szCs w:val="22"/>
          <w:lang w:bidi="fa-IR"/>
        </w:rPr>
        <w:t>Paging</w:t>
      </w:r>
      <w:r w:rsidR="00D5508A" w:rsidRPr="00D5508A">
        <w:rPr>
          <w:rFonts w:cs="B Nazanin" w:hint="cs"/>
          <w:color w:val="000000"/>
          <w:szCs w:val="24"/>
          <w:rtl/>
          <w:lang w:bidi="fa-IR"/>
        </w:rPr>
        <w:t xml:space="preserve">) </w:t>
      </w:r>
      <w:r w:rsidRPr="00D5508A">
        <w:rPr>
          <w:rFonts w:cs="B Nazanin" w:hint="cs"/>
          <w:color w:val="000000"/>
          <w:szCs w:val="24"/>
          <w:rtl/>
          <w:lang w:bidi="fa-IR"/>
        </w:rPr>
        <w:t xml:space="preserve">يك قطع كننده دستي براي سيستم </w:t>
      </w:r>
      <w:r w:rsidR="00D5508A">
        <w:rPr>
          <w:rFonts w:cs="B Nazanin" w:hint="cs"/>
          <w:color w:val="000000"/>
          <w:szCs w:val="24"/>
          <w:rtl/>
          <w:lang w:bidi="fa-IR"/>
        </w:rPr>
        <w:t xml:space="preserve">اعلام خطر </w:t>
      </w:r>
      <w:r w:rsidRPr="00D5508A">
        <w:rPr>
          <w:rFonts w:cs="B Nazanin" w:hint="cs"/>
          <w:color w:val="000000"/>
          <w:szCs w:val="24"/>
          <w:rtl/>
          <w:lang w:bidi="fa-IR"/>
        </w:rPr>
        <w:t>بايد فراهم شود.</w:t>
      </w:r>
    </w:p>
    <w:p w14:paraId="09B02C29" w14:textId="77777777" w:rsidR="00874404" w:rsidRPr="00D5508A" w:rsidRDefault="00D5508A" w:rsidP="00D5508A">
      <w:pPr>
        <w:pStyle w:val="Heading3"/>
        <w:rPr>
          <w:rFonts w:cs="B Nazanin"/>
          <w:color w:val="000000"/>
          <w:sz w:val="28"/>
          <w:szCs w:val="28"/>
          <w:rtl/>
        </w:rPr>
      </w:pPr>
      <w:r w:rsidRPr="00D5508A">
        <w:rPr>
          <w:rFonts w:cs="B Nazanin" w:hint="cs"/>
          <w:color w:val="000000"/>
          <w:sz w:val="28"/>
          <w:szCs w:val="28"/>
          <w:rtl/>
        </w:rPr>
        <w:t xml:space="preserve">3-5-5-3 </w:t>
      </w:r>
      <w:r w:rsidR="00874404" w:rsidRPr="00D5508A">
        <w:rPr>
          <w:rFonts w:cs="B Nazanin" w:hint="cs"/>
          <w:color w:val="000000"/>
          <w:sz w:val="28"/>
          <w:szCs w:val="28"/>
          <w:rtl/>
        </w:rPr>
        <w:t>پيام‌هاي زنده صوتي</w:t>
      </w:r>
    </w:p>
    <w:p w14:paraId="469ACB9B" w14:textId="77777777" w:rsidR="00874404" w:rsidRPr="00D5508A" w:rsidRDefault="00874404" w:rsidP="00D5508A">
      <w:pPr>
        <w:rPr>
          <w:rFonts w:cs="B Nazanin"/>
          <w:color w:val="000000"/>
          <w:szCs w:val="24"/>
          <w:rtl/>
          <w:lang w:bidi="fa-IR"/>
        </w:rPr>
      </w:pPr>
      <w:r w:rsidRPr="00D5508A">
        <w:rPr>
          <w:rFonts w:cs="B Nazanin" w:hint="cs"/>
          <w:color w:val="000000"/>
          <w:szCs w:val="24"/>
          <w:rtl/>
          <w:lang w:bidi="fa-IR"/>
        </w:rPr>
        <w:t xml:space="preserve">سيستم </w:t>
      </w:r>
      <w:r w:rsidR="00D5508A">
        <w:rPr>
          <w:rFonts w:cs="B Nazanin" w:hint="cs"/>
          <w:color w:val="000000"/>
          <w:szCs w:val="24"/>
          <w:rtl/>
          <w:lang w:bidi="fa-IR"/>
        </w:rPr>
        <w:t xml:space="preserve">صوتی و اعلام خطر </w:t>
      </w:r>
      <w:r w:rsidRPr="00D5508A">
        <w:rPr>
          <w:rFonts w:cs="B Nazanin" w:hint="cs"/>
          <w:color w:val="000000"/>
          <w:szCs w:val="24"/>
          <w:rtl/>
          <w:lang w:bidi="fa-IR"/>
        </w:rPr>
        <w:t xml:space="preserve">بايد </w:t>
      </w:r>
      <w:r w:rsidR="00D5508A">
        <w:rPr>
          <w:rFonts w:cs="B Nazanin" w:hint="cs"/>
          <w:color w:val="000000"/>
          <w:szCs w:val="24"/>
          <w:rtl/>
          <w:lang w:bidi="fa-IR"/>
        </w:rPr>
        <w:t>امکان</w:t>
      </w:r>
      <w:r w:rsidRPr="00D5508A">
        <w:rPr>
          <w:rFonts w:cs="B Nazanin" w:hint="cs"/>
          <w:color w:val="000000"/>
          <w:szCs w:val="24"/>
          <w:rtl/>
          <w:lang w:bidi="fa-IR"/>
        </w:rPr>
        <w:t xml:space="preserve"> پخش پيام‌هاي صوتي زندة افراد را با بلندگوهاي نصب شده درآسانسورها، پلكان خروج و طبقات منتخب، داشته باشد.</w:t>
      </w:r>
    </w:p>
    <w:p w14:paraId="3B81C151" w14:textId="77777777" w:rsidR="00D5508A" w:rsidRDefault="00D5508A" w:rsidP="00D5508A">
      <w:pPr>
        <w:pStyle w:val="Heading4"/>
        <w:jc w:val="center"/>
        <w:rPr>
          <w:rFonts w:cs="B Nazanin"/>
          <w:color w:val="FF0000"/>
          <w:rtl/>
        </w:rPr>
      </w:pPr>
    </w:p>
    <w:p w14:paraId="7BE20941" w14:textId="77777777" w:rsidR="00D5508A" w:rsidRPr="00D5508A" w:rsidRDefault="00D5508A" w:rsidP="00D5508A">
      <w:pPr>
        <w:pStyle w:val="Heading3"/>
        <w:rPr>
          <w:rFonts w:cs="B Nazanin"/>
          <w:color w:val="000000"/>
          <w:sz w:val="28"/>
          <w:szCs w:val="28"/>
          <w:rtl/>
        </w:rPr>
      </w:pPr>
      <w:bookmarkStart w:id="144" w:name="_Toc265657929"/>
      <w:bookmarkStart w:id="145" w:name="_Toc350159607"/>
      <w:r>
        <w:rPr>
          <w:rFonts w:cs="B Nazanin" w:hint="cs"/>
          <w:color w:val="000000"/>
          <w:sz w:val="28"/>
          <w:szCs w:val="28"/>
          <w:rtl/>
        </w:rPr>
        <w:t xml:space="preserve">3-5-6 </w:t>
      </w:r>
      <w:r w:rsidRPr="00D5508A">
        <w:rPr>
          <w:rFonts w:cs="B Nazanin" w:hint="cs"/>
          <w:color w:val="000000"/>
          <w:sz w:val="28"/>
          <w:szCs w:val="28"/>
          <w:rtl/>
        </w:rPr>
        <w:t>مرکز کنترل یا اتاق فرمان</w:t>
      </w:r>
      <w:bookmarkEnd w:id="144"/>
      <w:bookmarkEnd w:id="145"/>
    </w:p>
    <w:p w14:paraId="2989F1BC" w14:textId="77777777" w:rsidR="00D5508A" w:rsidRDefault="00D5508A" w:rsidP="00D5508A">
      <w:pPr>
        <w:rPr>
          <w:rFonts w:cs="B Nazanin"/>
          <w:color w:val="000000"/>
          <w:szCs w:val="24"/>
          <w:rtl/>
          <w:lang w:bidi="fa-IR"/>
        </w:rPr>
      </w:pPr>
      <w:r w:rsidRPr="00D5508A">
        <w:rPr>
          <w:rFonts w:cs="B Nazanin" w:hint="cs"/>
          <w:color w:val="000000"/>
          <w:szCs w:val="24"/>
          <w:rtl/>
          <w:lang w:bidi="fa-IR"/>
        </w:rPr>
        <w:t>در تمام تصرف‌هاي انباري، صنعتي و مخاطره آميز، ايجاد فضايي به عنوان مركز کنترل يا اتاق فرمان، با حضور دست كم يك مسئول ايمني كه عهده‌دار اعلام حريق و شرايط اضطرار باشد،</w:t>
      </w:r>
      <w:r w:rsidR="00F11FAF">
        <w:rPr>
          <w:rFonts w:cs="B Nazanin" w:hint="cs"/>
          <w:color w:val="000000"/>
          <w:szCs w:val="24"/>
          <w:rtl/>
          <w:lang w:bidi="fa-IR"/>
        </w:rPr>
        <w:t xml:space="preserve"> ضروري است.</w:t>
      </w:r>
    </w:p>
    <w:p w14:paraId="2C0B7B29" w14:textId="77777777" w:rsidR="00F11FAF" w:rsidRPr="00D5508A" w:rsidRDefault="00F11FAF" w:rsidP="00D5508A">
      <w:pPr>
        <w:rPr>
          <w:rFonts w:cs="B Nazanin"/>
          <w:color w:val="000000"/>
          <w:szCs w:val="24"/>
          <w:rtl/>
          <w:lang w:bidi="fa-IR"/>
        </w:rPr>
      </w:pPr>
    </w:p>
    <w:p w14:paraId="4F80A0C5" w14:textId="77777777" w:rsidR="00F11FAF" w:rsidRPr="00EC4BA9" w:rsidRDefault="00F11FAF" w:rsidP="00F11FAF">
      <w:pPr>
        <w:pStyle w:val="Heading2"/>
        <w:rPr>
          <w:rtl/>
          <w:lang w:bidi="fa-IR"/>
        </w:rPr>
      </w:pPr>
      <w:bookmarkStart w:id="146" w:name="_Toc265657931"/>
      <w:bookmarkStart w:id="147" w:name="_Toc350159609"/>
      <w:r>
        <w:rPr>
          <w:rFonts w:cs="B Nazanin" w:hint="cs"/>
          <w:color w:val="000000"/>
          <w:sz w:val="28"/>
          <w:rtl/>
        </w:rPr>
        <w:t xml:space="preserve">3-5-7 </w:t>
      </w:r>
      <w:r w:rsidRPr="00EC4BA9">
        <w:rPr>
          <w:rFonts w:hint="cs"/>
          <w:rtl/>
          <w:lang w:bidi="fa-IR"/>
        </w:rPr>
        <w:t>ضوابط طراحي</w:t>
      </w:r>
      <w:bookmarkEnd w:id="146"/>
      <w:bookmarkEnd w:id="147"/>
    </w:p>
    <w:p w14:paraId="14A48D58" w14:textId="77777777" w:rsidR="00F11FAF" w:rsidRPr="00F11FAF" w:rsidRDefault="00F11FAF" w:rsidP="00F11FAF">
      <w:pPr>
        <w:pStyle w:val="Heading3"/>
        <w:rPr>
          <w:rFonts w:cs="B Nazanin"/>
          <w:color w:val="000000"/>
          <w:sz w:val="28"/>
          <w:szCs w:val="28"/>
          <w:rtl/>
        </w:rPr>
      </w:pPr>
      <w:bookmarkStart w:id="148" w:name="_Toc265657932"/>
      <w:bookmarkStart w:id="149" w:name="_Toc350159610"/>
      <w:r w:rsidRPr="00F11FAF">
        <w:rPr>
          <w:rFonts w:cs="B Nazanin" w:hint="cs"/>
          <w:color w:val="000000"/>
          <w:sz w:val="28"/>
          <w:szCs w:val="28"/>
          <w:rtl/>
        </w:rPr>
        <w:t>3-5-7-1 کلیات</w:t>
      </w:r>
      <w:bookmarkEnd w:id="148"/>
      <w:bookmarkEnd w:id="149"/>
    </w:p>
    <w:p w14:paraId="07CF3267" w14:textId="77777777" w:rsidR="00F42A67" w:rsidRDefault="00F11FAF" w:rsidP="00867E8E">
      <w:pPr>
        <w:rPr>
          <w:rFonts w:cs="B Nazanin"/>
          <w:color w:val="000000"/>
          <w:szCs w:val="24"/>
          <w:rtl/>
          <w:lang w:bidi="fa-IR"/>
        </w:rPr>
      </w:pPr>
      <w:r w:rsidRPr="00F11FAF">
        <w:rPr>
          <w:rFonts w:cs="B Nazanin" w:hint="cs"/>
          <w:color w:val="000000"/>
          <w:szCs w:val="24"/>
          <w:rtl/>
          <w:lang w:bidi="fa-IR"/>
        </w:rPr>
        <w:t xml:space="preserve">تمام وسايل </w:t>
      </w:r>
      <w:r w:rsidR="00867E8E">
        <w:rPr>
          <w:rFonts w:cs="B Nazanin" w:hint="cs"/>
          <w:color w:val="000000"/>
          <w:szCs w:val="24"/>
          <w:rtl/>
          <w:lang w:bidi="fa-IR"/>
        </w:rPr>
        <w:t>کشف</w:t>
      </w:r>
      <w:r w:rsidRPr="00F11FAF">
        <w:rPr>
          <w:rFonts w:cs="B Nazanin" w:hint="cs"/>
          <w:color w:val="000000"/>
          <w:szCs w:val="24"/>
          <w:rtl/>
          <w:lang w:bidi="fa-IR"/>
        </w:rPr>
        <w:t xml:space="preserve"> حريق، اعم از ک</w:t>
      </w:r>
      <w:r w:rsidR="00867E8E">
        <w:rPr>
          <w:rFonts w:cs="B Nazanin" w:hint="cs"/>
          <w:color w:val="000000"/>
          <w:szCs w:val="24"/>
          <w:rtl/>
          <w:lang w:bidi="fa-IR"/>
        </w:rPr>
        <w:t>اشف‌</w:t>
      </w:r>
      <w:r w:rsidRPr="00F11FAF">
        <w:rPr>
          <w:rFonts w:cs="B Nazanin" w:hint="cs"/>
          <w:color w:val="000000"/>
          <w:szCs w:val="24"/>
          <w:rtl/>
          <w:lang w:bidi="fa-IR"/>
        </w:rPr>
        <w:t xml:space="preserve">‌هاي خودكار، جعبه‌های اعلام حریق دستي و ديگر </w:t>
      </w:r>
      <w:r w:rsidR="00867E8E">
        <w:rPr>
          <w:rFonts w:cs="B Nazanin" w:hint="cs"/>
          <w:color w:val="000000"/>
          <w:szCs w:val="24"/>
          <w:rtl/>
          <w:lang w:bidi="fa-IR"/>
        </w:rPr>
        <w:t>وسایل</w:t>
      </w:r>
      <w:r w:rsidRPr="00F11FAF">
        <w:rPr>
          <w:rFonts w:cs="B Nazanin" w:hint="cs"/>
          <w:color w:val="000000"/>
          <w:szCs w:val="24"/>
          <w:rtl/>
          <w:lang w:bidi="fa-IR"/>
        </w:rPr>
        <w:t xml:space="preserve"> مرتبط، كه بخشي از مدار تشخيص و فعال‌سازي محسوب مي‌شوند، بايد مطابق با این </w:t>
      </w:r>
      <w:r>
        <w:rPr>
          <w:rFonts w:cs="B Nazanin" w:hint="cs"/>
          <w:color w:val="000000"/>
          <w:szCs w:val="24"/>
          <w:rtl/>
          <w:lang w:bidi="fa-IR"/>
        </w:rPr>
        <w:t xml:space="preserve">مبحث </w:t>
      </w:r>
      <w:r w:rsidRPr="00F11FAF">
        <w:rPr>
          <w:rFonts w:cs="B Nazanin" w:hint="cs"/>
          <w:color w:val="000000"/>
          <w:szCs w:val="24"/>
          <w:rtl/>
          <w:lang w:bidi="fa-IR"/>
        </w:rPr>
        <w:t xml:space="preserve">و </w:t>
      </w:r>
      <w:r>
        <w:rPr>
          <w:rFonts w:cs="B Nazanin" w:hint="cs"/>
          <w:color w:val="000000"/>
          <w:szCs w:val="24"/>
          <w:rtl/>
          <w:lang w:bidi="fa-IR"/>
        </w:rPr>
        <w:t>دستورالعمل‌ها و استانداردهای</w:t>
      </w:r>
      <w:r w:rsidRPr="00F11FAF">
        <w:rPr>
          <w:rFonts w:cs="B Nazanin" w:hint="cs"/>
          <w:color w:val="000000"/>
          <w:szCs w:val="24"/>
          <w:rtl/>
          <w:lang w:bidi="fa-IR"/>
        </w:rPr>
        <w:t xml:space="preserve"> معتبر انتخاب، نصب و نگهداري شوند. </w:t>
      </w:r>
      <w:r w:rsidR="00F42A67" w:rsidRPr="00F42A67">
        <w:rPr>
          <w:rFonts w:cs="B Nazanin" w:hint="cs"/>
          <w:color w:val="000000"/>
          <w:szCs w:val="24"/>
          <w:rtl/>
          <w:lang w:bidi="fa-IR"/>
        </w:rPr>
        <w:t>طراحی سیستم اعلام حریق باید بر اساس کاربری ساختمان و فضاهای آن، اهداف ایمنی</w:t>
      </w:r>
      <w:r w:rsidR="00EA3539">
        <w:rPr>
          <w:rFonts w:cs="B Nazanin" w:hint="cs"/>
          <w:color w:val="000000"/>
          <w:szCs w:val="24"/>
          <w:rtl/>
          <w:lang w:bidi="fa-IR"/>
        </w:rPr>
        <w:t xml:space="preserve"> و سایر عوامل تأثیرگذار صورت </w:t>
      </w:r>
      <w:r w:rsidR="00F42A67" w:rsidRPr="00F42A67">
        <w:rPr>
          <w:rFonts w:cs="B Nazanin" w:hint="cs"/>
          <w:color w:val="000000"/>
          <w:szCs w:val="24"/>
          <w:rtl/>
          <w:lang w:bidi="fa-IR"/>
        </w:rPr>
        <w:t>گیرد.</w:t>
      </w:r>
      <w:r w:rsidR="00F42A67">
        <w:rPr>
          <w:rFonts w:cs="B Nazanin" w:hint="cs"/>
          <w:color w:val="000000"/>
          <w:szCs w:val="24"/>
          <w:rtl/>
          <w:lang w:bidi="fa-IR"/>
        </w:rPr>
        <w:t xml:space="preserve"> </w:t>
      </w:r>
      <w:r w:rsidR="00F42A67" w:rsidRPr="00F42A67">
        <w:rPr>
          <w:rFonts w:cs="B Nazanin" w:hint="cs"/>
          <w:color w:val="000000"/>
          <w:szCs w:val="24"/>
          <w:rtl/>
          <w:lang w:bidi="fa-IR"/>
        </w:rPr>
        <w:t xml:space="preserve">جهت استفاده از </w:t>
      </w:r>
      <w:r w:rsidR="00867E8E">
        <w:rPr>
          <w:rFonts w:cs="B Nazanin" w:hint="cs"/>
          <w:color w:val="000000"/>
          <w:szCs w:val="24"/>
          <w:rtl/>
          <w:lang w:bidi="fa-IR"/>
        </w:rPr>
        <w:t>کاشف‌</w:t>
      </w:r>
      <w:r w:rsidR="00F42A67" w:rsidRPr="00F42A67">
        <w:rPr>
          <w:rFonts w:cs="B Nazanin" w:hint="cs"/>
          <w:color w:val="000000"/>
          <w:szCs w:val="24"/>
          <w:rtl/>
          <w:lang w:bidi="fa-IR"/>
        </w:rPr>
        <w:t xml:space="preserve">های خاص </w:t>
      </w:r>
      <w:r w:rsidR="00867E8E">
        <w:rPr>
          <w:rFonts w:cs="B Nazanin" w:hint="cs"/>
          <w:color w:val="000000"/>
          <w:szCs w:val="24"/>
          <w:rtl/>
          <w:lang w:bidi="fa-IR"/>
        </w:rPr>
        <w:t xml:space="preserve">مانند </w:t>
      </w:r>
      <w:r w:rsidR="00F42A67" w:rsidRPr="00F42A67">
        <w:rPr>
          <w:rFonts w:cs="B Nazanin" w:hint="cs"/>
          <w:color w:val="000000"/>
          <w:szCs w:val="24"/>
          <w:rtl/>
          <w:lang w:bidi="fa-IR"/>
        </w:rPr>
        <w:t xml:space="preserve">دتکتور خطی نوری، کابلی، دتکتورهای کانالی، دتکتورهای نمونه گیر و غیره تمام الزامات استانداردهای معتبر </w:t>
      </w:r>
      <w:r w:rsidR="00867E8E">
        <w:rPr>
          <w:rFonts w:cs="B Nazanin" w:hint="cs"/>
          <w:color w:val="000000"/>
          <w:szCs w:val="24"/>
          <w:rtl/>
          <w:lang w:bidi="fa-IR"/>
        </w:rPr>
        <w:t xml:space="preserve">مربوط </w:t>
      </w:r>
      <w:r w:rsidR="00EA3539">
        <w:rPr>
          <w:rFonts w:cs="B Nazanin" w:hint="cs"/>
          <w:color w:val="000000"/>
          <w:szCs w:val="24"/>
          <w:rtl/>
          <w:lang w:bidi="fa-IR"/>
        </w:rPr>
        <w:t xml:space="preserve">باید </w:t>
      </w:r>
      <w:r w:rsidR="00F42A67" w:rsidRPr="00F42A67">
        <w:rPr>
          <w:rFonts w:cs="B Nazanin" w:hint="cs"/>
          <w:color w:val="000000"/>
          <w:szCs w:val="24"/>
          <w:rtl/>
          <w:lang w:bidi="fa-IR"/>
        </w:rPr>
        <w:t>رعایت گردد.</w:t>
      </w:r>
    </w:p>
    <w:p w14:paraId="32CD4D32" w14:textId="77777777" w:rsidR="00063D74" w:rsidRDefault="00F11FAF" w:rsidP="00F42A67">
      <w:pPr>
        <w:rPr>
          <w:rFonts w:cs="B Nazanin"/>
          <w:color w:val="000000"/>
          <w:sz w:val="22"/>
          <w:szCs w:val="22"/>
          <w:rtl/>
          <w:lang w:bidi="fa-IR"/>
        </w:rPr>
      </w:pPr>
      <w:r w:rsidRPr="00F11FAF">
        <w:rPr>
          <w:rFonts w:cs="B Nazanin" w:hint="cs"/>
          <w:color w:val="000000"/>
          <w:szCs w:val="24"/>
          <w:rtl/>
          <w:lang w:bidi="fa-IR"/>
        </w:rPr>
        <w:t xml:space="preserve">تا زمان تدوین </w:t>
      </w:r>
      <w:r>
        <w:rPr>
          <w:rFonts w:cs="B Nazanin" w:hint="cs"/>
          <w:color w:val="000000"/>
          <w:szCs w:val="24"/>
          <w:rtl/>
          <w:lang w:bidi="fa-IR"/>
        </w:rPr>
        <w:t>و تصویب دستورالعمل</w:t>
      </w:r>
      <w:r w:rsidRPr="00F11FAF">
        <w:rPr>
          <w:rFonts w:cs="B Nazanin" w:hint="cs"/>
          <w:color w:val="000000"/>
          <w:szCs w:val="24"/>
          <w:rtl/>
          <w:lang w:bidi="fa-IR"/>
        </w:rPr>
        <w:t xml:space="preserve"> ملی برای طراحی، نصب و نگهداری سیستم‌های کشف و اعلام حریق، در اين زمينه </w:t>
      </w:r>
      <w:r w:rsidR="00063D74">
        <w:rPr>
          <w:rFonts w:cs="B Nazanin" w:hint="cs"/>
          <w:color w:val="000000"/>
          <w:szCs w:val="24"/>
          <w:rtl/>
          <w:lang w:bidi="fa-IR"/>
        </w:rPr>
        <w:t xml:space="preserve">از یکی از </w:t>
      </w:r>
      <w:r w:rsidR="00063D74" w:rsidRPr="000363F5">
        <w:rPr>
          <w:rFonts w:cs="B Nazanin" w:hint="cs"/>
          <w:color w:val="000000"/>
          <w:szCs w:val="24"/>
          <w:rtl/>
          <w:lang w:bidi="fa-IR"/>
        </w:rPr>
        <w:t>استاندارد</w:t>
      </w:r>
      <w:r w:rsidR="00063D74">
        <w:rPr>
          <w:rFonts w:cs="B Nazanin" w:hint="cs"/>
          <w:color w:val="000000"/>
          <w:szCs w:val="24"/>
          <w:rtl/>
          <w:lang w:bidi="fa-IR"/>
        </w:rPr>
        <w:t>های</w:t>
      </w:r>
      <w:r w:rsidR="00063D74" w:rsidRPr="000363F5">
        <w:rPr>
          <w:rFonts w:cs="B Nazanin" w:hint="cs"/>
          <w:color w:val="000000"/>
          <w:szCs w:val="24"/>
          <w:rtl/>
          <w:lang w:bidi="fa-IR"/>
        </w:rPr>
        <w:t xml:space="preserve"> ایران شماره 1-19684</w:t>
      </w:r>
      <w:r w:rsidR="00063D74">
        <w:rPr>
          <w:rFonts w:cs="B Nazanin" w:hint="cs"/>
          <w:color w:val="000000"/>
          <w:szCs w:val="24"/>
          <w:rtl/>
          <w:lang w:bidi="fa-IR"/>
        </w:rPr>
        <w:t xml:space="preserve">، </w:t>
      </w:r>
      <w:r w:rsidR="00063D74" w:rsidRPr="00DF0A31">
        <w:rPr>
          <w:rFonts w:cs="B Nazanin"/>
          <w:color w:val="000000"/>
          <w:sz w:val="22"/>
          <w:szCs w:val="22"/>
          <w:lang w:bidi="fa-IR"/>
        </w:rPr>
        <w:t>NFPA 72</w:t>
      </w:r>
      <w:r w:rsidR="00063D74">
        <w:rPr>
          <w:rFonts w:cs="B Nazanin" w:hint="cs"/>
          <w:color w:val="000000"/>
          <w:sz w:val="22"/>
          <w:szCs w:val="22"/>
          <w:rtl/>
          <w:lang w:bidi="fa-IR"/>
        </w:rPr>
        <w:t xml:space="preserve"> و </w:t>
      </w:r>
      <w:r w:rsidR="00063D74" w:rsidRPr="00DF0A31">
        <w:rPr>
          <w:rFonts w:cs="B Nazanin"/>
          <w:color w:val="000000"/>
          <w:sz w:val="22"/>
          <w:szCs w:val="22"/>
          <w:lang w:bidi="fa-IR"/>
        </w:rPr>
        <w:t>BS 5839-1</w:t>
      </w:r>
      <w:r w:rsidR="00063D74">
        <w:rPr>
          <w:rFonts w:cs="B Nazanin" w:hint="cs"/>
          <w:color w:val="000000"/>
          <w:sz w:val="22"/>
          <w:szCs w:val="22"/>
          <w:rtl/>
          <w:lang w:bidi="fa-IR"/>
        </w:rPr>
        <w:t xml:space="preserve"> استفاده شود.</w:t>
      </w:r>
    </w:p>
    <w:p w14:paraId="09173E5A" w14:textId="77777777" w:rsidR="00F42A67" w:rsidRPr="008605CA" w:rsidRDefault="00F42A67" w:rsidP="008605CA">
      <w:pPr>
        <w:rPr>
          <w:rFonts w:cs="B Nazanin"/>
          <w:szCs w:val="24"/>
          <w:rtl/>
          <w:lang w:bidi="fa-IR"/>
        </w:rPr>
      </w:pPr>
      <w:r w:rsidRPr="008605CA">
        <w:rPr>
          <w:rFonts w:cs="B Nazanin" w:hint="cs"/>
          <w:szCs w:val="24"/>
          <w:rtl/>
          <w:lang w:bidi="fa-IR"/>
        </w:rPr>
        <w:t>کلیه کابل</w:t>
      </w:r>
      <w:r w:rsidR="008605CA" w:rsidRPr="008605CA">
        <w:rPr>
          <w:rFonts w:cs="B Nazanin" w:hint="eastAsia"/>
          <w:szCs w:val="24"/>
          <w:rtl/>
          <w:lang w:bidi="fa-IR"/>
        </w:rPr>
        <w:t>‌</w:t>
      </w:r>
      <w:r w:rsidRPr="008605CA">
        <w:rPr>
          <w:rFonts w:cs="B Nazanin" w:hint="cs"/>
          <w:szCs w:val="24"/>
          <w:rtl/>
          <w:lang w:bidi="fa-IR"/>
        </w:rPr>
        <w:t>های مدار</w:t>
      </w:r>
      <w:r w:rsidR="008605CA" w:rsidRPr="008605CA">
        <w:rPr>
          <w:rFonts w:cs="B Nazanin" w:hint="cs"/>
          <w:szCs w:val="24"/>
          <w:rtl/>
          <w:lang w:bidi="fa-IR"/>
        </w:rPr>
        <w:t xml:space="preserve">های </w:t>
      </w:r>
      <w:r w:rsidRPr="008605CA">
        <w:rPr>
          <w:rFonts w:cs="B Nazanin" w:hint="cs"/>
          <w:szCs w:val="24"/>
          <w:rtl/>
          <w:lang w:bidi="fa-IR"/>
        </w:rPr>
        <w:t xml:space="preserve">سیستم اعلام حریق و سطح مقطع آن </w:t>
      </w:r>
      <w:r w:rsidR="008605CA" w:rsidRPr="008605CA">
        <w:rPr>
          <w:rFonts w:cs="B Nazanin" w:hint="cs"/>
          <w:szCs w:val="24"/>
          <w:rtl/>
          <w:lang w:bidi="fa-IR"/>
        </w:rPr>
        <w:t xml:space="preserve">باید </w:t>
      </w:r>
      <w:r w:rsidRPr="008605CA">
        <w:rPr>
          <w:rFonts w:cs="B Nazanin" w:hint="cs"/>
          <w:szCs w:val="24"/>
          <w:rtl/>
          <w:lang w:bidi="fa-IR"/>
        </w:rPr>
        <w:t xml:space="preserve">بر </w:t>
      </w:r>
      <w:r w:rsidR="008605CA" w:rsidRPr="008605CA">
        <w:rPr>
          <w:rFonts w:cs="B Nazanin" w:hint="cs"/>
          <w:szCs w:val="24"/>
          <w:rtl/>
          <w:lang w:bidi="fa-IR"/>
        </w:rPr>
        <w:t xml:space="preserve">اساس الزامات مبحث سیزدهم مقررات ملی ساختمان، </w:t>
      </w:r>
      <w:r w:rsidRPr="008605CA">
        <w:rPr>
          <w:rFonts w:cs="B Nazanin" w:hint="cs"/>
          <w:szCs w:val="24"/>
          <w:rtl/>
          <w:lang w:bidi="fa-IR"/>
        </w:rPr>
        <w:t>استانداردهای معتبر و هماهنگ با مشخصات فنی شرکت سازنده سیستم اعلام حریق انتخاب گردد.</w:t>
      </w:r>
      <w:r w:rsidR="008605CA">
        <w:rPr>
          <w:rFonts w:cs="B Nazanin" w:hint="cs"/>
          <w:szCs w:val="24"/>
          <w:rtl/>
          <w:lang w:bidi="fa-IR"/>
        </w:rPr>
        <w:t xml:space="preserve"> کابل‌های مورد استفاده باید از نظر مقاومت در برابر آتش و یا محافظت شدن به وسیله تمهیدات مناسب، پاسخگوی عملکرد مورد نظر باشند.</w:t>
      </w:r>
    </w:p>
    <w:p w14:paraId="5BBFA53C" w14:textId="77777777" w:rsidR="00F11FAF" w:rsidRPr="00063D74" w:rsidRDefault="00063D74" w:rsidP="00063D74">
      <w:pPr>
        <w:pStyle w:val="Heading3"/>
        <w:rPr>
          <w:rFonts w:cs="B Nazanin"/>
          <w:color w:val="000000"/>
          <w:sz w:val="28"/>
          <w:szCs w:val="28"/>
          <w:rtl/>
        </w:rPr>
      </w:pPr>
      <w:bookmarkStart w:id="150" w:name="_Toc265657933"/>
      <w:bookmarkStart w:id="151" w:name="_Toc350159611"/>
      <w:r w:rsidRPr="00F11FAF">
        <w:rPr>
          <w:rFonts w:cs="B Nazanin" w:hint="cs"/>
          <w:color w:val="000000"/>
          <w:sz w:val="28"/>
          <w:szCs w:val="28"/>
          <w:rtl/>
        </w:rPr>
        <w:t>3-5-7-</w:t>
      </w:r>
      <w:r>
        <w:rPr>
          <w:rFonts w:cs="B Nazanin" w:hint="cs"/>
          <w:color w:val="000000"/>
          <w:sz w:val="28"/>
          <w:szCs w:val="28"/>
          <w:rtl/>
        </w:rPr>
        <w:t xml:space="preserve">2 </w:t>
      </w:r>
      <w:bookmarkStart w:id="152" w:name="_Toc265657934"/>
      <w:bookmarkStart w:id="153" w:name="_Toc350159612"/>
      <w:bookmarkEnd w:id="150"/>
      <w:bookmarkEnd w:id="151"/>
      <w:r w:rsidR="00F11FAF" w:rsidRPr="00063D74">
        <w:rPr>
          <w:rFonts w:cs="B Nazanin" w:hint="cs"/>
          <w:color w:val="000000"/>
          <w:sz w:val="28"/>
          <w:szCs w:val="28"/>
          <w:rtl/>
        </w:rPr>
        <w:t>دسترسی به کاشف‌ها</w:t>
      </w:r>
      <w:bookmarkEnd w:id="152"/>
      <w:bookmarkEnd w:id="153"/>
    </w:p>
    <w:p w14:paraId="6232E4E2" w14:textId="77777777" w:rsidR="00F11FAF" w:rsidRPr="00063D74" w:rsidRDefault="00F11FAF" w:rsidP="00F11FAF">
      <w:pPr>
        <w:rPr>
          <w:rFonts w:cs="B Nazanin"/>
          <w:color w:val="000000"/>
          <w:szCs w:val="24"/>
          <w:rtl/>
          <w:lang w:bidi="fa-IR"/>
        </w:rPr>
      </w:pPr>
      <w:r w:rsidRPr="00063D74">
        <w:rPr>
          <w:rFonts w:cs="B Nazanin" w:hint="cs"/>
          <w:color w:val="000000"/>
          <w:szCs w:val="24"/>
          <w:rtl/>
          <w:lang w:bidi="fa-IR"/>
        </w:rPr>
        <w:t>کاشف‌هاي خودكار حریق بايد طوري نصب شوند که دسترسی به آنها بدون مشکل خاصی امکان‌پذیر باشد. نصب کاشف‌هاي خودكار به صورت توكار مجاز نیست.</w:t>
      </w:r>
      <w:r w:rsidR="00EA3539">
        <w:rPr>
          <w:rFonts w:cs="B Nazanin" w:hint="cs"/>
          <w:color w:val="000000"/>
          <w:szCs w:val="24"/>
          <w:rtl/>
          <w:lang w:bidi="fa-IR"/>
        </w:rPr>
        <w:t xml:space="preserve"> </w:t>
      </w:r>
      <w:r w:rsidR="00EA3539" w:rsidRPr="00EA3539">
        <w:rPr>
          <w:rFonts w:cs="B Nazanin" w:hint="cs"/>
          <w:szCs w:val="24"/>
          <w:rtl/>
          <w:lang w:bidi="fa-IR"/>
        </w:rPr>
        <w:t>پیش بینی دتکتور برای سقف کاذب و همچنین کف کاذب باید بر اساس استانداردهای معتبر انجام پذیرد و دتکتورهای نصب شده در داخل سقف و کف کاذب باید قابل دسترس باشند.</w:t>
      </w:r>
    </w:p>
    <w:p w14:paraId="55839621" w14:textId="77777777" w:rsidR="00F11FAF" w:rsidRPr="005F02B2" w:rsidRDefault="00063D74" w:rsidP="00063D74">
      <w:pPr>
        <w:pStyle w:val="Heading3"/>
        <w:rPr>
          <w:rtl/>
          <w:lang w:bidi="fa-IR"/>
        </w:rPr>
      </w:pPr>
      <w:bookmarkStart w:id="154" w:name="_Toc265657940"/>
      <w:bookmarkStart w:id="155" w:name="_Toc350159618"/>
      <w:r w:rsidRPr="00F11FAF">
        <w:rPr>
          <w:rFonts w:cs="B Nazanin" w:hint="cs"/>
          <w:color w:val="000000"/>
          <w:sz w:val="28"/>
          <w:szCs w:val="28"/>
          <w:rtl/>
        </w:rPr>
        <w:t>3-5-7-</w:t>
      </w:r>
      <w:r>
        <w:rPr>
          <w:rFonts w:cs="B Nazanin" w:hint="cs"/>
          <w:color w:val="000000"/>
          <w:sz w:val="28"/>
          <w:szCs w:val="28"/>
          <w:rtl/>
        </w:rPr>
        <w:t xml:space="preserve">3 </w:t>
      </w:r>
      <w:r w:rsidR="00F11FAF" w:rsidRPr="00882EB0">
        <w:rPr>
          <w:rFonts w:hint="cs"/>
          <w:rtl/>
          <w:lang w:bidi="fa-IR"/>
        </w:rPr>
        <w:t>جعبه‌های هشدار دستی</w:t>
      </w:r>
      <w:bookmarkEnd w:id="154"/>
      <w:bookmarkEnd w:id="155"/>
      <w:r w:rsidR="00CE300F">
        <w:rPr>
          <w:rFonts w:hint="cs"/>
          <w:rtl/>
          <w:lang w:bidi="fa-IR"/>
        </w:rPr>
        <w:t xml:space="preserve"> </w:t>
      </w:r>
      <w:r w:rsidR="00CE300F" w:rsidRPr="00CE300F">
        <w:rPr>
          <w:rFonts w:hint="cs"/>
          <w:rtl/>
          <w:lang w:bidi="fa-IR"/>
        </w:rPr>
        <w:t>(شستي اعلام حريق)</w:t>
      </w:r>
    </w:p>
    <w:p w14:paraId="34235CA3" w14:textId="77777777" w:rsidR="00F11FAF" w:rsidRPr="00063D74" w:rsidRDefault="00F11FAF" w:rsidP="00063D74">
      <w:pPr>
        <w:rPr>
          <w:rFonts w:cs="B Nazanin"/>
          <w:color w:val="000000"/>
          <w:szCs w:val="24"/>
          <w:rtl/>
          <w:lang w:bidi="fa-IR"/>
        </w:rPr>
      </w:pPr>
      <w:r w:rsidRPr="00063D74">
        <w:rPr>
          <w:rFonts w:cs="B Nazanin" w:hint="cs"/>
          <w:color w:val="000000"/>
          <w:szCs w:val="24"/>
          <w:rtl/>
          <w:lang w:bidi="fa-IR"/>
        </w:rPr>
        <w:t>در تمام بناهايي كه نصب کاشف‌هاي خودكار ضروري اعلام شود، فراهم كردن امكان كاراندازي شبكه‌هاي اعلام حریق، از طريق جعبة دستي (شستي اعلام حريق) نيز الزامي است.</w:t>
      </w:r>
      <w:r w:rsidR="00063D74">
        <w:rPr>
          <w:rFonts w:cs="B Nazanin" w:hint="cs"/>
          <w:color w:val="000000"/>
          <w:szCs w:val="24"/>
          <w:rtl/>
          <w:lang w:bidi="fa-IR"/>
        </w:rPr>
        <w:t xml:space="preserve"> </w:t>
      </w:r>
      <w:r w:rsidRPr="00063D74">
        <w:rPr>
          <w:rFonts w:cs="B Nazanin" w:hint="cs"/>
          <w:color w:val="000000"/>
          <w:szCs w:val="24"/>
          <w:rtl/>
          <w:lang w:bidi="fa-IR"/>
        </w:rPr>
        <w:t>جعبة هشدار دستي بايد كاملاً در معرض ديد قرار داشته، قابل دسترس و در مسير بوده و با دقت كامل به ترتيب زير روي ديوار نصب شود:</w:t>
      </w:r>
    </w:p>
    <w:p w14:paraId="4BA59B3A" w14:textId="77777777" w:rsidR="00F11FAF" w:rsidRPr="00063D74" w:rsidRDefault="00F11FAF" w:rsidP="00F11FAF">
      <w:pPr>
        <w:rPr>
          <w:rFonts w:cs="B Nazanin"/>
          <w:color w:val="000000"/>
          <w:szCs w:val="24"/>
          <w:rtl/>
          <w:lang w:bidi="fa-IR"/>
        </w:rPr>
      </w:pPr>
      <w:r w:rsidRPr="00063D74">
        <w:rPr>
          <w:rFonts w:cs="B Nazanin" w:hint="cs"/>
          <w:color w:val="000000"/>
          <w:szCs w:val="24"/>
          <w:rtl/>
          <w:lang w:bidi="fa-IR"/>
        </w:rPr>
        <w:lastRenderedPageBreak/>
        <w:t>1 ـ در هر طبقه، دست كم يك جعبه منظور گردد.</w:t>
      </w:r>
    </w:p>
    <w:p w14:paraId="2B40DAE3" w14:textId="77777777" w:rsidR="00785EE3" w:rsidRDefault="00785EE3" w:rsidP="00785EE3">
      <w:pPr>
        <w:rPr>
          <w:rFonts w:cs="B Nazanin"/>
          <w:color w:val="000000"/>
          <w:szCs w:val="24"/>
          <w:rtl/>
          <w:lang w:bidi="fa-IR"/>
        </w:rPr>
      </w:pPr>
      <w:r>
        <w:rPr>
          <w:rFonts w:cs="B Nazanin" w:hint="cs"/>
          <w:color w:val="000000"/>
          <w:szCs w:val="24"/>
          <w:rtl/>
          <w:lang w:bidi="fa-IR"/>
        </w:rPr>
        <w:t>2</w:t>
      </w:r>
      <w:r w:rsidR="00F11FAF" w:rsidRPr="00063D74">
        <w:rPr>
          <w:rFonts w:cs="B Nazanin" w:hint="cs"/>
          <w:color w:val="000000"/>
          <w:szCs w:val="24"/>
          <w:rtl/>
          <w:lang w:bidi="fa-IR"/>
        </w:rPr>
        <w:t xml:space="preserve">ـ </w:t>
      </w:r>
      <w:r w:rsidRPr="00785EE3">
        <w:rPr>
          <w:rFonts w:cs="B Nazanin" w:hint="cs"/>
          <w:color w:val="000000"/>
          <w:szCs w:val="24"/>
          <w:rtl/>
          <w:lang w:bidi="fa-IR"/>
        </w:rPr>
        <w:t xml:space="preserve">در </w:t>
      </w:r>
      <w:r>
        <w:rPr>
          <w:rFonts w:cs="B Nazanin" w:hint="cs"/>
          <w:color w:val="000000"/>
          <w:szCs w:val="24"/>
          <w:rtl/>
          <w:lang w:bidi="fa-IR"/>
        </w:rPr>
        <w:t>تعیین</w:t>
      </w:r>
      <w:r w:rsidRPr="00785EE3">
        <w:rPr>
          <w:rFonts w:cs="B Nazanin" w:hint="cs"/>
          <w:color w:val="000000"/>
          <w:szCs w:val="24"/>
          <w:rtl/>
          <w:lang w:bidi="fa-IR"/>
        </w:rPr>
        <w:t xml:space="preserve"> محل نصب شستی</w:t>
      </w:r>
      <w:r w:rsidRPr="00785EE3">
        <w:rPr>
          <w:rFonts w:cs="B Nazanin" w:hint="eastAsia"/>
          <w:color w:val="000000"/>
          <w:szCs w:val="24"/>
          <w:rtl/>
          <w:lang w:bidi="fa-IR"/>
        </w:rPr>
        <w:t>‌</w:t>
      </w:r>
      <w:r w:rsidRPr="00785EE3">
        <w:rPr>
          <w:rFonts w:cs="B Nazanin" w:hint="cs"/>
          <w:color w:val="000000"/>
          <w:szCs w:val="24"/>
          <w:rtl/>
          <w:lang w:bidi="fa-IR"/>
        </w:rPr>
        <w:t>های اعلام حریق باید حداکثر فاصله پیمایش افراد تا رسیدن به آن، همچنین فاصله شستی</w:t>
      </w:r>
      <w:r w:rsidRPr="00785EE3">
        <w:rPr>
          <w:rFonts w:cs="B Nazanin" w:hint="eastAsia"/>
          <w:color w:val="000000"/>
          <w:szCs w:val="24"/>
          <w:rtl/>
          <w:lang w:bidi="fa-IR"/>
        </w:rPr>
        <w:t>‌</w:t>
      </w:r>
      <w:r w:rsidRPr="00785EE3">
        <w:rPr>
          <w:rFonts w:cs="B Nazanin" w:hint="cs"/>
          <w:color w:val="000000"/>
          <w:szCs w:val="24"/>
          <w:rtl/>
          <w:lang w:bidi="fa-IR"/>
        </w:rPr>
        <w:t xml:space="preserve">ها در راهروها از یکدیگر </w:t>
      </w:r>
      <w:r>
        <w:rPr>
          <w:rFonts w:cs="B Nazanin" w:hint="cs"/>
          <w:color w:val="000000"/>
          <w:szCs w:val="24"/>
          <w:rtl/>
          <w:lang w:bidi="fa-IR"/>
        </w:rPr>
        <w:t xml:space="preserve">باید مطابق با </w:t>
      </w:r>
      <w:r w:rsidRPr="00785EE3">
        <w:rPr>
          <w:rFonts w:cs="B Nazanin" w:hint="cs"/>
          <w:color w:val="000000"/>
          <w:szCs w:val="24"/>
          <w:rtl/>
          <w:lang w:bidi="fa-IR"/>
        </w:rPr>
        <w:t>استاندارد</w:t>
      </w:r>
      <w:r>
        <w:rPr>
          <w:rFonts w:cs="B Nazanin" w:hint="cs"/>
          <w:color w:val="000000"/>
          <w:szCs w:val="24"/>
          <w:rtl/>
          <w:lang w:bidi="fa-IR"/>
        </w:rPr>
        <w:t xml:space="preserve"> مرجع </w:t>
      </w:r>
      <w:r w:rsidRPr="00785EE3">
        <w:rPr>
          <w:rFonts w:cs="B Nazanin" w:hint="cs"/>
          <w:color w:val="000000"/>
          <w:szCs w:val="24"/>
          <w:rtl/>
          <w:lang w:bidi="fa-IR"/>
        </w:rPr>
        <w:t>طراحی تعیین شود.</w:t>
      </w:r>
    </w:p>
    <w:p w14:paraId="7219EFA2" w14:textId="77777777" w:rsidR="00F11FAF" w:rsidRDefault="00F11FAF" w:rsidP="00F11FAF">
      <w:pPr>
        <w:rPr>
          <w:rFonts w:cs="B Nazanin"/>
          <w:color w:val="000000"/>
          <w:szCs w:val="24"/>
          <w:rtl/>
          <w:lang w:bidi="fa-IR"/>
        </w:rPr>
      </w:pPr>
      <w:r w:rsidRPr="00063D74">
        <w:rPr>
          <w:rFonts w:cs="B Nazanin" w:hint="cs"/>
          <w:color w:val="000000"/>
          <w:szCs w:val="24"/>
          <w:rtl/>
          <w:lang w:bidi="fa-IR"/>
        </w:rPr>
        <w:t>3 ـ ارتفاع جعبه تا كف زمين بين 110 تا 140 سانتي‌متر در نظر گرفته شود.</w:t>
      </w:r>
    </w:p>
    <w:p w14:paraId="680B0A64" w14:textId="77777777" w:rsidR="00F11FAF" w:rsidRPr="00063D74" w:rsidRDefault="0046291B" w:rsidP="0046291B">
      <w:pPr>
        <w:pStyle w:val="Heading3"/>
        <w:rPr>
          <w:rFonts w:cs="B Nazanin"/>
          <w:color w:val="000000"/>
          <w:sz w:val="28"/>
          <w:szCs w:val="28"/>
          <w:rtl/>
        </w:rPr>
      </w:pPr>
      <w:r w:rsidRPr="00F11FAF">
        <w:rPr>
          <w:rFonts w:cs="B Nazanin" w:hint="cs"/>
          <w:color w:val="000000"/>
          <w:sz w:val="28"/>
          <w:szCs w:val="28"/>
          <w:rtl/>
        </w:rPr>
        <w:t>3-5-7-</w:t>
      </w:r>
      <w:r w:rsidRPr="0046291B">
        <w:rPr>
          <w:rFonts w:cs="B Nazanin" w:hint="cs"/>
          <w:color w:val="000000"/>
          <w:sz w:val="28"/>
          <w:szCs w:val="28"/>
          <w:rtl/>
        </w:rPr>
        <w:t>4</w:t>
      </w:r>
      <w:r>
        <w:rPr>
          <w:rFonts w:cs="B Nazanin" w:hint="cs"/>
          <w:color w:val="000000"/>
          <w:sz w:val="28"/>
          <w:szCs w:val="28"/>
          <w:rtl/>
        </w:rPr>
        <w:t xml:space="preserve"> </w:t>
      </w:r>
      <w:bookmarkStart w:id="156" w:name="_Toc265657941"/>
      <w:bookmarkStart w:id="157" w:name="_Toc350159619"/>
      <w:r w:rsidR="00F11FAF" w:rsidRPr="00063D74">
        <w:rPr>
          <w:rFonts w:cs="B Nazanin" w:hint="cs"/>
          <w:color w:val="000000"/>
          <w:sz w:val="28"/>
          <w:szCs w:val="28"/>
          <w:rtl/>
        </w:rPr>
        <w:t>آژیر یا زنگ اعلام حریق</w:t>
      </w:r>
      <w:bookmarkEnd w:id="156"/>
      <w:bookmarkEnd w:id="157"/>
    </w:p>
    <w:p w14:paraId="0A9A97F1" w14:textId="77777777" w:rsidR="00F11FAF" w:rsidRDefault="00F11FAF" w:rsidP="00785EE3">
      <w:pPr>
        <w:rPr>
          <w:rFonts w:cs="B Nazanin"/>
          <w:color w:val="000000"/>
          <w:szCs w:val="24"/>
          <w:rtl/>
          <w:lang w:bidi="fa-IR"/>
        </w:rPr>
      </w:pPr>
      <w:r w:rsidRPr="0046291B">
        <w:rPr>
          <w:rFonts w:cs="B Nazanin" w:hint="cs"/>
          <w:color w:val="000000"/>
          <w:szCs w:val="24"/>
          <w:rtl/>
          <w:lang w:bidi="fa-IR"/>
        </w:rPr>
        <w:t xml:space="preserve">نصب دست كم يك آژير يا زنگ اعلام حریق، در هر طبقه از بنا، به گونه‌اي كه صداي آن در سر تا سر طبقه به وضوح شنيده شود، الزامي است. نوع آژير بايد از ساير آژيرها كه ممكن است در بعضي </w:t>
      </w:r>
      <w:r w:rsidR="00785EE3">
        <w:rPr>
          <w:rFonts w:cs="B Nazanin" w:hint="cs"/>
          <w:color w:val="000000"/>
          <w:szCs w:val="24"/>
          <w:rtl/>
          <w:lang w:bidi="fa-IR"/>
        </w:rPr>
        <w:t>مکان‌ها</w:t>
      </w:r>
      <w:r w:rsidRPr="0046291B">
        <w:rPr>
          <w:rFonts w:cs="B Nazanin" w:hint="cs"/>
          <w:color w:val="000000"/>
          <w:szCs w:val="24"/>
          <w:rtl/>
          <w:lang w:bidi="fa-IR"/>
        </w:rPr>
        <w:t xml:space="preserve"> </w:t>
      </w:r>
      <w:r w:rsidR="00785EE3">
        <w:rPr>
          <w:rFonts w:cs="B Nazanin" w:hint="cs"/>
          <w:color w:val="000000"/>
          <w:szCs w:val="24"/>
          <w:rtl/>
          <w:lang w:bidi="fa-IR"/>
        </w:rPr>
        <w:t>پخش</w:t>
      </w:r>
      <w:r w:rsidRPr="0046291B">
        <w:rPr>
          <w:rFonts w:cs="B Nazanin" w:hint="cs"/>
          <w:color w:val="000000"/>
          <w:szCs w:val="24"/>
          <w:rtl/>
          <w:lang w:bidi="fa-IR"/>
        </w:rPr>
        <w:t xml:space="preserve"> شوند، </w:t>
      </w:r>
      <w:r w:rsidR="00785EE3">
        <w:rPr>
          <w:rFonts w:cs="B Nazanin" w:hint="cs"/>
          <w:color w:val="000000"/>
          <w:szCs w:val="24"/>
          <w:rtl/>
          <w:lang w:bidi="fa-IR"/>
        </w:rPr>
        <w:t xml:space="preserve">باید </w:t>
      </w:r>
      <w:r w:rsidRPr="0046291B">
        <w:rPr>
          <w:rFonts w:cs="B Nazanin" w:hint="cs"/>
          <w:color w:val="000000"/>
          <w:szCs w:val="24"/>
          <w:rtl/>
          <w:lang w:bidi="fa-IR"/>
        </w:rPr>
        <w:t xml:space="preserve">متمايز باشد. به هيچ وجه نبايد از اين نوع </w:t>
      </w:r>
      <w:r w:rsidR="0046291B">
        <w:rPr>
          <w:rFonts w:cs="B Nazanin" w:hint="cs"/>
          <w:color w:val="000000"/>
          <w:szCs w:val="24"/>
          <w:rtl/>
          <w:lang w:bidi="fa-IR"/>
        </w:rPr>
        <w:t>آژير در موارد ديگر استفاده شود.</w:t>
      </w:r>
      <w:r w:rsidR="004A3BCC" w:rsidRPr="00476FEB">
        <w:rPr>
          <w:rFonts w:cs="B Nazanin"/>
          <w:color w:val="000000"/>
          <w:szCs w:val="24"/>
          <w:rtl/>
          <w:lang w:bidi="fa-IR"/>
        </w:rPr>
        <w:t xml:space="preserve"> </w:t>
      </w:r>
      <w:r w:rsidR="004A3BCC" w:rsidRPr="008F134C">
        <w:rPr>
          <w:rFonts w:cs="B Nazanin"/>
          <w:color w:val="000000"/>
          <w:szCs w:val="24"/>
          <w:rtl/>
          <w:lang w:bidi="fa-IR"/>
        </w:rPr>
        <w:t xml:space="preserve">ارتفاع نصب آژيرها </w:t>
      </w:r>
      <w:r w:rsidR="004A3BCC" w:rsidRPr="00476FEB">
        <w:rPr>
          <w:rFonts w:cs="B Nazanin" w:hint="cs"/>
          <w:color w:val="000000"/>
          <w:szCs w:val="24"/>
          <w:rtl/>
          <w:lang w:bidi="fa-IR"/>
        </w:rPr>
        <w:t xml:space="preserve">باید 1/2 </w:t>
      </w:r>
      <w:r w:rsidR="004A3BCC" w:rsidRPr="008F134C">
        <w:rPr>
          <w:rFonts w:cs="B Nazanin"/>
          <w:color w:val="000000"/>
          <w:szCs w:val="24"/>
          <w:rtl/>
          <w:lang w:bidi="fa-IR"/>
        </w:rPr>
        <w:t>متر باشد.</w:t>
      </w:r>
    </w:p>
    <w:p w14:paraId="67C3A475" w14:textId="77777777" w:rsidR="00CE300F" w:rsidRPr="004A3BCC" w:rsidRDefault="00CE300F" w:rsidP="004A3BCC">
      <w:pPr>
        <w:rPr>
          <w:rFonts w:cs="B Nazanin"/>
          <w:color w:val="000000"/>
          <w:szCs w:val="24"/>
          <w:rtl/>
          <w:lang w:bidi="fa-IR"/>
        </w:rPr>
      </w:pPr>
      <w:r w:rsidRPr="008F134C">
        <w:rPr>
          <w:rFonts w:cs="B Nazanin"/>
          <w:color w:val="000000"/>
          <w:szCs w:val="24"/>
          <w:rtl/>
          <w:lang w:bidi="fa-IR"/>
        </w:rPr>
        <w:t>حداقل صداي توليد شده توسط آژير در فضاهاي معمولي</w:t>
      </w:r>
      <w:r w:rsidR="004A3BCC" w:rsidRPr="004A3BCC">
        <w:rPr>
          <w:rFonts w:cs="B Nazanin" w:hint="cs"/>
          <w:color w:val="000000"/>
          <w:szCs w:val="24"/>
          <w:rtl/>
          <w:lang w:bidi="fa-IR"/>
        </w:rPr>
        <w:t xml:space="preserve"> باید</w:t>
      </w:r>
      <w:r w:rsidRPr="008F134C">
        <w:rPr>
          <w:rFonts w:cs="B Nazanin"/>
          <w:color w:val="000000"/>
          <w:szCs w:val="24"/>
          <w:rtl/>
          <w:lang w:bidi="fa-IR"/>
        </w:rPr>
        <w:t xml:space="preserve"> ٦٥ دسي</w:t>
      </w:r>
      <w:r w:rsidRPr="004A3BCC">
        <w:rPr>
          <w:rFonts w:cs="B Nazanin" w:hint="cs"/>
          <w:color w:val="000000"/>
          <w:szCs w:val="24"/>
          <w:rtl/>
          <w:lang w:bidi="fa-IR"/>
        </w:rPr>
        <w:t>‌</w:t>
      </w:r>
      <w:r w:rsidRPr="008F134C">
        <w:rPr>
          <w:rFonts w:cs="B Nazanin"/>
          <w:color w:val="000000"/>
          <w:szCs w:val="24"/>
          <w:rtl/>
          <w:lang w:bidi="fa-IR"/>
        </w:rPr>
        <w:t>بل باشد</w:t>
      </w:r>
      <w:r w:rsidR="004A3BCC" w:rsidRPr="004A3BCC">
        <w:rPr>
          <w:rFonts w:cs="B Nazanin" w:hint="cs"/>
          <w:color w:val="000000"/>
          <w:szCs w:val="24"/>
          <w:rtl/>
          <w:lang w:bidi="fa-IR"/>
        </w:rPr>
        <w:t xml:space="preserve">. </w:t>
      </w:r>
      <w:r w:rsidRPr="008F134C">
        <w:rPr>
          <w:rFonts w:cs="B Nazanin"/>
          <w:color w:val="000000"/>
          <w:szCs w:val="24"/>
          <w:rtl/>
          <w:lang w:bidi="fa-IR"/>
        </w:rPr>
        <w:t>در مكان</w:t>
      </w:r>
      <w:r w:rsidRPr="004A3BCC">
        <w:rPr>
          <w:rFonts w:cs="B Nazanin" w:hint="cs"/>
          <w:color w:val="000000"/>
          <w:szCs w:val="24"/>
          <w:rtl/>
          <w:lang w:bidi="fa-IR"/>
        </w:rPr>
        <w:t>‌</w:t>
      </w:r>
      <w:r w:rsidRPr="008F134C">
        <w:rPr>
          <w:rFonts w:cs="B Nazanin"/>
          <w:color w:val="000000"/>
          <w:szCs w:val="24"/>
          <w:rtl/>
          <w:lang w:bidi="fa-IR"/>
        </w:rPr>
        <w:t>هايي كه صداي معمول محيط از ٦٥ دسي</w:t>
      </w:r>
      <w:r w:rsidRPr="004A3BCC">
        <w:rPr>
          <w:rFonts w:cs="B Nazanin" w:hint="cs"/>
          <w:color w:val="000000"/>
          <w:szCs w:val="24"/>
          <w:rtl/>
          <w:lang w:bidi="fa-IR"/>
        </w:rPr>
        <w:t>‌</w:t>
      </w:r>
      <w:r w:rsidRPr="008F134C">
        <w:rPr>
          <w:rFonts w:cs="B Nazanin"/>
          <w:color w:val="000000"/>
          <w:szCs w:val="24"/>
          <w:rtl/>
          <w:lang w:bidi="fa-IR"/>
        </w:rPr>
        <w:t>بل بيشتر است</w:t>
      </w:r>
      <w:r w:rsidRPr="004A3BCC">
        <w:rPr>
          <w:rFonts w:cs="B Nazanin" w:hint="cs"/>
          <w:color w:val="000000"/>
          <w:szCs w:val="24"/>
          <w:rtl/>
          <w:lang w:bidi="fa-IR"/>
        </w:rPr>
        <w:t>،</w:t>
      </w:r>
      <w:r w:rsidRPr="004A3BCC">
        <w:rPr>
          <w:rFonts w:cs="B Nazanin"/>
          <w:color w:val="000000"/>
          <w:szCs w:val="24"/>
          <w:rtl/>
          <w:lang w:bidi="fa-IR"/>
        </w:rPr>
        <w:t xml:space="preserve"> صداي آژير ٥ دس</w:t>
      </w:r>
      <w:r w:rsidRPr="008F134C">
        <w:rPr>
          <w:rFonts w:cs="B Nazanin"/>
          <w:color w:val="000000"/>
          <w:szCs w:val="24"/>
          <w:rtl/>
          <w:lang w:bidi="fa-IR"/>
        </w:rPr>
        <w:t>ي</w:t>
      </w:r>
      <w:r w:rsidRPr="004A3BCC">
        <w:rPr>
          <w:rFonts w:cs="B Nazanin" w:hint="cs"/>
          <w:color w:val="000000"/>
          <w:szCs w:val="24"/>
          <w:rtl/>
          <w:lang w:bidi="fa-IR"/>
        </w:rPr>
        <w:t>‌ب</w:t>
      </w:r>
      <w:r w:rsidRPr="008F134C">
        <w:rPr>
          <w:rFonts w:cs="B Nazanin"/>
          <w:color w:val="000000"/>
          <w:szCs w:val="24"/>
          <w:rtl/>
          <w:lang w:bidi="fa-IR"/>
        </w:rPr>
        <w:t>ل بالاتر از صداي محيط</w:t>
      </w:r>
      <w:r w:rsidRPr="004A3BCC">
        <w:rPr>
          <w:rFonts w:cs="B Nazanin" w:hint="cs"/>
          <w:color w:val="000000"/>
          <w:szCs w:val="24"/>
          <w:rtl/>
          <w:lang w:bidi="fa-IR"/>
        </w:rPr>
        <w:t xml:space="preserve"> </w:t>
      </w:r>
      <w:r w:rsidRPr="008F134C">
        <w:rPr>
          <w:rFonts w:cs="B Nazanin"/>
          <w:color w:val="000000"/>
          <w:szCs w:val="24"/>
          <w:rtl/>
          <w:lang w:bidi="fa-IR"/>
        </w:rPr>
        <w:t>در نظر گرفته شود.</w:t>
      </w:r>
      <w:r w:rsidR="004A3BCC" w:rsidRPr="004A3BCC">
        <w:rPr>
          <w:rFonts w:cs="B Nazanin"/>
          <w:color w:val="000000"/>
          <w:szCs w:val="24"/>
          <w:rtl/>
          <w:lang w:bidi="fa-IR"/>
        </w:rPr>
        <w:t xml:space="preserve"> در فضا</w:t>
      </w:r>
      <w:r w:rsidR="004A3BCC" w:rsidRPr="008F134C">
        <w:rPr>
          <w:rFonts w:cs="B Nazanin"/>
          <w:color w:val="000000"/>
          <w:szCs w:val="24"/>
          <w:rtl/>
          <w:lang w:bidi="fa-IR"/>
        </w:rPr>
        <w:t>هايي كه صداي محيطي بيشتر از ٩٠ دسي</w:t>
      </w:r>
      <w:r w:rsidR="004A3BCC" w:rsidRPr="004A3BCC">
        <w:rPr>
          <w:rFonts w:cs="B Nazanin" w:hint="cs"/>
          <w:color w:val="000000"/>
          <w:szCs w:val="24"/>
          <w:rtl/>
          <w:lang w:bidi="fa-IR"/>
        </w:rPr>
        <w:t>‌</w:t>
      </w:r>
      <w:r w:rsidR="004A3BCC" w:rsidRPr="008F134C">
        <w:rPr>
          <w:rFonts w:cs="B Nazanin"/>
          <w:color w:val="000000"/>
          <w:szCs w:val="24"/>
          <w:rtl/>
          <w:lang w:bidi="fa-IR"/>
        </w:rPr>
        <w:t>بل باشد</w:t>
      </w:r>
      <w:r w:rsidR="004A3BCC" w:rsidRPr="004A3BCC">
        <w:rPr>
          <w:rFonts w:cs="B Nazanin" w:hint="cs"/>
          <w:color w:val="000000"/>
          <w:szCs w:val="24"/>
          <w:rtl/>
          <w:lang w:bidi="fa-IR"/>
        </w:rPr>
        <w:t>،</w:t>
      </w:r>
      <w:r w:rsidR="004A3BCC">
        <w:rPr>
          <w:rFonts w:cs="B Nazanin"/>
          <w:color w:val="000000"/>
          <w:szCs w:val="24"/>
          <w:rtl/>
          <w:lang w:bidi="fa-IR"/>
        </w:rPr>
        <w:t xml:space="preserve"> علاوه بر آژير</w:t>
      </w:r>
      <w:r w:rsidR="004A3BCC">
        <w:rPr>
          <w:rFonts w:cs="B Nazanin" w:hint="cs"/>
          <w:color w:val="000000"/>
          <w:szCs w:val="24"/>
          <w:rtl/>
          <w:lang w:bidi="fa-IR"/>
        </w:rPr>
        <w:t>،</w:t>
      </w:r>
      <w:r w:rsidR="00F42A67">
        <w:rPr>
          <w:rFonts w:cs="B Nazanin"/>
          <w:color w:val="000000"/>
          <w:szCs w:val="24"/>
          <w:rtl/>
          <w:lang w:bidi="fa-IR"/>
        </w:rPr>
        <w:t> بايد از فلاشر</w:t>
      </w:r>
      <w:r w:rsidR="004A3BCC" w:rsidRPr="008F134C">
        <w:rPr>
          <w:rFonts w:cs="B Nazanin"/>
          <w:color w:val="000000"/>
          <w:szCs w:val="24"/>
          <w:rtl/>
          <w:lang w:bidi="fa-IR"/>
        </w:rPr>
        <w:t>هاي اعلام حريق استفاده شود.</w:t>
      </w:r>
    </w:p>
    <w:p w14:paraId="57890747" w14:textId="77777777" w:rsidR="00CE300F" w:rsidRPr="0046291B" w:rsidRDefault="00CE300F" w:rsidP="004A3BCC">
      <w:pPr>
        <w:rPr>
          <w:rFonts w:cs="B Nazanin"/>
          <w:color w:val="000000"/>
          <w:szCs w:val="24"/>
          <w:rtl/>
          <w:lang w:bidi="fa-IR"/>
        </w:rPr>
      </w:pPr>
      <w:r w:rsidRPr="008F134C">
        <w:rPr>
          <w:rFonts w:cs="B Nazanin"/>
          <w:color w:val="000000"/>
          <w:szCs w:val="24"/>
          <w:rtl/>
          <w:lang w:bidi="fa-IR"/>
        </w:rPr>
        <w:t>در اتاق</w:t>
      </w:r>
      <w:r w:rsidR="004A3BCC" w:rsidRPr="004A3BCC">
        <w:rPr>
          <w:rFonts w:cs="B Nazanin" w:hint="cs"/>
          <w:color w:val="000000"/>
          <w:szCs w:val="24"/>
          <w:rtl/>
          <w:lang w:bidi="fa-IR"/>
        </w:rPr>
        <w:t>‌</w:t>
      </w:r>
      <w:r w:rsidRPr="008F134C">
        <w:rPr>
          <w:rFonts w:cs="B Nazanin"/>
          <w:color w:val="000000"/>
          <w:szCs w:val="24"/>
          <w:rtl/>
          <w:lang w:bidi="fa-IR"/>
        </w:rPr>
        <w:t xml:space="preserve">هاي خواب </w:t>
      </w:r>
      <w:r w:rsidR="004A3BCC" w:rsidRPr="004A3BCC">
        <w:rPr>
          <w:rFonts w:cs="B Nazanin" w:hint="cs"/>
          <w:color w:val="000000"/>
          <w:szCs w:val="24"/>
          <w:rtl/>
          <w:lang w:bidi="fa-IR"/>
        </w:rPr>
        <w:t xml:space="preserve">یا </w:t>
      </w:r>
      <w:r w:rsidRPr="008F134C">
        <w:rPr>
          <w:rFonts w:cs="B Nazanin"/>
          <w:color w:val="000000"/>
          <w:szCs w:val="24"/>
          <w:rtl/>
          <w:lang w:bidi="fa-IR"/>
        </w:rPr>
        <w:t>فضاهاي اختصاص داده شده به خوابيدن</w:t>
      </w:r>
      <w:r w:rsidR="004A3BCC" w:rsidRPr="004A3BCC">
        <w:rPr>
          <w:rFonts w:cs="B Nazanin" w:hint="cs"/>
          <w:color w:val="000000"/>
          <w:szCs w:val="24"/>
          <w:rtl/>
          <w:lang w:bidi="fa-IR"/>
        </w:rPr>
        <w:t xml:space="preserve">، </w:t>
      </w:r>
      <w:r w:rsidRPr="008F134C">
        <w:rPr>
          <w:rFonts w:cs="B Nazanin"/>
          <w:color w:val="000000"/>
          <w:szCs w:val="24"/>
          <w:rtl/>
          <w:lang w:bidi="fa-IR"/>
        </w:rPr>
        <w:t xml:space="preserve">صداي توليد شده آژير </w:t>
      </w:r>
      <w:r w:rsidR="004A3BCC" w:rsidRPr="004A3BCC">
        <w:rPr>
          <w:rFonts w:cs="B Nazanin" w:hint="cs"/>
          <w:color w:val="000000"/>
          <w:szCs w:val="24"/>
          <w:rtl/>
          <w:lang w:bidi="fa-IR"/>
        </w:rPr>
        <w:t>(که در محل</w:t>
      </w:r>
      <w:r w:rsidR="004A3BCC">
        <w:rPr>
          <w:rFonts w:cs="B Nazanin" w:hint="cs"/>
          <w:color w:val="000000"/>
          <w:szCs w:val="24"/>
          <w:rtl/>
          <w:lang w:bidi="fa-IR"/>
        </w:rPr>
        <w:t xml:space="preserve"> قرارگیری</w:t>
      </w:r>
      <w:r w:rsidR="004A3BCC" w:rsidRPr="004A3BCC">
        <w:rPr>
          <w:rFonts w:cs="B Nazanin" w:hint="cs"/>
          <w:color w:val="000000"/>
          <w:szCs w:val="24"/>
          <w:rtl/>
          <w:lang w:bidi="fa-IR"/>
        </w:rPr>
        <w:t xml:space="preserve"> بالش اندازه‌گیری می‌شود) باید </w:t>
      </w:r>
      <w:r w:rsidRPr="008F134C">
        <w:rPr>
          <w:rFonts w:cs="B Nazanin"/>
          <w:color w:val="000000"/>
          <w:szCs w:val="24"/>
          <w:rtl/>
          <w:lang w:bidi="fa-IR"/>
        </w:rPr>
        <w:t>٧٥ دسي</w:t>
      </w:r>
      <w:r w:rsidR="004A3BCC" w:rsidRPr="004A3BCC">
        <w:rPr>
          <w:rFonts w:cs="B Nazanin" w:hint="cs"/>
          <w:color w:val="000000"/>
          <w:szCs w:val="24"/>
          <w:rtl/>
          <w:lang w:bidi="fa-IR"/>
        </w:rPr>
        <w:t>‌ب</w:t>
      </w:r>
      <w:r w:rsidRPr="008F134C">
        <w:rPr>
          <w:rFonts w:cs="B Nazanin"/>
          <w:color w:val="000000"/>
          <w:szCs w:val="24"/>
          <w:rtl/>
          <w:lang w:bidi="fa-IR"/>
        </w:rPr>
        <w:t xml:space="preserve">ل باشد. صداي توليد شده توسط آژيرهاي سيستم اعلام حريق در </w:t>
      </w:r>
      <w:r w:rsidR="004A3BCC" w:rsidRPr="004A3BCC">
        <w:rPr>
          <w:rFonts w:cs="B Nazanin" w:hint="cs"/>
          <w:color w:val="000000"/>
          <w:szCs w:val="24"/>
          <w:rtl/>
          <w:lang w:bidi="fa-IR"/>
        </w:rPr>
        <w:t>هیچ</w:t>
      </w:r>
      <w:r w:rsidRPr="008F134C">
        <w:rPr>
          <w:rFonts w:cs="B Nazanin"/>
          <w:color w:val="000000"/>
          <w:szCs w:val="24"/>
          <w:rtl/>
          <w:lang w:bidi="fa-IR"/>
        </w:rPr>
        <w:t xml:space="preserve"> فضا</w:t>
      </w:r>
      <w:r w:rsidR="004A3BCC" w:rsidRPr="004A3BCC">
        <w:rPr>
          <w:rFonts w:cs="B Nazanin" w:hint="cs"/>
          <w:color w:val="000000"/>
          <w:szCs w:val="24"/>
          <w:rtl/>
          <w:lang w:bidi="fa-IR"/>
        </w:rPr>
        <w:t xml:space="preserve">یی </w:t>
      </w:r>
      <w:r w:rsidRPr="008F134C">
        <w:rPr>
          <w:rFonts w:cs="B Nazanin"/>
          <w:color w:val="000000"/>
          <w:szCs w:val="24"/>
          <w:rtl/>
          <w:lang w:bidi="fa-IR"/>
        </w:rPr>
        <w:t>نبايد بيشتر از ١٢٠ دسي</w:t>
      </w:r>
      <w:r w:rsidR="004A3BCC" w:rsidRPr="004A3BCC">
        <w:rPr>
          <w:rFonts w:cs="B Nazanin" w:hint="cs"/>
          <w:color w:val="000000"/>
          <w:szCs w:val="24"/>
          <w:rtl/>
          <w:lang w:bidi="fa-IR"/>
        </w:rPr>
        <w:t>‌</w:t>
      </w:r>
      <w:r w:rsidRPr="008F134C">
        <w:rPr>
          <w:rFonts w:cs="B Nazanin"/>
          <w:color w:val="000000"/>
          <w:szCs w:val="24"/>
          <w:rtl/>
          <w:lang w:bidi="fa-IR"/>
        </w:rPr>
        <w:t>بل باشد.  </w:t>
      </w:r>
    </w:p>
    <w:p w14:paraId="3EE9026A" w14:textId="77777777" w:rsidR="00F11FAF" w:rsidRDefault="00F11FAF" w:rsidP="00F42A67">
      <w:pPr>
        <w:rPr>
          <w:color w:val="000000"/>
          <w:rtl/>
          <w:lang w:bidi="fa-IR"/>
        </w:rPr>
      </w:pPr>
      <w:r w:rsidRPr="0046291B">
        <w:rPr>
          <w:rFonts w:cs="B Nazanin" w:hint="cs"/>
          <w:color w:val="000000"/>
          <w:szCs w:val="24"/>
          <w:rtl/>
          <w:lang w:bidi="fa-IR"/>
        </w:rPr>
        <w:t>حداقل تراز صداي اعلام‌كننده‌هاي صوتي در فاصلة سه متري، در فضاهاي عمومي 75 دسي</w:t>
      </w:r>
      <w:r w:rsidR="004A3BCC">
        <w:rPr>
          <w:rFonts w:cs="B Nazanin" w:hint="eastAsia"/>
          <w:color w:val="000000"/>
          <w:szCs w:val="24"/>
          <w:rtl/>
          <w:lang w:bidi="fa-IR"/>
        </w:rPr>
        <w:t>‌</w:t>
      </w:r>
      <w:r w:rsidRPr="0046291B">
        <w:rPr>
          <w:rFonts w:cs="B Nazanin" w:hint="cs"/>
          <w:color w:val="000000"/>
          <w:szCs w:val="24"/>
          <w:rtl/>
          <w:lang w:bidi="fa-IR"/>
        </w:rPr>
        <w:t>بل و در فضاهاي خصوصي 45 دسي بل است. حداكثر تراز صدا در نزديك‌ترين فاصله تا وسيله اعلام، در تمام فضاها 130 دسي بل</w:t>
      </w:r>
      <w:r w:rsidRPr="00EC4BA9">
        <w:rPr>
          <w:rFonts w:hint="cs"/>
          <w:color w:val="000000"/>
          <w:rtl/>
          <w:lang w:bidi="fa-IR"/>
        </w:rPr>
        <w:t xml:space="preserve"> است.</w:t>
      </w:r>
      <w:r>
        <w:rPr>
          <w:rFonts w:hint="cs"/>
          <w:color w:val="000000"/>
          <w:rtl/>
          <w:lang w:bidi="fa-IR"/>
        </w:rPr>
        <w:t xml:space="preserve"> </w:t>
      </w:r>
    </w:p>
    <w:p w14:paraId="0C0E6B43" w14:textId="77777777" w:rsidR="00F11FAF" w:rsidRPr="0046291B" w:rsidRDefault="0046291B" w:rsidP="0046291B">
      <w:pPr>
        <w:pStyle w:val="Heading3"/>
        <w:rPr>
          <w:rFonts w:cs="B Nazanin"/>
          <w:color w:val="000000"/>
          <w:sz w:val="28"/>
          <w:szCs w:val="28"/>
          <w:rtl/>
        </w:rPr>
      </w:pPr>
      <w:r w:rsidRPr="00F11FAF">
        <w:rPr>
          <w:rFonts w:cs="B Nazanin" w:hint="cs"/>
          <w:color w:val="000000"/>
          <w:sz w:val="28"/>
          <w:szCs w:val="28"/>
          <w:rtl/>
        </w:rPr>
        <w:t>3-5-7-</w:t>
      </w:r>
      <w:r w:rsidRPr="0046291B">
        <w:rPr>
          <w:rFonts w:cs="B Nazanin" w:hint="cs"/>
          <w:color w:val="000000"/>
          <w:sz w:val="28"/>
          <w:szCs w:val="28"/>
          <w:rtl/>
        </w:rPr>
        <w:t xml:space="preserve">5 </w:t>
      </w:r>
      <w:bookmarkStart w:id="158" w:name="_Toc265657943"/>
      <w:bookmarkStart w:id="159" w:name="_Toc350159621"/>
      <w:r w:rsidR="00F11FAF" w:rsidRPr="0046291B">
        <w:rPr>
          <w:rFonts w:cs="B Nazanin" w:hint="cs"/>
          <w:color w:val="000000"/>
          <w:sz w:val="28"/>
          <w:szCs w:val="28"/>
          <w:rtl/>
        </w:rPr>
        <w:t>محل نصب اعلام‌کننده‌ها</w:t>
      </w:r>
      <w:bookmarkEnd w:id="158"/>
      <w:bookmarkEnd w:id="159"/>
    </w:p>
    <w:p w14:paraId="20359925" w14:textId="77777777" w:rsidR="00F11FAF" w:rsidRPr="0046291B" w:rsidRDefault="00F11FAF" w:rsidP="0046291B">
      <w:pPr>
        <w:rPr>
          <w:rFonts w:cs="B Nazanin"/>
          <w:color w:val="000000"/>
          <w:szCs w:val="24"/>
          <w:rtl/>
          <w:lang w:bidi="fa-IR"/>
        </w:rPr>
      </w:pPr>
      <w:r w:rsidRPr="0046291B">
        <w:rPr>
          <w:rFonts w:cs="B Nazanin" w:hint="cs"/>
          <w:color w:val="000000"/>
          <w:szCs w:val="24"/>
          <w:rtl/>
          <w:lang w:bidi="fa-IR"/>
        </w:rPr>
        <w:t>چنانچه دستگاه اعلام</w:t>
      </w:r>
      <w:r w:rsidR="0046291B">
        <w:rPr>
          <w:rFonts w:cs="B Nazanin" w:hint="cs"/>
          <w:color w:val="000000"/>
          <w:szCs w:val="24"/>
          <w:rtl/>
          <w:lang w:bidi="fa-IR"/>
        </w:rPr>
        <w:t xml:space="preserve"> خطر </w:t>
      </w:r>
      <w:r w:rsidRPr="0046291B">
        <w:rPr>
          <w:rFonts w:cs="B Nazanin" w:hint="cs"/>
          <w:color w:val="000000"/>
          <w:szCs w:val="24"/>
          <w:rtl/>
          <w:lang w:bidi="fa-IR"/>
        </w:rPr>
        <w:t>بر روي ديوار نصب شود، بايد حداقل 15 سانتي‌متر از سقف و</w:t>
      </w:r>
      <w:r w:rsidR="00785EE3">
        <w:rPr>
          <w:rFonts w:cs="B Nazanin" w:hint="cs"/>
          <w:color w:val="000000"/>
          <w:szCs w:val="24"/>
          <w:rtl/>
          <w:lang w:bidi="fa-IR"/>
        </w:rPr>
        <w:t xml:space="preserve"> </w:t>
      </w:r>
      <w:r w:rsidRPr="0046291B">
        <w:rPr>
          <w:rFonts w:cs="B Nazanin" w:hint="cs"/>
          <w:color w:val="000000"/>
          <w:szCs w:val="24"/>
          <w:rtl/>
          <w:lang w:bidi="fa-IR"/>
        </w:rPr>
        <w:t>230 سانتي‌متر از كف تمام شده فاصله داشته باشد.</w:t>
      </w:r>
    </w:p>
    <w:p w14:paraId="4340F5EF" w14:textId="77777777" w:rsidR="00F11FAF" w:rsidRPr="0046291B" w:rsidRDefault="0046291B" w:rsidP="0046291B">
      <w:pPr>
        <w:pStyle w:val="Heading3"/>
        <w:rPr>
          <w:rFonts w:cs="B Nazanin"/>
          <w:color w:val="000000"/>
          <w:sz w:val="28"/>
          <w:szCs w:val="28"/>
          <w:rtl/>
        </w:rPr>
      </w:pPr>
      <w:r w:rsidRPr="00F11FAF">
        <w:rPr>
          <w:rFonts w:cs="B Nazanin" w:hint="cs"/>
          <w:color w:val="000000"/>
          <w:sz w:val="28"/>
          <w:szCs w:val="28"/>
          <w:rtl/>
        </w:rPr>
        <w:t>3-5-7-</w:t>
      </w:r>
      <w:r w:rsidRPr="0046291B">
        <w:rPr>
          <w:rFonts w:cs="B Nazanin" w:hint="cs"/>
          <w:color w:val="000000"/>
          <w:sz w:val="28"/>
          <w:szCs w:val="28"/>
          <w:rtl/>
        </w:rPr>
        <w:t xml:space="preserve">6 </w:t>
      </w:r>
      <w:bookmarkStart w:id="160" w:name="_Toc265657944"/>
      <w:bookmarkStart w:id="161" w:name="_Toc350159622"/>
      <w:r w:rsidR="00F11FAF" w:rsidRPr="0046291B">
        <w:rPr>
          <w:rFonts w:cs="B Nazanin" w:hint="cs"/>
          <w:color w:val="000000"/>
          <w:sz w:val="28"/>
          <w:szCs w:val="28"/>
          <w:rtl/>
        </w:rPr>
        <w:t xml:space="preserve">محل نصب </w:t>
      </w:r>
      <w:r>
        <w:rPr>
          <w:rFonts w:cs="B Nazanin" w:hint="cs"/>
          <w:color w:val="000000"/>
          <w:sz w:val="28"/>
          <w:szCs w:val="28"/>
          <w:rtl/>
        </w:rPr>
        <w:t>تابلوی</w:t>
      </w:r>
      <w:r w:rsidR="00F11FAF" w:rsidRPr="0046291B">
        <w:rPr>
          <w:rFonts w:cs="B Nazanin" w:hint="cs"/>
          <w:color w:val="000000"/>
          <w:sz w:val="28"/>
          <w:szCs w:val="28"/>
          <w:rtl/>
        </w:rPr>
        <w:t xml:space="preserve"> مركزي اعلام حريق</w:t>
      </w:r>
      <w:bookmarkEnd w:id="160"/>
      <w:bookmarkEnd w:id="161"/>
      <w:r w:rsidR="00F11FAF" w:rsidRPr="0046291B">
        <w:rPr>
          <w:rFonts w:cs="B Nazanin" w:hint="cs"/>
          <w:color w:val="000000"/>
          <w:sz w:val="28"/>
          <w:szCs w:val="28"/>
          <w:rtl/>
        </w:rPr>
        <w:t xml:space="preserve"> </w:t>
      </w:r>
    </w:p>
    <w:p w14:paraId="2E27B555" w14:textId="77777777" w:rsidR="008605CA" w:rsidRDefault="0046291B" w:rsidP="00FB396A">
      <w:pPr>
        <w:rPr>
          <w:rFonts w:cs="B Nazanin"/>
          <w:color w:val="000000"/>
          <w:szCs w:val="24"/>
          <w:rtl/>
          <w:lang w:bidi="fa-IR"/>
        </w:rPr>
      </w:pPr>
      <w:r w:rsidRPr="0046291B">
        <w:rPr>
          <w:rFonts w:cs="B Nazanin" w:hint="cs"/>
          <w:color w:val="000000"/>
          <w:szCs w:val="24"/>
          <w:rtl/>
          <w:lang w:bidi="fa-IR"/>
        </w:rPr>
        <w:t>تابلوی</w:t>
      </w:r>
      <w:r w:rsidR="00F11FAF" w:rsidRPr="0046291B">
        <w:rPr>
          <w:rFonts w:cs="B Nazanin" w:hint="cs"/>
          <w:color w:val="000000"/>
          <w:szCs w:val="24"/>
          <w:rtl/>
          <w:lang w:bidi="fa-IR"/>
        </w:rPr>
        <w:t xml:space="preserve"> مركزي اعلام حريق بايد در مكاني مناسب، مشخص، در معرض ديد و قابل استفاده براي نيروهاي آتش‌نشاني و ساكنان ساختمان نصب شود. معمولاً </w:t>
      </w:r>
      <w:r w:rsidR="00F11FAF" w:rsidRPr="00FB396A">
        <w:rPr>
          <w:rFonts w:cs="B Nazanin" w:hint="cs"/>
          <w:szCs w:val="24"/>
          <w:rtl/>
          <w:lang w:bidi="fa-IR"/>
        </w:rPr>
        <w:t xml:space="preserve">بهترين مكان براي نصب آنها </w:t>
      </w:r>
      <w:r w:rsidR="008605CA" w:rsidRPr="00FB396A">
        <w:rPr>
          <w:rFonts w:cs="B Nazanin" w:hint="cs"/>
          <w:szCs w:val="24"/>
          <w:rtl/>
          <w:lang w:bidi="fa-IR"/>
        </w:rPr>
        <w:t xml:space="preserve">در تراز تخلیه و </w:t>
      </w:r>
      <w:r w:rsidR="00F11FAF" w:rsidRPr="00FB396A">
        <w:rPr>
          <w:rFonts w:cs="B Nazanin" w:hint="cs"/>
          <w:szCs w:val="24"/>
          <w:rtl/>
          <w:lang w:bidi="fa-IR"/>
        </w:rPr>
        <w:t xml:space="preserve">نزديك درهاي ورودي ساختمان </w:t>
      </w:r>
      <w:r w:rsidR="008605CA" w:rsidRPr="00FB396A">
        <w:rPr>
          <w:rFonts w:cs="B Nazanin" w:hint="cs"/>
          <w:szCs w:val="24"/>
          <w:rtl/>
          <w:lang w:bidi="fa-IR"/>
        </w:rPr>
        <w:t xml:space="preserve">و نزدیک به جایگاه نگهبانی </w:t>
      </w:r>
      <w:r w:rsidR="00FB396A" w:rsidRPr="00FB396A">
        <w:rPr>
          <w:rFonts w:cs="B Nazanin" w:hint="cs"/>
          <w:szCs w:val="24"/>
          <w:rtl/>
          <w:lang w:bidi="fa-IR"/>
        </w:rPr>
        <w:t>است</w:t>
      </w:r>
      <w:r w:rsidR="008605CA" w:rsidRPr="00FB396A">
        <w:rPr>
          <w:rFonts w:cs="B Nazanin" w:hint="cs"/>
          <w:szCs w:val="24"/>
          <w:rtl/>
          <w:lang w:bidi="fa-IR"/>
        </w:rPr>
        <w:t xml:space="preserve">. محل نصب دستگاه باید در </w:t>
      </w:r>
      <w:r w:rsidR="00FB396A" w:rsidRPr="00FB396A">
        <w:rPr>
          <w:rFonts w:cs="B Nazanin" w:hint="cs"/>
          <w:szCs w:val="24"/>
          <w:rtl/>
          <w:lang w:bidi="fa-IR"/>
        </w:rPr>
        <w:t xml:space="preserve">محلی باشد که </w:t>
      </w:r>
      <w:r w:rsidR="008605CA" w:rsidRPr="00FB396A">
        <w:rPr>
          <w:rFonts w:cs="B Nazanin" w:hint="cs"/>
          <w:szCs w:val="24"/>
          <w:rtl/>
          <w:lang w:bidi="fa-IR"/>
        </w:rPr>
        <w:t>در معرض</w:t>
      </w:r>
      <w:r w:rsidR="008605CA" w:rsidRPr="0046291B">
        <w:rPr>
          <w:rFonts w:cs="B Nazanin" w:hint="cs"/>
          <w:color w:val="000000"/>
          <w:szCs w:val="24"/>
          <w:rtl/>
          <w:lang w:bidi="fa-IR"/>
        </w:rPr>
        <w:t xml:space="preserve"> آسيب‌هاي فيزيكي قرار نداشته </w:t>
      </w:r>
      <w:r w:rsidR="008605CA">
        <w:rPr>
          <w:rFonts w:cs="B Nazanin" w:hint="cs"/>
          <w:color w:val="000000"/>
          <w:szCs w:val="24"/>
          <w:rtl/>
          <w:lang w:bidi="fa-IR"/>
        </w:rPr>
        <w:t xml:space="preserve">و </w:t>
      </w:r>
      <w:r w:rsidR="00FB396A">
        <w:rPr>
          <w:rFonts w:cs="B Nazanin" w:hint="cs"/>
          <w:color w:val="000000"/>
          <w:szCs w:val="24"/>
          <w:rtl/>
          <w:lang w:bidi="fa-IR"/>
        </w:rPr>
        <w:t xml:space="preserve">حتی‌الامکان </w:t>
      </w:r>
      <w:r w:rsidR="008605CA">
        <w:rPr>
          <w:rFonts w:cs="B Nazanin" w:hint="cs"/>
          <w:color w:val="000000"/>
          <w:szCs w:val="24"/>
          <w:rtl/>
          <w:lang w:bidi="fa-IR"/>
        </w:rPr>
        <w:t xml:space="preserve">خطر حریق در آن قسمت کم </w:t>
      </w:r>
      <w:r w:rsidR="008605CA" w:rsidRPr="0046291B">
        <w:rPr>
          <w:rFonts w:cs="B Nazanin" w:hint="cs"/>
          <w:color w:val="000000"/>
          <w:szCs w:val="24"/>
          <w:rtl/>
          <w:lang w:bidi="fa-IR"/>
        </w:rPr>
        <w:t>باشد.</w:t>
      </w:r>
    </w:p>
    <w:p w14:paraId="446439BF" w14:textId="77777777" w:rsidR="008605CA" w:rsidRPr="00FB396A" w:rsidRDefault="00FB396A" w:rsidP="00FB396A">
      <w:pPr>
        <w:rPr>
          <w:rFonts w:cs="B Nazanin"/>
          <w:szCs w:val="24"/>
          <w:rtl/>
          <w:lang w:bidi="fa-IR"/>
        </w:rPr>
      </w:pPr>
      <w:r w:rsidRPr="00FB396A">
        <w:rPr>
          <w:rFonts w:cs="B Nazanin" w:hint="cs"/>
          <w:szCs w:val="24"/>
          <w:rtl/>
          <w:lang w:bidi="fa-IR"/>
        </w:rPr>
        <w:t xml:space="preserve">همچنین روشنایی کافی باید در </w:t>
      </w:r>
      <w:r w:rsidR="008605CA" w:rsidRPr="00FB396A">
        <w:rPr>
          <w:rFonts w:cs="B Nazanin" w:hint="cs"/>
          <w:szCs w:val="24"/>
          <w:rtl/>
          <w:lang w:bidi="fa-IR"/>
        </w:rPr>
        <w:t>محل نصب پنل اعلام حریق مرکزی وجود داشته</w:t>
      </w:r>
      <w:r w:rsidRPr="00FB396A">
        <w:rPr>
          <w:rFonts w:cs="B Nazanin" w:hint="cs"/>
          <w:szCs w:val="24"/>
          <w:rtl/>
          <w:lang w:bidi="fa-IR"/>
        </w:rPr>
        <w:t xml:space="preserve">، </w:t>
      </w:r>
      <w:r w:rsidR="008605CA" w:rsidRPr="00FB396A">
        <w:rPr>
          <w:rFonts w:cs="B Nazanin" w:hint="cs"/>
          <w:szCs w:val="24"/>
          <w:rtl/>
          <w:lang w:bidi="fa-IR"/>
        </w:rPr>
        <w:t xml:space="preserve">در هنگام قطع برق روشنایی اضطراری یا ایمنی </w:t>
      </w:r>
      <w:r w:rsidRPr="00FB396A">
        <w:rPr>
          <w:rFonts w:cs="B Nazanin" w:hint="cs"/>
          <w:szCs w:val="24"/>
          <w:rtl/>
          <w:lang w:bidi="fa-IR"/>
        </w:rPr>
        <w:t xml:space="preserve">برای آن </w:t>
      </w:r>
      <w:r w:rsidR="008605CA" w:rsidRPr="00FB396A">
        <w:rPr>
          <w:rFonts w:cs="B Nazanin" w:hint="cs"/>
          <w:szCs w:val="24"/>
          <w:rtl/>
          <w:lang w:bidi="fa-IR"/>
        </w:rPr>
        <w:t>ت</w:t>
      </w:r>
      <w:r w:rsidRPr="00FB396A">
        <w:rPr>
          <w:rFonts w:cs="B Nazanin" w:hint="cs"/>
          <w:szCs w:val="24"/>
          <w:rtl/>
          <w:lang w:bidi="fa-IR"/>
        </w:rPr>
        <w:t>أ</w:t>
      </w:r>
      <w:r w:rsidR="008605CA" w:rsidRPr="00FB396A">
        <w:rPr>
          <w:rFonts w:cs="B Nazanin" w:hint="cs"/>
          <w:szCs w:val="24"/>
          <w:rtl/>
          <w:lang w:bidi="fa-IR"/>
        </w:rPr>
        <w:t>مین شود.</w:t>
      </w:r>
      <w:r w:rsidRPr="00FB396A">
        <w:rPr>
          <w:rFonts w:cs="B Nazanin" w:hint="cs"/>
          <w:szCs w:val="24"/>
          <w:rtl/>
          <w:lang w:bidi="fa-IR"/>
        </w:rPr>
        <w:t xml:space="preserve"> برق </w:t>
      </w:r>
      <w:r w:rsidR="008605CA" w:rsidRPr="00FB396A">
        <w:rPr>
          <w:rFonts w:cs="B Nazanin" w:hint="cs"/>
          <w:szCs w:val="24"/>
          <w:rtl/>
          <w:lang w:bidi="fa-IR"/>
        </w:rPr>
        <w:t xml:space="preserve">پنل اعلام حریق باید </w:t>
      </w:r>
      <w:r w:rsidRPr="00FB396A">
        <w:rPr>
          <w:rFonts w:cs="B Nazanin" w:hint="cs"/>
          <w:szCs w:val="24"/>
          <w:rtl/>
          <w:lang w:bidi="fa-IR"/>
        </w:rPr>
        <w:t xml:space="preserve">دارای اتصال زمین باشد. همچنین </w:t>
      </w:r>
      <w:r w:rsidR="008605CA" w:rsidRPr="00FB396A">
        <w:rPr>
          <w:rFonts w:cs="B Nazanin" w:hint="cs"/>
          <w:szCs w:val="24"/>
          <w:rtl/>
          <w:lang w:bidi="fa-IR"/>
        </w:rPr>
        <w:t>ارتفاع نصب پنل اعلام حریق می بایست از کف تمام شده تا صفحه نمایش آن</w:t>
      </w:r>
      <w:r w:rsidRPr="00FB396A">
        <w:rPr>
          <w:rFonts w:cs="B Nazanin" w:hint="cs"/>
          <w:szCs w:val="24"/>
          <w:rtl/>
          <w:lang w:bidi="fa-IR"/>
        </w:rPr>
        <w:t xml:space="preserve"> 5/1 </w:t>
      </w:r>
      <w:r w:rsidR="008605CA" w:rsidRPr="00FB396A">
        <w:rPr>
          <w:rFonts w:cs="B Nazanin" w:hint="cs"/>
          <w:szCs w:val="24"/>
          <w:rtl/>
          <w:lang w:bidi="fa-IR"/>
        </w:rPr>
        <w:t>متر باشد.</w:t>
      </w:r>
    </w:p>
    <w:p w14:paraId="5408333F" w14:textId="77777777" w:rsidR="003E58D0" w:rsidRDefault="003E58D0" w:rsidP="0046291B">
      <w:pPr>
        <w:rPr>
          <w:rFonts w:cs="B Nazanin"/>
          <w:color w:val="000000"/>
          <w:szCs w:val="24"/>
          <w:rtl/>
          <w:lang w:bidi="fa-IR"/>
        </w:rPr>
      </w:pPr>
    </w:p>
    <w:p w14:paraId="59A2D013" w14:textId="77777777" w:rsidR="000C7414" w:rsidRPr="00B36465" w:rsidRDefault="000C7414" w:rsidP="000C7414">
      <w:pPr>
        <w:pStyle w:val="Heading3"/>
        <w:rPr>
          <w:rFonts w:cs="B Nazanin"/>
          <w:sz w:val="28"/>
          <w:szCs w:val="28"/>
          <w:rtl/>
        </w:rPr>
      </w:pPr>
      <w:r w:rsidRPr="00B36465">
        <w:rPr>
          <w:rFonts w:cs="B Nazanin" w:hint="cs"/>
          <w:sz w:val="28"/>
          <w:szCs w:val="28"/>
          <w:rtl/>
        </w:rPr>
        <w:t>3-5-8 منطقه‌بندی (زون‌بندی)</w:t>
      </w:r>
    </w:p>
    <w:p w14:paraId="56156116" w14:textId="77777777" w:rsidR="000C7414" w:rsidRDefault="003E58D0" w:rsidP="00F42A67">
      <w:pPr>
        <w:rPr>
          <w:rFonts w:cs="B Nazanin"/>
          <w:color w:val="000000"/>
          <w:szCs w:val="24"/>
          <w:rtl/>
          <w:lang w:bidi="fa-IR"/>
        </w:rPr>
      </w:pPr>
      <w:r>
        <w:rPr>
          <w:rFonts w:cs="B Nazanin" w:hint="cs"/>
          <w:color w:val="000000"/>
          <w:szCs w:val="24"/>
          <w:rtl/>
          <w:lang w:bidi="fa-IR"/>
        </w:rPr>
        <w:t xml:space="preserve">برای سیستم‌های کشف و اعلام حریق، </w:t>
      </w:r>
      <w:r w:rsidR="000C7414" w:rsidRPr="000C7414">
        <w:rPr>
          <w:rFonts w:cs="B Nazanin" w:hint="cs"/>
          <w:color w:val="000000"/>
          <w:szCs w:val="24"/>
          <w:rtl/>
          <w:lang w:bidi="fa-IR"/>
        </w:rPr>
        <w:t xml:space="preserve">هر طبقه به عنوان یک منطقه یا زون جدا در نظر گرفته می‌شود. هر منطقه </w:t>
      </w:r>
      <w:r w:rsidR="00AC61D9">
        <w:rPr>
          <w:rFonts w:cs="B Nazanin" w:hint="cs"/>
          <w:color w:val="000000"/>
          <w:szCs w:val="24"/>
          <w:rtl/>
          <w:lang w:bidi="fa-IR"/>
        </w:rPr>
        <w:t xml:space="preserve">کشف حریق </w:t>
      </w:r>
      <w:r w:rsidR="000C7414" w:rsidRPr="000C7414">
        <w:rPr>
          <w:rFonts w:cs="B Nazanin" w:hint="cs"/>
          <w:color w:val="000000"/>
          <w:szCs w:val="24"/>
          <w:rtl/>
          <w:lang w:bidi="fa-IR"/>
        </w:rPr>
        <w:t xml:space="preserve">نباید دارای مساحت بیش از </w:t>
      </w:r>
      <w:r w:rsidR="00F42A67">
        <w:rPr>
          <w:rFonts w:cs="B Nazanin" w:hint="cs"/>
          <w:color w:val="000000"/>
          <w:szCs w:val="24"/>
          <w:rtl/>
          <w:lang w:bidi="fa-IR"/>
        </w:rPr>
        <w:t>2000</w:t>
      </w:r>
      <w:r w:rsidR="000C7414" w:rsidRPr="000C7414">
        <w:rPr>
          <w:rFonts w:cs="B Nazanin" w:hint="cs"/>
          <w:color w:val="000000"/>
          <w:szCs w:val="24"/>
          <w:rtl/>
          <w:lang w:bidi="fa-IR"/>
        </w:rPr>
        <w:t xml:space="preserve"> متر مربع باشد و طول آن در هر جهت نباید از </w:t>
      </w:r>
      <w:r w:rsidR="00F42A67">
        <w:rPr>
          <w:rFonts w:cs="B Nazanin" w:hint="cs"/>
          <w:color w:val="000000"/>
          <w:szCs w:val="24"/>
          <w:rtl/>
          <w:lang w:bidi="fa-IR"/>
        </w:rPr>
        <w:t>60</w:t>
      </w:r>
      <w:r>
        <w:rPr>
          <w:rFonts w:cs="B Nazanin" w:hint="cs"/>
          <w:color w:val="000000"/>
          <w:szCs w:val="24"/>
          <w:rtl/>
          <w:lang w:bidi="fa-IR"/>
        </w:rPr>
        <w:t xml:space="preserve"> متر تجاوز نماید (برای اسپرینکلرها نیاز به رعایت این اعداد نیست و زون‌بندی آنها باید مطابق با دستورالعمل مربوط صورت گیرد).</w:t>
      </w:r>
    </w:p>
    <w:p w14:paraId="0D3A7052" w14:textId="77777777" w:rsidR="000C7414" w:rsidRPr="00160D9E" w:rsidRDefault="000C7414" w:rsidP="003E58D0">
      <w:pPr>
        <w:pStyle w:val="Heading3"/>
        <w:rPr>
          <w:rtl/>
        </w:rPr>
      </w:pPr>
      <w:r>
        <w:rPr>
          <w:rFonts w:hint="cs"/>
          <w:color w:val="000000"/>
          <w:rtl/>
          <w:lang w:bidi="fa-IR"/>
        </w:rPr>
        <w:lastRenderedPageBreak/>
        <w:t>3-5-</w:t>
      </w:r>
      <w:r w:rsidR="003E58D0">
        <w:rPr>
          <w:rFonts w:hint="cs"/>
          <w:color w:val="000000"/>
          <w:rtl/>
          <w:lang w:bidi="fa-IR"/>
        </w:rPr>
        <w:t>9</w:t>
      </w:r>
      <w:r>
        <w:rPr>
          <w:rFonts w:hint="cs"/>
          <w:color w:val="000000"/>
          <w:rtl/>
          <w:lang w:bidi="fa-IR"/>
        </w:rPr>
        <w:t xml:space="preserve"> </w:t>
      </w:r>
      <w:bookmarkStart w:id="162" w:name="_Toc350159942"/>
      <w:r w:rsidRPr="00160D9E">
        <w:rPr>
          <w:rFonts w:hint="cs"/>
          <w:rtl/>
        </w:rPr>
        <w:t>نگهداري</w:t>
      </w:r>
      <w:bookmarkEnd w:id="162"/>
    </w:p>
    <w:p w14:paraId="15F3BFC6" w14:textId="77777777" w:rsidR="000C7414" w:rsidRPr="003E58D0" w:rsidRDefault="003E58D0" w:rsidP="00B36465">
      <w:pPr>
        <w:rPr>
          <w:rFonts w:cs="B Nazanin"/>
          <w:color w:val="000000"/>
          <w:szCs w:val="24"/>
          <w:rtl/>
          <w:lang w:bidi="fa-IR"/>
        </w:rPr>
      </w:pPr>
      <w:r>
        <w:rPr>
          <w:rFonts w:cs="B Nazanin" w:hint="cs"/>
          <w:color w:val="000000"/>
          <w:szCs w:val="24"/>
          <w:rtl/>
          <w:lang w:bidi="fa-IR"/>
        </w:rPr>
        <w:t xml:space="preserve">ضوابط تعمیر و نگهداری سیستم‌های ساختمانی باید از ضوابط مبحث 22 مقررات ملی ساختمان تبعیت نماید. </w:t>
      </w:r>
      <w:r w:rsidR="000C7414" w:rsidRPr="003E58D0">
        <w:rPr>
          <w:rFonts w:cs="B Nazanin" w:hint="cs"/>
          <w:color w:val="000000"/>
          <w:szCs w:val="24"/>
          <w:rtl/>
          <w:lang w:bidi="fa-IR"/>
        </w:rPr>
        <w:t xml:space="preserve">نگهداري و حفاظت كليه قسمت‌هاي شبكه‌هاي </w:t>
      </w:r>
      <w:r>
        <w:rPr>
          <w:rFonts w:cs="B Nazanin" w:hint="cs"/>
          <w:color w:val="000000"/>
          <w:szCs w:val="24"/>
          <w:rtl/>
          <w:lang w:bidi="fa-IR"/>
        </w:rPr>
        <w:t xml:space="preserve">کشف و اعلام حریق، </w:t>
      </w:r>
      <w:r w:rsidR="000C7414" w:rsidRPr="003E58D0">
        <w:rPr>
          <w:rFonts w:cs="B Nazanin" w:hint="cs"/>
          <w:color w:val="000000"/>
          <w:szCs w:val="24"/>
          <w:rtl/>
          <w:lang w:bidi="fa-IR"/>
        </w:rPr>
        <w:t xml:space="preserve">به استثناي مواردي كه طي </w:t>
      </w:r>
      <w:r>
        <w:rPr>
          <w:rFonts w:cs="B Nazanin" w:hint="cs"/>
          <w:color w:val="000000"/>
          <w:szCs w:val="24"/>
          <w:rtl/>
          <w:lang w:bidi="fa-IR"/>
        </w:rPr>
        <w:t xml:space="preserve">بندهای </w:t>
      </w:r>
      <w:r w:rsidR="000C7414" w:rsidRPr="003E58D0">
        <w:rPr>
          <w:rFonts w:cs="B Nazanin" w:hint="cs"/>
          <w:color w:val="000000"/>
          <w:szCs w:val="24"/>
          <w:rtl/>
          <w:lang w:bidi="fa-IR"/>
        </w:rPr>
        <w:t xml:space="preserve">الف </w:t>
      </w:r>
      <w:r w:rsidR="00C752F1">
        <w:rPr>
          <w:rFonts w:cs="B Nazanin" w:hint="cs"/>
          <w:color w:val="000000"/>
          <w:szCs w:val="24"/>
          <w:rtl/>
          <w:lang w:bidi="fa-IR"/>
        </w:rPr>
        <w:t>و ب</w:t>
      </w:r>
      <w:r w:rsidR="000C7414" w:rsidRPr="003E58D0">
        <w:rPr>
          <w:rFonts w:cs="B Nazanin" w:hint="cs"/>
          <w:color w:val="000000"/>
          <w:szCs w:val="24"/>
          <w:rtl/>
          <w:lang w:bidi="fa-IR"/>
        </w:rPr>
        <w:t xml:space="preserve"> در اين </w:t>
      </w:r>
      <w:r>
        <w:rPr>
          <w:rFonts w:cs="B Nazanin" w:hint="cs"/>
          <w:color w:val="000000"/>
          <w:szCs w:val="24"/>
          <w:rtl/>
          <w:lang w:bidi="fa-IR"/>
        </w:rPr>
        <w:t>بخش</w:t>
      </w:r>
      <w:r w:rsidR="000C7414" w:rsidRPr="003E58D0">
        <w:rPr>
          <w:rFonts w:cs="B Nazanin" w:hint="cs"/>
          <w:color w:val="000000"/>
          <w:szCs w:val="24"/>
          <w:rtl/>
          <w:lang w:bidi="fa-IR"/>
        </w:rPr>
        <w:t xml:space="preserve"> </w:t>
      </w:r>
      <w:r>
        <w:rPr>
          <w:rFonts w:cs="B Nazanin" w:hint="cs"/>
          <w:color w:val="000000"/>
          <w:szCs w:val="24"/>
          <w:rtl/>
          <w:lang w:bidi="fa-IR"/>
        </w:rPr>
        <w:t xml:space="preserve">آورده </w:t>
      </w:r>
      <w:r w:rsidR="000C7414" w:rsidRPr="003E58D0">
        <w:rPr>
          <w:rFonts w:cs="B Nazanin" w:hint="cs"/>
          <w:color w:val="000000"/>
          <w:szCs w:val="24"/>
          <w:rtl/>
          <w:lang w:bidi="fa-IR"/>
        </w:rPr>
        <w:t>شده است، بايد با آزمايش و بازديدهاي دوره‌اي توسط شرکت</w:t>
      </w:r>
      <w:r>
        <w:rPr>
          <w:rFonts w:cs="B Nazanin" w:hint="eastAsia"/>
          <w:color w:val="000000"/>
          <w:szCs w:val="24"/>
          <w:rtl/>
          <w:lang w:bidi="fa-IR"/>
        </w:rPr>
        <w:t>‌</w:t>
      </w:r>
      <w:r w:rsidR="000C7414" w:rsidRPr="003E58D0">
        <w:rPr>
          <w:rFonts w:cs="B Nazanin" w:hint="cs"/>
          <w:color w:val="000000"/>
          <w:szCs w:val="24"/>
          <w:rtl/>
          <w:lang w:bidi="fa-IR"/>
        </w:rPr>
        <w:t xml:space="preserve">ها و افراد متخصص </w:t>
      </w:r>
      <w:r>
        <w:rPr>
          <w:rFonts w:cs="B Nazanin" w:hint="cs"/>
          <w:color w:val="000000"/>
          <w:szCs w:val="24"/>
          <w:rtl/>
          <w:lang w:bidi="fa-IR"/>
        </w:rPr>
        <w:t>صورت</w:t>
      </w:r>
      <w:r w:rsidR="000C7414" w:rsidRPr="003E58D0">
        <w:rPr>
          <w:rFonts w:cs="B Nazanin" w:hint="cs"/>
          <w:color w:val="000000"/>
          <w:szCs w:val="24"/>
          <w:rtl/>
          <w:lang w:bidi="fa-IR"/>
        </w:rPr>
        <w:t xml:space="preserve"> گرفته و تمام گزارش‌ها، نتايج بازديدها و آزمايش‌ها دست كم به مدت </w:t>
      </w:r>
      <w:r w:rsidR="00B36465">
        <w:rPr>
          <w:rFonts w:cs="B Nazanin" w:hint="cs"/>
          <w:color w:val="000000"/>
          <w:szCs w:val="24"/>
          <w:rtl/>
          <w:lang w:bidi="fa-IR"/>
        </w:rPr>
        <w:t>3</w:t>
      </w:r>
      <w:r w:rsidR="000C7414" w:rsidRPr="003E58D0">
        <w:rPr>
          <w:rFonts w:cs="B Nazanin" w:hint="cs"/>
          <w:color w:val="000000"/>
          <w:szCs w:val="24"/>
          <w:rtl/>
          <w:lang w:bidi="fa-IR"/>
        </w:rPr>
        <w:t xml:space="preserve"> سال در </w:t>
      </w:r>
      <w:r>
        <w:rPr>
          <w:rFonts w:cs="B Nazanin" w:hint="cs"/>
          <w:color w:val="000000"/>
          <w:szCs w:val="24"/>
          <w:rtl/>
          <w:lang w:bidi="fa-IR"/>
        </w:rPr>
        <w:t xml:space="preserve">یک </w:t>
      </w:r>
      <w:r w:rsidR="000C7414" w:rsidRPr="003E58D0">
        <w:rPr>
          <w:rFonts w:cs="B Nazanin" w:hint="cs"/>
          <w:color w:val="000000"/>
          <w:szCs w:val="24"/>
          <w:rtl/>
          <w:lang w:bidi="fa-IR"/>
        </w:rPr>
        <w:t xml:space="preserve">بايگاني </w:t>
      </w:r>
      <w:r>
        <w:rPr>
          <w:rFonts w:cs="B Nazanin" w:hint="cs"/>
          <w:color w:val="000000"/>
          <w:szCs w:val="24"/>
          <w:rtl/>
          <w:lang w:bidi="fa-IR"/>
        </w:rPr>
        <w:t>مناسب (</w:t>
      </w:r>
      <w:r w:rsidR="000C7414" w:rsidRPr="003E58D0">
        <w:rPr>
          <w:rFonts w:cs="B Nazanin" w:hint="cs"/>
          <w:color w:val="000000"/>
          <w:szCs w:val="24"/>
          <w:rtl/>
          <w:lang w:bidi="fa-IR"/>
        </w:rPr>
        <w:t xml:space="preserve">مستقر در اتاق فرمان </w:t>
      </w:r>
      <w:r>
        <w:rPr>
          <w:rFonts w:cs="B Nazanin" w:hint="cs"/>
          <w:color w:val="000000"/>
          <w:szCs w:val="24"/>
          <w:rtl/>
          <w:lang w:bidi="fa-IR"/>
        </w:rPr>
        <w:t xml:space="preserve">در صورت وجود) </w:t>
      </w:r>
      <w:r w:rsidR="000C7414" w:rsidRPr="003E58D0">
        <w:rPr>
          <w:rFonts w:cs="B Nazanin" w:hint="cs"/>
          <w:color w:val="000000"/>
          <w:szCs w:val="24"/>
          <w:rtl/>
          <w:lang w:bidi="fa-IR"/>
        </w:rPr>
        <w:t>نگهداري شود، به طوري كه در صورت انجام هرگونه تغيير يا توسعه در شبكه‌ها، بتوان براي كسب مجوز بهره</w:t>
      </w:r>
      <w:r>
        <w:rPr>
          <w:rFonts w:cs="B Nazanin" w:hint="eastAsia"/>
          <w:color w:val="000000"/>
          <w:szCs w:val="24"/>
          <w:rtl/>
          <w:lang w:bidi="fa-IR"/>
        </w:rPr>
        <w:t>‌</w:t>
      </w:r>
      <w:r w:rsidR="000C7414" w:rsidRPr="003E58D0">
        <w:rPr>
          <w:rFonts w:cs="B Nazanin" w:hint="cs"/>
          <w:color w:val="000000"/>
          <w:szCs w:val="24"/>
          <w:rtl/>
          <w:lang w:bidi="fa-IR"/>
        </w:rPr>
        <w:t>برداري مجدد از آنها استفاده نمود.</w:t>
      </w:r>
    </w:p>
    <w:p w14:paraId="4310DB6E" w14:textId="77777777" w:rsidR="000C7414" w:rsidRPr="003E58D0" w:rsidRDefault="000C7414" w:rsidP="003E58D0">
      <w:pPr>
        <w:rPr>
          <w:rFonts w:cs="B Nazanin"/>
          <w:color w:val="000000"/>
          <w:szCs w:val="24"/>
          <w:rtl/>
          <w:lang w:bidi="fa-IR"/>
        </w:rPr>
      </w:pPr>
      <w:r w:rsidRPr="003E58D0">
        <w:rPr>
          <w:rFonts w:cs="B Nazanin" w:hint="cs"/>
          <w:color w:val="000000"/>
          <w:szCs w:val="24"/>
          <w:rtl/>
          <w:lang w:bidi="fa-IR"/>
        </w:rPr>
        <w:t>الف</w:t>
      </w:r>
      <w:r w:rsidR="003E58D0">
        <w:rPr>
          <w:rFonts w:cs="B Nazanin" w:hint="cs"/>
          <w:color w:val="000000"/>
          <w:szCs w:val="24"/>
          <w:rtl/>
          <w:lang w:bidi="fa-IR"/>
        </w:rPr>
        <w:t xml:space="preserve"> - </w:t>
      </w:r>
      <w:r w:rsidRPr="003E58D0">
        <w:rPr>
          <w:rFonts w:cs="B Nazanin" w:hint="cs"/>
          <w:color w:val="000000"/>
          <w:szCs w:val="24"/>
          <w:rtl/>
          <w:lang w:bidi="fa-IR"/>
        </w:rPr>
        <w:t>تجهيزات اتاق فرمان يا مركز كنترل، كه به عنوان بخشي از زير بناي شبكه‌ها محسوب مي‌شوند بايد</w:t>
      </w:r>
      <w:r w:rsidR="003E58D0">
        <w:rPr>
          <w:rFonts w:cs="B Nazanin" w:hint="cs"/>
          <w:color w:val="000000"/>
          <w:szCs w:val="24"/>
          <w:rtl/>
          <w:lang w:bidi="fa-IR"/>
        </w:rPr>
        <w:t xml:space="preserve"> </w:t>
      </w:r>
      <w:r w:rsidRPr="003E58D0">
        <w:rPr>
          <w:rFonts w:cs="B Nazanin" w:hint="cs"/>
          <w:color w:val="000000"/>
          <w:szCs w:val="24"/>
          <w:rtl/>
          <w:lang w:bidi="fa-IR"/>
        </w:rPr>
        <w:t>در</w:t>
      </w:r>
      <w:r w:rsidR="003E58D0">
        <w:rPr>
          <w:rFonts w:cs="B Nazanin" w:hint="cs"/>
          <w:color w:val="000000"/>
          <w:szCs w:val="24"/>
          <w:rtl/>
          <w:lang w:bidi="fa-IR"/>
        </w:rPr>
        <w:t xml:space="preserve"> </w:t>
      </w:r>
      <w:r w:rsidRPr="003E58D0">
        <w:rPr>
          <w:rFonts w:cs="B Nazanin" w:hint="cs"/>
          <w:color w:val="000000"/>
          <w:szCs w:val="24"/>
          <w:rtl/>
          <w:lang w:bidi="fa-IR"/>
        </w:rPr>
        <w:t>هر نوبت تعويض كشيك مسئول ایمنی، مورد</w:t>
      </w:r>
      <w:r w:rsidR="003E58D0">
        <w:rPr>
          <w:rFonts w:cs="B Nazanin" w:hint="cs"/>
          <w:color w:val="000000"/>
          <w:szCs w:val="24"/>
          <w:rtl/>
          <w:lang w:bidi="fa-IR"/>
        </w:rPr>
        <w:t xml:space="preserve"> </w:t>
      </w:r>
      <w:r w:rsidRPr="003E58D0">
        <w:rPr>
          <w:rFonts w:cs="B Nazanin" w:hint="cs"/>
          <w:color w:val="000000"/>
          <w:szCs w:val="24"/>
          <w:rtl/>
          <w:lang w:bidi="fa-IR"/>
        </w:rPr>
        <w:t>كنترل و بازبيني قرار گيرند.</w:t>
      </w:r>
    </w:p>
    <w:p w14:paraId="78BEF641" w14:textId="77777777" w:rsidR="000C7414" w:rsidRPr="003E58D0" w:rsidRDefault="000C7414" w:rsidP="000C7414">
      <w:pPr>
        <w:rPr>
          <w:rFonts w:cs="B Nazanin"/>
          <w:color w:val="000000"/>
          <w:szCs w:val="24"/>
          <w:rtl/>
          <w:lang w:bidi="fa-IR"/>
        </w:rPr>
      </w:pPr>
      <w:r w:rsidRPr="003E58D0">
        <w:rPr>
          <w:rFonts w:cs="B Nazanin" w:hint="cs"/>
          <w:color w:val="000000"/>
          <w:szCs w:val="24"/>
          <w:rtl/>
          <w:lang w:bidi="fa-IR"/>
        </w:rPr>
        <w:t>ب ـ تمام مولدهاي نيرو بايد هر هفته يك بار مورد آزمايش قرار گيرند، به طوری كه دست كم به مدت نيم ساعت به طور مداوم با حداكثر بار مصرفي به كار گرفته شوند.</w:t>
      </w:r>
      <w:r w:rsidR="00C752F1">
        <w:rPr>
          <w:rFonts w:cs="B Nazanin" w:hint="cs"/>
          <w:color w:val="000000"/>
          <w:szCs w:val="24"/>
          <w:rtl/>
          <w:lang w:bidi="fa-IR"/>
        </w:rPr>
        <w:t xml:space="preserve"> همچنین ضوابط مبحث سیزدهم در این خصوص باید مورد رعایت قرار گیرد.</w:t>
      </w:r>
    </w:p>
    <w:p w14:paraId="50FA2003" w14:textId="77777777" w:rsidR="000C7414" w:rsidRPr="003E58D0" w:rsidRDefault="000C7414" w:rsidP="000C7414">
      <w:pPr>
        <w:rPr>
          <w:rFonts w:cs="B Nazanin"/>
          <w:color w:val="000000"/>
          <w:szCs w:val="24"/>
          <w:rtl/>
          <w:lang w:bidi="fa-IR"/>
        </w:rPr>
      </w:pPr>
    </w:p>
    <w:p w14:paraId="26AAEB6F" w14:textId="77777777" w:rsidR="00F11FAF" w:rsidRDefault="00F11FAF" w:rsidP="00F11FAF">
      <w:pPr>
        <w:rPr>
          <w:color w:val="000000"/>
          <w:rtl/>
          <w:lang w:bidi="fa-IR"/>
        </w:rPr>
      </w:pPr>
    </w:p>
    <w:p w14:paraId="0616BAB9" w14:textId="77777777" w:rsidR="00EB041D" w:rsidRDefault="006A0EDB" w:rsidP="000C7414">
      <w:pPr>
        <w:pStyle w:val="Heading4"/>
        <w:jc w:val="center"/>
        <w:rPr>
          <w:rFonts w:cs="B Nazanin"/>
          <w:sz w:val="36"/>
          <w:szCs w:val="36"/>
          <w:rtl/>
        </w:rPr>
      </w:pPr>
      <w:r w:rsidRPr="00EB4AE3">
        <w:rPr>
          <w:rFonts w:cs="B Nazanin"/>
          <w:color w:val="FF0000"/>
          <w:rtl/>
        </w:rPr>
        <w:br w:type="page"/>
      </w:r>
      <w:bookmarkStart w:id="163" w:name="_Toc350159773"/>
      <w:r w:rsidR="00B15881" w:rsidRPr="00E941BE">
        <w:rPr>
          <w:rFonts w:cs="B Nazanin"/>
        </w:rPr>
        <w:lastRenderedPageBreak/>
        <w:fldChar w:fldCharType="begin"/>
      </w:r>
      <w:r w:rsidR="00EB041D" w:rsidRPr="00EB4AE3">
        <w:rPr>
          <w:rFonts w:cs="B Nazanin"/>
        </w:rPr>
        <w:instrText>HYPERLINK \l "_Toc265657948"</w:instrText>
      </w:r>
      <w:r w:rsidR="00B15881" w:rsidRPr="00E941BE">
        <w:rPr>
          <w:rFonts w:cs="B Nazanin"/>
        </w:rPr>
        <w:fldChar w:fldCharType="separate"/>
      </w:r>
      <w:r w:rsidR="00DF0A31">
        <w:rPr>
          <w:rFonts w:cs="B Nazanin" w:hint="cs"/>
          <w:sz w:val="36"/>
          <w:szCs w:val="36"/>
          <w:rtl/>
        </w:rPr>
        <w:t>3-6</w:t>
      </w:r>
      <w:r w:rsidR="00EB041D" w:rsidRPr="00E941BE">
        <w:rPr>
          <w:rFonts w:cs="B Nazanin"/>
          <w:webHidden/>
          <w:sz w:val="36"/>
          <w:szCs w:val="36"/>
          <w:rtl/>
        </w:rPr>
        <w:tab/>
      </w:r>
      <w:r w:rsidR="00B15881" w:rsidRPr="00E941BE">
        <w:rPr>
          <w:rFonts w:cs="B Nazanin"/>
          <w:sz w:val="36"/>
          <w:szCs w:val="36"/>
        </w:rPr>
        <w:fldChar w:fldCharType="end"/>
      </w:r>
    </w:p>
    <w:p w14:paraId="310603EE" w14:textId="77777777" w:rsidR="00D40795" w:rsidRPr="00D40795" w:rsidRDefault="00C04B77" w:rsidP="00D40795">
      <w:pPr>
        <w:jc w:val="center"/>
        <w:rPr>
          <w:rFonts w:cs="B Nazanin"/>
          <w:sz w:val="36"/>
          <w:szCs w:val="36"/>
          <w:rtl/>
        </w:rPr>
      </w:pPr>
      <w:r>
        <w:rPr>
          <w:rFonts w:cs="B Nazanin"/>
          <w:sz w:val="36"/>
          <w:szCs w:val="36"/>
          <w:rtl/>
        </w:rPr>
        <w:t>راه‌ها</w:t>
      </w:r>
      <w:r w:rsidR="00D40795" w:rsidRPr="00D40795">
        <w:rPr>
          <w:rFonts w:cs="B Nazanin" w:hint="cs"/>
          <w:sz w:val="36"/>
          <w:szCs w:val="36"/>
          <w:rtl/>
        </w:rPr>
        <w:t>ی</w:t>
      </w:r>
      <w:r w:rsidR="00D40795" w:rsidRPr="00D40795">
        <w:rPr>
          <w:rFonts w:cs="B Nazanin"/>
          <w:sz w:val="36"/>
          <w:szCs w:val="36"/>
          <w:rtl/>
        </w:rPr>
        <w:t xml:space="preserve"> خروج از بنا و فرار از حر</w:t>
      </w:r>
      <w:r w:rsidR="00D40795" w:rsidRPr="00D40795">
        <w:rPr>
          <w:rFonts w:cs="B Nazanin" w:hint="cs"/>
          <w:sz w:val="36"/>
          <w:szCs w:val="36"/>
          <w:rtl/>
        </w:rPr>
        <w:t>ی</w:t>
      </w:r>
      <w:r w:rsidR="00D40795" w:rsidRPr="00D40795">
        <w:rPr>
          <w:rFonts w:cs="B Nazanin" w:hint="eastAsia"/>
          <w:sz w:val="36"/>
          <w:szCs w:val="36"/>
          <w:rtl/>
        </w:rPr>
        <w:t>ق</w:t>
      </w:r>
    </w:p>
    <w:p w14:paraId="4ED18831" w14:textId="77777777" w:rsidR="00EB041D" w:rsidRPr="00A94310" w:rsidRDefault="00EB041D" w:rsidP="00AC63ED">
      <w:pPr>
        <w:pStyle w:val="Heading2"/>
        <w:rPr>
          <w:rFonts w:cs="B Nazanin"/>
          <w:sz w:val="32"/>
          <w:szCs w:val="32"/>
          <w:rtl/>
          <w:lang w:bidi="fa-IR"/>
        </w:rPr>
      </w:pPr>
      <w:r w:rsidRPr="00A94310">
        <w:rPr>
          <w:rFonts w:cs="B Nazanin"/>
          <w:sz w:val="32"/>
          <w:szCs w:val="32"/>
          <w:rtl/>
          <w:lang w:bidi="fa-IR"/>
        </w:rPr>
        <w:t>3-6-1 تعار</w:t>
      </w:r>
      <w:r w:rsidRPr="00A94310">
        <w:rPr>
          <w:rFonts w:cs="B Nazanin" w:hint="cs"/>
          <w:sz w:val="32"/>
          <w:szCs w:val="32"/>
          <w:rtl/>
          <w:lang w:bidi="fa-IR"/>
        </w:rPr>
        <w:t>ی</w:t>
      </w:r>
      <w:r w:rsidRPr="00A94310">
        <w:rPr>
          <w:rFonts w:cs="B Nazanin" w:hint="eastAsia"/>
          <w:sz w:val="32"/>
          <w:szCs w:val="32"/>
          <w:rtl/>
          <w:lang w:bidi="fa-IR"/>
        </w:rPr>
        <w:t>ف</w:t>
      </w:r>
      <w:r w:rsidRPr="00A94310">
        <w:rPr>
          <w:rFonts w:cs="B Nazanin"/>
          <w:webHidden/>
          <w:sz w:val="32"/>
          <w:szCs w:val="32"/>
          <w:rtl/>
          <w:lang w:bidi="fa-IR"/>
        </w:rPr>
        <w:tab/>
      </w:r>
    </w:p>
    <w:p w14:paraId="5762AB9F" w14:textId="77777777" w:rsidR="00EB041D" w:rsidRPr="00E941BE" w:rsidRDefault="00EB041D" w:rsidP="00DF0A31">
      <w:pPr>
        <w:rPr>
          <w:rFonts w:cs="B Nazanin"/>
          <w:color w:val="000000" w:themeColor="text1"/>
          <w:szCs w:val="24"/>
          <w:rtl/>
        </w:rPr>
      </w:pPr>
      <w:r w:rsidRPr="00E941BE">
        <w:rPr>
          <w:rFonts w:cs="B Nazanin" w:hint="cs"/>
          <w:color w:val="000000" w:themeColor="text1"/>
          <w:szCs w:val="24"/>
          <w:rtl/>
        </w:rPr>
        <w:t>در این فصل، علاوه بر تعاریف ارائه شده در ابتدای مقررات، از تعاریف زیر نيز استفاده شده است.</w:t>
      </w:r>
    </w:p>
    <w:p w14:paraId="7F5EDB35" w14:textId="77777777" w:rsidR="00EB041D" w:rsidRPr="00E941BE" w:rsidRDefault="00EB041D" w:rsidP="00EB041D">
      <w:pPr>
        <w:rPr>
          <w:rFonts w:cs="B Nazanin"/>
          <w:color w:val="000000" w:themeColor="text1"/>
          <w:szCs w:val="24"/>
          <w:rtl/>
        </w:rPr>
      </w:pPr>
      <w:r w:rsidRPr="005969F9">
        <w:rPr>
          <w:rFonts w:cs="B Nazanin" w:hint="cs"/>
          <w:b/>
          <w:bCs/>
          <w:color w:val="000000" w:themeColor="text1"/>
          <w:sz w:val="26"/>
          <w:szCs w:val="26"/>
          <w:rtl/>
        </w:rPr>
        <w:t>سرسرة فرار:</w:t>
      </w:r>
      <w:r w:rsidRPr="00E941BE">
        <w:rPr>
          <w:rFonts w:cs="B Nazanin" w:hint="cs"/>
          <w:b/>
          <w:bCs/>
          <w:color w:val="000000" w:themeColor="text1"/>
          <w:szCs w:val="24"/>
          <w:rtl/>
        </w:rPr>
        <w:t xml:space="preserve"> </w:t>
      </w:r>
      <w:r w:rsidRPr="00E941BE">
        <w:rPr>
          <w:rFonts w:cs="B Nazanin" w:hint="cs"/>
          <w:color w:val="000000" w:themeColor="text1"/>
          <w:szCs w:val="24"/>
          <w:rtl/>
        </w:rPr>
        <w:t>سطح لغزنده‌ای که براي فرار به خارج از ساختمان طراحی شده است. (رجوع شود به بند 3-6-4-8).</w:t>
      </w:r>
    </w:p>
    <w:p w14:paraId="750C8865" w14:textId="77777777" w:rsidR="00EB041D" w:rsidRPr="00E941BE" w:rsidRDefault="00EB041D" w:rsidP="00EB041D">
      <w:pPr>
        <w:rPr>
          <w:rFonts w:cs="B Nazanin"/>
          <w:color w:val="000000" w:themeColor="text1"/>
          <w:szCs w:val="24"/>
          <w:u w:val="single"/>
          <w:rtl/>
        </w:rPr>
      </w:pPr>
      <w:r w:rsidRPr="005D7F4F">
        <w:rPr>
          <w:rFonts w:cs="B Nazanin" w:hint="cs"/>
          <w:b/>
          <w:bCs/>
          <w:color w:val="000000" w:themeColor="text1"/>
          <w:sz w:val="26"/>
          <w:szCs w:val="26"/>
          <w:rtl/>
        </w:rPr>
        <w:t>ظرفیت راه خروج:</w:t>
      </w:r>
      <w:r w:rsidRPr="00E941BE">
        <w:rPr>
          <w:rFonts w:cs="B Nazanin" w:hint="cs"/>
          <w:b/>
          <w:bCs/>
          <w:color w:val="000000" w:themeColor="text1"/>
          <w:szCs w:val="24"/>
          <w:rtl/>
        </w:rPr>
        <w:t xml:space="preserve"> </w:t>
      </w:r>
      <w:r w:rsidRPr="00E941BE">
        <w:rPr>
          <w:rFonts w:cs="B Nazanin" w:hint="cs"/>
          <w:color w:val="000000" w:themeColor="text1"/>
          <w:szCs w:val="24"/>
          <w:rtl/>
        </w:rPr>
        <w:t>مجموع مقدار پهناي لازم تمام "مجموعه‌هاي راه خروج"، كه متناسب با بار تصرف، براي تمام طول مسيرهاي خروج محاسبه می‌شود.</w:t>
      </w:r>
    </w:p>
    <w:p w14:paraId="7CD98C8A" w14:textId="77777777" w:rsidR="00EB041D" w:rsidRPr="00E941BE" w:rsidRDefault="00EB041D" w:rsidP="00EB041D">
      <w:pPr>
        <w:rPr>
          <w:rFonts w:cs="B Nazanin"/>
          <w:color w:val="000000" w:themeColor="text1"/>
          <w:szCs w:val="24"/>
          <w:rtl/>
        </w:rPr>
      </w:pPr>
      <w:r w:rsidRPr="005969F9">
        <w:rPr>
          <w:rFonts w:cs="B Nazanin" w:hint="cs"/>
          <w:b/>
          <w:bCs/>
          <w:color w:val="000000" w:themeColor="text1"/>
          <w:sz w:val="26"/>
          <w:szCs w:val="26"/>
          <w:rtl/>
        </w:rPr>
        <w:t>فضای پناه‌ گرفتن:</w:t>
      </w:r>
      <w:r w:rsidRPr="00E941BE">
        <w:rPr>
          <w:rFonts w:cs="B Nazanin" w:hint="cs"/>
          <w:b/>
          <w:bCs/>
          <w:color w:val="000000" w:themeColor="text1"/>
          <w:szCs w:val="24"/>
          <w:rtl/>
        </w:rPr>
        <w:t xml:space="preserve"> </w:t>
      </w:r>
      <w:r w:rsidRPr="00E941BE">
        <w:rPr>
          <w:rFonts w:cs="B Nazanin" w:hint="cs"/>
          <w:color w:val="000000" w:themeColor="text1"/>
          <w:szCs w:val="24"/>
          <w:rtl/>
        </w:rPr>
        <w:t>فضایی که در برابر حریق به میزان مشخصی مقاومت می‌نماید و در شرایطي معین‌ مورد استفادة افرادی قرار می‌گیرد که امکان خروج تا معبر براي آن‌ها فراهم نيست.</w:t>
      </w:r>
    </w:p>
    <w:p w14:paraId="40F18218" w14:textId="77777777" w:rsidR="00EB041D" w:rsidRPr="00E941BE" w:rsidRDefault="00EB041D" w:rsidP="00EB041D">
      <w:pPr>
        <w:rPr>
          <w:rFonts w:cs="B Nazanin"/>
          <w:color w:val="000000" w:themeColor="text1"/>
          <w:szCs w:val="24"/>
          <w:rtl/>
          <w:lang w:bidi="fa-IR"/>
        </w:rPr>
      </w:pPr>
      <w:r w:rsidRPr="005969F9">
        <w:rPr>
          <w:rFonts w:cs="B Nazanin" w:hint="cs"/>
          <w:b/>
          <w:bCs/>
          <w:color w:val="000000" w:themeColor="text1"/>
          <w:sz w:val="26"/>
          <w:szCs w:val="26"/>
          <w:rtl/>
        </w:rPr>
        <w:t>واحد زندگی:</w:t>
      </w:r>
      <w:r w:rsidRPr="00E941BE">
        <w:rPr>
          <w:rFonts w:cs="B Nazanin" w:hint="cs"/>
          <w:b/>
          <w:bCs/>
          <w:color w:val="000000" w:themeColor="text1"/>
          <w:szCs w:val="24"/>
          <w:rtl/>
        </w:rPr>
        <w:t xml:space="preserve"> </w:t>
      </w:r>
      <w:r w:rsidRPr="00E941BE">
        <w:rPr>
          <w:rFonts w:cs="B Nazanin" w:hint="cs"/>
          <w:color w:val="000000" w:themeColor="text1"/>
          <w:szCs w:val="24"/>
          <w:rtl/>
        </w:rPr>
        <w:t>فضا، واحد مسكوني، اتاق یا اتاق‌هایی که براي زندگی فرد یا خانواده در</w:t>
      </w:r>
      <w:r w:rsidR="00FE7A8C">
        <w:rPr>
          <w:rFonts w:cs="B Nazanin" w:hint="cs"/>
          <w:color w:val="000000" w:themeColor="text1"/>
          <w:szCs w:val="24"/>
          <w:rtl/>
        </w:rPr>
        <w:t xml:space="preserve"> </w:t>
      </w:r>
      <w:r w:rsidRPr="00E941BE">
        <w:rPr>
          <w:rFonts w:cs="B Nazanin" w:hint="cs"/>
          <w:color w:val="000000" w:themeColor="text1"/>
          <w:szCs w:val="24"/>
          <w:rtl/>
        </w:rPr>
        <w:t>نظر گرفته شده و دارای وسایل زندگی است.</w:t>
      </w:r>
    </w:p>
    <w:p w14:paraId="0C18A538" w14:textId="77777777" w:rsidR="00EB041D" w:rsidRPr="00E941BE" w:rsidRDefault="00EB041D" w:rsidP="00EB041D">
      <w:pPr>
        <w:rPr>
          <w:rFonts w:cs="B Nazanin"/>
          <w:color w:val="000000" w:themeColor="text1"/>
          <w:szCs w:val="24"/>
          <w:rtl/>
        </w:rPr>
      </w:pPr>
      <w:r w:rsidRPr="005969F9">
        <w:rPr>
          <w:rFonts w:cs="B Nazanin" w:hint="cs"/>
          <w:b/>
          <w:bCs/>
          <w:color w:val="000000" w:themeColor="text1"/>
          <w:sz w:val="26"/>
          <w:szCs w:val="26"/>
          <w:rtl/>
        </w:rPr>
        <w:t>فضاي انتظار:</w:t>
      </w:r>
      <w:r w:rsidRPr="00E941BE">
        <w:rPr>
          <w:rFonts w:cs="B Nazanin" w:hint="cs"/>
          <w:color w:val="000000" w:themeColor="text1"/>
          <w:szCs w:val="24"/>
          <w:rtl/>
        </w:rPr>
        <w:t xml:space="preserve"> فضای مشترک و همگانی که براي سپری کردن اوقات انتظار پیش از ورود به فضاي تجمعي درنظر گرفته شده است.</w:t>
      </w:r>
    </w:p>
    <w:p w14:paraId="2887084C" w14:textId="77777777" w:rsidR="00EB041D" w:rsidRPr="00E941BE" w:rsidRDefault="00EB041D" w:rsidP="00EB041D">
      <w:pPr>
        <w:rPr>
          <w:rFonts w:cs="B Nazanin"/>
          <w:color w:val="000000" w:themeColor="text1"/>
          <w:szCs w:val="24"/>
          <w:rtl/>
        </w:rPr>
      </w:pPr>
      <w:r w:rsidRPr="005969F9">
        <w:rPr>
          <w:rFonts w:cs="B Nazanin" w:hint="cs"/>
          <w:b/>
          <w:bCs/>
          <w:color w:val="000000" w:themeColor="text1"/>
          <w:sz w:val="26"/>
          <w:szCs w:val="26"/>
          <w:rtl/>
        </w:rPr>
        <w:t>فضاي ورودی:</w:t>
      </w:r>
      <w:r w:rsidRPr="00E941BE">
        <w:rPr>
          <w:rFonts w:cs="B Nazanin" w:hint="cs"/>
          <w:b/>
          <w:bCs/>
          <w:color w:val="000000" w:themeColor="text1"/>
          <w:szCs w:val="24"/>
          <w:rtl/>
        </w:rPr>
        <w:t xml:space="preserve"> </w:t>
      </w:r>
      <w:r w:rsidRPr="001836C5">
        <w:rPr>
          <w:rFonts w:cs="B Nazanin" w:hint="cs"/>
          <w:color w:val="000000" w:themeColor="text1"/>
          <w:szCs w:val="24"/>
          <w:rtl/>
        </w:rPr>
        <w:t>فضای مشترک و همگانی در بناها که براي کنترل و ایجاد تسهیلات ورود و خروج افراد درنظر گرفته می‌شود.</w:t>
      </w:r>
    </w:p>
    <w:p w14:paraId="5F5612DD" w14:textId="77777777" w:rsidR="00EB041D" w:rsidRPr="00E941BE" w:rsidRDefault="00EB041D" w:rsidP="00EB041D">
      <w:pPr>
        <w:rPr>
          <w:rStyle w:val="Hyperlink"/>
          <w:rFonts w:cs="B Nazanin"/>
          <w:b/>
          <w:bCs/>
          <w:color w:val="000000" w:themeColor="text1"/>
          <w:szCs w:val="24"/>
          <w:rtl/>
        </w:rPr>
      </w:pPr>
    </w:p>
    <w:p w14:paraId="041E9E87" w14:textId="77777777" w:rsidR="00EB041D" w:rsidRPr="00A94310" w:rsidRDefault="00643446" w:rsidP="00AC63ED">
      <w:pPr>
        <w:pStyle w:val="Heading2"/>
        <w:rPr>
          <w:rFonts w:cs="B Nazanin"/>
          <w:sz w:val="32"/>
          <w:szCs w:val="32"/>
          <w:rtl/>
          <w:lang w:bidi="fa-IR"/>
        </w:rPr>
      </w:pPr>
      <w:hyperlink w:anchor="_Toc265657950" w:history="1">
        <w:r w:rsidR="00EB041D" w:rsidRPr="00A94310">
          <w:rPr>
            <w:rFonts w:cs="B Nazanin"/>
            <w:sz w:val="32"/>
            <w:szCs w:val="32"/>
            <w:rtl/>
            <w:lang w:bidi="fa-IR"/>
          </w:rPr>
          <w:t>3-6-2 مقررات کل</w:t>
        </w:r>
        <w:r w:rsidR="00EB041D" w:rsidRPr="00A94310">
          <w:rPr>
            <w:rFonts w:cs="B Nazanin" w:hint="cs"/>
            <w:sz w:val="32"/>
            <w:szCs w:val="32"/>
            <w:rtl/>
            <w:lang w:bidi="fa-IR"/>
          </w:rPr>
          <w:t>ی</w:t>
        </w:r>
        <w:r w:rsidR="00EB041D" w:rsidRPr="00A94310">
          <w:rPr>
            <w:rFonts w:cs="B Nazanin"/>
            <w:webHidden/>
            <w:sz w:val="32"/>
            <w:szCs w:val="32"/>
            <w:rtl/>
            <w:lang w:bidi="fa-IR"/>
          </w:rPr>
          <w:tab/>
        </w:r>
      </w:hyperlink>
    </w:p>
    <w:p w14:paraId="25B44649" w14:textId="77777777" w:rsidR="00EB041D" w:rsidRPr="001836C5" w:rsidRDefault="00EB041D" w:rsidP="00AC63ED">
      <w:pPr>
        <w:pStyle w:val="Heading2"/>
        <w:rPr>
          <w:rFonts w:cs="B Nazanin"/>
          <w:sz w:val="28"/>
          <w:rtl/>
          <w:lang w:bidi="fa-IR"/>
        </w:rPr>
      </w:pPr>
      <w:r w:rsidRPr="001836C5">
        <w:rPr>
          <w:rFonts w:cs="B Nazanin"/>
          <w:sz w:val="28"/>
          <w:rtl/>
          <w:lang w:bidi="fa-IR"/>
        </w:rPr>
        <w:t>3-6-2-1</w:t>
      </w:r>
      <w:r w:rsidR="00FE7A8C">
        <w:rPr>
          <w:rFonts w:cs="B Nazanin" w:hint="cs"/>
          <w:sz w:val="28"/>
          <w:rtl/>
          <w:lang w:bidi="fa-IR"/>
        </w:rPr>
        <w:t xml:space="preserve"> </w:t>
      </w:r>
      <w:r w:rsidRPr="001836C5">
        <w:rPr>
          <w:rFonts w:cs="B Nazanin" w:hint="cs"/>
          <w:sz w:val="28"/>
          <w:rtl/>
          <w:lang w:bidi="fa-IR"/>
        </w:rPr>
        <w:t>كليات</w:t>
      </w:r>
    </w:p>
    <w:p w14:paraId="0FF91C90"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علاوه بر الزاماتي كه براي دسترس خروج، خروج و تخلية خروج در قسمت‌هاي مربوط در اين فصل آمده است، </w:t>
      </w:r>
      <w:r w:rsidRPr="00E941BE">
        <w:rPr>
          <w:rFonts w:cs="B Nazanin" w:hint="cs"/>
          <w:color w:val="000000" w:themeColor="text1"/>
          <w:szCs w:val="24"/>
          <w:rtl/>
          <w:lang w:bidi="fa-IR"/>
        </w:rPr>
        <w:t>مقررات</w:t>
      </w:r>
      <w:r w:rsidRPr="00E941BE">
        <w:rPr>
          <w:rFonts w:cs="B Nazanin" w:hint="cs"/>
          <w:color w:val="000000" w:themeColor="text1"/>
          <w:szCs w:val="24"/>
          <w:rtl/>
        </w:rPr>
        <w:t xml:space="preserve"> كلي مندرج در </w:t>
      </w:r>
      <w:r w:rsidR="006A21B7">
        <w:rPr>
          <w:rFonts w:cs="B Nazanin" w:hint="cs"/>
          <w:color w:val="000000" w:themeColor="text1"/>
          <w:szCs w:val="24"/>
          <w:rtl/>
        </w:rPr>
        <w:t>بخش‌ها</w:t>
      </w:r>
      <w:r w:rsidRPr="00E941BE">
        <w:rPr>
          <w:rFonts w:cs="B Nazanin" w:hint="cs"/>
          <w:color w:val="000000" w:themeColor="text1"/>
          <w:szCs w:val="24"/>
          <w:rtl/>
        </w:rPr>
        <w:t>ي 3-6-2-2 تا 3-6-2-17 نيز بايد براي هر يك از اجزاء سيستم راه خروج اعمال شود.</w:t>
      </w:r>
    </w:p>
    <w:p w14:paraId="62C98312" w14:textId="77777777" w:rsidR="00EB041D" w:rsidRPr="001836C5" w:rsidRDefault="00EB041D" w:rsidP="00AC63ED">
      <w:pPr>
        <w:pStyle w:val="Heading2"/>
        <w:rPr>
          <w:rFonts w:cs="B Nazanin"/>
          <w:sz w:val="28"/>
          <w:rtl/>
          <w:lang w:bidi="fa-IR"/>
        </w:rPr>
      </w:pPr>
      <w:r w:rsidRPr="001836C5">
        <w:rPr>
          <w:rFonts w:cs="B Nazanin"/>
          <w:sz w:val="28"/>
          <w:rtl/>
          <w:lang w:bidi="fa-IR"/>
        </w:rPr>
        <w:t xml:space="preserve">3-6-2-2 </w:t>
      </w:r>
      <w:r w:rsidRPr="001836C5">
        <w:rPr>
          <w:rFonts w:cs="B Nazanin" w:hint="cs"/>
          <w:sz w:val="28"/>
          <w:rtl/>
          <w:lang w:bidi="fa-IR"/>
        </w:rPr>
        <w:t>دامنه كاربرد</w:t>
      </w:r>
      <w:r w:rsidRPr="001836C5">
        <w:rPr>
          <w:rFonts w:cs="B Nazanin"/>
          <w:webHidden/>
          <w:sz w:val="28"/>
          <w:rtl/>
          <w:lang w:bidi="fa-IR"/>
        </w:rPr>
        <w:tab/>
      </w:r>
    </w:p>
    <w:p w14:paraId="67B643AC" w14:textId="77777777" w:rsidR="00EB041D" w:rsidRPr="00E941BE" w:rsidRDefault="00CB18A1" w:rsidP="00FE7A8C">
      <w:pPr>
        <w:rPr>
          <w:rFonts w:cs="B Nazanin"/>
          <w:color w:val="000000" w:themeColor="text1"/>
          <w:szCs w:val="24"/>
          <w:rtl/>
        </w:rPr>
      </w:pPr>
      <w:r>
        <w:rPr>
          <w:rFonts w:cs="B Nazanin" w:hint="cs"/>
          <w:color w:val="000000" w:themeColor="text1"/>
          <w:szCs w:val="24"/>
          <w:rtl/>
        </w:rPr>
        <w:t>بر اساس</w:t>
      </w:r>
      <w:r w:rsidR="00EB041D" w:rsidRPr="00E941BE">
        <w:rPr>
          <w:rFonts w:cs="B Nazanin" w:hint="cs"/>
          <w:color w:val="000000" w:themeColor="text1"/>
          <w:szCs w:val="24"/>
          <w:rtl/>
        </w:rPr>
        <w:t xml:space="preserve"> ضوابط این فصل، هر بنا، هر بخش از یک بنا و هر ساختمانی که پس از ابلاغ اين مقررات ساخته مي‌شود یا مورد بازسازی و تعميرات كلي قرار مي‌گيرد، باید مطابق اين مبحث به </w:t>
      </w:r>
      <w:r w:rsidR="00C04B77">
        <w:rPr>
          <w:rFonts w:cs="B Nazanin" w:hint="cs"/>
          <w:color w:val="000000" w:themeColor="text1"/>
          <w:szCs w:val="24"/>
          <w:rtl/>
        </w:rPr>
        <w:t>راه‌ها</w:t>
      </w:r>
      <w:r w:rsidR="00EB041D" w:rsidRPr="00E941BE">
        <w:rPr>
          <w:rFonts w:cs="B Nazanin" w:hint="cs"/>
          <w:color w:val="000000" w:themeColor="text1"/>
          <w:szCs w:val="24"/>
          <w:rtl/>
        </w:rPr>
        <w:t xml:space="preserve">ی خروج اصولی، کافی و بدون مانع مجهز گردد تا در صورت بروز حریق در آن، خروج یا فرار به‌هنگام همة متصرفان به راحتی میسر شود. به این منظور باید در هر بنا، نوع، تعداد، موقعیت و ظرفیت </w:t>
      </w:r>
      <w:r w:rsidR="00C04B77">
        <w:rPr>
          <w:rFonts w:cs="B Nazanin" w:hint="cs"/>
          <w:color w:val="000000" w:themeColor="text1"/>
          <w:szCs w:val="24"/>
          <w:rtl/>
        </w:rPr>
        <w:t>راه‌ها</w:t>
      </w:r>
      <w:r w:rsidR="00EB041D" w:rsidRPr="00E941BE">
        <w:rPr>
          <w:rFonts w:cs="B Nazanin" w:hint="cs"/>
          <w:color w:val="000000" w:themeColor="text1"/>
          <w:szCs w:val="24"/>
          <w:rtl/>
        </w:rPr>
        <w:t xml:space="preserve">ی خروج با توجه به وسعت و ارتفاع آن بنا، متناسب با ویژگی‌های ساختمان و تصرف، طرح شده و با رعایت تعداد و خصوصیات متصرفان (به ویژه آنهایی که بیش از دیگران در معرض خطر قرار دارند)، پیش‌بینی‌های لازم برای </w:t>
      </w:r>
      <w:r w:rsidR="00FE7A8C">
        <w:rPr>
          <w:rFonts w:cs="B Nazanin" w:hint="cs"/>
          <w:color w:val="000000" w:themeColor="text1"/>
          <w:szCs w:val="24"/>
          <w:rtl/>
        </w:rPr>
        <w:t xml:space="preserve">امکان خروج </w:t>
      </w:r>
      <w:r w:rsidR="00EB041D" w:rsidRPr="00E941BE">
        <w:rPr>
          <w:rFonts w:cs="B Nazanin" w:hint="cs"/>
          <w:color w:val="000000" w:themeColor="text1"/>
          <w:szCs w:val="24"/>
          <w:rtl/>
        </w:rPr>
        <w:t xml:space="preserve">اشخاص به </w:t>
      </w:r>
      <w:r w:rsidR="00FE7A8C">
        <w:rPr>
          <w:rFonts w:cs="B Nazanin" w:hint="cs"/>
          <w:color w:val="000000" w:themeColor="text1"/>
          <w:szCs w:val="24"/>
          <w:rtl/>
        </w:rPr>
        <w:t>بیرون</w:t>
      </w:r>
      <w:r w:rsidR="00EB041D" w:rsidRPr="00E941BE">
        <w:rPr>
          <w:rFonts w:cs="B Nazanin" w:hint="cs"/>
          <w:color w:val="000000" w:themeColor="text1"/>
          <w:szCs w:val="24"/>
          <w:rtl/>
        </w:rPr>
        <w:t xml:space="preserve"> از بنا و یا </w:t>
      </w:r>
      <w:r w:rsidR="00D54A7E">
        <w:rPr>
          <w:rFonts w:cs="B Nazanin" w:hint="cs"/>
          <w:color w:val="000000" w:themeColor="text1"/>
          <w:szCs w:val="24"/>
          <w:rtl/>
        </w:rPr>
        <w:t>مکان‌ها</w:t>
      </w:r>
      <w:r w:rsidR="00EB041D" w:rsidRPr="00E941BE">
        <w:rPr>
          <w:rFonts w:cs="B Nazanin" w:hint="cs"/>
          <w:color w:val="000000" w:themeColor="text1"/>
          <w:szCs w:val="24"/>
          <w:rtl/>
        </w:rPr>
        <w:t xml:space="preserve"> ی امن در داخل بنا صورت گیرد.</w:t>
      </w:r>
    </w:p>
    <w:p w14:paraId="564EFA2B" w14:textId="77777777" w:rsidR="00EB041D" w:rsidRPr="00FE7A8C" w:rsidRDefault="00EB041D" w:rsidP="00FE7A8C">
      <w:pPr>
        <w:pStyle w:val="Heading2"/>
        <w:rPr>
          <w:rFonts w:cs="B Nazanin"/>
          <w:sz w:val="28"/>
          <w:rtl/>
          <w:lang w:bidi="fa-IR"/>
        </w:rPr>
      </w:pPr>
      <w:r w:rsidRPr="00FE7A8C">
        <w:rPr>
          <w:rFonts w:cs="B Nazanin"/>
          <w:sz w:val="28"/>
          <w:rtl/>
          <w:lang w:bidi="fa-IR"/>
        </w:rPr>
        <w:t>3-6-2-3 بنا‌ها</w:t>
      </w:r>
      <w:r w:rsidRPr="00FE7A8C">
        <w:rPr>
          <w:rFonts w:cs="B Nazanin" w:hint="cs"/>
          <w:sz w:val="28"/>
          <w:rtl/>
          <w:lang w:bidi="fa-IR"/>
        </w:rPr>
        <w:t>ی</w:t>
      </w:r>
      <w:r w:rsidRPr="00FE7A8C">
        <w:rPr>
          <w:rFonts w:cs="B Nazanin"/>
          <w:sz w:val="28"/>
          <w:rtl/>
          <w:lang w:bidi="fa-IR"/>
        </w:rPr>
        <w:t xml:space="preserve"> موجود</w:t>
      </w:r>
    </w:p>
    <w:p w14:paraId="2EE037E9" w14:textId="77777777" w:rsidR="00EB041D" w:rsidRPr="00E941BE" w:rsidRDefault="00EB041D" w:rsidP="00FE7A8C">
      <w:pPr>
        <w:rPr>
          <w:rStyle w:val="Hyperlink"/>
          <w:rFonts w:cs="B Nazanin"/>
          <w:color w:val="000000" w:themeColor="text1"/>
          <w:szCs w:val="24"/>
          <w:u w:val="none"/>
          <w:rtl/>
        </w:rPr>
      </w:pPr>
      <w:r w:rsidRPr="00E941BE">
        <w:rPr>
          <w:rStyle w:val="Hyperlink"/>
          <w:rFonts w:cs="B Nazanin" w:hint="cs"/>
          <w:color w:val="000000" w:themeColor="text1"/>
          <w:szCs w:val="24"/>
          <w:u w:val="none"/>
          <w:rtl/>
        </w:rPr>
        <w:t xml:space="preserve">اين مقررات شامل بناهاي موجود كه پيش از ابلاغ </w:t>
      </w:r>
      <w:r w:rsidR="00FE7A8C">
        <w:rPr>
          <w:rStyle w:val="Hyperlink"/>
          <w:rFonts w:cs="B Nazanin" w:hint="cs"/>
          <w:color w:val="000000" w:themeColor="text1"/>
          <w:szCs w:val="24"/>
          <w:u w:val="none"/>
          <w:rtl/>
        </w:rPr>
        <w:t xml:space="preserve">این ویرایش از </w:t>
      </w:r>
      <w:r w:rsidRPr="00E941BE">
        <w:rPr>
          <w:rStyle w:val="Hyperlink"/>
          <w:rFonts w:cs="B Nazanin" w:hint="cs"/>
          <w:color w:val="000000" w:themeColor="text1"/>
          <w:szCs w:val="24"/>
          <w:u w:val="none"/>
          <w:rtl/>
        </w:rPr>
        <w:t>مبحث سوم احداث شده‌اند، نمي‌شود</w:t>
      </w:r>
      <w:r w:rsidR="00FE7A8C">
        <w:rPr>
          <w:rStyle w:val="Hyperlink"/>
          <w:rFonts w:cs="B Nazanin" w:hint="cs"/>
          <w:color w:val="000000" w:themeColor="text1"/>
          <w:szCs w:val="24"/>
          <w:u w:val="none"/>
          <w:rtl/>
        </w:rPr>
        <w:t xml:space="preserve">. </w:t>
      </w:r>
      <w:r w:rsidRPr="00E941BE">
        <w:rPr>
          <w:rStyle w:val="Hyperlink"/>
          <w:rFonts w:cs="B Nazanin" w:hint="cs"/>
          <w:color w:val="000000" w:themeColor="text1"/>
          <w:szCs w:val="24"/>
          <w:u w:val="none"/>
          <w:rtl/>
        </w:rPr>
        <w:t>براي بناهاي موجود به بند</w:t>
      </w:r>
      <w:r w:rsidR="00FD1F27">
        <w:rPr>
          <w:rStyle w:val="Hyperlink"/>
          <w:rFonts w:cs="B Nazanin" w:hint="cs"/>
          <w:color w:val="000000" w:themeColor="text1"/>
          <w:szCs w:val="24"/>
          <w:u w:val="none"/>
          <w:rtl/>
        </w:rPr>
        <w:t xml:space="preserve"> 3-2-1-2 </w:t>
      </w:r>
      <w:r w:rsidR="00FE7A8C">
        <w:rPr>
          <w:rStyle w:val="Hyperlink"/>
          <w:rFonts w:cs="B Nazanin" w:hint="cs"/>
          <w:color w:val="000000" w:themeColor="text1"/>
          <w:szCs w:val="24"/>
          <w:u w:val="none"/>
          <w:rtl/>
        </w:rPr>
        <w:t xml:space="preserve">نیز </w:t>
      </w:r>
      <w:r w:rsidRPr="00E941BE">
        <w:rPr>
          <w:rStyle w:val="Hyperlink"/>
          <w:rFonts w:cs="B Nazanin" w:hint="cs"/>
          <w:color w:val="000000" w:themeColor="text1"/>
          <w:szCs w:val="24"/>
          <w:u w:val="none"/>
          <w:rtl/>
        </w:rPr>
        <w:t>مراجعه گردد.</w:t>
      </w:r>
    </w:p>
    <w:p w14:paraId="6ACDBBE2" w14:textId="77777777" w:rsidR="00EB041D" w:rsidRPr="001836C5" w:rsidRDefault="00EB041D" w:rsidP="009571BB">
      <w:pPr>
        <w:pStyle w:val="Heading2"/>
        <w:rPr>
          <w:rFonts w:cs="B Nazanin"/>
          <w:sz w:val="28"/>
          <w:rtl/>
          <w:lang w:bidi="fa-IR"/>
        </w:rPr>
      </w:pPr>
      <w:r w:rsidRPr="00E941BE">
        <w:rPr>
          <w:rStyle w:val="Hyperlink"/>
          <w:rFonts w:cs="B Nazanin"/>
          <w:color w:val="000000" w:themeColor="text1"/>
          <w:szCs w:val="24"/>
          <w:rtl/>
        </w:rPr>
        <w:br w:type="page"/>
      </w:r>
      <w:r w:rsidRPr="001836C5">
        <w:rPr>
          <w:rFonts w:cs="B Nazanin"/>
          <w:sz w:val="28"/>
          <w:rtl/>
          <w:lang w:bidi="fa-IR"/>
        </w:rPr>
        <w:lastRenderedPageBreak/>
        <w:t>3-6-2-4 تغ</w:t>
      </w:r>
      <w:r w:rsidRPr="001836C5">
        <w:rPr>
          <w:rFonts w:cs="B Nazanin" w:hint="cs"/>
          <w:sz w:val="28"/>
          <w:rtl/>
          <w:lang w:bidi="fa-IR"/>
        </w:rPr>
        <w:t>یی</w:t>
      </w:r>
      <w:r w:rsidRPr="001836C5">
        <w:rPr>
          <w:rFonts w:cs="B Nazanin" w:hint="eastAsia"/>
          <w:sz w:val="28"/>
          <w:rtl/>
          <w:lang w:bidi="fa-IR"/>
        </w:rPr>
        <w:t>رات</w:t>
      </w:r>
      <w:r w:rsidRPr="001836C5">
        <w:rPr>
          <w:rFonts w:cs="B Nazanin"/>
          <w:sz w:val="28"/>
          <w:rtl/>
          <w:lang w:bidi="fa-IR"/>
        </w:rPr>
        <w:t xml:space="preserve"> در بنا</w:t>
      </w:r>
      <w:r w:rsidRPr="001836C5">
        <w:rPr>
          <w:rFonts w:cs="B Nazanin"/>
          <w:webHidden/>
          <w:sz w:val="28"/>
          <w:rtl/>
          <w:lang w:bidi="fa-IR"/>
        </w:rPr>
        <w:tab/>
      </w:r>
    </w:p>
    <w:p w14:paraId="71ADCFEC"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هیچ بنا یا ساختمانی نباید به گونه‌ای جرح و تعدیل یا نوع تصرف آن تغییر داده شود که تعداد، عرض، ‌کارایی یا ایمنی </w:t>
      </w:r>
      <w:r w:rsidR="00C04B77">
        <w:rPr>
          <w:rFonts w:cs="B Nazanin" w:hint="cs"/>
          <w:color w:val="000000" w:themeColor="text1"/>
          <w:szCs w:val="24"/>
          <w:rtl/>
        </w:rPr>
        <w:t>راه‌ها</w:t>
      </w:r>
      <w:r w:rsidRPr="00E941BE">
        <w:rPr>
          <w:rFonts w:cs="B Nazanin" w:hint="cs"/>
          <w:color w:val="000000" w:themeColor="text1"/>
          <w:szCs w:val="24"/>
          <w:rtl/>
        </w:rPr>
        <w:t>ي خروج‌ آن به کمتر از آنچه که قبلاً بوده است، یا در این مقررات برای تصرف جدید تصریح شده است، کاهش یابد.</w:t>
      </w:r>
    </w:p>
    <w:p w14:paraId="340E96A2" w14:textId="77777777" w:rsidR="00EB041D" w:rsidRPr="001836C5" w:rsidRDefault="00EB041D" w:rsidP="00FE7A8C">
      <w:pPr>
        <w:pStyle w:val="Heading2"/>
        <w:rPr>
          <w:rFonts w:cs="B Nazanin"/>
          <w:sz w:val="28"/>
          <w:rtl/>
          <w:lang w:bidi="fa-IR"/>
        </w:rPr>
      </w:pPr>
      <w:r w:rsidRPr="001836C5">
        <w:rPr>
          <w:rFonts w:cs="B Nazanin"/>
          <w:sz w:val="28"/>
          <w:rtl/>
          <w:lang w:bidi="fa-IR"/>
        </w:rPr>
        <w:t>3-6-2-5 تداب</w:t>
      </w:r>
      <w:r w:rsidRPr="001836C5">
        <w:rPr>
          <w:rFonts w:cs="B Nazanin" w:hint="cs"/>
          <w:sz w:val="28"/>
          <w:rtl/>
          <w:lang w:bidi="fa-IR"/>
        </w:rPr>
        <w:t>ی</w:t>
      </w:r>
      <w:r w:rsidRPr="001836C5">
        <w:rPr>
          <w:rFonts w:cs="B Nazanin" w:hint="eastAsia"/>
          <w:sz w:val="28"/>
          <w:rtl/>
          <w:lang w:bidi="fa-IR"/>
        </w:rPr>
        <w:t>ر</w:t>
      </w:r>
      <w:r w:rsidRPr="001836C5">
        <w:rPr>
          <w:rFonts w:cs="B Nazanin"/>
          <w:sz w:val="28"/>
          <w:rtl/>
          <w:lang w:bidi="fa-IR"/>
        </w:rPr>
        <w:t xml:space="preserve"> اضاف</w:t>
      </w:r>
      <w:r w:rsidR="00FE7A8C">
        <w:rPr>
          <w:rFonts w:cs="B Nazanin" w:hint="cs"/>
          <w:sz w:val="28"/>
          <w:rtl/>
          <w:lang w:bidi="fa-IR"/>
        </w:rPr>
        <w:t>ی</w:t>
      </w:r>
      <w:r w:rsidR="00FE7A8C">
        <w:rPr>
          <w:rFonts w:cs="B Nazanin" w:hint="cs"/>
          <w:webHidden/>
          <w:sz w:val="28"/>
          <w:rtl/>
          <w:lang w:bidi="fa-IR"/>
        </w:rPr>
        <w:t xml:space="preserve"> و جایگزین</w:t>
      </w:r>
    </w:p>
    <w:p w14:paraId="2EB58F1B" w14:textId="77777777" w:rsidR="00EB041D" w:rsidRPr="00E941BE" w:rsidRDefault="00EB041D" w:rsidP="00FE7A8C">
      <w:pPr>
        <w:rPr>
          <w:rFonts w:cs="B Nazanin"/>
          <w:color w:val="000000" w:themeColor="text1"/>
          <w:szCs w:val="24"/>
          <w:rtl/>
        </w:rPr>
      </w:pPr>
      <w:r w:rsidRPr="00E941BE">
        <w:rPr>
          <w:rFonts w:cs="B Nazanin" w:hint="cs"/>
          <w:color w:val="000000" w:themeColor="text1"/>
          <w:szCs w:val="24"/>
          <w:rtl/>
        </w:rPr>
        <w:t xml:space="preserve">تمام تجهیزات، افزارها، اقدامات و شرایطی که کارایی و عملکرد درست </w:t>
      </w:r>
      <w:r w:rsidR="00C04B77">
        <w:rPr>
          <w:rFonts w:cs="B Nazanin" w:hint="cs"/>
          <w:color w:val="000000" w:themeColor="text1"/>
          <w:szCs w:val="24"/>
          <w:rtl/>
        </w:rPr>
        <w:t>راه‌ها</w:t>
      </w:r>
      <w:r w:rsidRPr="00E941BE">
        <w:rPr>
          <w:rFonts w:cs="B Nazanin" w:hint="cs"/>
          <w:color w:val="000000" w:themeColor="text1"/>
          <w:szCs w:val="24"/>
          <w:rtl/>
        </w:rPr>
        <w:t>ی خروج را کنترل و تضمین می‌کنند، باید به نحوی طرح و به کار گرفته شوند که</w:t>
      </w:r>
      <w:r w:rsidR="00FD1F27">
        <w:rPr>
          <w:rFonts w:cs="B Nazanin" w:hint="cs"/>
          <w:color w:val="000000" w:themeColor="text1"/>
          <w:szCs w:val="24"/>
          <w:rtl/>
        </w:rPr>
        <w:t xml:space="preserve"> در هیچ موقعیتی،‌ ایمنی جان انسا</w:t>
      </w:r>
      <w:r w:rsidRPr="00E941BE">
        <w:rPr>
          <w:rFonts w:cs="B Nazanin" w:hint="cs"/>
          <w:color w:val="000000" w:themeColor="text1"/>
          <w:szCs w:val="24"/>
          <w:rtl/>
        </w:rPr>
        <w:t>ن</w:t>
      </w:r>
      <w:r w:rsidR="00FE7A8C">
        <w:rPr>
          <w:rFonts w:cs="B Nazanin" w:hint="eastAsia"/>
          <w:color w:val="000000" w:themeColor="text1"/>
          <w:szCs w:val="24"/>
          <w:rtl/>
        </w:rPr>
        <w:t>‌</w:t>
      </w:r>
      <w:r w:rsidRPr="00E941BE">
        <w:rPr>
          <w:rFonts w:cs="B Nazanin" w:hint="cs"/>
          <w:color w:val="000000" w:themeColor="text1"/>
          <w:szCs w:val="24"/>
          <w:rtl/>
        </w:rPr>
        <w:t>ها  فقط به یک مورد یا وسیله وابسته نگردد. از این رو، هر جا که لازم باشد باید تدابیر اضاف</w:t>
      </w:r>
      <w:r w:rsidR="00FE7A8C">
        <w:rPr>
          <w:rFonts w:cs="B Nazanin" w:hint="cs"/>
          <w:color w:val="000000" w:themeColor="text1"/>
          <w:szCs w:val="24"/>
          <w:rtl/>
        </w:rPr>
        <w:t>ی</w:t>
      </w:r>
      <w:r w:rsidRPr="00E941BE">
        <w:rPr>
          <w:rFonts w:cs="B Nazanin" w:hint="cs"/>
          <w:color w:val="000000" w:themeColor="text1"/>
          <w:szCs w:val="24"/>
          <w:rtl/>
        </w:rPr>
        <w:t xml:space="preserve"> اتخاذ شود تا چنانچه یکی از </w:t>
      </w:r>
      <w:r w:rsidR="00C04B77">
        <w:rPr>
          <w:rFonts w:cs="B Nazanin" w:hint="cs"/>
          <w:color w:val="000000" w:themeColor="text1"/>
          <w:szCs w:val="24"/>
          <w:rtl/>
        </w:rPr>
        <w:t>راه‌ها</w:t>
      </w:r>
      <w:r w:rsidRPr="00E941BE">
        <w:rPr>
          <w:rFonts w:cs="B Nazanin" w:hint="cs"/>
          <w:color w:val="000000" w:themeColor="text1"/>
          <w:szCs w:val="24"/>
          <w:rtl/>
        </w:rPr>
        <w:t>ی خروج قابل استفاده نبود یا مؤثر واقع نشد، امكان خروج از راه ديگر وجود داشته باشد.</w:t>
      </w:r>
    </w:p>
    <w:p w14:paraId="063FD8E0" w14:textId="77777777" w:rsidR="00EB041D" w:rsidRPr="001836C5" w:rsidRDefault="00EB041D" w:rsidP="00AC63ED">
      <w:pPr>
        <w:pStyle w:val="Heading2"/>
        <w:rPr>
          <w:rFonts w:cs="B Nazanin"/>
          <w:sz w:val="28"/>
          <w:rtl/>
          <w:lang w:bidi="fa-IR"/>
        </w:rPr>
      </w:pPr>
      <w:r w:rsidRPr="001836C5">
        <w:rPr>
          <w:rFonts w:cs="B Nazanin"/>
          <w:sz w:val="28"/>
          <w:rtl/>
          <w:lang w:bidi="fa-IR"/>
        </w:rPr>
        <w:t>3-6-2-6 ا</w:t>
      </w:r>
      <w:r w:rsidRPr="001836C5">
        <w:rPr>
          <w:rFonts w:cs="B Nazanin" w:hint="cs"/>
          <w:sz w:val="28"/>
          <w:rtl/>
          <w:lang w:bidi="fa-IR"/>
        </w:rPr>
        <w:t>ی</w:t>
      </w:r>
      <w:r w:rsidRPr="001836C5">
        <w:rPr>
          <w:rFonts w:cs="B Nazanin" w:hint="eastAsia"/>
          <w:sz w:val="28"/>
          <w:rtl/>
          <w:lang w:bidi="fa-IR"/>
        </w:rPr>
        <w:t>جاد</w:t>
      </w:r>
      <w:r w:rsidRPr="001836C5">
        <w:rPr>
          <w:rFonts w:cs="B Nazanin"/>
          <w:sz w:val="28"/>
          <w:rtl/>
          <w:lang w:bidi="fa-IR"/>
        </w:rPr>
        <w:t xml:space="preserve"> فرصت برا</w:t>
      </w:r>
      <w:r w:rsidRPr="001836C5">
        <w:rPr>
          <w:rFonts w:cs="B Nazanin" w:hint="cs"/>
          <w:sz w:val="28"/>
          <w:rtl/>
          <w:lang w:bidi="fa-IR"/>
        </w:rPr>
        <w:t>ی</w:t>
      </w:r>
      <w:r w:rsidRPr="001836C5">
        <w:rPr>
          <w:rFonts w:cs="B Nazanin"/>
          <w:sz w:val="28"/>
          <w:rtl/>
          <w:lang w:bidi="fa-IR"/>
        </w:rPr>
        <w:t xml:space="preserve"> خروج ا</w:t>
      </w:r>
      <w:r w:rsidRPr="001836C5">
        <w:rPr>
          <w:rFonts w:cs="B Nazanin" w:hint="cs"/>
          <w:sz w:val="28"/>
          <w:rtl/>
          <w:lang w:bidi="fa-IR"/>
        </w:rPr>
        <w:t>ی</w:t>
      </w:r>
      <w:r w:rsidRPr="001836C5">
        <w:rPr>
          <w:rFonts w:cs="B Nazanin" w:hint="eastAsia"/>
          <w:sz w:val="28"/>
          <w:rtl/>
          <w:lang w:bidi="fa-IR"/>
        </w:rPr>
        <w:t>من</w:t>
      </w:r>
      <w:r w:rsidRPr="001836C5">
        <w:rPr>
          <w:rFonts w:cs="B Nazanin"/>
          <w:webHidden/>
          <w:sz w:val="28"/>
          <w:rtl/>
          <w:lang w:bidi="fa-IR"/>
        </w:rPr>
        <w:tab/>
      </w:r>
    </w:p>
    <w:p w14:paraId="5A6FC996" w14:textId="77777777" w:rsidR="00EB041D" w:rsidRPr="00E941BE" w:rsidRDefault="00EB041D" w:rsidP="00D54A7E">
      <w:pPr>
        <w:rPr>
          <w:rFonts w:cs="B Nazanin"/>
          <w:color w:val="000000" w:themeColor="text1"/>
          <w:szCs w:val="24"/>
          <w:rtl/>
        </w:rPr>
      </w:pPr>
      <w:r w:rsidRPr="00E941BE">
        <w:rPr>
          <w:rFonts w:cs="B Nazanin" w:hint="cs"/>
          <w:color w:val="000000" w:themeColor="text1"/>
          <w:szCs w:val="24"/>
          <w:rtl/>
        </w:rPr>
        <w:t xml:space="preserve">طراحی، ساخت، تجهیز، نگهداری و </w:t>
      </w:r>
      <w:r w:rsidR="00FE7A8C">
        <w:rPr>
          <w:rFonts w:cs="B Nazanin" w:hint="cs"/>
          <w:color w:val="000000" w:themeColor="text1"/>
          <w:szCs w:val="24"/>
          <w:rtl/>
        </w:rPr>
        <w:t>مدیریت</w:t>
      </w:r>
      <w:r w:rsidRPr="00E941BE">
        <w:rPr>
          <w:rFonts w:cs="B Nazanin" w:hint="cs"/>
          <w:color w:val="000000" w:themeColor="text1"/>
          <w:szCs w:val="24"/>
          <w:rtl/>
        </w:rPr>
        <w:t xml:space="preserve"> هر بنا و </w:t>
      </w:r>
      <w:r w:rsidR="00C04B77">
        <w:rPr>
          <w:rFonts w:cs="B Nazanin" w:hint="cs"/>
          <w:color w:val="000000" w:themeColor="text1"/>
          <w:szCs w:val="24"/>
          <w:rtl/>
        </w:rPr>
        <w:t>راه‌ها</w:t>
      </w:r>
      <w:r w:rsidRPr="00E941BE">
        <w:rPr>
          <w:rFonts w:cs="B Nazanin" w:hint="cs"/>
          <w:color w:val="000000" w:themeColor="text1"/>
          <w:szCs w:val="24"/>
          <w:rtl/>
        </w:rPr>
        <w:t xml:space="preserve">ی خروج آن باید به گونه‌ای </w:t>
      </w:r>
      <w:r w:rsidR="00FE7A8C">
        <w:rPr>
          <w:rFonts w:cs="B Nazanin" w:hint="cs"/>
          <w:color w:val="000000" w:themeColor="text1"/>
          <w:szCs w:val="24"/>
          <w:rtl/>
        </w:rPr>
        <w:t xml:space="preserve">صورت گیرد </w:t>
      </w:r>
      <w:r w:rsidRPr="00E941BE">
        <w:rPr>
          <w:rFonts w:cs="B Nazanin" w:hint="cs"/>
          <w:color w:val="000000" w:themeColor="text1"/>
          <w:szCs w:val="24"/>
          <w:rtl/>
        </w:rPr>
        <w:t xml:space="preserve">که در صورت بروز آتش‌سوزی، متصرفان </w:t>
      </w:r>
      <w:r w:rsidR="00FE7A8C">
        <w:rPr>
          <w:rFonts w:cs="B Nazanin" w:hint="cs"/>
          <w:color w:val="000000" w:themeColor="text1"/>
          <w:szCs w:val="24"/>
          <w:rtl/>
        </w:rPr>
        <w:t xml:space="preserve">و بهره برداران </w:t>
      </w:r>
      <w:r w:rsidR="00D54A7E">
        <w:rPr>
          <w:rFonts w:cs="B Nazanin" w:hint="cs"/>
          <w:color w:val="000000" w:themeColor="text1"/>
          <w:szCs w:val="24"/>
          <w:rtl/>
        </w:rPr>
        <w:t xml:space="preserve">در حد قابل قبول </w:t>
      </w:r>
      <w:r w:rsidRPr="00E941BE">
        <w:rPr>
          <w:rFonts w:cs="B Nazanin" w:hint="cs"/>
          <w:color w:val="000000" w:themeColor="text1"/>
          <w:szCs w:val="24"/>
          <w:rtl/>
        </w:rPr>
        <w:t xml:space="preserve">فرصت کافی برای خروج ایمن داشته باشند و گرفتار </w:t>
      </w:r>
      <w:r w:rsidR="00FE7A8C">
        <w:rPr>
          <w:rFonts w:cs="B Nazanin" w:hint="cs"/>
          <w:color w:val="000000" w:themeColor="text1"/>
          <w:szCs w:val="24"/>
          <w:rtl/>
        </w:rPr>
        <w:t xml:space="preserve">شعله های </w:t>
      </w:r>
      <w:r w:rsidRPr="00E941BE">
        <w:rPr>
          <w:rFonts w:cs="B Nazanin" w:hint="cs"/>
          <w:color w:val="000000" w:themeColor="text1"/>
          <w:szCs w:val="24"/>
          <w:rtl/>
        </w:rPr>
        <w:t>آتش و دود و ساير محصولات ناشي از حريق یا هول و هراس احتمالی نشوند.</w:t>
      </w:r>
    </w:p>
    <w:p w14:paraId="0D9572E3" w14:textId="77777777" w:rsidR="00EB041D" w:rsidRPr="001836C5" w:rsidRDefault="00EB041D" w:rsidP="00AC63ED">
      <w:pPr>
        <w:pStyle w:val="Heading2"/>
        <w:rPr>
          <w:rFonts w:cs="B Nazanin"/>
          <w:sz w:val="28"/>
          <w:rtl/>
          <w:lang w:bidi="fa-IR"/>
        </w:rPr>
      </w:pPr>
      <w:r w:rsidRPr="001836C5">
        <w:rPr>
          <w:rFonts w:cs="B Nazanin"/>
          <w:sz w:val="28"/>
          <w:rtl/>
          <w:lang w:bidi="fa-IR"/>
        </w:rPr>
        <w:t>3-6-2-7 خروج بدون مانع</w:t>
      </w:r>
      <w:r w:rsidRPr="001836C5">
        <w:rPr>
          <w:rFonts w:cs="B Nazanin"/>
          <w:webHidden/>
          <w:sz w:val="28"/>
          <w:rtl/>
          <w:lang w:bidi="fa-IR"/>
        </w:rPr>
        <w:tab/>
      </w:r>
    </w:p>
    <w:p w14:paraId="39651774"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در هر بنا یا ساختمان،‌ خروج‌ها باید در </w:t>
      </w:r>
      <w:r w:rsidR="00D54A7E">
        <w:rPr>
          <w:rFonts w:cs="B Nazanin" w:hint="cs"/>
          <w:color w:val="000000" w:themeColor="text1"/>
          <w:szCs w:val="24"/>
          <w:rtl/>
        </w:rPr>
        <w:t>مکان‌ها</w:t>
      </w:r>
      <w:r w:rsidRPr="00E941BE">
        <w:rPr>
          <w:rFonts w:cs="B Nazanin" w:hint="cs"/>
          <w:color w:val="000000" w:themeColor="text1"/>
          <w:szCs w:val="24"/>
          <w:rtl/>
        </w:rPr>
        <w:t>یی طرح، ‌ساخته، آراسته و نگهداري شوند که در تمام اوقات تصرف، ‌از تمام نقاط بنا، راه خروج آزاد و بدون مانع در دسترس باشد.</w:t>
      </w:r>
    </w:p>
    <w:p w14:paraId="76417E53" w14:textId="77777777" w:rsidR="00EB041D" w:rsidRPr="001836C5" w:rsidRDefault="00EB041D" w:rsidP="00AC63ED">
      <w:pPr>
        <w:pStyle w:val="Heading3"/>
        <w:rPr>
          <w:rFonts w:cs="B Nazanin"/>
          <w:color w:val="000000" w:themeColor="text1"/>
          <w:sz w:val="28"/>
          <w:szCs w:val="28"/>
          <w:rtl/>
        </w:rPr>
      </w:pPr>
      <w:r w:rsidRPr="001836C5">
        <w:rPr>
          <w:rFonts w:cs="B Nazanin"/>
          <w:sz w:val="28"/>
          <w:szCs w:val="28"/>
          <w:rtl/>
        </w:rPr>
        <w:t>3-6-2-8 مشخص‌ بودن راه خروج</w:t>
      </w:r>
      <w:r w:rsidRPr="001836C5">
        <w:rPr>
          <w:rFonts w:cs="B Nazanin"/>
          <w:webHidden/>
          <w:color w:val="000000" w:themeColor="text1"/>
          <w:sz w:val="28"/>
          <w:szCs w:val="28"/>
          <w:rtl/>
        </w:rPr>
        <w:tab/>
      </w:r>
    </w:p>
    <w:p w14:paraId="49983767" w14:textId="77777777" w:rsidR="00EB041D" w:rsidRPr="00E941BE" w:rsidRDefault="00EB041D" w:rsidP="00833EA4">
      <w:pPr>
        <w:rPr>
          <w:rFonts w:cs="B Nazanin"/>
          <w:color w:val="000000" w:themeColor="text1"/>
          <w:szCs w:val="24"/>
          <w:rtl/>
        </w:rPr>
      </w:pPr>
      <w:r w:rsidRPr="00E941BE">
        <w:rPr>
          <w:rFonts w:cs="B Nazanin" w:hint="cs"/>
          <w:color w:val="000000" w:themeColor="text1"/>
          <w:szCs w:val="24"/>
          <w:rtl/>
        </w:rPr>
        <w:t xml:space="preserve">در هر بنا یا هر بخش از یک بنا، خروج‌ها باید تا حد امکان در </w:t>
      </w:r>
      <w:r w:rsidR="00D54A7E">
        <w:rPr>
          <w:rFonts w:cs="B Nazanin" w:hint="cs"/>
          <w:color w:val="000000" w:themeColor="text1"/>
          <w:szCs w:val="24"/>
          <w:rtl/>
        </w:rPr>
        <w:t>مکان‌ها</w:t>
      </w:r>
      <w:r w:rsidRPr="00E941BE">
        <w:rPr>
          <w:rFonts w:cs="B Nazanin" w:hint="cs"/>
          <w:color w:val="000000" w:themeColor="text1"/>
          <w:szCs w:val="24"/>
          <w:rtl/>
        </w:rPr>
        <w:t xml:space="preserve">یی طرح شوند که متصرفان بتوانند به وضوح آنها را ببینند. در غیر این صورت، هر راه منتهی به خروج باید آنچنان ‌به طور آشکار و مشخص علامت‌گذاری شود که هر متصرف از هر نقطة بنا بتواند به سرعت راه فرار </w:t>
      </w:r>
      <w:r w:rsidR="00D54A7E">
        <w:rPr>
          <w:rFonts w:cs="B Nazanin" w:hint="cs"/>
          <w:color w:val="000000" w:themeColor="text1"/>
          <w:szCs w:val="24"/>
          <w:rtl/>
        </w:rPr>
        <w:t xml:space="preserve">و خروج از ساختمان </w:t>
      </w:r>
      <w:r w:rsidRPr="00E941BE">
        <w:rPr>
          <w:rFonts w:cs="B Nazanin" w:hint="cs"/>
          <w:color w:val="000000" w:themeColor="text1"/>
          <w:szCs w:val="24"/>
          <w:rtl/>
        </w:rPr>
        <w:t xml:space="preserve">را پیدا کند. همچنین، هر مسیر خروج از ابتدا تا انتها، باید به گونه‌ای آراسته و علامت‌گذاری شود که راه منتهي به مکان امن يا فضاي پناه‌گيري،‌ به روشنی مشخص باشد و متصرفان </w:t>
      </w:r>
      <w:r w:rsidR="00833EA4" w:rsidRPr="00E941BE">
        <w:rPr>
          <w:rFonts w:cs="B Nazanin" w:hint="cs"/>
          <w:color w:val="000000" w:themeColor="text1"/>
          <w:szCs w:val="24"/>
          <w:rtl/>
        </w:rPr>
        <w:t xml:space="preserve">ساختمان </w:t>
      </w:r>
      <w:r w:rsidR="00833EA4">
        <w:rPr>
          <w:rFonts w:cs="B Nazanin" w:hint="cs"/>
          <w:color w:val="000000" w:themeColor="text1"/>
          <w:szCs w:val="24"/>
          <w:rtl/>
        </w:rPr>
        <w:t xml:space="preserve">در مسیرهای دارای </w:t>
      </w:r>
      <w:r w:rsidRPr="00E941BE">
        <w:rPr>
          <w:rFonts w:cs="B Nazanin" w:hint="cs"/>
          <w:color w:val="000000" w:themeColor="text1"/>
          <w:szCs w:val="24"/>
          <w:rtl/>
        </w:rPr>
        <w:t xml:space="preserve">پیچ و خم يا </w:t>
      </w:r>
      <w:r w:rsidR="00D54A7E">
        <w:rPr>
          <w:rFonts w:cs="B Nazanin" w:hint="cs"/>
          <w:color w:val="000000" w:themeColor="text1"/>
          <w:szCs w:val="24"/>
          <w:rtl/>
        </w:rPr>
        <w:t>مکان‌ها</w:t>
      </w:r>
      <w:r w:rsidRPr="00E941BE">
        <w:rPr>
          <w:rFonts w:cs="B Nazanin" w:hint="cs"/>
          <w:color w:val="000000" w:themeColor="text1"/>
          <w:szCs w:val="24"/>
          <w:rtl/>
        </w:rPr>
        <w:t xml:space="preserve">ی بن‌بست </w:t>
      </w:r>
      <w:r w:rsidR="00833EA4" w:rsidRPr="00E941BE">
        <w:rPr>
          <w:rFonts w:cs="B Nazanin" w:hint="cs"/>
          <w:color w:val="000000" w:themeColor="text1"/>
          <w:szCs w:val="24"/>
          <w:rtl/>
        </w:rPr>
        <w:t xml:space="preserve">گرفتار </w:t>
      </w:r>
      <w:r w:rsidRPr="00E941BE">
        <w:rPr>
          <w:rFonts w:cs="B Nazanin" w:hint="cs"/>
          <w:color w:val="000000" w:themeColor="text1"/>
          <w:szCs w:val="24"/>
          <w:rtl/>
        </w:rPr>
        <w:t xml:space="preserve">نشوند. </w:t>
      </w:r>
    </w:p>
    <w:p w14:paraId="6F9250FE" w14:textId="77777777" w:rsidR="00EB041D" w:rsidRPr="001836C5" w:rsidRDefault="00EB041D" w:rsidP="00AC63ED">
      <w:pPr>
        <w:pStyle w:val="Heading3"/>
        <w:rPr>
          <w:rFonts w:cs="B Nazanin"/>
          <w:color w:val="000000" w:themeColor="text1"/>
          <w:sz w:val="28"/>
          <w:szCs w:val="28"/>
          <w:rtl/>
        </w:rPr>
      </w:pPr>
      <w:r w:rsidRPr="001836C5">
        <w:rPr>
          <w:rFonts w:cs="B Nazanin"/>
          <w:sz w:val="28"/>
          <w:szCs w:val="28"/>
          <w:rtl/>
        </w:rPr>
        <w:t>3-6-2-9 قفل و وسا</w:t>
      </w:r>
      <w:r w:rsidRPr="001836C5">
        <w:rPr>
          <w:rFonts w:cs="B Nazanin" w:hint="cs"/>
          <w:sz w:val="28"/>
          <w:szCs w:val="28"/>
          <w:rtl/>
        </w:rPr>
        <w:t>ی</w:t>
      </w:r>
      <w:r w:rsidRPr="001836C5">
        <w:rPr>
          <w:rFonts w:cs="B Nazanin" w:hint="eastAsia"/>
          <w:sz w:val="28"/>
          <w:szCs w:val="28"/>
          <w:rtl/>
        </w:rPr>
        <w:t>ل</w:t>
      </w:r>
      <w:r w:rsidRPr="001836C5">
        <w:rPr>
          <w:rFonts w:cs="B Nazanin"/>
          <w:sz w:val="28"/>
          <w:szCs w:val="28"/>
          <w:rtl/>
        </w:rPr>
        <w:t xml:space="preserve"> سدکننده</w:t>
      </w:r>
      <w:r w:rsidRPr="001836C5">
        <w:rPr>
          <w:rFonts w:cs="B Nazanin"/>
          <w:webHidden/>
          <w:color w:val="000000" w:themeColor="text1"/>
          <w:sz w:val="28"/>
          <w:szCs w:val="28"/>
          <w:rtl/>
        </w:rPr>
        <w:tab/>
      </w:r>
    </w:p>
    <w:p w14:paraId="5B3A13A9" w14:textId="77777777" w:rsidR="00EB041D" w:rsidRPr="00E941BE" w:rsidRDefault="00EB041D" w:rsidP="00A13CAE">
      <w:pPr>
        <w:rPr>
          <w:rFonts w:cs="B Nazanin"/>
          <w:color w:val="000000" w:themeColor="text1"/>
          <w:szCs w:val="24"/>
          <w:rtl/>
        </w:rPr>
      </w:pPr>
      <w:r w:rsidRPr="00E941BE">
        <w:rPr>
          <w:rFonts w:cs="B Nazanin" w:hint="cs"/>
          <w:color w:val="000000" w:themeColor="text1"/>
          <w:szCs w:val="24"/>
          <w:rtl/>
        </w:rPr>
        <w:t xml:space="preserve">به‌كارگيري هرگونه قفل یا وسیله سد کننده در </w:t>
      </w:r>
      <w:r w:rsidR="00D50180">
        <w:rPr>
          <w:rFonts w:cs="B Nazanin" w:hint="cs"/>
          <w:color w:val="000000" w:themeColor="text1"/>
          <w:szCs w:val="24"/>
          <w:rtl/>
        </w:rPr>
        <w:t>جهت</w:t>
      </w:r>
      <w:r w:rsidRPr="00E941BE">
        <w:rPr>
          <w:rFonts w:cs="B Nazanin" w:hint="cs"/>
          <w:color w:val="000000" w:themeColor="text1"/>
          <w:szCs w:val="24"/>
          <w:rtl/>
        </w:rPr>
        <w:t xml:space="preserve"> خروج، که احیاناً فرار به موقع را مانع شود، ممنوع است،‌ مگر در برخی از </w:t>
      </w:r>
      <w:r w:rsidR="00C04B77">
        <w:rPr>
          <w:rFonts w:cs="B Nazanin" w:hint="cs"/>
          <w:color w:val="000000" w:themeColor="text1"/>
          <w:szCs w:val="24"/>
          <w:rtl/>
        </w:rPr>
        <w:t>تصرف‌ها</w:t>
      </w:r>
      <w:r w:rsidRPr="00E941BE">
        <w:rPr>
          <w:rFonts w:cs="B Nazanin" w:hint="cs"/>
          <w:color w:val="000000" w:themeColor="text1"/>
          <w:szCs w:val="24"/>
          <w:rtl/>
        </w:rPr>
        <w:t xml:space="preserve"> مانند زندان</w:t>
      </w:r>
      <w:r w:rsidR="00D54A7E">
        <w:rPr>
          <w:rFonts w:cs="B Nazanin" w:hint="eastAsia"/>
          <w:color w:val="000000" w:themeColor="text1"/>
          <w:szCs w:val="24"/>
          <w:rtl/>
        </w:rPr>
        <w:t>‌</w:t>
      </w:r>
      <w:r w:rsidRPr="00E941BE">
        <w:rPr>
          <w:rFonts w:cs="B Nazanin" w:hint="cs"/>
          <w:color w:val="000000" w:themeColor="text1"/>
          <w:szCs w:val="24"/>
          <w:rtl/>
        </w:rPr>
        <w:t xml:space="preserve">ها، مراکز بازپروری و بهداشت روانی یا ندامتگاه‌ها. در این گروه از بناها نیز استفاده از قفل فقط در شرایطی مجاز </w:t>
      </w:r>
      <w:r w:rsidR="00D54A7E">
        <w:rPr>
          <w:rFonts w:cs="B Nazanin" w:hint="cs"/>
          <w:color w:val="000000" w:themeColor="text1"/>
          <w:szCs w:val="24"/>
          <w:rtl/>
        </w:rPr>
        <w:t>است که مراقبان به طور دائ</w:t>
      </w:r>
      <w:r w:rsidRPr="00E941BE">
        <w:rPr>
          <w:rFonts w:cs="B Nazanin" w:hint="cs"/>
          <w:color w:val="000000" w:themeColor="text1"/>
          <w:szCs w:val="24"/>
          <w:rtl/>
        </w:rPr>
        <w:t>م در حال انجام وظیفه بوده یا تدابیر مؤثری برای خارج کردن متصرفان در مواقع اضطرار اتخاذ شده باشد.</w:t>
      </w:r>
      <w:r w:rsidR="00833EA4">
        <w:rPr>
          <w:rFonts w:cs="B Nazanin" w:hint="cs"/>
          <w:color w:val="000000" w:themeColor="text1"/>
          <w:szCs w:val="24"/>
          <w:rtl/>
        </w:rPr>
        <w:t xml:space="preserve"> </w:t>
      </w:r>
    </w:p>
    <w:p w14:paraId="5E11301B" w14:textId="77777777" w:rsidR="00EB041D" w:rsidRPr="001836C5" w:rsidRDefault="00EB041D" w:rsidP="00A13CAE">
      <w:pPr>
        <w:pStyle w:val="Heading3"/>
        <w:rPr>
          <w:rFonts w:cs="B Nazanin"/>
          <w:color w:val="000000" w:themeColor="text1"/>
          <w:sz w:val="28"/>
          <w:szCs w:val="28"/>
          <w:rtl/>
        </w:rPr>
      </w:pPr>
      <w:bookmarkStart w:id="164" w:name="_Toc265657960"/>
      <w:r w:rsidRPr="001836C5">
        <w:rPr>
          <w:rFonts w:cs="B Nazanin" w:hint="cs"/>
          <w:color w:val="000000" w:themeColor="text1"/>
          <w:sz w:val="28"/>
          <w:szCs w:val="28"/>
          <w:rtl/>
        </w:rPr>
        <w:t>3-6-2-10 شبکة کشف و اعلام حریق</w:t>
      </w:r>
      <w:bookmarkEnd w:id="164"/>
    </w:p>
    <w:p w14:paraId="546F635C"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شبكه كشف و اعلام حريق در </w:t>
      </w:r>
      <w:r w:rsidR="00C04B77">
        <w:rPr>
          <w:rFonts w:cs="B Nazanin" w:hint="cs"/>
          <w:color w:val="000000" w:themeColor="text1"/>
          <w:szCs w:val="24"/>
          <w:rtl/>
        </w:rPr>
        <w:t>راه‌ها</w:t>
      </w:r>
      <w:r w:rsidRPr="00E941BE">
        <w:rPr>
          <w:rFonts w:cs="B Nazanin" w:hint="cs"/>
          <w:color w:val="000000" w:themeColor="text1"/>
          <w:szCs w:val="24"/>
          <w:rtl/>
        </w:rPr>
        <w:t>ي خروج بايد مطابق مقررات بند 3-5-1 طراحي و اجرا شود.</w:t>
      </w:r>
    </w:p>
    <w:p w14:paraId="50439B4F" w14:textId="77777777" w:rsidR="00EB041D" w:rsidRPr="001836C5" w:rsidRDefault="00EB041D" w:rsidP="00EB041D">
      <w:pPr>
        <w:pStyle w:val="Heading3"/>
        <w:rPr>
          <w:rFonts w:cs="B Nazanin"/>
          <w:color w:val="000000" w:themeColor="text1"/>
          <w:sz w:val="28"/>
          <w:szCs w:val="28"/>
          <w:rtl/>
        </w:rPr>
      </w:pPr>
      <w:bookmarkStart w:id="165" w:name="_Toc265657961"/>
      <w:r w:rsidRPr="001836C5">
        <w:rPr>
          <w:rFonts w:cs="B Nazanin" w:hint="cs"/>
          <w:color w:val="000000" w:themeColor="text1"/>
          <w:sz w:val="28"/>
          <w:szCs w:val="28"/>
          <w:rtl/>
        </w:rPr>
        <w:t xml:space="preserve">3-6-2-11 دوربندی </w:t>
      </w:r>
      <w:r w:rsidR="00C04B77">
        <w:rPr>
          <w:rFonts w:cs="B Nazanin" w:hint="cs"/>
          <w:color w:val="000000" w:themeColor="text1"/>
          <w:sz w:val="28"/>
          <w:szCs w:val="28"/>
          <w:rtl/>
        </w:rPr>
        <w:t>راه‌ها</w:t>
      </w:r>
      <w:r w:rsidRPr="001836C5">
        <w:rPr>
          <w:rFonts w:cs="B Nazanin" w:hint="cs"/>
          <w:color w:val="000000" w:themeColor="text1"/>
          <w:sz w:val="28"/>
          <w:szCs w:val="28"/>
          <w:rtl/>
        </w:rPr>
        <w:t>ی خروج قائم</w:t>
      </w:r>
      <w:bookmarkEnd w:id="165"/>
    </w:p>
    <w:p w14:paraId="4CAA0C33" w14:textId="77777777" w:rsidR="00EB041D" w:rsidRPr="00E941BE" w:rsidRDefault="00EB041D" w:rsidP="00D54A7E">
      <w:pPr>
        <w:rPr>
          <w:rFonts w:cs="B Nazanin"/>
          <w:color w:val="000000" w:themeColor="text1"/>
          <w:szCs w:val="24"/>
          <w:rtl/>
        </w:rPr>
      </w:pPr>
      <w:r w:rsidRPr="00E941BE">
        <w:rPr>
          <w:rFonts w:cs="B Nazanin" w:hint="cs"/>
          <w:color w:val="000000" w:themeColor="text1"/>
          <w:szCs w:val="24"/>
          <w:rtl/>
        </w:rPr>
        <w:t xml:space="preserve"> هر راه خروج قائم که طبقات یک بنا را به هم مربوط کند، ‌باید به نحوی دوربندی و محافظت </w:t>
      </w:r>
      <w:r w:rsidR="00D54A7E">
        <w:rPr>
          <w:rFonts w:cs="B Nazanin" w:hint="cs"/>
          <w:color w:val="000000" w:themeColor="text1"/>
          <w:szCs w:val="24"/>
          <w:rtl/>
        </w:rPr>
        <w:t>شود</w:t>
      </w:r>
      <w:r w:rsidRPr="00E941BE">
        <w:rPr>
          <w:rFonts w:cs="B Nazanin" w:hint="cs"/>
          <w:color w:val="000000" w:themeColor="text1"/>
          <w:szCs w:val="24"/>
          <w:rtl/>
        </w:rPr>
        <w:t xml:space="preserve"> که از گسترش </w:t>
      </w:r>
      <w:r w:rsidR="00D54A7E">
        <w:rPr>
          <w:rFonts w:cs="B Nazanin" w:hint="cs"/>
          <w:color w:val="000000" w:themeColor="text1"/>
          <w:szCs w:val="24"/>
          <w:rtl/>
        </w:rPr>
        <w:t>شعله</w:t>
      </w:r>
      <w:r w:rsidR="00D54A7E">
        <w:rPr>
          <w:rFonts w:cs="B Nazanin" w:hint="eastAsia"/>
          <w:color w:val="000000" w:themeColor="text1"/>
          <w:szCs w:val="24"/>
          <w:rtl/>
        </w:rPr>
        <w:t>‌</w:t>
      </w:r>
      <w:r w:rsidR="00D54A7E">
        <w:rPr>
          <w:rFonts w:cs="B Nazanin" w:hint="cs"/>
          <w:color w:val="000000" w:themeColor="text1"/>
          <w:szCs w:val="24"/>
          <w:rtl/>
        </w:rPr>
        <w:t xml:space="preserve">های </w:t>
      </w:r>
      <w:r w:rsidRPr="00E941BE">
        <w:rPr>
          <w:rFonts w:cs="B Nazanin" w:hint="cs"/>
          <w:color w:val="000000" w:themeColor="text1"/>
          <w:szCs w:val="24"/>
          <w:rtl/>
        </w:rPr>
        <w:t>آتش، دود و ساير محصولات ناشي از حريق از طبقه‌ای به طبقه دیگر، مطابق الزامات اين مبحث، جلوگیری گردد.</w:t>
      </w:r>
    </w:p>
    <w:p w14:paraId="32A2ECF3" w14:textId="77777777" w:rsidR="00EB041D" w:rsidRPr="001836C5" w:rsidRDefault="00EB041D" w:rsidP="00EB041D">
      <w:pPr>
        <w:pStyle w:val="Heading3"/>
        <w:rPr>
          <w:rFonts w:cs="B Nazanin"/>
          <w:color w:val="000000" w:themeColor="text1"/>
          <w:sz w:val="28"/>
          <w:szCs w:val="28"/>
          <w:rtl/>
        </w:rPr>
      </w:pPr>
      <w:bookmarkStart w:id="166" w:name="_Toc265657962"/>
      <w:r w:rsidRPr="001836C5">
        <w:rPr>
          <w:rFonts w:cs="B Nazanin" w:hint="cs"/>
          <w:color w:val="000000" w:themeColor="text1"/>
          <w:sz w:val="28"/>
          <w:szCs w:val="28"/>
          <w:rtl/>
        </w:rPr>
        <w:lastRenderedPageBreak/>
        <w:t>3-6-2-12 ارتفاع سقف</w:t>
      </w:r>
      <w:bookmarkEnd w:id="166"/>
    </w:p>
    <w:p w14:paraId="2F68F9C0" w14:textId="77777777" w:rsidR="00EB041D" w:rsidRDefault="00EB041D" w:rsidP="00D54A7E">
      <w:pPr>
        <w:rPr>
          <w:rFonts w:cs="B Nazanin"/>
          <w:color w:val="000000" w:themeColor="text1"/>
          <w:szCs w:val="24"/>
        </w:rPr>
      </w:pPr>
      <w:r w:rsidRPr="00E941BE">
        <w:rPr>
          <w:rFonts w:cs="B Nazanin" w:hint="cs"/>
          <w:color w:val="000000" w:themeColor="text1"/>
          <w:szCs w:val="24"/>
          <w:rtl/>
        </w:rPr>
        <w:t xml:space="preserve">ارتفاع سقف </w:t>
      </w:r>
      <w:r w:rsidR="00C04B77">
        <w:rPr>
          <w:rFonts w:cs="B Nazanin" w:hint="cs"/>
          <w:color w:val="000000" w:themeColor="text1"/>
          <w:szCs w:val="24"/>
          <w:rtl/>
        </w:rPr>
        <w:t>راه‌ها</w:t>
      </w:r>
      <w:r w:rsidRPr="00E941BE">
        <w:rPr>
          <w:rFonts w:cs="B Nazanin" w:hint="cs"/>
          <w:color w:val="000000" w:themeColor="text1"/>
          <w:szCs w:val="24"/>
          <w:rtl/>
        </w:rPr>
        <w:t xml:space="preserve">ي خروج در هيچ قسمت </w:t>
      </w:r>
      <w:r w:rsidR="00D54A7E" w:rsidRPr="00E941BE">
        <w:rPr>
          <w:rFonts w:cs="B Nazanin" w:hint="cs"/>
          <w:color w:val="000000" w:themeColor="text1"/>
          <w:szCs w:val="24"/>
          <w:rtl/>
        </w:rPr>
        <w:t xml:space="preserve">نبايد </w:t>
      </w:r>
      <w:r w:rsidRPr="00E941BE">
        <w:rPr>
          <w:rFonts w:cs="B Nazanin" w:hint="cs"/>
          <w:color w:val="000000" w:themeColor="text1"/>
          <w:szCs w:val="24"/>
          <w:rtl/>
        </w:rPr>
        <w:t xml:space="preserve">كمتر از 1/2 متر باشد. </w:t>
      </w:r>
    </w:p>
    <w:p w14:paraId="6941FB90" w14:textId="77777777" w:rsidR="00EB041D" w:rsidRPr="001836C5" w:rsidRDefault="00EB041D" w:rsidP="00EB041D">
      <w:pPr>
        <w:rPr>
          <w:rFonts w:cs="B Nazanin"/>
          <w:b/>
          <w:bCs/>
          <w:color w:val="000000" w:themeColor="text1"/>
          <w:sz w:val="28"/>
          <w:rtl/>
        </w:rPr>
      </w:pPr>
      <w:r w:rsidRPr="001836C5">
        <w:rPr>
          <w:rFonts w:cs="B Nazanin" w:hint="cs"/>
          <w:b/>
          <w:bCs/>
          <w:color w:val="000000" w:themeColor="text1"/>
          <w:sz w:val="28"/>
          <w:rtl/>
        </w:rPr>
        <w:t>استثناءها:</w:t>
      </w:r>
    </w:p>
    <w:p w14:paraId="235CA1B9" w14:textId="77777777" w:rsidR="00EB041D" w:rsidRPr="00E941BE" w:rsidRDefault="00EB041D" w:rsidP="00EB041D">
      <w:pPr>
        <w:numPr>
          <w:ilvl w:val="0"/>
          <w:numId w:val="9"/>
        </w:numPr>
        <w:spacing w:after="0"/>
        <w:rPr>
          <w:rFonts w:cs="B Nazanin"/>
          <w:color w:val="000000" w:themeColor="text1"/>
          <w:szCs w:val="24"/>
          <w:rtl/>
        </w:rPr>
      </w:pPr>
      <w:r w:rsidRPr="00E941BE">
        <w:rPr>
          <w:rFonts w:cs="B Nazanin" w:hint="cs"/>
          <w:color w:val="000000" w:themeColor="text1"/>
          <w:szCs w:val="24"/>
          <w:rtl/>
        </w:rPr>
        <w:t>برجستگي‌هاي مجاز مطابق بخش 3-6-2-13،</w:t>
      </w:r>
    </w:p>
    <w:p w14:paraId="33B50AF4" w14:textId="77777777" w:rsidR="00EB041D" w:rsidRPr="00E941BE" w:rsidRDefault="00EB041D" w:rsidP="00EB041D">
      <w:pPr>
        <w:numPr>
          <w:ilvl w:val="0"/>
          <w:numId w:val="9"/>
        </w:numPr>
        <w:spacing w:after="0"/>
        <w:rPr>
          <w:rFonts w:cs="B Nazanin"/>
          <w:color w:val="000000" w:themeColor="text1"/>
          <w:szCs w:val="24"/>
        </w:rPr>
      </w:pPr>
      <w:r w:rsidRPr="00E941BE">
        <w:rPr>
          <w:rFonts w:cs="B Nazanin" w:hint="cs"/>
          <w:color w:val="000000" w:themeColor="text1"/>
          <w:szCs w:val="24"/>
          <w:rtl/>
        </w:rPr>
        <w:t>ارتفاع سرگیر راه پله‌ها مطابق بخش 3-6-4-</w:t>
      </w:r>
      <w:r w:rsidRPr="00E941BE">
        <w:rPr>
          <w:rFonts w:cs="B Nazanin" w:hint="cs"/>
          <w:color w:val="000000" w:themeColor="text1"/>
          <w:szCs w:val="24"/>
          <w:rtl/>
          <w:lang w:bidi="fa-IR"/>
        </w:rPr>
        <w:t>3</w:t>
      </w:r>
      <w:r w:rsidRPr="00E941BE">
        <w:rPr>
          <w:rFonts w:cs="B Nazanin" w:hint="cs"/>
          <w:color w:val="000000" w:themeColor="text1"/>
          <w:szCs w:val="24"/>
          <w:rtl/>
        </w:rPr>
        <w:t>-3،</w:t>
      </w:r>
    </w:p>
    <w:p w14:paraId="4371F6D3" w14:textId="77777777" w:rsidR="00EB041D" w:rsidRPr="00E941BE" w:rsidRDefault="00EB041D" w:rsidP="00EB041D">
      <w:pPr>
        <w:numPr>
          <w:ilvl w:val="0"/>
          <w:numId w:val="9"/>
        </w:numPr>
        <w:spacing w:after="0"/>
        <w:rPr>
          <w:rFonts w:cs="B Nazanin"/>
          <w:color w:val="000000" w:themeColor="text1"/>
          <w:szCs w:val="24"/>
          <w:rtl/>
        </w:rPr>
      </w:pPr>
      <w:r w:rsidRPr="00E941BE">
        <w:rPr>
          <w:rFonts w:cs="B Nazanin" w:hint="cs"/>
          <w:color w:val="000000" w:themeColor="text1"/>
          <w:szCs w:val="24"/>
          <w:rtl/>
        </w:rPr>
        <w:t>ارتفاع سرگير شيبراه مطابق 3-6-4-4-3</w:t>
      </w:r>
    </w:p>
    <w:p w14:paraId="0616E1BC" w14:textId="77777777" w:rsidR="00EB041D" w:rsidRDefault="00EB041D" w:rsidP="00EB041D">
      <w:pPr>
        <w:numPr>
          <w:ilvl w:val="0"/>
          <w:numId w:val="9"/>
        </w:numPr>
        <w:spacing w:after="0"/>
        <w:rPr>
          <w:rFonts w:cs="B Nazanin"/>
          <w:color w:val="000000" w:themeColor="text1"/>
          <w:szCs w:val="24"/>
        </w:rPr>
      </w:pPr>
      <w:r w:rsidRPr="00E941BE">
        <w:rPr>
          <w:rFonts w:cs="B Nazanin" w:hint="cs"/>
          <w:color w:val="000000" w:themeColor="text1"/>
          <w:szCs w:val="24"/>
          <w:rtl/>
        </w:rPr>
        <w:t>ارتفاعِ "در"، مطابق بخش 3-6-4-2-2.</w:t>
      </w:r>
    </w:p>
    <w:p w14:paraId="36DE9E0C" w14:textId="77777777" w:rsidR="00833EA4" w:rsidRPr="00E941BE" w:rsidRDefault="00833EA4" w:rsidP="00833EA4">
      <w:pPr>
        <w:spacing w:after="0"/>
        <w:ind w:left="567"/>
        <w:rPr>
          <w:rFonts w:cs="B Nazanin"/>
          <w:color w:val="000000" w:themeColor="text1"/>
          <w:szCs w:val="24"/>
        </w:rPr>
      </w:pPr>
    </w:p>
    <w:p w14:paraId="15620768" w14:textId="77777777" w:rsidR="00EB041D" w:rsidRPr="001836C5" w:rsidRDefault="00EB041D" w:rsidP="00EB041D">
      <w:pPr>
        <w:pStyle w:val="Heading3"/>
        <w:rPr>
          <w:rFonts w:cs="B Nazanin"/>
          <w:color w:val="000000" w:themeColor="text1"/>
          <w:sz w:val="28"/>
          <w:szCs w:val="28"/>
          <w:rtl/>
        </w:rPr>
      </w:pPr>
      <w:bookmarkStart w:id="167" w:name="_Toc265657963"/>
      <w:r w:rsidRPr="001836C5">
        <w:rPr>
          <w:rFonts w:cs="B Nazanin" w:hint="cs"/>
          <w:color w:val="000000" w:themeColor="text1"/>
          <w:sz w:val="28"/>
          <w:szCs w:val="28"/>
          <w:rtl/>
        </w:rPr>
        <w:t>3-6-2-13  قسمت‌هاي برآمده</w:t>
      </w:r>
      <w:bookmarkEnd w:id="167"/>
    </w:p>
    <w:p w14:paraId="6CC2DA79"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قسمت‌هاي برآمده بايد مطابق الزامات </w:t>
      </w:r>
      <w:r w:rsidR="006A21B7">
        <w:rPr>
          <w:rFonts w:cs="B Nazanin" w:hint="cs"/>
          <w:color w:val="000000" w:themeColor="text1"/>
          <w:szCs w:val="24"/>
          <w:rtl/>
        </w:rPr>
        <w:t>بخش‌ها</w:t>
      </w:r>
      <w:r w:rsidRPr="00E941BE">
        <w:rPr>
          <w:rFonts w:cs="B Nazanin" w:hint="cs"/>
          <w:color w:val="000000" w:themeColor="text1"/>
          <w:szCs w:val="24"/>
          <w:rtl/>
        </w:rPr>
        <w:t>ي 3-6-2-13-1 تا 3-6-2-13-3 باشند.</w:t>
      </w:r>
    </w:p>
    <w:p w14:paraId="0A444EEB"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3-6-2-13-1 سرگير</w:t>
      </w:r>
    </w:p>
    <w:p w14:paraId="799443B1"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قسمت‌هاي برآمده در زیر سقف را مي‌توان در پايين‌تر از حداقل ارتفاع لازم سقف قيد شده در بخش 3-6-2-12 قرار داد، به شرطي كه در تمام سطوح عبور و مرور، شامل مسيرهاي تردد، راهروها و گذرگاه‌ها، حداقل بلندي قد راه برابر با 200 سانتی‌متر رعايت شود. برآمدگي‌ها نبايد موجب كاهش ارتفاع بيش از 50% از </w:t>
      </w:r>
      <w:r w:rsidR="00D54A7E">
        <w:rPr>
          <w:rFonts w:cs="B Nazanin" w:hint="cs"/>
          <w:color w:val="000000" w:themeColor="text1"/>
          <w:szCs w:val="24"/>
          <w:rtl/>
        </w:rPr>
        <w:t xml:space="preserve">مساحت </w:t>
      </w:r>
      <w:r w:rsidRPr="00E941BE">
        <w:rPr>
          <w:rFonts w:cs="B Nazanin" w:hint="cs"/>
          <w:color w:val="000000" w:themeColor="text1"/>
          <w:szCs w:val="24"/>
          <w:rtl/>
        </w:rPr>
        <w:t>سطح سقف راه خروج گردد.</w:t>
      </w:r>
    </w:p>
    <w:p w14:paraId="47F5D197" w14:textId="77777777" w:rsidR="00EB041D" w:rsidRPr="00CA6BC1" w:rsidRDefault="00EB041D" w:rsidP="00EB041D">
      <w:pPr>
        <w:rPr>
          <w:rFonts w:cs="B Nazanin"/>
          <w:b/>
          <w:bCs/>
          <w:color w:val="000000" w:themeColor="text1"/>
          <w:sz w:val="28"/>
          <w:rtl/>
        </w:rPr>
      </w:pPr>
      <w:r w:rsidRPr="00CA6BC1">
        <w:rPr>
          <w:rFonts w:cs="B Nazanin" w:hint="cs"/>
          <w:b/>
          <w:bCs/>
          <w:color w:val="000000" w:themeColor="text1"/>
          <w:sz w:val="28"/>
          <w:rtl/>
        </w:rPr>
        <w:t>استثناء:</w:t>
      </w:r>
    </w:p>
    <w:p w14:paraId="3C766419" w14:textId="77777777" w:rsidR="00EB041D" w:rsidRPr="00E941BE" w:rsidRDefault="00EB041D" w:rsidP="00D54A7E">
      <w:pPr>
        <w:rPr>
          <w:rFonts w:cs="B Nazanin"/>
          <w:color w:val="000000" w:themeColor="text1"/>
          <w:szCs w:val="24"/>
          <w:rtl/>
        </w:rPr>
      </w:pPr>
      <w:r w:rsidRPr="00E941BE">
        <w:rPr>
          <w:rFonts w:cs="B Nazanin" w:hint="cs"/>
          <w:color w:val="000000" w:themeColor="text1"/>
          <w:szCs w:val="24"/>
          <w:rtl/>
        </w:rPr>
        <w:t>وسایل كنترل كننده حركت در مانند آرام</w:t>
      </w:r>
      <w:r w:rsidR="00D54A7E">
        <w:rPr>
          <w:rFonts w:cs="B Nazanin" w:hint="eastAsia"/>
          <w:color w:val="000000" w:themeColor="text1"/>
          <w:szCs w:val="24"/>
          <w:rtl/>
        </w:rPr>
        <w:t>‌</w:t>
      </w:r>
      <w:r w:rsidRPr="00E941BE">
        <w:rPr>
          <w:rFonts w:cs="B Nazanin" w:hint="cs"/>
          <w:color w:val="000000" w:themeColor="text1"/>
          <w:szCs w:val="24"/>
          <w:rtl/>
        </w:rPr>
        <w:t xml:space="preserve">بند يا نگهدارنده حركت </w:t>
      </w:r>
      <w:r w:rsidR="00D54A7E">
        <w:rPr>
          <w:rFonts w:cs="B Nazanin" w:hint="cs"/>
          <w:color w:val="000000" w:themeColor="text1"/>
          <w:szCs w:val="24"/>
          <w:rtl/>
        </w:rPr>
        <w:t xml:space="preserve">در، </w:t>
      </w:r>
      <w:r w:rsidRPr="00E941BE">
        <w:rPr>
          <w:rFonts w:cs="B Nazanin" w:hint="cs"/>
          <w:color w:val="000000" w:themeColor="text1"/>
          <w:szCs w:val="24"/>
          <w:rtl/>
        </w:rPr>
        <w:t xml:space="preserve">نباید بلندي قد راه را به کمتر از 195 سانتی‌متر کاهش دهند. </w:t>
      </w:r>
    </w:p>
    <w:p w14:paraId="24EAEF8C"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3-6-2-13-2 پيش‌آمدگي‌هاي افقی</w:t>
      </w:r>
    </w:p>
    <w:p w14:paraId="63F486E1" w14:textId="77777777" w:rsidR="00EB041D" w:rsidRPr="00E941BE" w:rsidRDefault="00EB041D" w:rsidP="00833EA4">
      <w:pPr>
        <w:rPr>
          <w:rFonts w:cs="B Nazanin"/>
          <w:color w:val="000000" w:themeColor="text1"/>
          <w:szCs w:val="24"/>
          <w:rtl/>
        </w:rPr>
      </w:pPr>
      <w:r w:rsidRPr="00E941BE">
        <w:rPr>
          <w:rFonts w:cs="B Nazanin" w:hint="cs"/>
          <w:color w:val="000000" w:themeColor="text1"/>
          <w:szCs w:val="24"/>
          <w:rtl/>
        </w:rPr>
        <w:t xml:space="preserve">در </w:t>
      </w:r>
      <w:r w:rsidR="006A21B7">
        <w:rPr>
          <w:rFonts w:cs="B Nazanin" w:hint="cs"/>
          <w:color w:val="000000" w:themeColor="text1"/>
          <w:szCs w:val="24"/>
          <w:rtl/>
        </w:rPr>
        <w:t>محل‌ها</w:t>
      </w:r>
      <w:r w:rsidRPr="00E941BE">
        <w:rPr>
          <w:rFonts w:cs="B Nazanin" w:hint="cs"/>
          <w:color w:val="000000" w:themeColor="text1"/>
          <w:szCs w:val="24"/>
          <w:rtl/>
        </w:rPr>
        <w:t>ي عبور، عناصر سازه‌ای، تجهيزات و مبلمان ثابت يا غير ثابت با ارتفاع بين 70 تا 200 سانتی‌متر از سطح كف، نباید بيش از 10 سانتی‌متر پيش‌آمدگي افقي داشته باشند.</w:t>
      </w:r>
    </w:p>
    <w:p w14:paraId="36E74858" w14:textId="77777777" w:rsidR="00EB041D" w:rsidRPr="00E941BE" w:rsidRDefault="00EB041D" w:rsidP="000750BB">
      <w:pPr>
        <w:rPr>
          <w:rFonts w:cs="B Nazanin"/>
          <w:color w:val="000000" w:themeColor="text1"/>
          <w:szCs w:val="24"/>
          <w:rtl/>
        </w:rPr>
      </w:pPr>
      <w:r w:rsidRPr="00E941BE">
        <w:rPr>
          <w:rFonts w:cs="B Nazanin" w:hint="cs"/>
          <w:b/>
          <w:bCs/>
          <w:color w:val="000000" w:themeColor="text1"/>
          <w:szCs w:val="24"/>
          <w:rtl/>
        </w:rPr>
        <w:t>توجه:</w:t>
      </w:r>
      <w:r w:rsidR="000750BB">
        <w:rPr>
          <w:rFonts w:cs="B Nazanin" w:hint="cs"/>
          <w:b/>
          <w:bCs/>
          <w:color w:val="000000" w:themeColor="text1"/>
          <w:szCs w:val="24"/>
          <w:rtl/>
        </w:rPr>
        <w:t xml:space="preserve"> </w:t>
      </w:r>
      <w:r w:rsidRPr="00E941BE">
        <w:rPr>
          <w:rFonts w:cs="B Nazanin" w:hint="cs"/>
          <w:color w:val="000000" w:themeColor="text1"/>
          <w:szCs w:val="24"/>
          <w:rtl/>
        </w:rPr>
        <w:t xml:space="preserve">این ضابطه براي پیشگیری از برخورد افراد با پیش‌آمدگی‌های قرار گرفته در این ارتفاع است. همچنین، امکان تشخیص پیش‌آمدگی‌های قرار گرفته در این ارتفاع براي نابینایان وکم بینایان با عصا وجود ندارد. </w:t>
      </w:r>
    </w:p>
    <w:p w14:paraId="61CF334E"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3-6-2-13-3 عدم اشغال پهنای مفيد</w:t>
      </w:r>
    </w:p>
    <w:p w14:paraId="64F02148"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برجستگي‌ها و پيش‌آمدگي‌هاي اجسام</w:t>
      </w:r>
      <w:r w:rsidRPr="00E941BE">
        <w:rPr>
          <w:rFonts w:cs="B Nazanin" w:hint="cs"/>
          <w:b/>
          <w:bCs/>
          <w:color w:val="000000" w:themeColor="text1"/>
          <w:szCs w:val="24"/>
          <w:rtl/>
        </w:rPr>
        <w:t xml:space="preserve"> </w:t>
      </w:r>
      <w:r w:rsidRPr="00E941BE">
        <w:rPr>
          <w:rFonts w:cs="B Nazanin" w:hint="cs"/>
          <w:color w:val="000000" w:themeColor="text1"/>
          <w:szCs w:val="24"/>
          <w:rtl/>
        </w:rPr>
        <w:t>نباید حداقل پهنای مفيد مسیرهای قابل دسترس را به كمتر از الزامات مربوطه در این مقررات کاهش دهند.</w:t>
      </w:r>
    </w:p>
    <w:p w14:paraId="6B39C136" w14:textId="77777777" w:rsidR="00EB041D" w:rsidRPr="00CA6BC1" w:rsidRDefault="00EB041D" w:rsidP="00EB041D">
      <w:pPr>
        <w:pStyle w:val="Heading3"/>
        <w:rPr>
          <w:rFonts w:cs="B Nazanin"/>
          <w:color w:val="000000" w:themeColor="text1"/>
          <w:sz w:val="28"/>
          <w:szCs w:val="28"/>
          <w:rtl/>
        </w:rPr>
      </w:pPr>
      <w:bookmarkStart w:id="168" w:name="_Toc265657964"/>
      <w:r w:rsidRPr="00CA6BC1">
        <w:rPr>
          <w:rFonts w:cs="B Nazanin" w:hint="cs"/>
          <w:color w:val="000000" w:themeColor="text1"/>
          <w:sz w:val="28"/>
          <w:szCs w:val="28"/>
          <w:rtl/>
        </w:rPr>
        <w:t>3-6-2-14 سطح کف</w:t>
      </w:r>
      <w:bookmarkEnd w:id="168"/>
    </w:p>
    <w:p w14:paraId="21B630B3"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جنس و بافت سطح كف مسيرهاي خروج بايد مانع از سُر خوردن شود و به نحو مطمئن نصب و اجرا شده باشد.</w:t>
      </w:r>
    </w:p>
    <w:p w14:paraId="65771512" w14:textId="77777777" w:rsidR="00EB041D" w:rsidRPr="00CA6BC1" w:rsidRDefault="00EB041D" w:rsidP="00EB041D">
      <w:pPr>
        <w:pStyle w:val="Heading3"/>
        <w:rPr>
          <w:rFonts w:cs="B Nazanin"/>
          <w:color w:val="000000" w:themeColor="text1"/>
          <w:sz w:val="28"/>
          <w:szCs w:val="28"/>
          <w:rtl/>
        </w:rPr>
      </w:pPr>
      <w:bookmarkStart w:id="169" w:name="_Toc265657965"/>
      <w:r w:rsidRPr="00CA6BC1">
        <w:rPr>
          <w:rFonts w:cs="B Nazanin" w:hint="cs"/>
          <w:color w:val="000000" w:themeColor="text1"/>
          <w:sz w:val="28"/>
          <w:szCs w:val="28"/>
          <w:rtl/>
        </w:rPr>
        <w:t>3-6-2-15 تغيير تراز كف</w:t>
      </w:r>
      <w:bookmarkEnd w:id="169"/>
    </w:p>
    <w:p w14:paraId="24704FC6" w14:textId="77777777" w:rsidR="00EB041D" w:rsidRPr="00E941BE" w:rsidRDefault="00EB041D" w:rsidP="00EB041D">
      <w:pPr>
        <w:rPr>
          <w:rFonts w:cs="B Nazanin"/>
          <w:color w:val="000000" w:themeColor="text1"/>
          <w:szCs w:val="24"/>
          <w:rtl/>
        </w:rPr>
      </w:pPr>
      <w:r w:rsidRPr="00E941BE">
        <w:rPr>
          <w:rFonts w:cs="B Nazanin" w:hint="cs"/>
          <w:color w:val="000000" w:themeColor="text1"/>
          <w:szCs w:val="24"/>
          <w:rtl/>
        </w:rPr>
        <w:t xml:space="preserve">در </w:t>
      </w:r>
      <w:r w:rsidR="00C04B77">
        <w:rPr>
          <w:rFonts w:cs="B Nazanin" w:hint="cs"/>
          <w:color w:val="000000" w:themeColor="text1"/>
          <w:szCs w:val="24"/>
          <w:rtl/>
        </w:rPr>
        <w:t>راه‌ها</w:t>
      </w:r>
      <w:r w:rsidRPr="00E941BE">
        <w:rPr>
          <w:rFonts w:cs="B Nazanin" w:hint="cs"/>
          <w:color w:val="000000" w:themeColor="text1"/>
          <w:szCs w:val="24"/>
          <w:rtl/>
        </w:rPr>
        <w:t xml:space="preserve">ي خروج، اگر تغییر تراز كف کمتر از 30 سانتی‌متر وجود داشته باشد، باید از سطوح شیبدار استفاده شود. اگر شیب  از یک واحد قائم در 20 واحد افقی (شیب 5 درصد) بزرگ‌تر باشد، </w:t>
      </w:r>
      <w:r w:rsidRPr="00E941BE">
        <w:rPr>
          <w:rFonts w:cs="B Nazanin" w:hint="cs"/>
          <w:color w:val="000000" w:themeColor="text1"/>
          <w:szCs w:val="24"/>
          <w:rtl/>
          <w:lang w:bidi="fa-IR"/>
        </w:rPr>
        <w:t xml:space="preserve">بايد </w:t>
      </w:r>
      <w:r w:rsidRPr="00E941BE">
        <w:rPr>
          <w:rFonts w:cs="B Nazanin" w:hint="cs"/>
          <w:color w:val="000000" w:themeColor="text1"/>
          <w:szCs w:val="24"/>
          <w:rtl/>
        </w:rPr>
        <w:t>از شيب‌</w:t>
      </w:r>
      <w:r w:rsidR="00C04B77">
        <w:rPr>
          <w:rFonts w:cs="B Nazanin" w:hint="cs"/>
          <w:color w:val="000000" w:themeColor="text1"/>
          <w:szCs w:val="24"/>
          <w:rtl/>
        </w:rPr>
        <w:t>راه‌ها</w:t>
      </w:r>
      <w:r w:rsidRPr="00E941BE">
        <w:rPr>
          <w:rFonts w:cs="B Nazanin" w:hint="cs"/>
          <w:color w:val="000000" w:themeColor="text1"/>
          <w:szCs w:val="24"/>
          <w:rtl/>
        </w:rPr>
        <w:t>ي مطابق بخش 3-6-4-4 استفاده شود. در صورتی که اختلاف تراز 150 ميلي</w:t>
      </w:r>
      <w:r w:rsidR="001B6044">
        <w:rPr>
          <w:rFonts w:cs="B Nazanin" w:hint="eastAsia"/>
          <w:color w:val="000000" w:themeColor="text1"/>
          <w:szCs w:val="24"/>
          <w:rtl/>
        </w:rPr>
        <w:t>‌</w:t>
      </w:r>
      <w:r w:rsidRPr="00E941BE">
        <w:rPr>
          <w:rFonts w:cs="B Nazanin" w:hint="cs"/>
          <w:color w:val="000000" w:themeColor="text1"/>
          <w:szCs w:val="24"/>
          <w:rtl/>
        </w:rPr>
        <w:t xml:space="preserve">متر یا کمتر باشد، شيب‌راه باید به میله‌ دستگرد يا كف‌پوشي كه رنگ آن متضاد با کفپوش قسمت‌های مجاور است مجهز گردد، تا عبورکنندگان متوجه اختلاف تراز شوند. </w:t>
      </w:r>
    </w:p>
    <w:p w14:paraId="03B1188E" w14:textId="77777777" w:rsidR="00EB041D" w:rsidRPr="00CA6BC1" w:rsidRDefault="00EB041D" w:rsidP="00EB041D">
      <w:pPr>
        <w:rPr>
          <w:rFonts w:cs="B Nazanin"/>
          <w:b/>
          <w:bCs/>
          <w:color w:val="000000" w:themeColor="text1"/>
          <w:sz w:val="28"/>
          <w:rtl/>
        </w:rPr>
      </w:pPr>
      <w:r w:rsidRPr="00CA6BC1">
        <w:rPr>
          <w:rFonts w:cs="B Nazanin" w:hint="cs"/>
          <w:b/>
          <w:bCs/>
          <w:color w:val="000000" w:themeColor="text1"/>
          <w:sz w:val="28"/>
          <w:rtl/>
        </w:rPr>
        <w:lastRenderedPageBreak/>
        <w:t>استثناءها:</w:t>
      </w:r>
    </w:p>
    <w:p w14:paraId="3C07A6D9" w14:textId="77777777" w:rsidR="00EB041D" w:rsidRPr="00E941BE" w:rsidRDefault="00EB041D" w:rsidP="000750BB">
      <w:pPr>
        <w:rPr>
          <w:rFonts w:cs="B Nazanin"/>
          <w:color w:val="000000" w:themeColor="text1"/>
          <w:szCs w:val="24"/>
          <w:rtl/>
        </w:rPr>
      </w:pPr>
      <w:r w:rsidRPr="00E941BE">
        <w:rPr>
          <w:rFonts w:cs="B Nazanin" w:hint="cs"/>
          <w:color w:val="000000" w:themeColor="text1"/>
          <w:szCs w:val="24"/>
          <w:rtl/>
        </w:rPr>
        <w:t xml:space="preserve">1ـ در درگاه‌هاي خروج </w:t>
      </w:r>
      <w:r w:rsidR="00DC4ED3">
        <w:rPr>
          <w:rFonts w:cs="B Nazanin" w:hint="cs"/>
          <w:color w:val="000000" w:themeColor="text1"/>
          <w:szCs w:val="24"/>
          <w:rtl/>
        </w:rPr>
        <w:t>ساختمان‌ها</w:t>
      </w:r>
      <w:r w:rsidRPr="00E941BE">
        <w:rPr>
          <w:rFonts w:cs="B Nazanin" w:hint="cs"/>
          <w:color w:val="000000" w:themeColor="text1"/>
          <w:szCs w:val="24"/>
          <w:rtl/>
        </w:rPr>
        <w:t>ي گروه‌های (ص)، (خ)، (م-2)، و گروه‌های (ن) و (ف)، كه طبق ضوابط مربوط قابل دسترس بودن آن‌ها براي افراد معلول الزامي نیست، مي توان یک پله منفرد (تک پله)، با حداکثر ارتفاع 17 سانتی‌متر، به كار</w:t>
      </w:r>
      <w:r w:rsidR="001B6044">
        <w:rPr>
          <w:rFonts w:cs="B Nazanin" w:hint="cs"/>
          <w:color w:val="000000" w:themeColor="text1"/>
          <w:szCs w:val="24"/>
          <w:rtl/>
        </w:rPr>
        <w:t xml:space="preserve"> </w:t>
      </w:r>
      <w:r w:rsidRPr="00E941BE">
        <w:rPr>
          <w:rFonts w:cs="B Nazanin" w:hint="cs"/>
          <w:color w:val="000000" w:themeColor="text1"/>
          <w:szCs w:val="24"/>
          <w:rtl/>
        </w:rPr>
        <w:t>برد.</w:t>
      </w:r>
    </w:p>
    <w:p w14:paraId="0C98B391" w14:textId="77777777" w:rsidR="00EB041D" w:rsidRPr="00E941BE" w:rsidRDefault="00EB041D" w:rsidP="000750BB">
      <w:pPr>
        <w:rPr>
          <w:rFonts w:cs="B Nazanin"/>
          <w:color w:val="000000" w:themeColor="text1"/>
          <w:szCs w:val="24"/>
          <w:rtl/>
        </w:rPr>
      </w:pPr>
      <w:r w:rsidRPr="00E941BE">
        <w:rPr>
          <w:rFonts w:cs="B Nazanin" w:hint="cs"/>
          <w:color w:val="000000" w:themeColor="text1"/>
          <w:szCs w:val="24"/>
          <w:rtl/>
        </w:rPr>
        <w:t xml:space="preserve">2ـ در </w:t>
      </w:r>
      <w:r w:rsidR="006A21B7">
        <w:rPr>
          <w:rFonts w:cs="B Nazanin" w:hint="cs"/>
          <w:color w:val="000000" w:themeColor="text1"/>
          <w:szCs w:val="24"/>
          <w:rtl/>
        </w:rPr>
        <w:t>محل‌ها</w:t>
      </w:r>
      <w:r w:rsidRPr="00E941BE">
        <w:rPr>
          <w:rFonts w:cs="B Nazanin" w:hint="cs"/>
          <w:color w:val="000000" w:themeColor="text1"/>
          <w:szCs w:val="24"/>
          <w:rtl/>
        </w:rPr>
        <w:t>یی که مطابق ضوابط مربوط، قابل دسترس بودن آن‌ها براي افراد معلول الزامي نيست، یک پله با يك خيز يا با دو خيز و يك کف پله مجاز است، به شرط آنکه پله‌ها و کف پله‌ها با شرایط بخش 3-6-4-3-4 مطابقت داشته باشند. حداقل عمق کف پله بايد 33 سانتی‌متر باشد و بر روي پله بايد حداقل یک م</w:t>
      </w:r>
      <w:r w:rsidR="000750BB">
        <w:rPr>
          <w:rFonts w:cs="B Nazanin" w:hint="cs"/>
          <w:color w:val="000000" w:themeColor="text1"/>
          <w:szCs w:val="24"/>
          <w:rtl/>
        </w:rPr>
        <w:t>یله‌ دستگرد مطابق شرایط 3-6-4-5</w:t>
      </w:r>
      <w:r w:rsidRPr="00E941BE">
        <w:rPr>
          <w:rFonts w:cs="B Nazanin" w:hint="cs"/>
          <w:color w:val="000000" w:themeColor="text1"/>
          <w:szCs w:val="24"/>
          <w:rtl/>
        </w:rPr>
        <w:t>، در حد فاصل 75 سانتی‌متری محور مسیر معمول خروج نصب  شده باشد.</w:t>
      </w:r>
    </w:p>
    <w:p w14:paraId="592D8842" w14:textId="77777777" w:rsidR="00EB041D" w:rsidRPr="00CA6BC1" w:rsidRDefault="00EB041D" w:rsidP="00EB041D">
      <w:pPr>
        <w:pStyle w:val="Heading3"/>
        <w:rPr>
          <w:rFonts w:cs="B Nazanin"/>
          <w:color w:val="000000" w:themeColor="text1"/>
          <w:sz w:val="28"/>
          <w:szCs w:val="28"/>
          <w:rtl/>
        </w:rPr>
      </w:pPr>
      <w:bookmarkStart w:id="170" w:name="_Toc265657966"/>
      <w:r w:rsidRPr="00CA6BC1">
        <w:rPr>
          <w:rFonts w:cs="B Nazanin" w:hint="cs"/>
          <w:color w:val="000000" w:themeColor="text1"/>
          <w:sz w:val="28"/>
          <w:szCs w:val="28"/>
          <w:rtl/>
        </w:rPr>
        <w:t xml:space="preserve">3-6-2-16 پیوستگی </w:t>
      </w:r>
      <w:r w:rsidR="00C04B77">
        <w:rPr>
          <w:rFonts w:cs="B Nazanin" w:hint="cs"/>
          <w:color w:val="000000" w:themeColor="text1"/>
          <w:sz w:val="28"/>
          <w:szCs w:val="28"/>
          <w:rtl/>
        </w:rPr>
        <w:t>راه‌ها</w:t>
      </w:r>
      <w:r w:rsidRPr="00CA6BC1">
        <w:rPr>
          <w:rFonts w:cs="B Nazanin" w:hint="cs"/>
          <w:color w:val="000000" w:themeColor="text1"/>
          <w:sz w:val="28"/>
          <w:szCs w:val="28"/>
          <w:rtl/>
        </w:rPr>
        <w:t>ی خروج</w:t>
      </w:r>
      <w:bookmarkEnd w:id="170"/>
    </w:p>
    <w:p w14:paraId="42D129DD" w14:textId="77777777" w:rsidR="00EB041D" w:rsidRPr="001B6044" w:rsidRDefault="00EB041D" w:rsidP="00A13CAE">
      <w:pPr>
        <w:rPr>
          <w:rFonts w:cs="B Nazanin"/>
          <w:color w:val="FF0000"/>
          <w:szCs w:val="24"/>
          <w:rtl/>
        </w:rPr>
      </w:pPr>
      <w:r w:rsidRPr="00E941BE">
        <w:rPr>
          <w:rFonts w:cs="B Nazanin" w:hint="cs"/>
          <w:color w:val="000000" w:themeColor="text1"/>
          <w:szCs w:val="24"/>
          <w:rtl/>
        </w:rPr>
        <w:t xml:space="preserve">هیچ عنصر ساختماني به غير از اجزاي راه خروج، مطابق آنچه در این فصل مشخص شده است، نبايد مسیر حرکت در </w:t>
      </w:r>
      <w:r w:rsidR="00C04B77">
        <w:rPr>
          <w:rFonts w:cs="B Nazanin" w:hint="cs"/>
          <w:color w:val="000000" w:themeColor="text1"/>
          <w:szCs w:val="24"/>
          <w:rtl/>
        </w:rPr>
        <w:t>راه‌ها</w:t>
      </w:r>
      <w:r w:rsidRPr="00E941BE">
        <w:rPr>
          <w:rFonts w:cs="B Nazanin" w:hint="cs"/>
          <w:color w:val="000000" w:themeColor="text1"/>
          <w:szCs w:val="24"/>
          <w:rtl/>
        </w:rPr>
        <w:t xml:space="preserve">ی خروج را قطع كند. هيچ مانعي، به جز </w:t>
      </w:r>
      <w:r w:rsidRPr="00A13CAE">
        <w:rPr>
          <w:rFonts w:cs="B Nazanin" w:hint="cs"/>
          <w:szCs w:val="24"/>
          <w:rtl/>
        </w:rPr>
        <w:t>پیش‌آمدگی‌هایی که در این فصل مجاز دانسته شده</w:t>
      </w:r>
      <w:r w:rsidR="001B6044" w:rsidRPr="00A13CAE">
        <w:rPr>
          <w:rFonts w:cs="B Nazanin" w:hint="cs"/>
          <w:szCs w:val="24"/>
          <w:rtl/>
        </w:rPr>
        <w:t xml:space="preserve"> </w:t>
      </w:r>
      <w:r w:rsidRPr="00A13CAE">
        <w:rPr>
          <w:rFonts w:cs="B Nazanin" w:hint="cs"/>
          <w:szCs w:val="24"/>
          <w:rtl/>
        </w:rPr>
        <w:t>است، نباید در عرض لازم راه خروج قرار داده شود. ظرفیت لازم سیستم راه</w:t>
      </w:r>
      <w:r w:rsidRPr="00E941BE">
        <w:rPr>
          <w:rFonts w:cs="B Nazanin" w:hint="cs"/>
          <w:color w:val="000000" w:themeColor="text1"/>
          <w:szCs w:val="24"/>
          <w:rtl/>
        </w:rPr>
        <w:t xml:space="preserve"> خروج نيز نباید در طول مسیر کاهش یابد.</w:t>
      </w:r>
    </w:p>
    <w:p w14:paraId="6D3FCD9D" w14:textId="77777777" w:rsidR="00EB041D" w:rsidRPr="00CA6BC1" w:rsidRDefault="00EB041D" w:rsidP="008F1301">
      <w:pPr>
        <w:pStyle w:val="Heading3"/>
        <w:rPr>
          <w:rFonts w:cs="B Nazanin"/>
          <w:color w:val="000000" w:themeColor="text1"/>
          <w:sz w:val="28"/>
          <w:szCs w:val="28"/>
          <w:rtl/>
        </w:rPr>
      </w:pPr>
      <w:bookmarkStart w:id="171" w:name="_Toc265657967"/>
      <w:r w:rsidRPr="00CA6BC1">
        <w:rPr>
          <w:rFonts w:cs="B Nazanin" w:hint="cs"/>
          <w:color w:val="000000" w:themeColor="text1"/>
          <w:sz w:val="28"/>
          <w:szCs w:val="28"/>
          <w:rtl/>
        </w:rPr>
        <w:t xml:space="preserve">3-6-2-17  آسانسور، پله برقی و </w:t>
      </w:r>
      <w:r w:rsidR="008F1301">
        <w:rPr>
          <w:rFonts w:cs="B Nazanin" w:hint="cs"/>
          <w:color w:val="000000" w:themeColor="text1"/>
          <w:sz w:val="28"/>
          <w:szCs w:val="28"/>
          <w:rtl/>
        </w:rPr>
        <w:t>پیاده‌روهای</w:t>
      </w:r>
      <w:r w:rsidRPr="00CA6BC1">
        <w:rPr>
          <w:rFonts w:cs="B Nazanin" w:hint="cs"/>
          <w:color w:val="000000" w:themeColor="text1"/>
          <w:sz w:val="28"/>
          <w:szCs w:val="28"/>
          <w:rtl/>
        </w:rPr>
        <w:t xml:space="preserve"> متحرك</w:t>
      </w:r>
      <w:bookmarkEnd w:id="171"/>
    </w:p>
    <w:p w14:paraId="43BFE111" w14:textId="77777777" w:rsidR="00EB041D" w:rsidRDefault="00EB041D" w:rsidP="002747B1">
      <w:pPr>
        <w:rPr>
          <w:rFonts w:cs="B Nazanin"/>
          <w:color w:val="000000" w:themeColor="text1"/>
          <w:szCs w:val="24"/>
          <w:rtl/>
        </w:rPr>
      </w:pPr>
      <w:r w:rsidRPr="00E941BE">
        <w:rPr>
          <w:rFonts w:cs="B Nazanin" w:hint="cs"/>
          <w:color w:val="000000" w:themeColor="text1"/>
          <w:szCs w:val="24"/>
          <w:rtl/>
        </w:rPr>
        <w:t>آسانسورها، پل</w:t>
      </w:r>
      <w:r w:rsidR="002747B1">
        <w:rPr>
          <w:rFonts w:cs="B Nazanin" w:hint="cs"/>
          <w:color w:val="000000" w:themeColor="text1"/>
          <w:szCs w:val="24"/>
          <w:rtl/>
        </w:rPr>
        <w:t xml:space="preserve">کان </w:t>
      </w:r>
      <w:r w:rsidRPr="00E941BE">
        <w:rPr>
          <w:rFonts w:cs="B Nazanin" w:hint="cs"/>
          <w:color w:val="000000" w:themeColor="text1"/>
          <w:szCs w:val="24"/>
          <w:rtl/>
        </w:rPr>
        <w:t xml:space="preserve">‌برقی‌ و </w:t>
      </w:r>
      <w:r w:rsidR="008F1301">
        <w:rPr>
          <w:rFonts w:cs="B Nazanin" w:hint="cs"/>
          <w:color w:val="000000" w:themeColor="text1"/>
          <w:szCs w:val="24"/>
          <w:rtl/>
        </w:rPr>
        <w:t>پیاده‌روهای</w:t>
      </w:r>
      <w:r w:rsidRPr="00E941BE">
        <w:rPr>
          <w:rFonts w:cs="B Nazanin" w:hint="cs"/>
          <w:color w:val="000000" w:themeColor="text1"/>
          <w:szCs w:val="24"/>
          <w:rtl/>
        </w:rPr>
        <w:t xml:space="preserve"> متحرك نباید به عنوان جزئی از راه خروج الزامي براي هيچ</w:t>
      </w:r>
      <w:r w:rsidR="001B6044">
        <w:rPr>
          <w:rFonts w:cs="B Nazanin" w:hint="cs"/>
          <w:color w:val="000000" w:themeColor="text1"/>
          <w:szCs w:val="24"/>
          <w:rtl/>
        </w:rPr>
        <w:t xml:space="preserve"> </w:t>
      </w:r>
      <w:r w:rsidRPr="00E941BE">
        <w:rPr>
          <w:rFonts w:cs="B Nazanin" w:hint="cs"/>
          <w:color w:val="000000" w:themeColor="text1"/>
          <w:szCs w:val="24"/>
          <w:rtl/>
        </w:rPr>
        <w:t xml:space="preserve">يك از </w:t>
      </w:r>
      <w:r w:rsidR="006A21B7">
        <w:rPr>
          <w:rFonts w:cs="B Nazanin" w:hint="cs"/>
          <w:color w:val="000000" w:themeColor="text1"/>
          <w:szCs w:val="24"/>
          <w:rtl/>
        </w:rPr>
        <w:t>بخش‌ها</w:t>
      </w:r>
      <w:r w:rsidRPr="00E941BE">
        <w:rPr>
          <w:rFonts w:cs="B Nazanin" w:hint="cs"/>
          <w:color w:val="000000" w:themeColor="text1"/>
          <w:szCs w:val="24"/>
          <w:rtl/>
        </w:rPr>
        <w:t>ی ساختمان در نظر گرفته شوند.</w:t>
      </w:r>
      <w:r w:rsidR="00B123CA">
        <w:rPr>
          <w:rFonts w:cs="B Nazanin" w:hint="cs"/>
          <w:color w:val="000000" w:themeColor="text1"/>
          <w:szCs w:val="24"/>
          <w:rtl/>
        </w:rPr>
        <w:t xml:space="preserve"> </w:t>
      </w:r>
      <w:r w:rsidR="008833BA">
        <w:rPr>
          <w:rFonts w:cs="B Nazanin" w:hint="cs"/>
          <w:color w:val="000000" w:themeColor="text1"/>
          <w:szCs w:val="24"/>
          <w:rtl/>
        </w:rPr>
        <w:t xml:space="preserve">در </w:t>
      </w:r>
      <w:r w:rsidR="00B123CA">
        <w:rPr>
          <w:rFonts w:cs="B Nazanin" w:hint="cs"/>
          <w:color w:val="000000" w:themeColor="text1"/>
          <w:szCs w:val="24"/>
          <w:rtl/>
        </w:rPr>
        <w:t xml:space="preserve">مجاورت </w:t>
      </w:r>
      <w:r w:rsidR="008833BA">
        <w:rPr>
          <w:rFonts w:cs="B Nazanin" w:hint="cs"/>
          <w:color w:val="000000" w:themeColor="text1"/>
          <w:szCs w:val="24"/>
          <w:rtl/>
        </w:rPr>
        <w:t>آسانسورها</w:t>
      </w:r>
      <w:r w:rsidR="00B123CA">
        <w:rPr>
          <w:rFonts w:cs="B Nazanin" w:hint="cs"/>
          <w:color w:val="000000" w:themeColor="text1"/>
          <w:szCs w:val="24"/>
          <w:rtl/>
        </w:rPr>
        <w:t xml:space="preserve"> باید تابلویی با مضمون </w:t>
      </w:r>
      <w:r w:rsidR="008833BA">
        <w:rPr>
          <w:rFonts w:cs="B Nazanin" w:hint="cs"/>
          <w:color w:val="000000" w:themeColor="text1"/>
          <w:szCs w:val="24"/>
          <w:rtl/>
        </w:rPr>
        <w:t xml:space="preserve">زیر </w:t>
      </w:r>
      <w:r w:rsidR="008833BA" w:rsidRPr="00B123CA">
        <w:rPr>
          <w:rFonts w:cs="B Nazanin" w:hint="cs"/>
          <w:color w:val="000000" w:themeColor="text1"/>
          <w:szCs w:val="24"/>
          <w:rtl/>
        </w:rPr>
        <w:t>نصب گردد</w:t>
      </w:r>
      <w:r w:rsidR="008833BA">
        <w:rPr>
          <w:rFonts w:cs="B Nazanin" w:hint="cs"/>
          <w:color w:val="000000" w:themeColor="text1"/>
          <w:szCs w:val="24"/>
          <w:rtl/>
        </w:rPr>
        <w:t>:</w:t>
      </w:r>
      <w:r w:rsidR="008833BA" w:rsidRPr="00B123CA">
        <w:rPr>
          <w:rFonts w:cs="B Nazanin" w:hint="cs"/>
          <w:color w:val="000000" w:themeColor="text1"/>
          <w:szCs w:val="24"/>
          <w:rtl/>
        </w:rPr>
        <w:t xml:space="preserve"> </w:t>
      </w:r>
      <w:r w:rsidR="00B123CA" w:rsidRPr="00B123CA">
        <w:rPr>
          <w:rFonts w:cs="B Nazanin" w:hint="cs"/>
          <w:color w:val="000000" w:themeColor="text1"/>
          <w:szCs w:val="24"/>
          <w:rtl/>
        </w:rPr>
        <w:t xml:space="preserve">"در هنگام آتش‌سوزی از </w:t>
      </w:r>
      <w:r w:rsidR="008833BA">
        <w:rPr>
          <w:rFonts w:cs="B Nazanin" w:hint="cs"/>
          <w:color w:val="000000" w:themeColor="text1"/>
          <w:szCs w:val="24"/>
          <w:rtl/>
        </w:rPr>
        <w:t xml:space="preserve">پلکان خروج استفاده نمایید و از </w:t>
      </w:r>
      <w:r w:rsidR="00B123CA" w:rsidRPr="00B123CA">
        <w:rPr>
          <w:rFonts w:cs="B Nazanin" w:hint="cs"/>
          <w:color w:val="000000" w:themeColor="text1"/>
          <w:szCs w:val="24"/>
          <w:rtl/>
        </w:rPr>
        <w:t>آسانسور</w:t>
      </w:r>
      <w:r w:rsidR="008833BA">
        <w:rPr>
          <w:rFonts w:cs="B Nazanin" w:hint="cs"/>
          <w:color w:val="000000" w:themeColor="text1"/>
          <w:szCs w:val="24"/>
          <w:rtl/>
        </w:rPr>
        <w:t>ها</w:t>
      </w:r>
      <w:r w:rsidR="00B123CA" w:rsidRPr="00B123CA">
        <w:rPr>
          <w:rFonts w:cs="B Nazanin" w:hint="cs"/>
          <w:color w:val="000000" w:themeColor="text1"/>
          <w:szCs w:val="24"/>
          <w:rtl/>
        </w:rPr>
        <w:t xml:space="preserve"> استفاده نشود</w:t>
      </w:r>
      <w:r w:rsidR="008833BA">
        <w:rPr>
          <w:rFonts w:cs="B Nazanin" w:hint="cs"/>
          <w:color w:val="000000" w:themeColor="text1"/>
          <w:szCs w:val="24"/>
          <w:rtl/>
        </w:rPr>
        <w:t>"</w:t>
      </w:r>
      <w:r w:rsidR="00B123CA" w:rsidRPr="00B123CA">
        <w:rPr>
          <w:rFonts w:cs="B Nazanin" w:hint="cs"/>
          <w:color w:val="000000" w:themeColor="text1"/>
          <w:szCs w:val="24"/>
          <w:rtl/>
        </w:rPr>
        <w:t>.</w:t>
      </w:r>
      <w:r w:rsidR="00B123CA">
        <w:rPr>
          <w:rFonts w:cs="B Nazanin" w:hint="cs"/>
          <w:color w:val="000000" w:themeColor="text1"/>
          <w:szCs w:val="24"/>
          <w:rtl/>
        </w:rPr>
        <w:t xml:space="preserve"> </w:t>
      </w:r>
    </w:p>
    <w:p w14:paraId="332A2BB5" w14:textId="77777777" w:rsidR="00EB041D" w:rsidRDefault="00EB041D" w:rsidP="008833BA">
      <w:pPr>
        <w:rPr>
          <w:rFonts w:cs="B Nazanin"/>
          <w:color w:val="000000" w:themeColor="text1"/>
          <w:szCs w:val="24"/>
          <w:rtl/>
        </w:rPr>
      </w:pPr>
      <w:r w:rsidRPr="005D7F4F">
        <w:rPr>
          <w:rFonts w:cs="B Nazanin" w:hint="cs"/>
          <w:b/>
          <w:bCs/>
          <w:color w:val="000000" w:themeColor="text1"/>
          <w:sz w:val="28"/>
          <w:rtl/>
        </w:rPr>
        <w:t>استثناء:</w:t>
      </w:r>
      <w:r w:rsidR="008833BA">
        <w:rPr>
          <w:rFonts w:cs="B Nazanin" w:hint="cs"/>
          <w:b/>
          <w:bCs/>
          <w:color w:val="000000" w:themeColor="text1"/>
          <w:sz w:val="28"/>
          <w:rtl/>
        </w:rPr>
        <w:t xml:space="preserve"> </w:t>
      </w:r>
      <w:r w:rsidRPr="00E941BE">
        <w:rPr>
          <w:rFonts w:cs="B Nazanin" w:hint="cs"/>
          <w:color w:val="000000" w:themeColor="text1"/>
          <w:szCs w:val="24"/>
          <w:rtl/>
        </w:rPr>
        <w:t>آسانسورهایی که مطابق بخش 3-6-10-4، به عنوان راه خروج قابل دسترس به کار می‌روند.</w:t>
      </w:r>
    </w:p>
    <w:p w14:paraId="73DB931F" w14:textId="77777777" w:rsidR="0069107D" w:rsidRPr="00E941BE" w:rsidRDefault="0069107D" w:rsidP="008833BA">
      <w:pPr>
        <w:rPr>
          <w:rFonts w:cs="B Nazanin"/>
          <w:color w:val="000000" w:themeColor="text1"/>
          <w:szCs w:val="24"/>
          <w:rtl/>
        </w:rPr>
      </w:pPr>
    </w:p>
    <w:p w14:paraId="49A7FA55" w14:textId="77777777" w:rsidR="008833BA" w:rsidRPr="008833BA" w:rsidRDefault="008833BA" w:rsidP="00EB041D">
      <w:pPr>
        <w:rPr>
          <w:rFonts w:cs="B Nazanin"/>
          <w:color w:val="000000" w:themeColor="text1"/>
          <w:szCs w:val="24"/>
          <w:rtl/>
        </w:rPr>
      </w:pPr>
      <w:r w:rsidRPr="008833BA">
        <w:rPr>
          <w:rFonts w:cs="B Nazanin" w:hint="cs"/>
          <w:color w:val="000000" w:themeColor="text1"/>
          <w:szCs w:val="24"/>
          <w:rtl/>
        </w:rPr>
        <w:t>آسانسورها نباید به صورت مشترک با پلکان خروج در یک شفت قرار داده شوند.</w:t>
      </w:r>
      <w:r>
        <w:rPr>
          <w:rFonts w:cs="B Nazanin" w:hint="cs"/>
          <w:color w:val="000000" w:themeColor="text1"/>
          <w:szCs w:val="24"/>
          <w:rtl/>
        </w:rPr>
        <w:t xml:space="preserve"> مصالح تزئینی و </w:t>
      </w:r>
      <w:r w:rsidR="0069107D">
        <w:rPr>
          <w:rFonts w:cs="B Nazanin" w:hint="cs"/>
          <w:color w:val="000000" w:themeColor="text1"/>
          <w:szCs w:val="24"/>
          <w:rtl/>
        </w:rPr>
        <w:t>کفپوش کابین آسانسور نباید از جنس مصالح قابل اشتعال باشد.</w:t>
      </w:r>
    </w:p>
    <w:p w14:paraId="4C3B6246" w14:textId="77777777" w:rsidR="00EB041D" w:rsidRPr="004C0BEF" w:rsidRDefault="00643446" w:rsidP="004C0BEF">
      <w:pPr>
        <w:pStyle w:val="Heading3"/>
        <w:rPr>
          <w:rFonts w:cs="B Nazanin"/>
          <w:sz w:val="32"/>
          <w:szCs w:val="32"/>
          <w:rtl/>
        </w:rPr>
      </w:pPr>
      <w:hyperlink w:anchor="_Toc265657968" w:history="1">
        <w:r w:rsidR="00EB041D" w:rsidRPr="004C0BEF">
          <w:rPr>
            <w:rFonts w:cs="B Nazanin"/>
            <w:sz w:val="32"/>
            <w:szCs w:val="32"/>
            <w:rtl/>
          </w:rPr>
          <w:t xml:space="preserve">3-6-3 </w:t>
        </w:r>
        <w:r w:rsidR="006A21B7">
          <w:rPr>
            <w:rFonts w:cs="B Nazanin"/>
            <w:sz w:val="32"/>
            <w:szCs w:val="32"/>
            <w:rtl/>
          </w:rPr>
          <w:t>بخش‌ها</w:t>
        </w:r>
        <w:r w:rsidR="00EB041D" w:rsidRPr="004C0BEF">
          <w:rPr>
            <w:rFonts w:cs="B Nazanin" w:hint="cs"/>
            <w:sz w:val="32"/>
            <w:szCs w:val="32"/>
            <w:rtl/>
          </w:rPr>
          <w:t>ی</w:t>
        </w:r>
        <w:r w:rsidR="004C0BEF">
          <w:rPr>
            <w:rFonts w:cs="B Nazanin"/>
            <w:sz w:val="32"/>
            <w:szCs w:val="32"/>
            <w:rtl/>
          </w:rPr>
          <w:t xml:space="preserve"> سه‌گانه راه خرو</w:t>
        </w:r>
        <w:r w:rsidR="004C0BEF">
          <w:rPr>
            <w:rFonts w:cs="B Nazanin" w:hint="cs"/>
            <w:sz w:val="32"/>
            <w:szCs w:val="32"/>
            <w:rtl/>
          </w:rPr>
          <w:t>ج</w:t>
        </w:r>
        <w:r w:rsidR="00EB041D" w:rsidRPr="004C0BEF">
          <w:rPr>
            <w:rFonts w:cs="B Nazanin"/>
            <w:webHidden/>
            <w:sz w:val="32"/>
            <w:szCs w:val="32"/>
            <w:rtl/>
          </w:rPr>
          <w:tab/>
        </w:r>
      </w:hyperlink>
    </w:p>
    <w:p w14:paraId="1D35F7A4" w14:textId="77777777" w:rsidR="00EB041D" w:rsidRPr="00CA6BC1" w:rsidRDefault="00EB041D" w:rsidP="00AC63ED">
      <w:pPr>
        <w:pStyle w:val="Heading3"/>
        <w:rPr>
          <w:rFonts w:cs="B Nazanin"/>
          <w:color w:val="000000" w:themeColor="text1"/>
          <w:sz w:val="28"/>
          <w:szCs w:val="28"/>
          <w:rtl/>
        </w:rPr>
      </w:pPr>
      <w:r w:rsidRPr="00CA6BC1">
        <w:rPr>
          <w:rFonts w:cs="B Nazanin"/>
          <w:sz w:val="28"/>
          <w:szCs w:val="28"/>
          <w:rtl/>
        </w:rPr>
        <w:t>3-6-3-1 کل</w:t>
      </w:r>
      <w:r w:rsidRPr="00CA6BC1">
        <w:rPr>
          <w:rFonts w:cs="B Nazanin" w:hint="cs"/>
          <w:sz w:val="28"/>
          <w:szCs w:val="28"/>
          <w:rtl/>
        </w:rPr>
        <w:t>ی</w:t>
      </w:r>
      <w:r w:rsidRPr="00CA6BC1">
        <w:rPr>
          <w:rFonts w:cs="B Nazanin" w:hint="eastAsia"/>
          <w:sz w:val="28"/>
          <w:szCs w:val="28"/>
          <w:rtl/>
        </w:rPr>
        <w:t>ات</w:t>
      </w:r>
      <w:r w:rsidRPr="00CA6BC1">
        <w:rPr>
          <w:rFonts w:cs="B Nazanin"/>
          <w:webHidden/>
          <w:color w:val="000000" w:themeColor="text1"/>
          <w:sz w:val="28"/>
          <w:szCs w:val="28"/>
          <w:rtl/>
        </w:rPr>
        <w:tab/>
      </w:r>
    </w:p>
    <w:p w14:paraId="3A6A0ABF" w14:textId="77777777" w:rsidR="00EB041D" w:rsidRPr="00E941BE" w:rsidRDefault="00EB041D" w:rsidP="0069047F">
      <w:pPr>
        <w:rPr>
          <w:rStyle w:val="Hyperlink"/>
          <w:rFonts w:cs="B Nazanin"/>
          <w:color w:val="000000" w:themeColor="text1"/>
          <w:szCs w:val="24"/>
          <w:rtl/>
        </w:rPr>
      </w:pPr>
      <w:r w:rsidRPr="00E941BE">
        <w:rPr>
          <w:rFonts w:cs="B Nazanin" w:hint="cs"/>
          <w:color w:val="000000" w:themeColor="text1"/>
          <w:szCs w:val="24"/>
          <w:rtl/>
        </w:rPr>
        <w:t>در این مقررات، "راه خروج" به مسیر پیوسته و بدون مانعی گفته می‌شود که از هر نقطة بنا شروع و به صورت ايمن تا معبر عمومی (کوچه یا خیابان) امتداد یابد. راه خروج از سه بخش مجزا و مشخص دسترس خروج، خروج و تخلیه خروج تشکیل مي</w:t>
      </w:r>
      <w:r w:rsidR="004C0BEF">
        <w:rPr>
          <w:rFonts w:cs="B Nazanin" w:hint="eastAsia"/>
          <w:color w:val="000000" w:themeColor="text1"/>
          <w:szCs w:val="24"/>
          <w:rtl/>
        </w:rPr>
        <w:t>‌</w:t>
      </w:r>
      <w:r w:rsidRPr="00E941BE">
        <w:rPr>
          <w:rFonts w:cs="B Nazanin" w:hint="cs"/>
          <w:color w:val="000000" w:themeColor="text1"/>
          <w:szCs w:val="24"/>
          <w:rtl/>
        </w:rPr>
        <w:t>شود و راستاهای افقی و قائم (ارتباطات بین طبقات و سطوح مختلف) و</w:t>
      </w:r>
      <w:r w:rsidR="004C0BEF">
        <w:rPr>
          <w:rFonts w:cs="B Nazanin" w:hint="cs"/>
          <w:color w:val="000000" w:themeColor="text1"/>
          <w:szCs w:val="24"/>
          <w:rtl/>
        </w:rPr>
        <w:t xml:space="preserve"> </w:t>
      </w:r>
      <w:r w:rsidRPr="00E941BE">
        <w:rPr>
          <w:rFonts w:cs="B Nazanin" w:hint="cs"/>
          <w:color w:val="000000" w:themeColor="text1"/>
          <w:szCs w:val="24"/>
          <w:rtl/>
        </w:rPr>
        <w:t xml:space="preserve">بر حسب مورد، فضاهای </w:t>
      </w:r>
      <w:r w:rsidR="004C0BEF">
        <w:rPr>
          <w:rFonts w:cs="B Nazanin" w:hint="cs"/>
          <w:color w:val="000000" w:themeColor="text1"/>
          <w:szCs w:val="24"/>
          <w:rtl/>
        </w:rPr>
        <w:t>مرتبط</w:t>
      </w:r>
      <w:r w:rsidRPr="00E941BE">
        <w:rPr>
          <w:rFonts w:cs="B Nazanin" w:hint="cs"/>
          <w:color w:val="000000" w:themeColor="text1"/>
          <w:szCs w:val="24"/>
          <w:rtl/>
        </w:rPr>
        <w:t xml:space="preserve"> مانند اتاق‌ها،‌ درگاه‌ها،‌ راهروها، سرسراها، شیب‌</w:t>
      </w:r>
      <w:r w:rsidR="00C04B77">
        <w:rPr>
          <w:rFonts w:cs="B Nazanin" w:hint="cs"/>
          <w:color w:val="000000" w:themeColor="text1"/>
          <w:szCs w:val="24"/>
          <w:rtl/>
        </w:rPr>
        <w:t>راه‌ها</w:t>
      </w:r>
      <w:r w:rsidRPr="00E941BE">
        <w:rPr>
          <w:rFonts w:cs="B Nazanin" w:hint="cs"/>
          <w:color w:val="000000" w:themeColor="text1"/>
          <w:szCs w:val="24"/>
          <w:rtl/>
        </w:rPr>
        <w:t xml:space="preserve">، پله‌ها، </w:t>
      </w:r>
      <w:r w:rsidR="00490BD9">
        <w:rPr>
          <w:rFonts w:cs="B Nazanin" w:hint="cs"/>
          <w:color w:val="000000" w:themeColor="text1"/>
          <w:szCs w:val="24"/>
          <w:rtl/>
        </w:rPr>
        <w:t>پلكان‌ها</w:t>
      </w:r>
      <w:r w:rsidRPr="00E941BE">
        <w:rPr>
          <w:rFonts w:cs="B Nazanin" w:hint="cs"/>
          <w:color w:val="000000" w:themeColor="text1"/>
          <w:szCs w:val="24"/>
          <w:rtl/>
        </w:rPr>
        <w:t xml:space="preserve">، خروج‌های افقی، بام‌ها، حیاط‌ها و محوطه‌های باز را شامل می‌گردد. </w:t>
      </w:r>
    </w:p>
    <w:p w14:paraId="112B15C2" w14:textId="77777777" w:rsidR="00EB041D" w:rsidRPr="00E941BE" w:rsidRDefault="00EB041D" w:rsidP="004C0BEF">
      <w:pPr>
        <w:widowControl/>
        <w:jc w:val="left"/>
        <w:rPr>
          <w:rFonts w:cs="B Nazanin"/>
          <w:color w:val="000000" w:themeColor="text1"/>
          <w:szCs w:val="24"/>
        </w:rPr>
      </w:pPr>
    </w:p>
    <w:p w14:paraId="3CEE7B2F" w14:textId="77777777" w:rsidR="00EB041D" w:rsidRPr="00CA6BC1" w:rsidRDefault="00643446" w:rsidP="00AC63ED">
      <w:pPr>
        <w:pStyle w:val="Heading3"/>
        <w:rPr>
          <w:rFonts w:cs="B Nazanin"/>
          <w:sz w:val="28"/>
          <w:szCs w:val="28"/>
          <w:rtl/>
        </w:rPr>
      </w:pPr>
      <w:hyperlink w:anchor="_Toc265657970" w:history="1">
        <w:r w:rsidR="00EB041D" w:rsidRPr="00CA6BC1">
          <w:rPr>
            <w:rFonts w:cs="B Nazanin"/>
            <w:sz w:val="28"/>
            <w:szCs w:val="28"/>
            <w:rtl/>
          </w:rPr>
          <w:t>3-6-3-2 دسترس خروج</w:t>
        </w:r>
        <w:r w:rsidR="00EB041D" w:rsidRPr="00CA6BC1">
          <w:rPr>
            <w:rFonts w:cs="B Nazanin" w:hint="cs"/>
            <w:webHidden/>
            <w:sz w:val="28"/>
            <w:szCs w:val="28"/>
            <w:rtl/>
          </w:rPr>
          <w:t xml:space="preserve"> </w:t>
        </w:r>
      </w:hyperlink>
    </w:p>
    <w:p w14:paraId="23F88D66"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3-6-3-2-1 محدودیت‌های طول مسير پيمايش، بن‌بست‌ها و مسیر مشترک پیمایش</w:t>
      </w:r>
    </w:p>
    <w:p w14:paraId="115534EF" w14:textId="77777777" w:rsidR="00EB041D" w:rsidRPr="00E941BE" w:rsidRDefault="00EB041D" w:rsidP="0069047F">
      <w:pPr>
        <w:rPr>
          <w:rFonts w:cs="B Nazanin"/>
          <w:color w:val="000000" w:themeColor="text1"/>
          <w:szCs w:val="24"/>
        </w:rPr>
      </w:pPr>
      <w:r w:rsidRPr="00E941BE">
        <w:rPr>
          <w:rFonts w:cs="B Nazanin" w:hint="cs"/>
          <w:color w:val="000000" w:themeColor="text1"/>
          <w:szCs w:val="24"/>
          <w:rtl/>
        </w:rPr>
        <w:t>حداكثر طول مسير پيمايش دسترس خروج، بن بست‌های واقع در این مسیر و طول مسیر مشترک در دسترس خروج نباید از مقادیر ارائه شده در جدول 3-6-3-2-1 تجاوز کند</w:t>
      </w:r>
      <w:r w:rsidR="0069047F">
        <w:rPr>
          <w:rFonts w:cs="B Nazanin" w:hint="cs"/>
          <w:color w:val="000000" w:themeColor="text1"/>
          <w:szCs w:val="24"/>
          <w:rtl/>
        </w:rPr>
        <w:t>،</w:t>
      </w:r>
      <w:r w:rsidRPr="00E941BE">
        <w:rPr>
          <w:rFonts w:cs="B Nazanin" w:hint="cs"/>
          <w:color w:val="000000" w:themeColor="text1"/>
          <w:szCs w:val="24"/>
          <w:rtl/>
        </w:rPr>
        <w:t xml:space="preserve"> مگر آن‌كه در ضوابط اختصاصي تصرف</w:t>
      </w:r>
      <w:r w:rsidR="0069047F">
        <w:rPr>
          <w:rFonts w:cs="B Nazanin" w:hint="cs"/>
          <w:color w:val="000000" w:themeColor="text1"/>
          <w:szCs w:val="24"/>
          <w:rtl/>
        </w:rPr>
        <w:t xml:space="preserve"> مورد نظر، </w:t>
      </w:r>
      <w:r w:rsidRPr="00E941BE">
        <w:rPr>
          <w:rFonts w:cs="B Nazanin" w:hint="cs"/>
          <w:color w:val="000000" w:themeColor="text1"/>
          <w:szCs w:val="24"/>
          <w:rtl/>
        </w:rPr>
        <w:t xml:space="preserve">مقادير ديگري بيان شده باشد. </w:t>
      </w:r>
    </w:p>
    <w:p w14:paraId="0CDC751E" w14:textId="77777777" w:rsidR="00EB041D" w:rsidRPr="00A7115D" w:rsidRDefault="00EB041D" w:rsidP="0099561F">
      <w:pPr>
        <w:pStyle w:val="Tabletitle1"/>
        <w:rPr>
          <w:rtl/>
          <w:lang w:bidi="fa-IR"/>
        </w:rPr>
      </w:pPr>
      <w:r w:rsidRPr="00A7115D">
        <w:rPr>
          <w:rFonts w:hint="cs"/>
          <w:rtl/>
        </w:rPr>
        <w:lastRenderedPageBreak/>
        <w:t>جدول</w:t>
      </w:r>
      <w:r w:rsidRPr="00A7115D">
        <w:rPr>
          <w:rFonts w:hint="cs"/>
          <w:rtl/>
          <w:lang w:bidi="fa-IR"/>
        </w:rPr>
        <w:t xml:space="preserve"> 3-6-3-2-1: </w:t>
      </w:r>
      <w:r w:rsidRPr="00A7115D">
        <w:rPr>
          <w:rFonts w:hint="cs"/>
          <w:rtl/>
        </w:rPr>
        <w:t>طول مسير پيمايش، بن‌بست‌ها و مسیر مشترک پیمایش</w:t>
      </w:r>
      <w:r w:rsidRPr="00A7115D">
        <w:rPr>
          <w:rFonts w:hint="cs"/>
          <w:sz w:val="28"/>
          <w:vertAlign w:val="superscript"/>
          <w:rtl/>
          <w:lang w:bidi="fa-IR"/>
        </w:rPr>
        <w:t xml:space="preserve"> (الف)</w:t>
      </w:r>
      <w:r w:rsidRPr="00A7115D">
        <w:rPr>
          <w:rFonts w:hint="cs"/>
          <w:rtl/>
          <w:lang w:bidi="fa-IR"/>
        </w:rPr>
        <w:t xml:space="preserve"> </w:t>
      </w:r>
    </w:p>
    <w:tbl>
      <w:tblPr>
        <w:tblStyle w:val="TableGrid1"/>
        <w:bidiVisual/>
        <w:tblW w:w="8650" w:type="dxa"/>
        <w:jc w:val="center"/>
        <w:tblLayout w:type="fixed"/>
        <w:tblLook w:val="01E0" w:firstRow="1" w:lastRow="1" w:firstColumn="1" w:lastColumn="1" w:noHBand="0" w:noVBand="0"/>
      </w:tblPr>
      <w:tblGrid>
        <w:gridCol w:w="1548"/>
        <w:gridCol w:w="1260"/>
        <w:gridCol w:w="900"/>
        <w:gridCol w:w="1080"/>
        <w:gridCol w:w="810"/>
        <w:gridCol w:w="990"/>
        <w:gridCol w:w="911"/>
        <w:gridCol w:w="1151"/>
      </w:tblGrid>
      <w:tr w:rsidR="0069047F" w:rsidRPr="00EB4AE3" w14:paraId="642DA064" w14:textId="77777777" w:rsidTr="0069047F">
        <w:trPr>
          <w:trHeight w:val="371"/>
          <w:jc w:val="center"/>
        </w:trPr>
        <w:tc>
          <w:tcPr>
            <w:tcW w:w="1548" w:type="dxa"/>
            <w:vMerge w:val="restart"/>
            <w:vAlign w:val="center"/>
          </w:tcPr>
          <w:p w14:paraId="0085AD89" w14:textId="77777777" w:rsidR="0069047F" w:rsidRPr="00EB4AE3" w:rsidRDefault="0069047F" w:rsidP="00EB041D">
            <w:pPr>
              <w:jc w:val="center"/>
              <w:rPr>
                <w:rFonts w:cs="B Nazanin"/>
                <w:b/>
                <w:bCs/>
                <w:color w:val="000000" w:themeColor="text1"/>
                <w:szCs w:val="24"/>
                <w:rtl/>
              </w:rPr>
            </w:pPr>
            <w:r w:rsidRPr="00EB4AE3">
              <w:rPr>
                <w:rFonts w:cs="B Nazanin" w:hint="cs"/>
                <w:b/>
                <w:bCs/>
                <w:color w:val="000000" w:themeColor="text1"/>
                <w:szCs w:val="24"/>
                <w:rtl/>
              </w:rPr>
              <w:t>نوع تصرف</w:t>
            </w:r>
          </w:p>
        </w:tc>
        <w:tc>
          <w:tcPr>
            <w:tcW w:w="1260" w:type="dxa"/>
            <w:vMerge w:val="restart"/>
            <w:vAlign w:val="center"/>
          </w:tcPr>
          <w:p w14:paraId="235F05A3" w14:textId="77777777" w:rsidR="0069047F" w:rsidRPr="00EB4AE3" w:rsidRDefault="0069047F" w:rsidP="00EB041D">
            <w:pPr>
              <w:jc w:val="center"/>
              <w:rPr>
                <w:rFonts w:cs="B Nazanin"/>
                <w:b/>
                <w:bCs/>
                <w:color w:val="000000" w:themeColor="text1"/>
                <w:szCs w:val="24"/>
                <w:rtl/>
              </w:rPr>
            </w:pPr>
            <w:r w:rsidRPr="00EB4AE3">
              <w:rPr>
                <w:rFonts w:cs="B Nazanin" w:hint="cs"/>
                <w:b/>
                <w:bCs/>
                <w:color w:val="000000" w:themeColor="text1"/>
                <w:szCs w:val="24"/>
                <w:rtl/>
              </w:rPr>
              <w:t>زیرگروه‌</w:t>
            </w:r>
          </w:p>
        </w:tc>
        <w:tc>
          <w:tcPr>
            <w:tcW w:w="1980" w:type="dxa"/>
            <w:gridSpan w:val="2"/>
            <w:vAlign w:val="center"/>
          </w:tcPr>
          <w:p w14:paraId="0F67FFC8" w14:textId="77777777" w:rsidR="0069047F" w:rsidRPr="00EB4AE3" w:rsidRDefault="0069047F" w:rsidP="00EB041D">
            <w:pPr>
              <w:jc w:val="center"/>
              <w:rPr>
                <w:rFonts w:cs="B Nazanin"/>
                <w:b/>
                <w:bCs/>
                <w:color w:val="000000" w:themeColor="text1"/>
                <w:szCs w:val="24"/>
                <w:rtl/>
              </w:rPr>
            </w:pPr>
            <w:r w:rsidRPr="00EB4AE3">
              <w:rPr>
                <w:rFonts w:cs="B Nazanin" w:hint="cs"/>
                <w:b/>
                <w:bCs/>
                <w:color w:val="000000" w:themeColor="text1"/>
                <w:szCs w:val="24"/>
                <w:rtl/>
              </w:rPr>
              <w:t>حداكثر طول مسير پيمايش</w:t>
            </w:r>
            <w:r>
              <w:rPr>
                <w:rFonts w:cs="B Nazanin" w:hint="cs"/>
                <w:b/>
                <w:bCs/>
                <w:color w:val="000000" w:themeColor="text1"/>
                <w:szCs w:val="24"/>
                <w:rtl/>
              </w:rPr>
              <w:t xml:space="preserve"> </w:t>
            </w:r>
            <w:r w:rsidRPr="00EB4AE3">
              <w:rPr>
                <w:rFonts w:cs="B Nazanin" w:hint="cs"/>
                <w:b/>
                <w:bCs/>
                <w:color w:val="000000" w:themeColor="text1"/>
                <w:szCs w:val="24"/>
                <w:rtl/>
              </w:rPr>
              <w:t>(متر)</w:t>
            </w:r>
          </w:p>
        </w:tc>
        <w:tc>
          <w:tcPr>
            <w:tcW w:w="1800" w:type="dxa"/>
            <w:gridSpan w:val="2"/>
            <w:vAlign w:val="center"/>
          </w:tcPr>
          <w:p w14:paraId="23CC582A" w14:textId="77777777" w:rsidR="0069047F" w:rsidRPr="00EB4AE3" w:rsidRDefault="0069047F" w:rsidP="00EB041D">
            <w:pPr>
              <w:jc w:val="center"/>
              <w:rPr>
                <w:rFonts w:cs="B Nazanin"/>
                <w:b/>
                <w:bCs/>
                <w:color w:val="000000" w:themeColor="text1"/>
                <w:szCs w:val="24"/>
                <w:rtl/>
              </w:rPr>
            </w:pPr>
            <w:r w:rsidRPr="00EB4AE3">
              <w:rPr>
                <w:rFonts w:cs="B Nazanin" w:hint="cs"/>
                <w:b/>
                <w:bCs/>
                <w:color w:val="000000" w:themeColor="text1"/>
                <w:szCs w:val="24"/>
                <w:rtl/>
              </w:rPr>
              <w:t>حداكثر طول بن‌بست</w:t>
            </w:r>
            <w:r>
              <w:rPr>
                <w:rFonts w:cs="B Nazanin" w:hint="cs"/>
                <w:b/>
                <w:bCs/>
                <w:color w:val="000000" w:themeColor="text1"/>
                <w:szCs w:val="24"/>
                <w:rtl/>
              </w:rPr>
              <w:t xml:space="preserve"> </w:t>
            </w:r>
            <w:r w:rsidRPr="00EB4AE3">
              <w:rPr>
                <w:rFonts w:cs="B Nazanin" w:hint="cs"/>
                <w:b/>
                <w:bCs/>
                <w:color w:val="000000" w:themeColor="text1"/>
                <w:szCs w:val="24"/>
                <w:rtl/>
              </w:rPr>
              <w:t>(متر)</w:t>
            </w:r>
            <w:r w:rsidRPr="00EB4AE3">
              <w:rPr>
                <w:rFonts w:cs="B Nazanin" w:hint="cs"/>
                <w:color w:val="000000" w:themeColor="text1"/>
                <w:szCs w:val="24"/>
                <w:vertAlign w:val="superscript"/>
                <w:rtl/>
              </w:rPr>
              <w:t>(ب)</w:t>
            </w:r>
          </w:p>
        </w:tc>
        <w:tc>
          <w:tcPr>
            <w:tcW w:w="2062" w:type="dxa"/>
            <w:gridSpan w:val="2"/>
            <w:vAlign w:val="center"/>
          </w:tcPr>
          <w:p w14:paraId="715EFD70" w14:textId="77777777" w:rsidR="0069047F" w:rsidRPr="00EB4AE3" w:rsidRDefault="0069047F" w:rsidP="00EB041D">
            <w:pPr>
              <w:jc w:val="center"/>
              <w:rPr>
                <w:rFonts w:cs="B Nazanin"/>
                <w:b/>
                <w:bCs/>
                <w:color w:val="000000" w:themeColor="text1"/>
                <w:szCs w:val="24"/>
                <w:rtl/>
              </w:rPr>
            </w:pPr>
            <w:r w:rsidRPr="00EB4AE3">
              <w:rPr>
                <w:rFonts w:cs="B Nazanin" w:hint="cs"/>
                <w:b/>
                <w:bCs/>
                <w:color w:val="000000" w:themeColor="text1"/>
                <w:szCs w:val="24"/>
                <w:rtl/>
              </w:rPr>
              <w:t>حداكثر مسير مشترك پيمايش</w:t>
            </w:r>
            <w:r>
              <w:rPr>
                <w:rFonts w:cs="B Nazanin" w:hint="cs"/>
                <w:b/>
                <w:bCs/>
                <w:color w:val="000000" w:themeColor="text1"/>
                <w:szCs w:val="24"/>
                <w:rtl/>
              </w:rPr>
              <w:t xml:space="preserve"> </w:t>
            </w:r>
            <w:r w:rsidRPr="00EB4AE3">
              <w:rPr>
                <w:rFonts w:cs="B Nazanin" w:hint="cs"/>
                <w:b/>
                <w:bCs/>
                <w:color w:val="000000" w:themeColor="text1"/>
                <w:szCs w:val="24"/>
                <w:rtl/>
              </w:rPr>
              <w:t>(متر)</w:t>
            </w:r>
          </w:p>
        </w:tc>
      </w:tr>
      <w:tr w:rsidR="0069047F" w:rsidRPr="00EB4AE3" w14:paraId="0199D6AE" w14:textId="77777777" w:rsidTr="0069047F">
        <w:trPr>
          <w:trHeight w:val="1430"/>
          <w:jc w:val="center"/>
        </w:trPr>
        <w:tc>
          <w:tcPr>
            <w:tcW w:w="1548" w:type="dxa"/>
            <w:vMerge/>
            <w:vAlign w:val="center"/>
          </w:tcPr>
          <w:p w14:paraId="456F17BC" w14:textId="77777777" w:rsidR="0069047F" w:rsidRPr="00EB4AE3" w:rsidRDefault="0069047F" w:rsidP="00EB041D">
            <w:pPr>
              <w:jc w:val="center"/>
              <w:rPr>
                <w:rFonts w:cs="B Nazanin"/>
                <w:b/>
                <w:bCs/>
                <w:color w:val="000000" w:themeColor="text1"/>
                <w:szCs w:val="24"/>
                <w:rtl/>
              </w:rPr>
            </w:pPr>
          </w:p>
        </w:tc>
        <w:tc>
          <w:tcPr>
            <w:tcW w:w="1260" w:type="dxa"/>
            <w:vMerge/>
            <w:vAlign w:val="center"/>
          </w:tcPr>
          <w:p w14:paraId="51EE675B" w14:textId="77777777" w:rsidR="0069047F" w:rsidRPr="00EB4AE3" w:rsidRDefault="0069047F" w:rsidP="00EB041D">
            <w:pPr>
              <w:jc w:val="center"/>
              <w:rPr>
                <w:rFonts w:cs="B Nazanin"/>
                <w:b/>
                <w:bCs/>
                <w:color w:val="000000" w:themeColor="text1"/>
                <w:szCs w:val="24"/>
                <w:rtl/>
              </w:rPr>
            </w:pPr>
          </w:p>
        </w:tc>
        <w:tc>
          <w:tcPr>
            <w:tcW w:w="900" w:type="dxa"/>
            <w:vAlign w:val="center"/>
          </w:tcPr>
          <w:p w14:paraId="41FFE2A7"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بدون شبكه بارنده</w:t>
            </w:r>
          </w:p>
        </w:tc>
        <w:tc>
          <w:tcPr>
            <w:tcW w:w="1080" w:type="dxa"/>
            <w:vAlign w:val="center"/>
          </w:tcPr>
          <w:p w14:paraId="10A6FD48"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با شبکه بارنده خودکار</w:t>
            </w:r>
            <w:r w:rsidRPr="00EB4AE3">
              <w:rPr>
                <w:rFonts w:cs="B Nazanin" w:hint="cs"/>
                <w:color w:val="000000" w:themeColor="text1"/>
                <w:szCs w:val="24"/>
                <w:vertAlign w:val="superscript"/>
                <w:rtl/>
              </w:rPr>
              <w:t>(پ)</w:t>
            </w:r>
            <w:r w:rsidRPr="00EB4AE3">
              <w:rPr>
                <w:rFonts w:cs="B Nazanin" w:hint="cs"/>
                <w:color w:val="000000" w:themeColor="text1"/>
                <w:szCs w:val="24"/>
                <w:rtl/>
              </w:rPr>
              <w:t xml:space="preserve"> </w:t>
            </w:r>
          </w:p>
        </w:tc>
        <w:tc>
          <w:tcPr>
            <w:tcW w:w="810" w:type="dxa"/>
            <w:vAlign w:val="center"/>
          </w:tcPr>
          <w:p w14:paraId="714F7A1C"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بدون شبكه بارنده</w:t>
            </w:r>
          </w:p>
        </w:tc>
        <w:tc>
          <w:tcPr>
            <w:tcW w:w="990" w:type="dxa"/>
            <w:vAlign w:val="center"/>
          </w:tcPr>
          <w:p w14:paraId="110C84E7" w14:textId="77777777" w:rsidR="0069047F" w:rsidRPr="00EB4AE3" w:rsidRDefault="0069047F" w:rsidP="00F17C19">
            <w:pPr>
              <w:jc w:val="center"/>
              <w:rPr>
                <w:rFonts w:cs="B Nazanin"/>
                <w:color w:val="000000" w:themeColor="text1"/>
                <w:szCs w:val="24"/>
                <w:rtl/>
              </w:rPr>
            </w:pPr>
            <w:r w:rsidRPr="00EB4AE3">
              <w:rPr>
                <w:rFonts w:cs="B Nazanin" w:hint="cs"/>
                <w:color w:val="000000" w:themeColor="text1"/>
                <w:szCs w:val="24"/>
                <w:rtl/>
              </w:rPr>
              <w:t>با شبکه بارنده خودکار</w:t>
            </w:r>
            <w:r w:rsidRPr="00EB4AE3">
              <w:rPr>
                <w:rFonts w:cs="B Nazanin" w:hint="cs"/>
                <w:color w:val="000000" w:themeColor="text1"/>
                <w:szCs w:val="24"/>
                <w:vertAlign w:val="superscript"/>
                <w:rtl/>
              </w:rPr>
              <w:t>(</w:t>
            </w:r>
            <w:r>
              <w:rPr>
                <w:rFonts w:cs="B Nazanin" w:hint="cs"/>
                <w:color w:val="000000" w:themeColor="text1"/>
                <w:szCs w:val="24"/>
                <w:vertAlign w:val="superscript"/>
                <w:rtl/>
              </w:rPr>
              <w:t>پ</w:t>
            </w:r>
            <w:r w:rsidRPr="00EB4AE3">
              <w:rPr>
                <w:rFonts w:cs="B Nazanin" w:hint="cs"/>
                <w:color w:val="000000" w:themeColor="text1"/>
                <w:szCs w:val="24"/>
                <w:vertAlign w:val="superscript"/>
                <w:rtl/>
              </w:rPr>
              <w:t>)</w:t>
            </w:r>
            <w:r w:rsidRPr="00EB4AE3">
              <w:rPr>
                <w:rFonts w:cs="B Nazanin" w:hint="cs"/>
                <w:color w:val="000000" w:themeColor="text1"/>
                <w:szCs w:val="24"/>
                <w:rtl/>
              </w:rPr>
              <w:t xml:space="preserve"> </w:t>
            </w:r>
          </w:p>
        </w:tc>
        <w:tc>
          <w:tcPr>
            <w:tcW w:w="911" w:type="dxa"/>
            <w:vAlign w:val="center"/>
          </w:tcPr>
          <w:p w14:paraId="285347CB"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بدون شبكه بارنده</w:t>
            </w:r>
          </w:p>
        </w:tc>
        <w:tc>
          <w:tcPr>
            <w:tcW w:w="1151" w:type="dxa"/>
            <w:vAlign w:val="center"/>
          </w:tcPr>
          <w:p w14:paraId="1DF6013A"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با شبکه بارنده خودکار</w:t>
            </w:r>
            <w:r w:rsidRPr="00EB4AE3">
              <w:rPr>
                <w:rFonts w:cs="B Nazanin" w:hint="cs"/>
                <w:color w:val="000000" w:themeColor="text1"/>
                <w:szCs w:val="24"/>
                <w:vertAlign w:val="superscript"/>
                <w:rtl/>
              </w:rPr>
              <w:t>(پ)</w:t>
            </w:r>
            <w:r w:rsidRPr="00EB4AE3">
              <w:rPr>
                <w:rFonts w:cs="B Nazanin" w:hint="cs"/>
                <w:color w:val="000000" w:themeColor="text1"/>
                <w:szCs w:val="24"/>
                <w:rtl/>
              </w:rPr>
              <w:t xml:space="preserve"> </w:t>
            </w:r>
          </w:p>
        </w:tc>
      </w:tr>
      <w:tr w:rsidR="0069047F" w:rsidRPr="00EB4AE3" w14:paraId="332014B6" w14:textId="77777777" w:rsidTr="00A13CAE">
        <w:trPr>
          <w:trHeight w:val="548"/>
          <w:jc w:val="center"/>
        </w:trPr>
        <w:tc>
          <w:tcPr>
            <w:tcW w:w="1548" w:type="dxa"/>
            <w:vAlign w:val="center"/>
          </w:tcPr>
          <w:p w14:paraId="05CD8511"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آموزشي/ فرهنگي</w:t>
            </w:r>
          </w:p>
        </w:tc>
        <w:tc>
          <w:tcPr>
            <w:tcW w:w="1260" w:type="dxa"/>
            <w:vAlign w:val="center"/>
          </w:tcPr>
          <w:p w14:paraId="387684F7"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w:t>
            </w:r>
          </w:p>
        </w:tc>
        <w:tc>
          <w:tcPr>
            <w:tcW w:w="900" w:type="dxa"/>
            <w:vAlign w:val="center"/>
          </w:tcPr>
          <w:p w14:paraId="35D7C803"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3220F23C"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Align w:val="center"/>
          </w:tcPr>
          <w:p w14:paraId="34F9A4C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6833ADA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219AACF3"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Align w:val="center"/>
          </w:tcPr>
          <w:p w14:paraId="45E9BDB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084470F3" w14:textId="77777777" w:rsidTr="0069047F">
        <w:trPr>
          <w:trHeight w:val="980"/>
          <w:jc w:val="center"/>
        </w:trPr>
        <w:tc>
          <w:tcPr>
            <w:tcW w:w="1548" w:type="dxa"/>
            <w:vAlign w:val="center"/>
          </w:tcPr>
          <w:p w14:paraId="70C74DED"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تجمعي</w:t>
            </w:r>
          </w:p>
        </w:tc>
        <w:tc>
          <w:tcPr>
            <w:tcW w:w="1260" w:type="dxa"/>
            <w:vAlign w:val="center"/>
          </w:tcPr>
          <w:p w14:paraId="290565B3" w14:textId="77777777" w:rsidR="0069047F" w:rsidRPr="00F17C19" w:rsidRDefault="0069047F" w:rsidP="00EB041D">
            <w:pPr>
              <w:jc w:val="center"/>
              <w:rPr>
                <w:rFonts w:cs="B Nazanin"/>
                <w:b/>
                <w:bCs/>
                <w:color w:val="000000" w:themeColor="text1"/>
                <w:sz w:val="22"/>
                <w:szCs w:val="22"/>
                <w:rtl/>
              </w:rPr>
            </w:pPr>
            <w:r w:rsidRPr="00F17C19">
              <w:rPr>
                <w:rFonts w:cs="B Nazanin" w:hint="cs"/>
                <w:b/>
                <w:bCs/>
                <w:color w:val="000000" w:themeColor="text1"/>
                <w:sz w:val="22"/>
                <w:szCs w:val="22"/>
                <w:rtl/>
              </w:rPr>
              <w:t>تمام زيرگروه‌ها</w:t>
            </w:r>
          </w:p>
        </w:tc>
        <w:tc>
          <w:tcPr>
            <w:tcW w:w="900" w:type="dxa"/>
            <w:vAlign w:val="center"/>
          </w:tcPr>
          <w:p w14:paraId="4F1B4D62"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65747BC5"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Align w:val="center"/>
          </w:tcPr>
          <w:p w14:paraId="40BD263C"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3370945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11" w:type="dxa"/>
            <w:vAlign w:val="center"/>
          </w:tcPr>
          <w:p w14:paraId="00F72DC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Align w:val="center"/>
          </w:tcPr>
          <w:p w14:paraId="25A3641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r>
      <w:tr w:rsidR="0069047F" w:rsidRPr="00EB4AE3" w14:paraId="1F2CABA1" w14:textId="77777777" w:rsidTr="0069047F">
        <w:trPr>
          <w:jc w:val="center"/>
        </w:trPr>
        <w:tc>
          <w:tcPr>
            <w:tcW w:w="1548" w:type="dxa"/>
            <w:vAlign w:val="center"/>
          </w:tcPr>
          <w:p w14:paraId="44ADD309"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حرفه‌اي/ اداري</w:t>
            </w:r>
          </w:p>
        </w:tc>
        <w:tc>
          <w:tcPr>
            <w:tcW w:w="1260" w:type="dxa"/>
            <w:vAlign w:val="center"/>
          </w:tcPr>
          <w:p w14:paraId="5B85DDA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w:t>
            </w:r>
          </w:p>
        </w:tc>
        <w:tc>
          <w:tcPr>
            <w:tcW w:w="900" w:type="dxa"/>
            <w:vAlign w:val="center"/>
          </w:tcPr>
          <w:p w14:paraId="3995BFB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40E98E9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90</w:t>
            </w:r>
          </w:p>
        </w:tc>
        <w:tc>
          <w:tcPr>
            <w:tcW w:w="810" w:type="dxa"/>
            <w:vAlign w:val="center"/>
          </w:tcPr>
          <w:p w14:paraId="5B1074B9"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215AC1B0"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31C546A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r w:rsidRPr="0050345E">
              <w:rPr>
                <w:rFonts w:cs="B Nazanin" w:hint="cs"/>
                <w:b/>
                <w:bCs/>
                <w:color w:val="000000" w:themeColor="text1"/>
                <w:szCs w:val="24"/>
                <w:vertAlign w:val="superscript"/>
                <w:rtl/>
              </w:rPr>
              <w:t>(ت)</w:t>
            </w:r>
          </w:p>
        </w:tc>
        <w:tc>
          <w:tcPr>
            <w:tcW w:w="1151" w:type="dxa"/>
            <w:vAlign w:val="center"/>
          </w:tcPr>
          <w:p w14:paraId="7834DDC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230E8DC6" w14:textId="77777777" w:rsidTr="0069047F">
        <w:trPr>
          <w:trHeight w:val="788"/>
          <w:jc w:val="center"/>
        </w:trPr>
        <w:tc>
          <w:tcPr>
            <w:tcW w:w="1548" w:type="dxa"/>
            <w:vAlign w:val="center"/>
          </w:tcPr>
          <w:p w14:paraId="0FC10A0C"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مخاطره‌آميز</w:t>
            </w:r>
            <w:r w:rsidRPr="00EB4AE3">
              <w:rPr>
                <w:rFonts w:cs="B Nazanin" w:hint="cs"/>
                <w:color w:val="000000" w:themeColor="text1"/>
                <w:sz w:val="28"/>
                <w:vertAlign w:val="superscript"/>
                <w:rtl/>
              </w:rPr>
              <w:t>(ث)</w:t>
            </w:r>
          </w:p>
        </w:tc>
        <w:tc>
          <w:tcPr>
            <w:tcW w:w="1260" w:type="dxa"/>
            <w:vAlign w:val="center"/>
          </w:tcPr>
          <w:p w14:paraId="7BAB1791" w14:textId="77777777" w:rsidR="0069047F" w:rsidRPr="00F17C19" w:rsidRDefault="0069047F" w:rsidP="00EB041D">
            <w:pPr>
              <w:jc w:val="center"/>
              <w:rPr>
                <w:rFonts w:cs="B Nazanin"/>
                <w:b/>
                <w:bCs/>
                <w:color w:val="000000" w:themeColor="text1"/>
                <w:sz w:val="22"/>
                <w:szCs w:val="22"/>
                <w:rtl/>
              </w:rPr>
            </w:pPr>
            <w:r w:rsidRPr="00F17C19">
              <w:rPr>
                <w:rFonts w:cs="B Nazanin" w:hint="cs"/>
                <w:b/>
                <w:bCs/>
                <w:color w:val="000000" w:themeColor="text1"/>
                <w:sz w:val="22"/>
                <w:szCs w:val="22"/>
                <w:rtl/>
              </w:rPr>
              <w:t>تمام زيرگروه‌ها</w:t>
            </w:r>
          </w:p>
        </w:tc>
        <w:tc>
          <w:tcPr>
            <w:tcW w:w="900" w:type="dxa"/>
            <w:vAlign w:val="center"/>
          </w:tcPr>
          <w:p w14:paraId="6DB41221"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مجاز نیست</w:t>
            </w:r>
          </w:p>
        </w:tc>
        <w:tc>
          <w:tcPr>
            <w:tcW w:w="1080" w:type="dxa"/>
            <w:vAlign w:val="center"/>
          </w:tcPr>
          <w:p w14:paraId="302870F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810" w:type="dxa"/>
            <w:vAlign w:val="center"/>
          </w:tcPr>
          <w:p w14:paraId="1A8208F3"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مجاز نیست</w:t>
            </w:r>
          </w:p>
        </w:tc>
        <w:tc>
          <w:tcPr>
            <w:tcW w:w="990" w:type="dxa"/>
            <w:vAlign w:val="center"/>
          </w:tcPr>
          <w:p w14:paraId="099E109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11" w:type="dxa"/>
            <w:vAlign w:val="center"/>
          </w:tcPr>
          <w:p w14:paraId="0FF05C09"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مجاز نیست</w:t>
            </w:r>
          </w:p>
        </w:tc>
        <w:tc>
          <w:tcPr>
            <w:tcW w:w="1151" w:type="dxa"/>
            <w:vAlign w:val="center"/>
          </w:tcPr>
          <w:p w14:paraId="1307888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5/7</w:t>
            </w:r>
          </w:p>
        </w:tc>
      </w:tr>
      <w:tr w:rsidR="0069047F" w:rsidRPr="00EB4AE3" w14:paraId="78695E77" w14:textId="77777777" w:rsidTr="0069047F">
        <w:trPr>
          <w:trHeight w:val="593"/>
          <w:jc w:val="center"/>
        </w:trPr>
        <w:tc>
          <w:tcPr>
            <w:tcW w:w="1548" w:type="dxa"/>
            <w:vMerge w:val="restart"/>
            <w:vAlign w:val="center"/>
          </w:tcPr>
          <w:p w14:paraId="0061A4C6" w14:textId="77777777" w:rsidR="0069047F" w:rsidRPr="00716DEA" w:rsidRDefault="0069047F" w:rsidP="00EB041D">
            <w:pPr>
              <w:jc w:val="center"/>
              <w:rPr>
                <w:rFonts w:cs="B Nazanin"/>
                <w:szCs w:val="24"/>
                <w:rtl/>
              </w:rPr>
            </w:pPr>
            <w:r w:rsidRPr="00716DEA">
              <w:rPr>
                <w:rFonts w:cs="B Nazanin" w:hint="cs"/>
                <w:szCs w:val="24"/>
                <w:rtl/>
              </w:rPr>
              <w:t>درماني/ مراقبتي</w:t>
            </w:r>
          </w:p>
        </w:tc>
        <w:tc>
          <w:tcPr>
            <w:tcW w:w="1260" w:type="dxa"/>
            <w:vAlign w:val="center"/>
          </w:tcPr>
          <w:p w14:paraId="3CFAEA1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د ‌ـ1</w:t>
            </w:r>
          </w:p>
        </w:tc>
        <w:tc>
          <w:tcPr>
            <w:tcW w:w="900" w:type="dxa"/>
            <w:vAlign w:val="center"/>
          </w:tcPr>
          <w:p w14:paraId="00F43E7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350E357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Align w:val="center"/>
          </w:tcPr>
          <w:p w14:paraId="7D264AA8" w14:textId="77777777" w:rsidR="0069047F" w:rsidRPr="00716DEA" w:rsidRDefault="0069047F" w:rsidP="00EB041D">
            <w:pPr>
              <w:jc w:val="center"/>
              <w:rPr>
                <w:rFonts w:cs="B Nazanin"/>
                <w:b/>
                <w:bCs/>
                <w:szCs w:val="24"/>
                <w:rtl/>
              </w:rPr>
            </w:pPr>
            <w:r w:rsidRPr="00716DEA">
              <w:rPr>
                <w:rFonts w:cs="B Nazanin" w:hint="cs"/>
                <w:b/>
                <w:bCs/>
                <w:szCs w:val="24"/>
                <w:rtl/>
              </w:rPr>
              <w:t>6</w:t>
            </w:r>
          </w:p>
        </w:tc>
        <w:tc>
          <w:tcPr>
            <w:tcW w:w="990" w:type="dxa"/>
            <w:vAlign w:val="center"/>
          </w:tcPr>
          <w:p w14:paraId="410B035C"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5E8CA71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Merge w:val="restart"/>
            <w:vAlign w:val="center"/>
          </w:tcPr>
          <w:p w14:paraId="54F28F1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1EDB85CC" w14:textId="77777777" w:rsidTr="0069047F">
        <w:trPr>
          <w:trHeight w:val="539"/>
          <w:jc w:val="center"/>
        </w:trPr>
        <w:tc>
          <w:tcPr>
            <w:tcW w:w="1548" w:type="dxa"/>
            <w:vMerge/>
            <w:vAlign w:val="center"/>
          </w:tcPr>
          <w:p w14:paraId="7D5A02FF" w14:textId="77777777" w:rsidR="0069047F" w:rsidRPr="00EB4AE3" w:rsidRDefault="0069047F" w:rsidP="00EB041D">
            <w:pPr>
              <w:jc w:val="center"/>
              <w:rPr>
                <w:rFonts w:cs="B Nazanin"/>
                <w:color w:val="000000" w:themeColor="text1"/>
                <w:szCs w:val="24"/>
                <w:rtl/>
              </w:rPr>
            </w:pPr>
          </w:p>
        </w:tc>
        <w:tc>
          <w:tcPr>
            <w:tcW w:w="1260" w:type="dxa"/>
            <w:vAlign w:val="center"/>
          </w:tcPr>
          <w:p w14:paraId="0131F5F0"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د ـ2</w:t>
            </w:r>
          </w:p>
        </w:tc>
        <w:tc>
          <w:tcPr>
            <w:tcW w:w="900" w:type="dxa"/>
            <w:vMerge w:val="restart"/>
            <w:vAlign w:val="center"/>
          </w:tcPr>
          <w:p w14:paraId="74B4B10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45</w:t>
            </w:r>
          </w:p>
        </w:tc>
        <w:tc>
          <w:tcPr>
            <w:tcW w:w="1080" w:type="dxa"/>
            <w:vMerge w:val="restart"/>
            <w:vAlign w:val="center"/>
          </w:tcPr>
          <w:p w14:paraId="52F9611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810" w:type="dxa"/>
            <w:vAlign w:val="center"/>
          </w:tcPr>
          <w:p w14:paraId="440FAB0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9</w:t>
            </w:r>
          </w:p>
        </w:tc>
        <w:tc>
          <w:tcPr>
            <w:tcW w:w="990" w:type="dxa"/>
            <w:vAlign w:val="center"/>
          </w:tcPr>
          <w:p w14:paraId="2820A09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9</w:t>
            </w:r>
          </w:p>
        </w:tc>
        <w:tc>
          <w:tcPr>
            <w:tcW w:w="911" w:type="dxa"/>
            <w:vMerge w:val="restart"/>
            <w:vAlign w:val="center"/>
          </w:tcPr>
          <w:p w14:paraId="06BE203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c>
          <w:tcPr>
            <w:tcW w:w="1151" w:type="dxa"/>
            <w:vMerge/>
            <w:vAlign w:val="center"/>
          </w:tcPr>
          <w:p w14:paraId="46E6C9E1" w14:textId="77777777" w:rsidR="0069047F" w:rsidRPr="0050345E" w:rsidRDefault="0069047F" w:rsidP="00EB041D">
            <w:pPr>
              <w:jc w:val="center"/>
              <w:rPr>
                <w:rFonts w:cs="B Nazanin"/>
                <w:b/>
                <w:bCs/>
                <w:color w:val="000000" w:themeColor="text1"/>
                <w:szCs w:val="24"/>
                <w:rtl/>
              </w:rPr>
            </w:pPr>
          </w:p>
        </w:tc>
      </w:tr>
      <w:tr w:rsidR="0069047F" w:rsidRPr="00EB4AE3" w14:paraId="1BC7D087" w14:textId="77777777" w:rsidTr="0069047F">
        <w:trPr>
          <w:trHeight w:val="404"/>
          <w:jc w:val="center"/>
        </w:trPr>
        <w:tc>
          <w:tcPr>
            <w:tcW w:w="1548" w:type="dxa"/>
            <w:vMerge/>
            <w:vAlign w:val="center"/>
          </w:tcPr>
          <w:p w14:paraId="66A89A68" w14:textId="77777777" w:rsidR="0069047F" w:rsidRPr="00EB4AE3" w:rsidRDefault="0069047F" w:rsidP="00EB041D">
            <w:pPr>
              <w:jc w:val="center"/>
              <w:rPr>
                <w:rFonts w:cs="B Nazanin"/>
                <w:color w:val="000000" w:themeColor="text1"/>
                <w:szCs w:val="24"/>
                <w:rtl/>
              </w:rPr>
            </w:pPr>
          </w:p>
        </w:tc>
        <w:tc>
          <w:tcPr>
            <w:tcW w:w="1260" w:type="dxa"/>
            <w:vAlign w:val="center"/>
          </w:tcPr>
          <w:p w14:paraId="6D386391"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د ـ3</w:t>
            </w:r>
          </w:p>
        </w:tc>
        <w:tc>
          <w:tcPr>
            <w:tcW w:w="900" w:type="dxa"/>
            <w:vMerge/>
            <w:vAlign w:val="center"/>
          </w:tcPr>
          <w:p w14:paraId="27509F13" w14:textId="77777777" w:rsidR="0069047F" w:rsidRPr="0050345E" w:rsidRDefault="0069047F" w:rsidP="00EB041D">
            <w:pPr>
              <w:jc w:val="center"/>
              <w:rPr>
                <w:rFonts w:cs="B Nazanin"/>
                <w:b/>
                <w:bCs/>
                <w:color w:val="000000" w:themeColor="text1"/>
                <w:szCs w:val="24"/>
                <w:rtl/>
              </w:rPr>
            </w:pPr>
          </w:p>
        </w:tc>
        <w:tc>
          <w:tcPr>
            <w:tcW w:w="1080" w:type="dxa"/>
            <w:vMerge/>
            <w:vAlign w:val="center"/>
          </w:tcPr>
          <w:p w14:paraId="5AF356DF" w14:textId="77777777" w:rsidR="0069047F" w:rsidRPr="0050345E" w:rsidRDefault="0069047F" w:rsidP="00EB041D">
            <w:pPr>
              <w:jc w:val="center"/>
              <w:rPr>
                <w:rFonts w:cs="B Nazanin"/>
                <w:b/>
                <w:bCs/>
                <w:color w:val="000000" w:themeColor="text1"/>
                <w:szCs w:val="24"/>
                <w:rtl/>
              </w:rPr>
            </w:pPr>
          </w:p>
        </w:tc>
        <w:tc>
          <w:tcPr>
            <w:tcW w:w="810" w:type="dxa"/>
            <w:vAlign w:val="center"/>
          </w:tcPr>
          <w:p w14:paraId="445880F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90" w:type="dxa"/>
            <w:vAlign w:val="center"/>
          </w:tcPr>
          <w:p w14:paraId="1258DA1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Merge/>
            <w:vAlign w:val="center"/>
          </w:tcPr>
          <w:p w14:paraId="75B3E4C5" w14:textId="77777777" w:rsidR="0069047F" w:rsidRPr="0050345E" w:rsidRDefault="0069047F" w:rsidP="00EB041D">
            <w:pPr>
              <w:jc w:val="center"/>
              <w:rPr>
                <w:rFonts w:cs="B Nazanin"/>
                <w:b/>
                <w:bCs/>
                <w:color w:val="000000" w:themeColor="text1"/>
                <w:szCs w:val="24"/>
                <w:rtl/>
              </w:rPr>
            </w:pPr>
          </w:p>
        </w:tc>
        <w:tc>
          <w:tcPr>
            <w:tcW w:w="1151" w:type="dxa"/>
            <w:vMerge/>
            <w:vAlign w:val="center"/>
          </w:tcPr>
          <w:p w14:paraId="115C44CB" w14:textId="77777777" w:rsidR="0069047F" w:rsidRPr="0050345E" w:rsidRDefault="0069047F" w:rsidP="00EB041D">
            <w:pPr>
              <w:jc w:val="center"/>
              <w:rPr>
                <w:rFonts w:cs="B Nazanin"/>
                <w:b/>
                <w:bCs/>
                <w:color w:val="000000" w:themeColor="text1"/>
                <w:szCs w:val="24"/>
                <w:rtl/>
              </w:rPr>
            </w:pPr>
          </w:p>
        </w:tc>
      </w:tr>
      <w:tr w:rsidR="0069047F" w:rsidRPr="00EB4AE3" w14:paraId="08648E79" w14:textId="77777777" w:rsidTr="0069047F">
        <w:trPr>
          <w:trHeight w:val="440"/>
          <w:jc w:val="center"/>
        </w:trPr>
        <w:tc>
          <w:tcPr>
            <w:tcW w:w="1548" w:type="dxa"/>
            <w:vMerge/>
            <w:vAlign w:val="center"/>
          </w:tcPr>
          <w:p w14:paraId="5B978809" w14:textId="77777777" w:rsidR="0069047F" w:rsidRPr="00EB4AE3" w:rsidRDefault="0069047F" w:rsidP="00EB041D">
            <w:pPr>
              <w:jc w:val="center"/>
              <w:rPr>
                <w:rFonts w:cs="B Nazanin"/>
                <w:color w:val="000000" w:themeColor="text1"/>
                <w:szCs w:val="24"/>
                <w:rtl/>
              </w:rPr>
            </w:pPr>
          </w:p>
        </w:tc>
        <w:tc>
          <w:tcPr>
            <w:tcW w:w="1260" w:type="dxa"/>
            <w:vAlign w:val="center"/>
          </w:tcPr>
          <w:p w14:paraId="5F4A9590"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د ـ4</w:t>
            </w:r>
          </w:p>
        </w:tc>
        <w:tc>
          <w:tcPr>
            <w:tcW w:w="900" w:type="dxa"/>
            <w:vMerge/>
            <w:vAlign w:val="center"/>
          </w:tcPr>
          <w:p w14:paraId="4B589C6A" w14:textId="77777777" w:rsidR="0069047F" w:rsidRPr="0050345E" w:rsidRDefault="0069047F" w:rsidP="00EB041D">
            <w:pPr>
              <w:jc w:val="center"/>
              <w:rPr>
                <w:rFonts w:cs="B Nazanin"/>
                <w:b/>
                <w:bCs/>
                <w:color w:val="000000" w:themeColor="text1"/>
                <w:szCs w:val="24"/>
                <w:rtl/>
              </w:rPr>
            </w:pPr>
          </w:p>
        </w:tc>
        <w:tc>
          <w:tcPr>
            <w:tcW w:w="1080" w:type="dxa"/>
            <w:vMerge/>
            <w:vAlign w:val="center"/>
          </w:tcPr>
          <w:p w14:paraId="217565F4" w14:textId="77777777" w:rsidR="0069047F" w:rsidRPr="0050345E" w:rsidRDefault="0069047F" w:rsidP="00EB041D">
            <w:pPr>
              <w:jc w:val="center"/>
              <w:rPr>
                <w:rFonts w:cs="B Nazanin"/>
                <w:b/>
                <w:bCs/>
                <w:color w:val="000000" w:themeColor="text1"/>
                <w:szCs w:val="24"/>
                <w:rtl/>
              </w:rPr>
            </w:pPr>
          </w:p>
        </w:tc>
        <w:tc>
          <w:tcPr>
            <w:tcW w:w="810" w:type="dxa"/>
            <w:vAlign w:val="center"/>
          </w:tcPr>
          <w:p w14:paraId="2FD4F425"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17A6F341"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7ACEC6D9"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Merge/>
            <w:vAlign w:val="center"/>
          </w:tcPr>
          <w:p w14:paraId="69AF628C" w14:textId="77777777" w:rsidR="0069047F" w:rsidRPr="0050345E" w:rsidRDefault="0069047F" w:rsidP="00EB041D">
            <w:pPr>
              <w:jc w:val="center"/>
              <w:rPr>
                <w:rFonts w:cs="B Nazanin"/>
                <w:b/>
                <w:bCs/>
                <w:color w:val="000000" w:themeColor="text1"/>
                <w:szCs w:val="24"/>
                <w:rtl/>
              </w:rPr>
            </w:pPr>
          </w:p>
        </w:tc>
      </w:tr>
      <w:tr w:rsidR="0069047F" w:rsidRPr="00EB4AE3" w14:paraId="5E24BD8B" w14:textId="77777777" w:rsidTr="0069047F">
        <w:trPr>
          <w:trHeight w:val="170"/>
          <w:jc w:val="center"/>
        </w:trPr>
        <w:tc>
          <w:tcPr>
            <w:tcW w:w="1548" w:type="dxa"/>
            <w:vMerge w:val="restart"/>
            <w:vAlign w:val="center"/>
          </w:tcPr>
          <w:p w14:paraId="14BA63DE"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صنعتي</w:t>
            </w:r>
          </w:p>
        </w:tc>
        <w:tc>
          <w:tcPr>
            <w:tcW w:w="1260" w:type="dxa"/>
            <w:vAlign w:val="center"/>
          </w:tcPr>
          <w:p w14:paraId="4D96000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ص‌ـ1</w:t>
            </w:r>
          </w:p>
        </w:tc>
        <w:tc>
          <w:tcPr>
            <w:tcW w:w="900" w:type="dxa"/>
            <w:vAlign w:val="center"/>
          </w:tcPr>
          <w:p w14:paraId="0E8D1313"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5521684A"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Merge w:val="restart"/>
            <w:vAlign w:val="center"/>
          </w:tcPr>
          <w:p w14:paraId="7DAAB50C"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Merge w:val="restart"/>
            <w:vAlign w:val="center"/>
          </w:tcPr>
          <w:p w14:paraId="18F0893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Merge w:val="restart"/>
            <w:vAlign w:val="center"/>
          </w:tcPr>
          <w:p w14:paraId="5ECCE68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r w:rsidRPr="0050345E">
              <w:rPr>
                <w:rFonts w:cs="B Nazanin" w:hint="cs"/>
                <w:b/>
                <w:bCs/>
                <w:color w:val="000000" w:themeColor="text1"/>
                <w:szCs w:val="24"/>
                <w:vertAlign w:val="superscript"/>
                <w:rtl/>
              </w:rPr>
              <w:t>(ت)</w:t>
            </w:r>
          </w:p>
        </w:tc>
        <w:tc>
          <w:tcPr>
            <w:tcW w:w="1151" w:type="dxa"/>
            <w:vMerge w:val="restart"/>
            <w:vAlign w:val="center"/>
          </w:tcPr>
          <w:p w14:paraId="75B5E525"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13DE34F3" w14:textId="77777777" w:rsidTr="0069047F">
        <w:trPr>
          <w:trHeight w:val="521"/>
          <w:jc w:val="center"/>
        </w:trPr>
        <w:tc>
          <w:tcPr>
            <w:tcW w:w="1548" w:type="dxa"/>
            <w:vMerge/>
            <w:vAlign w:val="center"/>
          </w:tcPr>
          <w:p w14:paraId="42885623" w14:textId="77777777" w:rsidR="0069047F" w:rsidRPr="00EB4AE3" w:rsidRDefault="0069047F" w:rsidP="00EB041D">
            <w:pPr>
              <w:jc w:val="center"/>
              <w:rPr>
                <w:rFonts w:cs="B Nazanin"/>
                <w:color w:val="000000" w:themeColor="text1"/>
                <w:szCs w:val="24"/>
                <w:rtl/>
              </w:rPr>
            </w:pPr>
          </w:p>
        </w:tc>
        <w:tc>
          <w:tcPr>
            <w:tcW w:w="1260" w:type="dxa"/>
            <w:vAlign w:val="center"/>
          </w:tcPr>
          <w:p w14:paraId="035D51F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ص‌ـ2</w:t>
            </w:r>
          </w:p>
        </w:tc>
        <w:tc>
          <w:tcPr>
            <w:tcW w:w="900" w:type="dxa"/>
            <w:vAlign w:val="center"/>
          </w:tcPr>
          <w:p w14:paraId="2E1EFF26"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90</w:t>
            </w:r>
          </w:p>
        </w:tc>
        <w:tc>
          <w:tcPr>
            <w:tcW w:w="1080" w:type="dxa"/>
            <w:vAlign w:val="center"/>
          </w:tcPr>
          <w:p w14:paraId="762F1D0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120</w:t>
            </w:r>
          </w:p>
        </w:tc>
        <w:tc>
          <w:tcPr>
            <w:tcW w:w="810" w:type="dxa"/>
            <w:vMerge/>
            <w:vAlign w:val="center"/>
          </w:tcPr>
          <w:p w14:paraId="0879C002" w14:textId="77777777" w:rsidR="0069047F" w:rsidRPr="0050345E" w:rsidRDefault="0069047F" w:rsidP="00EB041D">
            <w:pPr>
              <w:jc w:val="center"/>
              <w:rPr>
                <w:rFonts w:cs="B Nazanin"/>
                <w:b/>
                <w:bCs/>
                <w:color w:val="000000" w:themeColor="text1"/>
                <w:szCs w:val="24"/>
                <w:rtl/>
              </w:rPr>
            </w:pPr>
          </w:p>
        </w:tc>
        <w:tc>
          <w:tcPr>
            <w:tcW w:w="990" w:type="dxa"/>
            <w:vMerge/>
            <w:vAlign w:val="center"/>
          </w:tcPr>
          <w:p w14:paraId="41C7C932" w14:textId="77777777" w:rsidR="0069047F" w:rsidRPr="0050345E" w:rsidRDefault="0069047F" w:rsidP="00EB041D">
            <w:pPr>
              <w:jc w:val="center"/>
              <w:rPr>
                <w:rFonts w:cs="B Nazanin"/>
                <w:b/>
                <w:bCs/>
                <w:color w:val="000000" w:themeColor="text1"/>
                <w:szCs w:val="24"/>
                <w:rtl/>
              </w:rPr>
            </w:pPr>
          </w:p>
        </w:tc>
        <w:tc>
          <w:tcPr>
            <w:tcW w:w="911" w:type="dxa"/>
            <w:vMerge/>
            <w:vAlign w:val="center"/>
          </w:tcPr>
          <w:p w14:paraId="287E4D0C" w14:textId="77777777" w:rsidR="0069047F" w:rsidRPr="0050345E" w:rsidRDefault="0069047F" w:rsidP="00EB041D">
            <w:pPr>
              <w:jc w:val="center"/>
              <w:rPr>
                <w:rFonts w:cs="B Nazanin"/>
                <w:b/>
                <w:bCs/>
                <w:color w:val="000000" w:themeColor="text1"/>
                <w:szCs w:val="24"/>
                <w:rtl/>
              </w:rPr>
            </w:pPr>
          </w:p>
        </w:tc>
        <w:tc>
          <w:tcPr>
            <w:tcW w:w="1151" w:type="dxa"/>
            <w:vMerge/>
            <w:vAlign w:val="center"/>
          </w:tcPr>
          <w:p w14:paraId="105E7C96" w14:textId="77777777" w:rsidR="0069047F" w:rsidRPr="0050345E" w:rsidRDefault="0069047F" w:rsidP="00EB041D">
            <w:pPr>
              <w:jc w:val="center"/>
              <w:rPr>
                <w:rFonts w:cs="B Nazanin"/>
                <w:b/>
                <w:bCs/>
                <w:color w:val="000000" w:themeColor="text1"/>
                <w:szCs w:val="24"/>
                <w:rtl/>
              </w:rPr>
            </w:pPr>
          </w:p>
        </w:tc>
      </w:tr>
      <w:tr w:rsidR="0069047F" w:rsidRPr="00EB4AE3" w14:paraId="0942A831" w14:textId="77777777" w:rsidTr="0069047F">
        <w:trPr>
          <w:jc w:val="center"/>
        </w:trPr>
        <w:tc>
          <w:tcPr>
            <w:tcW w:w="1548" w:type="dxa"/>
            <w:vAlign w:val="center"/>
          </w:tcPr>
          <w:p w14:paraId="4EA2196E"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متفرقه</w:t>
            </w:r>
          </w:p>
        </w:tc>
        <w:tc>
          <w:tcPr>
            <w:tcW w:w="1260" w:type="dxa"/>
            <w:vAlign w:val="center"/>
          </w:tcPr>
          <w:p w14:paraId="3BB671E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w:t>
            </w:r>
          </w:p>
        </w:tc>
        <w:tc>
          <w:tcPr>
            <w:tcW w:w="900" w:type="dxa"/>
            <w:vAlign w:val="center"/>
          </w:tcPr>
          <w:p w14:paraId="613D1FD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90</w:t>
            </w:r>
          </w:p>
        </w:tc>
        <w:tc>
          <w:tcPr>
            <w:tcW w:w="1080" w:type="dxa"/>
            <w:vAlign w:val="center"/>
          </w:tcPr>
          <w:p w14:paraId="00FC0C73"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120</w:t>
            </w:r>
          </w:p>
        </w:tc>
        <w:tc>
          <w:tcPr>
            <w:tcW w:w="810" w:type="dxa"/>
            <w:vAlign w:val="center"/>
          </w:tcPr>
          <w:p w14:paraId="60763CD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3309E71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1DF4405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Align w:val="center"/>
          </w:tcPr>
          <w:p w14:paraId="3E562127"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450B4964" w14:textId="77777777" w:rsidTr="0069047F">
        <w:trPr>
          <w:jc w:val="center"/>
        </w:trPr>
        <w:tc>
          <w:tcPr>
            <w:tcW w:w="1548" w:type="dxa"/>
            <w:vAlign w:val="center"/>
          </w:tcPr>
          <w:p w14:paraId="5D3B1D2A"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كسبي/ تجاري</w:t>
            </w:r>
          </w:p>
        </w:tc>
        <w:tc>
          <w:tcPr>
            <w:tcW w:w="1260" w:type="dxa"/>
            <w:vAlign w:val="center"/>
          </w:tcPr>
          <w:p w14:paraId="3FDACB65"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w:t>
            </w:r>
          </w:p>
        </w:tc>
        <w:tc>
          <w:tcPr>
            <w:tcW w:w="900" w:type="dxa"/>
            <w:vAlign w:val="center"/>
          </w:tcPr>
          <w:p w14:paraId="47B9B430"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3A426EC1"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Align w:val="center"/>
          </w:tcPr>
          <w:p w14:paraId="219FA95F"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Align w:val="center"/>
          </w:tcPr>
          <w:p w14:paraId="0531716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54D7AE91" w14:textId="77777777" w:rsidR="0069047F" w:rsidRPr="00A13CAE" w:rsidRDefault="0069047F" w:rsidP="00EB041D">
            <w:pPr>
              <w:jc w:val="center"/>
              <w:rPr>
                <w:rFonts w:cs="B Nazanin"/>
                <w:b/>
                <w:bCs/>
                <w:szCs w:val="24"/>
                <w:rtl/>
              </w:rPr>
            </w:pPr>
            <w:r w:rsidRPr="00A13CAE">
              <w:rPr>
                <w:rFonts w:cs="B Nazanin" w:hint="cs"/>
                <w:b/>
                <w:bCs/>
                <w:szCs w:val="24"/>
                <w:rtl/>
              </w:rPr>
              <w:t>23</w:t>
            </w:r>
          </w:p>
        </w:tc>
        <w:tc>
          <w:tcPr>
            <w:tcW w:w="1151" w:type="dxa"/>
            <w:vAlign w:val="center"/>
          </w:tcPr>
          <w:p w14:paraId="7150D514" w14:textId="77777777" w:rsidR="0069047F" w:rsidRPr="00A13CAE" w:rsidRDefault="00716DEA" w:rsidP="00EB041D">
            <w:pPr>
              <w:jc w:val="center"/>
              <w:rPr>
                <w:rFonts w:cs="B Nazanin"/>
                <w:b/>
                <w:bCs/>
                <w:szCs w:val="24"/>
                <w:rtl/>
              </w:rPr>
            </w:pPr>
            <w:r w:rsidRPr="00A13CAE">
              <w:rPr>
                <w:rFonts w:cs="B Nazanin" w:hint="cs"/>
                <w:b/>
                <w:bCs/>
                <w:szCs w:val="24"/>
                <w:rtl/>
              </w:rPr>
              <w:t>23</w:t>
            </w:r>
          </w:p>
        </w:tc>
      </w:tr>
      <w:tr w:rsidR="0069047F" w:rsidRPr="00EB4AE3" w14:paraId="510692A4" w14:textId="77777777" w:rsidTr="0069047F">
        <w:trPr>
          <w:trHeight w:val="262"/>
          <w:jc w:val="center"/>
        </w:trPr>
        <w:tc>
          <w:tcPr>
            <w:tcW w:w="1548" w:type="dxa"/>
            <w:vMerge w:val="restart"/>
            <w:vAlign w:val="center"/>
          </w:tcPr>
          <w:p w14:paraId="5D0B552C"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مسكوني/ اقامتی</w:t>
            </w:r>
          </w:p>
        </w:tc>
        <w:tc>
          <w:tcPr>
            <w:tcW w:w="1260" w:type="dxa"/>
            <w:vAlign w:val="center"/>
          </w:tcPr>
          <w:p w14:paraId="16CF5CA4"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 ‌‌‌ـ1</w:t>
            </w:r>
          </w:p>
        </w:tc>
        <w:tc>
          <w:tcPr>
            <w:tcW w:w="900" w:type="dxa"/>
            <w:vMerge w:val="restart"/>
            <w:vAlign w:val="center"/>
          </w:tcPr>
          <w:p w14:paraId="2C21C962"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Merge w:val="restart"/>
            <w:vAlign w:val="center"/>
          </w:tcPr>
          <w:p w14:paraId="27378B3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Align w:val="center"/>
          </w:tcPr>
          <w:p w14:paraId="18E4BC49"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Merge w:val="restart"/>
            <w:vAlign w:val="center"/>
          </w:tcPr>
          <w:p w14:paraId="1A18074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Align w:val="center"/>
          </w:tcPr>
          <w:p w14:paraId="26DCD317" w14:textId="77777777" w:rsidR="0069047F" w:rsidRPr="00A13CAE" w:rsidRDefault="00716DEA" w:rsidP="00EB041D">
            <w:pPr>
              <w:jc w:val="center"/>
              <w:rPr>
                <w:rFonts w:cs="B Nazanin"/>
                <w:b/>
                <w:bCs/>
                <w:szCs w:val="24"/>
                <w:rtl/>
              </w:rPr>
            </w:pPr>
            <w:r w:rsidRPr="00A13CAE">
              <w:rPr>
                <w:rFonts w:cs="B Nazanin" w:hint="cs"/>
                <w:b/>
                <w:bCs/>
                <w:szCs w:val="24"/>
                <w:rtl/>
              </w:rPr>
              <w:t>23</w:t>
            </w:r>
          </w:p>
        </w:tc>
        <w:tc>
          <w:tcPr>
            <w:tcW w:w="1151" w:type="dxa"/>
            <w:vAlign w:val="center"/>
          </w:tcPr>
          <w:p w14:paraId="009AE317" w14:textId="77777777" w:rsidR="0069047F" w:rsidRPr="00A13CAE" w:rsidRDefault="00716DEA" w:rsidP="00EB041D">
            <w:pPr>
              <w:jc w:val="center"/>
              <w:rPr>
                <w:rFonts w:cs="B Nazanin"/>
                <w:b/>
                <w:bCs/>
                <w:szCs w:val="24"/>
                <w:rtl/>
              </w:rPr>
            </w:pPr>
            <w:r w:rsidRPr="00A13CAE">
              <w:rPr>
                <w:rFonts w:cs="B Nazanin" w:hint="cs"/>
                <w:b/>
                <w:bCs/>
                <w:szCs w:val="24"/>
                <w:rtl/>
              </w:rPr>
              <w:t>23</w:t>
            </w:r>
          </w:p>
        </w:tc>
      </w:tr>
      <w:tr w:rsidR="0069047F" w:rsidRPr="00EB4AE3" w14:paraId="7BA4C634" w14:textId="77777777" w:rsidTr="0069047F">
        <w:trPr>
          <w:trHeight w:val="530"/>
          <w:jc w:val="center"/>
        </w:trPr>
        <w:tc>
          <w:tcPr>
            <w:tcW w:w="1548" w:type="dxa"/>
            <w:vMerge/>
            <w:vAlign w:val="center"/>
          </w:tcPr>
          <w:p w14:paraId="04347AA5" w14:textId="77777777" w:rsidR="0069047F" w:rsidRPr="00EB4AE3" w:rsidRDefault="0069047F" w:rsidP="00EB041D">
            <w:pPr>
              <w:jc w:val="center"/>
              <w:rPr>
                <w:rFonts w:cs="B Nazanin"/>
                <w:color w:val="000000" w:themeColor="text1"/>
                <w:szCs w:val="24"/>
                <w:rtl/>
              </w:rPr>
            </w:pPr>
          </w:p>
        </w:tc>
        <w:tc>
          <w:tcPr>
            <w:tcW w:w="1260" w:type="dxa"/>
            <w:vAlign w:val="center"/>
          </w:tcPr>
          <w:p w14:paraId="6C51BB72"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 ـ2</w:t>
            </w:r>
          </w:p>
        </w:tc>
        <w:tc>
          <w:tcPr>
            <w:tcW w:w="900" w:type="dxa"/>
            <w:vMerge/>
            <w:vAlign w:val="center"/>
          </w:tcPr>
          <w:p w14:paraId="1690E466" w14:textId="77777777" w:rsidR="0069047F" w:rsidRPr="0050345E" w:rsidRDefault="0069047F" w:rsidP="00EB041D">
            <w:pPr>
              <w:jc w:val="center"/>
              <w:rPr>
                <w:rFonts w:cs="B Nazanin"/>
                <w:b/>
                <w:bCs/>
                <w:color w:val="000000" w:themeColor="text1"/>
                <w:szCs w:val="24"/>
                <w:rtl/>
              </w:rPr>
            </w:pPr>
          </w:p>
        </w:tc>
        <w:tc>
          <w:tcPr>
            <w:tcW w:w="1080" w:type="dxa"/>
            <w:vMerge/>
            <w:vAlign w:val="center"/>
          </w:tcPr>
          <w:p w14:paraId="4F96EAC1" w14:textId="77777777" w:rsidR="0069047F" w:rsidRPr="0050345E" w:rsidRDefault="0069047F" w:rsidP="00EB041D">
            <w:pPr>
              <w:jc w:val="center"/>
              <w:rPr>
                <w:rFonts w:cs="B Nazanin"/>
                <w:b/>
                <w:bCs/>
                <w:color w:val="000000" w:themeColor="text1"/>
                <w:szCs w:val="24"/>
                <w:rtl/>
              </w:rPr>
            </w:pPr>
          </w:p>
        </w:tc>
        <w:tc>
          <w:tcPr>
            <w:tcW w:w="810" w:type="dxa"/>
            <w:vMerge w:val="restart"/>
            <w:vAlign w:val="center"/>
          </w:tcPr>
          <w:p w14:paraId="6BB8D5D0"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10</w:t>
            </w:r>
          </w:p>
        </w:tc>
        <w:tc>
          <w:tcPr>
            <w:tcW w:w="990" w:type="dxa"/>
            <w:vMerge/>
            <w:vAlign w:val="center"/>
          </w:tcPr>
          <w:p w14:paraId="2CEF7564" w14:textId="77777777" w:rsidR="0069047F" w:rsidRPr="0050345E" w:rsidRDefault="0069047F" w:rsidP="00EB041D">
            <w:pPr>
              <w:jc w:val="center"/>
              <w:rPr>
                <w:rFonts w:cs="B Nazanin"/>
                <w:b/>
                <w:bCs/>
                <w:color w:val="000000" w:themeColor="text1"/>
                <w:szCs w:val="24"/>
                <w:rtl/>
              </w:rPr>
            </w:pPr>
          </w:p>
        </w:tc>
        <w:tc>
          <w:tcPr>
            <w:tcW w:w="911" w:type="dxa"/>
            <w:vMerge w:val="restart"/>
            <w:vAlign w:val="center"/>
          </w:tcPr>
          <w:p w14:paraId="7977354C"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p>
        </w:tc>
        <w:tc>
          <w:tcPr>
            <w:tcW w:w="1151" w:type="dxa"/>
            <w:vMerge w:val="restart"/>
            <w:vAlign w:val="center"/>
          </w:tcPr>
          <w:p w14:paraId="6D4498BF" w14:textId="77777777" w:rsidR="0069047F" w:rsidRPr="0050345E" w:rsidRDefault="00AF0EC4" w:rsidP="00EB041D">
            <w:pPr>
              <w:jc w:val="center"/>
              <w:rPr>
                <w:rFonts w:cs="B Nazanin"/>
                <w:b/>
                <w:bCs/>
                <w:color w:val="000000" w:themeColor="text1"/>
                <w:szCs w:val="24"/>
                <w:rtl/>
              </w:rPr>
            </w:pPr>
            <w:r>
              <w:rPr>
                <w:rFonts w:cs="B Nazanin" w:hint="cs"/>
                <w:b/>
                <w:bCs/>
                <w:color w:val="000000" w:themeColor="text1"/>
                <w:szCs w:val="24"/>
                <w:rtl/>
              </w:rPr>
              <w:t>38</w:t>
            </w:r>
          </w:p>
        </w:tc>
      </w:tr>
      <w:tr w:rsidR="0069047F" w:rsidRPr="00EB4AE3" w14:paraId="291088E5" w14:textId="77777777" w:rsidTr="0069047F">
        <w:trPr>
          <w:trHeight w:val="476"/>
          <w:jc w:val="center"/>
        </w:trPr>
        <w:tc>
          <w:tcPr>
            <w:tcW w:w="1548" w:type="dxa"/>
            <w:vMerge/>
            <w:vAlign w:val="center"/>
          </w:tcPr>
          <w:p w14:paraId="7B54AB9A" w14:textId="77777777" w:rsidR="0069047F" w:rsidRPr="00EB4AE3" w:rsidRDefault="0069047F" w:rsidP="00EB041D">
            <w:pPr>
              <w:jc w:val="center"/>
              <w:rPr>
                <w:rFonts w:cs="B Nazanin"/>
                <w:color w:val="000000" w:themeColor="text1"/>
                <w:szCs w:val="24"/>
                <w:rtl/>
              </w:rPr>
            </w:pPr>
          </w:p>
        </w:tc>
        <w:tc>
          <w:tcPr>
            <w:tcW w:w="1260" w:type="dxa"/>
            <w:vAlign w:val="center"/>
          </w:tcPr>
          <w:p w14:paraId="7A4836B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م ‌ـ3</w:t>
            </w:r>
          </w:p>
        </w:tc>
        <w:tc>
          <w:tcPr>
            <w:tcW w:w="900" w:type="dxa"/>
            <w:vMerge/>
            <w:vAlign w:val="center"/>
          </w:tcPr>
          <w:p w14:paraId="3F690458" w14:textId="77777777" w:rsidR="0069047F" w:rsidRPr="0050345E" w:rsidRDefault="0069047F" w:rsidP="00EB041D">
            <w:pPr>
              <w:jc w:val="center"/>
              <w:rPr>
                <w:rFonts w:cs="B Nazanin"/>
                <w:b/>
                <w:bCs/>
                <w:color w:val="000000" w:themeColor="text1"/>
                <w:szCs w:val="24"/>
                <w:rtl/>
              </w:rPr>
            </w:pPr>
          </w:p>
        </w:tc>
        <w:tc>
          <w:tcPr>
            <w:tcW w:w="1080" w:type="dxa"/>
            <w:vMerge/>
            <w:vAlign w:val="center"/>
          </w:tcPr>
          <w:p w14:paraId="3AD87E68" w14:textId="77777777" w:rsidR="0069047F" w:rsidRPr="0050345E" w:rsidRDefault="0069047F" w:rsidP="00EB041D">
            <w:pPr>
              <w:jc w:val="center"/>
              <w:rPr>
                <w:rFonts w:cs="B Nazanin"/>
                <w:b/>
                <w:bCs/>
                <w:color w:val="000000" w:themeColor="text1"/>
                <w:szCs w:val="24"/>
                <w:rtl/>
              </w:rPr>
            </w:pPr>
          </w:p>
        </w:tc>
        <w:tc>
          <w:tcPr>
            <w:tcW w:w="810" w:type="dxa"/>
            <w:vMerge/>
            <w:vAlign w:val="center"/>
          </w:tcPr>
          <w:p w14:paraId="1E763ED7" w14:textId="77777777" w:rsidR="0069047F" w:rsidRPr="0050345E" w:rsidRDefault="0069047F" w:rsidP="00EB041D">
            <w:pPr>
              <w:jc w:val="center"/>
              <w:rPr>
                <w:rFonts w:cs="B Nazanin"/>
                <w:b/>
                <w:bCs/>
                <w:color w:val="000000" w:themeColor="text1"/>
                <w:szCs w:val="24"/>
                <w:rtl/>
              </w:rPr>
            </w:pPr>
          </w:p>
        </w:tc>
        <w:tc>
          <w:tcPr>
            <w:tcW w:w="990" w:type="dxa"/>
            <w:vMerge/>
            <w:vAlign w:val="center"/>
          </w:tcPr>
          <w:p w14:paraId="39557687" w14:textId="77777777" w:rsidR="0069047F" w:rsidRPr="0050345E" w:rsidRDefault="0069047F" w:rsidP="00EB041D">
            <w:pPr>
              <w:jc w:val="center"/>
              <w:rPr>
                <w:rFonts w:cs="B Nazanin"/>
                <w:b/>
                <w:bCs/>
                <w:color w:val="000000" w:themeColor="text1"/>
                <w:szCs w:val="24"/>
                <w:rtl/>
              </w:rPr>
            </w:pPr>
          </w:p>
        </w:tc>
        <w:tc>
          <w:tcPr>
            <w:tcW w:w="911" w:type="dxa"/>
            <w:vMerge/>
            <w:vAlign w:val="center"/>
          </w:tcPr>
          <w:p w14:paraId="1EB0EA45" w14:textId="77777777" w:rsidR="0069047F" w:rsidRPr="0050345E" w:rsidRDefault="0069047F" w:rsidP="00EB041D">
            <w:pPr>
              <w:jc w:val="center"/>
              <w:rPr>
                <w:rFonts w:cs="B Nazanin"/>
                <w:b/>
                <w:bCs/>
                <w:color w:val="000000" w:themeColor="text1"/>
                <w:szCs w:val="24"/>
                <w:rtl/>
              </w:rPr>
            </w:pPr>
          </w:p>
        </w:tc>
        <w:tc>
          <w:tcPr>
            <w:tcW w:w="1151" w:type="dxa"/>
            <w:vMerge/>
            <w:vAlign w:val="center"/>
          </w:tcPr>
          <w:p w14:paraId="041808A6" w14:textId="77777777" w:rsidR="0069047F" w:rsidRPr="0050345E" w:rsidRDefault="0069047F" w:rsidP="00EB041D">
            <w:pPr>
              <w:jc w:val="center"/>
              <w:rPr>
                <w:rFonts w:cs="B Nazanin"/>
                <w:b/>
                <w:bCs/>
                <w:color w:val="000000" w:themeColor="text1"/>
                <w:szCs w:val="24"/>
                <w:rtl/>
              </w:rPr>
            </w:pPr>
          </w:p>
        </w:tc>
      </w:tr>
      <w:tr w:rsidR="0069047F" w:rsidRPr="00EB4AE3" w14:paraId="3ACE9CBB" w14:textId="77777777" w:rsidTr="0069047F">
        <w:trPr>
          <w:trHeight w:val="274"/>
          <w:jc w:val="center"/>
        </w:trPr>
        <w:tc>
          <w:tcPr>
            <w:tcW w:w="1548" w:type="dxa"/>
            <w:vMerge w:val="restart"/>
            <w:vAlign w:val="center"/>
          </w:tcPr>
          <w:p w14:paraId="7A6082B1"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انباري</w:t>
            </w:r>
          </w:p>
        </w:tc>
        <w:tc>
          <w:tcPr>
            <w:tcW w:w="1260" w:type="dxa"/>
            <w:vAlign w:val="center"/>
          </w:tcPr>
          <w:p w14:paraId="6382C7C5"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ن‌ـ1</w:t>
            </w:r>
          </w:p>
        </w:tc>
        <w:tc>
          <w:tcPr>
            <w:tcW w:w="900" w:type="dxa"/>
            <w:vAlign w:val="center"/>
          </w:tcPr>
          <w:p w14:paraId="2B36B9FE"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60</w:t>
            </w:r>
          </w:p>
        </w:tc>
        <w:tc>
          <w:tcPr>
            <w:tcW w:w="1080" w:type="dxa"/>
            <w:vAlign w:val="center"/>
          </w:tcPr>
          <w:p w14:paraId="6D8A0E8D"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75</w:t>
            </w:r>
          </w:p>
        </w:tc>
        <w:tc>
          <w:tcPr>
            <w:tcW w:w="810" w:type="dxa"/>
            <w:vMerge w:val="restart"/>
            <w:vAlign w:val="center"/>
          </w:tcPr>
          <w:p w14:paraId="645D29C9"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6</w:t>
            </w:r>
          </w:p>
        </w:tc>
        <w:tc>
          <w:tcPr>
            <w:tcW w:w="990" w:type="dxa"/>
            <w:vMerge w:val="restart"/>
            <w:vAlign w:val="center"/>
          </w:tcPr>
          <w:p w14:paraId="6518F9E1"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15</w:t>
            </w:r>
          </w:p>
        </w:tc>
        <w:tc>
          <w:tcPr>
            <w:tcW w:w="911" w:type="dxa"/>
            <w:vMerge w:val="restart"/>
            <w:vAlign w:val="center"/>
          </w:tcPr>
          <w:p w14:paraId="0A37223B"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23</w:t>
            </w:r>
            <w:r w:rsidRPr="0050345E">
              <w:rPr>
                <w:rFonts w:cs="B Nazanin" w:hint="cs"/>
                <w:b/>
                <w:bCs/>
                <w:color w:val="000000" w:themeColor="text1"/>
                <w:szCs w:val="24"/>
                <w:vertAlign w:val="superscript"/>
                <w:rtl/>
              </w:rPr>
              <w:t>(ت)</w:t>
            </w:r>
          </w:p>
        </w:tc>
        <w:tc>
          <w:tcPr>
            <w:tcW w:w="1151" w:type="dxa"/>
            <w:vMerge w:val="restart"/>
            <w:vAlign w:val="center"/>
          </w:tcPr>
          <w:p w14:paraId="0028DDB8" w14:textId="77777777" w:rsidR="0069047F" w:rsidRPr="0050345E" w:rsidRDefault="0069047F" w:rsidP="00EB041D">
            <w:pPr>
              <w:jc w:val="center"/>
              <w:rPr>
                <w:rFonts w:cs="B Nazanin"/>
                <w:b/>
                <w:bCs/>
                <w:color w:val="000000" w:themeColor="text1"/>
                <w:szCs w:val="24"/>
                <w:rtl/>
              </w:rPr>
            </w:pPr>
            <w:r w:rsidRPr="0050345E">
              <w:rPr>
                <w:rFonts w:cs="B Nazanin" w:hint="cs"/>
                <w:b/>
                <w:bCs/>
                <w:color w:val="000000" w:themeColor="text1"/>
                <w:szCs w:val="24"/>
                <w:rtl/>
              </w:rPr>
              <w:t>30</w:t>
            </w:r>
          </w:p>
        </w:tc>
      </w:tr>
      <w:tr w:rsidR="0069047F" w:rsidRPr="00EB4AE3" w14:paraId="508AAA33" w14:textId="77777777" w:rsidTr="0069047F">
        <w:trPr>
          <w:trHeight w:val="274"/>
          <w:jc w:val="center"/>
        </w:trPr>
        <w:tc>
          <w:tcPr>
            <w:tcW w:w="1548" w:type="dxa"/>
            <w:vMerge/>
            <w:vAlign w:val="center"/>
          </w:tcPr>
          <w:p w14:paraId="235F9751" w14:textId="77777777" w:rsidR="0069047F" w:rsidRPr="00EB4AE3" w:rsidRDefault="0069047F" w:rsidP="00EB041D">
            <w:pPr>
              <w:jc w:val="center"/>
              <w:rPr>
                <w:rFonts w:cs="B Nazanin"/>
                <w:color w:val="000000" w:themeColor="text1"/>
                <w:szCs w:val="24"/>
                <w:rtl/>
              </w:rPr>
            </w:pPr>
          </w:p>
        </w:tc>
        <w:tc>
          <w:tcPr>
            <w:tcW w:w="1260" w:type="dxa"/>
            <w:vAlign w:val="center"/>
          </w:tcPr>
          <w:p w14:paraId="253CB713" w14:textId="77777777" w:rsidR="0069047F" w:rsidRPr="0069047F" w:rsidRDefault="0069047F" w:rsidP="00EB041D">
            <w:pPr>
              <w:jc w:val="center"/>
              <w:rPr>
                <w:rFonts w:cs="B Nazanin"/>
                <w:b/>
                <w:bCs/>
                <w:color w:val="000000" w:themeColor="text1"/>
                <w:szCs w:val="24"/>
                <w:rtl/>
              </w:rPr>
            </w:pPr>
            <w:r w:rsidRPr="0069047F">
              <w:rPr>
                <w:rFonts w:cs="B Nazanin" w:hint="cs"/>
                <w:b/>
                <w:bCs/>
                <w:color w:val="000000" w:themeColor="text1"/>
                <w:szCs w:val="24"/>
                <w:rtl/>
              </w:rPr>
              <w:t>ن‌ـ2</w:t>
            </w:r>
          </w:p>
        </w:tc>
        <w:tc>
          <w:tcPr>
            <w:tcW w:w="900" w:type="dxa"/>
            <w:vAlign w:val="center"/>
          </w:tcPr>
          <w:p w14:paraId="254813AB"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90</w:t>
            </w:r>
          </w:p>
        </w:tc>
        <w:tc>
          <w:tcPr>
            <w:tcW w:w="1080" w:type="dxa"/>
            <w:vAlign w:val="center"/>
          </w:tcPr>
          <w:p w14:paraId="592750B3" w14:textId="77777777" w:rsidR="0069047F" w:rsidRPr="00EB4AE3" w:rsidRDefault="0069047F" w:rsidP="00EB041D">
            <w:pPr>
              <w:jc w:val="center"/>
              <w:rPr>
                <w:rFonts w:cs="B Nazanin"/>
                <w:color w:val="000000" w:themeColor="text1"/>
                <w:szCs w:val="24"/>
                <w:rtl/>
              </w:rPr>
            </w:pPr>
            <w:r w:rsidRPr="00EB4AE3">
              <w:rPr>
                <w:rFonts w:cs="B Nazanin" w:hint="cs"/>
                <w:color w:val="000000" w:themeColor="text1"/>
                <w:szCs w:val="24"/>
                <w:rtl/>
              </w:rPr>
              <w:t>120</w:t>
            </w:r>
          </w:p>
        </w:tc>
        <w:tc>
          <w:tcPr>
            <w:tcW w:w="810" w:type="dxa"/>
            <w:vMerge/>
            <w:vAlign w:val="center"/>
          </w:tcPr>
          <w:p w14:paraId="544FCB1A" w14:textId="77777777" w:rsidR="0069047F" w:rsidRPr="00EB4AE3" w:rsidRDefault="0069047F" w:rsidP="00EB041D">
            <w:pPr>
              <w:jc w:val="center"/>
              <w:rPr>
                <w:rFonts w:cs="B Nazanin"/>
                <w:color w:val="000000" w:themeColor="text1"/>
                <w:szCs w:val="24"/>
                <w:rtl/>
              </w:rPr>
            </w:pPr>
          </w:p>
        </w:tc>
        <w:tc>
          <w:tcPr>
            <w:tcW w:w="990" w:type="dxa"/>
            <w:vMerge/>
            <w:vAlign w:val="center"/>
          </w:tcPr>
          <w:p w14:paraId="142F89C0" w14:textId="77777777" w:rsidR="0069047F" w:rsidRPr="00EB4AE3" w:rsidRDefault="0069047F" w:rsidP="00EB041D">
            <w:pPr>
              <w:jc w:val="center"/>
              <w:rPr>
                <w:rFonts w:cs="B Nazanin"/>
                <w:color w:val="000000" w:themeColor="text1"/>
                <w:szCs w:val="24"/>
                <w:rtl/>
              </w:rPr>
            </w:pPr>
          </w:p>
        </w:tc>
        <w:tc>
          <w:tcPr>
            <w:tcW w:w="911" w:type="dxa"/>
            <w:vMerge/>
            <w:vAlign w:val="center"/>
          </w:tcPr>
          <w:p w14:paraId="7EC45467" w14:textId="77777777" w:rsidR="0069047F" w:rsidRPr="00EB4AE3" w:rsidRDefault="0069047F" w:rsidP="00EB041D">
            <w:pPr>
              <w:jc w:val="center"/>
              <w:rPr>
                <w:rFonts w:cs="B Nazanin"/>
                <w:color w:val="000000" w:themeColor="text1"/>
                <w:szCs w:val="24"/>
                <w:rtl/>
              </w:rPr>
            </w:pPr>
          </w:p>
        </w:tc>
        <w:tc>
          <w:tcPr>
            <w:tcW w:w="1151" w:type="dxa"/>
            <w:vMerge/>
            <w:vAlign w:val="center"/>
          </w:tcPr>
          <w:p w14:paraId="4CE6E276" w14:textId="77777777" w:rsidR="0069047F" w:rsidRPr="00EB4AE3" w:rsidRDefault="0069047F" w:rsidP="00EB041D">
            <w:pPr>
              <w:jc w:val="center"/>
              <w:rPr>
                <w:rFonts w:cs="B Nazanin"/>
                <w:color w:val="000000" w:themeColor="text1"/>
                <w:szCs w:val="24"/>
                <w:rtl/>
              </w:rPr>
            </w:pPr>
          </w:p>
        </w:tc>
      </w:tr>
    </w:tbl>
    <w:p w14:paraId="72B03E7E" w14:textId="77777777" w:rsidR="00EB041D" w:rsidRPr="00D6318E" w:rsidRDefault="00EB041D" w:rsidP="00EB041D">
      <w:pPr>
        <w:pStyle w:val="FootnoteText"/>
        <w:rPr>
          <w:rFonts w:cs="B Nazanin"/>
          <w:color w:val="000000" w:themeColor="text1"/>
          <w:sz w:val="24"/>
          <w:szCs w:val="24"/>
          <w:rtl/>
        </w:rPr>
      </w:pPr>
      <w:r w:rsidRPr="00D6318E">
        <w:rPr>
          <w:rFonts w:cs="B Nazanin" w:hint="cs"/>
          <w:color w:val="000000" w:themeColor="text1"/>
          <w:sz w:val="24"/>
          <w:szCs w:val="24"/>
          <w:rtl/>
        </w:rPr>
        <w:t xml:space="preserve">الف: براي اصلاح الزامات فواصل تردد دسترس خروج به </w:t>
      </w:r>
      <w:r w:rsidR="006A21B7">
        <w:rPr>
          <w:rFonts w:cs="B Nazanin" w:hint="cs"/>
          <w:color w:val="000000" w:themeColor="text1"/>
          <w:sz w:val="24"/>
          <w:szCs w:val="24"/>
          <w:rtl/>
        </w:rPr>
        <w:t>بخش‌ها</w:t>
      </w:r>
      <w:r w:rsidRPr="00D6318E">
        <w:rPr>
          <w:rFonts w:cs="B Nazanin" w:hint="cs"/>
          <w:color w:val="000000" w:themeColor="text1"/>
          <w:sz w:val="24"/>
          <w:szCs w:val="24"/>
          <w:rtl/>
        </w:rPr>
        <w:t>ي زير مراجعه نماييد:</w:t>
      </w:r>
    </w:p>
    <w:p w14:paraId="6E5A4B0D" w14:textId="77777777" w:rsidR="00EB041D" w:rsidRPr="00D6318E" w:rsidRDefault="00EB041D" w:rsidP="00EB041D">
      <w:pPr>
        <w:pStyle w:val="FootnoteText"/>
        <w:rPr>
          <w:rFonts w:cs="B Nazanin"/>
          <w:color w:val="000000" w:themeColor="text1"/>
          <w:sz w:val="24"/>
          <w:szCs w:val="24"/>
          <w:rtl/>
        </w:rPr>
      </w:pPr>
      <w:r w:rsidRPr="00D6318E">
        <w:rPr>
          <w:rFonts w:cs="B Nazanin" w:hint="cs"/>
          <w:color w:val="000000" w:themeColor="text1"/>
          <w:sz w:val="24"/>
          <w:szCs w:val="24"/>
          <w:rtl/>
        </w:rPr>
        <w:t>بخش 3-6-3-2-3: براي محدوديت افزايش يافته در گروه‌های ص-1 و ن-1،</w:t>
      </w:r>
    </w:p>
    <w:p w14:paraId="18FE257D" w14:textId="77777777" w:rsidR="00EB041D" w:rsidRPr="00D6318E" w:rsidRDefault="00EB041D" w:rsidP="00EB041D">
      <w:pPr>
        <w:pStyle w:val="FootnoteText"/>
        <w:rPr>
          <w:rFonts w:cs="B Nazanin"/>
          <w:color w:val="000000" w:themeColor="text1"/>
          <w:sz w:val="24"/>
          <w:szCs w:val="24"/>
          <w:rtl/>
        </w:rPr>
      </w:pPr>
      <w:r w:rsidRPr="00D6318E">
        <w:rPr>
          <w:rFonts w:cs="B Nazanin" w:hint="cs"/>
          <w:color w:val="000000" w:themeColor="text1"/>
          <w:sz w:val="24"/>
          <w:szCs w:val="24"/>
          <w:rtl/>
        </w:rPr>
        <w:t xml:space="preserve">بخش 3-6-14-7 و 3-6-14-8: برای محدوديت افزايش يافته برای </w:t>
      </w:r>
      <w:r w:rsidR="006A21B7">
        <w:rPr>
          <w:rFonts w:cs="B Nazanin" w:hint="cs"/>
          <w:color w:val="000000" w:themeColor="text1"/>
          <w:sz w:val="24"/>
          <w:szCs w:val="24"/>
          <w:rtl/>
        </w:rPr>
        <w:t>محل‌ها</w:t>
      </w:r>
      <w:r w:rsidRPr="00D6318E">
        <w:rPr>
          <w:rFonts w:cs="B Nazanin" w:hint="cs"/>
          <w:color w:val="000000" w:themeColor="text1"/>
          <w:sz w:val="24"/>
          <w:szCs w:val="24"/>
          <w:rtl/>
        </w:rPr>
        <w:t>ی نشستن تجمعی در فضاهای بسته يا باز،</w:t>
      </w:r>
    </w:p>
    <w:p w14:paraId="68F0F84F" w14:textId="77777777" w:rsidR="00EB041D" w:rsidRPr="00D6318E" w:rsidRDefault="00EB041D" w:rsidP="00EB041D">
      <w:pPr>
        <w:pStyle w:val="FootnoteText"/>
        <w:rPr>
          <w:rFonts w:cs="B Nazanin"/>
          <w:color w:val="000000" w:themeColor="text1"/>
          <w:sz w:val="24"/>
          <w:szCs w:val="24"/>
          <w:rtl/>
        </w:rPr>
      </w:pPr>
      <w:r w:rsidRPr="00D6318E">
        <w:rPr>
          <w:rFonts w:cs="B Nazanin" w:hint="cs"/>
          <w:color w:val="000000" w:themeColor="text1"/>
          <w:sz w:val="24"/>
          <w:szCs w:val="24"/>
          <w:rtl/>
        </w:rPr>
        <w:t xml:space="preserve">بخش 3-6-3-3-18: براي </w:t>
      </w:r>
      <w:r w:rsidR="00DC4ED3">
        <w:rPr>
          <w:rFonts w:cs="B Nazanin" w:hint="cs"/>
          <w:color w:val="000000" w:themeColor="text1"/>
          <w:sz w:val="24"/>
          <w:szCs w:val="24"/>
          <w:rtl/>
        </w:rPr>
        <w:t>ساختمان‌ها</w:t>
      </w:r>
      <w:r w:rsidRPr="00D6318E">
        <w:rPr>
          <w:rFonts w:cs="B Nazanin" w:hint="cs"/>
          <w:color w:val="000000" w:themeColor="text1"/>
          <w:sz w:val="24"/>
          <w:szCs w:val="24"/>
          <w:rtl/>
        </w:rPr>
        <w:t>يي با یک خروج،</w:t>
      </w:r>
    </w:p>
    <w:p w14:paraId="7F72EEF9" w14:textId="77777777" w:rsidR="00EB041D" w:rsidRPr="00D6318E" w:rsidRDefault="00EB041D" w:rsidP="00EB041D">
      <w:pPr>
        <w:rPr>
          <w:rFonts w:cs="B Nazanin"/>
          <w:color w:val="000000" w:themeColor="text1"/>
          <w:szCs w:val="24"/>
        </w:rPr>
      </w:pPr>
      <w:r w:rsidRPr="00D6318E">
        <w:rPr>
          <w:rFonts w:cs="B Nazanin" w:hint="cs"/>
          <w:color w:val="000000" w:themeColor="text1"/>
          <w:szCs w:val="24"/>
          <w:rtl/>
        </w:rPr>
        <w:t>ب: در مواردي كه طول کریدور بن‌بست كمتر از 5/2 برابر كمترين عرض آن است، طول کریدور بن‌بست محدود نمی‌شود.</w:t>
      </w:r>
    </w:p>
    <w:p w14:paraId="7746C575" w14:textId="77777777" w:rsidR="00EB041D" w:rsidRPr="00D6318E" w:rsidRDefault="00EB041D" w:rsidP="00EB041D">
      <w:pPr>
        <w:pStyle w:val="FootnoteText"/>
        <w:rPr>
          <w:rFonts w:cs="B Nazanin"/>
          <w:color w:val="000000" w:themeColor="text1"/>
          <w:sz w:val="24"/>
          <w:szCs w:val="24"/>
          <w:rtl/>
        </w:rPr>
      </w:pPr>
      <w:r w:rsidRPr="00D6318E">
        <w:rPr>
          <w:rFonts w:cs="B Nazanin" w:hint="cs"/>
          <w:color w:val="000000" w:themeColor="text1"/>
          <w:sz w:val="24"/>
          <w:szCs w:val="24"/>
          <w:rtl/>
        </w:rPr>
        <w:t xml:space="preserve">پ: </w:t>
      </w:r>
      <w:r w:rsidR="00DC4ED3">
        <w:rPr>
          <w:rFonts w:cs="B Nazanin" w:hint="cs"/>
          <w:color w:val="000000" w:themeColor="text1"/>
          <w:sz w:val="24"/>
          <w:szCs w:val="24"/>
          <w:rtl/>
        </w:rPr>
        <w:t>ساختمان‌ها</w:t>
      </w:r>
      <w:r w:rsidRPr="00D6318E">
        <w:rPr>
          <w:rFonts w:cs="B Nazanin" w:hint="cs"/>
          <w:color w:val="000000" w:themeColor="text1"/>
          <w:sz w:val="24"/>
          <w:szCs w:val="24"/>
          <w:rtl/>
        </w:rPr>
        <w:t>يي كه به طور كامل به سيستم شبکه بارنده خودكار استاندارد مجهز شده‌اند.</w:t>
      </w:r>
    </w:p>
    <w:p w14:paraId="71121535" w14:textId="77777777" w:rsidR="00EB041D" w:rsidRPr="00D6318E" w:rsidRDefault="00EB041D" w:rsidP="00AC63ED">
      <w:pPr>
        <w:pStyle w:val="FootnoteText"/>
        <w:rPr>
          <w:rFonts w:cs="B Nazanin"/>
          <w:color w:val="000000" w:themeColor="text1"/>
          <w:sz w:val="24"/>
          <w:szCs w:val="24"/>
          <w:rtl/>
        </w:rPr>
      </w:pPr>
      <w:r w:rsidRPr="00D6318E">
        <w:rPr>
          <w:rFonts w:cs="B Nazanin" w:hint="cs"/>
          <w:color w:val="000000" w:themeColor="text1"/>
          <w:sz w:val="24"/>
          <w:szCs w:val="24"/>
          <w:rtl/>
        </w:rPr>
        <w:t xml:space="preserve">ت: در این </w:t>
      </w:r>
      <w:r w:rsidR="00C04B77">
        <w:rPr>
          <w:rFonts w:cs="B Nazanin" w:hint="cs"/>
          <w:color w:val="000000" w:themeColor="text1"/>
          <w:sz w:val="24"/>
          <w:szCs w:val="24"/>
          <w:rtl/>
        </w:rPr>
        <w:t>تصرف‌ها</w:t>
      </w:r>
      <w:r w:rsidRPr="00D6318E">
        <w:rPr>
          <w:rFonts w:cs="B Nazanin" w:hint="cs"/>
          <w:color w:val="000000" w:themeColor="text1"/>
          <w:sz w:val="24"/>
          <w:szCs w:val="24"/>
          <w:rtl/>
        </w:rPr>
        <w:t xml:space="preserve"> در صورتی که بار تصرف کمتر از 30 نفر باشد، بدون استفاده از شبکه بارنده خودکار، طول مسیر مشترک </w:t>
      </w:r>
      <w:r w:rsidR="00EC0C18">
        <w:rPr>
          <w:rFonts w:cs="B Nazanin" w:hint="cs"/>
          <w:color w:val="000000" w:themeColor="text1"/>
          <w:sz w:val="24"/>
          <w:szCs w:val="24"/>
          <w:rtl/>
        </w:rPr>
        <w:t>می‌توان</w:t>
      </w:r>
      <w:r w:rsidRPr="00D6318E">
        <w:rPr>
          <w:rFonts w:cs="B Nazanin" w:hint="cs"/>
          <w:color w:val="000000" w:themeColor="text1"/>
          <w:sz w:val="24"/>
          <w:szCs w:val="24"/>
          <w:rtl/>
        </w:rPr>
        <w:t>د حداکثر 30 متر در نظر گرفته شود.</w:t>
      </w:r>
    </w:p>
    <w:p w14:paraId="5DC48E42" w14:textId="77777777" w:rsidR="00EB041D" w:rsidRPr="00D6318E" w:rsidRDefault="00EB041D" w:rsidP="00F17C19">
      <w:pPr>
        <w:pStyle w:val="FootnoteText"/>
        <w:rPr>
          <w:rFonts w:cs="B Nazanin"/>
          <w:color w:val="000000" w:themeColor="text1"/>
          <w:sz w:val="24"/>
          <w:szCs w:val="24"/>
          <w:rtl/>
        </w:rPr>
      </w:pPr>
      <w:r w:rsidRPr="00D6318E">
        <w:rPr>
          <w:rFonts w:cs="B Nazanin" w:hint="cs"/>
          <w:color w:val="000000" w:themeColor="text1"/>
          <w:sz w:val="24"/>
          <w:szCs w:val="24"/>
          <w:rtl/>
        </w:rPr>
        <w:t xml:space="preserve">ث: در مورد الزامات تخصصی مربوط به </w:t>
      </w:r>
      <w:r w:rsidR="00DC4ED3">
        <w:rPr>
          <w:rFonts w:cs="B Nazanin" w:hint="cs"/>
          <w:color w:val="000000" w:themeColor="text1"/>
          <w:sz w:val="24"/>
          <w:szCs w:val="24"/>
          <w:rtl/>
        </w:rPr>
        <w:t>ساختمان‌ها</w:t>
      </w:r>
      <w:r w:rsidRPr="00D6318E">
        <w:rPr>
          <w:rFonts w:cs="B Nazanin" w:hint="cs"/>
          <w:color w:val="000000" w:themeColor="text1"/>
          <w:sz w:val="24"/>
          <w:szCs w:val="24"/>
          <w:rtl/>
        </w:rPr>
        <w:t xml:space="preserve">ي گروه (خ)، به </w:t>
      </w:r>
      <w:r w:rsidR="00F17C19">
        <w:rPr>
          <w:rFonts w:cs="B Nazanin" w:hint="cs"/>
          <w:color w:val="000000" w:themeColor="text1"/>
          <w:sz w:val="24"/>
          <w:szCs w:val="24"/>
          <w:rtl/>
        </w:rPr>
        <w:t xml:space="preserve">آخرین ویرایش </w:t>
      </w:r>
      <w:r w:rsidR="00F17C19" w:rsidRPr="00AF63AA">
        <w:rPr>
          <w:rFonts w:cs="B Nazanin"/>
          <w:color w:val="000000" w:themeColor="text1"/>
          <w:sz w:val="22"/>
          <w:szCs w:val="22"/>
        </w:rPr>
        <w:t>IBC</w:t>
      </w:r>
      <w:r w:rsidR="00F17C19">
        <w:rPr>
          <w:rFonts w:cs="B Nazanin" w:hint="cs"/>
          <w:color w:val="000000" w:themeColor="text1"/>
          <w:sz w:val="24"/>
          <w:szCs w:val="24"/>
          <w:rtl/>
          <w:lang w:bidi="fa-IR"/>
        </w:rPr>
        <w:t xml:space="preserve"> </w:t>
      </w:r>
      <w:r w:rsidRPr="00D6318E">
        <w:rPr>
          <w:rFonts w:cs="B Nazanin" w:hint="cs"/>
          <w:color w:val="000000" w:themeColor="text1"/>
          <w:sz w:val="24"/>
          <w:szCs w:val="24"/>
          <w:rtl/>
        </w:rPr>
        <w:t>مراجعه شود.</w:t>
      </w:r>
    </w:p>
    <w:p w14:paraId="58926B7E" w14:textId="77777777" w:rsidR="00AC63ED" w:rsidRPr="00D6318E" w:rsidRDefault="00AC63ED" w:rsidP="00EB041D">
      <w:pPr>
        <w:pStyle w:val="FootnoteText"/>
        <w:rPr>
          <w:rFonts w:cs="B Nazanin"/>
          <w:color w:val="000000" w:themeColor="text1"/>
          <w:sz w:val="24"/>
          <w:szCs w:val="24"/>
          <w:rtl/>
        </w:rPr>
      </w:pPr>
    </w:p>
    <w:p w14:paraId="0432A1BC"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3-6-3-2-2 اندازه‌گیری طول مسیر پيمايش از هر فضا</w:t>
      </w:r>
    </w:p>
    <w:p w14:paraId="25735E6C"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 xml:space="preserve"> طول مسیر پيمايش در دسترس به خروج‌ها باید بر روی کف و در طول محور مرکزی راه معمول عبور، از فاصلة 30 سانتی‌متر مانده به دورترین نقطه هر فضا تا وسط در "خروج" اندازه‌گيري شود. </w:t>
      </w:r>
    </w:p>
    <w:p w14:paraId="55FA26C1"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در جايي كه مسير دسترس خروج، از پلكان یا شیب‌</w:t>
      </w:r>
      <w:r w:rsidR="00C04B77">
        <w:rPr>
          <w:rFonts w:cs="B Nazanin" w:hint="cs"/>
          <w:color w:val="000000" w:themeColor="text1"/>
          <w:szCs w:val="24"/>
          <w:rtl/>
        </w:rPr>
        <w:t>راه‌ها</w:t>
      </w:r>
      <w:r w:rsidRPr="00D6318E">
        <w:rPr>
          <w:rFonts w:cs="B Nazanin" w:hint="cs"/>
          <w:color w:val="000000" w:themeColor="text1"/>
          <w:szCs w:val="24"/>
          <w:rtl/>
        </w:rPr>
        <w:t xml:space="preserve">ی دوربندی نشدة مجاز، مطابق با بخش 3-6-3-3-3، می‌گذرد، ‌مسافت طی‌شده در اين اجزاء نيز باید در اندازه‌گيري طول مسير پيمايش محسوب ‌گردد. </w:t>
      </w:r>
    </w:p>
    <w:p w14:paraId="78ADABED"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در مورد پله‌های واقع در مسیر،‌ طول خط شیبی که دماغة‌ پله‌ها را به هم وصل می کند،‌ اندازه‌گیری مي‌شود.</w:t>
      </w:r>
    </w:p>
    <w:p w14:paraId="39A99FEE" w14:textId="77777777" w:rsidR="00EB041D" w:rsidRPr="005D7F4F" w:rsidRDefault="00EB041D" w:rsidP="00EB041D">
      <w:pPr>
        <w:rPr>
          <w:rFonts w:cs="B Nazanin"/>
          <w:b/>
          <w:bCs/>
          <w:color w:val="000000" w:themeColor="text1"/>
          <w:sz w:val="28"/>
          <w:rtl/>
        </w:rPr>
      </w:pPr>
      <w:r w:rsidRPr="005D7F4F">
        <w:rPr>
          <w:rFonts w:cs="B Nazanin" w:hint="cs"/>
          <w:b/>
          <w:bCs/>
          <w:color w:val="000000" w:themeColor="text1"/>
          <w:sz w:val="28"/>
          <w:rtl/>
        </w:rPr>
        <w:t>استثناء:</w:t>
      </w:r>
    </w:p>
    <w:p w14:paraId="3B69389D" w14:textId="77777777" w:rsidR="00EB041D" w:rsidRDefault="00EB041D" w:rsidP="00EB041D">
      <w:pPr>
        <w:rPr>
          <w:rFonts w:cs="B Nazanin"/>
          <w:color w:val="000000" w:themeColor="text1"/>
          <w:szCs w:val="24"/>
          <w:rtl/>
        </w:rPr>
      </w:pPr>
      <w:r w:rsidRPr="00D6318E">
        <w:rPr>
          <w:rFonts w:cs="B Nazanin" w:hint="cs"/>
          <w:color w:val="000000" w:themeColor="text1"/>
          <w:szCs w:val="24"/>
          <w:rtl/>
        </w:rPr>
        <w:t>طول مسير پيمايش در پارکینگ‌های باز مجاز است تا نسبت به نزديك‌ترين پيشاني پله در راه‌پله‌هاي باز اندازه‌گيري شود.</w:t>
      </w:r>
    </w:p>
    <w:p w14:paraId="4EADBFFE" w14:textId="77777777" w:rsidR="00716DEA" w:rsidRPr="00D6318E" w:rsidRDefault="00716DEA" w:rsidP="00EB041D">
      <w:pPr>
        <w:rPr>
          <w:rFonts w:cs="B Nazanin"/>
          <w:color w:val="000000" w:themeColor="text1"/>
          <w:szCs w:val="24"/>
          <w:rtl/>
        </w:rPr>
      </w:pPr>
    </w:p>
    <w:p w14:paraId="7AAB4EC2"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 xml:space="preserve">3-6-3-2-3 افزايش برای </w:t>
      </w:r>
      <w:r w:rsidR="00DC4ED3">
        <w:rPr>
          <w:rFonts w:cs="B Nazanin" w:hint="cs"/>
          <w:color w:val="000000" w:themeColor="text1"/>
          <w:sz w:val="24"/>
          <w:rtl/>
        </w:rPr>
        <w:t>ساختمان‌ها</w:t>
      </w:r>
      <w:r w:rsidRPr="00D6318E">
        <w:rPr>
          <w:rFonts w:cs="B Nazanin" w:hint="cs"/>
          <w:color w:val="000000" w:themeColor="text1"/>
          <w:sz w:val="24"/>
          <w:rtl/>
        </w:rPr>
        <w:t>ي یک طبقه دارای تهویه از راه بام</w:t>
      </w:r>
    </w:p>
    <w:p w14:paraId="18F9605D" w14:textId="77777777" w:rsidR="00EB041D" w:rsidRDefault="00EB041D" w:rsidP="00EB041D">
      <w:pPr>
        <w:rPr>
          <w:rFonts w:cs="B Nazanin"/>
          <w:color w:val="000000" w:themeColor="text1"/>
          <w:szCs w:val="24"/>
          <w:rtl/>
        </w:rPr>
      </w:pPr>
      <w:r w:rsidRPr="00D6318E">
        <w:rPr>
          <w:rFonts w:cs="B Nazanin" w:hint="cs"/>
          <w:color w:val="000000" w:themeColor="text1"/>
          <w:szCs w:val="24"/>
          <w:rtl/>
        </w:rPr>
        <w:t xml:space="preserve">در </w:t>
      </w:r>
      <w:r w:rsidR="00DC4ED3">
        <w:rPr>
          <w:rFonts w:cs="B Nazanin" w:hint="cs"/>
          <w:color w:val="000000" w:themeColor="text1"/>
          <w:szCs w:val="24"/>
          <w:rtl/>
        </w:rPr>
        <w:t>ساختمان‌ها</w:t>
      </w:r>
      <w:r w:rsidRPr="00D6318E">
        <w:rPr>
          <w:rFonts w:cs="B Nazanin" w:hint="cs"/>
          <w:color w:val="000000" w:themeColor="text1"/>
          <w:szCs w:val="24"/>
          <w:rtl/>
        </w:rPr>
        <w:t xml:space="preserve">ي يك طبقه، كه به </w:t>
      </w:r>
      <w:r w:rsidR="001B0D3F">
        <w:rPr>
          <w:rFonts w:cs="B Nazanin" w:hint="cs"/>
          <w:color w:val="000000" w:themeColor="text1"/>
          <w:szCs w:val="24"/>
          <w:rtl/>
        </w:rPr>
        <w:t>هواكش‌هاي دود و حرارت خودکار تائ</w:t>
      </w:r>
      <w:r w:rsidRPr="00D6318E">
        <w:rPr>
          <w:rFonts w:cs="B Nazanin" w:hint="cs"/>
          <w:color w:val="000000" w:themeColor="text1"/>
          <w:szCs w:val="24"/>
          <w:rtl/>
        </w:rPr>
        <w:t>ید شده در بام</w:t>
      </w:r>
      <w:r w:rsidR="001B0D3F">
        <w:rPr>
          <w:rFonts w:cs="B Nazanin" w:hint="cs"/>
          <w:color w:val="000000" w:themeColor="text1"/>
          <w:szCs w:val="24"/>
          <w:rtl/>
        </w:rPr>
        <w:t xml:space="preserve"> و نیز به شبکة بارندة خودكار تائ</w:t>
      </w:r>
      <w:r w:rsidRPr="00D6318E">
        <w:rPr>
          <w:rFonts w:cs="B Nazanin" w:hint="cs"/>
          <w:color w:val="000000" w:themeColor="text1"/>
          <w:szCs w:val="24"/>
          <w:rtl/>
        </w:rPr>
        <w:t xml:space="preserve">ید شده تجهيز شده‌اند، حداكثر طول مسير پيمايش مجاز دسترس خروج براي </w:t>
      </w:r>
      <w:r w:rsidR="00C04B77">
        <w:rPr>
          <w:rFonts w:cs="B Nazanin" w:hint="cs"/>
          <w:color w:val="000000" w:themeColor="text1"/>
          <w:szCs w:val="24"/>
          <w:rtl/>
        </w:rPr>
        <w:t>تصرف‌ها</w:t>
      </w:r>
      <w:r w:rsidRPr="00D6318E">
        <w:rPr>
          <w:rFonts w:cs="B Nazanin" w:hint="cs"/>
          <w:color w:val="000000" w:themeColor="text1"/>
          <w:szCs w:val="24"/>
          <w:rtl/>
        </w:rPr>
        <w:t>ي گروه (ص-1) و (ن-1) 0/120 متر است.</w:t>
      </w:r>
    </w:p>
    <w:p w14:paraId="31F29B3D" w14:textId="77777777" w:rsidR="001B0D3F" w:rsidRPr="00D6318E" w:rsidRDefault="001B0D3F" w:rsidP="00EB041D">
      <w:pPr>
        <w:rPr>
          <w:rFonts w:cs="B Nazanin"/>
          <w:color w:val="000000" w:themeColor="text1"/>
          <w:szCs w:val="24"/>
          <w:rtl/>
        </w:rPr>
      </w:pPr>
    </w:p>
    <w:p w14:paraId="433A49A1"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3-6-3-2-4 ساختار کریدور‌ها</w:t>
      </w:r>
    </w:p>
    <w:p w14:paraId="2E27707E"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کریدور‌ها بايد مطابق جدول 3-6-3-2-4 دارای درجه‌بندی مقاومت در برابر آتش باشند. ديوارهایي از کریدور که لازم است درجه‌بندی مقاومت در برابر آتش داشته باشند، بايد با شرايط بخش 3-8-9، برای دیوارهای جداکننده آتش مطابقت نمایند.</w:t>
      </w:r>
    </w:p>
    <w:p w14:paraId="3A1364CB" w14:textId="77777777" w:rsidR="00EB041D" w:rsidRPr="00D6318E" w:rsidRDefault="00EB041D" w:rsidP="00EB041D">
      <w:pPr>
        <w:rPr>
          <w:rFonts w:cs="B Nazanin"/>
          <w:color w:val="000000" w:themeColor="text1"/>
          <w:sz w:val="28"/>
          <w:rtl/>
        </w:rPr>
      </w:pPr>
      <w:r w:rsidRPr="00D6318E">
        <w:rPr>
          <w:rFonts w:cs="B Nazanin" w:hint="cs"/>
          <w:b/>
          <w:bCs/>
          <w:color w:val="000000" w:themeColor="text1"/>
          <w:sz w:val="28"/>
          <w:rtl/>
        </w:rPr>
        <w:lastRenderedPageBreak/>
        <w:t>استثناءها</w:t>
      </w:r>
      <w:r w:rsidRPr="00D6318E">
        <w:rPr>
          <w:rFonts w:cs="B Nazanin" w:hint="cs"/>
          <w:color w:val="000000" w:themeColor="text1"/>
          <w:sz w:val="28"/>
          <w:rtl/>
        </w:rPr>
        <w:t xml:space="preserve">: </w:t>
      </w:r>
    </w:p>
    <w:p w14:paraId="150EA37B" w14:textId="77777777" w:rsidR="00EB041D" w:rsidRPr="00D6318E" w:rsidRDefault="00EB041D" w:rsidP="00DC4ED3">
      <w:pPr>
        <w:numPr>
          <w:ilvl w:val="0"/>
          <w:numId w:val="10"/>
        </w:numPr>
        <w:spacing w:after="0"/>
        <w:rPr>
          <w:rFonts w:cs="B Nazanin"/>
          <w:color w:val="000000" w:themeColor="text1"/>
          <w:szCs w:val="24"/>
          <w:rtl/>
        </w:rPr>
      </w:pPr>
      <w:r w:rsidRPr="00D6318E">
        <w:rPr>
          <w:rFonts w:cs="B Nazanin" w:hint="cs"/>
          <w:color w:val="000000" w:themeColor="text1"/>
          <w:szCs w:val="24"/>
          <w:rtl/>
        </w:rPr>
        <w:t>در تصرف گروه (آ) كه در آن هر اتاق درس و مشابه آن حداقل داراي يك در</w:t>
      </w:r>
      <w:r w:rsidR="00DC4ED3">
        <w:rPr>
          <w:rFonts w:cs="B Nazanin" w:hint="cs"/>
          <w:color w:val="000000" w:themeColor="text1"/>
          <w:szCs w:val="24"/>
          <w:rtl/>
        </w:rPr>
        <w:t xml:space="preserve"> خروج </w:t>
      </w:r>
      <w:r w:rsidRPr="00D6318E">
        <w:rPr>
          <w:rFonts w:cs="B Nazanin" w:hint="cs"/>
          <w:color w:val="000000" w:themeColor="text1"/>
          <w:szCs w:val="24"/>
          <w:rtl/>
        </w:rPr>
        <w:t xml:space="preserve">مستقيم به بيرون </w:t>
      </w:r>
      <w:r w:rsidR="00DC4ED3">
        <w:rPr>
          <w:rFonts w:cs="B Nazanin" w:hint="cs"/>
          <w:color w:val="000000" w:themeColor="text1"/>
          <w:szCs w:val="24"/>
          <w:rtl/>
        </w:rPr>
        <w:t>است</w:t>
      </w:r>
      <w:r w:rsidRPr="00D6318E">
        <w:rPr>
          <w:rFonts w:cs="B Nazanin" w:hint="cs"/>
          <w:color w:val="000000" w:themeColor="text1"/>
          <w:szCs w:val="24"/>
          <w:rtl/>
        </w:rPr>
        <w:t xml:space="preserve"> و حداقل نصف درهاي الزامی خروج در اتاق‌هايي از آن كه كاربرد تجمعی دارند، مستقيماً به بيرون باز مي‌شود، رعایت درجه‌بندی مقاومت در برابر آتش برای دیوار کریدور الزامي نيست</w:t>
      </w:r>
      <w:r w:rsidR="00DC4ED3">
        <w:rPr>
          <w:rFonts w:cs="B Nazanin" w:hint="cs"/>
          <w:color w:val="000000" w:themeColor="text1"/>
          <w:szCs w:val="24"/>
          <w:rtl/>
        </w:rPr>
        <w:t xml:space="preserve"> (</w:t>
      </w:r>
      <w:r w:rsidRPr="00D6318E">
        <w:rPr>
          <w:rFonts w:cs="B Nazanin" w:hint="cs"/>
          <w:color w:val="000000" w:themeColor="text1"/>
          <w:szCs w:val="24"/>
          <w:rtl/>
        </w:rPr>
        <w:t>درهاي بيروني که استثناء شده، بايد در طبقة همكف باشند</w:t>
      </w:r>
      <w:r w:rsidR="00DC4ED3">
        <w:rPr>
          <w:rFonts w:cs="B Nazanin" w:hint="cs"/>
          <w:color w:val="000000" w:themeColor="text1"/>
          <w:szCs w:val="24"/>
          <w:rtl/>
        </w:rPr>
        <w:t>)</w:t>
      </w:r>
      <w:r w:rsidRPr="00D6318E">
        <w:rPr>
          <w:rFonts w:cs="B Nazanin" w:hint="cs"/>
          <w:color w:val="000000" w:themeColor="text1"/>
          <w:szCs w:val="24"/>
          <w:rtl/>
        </w:rPr>
        <w:t>.</w:t>
      </w:r>
    </w:p>
    <w:p w14:paraId="6DA25017" w14:textId="77777777" w:rsidR="00EB041D" w:rsidRPr="00D6318E" w:rsidRDefault="00EB041D" w:rsidP="00EB041D">
      <w:pPr>
        <w:numPr>
          <w:ilvl w:val="0"/>
          <w:numId w:val="10"/>
        </w:numPr>
        <w:spacing w:after="0"/>
        <w:rPr>
          <w:rFonts w:cs="B Nazanin"/>
          <w:color w:val="000000" w:themeColor="text1"/>
          <w:szCs w:val="24"/>
        </w:rPr>
      </w:pPr>
      <w:r w:rsidRPr="00D6318E">
        <w:rPr>
          <w:rFonts w:cs="B Nazanin" w:hint="cs"/>
          <w:color w:val="000000" w:themeColor="text1"/>
          <w:szCs w:val="24"/>
          <w:rtl/>
        </w:rPr>
        <w:t>در مورد</w:t>
      </w:r>
      <w:r w:rsidR="00DC4ED3">
        <w:rPr>
          <w:rFonts w:cs="B Nazanin" w:hint="cs"/>
          <w:color w:val="000000" w:themeColor="text1"/>
          <w:szCs w:val="24"/>
          <w:rtl/>
        </w:rPr>
        <w:t xml:space="preserve"> </w:t>
      </w:r>
      <w:r w:rsidRPr="00D6318E">
        <w:rPr>
          <w:rFonts w:cs="B Nazanin" w:hint="cs"/>
          <w:color w:val="000000" w:themeColor="text1"/>
          <w:szCs w:val="24"/>
          <w:rtl/>
        </w:rPr>
        <w:t>کریدوری كه درون واحد مسكوني يا خواب در تصرف گروه (م) واقع است، نیازي به درجه‌بندی مقاومت در برابر آتش نيست.</w:t>
      </w:r>
    </w:p>
    <w:p w14:paraId="06E77B38" w14:textId="77777777" w:rsidR="00EB041D" w:rsidRPr="00D6318E" w:rsidRDefault="00EB041D" w:rsidP="00EB041D">
      <w:pPr>
        <w:numPr>
          <w:ilvl w:val="0"/>
          <w:numId w:val="10"/>
        </w:numPr>
        <w:spacing w:after="0"/>
        <w:rPr>
          <w:rFonts w:cs="B Nazanin"/>
          <w:color w:val="000000" w:themeColor="text1"/>
          <w:szCs w:val="24"/>
        </w:rPr>
      </w:pPr>
      <w:r w:rsidRPr="00D6318E">
        <w:rPr>
          <w:rFonts w:cs="B Nazanin" w:hint="cs"/>
          <w:color w:val="000000" w:themeColor="text1"/>
          <w:szCs w:val="24"/>
          <w:rtl/>
        </w:rPr>
        <w:t>کریدوری كه در پاركينگ‌ باز قرار دارد، نیاز به درجه‌بندی مقاومت در برابر آتش ندارد.</w:t>
      </w:r>
    </w:p>
    <w:p w14:paraId="796EC65E" w14:textId="77777777" w:rsidR="00EB041D" w:rsidRPr="00D6318E" w:rsidRDefault="00EB041D" w:rsidP="00EB041D">
      <w:pPr>
        <w:numPr>
          <w:ilvl w:val="0"/>
          <w:numId w:val="10"/>
        </w:numPr>
        <w:spacing w:after="0"/>
        <w:rPr>
          <w:rFonts w:cs="B Nazanin"/>
          <w:color w:val="000000" w:themeColor="text1"/>
          <w:szCs w:val="24"/>
          <w:rtl/>
        </w:rPr>
      </w:pPr>
      <w:r w:rsidRPr="00D6318E">
        <w:rPr>
          <w:rFonts w:cs="B Nazanin" w:hint="cs"/>
          <w:color w:val="000000" w:themeColor="text1"/>
          <w:szCs w:val="24"/>
          <w:rtl/>
        </w:rPr>
        <w:t>كريدورهاي واقع در فضایی كه در تصرف گروه (ح) قرار دارد و طبق شرایط بخش 3-6-3-3-18، تنها يك راه خروج براي آن لازم است، نيازي به درجه‌بندی مقاومت در برابر آتش ندارد.</w:t>
      </w:r>
    </w:p>
    <w:p w14:paraId="29BCF8BD" w14:textId="77777777" w:rsidR="00EB041D" w:rsidRPr="00D6318E" w:rsidRDefault="00EB041D" w:rsidP="00EB041D">
      <w:pPr>
        <w:rPr>
          <w:rFonts w:cs="B Nazanin"/>
          <w:b/>
          <w:bCs/>
          <w:i/>
          <w:iCs/>
          <w:color w:val="000000" w:themeColor="text1"/>
          <w:szCs w:val="24"/>
          <w:rtl/>
          <w:lang w:bidi="fa-IR"/>
        </w:rPr>
      </w:pPr>
    </w:p>
    <w:p w14:paraId="519F3669" w14:textId="77777777" w:rsidR="00EB041D" w:rsidRPr="00D6318E" w:rsidRDefault="00EB041D" w:rsidP="00EB041D">
      <w:pPr>
        <w:widowControl/>
        <w:jc w:val="center"/>
        <w:rPr>
          <w:rFonts w:cs="B Nazanin"/>
          <w:b/>
          <w:bCs/>
          <w:color w:val="000000" w:themeColor="text1"/>
          <w:sz w:val="22"/>
          <w:szCs w:val="22"/>
          <w:rtl/>
          <w:lang w:bidi="fa-IR"/>
        </w:rPr>
      </w:pPr>
      <w:r w:rsidRPr="00D6318E">
        <w:rPr>
          <w:rFonts w:cs="B Nazanin" w:hint="cs"/>
          <w:b/>
          <w:bCs/>
          <w:color w:val="000000" w:themeColor="text1"/>
          <w:sz w:val="22"/>
          <w:szCs w:val="22"/>
          <w:rtl/>
        </w:rPr>
        <w:t>جدول</w:t>
      </w:r>
      <w:r w:rsidRPr="00D6318E">
        <w:rPr>
          <w:rFonts w:cs="B Nazanin" w:hint="cs"/>
          <w:b/>
          <w:bCs/>
          <w:color w:val="000000" w:themeColor="text1"/>
          <w:sz w:val="22"/>
          <w:szCs w:val="22"/>
          <w:rtl/>
          <w:lang w:bidi="fa-IR"/>
        </w:rPr>
        <w:t xml:space="preserve"> 3-6-3-2-4: درجه‌بندی مقاومت در برابر آتش</w:t>
      </w:r>
      <w:r w:rsidRPr="00D6318E">
        <w:rPr>
          <w:rFonts w:cs="B Nazanin" w:hint="cs"/>
          <w:b/>
          <w:bCs/>
          <w:color w:val="000000" w:themeColor="text1"/>
          <w:sz w:val="22"/>
          <w:szCs w:val="22"/>
          <w:rtl/>
        </w:rPr>
        <w:t xml:space="preserve"> </w:t>
      </w:r>
      <w:r w:rsidRPr="00D6318E">
        <w:rPr>
          <w:rFonts w:cs="B Nazanin" w:hint="cs"/>
          <w:b/>
          <w:bCs/>
          <w:color w:val="000000" w:themeColor="text1"/>
          <w:sz w:val="22"/>
          <w:szCs w:val="22"/>
          <w:rtl/>
          <w:lang w:bidi="fa-IR"/>
        </w:rPr>
        <w:t>برای کریدور</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3"/>
        <w:gridCol w:w="1980"/>
        <w:gridCol w:w="1620"/>
        <w:gridCol w:w="1693"/>
      </w:tblGrid>
      <w:tr w:rsidR="00EB041D" w:rsidRPr="00EB4AE3" w14:paraId="49CC91D4" w14:textId="77777777" w:rsidTr="00EB041D">
        <w:trPr>
          <w:cantSplit/>
          <w:jc w:val="center"/>
        </w:trPr>
        <w:tc>
          <w:tcPr>
            <w:tcW w:w="2353" w:type="dxa"/>
            <w:vMerge w:val="restart"/>
            <w:vAlign w:val="center"/>
          </w:tcPr>
          <w:p w14:paraId="63F74C7C" w14:textId="77777777" w:rsidR="00EB041D" w:rsidRPr="00EB4AE3" w:rsidRDefault="00EB041D" w:rsidP="00EB041D">
            <w:pPr>
              <w:jc w:val="center"/>
              <w:rPr>
                <w:rFonts w:cs="B Nazanin"/>
                <w:b/>
                <w:bCs/>
                <w:color w:val="000000" w:themeColor="text1"/>
                <w:szCs w:val="24"/>
              </w:rPr>
            </w:pPr>
            <w:r w:rsidRPr="00EB4AE3">
              <w:rPr>
                <w:rFonts w:cs="B Nazanin" w:hint="cs"/>
                <w:b/>
                <w:bCs/>
                <w:color w:val="000000" w:themeColor="text1"/>
                <w:szCs w:val="24"/>
                <w:rtl/>
              </w:rPr>
              <w:t>تصرف</w:t>
            </w:r>
          </w:p>
        </w:tc>
        <w:tc>
          <w:tcPr>
            <w:tcW w:w="1980" w:type="dxa"/>
            <w:vMerge w:val="restart"/>
            <w:vAlign w:val="center"/>
          </w:tcPr>
          <w:p w14:paraId="213E11EE" w14:textId="77777777" w:rsidR="00EB041D" w:rsidRPr="00EB4AE3" w:rsidRDefault="00EB041D" w:rsidP="00EB041D">
            <w:pPr>
              <w:jc w:val="center"/>
              <w:rPr>
                <w:rFonts w:cs="B Nazanin"/>
                <w:b/>
                <w:bCs/>
                <w:color w:val="000000" w:themeColor="text1"/>
                <w:szCs w:val="24"/>
                <w:lang w:bidi="fa-IR"/>
              </w:rPr>
            </w:pPr>
            <w:r w:rsidRPr="00EB4AE3">
              <w:rPr>
                <w:rFonts w:cs="B Nazanin" w:hint="cs"/>
                <w:b/>
                <w:bCs/>
                <w:color w:val="000000" w:themeColor="text1"/>
                <w:szCs w:val="24"/>
                <w:rtl/>
              </w:rPr>
              <w:t>بار</w:t>
            </w:r>
            <w:r w:rsidRPr="00EB4AE3">
              <w:rPr>
                <w:rFonts w:cs="B Nazanin" w:hint="cs"/>
                <w:b/>
                <w:bCs/>
                <w:color w:val="000000" w:themeColor="text1"/>
                <w:szCs w:val="24"/>
                <w:rtl/>
                <w:lang w:bidi="fa-IR"/>
              </w:rPr>
              <w:t xml:space="preserve"> </w:t>
            </w:r>
            <w:r w:rsidRPr="00EB4AE3">
              <w:rPr>
                <w:rFonts w:cs="B Nazanin" w:hint="cs"/>
                <w:b/>
                <w:bCs/>
                <w:color w:val="000000" w:themeColor="text1"/>
                <w:szCs w:val="24"/>
                <w:rtl/>
              </w:rPr>
              <w:t xml:space="preserve">تصرف </w:t>
            </w:r>
            <w:r w:rsidRPr="00EB4AE3">
              <w:rPr>
                <w:rFonts w:cs="B Nazanin" w:hint="cs"/>
                <w:b/>
                <w:bCs/>
                <w:color w:val="000000" w:themeColor="text1"/>
                <w:szCs w:val="24"/>
                <w:rtl/>
                <w:lang w:bidi="fa-IR"/>
              </w:rPr>
              <w:t>مربوط به کریدور</w:t>
            </w:r>
          </w:p>
        </w:tc>
        <w:tc>
          <w:tcPr>
            <w:tcW w:w="3313" w:type="dxa"/>
            <w:gridSpan w:val="2"/>
            <w:vAlign w:val="center"/>
          </w:tcPr>
          <w:p w14:paraId="6542ABFA" w14:textId="77777777" w:rsidR="00EB041D" w:rsidRPr="00EB4AE3" w:rsidRDefault="00EB041D" w:rsidP="00DC4ED3">
            <w:pPr>
              <w:jc w:val="center"/>
              <w:rPr>
                <w:rFonts w:cs="B Nazanin"/>
                <w:b/>
                <w:bCs/>
                <w:color w:val="000000" w:themeColor="text1"/>
                <w:szCs w:val="24"/>
              </w:rPr>
            </w:pPr>
            <w:r w:rsidRPr="00EB4AE3">
              <w:rPr>
                <w:rFonts w:cs="B Nazanin" w:hint="cs"/>
                <w:b/>
                <w:bCs/>
                <w:color w:val="000000" w:themeColor="text1"/>
                <w:szCs w:val="24"/>
                <w:rtl/>
                <w:lang w:bidi="fa-IR"/>
              </w:rPr>
              <w:t xml:space="preserve">مقاومت لازم در برابر آتش </w:t>
            </w:r>
            <w:r w:rsidRPr="00EB4AE3">
              <w:rPr>
                <w:rFonts w:cs="B Nazanin" w:hint="cs"/>
                <w:b/>
                <w:bCs/>
                <w:color w:val="000000" w:themeColor="text1"/>
                <w:szCs w:val="24"/>
                <w:rtl/>
              </w:rPr>
              <w:t>(ساعت)</w:t>
            </w:r>
          </w:p>
        </w:tc>
      </w:tr>
      <w:tr w:rsidR="00EB041D" w:rsidRPr="00EB4AE3" w14:paraId="15A49DCD" w14:textId="77777777" w:rsidTr="00EB041D">
        <w:trPr>
          <w:cantSplit/>
          <w:jc w:val="center"/>
        </w:trPr>
        <w:tc>
          <w:tcPr>
            <w:tcW w:w="2353" w:type="dxa"/>
            <w:vMerge/>
            <w:vAlign w:val="center"/>
          </w:tcPr>
          <w:p w14:paraId="48033D18" w14:textId="77777777" w:rsidR="00EB041D" w:rsidRPr="00EB4AE3" w:rsidRDefault="00EB041D" w:rsidP="00EB041D">
            <w:pPr>
              <w:jc w:val="center"/>
              <w:rPr>
                <w:rFonts w:cs="B Nazanin"/>
                <w:b/>
                <w:bCs/>
                <w:color w:val="000000" w:themeColor="text1"/>
                <w:szCs w:val="24"/>
              </w:rPr>
            </w:pPr>
          </w:p>
        </w:tc>
        <w:tc>
          <w:tcPr>
            <w:tcW w:w="1980" w:type="dxa"/>
            <w:vMerge/>
            <w:vAlign w:val="center"/>
          </w:tcPr>
          <w:p w14:paraId="3F4B9BB5" w14:textId="77777777" w:rsidR="00EB041D" w:rsidRPr="00EB4AE3" w:rsidRDefault="00EB041D" w:rsidP="00EB041D">
            <w:pPr>
              <w:jc w:val="center"/>
              <w:rPr>
                <w:rFonts w:cs="B Nazanin"/>
                <w:b/>
                <w:bCs/>
                <w:color w:val="000000" w:themeColor="text1"/>
                <w:szCs w:val="24"/>
              </w:rPr>
            </w:pPr>
          </w:p>
        </w:tc>
        <w:tc>
          <w:tcPr>
            <w:tcW w:w="1620" w:type="dxa"/>
            <w:vAlign w:val="center"/>
          </w:tcPr>
          <w:p w14:paraId="52A14E5D" w14:textId="77777777" w:rsidR="00EB041D" w:rsidRPr="00EB4AE3" w:rsidRDefault="00EB041D" w:rsidP="00EB041D">
            <w:pPr>
              <w:jc w:val="center"/>
              <w:rPr>
                <w:rFonts w:cs="B Nazanin"/>
                <w:b/>
                <w:bCs/>
                <w:color w:val="000000" w:themeColor="text1"/>
                <w:szCs w:val="24"/>
              </w:rPr>
            </w:pPr>
            <w:r w:rsidRPr="00EB4AE3">
              <w:rPr>
                <w:rFonts w:cs="B Nazanin" w:hint="cs"/>
                <w:b/>
                <w:bCs/>
                <w:color w:val="000000" w:themeColor="text1"/>
                <w:szCs w:val="24"/>
                <w:rtl/>
              </w:rPr>
              <w:t>بدون شبکه بارنده خودکار</w:t>
            </w:r>
          </w:p>
        </w:tc>
        <w:tc>
          <w:tcPr>
            <w:tcW w:w="1693" w:type="dxa"/>
            <w:vAlign w:val="center"/>
          </w:tcPr>
          <w:p w14:paraId="114816F0" w14:textId="77777777" w:rsidR="00EB041D" w:rsidRPr="00EB4AE3" w:rsidRDefault="00EB041D" w:rsidP="00EB041D">
            <w:pPr>
              <w:jc w:val="center"/>
              <w:rPr>
                <w:rFonts w:cs="B Nazanin"/>
                <w:b/>
                <w:bCs/>
                <w:color w:val="000000" w:themeColor="text1"/>
                <w:szCs w:val="24"/>
                <w:vertAlign w:val="superscript"/>
                <w:lang w:bidi="fa-IR"/>
              </w:rPr>
            </w:pPr>
            <w:r w:rsidRPr="00EB4AE3">
              <w:rPr>
                <w:rFonts w:cs="B Nazanin" w:hint="cs"/>
                <w:b/>
                <w:bCs/>
                <w:color w:val="000000" w:themeColor="text1"/>
                <w:szCs w:val="24"/>
                <w:rtl/>
              </w:rPr>
              <w:t>با شبکه بارنده خودکار</w:t>
            </w:r>
            <w:r w:rsidRPr="00EB4AE3">
              <w:rPr>
                <w:rFonts w:cs="B Nazanin" w:hint="cs"/>
                <w:b/>
                <w:bCs/>
                <w:color w:val="000000" w:themeColor="text1"/>
                <w:szCs w:val="24"/>
                <w:vertAlign w:val="superscript"/>
                <w:rtl/>
                <w:lang w:bidi="fa-IR"/>
              </w:rPr>
              <w:t>(الف)</w:t>
            </w:r>
          </w:p>
        </w:tc>
      </w:tr>
      <w:tr w:rsidR="00EB041D" w:rsidRPr="00EB4AE3" w14:paraId="1E490CF5" w14:textId="77777777" w:rsidTr="00EB041D">
        <w:trPr>
          <w:jc w:val="center"/>
        </w:trPr>
        <w:tc>
          <w:tcPr>
            <w:tcW w:w="2353" w:type="dxa"/>
            <w:vAlign w:val="center"/>
          </w:tcPr>
          <w:p w14:paraId="6746862E" w14:textId="77777777" w:rsidR="00EB041D" w:rsidRPr="0050345E" w:rsidRDefault="00EB041D" w:rsidP="00EB041D">
            <w:pPr>
              <w:rPr>
                <w:rFonts w:cs="B Nazanin"/>
                <w:b/>
                <w:bCs/>
                <w:color w:val="000000" w:themeColor="text1"/>
                <w:szCs w:val="24"/>
                <w:lang w:bidi="fa-IR"/>
              </w:rPr>
            </w:pPr>
            <w:r w:rsidRPr="0050345E">
              <w:rPr>
                <w:rFonts w:cs="B Nazanin" w:hint="cs"/>
                <w:b/>
                <w:bCs/>
                <w:color w:val="000000" w:themeColor="text1"/>
                <w:szCs w:val="24"/>
                <w:rtl/>
                <w:lang w:bidi="fa-IR"/>
              </w:rPr>
              <w:t>خ</w:t>
            </w:r>
          </w:p>
        </w:tc>
        <w:tc>
          <w:tcPr>
            <w:tcW w:w="1980" w:type="dxa"/>
            <w:vAlign w:val="center"/>
          </w:tcPr>
          <w:p w14:paraId="17968235"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ه</w:t>
            </w:r>
            <w:r w:rsidRPr="0050345E">
              <w:rPr>
                <w:rFonts w:cs="B Nazanin" w:hint="cs"/>
                <w:b/>
                <w:bCs/>
                <w:color w:val="000000" w:themeColor="text1"/>
                <w:szCs w:val="24"/>
                <w:rtl/>
                <w:lang w:bidi="fa-IR"/>
              </w:rPr>
              <w:t>ر بار تصرفی</w:t>
            </w:r>
          </w:p>
        </w:tc>
        <w:tc>
          <w:tcPr>
            <w:tcW w:w="1620" w:type="dxa"/>
            <w:vAlign w:val="center"/>
          </w:tcPr>
          <w:p w14:paraId="040DE986"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مجاز نيست</w:t>
            </w:r>
          </w:p>
        </w:tc>
        <w:tc>
          <w:tcPr>
            <w:tcW w:w="1693" w:type="dxa"/>
            <w:vAlign w:val="center"/>
          </w:tcPr>
          <w:p w14:paraId="24C46AFC"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1</w:t>
            </w:r>
          </w:p>
        </w:tc>
      </w:tr>
      <w:tr w:rsidR="00EB041D" w:rsidRPr="00EB4AE3" w14:paraId="6E69B66E" w14:textId="77777777" w:rsidTr="00EB041D">
        <w:trPr>
          <w:jc w:val="center"/>
        </w:trPr>
        <w:tc>
          <w:tcPr>
            <w:tcW w:w="2353" w:type="dxa"/>
            <w:vAlign w:val="center"/>
          </w:tcPr>
          <w:p w14:paraId="7382CA73" w14:textId="77777777" w:rsidR="00EB041D" w:rsidRPr="0050345E" w:rsidRDefault="00EB041D" w:rsidP="00EB041D">
            <w:pPr>
              <w:rPr>
                <w:rFonts w:cs="B Nazanin"/>
                <w:b/>
                <w:bCs/>
                <w:color w:val="000000" w:themeColor="text1"/>
                <w:szCs w:val="24"/>
                <w:lang w:bidi="fa-IR"/>
              </w:rPr>
            </w:pPr>
            <w:r w:rsidRPr="0050345E">
              <w:rPr>
                <w:rFonts w:cs="B Nazanin" w:hint="cs"/>
                <w:b/>
                <w:bCs/>
                <w:color w:val="000000" w:themeColor="text1"/>
                <w:szCs w:val="24"/>
                <w:rtl/>
                <w:lang w:bidi="fa-IR"/>
              </w:rPr>
              <w:t>آ، ت، ح، ص، ک، ف، ن</w:t>
            </w:r>
          </w:p>
        </w:tc>
        <w:tc>
          <w:tcPr>
            <w:tcW w:w="1980" w:type="dxa"/>
            <w:vAlign w:val="center"/>
          </w:tcPr>
          <w:p w14:paraId="7B9D877F"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بزرگتر از 30</w:t>
            </w:r>
          </w:p>
        </w:tc>
        <w:tc>
          <w:tcPr>
            <w:tcW w:w="1620" w:type="dxa"/>
            <w:vAlign w:val="center"/>
          </w:tcPr>
          <w:p w14:paraId="65641EBA"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1</w:t>
            </w:r>
          </w:p>
        </w:tc>
        <w:tc>
          <w:tcPr>
            <w:tcW w:w="1693" w:type="dxa"/>
            <w:vAlign w:val="center"/>
          </w:tcPr>
          <w:p w14:paraId="4CFBAEB2"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w:t>
            </w:r>
          </w:p>
        </w:tc>
      </w:tr>
      <w:tr w:rsidR="00EB041D" w:rsidRPr="00EB4AE3" w14:paraId="374D594A" w14:textId="77777777" w:rsidTr="00EB041D">
        <w:trPr>
          <w:jc w:val="center"/>
        </w:trPr>
        <w:tc>
          <w:tcPr>
            <w:tcW w:w="2353" w:type="dxa"/>
            <w:vAlign w:val="center"/>
          </w:tcPr>
          <w:p w14:paraId="68889D02" w14:textId="77777777" w:rsidR="00EB041D" w:rsidRPr="0050345E" w:rsidRDefault="00EB041D" w:rsidP="00EB041D">
            <w:pPr>
              <w:rPr>
                <w:rFonts w:cs="B Nazanin"/>
                <w:b/>
                <w:bCs/>
                <w:color w:val="000000" w:themeColor="text1"/>
                <w:szCs w:val="24"/>
                <w:lang w:bidi="fa-IR"/>
              </w:rPr>
            </w:pPr>
            <w:r w:rsidRPr="0050345E">
              <w:rPr>
                <w:rFonts w:cs="B Nazanin" w:hint="cs"/>
                <w:b/>
                <w:bCs/>
                <w:color w:val="000000" w:themeColor="text1"/>
                <w:szCs w:val="24"/>
                <w:rtl/>
                <w:lang w:bidi="fa-IR"/>
              </w:rPr>
              <w:t>م</w:t>
            </w:r>
          </w:p>
        </w:tc>
        <w:tc>
          <w:tcPr>
            <w:tcW w:w="1980" w:type="dxa"/>
            <w:vAlign w:val="center"/>
          </w:tcPr>
          <w:p w14:paraId="5BFC4A17"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بزرگتر از 20</w:t>
            </w:r>
          </w:p>
        </w:tc>
        <w:tc>
          <w:tcPr>
            <w:tcW w:w="1620" w:type="dxa"/>
            <w:vAlign w:val="center"/>
          </w:tcPr>
          <w:p w14:paraId="78B33190"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1</w:t>
            </w:r>
          </w:p>
        </w:tc>
        <w:tc>
          <w:tcPr>
            <w:tcW w:w="1693" w:type="dxa"/>
            <w:vAlign w:val="center"/>
          </w:tcPr>
          <w:p w14:paraId="0D816005"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5/0</w:t>
            </w:r>
          </w:p>
        </w:tc>
      </w:tr>
      <w:tr w:rsidR="00EB041D" w:rsidRPr="00EB4AE3" w14:paraId="210C0DF5" w14:textId="77777777" w:rsidTr="00EB041D">
        <w:trPr>
          <w:jc w:val="center"/>
        </w:trPr>
        <w:tc>
          <w:tcPr>
            <w:tcW w:w="2353" w:type="dxa"/>
            <w:vAlign w:val="center"/>
          </w:tcPr>
          <w:p w14:paraId="2D672B93" w14:textId="77777777" w:rsidR="00EB041D" w:rsidRPr="0050345E" w:rsidRDefault="00EB041D" w:rsidP="00EB041D">
            <w:pPr>
              <w:rPr>
                <w:rFonts w:cs="B Nazanin"/>
                <w:b/>
                <w:bCs/>
                <w:color w:val="000000" w:themeColor="text1"/>
                <w:szCs w:val="24"/>
                <w:lang w:bidi="fa-IR"/>
              </w:rPr>
            </w:pPr>
            <w:r w:rsidRPr="0050345E">
              <w:rPr>
                <w:rFonts w:cs="B Nazanin" w:hint="cs"/>
                <w:b/>
                <w:bCs/>
                <w:color w:val="000000" w:themeColor="text1"/>
                <w:szCs w:val="24"/>
                <w:rtl/>
                <w:lang w:bidi="fa-IR"/>
              </w:rPr>
              <w:t>د-2 ، د-4</w:t>
            </w:r>
          </w:p>
        </w:tc>
        <w:tc>
          <w:tcPr>
            <w:tcW w:w="1980" w:type="dxa"/>
            <w:vAlign w:val="center"/>
          </w:tcPr>
          <w:p w14:paraId="69FF6903"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ه</w:t>
            </w:r>
            <w:r w:rsidRPr="0050345E">
              <w:rPr>
                <w:rFonts w:cs="B Nazanin" w:hint="cs"/>
                <w:b/>
                <w:bCs/>
                <w:color w:val="000000" w:themeColor="text1"/>
                <w:szCs w:val="24"/>
                <w:rtl/>
                <w:lang w:bidi="fa-IR"/>
              </w:rPr>
              <w:t>ر بار تصرفی</w:t>
            </w:r>
          </w:p>
        </w:tc>
        <w:tc>
          <w:tcPr>
            <w:tcW w:w="1620" w:type="dxa"/>
            <w:vAlign w:val="center"/>
          </w:tcPr>
          <w:p w14:paraId="066C844A"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مجاز نيست</w:t>
            </w:r>
          </w:p>
        </w:tc>
        <w:tc>
          <w:tcPr>
            <w:tcW w:w="1693" w:type="dxa"/>
            <w:vAlign w:val="center"/>
          </w:tcPr>
          <w:p w14:paraId="0C1BC974"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w:t>
            </w:r>
          </w:p>
        </w:tc>
      </w:tr>
      <w:tr w:rsidR="00EB041D" w:rsidRPr="00EB4AE3" w14:paraId="42FE7617" w14:textId="77777777" w:rsidTr="00EB041D">
        <w:trPr>
          <w:jc w:val="center"/>
        </w:trPr>
        <w:tc>
          <w:tcPr>
            <w:tcW w:w="2353" w:type="dxa"/>
            <w:vAlign w:val="center"/>
          </w:tcPr>
          <w:p w14:paraId="668026ED" w14:textId="77777777" w:rsidR="00EB041D" w:rsidRPr="0050345E" w:rsidRDefault="00EB041D" w:rsidP="00EB041D">
            <w:pPr>
              <w:rPr>
                <w:rFonts w:cs="B Nazanin"/>
                <w:b/>
                <w:bCs/>
                <w:color w:val="000000" w:themeColor="text1"/>
                <w:szCs w:val="24"/>
                <w:lang w:bidi="fa-IR"/>
              </w:rPr>
            </w:pPr>
            <w:r w:rsidRPr="0050345E">
              <w:rPr>
                <w:rFonts w:cs="B Nazanin" w:hint="cs"/>
                <w:b/>
                <w:bCs/>
                <w:color w:val="000000" w:themeColor="text1"/>
                <w:szCs w:val="24"/>
                <w:rtl/>
                <w:lang w:bidi="fa-IR"/>
              </w:rPr>
              <w:t>د-1، د-3</w:t>
            </w:r>
          </w:p>
        </w:tc>
        <w:tc>
          <w:tcPr>
            <w:tcW w:w="1980" w:type="dxa"/>
            <w:vAlign w:val="center"/>
          </w:tcPr>
          <w:p w14:paraId="5D623168"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ه</w:t>
            </w:r>
            <w:r w:rsidRPr="0050345E">
              <w:rPr>
                <w:rFonts w:cs="B Nazanin" w:hint="cs"/>
                <w:b/>
                <w:bCs/>
                <w:color w:val="000000" w:themeColor="text1"/>
                <w:szCs w:val="24"/>
                <w:rtl/>
                <w:lang w:bidi="fa-IR"/>
              </w:rPr>
              <w:t>ر بار تصرفی</w:t>
            </w:r>
          </w:p>
        </w:tc>
        <w:tc>
          <w:tcPr>
            <w:tcW w:w="1620" w:type="dxa"/>
            <w:vAlign w:val="center"/>
          </w:tcPr>
          <w:p w14:paraId="1B0E3E6C"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مجاز نيست</w:t>
            </w:r>
          </w:p>
        </w:tc>
        <w:tc>
          <w:tcPr>
            <w:tcW w:w="1693" w:type="dxa"/>
            <w:vAlign w:val="center"/>
          </w:tcPr>
          <w:p w14:paraId="0C7D6E55"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1</w:t>
            </w:r>
          </w:p>
        </w:tc>
      </w:tr>
    </w:tbl>
    <w:p w14:paraId="37052793" w14:textId="77777777" w:rsidR="00EB041D" w:rsidRPr="00D6318E" w:rsidRDefault="00EB041D" w:rsidP="00EB041D">
      <w:pPr>
        <w:jc w:val="left"/>
        <w:rPr>
          <w:rFonts w:cs="B Nazanin"/>
          <w:color w:val="000000" w:themeColor="text1"/>
          <w:szCs w:val="24"/>
          <w:rtl/>
        </w:rPr>
      </w:pPr>
      <w:r w:rsidRPr="00D6318E">
        <w:rPr>
          <w:rFonts w:cs="B Nazanin" w:hint="cs"/>
          <w:color w:val="000000" w:themeColor="text1"/>
          <w:szCs w:val="24"/>
          <w:rtl/>
        </w:rPr>
        <w:t xml:space="preserve">الف: </w:t>
      </w:r>
      <w:r w:rsidR="00DC4ED3">
        <w:rPr>
          <w:rFonts w:cs="B Nazanin" w:hint="cs"/>
          <w:color w:val="000000" w:themeColor="text1"/>
          <w:szCs w:val="24"/>
          <w:rtl/>
        </w:rPr>
        <w:t>ساختمان‌ها</w:t>
      </w:r>
      <w:r w:rsidRPr="00D6318E">
        <w:rPr>
          <w:rFonts w:cs="B Nazanin" w:hint="cs"/>
          <w:color w:val="000000" w:themeColor="text1"/>
          <w:szCs w:val="24"/>
          <w:rtl/>
        </w:rPr>
        <w:t>یي كه به طور کامل به شبکه بارنده خودكار استاندارد مجهز باشند.</w:t>
      </w:r>
    </w:p>
    <w:p w14:paraId="5BCBF65C" w14:textId="77777777" w:rsidR="00EB041D" w:rsidRPr="00D6318E" w:rsidRDefault="00EB041D" w:rsidP="00EB041D">
      <w:pPr>
        <w:rPr>
          <w:rFonts w:cs="B Nazanin"/>
          <w:color w:val="000000" w:themeColor="text1"/>
          <w:szCs w:val="24"/>
          <w:rtl/>
        </w:rPr>
      </w:pPr>
    </w:p>
    <w:p w14:paraId="3AB71DF6"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3-6-3-2-5 عرض کریدور</w:t>
      </w:r>
    </w:p>
    <w:p w14:paraId="1E05277B"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حداقل عرض کریدور بايد مطابق بخش 3-6-6 تعيين شود و به طور كلي،</w:t>
      </w:r>
      <w:r w:rsidR="00C755CB">
        <w:rPr>
          <w:rFonts w:cs="B Nazanin" w:hint="cs"/>
          <w:color w:val="000000" w:themeColor="text1"/>
          <w:szCs w:val="24"/>
          <w:rtl/>
        </w:rPr>
        <w:t xml:space="preserve"> </w:t>
      </w:r>
      <w:r w:rsidRPr="00D6318E">
        <w:rPr>
          <w:rFonts w:cs="B Nazanin" w:hint="cs"/>
          <w:color w:val="000000" w:themeColor="text1"/>
          <w:szCs w:val="24"/>
          <w:rtl/>
        </w:rPr>
        <w:t>عرض کریدور‌هایی که قابل دسترس بودن آنها  الزامی نیست، نبايد</w:t>
      </w:r>
      <w:r w:rsidR="00C755CB">
        <w:rPr>
          <w:rFonts w:cs="B Nazanin" w:hint="cs"/>
          <w:color w:val="000000" w:themeColor="text1"/>
          <w:szCs w:val="24"/>
          <w:rtl/>
        </w:rPr>
        <w:t xml:space="preserve"> </w:t>
      </w:r>
      <w:r w:rsidRPr="00D6318E">
        <w:rPr>
          <w:rFonts w:cs="B Nazanin" w:hint="cs"/>
          <w:color w:val="000000" w:themeColor="text1"/>
          <w:szCs w:val="24"/>
          <w:rtl/>
        </w:rPr>
        <w:t>کمتر از 110 سانتی‌متر باشد.</w:t>
      </w:r>
    </w:p>
    <w:p w14:paraId="46C86D9A" w14:textId="77777777" w:rsidR="00EB041D" w:rsidRPr="00D6318E" w:rsidRDefault="00EB041D" w:rsidP="00EB041D">
      <w:pPr>
        <w:rPr>
          <w:rFonts w:cs="B Nazanin"/>
          <w:b/>
          <w:bCs/>
          <w:color w:val="000000" w:themeColor="text1"/>
          <w:sz w:val="28"/>
          <w:rtl/>
        </w:rPr>
      </w:pPr>
      <w:r w:rsidRPr="00D6318E">
        <w:rPr>
          <w:rFonts w:cs="B Nazanin" w:hint="cs"/>
          <w:b/>
          <w:bCs/>
          <w:color w:val="000000" w:themeColor="text1"/>
          <w:sz w:val="28"/>
          <w:rtl/>
        </w:rPr>
        <w:t>استثناءها:</w:t>
      </w:r>
    </w:p>
    <w:p w14:paraId="12219792" w14:textId="77777777" w:rsidR="00EB041D" w:rsidRPr="00D6318E" w:rsidRDefault="00EB041D" w:rsidP="00EB041D">
      <w:pPr>
        <w:numPr>
          <w:ilvl w:val="0"/>
          <w:numId w:val="11"/>
        </w:numPr>
        <w:spacing w:after="0"/>
        <w:rPr>
          <w:rFonts w:cs="B Nazanin"/>
          <w:color w:val="000000" w:themeColor="text1"/>
          <w:szCs w:val="24"/>
          <w:rtl/>
        </w:rPr>
      </w:pPr>
      <w:r w:rsidRPr="00D6318E">
        <w:rPr>
          <w:rFonts w:cs="B Nazanin" w:hint="cs"/>
          <w:color w:val="000000" w:themeColor="text1"/>
          <w:szCs w:val="24"/>
          <w:rtl/>
        </w:rPr>
        <w:t>کریدورهايي كه فقط براي دسترسي به تجهيزات برقي، مكانيكي يا لوله‌كشي و بهره‌برداری از آن، استفاده مي‌شود:</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60 سانتی‌متر.</w:t>
      </w:r>
    </w:p>
    <w:p w14:paraId="2DC081B9" w14:textId="77777777" w:rsidR="00EB041D" w:rsidRPr="00D6318E" w:rsidRDefault="00EB041D" w:rsidP="00EB041D">
      <w:pPr>
        <w:numPr>
          <w:ilvl w:val="0"/>
          <w:numId w:val="11"/>
        </w:numPr>
        <w:spacing w:after="0"/>
        <w:rPr>
          <w:rFonts w:cs="B Nazanin"/>
          <w:color w:val="000000" w:themeColor="text1"/>
          <w:szCs w:val="24"/>
        </w:rPr>
      </w:pPr>
      <w:r w:rsidRPr="00D6318E">
        <w:rPr>
          <w:rFonts w:cs="B Nazanin" w:hint="cs"/>
          <w:color w:val="000000" w:themeColor="text1"/>
          <w:szCs w:val="24"/>
          <w:rtl/>
        </w:rPr>
        <w:t>برای بار تصرف 50 نفر يا كمتر:</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90 سانتی‌متر.</w:t>
      </w:r>
    </w:p>
    <w:p w14:paraId="4D3D6D33" w14:textId="77777777" w:rsidR="00EB041D" w:rsidRPr="00D6318E" w:rsidRDefault="00EB041D" w:rsidP="00C755CB">
      <w:pPr>
        <w:numPr>
          <w:ilvl w:val="0"/>
          <w:numId w:val="11"/>
        </w:numPr>
        <w:spacing w:after="0"/>
        <w:rPr>
          <w:rFonts w:cs="B Nazanin"/>
          <w:color w:val="000000" w:themeColor="text1"/>
          <w:szCs w:val="24"/>
        </w:rPr>
      </w:pPr>
      <w:r w:rsidRPr="00D6318E">
        <w:rPr>
          <w:rFonts w:cs="B Nazanin" w:hint="cs"/>
          <w:color w:val="000000" w:themeColor="text1"/>
          <w:szCs w:val="24"/>
          <w:rtl/>
        </w:rPr>
        <w:t>داخل يك واحد مسكوني:</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90 سانتی‌متر.</w:t>
      </w:r>
    </w:p>
    <w:p w14:paraId="489312F2" w14:textId="77777777" w:rsidR="00EB041D" w:rsidRPr="00D6318E" w:rsidRDefault="00EB041D" w:rsidP="00EB041D">
      <w:pPr>
        <w:numPr>
          <w:ilvl w:val="0"/>
          <w:numId w:val="11"/>
        </w:numPr>
        <w:spacing w:after="0"/>
        <w:rPr>
          <w:rFonts w:cs="B Nazanin"/>
          <w:color w:val="000000" w:themeColor="text1"/>
          <w:szCs w:val="24"/>
        </w:rPr>
      </w:pPr>
      <w:r w:rsidRPr="00D6318E">
        <w:rPr>
          <w:rFonts w:cs="B Nazanin" w:hint="cs"/>
          <w:color w:val="000000" w:themeColor="text1"/>
          <w:szCs w:val="24"/>
          <w:rtl/>
        </w:rPr>
        <w:t>در گروه (آ)، با کریدوری با ظرفيت الزامی 100 نفر يا بيشتر:</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240 سانتی‌متر. </w:t>
      </w:r>
    </w:p>
    <w:p w14:paraId="4D4AAA73" w14:textId="77777777" w:rsidR="00EB041D" w:rsidRPr="00D6318E" w:rsidRDefault="00EB041D" w:rsidP="00EB041D">
      <w:pPr>
        <w:numPr>
          <w:ilvl w:val="0"/>
          <w:numId w:val="11"/>
        </w:numPr>
        <w:spacing w:after="0"/>
        <w:rPr>
          <w:rFonts w:cs="B Nazanin"/>
          <w:color w:val="000000" w:themeColor="text1"/>
          <w:szCs w:val="24"/>
        </w:rPr>
      </w:pPr>
      <w:r w:rsidRPr="00D6318E">
        <w:rPr>
          <w:rFonts w:cs="B Nazanin" w:hint="cs"/>
          <w:color w:val="000000" w:themeColor="text1"/>
          <w:szCs w:val="24"/>
          <w:rtl/>
        </w:rPr>
        <w:t>در کریدور‌های مربوط به بخش جراحی در گروه (د)، مراكز مراقبت‌هاي بهداشتي از بيمارهاي غیر</w:t>
      </w:r>
      <w:r w:rsidR="00DC4ED3">
        <w:rPr>
          <w:rFonts w:cs="B Nazanin" w:hint="cs"/>
          <w:color w:val="000000" w:themeColor="text1"/>
          <w:szCs w:val="24"/>
          <w:rtl/>
        </w:rPr>
        <w:t xml:space="preserve"> </w:t>
      </w:r>
      <w:r w:rsidRPr="00D6318E">
        <w:rPr>
          <w:rFonts w:cs="B Nazanin" w:hint="cs"/>
          <w:color w:val="000000" w:themeColor="text1"/>
          <w:szCs w:val="24"/>
          <w:rtl/>
        </w:rPr>
        <w:t xml:space="preserve">دائم دریافت‌کننده </w:t>
      </w:r>
      <w:r w:rsidRPr="00D6318E">
        <w:rPr>
          <w:rFonts w:cs="B Nazanin" w:hint="cs"/>
          <w:color w:val="000000" w:themeColor="text1"/>
          <w:szCs w:val="24"/>
          <w:rtl/>
        </w:rPr>
        <w:lastRenderedPageBreak/>
        <w:t>مراقبت‌هاي پزشكي سرپايي که قادر به مراقبت از خود نيستند:</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180 سانتی‌متر.</w:t>
      </w:r>
    </w:p>
    <w:p w14:paraId="4479E421" w14:textId="77777777" w:rsidR="00EB041D" w:rsidRPr="00D6318E" w:rsidRDefault="00EB041D" w:rsidP="00EB041D">
      <w:pPr>
        <w:numPr>
          <w:ilvl w:val="0"/>
          <w:numId w:val="11"/>
        </w:numPr>
        <w:spacing w:after="0"/>
        <w:rPr>
          <w:rFonts w:cs="B Nazanin"/>
          <w:color w:val="000000" w:themeColor="text1"/>
          <w:szCs w:val="24"/>
        </w:rPr>
      </w:pPr>
      <w:r w:rsidRPr="00D6318E">
        <w:rPr>
          <w:rFonts w:cs="B Nazanin" w:hint="cs"/>
          <w:color w:val="000000" w:themeColor="text1"/>
          <w:szCs w:val="24"/>
          <w:rtl/>
        </w:rPr>
        <w:t xml:space="preserve">در گروه (د-2)، در </w:t>
      </w:r>
      <w:r w:rsidR="00D54A7E">
        <w:rPr>
          <w:rFonts w:cs="B Nazanin" w:hint="cs"/>
          <w:color w:val="000000" w:themeColor="text1"/>
          <w:szCs w:val="24"/>
          <w:rtl/>
        </w:rPr>
        <w:t>مکان‌ها</w:t>
      </w:r>
      <w:r w:rsidRPr="00D6318E">
        <w:rPr>
          <w:rFonts w:cs="B Nazanin" w:hint="cs"/>
          <w:color w:val="000000" w:themeColor="text1"/>
          <w:szCs w:val="24"/>
          <w:rtl/>
        </w:rPr>
        <w:t>یی كه جابه‌جایی تختخواب در آنها  لازم است:</w:t>
      </w:r>
      <w:r w:rsidR="00DC4ED3">
        <w:rPr>
          <w:rFonts w:cs="B Nazanin" w:hint="cs"/>
          <w:color w:val="000000" w:themeColor="text1"/>
          <w:szCs w:val="24"/>
          <w:rtl/>
        </w:rPr>
        <w:t xml:space="preserve"> حداقل</w:t>
      </w:r>
      <w:r w:rsidRPr="00D6318E">
        <w:rPr>
          <w:rFonts w:cs="B Nazanin" w:hint="cs"/>
          <w:color w:val="000000" w:themeColor="text1"/>
          <w:szCs w:val="24"/>
          <w:rtl/>
        </w:rPr>
        <w:t xml:space="preserve"> 245 سانتی‌متر.</w:t>
      </w:r>
    </w:p>
    <w:p w14:paraId="1331A47A" w14:textId="77777777" w:rsidR="00AC63ED" w:rsidRPr="00D6318E" w:rsidRDefault="00AC63ED" w:rsidP="00AC63ED">
      <w:pPr>
        <w:spacing w:after="0"/>
        <w:ind w:left="567"/>
        <w:rPr>
          <w:rFonts w:cs="B Nazanin"/>
          <w:color w:val="000000" w:themeColor="text1"/>
          <w:szCs w:val="24"/>
        </w:rPr>
      </w:pPr>
    </w:p>
    <w:p w14:paraId="727F91AB"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3-6-3-2-6 پيوستگي کریدور‌ها</w:t>
      </w:r>
    </w:p>
    <w:p w14:paraId="2304338D"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کریدور‌های دارای درجه‌بندی مقاومت در برابر آتش بايد از نقطة ورود تا خروج پيوسته باشند و اتاق‌هاي واسط نبايد ميان آنها فاصله بيندازد.</w:t>
      </w:r>
    </w:p>
    <w:p w14:paraId="733A6762" w14:textId="77777777" w:rsidR="00EB041D" w:rsidRPr="00D6318E" w:rsidRDefault="00EB041D" w:rsidP="00EB041D">
      <w:pPr>
        <w:rPr>
          <w:rFonts w:cs="B Nazanin"/>
          <w:b/>
          <w:bCs/>
          <w:color w:val="000000" w:themeColor="text1"/>
          <w:sz w:val="28"/>
          <w:rtl/>
        </w:rPr>
      </w:pPr>
      <w:r w:rsidRPr="00D6318E">
        <w:rPr>
          <w:rFonts w:cs="B Nazanin" w:hint="cs"/>
          <w:b/>
          <w:bCs/>
          <w:color w:val="000000" w:themeColor="text1"/>
          <w:sz w:val="28"/>
          <w:rtl/>
        </w:rPr>
        <w:t>استثناء:</w:t>
      </w:r>
    </w:p>
    <w:p w14:paraId="229D1F87" w14:textId="77777777" w:rsidR="00EB041D" w:rsidRPr="00D6318E" w:rsidRDefault="00EB041D" w:rsidP="00DC4ED3">
      <w:pPr>
        <w:rPr>
          <w:rFonts w:cs="B Nazanin"/>
          <w:color w:val="000000" w:themeColor="text1"/>
          <w:szCs w:val="24"/>
          <w:rtl/>
        </w:rPr>
      </w:pPr>
      <w:r w:rsidRPr="00D6318E">
        <w:rPr>
          <w:rFonts w:cs="B Nazanin" w:hint="cs"/>
          <w:color w:val="000000" w:themeColor="text1"/>
          <w:szCs w:val="24"/>
          <w:rtl/>
        </w:rPr>
        <w:t xml:space="preserve">اتاق‌های انتظار، سرسراها، یا اتاق‌های پذیرش، که مطابق با الزامات کریدور‌ها ساخته شده‌اند و از نظر محافظت در برابر آتش همان سطح الزامات در آنها  </w:t>
      </w:r>
      <w:r w:rsidR="008A2042">
        <w:rPr>
          <w:rFonts w:cs="B Nazanin" w:hint="cs"/>
          <w:color w:val="000000" w:themeColor="text1"/>
          <w:szCs w:val="24"/>
          <w:rtl/>
        </w:rPr>
        <w:t>تأمین</w:t>
      </w:r>
      <w:r w:rsidRPr="00D6318E">
        <w:rPr>
          <w:rFonts w:cs="B Nazanin" w:hint="cs"/>
          <w:color w:val="000000" w:themeColor="text1"/>
          <w:szCs w:val="24"/>
          <w:rtl/>
        </w:rPr>
        <w:t xml:space="preserve"> شده است</w:t>
      </w:r>
      <w:r w:rsidR="00DC4ED3">
        <w:rPr>
          <w:rFonts w:cs="B Nazanin" w:hint="cs"/>
          <w:color w:val="000000" w:themeColor="text1"/>
          <w:szCs w:val="24"/>
          <w:rtl/>
        </w:rPr>
        <w:t xml:space="preserve">، </w:t>
      </w:r>
      <w:r w:rsidRPr="00D6318E">
        <w:rPr>
          <w:rFonts w:cs="B Nazanin" w:hint="cs"/>
          <w:color w:val="000000" w:themeColor="text1"/>
          <w:szCs w:val="24"/>
          <w:rtl/>
        </w:rPr>
        <w:t>مي توان در مسیر کریدور قرار داد.</w:t>
      </w:r>
    </w:p>
    <w:p w14:paraId="00CF3A84" w14:textId="77777777" w:rsidR="00EB041D" w:rsidRPr="00D6318E" w:rsidRDefault="00EB041D" w:rsidP="00EB041D">
      <w:pPr>
        <w:rPr>
          <w:rFonts w:cs="B Nazanin"/>
          <w:color w:val="000000" w:themeColor="text1"/>
          <w:szCs w:val="24"/>
          <w:rtl/>
        </w:rPr>
      </w:pPr>
    </w:p>
    <w:p w14:paraId="29047D79" w14:textId="77777777" w:rsidR="00EB041D" w:rsidRPr="00D6318E" w:rsidRDefault="00EB041D" w:rsidP="00DC4ED3">
      <w:pPr>
        <w:pStyle w:val="Heading4"/>
        <w:rPr>
          <w:rFonts w:cs="B Nazanin"/>
          <w:sz w:val="24"/>
          <w:rtl/>
        </w:rPr>
      </w:pPr>
      <w:r w:rsidRPr="00D6318E">
        <w:rPr>
          <w:rFonts w:cs="B Nazanin" w:hint="cs"/>
          <w:sz w:val="24"/>
          <w:rtl/>
        </w:rPr>
        <w:t>3-6-3-2-7 ورود مستقیم</w:t>
      </w:r>
      <w:r w:rsidR="00DC4ED3">
        <w:rPr>
          <w:rFonts w:cs="B Nazanin" w:hint="cs"/>
          <w:sz w:val="24"/>
          <w:rtl/>
        </w:rPr>
        <w:t xml:space="preserve"> واحدها</w:t>
      </w:r>
      <w:r w:rsidRPr="00D6318E">
        <w:rPr>
          <w:rFonts w:cs="B Nazanin" w:hint="cs"/>
          <w:sz w:val="24"/>
          <w:rtl/>
        </w:rPr>
        <w:t xml:space="preserve"> به راه‌پله</w:t>
      </w:r>
    </w:p>
    <w:p w14:paraId="2C4E422F" w14:textId="77777777" w:rsidR="00EB041D" w:rsidRPr="00D6318E" w:rsidRDefault="00EB041D" w:rsidP="00EB041D">
      <w:pPr>
        <w:rPr>
          <w:rStyle w:val="Hyperlink"/>
          <w:rFonts w:cs="B Nazanin"/>
          <w:color w:val="000000" w:themeColor="text1"/>
          <w:szCs w:val="24"/>
          <w:u w:val="none"/>
          <w:rtl/>
        </w:rPr>
      </w:pPr>
      <w:r w:rsidRPr="00D6318E">
        <w:rPr>
          <w:rStyle w:val="Hyperlink"/>
          <w:rFonts w:cs="B Nazanin" w:hint="cs"/>
          <w:color w:val="000000" w:themeColor="text1"/>
          <w:szCs w:val="24"/>
          <w:u w:val="none"/>
          <w:rtl/>
        </w:rPr>
        <w:t>ورود مستقیم از واحدهای تصرف به راه‌پله مجاز نیست</w:t>
      </w:r>
      <w:r w:rsidR="00DC4ED3">
        <w:rPr>
          <w:rStyle w:val="Hyperlink"/>
          <w:rFonts w:cs="B Nazanin" w:hint="cs"/>
          <w:color w:val="000000" w:themeColor="text1"/>
          <w:szCs w:val="24"/>
          <w:u w:val="none"/>
          <w:rtl/>
        </w:rPr>
        <w:t>،</w:t>
      </w:r>
      <w:r w:rsidRPr="00D6318E">
        <w:rPr>
          <w:rStyle w:val="Hyperlink"/>
          <w:rFonts w:cs="B Nazanin" w:hint="cs"/>
          <w:color w:val="000000" w:themeColor="text1"/>
          <w:szCs w:val="24"/>
          <w:u w:val="none"/>
          <w:rtl/>
        </w:rPr>
        <w:t xml:space="preserve"> مگر آن‌که در برخی </w:t>
      </w:r>
      <w:r w:rsidR="00C04B77">
        <w:rPr>
          <w:rStyle w:val="Hyperlink"/>
          <w:rFonts w:cs="B Nazanin" w:hint="cs"/>
          <w:color w:val="000000" w:themeColor="text1"/>
          <w:szCs w:val="24"/>
          <w:u w:val="none"/>
          <w:rtl/>
        </w:rPr>
        <w:t>تصرف‌ها</w:t>
      </w:r>
      <w:r w:rsidRPr="00D6318E">
        <w:rPr>
          <w:rStyle w:val="Hyperlink"/>
          <w:rFonts w:cs="B Nazanin" w:hint="cs"/>
          <w:color w:val="000000" w:themeColor="text1"/>
          <w:szCs w:val="24"/>
          <w:u w:val="none"/>
          <w:rtl/>
        </w:rPr>
        <w:t xml:space="preserve"> و با شرایط تعیین‌شده مجاز دانسته شده باشد. </w:t>
      </w:r>
    </w:p>
    <w:p w14:paraId="514DBF08" w14:textId="77777777" w:rsidR="00EB041D" w:rsidRPr="00D6318E" w:rsidRDefault="00EB041D" w:rsidP="00EB041D">
      <w:pPr>
        <w:rPr>
          <w:rStyle w:val="Hyperlink"/>
          <w:rFonts w:cs="B Nazanin"/>
          <w:color w:val="000000" w:themeColor="text1"/>
          <w:szCs w:val="24"/>
          <w:rtl/>
        </w:rPr>
      </w:pPr>
    </w:p>
    <w:p w14:paraId="2EA66FB6" w14:textId="77777777" w:rsidR="00EB041D" w:rsidRPr="00D6318E" w:rsidRDefault="00643446" w:rsidP="00AC63ED">
      <w:pPr>
        <w:pStyle w:val="Heading4"/>
        <w:rPr>
          <w:rFonts w:cs="B Nazanin"/>
          <w:color w:val="000000" w:themeColor="text1"/>
          <w:sz w:val="28"/>
          <w:szCs w:val="28"/>
          <w:rtl/>
        </w:rPr>
      </w:pPr>
      <w:hyperlink w:anchor="_Toc265657971" w:history="1">
        <w:r w:rsidR="00EB041D" w:rsidRPr="00D6318E">
          <w:rPr>
            <w:rFonts w:cs="B Nazanin"/>
            <w:sz w:val="28"/>
            <w:szCs w:val="28"/>
            <w:rtl/>
          </w:rPr>
          <w:t>3-6-3-3 خروج</w:t>
        </w:r>
        <w:r w:rsidR="00EB041D" w:rsidRPr="00D6318E">
          <w:rPr>
            <w:rFonts w:cs="B Nazanin" w:hint="cs"/>
            <w:sz w:val="28"/>
            <w:szCs w:val="28"/>
            <w:rtl/>
          </w:rPr>
          <w:t xml:space="preserve"> </w:t>
        </w:r>
      </w:hyperlink>
    </w:p>
    <w:p w14:paraId="42185429"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3-6-3-3-1 كليات</w:t>
      </w:r>
    </w:p>
    <w:p w14:paraId="3A6187D4" w14:textId="77777777" w:rsidR="00EB041D" w:rsidRPr="00D6318E" w:rsidRDefault="00EB041D" w:rsidP="00EB041D">
      <w:pPr>
        <w:rPr>
          <w:rFonts w:cs="B Nazanin"/>
          <w:color w:val="000000" w:themeColor="text1"/>
          <w:szCs w:val="24"/>
          <w:rtl/>
        </w:rPr>
      </w:pPr>
      <w:r w:rsidRPr="00D6318E">
        <w:rPr>
          <w:rFonts w:cs="B Nazanin" w:hint="cs"/>
          <w:color w:val="000000" w:themeColor="text1"/>
          <w:szCs w:val="24"/>
          <w:rtl/>
        </w:rPr>
        <w:t xml:space="preserve">خروج‌ها بايد با شرايط </w:t>
      </w:r>
      <w:r w:rsidR="006A21B7">
        <w:rPr>
          <w:rFonts w:cs="B Nazanin" w:hint="cs"/>
          <w:color w:val="000000" w:themeColor="text1"/>
          <w:szCs w:val="24"/>
          <w:rtl/>
        </w:rPr>
        <w:t>بخش‌ها</w:t>
      </w:r>
      <w:r w:rsidRPr="00D6318E">
        <w:rPr>
          <w:rFonts w:cs="B Nazanin" w:hint="cs"/>
          <w:color w:val="000000" w:themeColor="text1"/>
          <w:szCs w:val="24"/>
          <w:rtl/>
        </w:rPr>
        <w:t xml:space="preserve">ی 3-6-3-3-1 تا 3-6-3-3-27 مطابق باشند. از خروج نبايد براي هيچ منظور دیگری كه با عملكرد آن به عنوان راه خروج تداخل داشته باشد، استفاده شود. چنانچه سطح مشخصی از </w:t>
      </w:r>
      <w:r w:rsidR="00DC4ED3">
        <w:rPr>
          <w:rFonts w:cs="B Nazanin" w:hint="cs"/>
          <w:color w:val="000000" w:themeColor="text1"/>
          <w:szCs w:val="24"/>
          <w:rtl/>
        </w:rPr>
        <w:t xml:space="preserve">محافظت در برابر آتش برای خروج </w:t>
      </w:r>
      <w:r w:rsidR="008A2042">
        <w:rPr>
          <w:rFonts w:cs="B Nazanin" w:hint="cs"/>
          <w:color w:val="000000" w:themeColor="text1"/>
          <w:szCs w:val="24"/>
          <w:rtl/>
        </w:rPr>
        <w:t>تأمین</w:t>
      </w:r>
      <w:r w:rsidRPr="00D6318E">
        <w:rPr>
          <w:rFonts w:cs="B Nazanin" w:hint="cs"/>
          <w:color w:val="000000" w:themeColor="text1"/>
          <w:szCs w:val="24"/>
          <w:rtl/>
        </w:rPr>
        <w:t xml:space="preserve"> یا لحاظ مي‌گردد، اين سطح محافظتی نبايد تا زمان رسيدن به تخلية خروج كاهش يابد.</w:t>
      </w:r>
    </w:p>
    <w:p w14:paraId="4AA4AF2D" w14:textId="77777777" w:rsidR="00EB041D" w:rsidRPr="00D6318E" w:rsidRDefault="00EB041D" w:rsidP="00EB041D">
      <w:pPr>
        <w:jc w:val="lowKashida"/>
        <w:rPr>
          <w:rFonts w:cs="B Nazanin"/>
          <w:color w:val="000000" w:themeColor="text1"/>
          <w:szCs w:val="24"/>
          <w:rtl/>
        </w:rPr>
      </w:pPr>
      <w:r w:rsidRPr="00D6318E">
        <w:rPr>
          <w:rFonts w:cs="B Nazanin" w:hint="cs"/>
          <w:color w:val="000000" w:themeColor="text1"/>
          <w:szCs w:val="24"/>
          <w:rtl/>
        </w:rPr>
        <w:t xml:space="preserve">خروج‌های </w:t>
      </w:r>
      <w:r w:rsidR="00D13BDC">
        <w:rPr>
          <w:rFonts w:cs="B Nazanin" w:hint="cs"/>
          <w:color w:val="000000" w:themeColor="text1"/>
          <w:szCs w:val="24"/>
          <w:rtl/>
        </w:rPr>
        <w:t>تائید</w:t>
      </w:r>
      <w:r w:rsidRPr="00D6318E">
        <w:rPr>
          <w:rFonts w:cs="B Nazanin" w:hint="cs"/>
          <w:color w:val="000000" w:themeColor="text1"/>
          <w:szCs w:val="24"/>
          <w:rtl/>
        </w:rPr>
        <w:t xml:space="preserve">‌شدة این مقررات عبارت‌اند از: درگاه‌های خروج (واقع در جداره‌های بیرونی </w:t>
      </w:r>
      <w:r w:rsidR="00DC4ED3">
        <w:rPr>
          <w:rFonts w:cs="B Nazanin" w:hint="cs"/>
          <w:color w:val="000000" w:themeColor="text1"/>
          <w:szCs w:val="24"/>
          <w:rtl/>
        </w:rPr>
        <w:t>ساختمان‌ها</w:t>
      </w:r>
      <w:r w:rsidRPr="00D6318E">
        <w:rPr>
          <w:rFonts w:cs="B Nazanin" w:hint="cs"/>
          <w:color w:val="000000" w:themeColor="text1"/>
          <w:szCs w:val="24"/>
          <w:rtl/>
        </w:rPr>
        <w:t xml:space="preserve"> )، گذرگاه‌های خروج،‌ خروج‌های افقی،‌ شیب‌</w:t>
      </w:r>
      <w:r w:rsidR="00C04B77">
        <w:rPr>
          <w:rFonts w:cs="B Nazanin" w:hint="cs"/>
          <w:color w:val="000000" w:themeColor="text1"/>
          <w:szCs w:val="24"/>
          <w:rtl/>
        </w:rPr>
        <w:t>راه‌ها</w:t>
      </w:r>
      <w:r w:rsidRPr="00D6318E">
        <w:rPr>
          <w:rFonts w:cs="B Nazanin" w:hint="cs"/>
          <w:color w:val="000000" w:themeColor="text1"/>
          <w:szCs w:val="24"/>
          <w:rtl/>
        </w:rPr>
        <w:t xml:space="preserve"> و </w:t>
      </w:r>
      <w:r w:rsidR="00490BD9">
        <w:rPr>
          <w:rFonts w:cs="B Nazanin" w:hint="cs"/>
          <w:color w:val="000000" w:themeColor="text1"/>
          <w:szCs w:val="24"/>
          <w:rtl/>
        </w:rPr>
        <w:t>پلكان‌ها</w:t>
      </w:r>
      <w:r w:rsidRPr="00D6318E">
        <w:rPr>
          <w:rFonts w:cs="B Nazanin" w:hint="cs"/>
          <w:color w:val="000000" w:themeColor="text1"/>
          <w:szCs w:val="24"/>
          <w:rtl/>
        </w:rPr>
        <w:t xml:space="preserve">ی خروج که در برابر آتش‌سوزی‌های احتمالی در سایر قسمت‌های بنا محافظت شده باشند.  </w:t>
      </w:r>
    </w:p>
    <w:p w14:paraId="2AE11F0D"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3-6-3-3-2 محافظت خروج‌ها</w:t>
      </w:r>
    </w:p>
    <w:p w14:paraId="1970F710" w14:textId="77777777" w:rsidR="00EB041D" w:rsidRPr="00D6318E" w:rsidRDefault="00EB041D" w:rsidP="0042027D">
      <w:pPr>
        <w:rPr>
          <w:rFonts w:cs="B Nazanin"/>
          <w:color w:val="000000" w:themeColor="text1"/>
          <w:szCs w:val="24"/>
          <w:rtl/>
        </w:rPr>
      </w:pPr>
      <w:r w:rsidRPr="00D6318E">
        <w:rPr>
          <w:rFonts w:cs="B Nazanin" w:hint="cs"/>
          <w:color w:val="000000" w:themeColor="text1"/>
          <w:szCs w:val="24"/>
          <w:rtl/>
        </w:rPr>
        <w:t xml:space="preserve">در تمام مواردی که در این مقررات، محافظت خروج‌ها به روش "جدا کردن از ديگر </w:t>
      </w:r>
      <w:r w:rsidR="006A21B7">
        <w:rPr>
          <w:rFonts w:cs="B Nazanin" w:hint="cs"/>
          <w:color w:val="000000" w:themeColor="text1"/>
          <w:szCs w:val="24"/>
          <w:rtl/>
        </w:rPr>
        <w:t>بخش‌ها</w:t>
      </w:r>
      <w:r w:rsidRPr="00D6318E">
        <w:rPr>
          <w:rFonts w:cs="B Nazanin" w:hint="cs"/>
          <w:color w:val="000000" w:themeColor="text1"/>
          <w:szCs w:val="24"/>
          <w:rtl/>
        </w:rPr>
        <w:t>" تصریح شده</w:t>
      </w:r>
      <w:r w:rsidR="0042027D">
        <w:rPr>
          <w:rFonts w:cs="B Nazanin" w:hint="cs"/>
          <w:color w:val="000000" w:themeColor="text1"/>
          <w:szCs w:val="24"/>
          <w:rtl/>
        </w:rPr>
        <w:t xml:space="preserve"> </w:t>
      </w:r>
      <w:r w:rsidRPr="00D6318E">
        <w:rPr>
          <w:rFonts w:cs="B Nazanin" w:hint="cs"/>
          <w:color w:val="000000" w:themeColor="text1"/>
          <w:szCs w:val="24"/>
          <w:rtl/>
        </w:rPr>
        <w:t>باشد،‌ رعایت مقررات مندرج در بندهای 3-6-3-3-3 تا 3-6-3-3-27، به تناسب و بر حسب نیاز، الزامی است.</w:t>
      </w:r>
    </w:p>
    <w:p w14:paraId="1DC2E347" w14:textId="77777777" w:rsidR="00EB041D" w:rsidRPr="00D6318E" w:rsidRDefault="00EB041D" w:rsidP="00EB041D">
      <w:pPr>
        <w:pStyle w:val="Heading4"/>
        <w:rPr>
          <w:rFonts w:cs="B Nazanin"/>
          <w:color w:val="000000" w:themeColor="text1"/>
          <w:sz w:val="24"/>
          <w:rtl/>
        </w:rPr>
      </w:pPr>
      <w:r w:rsidRPr="00D6318E">
        <w:rPr>
          <w:rFonts w:cs="B Nazanin" w:hint="cs"/>
          <w:color w:val="000000" w:themeColor="text1"/>
          <w:sz w:val="24"/>
          <w:rtl/>
        </w:rPr>
        <w:t>3-6-3-3-3 دوربندهای الزامی خروج</w:t>
      </w:r>
    </w:p>
    <w:p w14:paraId="5895D2B0" w14:textId="77777777" w:rsidR="00EB041D" w:rsidRPr="00680403" w:rsidRDefault="00EB041D" w:rsidP="00C34DE3">
      <w:pPr>
        <w:rPr>
          <w:rFonts w:cs="B Nazanin"/>
          <w:color w:val="000000" w:themeColor="text1"/>
          <w:szCs w:val="24"/>
          <w:rtl/>
        </w:rPr>
      </w:pPr>
      <w:r w:rsidRPr="00D6318E">
        <w:rPr>
          <w:rFonts w:cs="B Nazanin" w:hint="cs"/>
          <w:color w:val="000000" w:themeColor="text1"/>
          <w:szCs w:val="24"/>
          <w:rtl/>
        </w:rPr>
        <w:t xml:space="preserve"> راه‌پله‌های داخلی خروج و شیب‌</w:t>
      </w:r>
      <w:r w:rsidR="00C04B77">
        <w:rPr>
          <w:rFonts w:cs="B Nazanin" w:hint="cs"/>
          <w:color w:val="000000" w:themeColor="text1"/>
          <w:szCs w:val="24"/>
          <w:rtl/>
        </w:rPr>
        <w:t>راه‌ها</w:t>
      </w:r>
      <w:r w:rsidRPr="00D6318E">
        <w:rPr>
          <w:rFonts w:cs="B Nazanin" w:hint="cs"/>
          <w:color w:val="000000" w:themeColor="text1"/>
          <w:szCs w:val="24"/>
          <w:rtl/>
        </w:rPr>
        <w:t xml:space="preserve">ی داخلی خروج بايد با موانع حریق دوربندی شوند. دوربندهای خروج‌ قائم، که چهار طبقه يا بيشتر را </w:t>
      </w:r>
      <w:r w:rsidRPr="003B2077">
        <w:rPr>
          <w:rFonts w:cs="B Nazanin" w:hint="cs"/>
          <w:color w:val="000000" w:themeColor="text1"/>
          <w:szCs w:val="24"/>
          <w:rtl/>
        </w:rPr>
        <w:t xml:space="preserve">بالاتر از تراز </w:t>
      </w:r>
      <w:r w:rsidR="00D13BDC" w:rsidRPr="003B2077">
        <w:rPr>
          <w:rFonts w:cs="B Nazanin" w:hint="cs"/>
          <w:color w:val="000000" w:themeColor="text1"/>
          <w:szCs w:val="24"/>
          <w:rtl/>
        </w:rPr>
        <w:t xml:space="preserve">زمین </w:t>
      </w:r>
      <w:r w:rsidRPr="00D6318E">
        <w:rPr>
          <w:rFonts w:cs="B Nazanin" w:hint="cs"/>
          <w:color w:val="000000" w:themeColor="text1"/>
          <w:szCs w:val="24"/>
          <w:rtl/>
        </w:rPr>
        <w:t xml:space="preserve">به یکدیگر مرتبط می‌سازند و راه‌پله‌ها در </w:t>
      </w:r>
      <w:r w:rsidR="00C04B77">
        <w:rPr>
          <w:rFonts w:cs="B Nazanin" w:hint="cs"/>
          <w:color w:val="000000" w:themeColor="text1"/>
          <w:szCs w:val="24"/>
          <w:rtl/>
        </w:rPr>
        <w:t>تصرف‌ها</w:t>
      </w:r>
      <w:r w:rsidRPr="00D6318E">
        <w:rPr>
          <w:rFonts w:cs="B Nazanin" w:hint="cs"/>
          <w:color w:val="000000" w:themeColor="text1"/>
          <w:szCs w:val="24"/>
          <w:rtl/>
        </w:rPr>
        <w:t xml:space="preserve">ی مخاطره آمیز، بايد با </w:t>
      </w:r>
      <w:r w:rsidRPr="00680403">
        <w:rPr>
          <w:rFonts w:cs="B Nazanin" w:hint="cs"/>
          <w:color w:val="000000" w:themeColor="text1"/>
          <w:szCs w:val="24"/>
          <w:rtl/>
        </w:rPr>
        <w:t xml:space="preserve">ساختارهای غیر قابل سوختن دارای حداقل دو ساعت مقاومت در برابر آتش باشند. </w:t>
      </w:r>
      <w:r w:rsidRPr="003B2077">
        <w:rPr>
          <w:rFonts w:cs="B Nazanin" w:hint="cs"/>
          <w:color w:val="000000" w:themeColor="text1"/>
          <w:szCs w:val="24"/>
          <w:rtl/>
        </w:rPr>
        <w:t xml:space="preserve">دوربندهای خروج‌ قائم که كمتر از چهار طبقه </w:t>
      </w:r>
      <w:r w:rsidR="00D13BDC" w:rsidRPr="003B2077">
        <w:rPr>
          <w:rFonts w:cs="B Nazanin" w:hint="cs"/>
          <w:color w:val="000000" w:themeColor="text1"/>
          <w:szCs w:val="24"/>
          <w:rtl/>
        </w:rPr>
        <w:t>رو</w:t>
      </w:r>
      <w:r w:rsidR="008119A7">
        <w:rPr>
          <w:rFonts w:cs="B Nazanin" w:hint="cs"/>
          <w:color w:val="000000" w:themeColor="text1"/>
          <w:szCs w:val="24"/>
          <w:rtl/>
        </w:rPr>
        <w:t>ی</w:t>
      </w:r>
      <w:r w:rsidR="00D13BDC" w:rsidRPr="003B2077">
        <w:rPr>
          <w:rFonts w:cs="B Nazanin" w:hint="cs"/>
          <w:color w:val="000000" w:themeColor="text1"/>
          <w:szCs w:val="24"/>
          <w:rtl/>
        </w:rPr>
        <w:t xml:space="preserve"> تراز زمین </w:t>
      </w:r>
      <w:r w:rsidRPr="003B2077">
        <w:rPr>
          <w:rFonts w:cs="B Nazanin" w:hint="cs"/>
          <w:color w:val="000000" w:themeColor="text1"/>
          <w:szCs w:val="24"/>
          <w:rtl/>
        </w:rPr>
        <w:t>را به یکدیگر مرتبط میكنند</w:t>
      </w:r>
      <w:r w:rsidRPr="00680403">
        <w:rPr>
          <w:rFonts w:cs="B Nazanin" w:hint="cs"/>
          <w:color w:val="000000" w:themeColor="text1"/>
          <w:szCs w:val="24"/>
          <w:rtl/>
        </w:rPr>
        <w:t>، بايد دارای حداقل یک ساعت مقاومت در برابر آتش باشند. نيم‌طبقه‌ها در اين محاسبه منظور نمی‌شود. دوربند خروج نبايد، به جز راه خروج، براي هيچ هدف دیگری استفاده شود. دوربندها باید مطابق با الزامات بخش 3-8-</w:t>
      </w:r>
      <w:r w:rsidR="00C34DE3">
        <w:rPr>
          <w:rFonts w:cs="B Nazanin" w:hint="cs"/>
          <w:color w:val="000000" w:themeColor="text1"/>
          <w:szCs w:val="24"/>
          <w:rtl/>
        </w:rPr>
        <w:t>6</w:t>
      </w:r>
      <w:r w:rsidRPr="00680403">
        <w:rPr>
          <w:rFonts w:cs="B Nazanin" w:hint="cs"/>
          <w:color w:val="000000" w:themeColor="text1"/>
          <w:szCs w:val="24"/>
          <w:rtl/>
        </w:rPr>
        <w:t xml:space="preserve"> (دیوارهای مانع آتش) ساخته شوند.</w:t>
      </w:r>
    </w:p>
    <w:p w14:paraId="06C0971D" w14:textId="77777777" w:rsidR="00EB041D" w:rsidRPr="00680403" w:rsidRDefault="00EB041D" w:rsidP="00EB041D">
      <w:pPr>
        <w:rPr>
          <w:rFonts w:cs="B Nazanin"/>
          <w:b/>
          <w:bCs/>
          <w:color w:val="000000" w:themeColor="text1"/>
          <w:sz w:val="28"/>
          <w:rtl/>
        </w:rPr>
      </w:pPr>
      <w:r w:rsidRPr="00680403">
        <w:rPr>
          <w:rFonts w:cs="B Nazanin" w:hint="cs"/>
          <w:b/>
          <w:bCs/>
          <w:color w:val="000000" w:themeColor="text1"/>
          <w:sz w:val="28"/>
          <w:rtl/>
        </w:rPr>
        <w:t>استثناءها:</w:t>
      </w:r>
    </w:p>
    <w:p w14:paraId="2571D99A" w14:textId="77777777" w:rsidR="00EB041D" w:rsidRDefault="00EB041D" w:rsidP="00EB041D">
      <w:pPr>
        <w:rPr>
          <w:rFonts w:cs="B Nazanin"/>
          <w:color w:val="000000" w:themeColor="text1"/>
          <w:szCs w:val="24"/>
          <w:rtl/>
        </w:rPr>
      </w:pPr>
      <w:r w:rsidRPr="00680403">
        <w:rPr>
          <w:rFonts w:cs="B Nazanin" w:hint="cs"/>
          <w:color w:val="000000" w:themeColor="text1"/>
          <w:szCs w:val="24"/>
          <w:rtl/>
        </w:rPr>
        <w:lastRenderedPageBreak/>
        <w:t>دوربند پلكان در موارد زیر الزامی نیست:</w:t>
      </w:r>
    </w:p>
    <w:p w14:paraId="1BB5A6EA" w14:textId="77777777" w:rsidR="00EB041D" w:rsidRDefault="00D13BDC" w:rsidP="008A378B">
      <w:pPr>
        <w:rPr>
          <w:rFonts w:cs="B Nazanin"/>
          <w:color w:val="000000" w:themeColor="text1"/>
          <w:szCs w:val="24"/>
          <w:rtl/>
        </w:rPr>
      </w:pPr>
      <w:r>
        <w:rPr>
          <w:rFonts w:cs="B Nazanin" w:hint="cs"/>
          <w:color w:val="000000" w:themeColor="text1"/>
          <w:szCs w:val="24"/>
          <w:rtl/>
        </w:rPr>
        <w:t xml:space="preserve">1- </w:t>
      </w:r>
      <w:r w:rsidR="00EB041D" w:rsidRPr="00680403">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680403">
        <w:rPr>
          <w:rFonts w:cs="B Nazanin" w:hint="cs"/>
          <w:color w:val="000000" w:themeColor="text1"/>
          <w:szCs w:val="24"/>
          <w:rtl/>
        </w:rPr>
        <w:t xml:space="preserve">يي </w:t>
      </w:r>
      <w:r w:rsidR="008A378B">
        <w:rPr>
          <w:rFonts w:cs="B Nazanin" w:hint="cs"/>
          <w:color w:val="000000" w:themeColor="text1"/>
          <w:szCs w:val="24"/>
          <w:rtl/>
        </w:rPr>
        <w:t>غیر از</w:t>
      </w:r>
      <w:r w:rsidR="00EB041D" w:rsidRPr="00680403">
        <w:rPr>
          <w:rFonts w:cs="B Nazanin" w:hint="cs"/>
          <w:color w:val="000000" w:themeColor="text1"/>
          <w:szCs w:val="24"/>
          <w:rtl/>
        </w:rPr>
        <w:t xml:space="preserve"> گروه </w:t>
      </w:r>
      <w:r w:rsidR="00C04B77">
        <w:rPr>
          <w:rFonts w:cs="B Nazanin" w:hint="cs"/>
          <w:color w:val="000000" w:themeColor="text1"/>
          <w:szCs w:val="24"/>
          <w:rtl/>
        </w:rPr>
        <w:t>تصرف‌ها</w:t>
      </w:r>
      <w:r w:rsidR="00EB041D" w:rsidRPr="00680403">
        <w:rPr>
          <w:rFonts w:cs="B Nazanin" w:hint="cs"/>
          <w:color w:val="000000" w:themeColor="text1"/>
          <w:szCs w:val="24"/>
          <w:rtl/>
        </w:rPr>
        <w:t>ی (خ) و (د)، كه بار تصرف آن كمتر از 10 است و فقط يك طبقه بالاتر از سطح تخليه خروج قراردارد.</w:t>
      </w:r>
    </w:p>
    <w:p w14:paraId="22D11ACD" w14:textId="77777777" w:rsidR="00EB041D" w:rsidRDefault="00D13BDC" w:rsidP="00D13BDC">
      <w:pPr>
        <w:rPr>
          <w:rFonts w:cs="B Nazanin"/>
          <w:color w:val="000000" w:themeColor="text1"/>
          <w:szCs w:val="24"/>
          <w:rtl/>
        </w:rPr>
      </w:pPr>
      <w:r>
        <w:rPr>
          <w:rFonts w:cs="B Nazanin" w:hint="cs"/>
          <w:color w:val="000000" w:themeColor="text1"/>
          <w:szCs w:val="24"/>
          <w:rtl/>
        </w:rPr>
        <w:t xml:space="preserve">2- </w:t>
      </w:r>
      <w:r w:rsidR="00EB041D" w:rsidRPr="00680403">
        <w:rPr>
          <w:rFonts w:cs="B Nazanin" w:hint="cs"/>
          <w:color w:val="000000" w:themeColor="text1"/>
          <w:szCs w:val="24"/>
          <w:rtl/>
        </w:rPr>
        <w:t xml:space="preserve">خروج‌هاي </w:t>
      </w:r>
      <w:r w:rsidR="00DC4ED3">
        <w:rPr>
          <w:rFonts w:cs="B Nazanin" w:hint="cs"/>
          <w:color w:val="000000" w:themeColor="text1"/>
          <w:szCs w:val="24"/>
          <w:rtl/>
        </w:rPr>
        <w:t>ساختمان‌ها</w:t>
      </w:r>
      <w:r w:rsidR="00EB041D" w:rsidRPr="00680403">
        <w:rPr>
          <w:rFonts w:cs="B Nazanin" w:hint="cs"/>
          <w:color w:val="000000" w:themeColor="text1"/>
          <w:szCs w:val="24"/>
          <w:rtl/>
        </w:rPr>
        <w:t xml:space="preserve">ي گروه (ت-5)، كه در آن تمام </w:t>
      </w:r>
      <w:r w:rsidR="006A21B7">
        <w:rPr>
          <w:rFonts w:cs="B Nazanin" w:hint="cs"/>
          <w:color w:val="000000" w:themeColor="text1"/>
          <w:szCs w:val="24"/>
          <w:rtl/>
        </w:rPr>
        <w:t>بخش‌ها</w:t>
      </w:r>
      <w:r w:rsidR="00EB041D" w:rsidRPr="00680403">
        <w:rPr>
          <w:rFonts w:cs="B Nazanin" w:hint="cs"/>
          <w:color w:val="000000" w:themeColor="text1"/>
          <w:szCs w:val="24"/>
          <w:rtl/>
        </w:rPr>
        <w:t xml:space="preserve">ي </w:t>
      </w:r>
      <w:r w:rsidR="00C04B77">
        <w:rPr>
          <w:rFonts w:cs="B Nazanin" w:hint="cs"/>
          <w:color w:val="000000" w:themeColor="text1"/>
          <w:szCs w:val="24"/>
          <w:rtl/>
        </w:rPr>
        <w:t>راه‌ها</w:t>
      </w:r>
      <w:r w:rsidR="00EB041D" w:rsidRPr="00680403">
        <w:rPr>
          <w:rFonts w:cs="B Nazanin" w:hint="cs"/>
          <w:color w:val="000000" w:themeColor="text1"/>
          <w:szCs w:val="24"/>
          <w:rtl/>
        </w:rPr>
        <w:t>ي خروج به طور كلي به فضاي بيرون باز مي‌شوند.</w:t>
      </w:r>
    </w:p>
    <w:p w14:paraId="4AFE025D" w14:textId="77777777" w:rsidR="00EB041D" w:rsidRDefault="00D13BDC" w:rsidP="00D13BDC">
      <w:pPr>
        <w:rPr>
          <w:rFonts w:cs="B Nazanin"/>
          <w:color w:val="000000" w:themeColor="text1"/>
          <w:szCs w:val="24"/>
          <w:rtl/>
        </w:rPr>
      </w:pPr>
      <w:r>
        <w:rPr>
          <w:rFonts w:cs="B Nazanin" w:hint="cs"/>
          <w:color w:val="000000" w:themeColor="text1"/>
          <w:szCs w:val="24"/>
          <w:rtl/>
        </w:rPr>
        <w:t xml:space="preserve">3- </w:t>
      </w:r>
      <w:r w:rsidR="00490BD9">
        <w:rPr>
          <w:rFonts w:cs="B Nazanin" w:hint="cs"/>
          <w:color w:val="000000" w:themeColor="text1"/>
          <w:szCs w:val="24"/>
          <w:rtl/>
        </w:rPr>
        <w:t>پلكان‌ها</w:t>
      </w:r>
      <w:r w:rsidR="00EB041D" w:rsidRPr="00680403">
        <w:rPr>
          <w:rFonts w:cs="B Nazanin" w:hint="cs"/>
          <w:color w:val="000000" w:themeColor="text1"/>
          <w:szCs w:val="24"/>
          <w:rtl/>
        </w:rPr>
        <w:t xml:space="preserve">ي داخل واحد مسكوني تكي یا واحد خواب در تصرف (م-2) و واحدهای خواب در </w:t>
      </w:r>
      <w:r w:rsidR="00C04B77">
        <w:rPr>
          <w:rFonts w:cs="B Nazanin" w:hint="cs"/>
          <w:color w:val="000000" w:themeColor="text1"/>
          <w:szCs w:val="24"/>
          <w:rtl/>
        </w:rPr>
        <w:t>تصرف‌ها</w:t>
      </w:r>
      <w:r w:rsidR="00EB041D" w:rsidRPr="00680403">
        <w:rPr>
          <w:rFonts w:cs="B Nazanin" w:hint="cs"/>
          <w:color w:val="000000" w:themeColor="text1"/>
          <w:szCs w:val="24"/>
          <w:rtl/>
        </w:rPr>
        <w:t>ي گروه (م-1).</w:t>
      </w:r>
    </w:p>
    <w:p w14:paraId="0DAD861A" w14:textId="77777777" w:rsidR="00EB041D" w:rsidRDefault="00D13BDC" w:rsidP="00E95ECD">
      <w:pPr>
        <w:rPr>
          <w:rFonts w:cs="B Nazanin"/>
          <w:color w:val="000000" w:themeColor="text1"/>
          <w:szCs w:val="24"/>
          <w:rtl/>
        </w:rPr>
      </w:pPr>
      <w:r>
        <w:rPr>
          <w:rFonts w:cs="B Nazanin" w:hint="cs"/>
          <w:color w:val="000000" w:themeColor="text1"/>
          <w:szCs w:val="24"/>
          <w:rtl/>
        </w:rPr>
        <w:t xml:space="preserve">4- </w:t>
      </w:r>
      <w:r w:rsidR="00490BD9">
        <w:rPr>
          <w:rFonts w:cs="B Nazanin" w:hint="cs"/>
          <w:color w:val="000000" w:themeColor="text1"/>
          <w:szCs w:val="24"/>
          <w:rtl/>
        </w:rPr>
        <w:t>پلكان‌ها</w:t>
      </w:r>
      <w:r w:rsidR="00EB041D" w:rsidRPr="00680403">
        <w:rPr>
          <w:rFonts w:cs="B Nazanin" w:hint="cs"/>
          <w:color w:val="000000" w:themeColor="text1"/>
          <w:szCs w:val="24"/>
          <w:rtl/>
        </w:rPr>
        <w:t>يي كه جزو راه خروج الزامی محسوب نمي‌شوند، در صورتی كه با شرايط بخش 3-8-</w:t>
      </w:r>
      <w:r w:rsidR="00E95ECD">
        <w:rPr>
          <w:rFonts w:cs="B Nazanin" w:hint="cs"/>
          <w:color w:val="000000" w:themeColor="text1"/>
          <w:szCs w:val="24"/>
          <w:rtl/>
        </w:rPr>
        <w:t>7</w:t>
      </w:r>
      <w:r w:rsidR="00EB041D" w:rsidRPr="00680403">
        <w:rPr>
          <w:rFonts w:cs="B Nazanin" w:hint="cs"/>
          <w:color w:val="000000" w:themeColor="text1"/>
          <w:szCs w:val="24"/>
          <w:rtl/>
        </w:rPr>
        <w:t>-2 مطابقت داشته باشند.</w:t>
      </w:r>
    </w:p>
    <w:p w14:paraId="54FE3E87" w14:textId="77777777" w:rsidR="00EB041D" w:rsidRDefault="00D13BDC" w:rsidP="00D13BDC">
      <w:pPr>
        <w:rPr>
          <w:rFonts w:cs="B Nazanin"/>
          <w:color w:val="000000" w:themeColor="text1"/>
          <w:szCs w:val="24"/>
          <w:rtl/>
        </w:rPr>
      </w:pPr>
      <w:r>
        <w:rPr>
          <w:rFonts w:cs="B Nazanin" w:hint="cs"/>
          <w:color w:val="000000" w:themeColor="text1"/>
          <w:szCs w:val="24"/>
          <w:rtl/>
        </w:rPr>
        <w:t xml:space="preserve">5- </w:t>
      </w:r>
      <w:r w:rsidR="00490BD9">
        <w:rPr>
          <w:rFonts w:cs="B Nazanin" w:hint="cs"/>
          <w:color w:val="000000" w:themeColor="text1"/>
          <w:szCs w:val="24"/>
          <w:rtl/>
        </w:rPr>
        <w:t>پلكان‌ها</w:t>
      </w:r>
      <w:r w:rsidR="00EB041D" w:rsidRPr="00680403">
        <w:rPr>
          <w:rFonts w:cs="B Nazanin" w:hint="cs"/>
          <w:color w:val="000000" w:themeColor="text1"/>
          <w:szCs w:val="24"/>
          <w:rtl/>
        </w:rPr>
        <w:t>ي موجود در سازه‌هاي پارکینگ باز كه تنها براي اين سازه از آنها  استفاده مي‌شود.</w:t>
      </w:r>
    </w:p>
    <w:p w14:paraId="38B1ABE4" w14:textId="77777777" w:rsidR="00EB041D" w:rsidRDefault="00D13BDC" w:rsidP="00D13BDC">
      <w:pPr>
        <w:rPr>
          <w:rFonts w:cs="B Nazanin"/>
          <w:color w:val="000000" w:themeColor="text1"/>
          <w:szCs w:val="24"/>
          <w:rtl/>
        </w:rPr>
      </w:pPr>
      <w:r>
        <w:rPr>
          <w:rFonts w:cs="B Nazanin" w:hint="cs"/>
          <w:color w:val="000000" w:themeColor="text1"/>
          <w:szCs w:val="24"/>
          <w:rtl/>
        </w:rPr>
        <w:t xml:space="preserve">6- </w:t>
      </w:r>
      <w:r w:rsidR="00EB041D" w:rsidRPr="00680403">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680403">
        <w:rPr>
          <w:rFonts w:cs="B Nazanin" w:hint="cs"/>
          <w:color w:val="000000" w:themeColor="text1"/>
          <w:szCs w:val="24"/>
          <w:rtl/>
        </w:rPr>
        <w:t xml:space="preserve">يي به جز گروه‌هاي (خ) و (د)، حداكثر 50 درصد </w:t>
      </w:r>
      <w:r w:rsidR="00490BD9">
        <w:rPr>
          <w:rFonts w:cs="B Nazanin" w:hint="cs"/>
          <w:color w:val="000000" w:themeColor="text1"/>
          <w:szCs w:val="24"/>
          <w:rtl/>
        </w:rPr>
        <w:t>پلكان‌ها</w:t>
      </w:r>
      <w:r w:rsidR="00EB041D" w:rsidRPr="00680403">
        <w:rPr>
          <w:rFonts w:cs="B Nazanin" w:hint="cs"/>
          <w:color w:val="000000" w:themeColor="text1"/>
          <w:szCs w:val="24"/>
          <w:rtl/>
        </w:rPr>
        <w:t xml:space="preserve">ي خروج كه مرتبط كنندة دو طبقه متوالی هستند را مي‌توان بدون دوربند ساخت، به شرط آن كه حداقل دو راه خروج از هر دو كف که داراي </w:t>
      </w:r>
      <w:r w:rsidR="00490BD9">
        <w:rPr>
          <w:rFonts w:cs="B Nazanin" w:hint="cs"/>
          <w:color w:val="000000" w:themeColor="text1"/>
          <w:szCs w:val="24"/>
          <w:rtl/>
        </w:rPr>
        <w:t>پلكان‌ها</w:t>
      </w:r>
      <w:r w:rsidR="00EB041D" w:rsidRPr="00680403">
        <w:rPr>
          <w:rFonts w:cs="B Nazanin" w:hint="cs"/>
          <w:color w:val="000000" w:themeColor="text1"/>
          <w:szCs w:val="24"/>
          <w:rtl/>
        </w:rPr>
        <w:t xml:space="preserve">ي بدون دوربند است، </w:t>
      </w:r>
      <w:r w:rsidR="008A2042">
        <w:rPr>
          <w:rFonts w:cs="B Nazanin" w:hint="cs"/>
          <w:color w:val="000000" w:themeColor="text1"/>
          <w:szCs w:val="24"/>
          <w:rtl/>
        </w:rPr>
        <w:t>تأمین</w:t>
      </w:r>
      <w:r w:rsidR="00EB041D" w:rsidRPr="00680403">
        <w:rPr>
          <w:rFonts w:cs="B Nazanin" w:hint="cs"/>
          <w:color w:val="000000" w:themeColor="text1"/>
          <w:szCs w:val="24"/>
          <w:rtl/>
        </w:rPr>
        <w:t xml:space="preserve"> شده باشد. همچنین این دو طبقه نبايد به </w:t>
      </w:r>
      <w:r w:rsidR="006A21B7">
        <w:rPr>
          <w:rFonts w:cs="B Nazanin" w:hint="cs"/>
          <w:color w:val="000000" w:themeColor="text1"/>
          <w:szCs w:val="24"/>
          <w:rtl/>
        </w:rPr>
        <w:t>كف‌ها</w:t>
      </w:r>
      <w:r w:rsidR="00EB041D" w:rsidRPr="00680403">
        <w:rPr>
          <w:rFonts w:cs="B Nazanin" w:hint="cs"/>
          <w:color w:val="000000" w:themeColor="text1"/>
          <w:szCs w:val="24"/>
          <w:rtl/>
        </w:rPr>
        <w:t>ي ديگر باز باشند.</w:t>
      </w:r>
    </w:p>
    <w:p w14:paraId="131C246B" w14:textId="77777777" w:rsidR="00EB041D" w:rsidRDefault="00D13BDC" w:rsidP="003B2077">
      <w:pPr>
        <w:rPr>
          <w:rFonts w:cs="B Nazanin"/>
          <w:color w:val="000000" w:themeColor="text1"/>
          <w:szCs w:val="24"/>
          <w:rtl/>
        </w:rPr>
      </w:pPr>
      <w:r>
        <w:rPr>
          <w:rFonts w:cs="B Nazanin" w:hint="cs"/>
          <w:color w:val="000000" w:themeColor="text1"/>
          <w:szCs w:val="24"/>
          <w:rtl/>
        </w:rPr>
        <w:t xml:space="preserve">7- </w:t>
      </w:r>
      <w:r w:rsidR="00EB041D" w:rsidRPr="00D13BDC">
        <w:rPr>
          <w:rFonts w:cs="B Nazanin" w:hint="cs"/>
          <w:color w:val="000000" w:themeColor="text1"/>
          <w:szCs w:val="24"/>
          <w:rtl/>
        </w:rPr>
        <w:t xml:space="preserve">در صورتی که </w:t>
      </w:r>
      <w:r w:rsidR="00490BD9">
        <w:rPr>
          <w:rFonts w:cs="B Nazanin" w:hint="cs"/>
          <w:color w:val="000000" w:themeColor="text1"/>
          <w:szCs w:val="24"/>
          <w:rtl/>
        </w:rPr>
        <w:t>پلكان‌ها</w:t>
      </w:r>
      <w:r w:rsidR="00EB041D" w:rsidRPr="00D13BDC">
        <w:rPr>
          <w:rFonts w:cs="B Nazanin" w:hint="cs"/>
          <w:color w:val="000000" w:themeColor="text1"/>
          <w:szCs w:val="24"/>
          <w:rtl/>
        </w:rPr>
        <w:t xml:space="preserve">ی داخلی راه خروج فقط طبقات اول و دوم را مرتبط ‌سازند و کل ساختمان نیز به شبکة بارندة خودکار </w:t>
      </w:r>
      <w:r w:rsidR="003B2077">
        <w:rPr>
          <w:rFonts w:cs="B Nazanin" w:hint="cs"/>
          <w:color w:val="000000" w:themeColor="text1"/>
          <w:szCs w:val="24"/>
          <w:rtl/>
        </w:rPr>
        <w:t>تائید شده</w:t>
      </w:r>
      <w:r w:rsidR="00EB041D" w:rsidRPr="00D13BDC">
        <w:rPr>
          <w:rFonts w:cs="B Nazanin" w:hint="cs"/>
          <w:color w:val="000000" w:themeColor="text1"/>
          <w:szCs w:val="24"/>
          <w:rtl/>
        </w:rPr>
        <w:t xml:space="preserve"> مجهز باشد، محدودیت 50 در صد پلکان‌های خروج وجود ندارد.</w:t>
      </w:r>
    </w:p>
    <w:p w14:paraId="39ADE780" w14:textId="77777777" w:rsidR="00D13BDC" w:rsidRPr="00D13BDC" w:rsidRDefault="00D13BDC" w:rsidP="00D13BDC">
      <w:pPr>
        <w:rPr>
          <w:rFonts w:cs="B Nazanin"/>
          <w:color w:val="000000" w:themeColor="text1"/>
          <w:szCs w:val="24"/>
          <w:rtl/>
        </w:rPr>
      </w:pPr>
    </w:p>
    <w:p w14:paraId="5F96F00A"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3-6-3-3-4 بازشوها</w:t>
      </w:r>
    </w:p>
    <w:p w14:paraId="3C83A7F8"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بازشوهای دوربند خروج بايد مطابق با الزامات بخش 3-8-15 محافظت شوند. بازشوهای واقع در دوربندهای خروج باید از نظر تعداد به حداقل مورد نیاز محدود شده و تمام آنها با درهای مقاوم در برابر ‌آتش خودبسته‌شو از نوع </w:t>
      </w:r>
      <w:r w:rsidR="00D13BDC">
        <w:rPr>
          <w:rFonts w:cs="B Nazanin" w:hint="cs"/>
          <w:color w:val="000000" w:themeColor="text1"/>
          <w:szCs w:val="24"/>
          <w:rtl/>
        </w:rPr>
        <w:t>تائید</w:t>
      </w:r>
      <w:r w:rsidRPr="00680403">
        <w:rPr>
          <w:rFonts w:cs="B Nazanin" w:hint="cs"/>
          <w:color w:val="000000" w:themeColor="text1"/>
          <w:szCs w:val="24"/>
          <w:rtl/>
        </w:rPr>
        <w:t xml:space="preserve"> شده محافظت شوند. اگر عملکرد بنا ایجاب کند که این درها به طور معمول باز باشند،‌ در آن صورت </w:t>
      </w:r>
      <w:r w:rsidR="00EC0C18">
        <w:rPr>
          <w:rFonts w:cs="B Nazanin" w:hint="cs"/>
          <w:color w:val="000000" w:themeColor="text1"/>
          <w:szCs w:val="24"/>
          <w:rtl/>
        </w:rPr>
        <w:t>می‌توان</w:t>
      </w:r>
      <w:r w:rsidRPr="00680403">
        <w:rPr>
          <w:rFonts w:cs="B Nazanin" w:hint="cs"/>
          <w:color w:val="000000" w:themeColor="text1"/>
          <w:szCs w:val="24"/>
          <w:rtl/>
        </w:rPr>
        <w:t xml:space="preserve"> از درهای خودکار بسته شو استفاده كرد. در این موارد، باید تمام تدابیر ایمنی لازم برای اطمینان از بسته شدن به موقع درها در مواقع بروز حریق، اتخاذ شده باشد.</w:t>
      </w:r>
    </w:p>
    <w:p w14:paraId="21CFA3FF"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3-6-3-3-5 منافذ در دوربند خروج</w:t>
      </w:r>
    </w:p>
    <w:p w14:paraId="35D32B61"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 ایجاد هرگونه روزنة‌ نفوذ در دوربندهای خروج، فقط در موارد زير مجاز است:</w:t>
      </w:r>
    </w:p>
    <w:p w14:paraId="0133F57E"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الف) براي عبور کانال‌های هوا و دیگر تجهیزات لازم، در مواردی که تراکم هوا و ایجاد فشار مثبت در درون دوربند خروج ضروری اعلام شده باشد.</w:t>
      </w:r>
    </w:p>
    <w:p w14:paraId="415DA0AA"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ب) براي عبور لوله‌های مربوط به شبکه‌های آتش‌نشانی.</w:t>
      </w:r>
    </w:p>
    <w:p w14:paraId="3FE974F2"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ج) براي عبور لوله‌های برق ویژة فضای خروج.</w:t>
      </w:r>
    </w:p>
    <w:p w14:paraId="7A384F63"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سیستم ارتباطی آتش‌نشانی و کانال‌های برق مربوط به دوربند خروج باید به يك جعبة فولادي، با مساحت حداكثر 01/0 متر مربع ختم ‌شوند. </w:t>
      </w:r>
    </w:p>
    <w:p w14:paraId="5D4A833F" w14:textId="77777777" w:rsidR="00EB041D" w:rsidRPr="00680403" w:rsidRDefault="00EB041D" w:rsidP="00E95ECD">
      <w:pPr>
        <w:rPr>
          <w:rFonts w:cs="B Nazanin"/>
          <w:color w:val="000000" w:themeColor="text1"/>
          <w:szCs w:val="24"/>
          <w:rtl/>
        </w:rPr>
      </w:pPr>
      <w:r w:rsidRPr="00680403">
        <w:rPr>
          <w:rFonts w:cs="B Nazanin" w:hint="cs"/>
          <w:color w:val="000000" w:themeColor="text1"/>
          <w:szCs w:val="24"/>
          <w:rtl/>
        </w:rPr>
        <w:t>در تمام موارد فوق،‌ روزنه‌های نفوذ باید مطابق بخش 3-8-</w:t>
      </w:r>
      <w:r w:rsidR="00E95ECD">
        <w:rPr>
          <w:rFonts w:cs="B Nazanin" w:hint="cs"/>
          <w:color w:val="000000" w:themeColor="text1"/>
          <w:szCs w:val="24"/>
          <w:rtl/>
        </w:rPr>
        <w:t>9</w:t>
      </w:r>
      <w:r w:rsidRPr="00680403">
        <w:rPr>
          <w:rFonts w:cs="B Nazanin" w:hint="cs"/>
          <w:color w:val="000000" w:themeColor="text1"/>
          <w:szCs w:val="24"/>
          <w:rtl/>
        </w:rPr>
        <w:t xml:space="preserve"> با مواد مناسب که از گسترش حریق جلوگیری نماید، به طور کامل ‌ آتش بندی، دودبندی و محافظت شوند.</w:t>
      </w:r>
    </w:p>
    <w:p w14:paraId="0E99F283"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 xml:space="preserve">3-6-3-3-6 </w:t>
      </w:r>
      <w:r w:rsidR="0042027D">
        <w:rPr>
          <w:rFonts w:cs="B Nazanin" w:hint="cs"/>
          <w:color w:val="000000" w:themeColor="text1"/>
          <w:sz w:val="24"/>
          <w:rtl/>
        </w:rPr>
        <w:t xml:space="preserve"> </w:t>
      </w:r>
      <w:r w:rsidRPr="00680403">
        <w:rPr>
          <w:rFonts w:cs="B Nazanin" w:hint="cs"/>
          <w:color w:val="000000" w:themeColor="text1"/>
          <w:sz w:val="24"/>
          <w:rtl/>
        </w:rPr>
        <w:t>بازشوهای ارتباطی بین دوربندهای مجاور</w:t>
      </w:r>
    </w:p>
    <w:p w14:paraId="42F95146" w14:textId="77777777" w:rsidR="00EB041D" w:rsidRDefault="00EB041D" w:rsidP="008A378B">
      <w:pPr>
        <w:rPr>
          <w:rFonts w:cs="B Nazanin"/>
          <w:color w:val="000000" w:themeColor="text1"/>
          <w:szCs w:val="24"/>
          <w:rtl/>
        </w:rPr>
      </w:pPr>
      <w:r w:rsidRPr="00680403">
        <w:rPr>
          <w:rFonts w:cs="B Nazanin" w:hint="cs"/>
          <w:color w:val="000000" w:themeColor="text1"/>
          <w:szCs w:val="24"/>
          <w:rtl/>
        </w:rPr>
        <w:t xml:space="preserve"> ایجاد هرگونه بازشوی ارتباطی یا روزنة نفوذ بین دو دوربند خروج مجاور هم، که با یک ساختار از یکدیگر جدا می‌شوند،‌ ممنوع است.</w:t>
      </w:r>
    </w:p>
    <w:p w14:paraId="71AFC16B"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lastRenderedPageBreak/>
        <w:t>3-6-3-3-7 نازک‌کاری دوربندها</w:t>
      </w:r>
    </w:p>
    <w:p w14:paraId="7E9C21A6" w14:textId="77777777" w:rsidR="00EB041D" w:rsidRDefault="00EB041D" w:rsidP="00EB041D">
      <w:pPr>
        <w:rPr>
          <w:rFonts w:cs="B Nazanin"/>
          <w:color w:val="000000" w:themeColor="text1"/>
          <w:szCs w:val="24"/>
          <w:rtl/>
        </w:rPr>
      </w:pPr>
      <w:r w:rsidRPr="00680403">
        <w:rPr>
          <w:rFonts w:cs="B Nazanin" w:hint="cs"/>
          <w:color w:val="000000" w:themeColor="text1"/>
          <w:szCs w:val="24"/>
          <w:rtl/>
        </w:rPr>
        <w:t xml:space="preserve"> در تمام خروج‌ها (پلكان خروج،‌ گذرگاه خروج، خروج افقی)، که ضوابط این مقررات، دوربندی و جداسازی آنها را الزامی اعلام كرده باشد،‌ بايد برای جلوگیری از گسترش آتش و دود، مصالح نازک‌کاری دیوارها و سقف‌ها با الزامات فصل 3-7 مطابقت داشته باشد.</w:t>
      </w:r>
    </w:p>
    <w:p w14:paraId="46C3E034"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3-6-3-3-8 بدون مانع بودن</w:t>
      </w:r>
    </w:p>
    <w:p w14:paraId="637D1151" w14:textId="77777777" w:rsidR="00EB041D" w:rsidRDefault="00EB041D" w:rsidP="00EB041D">
      <w:pPr>
        <w:rPr>
          <w:rFonts w:cs="B Nazanin"/>
          <w:color w:val="000000" w:themeColor="text1"/>
          <w:szCs w:val="24"/>
          <w:rtl/>
        </w:rPr>
      </w:pPr>
      <w:r w:rsidRPr="00680403">
        <w:rPr>
          <w:rFonts w:cs="B Nazanin" w:hint="cs"/>
          <w:color w:val="000000" w:themeColor="text1"/>
          <w:szCs w:val="24"/>
          <w:rtl/>
        </w:rPr>
        <w:t>فضاهای داخل دوربندهای خروج باید کاملاً آزاد و بدون مانع باشند و همچنين برای مقاصدی مانند انبار کردن کالا روی سطح پله‌ها یا پاگردها استفاده نشوند.</w:t>
      </w:r>
    </w:p>
    <w:p w14:paraId="500E35E1"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 xml:space="preserve">3-6-3-3-9 علايم شمارة طبقه در </w:t>
      </w:r>
      <w:r w:rsidR="00490BD9">
        <w:rPr>
          <w:rFonts w:cs="B Nazanin" w:hint="cs"/>
          <w:color w:val="000000" w:themeColor="text1"/>
          <w:sz w:val="24"/>
          <w:rtl/>
        </w:rPr>
        <w:t>پلكان‌ها</w:t>
      </w:r>
    </w:p>
    <w:p w14:paraId="4C35D054"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 در تمام بناهای 4 طبقه و بیشتر از تراز زمين، هر پاگرد پله که همسطح طبقه‌ای واقع شود</w:t>
      </w:r>
      <w:r w:rsidR="002F27B6">
        <w:rPr>
          <w:rFonts w:cs="B Nazanin" w:hint="cs"/>
          <w:color w:val="000000" w:themeColor="text1"/>
          <w:szCs w:val="24"/>
          <w:rtl/>
        </w:rPr>
        <w:t>،</w:t>
      </w:r>
      <w:r w:rsidRPr="00680403">
        <w:rPr>
          <w:rFonts w:cs="B Nazanin" w:hint="cs"/>
          <w:color w:val="000000" w:themeColor="text1"/>
          <w:szCs w:val="24"/>
          <w:rtl/>
        </w:rPr>
        <w:t xml:space="preserve"> باید دارای علامتی باشد که شمارة آن طبقه را مشخص کند. همچنین این علامت باید موقعیت طبقة تخلیة خروج و جهت رسیدن به آن را نشان دهد. علامت باید در ارتفاع تقریباً 5/1 متری از کف تمام شدة پاگرد و در موقعیتی نصب گردد که در هر شرایطی از جمله باز یا بسته بودن درها، به راحتی دیده شود. روشنایی این علایم باید با الزامات روشنایی بیان‌شده در قسمت 3-6-9 مطابقت داشته باشد.</w:t>
      </w:r>
    </w:p>
    <w:p w14:paraId="47860D51"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3-6-3-3-10 مشخص ساختن تخلیة خروج</w:t>
      </w:r>
    </w:p>
    <w:p w14:paraId="7CB9BE5B"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 در بناهایی که پلكان خروج تا بیش از نیم‌ طبقه پايین‌تر از تراز تخلیة خروج ادامه دارد،‌ در سطح تخلیة خروج باید یک علامت مطابق مشخصات مندرج در بند</w:t>
      </w:r>
      <w:r w:rsidR="0042027D">
        <w:rPr>
          <w:rFonts w:cs="B Nazanin" w:hint="cs"/>
          <w:color w:val="000000" w:themeColor="text1"/>
          <w:szCs w:val="24"/>
          <w:rtl/>
        </w:rPr>
        <w:t xml:space="preserve"> </w:t>
      </w:r>
      <w:r w:rsidRPr="00680403">
        <w:rPr>
          <w:rFonts w:cs="B Nazanin" w:hint="cs"/>
          <w:color w:val="000000" w:themeColor="text1"/>
          <w:szCs w:val="24"/>
          <w:rtl/>
        </w:rPr>
        <w:t>3-6-3-3-9 نصب شود و به علاوه یک مانع فیزیکی قابل عبور نيز، مانند در، پارتیشن و نظایر آن قرار داده شود تا از به اشتباه رفتن متصرفان جلوگیری كند.</w:t>
      </w:r>
    </w:p>
    <w:p w14:paraId="7CC89268"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3-6-3-3-11 پلكان و شیب‌راه خارجی</w:t>
      </w:r>
    </w:p>
    <w:p w14:paraId="35A5889B" w14:textId="77777777" w:rsidR="00EB041D" w:rsidRPr="00680403" w:rsidRDefault="00EB041D" w:rsidP="00ED5A35">
      <w:pPr>
        <w:rPr>
          <w:rFonts w:cs="B Nazanin"/>
          <w:color w:val="000000" w:themeColor="text1"/>
          <w:szCs w:val="24"/>
          <w:rtl/>
        </w:rPr>
      </w:pPr>
      <w:r w:rsidRPr="00680403">
        <w:rPr>
          <w:rFonts w:cs="B Nazanin" w:hint="cs"/>
          <w:color w:val="000000" w:themeColor="text1"/>
          <w:szCs w:val="24"/>
          <w:rtl/>
        </w:rPr>
        <w:t xml:space="preserve">در </w:t>
      </w:r>
      <w:r w:rsidR="00C04B77">
        <w:rPr>
          <w:rFonts w:cs="B Nazanin" w:hint="cs"/>
          <w:color w:val="000000" w:themeColor="text1"/>
          <w:szCs w:val="24"/>
          <w:rtl/>
        </w:rPr>
        <w:t>تصرف‌ها</w:t>
      </w:r>
      <w:r w:rsidRPr="00680403">
        <w:rPr>
          <w:rFonts w:cs="B Nazanin" w:hint="cs"/>
          <w:color w:val="000000" w:themeColor="text1"/>
          <w:szCs w:val="24"/>
          <w:rtl/>
        </w:rPr>
        <w:t xml:space="preserve">ي گروه (د-2)، </w:t>
      </w:r>
      <w:r w:rsidR="00490BD9">
        <w:rPr>
          <w:rFonts w:cs="B Nazanin" w:hint="cs"/>
          <w:color w:val="000000" w:themeColor="text1"/>
          <w:szCs w:val="24"/>
          <w:rtl/>
        </w:rPr>
        <w:t>پلكان‌ها</w:t>
      </w:r>
      <w:r w:rsidRPr="00680403">
        <w:rPr>
          <w:rFonts w:cs="B Nazanin" w:hint="cs"/>
          <w:color w:val="000000" w:themeColor="text1"/>
          <w:szCs w:val="24"/>
          <w:rtl/>
        </w:rPr>
        <w:t xml:space="preserve"> و شیب‌</w:t>
      </w:r>
      <w:r w:rsidR="00C04B77">
        <w:rPr>
          <w:rFonts w:cs="B Nazanin" w:hint="cs"/>
          <w:color w:val="000000" w:themeColor="text1"/>
          <w:szCs w:val="24"/>
          <w:rtl/>
        </w:rPr>
        <w:t>راه‌ها</w:t>
      </w:r>
      <w:r w:rsidRPr="00680403">
        <w:rPr>
          <w:rFonts w:cs="B Nazanin" w:hint="cs"/>
          <w:color w:val="000000" w:themeColor="text1"/>
          <w:szCs w:val="24"/>
          <w:rtl/>
        </w:rPr>
        <w:t xml:space="preserve">ی خارجی خروج نبايد به عنوان جزئی از راه خروج الزامی به كار روند. در </w:t>
      </w:r>
      <w:r w:rsidR="0042027D">
        <w:rPr>
          <w:rFonts w:cs="B Nazanin" w:hint="cs"/>
          <w:color w:val="000000" w:themeColor="text1"/>
          <w:szCs w:val="24"/>
          <w:rtl/>
        </w:rPr>
        <w:t>سایر</w:t>
      </w:r>
      <w:r w:rsidRPr="00680403">
        <w:rPr>
          <w:rFonts w:cs="B Nazanin" w:hint="cs"/>
          <w:color w:val="000000" w:themeColor="text1"/>
          <w:szCs w:val="24"/>
          <w:rtl/>
        </w:rPr>
        <w:t xml:space="preserve"> </w:t>
      </w:r>
      <w:r w:rsidR="00C04B77">
        <w:rPr>
          <w:rFonts w:cs="B Nazanin" w:hint="cs"/>
          <w:color w:val="000000" w:themeColor="text1"/>
          <w:szCs w:val="24"/>
          <w:rtl/>
        </w:rPr>
        <w:t>تصرف‌ها</w:t>
      </w:r>
      <w:r w:rsidR="00ED5A35" w:rsidRPr="00ED5A35">
        <w:rPr>
          <w:rFonts w:cs="B Nazanin" w:hint="cs"/>
          <w:color w:val="000000" w:themeColor="text1"/>
          <w:szCs w:val="24"/>
          <w:rtl/>
        </w:rPr>
        <w:t xml:space="preserve"> </w:t>
      </w:r>
      <w:r w:rsidR="00ED5A35">
        <w:rPr>
          <w:rFonts w:cs="B Nazanin" w:hint="cs"/>
          <w:color w:val="000000" w:themeColor="text1"/>
          <w:szCs w:val="24"/>
          <w:rtl/>
        </w:rPr>
        <w:t>برای ساختمان‌ها</w:t>
      </w:r>
      <w:r w:rsidR="00ED5A35" w:rsidRPr="00680403">
        <w:rPr>
          <w:rFonts w:cs="B Nazanin" w:hint="cs"/>
          <w:color w:val="000000" w:themeColor="text1"/>
          <w:szCs w:val="24"/>
          <w:rtl/>
        </w:rPr>
        <w:t>ي داراي حداكثر 6 طبقه و ارتفاع حداكثر 23 متر</w:t>
      </w:r>
      <w:r w:rsidR="00ED5A35" w:rsidRPr="003B2077">
        <w:rPr>
          <w:rFonts w:cs="B Nazanin" w:hint="cs"/>
          <w:color w:val="000000" w:themeColor="text1"/>
          <w:szCs w:val="24"/>
          <w:rtl/>
        </w:rPr>
        <w:t xml:space="preserve"> روی تراز زمین</w:t>
      </w:r>
      <w:r w:rsidRPr="00680403">
        <w:rPr>
          <w:rFonts w:cs="B Nazanin" w:hint="cs"/>
          <w:color w:val="000000" w:themeColor="text1"/>
          <w:szCs w:val="24"/>
          <w:rtl/>
        </w:rPr>
        <w:t xml:space="preserve">، مي‌توان از </w:t>
      </w:r>
      <w:r w:rsidR="00490BD9">
        <w:rPr>
          <w:rFonts w:cs="B Nazanin" w:hint="cs"/>
          <w:color w:val="000000" w:themeColor="text1"/>
          <w:szCs w:val="24"/>
          <w:rtl/>
        </w:rPr>
        <w:t>پلكان‌ها</w:t>
      </w:r>
      <w:r w:rsidRPr="00680403">
        <w:rPr>
          <w:rFonts w:cs="B Nazanin" w:hint="cs"/>
          <w:color w:val="000000" w:themeColor="text1"/>
          <w:szCs w:val="24"/>
          <w:rtl/>
        </w:rPr>
        <w:t xml:space="preserve"> و شیب‌</w:t>
      </w:r>
      <w:r w:rsidR="00C04B77">
        <w:rPr>
          <w:rFonts w:cs="B Nazanin" w:hint="cs"/>
          <w:color w:val="000000" w:themeColor="text1"/>
          <w:szCs w:val="24"/>
          <w:rtl/>
        </w:rPr>
        <w:t>راه‌ها</w:t>
      </w:r>
      <w:r w:rsidRPr="00680403">
        <w:rPr>
          <w:rFonts w:cs="B Nazanin" w:hint="cs"/>
          <w:color w:val="000000" w:themeColor="text1"/>
          <w:szCs w:val="24"/>
          <w:rtl/>
        </w:rPr>
        <w:t>ی خارجی خروج، به عنوان جزئی از راه خروج الزامی استفاده كرد، به شرط آن‌که دارای مشخصات زیر باشند:</w:t>
      </w:r>
    </w:p>
    <w:p w14:paraId="2A7680A5" w14:textId="77777777" w:rsidR="00EB041D" w:rsidRPr="00680403" w:rsidRDefault="00EB041D" w:rsidP="0012018D">
      <w:pPr>
        <w:rPr>
          <w:rFonts w:cs="B Nazanin"/>
          <w:color w:val="000000" w:themeColor="text1"/>
          <w:szCs w:val="24"/>
          <w:rtl/>
        </w:rPr>
      </w:pPr>
      <w:r w:rsidRPr="00680403">
        <w:rPr>
          <w:rFonts w:cs="B Nazanin" w:hint="cs"/>
          <w:color w:val="000000" w:themeColor="text1"/>
          <w:szCs w:val="24"/>
          <w:rtl/>
        </w:rPr>
        <w:t>الف) ساختار پلكان و شيب‌راه خارجي توسط دیواری با حداقل 2 ساعت مقاومت در برابر آتش از فضاهای داخلی جدا شده و از نزدیک‌ترین بازشوي محافظت نشده در نما دست کم 3 متر فاصله داشته باشند.</w:t>
      </w:r>
      <w:r w:rsidR="0042027D">
        <w:rPr>
          <w:rFonts w:cs="B Nazanin" w:hint="cs"/>
          <w:color w:val="000000" w:themeColor="text1"/>
          <w:szCs w:val="24"/>
          <w:rtl/>
        </w:rPr>
        <w:t xml:space="preserve"> </w:t>
      </w:r>
      <w:r w:rsidRPr="00680403">
        <w:rPr>
          <w:rFonts w:cs="B Nazanin" w:hint="cs"/>
          <w:color w:val="000000" w:themeColor="text1"/>
          <w:szCs w:val="24"/>
          <w:rtl/>
        </w:rPr>
        <w:t xml:space="preserve">تعداد بازشوهای تعبیه شده در </w:t>
      </w:r>
      <w:r w:rsidRPr="003B2077">
        <w:rPr>
          <w:rFonts w:cs="B Nazanin" w:hint="cs"/>
          <w:color w:val="000000" w:themeColor="text1"/>
          <w:szCs w:val="24"/>
          <w:rtl/>
        </w:rPr>
        <w:t>دوربند</w:t>
      </w:r>
      <w:r w:rsidRPr="00680403">
        <w:rPr>
          <w:rFonts w:cs="B Nazanin" w:hint="cs"/>
          <w:color w:val="000000" w:themeColor="text1"/>
          <w:szCs w:val="24"/>
          <w:rtl/>
        </w:rPr>
        <w:t xml:space="preserve"> بايد به </w:t>
      </w:r>
      <w:r w:rsidR="0012018D">
        <w:rPr>
          <w:rFonts w:cs="B Nazanin" w:hint="cs"/>
          <w:color w:val="000000" w:themeColor="text1"/>
          <w:szCs w:val="24"/>
          <w:rtl/>
        </w:rPr>
        <w:t xml:space="preserve">تعدادی </w:t>
      </w:r>
      <w:r w:rsidRPr="00680403">
        <w:rPr>
          <w:rFonts w:cs="B Nazanin" w:hint="cs"/>
          <w:color w:val="000000" w:themeColor="text1"/>
          <w:szCs w:val="24"/>
          <w:rtl/>
        </w:rPr>
        <w:t>كه براي خروج از فضاي متصرف عادی ضروري است</w:t>
      </w:r>
      <w:r w:rsidR="0012018D">
        <w:rPr>
          <w:rFonts w:cs="B Nazanin" w:hint="cs"/>
          <w:color w:val="000000" w:themeColor="text1"/>
          <w:szCs w:val="24"/>
          <w:rtl/>
        </w:rPr>
        <w:t>، محدود شود</w:t>
      </w:r>
      <w:r w:rsidRPr="00680403">
        <w:rPr>
          <w:rFonts w:cs="B Nazanin" w:hint="cs"/>
          <w:color w:val="000000" w:themeColor="text1"/>
          <w:szCs w:val="24"/>
          <w:rtl/>
        </w:rPr>
        <w:t>.</w:t>
      </w:r>
    </w:p>
    <w:p w14:paraId="1F3207B8"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ب) بايد حداقل از يك طرف به فضای خارج باز باشند. طرف باز بايد در مجموع داراي حداقل 5/3 متر مربع سطح باز در تراز هر كف و یا تراز هر پاگرد مياني باشد. در سطح باز الزامی، بايد نرده جان پناه یا حفاظ با ارتفاع  110 سانتی‌متر یا بیشتر، در بالاي كف مجاور يا تراز پاگرد تعبیه شود.</w:t>
      </w:r>
    </w:p>
    <w:p w14:paraId="5D5EE626"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ج ) پلكان‌ و شیب‌راه خارجی بايد حداقل 3 متر از حدود زمين مجاور و </w:t>
      </w:r>
      <w:r w:rsidR="00DC4ED3">
        <w:rPr>
          <w:rFonts w:cs="B Nazanin" w:hint="cs"/>
          <w:color w:val="000000" w:themeColor="text1"/>
          <w:szCs w:val="24"/>
          <w:rtl/>
        </w:rPr>
        <w:t>ساختمان‌ها</w:t>
      </w:r>
      <w:r w:rsidRPr="00680403">
        <w:rPr>
          <w:rFonts w:cs="B Nazanin" w:hint="cs"/>
          <w:color w:val="000000" w:themeColor="text1"/>
          <w:szCs w:val="24"/>
          <w:rtl/>
        </w:rPr>
        <w:t>ي ديگر در همان زمين فاصله داشته باشد مگر آنكه مطابق بخش 3-8-4، ديوارهاي خارجي و بازشوهاي ساختمان مجاور بر اساس فاصلة مجزاسازی حریق محافظت ‌شده باشند.</w:t>
      </w:r>
    </w:p>
    <w:p w14:paraId="1CB02483"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د) در صورتي كه پلكان يا شيب‌راه خارجي به بام بخش دیگری از بنا، یا بام بنای مجاور منتهي شود، بام مورد نظر بايد داراي ساختار مقاوم حریق بوده و به راه خروج ایمن و پیوسته‌ای ارتباط داشته باشد.</w:t>
      </w:r>
    </w:p>
    <w:p w14:paraId="2C756DDD" w14:textId="77777777" w:rsidR="00EB041D" w:rsidRPr="00680403" w:rsidRDefault="00EB041D" w:rsidP="00EB041D">
      <w:pPr>
        <w:tabs>
          <w:tab w:val="left" w:pos="553"/>
        </w:tabs>
        <w:rPr>
          <w:rFonts w:cs="B Nazanin"/>
          <w:color w:val="000000" w:themeColor="text1"/>
          <w:szCs w:val="24"/>
          <w:rtl/>
        </w:rPr>
      </w:pPr>
      <w:r w:rsidRPr="00680403">
        <w:rPr>
          <w:rFonts w:cs="B Nazanin" w:hint="cs"/>
          <w:color w:val="000000" w:themeColor="text1"/>
          <w:szCs w:val="24"/>
          <w:rtl/>
        </w:rPr>
        <w:t>ه) پلکان خارجی خروج مستقیما</w:t>
      </w:r>
      <w:r w:rsidR="008E6FB1">
        <w:rPr>
          <w:rFonts w:cs="B Nazanin" w:hint="cs"/>
          <w:color w:val="000000" w:themeColor="text1"/>
          <w:szCs w:val="24"/>
          <w:rtl/>
        </w:rPr>
        <w:t>ً</w:t>
      </w:r>
      <w:r w:rsidRPr="00680403">
        <w:rPr>
          <w:rFonts w:cs="B Nazanin" w:hint="cs"/>
          <w:color w:val="000000" w:themeColor="text1"/>
          <w:szCs w:val="24"/>
          <w:rtl/>
        </w:rPr>
        <w:t xml:space="preserve"> یا از طریق یک فضای باز به بیرون ساختمان تخلیه شود. در غیر این صورت باید به وسیله یک در </w:t>
      </w:r>
      <w:r w:rsidR="0012018D">
        <w:rPr>
          <w:rFonts w:cs="B Nazanin" w:hint="cs"/>
          <w:color w:val="000000" w:themeColor="text1"/>
          <w:szCs w:val="24"/>
          <w:rtl/>
        </w:rPr>
        <w:t>خودبسته شو یا خودکاربسته‌شوی تائ</w:t>
      </w:r>
      <w:r w:rsidRPr="00680403">
        <w:rPr>
          <w:rFonts w:cs="B Nazanin" w:hint="cs"/>
          <w:color w:val="000000" w:themeColor="text1"/>
          <w:szCs w:val="24"/>
          <w:rtl/>
        </w:rPr>
        <w:t>ید شده از فضای تخلیه جدا شود.</w:t>
      </w:r>
      <w:r w:rsidRPr="00680403">
        <w:rPr>
          <w:rFonts w:cs="B Nazanin"/>
          <w:color w:val="000000" w:themeColor="text1"/>
          <w:szCs w:val="24"/>
          <w:rtl/>
        </w:rPr>
        <w:tab/>
      </w:r>
    </w:p>
    <w:p w14:paraId="30047A92"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lastRenderedPageBreak/>
        <w:t>3-6-3-3-12 گذرگاه خروج</w:t>
      </w:r>
    </w:p>
    <w:p w14:paraId="36DF113A" w14:textId="77777777" w:rsidR="00EB041D" w:rsidRPr="00680403" w:rsidRDefault="00EB041D" w:rsidP="002B665C">
      <w:pPr>
        <w:rPr>
          <w:rFonts w:cs="B Nazanin"/>
          <w:color w:val="000000" w:themeColor="text1"/>
          <w:szCs w:val="24"/>
          <w:rtl/>
        </w:rPr>
      </w:pPr>
      <w:r w:rsidRPr="00680403">
        <w:rPr>
          <w:rFonts w:cs="B Nazanin" w:hint="cs"/>
          <w:color w:val="000000" w:themeColor="text1"/>
          <w:szCs w:val="24"/>
          <w:rtl/>
        </w:rPr>
        <w:t xml:space="preserve"> راهروها، سرسراها، ‌زیرگذرها، روگذرها و دیگر گذرگاه‌های </w:t>
      </w:r>
      <w:r w:rsidR="008E6FB1">
        <w:rPr>
          <w:rFonts w:cs="B Nazanin" w:hint="cs"/>
          <w:color w:val="000000" w:themeColor="text1"/>
          <w:szCs w:val="24"/>
          <w:rtl/>
        </w:rPr>
        <w:t>اینچنین</w:t>
      </w:r>
      <w:r w:rsidR="002B665C">
        <w:rPr>
          <w:rFonts w:cs="B Nazanin" w:hint="cs"/>
          <w:color w:val="000000" w:themeColor="text1"/>
          <w:szCs w:val="24"/>
          <w:rtl/>
        </w:rPr>
        <w:t xml:space="preserve"> را مي</w:t>
      </w:r>
      <w:r w:rsidR="002B665C">
        <w:rPr>
          <w:rFonts w:cs="B Nazanin" w:hint="eastAsia"/>
          <w:color w:val="000000" w:themeColor="text1"/>
          <w:szCs w:val="24"/>
          <w:rtl/>
        </w:rPr>
        <w:t>‌</w:t>
      </w:r>
      <w:r w:rsidRPr="00680403">
        <w:rPr>
          <w:rFonts w:cs="B Nazanin" w:hint="cs"/>
          <w:color w:val="000000" w:themeColor="text1"/>
          <w:szCs w:val="24"/>
          <w:rtl/>
        </w:rPr>
        <w:t xml:space="preserve">توان به عنوان بخشی از خروج محسوب و مورد استفاده قرار داد، مشروط بر آن‌که علاوه بر مقررات کلی، با دیگر ضوابط تصریح شده در این مقررات در مورد خروج‌ها نیز مطابقت داشته باشند </w:t>
      </w:r>
      <w:r w:rsidRPr="002B665C">
        <w:rPr>
          <w:rFonts w:cs="B Nazanin" w:hint="cs"/>
          <w:color w:val="000000" w:themeColor="text1"/>
          <w:szCs w:val="24"/>
          <w:rtl/>
        </w:rPr>
        <w:t xml:space="preserve">و با ساختار غیر قابل سوختن </w:t>
      </w:r>
      <w:r w:rsidR="002B665C" w:rsidRPr="002B665C">
        <w:rPr>
          <w:rFonts w:cs="B Nazanin" w:hint="cs"/>
          <w:color w:val="000000" w:themeColor="text1"/>
          <w:szCs w:val="24"/>
          <w:rtl/>
        </w:rPr>
        <w:t>و با مقاومت لازم در برابر آتش مطابق با الزامات این مبحث</w:t>
      </w:r>
      <w:r w:rsidRPr="002B665C">
        <w:rPr>
          <w:rFonts w:cs="B Nazanin" w:hint="cs"/>
          <w:color w:val="000000" w:themeColor="text1"/>
          <w:szCs w:val="24"/>
          <w:rtl/>
        </w:rPr>
        <w:t xml:space="preserve"> مجزا شوند.</w:t>
      </w:r>
      <w:r w:rsidR="008E6FB1" w:rsidRPr="002B665C">
        <w:rPr>
          <w:rFonts w:cs="B Nazanin" w:hint="cs"/>
          <w:color w:val="000000" w:themeColor="text1"/>
          <w:szCs w:val="24"/>
          <w:rtl/>
        </w:rPr>
        <w:t xml:space="preserve"> </w:t>
      </w:r>
    </w:p>
    <w:p w14:paraId="26A49DE9"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3-6-3-3-13 عرض گذرگاه خروج</w:t>
      </w:r>
    </w:p>
    <w:p w14:paraId="144AC432" w14:textId="77777777" w:rsidR="00EB041D" w:rsidRPr="00680403" w:rsidRDefault="00EB041D" w:rsidP="0012018D">
      <w:pPr>
        <w:rPr>
          <w:rFonts w:cs="B Nazanin"/>
          <w:color w:val="000000" w:themeColor="text1"/>
          <w:szCs w:val="24"/>
          <w:rtl/>
        </w:rPr>
      </w:pPr>
      <w:r w:rsidRPr="00680403">
        <w:rPr>
          <w:rFonts w:cs="B Nazanin" w:hint="cs"/>
          <w:color w:val="000000" w:themeColor="text1"/>
          <w:szCs w:val="24"/>
          <w:rtl/>
        </w:rPr>
        <w:t xml:space="preserve"> عرض هر گذرگاه خروج باید مطابق ظرفیت خروج در نظر گرفته شود و مطابق بندهای3-6-5 و</w:t>
      </w:r>
      <w:r w:rsidR="0012018D">
        <w:rPr>
          <w:rFonts w:cs="B Nazanin" w:hint="cs"/>
          <w:color w:val="000000" w:themeColor="text1"/>
          <w:szCs w:val="24"/>
          <w:rtl/>
        </w:rPr>
        <w:t xml:space="preserve"> </w:t>
      </w:r>
      <w:r w:rsidRPr="00680403">
        <w:rPr>
          <w:rFonts w:cs="B Nazanin" w:hint="cs"/>
          <w:color w:val="000000" w:themeColor="text1"/>
          <w:szCs w:val="24"/>
          <w:rtl/>
        </w:rPr>
        <w:t xml:space="preserve">3-6-6 برای بیشترین تعداد متصرفانی که ممکن است از آن عبور کنند، کافی باشد. این عرض در هر حال نبايد كمتر از 110 سانتی‌متر باشد، به جز براي بار تصرف كمتر از 50 که در اين صورت </w:t>
      </w:r>
      <w:r w:rsidR="00EC0C18">
        <w:rPr>
          <w:rFonts w:cs="B Nazanin" w:hint="cs"/>
          <w:color w:val="000000" w:themeColor="text1"/>
          <w:szCs w:val="24"/>
          <w:rtl/>
        </w:rPr>
        <w:t>می‌توان</w:t>
      </w:r>
      <w:r w:rsidRPr="00680403">
        <w:rPr>
          <w:rFonts w:cs="B Nazanin" w:hint="cs"/>
          <w:color w:val="000000" w:themeColor="text1"/>
          <w:szCs w:val="24"/>
          <w:rtl/>
        </w:rPr>
        <w:t xml:space="preserve"> آن</w:t>
      </w:r>
      <w:r w:rsidR="0012018D">
        <w:rPr>
          <w:rFonts w:cs="B Nazanin" w:hint="cs"/>
          <w:color w:val="000000" w:themeColor="text1"/>
          <w:szCs w:val="24"/>
          <w:rtl/>
        </w:rPr>
        <w:t xml:space="preserve"> </w:t>
      </w:r>
      <w:r w:rsidRPr="00680403">
        <w:rPr>
          <w:rFonts w:cs="B Nazanin" w:hint="cs"/>
          <w:color w:val="000000" w:themeColor="text1"/>
          <w:szCs w:val="24"/>
          <w:rtl/>
        </w:rPr>
        <w:t>را حداقل 90 سانتی‌متر گرفت.</w:t>
      </w:r>
    </w:p>
    <w:p w14:paraId="13556FC2" w14:textId="77777777" w:rsidR="00EB041D" w:rsidRPr="00680403" w:rsidRDefault="00EB041D" w:rsidP="0012018D">
      <w:pPr>
        <w:rPr>
          <w:rFonts w:cs="B Nazanin"/>
          <w:color w:val="000000" w:themeColor="text1"/>
          <w:szCs w:val="24"/>
          <w:rtl/>
        </w:rPr>
      </w:pPr>
      <w:r w:rsidRPr="00680403">
        <w:rPr>
          <w:rFonts w:cs="B Nazanin" w:hint="cs"/>
          <w:color w:val="000000" w:themeColor="text1"/>
          <w:szCs w:val="24"/>
          <w:rtl/>
        </w:rPr>
        <w:t xml:space="preserve"> در مواردی که گذرگاه خروج در انتهای چند خروج واقع گردد،‌ عرض آن باید دست</w:t>
      </w:r>
      <w:r w:rsidR="0012018D">
        <w:rPr>
          <w:rFonts w:cs="B Nazanin" w:hint="cs"/>
          <w:color w:val="000000" w:themeColor="text1"/>
          <w:szCs w:val="24"/>
          <w:rtl/>
        </w:rPr>
        <w:t xml:space="preserve"> </w:t>
      </w:r>
      <w:r w:rsidRPr="00680403">
        <w:rPr>
          <w:rFonts w:cs="B Nazanin" w:hint="cs"/>
          <w:color w:val="000000" w:themeColor="text1"/>
          <w:szCs w:val="24"/>
          <w:rtl/>
        </w:rPr>
        <w:t>کم برابر مجموع پهنای الزامی تمام خروج‌های منتهی به آن باشد.</w:t>
      </w:r>
    </w:p>
    <w:p w14:paraId="4FAD24CA"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3-6-3-3-14 ساختار</w:t>
      </w:r>
      <w:r w:rsidR="0012018D">
        <w:rPr>
          <w:rFonts w:cs="B Nazanin" w:hint="cs"/>
          <w:color w:val="000000" w:themeColor="text1"/>
          <w:sz w:val="24"/>
          <w:rtl/>
        </w:rPr>
        <w:t xml:space="preserve"> </w:t>
      </w:r>
      <w:r w:rsidRPr="00680403">
        <w:rPr>
          <w:rFonts w:cs="B Nazanin" w:hint="cs"/>
          <w:color w:val="000000" w:themeColor="text1"/>
          <w:sz w:val="24"/>
          <w:rtl/>
        </w:rPr>
        <w:t>گذرگاه خروج</w:t>
      </w:r>
    </w:p>
    <w:p w14:paraId="406945E1" w14:textId="77777777" w:rsidR="0012018D" w:rsidRDefault="00EB041D" w:rsidP="00C34DE3">
      <w:pPr>
        <w:rPr>
          <w:rFonts w:cs="B Nazanin"/>
          <w:color w:val="000000" w:themeColor="text1"/>
          <w:szCs w:val="24"/>
          <w:rtl/>
        </w:rPr>
      </w:pPr>
      <w:r w:rsidRPr="00680403">
        <w:rPr>
          <w:rFonts w:cs="B Nazanin" w:hint="cs"/>
          <w:color w:val="000000" w:themeColor="text1"/>
          <w:szCs w:val="24"/>
          <w:rtl/>
        </w:rPr>
        <w:t xml:space="preserve">دوربندی گذرگاه‌های خروج بايد داراي ديوارها، </w:t>
      </w:r>
      <w:r w:rsidR="006A21B7">
        <w:rPr>
          <w:rFonts w:cs="B Nazanin" w:hint="cs"/>
          <w:color w:val="000000" w:themeColor="text1"/>
          <w:szCs w:val="24"/>
          <w:rtl/>
        </w:rPr>
        <w:t>كف‌ها</w:t>
      </w:r>
      <w:r w:rsidRPr="00680403">
        <w:rPr>
          <w:rFonts w:cs="B Nazanin" w:hint="cs"/>
          <w:color w:val="000000" w:themeColor="text1"/>
          <w:szCs w:val="24"/>
          <w:rtl/>
        </w:rPr>
        <w:t xml:space="preserve"> و سقف‌هايي با مقاومت حداقل 1 ساعت در برابر آتش بوده و در هر حال نبايد از مقاومت الزامی دوربند خروج متصل به آن کمتر باشد. دیوارهای گذرگاه‌های خروج بايد مطابق با شرايط بخش 3-8-</w:t>
      </w:r>
      <w:r w:rsidR="00C34DE3">
        <w:rPr>
          <w:rFonts w:cs="B Nazanin" w:hint="cs"/>
          <w:color w:val="000000" w:themeColor="text1"/>
          <w:szCs w:val="24"/>
          <w:rtl/>
        </w:rPr>
        <w:t>6</w:t>
      </w:r>
      <w:r w:rsidRPr="00680403">
        <w:rPr>
          <w:rFonts w:cs="B Nazanin" w:hint="cs"/>
          <w:color w:val="000000" w:themeColor="text1"/>
          <w:szCs w:val="24"/>
          <w:rtl/>
        </w:rPr>
        <w:t xml:space="preserve"> </w:t>
      </w:r>
      <w:r w:rsidR="0012018D">
        <w:rPr>
          <w:rFonts w:cs="B Nazanin" w:hint="cs"/>
          <w:color w:val="000000" w:themeColor="text1"/>
          <w:szCs w:val="24"/>
          <w:rtl/>
        </w:rPr>
        <w:t>از نوع دیوارهای مانع آتش باشد.</w:t>
      </w:r>
    </w:p>
    <w:p w14:paraId="21AAA32E"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3-6-3-3-15 بازشوها در گذرگاه خروج</w:t>
      </w:r>
    </w:p>
    <w:p w14:paraId="2A42D868" w14:textId="77777777" w:rsidR="00EB041D" w:rsidRPr="00680403" w:rsidRDefault="00EB041D" w:rsidP="00EB041D">
      <w:pPr>
        <w:rPr>
          <w:rFonts w:cs="B Nazanin"/>
          <w:color w:val="000000" w:themeColor="text1"/>
          <w:szCs w:val="24"/>
          <w:rtl/>
        </w:rPr>
      </w:pPr>
      <w:r w:rsidRPr="00680403">
        <w:rPr>
          <w:rFonts w:cs="B Nazanin" w:hint="cs"/>
          <w:color w:val="000000" w:themeColor="text1"/>
          <w:szCs w:val="24"/>
          <w:rtl/>
        </w:rPr>
        <w:t xml:space="preserve">بازشوی گذرگاه خروج بايد مطابق با الزامات بخش 3-8-15 محافظت شود. در گذرگاه‌های خروج، بازشوها (به جز </w:t>
      </w:r>
      <w:r w:rsidR="008E6FB1">
        <w:rPr>
          <w:rFonts w:cs="B Nazanin" w:hint="cs"/>
          <w:color w:val="000000" w:themeColor="text1"/>
          <w:szCs w:val="24"/>
          <w:rtl/>
        </w:rPr>
        <w:t xml:space="preserve">آن </w:t>
      </w:r>
      <w:r w:rsidRPr="00680403">
        <w:rPr>
          <w:rFonts w:cs="B Nazanin" w:hint="cs"/>
          <w:color w:val="000000" w:themeColor="text1"/>
          <w:szCs w:val="24"/>
          <w:rtl/>
        </w:rPr>
        <w:t xml:space="preserve">بازشوهاي بيروني كه در معرض خطر نيستند)، بايد به تعدادي محدود شود كه براي دسترس به گذرگاه خروج از فضاهاي معمول تحت تصرف و نیز براي خروج از گذرگاه خروج ضروري‌اند. </w:t>
      </w:r>
    </w:p>
    <w:p w14:paraId="6174C633" w14:textId="77777777" w:rsidR="00EB041D" w:rsidRPr="00680403" w:rsidRDefault="00EB041D" w:rsidP="00EB041D">
      <w:pPr>
        <w:pStyle w:val="Heading4"/>
        <w:rPr>
          <w:rFonts w:cs="B Nazanin"/>
          <w:color w:val="000000" w:themeColor="text1"/>
          <w:sz w:val="24"/>
          <w:rtl/>
        </w:rPr>
      </w:pPr>
      <w:r w:rsidRPr="00680403">
        <w:rPr>
          <w:rFonts w:cs="B Nazanin" w:hint="cs"/>
          <w:color w:val="000000" w:themeColor="text1"/>
          <w:sz w:val="24"/>
          <w:rtl/>
        </w:rPr>
        <w:t>3-6-3-3-16 منافذ در گذرگاه خروج</w:t>
      </w:r>
    </w:p>
    <w:p w14:paraId="57E48A1D" w14:textId="77777777" w:rsidR="00EB041D" w:rsidRPr="00680403" w:rsidRDefault="00EB041D" w:rsidP="00E95ECD">
      <w:pPr>
        <w:rPr>
          <w:rFonts w:cs="B Nazanin"/>
          <w:color w:val="000000" w:themeColor="text1"/>
          <w:szCs w:val="24"/>
          <w:rtl/>
        </w:rPr>
      </w:pPr>
      <w:r w:rsidRPr="00680403">
        <w:rPr>
          <w:rFonts w:cs="B Nazanin" w:hint="cs"/>
          <w:color w:val="000000" w:themeColor="text1"/>
          <w:szCs w:val="24"/>
          <w:rtl/>
        </w:rPr>
        <w:t>ایجاد هرگونه سوراخ و بازشو در گذرگاه‌های خروج ممنوع است، به جز براي درهاي خروج الزامی، تجهيزات و كانال‌هاي لازم براي ایجاد فشار هوا، لوله‌كشي شبکة بارندة خودکار، لوله‌های آتش‌نشانی و کانال‌های برق، که از آن‌ها برای سیستم ارتباطی آتش‌نشانی و سيستم برق گذرگاه خروج استفاده مي‌شود و به يك جعبه فولادي با حداكثر 01/0 متر مربع ختم مي‌شوند. اين منافذ بايد مطابق بخش 3-8-</w:t>
      </w:r>
      <w:r w:rsidR="00E95ECD">
        <w:rPr>
          <w:rFonts w:cs="B Nazanin" w:hint="cs"/>
          <w:color w:val="000000" w:themeColor="text1"/>
          <w:szCs w:val="24"/>
          <w:rtl/>
        </w:rPr>
        <w:t xml:space="preserve">9 </w:t>
      </w:r>
      <w:r w:rsidRPr="00680403">
        <w:rPr>
          <w:rFonts w:cs="B Nazanin" w:hint="cs"/>
          <w:color w:val="000000" w:themeColor="text1"/>
          <w:szCs w:val="24"/>
          <w:rtl/>
        </w:rPr>
        <w:t>محافظت شوند. اگر دو گذرگاه خروج در مجاورت یکدیگر باشند، نبايد بين آنها هیچ‌گونه سوراخ يا بازشوی ارتباطی، اعم از محافظت شده يا نشده، وجود داشته باشد.</w:t>
      </w:r>
    </w:p>
    <w:p w14:paraId="7593507A" w14:textId="77777777" w:rsidR="00EB041D" w:rsidRPr="00680403" w:rsidRDefault="00EB041D" w:rsidP="00EB041D">
      <w:pPr>
        <w:pStyle w:val="Heading4"/>
        <w:rPr>
          <w:rFonts w:cs="B Nazanin"/>
          <w:color w:val="000000" w:themeColor="text1"/>
          <w:sz w:val="24"/>
          <w:rtl/>
        </w:rPr>
      </w:pPr>
      <w:r w:rsidRPr="00680403">
        <w:rPr>
          <w:rFonts w:cs="B Nazanin" w:hint="cs"/>
          <w:b w:val="0"/>
          <w:bCs w:val="0"/>
          <w:color w:val="000000" w:themeColor="text1"/>
          <w:sz w:val="24"/>
          <w:rtl/>
        </w:rPr>
        <w:t xml:space="preserve"> </w:t>
      </w:r>
      <w:r w:rsidRPr="00680403">
        <w:rPr>
          <w:rFonts w:cs="B Nazanin" w:hint="cs"/>
          <w:color w:val="000000" w:themeColor="text1"/>
          <w:sz w:val="24"/>
          <w:rtl/>
        </w:rPr>
        <w:t>3-6-3-3-17 حداقل تعداد خروج‌ها</w:t>
      </w:r>
    </w:p>
    <w:p w14:paraId="2F833F46" w14:textId="77777777" w:rsidR="00EB041D" w:rsidRDefault="00EB041D" w:rsidP="0012018D">
      <w:pPr>
        <w:rPr>
          <w:rFonts w:cs="B Nazanin"/>
          <w:color w:val="000000" w:themeColor="text1"/>
          <w:szCs w:val="24"/>
        </w:rPr>
      </w:pPr>
      <w:r w:rsidRPr="00680403">
        <w:rPr>
          <w:rFonts w:cs="B Nazanin" w:hint="cs"/>
          <w:color w:val="000000" w:themeColor="text1"/>
          <w:szCs w:val="24"/>
          <w:rtl/>
        </w:rPr>
        <w:t xml:space="preserve">هر طبقه، بر اساس بار تصرف همان طبقه، بايد دارای حداقل تعداد خروج‌ مستقل </w:t>
      </w:r>
      <w:r w:rsidR="00D13BDC">
        <w:rPr>
          <w:rFonts w:cs="B Nazanin" w:hint="cs"/>
          <w:color w:val="000000" w:themeColor="text1"/>
          <w:szCs w:val="24"/>
          <w:rtl/>
        </w:rPr>
        <w:t>تائید</w:t>
      </w:r>
      <w:r w:rsidRPr="00680403">
        <w:rPr>
          <w:rFonts w:cs="B Nazanin" w:hint="cs"/>
          <w:color w:val="000000" w:themeColor="text1"/>
          <w:szCs w:val="24"/>
          <w:rtl/>
        </w:rPr>
        <w:t xml:space="preserve"> ‌شده مطابق با جدول</w:t>
      </w:r>
      <w:r w:rsidR="0012018D">
        <w:rPr>
          <w:rFonts w:cs="B Nazanin" w:hint="cs"/>
          <w:color w:val="000000" w:themeColor="text1"/>
          <w:szCs w:val="24"/>
          <w:rtl/>
        </w:rPr>
        <w:t xml:space="preserve"> </w:t>
      </w:r>
      <w:r w:rsidRPr="00680403">
        <w:rPr>
          <w:rFonts w:cs="B Nazanin" w:hint="cs"/>
          <w:color w:val="000000" w:themeColor="text1"/>
          <w:szCs w:val="24"/>
          <w:rtl/>
        </w:rPr>
        <w:t>3-6-3-3-17 بوده و کلیه اتاق‌ها و فضاهای موجود در آن طبقه به این تعداد خروج دسترسی داشته باشند، مگر موارد استثنا که در بخش‌3-6-3-3-18 مشخص شده است. تعداد خروج بام‌های تصرف ‌شده نیز باید مانند طبقات محاسبه شود</w:t>
      </w:r>
      <w:r w:rsidR="00273B14">
        <w:rPr>
          <w:rFonts w:cs="B Nazanin" w:hint="cs"/>
          <w:color w:val="000000" w:themeColor="text1"/>
          <w:szCs w:val="24"/>
          <w:rtl/>
        </w:rPr>
        <w:t xml:space="preserve"> </w:t>
      </w:r>
      <w:r w:rsidRPr="00680403">
        <w:rPr>
          <w:rFonts w:cs="B Nazanin" w:hint="cs"/>
          <w:color w:val="000000" w:themeColor="text1"/>
          <w:szCs w:val="24"/>
          <w:rtl/>
        </w:rPr>
        <w:t>(مانند بام‌های برخي مساجد که گاهی اوقات برای اجراي مراسم مذهبی از آنها استفاده مي‌شود، یا بام‌های بعضي بناها که برای پذیرایی مورد استفاده قرار گیرند). تعداد خروج‌های لازم از هر طبقه، زیرزمین یا فضاهای مستقل باید تا رسیدن به همکف یا معبر عمومی حفظ شوند.</w:t>
      </w:r>
    </w:p>
    <w:p w14:paraId="591F2A15" w14:textId="77777777" w:rsidR="007445E0" w:rsidRDefault="007445E0" w:rsidP="00EB041D">
      <w:pPr>
        <w:widowControl/>
        <w:jc w:val="center"/>
        <w:rPr>
          <w:rFonts w:cs="B Nazanin"/>
          <w:b/>
          <w:bCs/>
          <w:color w:val="000000" w:themeColor="text1"/>
          <w:sz w:val="22"/>
          <w:szCs w:val="22"/>
          <w:rtl/>
        </w:rPr>
      </w:pPr>
    </w:p>
    <w:p w14:paraId="1B9E56AD" w14:textId="77777777" w:rsidR="007445E0" w:rsidRDefault="007445E0" w:rsidP="00EB041D">
      <w:pPr>
        <w:widowControl/>
        <w:jc w:val="center"/>
        <w:rPr>
          <w:rFonts w:cs="B Nazanin"/>
          <w:b/>
          <w:bCs/>
          <w:color w:val="000000" w:themeColor="text1"/>
          <w:sz w:val="22"/>
          <w:szCs w:val="22"/>
          <w:rtl/>
        </w:rPr>
      </w:pPr>
    </w:p>
    <w:p w14:paraId="246FE5AB" w14:textId="77777777" w:rsidR="007445E0" w:rsidRDefault="007445E0" w:rsidP="00EB041D">
      <w:pPr>
        <w:widowControl/>
        <w:jc w:val="center"/>
        <w:rPr>
          <w:rFonts w:cs="B Nazanin"/>
          <w:b/>
          <w:bCs/>
          <w:color w:val="000000" w:themeColor="text1"/>
          <w:sz w:val="22"/>
          <w:szCs w:val="22"/>
          <w:rtl/>
        </w:rPr>
      </w:pPr>
    </w:p>
    <w:p w14:paraId="73CA9B26" w14:textId="77777777" w:rsidR="00EB041D" w:rsidRPr="00680403" w:rsidRDefault="00EB041D" w:rsidP="00EB041D">
      <w:pPr>
        <w:widowControl/>
        <w:jc w:val="center"/>
        <w:rPr>
          <w:rFonts w:cs="B Nazanin"/>
          <w:b/>
          <w:bCs/>
          <w:color w:val="000000" w:themeColor="text1"/>
          <w:sz w:val="22"/>
          <w:szCs w:val="22"/>
          <w:rtl/>
        </w:rPr>
      </w:pPr>
      <w:r w:rsidRPr="00680403">
        <w:rPr>
          <w:rFonts w:cs="B Nazanin" w:hint="cs"/>
          <w:b/>
          <w:bCs/>
          <w:color w:val="000000" w:themeColor="text1"/>
          <w:sz w:val="22"/>
          <w:szCs w:val="22"/>
          <w:rtl/>
        </w:rPr>
        <w:lastRenderedPageBreak/>
        <w:t>جدول 3-6-3-3-17: حداقل تعداد لازم خروج بر حسب بار تصرف طبقه</w:t>
      </w:r>
    </w:p>
    <w:tbl>
      <w:tblPr>
        <w:tblStyle w:val="TableGrid1"/>
        <w:bidiVisual/>
        <w:tblW w:w="0" w:type="auto"/>
        <w:jc w:val="center"/>
        <w:tblLook w:val="01E0" w:firstRow="1" w:lastRow="1" w:firstColumn="1" w:lastColumn="1" w:noHBand="0" w:noVBand="0"/>
      </w:tblPr>
      <w:tblGrid>
        <w:gridCol w:w="2700"/>
        <w:gridCol w:w="2520"/>
      </w:tblGrid>
      <w:tr w:rsidR="00EB041D" w:rsidRPr="00EB4AE3" w14:paraId="2791877E" w14:textId="77777777" w:rsidTr="00EB041D">
        <w:trPr>
          <w:jc w:val="center"/>
        </w:trPr>
        <w:tc>
          <w:tcPr>
            <w:tcW w:w="2700" w:type="dxa"/>
          </w:tcPr>
          <w:p w14:paraId="3EAEEC54" w14:textId="77777777" w:rsidR="00EB041D" w:rsidRPr="00EB4AE3" w:rsidRDefault="00EB041D" w:rsidP="00EB041D">
            <w:pPr>
              <w:jc w:val="center"/>
              <w:rPr>
                <w:rFonts w:cs="B Nazanin"/>
                <w:b/>
                <w:bCs/>
                <w:color w:val="000000" w:themeColor="text1"/>
                <w:szCs w:val="24"/>
                <w:rtl/>
              </w:rPr>
            </w:pPr>
            <w:r w:rsidRPr="00EB4AE3">
              <w:rPr>
                <w:rFonts w:cs="B Nazanin" w:hint="cs"/>
                <w:b/>
                <w:bCs/>
                <w:color w:val="000000" w:themeColor="text1"/>
                <w:szCs w:val="24"/>
                <w:rtl/>
              </w:rPr>
              <w:t>بار تصرف طبقه</w:t>
            </w:r>
          </w:p>
        </w:tc>
        <w:tc>
          <w:tcPr>
            <w:tcW w:w="2520" w:type="dxa"/>
          </w:tcPr>
          <w:p w14:paraId="57AD1F2B" w14:textId="77777777" w:rsidR="00EB041D" w:rsidRPr="00EB4AE3" w:rsidRDefault="00EB041D" w:rsidP="00EB041D">
            <w:pPr>
              <w:jc w:val="center"/>
              <w:rPr>
                <w:rFonts w:cs="B Nazanin"/>
                <w:b/>
                <w:bCs/>
                <w:color w:val="000000" w:themeColor="text1"/>
                <w:szCs w:val="24"/>
                <w:rtl/>
              </w:rPr>
            </w:pPr>
            <w:r w:rsidRPr="00EB4AE3">
              <w:rPr>
                <w:rFonts w:cs="B Nazanin" w:hint="cs"/>
                <w:b/>
                <w:bCs/>
                <w:color w:val="000000" w:themeColor="text1"/>
                <w:szCs w:val="24"/>
                <w:rtl/>
              </w:rPr>
              <w:t>حداقل تعداد خروج</w:t>
            </w:r>
          </w:p>
        </w:tc>
      </w:tr>
      <w:tr w:rsidR="00EB041D" w:rsidRPr="00EB4AE3" w14:paraId="13DA110D" w14:textId="77777777" w:rsidTr="00EB041D">
        <w:trPr>
          <w:jc w:val="center"/>
        </w:trPr>
        <w:tc>
          <w:tcPr>
            <w:tcW w:w="2700" w:type="dxa"/>
          </w:tcPr>
          <w:p w14:paraId="1507C292"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1-500</w:t>
            </w:r>
          </w:p>
        </w:tc>
        <w:tc>
          <w:tcPr>
            <w:tcW w:w="2520" w:type="dxa"/>
          </w:tcPr>
          <w:p w14:paraId="65C00DB0"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2</w:t>
            </w:r>
          </w:p>
        </w:tc>
      </w:tr>
      <w:tr w:rsidR="00EB041D" w:rsidRPr="00EB4AE3" w14:paraId="218E0368" w14:textId="77777777" w:rsidTr="00EB041D">
        <w:trPr>
          <w:jc w:val="center"/>
        </w:trPr>
        <w:tc>
          <w:tcPr>
            <w:tcW w:w="2700" w:type="dxa"/>
          </w:tcPr>
          <w:p w14:paraId="2FCCD9B8"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501-1000</w:t>
            </w:r>
          </w:p>
        </w:tc>
        <w:tc>
          <w:tcPr>
            <w:tcW w:w="2520" w:type="dxa"/>
          </w:tcPr>
          <w:p w14:paraId="60C931F2"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3</w:t>
            </w:r>
          </w:p>
        </w:tc>
      </w:tr>
      <w:tr w:rsidR="00EB041D" w:rsidRPr="00EB4AE3" w14:paraId="237FAC15" w14:textId="77777777" w:rsidTr="00EB041D">
        <w:trPr>
          <w:jc w:val="center"/>
        </w:trPr>
        <w:tc>
          <w:tcPr>
            <w:tcW w:w="2700" w:type="dxa"/>
          </w:tcPr>
          <w:p w14:paraId="6025753C"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بیش از 1000</w:t>
            </w:r>
          </w:p>
        </w:tc>
        <w:tc>
          <w:tcPr>
            <w:tcW w:w="2520" w:type="dxa"/>
          </w:tcPr>
          <w:p w14:paraId="180F7171"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4</w:t>
            </w:r>
          </w:p>
        </w:tc>
      </w:tr>
    </w:tbl>
    <w:p w14:paraId="73F965A9" w14:textId="77777777" w:rsidR="00EB041D" w:rsidRPr="00EB4AE3" w:rsidRDefault="00EB041D" w:rsidP="00EB041D">
      <w:pPr>
        <w:rPr>
          <w:rFonts w:cs="B Nazanin"/>
          <w:b/>
          <w:bCs/>
          <w:color w:val="000000" w:themeColor="text1"/>
          <w:sz w:val="26"/>
          <w:szCs w:val="26"/>
          <w:rtl/>
        </w:rPr>
      </w:pPr>
    </w:p>
    <w:p w14:paraId="41BE01E6" w14:textId="77777777" w:rsidR="00EB041D" w:rsidRPr="00D935D9" w:rsidRDefault="00EB041D" w:rsidP="00EB041D">
      <w:pPr>
        <w:pStyle w:val="Heading4"/>
        <w:rPr>
          <w:rFonts w:cs="B Nazanin"/>
          <w:color w:val="000000" w:themeColor="text1"/>
          <w:rtl/>
        </w:rPr>
      </w:pPr>
      <w:r w:rsidRPr="00D935D9">
        <w:rPr>
          <w:rFonts w:cs="B Nazanin" w:hint="cs"/>
          <w:color w:val="000000" w:themeColor="text1"/>
          <w:rtl/>
        </w:rPr>
        <w:t xml:space="preserve">3-6-3-3-18 </w:t>
      </w:r>
      <w:r w:rsidR="00DC4ED3">
        <w:rPr>
          <w:rFonts w:cs="B Nazanin" w:hint="cs"/>
          <w:color w:val="000000" w:themeColor="text1"/>
          <w:rtl/>
        </w:rPr>
        <w:t>ساختمان‌ها</w:t>
      </w:r>
      <w:r w:rsidRPr="00D935D9">
        <w:rPr>
          <w:rFonts w:cs="B Nazanin" w:hint="cs"/>
          <w:color w:val="000000" w:themeColor="text1"/>
          <w:rtl/>
        </w:rPr>
        <w:t>ي با يك خروج</w:t>
      </w:r>
    </w:p>
    <w:p w14:paraId="315BB7FC" w14:textId="77777777" w:rsidR="00EB041D" w:rsidRDefault="00EB041D" w:rsidP="00273B14">
      <w:pPr>
        <w:rPr>
          <w:rFonts w:cs="B Nazanin"/>
          <w:color w:val="000000" w:themeColor="text1"/>
          <w:szCs w:val="24"/>
          <w:rtl/>
        </w:rPr>
      </w:pPr>
      <w:r w:rsidRPr="00D935D9">
        <w:rPr>
          <w:rFonts w:cs="B Nazanin" w:hint="cs"/>
          <w:color w:val="000000" w:themeColor="text1"/>
          <w:szCs w:val="24"/>
          <w:rtl/>
        </w:rPr>
        <w:t xml:space="preserve">در </w:t>
      </w:r>
      <w:r w:rsidR="00DC4ED3">
        <w:rPr>
          <w:rFonts w:cs="B Nazanin" w:hint="cs"/>
          <w:color w:val="000000" w:themeColor="text1"/>
          <w:szCs w:val="24"/>
          <w:rtl/>
        </w:rPr>
        <w:t>ساختمان‌ها</w:t>
      </w:r>
      <w:r w:rsidR="00273B14">
        <w:rPr>
          <w:rFonts w:cs="B Nazanin" w:hint="cs"/>
          <w:color w:val="000000" w:themeColor="text1"/>
          <w:szCs w:val="24"/>
          <w:rtl/>
        </w:rPr>
        <w:t>ی زیر</w:t>
      </w:r>
      <w:r w:rsidRPr="00D935D9">
        <w:rPr>
          <w:rFonts w:cs="B Nazanin" w:hint="cs"/>
          <w:color w:val="000000" w:themeColor="text1"/>
          <w:szCs w:val="24"/>
          <w:rtl/>
        </w:rPr>
        <w:t xml:space="preserve"> تنها يك خروج كافي است:</w:t>
      </w:r>
    </w:p>
    <w:p w14:paraId="26AE19D0" w14:textId="77777777" w:rsidR="00EB041D" w:rsidRDefault="00E8229D" w:rsidP="00E8229D">
      <w:pPr>
        <w:rPr>
          <w:rFonts w:cs="B Nazanin"/>
          <w:color w:val="000000" w:themeColor="text1"/>
          <w:szCs w:val="24"/>
          <w:rtl/>
        </w:rPr>
      </w:pPr>
      <w:r>
        <w:rPr>
          <w:rFonts w:cs="B Nazanin" w:hint="cs"/>
          <w:color w:val="000000" w:themeColor="text1"/>
          <w:szCs w:val="24"/>
          <w:rtl/>
        </w:rPr>
        <w:t xml:space="preserve">1- </w:t>
      </w:r>
      <w:r w:rsidR="00DC4ED3">
        <w:rPr>
          <w:rFonts w:cs="B Nazanin" w:hint="cs"/>
          <w:color w:val="000000" w:themeColor="text1"/>
          <w:szCs w:val="24"/>
          <w:rtl/>
        </w:rPr>
        <w:t>ساختمان‌ها</w:t>
      </w:r>
      <w:r w:rsidR="00EB041D" w:rsidRPr="00D935D9">
        <w:rPr>
          <w:rFonts w:cs="B Nazanin" w:hint="cs"/>
          <w:color w:val="000000" w:themeColor="text1"/>
          <w:szCs w:val="24"/>
          <w:rtl/>
        </w:rPr>
        <w:t>ي شرح داده شده در جدول 3-6-3-3-18، به شرط آنكه بيش از يك طبقه زیرزمین نداشته باشند.</w:t>
      </w:r>
    </w:p>
    <w:p w14:paraId="0020FD2F" w14:textId="77777777" w:rsidR="00EB041D" w:rsidRDefault="00E8229D" w:rsidP="00E8229D">
      <w:pPr>
        <w:rPr>
          <w:rFonts w:cs="B Nazanin"/>
          <w:color w:val="000000" w:themeColor="text1"/>
        </w:rPr>
      </w:pPr>
      <w:r>
        <w:rPr>
          <w:rFonts w:cs="B Nazanin" w:hint="cs"/>
          <w:color w:val="000000" w:themeColor="text1"/>
          <w:szCs w:val="24"/>
          <w:rtl/>
        </w:rPr>
        <w:t xml:space="preserve">2- </w:t>
      </w:r>
      <w:r w:rsidR="00DC4ED3">
        <w:rPr>
          <w:rFonts w:cs="B Nazanin" w:hint="cs"/>
          <w:color w:val="000000" w:themeColor="text1"/>
          <w:szCs w:val="24"/>
          <w:rtl/>
        </w:rPr>
        <w:t>ساختمان‌ها</w:t>
      </w:r>
      <w:r w:rsidR="00EB041D" w:rsidRPr="00D935D9">
        <w:rPr>
          <w:rFonts w:cs="B Nazanin" w:hint="cs"/>
          <w:color w:val="000000" w:themeColor="text1"/>
          <w:szCs w:val="24"/>
          <w:rtl/>
        </w:rPr>
        <w:t xml:space="preserve">ي مسکونی آپارتمانی مطابق با شرایط بخش 3-6-11-2-3 تا 3-6-11-2-5 و </w:t>
      </w:r>
      <w:r w:rsidR="00DC4ED3">
        <w:rPr>
          <w:rFonts w:cs="B Nazanin" w:hint="cs"/>
          <w:color w:val="000000" w:themeColor="text1"/>
          <w:szCs w:val="24"/>
          <w:rtl/>
        </w:rPr>
        <w:t>ساختمان‌ها</w:t>
      </w:r>
      <w:r w:rsidR="00EB041D" w:rsidRPr="00D935D9">
        <w:rPr>
          <w:rFonts w:cs="B Nazanin" w:hint="cs"/>
          <w:color w:val="000000" w:themeColor="text1"/>
          <w:szCs w:val="24"/>
          <w:rtl/>
        </w:rPr>
        <w:t>ی مسکونی یک و دو خانواری مطابق بخش 3-6-11-4</w:t>
      </w:r>
      <w:r w:rsidR="00EB041D" w:rsidRPr="00EB4AE3">
        <w:rPr>
          <w:rFonts w:cs="B Nazanin" w:hint="cs"/>
          <w:color w:val="000000" w:themeColor="text1"/>
          <w:rtl/>
        </w:rPr>
        <w:t>.</w:t>
      </w:r>
    </w:p>
    <w:p w14:paraId="0C9DA588" w14:textId="77777777" w:rsidR="00273B14" w:rsidRPr="00EB4AE3" w:rsidRDefault="00273B14" w:rsidP="00273B14">
      <w:pPr>
        <w:spacing w:after="0"/>
        <w:ind w:left="567"/>
        <w:rPr>
          <w:rFonts w:cs="B Nazanin"/>
          <w:color w:val="000000" w:themeColor="text1"/>
        </w:rPr>
      </w:pPr>
    </w:p>
    <w:p w14:paraId="16E40164" w14:textId="77777777" w:rsidR="00EB041D" w:rsidRPr="00D935D9" w:rsidRDefault="00EB041D" w:rsidP="00E8229D">
      <w:pPr>
        <w:pStyle w:val="Tabletitle1"/>
        <w:rPr>
          <w:rtl/>
        </w:rPr>
      </w:pPr>
      <w:r w:rsidRPr="00D935D9">
        <w:rPr>
          <w:rFonts w:hint="cs"/>
          <w:rtl/>
        </w:rPr>
        <w:t>جدول</w:t>
      </w:r>
      <w:r w:rsidRPr="00D935D9">
        <w:rPr>
          <w:rFonts w:hint="cs"/>
          <w:rtl/>
          <w:lang w:bidi="fa-IR"/>
        </w:rPr>
        <w:t xml:space="preserve"> 3-6-3-3-18: </w:t>
      </w:r>
      <w:r w:rsidR="00DC4ED3">
        <w:rPr>
          <w:rFonts w:hint="cs"/>
          <w:rtl/>
        </w:rPr>
        <w:t>ساختمان‌ها</w:t>
      </w:r>
      <w:r w:rsidRPr="00D935D9">
        <w:rPr>
          <w:rFonts w:hint="cs"/>
          <w:rtl/>
        </w:rPr>
        <w:t xml:space="preserve">ي غير مسكوني مجاز براي </w:t>
      </w:r>
      <w:r w:rsidR="00E8229D">
        <w:rPr>
          <w:rFonts w:hint="cs"/>
          <w:rtl/>
        </w:rPr>
        <w:t xml:space="preserve">داشتن تنها </w:t>
      </w:r>
      <w:r w:rsidRPr="00D935D9">
        <w:rPr>
          <w:rFonts w:hint="cs"/>
          <w:rtl/>
        </w:rPr>
        <w:t>يك خروج</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64"/>
        <w:gridCol w:w="2192"/>
        <w:gridCol w:w="3356"/>
      </w:tblGrid>
      <w:tr w:rsidR="00EB041D" w:rsidRPr="00EB4AE3" w14:paraId="15028A47" w14:textId="77777777" w:rsidTr="00900416">
        <w:trPr>
          <w:trHeight w:val="1016"/>
          <w:jc w:val="center"/>
        </w:trPr>
        <w:tc>
          <w:tcPr>
            <w:tcW w:w="2064" w:type="dxa"/>
            <w:vAlign w:val="center"/>
          </w:tcPr>
          <w:p w14:paraId="441616E9"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تصرف</w:t>
            </w:r>
          </w:p>
        </w:tc>
        <w:tc>
          <w:tcPr>
            <w:tcW w:w="2192" w:type="dxa"/>
            <w:vAlign w:val="center"/>
          </w:tcPr>
          <w:p w14:paraId="1E79BF14" w14:textId="77777777" w:rsidR="00EB041D" w:rsidRPr="0050345E" w:rsidRDefault="00EB041D" w:rsidP="00900416">
            <w:pPr>
              <w:jc w:val="center"/>
              <w:rPr>
                <w:rFonts w:cs="B Nazanin"/>
                <w:b/>
                <w:bCs/>
                <w:color w:val="000000" w:themeColor="text1"/>
                <w:szCs w:val="24"/>
                <w:lang w:bidi="fa-IR"/>
              </w:rPr>
            </w:pPr>
            <w:r w:rsidRPr="0050345E">
              <w:rPr>
                <w:rFonts w:cs="B Nazanin" w:hint="cs"/>
                <w:b/>
                <w:bCs/>
                <w:color w:val="000000" w:themeColor="text1"/>
                <w:szCs w:val="24"/>
                <w:rtl/>
              </w:rPr>
              <w:t xml:space="preserve">حداكثر </w:t>
            </w:r>
            <w:r w:rsidRPr="0050345E">
              <w:rPr>
                <w:rFonts w:cs="B Nazanin" w:hint="cs"/>
                <w:b/>
                <w:bCs/>
                <w:color w:val="000000" w:themeColor="text1"/>
                <w:szCs w:val="24"/>
                <w:rtl/>
                <w:lang w:bidi="fa-IR"/>
              </w:rPr>
              <w:t xml:space="preserve">تعداد طبقه </w:t>
            </w:r>
            <w:r w:rsidRPr="0050345E">
              <w:rPr>
                <w:rFonts w:cs="B Nazanin" w:hint="cs"/>
                <w:b/>
                <w:bCs/>
                <w:color w:val="000000" w:themeColor="text1"/>
                <w:szCs w:val="24"/>
                <w:rtl/>
              </w:rPr>
              <w:t xml:space="preserve">ساختمان از تراز </w:t>
            </w:r>
            <w:r w:rsidR="00900416">
              <w:rPr>
                <w:rFonts w:cs="B Nazanin" w:hint="cs"/>
                <w:b/>
                <w:bCs/>
                <w:color w:val="000000" w:themeColor="text1"/>
                <w:szCs w:val="24"/>
                <w:rtl/>
              </w:rPr>
              <w:t>زمین</w:t>
            </w:r>
          </w:p>
        </w:tc>
        <w:tc>
          <w:tcPr>
            <w:tcW w:w="3356" w:type="dxa"/>
            <w:vAlign w:val="center"/>
          </w:tcPr>
          <w:p w14:paraId="3FA41691" w14:textId="77777777" w:rsidR="00EB041D" w:rsidRPr="0050345E" w:rsidRDefault="00EB041D" w:rsidP="00EB041D">
            <w:pPr>
              <w:jc w:val="center"/>
              <w:rPr>
                <w:rFonts w:cs="B Nazanin"/>
                <w:b/>
                <w:bCs/>
                <w:color w:val="000000" w:themeColor="text1"/>
                <w:szCs w:val="24"/>
              </w:rPr>
            </w:pPr>
            <w:r w:rsidRPr="0050345E">
              <w:rPr>
                <w:rFonts w:cs="B Nazanin" w:hint="cs"/>
                <w:b/>
                <w:bCs/>
                <w:color w:val="000000" w:themeColor="text1"/>
                <w:szCs w:val="24"/>
                <w:rtl/>
              </w:rPr>
              <w:t>حداكثر متصرفان  در هر طبقه و فاصلة پیمایش</w:t>
            </w:r>
          </w:p>
        </w:tc>
      </w:tr>
      <w:tr w:rsidR="00EB041D" w:rsidRPr="00EB4AE3" w14:paraId="69C47DDF" w14:textId="77777777" w:rsidTr="00EB041D">
        <w:trPr>
          <w:jc w:val="center"/>
        </w:trPr>
        <w:tc>
          <w:tcPr>
            <w:tcW w:w="2064" w:type="dxa"/>
            <w:vAlign w:val="center"/>
          </w:tcPr>
          <w:p w14:paraId="1D7F71DA" w14:textId="77777777" w:rsidR="00EB041D" w:rsidRPr="0050345E" w:rsidRDefault="00EB041D" w:rsidP="00EB041D">
            <w:pPr>
              <w:jc w:val="left"/>
              <w:rPr>
                <w:rFonts w:cs="B Nazanin"/>
                <w:b/>
                <w:bCs/>
                <w:color w:val="000000" w:themeColor="text1"/>
                <w:szCs w:val="24"/>
                <w:rtl/>
                <w:lang w:bidi="fa-IR"/>
              </w:rPr>
            </w:pPr>
            <w:r w:rsidRPr="0050345E">
              <w:rPr>
                <w:rFonts w:cs="B Nazanin" w:hint="cs"/>
                <w:b/>
                <w:bCs/>
                <w:color w:val="000000" w:themeColor="text1"/>
                <w:szCs w:val="24"/>
                <w:rtl/>
                <w:lang w:bidi="fa-IR"/>
              </w:rPr>
              <w:t>آ، ت، ح، ص، ک، ف</w:t>
            </w:r>
          </w:p>
        </w:tc>
        <w:tc>
          <w:tcPr>
            <w:tcW w:w="2192" w:type="dxa"/>
            <w:vAlign w:val="center"/>
          </w:tcPr>
          <w:p w14:paraId="3D3F8A8B" w14:textId="77777777" w:rsidR="00EB041D" w:rsidRPr="0050345E" w:rsidRDefault="00273B14" w:rsidP="00273B14">
            <w:pPr>
              <w:jc w:val="center"/>
              <w:rPr>
                <w:rFonts w:cs="B Nazanin"/>
                <w:color w:val="000000" w:themeColor="text1"/>
                <w:szCs w:val="24"/>
              </w:rPr>
            </w:pPr>
            <w:r>
              <w:rPr>
                <w:rFonts w:cs="B Nazanin" w:hint="cs"/>
                <w:color w:val="000000" w:themeColor="text1"/>
                <w:szCs w:val="24"/>
                <w:rtl/>
              </w:rPr>
              <w:t xml:space="preserve"> 2</w:t>
            </w:r>
          </w:p>
        </w:tc>
        <w:tc>
          <w:tcPr>
            <w:tcW w:w="3356" w:type="dxa"/>
            <w:vAlign w:val="center"/>
          </w:tcPr>
          <w:p w14:paraId="49B2C1E0" w14:textId="77777777" w:rsidR="00EB041D" w:rsidRPr="0050345E" w:rsidRDefault="00EB041D" w:rsidP="00EB041D">
            <w:pPr>
              <w:jc w:val="center"/>
              <w:rPr>
                <w:rFonts w:cs="B Nazanin"/>
                <w:color w:val="000000" w:themeColor="text1"/>
                <w:szCs w:val="24"/>
              </w:rPr>
            </w:pPr>
            <w:r w:rsidRPr="0050345E">
              <w:rPr>
                <w:rFonts w:cs="B Nazanin" w:hint="cs"/>
                <w:color w:val="000000" w:themeColor="text1"/>
                <w:szCs w:val="24"/>
                <w:rtl/>
              </w:rPr>
              <w:t xml:space="preserve">50 متصرف و </w:t>
            </w:r>
            <w:r w:rsidRPr="0050345E">
              <w:rPr>
                <w:rFonts w:cs="B Nazanin" w:hint="cs"/>
                <w:color w:val="000000" w:themeColor="text1"/>
                <w:szCs w:val="24"/>
                <w:rtl/>
                <w:lang w:bidi="fa-IR"/>
              </w:rPr>
              <w:t xml:space="preserve">23 متر </w:t>
            </w:r>
            <w:r w:rsidRPr="0050345E">
              <w:rPr>
                <w:rFonts w:cs="B Nazanin" w:hint="cs"/>
                <w:color w:val="000000" w:themeColor="text1"/>
                <w:szCs w:val="24"/>
                <w:rtl/>
              </w:rPr>
              <w:t>طول مسير پيمايش</w:t>
            </w:r>
          </w:p>
        </w:tc>
      </w:tr>
      <w:tr w:rsidR="00EB041D" w:rsidRPr="00EB4AE3" w14:paraId="44418BAE" w14:textId="77777777" w:rsidTr="00EB041D">
        <w:trPr>
          <w:jc w:val="center"/>
        </w:trPr>
        <w:tc>
          <w:tcPr>
            <w:tcW w:w="2064" w:type="dxa"/>
            <w:vAlign w:val="center"/>
          </w:tcPr>
          <w:p w14:paraId="321DC980" w14:textId="77777777" w:rsidR="00EB041D" w:rsidRPr="0050345E" w:rsidRDefault="00EB041D" w:rsidP="00EB041D">
            <w:pPr>
              <w:jc w:val="left"/>
              <w:rPr>
                <w:rFonts w:cs="B Nazanin"/>
                <w:b/>
                <w:bCs/>
                <w:color w:val="000000" w:themeColor="text1"/>
                <w:szCs w:val="24"/>
                <w:lang w:bidi="fa-IR"/>
              </w:rPr>
            </w:pPr>
            <w:r w:rsidRPr="0050345E">
              <w:rPr>
                <w:rFonts w:cs="B Nazanin" w:hint="cs"/>
                <w:b/>
                <w:bCs/>
                <w:color w:val="000000" w:themeColor="text1"/>
                <w:szCs w:val="24"/>
                <w:rtl/>
                <w:lang w:bidi="fa-IR"/>
              </w:rPr>
              <w:t>خ</w:t>
            </w:r>
          </w:p>
        </w:tc>
        <w:tc>
          <w:tcPr>
            <w:tcW w:w="2192" w:type="dxa"/>
            <w:vAlign w:val="center"/>
          </w:tcPr>
          <w:p w14:paraId="3BC80626" w14:textId="77777777" w:rsidR="00EB041D" w:rsidRPr="0050345E" w:rsidRDefault="00273B14" w:rsidP="00EB041D">
            <w:pPr>
              <w:jc w:val="center"/>
              <w:rPr>
                <w:rFonts w:cs="B Nazanin"/>
                <w:color w:val="000000" w:themeColor="text1"/>
                <w:szCs w:val="24"/>
              </w:rPr>
            </w:pPr>
            <w:r>
              <w:rPr>
                <w:rFonts w:cs="B Nazanin" w:hint="cs"/>
                <w:color w:val="000000" w:themeColor="text1"/>
                <w:szCs w:val="24"/>
                <w:rtl/>
              </w:rPr>
              <w:t>1</w:t>
            </w:r>
          </w:p>
        </w:tc>
        <w:tc>
          <w:tcPr>
            <w:tcW w:w="3356" w:type="dxa"/>
            <w:vAlign w:val="center"/>
          </w:tcPr>
          <w:p w14:paraId="03A0A0B2" w14:textId="77777777" w:rsidR="00EB041D" w:rsidRPr="0050345E" w:rsidRDefault="00EB041D" w:rsidP="00EB041D">
            <w:pPr>
              <w:jc w:val="center"/>
              <w:rPr>
                <w:rFonts w:cs="B Nazanin"/>
                <w:color w:val="000000" w:themeColor="text1"/>
                <w:szCs w:val="24"/>
              </w:rPr>
            </w:pPr>
            <w:r w:rsidRPr="0050345E">
              <w:rPr>
                <w:rFonts w:cs="B Nazanin" w:hint="cs"/>
                <w:color w:val="000000" w:themeColor="text1"/>
                <w:szCs w:val="24"/>
                <w:rtl/>
              </w:rPr>
              <w:t xml:space="preserve">3 متصرف و </w:t>
            </w:r>
            <w:r w:rsidRPr="0050345E">
              <w:rPr>
                <w:rFonts w:cs="B Nazanin" w:hint="cs"/>
                <w:color w:val="000000" w:themeColor="text1"/>
                <w:szCs w:val="24"/>
                <w:rtl/>
                <w:lang w:bidi="fa-IR"/>
              </w:rPr>
              <w:t xml:space="preserve">5/7 متر </w:t>
            </w:r>
            <w:r w:rsidRPr="0050345E">
              <w:rPr>
                <w:rFonts w:cs="B Nazanin" w:hint="cs"/>
                <w:color w:val="000000" w:themeColor="text1"/>
                <w:szCs w:val="24"/>
                <w:rtl/>
              </w:rPr>
              <w:t>طول مسير پيمايش</w:t>
            </w:r>
          </w:p>
        </w:tc>
      </w:tr>
      <w:tr w:rsidR="00EB041D" w:rsidRPr="00EB4AE3" w14:paraId="279DF711" w14:textId="77777777" w:rsidTr="00EB041D">
        <w:trPr>
          <w:jc w:val="center"/>
        </w:trPr>
        <w:tc>
          <w:tcPr>
            <w:tcW w:w="2064" w:type="dxa"/>
            <w:vAlign w:val="center"/>
          </w:tcPr>
          <w:p w14:paraId="219862D6" w14:textId="77777777" w:rsidR="00EB041D" w:rsidRPr="0050345E" w:rsidRDefault="00EB041D" w:rsidP="00EB041D">
            <w:pPr>
              <w:jc w:val="left"/>
              <w:rPr>
                <w:rFonts w:cs="B Nazanin"/>
                <w:b/>
                <w:bCs/>
                <w:color w:val="000000" w:themeColor="text1"/>
                <w:szCs w:val="24"/>
                <w:vertAlign w:val="superscript"/>
                <w:lang w:bidi="fa-IR"/>
              </w:rPr>
            </w:pPr>
            <w:r w:rsidRPr="0050345E">
              <w:rPr>
                <w:rFonts w:cs="B Nazanin" w:hint="cs"/>
                <w:b/>
                <w:bCs/>
                <w:color w:val="000000" w:themeColor="text1"/>
                <w:szCs w:val="24"/>
                <w:rtl/>
                <w:lang w:bidi="fa-IR"/>
              </w:rPr>
              <w:t>ن</w:t>
            </w:r>
            <w:r w:rsidRPr="0050345E">
              <w:rPr>
                <w:rFonts w:cs="B Nazanin" w:hint="cs"/>
                <w:b/>
                <w:bCs/>
                <w:color w:val="000000" w:themeColor="text1"/>
                <w:szCs w:val="24"/>
                <w:vertAlign w:val="superscript"/>
                <w:rtl/>
                <w:lang w:bidi="fa-IR"/>
              </w:rPr>
              <w:t xml:space="preserve"> </w:t>
            </w:r>
          </w:p>
        </w:tc>
        <w:tc>
          <w:tcPr>
            <w:tcW w:w="2192" w:type="dxa"/>
            <w:vAlign w:val="center"/>
          </w:tcPr>
          <w:p w14:paraId="6E14704D" w14:textId="77777777" w:rsidR="00EB041D" w:rsidRPr="0050345E" w:rsidRDefault="00273B14" w:rsidP="00EB041D">
            <w:pPr>
              <w:jc w:val="center"/>
              <w:rPr>
                <w:rFonts w:cs="B Nazanin"/>
                <w:color w:val="000000" w:themeColor="text1"/>
                <w:szCs w:val="24"/>
              </w:rPr>
            </w:pPr>
            <w:r>
              <w:rPr>
                <w:rFonts w:cs="B Nazanin" w:hint="cs"/>
                <w:color w:val="000000" w:themeColor="text1"/>
                <w:szCs w:val="24"/>
                <w:rtl/>
              </w:rPr>
              <w:t>2</w:t>
            </w:r>
          </w:p>
        </w:tc>
        <w:tc>
          <w:tcPr>
            <w:tcW w:w="3356" w:type="dxa"/>
            <w:vAlign w:val="center"/>
          </w:tcPr>
          <w:p w14:paraId="21251B88" w14:textId="77777777" w:rsidR="00EB041D" w:rsidRPr="0050345E" w:rsidRDefault="00EB041D" w:rsidP="00EB041D">
            <w:pPr>
              <w:jc w:val="center"/>
              <w:rPr>
                <w:rFonts w:cs="B Nazanin"/>
                <w:color w:val="000000" w:themeColor="text1"/>
                <w:szCs w:val="24"/>
              </w:rPr>
            </w:pPr>
            <w:r w:rsidRPr="0050345E">
              <w:rPr>
                <w:rFonts w:cs="B Nazanin" w:hint="cs"/>
                <w:color w:val="000000" w:themeColor="text1"/>
                <w:szCs w:val="24"/>
                <w:rtl/>
              </w:rPr>
              <w:t xml:space="preserve">30 متصرف و </w:t>
            </w:r>
            <w:r w:rsidRPr="0050345E">
              <w:rPr>
                <w:rFonts w:cs="B Nazanin" w:hint="cs"/>
                <w:color w:val="000000" w:themeColor="text1"/>
                <w:szCs w:val="24"/>
                <w:rtl/>
                <w:lang w:bidi="fa-IR"/>
              </w:rPr>
              <w:t xml:space="preserve">30 متر </w:t>
            </w:r>
            <w:r w:rsidRPr="0050345E">
              <w:rPr>
                <w:rFonts w:cs="B Nazanin" w:hint="cs"/>
                <w:color w:val="000000" w:themeColor="text1"/>
                <w:szCs w:val="24"/>
                <w:rtl/>
              </w:rPr>
              <w:t>طول مسير پيمايش</w:t>
            </w:r>
          </w:p>
        </w:tc>
      </w:tr>
      <w:tr w:rsidR="00EB041D" w:rsidRPr="00EB4AE3" w14:paraId="3D05868A" w14:textId="77777777" w:rsidTr="00EB041D">
        <w:trPr>
          <w:jc w:val="center"/>
        </w:trPr>
        <w:tc>
          <w:tcPr>
            <w:tcW w:w="2064" w:type="dxa"/>
            <w:vAlign w:val="center"/>
          </w:tcPr>
          <w:p w14:paraId="721C05AA" w14:textId="77777777" w:rsidR="00EB041D" w:rsidRPr="0050345E" w:rsidRDefault="00EB041D" w:rsidP="00EB041D">
            <w:pPr>
              <w:jc w:val="left"/>
              <w:rPr>
                <w:rFonts w:cs="B Nazanin"/>
                <w:b/>
                <w:bCs/>
                <w:color w:val="000000" w:themeColor="text1"/>
                <w:szCs w:val="24"/>
                <w:lang w:bidi="fa-IR"/>
              </w:rPr>
            </w:pPr>
            <w:r w:rsidRPr="0050345E">
              <w:rPr>
                <w:rFonts w:cs="B Nazanin" w:hint="cs"/>
                <w:b/>
                <w:bCs/>
                <w:color w:val="000000" w:themeColor="text1"/>
                <w:szCs w:val="24"/>
                <w:rtl/>
                <w:lang w:bidi="fa-IR"/>
              </w:rPr>
              <w:t>ص، ک، ن</w:t>
            </w:r>
          </w:p>
        </w:tc>
        <w:tc>
          <w:tcPr>
            <w:tcW w:w="2192" w:type="dxa"/>
            <w:vAlign w:val="center"/>
          </w:tcPr>
          <w:p w14:paraId="38123754" w14:textId="77777777" w:rsidR="00EB041D" w:rsidRPr="0050345E" w:rsidRDefault="00273B14" w:rsidP="00EB041D">
            <w:pPr>
              <w:jc w:val="center"/>
              <w:rPr>
                <w:rFonts w:cs="B Nazanin"/>
                <w:color w:val="000000" w:themeColor="text1"/>
                <w:szCs w:val="24"/>
              </w:rPr>
            </w:pPr>
            <w:r>
              <w:rPr>
                <w:rFonts w:cs="B Nazanin" w:hint="cs"/>
                <w:color w:val="000000" w:themeColor="text1"/>
                <w:szCs w:val="24"/>
                <w:rtl/>
              </w:rPr>
              <w:t>3</w:t>
            </w:r>
          </w:p>
        </w:tc>
        <w:tc>
          <w:tcPr>
            <w:tcW w:w="3356" w:type="dxa"/>
            <w:vAlign w:val="center"/>
          </w:tcPr>
          <w:p w14:paraId="2DE17300" w14:textId="77777777" w:rsidR="00EB041D" w:rsidRPr="0050345E" w:rsidRDefault="00EB041D" w:rsidP="00EB041D">
            <w:pPr>
              <w:jc w:val="center"/>
              <w:rPr>
                <w:rFonts w:cs="B Nazanin"/>
                <w:color w:val="000000" w:themeColor="text1"/>
                <w:szCs w:val="24"/>
              </w:rPr>
            </w:pPr>
            <w:r w:rsidRPr="0050345E">
              <w:rPr>
                <w:rFonts w:cs="B Nazanin" w:hint="cs"/>
                <w:color w:val="000000" w:themeColor="text1"/>
                <w:szCs w:val="24"/>
                <w:rtl/>
              </w:rPr>
              <w:t xml:space="preserve">30 متصرف و </w:t>
            </w:r>
            <w:r w:rsidRPr="0050345E">
              <w:rPr>
                <w:rFonts w:cs="B Nazanin" w:hint="cs"/>
                <w:color w:val="000000" w:themeColor="text1"/>
                <w:szCs w:val="24"/>
                <w:rtl/>
                <w:lang w:bidi="fa-IR"/>
              </w:rPr>
              <w:t xml:space="preserve">23 متر </w:t>
            </w:r>
            <w:r w:rsidRPr="0050345E">
              <w:rPr>
                <w:rFonts w:cs="B Nazanin" w:hint="cs"/>
                <w:color w:val="000000" w:themeColor="text1"/>
                <w:szCs w:val="24"/>
                <w:rtl/>
              </w:rPr>
              <w:t>طول مسير پيمايش</w:t>
            </w:r>
          </w:p>
        </w:tc>
      </w:tr>
      <w:tr w:rsidR="00EB041D" w:rsidRPr="00EB4AE3" w14:paraId="4D7BD4B5" w14:textId="77777777" w:rsidTr="00EB041D">
        <w:trPr>
          <w:jc w:val="center"/>
        </w:trPr>
        <w:tc>
          <w:tcPr>
            <w:tcW w:w="2064" w:type="dxa"/>
            <w:vAlign w:val="center"/>
          </w:tcPr>
          <w:p w14:paraId="1807372C" w14:textId="77777777" w:rsidR="00EB041D" w:rsidRPr="0050345E" w:rsidRDefault="00EB041D" w:rsidP="00EB041D">
            <w:pPr>
              <w:jc w:val="left"/>
              <w:rPr>
                <w:rFonts w:cs="B Nazanin"/>
                <w:b/>
                <w:bCs/>
                <w:color w:val="000000" w:themeColor="text1"/>
                <w:szCs w:val="24"/>
                <w:rtl/>
                <w:lang w:bidi="fa-IR"/>
              </w:rPr>
            </w:pPr>
            <w:r w:rsidRPr="0050345E">
              <w:rPr>
                <w:rFonts w:cs="B Nazanin" w:hint="cs"/>
                <w:b/>
                <w:bCs/>
                <w:color w:val="000000" w:themeColor="text1"/>
                <w:szCs w:val="24"/>
                <w:rtl/>
                <w:lang w:bidi="fa-IR"/>
              </w:rPr>
              <w:t>ح</w:t>
            </w:r>
          </w:p>
        </w:tc>
        <w:tc>
          <w:tcPr>
            <w:tcW w:w="2192" w:type="dxa"/>
            <w:vAlign w:val="center"/>
          </w:tcPr>
          <w:p w14:paraId="67DC610F" w14:textId="77777777" w:rsidR="00EB041D" w:rsidRPr="0050345E" w:rsidRDefault="00273B14" w:rsidP="00EB041D">
            <w:pPr>
              <w:jc w:val="center"/>
              <w:rPr>
                <w:rFonts w:cs="B Nazanin"/>
                <w:color w:val="000000" w:themeColor="text1"/>
                <w:szCs w:val="24"/>
              </w:rPr>
            </w:pPr>
            <w:r>
              <w:rPr>
                <w:rFonts w:cs="B Nazanin" w:hint="cs"/>
                <w:color w:val="000000" w:themeColor="text1"/>
                <w:szCs w:val="24"/>
                <w:rtl/>
              </w:rPr>
              <w:t>4</w:t>
            </w:r>
          </w:p>
        </w:tc>
        <w:tc>
          <w:tcPr>
            <w:tcW w:w="3356" w:type="dxa"/>
            <w:vAlign w:val="center"/>
          </w:tcPr>
          <w:p w14:paraId="0C8460A2" w14:textId="77777777" w:rsidR="00EB041D" w:rsidRPr="0050345E" w:rsidRDefault="00EB041D" w:rsidP="00EB041D">
            <w:pPr>
              <w:jc w:val="center"/>
              <w:rPr>
                <w:rFonts w:cs="B Nazanin"/>
                <w:color w:val="000000" w:themeColor="text1"/>
                <w:szCs w:val="24"/>
              </w:rPr>
            </w:pPr>
            <w:r w:rsidRPr="0050345E">
              <w:rPr>
                <w:rFonts w:cs="B Nazanin" w:hint="cs"/>
                <w:color w:val="000000" w:themeColor="text1"/>
                <w:szCs w:val="24"/>
                <w:rtl/>
              </w:rPr>
              <w:t xml:space="preserve">30 متصرف و </w:t>
            </w:r>
            <w:r w:rsidRPr="0050345E">
              <w:rPr>
                <w:rFonts w:cs="B Nazanin" w:hint="cs"/>
                <w:color w:val="000000" w:themeColor="text1"/>
                <w:szCs w:val="24"/>
                <w:rtl/>
                <w:lang w:bidi="fa-IR"/>
              </w:rPr>
              <w:t xml:space="preserve">23 متر </w:t>
            </w:r>
            <w:r w:rsidRPr="0050345E">
              <w:rPr>
                <w:rFonts w:cs="B Nazanin" w:hint="cs"/>
                <w:color w:val="000000" w:themeColor="text1"/>
                <w:szCs w:val="24"/>
                <w:rtl/>
              </w:rPr>
              <w:t>طول مسير پيمايش</w:t>
            </w:r>
          </w:p>
        </w:tc>
      </w:tr>
    </w:tbl>
    <w:p w14:paraId="229C03E4" w14:textId="77777777" w:rsidR="00273B14" w:rsidRDefault="00273B14" w:rsidP="00EB041D">
      <w:pPr>
        <w:pStyle w:val="Heading4"/>
        <w:rPr>
          <w:rFonts w:cs="B Nazanin"/>
          <w:color w:val="000000" w:themeColor="text1"/>
          <w:rtl/>
        </w:rPr>
      </w:pPr>
    </w:p>
    <w:p w14:paraId="564DF707" w14:textId="77777777" w:rsidR="00A979A2" w:rsidRDefault="009571BB" w:rsidP="00EB041D">
      <w:pPr>
        <w:pStyle w:val="Heading4"/>
        <w:rPr>
          <w:rFonts w:cs="B Nazanin"/>
          <w:color w:val="000000" w:themeColor="text1"/>
          <w:rtl/>
        </w:rPr>
      </w:pPr>
      <w:r>
        <w:rPr>
          <w:rFonts w:cs="B Nazanin" w:hint="cs"/>
          <w:color w:val="000000" w:themeColor="text1"/>
          <w:rtl/>
        </w:rPr>
        <w:t>3</w:t>
      </w:r>
      <w:r w:rsidR="00EB041D" w:rsidRPr="00D935D9">
        <w:rPr>
          <w:rFonts w:cs="B Nazanin" w:hint="cs"/>
          <w:color w:val="000000" w:themeColor="text1"/>
          <w:rtl/>
        </w:rPr>
        <w:t>-6-3-3-19</w:t>
      </w:r>
      <w:r w:rsidR="00A979A2">
        <w:rPr>
          <w:rFonts w:cs="B Nazanin" w:hint="cs"/>
          <w:color w:val="000000" w:themeColor="text1"/>
          <w:rtl/>
        </w:rPr>
        <w:t xml:space="preserve"> </w:t>
      </w:r>
      <w:r w:rsidR="00EB041D" w:rsidRPr="00D935D9">
        <w:rPr>
          <w:rFonts w:cs="B Nazanin" w:hint="cs"/>
          <w:color w:val="000000" w:themeColor="text1"/>
          <w:rtl/>
        </w:rPr>
        <w:t>خروج‌های افقی</w:t>
      </w:r>
      <w:r w:rsidR="00A979A2">
        <w:rPr>
          <w:rFonts w:cs="B Nazanin" w:hint="cs"/>
          <w:color w:val="000000" w:themeColor="text1"/>
          <w:rtl/>
        </w:rPr>
        <w:t xml:space="preserve"> </w:t>
      </w:r>
    </w:p>
    <w:p w14:paraId="080AA009" w14:textId="77777777" w:rsidR="00EB041D" w:rsidRPr="00D935D9" w:rsidRDefault="00EB041D" w:rsidP="00273B14">
      <w:pPr>
        <w:rPr>
          <w:rFonts w:cs="B Nazanin"/>
          <w:color w:val="000000" w:themeColor="text1"/>
          <w:szCs w:val="24"/>
          <w:rtl/>
        </w:rPr>
      </w:pPr>
      <w:r w:rsidRPr="00D935D9">
        <w:rPr>
          <w:rFonts w:cs="B Nazanin" w:hint="cs"/>
          <w:color w:val="000000" w:themeColor="text1"/>
          <w:szCs w:val="24"/>
          <w:rtl/>
        </w:rPr>
        <w:t>خروج افقی، عبارت است از خروج از یک بنا به مکانی امن در برابر حریق واقع در بنایی دیگر، یا در</w:t>
      </w:r>
      <w:r w:rsidR="00273B14">
        <w:rPr>
          <w:rFonts w:cs="B Nazanin" w:hint="cs"/>
          <w:color w:val="000000" w:themeColor="text1"/>
          <w:szCs w:val="24"/>
          <w:rtl/>
        </w:rPr>
        <w:t xml:space="preserve"> </w:t>
      </w:r>
      <w:r w:rsidRPr="00D935D9">
        <w:rPr>
          <w:rFonts w:cs="B Nazanin" w:hint="cs"/>
          <w:color w:val="000000" w:themeColor="text1"/>
          <w:szCs w:val="24"/>
          <w:rtl/>
        </w:rPr>
        <w:t>همان بنا، که سطح کف آنها تقریباً در</w:t>
      </w:r>
      <w:r w:rsidR="00273B14">
        <w:rPr>
          <w:rFonts w:cs="B Nazanin" w:hint="cs"/>
          <w:color w:val="000000" w:themeColor="text1"/>
          <w:szCs w:val="24"/>
          <w:rtl/>
        </w:rPr>
        <w:t xml:space="preserve"> </w:t>
      </w:r>
      <w:r w:rsidRPr="00D935D9">
        <w:rPr>
          <w:rFonts w:cs="B Nazanin" w:hint="cs"/>
          <w:color w:val="000000" w:themeColor="text1"/>
          <w:szCs w:val="24"/>
          <w:rtl/>
        </w:rPr>
        <w:t xml:space="preserve">یک تراز واقع شده ‌باشد. خروج افقی </w:t>
      </w:r>
      <w:r w:rsidR="00EC0C18">
        <w:rPr>
          <w:rFonts w:cs="B Nazanin" w:hint="cs"/>
          <w:color w:val="000000" w:themeColor="text1"/>
          <w:szCs w:val="24"/>
          <w:rtl/>
        </w:rPr>
        <w:t>می‌توان</w:t>
      </w:r>
      <w:r w:rsidRPr="00D935D9">
        <w:rPr>
          <w:rFonts w:cs="B Nazanin" w:hint="cs"/>
          <w:color w:val="000000" w:themeColor="text1"/>
          <w:szCs w:val="24"/>
          <w:rtl/>
        </w:rPr>
        <w:t>د راهی باشد که با عبور از میان موانع حریق یا با دور زدن حریق از طریق گذرگاه خروج به‌ مکانی امن در</w:t>
      </w:r>
      <w:r w:rsidR="00273B14">
        <w:rPr>
          <w:rFonts w:cs="B Nazanin" w:hint="cs"/>
          <w:color w:val="000000" w:themeColor="text1"/>
          <w:szCs w:val="24"/>
          <w:rtl/>
        </w:rPr>
        <w:t xml:space="preserve"> </w:t>
      </w:r>
      <w:r w:rsidRPr="00D935D9">
        <w:rPr>
          <w:rFonts w:cs="B Nazanin" w:hint="cs"/>
          <w:color w:val="000000" w:themeColor="text1"/>
          <w:szCs w:val="24"/>
          <w:rtl/>
        </w:rPr>
        <w:t xml:space="preserve">همان بنا منتهی شود، مشروط بر آن‌که اولاً آن دو بخش يا مكان تقریباً هم‌سطح باشند و ثانیاً مکان دوم بتواند به‌عنوان یک فضای محافظت‌شده، ایمنی کافی در برابر آتش و دود ناشی از وقوع حریق در بخش دیگر و تمام </w:t>
      </w:r>
      <w:r w:rsidR="006A21B7">
        <w:rPr>
          <w:rFonts w:cs="B Nazanin" w:hint="cs"/>
          <w:color w:val="000000" w:themeColor="text1"/>
          <w:szCs w:val="24"/>
          <w:rtl/>
        </w:rPr>
        <w:t>بخش‌ها</w:t>
      </w:r>
      <w:r w:rsidRPr="00D935D9">
        <w:rPr>
          <w:rFonts w:cs="B Nazanin" w:hint="cs"/>
          <w:color w:val="000000" w:themeColor="text1"/>
          <w:szCs w:val="24"/>
          <w:rtl/>
        </w:rPr>
        <w:t xml:space="preserve">ی واقع درآن بنا را </w:t>
      </w:r>
      <w:r w:rsidR="008A2042">
        <w:rPr>
          <w:rFonts w:cs="B Nazanin" w:hint="cs"/>
          <w:color w:val="000000" w:themeColor="text1"/>
          <w:szCs w:val="24"/>
          <w:rtl/>
        </w:rPr>
        <w:t>تأمین</w:t>
      </w:r>
      <w:r w:rsidRPr="00D935D9">
        <w:rPr>
          <w:rFonts w:cs="B Nazanin" w:hint="cs"/>
          <w:color w:val="000000" w:themeColor="text1"/>
          <w:szCs w:val="24"/>
          <w:rtl/>
        </w:rPr>
        <w:t xml:space="preserve"> کند.</w:t>
      </w:r>
    </w:p>
    <w:p w14:paraId="1AAA409B" w14:textId="77777777" w:rsidR="00EB041D" w:rsidRPr="00D935D9" w:rsidRDefault="00EB041D" w:rsidP="00B94F6A">
      <w:pPr>
        <w:pStyle w:val="Heading4"/>
        <w:rPr>
          <w:rFonts w:cs="B Nazanin"/>
          <w:color w:val="000000" w:themeColor="text1"/>
          <w:sz w:val="24"/>
          <w:rtl/>
        </w:rPr>
      </w:pPr>
      <w:r w:rsidRPr="00D935D9">
        <w:rPr>
          <w:rFonts w:cs="B Nazanin" w:hint="cs"/>
          <w:color w:val="000000" w:themeColor="text1"/>
          <w:sz w:val="24"/>
          <w:rtl/>
        </w:rPr>
        <w:lastRenderedPageBreak/>
        <w:t>3-6-3-3-</w:t>
      </w:r>
      <w:r w:rsidR="00B94F6A">
        <w:rPr>
          <w:rFonts w:cs="B Nazanin" w:hint="cs"/>
          <w:color w:val="000000" w:themeColor="text1"/>
          <w:sz w:val="24"/>
          <w:rtl/>
        </w:rPr>
        <w:t>19-1</w:t>
      </w:r>
      <w:r w:rsidRPr="00D935D9">
        <w:rPr>
          <w:rFonts w:cs="B Nazanin" w:hint="cs"/>
          <w:color w:val="000000" w:themeColor="text1"/>
          <w:sz w:val="24"/>
          <w:rtl/>
        </w:rPr>
        <w:t xml:space="preserve"> ظرفیت راه خروج افقی</w:t>
      </w:r>
    </w:p>
    <w:p w14:paraId="107D2ACA" w14:textId="77777777" w:rsidR="00EB041D" w:rsidRPr="00D935D9" w:rsidRDefault="00EB041D" w:rsidP="00273B14">
      <w:pPr>
        <w:rPr>
          <w:rFonts w:cs="B Nazanin"/>
          <w:color w:val="000000" w:themeColor="text1"/>
          <w:szCs w:val="24"/>
          <w:rtl/>
        </w:rPr>
      </w:pPr>
      <w:r w:rsidRPr="00D935D9">
        <w:rPr>
          <w:rFonts w:cs="B Nazanin" w:hint="cs"/>
          <w:color w:val="000000" w:themeColor="text1"/>
          <w:szCs w:val="24"/>
          <w:rtl/>
        </w:rPr>
        <w:t xml:space="preserve"> در طرح و محاسبة ظرفیت </w:t>
      </w:r>
      <w:r w:rsidR="00C04B77">
        <w:rPr>
          <w:rFonts w:cs="B Nazanin" w:hint="cs"/>
          <w:color w:val="000000" w:themeColor="text1"/>
          <w:szCs w:val="24"/>
          <w:rtl/>
        </w:rPr>
        <w:t>راه‌ها</w:t>
      </w:r>
      <w:r w:rsidRPr="00D935D9">
        <w:rPr>
          <w:rFonts w:cs="B Nazanin" w:hint="cs"/>
          <w:color w:val="000000" w:themeColor="text1"/>
          <w:szCs w:val="24"/>
          <w:rtl/>
        </w:rPr>
        <w:t>ی خروج هر</w:t>
      </w:r>
      <w:r w:rsidR="00273B14">
        <w:rPr>
          <w:rFonts w:cs="B Nazanin" w:hint="cs"/>
          <w:color w:val="000000" w:themeColor="text1"/>
          <w:szCs w:val="24"/>
          <w:rtl/>
        </w:rPr>
        <w:t xml:space="preserve"> </w:t>
      </w:r>
      <w:r w:rsidRPr="00D935D9">
        <w:rPr>
          <w:rFonts w:cs="B Nazanin" w:hint="cs"/>
          <w:color w:val="000000" w:themeColor="text1"/>
          <w:szCs w:val="24"/>
          <w:rtl/>
        </w:rPr>
        <w:t>بنا، خروج افقی را مي توان به</w:t>
      </w:r>
      <w:r w:rsidR="00273B14">
        <w:rPr>
          <w:rFonts w:cs="B Nazanin" w:hint="cs"/>
          <w:color w:val="000000" w:themeColor="text1"/>
          <w:szCs w:val="24"/>
          <w:rtl/>
        </w:rPr>
        <w:t xml:space="preserve"> </w:t>
      </w:r>
      <w:r w:rsidRPr="00D935D9">
        <w:rPr>
          <w:rFonts w:cs="B Nazanin" w:hint="cs"/>
          <w:color w:val="000000" w:themeColor="text1"/>
          <w:szCs w:val="24"/>
          <w:rtl/>
        </w:rPr>
        <w:t xml:space="preserve">عنوان جانشین بخشی از راه خروج مورد استفاده قرارگیرد، مشروط بر ‌آن‌که ظرفیت دیگر </w:t>
      </w:r>
      <w:r w:rsidR="00C04B77">
        <w:rPr>
          <w:rFonts w:cs="B Nazanin" w:hint="cs"/>
          <w:color w:val="000000" w:themeColor="text1"/>
          <w:szCs w:val="24"/>
          <w:rtl/>
        </w:rPr>
        <w:t>راه‌ها</w:t>
      </w:r>
      <w:r w:rsidRPr="00D935D9">
        <w:rPr>
          <w:rFonts w:cs="B Nazanin" w:hint="cs"/>
          <w:color w:val="000000" w:themeColor="text1"/>
          <w:szCs w:val="24"/>
          <w:rtl/>
        </w:rPr>
        <w:t>ی خروج بنا (پلكان، شیب‌راه و درگاه‌هایی که به بیرون بنا باز می‌شوند) از 50 درصد</w:t>
      </w:r>
      <w:r w:rsidR="00273B14">
        <w:rPr>
          <w:rFonts w:cs="B Nazanin" w:hint="cs"/>
          <w:color w:val="000000" w:themeColor="text1"/>
          <w:szCs w:val="24"/>
          <w:rtl/>
        </w:rPr>
        <w:t xml:space="preserve"> </w:t>
      </w:r>
      <w:r w:rsidRPr="00D935D9">
        <w:rPr>
          <w:rFonts w:cs="B Nazanin" w:hint="cs"/>
          <w:color w:val="000000" w:themeColor="text1"/>
          <w:szCs w:val="24"/>
          <w:rtl/>
        </w:rPr>
        <w:t>کل ظرفیت راه خروج مورد نیاز تمام بنا کمتر نباشد.</w:t>
      </w:r>
    </w:p>
    <w:p w14:paraId="2CDF4EDE" w14:textId="77777777" w:rsidR="00EB041D" w:rsidRPr="00D935D9" w:rsidRDefault="00EB041D" w:rsidP="00EB041D">
      <w:pPr>
        <w:rPr>
          <w:rFonts w:cs="B Nazanin"/>
          <w:b/>
          <w:bCs/>
          <w:color w:val="000000" w:themeColor="text1"/>
          <w:sz w:val="28"/>
          <w:rtl/>
        </w:rPr>
      </w:pPr>
      <w:r w:rsidRPr="00D935D9">
        <w:rPr>
          <w:rFonts w:cs="B Nazanin" w:hint="cs"/>
          <w:b/>
          <w:bCs/>
          <w:color w:val="000000" w:themeColor="text1"/>
          <w:sz w:val="28"/>
          <w:rtl/>
        </w:rPr>
        <w:t>استثناء:</w:t>
      </w:r>
    </w:p>
    <w:p w14:paraId="0DE15911"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1- در تصرف گروه (د-2)، خروج‌های افقی مجاز است که دو سوم خروج‌های لازم از ساختمان یا طبقه را شامل شود.</w:t>
      </w:r>
    </w:p>
    <w:p w14:paraId="1922A06B"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2- در تصرف گروه (د-3) خروج‌های افقی مجاز است که 100 درصد خروج‌های لازم را تشکیل دهد. در این تصرف، لازم است برای کل افراد حوزه‌های مجاور، به ازای هر متصرف، در هر طرف خروج افقی، حداقل 6/0 متر مربع فضای قابل دسترس در نظر گرفته شود.</w:t>
      </w:r>
    </w:p>
    <w:p w14:paraId="6070E809" w14:textId="77777777" w:rsidR="00EB041D" w:rsidRPr="00D935D9" w:rsidRDefault="00EB041D" w:rsidP="00B94F6A">
      <w:pPr>
        <w:pStyle w:val="Heading4"/>
        <w:rPr>
          <w:rFonts w:cs="B Nazanin"/>
          <w:color w:val="000000" w:themeColor="text1"/>
          <w:sz w:val="24"/>
          <w:rtl/>
        </w:rPr>
      </w:pPr>
      <w:r w:rsidRPr="00D935D9">
        <w:rPr>
          <w:rFonts w:cs="B Nazanin" w:hint="cs"/>
          <w:color w:val="000000" w:themeColor="text1"/>
          <w:sz w:val="24"/>
          <w:rtl/>
        </w:rPr>
        <w:t>3-6-3-3-</w:t>
      </w:r>
      <w:r w:rsidR="00B94F6A">
        <w:rPr>
          <w:rFonts w:cs="B Nazanin" w:hint="cs"/>
          <w:color w:val="000000" w:themeColor="text1"/>
          <w:sz w:val="24"/>
          <w:rtl/>
        </w:rPr>
        <w:t>19-2</w:t>
      </w:r>
      <w:r w:rsidRPr="00D935D9">
        <w:rPr>
          <w:rFonts w:cs="B Nazanin" w:hint="cs"/>
          <w:color w:val="000000" w:themeColor="text1"/>
          <w:sz w:val="24"/>
          <w:rtl/>
        </w:rPr>
        <w:t xml:space="preserve"> خروج الزامی علاوه بر خروج افقی</w:t>
      </w:r>
    </w:p>
    <w:p w14:paraId="66827FD4" w14:textId="77777777" w:rsidR="00EB041D" w:rsidRPr="00D935D9" w:rsidRDefault="00EB041D" w:rsidP="00273B14">
      <w:pPr>
        <w:rPr>
          <w:rFonts w:cs="B Nazanin"/>
          <w:color w:val="000000" w:themeColor="text1"/>
          <w:szCs w:val="24"/>
          <w:rtl/>
        </w:rPr>
      </w:pPr>
      <w:r w:rsidRPr="00D935D9">
        <w:rPr>
          <w:rFonts w:cs="B Nazanin" w:hint="cs"/>
          <w:color w:val="000000" w:themeColor="text1"/>
          <w:szCs w:val="24"/>
          <w:rtl/>
        </w:rPr>
        <w:t xml:space="preserve"> هر</w:t>
      </w:r>
      <w:r w:rsidR="00273B14">
        <w:rPr>
          <w:rFonts w:cs="B Nazanin" w:hint="cs"/>
          <w:color w:val="000000" w:themeColor="text1"/>
          <w:szCs w:val="24"/>
          <w:rtl/>
        </w:rPr>
        <w:t xml:space="preserve"> </w:t>
      </w:r>
      <w:r w:rsidRPr="00D935D9">
        <w:rPr>
          <w:rFonts w:cs="B Nazanin" w:hint="cs"/>
          <w:color w:val="000000" w:themeColor="text1"/>
          <w:szCs w:val="24"/>
          <w:rtl/>
        </w:rPr>
        <w:t xml:space="preserve">بخش از بنا و هر منطقة حریق در داخل بنا که برای آن استفاده از یک خروج افقی مرتبط منظور شده است، باید دست‌کم دارای یک خروج دیگر، مانند پلكان خروج یا درگاه منتهی به بیرون بنا، نیز </w:t>
      </w:r>
      <w:r w:rsidR="00B94F6A">
        <w:rPr>
          <w:rFonts w:cs="B Nazanin" w:hint="cs"/>
          <w:color w:val="000000" w:themeColor="text1"/>
          <w:szCs w:val="24"/>
          <w:rtl/>
        </w:rPr>
        <w:t xml:space="preserve">وجود داشته </w:t>
      </w:r>
      <w:r w:rsidRPr="00D935D9">
        <w:rPr>
          <w:rFonts w:cs="B Nazanin" w:hint="cs"/>
          <w:color w:val="000000" w:themeColor="text1"/>
          <w:szCs w:val="24"/>
          <w:rtl/>
        </w:rPr>
        <w:t>باشد، در غیر این</w:t>
      </w:r>
      <w:r w:rsidR="00273B14">
        <w:rPr>
          <w:rFonts w:cs="B Nazanin" w:hint="cs"/>
          <w:color w:val="000000" w:themeColor="text1"/>
          <w:szCs w:val="24"/>
          <w:rtl/>
        </w:rPr>
        <w:t xml:space="preserve"> </w:t>
      </w:r>
      <w:r w:rsidRPr="00D935D9">
        <w:rPr>
          <w:rFonts w:cs="B Nazanin" w:hint="cs"/>
          <w:color w:val="000000" w:themeColor="text1"/>
          <w:szCs w:val="24"/>
          <w:rtl/>
        </w:rPr>
        <w:t>صورت، آن منطقة حریق به</w:t>
      </w:r>
      <w:r w:rsidR="00273B14">
        <w:rPr>
          <w:rFonts w:cs="B Nazanin" w:hint="cs"/>
          <w:color w:val="000000" w:themeColor="text1"/>
          <w:szCs w:val="24"/>
          <w:rtl/>
        </w:rPr>
        <w:t xml:space="preserve"> </w:t>
      </w:r>
      <w:r w:rsidRPr="00D935D9">
        <w:rPr>
          <w:rFonts w:cs="B Nazanin" w:hint="cs"/>
          <w:color w:val="000000" w:themeColor="text1"/>
          <w:szCs w:val="24"/>
          <w:rtl/>
        </w:rPr>
        <w:t>عنوان بخشی از منطقة حریق مجاور که دارای پلكان یا درگاه خروج منتهی به بیرون است، محسوب خواهد</w:t>
      </w:r>
      <w:r w:rsidR="00273B14">
        <w:rPr>
          <w:rFonts w:cs="B Nazanin" w:hint="cs"/>
          <w:color w:val="000000" w:themeColor="text1"/>
          <w:szCs w:val="24"/>
          <w:rtl/>
        </w:rPr>
        <w:t xml:space="preserve"> </w:t>
      </w:r>
      <w:r w:rsidRPr="00D935D9">
        <w:rPr>
          <w:rFonts w:cs="B Nazanin" w:hint="cs"/>
          <w:color w:val="000000" w:themeColor="text1"/>
          <w:szCs w:val="24"/>
          <w:rtl/>
        </w:rPr>
        <w:t>شد.</w:t>
      </w:r>
    </w:p>
    <w:p w14:paraId="376ECAB2" w14:textId="77777777" w:rsidR="00EB041D" w:rsidRPr="00D935D9" w:rsidRDefault="00EB041D" w:rsidP="00B94F6A">
      <w:pPr>
        <w:pStyle w:val="Heading4"/>
        <w:rPr>
          <w:rFonts w:cs="B Nazanin"/>
          <w:color w:val="000000" w:themeColor="text1"/>
          <w:sz w:val="24"/>
          <w:rtl/>
        </w:rPr>
      </w:pPr>
      <w:r w:rsidRPr="00D935D9">
        <w:rPr>
          <w:rFonts w:cs="B Nazanin" w:hint="cs"/>
          <w:color w:val="000000" w:themeColor="text1"/>
          <w:sz w:val="24"/>
          <w:rtl/>
        </w:rPr>
        <w:t>3-6-3-3-</w:t>
      </w:r>
      <w:r w:rsidR="00B94F6A">
        <w:rPr>
          <w:rFonts w:cs="B Nazanin" w:hint="cs"/>
          <w:color w:val="000000" w:themeColor="text1"/>
          <w:sz w:val="24"/>
          <w:rtl/>
        </w:rPr>
        <w:t>19-3</w:t>
      </w:r>
      <w:r w:rsidRPr="00D935D9">
        <w:rPr>
          <w:rFonts w:cs="B Nazanin" w:hint="cs"/>
          <w:color w:val="000000" w:themeColor="text1"/>
          <w:sz w:val="24"/>
          <w:rtl/>
        </w:rPr>
        <w:t xml:space="preserve"> راه عبور از هر دو طرف خروج افقی</w:t>
      </w:r>
    </w:p>
    <w:p w14:paraId="3062F0F9" w14:textId="77777777" w:rsidR="00EB041D" w:rsidRPr="00D935D9" w:rsidRDefault="00EB041D" w:rsidP="00B94F6A">
      <w:pPr>
        <w:rPr>
          <w:rFonts w:cs="B Nazanin"/>
          <w:color w:val="000000" w:themeColor="text1"/>
          <w:szCs w:val="24"/>
          <w:rtl/>
        </w:rPr>
      </w:pPr>
      <w:r w:rsidRPr="00D935D9">
        <w:rPr>
          <w:rFonts w:cs="B Nazanin" w:hint="cs"/>
          <w:color w:val="000000" w:themeColor="text1"/>
          <w:szCs w:val="24"/>
          <w:rtl/>
        </w:rPr>
        <w:t xml:space="preserve"> خروج‌های افقی باید به‌گونه‌ای طرح و تنظیم شود که از هر دو طرف آنها راه عبور پیوسته و قابل دسترسی تا یک پلكان خروج، یا دیگر خروج‌های منتهی به</w:t>
      </w:r>
      <w:r w:rsidR="00B94F6A">
        <w:rPr>
          <w:rFonts w:cs="B Nazanin" w:hint="cs"/>
          <w:color w:val="000000" w:themeColor="text1"/>
          <w:szCs w:val="24"/>
          <w:rtl/>
        </w:rPr>
        <w:t xml:space="preserve"> </w:t>
      </w:r>
      <w:r w:rsidRPr="00D935D9">
        <w:rPr>
          <w:rFonts w:cs="B Nazanin" w:hint="cs"/>
          <w:color w:val="000000" w:themeColor="text1"/>
          <w:szCs w:val="24"/>
          <w:rtl/>
        </w:rPr>
        <w:t>بیرون بنا در طرف دیگر فراهم باشد.</w:t>
      </w:r>
    </w:p>
    <w:p w14:paraId="5EC33FEB" w14:textId="77777777" w:rsidR="00EB041D" w:rsidRPr="00D935D9" w:rsidRDefault="00A979A2" w:rsidP="00B94F6A">
      <w:pPr>
        <w:pStyle w:val="Heading4"/>
        <w:rPr>
          <w:rFonts w:cs="B Nazanin"/>
          <w:color w:val="000000" w:themeColor="text1"/>
          <w:sz w:val="24"/>
          <w:rtl/>
        </w:rPr>
      </w:pPr>
      <w:r>
        <w:rPr>
          <w:rFonts w:cs="B Nazanin" w:hint="cs"/>
          <w:color w:val="000000" w:themeColor="text1"/>
          <w:sz w:val="24"/>
          <w:rtl/>
        </w:rPr>
        <w:t>3-6-3-3-</w:t>
      </w:r>
      <w:r w:rsidR="00B94F6A">
        <w:rPr>
          <w:rFonts w:cs="B Nazanin" w:hint="cs"/>
          <w:color w:val="000000" w:themeColor="text1"/>
          <w:sz w:val="24"/>
          <w:rtl/>
        </w:rPr>
        <w:t>19-4</w:t>
      </w:r>
      <w:r>
        <w:rPr>
          <w:rFonts w:cs="B Nazanin" w:hint="cs"/>
          <w:color w:val="000000" w:themeColor="text1"/>
          <w:sz w:val="24"/>
          <w:rtl/>
        </w:rPr>
        <w:t xml:space="preserve"> فضای پناه‌گرف</w:t>
      </w:r>
      <w:r w:rsidR="00EB041D" w:rsidRPr="00D935D9">
        <w:rPr>
          <w:rFonts w:cs="B Nazanin" w:hint="cs"/>
          <w:color w:val="000000" w:themeColor="text1"/>
          <w:sz w:val="24"/>
          <w:rtl/>
        </w:rPr>
        <w:t>تن خروج افقی</w:t>
      </w:r>
    </w:p>
    <w:p w14:paraId="037814CF" w14:textId="77777777" w:rsidR="00EB041D" w:rsidRPr="002F3625" w:rsidRDefault="00EB041D" w:rsidP="00AF325D">
      <w:pPr>
        <w:rPr>
          <w:rFonts w:cs="B Nazanin"/>
          <w:b/>
          <w:bCs/>
          <w:color w:val="FF0000"/>
          <w:szCs w:val="24"/>
          <w:rtl/>
        </w:rPr>
      </w:pPr>
      <w:r w:rsidRPr="00D935D9">
        <w:rPr>
          <w:rFonts w:cs="B Nazanin" w:hint="cs"/>
          <w:color w:val="000000" w:themeColor="text1"/>
          <w:szCs w:val="24"/>
          <w:rtl/>
        </w:rPr>
        <w:t>فضاي پناه گرفتن خروج افقي بايد مكاني در همان ساختمان، يا در فضاهاي عمومي تصرف شده باشد و براي جای</w:t>
      </w:r>
      <w:r w:rsidR="00A979A2">
        <w:rPr>
          <w:rFonts w:cs="B Nazanin" w:hint="cs"/>
          <w:color w:val="000000" w:themeColor="text1"/>
          <w:szCs w:val="24"/>
          <w:rtl/>
        </w:rPr>
        <w:t xml:space="preserve"> </w:t>
      </w:r>
      <w:r w:rsidRPr="00D935D9">
        <w:rPr>
          <w:rFonts w:cs="B Nazanin" w:hint="cs"/>
          <w:color w:val="000000" w:themeColor="text1"/>
          <w:szCs w:val="24"/>
          <w:rtl/>
        </w:rPr>
        <w:t>‌دادن بار تصرف اصلي فضاي پناه گرفتن به اضافة بار تصرف برآورد</w:t>
      </w:r>
      <w:r w:rsidR="00A979A2">
        <w:rPr>
          <w:rFonts w:cs="B Nazanin" w:hint="cs"/>
          <w:color w:val="000000" w:themeColor="text1"/>
          <w:szCs w:val="24"/>
          <w:rtl/>
        </w:rPr>
        <w:t xml:space="preserve"> </w:t>
      </w:r>
      <w:r w:rsidRPr="009A1431">
        <w:rPr>
          <w:rFonts w:cs="B Nazanin" w:hint="cs"/>
          <w:szCs w:val="24"/>
          <w:rtl/>
        </w:rPr>
        <w:t>شدة متعلق به منطقه حریق مجاور (سمت دیگر خروج افقی)، كافي باشد. بار تصرف مورد انتظار از منطقه‌ حریق مجاور، بر اساس ظرفيت درهاي خروج افقي كه به فضاي پناه گرفتن باز مي‌شوند برآورد می‌گردد.</w:t>
      </w:r>
      <w:r w:rsidR="00763595" w:rsidRPr="009A1431">
        <w:rPr>
          <w:rFonts w:cs="B Nazanin" w:hint="cs"/>
          <w:szCs w:val="24"/>
          <w:rtl/>
        </w:rPr>
        <w:t xml:space="preserve"> فضاي پناه‌گرفتن بايد با الزامات قسمت 3-</w:t>
      </w:r>
      <w:r w:rsidR="00AF325D">
        <w:rPr>
          <w:rFonts w:cs="B Nazanin" w:hint="cs"/>
          <w:szCs w:val="24"/>
          <w:rtl/>
        </w:rPr>
        <w:t>6-10</w:t>
      </w:r>
      <w:r w:rsidR="00763595" w:rsidRPr="009571BB">
        <w:rPr>
          <w:rFonts w:cs="B Nazanin" w:hint="cs"/>
          <w:szCs w:val="24"/>
          <w:rtl/>
        </w:rPr>
        <w:t>-</w:t>
      </w:r>
      <w:r w:rsidR="00AF325D">
        <w:rPr>
          <w:rFonts w:cs="B Nazanin" w:hint="cs"/>
          <w:szCs w:val="24"/>
          <w:rtl/>
        </w:rPr>
        <w:t>6</w:t>
      </w:r>
      <w:r w:rsidR="00763595" w:rsidRPr="009571BB">
        <w:rPr>
          <w:rFonts w:cs="B Nazanin" w:hint="cs"/>
          <w:szCs w:val="24"/>
          <w:rtl/>
        </w:rPr>
        <w:t xml:space="preserve"> منطبق باشد.</w:t>
      </w:r>
      <w:r w:rsidR="002F3625">
        <w:rPr>
          <w:rFonts w:cs="B Nazanin" w:hint="cs"/>
          <w:szCs w:val="24"/>
          <w:rtl/>
        </w:rPr>
        <w:t xml:space="preserve"> </w:t>
      </w:r>
    </w:p>
    <w:p w14:paraId="30C2F509" w14:textId="77777777" w:rsidR="00EB041D" w:rsidRPr="00D935D9" w:rsidRDefault="00EB041D" w:rsidP="002F3625">
      <w:pPr>
        <w:pStyle w:val="Heading4"/>
        <w:rPr>
          <w:rFonts w:cs="B Nazanin"/>
          <w:color w:val="000000" w:themeColor="text1"/>
          <w:sz w:val="24"/>
          <w:rtl/>
        </w:rPr>
      </w:pPr>
      <w:r w:rsidRPr="00D935D9">
        <w:rPr>
          <w:rFonts w:cs="B Nazanin" w:hint="cs"/>
          <w:color w:val="000000" w:themeColor="text1"/>
          <w:sz w:val="24"/>
          <w:rtl/>
        </w:rPr>
        <w:t>3-6-3-3-</w:t>
      </w:r>
      <w:r w:rsidR="002F3625">
        <w:rPr>
          <w:rFonts w:cs="B Nazanin" w:hint="cs"/>
          <w:color w:val="000000" w:themeColor="text1"/>
          <w:sz w:val="24"/>
          <w:rtl/>
        </w:rPr>
        <w:t>19-5</w:t>
      </w:r>
      <w:r w:rsidRPr="00D935D9">
        <w:rPr>
          <w:rFonts w:cs="B Nazanin" w:hint="cs"/>
          <w:color w:val="000000" w:themeColor="text1"/>
          <w:sz w:val="24"/>
          <w:rtl/>
        </w:rPr>
        <w:t xml:space="preserve"> مساحت کف فضای پناه گرفتن</w:t>
      </w:r>
    </w:p>
    <w:p w14:paraId="423F17B6"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 xml:space="preserve"> مساحت خالص كف فضاهاي پناه‌گرفتن بايد برابر با 28/0 متر مربع به ازای هر متصرف كه در آنجا جاي داده مي‌شود، محاسبه گردد. فضاهاي </w:t>
      </w:r>
      <w:r w:rsidR="00490BD9">
        <w:rPr>
          <w:rFonts w:cs="B Nazanin" w:hint="cs"/>
          <w:color w:val="000000" w:themeColor="text1"/>
          <w:szCs w:val="24"/>
          <w:rtl/>
        </w:rPr>
        <w:t>پلكان‌ها</w:t>
      </w:r>
      <w:r w:rsidRPr="00D935D9">
        <w:rPr>
          <w:rFonts w:cs="B Nazanin" w:hint="cs"/>
          <w:color w:val="000000" w:themeColor="text1"/>
          <w:szCs w:val="24"/>
          <w:rtl/>
        </w:rPr>
        <w:t>، آسانسورها و ديگر شفت‌ها یا حیاط‌ها، در اين محاسبه منظور نمي‌شوند.</w:t>
      </w:r>
    </w:p>
    <w:p w14:paraId="097D78DD" w14:textId="77777777" w:rsidR="00EB041D" w:rsidRPr="00D935D9" w:rsidRDefault="00EB041D" w:rsidP="002F3625">
      <w:pPr>
        <w:rPr>
          <w:rFonts w:cs="B Nazanin"/>
          <w:color w:val="000000" w:themeColor="text1"/>
          <w:szCs w:val="24"/>
          <w:rtl/>
        </w:rPr>
      </w:pPr>
      <w:r w:rsidRPr="00D935D9">
        <w:rPr>
          <w:rFonts w:cs="B Nazanin" w:hint="cs"/>
          <w:b/>
          <w:bCs/>
          <w:color w:val="000000" w:themeColor="text1"/>
          <w:sz w:val="28"/>
          <w:rtl/>
        </w:rPr>
        <w:t>استثناء:</w:t>
      </w:r>
      <w:r w:rsidRPr="00D935D9">
        <w:rPr>
          <w:rFonts w:cs="B Nazanin" w:hint="cs"/>
          <w:color w:val="000000" w:themeColor="text1"/>
          <w:szCs w:val="24"/>
          <w:rtl/>
        </w:rPr>
        <w:t xml:space="preserve"> در </w:t>
      </w:r>
      <w:r w:rsidR="00C04B77">
        <w:rPr>
          <w:rFonts w:cs="B Nazanin" w:hint="cs"/>
          <w:color w:val="000000" w:themeColor="text1"/>
          <w:szCs w:val="24"/>
          <w:rtl/>
        </w:rPr>
        <w:t>تصرف‌ها</w:t>
      </w:r>
      <w:r w:rsidRPr="00D935D9">
        <w:rPr>
          <w:rFonts w:cs="B Nazanin" w:hint="cs"/>
          <w:color w:val="000000" w:themeColor="text1"/>
          <w:szCs w:val="24"/>
          <w:rtl/>
        </w:rPr>
        <w:t xml:space="preserve">ي (د-2) و (د-3)، سطح خالص كف به ازاي هر متصرف بايد به شرح زير </w:t>
      </w:r>
      <w:r w:rsidR="008A2042">
        <w:rPr>
          <w:rFonts w:cs="B Nazanin" w:hint="cs"/>
          <w:color w:val="000000" w:themeColor="text1"/>
          <w:szCs w:val="24"/>
          <w:rtl/>
        </w:rPr>
        <w:t>تأمین</w:t>
      </w:r>
      <w:r w:rsidR="002F3625">
        <w:rPr>
          <w:rFonts w:cs="B Nazanin" w:hint="cs"/>
          <w:color w:val="000000" w:themeColor="text1"/>
          <w:szCs w:val="24"/>
          <w:rtl/>
        </w:rPr>
        <w:t xml:space="preserve"> شود</w:t>
      </w:r>
      <w:r w:rsidRPr="00D935D9">
        <w:rPr>
          <w:rFonts w:cs="B Nazanin" w:hint="cs"/>
          <w:color w:val="000000" w:themeColor="text1"/>
          <w:szCs w:val="24"/>
          <w:rtl/>
        </w:rPr>
        <w:t>:</w:t>
      </w:r>
    </w:p>
    <w:p w14:paraId="2D925E4C" w14:textId="77777777" w:rsidR="00EB041D" w:rsidRPr="00D935D9" w:rsidRDefault="00EB041D" w:rsidP="00EB041D">
      <w:pPr>
        <w:numPr>
          <w:ilvl w:val="0"/>
          <w:numId w:val="13"/>
        </w:numPr>
        <w:spacing w:after="0"/>
        <w:rPr>
          <w:rFonts w:cs="B Nazanin"/>
          <w:color w:val="000000" w:themeColor="text1"/>
          <w:szCs w:val="24"/>
          <w:rtl/>
        </w:rPr>
      </w:pPr>
      <w:r w:rsidRPr="00D935D9">
        <w:rPr>
          <w:rFonts w:cs="B Nazanin" w:hint="cs"/>
          <w:color w:val="000000" w:themeColor="text1"/>
          <w:szCs w:val="24"/>
          <w:rtl/>
        </w:rPr>
        <w:t xml:space="preserve">براي </w:t>
      </w:r>
      <w:r w:rsidR="00C04B77">
        <w:rPr>
          <w:rFonts w:cs="B Nazanin" w:hint="cs"/>
          <w:color w:val="000000" w:themeColor="text1"/>
          <w:szCs w:val="24"/>
          <w:rtl/>
        </w:rPr>
        <w:t>تصرف‌ها</w:t>
      </w:r>
      <w:r w:rsidRPr="00D935D9">
        <w:rPr>
          <w:rFonts w:cs="B Nazanin" w:hint="cs"/>
          <w:color w:val="000000" w:themeColor="text1"/>
          <w:szCs w:val="24"/>
          <w:rtl/>
        </w:rPr>
        <w:t>ي گروه (د-3)، برابر با 6/0 متر مربع به ازاي هر متصرف.</w:t>
      </w:r>
    </w:p>
    <w:p w14:paraId="6338634C" w14:textId="77777777" w:rsidR="002F3625" w:rsidRDefault="00EB041D" w:rsidP="00EB041D">
      <w:pPr>
        <w:numPr>
          <w:ilvl w:val="0"/>
          <w:numId w:val="13"/>
        </w:numPr>
        <w:spacing w:after="0"/>
        <w:rPr>
          <w:rFonts w:cs="B Nazanin"/>
          <w:color w:val="000000" w:themeColor="text1"/>
          <w:szCs w:val="24"/>
        </w:rPr>
      </w:pPr>
      <w:r w:rsidRPr="002F3625">
        <w:rPr>
          <w:rFonts w:cs="B Nazanin" w:hint="cs"/>
          <w:color w:val="000000" w:themeColor="text1"/>
          <w:szCs w:val="24"/>
          <w:rtl/>
        </w:rPr>
        <w:t>در گروه (د-2)، برابر با 5/1 متر مربع به ازاي هر بیمار که برای جابجایی به کمک نیاز دارد.</w:t>
      </w:r>
      <w:r w:rsidR="002F3625" w:rsidRPr="002F3625">
        <w:rPr>
          <w:rFonts w:cs="B Nazanin" w:hint="cs"/>
          <w:color w:val="000000" w:themeColor="text1"/>
          <w:szCs w:val="24"/>
          <w:rtl/>
        </w:rPr>
        <w:t xml:space="preserve"> </w:t>
      </w:r>
    </w:p>
    <w:p w14:paraId="054644B6" w14:textId="77777777" w:rsidR="00EB041D" w:rsidRPr="002F3625" w:rsidRDefault="00EB041D" w:rsidP="00EB041D">
      <w:pPr>
        <w:numPr>
          <w:ilvl w:val="0"/>
          <w:numId w:val="13"/>
        </w:numPr>
        <w:spacing w:after="0"/>
        <w:rPr>
          <w:rFonts w:cs="B Nazanin"/>
          <w:color w:val="000000" w:themeColor="text1"/>
          <w:szCs w:val="24"/>
        </w:rPr>
      </w:pPr>
      <w:r w:rsidRPr="002F3625">
        <w:rPr>
          <w:rFonts w:cs="B Nazanin" w:hint="cs"/>
          <w:color w:val="000000" w:themeColor="text1"/>
          <w:szCs w:val="24"/>
          <w:rtl/>
        </w:rPr>
        <w:t>در گروه (د-2)، برابر با 0/3 متر مربع به ازاي هر بیمار که جابجایی وی باید با تخت صورت گیرد.</w:t>
      </w:r>
    </w:p>
    <w:p w14:paraId="73C6B562" w14:textId="77777777" w:rsidR="00EB041D" w:rsidRPr="00D935D9" w:rsidRDefault="00EB041D" w:rsidP="009A1431">
      <w:pPr>
        <w:pStyle w:val="Heading4"/>
        <w:rPr>
          <w:rFonts w:cs="B Nazanin"/>
          <w:color w:val="000000" w:themeColor="text1"/>
          <w:sz w:val="24"/>
          <w:rtl/>
        </w:rPr>
      </w:pPr>
      <w:r w:rsidRPr="00D935D9">
        <w:rPr>
          <w:rFonts w:cs="B Nazanin" w:hint="cs"/>
          <w:color w:val="000000" w:themeColor="text1"/>
          <w:sz w:val="24"/>
          <w:rtl/>
        </w:rPr>
        <w:t>3-6-3-3-</w:t>
      </w:r>
      <w:r w:rsidR="002F3625">
        <w:rPr>
          <w:rFonts w:cs="B Nazanin" w:hint="cs"/>
          <w:color w:val="000000" w:themeColor="text1"/>
          <w:sz w:val="24"/>
          <w:rtl/>
        </w:rPr>
        <w:t>19-6</w:t>
      </w:r>
      <w:r w:rsidRPr="00D935D9">
        <w:rPr>
          <w:rFonts w:cs="B Nazanin" w:hint="cs"/>
          <w:color w:val="000000" w:themeColor="text1"/>
          <w:sz w:val="24"/>
          <w:rtl/>
        </w:rPr>
        <w:t xml:space="preserve"> اختلاف سطح در دو </w:t>
      </w:r>
      <w:r w:rsidR="009A1431">
        <w:rPr>
          <w:rFonts w:cs="B Nazanin" w:hint="cs"/>
          <w:color w:val="000000" w:themeColor="text1"/>
          <w:sz w:val="24"/>
          <w:rtl/>
        </w:rPr>
        <w:t>سمت</w:t>
      </w:r>
      <w:r w:rsidRPr="00D935D9">
        <w:rPr>
          <w:rFonts w:cs="B Nazanin" w:hint="cs"/>
          <w:color w:val="000000" w:themeColor="text1"/>
          <w:sz w:val="24"/>
          <w:rtl/>
        </w:rPr>
        <w:t xml:space="preserve"> خروج افقی</w:t>
      </w:r>
    </w:p>
    <w:p w14:paraId="29296471" w14:textId="77777777" w:rsidR="00EB041D" w:rsidRPr="00897DD8" w:rsidRDefault="00EB041D" w:rsidP="009A1431">
      <w:pPr>
        <w:rPr>
          <w:rFonts w:cs="B Nazanin"/>
          <w:b/>
          <w:bCs/>
          <w:color w:val="FF0000"/>
          <w:szCs w:val="24"/>
          <w:rtl/>
        </w:rPr>
      </w:pPr>
      <w:r w:rsidRPr="00D935D9">
        <w:rPr>
          <w:rFonts w:cs="B Nazanin" w:hint="cs"/>
          <w:color w:val="000000" w:themeColor="text1"/>
          <w:szCs w:val="24"/>
          <w:rtl/>
        </w:rPr>
        <w:t xml:space="preserve"> چنانچه بین کف‌های واقع در دو</w:t>
      </w:r>
      <w:r w:rsidR="00A979A2">
        <w:rPr>
          <w:rFonts w:cs="B Nazanin" w:hint="cs"/>
          <w:color w:val="000000" w:themeColor="text1"/>
          <w:szCs w:val="24"/>
          <w:rtl/>
        </w:rPr>
        <w:t xml:space="preserve"> </w:t>
      </w:r>
      <w:r w:rsidR="009A1431">
        <w:rPr>
          <w:rFonts w:cs="B Nazanin" w:hint="cs"/>
          <w:color w:val="000000" w:themeColor="text1"/>
          <w:szCs w:val="24"/>
          <w:rtl/>
        </w:rPr>
        <w:t>سمت</w:t>
      </w:r>
      <w:r w:rsidRPr="00D935D9">
        <w:rPr>
          <w:rFonts w:cs="B Nazanin" w:hint="cs"/>
          <w:color w:val="000000" w:themeColor="text1"/>
          <w:szCs w:val="24"/>
          <w:rtl/>
        </w:rPr>
        <w:t xml:space="preserve"> خروج افقی، اختلاف سطح وجود داشته‌باشد، کف‌ها فقط باید با شیب‌راه به هم مربوط شوند. در این موارد طرح و اجرای ‌پله ممنوع است.</w:t>
      </w:r>
    </w:p>
    <w:p w14:paraId="33FF15FF" w14:textId="77777777" w:rsidR="00EB041D" w:rsidRPr="00D935D9" w:rsidRDefault="00EB041D" w:rsidP="00897DD8">
      <w:pPr>
        <w:pStyle w:val="Heading4"/>
        <w:rPr>
          <w:rFonts w:cs="B Nazanin"/>
          <w:color w:val="000000" w:themeColor="text1"/>
          <w:sz w:val="24"/>
          <w:rtl/>
        </w:rPr>
      </w:pPr>
      <w:r w:rsidRPr="00D935D9">
        <w:rPr>
          <w:rFonts w:cs="B Nazanin" w:hint="cs"/>
          <w:color w:val="000000" w:themeColor="text1"/>
          <w:sz w:val="24"/>
          <w:rtl/>
        </w:rPr>
        <w:t>3-6-3-3-</w:t>
      </w:r>
      <w:r w:rsidR="00897DD8">
        <w:rPr>
          <w:rFonts w:cs="B Nazanin" w:hint="cs"/>
          <w:color w:val="000000" w:themeColor="text1"/>
          <w:sz w:val="24"/>
          <w:rtl/>
        </w:rPr>
        <w:t>19-7</w:t>
      </w:r>
      <w:r w:rsidRPr="00D935D9">
        <w:rPr>
          <w:rFonts w:cs="B Nazanin" w:hint="cs"/>
          <w:color w:val="000000" w:themeColor="text1"/>
          <w:sz w:val="24"/>
          <w:rtl/>
        </w:rPr>
        <w:t xml:space="preserve"> جداسازي خروج افقی</w:t>
      </w:r>
    </w:p>
    <w:p w14:paraId="5BFBB466" w14:textId="77777777" w:rsidR="00EB041D" w:rsidRPr="00D935D9" w:rsidRDefault="00DC4ED3" w:rsidP="00C34DE3">
      <w:pPr>
        <w:rPr>
          <w:rFonts w:cs="B Nazanin"/>
          <w:color w:val="000000" w:themeColor="text1"/>
          <w:szCs w:val="24"/>
          <w:rtl/>
        </w:rPr>
      </w:pPr>
      <w:r>
        <w:rPr>
          <w:rFonts w:cs="B Nazanin" w:hint="cs"/>
          <w:color w:val="000000" w:themeColor="text1"/>
          <w:szCs w:val="24"/>
          <w:rtl/>
        </w:rPr>
        <w:t>ساختمان‌ها</w:t>
      </w:r>
      <w:r w:rsidR="00EB041D" w:rsidRPr="00D935D9">
        <w:rPr>
          <w:rFonts w:cs="B Nazanin" w:hint="cs"/>
          <w:color w:val="000000" w:themeColor="text1"/>
          <w:szCs w:val="24"/>
          <w:rtl/>
        </w:rPr>
        <w:t xml:space="preserve"> يا فضاهاي پناه گرفتن كه توسط يك خروج افقي به يكديگر وصل شده‌اند</w:t>
      </w:r>
      <w:r w:rsidR="00897DD8">
        <w:rPr>
          <w:rFonts w:cs="B Nazanin" w:hint="cs"/>
          <w:color w:val="000000" w:themeColor="text1"/>
          <w:szCs w:val="24"/>
          <w:rtl/>
        </w:rPr>
        <w:t>،</w:t>
      </w:r>
      <w:r w:rsidR="00EB041D" w:rsidRPr="00D935D9">
        <w:rPr>
          <w:rFonts w:cs="B Nazanin" w:hint="cs"/>
          <w:color w:val="000000" w:themeColor="text1"/>
          <w:szCs w:val="24"/>
          <w:rtl/>
        </w:rPr>
        <w:t xml:space="preserve"> بايد مطابق بخش 3-8-</w:t>
      </w:r>
      <w:r w:rsidR="00C34DE3">
        <w:rPr>
          <w:rFonts w:cs="B Nazanin" w:hint="cs"/>
          <w:color w:val="000000" w:themeColor="text1"/>
          <w:szCs w:val="24"/>
          <w:rtl/>
        </w:rPr>
        <w:t>6</w:t>
      </w:r>
      <w:r w:rsidR="00EB041D" w:rsidRPr="00D935D9">
        <w:rPr>
          <w:rFonts w:cs="B Nazanin" w:hint="cs"/>
          <w:color w:val="000000" w:themeColor="text1"/>
          <w:szCs w:val="24"/>
          <w:rtl/>
        </w:rPr>
        <w:t xml:space="preserve">، با يك دیوار </w:t>
      </w:r>
      <w:r w:rsidR="00EB041D" w:rsidRPr="00D935D9">
        <w:rPr>
          <w:rFonts w:cs="B Nazanin" w:hint="cs"/>
          <w:color w:val="000000" w:themeColor="text1"/>
          <w:szCs w:val="24"/>
          <w:rtl/>
        </w:rPr>
        <w:lastRenderedPageBreak/>
        <w:t xml:space="preserve">مانع آتش و داراي حداقل 2 ساعت مقاومت در برابر آتش از يكديگر جداشوند. بازشوی ديوارهاي خروج افقي نيز بايد مطابق بخش 3-8-15 محافظت گردد و از نوع خودبسته‌شو یا خودکاربسته‌شوی متصل به سیستم کشف دود </w:t>
      </w:r>
      <w:r w:rsidR="008A2042">
        <w:rPr>
          <w:rFonts w:cs="B Nazanin" w:hint="cs"/>
          <w:color w:val="000000" w:themeColor="text1"/>
          <w:szCs w:val="24"/>
          <w:rtl/>
        </w:rPr>
        <w:t>تائید</w:t>
      </w:r>
      <w:r w:rsidR="00A979A2">
        <w:rPr>
          <w:rFonts w:cs="B Nazanin" w:hint="cs"/>
          <w:color w:val="000000" w:themeColor="text1"/>
          <w:szCs w:val="24"/>
          <w:rtl/>
        </w:rPr>
        <w:t xml:space="preserve"> </w:t>
      </w:r>
      <w:r w:rsidR="00EB041D" w:rsidRPr="00D935D9">
        <w:rPr>
          <w:rFonts w:cs="B Nazanin" w:hint="cs"/>
          <w:color w:val="000000" w:themeColor="text1"/>
          <w:szCs w:val="24"/>
          <w:rtl/>
        </w:rPr>
        <w:t>شده باشد.</w:t>
      </w:r>
    </w:p>
    <w:p w14:paraId="624481F2" w14:textId="77777777" w:rsidR="00EB041D" w:rsidRPr="00D935D9" w:rsidRDefault="00EB041D" w:rsidP="009A1431">
      <w:pPr>
        <w:rPr>
          <w:rFonts w:cs="B Nazanin"/>
          <w:color w:val="000000" w:themeColor="text1"/>
          <w:szCs w:val="24"/>
          <w:rtl/>
        </w:rPr>
      </w:pPr>
      <w:r w:rsidRPr="00D935D9">
        <w:rPr>
          <w:rFonts w:cs="B Nazanin" w:hint="cs"/>
          <w:color w:val="000000" w:themeColor="text1"/>
          <w:szCs w:val="24"/>
          <w:rtl/>
        </w:rPr>
        <w:t xml:space="preserve">جداسازي خروج افقي بايد به صورت </w:t>
      </w:r>
      <w:r w:rsidR="00A979A2">
        <w:rPr>
          <w:rFonts w:cs="B Nazanin" w:hint="cs"/>
          <w:color w:val="000000" w:themeColor="text1"/>
          <w:szCs w:val="24"/>
          <w:rtl/>
        </w:rPr>
        <w:t>قائم</w:t>
      </w:r>
      <w:r w:rsidRPr="00D935D9">
        <w:rPr>
          <w:rFonts w:cs="B Nazanin" w:hint="cs"/>
          <w:color w:val="000000" w:themeColor="text1"/>
          <w:szCs w:val="24"/>
          <w:rtl/>
        </w:rPr>
        <w:t xml:space="preserve"> در تمام طبقات ساختمان امتداد يابد، مگر در جایی که مجموعة كف دارای 2 ساعت مقاومت در برابر آتش بوده و هیچ بازشوي محافظت نشده‌ای از آن عبور نکند.</w:t>
      </w:r>
    </w:p>
    <w:p w14:paraId="793A1965" w14:textId="77777777" w:rsidR="00EB041D" w:rsidRPr="008C2523" w:rsidRDefault="00EB041D" w:rsidP="00EB041D">
      <w:pPr>
        <w:rPr>
          <w:rFonts w:cs="B Nazanin"/>
          <w:szCs w:val="24"/>
          <w:rtl/>
        </w:rPr>
      </w:pPr>
      <w:r w:rsidRPr="008C2523">
        <w:rPr>
          <w:rFonts w:cs="B Nazanin" w:hint="cs"/>
          <w:szCs w:val="24"/>
          <w:rtl/>
        </w:rPr>
        <w:t>دیوارهای خروج افقی که به شکل دیوار مانع آتش ساخته شده‌اند باید از یک دیوار خارجی تا دیوار خارجی دیگر پیوسته باشند، به طوری که فضای کفی را که خروج افقی در آن واقع است، به طور کامل به دو قسمت تقسیم کند.</w:t>
      </w:r>
    </w:p>
    <w:p w14:paraId="44ED3AE4" w14:textId="77777777" w:rsidR="00EB041D" w:rsidRPr="00D935D9" w:rsidRDefault="00EB041D" w:rsidP="008C2523">
      <w:pPr>
        <w:pStyle w:val="Heading4"/>
        <w:rPr>
          <w:rFonts w:cs="B Nazanin"/>
          <w:sz w:val="24"/>
          <w:rtl/>
        </w:rPr>
      </w:pPr>
      <w:r w:rsidRPr="00D935D9">
        <w:rPr>
          <w:rFonts w:cs="B Nazanin" w:hint="cs"/>
          <w:sz w:val="24"/>
          <w:rtl/>
        </w:rPr>
        <w:t>3-6-3-3-</w:t>
      </w:r>
      <w:r w:rsidR="00897DD8">
        <w:rPr>
          <w:rFonts w:cs="B Nazanin" w:hint="cs"/>
          <w:sz w:val="24"/>
          <w:rtl/>
        </w:rPr>
        <w:t>19-8</w:t>
      </w:r>
      <w:r w:rsidRPr="00D935D9">
        <w:rPr>
          <w:rFonts w:cs="B Nazanin" w:hint="cs"/>
          <w:sz w:val="24"/>
          <w:rtl/>
        </w:rPr>
        <w:t xml:space="preserve"> </w:t>
      </w:r>
      <w:r w:rsidR="008C2523">
        <w:rPr>
          <w:rFonts w:cs="B Nazanin" w:hint="cs"/>
          <w:sz w:val="24"/>
          <w:rtl/>
        </w:rPr>
        <w:t>پلکان</w:t>
      </w:r>
      <w:r w:rsidRPr="00D935D9">
        <w:rPr>
          <w:rFonts w:cs="B Nazanin" w:hint="cs"/>
          <w:sz w:val="24"/>
          <w:rtl/>
        </w:rPr>
        <w:t xml:space="preserve"> فرار</w:t>
      </w:r>
    </w:p>
    <w:p w14:paraId="5BF918C4" w14:textId="77777777" w:rsidR="00EB041D" w:rsidRDefault="00EB041D" w:rsidP="008C2523">
      <w:pPr>
        <w:rPr>
          <w:rFonts w:cs="B Nazanin"/>
          <w:b/>
          <w:bCs/>
          <w:color w:val="FF0000"/>
          <w:szCs w:val="24"/>
          <w:rtl/>
        </w:rPr>
      </w:pPr>
      <w:r w:rsidRPr="00D935D9">
        <w:rPr>
          <w:rFonts w:cs="B Nazanin" w:hint="cs"/>
          <w:color w:val="000000" w:themeColor="text1"/>
          <w:szCs w:val="24"/>
          <w:rtl/>
        </w:rPr>
        <w:t>بر اساس این مقررات، پله</w:t>
      </w:r>
      <w:r w:rsidR="00897DD8">
        <w:rPr>
          <w:rFonts w:cs="B Nazanin" w:hint="eastAsia"/>
          <w:color w:val="000000" w:themeColor="text1"/>
          <w:szCs w:val="24"/>
          <w:rtl/>
        </w:rPr>
        <w:t>‌</w:t>
      </w:r>
      <w:r w:rsidRPr="00D935D9">
        <w:rPr>
          <w:rFonts w:cs="B Nazanin" w:hint="cs"/>
          <w:color w:val="000000" w:themeColor="text1"/>
          <w:szCs w:val="24"/>
          <w:rtl/>
        </w:rPr>
        <w:t>های باز فلزي موسوم به پل</w:t>
      </w:r>
      <w:r w:rsidR="008C2523">
        <w:rPr>
          <w:rFonts w:cs="B Nazanin" w:hint="cs"/>
          <w:color w:val="000000" w:themeColor="text1"/>
          <w:szCs w:val="24"/>
          <w:rtl/>
        </w:rPr>
        <w:t xml:space="preserve">کان </w:t>
      </w:r>
      <w:r w:rsidRPr="00D935D9">
        <w:rPr>
          <w:rFonts w:cs="B Nazanin" w:hint="cs"/>
          <w:color w:val="000000" w:themeColor="text1"/>
          <w:szCs w:val="24"/>
          <w:rtl/>
        </w:rPr>
        <w:t>فرار که معمولا</w:t>
      </w:r>
      <w:r w:rsidR="00897DD8">
        <w:rPr>
          <w:rFonts w:cs="B Nazanin" w:hint="cs"/>
          <w:color w:val="000000" w:themeColor="text1"/>
          <w:szCs w:val="24"/>
          <w:rtl/>
        </w:rPr>
        <w:t>ً</w:t>
      </w:r>
      <w:r w:rsidRPr="00D935D9">
        <w:rPr>
          <w:rFonts w:cs="B Nazanin" w:hint="cs"/>
          <w:color w:val="000000" w:themeColor="text1"/>
          <w:szCs w:val="24"/>
          <w:rtl/>
        </w:rPr>
        <w:t xml:space="preserve"> در خارج ساختمان نصب می‌شوند، به عنوان بخشی از یک راه‌ خروج الزامی در </w:t>
      </w:r>
      <w:r w:rsidR="00DC4ED3">
        <w:rPr>
          <w:rFonts w:cs="B Nazanin" w:hint="cs"/>
          <w:color w:val="000000" w:themeColor="text1"/>
          <w:szCs w:val="24"/>
          <w:rtl/>
        </w:rPr>
        <w:t>ساختمان‌ها</w:t>
      </w:r>
      <w:r w:rsidRPr="00D935D9">
        <w:rPr>
          <w:rFonts w:cs="B Nazanin" w:hint="cs"/>
          <w:color w:val="000000" w:themeColor="text1"/>
          <w:szCs w:val="24"/>
          <w:rtl/>
        </w:rPr>
        <w:t>یی که پس از ابلاغ این مق</w:t>
      </w:r>
      <w:r w:rsidR="00897DD8">
        <w:rPr>
          <w:rFonts w:cs="B Nazanin" w:hint="cs"/>
          <w:color w:val="000000" w:themeColor="text1"/>
          <w:szCs w:val="24"/>
          <w:rtl/>
        </w:rPr>
        <w:t>ررات ساخته می‌شوند محسوب نمی‌شو</w:t>
      </w:r>
      <w:r w:rsidRPr="00D935D9">
        <w:rPr>
          <w:rFonts w:cs="B Nazanin" w:hint="cs"/>
          <w:color w:val="000000" w:themeColor="text1"/>
          <w:szCs w:val="24"/>
          <w:rtl/>
        </w:rPr>
        <w:t>ند.</w:t>
      </w:r>
    </w:p>
    <w:p w14:paraId="7E37EC2B" w14:textId="77777777" w:rsidR="00897DD8" w:rsidRPr="00897DD8" w:rsidRDefault="00897DD8" w:rsidP="00897DD8">
      <w:pPr>
        <w:rPr>
          <w:rFonts w:cs="B Nazanin"/>
          <w:b/>
          <w:bCs/>
          <w:color w:val="FF0000"/>
          <w:szCs w:val="24"/>
          <w:rtl/>
        </w:rPr>
      </w:pPr>
    </w:p>
    <w:p w14:paraId="426C2D13" w14:textId="77777777" w:rsidR="00EB041D" w:rsidRPr="00D935D9" w:rsidRDefault="00643446" w:rsidP="00AC63ED">
      <w:pPr>
        <w:pStyle w:val="Heading4"/>
        <w:rPr>
          <w:rFonts w:cs="B Nazanin"/>
          <w:color w:val="000000" w:themeColor="text1"/>
          <w:sz w:val="28"/>
          <w:szCs w:val="28"/>
          <w:rtl/>
        </w:rPr>
      </w:pPr>
      <w:hyperlink w:anchor="_Toc265657972" w:history="1">
        <w:r w:rsidR="00EB041D" w:rsidRPr="00D935D9">
          <w:rPr>
            <w:rFonts w:cs="B Nazanin"/>
            <w:sz w:val="28"/>
            <w:szCs w:val="28"/>
            <w:rtl/>
          </w:rPr>
          <w:t>3-6-3-4 تخل</w:t>
        </w:r>
        <w:r w:rsidR="00EB041D" w:rsidRPr="00D935D9">
          <w:rPr>
            <w:rFonts w:cs="B Nazanin" w:hint="cs"/>
            <w:sz w:val="28"/>
            <w:szCs w:val="28"/>
            <w:rtl/>
          </w:rPr>
          <w:t>ی</w:t>
        </w:r>
        <w:r w:rsidR="00EB041D" w:rsidRPr="00D935D9">
          <w:rPr>
            <w:rFonts w:cs="B Nazanin" w:hint="eastAsia"/>
            <w:sz w:val="28"/>
            <w:szCs w:val="28"/>
            <w:rtl/>
          </w:rPr>
          <w:t>ه</w:t>
        </w:r>
        <w:r w:rsidR="00EB041D" w:rsidRPr="00D935D9">
          <w:rPr>
            <w:rFonts w:cs="B Nazanin"/>
            <w:sz w:val="28"/>
            <w:szCs w:val="28"/>
            <w:rtl/>
          </w:rPr>
          <w:t xml:space="preserve"> خروج</w:t>
        </w:r>
        <w:r w:rsidR="00EB041D" w:rsidRPr="00D935D9">
          <w:rPr>
            <w:rFonts w:cs="B Nazanin"/>
            <w:webHidden/>
            <w:color w:val="000000" w:themeColor="text1"/>
            <w:sz w:val="28"/>
            <w:szCs w:val="28"/>
            <w:rtl/>
          </w:rPr>
          <w:tab/>
        </w:r>
      </w:hyperlink>
    </w:p>
    <w:p w14:paraId="4B0A0AB1" w14:textId="77777777" w:rsidR="00EB041D" w:rsidRPr="00D935D9" w:rsidRDefault="00EB041D" w:rsidP="00EB041D">
      <w:pPr>
        <w:pStyle w:val="Heading4"/>
        <w:rPr>
          <w:rFonts w:cs="B Nazanin"/>
          <w:color w:val="000000" w:themeColor="text1"/>
          <w:sz w:val="24"/>
          <w:rtl/>
        </w:rPr>
      </w:pPr>
      <w:r w:rsidRPr="00D935D9">
        <w:rPr>
          <w:rFonts w:cs="B Nazanin" w:hint="cs"/>
          <w:color w:val="000000" w:themeColor="text1"/>
          <w:sz w:val="24"/>
          <w:rtl/>
        </w:rPr>
        <w:t xml:space="preserve">3-6-3-4-1 كليات </w:t>
      </w:r>
    </w:p>
    <w:p w14:paraId="5B490B81"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هر خروج باید به طور مستقیم به بيرون ساختمان تخلیه شود،‌ مگر آن که در این مقررات تحت شرایطی به گونة‌ دیگری تصریح شده باشد. تخلية خروج بايد در تراز زمین باشد یا دسترسي مستقيم به آن را فراهم سازد. تخلية خروج نبايد دوباره به داخل ساختمان وارد شود.</w:t>
      </w:r>
    </w:p>
    <w:p w14:paraId="1C4B4096" w14:textId="77777777" w:rsidR="00EB041D" w:rsidRPr="00D935D9" w:rsidRDefault="00EB041D" w:rsidP="00EB041D">
      <w:pPr>
        <w:rPr>
          <w:rFonts w:cs="B Nazanin"/>
          <w:b/>
          <w:bCs/>
          <w:color w:val="000000" w:themeColor="text1"/>
          <w:sz w:val="28"/>
          <w:rtl/>
        </w:rPr>
      </w:pPr>
      <w:r w:rsidRPr="00D935D9">
        <w:rPr>
          <w:rFonts w:cs="B Nazanin" w:hint="cs"/>
          <w:b/>
          <w:bCs/>
          <w:color w:val="000000" w:themeColor="text1"/>
          <w:sz w:val="28"/>
          <w:rtl/>
        </w:rPr>
        <w:t>استثناءها:</w:t>
      </w:r>
    </w:p>
    <w:p w14:paraId="0DF9837A"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1- </w:t>
      </w:r>
      <w:r w:rsidR="00EB041D" w:rsidRPr="00D935D9">
        <w:rPr>
          <w:rFonts w:cs="B Nazanin" w:hint="cs"/>
          <w:color w:val="000000" w:themeColor="text1"/>
          <w:szCs w:val="24"/>
          <w:rtl/>
        </w:rPr>
        <w:t xml:space="preserve">به جز تصرف (د-3)، حداكثر 50 درصد تعداد و ظرفيت دوربندهای خروج مجاز است که از ميان </w:t>
      </w:r>
      <w:r w:rsidR="00D54A7E">
        <w:rPr>
          <w:rFonts w:cs="B Nazanin" w:hint="cs"/>
          <w:color w:val="000000" w:themeColor="text1"/>
          <w:szCs w:val="24"/>
          <w:rtl/>
        </w:rPr>
        <w:t>مکان‌ها</w:t>
      </w:r>
      <w:r w:rsidR="00EB041D" w:rsidRPr="00D935D9">
        <w:rPr>
          <w:rFonts w:cs="B Nazanin" w:hint="cs"/>
          <w:color w:val="000000" w:themeColor="text1"/>
          <w:szCs w:val="24"/>
          <w:rtl/>
        </w:rPr>
        <w:t>یی در تراز تخلية خروج، از ساختمان خارج شود، به شرط آن كه تمام شرايط زير رعايت شود:</w:t>
      </w:r>
    </w:p>
    <w:p w14:paraId="38358FA6"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1-1 </w:t>
      </w:r>
      <w:r w:rsidR="00EB041D" w:rsidRPr="00D935D9">
        <w:rPr>
          <w:rFonts w:cs="B Nazanin" w:hint="cs"/>
          <w:color w:val="000000" w:themeColor="text1"/>
          <w:szCs w:val="24"/>
          <w:rtl/>
        </w:rPr>
        <w:t>دوربندهای خروج، از يك راه آزاد و بدون مانع به بيرون ساختمان خارج شوند. اين راه بايد از نقطه انتهايي دوربند خروج به سادگي قابل مشاهده و تشخيص باشد.</w:t>
      </w:r>
    </w:p>
    <w:p w14:paraId="79D4B336"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1-2 </w:t>
      </w:r>
      <w:r w:rsidR="00EB041D" w:rsidRPr="00D935D9">
        <w:rPr>
          <w:rFonts w:cs="B Nazanin" w:hint="cs"/>
          <w:color w:val="000000" w:themeColor="text1"/>
          <w:szCs w:val="24"/>
          <w:rtl/>
        </w:rPr>
        <w:t>کل کف تراز تخليه، توسط ساختاری با درجة مقاومت در برابر آتشي معادل با دوربند خروج، از فضاهاي زيرين جدا شود.</w:t>
      </w:r>
    </w:p>
    <w:p w14:paraId="6FEC0BA3"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1-3 </w:t>
      </w:r>
      <w:r w:rsidR="00EB041D" w:rsidRPr="00D935D9">
        <w:rPr>
          <w:rFonts w:cs="B Nazanin" w:hint="cs"/>
          <w:color w:val="000000" w:themeColor="text1"/>
          <w:szCs w:val="24"/>
          <w:rtl/>
        </w:rPr>
        <w:t xml:space="preserve">کل مسیر خروج از دوربند خروج در تراز تخليه، توسط شبکة بارندة خودكار استاندارد محافظت شده باشد. تمام </w:t>
      </w:r>
      <w:r w:rsidR="006A21B7">
        <w:rPr>
          <w:rFonts w:cs="B Nazanin" w:hint="cs"/>
          <w:color w:val="000000" w:themeColor="text1"/>
          <w:szCs w:val="24"/>
          <w:rtl/>
        </w:rPr>
        <w:t>بخش‌ها</w:t>
      </w:r>
      <w:r w:rsidR="00EB041D" w:rsidRPr="00D935D9">
        <w:rPr>
          <w:rFonts w:cs="B Nazanin" w:hint="cs"/>
          <w:color w:val="000000" w:themeColor="text1"/>
          <w:szCs w:val="24"/>
          <w:rtl/>
        </w:rPr>
        <w:t xml:space="preserve">ي </w:t>
      </w:r>
      <w:r>
        <w:rPr>
          <w:rFonts w:cs="B Nazanin" w:hint="cs"/>
          <w:color w:val="000000" w:themeColor="text1"/>
          <w:szCs w:val="24"/>
          <w:rtl/>
        </w:rPr>
        <w:t xml:space="preserve">واقع در </w:t>
      </w:r>
      <w:r w:rsidR="00EB041D" w:rsidRPr="00D935D9">
        <w:rPr>
          <w:rFonts w:cs="B Nazanin" w:hint="cs"/>
          <w:color w:val="000000" w:themeColor="text1"/>
          <w:szCs w:val="24"/>
          <w:rtl/>
        </w:rPr>
        <w:t>تراز تخلية داراي دسترس به این مسیر خروج، باید كاملاً با شبكة بارندة خودكار استاندارد محافظت شوند، یا مطابق با الزامات دوربندهای خروج از مسیر خروج جداسازی شوند.</w:t>
      </w:r>
    </w:p>
    <w:p w14:paraId="4D875125"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2- </w:t>
      </w:r>
      <w:r w:rsidR="00EB041D" w:rsidRPr="00D935D9">
        <w:rPr>
          <w:rFonts w:cs="B Nazanin" w:hint="cs"/>
          <w:color w:val="000000" w:themeColor="text1"/>
          <w:szCs w:val="24"/>
          <w:rtl/>
        </w:rPr>
        <w:t xml:space="preserve">به جز </w:t>
      </w:r>
      <w:r w:rsidR="00C04B77">
        <w:rPr>
          <w:rFonts w:cs="B Nazanin" w:hint="cs"/>
          <w:color w:val="000000" w:themeColor="text1"/>
          <w:szCs w:val="24"/>
          <w:rtl/>
        </w:rPr>
        <w:t>تصرف‌ها</w:t>
      </w:r>
      <w:r w:rsidR="00EB041D" w:rsidRPr="00D935D9">
        <w:rPr>
          <w:rFonts w:cs="B Nazanin" w:hint="cs"/>
          <w:color w:val="000000" w:themeColor="text1"/>
          <w:szCs w:val="24"/>
          <w:rtl/>
        </w:rPr>
        <w:t>ی بازداشتی/تحت نظری، حداكثر 50 درصد تعداد و ظرفيت دوربندهای خروج مجاز است از طريق یک دهلیز (هال یا فضای ورودی کوچک) خارج شوند، به شرط آن كه تمام شرايط زير را دارا باشند:</w:t>
      </w:r>
    </w:p>
    <w:p w14:paraId="5B40C5B1"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2-1 </w:t>
      </w:r>
      <w:r w:rsidR="00EB041D" w:rsidRPr="00D935D9">
        <w:rPr>
          <w:rFonts w:cs="B Nazanin" w:hint="cs"/>
          <w:color w:val="000000" w:themeColor="text1"/>
          <w:szCs w:val="24"/>
          <w:rtl/>
        </w:rPr>
        <w:t>كل فضاي دهلیز (هال یا فضای ورودی کوچک) توسط ساختاری با مقاومت در برابر آتش معادل با دوربند خروج از فضاهاي زيرين جدا شده باشد.</w:t>
      </w:r>
    </w:p>
    <w:p w14:paraId="5EECFB8E"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2-2 </w:t>
      </w:r>
      <w:r w:rsidR="00EB041D" w:rsidRPr="00D935D9">
        <w:rPr>
          <w:rFonts w:cs="B Nazanin" w:hint="cs"/>
          <w:color w:val="000000" w:themeColor="text1"/>
          <w:szCs w:val="24"/>
          <w:rtl/>
        </w:rPr>
        <w:t>عمق دهلیز (هال یا فضای ورودی کوچک) از بيرون ساختمان بزرگ‌تر از 3 متر و طول آن بزرگتر از 9 متر نباشد.</w:t>
      </w:r>
    </w:p>
    <w:p w14:paraId="447B51C6"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2-3 </w:t>
      </w:r>
      <w:r w:rsidR="00EB041D" w:rsidRPr="00D935D9">
        <w:rPr>
          <w:rFonts w:cs="B Nazanin" w:hint="cs"/>
          <w:color w:val="000000" w:themeColor="text1"/>
          <w:szCs w:val="24"/>
          <w:rtl/>
        </w:rPr>
        <w:t>فضای دهلیز (هال یا فضای ورودی کوچک)  توسط ساختاري با مقاومت 20 دقیقه در برابر آتش از سایر قسمت‌های تراز تخليه خروج جدا شده باشد.</w:t>
      </w:r>
    </w:p>
    <w:p w14:paraId="49FCF4F1"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2-4 </w:t>
      </w:r>
      <w:r w:rsidR="00EB041D" w:rsidRPr="00D935D9">
        <w:rPr>
          <w:rFonts w:cs="B Nazanin" w:hint="cs"/>
          <w:color w:val="000000" w:themeColor="text1"/>
          <w:szCs w:val="24"/>
          <w:rtl/>
        </w:rPr>
        <w:t>فضای دهلیز (هال یا فضای ورودی کوچک) به طور مستقيم به بيرون منتهي شود و از آن تنها به منظور راه خروج استفاده گردد.</w:t>
      </w:r>
    </w:p>
    <w:p w14:paraId="084D9D7E"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3- </w:t>
      </w:r>
      <w:r w:rsidR="00EB041D" w:rsidRPr="00D935D9">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D935D9">
        <w:rPr>
          <w:rFonts w:cs="B Nazanin" w:hint="cs"/>
          <w:color w:val="000000" w:themeColor="text1"/>
          <w:szCs w:val="24"/>
          <w:rtl/>
        </w:rPr>
        <w:t xml:space="preserve">ی بازداشتی/ تحت نظری، تمام دوربندهای خروج مجاز است كه با رعایت شرایط مندرج در این استثناء از </w:t>
      </w:r>
      <w:r w:rsidR="00EB041D" w:rsidRPr="00D935D9">
        <w:rPr>
          <w:rFonts w:cs="B Nazanin" w:hint="cs"/>
          <w:color w:val="000000" w:themeColor="text1"/>
          <w:szCs w:val="24"/>
          <w:rtl/>
        </w:rPr>
        <w:lastRenderedPageBreak/>
        <w:t xml:space="preserve">طریق دهلیزهایی، به </w:t>
      </w:r>
      <w:r w:rsidR="00EA1904">
        <w:rPr>
          <w:rFonts w:cs="B Nazanin" w:hint="cs"/>
          <w:color w:val="000000" w:themeColor="text1"/>
          <w:szCs w:val="24"/>
          <w:rtl/>
        </w:rPr>
        <w:t>مکان‌ها</w:t>
      </w:r>
      <w:r w:rsidR="00EB041D" w:rsidRPr="00D935D9">
        <w:rPr>
          <w:rFonts w:cs="B Nazanin" w:hint="cs"/>
          <w:color w:val="000000" w:themeColor="text1"/>
          <w:szCs w:val="24"/>
          <w:rtl/>
        </w:rPr>
        <w:t>ی امن مطابق استثناء بند 3-6-3-4-2، منتهی شود.</w:t>
      </w:r>
    </w:p>
    <w:p w14:paraId="249F9961" w14:textId="77777777" w:rsidR="00EB041D" w:rsidRDefault="00897DD8" w:rsidP="00897DD8">
      <w:pPr>
        <w:spacing w:after="0"/>
        <w:rPr>
          <w:rFonts w:cs="B Nazanin"/>
          <w:color w:val="000000" w:themeColor="text1"/>
          <w:szCs w:val="24"/>
          <w:rtl/>
        </w:rPr>
      </w:pPr>
      <w:r>
        <w:rPr>
          <w:rFonts w:cs="B Nazanin" w:hint="cs"/>
          <w:color w:val="000000" w:themeColor="text1"/>
          <w:szCs w:val="24"/>
          <w:rtl/>
        </w:rPr>
        <w:t xml:space="preserve">4- </w:t>
      </w:r>
      <w:r w:rsidR="00EB041D" w:rsidRPr="00D935D9">
        <w:rPr>
          <w:rFonts w:cs="B Nazanin" w:hint="cs"/>
          <w:color w:val="000000" w:themeColor="text1"/>
          <w:szCs w:val="24"/>
          <w:rtl/>
        </w:rPr>
        <w:t xml:space="preserve">در </w:t>
      </w:r>
      <w:r w:rsidR="00DC4ED3">
        <w:rPr>
          <w:rFonts w:cs="B Nazanin" w:hint="cs"/>
          <w:color w:val="000000" w:themeColor="text1"/>
          <w:szCs w:val="24"/>
          <w:rtl/>
        </w:rPr>
        <w:t>ساختمان‌ها</w:t>
      </w:r>
      <w:r w:rsidR="00EB041D" w:rsidRPr="00D935D9">
        <w:rPr>
          <w:rFonts w:cs="B Nazanin" w:hint="cs"/>
          <w:color w:val="000000" w:themeColor="text1"/>
          <w:szCs w:val="24"/>
          <w:rtl/>
        </w:rPr>
        <w:t xml:space="preserve">یی که به طور کامل دارای تصرف </w:t>
      </w:r>
      <w:r>
        <w:rPr>
          <w:rFonts w:cs="B Nazanin" w:hint="cs"/>
          <w:color w:val="000000" w:themeColor="text1"/>
          <w:szCs w:val="24"/>
          <w:rtl/>
        </w:rPr>
        <w:t>پارکینگ</w:t>
      </w:r>
      <w:r w:rsidR="00EB041D" w:rsidRPr="00D935D9">
        <w:rPr>
          <w:rFonts w:cs="B Nazanin" w:hint="cs"/>
          <w:color w:val="000000" w:themeColor="text1"/>
          <w:szCs w:val="24"/>
          <w:rtl/>
        </w:rPr>
        <w:t xml:space="preserve"> باز اتومبیل هستند و مجموع بار نهایی تصرف </w:t>
      </w:r>
      <w:r w:rsidR="00C04B77">
        <w:rPr>
          <w:rFonts w:cs="B Nazanin" w:hint="cs"/>
          <w:color w:val="000000" w:themeColor="text1"/>
          <w:szCs w:val="24"/>
          <w:rtl/>
        </w:rPr>
        <w:t>راه‌ها</w:t>
      </w:r>
      <w:r w:rsidR="00EB041D" w:rsidRPr="00D935D9">
        <w:rPr>
          <w:rFonts w:cs="B Nazanin" w:hint="cs"/>
          <w:color w:val="000000" w:themeColor="text1"/>
          <w:szCs w:val="24"/>
          <w:rtl/>
        </w:rPr>
        <w:t xml:space="preserve">ی خروج که باید تخلیه گردند از 50 نفر بیشتر نیست، خروج‌ها </w:t>
      </w:r>
      <w:r w:rsidR="00EC0C18">
        <w:rPr>
          <w:rFonts w:cs="B Nazanin" w:hint="cs"/>
          <w:color w:val="000000" w:themeColor="text1"/>
          <w:szCs w:val="24"/>
          <w:rtl/>
        </w:rPr>
        <w:t>می‌توان</w:t>
      </w:r>
      <w:r w:rsidR="00DF0A31">
        <w:rPr>
          <w:rFonts w:cs="B Nazanin" w:hint="cs"/>
          <w:color w:val="000000" w:themeColor="text1"/>
          <w:szCs w:val="24"/>
          <w:rtl/>
        </w:rPr>
        <w:t>د</w:t>
      </w:r>
      <w:r w:rsidR="00EB041D" w:rsidRPr="00D935D9">
        <w:rPr>
          <w:rFonts w:cs="B Nazanin" w:hint="cs"/>
          <w:color w:val="000000" w:themeColor="text1"/>
          <w:szCs w:val="24"/>
          <w:rtl/>
        </w:rPr>
        <w:t xml:space="preserve"> </w:t>
      </w:r>
      <w:r>
        <w:rPr>
          <w:rFonts w:cs="B Nazanin" w:hint="cs"/>
          <w:color w:val="000000" w:themeColor="text1"/>
          <w:szCs w:val="24"/>
          <w:rtl/>
        </w:rPr>
        <w:t>به</w:t>
      </w:r>
      <w:r w:rsidR="00EB041D" w:rsidRPr="00D935D9">
        <w:rPr>
          <w:rFonts w:cs="B Nazanin" w:hint="cs"/>
          <w:color w:val="000000" w:themeColor="text1"/>
          <w:szCs w:val="24"/>
          <w:rtl/>
        </w:rPr>
        <w:t xml:space="preserve"> طبقه تراز تخلیه خروج باز شود.</w:t>
      </w:r>
    </w:p>
    <w:p w14:paraId="19CBF755"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3-6-3-4-2 دسترس بدون مانع به معبر عمومی</w:t>
      </w:r>
    </w:p>
    <w:p w14:paraId="40DC2A3B" w14:textId="77777777" w:rsidR="00EB041D" w:rsidRPr="00D935D9" w:rsidRDefault="00EB041D" w:rsidP="00897DD8">
      <w:pPr>
        <w:rPr>
          <w:rFonts w:cs="B Nazanin"/>
          <w:color w:val="000000" w:themeColor="text1"/>
          <w:szCs w:val="24"/>
          <w:rtl/>
        </w:rPr>
      </w:pPr>
      <w:r w:rsidRPr="00D935D9">
        <w:rPr>
          <w:rFonts w:cs="B Nazanin" w:hint="cs"/>
          <w:color w:val="000000" w:themeColor="text1"/>
          <w:szCs w:val="24"/>
          <w:rtl/>
        </w:rPr>
        <w:t xml:space="preserve"> تمام قسمت‌های تخلیة خروج،‌ چه به صورت فضاهای داخلی و سرپوشیده و چه به صورت حیاط و محوطة باز، باید به گونه‌ای طرح و اجرا شوند که راهی ایمن، بدون مانع و قابل تشخیص به معبر عمومی براي متصرفان </w:t>
      </w:r>
      <w:r w:rsidR="008A2042">
        <w:rPr>
          <w:rFonts w:cs="B Nazanin" w:hint="cs"/>
          <w:color w:val="000000" w:themeColor="text1"/>
          <w:szCs w:val="24"/>
          <w:rtl/>
        </w:rPr>
        <w:t>تأمین</w:t>
      </w:r>
      <w:r w:rsidRPr="00D935D9">
        <w:rPr>
          <w:rFonts w:cs="B Nazanin" w:hint="cs"/>
          <w:color w:val="000000" w:themeColor="text1"/>
          <w:szCs w:val="24"/>
          <w:rtl/>
        </w:rPr>
        <w:t xml:space="preserve"> </w:t>
      </w:r>
      <w:r w:rsidR="00897DD8">
        <w:rPr>
          <w:rFonts w:cs="B Nazanin" w:hint="cs"/>
          <w:color w:val="000000" w:themeColor="text1"/>
          <w:szCs w:val="24"/>
          <w:rtl/>
        </w:rPr>
        <w:t>شود</w:t>
      </w:r>
      <w:r w:rsidRPr="00D935D9">
        <w:rPr>
          <w:rFonts w:cs="B Nazanin" w:hint="cs"/>
          <w:color w:val="000000" w:themeColor="text1"/>
          <w:szCs w:val="24"/>
          <w:rtl/>
        </w:rPr>
        <w:t>. عرض و ظرفیت تخلیة خروج نباید از مجموع عرض‌ها و ظرفیت‌های خروج‌های منتهی به آن کمتر درنظر گرفته شود.</w:t>
      </w:r>
    </w:p>
    <w:p w14:paraId="594CF5AB" w14:textId="77777777" w:rsidR="00EB041D" w:rsidRPr="0060416D" w:rsidRDefault="00EB041D" w:rsidP="00EB041D">
      <w:pPr>
        <w:rPr>
          <w:rFonts w:cs="B Nazanin"/>
          <w:b/>
          <w:bCs/>
          <w:color w:val="000000" w:themeColor="text1"/>
          <w:sz w:val="28"/>
          <w:rtl/>
        </w:rPr>
      </w:pPr>
      <w:r w:rsidRPr="0060416D">
        <w:rPr>
          <w:rFonts w:cs="B Nazanin" w:hint="cs"/>
          <w:b/>
          <w:bCs/>
          <w:color w:val="000000" w:themeColor="text1"/>
          <w:sz w:val="28"/>
          <w:rtl/>
        </w:rPr>
        <w:t>استثناء:</w:t>
      </w:r>
    </w:p>
    <w:p w14:paraId="787991F6"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 xml:space="preserve"> در مواردي مانند </w:t>
      </w:r>
      <w:r w:rsidR="00C04B77">
        <w:rPr>
          <w:rFonts w:cs="B Nazanin" w:hint="cs"/>
          <w:color w:val="000000" w:themeColor="text1"/>
          <w:szCs w:val="24"/>
          <w:rtl/>
        </w:rPr>
        <w:t>تصرف‌ها</w:t>
      </w:r>
      <w:r w:rsidRPr="00D935D9">
        <w:rPr>
          <w:rFonts w:cs="B Nazanin" w:hint="cs"/>
          <w:color w:val="000000" w:themeColor="text1"/>
          <w:szCs w:val="24"/>
          <w:rtl/>
        </w:rPr>
        <w:t xml:space="preserve">ی بازداشتی/تحت نظری که </w:t>
      </w:r>
      <w:r w:rsidR="008A2042">
        <w:rPr>
          <w:rFonts w:cs="B Nazanin" w:hint="cs"/>
          <w:color w:val="000000" w:themeColor="text1"/>
          <w:szCs w:val="24"/>
          <w:rtl/>
        </w:rPr>
        <w:t>تأمین</w:t>
      </w:r>
      <w:r w:rsidRPr="00D935D9">
        <w:rPr>
          <w:rFonts w:cs="B Nazanin" w:hint="cs"/>
          <w:color w:val="000000" w:themeColor="text1"/>
          <w:szCs w:val="24"/>
          <w:rtl/>
        </w:rPr>
        <w:t xml:space="preserve"> یک دسترس آزاد بدون مانع به معبر عمومی امکان نداشته باشد، باید یک فضای ایمن دارای تمام شرایط زیر فراهم گردد:</w:t>
      </w:r>
    </w:p>
    <w:p w14:paraId="6AE17955" w14:textId="77777777" w:rsidR="00EB041D" w:rsidRPr="00D935D9" w:rsidRDefault="00EB041D" w:rsidP="00EB041D">
      <w:pPr>
        <w:numPr>
          <w:ilvl w:val="0"/>
          <w:numId w:val="17"/>
        </w:numPr>
        <w:spacing w:after="0"/>
        <w:rPr>
          <w:rFonts w:cs="B Nazanin"/>
          <w:color w:val="000000" w:themeColor="text1"/>
          <w:szCs w:val="24"/>
          <w:rtl/>
        </w:rPr>
      </w:pPr>
      <w:r w:rsidRPr="00D935D9">
        <w:rPr>
          <w:rFonts w:cs="B Nazanin" w:hint="cs"/>
          <w:color w:val="000000" w:themeColor="text1"/>
          <w:szCs w:val="24"/>
          <w:rtl/>
        </w:rPr>
        <w:t>گنجایش كافي برای جای دادن افراد مورد</w:t>
      </w:r>
      <w:r w:rsidR="00897DD8">
        <w:rPr>
          <w:rFonts w:cs="B Nazanin" w:hint="cs"/>
          <w:color w:val="000000" w:themeColor="text1"/>
          <w:szCs w:val="24"/>
          <w:rtl/>
        </w:rPr>
        <w:t xml:space="preserve"> </w:t>
      </w:r>
      <w:r w:rsidRPr="00D935D9">
        <w:rPr>
          <w:rFonts w:cs="B Nazanin" w:hint="cs"/>
          <w:color w:val="000000" w:themeColor="text1"/>
          <w:szCs w:val="24"/>
          <w:rtl/>
        </w:rPr>
        <w:t>نظر، حداقل به میزان 28/0 متر مربع به ازای هر نفر را داشته باشد.</w:t>
      </w:r>
    </w:p>
    <w:p w14:paraId="66F8B287" w14:textId="77777777" w:rsidR="00EB041D" w:rsidRPr="00D935D9" w:rsidRDefault="00EB041D" w:rsidP="00EB041D">
      <w:pPr>
        <w:numPr>
          <w:ilvl w:val="0"/>
          <w:numId w:val="17"/>
        </w:numPr>
        <w:spacing w:after="0"/>
        <w:rPr>
          <w:rFonts w:cs="B Nazanin"/>
          <w:color w:val="000000" w:themeColor="text1"/>
          <w:szCs w:val="24"/>
        </w:rPr>
      </w:pPr>
      <w:r w:rsidRPr="00D935D9">
        <w:rPr>
          <w:rFonts w:cs="B Nazanin" w:hint="cs"/>
          <w:color w:val="000000" w:themeColor="text1"/>
          <w:szCs w:val="24"/>
          <w:rtl/>
        </w:rPr>
        <w:t>در همان ملک و در فاصله حداقل 15 متر از ساختمانی که نیاز به خروج دارد، قرار داشته باشد.</w:t>
      </w:r>
    </w:p>
    <w:p w14:paraId="6DE5E099" w14:textId="77777777" w:rsidR="00EB041D" w:rsidRPr="00D935D9" w:rsidRDefault="00EB041D" w:rsidP="00897DD8">
      <w:pPr>
        <w:numPr>
          <w:ilvl w:val="0"/>
          <w:numId w:val="17"/>
        </w:numPr>
        <w:spacing w:after="0"/>
        <w:rPr>
          <w:rFonts w:cs="B Nazanin"/>
          <w:color w:val="000000" w:themeColor="text1"/>
          <w:szCs w:val="24"/>
        </w:rPr>
      </w:pPr>
      <w:r w:rsidRPr="00D935D9">
        <w:rPr>
          <w:rFonts w:cs="B Nazanin" w:hint="cs"/>
          <w:color w:val="000000" w:themeColor="text1"/>
          <w:szCs w:val="24"/>
          <w:rtl/>
        </w:rPr>
        <w:t>همواره به</w:t>
      </w:r>
      <w:r w:rsidR="00897DD8">
        <w:rPr>
          <w:rFonts w:cs="B Nazanin" w:hint="cs"/>
          <w:color w:val="000000" w:themeColor="text1"/>
          <w:szCs w:val="24"/>
          <w:rtl/>
        </w:rPr>
        <w:t xml:space="preserve"> </w:t>
      </w:r>
      <w:r w:rsidRPr="00D935D9">
        <w:rPr>
          <w:rFonts w:cs="B Nazanin" w:hint="cs"/>
          <w:color w:val="000000" w:themeColor="text1"/>
          <w:szCs w:val="24"/>
          <w:rtl/>
        </w:rPr>
        <w:t>طور مرتب حفظ و نگهداری شده و به عنوان یک مکان ایمن برای پناه ‌گرفتن از حریق مشخص شده باشد.</w:t>
      </w:r>
    </w:p>
    <w:p w14:paraId="26E63B94" w14:textId="77777777" w:rsidR="00EB041D" w:rsidRPr="00D935D9" w:rsidRDefault="00EB041D" w:rsidP="00EB041D">
      <w:pPr>
        <w:numPr>
          <w:ilvl w:val="0"/>
          <w:numId w:val="17"/>
        </w:numPr>
        <w:spacing w:after="0"/>
        <w:rPr>
          <w:rFonts w:cs="B Nazanin"/>
          <w:color w:val="000000" w:themeColor="text1"/>
          <w:szCs w:val="24"/>
        </w:rPr>
      </w:pPr>
      <w:r w:rsidRPr="00D935D9">
        <w:rPr>
          <w:rFonts w:cs="B Nazanin" w:hint="cs"/>
          <w:color w:val="000000" w:themeColor="text1"/>
          <w:szCs w:val="24"/>
          <w:rtl/>
        </w:rPr>
        <w:t>یک مسیر تردد ایمن و بدون مانع از ساختمان داشته باشد.</w:t>
      </w:r>
    </w:p>
    <w:p w14:paraId="6988691E" w14:textId="77777777" w:rsidR="00EB041D" w:rsidRPr="005D7F4F" w:rsidRDefault="00EB041D" w:rsidP="00EB041D">
      <w:pPr>
        <w:pStyle w:val="Heading4"/>
        <w:rPr>
          <w:rFonts w:cs="B Nazanin"/>
          <w:color w:val="000000" w:themeColor="text1"/>
          <w:sz w:val="24"/>
          <w:rtl/>
        </w:rPr>
      </w:pPr>
      <w:r w:rsidRPr="005D7F4F">
        <w:rPr>
          <w:rFonts w:cs="B Nazanin" w:hint="cs"/>
          <w:color w:val="000000" w:themeColor="text1"/>
          <w:sz w:val="24"/>
          <w:rtl/>
        </w:rPr>
        <w:t>3-6-3-4-3 محل تخلية خروج</w:t>
      </w:r>
    </w:p>
    <w:p w14:paraId="31358143"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 xml:space="preserve">بالكن‌هاي بيروني، </w:t>
      </w:r>
      <w:r w:rsidR="00490BD9">
        <w:rPr>
          <w:rFonts w:cs="B Nazanin" w:hint="cs"/>
          <w:color w:val="000000" w:themeColor="text1"/>
          <w:szCs w:val="24"/>
          <w:rtl/>
        </w:rPr>
        <w:t>پلكان‌ها</w:t>
      </w:r>
      <w:r w:rsidRPr="00D935D9">
        <w:rPr>
          <w:rFonts w:cs="B Nazanin" w:hint="cs"/>
          <w:color w:val="000000" w:themeColor="text1"/>
          <w:szCs w:val="24"/>
          <w:rtl/>
        </w:rPr>
        <w:t xml:space="preserve"> و شیب‌</w:t>
      </w:r>
      <w:r w:rsidR="00C04B77">
        <w:rPr>
          <w:rFonts w:cs="B Nazanin" w:hint="cs"/>
          <w:color w:val="000000" w:themeColor="text1"/>
          <w:szCs w:val="24"/>
          <w:rtl/>
        </w:rPr>
        <w:t>راه‌ها</w:t>
      </w:r>
      <w:r w:rsidRPr="00D935D9">
        <w:rPr>
          <w:rFonts w:cs="B Nazanin" w:hint="cs"/>
          <w:color w:val="000000" w:themeColor="text1"/>
          <w:szCs w:val="24"/>
          <w:rtl/>
        </w:rPr>
        <w:t xml:space="preserve"> بايد حداقل 3 متر از مرز زمين مجاور و </w:t>
      </w:r>
      <w:r w:rsidR="00DC4ED3">
        <w:rPr>
          <w:rFonts w:cs="B Nazanin" w:hint="cs"/>
          <w:color w:val="000000" w:themeColor="text1"/>
          <w:szCs w:val="24"/>
          <w:rtl/>
        </w:rPr>
        <w:t>ساختمان‌ها</w:t>
      </w:r>
      <w:r w:rsidRPr="00D935D9">
        <w:rPr>
          <w:rFonts w:cs="B Nazanin" w:hint="cs"/>
          <w:color w:val="000000" w:themeColor="text1"/>
          <w:szCs w:val="24"/>
          <w:rtl/>
        </w:rPr>
        <w:t>ي ديگر در همان زمين فاصله داشته باشند، مگر آن كه مطابق بخش 3-8-4، ديوارهاي خارجي و بازشوهاي ساختمان مجاور، بر اساس فاصله مجزاسازی حریق، محافظت ‌شده باشند.</w:t>
      </w:r>
    </w:p>
    <w:p w14:paraId="6CACA740"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3-6-3-4-4 باز بودن اجزاي تخلية خروج</w:t>
      </w:r>
    </w:p>
    <w:p w14:paraId="36994021"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اجزاي تخلية خروج بايد به اندازه مناسب به بيرون باز باشند تا تجمع دود و گازهاي سمي به كمترين حد ممكن برسد.</w:t>
      </w:r>
    </w:p>
    <w:p w14:paraId="303E11D3" w14:textId="77777777" w:rsidR="00EB041D" w:rsidRPr="00932099" w:rsidRDefault="00EB041D" w:rsidP="00932099">
      <w:pPr>
        <w:pStyle w:val="Heading4"/>
        <w:rPr>
          <w:rFonts w:cs="B Nazanin"/>
          <w:sz w:val="24"/>
          <w:rtl/>
        </w:rPr>
      </w:pPr>
      <w:r w:rsidRPr="00932099">
        <w:rPr>
          <w:rFonts w:cs="B Nazanin" w:hint="cs"/>
          <w:sz w:val="24"/>
          <w:rtl/>
        </w:rPr>
        <w:t>3-6-3-4-5 حياط یا محوطة خروج</w:t>
      </w:r>
    </w:p>
    <w:p w14:paraId="583E8B57"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 xml:space="preserve">محوطه، صحن‌ یا حياط خروج، كه در سيستم </w:t>
      </w:r>
      <w:r w:rsidR="00C04B77">
        <w:rPr>
          <w:rFonts w:cs="B Nazanin" w:hint="cs"/>
          <w:color w:val="000000" w:themeColor="text1"/>
          <w:szCs w:val="24"/>
          <w:rtl/>
        </w:rPr>
        <w:t>راه‌ها</w:t>
      </w:r>
      <w:r w:rsidRPr="00D935D9">
        <w:rPr>
          <w:rFonts w:cs="B Nazanin" w:hint="cs"/>
          <w:color w:val="000000" w:themeColor="text1"/>
          <w:szCs w:val="24"/>
          <w:rtl/>
        </w:rPr>
        <w:t xml:space="preserve">ي خروج به عنوان بخشي از تخليه خروج به كار مي‌روند، بايد با </w:t>
      </w:r>
      <w:r w:rsidR="00932099">
        <w:rPr>
          <w:rFonts w:cs="B Nazanin" w:hint="cs"/>
          <w:color w:val="000000" w:themeColor="text1"/>
          <w:szCs w:val="24"/>
          <w:rtl/>
        </w:rPr>
        <w:t xml:space="preserve">تمام </w:t>
      </w:r>
      <w:r w:rsidRPr="00D935D9">
        <w:rPr>
          <w:rFonts w:cs="B Nazanin" w:hint="cs"/>
          <w:color w:val="000000" w:themeColor="text1"/>
          <w:szCs w:val="24"/>
          <w:rtl/>
        </w:rPr>
        <w:t xml:space="preserve">الزامات </w:t>
      </w:r>
      <w:r w:rsidR="00932099">
        <w:rPr>
          <w:rFonts w:cs="B Nazanin" w:hint="cs"/>
          <w:color w:val="000000" w:themeColor="text1"/>
          <w:szCs w:val="24"/>
          <w:rtl/>
        </w:rPr>
        <w:t xml:space="preserve">این </w:t>
      </w:r>
      <w:r w:rsidRPr="00D935D9">
        <w:rPr>
          <w:rFonts w:cs="B Nazanin" w:hint="cs"/>
          <w:color w:val="000000" w:themeColor="text1"/>
          <w:szCs w:val="24"/>
          <w:rtl/>
        </w:rPr>
        <w:t xml:space="preserve">بخش </w:t>
      </w:r>
      <w:r w:rsidR="00932099">
        <w:rPr>
          <w:rFonts w:cs="B Nazanin" w:hint="cs"/>
          <w:color w:val="000000" w:themeColor="text1"/>
          <w:szCs w:val="24"/>
          <w:rtl/>
        </w:rPr>
        <w:t>(</w:t>
      </w:r>
      <w:r w:rsidRPr="00D935D9">
        <w:rPr>
          <w:rFonts w:cs="B Nazanin" w:hint="cs"/>
          <w:color w:val="000000" w:themeColor="text1"/>
          <w:szCs w:val="24"/>
          <w:rtl/>
        </w:rPr>
        <w:t>3-6-3-4</w:t>
      </w:r>
      <w:r w:rsidR="00932099">
        <w:rPr>
          <w:rFonts w:cs="B Nazanin" w:hint="cs"/>
          <w:color w:val="000000" w:themeColor="text1"/>
          <w:szCs w:val="24"/>
          <w:rtl/>
        </w:rPr>
        <w:t>)</w:t>
      </w:r>
      <w:r w:rsidRPr="00D935D9">
        <w:rPr>
          <w:rFonts w:cs="B Nazanin" w:hint="cs"/>
          <w:color w:val="000000" w:themeColor="text1"/>
          <w:szCs w:val="24"/>
          <w:rtl/>
        </w:rPr>
        <w:t xml:space="preserve"> مطابقت داشته باشند.</w:t>
      </w:r>
    </w:p>
    <w:p w14:paraId="72747194"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3-6-3-4-6  پهنای حیاط یا محوطة خروج</w:t>
      </w:r>
    </w:p>
    <w:p w14:paraId="783626F5" w14:textId="77777777" w:rsidR="00EB041D" w:rsidRPr="00B71AE0" w:rsidRDefault="00EB041D" w:rsidP="00B71AE0">
      <w:pPr>
        <w:rPr>
          <w:rFonts w:cs="B Nazanin"/>
          <w:b/>
          <w:bCs/>
          <w:color w:val="FF0000"/>
          <w:szCs w:val="24"/>
          <w:rtl/>
        </w:rPr>
      </w:pPr>
      <w:r w:rsidRPr="00D935D9">
        <w:rPr>
          <w:rFonts w:cs="B Nazanin" w:hint="cs"/>
          <w:color w:val="000000" w:themeColor="text1"/>
          <w:szCs w:val="24"/>
          <w:rtl/>
        </w:rPr>
        <w:t>پهنای صحن یا حياط خروج بايد مطابق بخش 3-6-6 تعيين گردد، اما اين پهنا، جز در مواردي كه در اين بخش مشخص شده است، نبايد كمتر از 110 سانتی‌متر باشد. حياط‌هاي خروج مربوط به گروه (ف) نبايد داراي عرض كمتر از 90 سانتی‌متر باشند.</w:t>
      </w:r>
      <w:r w:rsidR="00B71AE0">
        <w:rPr>
          <w:rFonts w:cs="B Nazanin" w:hint="cs"/>
          <w:color w:val="000000" w:themeColor="text1"/>
          <w:szCs w:val="24"/>
          <w:rtl/>
        </w:rPr>
        <w:t xml:space="preserve"> </w:t>
      </w:r>
      <w:r w:rsidRPr="00D935D9">
        <w:rPr>
          <w:rFonts w:cs="B Nazanin" w:hint="cs"/>
          <w:color w:val="000000" w:themeColor="text1"/>
          <w:szCs w:val="24"/>
          <w:rtl/>
        </w:rPr>
        <w:t xml:space="preserve">در پهنای </w:t>
      </w:r>
      <w:r w:rsidR="00B71AE0">
        <w:rPr>
          <w:rFonts w:cs="B Nazanin" w:hint="cs"/>
          <w:color w:val="000000" w:themeColor="text1"/>
          <w:szCs w:val="24"/>
          <w:rtl/>
        </w:rPr>
        <w:t>الزامی</w:t>
      </w:r>
      <w:r w:rsidRPr="00D935D9">
        <w:rPr>
          <w:rFonts w:cs="B Nazanin" w:hint="cs"/>
          <w:color w:val="000000" w:themeColor="text1"/>
          <w:szCs w:val="24"/>
          <w:rtl/>
        </w:rPr>
        <w:t xml:space="preserve"> صحن یا حياط خروج، نبايد تا ارتفاع 210 سانتی‌متر هيچ مانعي وجود داشته باشد</w:t>
      </w:r>
      <w:r w:rsidR="00B71AE0">
        <w:rPr>
          <w:rFonts w:cs="B Nazanin" w:hint="cs"/>
          <w:color w:val="000000" w:themeColor="text1"/>
          <w:szCs w:val="24"/>
          <w:rtl/>
        </w:rPr>
        <w:t>.</w:t>
      </w:r>
    </w:p>
    <w:p w14:paraId="5081904B" w14:textId="77777777" w:rsidR="00EB041D" w:rsidRPr="0060416D" w:rsidRDefault="00EB041D" w:rsidP="00EB041D">
      <w:pPr>
        <w:rPr>
          <w:rFonts w:cs="B Nazanin"/>
          <w:b/>
          <w:bCs/>
          <w:color w:val="000000" w:themeColor="text1"/>
          <w:sz w:val="28"/>
          <w:rtl/>
        </w:rPr>
      </w:pPr>
      <w:r w:rsidRPr="0060416D">
        <w:rPr>
          <w:rFonts w:cs="B Nazanin" w:hint="cs"/>
          <w:b/>
          <w:bCs/>
          <w:color w:val="000000" w:themeColor="text1"/>
          <w:sz w:val="28"/>
          <w:rtl/>
        </w:rPr>
        <w:t>استثناء:</w:t>
      </w:r>
    </w:p>
    <w:p w14:paraId="158980DD" w14:textId="77777777" w:rsidR="00EB041D" w:rsidRPr="00D935D9" w:rsidRDefault="00EB041D" w:rsidP="00B71AE0">
      <w:pPr>
        <w:rPr>
          <w:rFonts w:cs="B Nazanin"/>
          <w:color w:val="000000" w:themeColor="text1"/>
          <w:szCs w:val="24"/>
          <w:rtl/>
        </w:rPr>
      </w:pPr>
      <w:r w:rsidRPr="00D935D9">
        <w:rPr>
          <w:rFonts w:cs="B Nazanin" w:hint="cs"/>
          <w:color w:val="000000" w:themeColor="text1"/>
          <w:szCs w:val="24"/>
          <w:rtl/>
        </w:rPr>
        <w:t xml:space="preserve">درها هنگامی که به طور كامل باز باشند و </w:t>
      </w:r>
      <w:r w:rsidR="00B71AE0">
        <w:rPr>
          <w:rFonts w:cs="B Nazanin" w:hint="cs"/>
          <w:color w:val="000000" w:themeColor="text1"/>
          <w:szCs w:val="24"/>
          <w:rtl/>
        </w:rPr>
        <w:t xml:space="preserve">همین‌طور </w:t>
      </w:r>
      <w:r w:rsidRPr="00D935D9">
        <w:rPr>
          <w:rFonts w:cs="B Nazanin" w:hint="cs"/>
          <w:color w:val="000000" w:themeColor="text1"/>
          <w:szCs w:val="24"/>
          <w:rtl/>
        </w:rPr>
        <w:t xml:space="preserve">میله‌های دستگرد نبايد پهنای لازم را بيش از 18 سانتی‌متر كاهش دهند. درها در هر وضعیتی نبايد بيش از نصف عرض لازم را كاهش دهند. سایر </w:t>
      </w:r>
      <w:r w:rsidR="00B71AE0">
        <w:rPr>
          <w:rFonts w:cs="B Nazanin" w:hint="cs"/>
          <w:color w:val="000000" w:themeColor="text1"/>
          <w:szCs w:val="24"/>
          <w:rtl/>
        </w:rPr>
        <w:t>پیش‌</w:t>
      </w:r>
      <w:r w:rsidRPr="00D935D9">
        <w:rPr>
          <w:rFonts w:cs="B Nazanin" w:hint="cs"/>
          <w:color w:val="000000" w:themeColor="text1"/>
          <w:szCs w:val="24"/>
          <w:rtl/>
        </w:rPr>
        <w:t>آمدگي‌هاي غيرسازه‌اي، از قبيل نقش‌بری‌ها و تزئينات مشابه مجازاست از هر طرف 40 میلی‌متر به درون پهنای لازم پيشروي داشته باشند.</w:t>
      </w:r>
    </w:p>
    <w:p w14:paraId="57215C2D"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 xml:space="preserve">در جايي كه پهنای حياط یا صحن خروج از حداقل پهنای لازم بیشتر باشد، و در امتداد مسير تردد خروج كاهش ‌يابد، اين كاهش بايد تدريجي باشد. پهنا بايد به وسیله یک حفاظ با حداقل 90 سانتی‌متر ارتفاع تغيير كند و نبايد زاويه‌اي بزرگتر از 30 </w:t>
      </w:r>
      <w:r w:rsidRPr="00D935D9">
        <w:rPr>
          <w:rFonts w:cs="B Nazanin" w:hint="cs"/>
          <w:color w:val="000000" w:themeColor="text1"/>
          <w:szCs w:val="24"/>
          <w:rtl/>
        </w:rPr>
        <w:lastRenderedPageBreak/>
        <w:t>درجه  نسبت به محور حياط یا صحن خروجي در امتداد مسير تردد خروج ايجاد كند. در هيچ حالتي نبايد پهنای حياط خروج كمتر از پهنای حداقل الزامی شود.</w:t>
      </w:r>
    </w:p>
    <w:p w14:paraId="35DA0589"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در جایی كه صحن یا حياط خروج مربوط به كل ساختمان يا بخشي از آن كمتر از 3 متر پهنا داشته باشد،  ديوارهاي خارجی حياط خروج باید مطابق شرايط بخش 3-8-4، تا ارتفاع حداقل 3 متر بالای كف حياط دارای حداقل 1 ساعت مقاومت در برابر آتش باشند و بازشوهاي موجود در آن بايد به سیستم‌های محافظ بازشو، از نوع خودبسته‌شو به میزان 45 دقیقه  مجهز باشند.</w:t>
      </w:r>
    </w:p>
    <w:p w14:paraId="081334C9" w14:textId="77777777" w:rsidR="00EB041D" w:rsidRPr="0060416D" w:rsidRDefault="00EB041D" w:rsidP="00EB041D">
      <w:pPr>
        <w:rPr>
          <w:rFonts w:cs="B Nazanin"/>
          <w:b/>
          <w:bCs/>
          <w:color w:val="000000" w:themeColor="text1"/>
          <w:sz w:val="28"/>
          <w:rtl/>
        </w:rPr>
      </w:pPr>
      <w:r w:rsidRPr="0060416D">
        <w:rPr>
          <w:rFonts w:cs="B Nazanin" w:hint="cs"/>
          <w:b/>
          <w:bCs/>
          <w:color w:val="000000" w:themeColor="text1"/>
          <w:sz w:val="28"/>
          <w:rtl/>
        </w:rPr>
        <w:t>استثناء:</w:t>
      </w:r>
    </w:p>
    <w:p w14:paraId="63DCB897" w14:textId="77777777" w:rsidR="00EB041D" w:rsidRPr="00D935D9" w:rsidRDefault="00EB041D" w:rsidP="00EB041D">
      <w:pPr>
        <w:rPr>
          <w:rFonts w:cs="B Nazanin"/>
          <w:color w:val="000000" w:themeColor="text1"/>
          <w:szCs w:val="24"/>
          <w:rtl/>
        </w:rPr>
      </w:pPr>
      <w:r w:rsidRPr="00D935D9">
        <w:rPr>
          <w:rFonts w:cs="B Nazanin" w:hint="cs"/>
          <w:color w:val="000000" w:themeColor="text1"/>
          <w:szCs w:val="24"/>
          <w:rtl/>
        </w:rPr>
        <w:t>حياط‌هاي خروج مربوط به بار تصرف كمتر از 10 نفر.</w:t>
      </w:r>
    </w:p>
    <w:p w14:paraId="25A27430" w14:textId="77777777" w:rsidR="009571BB" w:rsidRDefault="009571BB" w:rsidP="00AC63ED">
      <w:pPr>
        <w:pStyle w:val="Heading4"/>
        <w:rPr>
          <w:rtl/>
        </w:rPr>
      </w:pPr>
    </w:p>
    <w:p w14:paraId="64502E86" w14:textId="77777777" w:rsidR="00EB041D" w:rsidRPr="00602C7F" w:rsidRDefault="00643446" w:rsidP="00602C7F">
      <w:pPr>
        <w:pStyle w:val="Heading4"/>
        <w:rPr>
          <w:rFonts w:cs="B Nazanin"/>
          <w:sz w:val="32"/>
          <w:szCs w:val="32"/>
          <w:rtl/>
        </w:rPr>
      </w:pPr>
      <w:hyperlink w:anchor="_Toc265657973" w:history="1">
        <w:r w:rsidR="00EB041D" w:rsidRPr="00602C7F">
          <w:rPr>
            <w:rFonts w:cs="B Nazanin"/>
            <w:sz w:val="32"/>
            <w:szCs w:val="32"/>
            <w:rtl/>
          </w:rPr>
          <w:t>3-6-4 اجزا</w:t>
        </w:r>
        <w:r w:rsidR="00EB041D" w:rsidRPr="00602C7F">
          <w:rPr>
            <w:rFonts w:cs="B Nazanin" w:hint="cs"/>
            <w:sz w:val="32"/>
            <w:szCs w:val="32"/>
            <w:rtl/>
          </w:rPr>
          <w:t>ی</w:t>
        </w:r>
        <w:r w:rsidR="00EB041D" w:rsidRPr="00602C7F">
          <w:rPr>
            <w:rFonts w:cs="B Nazanin"/>
            <w:sz w:val="32"/>
            <w:szCs w:val="32"/>
            <w:rtl/>
          </w:rPr>
          <w:t xml:space="preserve"> تشک</w:t>
        </w:r>
        <w:r w:rsidR="00EB041D" w:rsidRPr="00602C7F">
          <w:rPr>
            <w:rFonts w:cs="B Nazanin" w:hint="cs"/>
            <w:sz w:val="32"/>
            <w:szCs w:val="32"/>
            <w:rtl/>
          </w:rPr>
          <w:t>ی</w:t>
        </w:r>
        <w:r w:rsidR="00EB041D" w:rsidRPr="00602C7F">
          <w:rPr>
            <w:rFonts w:cs="B Nazanin" w:hint="eastAsia"/>
            <w:sz w:val="32"/>
            <w:szCs w:val="32"/>
            <w:rtl/>
          </w:rPr>
          <w:t>ل‌دهنده</w:t>
        </w:r>
        <w:r w:rsidR="00EB041D" w:rsidRPr="00602C7F">
          <w:rPr>
            <w:rFonts w:cs="B Nazanin"/>
            <w:sz w:val="32"/>
            <w:szCs w:val="32"/>
            <w:rtl/>
          </w:rPr>
          <w:t xml:space="preserve"> راه خروج</w:t>
        </w:r>
        <w:r w:rsidR="00EB041D" w:rsidRPr="00602C7F">
          <w:rPr>
            <w:rFonts w:cs="B Nazanin"/>
            <w:webHidden/>
            <w:sz w:val="32"/>
            <w:szCs w:val="32"/>
            <w:rtl/>
          </w:rPr>
          <w:tab/>
        </w:r>
      </w:hyperlink>
    </w:p>
    <w:p w14:paraId="7315C9C1" w14:textId="77777777" w:rsidR="00EB041D" w:rsidRPr="0060416D" w:rsidRDefault="00643446" w:rsidP="00AC63ED">
      <w:pPr>
        <w:pStyle w:val="Heading4"/>
        <w:rPr>
          <w:rFonts w:cs="B Nazanin"/>
          <w:color w:val="000000" w:themeColor="text1"/>
          <w:sz w:val="28"/>
          <w:szCs w:val="28"/>
          <w:rtl/>
        </w:rPr>
      </w:pPr>
      <w:hyperlink w:anchor="_Toc265657974" w:history="1">
        <w:r w:rsidR="00EB041D" w:rsidRPr="0060416D">
          <w:rPr>
            <w:rFonts w:cs="B Nazanin"/>
            <w:sz w:val="28"/>
            <w:szCs w:val="28"/>
            <w:rtl/>
          </w:rPr>
          <w:t>3-6-4-1 کل</w:t>
        </w:r>
        <w:r w:rsidR="00EB041D" w:rsidRPr="0060416D">
          <w:rPr>
            <w:rFonts w:cs="B Nazanin" w:hint="cs"/>
            <w:sz w:val="28"/>
            <w:szCs w:val="28"/>
            <w:rtl/>
          </w:rPr>
          <w:t>ی</w:t>
        </w:r>
        <w:r w:rsidR="00EB041D" w:rsidRPr="0060416D">
          <w:rPr>
            <w:rFonts w:cs="B Nazanin" w:hint="eastAsia"/>
            <w:sz w:val="28"/>
            <w:szCs w:val="28"/>
            <w:rtl/>
          </w:rPr>
          <w:t>ات</w:t>
        </w:r>
        <w:r w:rsidR="00EB041D" w:rsidRPr="0060416D">
          <w:rPr>
            <w:rFonts w:cs="B Nazanin"/>
            <w:webHidden/>
            <w:color w:val="000000" w:themeColor="text1"/>
            <w:sz w:val="28"/>
            <w:szCs w:val="28"/>
            <w:rtl/>
          </w:rPr>
          <w:tab/>
        </w:r>
      </w:hyperlink>
    </w:p>
    <w:p w14:paraId="25E9F3B7" w14:textId="77777777" w:rsidR="00EB041D" w:rsidRPr="0060416D" w:rsidRDefault="00EB041D" w:rsidP="00602C7F">
      <w:pPr>
        <w:rPr>
          <w:rFonts w:cs="B Nazanin"/>
          <w:color w:val="000000" w:themeColor="text1"/>
          <w:szCs w:val="24"/>
          <w:rtl/>
        </w:rPr>
      </w:pPr>
      <w:r w:rsidRPr="0060416D">
        <w:rPr>
          <w:rFonts w:cs="B Nazanin" w:hint="cs"/>
          <w:color w:val="000000" w:themeColor="text1"/>
          <w:szCs w:val="24"/>
          <w:rtl/>
        </w:rPr>
        <w:t xml:space="preserve">اجزای تشکیل‌دهندة </w:t>
      </w:r>
      <w:r w:rsidR="006A21B7">
        <w:rPr>
          <w:rFonts w:cs="B Nazanin" w:hint="cs"/>
          <w:color w:val="000000" w:themeColor="text1"/>
          <w:szCs w:val="24"/>
          <w:rtl/>
        </w:rPr>
        <w:t>بخش‌ها</w:t>
      </w:r>
      <w:r w:rsidRPr="0060416D">
        <w:rPr>
          <w:rFonts w:cs="B Nazanin" w:hint="cs"/>
          <w:color w:val="000000" w:themeColor="text1"/>
          <w:szCs w:val="24"/>
          <w:rtl/>
        </w:rPr>
        <w:t>ی سه‌گانة راه خروج (</w:t>
      </w:r>
      <w:r w:rsidR="00602C7F">
        <w:rPr>
          <w:rFonts w:cs="B Nazanin" w:hint="cs"/>
          <w:color w:val="000000" w:themeColor="text1"/>
          <w:szCs w:val="24"/>
          <w:rtl/>
        </w:rPr>
        <w:t xml:space="preserve">نگاه کنید </w:t>
      </w:r>
      <w:r w:rsidRPr="0060416D">
        <w:rPr>
          <w:rFonts w:cs="B Nazanin" w:hint="cs"/>
          <w:color w:val="000000" w:themeColor="text1"/>
          <w:szCs w:val="24"/>
          <w:rtl/>
        </w:rPr>
        <w:t xml:space="preserve">به بند 3-6-3-1) باید با مقررات این بخش که به تفکیک شرح داده شده،‌ مطابقت داشته باشند، مگر آن که در ضوابط اختصاصی </w:t>
      </w:r>
      <w:r w:rsidR="00C04B77">
        <w:rPr>
          <w:rFonts w:cs="B Nazanin" w:hint="cs"/>
          <w:color w:val="000000" w:themeColor="text1"/>
          <w:szCs w:val="24"/>
          <w:rtl/>
        </w:rPr>
        <w:t>راه‌ها</w:t>
      </w:r>
      <w:r w:rsidRPr="0060416D">
        <w:rPr>
          <w:rFonts w:cs="B Nazanin" w:hint="cs"/>
          <w:color w:val="000000" w:themeColor="text1"/>
          <w:szCs w:val="24"/>
          <w:rtl/>
        </w:rPr>
        <w:t xml:space="preserve">ی خروج، بر حسب نوع تصرف (3-6-11 تا 3-6-18) مقررات ویژه و متفاوتی تصریح شده باشد که در اين صورت مقرراتی باید ملاک عمل قرار گیرد که ایمنی بیشتری را </w:t>
      </w:r>
      <w:r w:rsidR="008A2042">
        <w:rPr>
          <w:rFonts w:cs="B Nazanin" w:hint="cs"/>
          <w:color w:val="000000" w:themeColor="text1"/>
          <w:szCs w:val="24"/>
          <w:rtl/>
        </w:rPr>
        <w:t>تأمین</w:t>
      </w:r>
      <w:r w:rsidRPr="0060416D">
        <w:rPr>
          <w:rFonts w:cs="B Nazanin" w:hint="cs"/>
          <w:color w:val="000000" w:themeColor="text1"/>
          <w:szCs w:val="24"/>
          <w:rtl/>
        </w:rPr>
        <w:t xml:space="preserve"> کند.</w:t>
      </w:r>
    </w:p>
    <w:p w14:paraId="1B377E09" w14:textId="77777777" w:rsidR="00EB041D" w:rsidRPr="0060416D" w:rsidRDefault="00643446" w:rsidP="00AC63ED">
      <w:pPr>
        <w:pStyle w:val="Heading4"/>
        <w:rPr>
          <w:rFonts w:cs="B Nazanin"/>
          <w:color w:val="000000" w:themeColor="text1"/>
          <w:sz w:val="28"/>
          <w:szCs w:val="28"/>
          <w:rtl/>
        </w:rPr>
      </w:pPr>
      <w:hyperlink w:anchor="_Toc265657975" w:history="1">
        <w:r w:rsidR="00EB041D" w:rsidRPr="0060416D">
          <w:rPr>
            <w:rFonts w:cs="B Nazanin"/>
            <w:sz w:val="28"/>
            <w:szCs w:val="28"/>
            <w:rtl/>
          </w:rPr>
          <w:t>3-6-4-2 درها</w:t>
        </w:r>
        <w:r w:rsidR="00EB041D" w:rsidRPr="0060416D">
          <w:rPr>
            <w:rFonts w:cs="B Nazanin"/>
            <w:webHidden/>
            <w:color w:val="000000" w:themeColor="text1"/>
            <w:sz w:val="28"/>
            <w:szCs w:val="28"/>
            <w:rtl/>
          </w:rPr>
          <w:tab/>
        </w:r>
      </w:hyperlink>
    </w:p>
    <w:p w14:paraId="3AEAEED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درهای </w:t>
      </w:r>
      <w:r w:rsidR="00C04B77">
        <w:rPr>
          <w:rFonts w:cs="B Nazanin" w:hint="cs"/>
          <w:color w:val="000000" w:themeColor="text1"/>
          <w:szCs w:val="24"/>
          <w:rtl/>
        </w:rPr>
        <w:t>راه‌ها</w:t>
      </w:r>
      <w:r w:rsidRPr="0060416D">
        <w:rPr>
          <w:rFonts w:cs="B Nazanin" w:hint="cs"/>
          <w:color w:val="000000" w:themeColor="text1"/>
          <w:szCs w:val="24"/>
          <w:rtl/>
        </w:rPr>
        <w:t>ی خروج باید مطابق الزامات این بخش باشند.</w:t>
      </w:r>
    </w:p>
    <w:p w14:paraId="61D9AA8F" w14:textId="77777777" w:rsidR="00EB041D" w:rsidRPr="0060416D" w:rsidRDefault="00602C7F" w:rsidP="00602C7F">
      <w:pPr>
        <w:rPr>
          <w:rFonts w:cs="B Nazanin"/>
          <w:color w:val="000000" w:themeColor="text1"/>
          <w:szCs w:val="24"/>
          <w:rtl/>
        </w:rPr>
      </w:pPr>
      <w:r>
        <w:rPr>
          <w:rFonts w:cs="B Nazanin" w:hint="cs"/>
          <w:color w:val="000000" w:themeColor="text1"/>
          <w:szCs w:val="24"/>
          <w:rtl/>
        </w:rPr>
        <w:t xml:space="preserve">در صورتی که برای </w:t>
      </w:r>
      <w:r w:rsidR="008A2042">
        <w:rPr>
          <w:rFonts w:cs="B Nazanin" w:hint="cs"/>
          <w:color w:val="000000" w:themeColor="text1"/>
          <w:szCs w:val="24"/>
          <w:rtl/>
        </w:rPr>
        <w:t>تأمین</w:t>
      </w:r>
      <w:r w:rsidR="00EB041D" w:rsidRPr="0060416D">
        <w:rPr>
          <w:rFonts w:cs="B Nazanin" w:hint="cs"/>
          <w:color w:val="000000" w:themeColor="text1"/>
          <w:szCs w:val="24"/>
          <w:rtl/>
        </w:rPr>
        <w:t xml:space="preserve"> اهداف خروج، درهای اضافی نیز تعبیه شود، </w:t>
      </w:r>
      <w:r>
        <w:rPr>
          <w:rFonts w:cs="B Nazanin" w:hint="cs"/>
          <w:color w:val="000000" w:themeColor="text1"/>
          <w:szCs w:val="24"/>
          <w:rtl/>
        </w:rPr>
        <w:t xml:space="preserve">این درهای اضافی نیز </w:t>
      </w:r>
      <w:r w:rsidR="00EB041D" w:rsidRPr="0060416D">
        <w:rPr>
          <w:rFonts w:cs="B Nazanin" w:hint="cs"/>
          <w:color w:val="000000" w:themeColor="text1"/>
          <w:szCs w:val="24"/>
          <w:rtl/>
        </w:rPr>
        <w:t xml:space="preserve">باید مطابق الزامات این بخش باشد. درهای </w:t>
      </w:r>
      <w:r w:rsidR="00C04B77">
        <w:rPr>
          <w:rFonts w:cs="B Nazanin" w:hint="cs"/>
          <w:color w:val="000000" w:themeColor="text1"/>
          <w:szCs w:val="24"/>
          <w:rtl/>
        </w:rPr>
        <w:t>راه‌ها</w:t>
      </w:r>
      <w:r w:rsidR="00EB041D" w:rsidRPr="0060416D">
        <w:rPr>
          <w:rFonts w:cs="B Nazanin" w:hint="cs"/>
          <w:color w:val="000000" w:themeColor="text1"/>
          <w:szCs w:val="24"/>
          <w:rtl/>
        </w:rPr>
        <w:t xml:space="preserve">ی خروج باید كاملاً از ساختارها و تزئینات مجاور متمایز باشند، به طوری که این درها به راحتی به عنوان درهای </w:t>
      </w:r>
      <w:r w:rsidR="00C04B77">
        <w:rPr>
          <w:rFonts w:cs="B Nazanin" w:hint="cs"/>
          <w:color w:val="000000" w:themeColor="text1"/>
          <w:szCs w:val="24"/>
          <w:rtl/>
        </w:rPr>
        <w:t>راه‌ها</w:t>
      </w:r>
      <w:r w:rsidR="00EB041D" w:rsidRPr="0060416D">
        <w:rPr>
          <w:rFonts w:cs="B Nazanin" w:hint="cs"/>
          <w:color w:val="000000" w:themeColor="text1"/>
          <w:szCs w:val="24"/>
          <w:rtl/>
        </w:rPr>
        <w:t xml:space="preserve">ی خروج قابل تشخیص باشند. بر روی درهای </w:t>
      </w:r>
      <w:r w:rsidR="00C04B77">
        <w:rPr>
          <w:rFonts w:cs="B Nazanin" w:hint="cs"/>
          <w:color w:val="000000" w:themeColor="text1"/>
          <w:szCs w:val="24"/>
          <w:rtl/>
        </w:rPr>
        <w:t>راه‌ها</w:t>
      </w:r>
      <w:r w:rsidR="00EB041D" w:rsidRPr="0060416D">
        <w:rPr>
          <w:rFonts w:cs="B Nazanin" w:hint="cs"/>
          <w:color w:val="000000" w:themeColor="text1"/>
          <w:szCs w:val="24"/>
          <w:rtl/>
        </w:rPr>
        <w:t>ی خروج نباید آینه یا سایر مواد منعکس‌کننده نصب شود. این درها نباید با پرده، آویز، تزئینات و مانند آنها پنهان شوند.</w:t>
      </w:r>
    </w:p>
    <w:p w14:paraId="767124D6"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 xml:space="preserve">3-6-4-2-1 درهاي خروج بيروني </w:t>
      </w:r>
    </w:p>
    <w:p w14:paraId="6D9F0D5E" w14:textId="77777777" w:rsidR="00EB041D" w:rsidRPr="0060416D" w:rsidRDefault="00DC4ED3" w:rsidP="00EB041D">
      <w:pPr>
        <w:rPr>
          <w:rFonts w:cs="B Nazanin"/>
          <w:color w:val="000000" w:themeColor="text1"/>
          <w:szCs w:val="24"/>
          <w:rtl/>
        </w:rPr>
      </w:pPr>
      <w:r>
        <w:rPr>
          <w:rFonts w:cs="B Nazanin" w:hint="cs"/>
          <w:color w:val="000000" w:themeColor="text1"/>
          <w:szCs w:val="24"/>
          <w:rtl/>
        </w:rPr>
        <w:t>ساختمان‌ها</w:t>
      </w:r>
      <w:r w:rsidR="00EB041D" w:rsidRPr="0060416D">
        <w:rPr>
          <w:rFonts w:cs="B Nazanin" w:hint="cs"/>
          <w:color w:val="000000" w:themeColor="text1"/>
          <w:szCs w:val="24"/>
          <w:rtl/>
        </w:rPr>
        <w:t xml:space="preserve"> يا ساختارهایی كه براي تصرف انساني به كار مي‌روند</w:t>
      </w:r>
      <w:r w:rsidR="00602C7F">
        <w:rPr>
          <w:rFonts w:cs="B Nazanin" w:hint="cs"/>
          <w:color w:val="000000" w:themeColor="text1"/>
          <w:szCs w:val="24"/>
          <w:rtl/>
        </w:rPr>
        <w:t>،</w:t>
      </w:r>
      <w:r w:rsidR="00EB041D" w:rsidRPr="0060416D">
        <w:rPr>
          <w:rFonts w:cs="B Nazanin" w:hint="cs"/>
          <w:color w:val="000000" w:themeColor="text1"/>
          <w:szCs w:val="24"/>
          <w:rtl/>
        </w:rPr>
        <w:t xml:space="preserve"> بايد حداقل يك در بيروني مطابق الزامات این بخش داشته باشند. درهاي خروج بيروني بايد مستقيماً به تخليه خروج يا راه عمومي منتهی شوند.</w:t>
      </w:r>
    </w:p>
    <w:p w14:paraId="09D0B115"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w:t>
      </w:r>
      <w:r w:rsidRPr="0060416D">
        <w:rPr>
          <w:rFonts w:cs="B Nazanin" w:hint="cs"/>
          <w:color w:val="000000" w:themeColor="text1"/>
          <w:sz w:val="24"/>
          <w:rtl/>
        </w:rPr>
        <w:noBreakHyphen/>
        <w:t>6-4-2-2 اندازه درها</w:t>
      </w:r>
    </w:p>
    <w:p w14:paraId="262635B1"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حداقل عرض هر یک از بازشوهای درهایی که در راه خروج واقع می‌شوند، باید برای بار تصرف مربوط کافی باشد و دست کم 80 سانتی‌متر عرض مفید داشته باشد. درهای </w:t>
      </w:r>
      <w:r w:rsidR="00C04B77">
        <w:rPr>
          <w:rFonts w:cs="B Nazanin" w:hint="cs"/>
          <w:color w:val="000000" w:themeColor="text1"/>
          <w:szCs w:val="24"/>
          <w:rtl/>
        </w:rPr>
        <w:t>راه‌ها</w:t>
      </w:r>
      <w:r w:rsidRPr="0060416D">
        <w:rPr>
          <w:rFonts w:cs="B Nazanin" w:hint="cs"/>
          <w:color w:val="000000" w:themeColor="text1"/>
          <w:szCs w:val="24"/>
          <w:rtl/>
        </w:rPr>
        <w:t>ی خروج مربوط به تصرف گروه (د-2) كه در مسير جابجایی تخت‌ها قرار دارند، باید دارای حداقل 105 سانتی‌متر عرض آزاد باشند. همچنین عرض هیچ لنگة در نباید از 120 سانتی‌متر بیشتر باشد.</w:t>
      </w:r>
    </w:p>
    <w:p w14:paraId="22E69095"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فضاهای با مساحت 5/6 مترمربع و کمتر، چنانچه مورد استفاده افراد معلول جسمی قرار نگیرند، استثنائاً‌ مجاز است با درهایی كه 60 سانتی‌متر عرض مفید دارند، به راهروهای دسترس خروج باز شوند.</w:t>
      </w:r>
    </w:p>
    <w:p w14:paraId="02457056"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 درگاه‌های دارای درهای لولایی، عرض آزاد بازشوها باید بین سطح خارجی در بازشده در زاویه 90 درجه، و لبه چارچوب </w:t>
      </w:r>
      <w:r w:rsidRPr="0060416D">
        <w:rPr>
          <w:rFonts w:cs="B Nazanin" w:hint="cs"/>
          <w:color w:val="000000" w:themeColor="text1"/>
          <w:szCs w:val="24"/>
          <w:rtl/>
          <w:lang w:bidi="fa-IR"/>
        </w:rPr>
        <w:t>در سمت مقابل</w:t>
      </w:r>
      <w:r w:rsidR="00315C36">
        <w:rPr>
          <w:rFonts w:cs="B Nazanin" w:hint="cs"/>
          <w:color w:val="000000" w:themeColor="text1"/>
          <w:szCs w:val="24"/>
          <w:rtl/>
          <w:lang w:bidi="fa-IR"/>
        </w:rPr>
        <w:t xml:space="preserve"> </w:t>
      </w:r>
      <w:r w:rsidRPr="0060416D">
        <w:rPr>
          <w:rFonts w:cs="B Nazanin" w:hint="cs"/>
          <w:color w:val="000000" w:themeColor="text1"/>
          <w:szCs w:val="24"/>
          <w:rtl/>
        </w:rPr>
        <w:t>(که بائوی پیشنه در بر آن قرار می‌گیرد) اندازه‌گیری شود.</w:t>
      </w:r>
    </w:p>
    <w:p w14:paraId="3CF33C4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 مواردی که از درهای دو لنگة بدون پایة وسط استفاده شود،‌ دست‌کم یکی از لنگه‌ها باید دارای 80 سانتی‌متر عرض مفید </w:t>
      </w:r>
      <w:r w:rsidRPr="0060416D">
        <w:rPr>
          <w:rFonts w:cs="B Nazanin" w:hint="cs"/>
          <w:color w:val="000000" w:themeColor="text1"/>
          <w:szCs w:val="24"/>
          <w:rtl/>
        </w:rPr>
        <w:lastRenderedPageBreak/>
        <w:t>باشد.</w:t>
      </w:r>
    </w:p>
    <w:p w14:paraId="5A5D447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ارتفاع درها نباید کمتر از 205 سانتی‌متر باشد.</w:t>
      </w:r>
    </w:p>
    <w:p w14:paraId="4719838B"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3-6-4-2-3 كف یا پاگرد طرفین در</w:t>
      </w:r>
    </w:p>
    <w:p w14:paraId="38D8494F"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هر طرف در، بايد يك كف يا پاگرد پله قرار داشته باشد. تراز سطح اين كف يا پاگرد پله بايد در هر دو طرف در يكسان باشد. ایجاد اختلاف سطح در دو سمت درگاه‌ها تا فاصله‌ای دست‌کم به اندازه عرض بزرگترین لنگه در یا عرض راه‌پله، هر</w:t>
      </w:r>
      <w:r w:rsidR="00315C36">
        <w:rPr>
          <w:rFonts w:cs="B Nazanin" w:hint="cs"/>
          <w:color w:val="000000" w:themeColor="text1"/>
          <w:szCs w:val="24"/>
          <w:rtl/>
        </w:rPr>
        <w:t xml:space="preserve"> </w:t>
      </w:r>
      <w:r w:rsidRPr="0060416D">
        <w:rPr>
          <w:rFonts w:cs="B Nazanin" w:hint="cs"/>
          <w:color w:val="000000" w:themeColor="text1"/>
          <w:szCs w:val="24"/>
          <w:rtl/>
        </w:rPr>
        <w:t>کدام که بزرگ‌تر است، مجاز نيست،‌ مگر در مورد درهای خروج واقع در جدارهای خارجی خانه‌های یک یا دو خانواری، که پايين‌تر بودن سطح کف بیرونی درگاه‌ها تا حداکثر 17 سانتی‌متر نسبت به سطح کف درونی درگاه بلامانع است.</w:t>
      </w:r>
    </w:p>
    <w:p w14:paraId="5C811F0F"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پاگرد پله در هر دو سمت درگاه بايد تراز باشد، مگر پاگرد پله‌های خارجي كه مجاز است شيبي كمتر از 25/0 واحد عمودي در 12 واحد افقي (شيب 2 درصد) داشته باشند.</w:t>
      </w:r>
    </w:p>
    <w:p w14:paraId="6091679A"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درها در حالت كاملاً باز نبايد ابعاد الزامی را بيش از 0/18 سانتی‌متر كاهش دهند. زماني كه بار تصرف پاگرد 50 يا بيشتر باشد، درها در هیچ حالتي نبايد عرض پاگرد را به كمتر از نصف عرض الزامی كاهش دهند. طول این پاگردها در راستای مسیر پیمایش نبايد کمتر از 110 سانتی‌متر باشد، به جز واحدهاي مستقل گروه (م-2) که در آنها طول 90 سانتی‌متر كافي است.</w:t>
      </w:r>
    </w:p>
    <w:p w14:paraId="45406107"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3-6-4-2-4 نوع بازشدن در</w:t>
      </w:r>
    </w:p>
    <w:p w14:paraId="51D71A77"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 تمام درهای واقع در راه خروج باید از نوع لولایی (که براي باز و و بسته شدن، حول محور کناری و در یک جهت می‌چرخند) باشند، و</w:t>
      </w:r>
      <w:r w:rsidR="00315C36">
        <w:rPr>
          <w:rFonts w:cs="B Nazanin" w:hint="cs"/>
          <w:color w:val="000000" w:themeColor="text1"/>
          <w:szCs w:val="24"/>
          <w:rtl/>
        </w:rPr>
        <w:t xml:space="preserve"> </w:t>
      </w:r>
      <w:r w:rsidRPr="0060416D">
        <w:rPr>
          <w:rFonts w:cs="B Nazanin" w:hint="cs"/>
          <w:color w:val="000000" w:themeColor="text1"/>
          <w:szCs w:val="24"/>
          <w:rtl/>
        </w:rPr>
        <w:t>در موارد زیر،‌</w:t>
      </w:r>
      <w:r w:rsidRPr="0060416D">
        <w:rPr>
          <w:rFonts w:cs="B Nazanin" w:hint="cs"/>
          <w:color w:val="000000" w:themeColor="text1"/>
          <w:szCs w:val="24"/>
          <w:rtl/>
          <w:lang w:bidi="fa-IR"/>
        </w:rPr>
        <w:t xml:space="preserve"> درهاي لولايي</w:t>
      </w:r>
      <w:r w:rsidRPr="0060416D">
        <w:rPr>
          <w:rFonts w:cs="B Nazanin" w:hint="cs"/>
          <w:color w:val="000000" w:themeColor="text1"/>
          <w:szCs w:val="24"/>
          <w:rtl/>
        </w:rPr>
        <w:t xml:space="preserve"> باید موافق جهت خروج باز شوند:</w:t>
      </w:r>
    </w:p>
    <w:p w14:paraId="441F27AA"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الف) درهای واقع در دوربند‌های خروج.</w:t>
      </w:r>
    </w:p>
    <w:p w14:paraId="7A4175D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ب) درهای واقع در فضاهای پرخطر.</w:t>
      </w:r>
    </w:p>
    <w:p w14:paraId="3C523463"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ج) در جايي كه بار تصرف 50 نفر و بیشتر باشد.</w:t>
      </w:r>
    </w:p>
    <w:p w14:paraId="38B082DF" w14:textId="77777777" w:rsidR="00EB041D" w:rsidRDefault="00EB041D" w:rsidP="0060416D">
      <w:pPr>
        <w:rPr>
          <w:rFonts w:cs="B Nazanin"/>
          <w:color w:val="000000" w:themeColor="text1"/>
          <w:szCs w:val="24"/>
          <w:rtl/>
        </w:rPr>
      </w:pPr>
      <w:r w:rsidRPr="0060416D">
        <w:rPr>
          <w:rFonts w:cs="B Nazanin" w:hint="cs"/>
          <w:b/>
          <w:bCs/>
          <w:color w:val="000000" w:themeColor="text1"/>
          <w:sz w:val="28"/>
          <w:rtl/>
        </w:rPr>
        <w:t>استثناء</w:t>
      </w:r>
      <w:r w:rsidR="0060416D">
        <w:rPr>
          <w:rFonts w:cs="B Nazanin"/>
          <w:b/>
          <w:bCs/>
          <w:color w:val="000000" w:themeColor="text1"/>
          <w:sz w:val="28"/>
        </w:rPr>
        <w:t>:</w:t>
      </w:r>
      <w:r w:rsidRPr="0060416D">
        <w:rPr>
          <w:rFonts w:cs="B Nazanin" w:hint="cs"/>
          <w:color w:val="000000" w:themeColor="text1"/>
          <w:szCs w:val="24"/>
          <w:rtl/>
        </w:rPr>
        <w:t xml:space="preserve"> در موارد زير استفاده از انواع درهاي غير لولايي براي درهاي واقع در راه خروج مجاز است:</w:t>
      </w:r>
    </w:p>
    <w:p w14:paraId="669974BC" w14:textId="77777777" w:rsidR="00EB041D" w:rsidRDefault="00495CFF" w:rsidP="00495CFF">
      <w:pPr>
        <w:rPr>
          <w:rFonts w:cs="B Nazanin"/>
          <w:color w:val="000000" w:themeColor="text1"/>
          <w:szCs w:val="24"/>
          <w:rtl/>
        </w:rPr>
      </w:pPr>
      <w:r>
        <w:rPr>
          <w:rFonts w:cs="B Nazanin" w:hint="cs"/>
          <w:color w:val="000000" w:themeColor="text1"/>
          <w:szCs w:val="24"/>
          <w:rtl/>
        </w:rPr>
        <w:t xml:space="preserve">1- </w:t>
      </w:r>
      <w:r w:rsidR="00EB041D" w:rsidRPr="0060416D">
        <w:rPr>
          <w:rFonts w:cs="B Nazanin" w:hint="cs"/>
          <w:color w:val="000000" w:themeColor="text1"/>
          <w:szCs w:val="24"/>
          <w:rtl/>
        </w:rPr>
        <w:t>در</w:t>
      </w:r>
      <w:r w:rsidR="00EB041D" w:rsidRPr="0060416D">
        <w:rPr>
          <w:rFonts w:cs="B Nazanin" w:hint="cs"/>
          <w:color w:val="000000" w:themeColor="text1"/>
          <w:szCs w:val="24"/>
          <w:rtl/>
          <w:lang w:bidi="fa-IR"/>
        </w:rPr>
        <w:t xml:space="preserve"> هر یک از </w:t>
      </w:r>
      <w:r w:rsidR="00C04B77">
        <w:rPr>
          <w:rFonts w:cs="B Nazanin" w:hint="cs"/>
          <w:color w:val="000000" w:themeColor="text1"/>
          <w:szCs w:val="24"/>
          <w:rtl/>
          <w:lang w:bidi="fa-IR"/>
        </w:rPr>
        <w:t>تصرف‌ها</w:t>
      </w:r>
      <w:r w:rsidR="00EB041D" w:rsidRPr="0060416D">
        <w:rPr>
          <w:rFonts w:cs="B Nazanin" w:hint="cs"/>
          <w:color w:val="000000" w:themeColor="text1"/>
          <w:szCs w:val="24"/>
          <w:rtl/>
          <w:lang w:bidi="fa-IR"/>
        </w:rPr>
        <w:t>ی پ</w:t>
      </w:r>
      <w:r w:rsidR="00EB041D" w:rsidRPr="0060416D">
        <w:rPr>
          <w:rFonts w:cs="B Nazanin" w:hint="cs"/>
          <w:color w:val="000000" w:themeColor="text1"/>
          <w:szCs w:val="24"/>
          <w:rtl/>
        </w:rPr>
        <w:t>ارکینگ‌ خصوصی، اداری، کارخانه و انبارها، با بار تصرف  10 نفر یا کمتر.</w:t>
      </w:r>
    </w:p>
    <w:p w14:paraId="28203454" w14:textId="77777777" w:rsidR="00EB041D" w:rsidRDefault="00495CFF" w:rsidP="00495CFF">
      <w:pPr>
        <w:rPr>
          <w:rFonts w:cs="B Nazanin"/>
          <w:color w:val="000000" w:themeColor="text1"/>
          <w:szCs w:val="24"/>
          <w:rtl/>
        </w:rPr>
      </w:pPr>
      <w:r>
        <w:rPr>
          <w:rFonts w:cs="B Nazanin" w:hint="cs"/>
          <w:color w:val="000000" w:themeColor="text1"/>
          <w:szCs w:val="24"/>
          <w:rtl/>
        </w:rPr>
        <w:t xml:space="preserve">2- </w:t>
      </w:r>
      <w:r w:rsidR="00EB041D" w:rsidRPr="0060416D">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60416D">
        <w:rPr>
          <w:rFonts w:cs="B Nazanin" w:hint="cs"/>
          <w:color w:val="000000" w:themeColor="text1"/>
          <w:szCs w:val="24"/>
          <w:rtl/>
        </w:rPr>
        <w:t>ی گروه (د-3)، که به عنوان محل بازداشت استفاده مي‌شوند.</w:t>
      </w:r>
    </w:p>
    <w:p w14:paraId="768440CC" w14:textId="77777777" w:rsidR="00EB041D" w:rsidRDefault="00495CFF" w:rsidP="00495CFF">
      <w:pPr>
        <w:rPr>
          <w:rFonts w:cs="B Nazanin"/>
          <w:color w:val="000000" w:themeColor="text1"/>
          <w:szCs w:val="24"/>
          <w:rtl/>
        </w:rPr>
      </w:pPr>
      <w:r>
        <w:rPr>
          <w:rFonts w:cs="B Nazanin" w:hint="cs"/>
          <w:color w:val="000000" w:themeColor="text1"/>
          <w:szCs w:val="24"/>
          <w:rtl/>
        </w:rPr>
        <w:t xml:space="preserve">3- </w:t>
      </w:r>
      <w:r w:rsidR="00EB041D" w:rsidRPr="0060416D">
        <w:rPr>
          <w:rFonts w:cs="B Nazanin" w:hint="cs"/>
          <w:color w:val="000000" w:themeColor="text1"/>
          <w:szCs w:val="24"/>
          <w:rtl/>
        </w:rPr>
        <w:t>در واحد مسکونی تکی در تصرف (م-2).</w:t>
      </w:r>
    </w:p>
    <w:p w14:paraId="4AB6BA7C" w14:textId="77777777" w:rsidR="00EB041D" w:rsidRDefault="00495CFF" w:rsidP="00495CFF">
      <w:pPr>
        <w:rPr>
          <w:rFonts w:cs="B Nazanin"/>
          <w:color w:val="000000" w:themeColor="text1"/>
          <w:szCs w:val="24"/>
          <w:rtl/>
        </w:rPr>
      </w:pPr>
      <w:r>
        <w:rPr>
          <w:rFonts w:cs="B Nazanin" w:hint="cs"/>
          <w:color w:val="000000" w:themeColor="text1"/>
          <w:szCs w:val="24"/>
          <w:rtl/>
        </w:rPr>
        <w:t xml:space="preserve">4- </w:t>
      </w:r>
      <w:r w:rsidR="00EB041D" w:rsidRPr="0060416D">
        <w:rPr>
          <w:rFonts w:cs="B Nazanin" w:hint="cs"/>
          <w:color w:val="000000" w:themeColor="text1"/>
          <w:szCs w:val="24"/>
          <w:rtl/>
        </w:rPr>
        <w:t xml:space="preserve">درهای گردان، مطابق شرایط بخش 3-6-4-2-11، در تمام </w:t>
      </w:r>
      <w:r w:rsidR="00C04B77">
        <w:rPr>
          <w:rFonts w:cs="B Nazanin" w:hint="cs"/>
          <w:color w:val="000000" w:themeColor="text1"/>
          <w:szCs w:val="24"/>
          <w:rtl/>
        </w:rPr>
        <w:t>تصرف‌ها</w:t>
      </w:r>
      <w:r w:rsidR="00EB041D" w:rsidRPr="0060416D">
        <w:rPr>
          <w:rFonts w:cs="B Nazanin" w:hint="cs"/>
          <w:color w:val="000000" w:themeColor="text1"/>
          <w:szCs w:val="24"/>
          <w:rtl/>
        </w:rPr>
        <w:t xml:space="preserve"> به غیر از گروه (خ).</w:t>
      </w:r>
    </w:p>
    <w:p w14:paraId="5F1D01EF" w14:textId="77777777" w:rsidR="00EB041D" w:rsidRDefault="00495CFF" w:rsidP="00495CFF">
      <w:pPr>
        <w:rPr>
          <w:rFonts w:cs="B Nazanin"/>
          <w:color w:val="000000" w:themeColor="text1"/>
          <w:szCs w:val="24"/>
          <w:rtl/>
        </w:rPr>
      </w:pPr>
      <w:r>
        <w:rPr>
          <w:rFonts w:cs="B Nazanin" w:hint="cs"/>
          <w:color w:val="000000" w:themeColor="text1"/>
          <w:szCs w:val="24"/>
          <w:rtl/>
        </w:rPr>
        <w:t xml:space="preserve">5- </w:t>
      </w:r>
      <w:r w:rsidR="00EB041D" w:rsidRPr="0060416D">
        <w:rPr>
          <w:rFonts w:cs="B Nazanin" w:hint="cs"/>
          <w:color w:val="000000" w:themeColor="text1"/>
          <w:szCs w:val="24"/>
          <w:rtl/>
        </w:rPr>
        <w:t xml:space="preserve">درهای کشویی افقی، مطابق شرايط بخش 3-6-4-2-12، در تمام </w:t>
      </w:r>
      <w:r w:rsidR="00C04B77">
        <w:rPr>
          <w:rFonts w:cs="B Nazanin" w:hint="cs"/>
          <w:color w:val="000000" w:themeColor="text1"/>
          <w:szCs w:val="24"/>
          <w:rtl/>
        </w:rPr>
        <w:t>تصرف‌ها</w:t>
      </w:r>
      <w:r w:rsidR="00EB041D" w:rsidRPr="0060416D">
        <w:rPr>
          <w:rFonts w:cs="B Nazanin" w:hint="cs"/>
          <w:color w:val="000000" w:themeColor="text1"/>
          <w:szCs w:val="24"/>
          <w:rtl/>
        </w:rPr>
        <w:t xml:space="preserve"> به غیر از گروه (خ)،</w:t>
      </w:r>
    </w:p>
    <w:p w14:paraId="76E01453" w14:textId="77777777" w:rsidR="00EB041D" w:rsidRPr="0060416D" w:rsidRDefault="00495CFF" w:rsidP="00495CFF">
      <w:pPr>
        <w:rPr>
          <w:rFonts w:cs="B Nazanin"/>
          <w:color w:val="000000" w:themeColor="text1"/>
          <w:szCs w:val="24"/>
          <w:rtl/>
        </w:rPr>
      </w:pPr>
      <w:r>
        <w:rPr>
          <w:rFonts w:cs="B Nazanin" w:hint="cs"/>
          <w:color w:val="000000" w:themeColor="text1"/>
          <w:szCs w:val="24"/>
          <w:rtl/>
        </w:rPr>
        <w:t>6-</w:t>
      </w:r>
      <w:r w:rsidR="00EB041D" w:rsidRPr="0060416D">
        <w:rPr>
          <w:rFonts w:cs="B Nazanin" w:hint="cs"/>
          <w:color w:val="000000" w:themeColor="text1"/>
          <w:szCs w:val="24"/>
          <w:rtl/>
        </w:rPr>
        <w:t xml:space="preserve">درهای برقی، مطابق شرایط </w:t>
      </w:r>
      <w:r w:rsidR="006A21B7">
        <w:rPr>
          <w:rFonts w:cs="B Nazanin" w:hint="cs"/>
          <w:color w:val="000000" w:themeColor="text1"/>
          <w:szCs w:val="24"/>
          <w:rtl/>
        </w:rPr>
        <w:t>بخش‌ها</w:t>
      </w:r>
      <w:r w:rsidR="00EB041D" w:rsidRPr="0060416D">
        <w:rPr>
          <w:rFonts w:cs="B Nazanin" w:hint="cs"/>
          <w:color w:val="000000" w:themeColor="text1"/>
          <w:szCs w:val="24"/>
          <w:rtl/>
        </w:rPr>
        <w:t>ی 3-6-4-2-11 تا 3-6-4-2-13.</w:t>
      </w:r>
    </w:p>
    <w:p w14:paraId="0D78A094" w14:textId="77777777" w:rsidR="00EB041D" w:rsidRPr="0060416D" w:rsidRDefault="00450F48" w:rsidP="00741798">
      <w:pPr>
        <w:rPr>
          <w:rFonts w:cs="B Nazanin"/>
          <w:color w:val="000000" w:themeColor="text1"/>
          <w:szCs w:val="24"/>
          <w:rtl/>
        </w:rPr>
      </w:pPr>
      <w:r w:rsidRPr="0060416D">
        <w:rPr>
          <w:rFonts w:cs="B Nazanin" w:hint="cs"/>
          <w:color w:val="000000" w:themeColor="text1"/>
          <w:szCs w:val="24"/>
          <w:rtl/>
        </w:rPr>
        <w:t>نیروی باز کردن درهای داخلی لولایی بدون بسته کننده، نباید بیش از 22 نیوتن باشد. در مورد سایر درهای لولایی، کشویی و تاشو، باید چفت وقتي آزاد شود که در معرض نیروی 67 نیوتن قرار گیرد. نیروی 133 نیوتنی، باید در را به حرکت در آورد. برای آنکه در به حالت کاملاً باز در آید، باید در معرض نیروی 67 نیوتن قرار گیرد. نیروها باید از سمت چفت بر در وارد شوند.</w:t>
      </w:r>
    </w:p>
    <w:p w14:paraId="67B4FAF2"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3-6-4-2-5 باز شدن از سمت داخل</w:t>
      </w:r>
    </w:p>
    <w:p w14:paraId="250C0410"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 </w:t>
      </w:r>
      <w:r w:rsidR="00C04B77">
        <w:rPr>
          <w:rFonts w:cs="B Nazanin" w:hint="cs"/>
          <w:color w:val="000000" w:themeColor="text1"/>
          <w:szCs w:val="24"/>
          <w:rtl/>
        </w:rPr>
        <w:t>راه‌ها</w:t>
      </w:r>
      <w:r w:rsidRPr="0060416D">
        <w:rPr>
          <w:rFonts w:cs="B Nazanin" w:hint="cs"/>
          <w:color w:val="000000" w:themeColor="text1"/>
          <w:szCs w:val="24"/>
          <w:rtl/>
        </w:rPr>
        <w:t>ی خروج، درها باید طوری طرح، ساخته،‌ نصب و تنظیم شوند که در تمام اوقات استفاده از بنا از سمت داخل به آسانی و فوریت قابل باز شدن بوده و هیچ عامل بازدارنده‌ای مانند قفل، کلون، کشو و غیره، مانع خروج به موقع یا فرار متصرفان نشود.</w:t>
      </w:r>
    </w:p>
    <w:p w14:paraId="59048DBD"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lastRenderedPageBreak/>
        <w:t>3-6-4-2-6 قفل‌ها و چفت‌ها</w:t>
      </w:r>
    </w:p>
    <w:p w14:paraId="1EBE60C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 موارد زیر، برای جلوگیری از عمل کردن درهای خروج، </w:t>
      </w:r>
      <w:r w:rsidR="00EC0C18">
        <w:rPr>
          <w:rFonts w:cs="B Nazanin" w:hint="cs"/>
          <w:color w:val="000000" w:themeColor="text1"/>
          <w:szCs w:val="24"/>
          <w:rtl/>
        </w:rPr>
        <w:t>می‌توان</w:t>
      </w:r>
      <w:r w:rsidRPr="0060416D">
        <w:rPr>
          <w:rFonts w:cs="B Nazanin" w:hint="cs"/>
          <w:color w:val="000000" w:themeColor="text1"/>
          <w:szCs w:val="24"/>
          <w:rtl/>
        </w:rPr>
        <w:t xml:space="preserve"> از قفل و چفت استفاده کرد:</w:t>
      </w:r>
    </w:p>
    <w:p w14:paraId="08939953"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1. </w:t>
      </w:r>
      <w:r w:rsidR="006A21B7">
        <w:rPr>
          <w:rFonts w:cs="B Nazanin" w:hint="cs"/>
          <w:color w:val="000000" w:themeColor="text1"/>
          <w:szCs w:val="24"/>
          <w:rtl/>
        </w:rPr>
        <w:t>محل‌ها</w:t>
      </w:r>
      <w:r w:rsidRPr="0060416D">
        <w:rPr>
          <w:rFonts w:cs="B Nazanin" w:hint="cs"/>
          <w:color w:val="000000" w:themeColor="text1"/>
          <w:szCs w:val="24"/>
          <w:rtl/>
        </w:rPr>
        <w:t>ي بازداشت،</w:t>
      </w:r>
    </w:p>
    <w:p w14:paraId="216DAF4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2. در </w:t>
      </w:r>
      <w:r w:rsidR="00DC4ED3">
        <w:rPr>
          <w:rFonts w:cs="B Nazanin" w:hint="cs"/>
          <w:color w:val="000000" w:themeColor="text1"/>
          <w:szCs w:val="24"/>
          <w:rtl/>
        </w:rPr>
        <w:t>ساختمان‌ها</w:t>
      </w:r>
      <w:r w:rsidRPr="0060416D">
        <w:rPr>
          <w:rFonts w:cs="B Nazanin" w:hint="cs"/>
          <w:color w:val="000000" w:themeColor="text1"/>
          <w:szCs w:val="24"/>
          <w:rtl/>
        </w:rPr>
        <w:t>ي با بار تصرف 300 يا كمتر، در يا درهاي اصلي (واقع در جداره‌های بیرونی) را مي‌توان از سمت داخل به وسايل قفل‌كننده كليددار مجهز كرد، به شرط آن كه:</w:t>
      </w:r>
    </w:p>
    <w:p w14:paraId="07E97A5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2ـ1. وسيلة قفل‌كننده به آساني تشخيص داده شود.</w:t>
      </w:r>
    </w:p>
    <w:p w14:paraId="2306ABF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2-2 قفل از انواع ساده انتخاب شود و باز کردن آن مهارت و تلاش خاصی لازم نداشته باشد.</w:t>
      </w:r>
    </w:p>
    <w:p w14:paraId="51FF7566"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2-3 هر متصرف باید بتواند بدون نیاز به کلید یا وسیلة‌ دیگر، به فوریت در را از داخل باز کند.</w:t>
      </w:r>
    </w:p>
    <w:p w14:paraId="5047A804" w14:textId="77777777" w:rsidR="00EB041D" w:rsidRPr="005B62FD" w:rsidRDefault="00EB041D" w:rsidP="00B71875">
      <w:pPr>
        <w:rPr>
          <w:rFonts w:cs="B Nazanin"/>
          <w:szCs w:val="24"/>
          <w:rtl/>
        </w:rPr>
      </w:pPr>
      <w:r w:rsidRPr="0060416D">
        <w:rPr>
          <w:rFonts w:cs="B Nazanin" w:hint="cs"/>
          <w:color w:val="000000" w:themeColor="text1"/>
          <w:szCs w:val="24"/>
          <w:rtl/>
        </w:rPr>
        <w:t xml:space="preserve">2-4 </w:t>
      </w:r>
      <w:r w:rsidRPr="005B62FD">
        <w:rPr>
          <w:rFonts w:cs="B Nazanin" w:hint="cs"/>
          <w:szCs w:val="24"/>
          <w:rtl/>
        </w:rPr>
        <w:t>در مواقع قفل بودن درها، کلید همواره بر روی قفل یا در نزدیکترین فاصله از در به‌گونه‌ای قرارگیرد که هر متصرف در هنگام خروج، بتواند آن را سريعاً یافته و قفل را باز کند.</w:t>
      </w:r>
    </w:p>
    <w:p w14:paraId="680572C0" w14:textId="77777777" w:rsidR="00EB041D" w:rsidRPr="005B62FD" w:rsidRDefault="00EB041D" w:rsidP="00EB041D">
      <w:pPr>
        <w:rPr>
          <w:rFonts w:cs="B Nazanin"/>
          <w:szCs w:val="24"/>
          <w:rtl/>
        </w:rPr>
      </w:pPr>
      <w:r w:rsidRPr="005B62FD">
        <w:rPr>
          <w:rFonts w:cs="B Nazanin" w:hint="cs"/>
          <w:szCs w:val="24"/>
          <w:rtl/>
        </w:rPr>
        <w:t xml:space="preserve">2ـ5 يك علامت با دوام و كاملاً قابل رويت، در جهت خروج، بر روي در يا مجاور آن با نوشتة:  ”هنگام استفاده از ساختمان اين </w:t>
      </w:r>
      <w:r w:rsidR="00315C36" w:rsidRPr="005B62FD">
        <w:rPr>
          <w:rFonts w:cs="B Nazanin" w:hint="cs"/>
          <w:szCs w:val="24"/>
          <w:rtl/>
        </w:rPr>
        <w:t xml:space="preserve">در </w:t>
      </w:r>
      <w:r w:rsidRPr="005B62FD">
        <w:rPr>
          <w:rFonts w:cs="B Nazanin" w:hint="cs"/>
          <w:szCs w:val="24"/>
          <w:rtl/>
        </w:rPr>
        <w:t>نباید قفل باشد“ نصب گردد. ارتفاع حروف بايد 25 میلی‌متر و حروف به رنگي متضاد با رنگ زمينة تابلو باشند.</w:t>
      </w:r>
    </w:p>
    <w:p w14:paraId="34100CAA" w14:textId="77777777" w:rsidR="00EB041D" w:rsidRPr="005B62FD" w:rsidRDefault="00EB041D" w:rsidP="00EB041D">
      <w:pPr>
        <w:rPr>
          <w:rFonts w:cs="B Nazanin"/>
          <w:szCs w:val="24"/>
          <w:rtl/>
        </w:rPr>
      </w:pPr>
      <w:r w:rsidRPr="005B62FD">
        <w:rPr>
          <w:rFonts w:cs="B Nazanin" w:hint="cs"/>
          <w:szCs w:val="24"/>
          <w:rtl/>
        </w:rPr>
        <w:t>2ـ6 در غياب مسئول ساختمان، بتوان امكان بازكردن در را فراهم كرد.</w:t>
      </w:r>
    </w:p>
    <w:p w14:paraId="66C29239" w14:textId="77777777" w:rsidR="00EB041D" w:rsidRPr="005B62FD" w:rsidRDefault="00EB041D" w:rsidP="00B71875">
      <w:pPr>
        <w:rPr>
          <w:rFonts w:cs="B Nazanin"/>
          <w:szCs w:val="24"/>
          <w:rtl/>
        </w:rPr>
      </w:pPr>
    </w:p>
    <w:p w14:paraId="517084F3"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3-6-4-2-7 استفاده از کلون یا زنجیر ایمنی</w:t>
      </w:r>
    </w:p>
    <w:p w14:paraId="64A93BDC" w14:textId="77777777" w:rsidR="00EB041D" w:rsidRPr="0060416D" w:rsidRDefault="00EB041D" w:rsidP="005B62FD">
      <w:pPr>
        <w:rPr>
          <w:rFonts w:cs="B Nazanin"/>
          <w:color w:val="000000" w:themeColor="text1"/>
          <w:szCs w:val="24"/>
          <w:rtl/>
        </w:rPr>
      </w:pPr>
      <w:r w:rsidRPr="0060416D">
        <w:rPr>
          <w:rFonts w:cs="B Nazanin" w:hint="cs"/>
          <w:color w:val="000000" w:themeColor="text1"/>
          <w:szCs w:val="24"/>
          <w:rtl/>
        </w:rPr>
        <w:t xml:space="preserve">نصب و استفاده از یک کلون، یا زنجیر ایمنی، فقط برای درهای خروج واقع در خانه‌های یک یا دو خانواری و واحدهای مسکونی مستقل،‌ مانند آپارتمان، اتاق‌های هتل،‌ متل، مسافرخانه و مانند آنها مجاز است، مشروط بر آنکه کلون در ارتفاع حداکثر 120 سانتی‌متری از کف تمام شده نصب شود و بازکردن آن </w:t>
      </w:r>
      <w:r w:rsidR="005B62FD">
        <w:rPr>
          <w:rFonts w:cs="B Nazanin" w:hint="cs"/>
          <w:color w:val="000000" w:themeColor="text1"/>
          <w:szCs w:val="24"/>
          <w:rtl/>
        </w:rPr>
        <w:t xml:space="preserve">از داخل </w:t>
      </w:r>
      <w:r w:rsidRPr="0060416D">
        <w:rPr>
          <w:rFonts w:cs="B Nazanin" w:hint="cs"/>
          <w:color w:val="000000" w:themeColor="text1"/>
          <w:szCs w:val="24"/>
          <w:rtl/>
        </w:rPr>
        <w:t>نیازی به کلید نداشته باشد.</w:t>
      </w:r>
    </w:p>
    <w:p w14:paraId="4B6A621B"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3-6-4-2-8 چفت و بست درهای دولنگه</w:t>
      </w:r>
    </w:p>
    <w:p w14:paraId="4B4270F6"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چفت، بست و جزئیات اجرایی درهای دو لنگه واقع در راه خروج باید به ترتيبي باشد که برای بازشدن هر لنگه،‌ نیازی به باز کردن لنگة دیگر نبوده و هر کدام از لنگه‌ها،</w:t>
      </w:r>
      <w:r w:rsidR="00490BD9">
        <w:rPr>
          <w:rFonts w:cs="B Nazanin" w:hint="cs"/>
          <w:color w:val="000000" w:themeColor="text1"/>
          <w:szCs w:val="24"/>
          <w:rtl/>
        </w:rPr>
        <w:t xml:space="preserve"> </w:t>
      </w:r>
      <w:r w:rsidRPr="0060416D">
        <w:rPr>
          <w:rFonts w:cs="B Nazanin" w:hint="cs"/>
          <w:color w:val="000000" w:themeColor="text1"/>
          <w:szCs w:val="24"/>
          <w:rtl/>
        </w:rPr>
        <w:t>‌به طور مستقل باز و بسته شود.</w:t>
      </w:r>
    </w:p>
    <w:p w14:paraId="4EF46E53"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3-6-4-2-9 وضعیت درهای خود</w:t>
      </w:r>
      <w:r w:rsidR="00490BD9">
        <w:rPr>
          <w:rFonts w:cs="B Nazanin" w:hint="cs"/>
          <w:color w:val="000000" w:themeColor="text1"/>
          <w:sz w:val="24"/>
          <w:rtl/>
        </w:rPr>
        <w:t xml:space="preserve"> </w:t>
      </w:r>
      <w:r w:rsidRPr="0060416D">
        <w:rPr>
          <w:rFonts w:cs="B Nazanin" w:hint="cs"/>
          <w:color w:val="000000" w:themeColor="text1"/>
          <w:sz w:val="24"/>
          <w:rtl/>
        </w:rPr>
        <w:t>بسته‌شو و خودکار</w:t>
      </w:r>
      <w:r w:rsidR="00490BD9">
        <w:rPr>
          <w:rFonts w:cs="B Nazanin" w:hint="cs"/>
          <w:color w:val="000000" w:themeColor="text1"/>
          <w:sz w:val="24"/>
          <w:rtl/>
        </w:rPr>
        <w:t xml:space="preserve"> </w:t>
      </w:r>
      <w:r w:rsidRPr="0060416D">
        <w:rPr>
          <w:rFonts w:cs="B Nazanin" w:hint="cs"/>
          <w:color w:val="000000" w:themeColor="text1"/>
          <w:sz w:val="24"/>
          <w:rtl/>
        </w:rPr>
        <w:t>بسته‌شو</w:t>
      </w:r>
    </w:p>
    <w:p w14:paraId="123941A5" w14:textId="77777777" w:rsidR="00EB041D" w:rsidRPr="0060416D" w:rsidRDefault="00EB041D" w:rsidP="00490BD9">
      <w:pPr>
        <w:rPr>
          <w:rFonts w:cs="B Nazanin"/>
          <w:color w:val="000000" w:themeColor="text1"/>
          <w:szCs w:val="24"/>
          <w:rtl/>
        </w:rPr>
      </w:pPr>
      <w:r w:rsidRPr="0060416D">
        <w:rPr>
          <w:rFonts w:cs="B Nazanin" w:hint="cs"/>
          <w:color w:val="000000" w:themeColor="text1"/>
          <w:szCs w:val="24"/>
          <w:rtl/>
        </w:rPr>
        <w:t>درهای خود</w:t>
      </w:r>
      <w:r w:rsidR="00490BD9">
        <w:rPr>
          <w:rFonts w:cs="B Nazanin" w:hint="cs"/>
          <w:color w:val="000000" w:themeColor="text1"/>
          <w:szCs w:val="24"/>
          <w:rtl/>
        </w:rPr>
        <w:t xml:space="preserve"> </w:t>
      </w:r>
      <w:r w:rsidRPr="0060416D">
        <w:rPr>
          <w:rFonts w:cs="B Nazanin" w:hint="cs"/>
          <w:color w:val="000000" w:themeColor="text1"/>
          <w:szCs w:val="24"/>
          <w:rtl/>
        </w:rPr>
        <w:t xml:space="preserve">بسته‌شو واقع در مسیر خروج، مانند درهای واقع در دوربند </w:t>
      </w:r>
      <w:r w:rsidR="00490BD9">
        <w:rPr>
          <w:rFonts w:cs="B Nazanin" w:hint="cs"/>
          <w:color w:val="000000" w:themeColor="text1"/>
          <w:szCs w:val="24"/>
          <w:rtl/>
        </w:rPr>
        <w:t>پلكان‌ها</w:t>
      </w:r>
      <w:r w:rsidRPr="0060416D">
        <w:rPr>
          <w:rFonts w:cs="B Nazanin" w:hint="cs"/>
          <w:color w:val="000000" w:themeColor="text1"/>
          <w:szCs w:val="24"/>
          <w:rtl/>
        </w:rPr>
        <w:t>ی خروج، هیچ‌گاه نبايد در وضعیت باز نگه</w:t>
      </w:r>
      <w:r w:rsidR="00490BD9">
        <w:rPr>
          <w:rFonts w:cs="B Nazanin" w:hint="cs"/>
          <w:color w:val="000000" w:themeColor="text1"/>
          <w:szCs w:val="24"/>
          <w:rtl/>
        </w:rPr>
        <w:t xml:space="preserve"> </w:t>
      </w:r>
      <w:r w:rsidRPr="0060416D">
        <w:rPr>
          <w:rFonts w:cs="B Nazanin" w:hint="cs"/>
          <w:color w:val="000000" w:themeColor="text1"/>
          <w:szCs w:val="24"/>
          <w:rtl/>
        </w:rPr>
        <w:t xml:space="preserve">داشته شوند. استثنائاً در بناهایی که محتویات آنها  کم مخاطره یا معمولی باشد و نیز در هر مورد که </w:t>
      </w:r>
      <w:r w:rsidR="0038224A">
        <w:rPr>
          <w:rFonts w:cs="B Nazanin" w:hint="cs"/>
          <w:color w:val="000000" w:themeColor="text1"/>
          <w:szCs w:val="24"/>
          <w:rtl/>
        </w:rPr>
        <w:t xml:space="preserve">مرجع صدور پروانه و کنترل ساختمان </w:t>
      </w:r>
      <w:r w:rsidRPr="0060416D">
        <w:rPr>
          <w:rFonts w:cs="B Nazanin" w:hint="cs"/>
          <w:color w:val="000000" w:themeColor="text1"/>
          <w:szCs w:val="24"/>
          <w:rtl/>
        </w:rPr>
        <w:t xml:space="preserve">تشخیص‌دهد، درها را </w:t>
      </w:r>
      <w:r w:rsidR="00EC0C18">
        <w:rPr>
          <w:rFonts w:cs="B Nazanin" w:hint="cs"/>
          <w:color w:val="000000" w:themeColor="text1"/>
          <w:szCs w:val="24"/>
          <w:rtl/>
        </w:rPr>
        <w:t>می‌توان</w:t>
      </w:r>
      <w:r w:rsidRPr="0060416D">
        <w:rPr>
          <w:rFonts w:cs="B Nazanin" w:hint="cs"/>
          <w:color w:val="000000" w:themeColor="text1"/>
          <w:szCs w:val="24"/>
          <w:rtl/>
        </w:rPr>
        <w:t xml:space="preserve"> از نوع خودکار بسته‌شو انتخاب كرد، مشروط برآن‌که نظام خودکار بسته‌شدن آنها </w:t>
      </w:r>
      <w:r w:rsidR="008A2042">
        <w:rPr>
          <w:rFonts w:cs="B Nazanin" w:hint="cs"/>
          <w:color w:val="000000" w:themeColor="text1"/>
          <w:szCs w:val="24"/>
          <w:rtl/>
        </w:rPr>
        <w:t>تائید</w:t>
      </w:r>
      <w:r w:rsidRPr="0060416D">
        <w:rPr>
          <w:rFonts w:cs="B Nazanin" w:hint="cs"/>
          <w:color w:val="000000" w:themeColor="text1"/>
          <w:szCs w:val="24"/>
          <w:rtl/>
        </w:rPr>
        <w:t xml:space="preserve"> شده باشد.</w:t>
      </w:r>
    </w:p>
    <w:p w14:paraId="3998021A"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3-6-4-2-10 کاربرد درهای کشویی، کرکره‌ای و گردان</w:t>
      </w:r>
    </w:p>
    <w:p w14:paraId="17956AE7"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چنانچه در بخش ضوابط اختصاصی </w:t>
      </w:r>
      <w:r w:rsidR="00C04B77">
        <w:rPr>
          <w:rFonts w:cs="B Nazanin" w:hint="cs"/>
          <w:color w:val="000000" w:themeColor="text1"/>
          <w:szCs w:val="24"/>
          <w:rtl/>
        </w:rPr>
        <w:t>راه‌ها</w:t>
      </w:r>
      <w:r w:rsidRPr="0060416D">
        <w:rPr>
          <w:rFonts w:cs="B Nazanin" w:hint="cs"/>
          <w:color w:val="000000" w:themeColor="text1"/>
          <w:szCs w:val="24"/>
          <w:rtl/>
        </w:rPr>
        <w:t>ی خروج، بر حسب نوع تصرف، استفاده از درهای کشویی افقی، کرکره‌ای قائم یا گردان، مجاز اعلام شود،‌ حسب مورد باید با ضوابط عمومی این بخش و همچنین با بندهای 3-6-4-2-11 و 3-6-4-2-12 نيز مطابقت داشته باشد.</w:t>
      </w:r>
    </w:p>
    <w:p w14:paraId="5A32D005"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3-6-4-2-11 درهای گردان</w:t>
      </w:r>
    </w:p>
    <w:p w14:paraId="6A63412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درهای گردان باید شرایط زیر را داشته باشند: </w:t>
      </w:r>
    </w:p>
    <w:p w14:paraId="7CC87B17" w14:textId="77777777" w:rsidR="00EB041D" w:rsidRPr="0060416D" w:rsidRDefault="00EB041D" w:rsidP="0038224A">
      <w:pPr>
        <w:rPr>
          <w:rFonts w:cs="B Nazanin"/>
          <w:color w:val="000000" w:themeColor="text1"/>
          <w:szCs w:val="24"/>
          <w:rtl/>
        </w:rPr>
      </w:pPr>
      <w:r w:rsidRPr="0060416D">
        <w:rPr>
          <w:rFonts w:cs="B Nazanin" w:hint="cs"/>
          <w:color w:val="000000" w:themeColor="text1"/>
          <w:szCs w:val="24"/>
          <w:rtl/>
        </w:rPr>
        <w:lastRenderedPageBreak/>
        <w:t xml:space="preserve">الف- درهای گردان باید از لحاظ چگونگی نصب، حداکثر تعداد چرخش در دقیقه، عرض مفید و سایر مشخصات، </w:t>
      </w:r>
      <w:r w:rsidR="0038224A">
        <w:rPr>
          <w:rFonts w:cs="B Nazanin" w:hint="cs"/>
          <w:color w:val="000000" w:themeColor="text1"/>
          <w:szCs w:val="24"/>
          <w:rtl/>
        </w:rPr>
        <w:t xml:space="preserve">توسط شرکت بازرسی ساخت </w:t>
      </w:r>
      <w:r w:rsidR="008A2042">
        <w:rPr>
          <w:rFonts w:cs="B Nazanin" w:hint="cs"/>
          <w:color w:val="000000" w:themeColor="text1"/>
          <w:szCs w:val="24"/>
          <w:rtl/>
        </w:rPr>
        <w:t>تائید</w:t>
      </w:r>
      <w:r w:rsidRPr="0060416D">
        <w:rPr>
          <w:rFonts w:cs="B Nazanin" w:hint="cs"/>
          <w:color w:val="000000" w:themeColor="text1"/>
          <w:szCs w:val="24"/>
          <w:rtl/>
        </w:rPr>
        <w:t xml:space="preserve"> </w:t>
      </w:r>
      <w:r w:rsidR="0038224A">
        <w:rPr>
          <w:rFonts w:cs="B Nazanin" w:hint="cs"/>
          <w:color w:val="000000" w:themeColor="text1"/>
          <w:szCs w:val="24"/>
          <w:rtl/>
        </w:rPr>
        <w:t>شود</w:t>
      </w:r>
      <w:r w:rsidRPr="0060416D">
        <w:rPr>
          <w:rFonts w:cs="B Nazanin" w:hint="cs"/>
          <w:color w:val="000000" w:themeColor="text1"/>
          <w:szCs w:val="24"/>
          <w:rtl/>
        </w:rPr>
        <w:t>.</w:t>
      </w:r>
    </w:p>
    <w:p w14:paraId="32272B73"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ب- در </w:t>
      </w:r>
      <w:r w:rsidR="00C04B77">
        <w:rPr>
          <w:rFonts w:cs="B Nazanin" w:hint="cs"/>
          <w:color w:val="000000" w:themeColor="text1"/>
          <w:szCs w:val="24"/>
          <w:rtl/>
        </w:rPr>
        <w:t>راه‌ها</w:t>
      </w:r>
      <w:r w:rsidRPr="0060416D">
        <w:rPr>
          <w:rFonts w:cs="B Nazanin" w:hint="cs"/>
          <w:color w:val="000000" w:themeColor="text1"/>
          <w:szCs w:val="24"/>
          <w:rtl/>
        </w:rPr>
        <w:t>ی خروج، استفاده از درهای گردان مشروط به‌رعایت ضوابط زیر است:</w:t>
      </w:r>
    </w:p>
    <w:p w14:paraId="23BAABA1"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ب-1- ضوابط خاص </w:t>
      </w:r>
      <w:r w:rsidR="00C04B77">
        <w:rPr>
          <w:rFonts w:cs="B Nazanin" w:hint="cs"/>
          <w:color w:val="000000" w:themeColor="text1"/>
          <w:szCs w:val="24"/>
          <w:rtl/>
        </w:rPr>
        <w:t>راه‌ها</w:t>
      </w:r>
      <w:r w:rsidRPr="0060416D">
        <w:rPr>
          <w:rFonts w:cs="B Nazanin" w:hint="cs"/>
          <w:color w:val="000000" w:themeColor="text1"/>
          <w:szCs w:val="24"/>
          <w:rtl/>
        </w:rPr>
        <w:t>ی خروج، بر حسب نوع تصرف، مانع نصب این‌گونه درها نباشد.</w:t>
      </w:r>
    </w:p>
    <w:p w14:paraId="4B56F297"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ب-2- ظرفيت اختصاص‌یافته به درهای گردان از 50 درصد کل ظرفيت لازم خروج بیشتر نشود.</w:t>
      </w:r>
    </w:p>
    <w:p w14:paraId="61A5600C" w14:textId="77777777" w:rsidR="00EB041D" w:rsidRPr="0060416D" w:rsidRDefault="00EB041D" w:rsidP="0038224A">
      <w:pPr>
        <w:rPr>
          <w:rFonts w:cs="B Nazanin"/>
          <w:color w:val="000000" w:themeColor="text1"/>
          <w:szCs w:val="24"/>
          <w:rtl/>
        </w:rPr>
      </w:pPr>
      <w:r w:rsidRPr="0060416D">
        <w:rPr>
          <w:rFonts w:cs="B Nazanin" w:hint="cs"/>
          <w:color w:val="000000" w:themeColor="text1"/>
          <w:szCs w:val="24"/>
          <w:rtl/>
        </w:rPr>
        <w:t>ب-3- ظرفیت خروج هر در</w:t>
      </w:r>
      <w:r w:rsidR="0038224A">
        <w:rPr>
          <w:rFonts w:cs="B Nazanin" w:hint="cs"/>
          <w:color w:val="000000" w:themeColor="text1"/>
          <w:szCs w:val="24"/>
          <w:rtl/>
        </w:rPr>
        <w:t xml:space="preserve"> </w:t>
      </w:r>
      <w:r w:rsidRPr="0060416D">
        <w:rPr>
          <w:rFonts w:cs="B Nazanin" w:hint="cs"/>
          <w:color w:val="000000" w:themeColor="text1"/>
          <w:szCs w:val="24"/>
          <w:rtl/>
        </w:rPr>
        <w:t>گردان حداکثر 50 نفر درنظر گرفته</w:t>
      </w:r>
      <w:r w:rsidR="0038224A">
        <w:rPr>
          <w:rFonts w:cs="B Nazanin" w:hint="cs"/>
          <w:color w:val="000000" w:themeColor="text1"/>
          <w:szCs w:val="24"/>
          <w:rtl/>
        </w:rPr>
        <w:t xml:space="preserve"> </w:t>
      </w:r>
      <w:r w:rsidRPr="0060416D">
        <w:rPr>
          <w:rFonts w:cs="B Nazanin" w:hint="cs"/>
          <w:color w:val="000000" w:themeColor="text1"/>
          <w:szCs w:val="24"/>
          <w:rtl/>
        </w:rPr>
        <w:t>شود.</w:t>
      </w:r>
    </w:p>
    <w:p w14:paraId="20629A5B" w14:textId="77777777" w:rsidR="00EB041D" w:rsidRPr="0060416D" w:rsidRDefault="00EB041D" w:rsidP="00490BD9">
      <w:pPr>
        <w:rPr>
          <w:rFonts w:cs="B Nazanin"/>
          <w:color w:val="000000" w:themeColor="text1"/>
          <w:szCs w:val="24"/>
          <w:rtl/>
        </w:rPr>
      </w:pPr>
      <w:r w:rsidRPr="0060416D">
        <w:rPr>
          <w:rFonts w:cs="B Nazanin" w:hint="cs"/>
          <w:color w:val="000000" w:themeColor="text1"/>
          <w:szCs w:val="24"/>
          <w:rtl/>
        </w:rPr>
        <w:t xml:space="preserve">ب-4- در فاصلة 3 متری از دو انتهای پایینی یا بالایی آن، راه‌پله‌ یا پلة </w:t>
      </w:r>
      <w:r w:rsidR="00490BD9">
        <w:rPr>
          <w:rFonts w:cs="B Nazanin" w:hint="cs"/>
          <w:color w:val="000000" w:themeColor="text1"/>
          <w:szCs w:val="24"/>
          <w:rtl/>
        </w:rPr>
        <w:t>برقی</w:t>
      </w:r>
      <w:r w:rsidRPr="0060416D">
        <w:rPr>
          <w:rFonts w:cs="B Nazanin" w:hint="cs"/>
          <w:color w:val="000000" w:themeColor="text1"/>
          <w:szCs w:val="24"/>
          <w:rtl/>
        </w:rPr>
        <w:t xml:space="preserve"> واقع نشده باشد.</w:t>
      </w:r>
    </w:p>
    <w:p w14:paraId="01C8616A" w14:textId="77777777" w:rsidR="00EB041D" w:rsidRPr="0060416D" w:rsidRDefault="00EB041D" w:rsidP="0038224A">
      <w:pPr>
        <w:rPr>
          <w:rFonts w:cs="B Nazanin"/>
          <w:color w:val="000000" w:themeColor="text1"/>
          <w:szCs w:val="24"/>
          <w:rtl/>
        </w:rPr>
      </w:pPr>
      <w:r w:rsidRPr="0060416D">
        <w:rPr>
          <w:rFonts w:cs="B Nazanin" w:hint="cs"/>
          <w:color w:val="000000" w:themeColor="text1"/>
          <w:szCs w:val="24"/>
          <w:rtl/>
        </w:rPr>
        <w:t>ب-5- به عنوان بخشي از راه خروج قابل دسترس در نظر گرفته نشود.</w:t>
      </w:r>
    </w:p>
    <w:p w14:paraId="7F4DD680" w14:textId="77777777" w:rsidR="00EB041D" w:rsidRPr="0060416D" w:rsidRDefault="00EB041D" w:rsidP="0038224A">
      <w:pPr>
        <w:rPr>
          <w:rFonts w:cs="B Nazanin"/>
          <w:color w:val="000000" w:themeColor="text1"/>
          <w:szCs w:val="24"/>
          <w:rtl/>
        </w:rPr>
      </w:pPr>
      <w:r w:rsidRPr="0060416D">
        <w:rPr>
          <w:rFonts w:cs="B Nazanin" w:hint="cs"/>
          <w:color w:val="000000" w:themeColor="text1"/>
          <w:szCs w:val="24"/>
          <w:rtl/>
        </w:rPr>
        <w:t>ب-6- در فاصلة حداکثر 3 متری هر در</w:t>
      </w:r>
      <w:r w:rsidR="0038224A">
        <w:rPr>
          <w:rFonts w:cs="B Nazanin" w:hint="cs"/>
          <w:color w:val="000000" w:themeColor="text1"/>
          <w:szCs w:val="24"/>
          <w:rtl/>
        </w:rPr>
        <w:t xml:space="preserve"> </w:t>
      </w:r>
      <w:r w:rsidRPr="0060416D">
        <w:rPr>
          <w:rFonts w:cs="B Nazanin" w:hint="cs"/>
          <w:color w:val="000000" w:themeColor="text1"/>
          <w:szCs w:val="24"/>
          <w:rtl/>
        </w:rPr>
        <w:t>گردان، در همان دیوار، یک در لولایی منطبق با شرایط بخش 3-6-4-2 نصب شد</w:t>
      </w:r>
      <w:r w:rsidR="0038224A">
        <w:rPr>
          <w:rFonts w:cs="B Nazanin" w:hint="cs"/>
          <w:color w:val="000000" w:themeColor="text1"/>
          <w:szCs w:val="24"/>
          <w:rtl/>
        </w:rPr>
        <w:t>ه باشد</w:t>
      </w:r>
      <w:r w:rsidRPr="0060416D">
        <w:rPr>
          <w:rFonts w:cs="B Nazanin" w:hint="cs"/>
          <w:color w:val="000000" w:themeColor="text1"/>
          <w:szCs w:val="24"/>
          <w:rtl/>
        </w:rPr>
        <w:t>.</w:t>
      </w:r>
    </w:p>
    <w:p w14:paraId="682AF924" w14:textId="77777777" w:rsidR="00EB041D" w:rsidRPr="0060416D" w:rsidRDefault="00EB041D" w:rsidP="00490BD9">
      <w:pPr>
        <w:rPr>
          <w:rFonts w:cs="B Nazanin"/>
          <w:color w:val="000000" w:themeColor="text1"/>
          <w:szCs w:val="24"/>
          <w:rtl/>
        </w:rPr>
      </w:pPr>
      <w:r w:rsidRPr="0060416D">
        <w:rPr>
          <w:rFonts w:cs="B Nazanin" w:hint="cs"/>
          <w:color w:val="000000" w:themeColor="text1"/>
          <w:szCs w:val="24"/>
          <w:rtl/>
        </w:rPr>
        <w:t xml:space="preserve">ب-7- هر در گردان را باید بتوان به شکل کتابی، با نیرویی کمتر از 580 نیوتن، که در محدوده 5/7 سانتی‌متری لبه بیرونی یک بال بر آن اعمال ‌شود، جمع كرد، تا مسیرهای موازی خروج با مجموع پهنای 90 سانتی‌متر ایجاد </w:t>
      </w:r>
      <w:r w:rsidR="00490BD9">
        <w:rPr>
          <w:rFonts w:cs="B Nazanin" w:hint="cs"/>
          <w:color w:val="000000" w:themeColor="text1"/>
          <w:szCs w:val="24"/>
          <w:rtl/>
        </w:rPr>
        <w:t>شود</w:t>
      </w:r>
      <w:r w:rsidRPr="0060416D">
        <w:rPr>
          <w:rFonts w:cs="B Nazanin" w:hint="cs"/>
          <w:color w:val="000000" w:themeColor="text1"/>
          <w:szCs w:val="24"/>
          <w:rtl/>
        </w:rPr>
        <w:t>.</w:t>
      </w:r>
    </w:p>
    <w:p w14:paraId="53A4C899"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ب-8- تعداد گردش در، بر حسب دور در دقیقه، نباید از مقادیر ارائه شده در جدول 3-6-4-2-11 بیشتر باشد.</w:t>
      </w:r>
    </w:p>
    <w:p w14:paraId="73B06C59" w14:textId="77777777" w:rsidR="00EB041D" w:rsidRPr="0060416D" w:rsidRDefault="00EB041D" w:rsidP="00EB041D">
      <w:pPr>
        <w:rPr>
          <w:rFonts w:cs="B Nazanin"/>
          <w:color w:val="000000" w:themeColor="text1"/>
          <w:szCs w:val="24"/>
          <w:rtl/>
        </w:rPr>
      </w:pPr>
    </w:p>
    <w:p w14:paraId="52397935" w14:textId="77777777" w:rsidR="00EB041D" w:rsidRPr="0060416D" w:rsidRDefault="00EB041D" w:rsidP="0099561F">
      <w:pPr>
        <w:pStyle w:val="Tabletitle1"/>
        <w:rPr>
          <w:rtl/>
        </w:rPr>
      </w:pPr>
      <w:r w:rsidRPr="0060416D">
        <w:rPr>
          <w:rFonts w:hint="cs"/>
          <w:rtl/>
        </w:rPr>
        <w:t>جدول 3-6-4-2-11: سرعت گردش در گردان</w:t>
      </w:r>
    </w:p>
    <w:tbl>
      <w:tblPr>
        <w:bidiVisual/>
        <w:tblW w:w="0" w:type="auto"/>
        <w:tblInd w:w="10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157"/>
        <w:gridCol w:w="6"/>
        <w:gridCol w:w="2163"/>
      </w:tblGrid>
      <w:tr w:rsidR="00EB041D" w:rsidRPr="00EB4AE3" w14:paraId="3237A5A3" w14:textId="77777777" w:rsidTr="00EB041D">
        <w:trPr>
          <w:trHeight w:val="406"/>
        </w:trPr>
        <w:tc>
          <w:tcPr>
            <w:tcW w:w="1980" w:type="dxa"/>
            <w:vMerge w:val="restart"/>
            <w:vAlign w:val="center"/>
          </w:tcPr>
          <w:p w14:paraId="01EBCF3C"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قطر داخلی (سانتی‌متر)</w:t>
            </w:r>
          </w:p>
        </w:tc>
        <w:tc>
          <w:tcPr>
            <w:tcW w:w="4326" w:type="dxa"/>
            <w:gridSpan w:val="3"/>
            <w:vAlign w:val="center"/>
          </w:tcPr>
          <w:p w14:paraId="4E79D044"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سرعت گردش (دور در دقیقه)</w:t>
            </w:r>
          </w:p>
        </w:tc>
      </w:tr>
      <w:tr w:rsidR="00EB041D" w:rsidRPr="00EB4AE3" w14:paraId="67481809" w14:textId="77777777" w:rsidTr="00EB041D">
        <w:trPr>
          <w:trHeight w:val="358"/>
        </w:trPr>
        <w:tc>
          <w:tcPr>
            <w:tcW w:w="1980" w:type="dxa"/>
            <w:vMerge/>
            <w:vAlign w:val="center"/>
          </w:tcPr>
          <w:p w14:paraId="1BDA1C09" w14:textId="77777777" w:rsidR="00EB041D" w:rsidRPr="0050345E" w:rsidRDefault="00EB041D" w:rsidP="00EB041D">
            <w:pPr>
              <w:jc w:val="center"/>
              <w:rPr>
                <w:rFonts w:cs="B Nazanin"/>
                <w:b/>
                <w:bCs/>
                <w:color w:val="000000" w:themeColor="text1"/>
                <w:szCs w:val="24"/>
                <w:rtl/>
                <w:lang w:bidi="fa-IR"/>
              </w:rPr>
            </w:pPr>
          </w:p>
        </w:tc>
        <w:tc>
          <w:tcPr>
            <w:tcW w:w="2163" w:type="dxa"/>
            <w:gridSpan w:val="2"/>
            <w:vAlign w:val="center"/>
          </w:tcPr>
          <w:p w14:paraId="19723321"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در گردان برقی</w:t>
            </w:r>
          </w:p>
        </w:tc>
        <w:tc>
          <w:tcPr>
            <w:tcW w:w="2163" w:type="dxa"/>
            <w:vAlign w:val="center"/>
          </w:tcPr>
          <w:p w14:paraId="4D2032C2"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در گردان دستی</w:t>
            </w:r>
          </w:p>
        </w:tc>
      </w:tr>
      <w:tr w:rsidR="00EB041D" w:rsidRPr="00EB4AE3" w14:paraId="163C7751" w14:textId="77777777" w:rsidTr="00EB041D">
        <w:tc>
          <w:tcPr>
            <w:tcW w:w="1980" w:type="dxa"/>
            <w:vAlign w:val="center"/>
          </w:tcPr>
          <w:p w14:paraId="53CF101F"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200</w:t>
            </w:r>
          </w:p>
        </w:tc>
        <w:tc>
          <w:tcPr>
            <w:tcW w:w="2157" w:type="dxa"/>
            <w:vAlign w:val="center"/>
          </w:tcPr>
          <w:p w14:paraId="49AA62F5"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11</w:t>
            </w:r>
          </w:p>
        </w:tc>
        <w:tc>
          <w:tcPr>
            <w:tcW w:w="2169" w:type="dxa"/>
            <w:gridSpan w:val="2"/>
            <w:vAlign w:val="center"/>
          </w:tcPr>
          <w:p w14:paraId="28A327D9"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12</w:t>
            </w:r>
          </w:p>
        </w:tc>
      </w:tr>
      <w:tr w:rsidR="00EB041D" w:rsidRPr="00EB4AE3" w14:paraId="76B6CAB6" w14:textId="77777777" w:rsidTr="00EB041D">
        <w:tc>
          <w:tcPr>
            <w:tcW w:w="1980" w:type="dxa"/>
            <w:vAlign w:val="center"/>
          </w:tcPr>
          <w:p w14:paraId="28BA1CD8"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215</w:t>
            </w:r>
          </w:p>
        </w:tc>
        <w:tc>
          <w:tcPr>
            <w:tcW w:w="2157" w:type="dxa"/>
            <w:vAlign w:val="center"/>
          </w:tcPr>
          <w:p w14:paraId="06F149B6"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10</w:t>
            </w:r>
          </w:p>
        </w:tc>
        <w:tc>
          <w:tcPr>
            <w:tcW w:w="2169" w:type="dxa"/>
            <w:gridSpan w:val="2"/>
            <w:vAlign w:val="center"/>
          </w:tcPr>
          <w:p w14:paraId="71A58A47"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11</w:t>
            </w:r>
          </w:p>
        </w:tc>
      </w:tr>
      <w:tr w:rsidR="00EB041D" w:rsidRPr="00EB4AE3" w14:paraId="5309976C" w14:textId="77777777" w:rsidTr="00EB041D">
        <w:tc>
          <w:tcPr>
            <w:tcW w:w="1980" w:type="dxa"/>
            <w:vAlign w:val="center"/>
          </w:tcPr>
          <w:p w14:paraId="5D8BB14F"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230</w:t>
            </w:r>
          </w:p>
        </w:tc>
        <w:tc>
          <w:tcPr>
            <w:tcW w:w="2157" w:type="dxa"/>
            <w:vAlign w:val="center"/>
          </w:tcPr>
          <w:p w14:paraId="531E1404"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9</w:t>
            </w:r>
          </w:p>
        </w:tc>
        <w:tc>
          <w:tcPr>
            <w:tcW w:w="2169" w:type="dxa"/>
            <w:gridSpan w:val="2"/>
            <w:vAlign w:val="center"/>
          </w:tcPr>
          <w:p w14:paraId="43F2C202"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11</w:t>
            </w:r>
          </w:p>
        </w:tc>
      </w:tr>
      <w:tr w:rsidR="00EB041D" w:rsidRPr="00EB4AE3" w14:paraId="14C41910" w14:textId="77777777" w:rsidTr="00EB041D">
        <w:tc>
          <w:tcPr>
            <w:tcW w:w="1980" w:type="dxa"/>
            <w:vAlign w:val="center"/>
          </w:tcPr>
          <w:p w14:paraId="3202FC20"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245</w:t>
            </w:r>
          </w:p>
        </w:tc>
        <w:tc>
          <w:tcPr>
            <w:tcW w:w="2157" w:type="dxa"/>
            <w:vAlign w:val="center"/>
          </w:tcPr>
          <w:p w14:paraId="378F3510"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9</w:t>
            </w:r>
          </w:p>
        </w:tc>
        <w:tc>
          <w:tcPr>
            <w:tcW w:w="2169" w:type="dxa"/>
            <w:gridSpan w:val="2"/>
            <w:vAlign w:val="center"/>
          </w:tcPr>
          <w:p w14:paraId="0BF36DB3"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10</w:t>
            </w:r>
          </w:p>
        </w:tc>
      </w:tr>
      <w:tr w:rsidR="00EB041D" w:rsidRPr="00EB4AE3" w14:paraId="0BB69449" w14:textId="77777777" w:rsidTr="00EB041D">
        <w:tc>
          <w:tcPr>
            <w:tcW w:w="1980" w:type="dxa"/>
            <w:vAlign w:val="center"/>
          </w:tcPr>
          <w:p w14:paraId="420234A8"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260</w:t>
            </w:r>
          </w:p>
        </w:tc>
        <w:tc>
          <w:tcPr>
            <w:tcW w:w="2157" w:type="dxa"/>
            <w:vAlign w:val="center"/>
          </w:tcPr>
          <w:p w14:paraId="69AAF38F"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8</w:t>
            </w:r>
          </w:p>
        </w:tc>
        <w:tc>
          <w:tcPr>
            <w:tcW w:w="2169" w:type="dxa"/>
            <w:gridSpan w:val="2"/>
            <w:vAlign w:val="center"/>
          </w:tcPr>
          <w:p w14:paraId="5E4EAFAE"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9</w:t>
            </w:r>
          </w:p>
        </w:tc>
      </w:tr>
      <w:tr w:rsidR="00EB041D" w:rsidRPr="00EB4AE3" w14:paraId="5B9E19CF" w14:textId="77777777" w:rsidTr="00EB041D">
        <w:tc>
          <w:tcPr>
            <w:tcW w:w="1980" w:type="dxa"/>
            <w:vAlign w:val="center"/>
          </w:tcPr>
          <w:p w14:paraId="76636179"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275</w:t>
            </w:r>
          </w:p>
        </w:tc>
        <w:tc>
          <w:tcPr>
            <w:tcW w:w="2157" w:type="dxa"/>
            <w:vAlign w:val="center"/>
          </w:tcPr>
          <w:p w14:paraId="5D9F5E8F"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8</w:t>
            </w:r>
          </w:p>
        </w:tc>
        <w:tc>
          <w:tcPr>
            <w:tcW w:w="2169" w:type="dxa"/>
            <w:gridSpan w:val="2"/>
            <w:vAlign w:val="center"/>
          </w:tcPr>
          <w:p w14:paraId="45FB7AAD"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9</w:t>
            </w:r>
          </w:p>
        </w:tc>
      </w:tr>
      <w:tr w:rsidR="00EB041D" w:rsidRPr="00EB4AE3" w14:paraId="59C1E4EB" w14:textId="77777777" w:rsidTr="00EB041D">
        <w:tc>
          <w:tcPr>
            <w:tcW w:w="1980" w:type="dxa"/>
            <w:vAlign w:val="center"/>
          </w:tcPr>
          <w:p w14:paraId="5B5107AB"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290</w:t>
            </w:r>
          </w:p>
        </w:tc>
        <w:tc>
          <w:tcPr>
            <w:tcW w:w="2157" w:type="dxa"/>
            <w:vAlign w:val="center"/>
          </w:tcPr>
          <w:p w14:paraId="4EA0136C"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7</w:t>
            </w:r>
          </w:p>
        </w:tc>
        <w:tc>
          <w:tcPr>
            <w:tcW w:w="2169" w:type="dxa"/>
            <w:gridSpan w:val="2"/>
            <w:vAlign w:val="center"/>
          </w:tcPr>
          <w:p w14:paraId="6E15EA14"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8</w:t>
            </w:r>
          </w:p>
        </w:tc>
      </w:tr>
      <w:tr w:rsidR="00EB041D" w:rsidRPr="00EB4AE3" w14:paraId="4A8CA23A" w14:textId="77777777" w:rsidTr="00EB041D">
        <w:tc>
          <w:tcPr>
            <w:tcW w:w="1980" w:type="dxa"/>
            <w:vAlign w:val="center"/>
          </w:tcPr>
          <w:p w14:paraId="7E77FBAF" w14:textId="77777777" w:rsidR="00EB041D" w:rsidRPr="0050345E" w:rsidRDefault="00EB041D" w:rsidP="00EB041D">
            <w:pPr>
              <w:jc w:val="center"/>
              <w:rPr>
                <w:rFonts w:cs="B Nazanin"/>
                <w:b/>
                <w:bCs/>
                <w:color w:val="000000" w:themeColor="text1"/>
                <w:szCs w:val="24"/>
                <w:rtl/>
                <w:lang w:bidi="fa-IR"/>
              </w:rPr>
            </w:pPr>
            <w:r w:rsidRPr="0050345E">
              <w:rPr>
                <w:rFonts w:cs="B Nazanin" w:hint="cs"/>
                <w:b/>
                <w:bCs/>
                <w:color w:val="000000" w:themeColor="text1"/>
                <w:szCs w:val="24"/>
                <w:rtl/>
                <w:lang w:bidi="fa-IR"/>
              </w:rPr>
              <w:t>305</w:t>
            </w:r>
          </w:p>
        </w:tc>
        <w:tc>
          <w:tcPr>
            <w:tcW w:w="2157" w:type="dxa"/>
            <w:vAlign w:val="center"/>
          </w:tcPr>
          <w:p w14:paraId="5BFF737D"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7</w:t>
            </w:r>
          </w:p>
        </w:tc>
        <w:tc>
          <w:tcPr>
            <w:tcW w:w="2169" w:type="dxa"/>
            <w:gridSpan w:val="2"/>
            <w:vAlign w:val="center"/>
          </w:tcPr>
          <w:p w14:paraId="71FE799E" w14:textId="77777777" w:rsidR="00EB041D" w:rsidRPr="0050345E" w:rsidRDefault="00EB041D" w:rsidP="00EB041D">
            <w:pPr>
              <w:jc w:val="center"/>
              <w:rPr>
                <w:rFonts w:cs="B Nazanin"/>
                <w:color w:val="000000" w:themeColor="text1"/>
                <w:szCs w:val="24"/>
                <w:rtl/>
                <w:lang w:bidi="fa-IR"/>
              </w:rPr>
            </w:pPr>
            <w:r w:rsidRPr="0050345E">
              <w:rPr>
                <w:rFonts w:cs="B Nazanin" w:hint="cs"/>
                <w:color w:val="000000" w:themeColor="text1"/>
                <w:szCs w:val="24"/>
                <w:rtl/>
                <w:lang w:bidi="fa-IR"/>
              </w:rPr>
              <w:t>8</w:t>
            </w:r>
          </w:p>
        </w:tc>
      </w:tr>
    </w:tbl>
    <w:p w14:paraId="1038606B" w14:textId="77777777" w:rsidR="00EB041D" w:rsidRPr="0060416D" w:rsidRDefault="00EB041D" w:rsidP="00EB041D">
      <w:pPr>
        <w:rPr>
          <w:rFonts w:cs="B Nazanin"/>
          <w:color w:val="000000" w:themeColor="text1"/>
          <w:szCs w:val="24"/>
          <w:rtl/>
        </w:rPr>
      </w:pPr>
    </w:p>
    <w:p w14:paraId="5DD79813" w14:textId="77777777" w:rsidR="00EB041D" w:rsidRPr="000B3408" w:rsidRDefault="00EB041D" w:rsidP="000B3408">
      <w:pPr>
        <w:pStyle w:val="Heading4"/>
        <w:rPr>
          <w:rFonts w:cs="B Nazanin"/>
          <w:sz w:val="24"/>
          <w:rtl/>
        </w:rPr>
      </w:pPr>
      <w:r w:rsidRPr="000B3408">
        <w:rPr>
          <w:rFonts w:cs="B Nazanin" w:hint="cs"/>
          <w:sz w:val="24"/>
          <w:rtl/>
        </w:rPr>
        <w:t>3-6-4-2-12 درهای کشویی افقی، کرکره‌ها و شبکه‌های قائم</w:t>
      </w:r>
    </w:p>
    <w:p w14:paraId="32F1FB60"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درهای کشویی افقی، کرکره‌ها و</w:t>
      </w:r>
      <w:r w:rsidR="005B62FD">
        <w:rPr>
          <w:rFonts w:cs="B Nazanin" w:hint="cs"/>
          <w:color w:val="000000" w:themeColor="text1"/>
          <w:szCs w:val="24"/>
          <w:rtl/>
        </w:rPr>
        <w:t xml:space="preserve"> </w:t>
      </w:r>
      <w:r w:rsidRPr="0060416D">
        <w:rPr>
          <w:rFonts w:cs="B Nazanin" w:hint="cs"/>
          <w:color w:val="000000" w:themeColor="text1"/>
          <w:szCs w:val="24"/>
          <w:rtl/>
        </w:rPr>
        <w:t>شبکه‌های قائم باید شرایط زیر را دارا باشند:</w:t>
      </w:r>
    </w:p>
    <w:p w14:paraId="08456FFD"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الف-درهای کشویی وکرکره‌های قائم</w:t>
      </w:r>
    </w:p>
    <w:p w14:paraId="6AE5F5C7"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lastRenderedPageBreak/>
        <w:t xml:space="preserve"> نصب درهای کشویی با ریل افقی، و همچنین درها و کرکره‌های ایمنی با ریل قائم، در درگاه‌هایی که بخشی از راه خروج به‌شمار مي‌آیند، مشروط ‌به رعایت ضوابط زیر است:</w:t>
      </w:r>
    </w:p>
    <w:p w14:paraId="1312CE5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الف-1- درها باید برقی باشند و</w:t>
      </w:r>
      <w:r w:rsidR="00490BD9">
        <w:rPr>
          <w:rFonts w:cs="B Nazanin" w:hint="cs"/>
          <w:color w:val="000000" w:themeColor="text1"/>
          <w:szCs w:val="24"/>
          <w:rtl/>
        </w:rPr>
        <w:t xml:space="preserve"> </w:t>
      </w:r>
      <w:r w:rsidRPr="0060416D">
        <w:rPr>
          <w:rFonts w:cs="B Nazanin" w:hint="cs"/>
          <w:color w:val="000000" w:themeColor="text1"/>
          <w:szCs w:val="24"/>
          <w:rtl/>
        </w:rPr>
        <w:t>در صورت قطع برق، به طور دستی و به آسانی کار کنند.</w:t>
      </w:r>
    </w:p>
    <w:p w14:paraId="538229E2" w14:textId="77777777" w:rsidR="00EB041D" w:rsidRPr="0060416D" w:rsidRDefault="00EB041D" w:rsidP="00490BD9">
      <w:pPr>
        <w:rPr>
          <w:rFonts w:cs="B Nazanin"/>
          <w:color w:val="000000" w:themeColor="text1"/>
          <w:szCs w:val="24"/>
          <w:rtl/>
        </w:rPr>
      </w:pPr>
      <w:r w:rsidRPr="0060416D">
        <w:rPr>
          <w:rFonts w:cs="B Nazanin" w:hint="cs"/>
          <w:color w:val="000000" w:themeColor="text1"/>
          <w:szCs w:val="24"/>
          <w:rtl/>
        </w:rPr>
        <w:t>الف-2- درهای کشویی افقی ازهر دو</w:t>
      </w:r>
      <w:r w:rsidR="0038224A">
        <w:rPr>
          <w:rFonts w:cs="B Nazanin" w:hint="cs"/>
          <w:color w:val="000000" w:themeColor="text1"/>
          <w:szCs w:val="24"/>
          <w:rtl/>
        </w:rPr>
        <w:t xml:space="preserve"> طرف و درهای کرکره‌ای قائ</w:t>
      </w:r>
      <w:r w:rsidRPr="0060416D">
        <w:rPr>
          <w:rFonts w:cs="B Nazanin" w:hint="cs"/>
          <w:color w:val="000000" w:themeColor="text1"/>
          <w:szCs w:val="24"/>
          <w:rtl/>
        </w:rPr>
        <w:t>م از</w:t>
      </w:r>
      <w:r w:rsidR="00490BD9">
        <w:rPr>
          <w:rFonts w:cs="B Nazanin" w:hint="cs"/>
          <w:color w:val="000000" w:themeColor="text1"/>
          <w:szCs w:val="24"/>
          <w:rtl/>
        </w:rPr>
        <w:t xml:space="preserve"> </w:t>
      </w:r>
      <w:r w:rsidRPr="0060416D">
        <w:rPr>
          <w:rFonts w:cs="B Nazanin" w:hint="cs"/>
          <w:color w:val="000000" w:themeColor="text1"/>
          <w:szCs w:val="24"/>
          <w:rtl/>
        </w:rPr>
        <w:t>سمت داخل باید در تمام اوقات تصرف بدون نیاز به اطلاعات خاص قابل باز</w:t>
      </w:r>
      <w:r w:rsidR="00490BD9">
        <w:rPr>
          <w:rFonts w:cs="B Nazanin" w:hint="cs"/>
          <w:color w:val="000000" w:themeColor="text1"/>
          <w:szCs w:val="24"/>
          <w:rtl/>
        </w:rPr>
        <w:t xml:space="preserve"> </w:t>
      </w:r>
      <w:r w:rsidRPr="0060416D">
        <w:rPr>
          <w:rFonts w:cs="B Nazanin" w:hint="cs"/>
          <w:color w:val="000000" w:themeColor="text1"/>
          <w:szCs w:val="24"/>
          <w:rtl/>
        </w:rPr>
        <w:t>شدن باشند و چنانچه عموم مردم در بنا رفت و آمد می‌کنند، به</w:t>
      </w:r>
      <w:r w:rsidR="00490BD9">
        <w:rPr>
          <w:rFonts w:cs="B Nazanin" w:hint="cs"/>
          <w:color w:val="000000" w:themeColor="text1"/>
          <w:szCs w:val="24"/>
          <w:rtl/>
        </w:rPr>
        <w:t xml:space="preserve"> </w:t>
      </w:r>
      <w:r w:rsidRPr="0060416D">
        <w:rPr>
          <w:rFonts w:cs="B Nazanin" w:hint="cs"/>
          <w:color w:val="000000" w:themeColor="text1"/>
          <w:szCs w:val="24"/>
          <w:rtl/>
        </w:rPr>
        <w:t>وضعیت کاملاً باز ثابت شوند. درهای کشویی افقی خود بسته‌شو که نیاز به درجه الزامی محافظت در برابر حریق دارند و درهای واقع در خانه‌های یک‌ یا دو خانواری، ازاین قاعده مستثنی هستند.</w:t>
      </w:r>
    </w:p>
    <w:p w14:paraId="438D93E0" w14:textId="77777777" w:rsidR="00EB041D" w:rsidRDefault="00EB041D" w:rsidP="00872A7A">
      <w:pPr>
        <w:rPr>
          <w:rFonts w:cs="B Nazanin"/>
          <w:color w:val="000000" w:themeColor="text1"/>
          <w:szCs w:val="24"/>
          <w:rtl/>
        </w:rPr>
      </w:pPr>
      <w:r w:rsidRPr="0060416D">
        <w:rPr>
          <w:rFonts w:cs="B Nazanin" w:hint="cs"/>
          <w:color w:val="000000" w:themeColor="text1"/>
          <w:szCs w:val="24"/>
          <w:rtl/>
        </w:rPr>
        <w:t>الف-3- در مواردی که دو یا چند راه خروج پیش‌بینی شده است، بیش</w:t>
      </w:r>
      <w:r w:rsidR="00490BD9">
        <w:rPr>
          <w:rFonts w:cs="B Nazanin" w:hint="cs"/>
          <w:color w:val="000000" w:themeColor="text1"/>
          <w:szCs w:val="24"/>
          <w:rtl/>
        </w:rPr>
        <w:t xml:space="preserve"> </w:t>
      </w:r>
      <w:r w:rsidRPr="0060416D">
        <w:rPr>
          <w:rFonts w:cs="B Nazanin" w:hint="cs"/>
          <w:color w:val="000000" w:themeColor="text1"/>
          <w:szCs w:val="24"/>
          <w:rtl/>
        </w:rPr>
        <w:t>از نصف ظرفيت کل درگاه‌های خروج به</w:t>
      </w:r>
      <w:r w:rsidR="00490BD9">
        <w:rPr>
          <w:rFonts w:cs="B Nazanin" w:hint="cs"/>
          <w:color w:val="000000" w:themeColor="text1"/>
          <w:szCs w:val="24"/>
          <w:rtl/>
        </w:rPr>
        <w:t xml:space="preserve"> </w:t>
      </w:r>
      <w:r w:rsidRPr="0060416D">
        <w:rPr>
          <w:rFonts w:cs="B Nazanin" w:hint="cs"/>
          <w:color w:val="000000" w:themeColor="text1"/>
          <w:szCs w:val="24"/>
          <w:rtl/>
        </w:rPr>
        <w:t>درهای کشویی افقی یا کرکره‌ای قائم اختصاص داده نشود.</w:t>
      </w:r>
    </w:p>
    <w:p w14:paraId="296ECADF" w14:textId="77777777" w:rsidR="00EB041D" w:rsidRPr="000B3408" w:rsidRDefault="00BB135F" w:rsidP="000B3408">
      <w:pPr>
        <w:rPr>
          <w:rFonts w:cs="B Nazanin"/>
          <w:szCs w:val="24"/>
          <w:rtl/>
        </w:rPr>
      </w:pPr>
      <w:r w:rsidRPr="000B3408">
        <w:rPr>
          <w:rFonts w:cs="B Nazanin" w:hint="cs"/>
          <w:szCs w:val="24"/>
          <w:rtl/>
        </w:rPr>
        <w:t xml:space="preserve">الف-4- چنانچه مطابق با الزامات </w:t>
      </w:r>
      <w:r w:rsidR="00374C56" w:rsidRPr="000B3408">
        <w:rPr>
          <w:rFonts w:cs="B Nazanin" w:hint="cs"/>
          <w:szCs w:val="24"/>
          <w:rtl/>
        </w:rPr>
        <w:t>این</w:t>
      </w:r>
      <w:r w:rsidRPr="000B3408">
        <w:rPr>
          <w:rFonts w:cs="B Nazanin" w:hint="cs"/>
          <w:szCs w:val="24"/>
          <w:rtl/>
        </w:rPr>
        <w:t xml:space="preserve"> مبحث، </w:t>
      </w:r>
      <w:r w:rsidR="00741798" w:rsidRPr="000B3408">
        <w:rPr>
          <w:rFonts w:cs="B Nazanin" w:hint="cs"/>
          <w:szCs w:val="24"/>
          <w:rtl/>
        </w:rPr>
        <w:t xml:space="preserve">این درها دارای </w:t>
      </w:r>
      <w:r w:rsidR="00374C56" w:rsidRPr="000B3408">
        <w:rPr>
          <w:rFonts w:cs="B Nazanin" w:hint="cs"/>
          <w:szCs w:val="24"/>
          <w:rtl/>
        </w:rPr>
        <w:t xml:space="preserve">درجه الزامی </w:t>
      </w:r>
      <w:r w:rsidRPr="000B3408">
        <w:rPr>
          <w:rFonts w:cs="B Nazanin" w:hint="cs"/>
          <w:szCs w:val="24"/>
          <w:rtl/>
        </w:rPr>
        <w:t>مقاومت در</w:t>
      </w:r>
      <w:r w:rsidR="00374C56" w:rsidRPr="000B3408">
        <w:rPr>
          <w:rFonts w:cs="B Nazanin" w:hint="cs"/>
          <w:szCs w:val="24"/>
          <w:rtl/>
        </w:rPr>
        <w:t xml:space="preserve"> برابر آتش باش</w:t>
      </w:r>
      <w:r w:rsidR="00741798" w:rsidRPr="000B3408">
        <w:rPr>
          <w:rFonts w:cs="B Nazanin" w:hint="cs"/>
          <w:szCs w:val="24"/>
          <w:rtl/>
        </w:rPr>
        <w:t>ن</w:t>
      </w:r>
      <w:r w:rsidR="00374C56" w:rsidRPr="000B3408">
        <w:rPr>
          <w:rFonts w:cs="B Nazanin" w:hint="cs"/>
          <w:szCs w:val="24"/>
          <w:rtl/>
        </w:rPr>
        <w:t xml:space="preserve">د، در این صورت باید به صورت خودبسته شو یا خودکار بسته شو با فرمان سیستم اعلام حریق </w:t>
      </w:r>
      <w:r w:rsidR="00741798" w:rsidRPr="000B3408">
        <w:rPr>
          <w:rFonts w:cs="B Nazanin" w:hint="cs"/>
          <w:szCs w:val="24"/>
          <w:rtl/>
        </w:rPr>
        <w:t>عمل نمایند</w:t>
      </w:r>
      <w:r w:rsidR="000B3408" w:rsidRPr="000B3408">
        <w:rPr>
          <w:rFonts w:cs="B Nazanin" w:hint="cs"/>
          <w:szCs w:val="24"/>
          <w:rtl/>
        </w:rPr>
        <w:t xml:space="preserve"> و </w:t>
      </w:r>
      <w:r w:rsidR="00741798" w:rsidRPr="000B3408">
        <w:rPr>
          <w:rFonts w:cs="B Nazanin" w:hint="cs"/>
          <w:szCs w:val="24"/>
          <w:rtl/>
        </w:rPr>
        <w:t>به برق اضطراری متصل باشد.</w:t>
      </w:r>
    </w:p>
    <w:p w14:paraId="1A69A654" w14:textId="77777777" w:rsidR="00EB041D" w:rsidRPr="0060416D" w:rsidRDefault="00EB041D" w:rsidP="00EB041D">
      <w:pPr>
        <w:pStyle w:val="Heading5"/>
        <w:jc w:val="lowKashida"/>
        <w:rPr>
          <w:rFonts w:cs="B Nazanin"/>
          <w:b w:val="0"/>
          <w:bCs w:val="0"/>
          <w:color w:val="000000" w:themeColor="text1"/>
          <w:sz w:val="24"/>
          <w:rtl/>
        </w:rPr>
      </w:pPr>
      <w:r w:rsidRPr="0060416D">
        <w:rPr>
          <w:rFonts w:cs="B Nazanin" w:hint="cs"/>
          <w:b w:val="0"/>
          <w:bCs w:val="0"/>
          <w:color w:val="000000" w:themeColor="text1"/>
          <w:sz w:val="24"/>
          <w:rtl/>
        </w:rPr>
        <w:t>ب- درهای شبكه‌اي حفاظتی</w:t>
      </w:r>
    </w:p>
    <w:p w14:paraId="621EABC5" w14:textId="77777777" w:rsidR="00EB041D" w:rsidRPr="0060416D" w:rsidRDefault="00EB041D" w:rsidP="0038224A">
      <w:pPr>
        <w:pStyle w:val="Heading5"/>
        <w:jc w:val="lowKashida"/>
        <w:rPr>
          <w:rFonts w:cs="B Nazanin"/>
          <w:b w:val="0"/>
          <w:bCs w:val="0"/>
          <w:color w:val="000000" w:themeColor="text1"/>
          <w:sz w:val="24"/>
          <w:rtl/>
        </w:rPr>
      </w:pPr>
      <w:r w:rsidRPr="0060416D">
        <w:rPr>
          <w:rFonts w:cs="B Nazanin" w:hint="cs"/>
          <w:b w:val="0"/>
          <w:bCs w:val="0"/>
          <w:color w:val="000000" w:themeColor="text1"/>
          <w:sz w:val="24"/>
          <w:rtl/>
        </w:rPr>
        <w:t xml:space="preserve">در </w:t>
      </w:r>
      <w:r w:rsidR="00DC4ED3">
        <w:rPr>
          <w:rFonts w:cs="B Nazanin" w:hint="cs"/>
          <w:b w:val="0"/>
          <w:bCs w:val="0"/>
          <w:color w:val="000000" w:themeColor="text1"/>
          <w:sz w:val="24"/>
          <w:rtl/>
        </w:rPr>
        <w:t>ساختمان‌ها</w:t>
      </w:r>
      <w:r w:rsidRPr="0060416D">
        <w:rPr>
          <w:rFonts w:cs="B Nazanin" w:hint="cs"/>
          <w:b w:val="0"/>
          <w:bCs w:val="0"/>
          <w:color w:val="000000" w:themeColor="text1"/>
          <w:sz w:val="24"/>
          <w:rtl/>
        </w:rPr>
        <w:t xml:space="preserve">يی با </w:t>
      </w:r>
      <w:r w:rsidR="00C04B77">
        <w:rPr>
          <w:rFonts w:cs="B Nazanin" w:hint="cs"/>
          <w:b w:val="0"/>
          <w:bCs w:val="0"/>
          <w:color w:val="000000" w:themeColor="text1"/>
          <w:sz w:val="24"/>
          <w:rtl/>
        </w:rPr>
        <w:t>تصرف‌ها</w:t>
      </w:r>
      <w:r w:rsidRPr="0060416D">
        <w:rPr>
          <w:rFonts w:cs="B Nazanin" w:hint="cs"/>
          <w:b w:val="0"/>
          <w:bCs w:val="0"/>
          <w:color w:val="000000" w:themeColor="text1"/>
          <w:sz w:val="24"/>
          <w:rtl/>
        </w:rPr>
        <w:t>ی (ح)، (ص)، (ک) و (ن)، مي‌توان در خروج اصلي درهای شبکه‌ای حفاظتی عمودي يا كشويي افقي نصب كرد، به شرط آنكه از طرف داخل ساختمان و بدون استفاده از كليد یا نياز به اطلاعات خاص یا تلاش زياد، در طول مدت تصرف فضا، قابل باز</w:t>
      </w:r>
      <w:r w:rsidR="00007E64">
        <w:rPr>
          <w:rFonts w:cs="B Nazanin" w:hint="cs"/>
          <w:b w:val="0"/>
          <w:bCs w:val="0"/>
          <w:color w:val="000000" w:themeColor="text1"/>
          <w:sz w:val="24"/>
          <w:rtl/>
        </w:rPr>
        <w:t xml:space="preserve"> </w:t>
      </w:r>
      <w:r w:rsidRPr="0060416D">
        <w:rPr>
          <w:rFonts w:cs="B Nazanin" w:hint="cs"/>
          <w:b w:val="0"/>
          <w:bCs w:val="0"/>
          <w:color w:val="000000" w:themeColor="text1"/>
          <w:sz w:val="24"/>
          <w:rtl/>
        </w:rPr>
        <w:t>شدن باشد. در مدت تصرف عمومي ساختمان، درهاي شبكه‌اي بايد به صورت ایمن در حالت كاملاً باز بمانند. در جاهايي كه به دو راه خروج يا بيش از آن نياز است، نبايد بيش از نصف خروج‌ها يا درگاه‌هاي دسترس خروج، به درهای شبکه‌ای حفاظتی عمودي يا كشويي افقي مجهز شوند.</w:t>
      </w:r>
    </w:p>
    <w:p w14:paraId="4DB09ACE"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3-6-4-2-13 اختلال در جریان برق</w:t>
      </w:r>
    </w:p>
    <w:p w14:paraId="0B2F9C71" w14:textId="77777777" w:rsidR="00EB041D" w:rsidRPr="0060416D" w:rsidRDefault="00EB041D" w:rsidP="00007E64">
      <w:pPr>
        <w:rPr>
          <w:rFonts w:cs="B Nazanin"/>
          <w:color w:val="000000" w:themeColor="text1"/>
          <w:szCs w:val="24"/>
          <w:rtl/>
        </w:rPr>
      </w:pPr>
      <w:r w:rsidRPr="0060416D">
        <w:rPr>
          <w:rFonts w:cs="B Nazanin" w:hint="cs"/>
          <w:color w:val="000000" w:themeColor="text1"/>
          <w:szCs w:val="24"/>
          <w:rtl/>
        </w:rPr>
        <w:t xml:space="preserve"> در تمام مواردی که از نیروی برق برای باز و بسته</w:t>
      </w:r>
      <w:r w:rsidR="00007E64">
        <w:rPr>
          <w:rFonts w:cs="B Nazanin" w:hint="cs"/>
          <w:color w:val="000000" w:themeColor="text1"/>
          <w:szCs w:val="24"/>
          <w:rtl/>
        </w:rPr>
        <w:t xml:space="preserve"> </w:t>
      </w:r>
      <w:r w:rsidRPr="0060416D">
        <w:rPr>
          <w:rFonts w:cs="B Nazanin" w:hint="cs"/>
          <w:color w:val="000000" w:themeColor="text1"/>
          <w:szCs w:val="24"/>
          <w:rtl/>
        </w:rPr>
        <w:t xml:space="preserve">شدن در استفاده می‌شود (درهای مجهز به سل فتوالکتریک، درهایی که با شاسی دستی و به کمک نیروی برق باز می‌شوند، درهای دارای پادری فشاری و مانند آنها)، در باید به گونه‌ای طرح، نصب و نگهداری شود که درصورت اختلال در جریان یا قطع برق، به روش معمولی و به راحتی قابل باز و بسته شدن باشد. نیروی لازم برای باز کردن دستی این درها نباید از مقدار مشخص‌شده در بخش 3-6-4-2-4 بیشتر باشد. نیروی لازم برای به حرکت در آوردن در نباید از 220 نیوتن بيشتر باشد. وقتي كه نيرو از جهتي كه خروج صورت مي‌گيرد، به در اعمال مي‌شود، بايد در بتواند از هر حالتي به حالت باز شدن كامل درآيد. </w:t>
      </w:r>
    </w:p>
    <w:p w14:paraId="3C915918"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3-6-4-2-14</w:t>
      </w:r>
      <w:r w:rsidR="0038224A">
        <w:rPr>
          <w:rFonts w:cs="B Nazanin" w:hint="cs"/>
          <w:color w:val="000000" w:themeColor="text1"/>
          <w:sz w:val="24"/>
          <w:rtl/>
        </w:rPr>
        <w:t xml:space="preserve"> </w:t>
      </w:r>
      <w:r w:rsidRPr="0060416D">
        <w:rPr>
          <w:rFonts w:cs="B Nazanin" w:hint="cs"/>
          <w:color w:val="000000" w:themeColor="text1"/>
          <w:sz w:val="24"/>
          <w:rtl/>
        </w:rPr>
        <w:t>سامانه مرکزی کنترل</w:t>
      </w:r>
    </w:p>
    <w:p w14:paraId="2F13B07B" w14:textId="77777777" w:rsidR="00EB041D" w:rsidRPr="0060416D" w:rsidRDefault="00EB041D" w:rsidP="000B3408">
      <w:pPr>
        <w:rPr>
          <w:rFonts w:cs="B Nazanin"/>
          <w:color w:val="000000" w:themeColor="text1"/>
          <w:szCs w:val="24"/>
          <w:rtl/>
        </w:rPr>
      </w:pPr>
      <w:r w:rsidRPr="0060416D">
        <w:rPr>
          <w:rFonts w:cs="B Nazanin" w:hint="cs"/>
          <w:color w:val="000000" w:themeColor="text1"/>
          <w:szCs w:val="24"/>
          <w:rtl/>
        </w:rPr>
        <w:t xml:space="preserve">در مواردی که برای باز و بسته کردن هم‌زمان درها از سامانه مرکزی کنترل ‌کننده استفاده می‌شود، درهای خروج تابع ضوابط متفاوتی است که </w:t>
      </w:r>
      <w:r w:rsidR="0038224A">
        <w:rPr>
          <w:rFonts w:cs="B Nazanin" w:hint="cs"/>
          <w:color w:val="000000" w:themeColor="text1"/>
          <w:szCs w:val="24"/>
          <w:rtl/>
        </w:rPr>
        <w:t xml:space="preserve">مرجع صدور پروانه و کنترل ساختمان </w:t>
      </w:r>
      <w:r w:rsidRPr="0060416D">
        <w:rPr>
          <w:rFonts w:cs="B Nazanin" w:hint="cs"/>
          <w:color w:val="000000" w:themeColor="text1"/>
          <w:szCs w:val="24"/>
          <w:rtl/>
        </w:rPr>
        <w:t>مي‌تواند آن</w:t>
      </w:r>
      <w:r w:rsidR="000B3408">
        <w:rPr>
          <w:rFonts w:cs="B Nazanin" w:hint="cs"/>
          <w:color w:val="000000" w:themeColor="text1"/>
          <w:szCs w:val="24"/>
          <w:rtl/>
        </w:rPr>
        <w:t xml:space="preserve"> </w:t>
      </w:r>
      <w:r w:rsidRPr="0060416D">
        <w:rPr>
          <w:rFonts w:cs="B Nazanin" w:hint="cs"/>
          <w:color w:val="000000" w:themeColor="text1"/>
          <w:szCs w:val="24"/>
          <w:rtl/>
        </w:rPr>
        <w:t>را تعیین كند.</w:t>
      </w:r>
    </w:p>
    <w:p w14:paraId="21663275"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3-6-4-2-15 دروازه‌های کنترل گردان</w:t>
      </w:r>
    </w:p>
    <w:p w14:paraId="68AA68D3" w14:textId="77777777" w:rsidR="00EB041D" w:rsidRPr="00007E64" w:rsidRDefault="00EB041D" w:rsidP="000B3408">
      <w:pPr>
        <w:rPr>
          <w:rFonts w:cs="B Nazanin"/>
          <w:b/>
          <w:bCs/>
          <w:color w:val="FF0000"/>
          <w:szCs w:val="24"/>
          <w:rtl/>
        </w:rPr>
      </w:pPr>
      <w:r w:rsidRPr="0060416D">
        <w:rPr>
          <w:rFonts w:cs="B Nazanin" w:hint="cs"/>
          <w:color w:val="000000" w:themeColor="text1"/>
          <w:szCs w:val="24"/>
          <w:rtl/>
        </w:rPr>
        <w:t>در هر موردي که طبق ضوابط این مقررات، نصب درهای گردان مجاز باشد، نصب‌ دروازه‌های کنترل گردان یا سایر وسایل مشابه که برای کنترل عبور یک‌طرفه اشخاص مورد استفاده قرار مي‌گیرند</w:t>
      </w:r>
      <w:r w:rsidR="00007E64">
        <w:rPr>
          <w:rFonts w:cs="B Nazanin" w:hint="cs"/>
          <w:color w:val="000000" w:themeColor="text1"/>
          <w:szCs w:val="24"/>
          <w:rtl/>
        </w:rPr>
        <w:t>،</w:t>
      </w:r>
      <w:r w:rsidRPr="0060416D">
        <w:rPr>
          <w:rFonts w:cs="B Nazanin" w:hint="cs"/>
          <w:color w:val="000000" w:themeColor="text1"/>
          <w:szCs w:val="24"/>
          <w:rtl/>
        </w:rPr>
        <w:t xml:space="preserve"> در ارتفاع 70 تا 100 سانتیمتر از کف نیز مجاز است، مشروط بر آن‌که موقعیت آنها  مانع خروج یا فرار به موقع </w:t>
      </w:r>
      <w:r w:rsidRPr="000B3408">
        <w:rPr>
          <w:rFonts w:cs="B Nazanin" w:hint="cs"/>
          <w:szCs w:val="24"/>
          <w:rtl/>
        </w:rPr>
        <w:t>متصرفان نباشد و چرخش آنها  به‌صورت آزاد و موافق خروج صورت گیرد. هر دروازه گردان نباید برای بیش از 50 متصرف به‌کار گرفته شود و کل</w:t>
      </w:r>
      <w:r w:rsidRPr="0060416D">
        <w:rPr>
          <w:rFonts w:cs="B Nazanin" w:hint="cs"/>
          <w:color w:val="000000" w:themeColor="text1"/>
          <w:szCs w:val="24"/>
          <w:rtl/>
        </w:rPr>
        <w:t xml:space="preserve"> عرض خروج اختصاص داده شده به‌ این دروازه‌ها و ديگر درهای گردان نباید از 50 درصد كل عرض خروج لازم بیشتر باشد.</w:t>
      </w:r>
    </w:p>
    <w:p w14:paraId="6C845AF0"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lastRenderedPageBreak/>
        <w:t>3-6-4-2-16 آستانه درها</w:t>
      </w:r>
    </w:p>
    <w:p w14:paraId="2CA1A5C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برای درهاي كشويي واحدهاي مسكوني، ارتفاع آستانه نبايد بيش ‌از 20 میلی‌متر و در سایر درها، بيش از 12 میلی‌متر باشد. آستانه درهای واقع در مسیرهایی که قابل دسترس بودن آن‌ها برای افراد معلول الزامیست، باید با ضوابط مصوب شورایعالی شهرسازی و معماری ایران منطبق باشند.</w:t>
      </w:r>
    </w:p>
    <w:p w14:paraId="50623948" w14:textId="77777777" w:rsidR="00EB041D" w:rsidRPr="0060416D" w:rsidRDefault="00EB041D" w:rsidP="00EB041D">
      <w:pPr>
        <w:rPr>
          <w:rFonts w:cs="B Nazanin"/>
          <w:b/>
          <w:bCs/>
          <w:color w:val="000000" w:themeColor="text1"/>
          <w:szCs w:val="24"/>
          <w:rtl/>
        </w:rPr>
      </w:pPr>
      <w:r w:rsidRPr="0060416D">
        <w:rPr>
          <w:rFonts w:cs="B Nazanin" w:hint="cs"/>
          <w:b/>
          <w:bCs/>
          <w:color w:val="000000" w:themeColor="text1"/>
          <w:szCs w:val="24"/>
          <w:rtl/>
        </w:rPr>
        <w:t>استثناء:</w:t>
      </w:r>
    </w:p>
    <w:p w14:paraId="633C6582" w14:textId="77777777" w:rsidR="00EB041D" w:rsidRPr="0060416D" w:rsidRDefault="00EB041D" w:rsidP="00EB041D">
      <w:pPr>
        <w:rPr>
          <w:rFonts w:cs="B Nazanin"/>
          <w:b/>
          <w:bCs/>
          <w:color w:val="000000" w:themeColor="text1"/>
          <w:szCs w:val="24"/>
          <w:rtl/>
        </w:rPr>
      </w:pPr>
      <w:r w:rsidRPr="0060416D">
        <w:rPr>
          <w:rFonts w:cs="B Nazanin" w:hint="cs"/>
          <w:color w:val="000000" w:themeColor="text1"/>
          <w:szCs w:val="24"/>
          <w:rtl/>
        </w:rPr>
        <w:t>در تصرف (م-2)، ارتفاع آستانة درهای خارجی را، به شرطی که در جزئی از راه خروج الزامی و درگاه جزو مسیر قابل دسترس نباشد، تا 20 میلیمتر مي‌توان در نظر گرفت.</w:t>
      </w:r>
    </w:p>
    <w:p w14:paraId="1F0F0AB7"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3-6-4-2-17 آرایش استقرار درها</w:t>
      </w:r>
    </w:p>
    <w:p w14:paraId="1F1AC3D5"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فاصله بین دو در متوالي بايد حداقل 120 سانتی‌متر به اضافه ‌عرض در كه به درون فضا مي‌چرخد، باشد. درهاي متوالي یا بايد در جهت يكسان يا در جهت خارج از فضاي حد فاصل درها بچرخند.</w:t>
      </w:r>
    </w:p>
    <w:p w14:paraId="60D78271" w14:textId="77777777" w:rsidR="00EB041D" w:rsidRDefault="00EB041D" w:rsidP="00EB041D">
      <w:pPr>
        <w:rPr>
          <w:rFonts w:cs="B Nazanin"/>
          <w:b/>
          <w:bCs/>
          <w:color w:val="000000" w:themeColor="text1"/>
          <w:sz w:val="28"/>
          <w:rtl/>
        </w:rPr>
      </w:pPr>
      <w:r w:rsidRPr="0060416D">
        <w:rPr>
          <w:rFonts w:cs="B Nazanin" w:hint="cs"/>
          <w:b/>
          <w:bCs/>
          <w:color w:val="000000" w:themeColor="text1"/>
          <w:sz w:val="28"/>
          <w:rtl/>
        </w:rPr>
        <w:t>استثناءها:</w:t>
      </w:r>
    </w:p>
    <w:p w14:paraId="46B40E81" w14:textId="77777777" w:rsidR="00EB041D" w:rsidRDefault="005B7563" w:rsidP="005B7563">
      <w:pPr>
        <w:rPr>
          <w:rFonts w:cs="B Nazanin"/>
          <w:color w:val="000000" w:themeColor="text1"/>
          <w:szCs w:val="24"/>
          <w:rtl/>
        </w:rPr>
      </w:pPr>
      <w:r w:rsidRPr="005B7563">
        <w:rPr>
          <w:rFonts w:cs="B Nazanin" w:hint="cs"/>
          <w:color w:val="000000" w:themeColor="text1"/>
          <w:szCs w:val="24"/>
          <w:rtl/>
        </w:rPr>
        <w:t xml:space="preserve">1- </w:t>
      </w:r>
      <w:r w:rsidR="00EB041D" w:rsidRPr="0060416D">
        <w:rPr>
          <w:rFonts w:cs="B Nazanin" w:hint="cs"/>
          <w:color w:val="000000" w:themeColor="text1"/>
          <w:szCs w:val="24"/>
          <w:rtl/>
        </w:rPr>
        <w:t>حداقل فاصله بین درهاي برقي كشويي افقي متوالي بايد 120 سانتی‌متر باشد.</w:t>
      </w:r>
    </w:p>
    <w:p w14:paraId="049D4275" w14:textId="77777777" w:rsidR="00EB041D" w:rsidRDefault="005B7563" w:rsidP="005B7563">
      <w:pPr>
        <w:rPr>
          <w:rFonts w:cs="B Nazanin"/>
          <w:color w:val="000000" w:themeColor="text1"/>
          <w:szCs w:val="24"/>
          <w:rtl/>
        </w:rPr>
      </w:pPr>
      <w:r>
        <w:rPr>
          <w:rFonts w:cs="B Nazanin" w:hint="cs"/>
          <w:color w:val="000000" w:themeColor="text1"/>
          <w:szCs w:val="24"/>
          <w:rtl/>
        </w:rPr>
        <w:t xml:space="preserve">2- </w:t>
      </w:r>
      <w:r w:rsidR="00EB041D" w:rsidRPr="0060416D">
        <w:rPr>
          <w:rFonts w:cs="B Nazanin" w:hint="cs"/>
          <w:color w:val="000000" w:themeColor="text1"/>
          <w:szCs w:val="24"/>
          <w:rtl/>
        </w:rPr>
        <w:t>در واحدهاي مسكوني مستقل در گروه (م-2)، برای درهاي توری یا درهايي که براي جلوگیری از اغتشاش هوا روی در اصلی  نصب می‌شوند، به حفظ فاصله 120 سانتی‌متر با در اصلي نيازي نیست.</w:t>
      </w:r>
    </w:p>
    <w:p w14:paraId="200B42F2" w14:textId="77777777" w:rsidR="00EB041D" w:rsidRDefault="005B7563" w:rsidP="005B7563">
      <w:pPr>
        <w:rPr>
          <w:rFonts w:cs="B Nazanin"/>
          <w:color w:val="000000" w:themeColor="text1"/>
          <w:szCs w:val="24"/>
        </w:rPr>
      </w:pPr>
      <w:r>
        <w:rPr>
          <w:rFonts w:cs="B Nazanin" w:hint="cs"/>
          <w:color w:val="000000" w:themeColor="text1"/>
          <w:szCs w:val="24"/>
          <w:rtl/>
        </w:rPr>
        <w:t xml:space="preserve">3- </w:t>
      </w:r>
      <w:r w:rsidR="00EB041D" w:rsidRPr="0060416D">
        <w:rPr>
          <w:rFonts w:cs="B Nazanin" w:hint="cs"/>
          <w:color w:val="000000" w:themeColor="text1"/>
          <w:szCs w:val="24"/>
          <w:rtl/>
        </w:rPr>
        <w:t>درهاي واقع در واحدهاي مسكوني مستقل در گروه (م-2) به جز درهای واحدهاي مسكوني با قابلیت دسترس الزامی.</w:t>
      </w:r>
    </w:p>
    <w:p w14:paraId="6B13F97B" w14:textId="77777777" w:rsidR="005B7563" w:rsidRPr="0060416D" w:rsidRDefault="005B7563" w:rsidP="005B7563">
      <w:pPr>
        <w:spacing w:after="0"/>
        <w:ind w:left="568"/>
        <w:rPr>
          <w:rFonts w:cs="B Nazanin"/>
          <w:color w:val="000000" w:themeColor="text1"/>
          <w:szCs w:val="24"/>
          <w:rtl/>
        </w:rPr>
      </w:pPr>
    </w:p>
    <w:p w14:paraId="7856CD08"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3-6-4-2-18 ارتفاع یراق‌آلات</w:t>
      </w:r>
    </w:p>
    <w:p w14:paraId="350494B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دستگیره، قفل‌، چفت‌ و سایر لوازم و ادوات درها که برای باز یا قفل کردن در به وسیله افراد مورد استفاده قرار می‌گیرند، باید در ارتفاع حداقل 85 سانتی‌متر و حداکثر 120 سانتی‌متر از کف تمام شده نصب شود. قفل‌هایی را که فقط برای امنیت استفاده مي‌شوند و در شرایط عادي کاربرد ندارند، </w:t>
      </w:r>
      <w:r w:rsidR="00EC0C18">
        <w:rPr>
          <w:rFonts w:cs="B Nazanin" w:hint="cs"/>
          <w:color w:val="000000" w:themeColor="text1"/>
          <w:szCs w:val="24"/>
          <w:rtl/>
        </w:rPr>
        <w:t>می‌توان</w:t>
      </w:r>
      <w:r w:rsidRPr="0060416D">
        <w:rPr>
          <w:rFonts w:cs="B Nazanin" w:hint="cs"/>
          <w:color w:val="000000" w:themeColor="text1"/>
          <w:szCs w:val="24"/>
          <w:rtl/>
        </w:rPr>
        <w:t xml:space="preserve"> در هر ارتفاعی نصب كرد.</w:t>
      </w:r>
    </w:p>
    <w:p w14:paraId="0BCAA846" w14:textId="77777777" w:rsidR="00EB041D" w:rsidRPr="00C808E8" w:rsidRDefault="00EB041D" w:rsidP="002549B6">
      <w:pPr>
        <w:pStyle w:val="Heading4"/>
        <w:rPr>
          <w:rFonts w:cs="B Nazanin"/>
          <w:color w:val="000000" w:themeColor="text1"/>
          <w:sz w:val="28"/>
          <w:szCs w:val="28"/>
          <w:rtl/>
        </w:rPr>
      </w:pPr>
      <w:r w:rsidRPr="00C808E8">
        <w:rPr>
          <w:rFonts w:cs="B Nazanin"/>
          <w:sz w:val="28"/>
          <w:szCs w:val="28"/>
          <w:rtl/>
        </w:rPr>
        <w:t>3-6-4-</w:t>
      </w:r>
      <w:r w:rsidRPr="00C808E8">
        <w:rPr>
          <w:rFonts w:cs="B Nazanin" w:hint="cs"/>
          <w:sz w:val="28"/>
          <w:szCs w:val="28"/>
          <w:rtl/>
        </w:rPr>
        <w:t>3</w:t>
      </w:r>
      <w:r w:rsidRPr="00C808E8">
        <w:rPr>
          <w:rFonts w:cs="B Nazanin"/>
          <w:sz w:val="28"/>
          <w:szCs w:val="28"/>
          <w:rtl/>
        </w:rPr>
        <w:t xml:space="preserve"> پل</w:t>
      </w:r>
      <w:r w:rsidR="002549B6">
        <w:rPr>
          <w:rFonts w:cs="B Nazanin" w:hint="cs"/>
          <w:sz w:val="28"/>
          <w:szCs w:val="28"/>
          <w:rtl/>
        </w:rPr>
        <w:t>کان</w:t>
      </w:r>
      <w:r w:rsidRPr="00C808E8">
        <w:rPr>
          <w:rFonts w:cs="B Nazanin"/>
          <w:webHidden/>
          <w:color w:val="000000" w:themeColor="text1"/>
          <w:sz w:val="28"/>
          <w:szCs w:val="28"/>
          <w:rtl/>
        </w:rPr>
        <w:tab/>
      </w:r>
    </w:p>
    <w:p w14:paraId="78A62CD7"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3-6-4-3-1 کلیات</w:t>
      </w:r>
    </w:p>
    <w:p w14:paraId="1A1322C7" w14:textId="77777777" w:rsidR="00EB041D" w:rsidRPr="0060416D" w:rsidRDefault="00EB041D" w:rsidP="005B7563">
      <w:pPr>
        <w:rPr>
          <w:rFonts w:cs="B Nazanin"/>
          <w:color w:val="000000" w:themeColor="text1"/>
          <w:szCs w:val="24"/>
          <w:rtl/>
        </w:rPr>
      </w:pPr>
      <w:r w:rsidRPr="0060416D">
        <w:rPr>
          <w:rFonts w:cs="B Nazanin" w:hint="cs"/>
          <w:color w:val="000000" w:themeColor="text1"/>
          <w:szCs w:val="24"/>
          <w:rtl/>
        </w:rPr>
        <w:t xml:space="preserve"> تمام پله‌ها و راه‌پله‌های واقع در راه خروج، به استثنای پله‌های واقع در راهروهای دسترسی به ردیف صندلی‌ها در </w:t>
      </w:r>
      <w:r w:rsidR="00C04B77">
        <w:rPr>
          <w:rFonts w:cs="B Nazanin" w:hint="cs"/>
          <w:color w:val="000000" w:themeColor="text1"/>
          <w:szCs w:val="24"/>
          <w:rtl/>
        </w:rPr>
        <w:t>تصرف‌ها</w:t>
      </w:r>
      <w:r w:rsidRPr="0060416D">
        <w:rPr>
          <w:rFonts w:cs="B Nazanin" w:hint="cs"/>
          <w:color w:val="000000" w:themeColor="text1"/>
          <w:szCs w:val="24"/>
          <w:rtl/>
        </w:rPr>
        <w:t>ی تجمعی (که تابع ضوابط خاص خود هستند)، باید با ضوابط این بخش مطابقت داشته</w:t>
      </w:r>
      <w:r w:rsidR="005B7563">
        <w:rPr>
          <w:rFonts w:cs="B Nazanin" w:hint="cs"/>
          <w:color w:val="000000" w:themeColor="text1"/>
          <w:szCs w:val="24"/>
          <w:rtl/>
        </w:rPr>
        <w:t xml:space="preserve"> </w:t>
      </w:r>
      <w:r w:rsidRPr="0060416D">
        <w:rPr>
          <w:rFonts w:cs="B Nazanin" w:hint="cs"/>
          <w:color w:val="000000" w:themeColor="text1"/>
          <w:szCs w:val="24"/>
          <w:rtl/>
        </w:rPr>
        <w:t>باشند.</w:t>
      </w:r>
    </w:p>
    <w:p w14:paraId="6B29EAB5" w14:textId="77777777" w:rsidR="00EB041D" w:rsidRPr="0060416D" w:rsidRDefault="00EB041D" w:rsidP="005B7563">
      <w:pPr>
        <w:rPr>
          <w:rFonts w:cs="B Nazanin"/>
          <w:color w:val="000000" w:themeColor="text1"/>
          <w:szCs w:val="24"/>
          <w:rtl/>
        </w:rPr>
      </w:pPr>
      <w:r w:rsidRPr="0060416D">
        <w:rPr>
          <w:rFonts w:cs="B Nazanin" w:hint="cs"/>
          <w:color w:val="000000" w:themeColor="text1"/>
          <w:szCs w:val="24"/>
          <w:rtl/>
        </w:rPr>
        <w:t xml:space="preserve">تمام پله‌های واقع در راه خروج، باید دارای ساختاری پایدار و ثابت باشند. </w:t>
      </w:r>
    </w:p>
    <w:p w14:paraId="421E075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پاخور تمام پله‌ها باید از یک جنس و با یک نوع پرداخت بوده و تدابیر لازم براي ممانعت از لغزندگی، برروی سطح آنها  اتخاذ گردد.</w:t>
      </w:r>
    </w:p>
    <w:p w14:paraId="150D1397"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3-6-4-3-2 عرض راه‌پله</w:t>
      </w:r>
    </w:p>
    <w:p w14:paraId="31B5400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هر راه‌پله باید دست‌کم 110 سانتی‌متر عرض مفید داشته باشد، مگر آن‌که مجموع تعداد متصرفان تمام طبقات استفاده‌کننده از راه‌پله کمتر از 50 نفر باشد، که در آن صورت، عرض مفید را </w:t>
      </w:r>
      <w:r w:rsidR="00EC0C18">
        <w:rPr>
          <w:rFonts w:cs="B Nazanin" w:hint="cs"/>
          <w:color w:val="000000" w:themeColor="text1"/>
          <w:szCs w:val="24"/>
          <w:rtl/>
        </w:rPr>
        <w:t>می‌توان</w:t>
      </w:r>
      <w:r w:rsidRPr="0060416D">
        <w:rPr>
          <w:rFonts w:cs="B Nazanin" w:hint="cs"/>
          <w:color w:val="000000" w:themeColor="text1"/>
          <w:szCs w:val="24"/>
          <w:rtl/>
        </w:rPr>
        <w:t xml:space="preserve"> به حداقل 90 سانتی‌متر کاهش داد. در هیچ قسمت از طول مسیر، نبايد عرض راه‌پله‌ها و پاگردها کاهش یابد.</w:t>
      </w:r>
    </w:p>
    <w:p w14:paraId="11671568"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lastRenderedPageBreak/>
        <w:t xml:space="preserve"> 3-6-4-3-3 ارتفاع سرگیر</w:t>
      </w:r>
    </w:p>
    <w:p w14:paraId="3AACF2B9"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 ارتفاع غیر سرگیر هر راه‌پله تا سقف بالای آن باید دست‌کم 205 سانتی‌متر باشد، كه از خط فرضی متصل‌كنندة لبة پله‌ها، به صورت عمود اندازه‌گيري مي‌شود. اين حداقل ارتفاع بايد به طور پيوسته در بالاي راه‌پله </w:t>
      </w:r>
      <w:r w:rsidR="00FF64AD">
        <w:rPr>
          <w:rFonts w:cs="B Nazanin" w:hint="cs"/>
          <w:color w:val="000000" w:themeColor="text1"/>
          <w:szCs w:val="24"/>
          <w:rtl/>
        </w:rPr>
        <w:t>تأمين</w:t>
      </w:r>
      <w:r w:rsidRPr="0060416D">
        <w:rPr>
          <w:rFonts w:cs="B Nazanin" w:hint="cs"/>
          <w:color w:val="000000" w:themeColor="text1"/>
          <w:szCs w:val="24"/>
          <w:rtl/>
        </w:rPr>
        <w:t xml:space="preserve"> شده باشد و در پایین راه پله، به اندازه یک كف پله جلوتر از پایین‌ترین پله، برقرار باشد. همچنين، حداقل ارتفاع آزاد مذکور بايد در عرض كامل راه‌پله و پاگرد نيز وجود داشته باشد.</w:t>
      </w:r>
    </w:p>
    <w:p w14:paraId="17E8890A"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3-6-4-3-4 اندازة کف و ارتفاع پله</w:t>
      </w:r>
    </w:p>
    <w:p w14:paraId="4EDDF257"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هر کف پله باید حداقل 28 سانتی‌متر عمق و حداکثر 2 درصد شیب داشته باشد. ارتفاع هر پله باید حداقل 10 و حداکثر 18 </w:t>
      </w:r>
      <w:r w:rsidR="005B7563">
        <w:rPr>
          <w:rFonts w:cs="B Nazanin" w:hint="cs"/>
          <w:color w:val="000000" w:themeColor="text1"/>
          <w:szCs w:val="24"/>
          <w:rtl/>
        </w:rPr>
        <w:t>سانتی‌متر</w:t>
      </w:r>
      <w:r w:rsidRPr="0060416D">
        <w:rPr>
          <w:rFonts w:cs="B Nazanin" w:hint="cs"/>
          <w:color w:val="000000" w:themeColor="text1"/>
          <w:szCs w:val="24"/>
          <w:rtl/>
        </w:rPr>
        <w:t xml:space="preserve"> و به گونه‌ای تعیین شود که مجموع اندازة عمق کف پله و دو برابر ارتفاع آن بین 63 و64 سانتی‌متر باشد. براي ارتفاع پله، بايد فاصلة بين لبه جلویی دو كف پله متوالی را به صورت عمودي اندازه‌ گرفت. براي عمق كف پله، بايد فاصلة بين تصویر قائم لبه پیش‌آمدگی دو کف پلة متوالی را به صورت افقي كاملاً مستقيم اندازه‌گیری كرد.</w:t>
      </w:r>
    </w:p>
    <w:p w14:paraId="33A6C5CE"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3-6-4-3-5 یکسانی اندازه‌ها</w:t>
      </w:r>
    </w:p>
    <w:p w14:paraId="1FFF2D4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شكل و اندازة ارتفاع و كف‌ پله‌ها بايد یکسان باشد. رواداري بين اندازة بزرگ‌ترين و كوچك‌ترين ارتفاع، يا ميان بزرگ‌ترين و كوچك‌ترين كف پله نبايد در هر خیز (بال) پله‌ها بيش از 10 میلی‌متر  باشد.</w:t>
      </w:r>
    </w:p>
    <w:p w14:paraId="1B78D489" w14:textId="77777777" w:rsidR="00EB041D" w:rsidRDefault="00EB041D" w:rsidP="00EB041D">
      <w:pPr>
        <w:rPr>
          <w:rFonts w:cs="B Nazanin"/>
          <w:b/>
          <w:bCs/>
          <w:color w:val="000000" w:themeColor="text1"/>
          <w:sz w:val="28"/>
          <w:rtl/>
        </w:rPr>
      </w:pPr>
      <w:r w:rsidRPr="00C808E8">
        <w:rPr>
          <w:rFonts w:cs="B Nazanin" w:hint="cs"/>
          <w:b/>
          <w:bCs/>
          <w:color w:val="000000" w:themeColor="text1"/>
          <w:sz w:val="28"/>
          <w:rtl/>
        </w:rPr>
        <w:t>استثناء:</w:t>
      </w:r>
    </w:p>
    <w:p w14:paraId="057E5A26" w14:textId="77777777" w:rsidR="00EB041D" w:rsidRDefault="005B7563" w:rsidP="005B7563">
      <w:pPr>
        <w:rPr>
          <w:rFonts w:cs="B Nazanin"/>
          <w:color w:val="000000" w:themeColor="text1"/>
          <w:szCs w:val="24"/>
          <w:rtl/>
        </w:rPr>
      </w:pPr>
      <w:r w:rsidRPr="005B7563">
        <w:rPr>
          <w:rFonts w:cs="B Nazanin" w:hint="cs"/>
          <w:color w:val="000000" w:themeColor="text1"/>
          <w:szCs w:val="24"/>
          <w:rtl/>
        </w:rPr>
        <w:t xml:space="preserve">1- </w:t>
      </w:r>
      <w:r w:rsidR="00EB041D" w:rsidRPr="0060416D">
        <w:rPr>
          <w:rFonts w:cs="B Nazanin" w:hint="cs"/>
          <w:color w:val="000000" w:themeColor="text1"/>
          <w:szCs w:val="24"/>
          <w:rtl/>
        </w:rPr>
        <w:t xml:space="preserve">اندازه‌های نابرابر ارتفاع پله‌هاي راهرویی، مطابق بخش ضوابط اختصاصی </w:t>
      </w:r>
      <w:r w:rsidR="00C04B77">
        <w:rPr>
          <w:rFonts w:cs="B Nazanin" w:hint="cs"/>
          <w:color w:val="000000" w:themeColor="text1"/>
          <w:szCs w:val="24"/>
          <w:rtl/>
        </w:rPr>
        <w:t>تصرف‌ها</w:t>
      </w:r>
      <w:r w:rsidR="00EB041D" w:rsidRPr="0060416D">
        <w:rPr>
          <w:rFonts w:cs="B Nazanin" w:hint="cs"/>
          <w:color w:val="000000" w:themeColor="text1"/>
          <w:szCs w:val="24"/>
          <w:rtl/>
        </w:rPr>
        <w:t>ی تجمعی</w:t>
      </w:r>
      <w:r>
        <w:rPr>
          <w:rFonts w:cs="B Nazanin" w:hint="cs"/>
          <w:color w:val="000000" w:themeColor="text1"/>
          <w:szCs w:val="24"/>
          <w:rtl/>
        </w:rPr>
        <w:t>.</w:t>
      </w:r>
    </w:p>
    <w:p w14:paraId="5B551721" w14:textId="77777777" w:rsidR="00EB041D" w:rsidRPr="0060416D" w:rsidRDefault="005B7563" w:rsidP="005B7563">
      <w:pPr>
        <w:rPr>
          <w:rFonts w:cs="B Nazanin"/>
          <w:color w:val="000000" w:themeColor="text1"/>
          <w:szCs w:val="24"/>
          <w:rtl/>
        </w:rPr>
      </w:pPr>
      <w:r>
        <w:rPr>
          <w:rFonts w:cs="B Nazanin" w:hint="cs"/>
          <w:color w:val="000000" w:themeColor="text1"/>
          <w:szCs w:val="24"/>
          <w:rtl/>
        </w:rPr>
        <w:t xml:space="preserve">2- </w:t>
      </w:r>
      <w:r w:rsidR="00EB041D" w:rsidRPr="0060416D">
        <w:rPr>
          <w:rFonts w:cs="B Nazanin" w:hint="cs"/>
          <w:color w:val="000000" w:themeColor="text1"/>
          <w:szCs w:val="24"/>
          <w:rtl/>
        </w:rPr>
        <w:t>در جايي كه پايين يا بالاي پله به راهي عمومي، پياده‌رو يا سواره‌رويی داراي شيب در جهت عمود بر مسیر حرکت پله، می‌پیوندد، ارتفاع پیشانی بالا يا پايين مجاز است در امتداد شيب، تا ارتفاع كمتر از</w:t>
      </w:r>
      <w:r w:rsidR="006751BE">
        <w:rPr>
          <w:rFonts w:cs="B Nazanin" w:hint="cs"/>
          <w:color w:val="000000" w:themeColor="text1"/>
          <w:szCs w:val="24"/>
          <w:rtl/>
        </w:rPr>
        <w:t xml:space="preserve"> </w:t>
      </w:r>
      <w:r w:rsidR="00EB041D" w:rsidRPr="0060416D">
        <w:rPr>
          <w:rFonts w:cs="B Nazanin" w:hint="cs"/>
          <w:color w:val="000000" w:themeColor="text1"/>
          <w:szCs w:val="24"/>
          <w:rtl/>
        </w:rPr>
        <w:t>80 میلی‌متر به ازاء هر متر پهنای پله، وحداکثر به میزان 100 میلی‌متر كاهش يابد. در چنین حالتی، تغییر ارتفاع پیشانی بالا يا پايين نبايد از يك واحد عمودي در 12 واحد افقي (شيب 8</w:t>
      </w:r>
      <w:r>
        <w:rPr>
          <w:rFonts w:cs="B Nazanin" w:hint="cs"/>
          <w:color w:val="000000" w:themeColor="text1"/>
          <w:szCs w:val="24"/>
          <w:rtl/>
        </w:rPr>
        <w:t xml:space="preserve"> درصد) در عرض پلكان بيش‌تر باشد.</w:t>
      </w:r>
    </w:p>
    <w:p w14:paraId="6A653716"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3-6-4-3-6 پله‌های قوسی</w:t>
      </w:r>
    </w:p>
    <w:p w14:paraId="47FF28A0" w14:textId="77777777" w:rsidR="00EB041D" w:rsidRPr="0060416D" w:rsidRDefault="00EB041D" w:rsidP="006751BE">
      <w:pPr>
        <w:rPr>
          <w:rFonts w:cs="B Nazanin"/>
          <w:color w:val="000000" w:themeColor="text1"/>
          <w:szCs w:val="24"/>
          <w:rtl/>
        </w:rPr>
      </w:pPr>
      <w:r w:rsidRPr="0060416D">
        <w:rPr>
          <w:rFonts w:cs="B Nazanin" w:hint="cs"/>
          <w:color w:val="000000" w:themeColor="text1"/>
          <w:szCs w:val="24"/>
          <w:rtl/>
        </w:rPr>
        <w:t xml:space="preserve"> طرح و استفاده از پله‌های قوسی در </w:t>
      </w:r>
      <w:r w:rsidR="00C04B77">
        <w:rPr>
          <w:rFonts w:cs="B Nazanin" w:hint="cs"/>
          <w:color w:val="000000" w:themeColor="text1"/>
          <w:szCs w:val="24"/>
          <w:rtl/>
        </w:rPr>
        <w:t>راه‌ها</w:t>
      </w:r>
      <w:r w:rsidRPr="0060416D">
        <w:rPr>
          <w:rFonts w:cs="B Nazanin" w:hint="cs"/>
          <w:color w:val="000000" w:themeColor="text1"/>
          <w:szCs w:val="24"/>
          <w:rtl/>
        </w:rPr>
        <w:t xml:space="preserve">ی خروج در صورتی مجاز است که </w:t>
      </w:r>
      <w:r w:rsidR="006751BE">
        <w:rPr>
          <w:rFonts w:cs="B Nazanin" w:hint="cs"/>
          <w:color w:val="000000" w:themeColor="text1"/>
          <w:szCs w:val="24"/>
          <w:rtl/>
        </w:rPr>
        <w:t xml:space="preserve">ابعاد آن به صورت زیر باشد: </w:t>
      </w:r>
      <w:r w:rsidRPr="0060416D">
        <w:rPr>
          <w:rFonts w:cs="B Nazanin" w:hint="cs"/>
          <w:color w:val="000000" w:themeColor="text1"/>
          <w:szCs w:val="24"/>
          <w:rtl/>
        </w:rPr>
        <w:t>ارتفاع آن برابر حداقل گفته</w:t>
      </w:r>
      <w:r w:rsidR="006751BE">
        <w:rPr>
          <w:rFonts w:cs="B Nazanin" w:hint="cs"/>
          <w:color w:val="000000" w:themeColor="text1"/>
          <w:szCs w:val="24"/>
          <w:rtl/>
        </w:rPr>
        <w:t xml:space="preserve"> </w:t>
      </w:r>
      <w:r w:rsidRPr="0060416D">
        <w:rPr>
          <w:rFonts w:cs="B Nazanin" w:hint="cs"/>
          <w:color w:val="000000" w:themeColor="text1"/>
          <w:szCs w:val="24"/>
          <w:rtl/>
        </w:rPr>
        <w:t xml:space="preserve">شده در بند 3-6-4-4-4، اندازه کف (پاخور) هر پله در فاصله 30 سانتی‌متری از انتهای باریک‌تر کف پله، حداقل 28 سانتی‌متر، و اندازه کف در باریک‌ترین قسمت آن، حداقل 25 سانتی‌متر. تفاوت بین بزرگترین عمق کف پله با کوچکترین آن در یک بال پله، در روی یک خط فرضی با فاصله 30 سانتی‌متر از باریک‌ترین قسمت، نباید از 10 میلی‌متر بيشتر  و اندازة شعاع قوس کوچک‌تر پله نباید از دو برابر عرض آن کمتر باشد. </w:t>
      </w:r>
    </w:p>
    <w:p w14:paraId="22C64F9A"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3-6-4-3-7 پله‌های مارپیچ</w:t>
      </w:r>
    </w:p>
    <w:p w14:paraId="2CE899BE" w14:textId="77777777" w:rsidR="00EB041D" w:rsidRPr="0060416D" w:rsidRDefault="00EB041D" w:rsidP="006751BE">
      <w:pPr>
        <w:rPr>
          <w:rFonts w:cs="B Nazanin"/>
          <w:color w:val="000000" w:themeColor="text1"/>
          <w:szCs w:val="24"/>
          <w:rtl/>
        </w:rPr>
      </w:pPr>
      <w:r w:rsidRPr="0060416D">
        <w:rPr>
          <w:rFonts w:cs="B Nazanin" w:hint="cs"/>
          <w:color w:val="000000" w:themeColor="text1"/>
          <w:szCs w:val="24"/>
          <w:rtl/>
        </w:rPr>
        <w:t xml:space="preserve">استفاده از پله‌های مارپیچ در </w:t>
      </w:r>
      <w:r w:rsidR="00C04B77">
        <w:rPr>
          <w:rFonts w:cs="B Nazanin" w:hint="cs"/>
          <w:color w:val="000000" w:themeColor="text1"/>
          <w:szCs w:val="24"/>
          <w:rtl/>
        </w:rPr>
        <w:t>راه‌ها</w:t>
      </w:r>
      <w:r w:rsidRPr="0060416D">
        <w:rPr>
          <w:rFonts w:cs="B Nazanin" w:hint="cs"/>
          <w:color w:val="000000" w:themeColor="text1"/>
          <w:szCs w:val="24"/>
          <w:rtl/>
        </w:rPr>
        <w:t xml:space="preserve">ی خروج تنها در واحدهاي مسكوني يا براي فضايي با مساحت كمتر از 23 متر مربع و دارای حداکثر 5 نفر </w:t>
      </w:r>
      <w:r w:rsidR="006751BE">
        <w:rPr>
          <w:rFonts w:cs="B Nazanin" w:hint="cs"/>
          <w:color w:val="000000" w:themeColor="text1"/>
          <w:szCs w:val="24"/>
          <w:rtl/>
        </w:rPr>
        <w:t xml:space="preserve">بهره‌بردار، مجاز است، مشروط </w:t>
      </w:r>
      <w:r w:rsidRPr="0060416D">
        <w:rPr>
          <w:rFonts w:cs="B Nazanin" w:hint="cs"/>
          <w:color w:val="000000" w:themeColor="text1"/>
          <w:szCs w:val="24"/>
          <w:rtl/>
        </w:rPr>
        <w:t>به آن‌که با رعایت ضوابط زیر طرح</w:t>
      </w:r>
      <w:r w:rsidR="006751BE">
        <w:rPr>
          <w:rFonts w:cs="B Nazanin" w:hint="cs"/>
          <w:color w:val="000000" w:themeColor="text1"/>
          <w:szCs w:val="24"/>
          <w:rtl/>
        </w:rPr>
        <w:t xml:space="preserve"> </w:t>
      </w:r>
      <w:r w:rsidRPr="0060416D">
        <w:rPr>
          <w:rFonts w:cs="B Nazanin" w:hint="cs"/>
          <w:color w:val="000000" w:themeColor="text1"/>
          <w:szCs w:val="24"/>
          <w:rtl/>
        </w:rPr>
        <w:t>شوند:</w:t>
      </w:r>
    </w:p>
    <w:p w14:paraId="725EDCD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الف) عرض مفید پله از 65 سانتی‌متر کمتر نباشد.</w:t>
      </w:r>
    </w:p>
    <w:p w14:paraId="3C4B4DF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ب) ارتفاع هر</w:t>
      </w:r>
      <w:r w:rsidR="006751BE">
        <w:rPr>
          <w:rFonts w:cs="B Nazanin" w:hint="cs"/>
          <w:color w:val="000000" w:themeColor="text1"/>
          <w:szCs w:val="24"/>
          <w:rtl/>
        </w:rPr>
        <w:t xml:space="preserve"> </w:t>
      </w:r>
      <w:r w:rsidRPr="0060416D">
        <w:rPr>
          <w:rFonts w:cs="B Nazanin" w:hint="cs"/>
          <w:color w:val="000000" w:themeColor="text1"/>
          <w:szCs w:val="24"/>
          <w:rtl/>
        </w:rPr>
        <w:t>پله از 24 سانتی‌متر بیشتر نباشد.</w:t>
      </w:r>
    </w:p>
    <w:p w14:paraId="2FFAF48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ج) ارتفاع مفید روی پله (قد  راه‌پله) از 200 سانتی‌متر کمتر نباشد.</w:t>
      </w:r>
    </w:p>
    <w:p w14:paraId="49843CF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 اندازه کف (پاخور) هرپله، در فاصله 30 سانتی‌متر از باریک‌ترین قسمت پله، حداقل 20 سانتی‌متر باشد.</w:t>
      </w:r>
    </w:p>
    <w:p w14:paraId="712443C5"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هـ) تمام کف پله‌ها یک شکل و یک اندازه باشد.</w:t>
      </w:r>
    </w:p>
    <w:p w14:paraId="1748CD90"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lastRenderedPageBreak/>
        <w:t>3-6-4-3-8 نصب میله‌های دستگرد</w:t>
      </w:r>
    </w:p>
    <w:p w14:paraId="5F02BD7D"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 </w:t>
      </w:r>
      <w:r w:rsidR="00490BD9">
        <w:rPr>
          <w:rFonts w:cs="B Nazanin" w:hint="cs"/>
          <w:color w:val="000000" w:themeColor="text1"/>
          <w:szCs w:val="24"/>
          <w:rtl/>
        </w:rPr>
        <w:t>پلكان‌ها</w:t>
      </w:r>
      <w:r w:rsidRPr="0060416D">
        <w:rPr>
          <w:rFonts w:cs="B Nazanin" w:hint="cs"/>
          <w:color w:val="000000" w:themeColor="text1"/>
          <w:szCs w:val="24"/>
          <w:rtl/>
        </w:rPr>
        <w:t>ی واقع در راه خروج باید در هر دو طرف مطابق شرایط بخش 3-6-4-5 دارای میله‌ دستگرد (نردة دستگیر) باشند. پیش‌بینی و</w:t>
      </w:r>
      <w:r w:rsidR="006751BE">
        <w:rPr>
          <w:rFonts w:cs="B Nazanin" w:hint="cs"/>
          <w:color w:val="000000" w:themeColor="text1"/>
          <w:szCs w:val="24"/>
          <w:rtl/>
        </w:rPr>
        <w:t xml:space="preserve"> </w:t>
      </w:r>
      <w:r w:rsidRPr="0060416D">
        <w:rPr>
          <w:rFonts w:cs="B Nazanin" w:hint="cs"/>
          <w:color w:val="000000" w:themeColor="text1"/>
          <w:szCs w:val="24"/>
          <w:rtl/>
        </w:rPr>
        <w:t>نصب میله‌هاي‌ دستگرد در پله‌های عریض باید مطابق شرایط بخش 3-6-4-5-2 انجام شود.</w:t>
      </w:r>
    </w:p>
    <w:p w14:paraId="072C5CC0" w14:textId="77777777" w:rsidR="00EB041D" w:rsidRPr="0060416D" w:rsidRDefault="00EB041D" w:rsidP="008119A7">
      <w:pPr>
        <w:pStyle w:val="Heading4"/>
        <w:rPr>
          <w:rFonts w:cs="B Nazanin"/>
          <w:color w:val="000000" w:themeColor="text1"/>
          <w:sz w:val="24"/>
          <w:rtl/>
        </w:rPr>
      </w:pPr>
      <w:r w:rsidRPr="0060416D">
        <w:rPr>
          <w:rFonts w:cs="B Nazanin" w:hint="cs"/>
          <w:color w:val="000000" w:themeColor="text1"/>
          <w:sz w:val="24"/>
          <w:rtl/>
        </w:rPr>
        <w:t xml:space="preserve">3-6-4-3-9 </w:t>
      </w:r>
      <w:r w:rsidR="008119A7" w:rsidRPr="0060416D">
        <w:rPr>
          <w:rFonts w:cs="B Nazanin" w:hint="cs"/>
          <w:color w:val="000000" w:themeColor="text1"/>
          <w:sz w:val="24"/>
          <w:rtl/>
        </w:rPr>
        <w:t xml:space="preserve">دوربند </w:t>
      </w:r>
      <w:r w:rsidR="008119A7">
        <w:rPr>
          <w:rFonts w:cs="B Nazanin" w:hint="cs"/>
          <w:color w:val="000000" w:themeColor="text1"/>
          <w:sz w:val="24"/>
          <w:rtl/>
        </w:rPr>
        <w:t xml:space="preserve">و </w:t>
      </w:r>
      <w:r w:rsidR="002549B6">
        <w:rPr>
          <w:rFonts w:cs="B Nazanin" w:hint="cs"/>
          <w:color w:val="000000" w:themeColor="text1"/>
          <w:sz w:val="24"/>
          <w:rtl/>
        </w:rPr>
        <w:t xml:space="preserve">ساختار </w:t>
      </w:r>
      <w:r w:rsidR="00490BD9">
        <w:rPr>
          <w:rFonts w:cs="B Nazanin" w:hint="cs"/>
          <w:color w:val="000000" w:themeColor="text1"/>
          <w:sz w:val="24"/>
          <w:rtl/>
        </w:rPr>
        <w:t>پلكان‌ها</w:t>
      </w:r>
      <w:r w:rsidRPr="0060416D">
        <w:rPr>
          <w:rFonts w:cs="B Nazanin" w:hint="cs"/>
          <w:color w:val="000000" w:themeColor="text1"/>
          <w:sz w:val="24"/>
          <w:rtl/>
        </w:rPr>
        <w:t>ی خروج</w:t>
      </w:r>
    </w:p>
    <w:p w14:paraId="4BEEDA49" w14:textId="77777777" w:rsidR="00D303FF" w:rsidRDefault="00EB041D" w:rsidP="00E95ECD">
      <w:pPr>
        <w:rPr>
          <w:rFonts w:cs="B Nazanin"/>
          <w:color w:val="000000" w:themeColor="text1"/>
          <w:szCs w:val="24"/>
          <w:rtl/>
        </w:rPr>
      </w:pPr>
      <w:r w:rsidRPr="0060416D">
        <w:rPr>
          <w:rFonts w:cs="B Nazanin" w:hint="cs"/>
          <w:color w:val="000000" w:themeColor="text1"/>
          <w:szCs w:val="24"/>
          <w:rtl/>
        </w:rPr>
        <w:t xml:space="preserve"> تمام </w:t>
      </w:r>
      <w:r w:rsidR="00490BD9">
        <w:rPr>
          <w:rFonts w:cs="B Nazanin" w:hint="cs"/>
          <w:color w:val="000000" w:themeColor="text1"/>
          <w:szCs w:val="24"/>
          <w:rtl/>
        </w:rPr>
        <w:t>پلكان‌ها</w:t>
      </w:r>
      <w:r w:rsidRPr="0060416D">
        <w:rPr>
          <w:rFonts w:cs="B Nazanin" w:hint="cs"/>
          <w:color w:val="000000" w:themeColor="text1"/>
          <w:szCs w:val="24"/>
          <w:rtl/>
        </w:rPr>
        <w:t>ی داخلی و خارجی بنا، چنانچه به</w:t>
      </w:r>
      <w:r w:rsidR="006751BE">
        <w:rPr>
          <w:rFonts w:cs="B Nazanin" w:hint="cs"/>
          <w:color w:val="000000" w:themeColor="text1"/>
          <w:szCs w:val="24"/>
          <w:rtl/>
        </w:rPr>
        <w:t xml:space="preserve"> </w:t>
      </w:r>
      <w:r w:rsidRPr="0060416D">
        <w:rPr>
          <w:rFonts w:cs="B Nazanin" w:hint="cs"/>
          <w:color w:val="000000" w:themeColor="text1"/>
          <w:szCs w:val="24"/>
          <w:rtl/>
        </w:rPr>
        <w:t>عنوان خروج مورد استفاده قرار</w:t>
      </w:r>
      <w:r w:rsidR="006751BE">
        <w:rPr>
          <w:rFonts w:cs="B Nazanin" w:hint="cs"/>
          <w:color w:val="000000" w:themeColor="text1"/>
          <w:szCs w:val="24"/>
          <w:rtl/>
        </w:rPr>
        <w:t xml:space="preserve"> </w:t>
      </w:r>
      <w:r w:rsidRPr="0060416D">
        <w:rPr>
          <w:rFonts w:cs="B Nazanin" w:hint="cs"/>
          <w:color w:val="000000" w:themeColor="text1"/>
          <w:szCs w:val="24"/>
          <w:rtl/>
        </w:rPr>
        <w:t xml:space="preserve">مي‌گیرند، باید مطابق ضوابط مندرج در بند 3-6-3-3-3 دوربند و از ديگر </w:t>
      </w:r>
      <w:r w:rsidR="006A21B7">
        <w:rPr>
          <w:rFonts w:cs="B Nazanin" w:hint="cs"/>
          <w:color w:val="000000" w:themeColor="text1"/>
          <w:szCs w:val="24"/>
          <w:rtl/>
        </w:rPr>
        <w:t>بخش‌ها</w:t>
      </w:r>
      <w:r w:rsidRPr="0060416D">
        <w:rPr>
          <w:rFonts w:cs="B Nazanin" w:hint="cs"/>
          <w:color w:val="000000" w:themeColor="text1"/>
          <w:szCs w:val="24"/>
          <w:rtl/>
        </w:rPr>
        <w:t xml:space="preserve"> مجزا شوند و با ضوابط مندرج در بند 3-6-3-3 نيز مطابقت داشته</w:t>
      </w:r>
      <w:r w:rsidR="006751BE">
        <w:rPr>
          <w:rFonts w:cs="B Nazanin" w:hint="cs"/>
          <w:color w:val="000000" w:themeColor="text1"/>
          <w:szCs w:val="24"/>
          <w:rtl/>
        </w:rPr>
        <w:t xml:space="preserve"> </w:t>
      </w:r>
      <w:r w:rsidRPr="0060416D">
        <w:rPr>
          <w:rFonts w:cs="B Nazanin" w:hint="cs"/>
          <w:color w:val="000000" w:themeColor="text1"/>
          <w:szCs w:val="24"/>
          <w:rtl/>
        </w:rPr>
        <w:t>باشند.</w:t>
      </w:r>
      <w:r w:rsidR="002549B6">
        <w:rPr>
          <w:rFonts w:cs="B Nazanin" w:hint="cs"/>
          <w:color w:val="000000" w:themeColor="text1"/>
          <w:szCs w:val="24"/>
          <w:rtl/>
        </w:rPr>
        <w:t xml:space="preserve"> ساختار پلکان باید در مطابقت با نوع ساختار ساختمان (بر اساس ضوابط فصل 3-3) باشد، در عین حال استفاده از </w:t>
      </w:r>
      <w:r w:rsidR="008119A7">
        <w:rPr>
          <w:rFonts w:cs="B Nazanin" w:hint="cs"/>
          <w:color w:val="000000" w:themeColor="text1"/>
          <w:szCs w:val="24"/>
          <w:rtl/>
        </w:rPr>
        <w:t>دستگردهای چوبی در تمام ساختارها مجاز است. اجزای اصلی سازه‌ای داخل شفت پلکان باید مطابق با ضوابط بند 3-8-</w:t>
      </w:r>
      <w:r w:rsidR="00E95ECD">
        <w:rPr>
          <w:rFonts w:cs="B Nazanin" w:hint="cs"/>
          <w:color w:val="000000" w:themeColor="text1"/>
          <w:szCs w:val="24"/>
          <w:rtl/>
        </w:rPr>
        <w:t>10</w:t>
      </w:r>
      <w:r w:rsidR="008119A7">
        <w:rPr>
          <w:rFonts w:cs="B Nazanin" w:hint="cs"/>
          <w:color w:val="000000" w:themeColor="text1"/>
          <w:szCs w:val="24"/>
          <w:rtl/>
        </w:rPr>
        <w:t xml:space="preserve"> محافظت شوند.</w:t>
      </w:r>
      <w:r w:rsidR="008119A7" w:rsidRPr="008119A7">
        <w:rPr>
          <w:rFonts w:cs="B Nazanin" w:hint="cs"/>
          <w:color w:val="000000" w:themeColor="text1"/>
          <w:szCs w:val="24"/>
          <w:rtl/>
        </w:rPr>
        <w:t xml:space="preserve"> </w:t>
      </w:r>
      <w:r w:rsidR="008119A7">
        <w:rPr>
          <w:rFonts w:cs="B Nazanin" w:hint="cs"/>
          <w:color w:val="000000" w:themeColor="text1"/>
          <w:szCs w:val="24"/>
          <w:rtl/>
        </w:rPr>
        <w:t xml:space="preserve">برای سایر اجزای پلکان داخل شفت دوربند مطابق با ضوابط این مبحث، </w:t>
      </w:r>
      <w:r w:rsidR="00D303FF">
        <w:rPr>
          <w:rFonts w:cs="B Nazanin" w:hint="cs"/>
          <w:color w:val="000000" w:themeColor="text1"/>
          <w:szCs w:val="24"/>
          <w:rtl/>
        </w:rPr>
        <w:t xml:space="preserve">محافظت به وسیله شفت پلکان کافی بوده و از نظر مقاومت در برابر آتش </w:t>
      </w:r>
      <w:r w:rsidR="008119A7">
        <w:rPr>
          <w:rFonts w:cs="B Nazanin" w:hint="cs"/>
          <w:color w:val="000000" w:themeColor="text1"/>
          <w:szCs w:val="24"/>
          <w:rtl/>
        </w:rPr>
        <w:t xml:space="preserve">نیازی به </w:t>
      </w:r>
      <w:r w:rsidR="00D303FF">
        <w:rPr>
          <w:rFonts w:cs="B Nazanin" w:hint="cs"/>
          <w:color w:val="000000" w:themeColor="text1"/>
          <w:szCs w:val="24"/>
          <w:rtl/>
        </w:rPr>
        <w:t>سایر تمهیدات محافظتی برای آنها نیست.</w:t>
      </w:r>
    </w:p>
    <w:p w14:paraId="253906A0"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3-6-4-3-10 ارتفاع طی‌شده</w:t>
      </w:r>
    </w:p>
    <w:p w14:paraId="17BFF561" w14:textId="77777777" w:rsidR="00EB041D" w:rsidRPr="0060416D" w:rsidRDefault="00EB041D" w:rsidP="006751BE">
      <w:pPr>
        <w:rPr>
          <w:rFonts w:cs="B Nazanin"/>
          <w:color w:val="000000" w:themeColor="text1"/>
          <w:szCs w:val="24"/>
          <w:rtl/>
        </w:rPr>
      </w:pPr>
      <w:r w:rsidRPr="0060416D">
        <w:rPr>
          <w:rFonts w:cs="B Nazanin" w:hint="cs"/>
          <w:color w:val="000000" w:themeColor="text1"/>
          <w:szCs w:val="24"/>
          <w:rtl/>
        </w:rPr>
        <w:t>حداکثر اختلاف تراز دو سطح افقی متوالی شامل کف هر یک از طبقات و یا پاگردها،که با یک سلسله پلكان پیموده می‌شود، نباید از 370 سانتی‌متر بیشتر باشد</w:t>
      </w:r>
      <w:r w:rsidR="006751BE">
        <w:rPr>
          <w:rFonts w:cs="B Nazanin" w:hint="cs"/>
          <w:color w:val="000000" w:themeColor="text1"/>
          <w:szCs w:val="24"/>
          <w:rtl/>
        </w:rPr>
        <w:t>،</w:t>
      </w:r>
      <w:r w:rsidRPr="0060416D">
        <w:rPr>
          <w:rFonts w:cs="B Nazanin" w:hint="cs"/>
          <w:color w:val="000000" w:themeColor="text1"/>
          <w:szCs w:val="24"/>
          <w:rtl/>
        </w:rPr>
        <w:t xml:space="preserve"> مگر در راه پله‌های قابل دسترس الزامی برای افراد معلول، که باید با ضوابط بخش 3-6-10 منطبق باشد.</w:t>
      </w:r>
    </w:p>
    <w:p w14:paraId="3A354821" w14:textId="77777777" w:rsidR="00EB041D" w:rsidRPr="0060416D" w:rsidRDefault="00EB041D" w:rsidP="00EB041D">
      <w:pPr>
        <w:pStyle w:val="Heading3"/>
        <w:rPr>
          <w:rFonts w:cs="B Nazanin"/>
          <w:color w:val="000000" w:themeColor="text1"/>
          <w:szCs w:val="24"/>
          <w:rtl/>
        </w:rPr>
      </w:pPr>
      <w:bookmarkStart w:id="172" w:name="_Toc265657982"/>
      <w:r w:rsidRPr="0060416D">
        <w:rPr>
          <w:rFonts w:cs="B Nazanin" w:hint="cs"/>
          <w:color w:val="000000" w:themeColor="text1"/>
          <w:szCs w:val="24"/>
          <w:rtl/>
        </w:rPr>
        <w:t>3-6-4-3-11 پلكان برای بام</w:t>
      </w:r>
      <w:bookmarkEnd w:id="172"/>
    </w:p>
    <w:p w14:paraId="291CF52E" w14:textId="77777777" w:rsidR="00EB041D" w:rsidRPr="000B3408" w:rsidRDefault="00EB041D" w:rsidP="000B3408">
      <w:pPr>
        <w:rPr>
          <w:rFonts w:cs="B Nazanin"/>
          <w:szCs w:val="24"/>
          <w:rtl/>
        </w:rPr>
      </w:pPr>
      <w:r w:rsidRPr="0060416D">
        <w:rPr>
          <w:rFonts w:cs="B Nazanin" w:hint="cs"/>
          <w:color w:val="000000" w:themeColor="text1"/>
          <w:szCs w:val="24"/>
          <w:rtl/>
        </w:rPr>
        <w:t xml:space="preserve">در </w:t>
      </w:r>
      <w:r w:rsidR="00DC4ED3">
        <w:rPr>
          <w:rFonts w:cs="B Nazanin" w:hint="cs"/>
          <w:color w:val="000000" w:themeColor="text1"/>
          <w:szCs w:val="24"/>
          <w:rtl/>
        </w:rPr>
        <w:t>ساختمان‌ها</w:t>
      </w:r>
      <w:r w:rsidRPr="0060416D">
        <w:rPr>
          <w:rFonts w:cs="B Nazanin" w:hint="cs"/>
          <w:color w:val="000000" w:themeColor="text1"/>
          <w:szCs w:val="24"/>
          <w:rtl/>
        </w:rPr>
        <w:t xml:space="preserve">ي دارای سه طبقه و بيشتر بالاي </w:t>
      </w:r>
      <w:r w:rsidR="006751BE">
        <w:rPr>
          <w:rFonts w:cs="B Nazanin" w:hint="cs"/>
          <w:color w:val="000000" w:themeColor="text1"/>
          <w:szCs w:val="24"/>
          <w:rtl/>
        </w:rPr>
        <w:t xml:space="preserve">تراز </w:t>
      </w:r>
      <w:r w:rsidRPr="0060416D">
        <w:rPr>
          <w:rFonts w:cs="B Nazanin" w:hint="cs"/>
          <w:color w:val="000000" w:themeColor="text1"/>
          <w:szCs w:val="24"/>
          <w:rtl/>
        </w:rPr>
        <w:t xml:space="preserve">زمین، حداقل يك پلكان بايد تا سطح بام امتداد يابد، مگر آنكه بام شيبي تندتر از چهار واحد عمودي در 12 واحد افقي (شيب 33 درصد) </w:t>
      </w:r>
      <w:r w:rsidRPr="000B3408">
        <w:rPr>
          <w:rFonts w:cs="B Nazanin" w:hint="cs"/>
          <w:szCs w:val="24"/>
          <w:rtl/>
        </w:rPr>
        <w:t xml:space="preserve">داشته باشد. در </w:t>
      </w:r>
      <w:r w:rsidR="00DC4ED3" w:rsidRPr="000B3408">
        <w:rPr>
          <w:rFonts w:cs="B Nazanin" w:hint="cs"/>
          <w:szCs w:val="24"/>
          <w:rtl/>
        </w:rPr>
        <w:t>ساختمان‌ها</w:t>
      </w:r>
      <w:r w:rsidRPr="000B3408">
        <w:rPr>
          <w:rFonts w:cs="B Nazanin" w:hint="cs"/>
          <w:szCs w:val="24"/>
          <w:rtl/>
        </w:rPr>
        <w:t xml:space="preserve">يي كه بام آنها هیچ‌گونه استفاده‌ای ندارد، دسترسی از طبقه آخر به بام از طریق ديگر امکانات مانند نردبان </w:t>
      </w:r>
      <w:r w:rsidR="000B3408" w:rsidRPr="000B3408">
        <w:rPr>
          <w:rFonts w:cs="B Nazanin" w:hint="cs"/>
          <w:szCs w:val="24"/>
          <w:rtl/>
        </w:rPr>
        <w:t>ی</w:t>
      </w:r>
      <w:r w:rsidRPr="000B3408">
        <w:rPr>
          <w:rFonts w:cs="B Nazanin" w:hint="cs"/>
          <w:szCs w:val="24"/>
          <w:rtl/>
        </w:rPr>
        <w:t xml:space="preserve">ا جای پای متناوب، </w:t>
      </w:r>
      <w:r w:rsidR="006751BE" w:rsidRPr="000B3408">
        <w:rPr>
          <w:rFonts w:cs="B Nazanin" w:hint="cs"/>
          <w:szCs w:val="24"/>
          <w:rtl/>
        </w:rPr>
        <w:t xml:space="preserve">نیز </w:t>
      </w:r>
      <w:r w:rsidRPr="000B3408">
        <w:rPr>
          <w:rFonts w:cs="B Nazanin" w:hint="cs"/>
          <w:szCs w:val="24"/>
          <w:rtl/>
        </w:rPr>
        <w:t>مجاز است.</w:t>
      </w:r>
    </w:p>
    <w:p w14:paraId="56F69B5C" w14:textId="77777777" w:rsidR="00EB041D" w:rsidRPr="000B3408" w:rsidRDefault="00EB041D" w:rsidP="00EB041D">
      <w:pPr>
        <w:rPr>
          <w:rFonts w:cs="B Nazanin"/>
          <w:szCs w:val="24"/>
          <w:rtl/>
        </w:rPr>
      </w:pPr>
      <w:r w:rsidRPr="000B3408">
        <w:rPr>
          <w:rFonts w:cs="B Nazanin" w:hint="cs"/>
          <w:szCs w:val="24"/>
          <w:rtl/>
        </w:rPr>
        <w:t xml:space="preserve">در ساختماني كه پلكان بام دارد، دسترس به بام باید از طريق اتاقک خرپشته </w:t>
      </w:r>
      <w:r w:rsidR="008A2042" w:rsidRPr="000B3408">
        <w:rPr>
          <w:rFonts w:cs="B Nazanin" w:hint="cs"/>
          <w:szCs w:val="24"/>
          <w:rtl/>
        </w:rPr>
        <w:t>تأمین</w:t>
      </w:r>
      <w:r w:rsidRPr="000B3408">
        <w:rPr>
          <w:rFonts w:cs="B Nazanin" w:hint="cs"/>
          <w:szCs w:val="24"/>
          <w:rtl/>
        </w:rPr>
        <w:t xml:space="preserve"> شود.</w:t>
      </w:r>
    </w:p>
    <w:p w14:paraId="4DB2F45C" w14:textId="77777777" w:rsidR="00EB041D" w:rsidRPr="000B3408" w:rsidRDefault="00EB041D" w:rsidP="00EB041D">
      <w:pPr>
        <w:rPr>
          <w:rFonts w:cs="B Nazanin"/>
          <w:szCs w:val="24"/>
          <w:rtl/>
        </w:rPr>
      </w:pPr>
      <w:r w:rsidRPr="000B3408">
        <w:rPr>
          <w:rFonts w:cs="B Nazanin" w:hint="cs"/>
          <w:b/>
          <w:bCs/>
          <w:sz w:val="28"/>
          <w:rtl/>
        </w:rPr>
        <w:t>استثناء:</w:t>
      </w:r>
      <w:r w:rsidRPr="000B3408">
        <w:rPr>
          <w:rFonts w:cs="B Nazanin" w:hint="cs"/>
          <w:szCs w:val="24"/>
          <w:rtl/>
        </w:rPr>
        <w:t xml:space="preserve"> در </w:t>
      </w:r>
      <w:r w:rsidR="00DC4ED3" w:rsidRPr="000B3408">
        <w:rPr>
          <w:rFonts w:cs="B Nazanin" w:hint="cs"/>
          <w:szCs w:val="24"/>
          <w:rtl/>
        </w:rPr>
        <w:t>ساختمان‌ها</w:t>
      </w:r>
      <w:r w:rsidRPr="000B3408">
        <w:rPr>
          <w:rFonts w:cs="B Nazanin" w:hint="cs"/>
          <w:szCs w:val="24"/>
          <w:rtl/>
        </w:rPr>
        <w:t>یی که بام آنها هیچ‌گونه تصرف یا استفاده‌ای ندارد، دسترسی به بام از طریق دریچه‌اي با مساحت حداقل 5/1 متر مربع و ابعاد حداقل 60 سانتی‌متر، مجاز است.</w:t>
      </w:r>
    </w:p>
    <w:p w14:paraId="65554263" w14:textId="77777777" w:rsidR="00C808E8" w:rsidRDefault="00C808E8" w:rsidP="00AC63ED">
      <w:pPr>
        <w:pStyle w:val="Heading4"/>
        <w:rPr>
          <w:rFonts w:cs="B Nazanin"/>
          <w:sz w:val="24"/>
        </w:rPr>
      </w:pPr>
    </w:p>
    <w:p w14:paraId="12E0CF6C" w14:textId="77777777" w:rsidR="00EB041D" w:rsidRPr="00C808E8" w:rsidRDefault="00643446" w:rsidP="00AC63ED">
      <w:pPr>
        <w:pStyle w:val="Heading4"/>
        <w:rPr>
          <w:rFonts w:cs="B Nazanin"/>
          <w:sz w:val="28"/>
          <w:szCs w:val="28"/>
          <w:rtl/>
        </w:rPr>
      </w:pPr>
      <w:hyperlink w:anchor="_Toc265657980" w:history="1">
        <w:r w:rsidR="00EB041D" w:rsidRPr="00C808E8">
          <w:rPr>
            <w:rFonts w:cs="B Nazanin"/>
            <w:sz w:val="28"/>
            <w:szCs w:val="28"/>
            <w:rtl/>
          </w:rPr>
          <w:t>3-6-4-</w:t>
        </w:r>
        <w:r w:rsidR="00EB041D" w:rsidRPr="00C808E8">
          <w:rPr>
            <w:rFonts w:cs="B Nazanin" w:hint="cs"/>
            <w:sz w:val="28"/>
            <w:szCs w:val="28"/>
            <w:rtl/>
          </w:rPr>
          <w:t>4</w:t>
        </w:r>
        <w:r w:rsidR="00EB041D" w:rsidRPr="00C808E8">
          <w:rPr>
            <w:rFonts w:cs="B Nazanin"/>
            <w:sz w:val="28"/>
            <w:szCs w:val="28"/>
            <w:rtl/>
          </w:rPr>
          <w:t xml:space="preserve"> ش</w:t>
        </w:r>
        <w:r w:rsidR="00EB041D" w:rsidRPr="00C808E8">
          <w:rPr>
            <w:rFonts w:cs="B Nazanin" w:hint="cs"/>
            <w:sz w:val="28"/>
            <w:szCs w:val="28"/>
            <w:rtl/>
          </w:rPr>
          <w:t>ی</w:t>
        </w:r>
        <w:r w:rsidR="00EB041D" w:rsidRPr="00C808E8">
          <w:rPr>
            <w:rFonts w:cs="B Nazanin" w:hint="eastAsia"/>
            <w:sz w:val="28"/>
            <w:szCs w:val="28"/>
            <w:rtl/>
          </w:rPr>
          <w:t>ب‌</w:t>
        </w:r>
        <w:r w:rsidR="00C04B77">
          <w:rPr>
            <w:rFonts w:cs="B Nazanin"/>
            <w:sz w:val="28"/>
            <w:szCs w:val="28"/>
            <w:rtl/>
          </w:rPr>
          <w:t>راه‌ها</w:t>
        </w:r>
        <w:r w:rsidR="00EB041D" w:rsidRPr="00C808E8">
          <w:rPr>
            <w:rFonts w:cs="B Nazanin"/>
            <w:webHidden/>
            <w:color w:val="000000" w:themeColor="text1"/>
            <w:sz w:val="28"/>
            <w:szCs w:val="28"/>
            <w:rtl/>
          </w:rPr>
          <w:tab/>
        </w:r>
      </w:hyperlink>
    </w:p>
    <w:p w14:paraId="55821496"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تمام شیب‌</w:t>
      </w:r>
      <w:r w:rsidR="00C04B77">
        <w:rPr>
          <w:rFonts w:cs="B Nazanin" w:hint="cs"/>
          <w:color w:val="000000" w:themeColor="text1"/>
          <w:szCs w:val="24"/>
          <w:rtl/>
        </w:rPr>
        <w:t>راه‌ها</w:t>
      </w:r>
      <w:r w:rsidRPr="0060416D">
        <w:rPr>
          <w:rFonts w:cs="B Nazanin" w:hint="cs"/>
          <w:color w:val="000000" w:themeColor="text1"/>
          <w:szCs w:val="24"/>
          <w:rtl/>
        </w:rPr>
        <w:t>یی که در راه خروج واقع است، چه در داخل و چه در خارج بنا، باید با ضوابط این بخش مطابقت داشته باشند.</w:t>
      </w:r>
    </w:p>
    <w:p w14:paraId="7A5C9ABA"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 xml:space="preserve">3-6-4-4-1 شيب </w:t>
      </w:r>
    </w:p>
    <w:p w14:paraId="4DA8C269"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صورتی که قابل دسترس بودن شیب‌</w:t>
      </w:r>
      <w:r w:rsidR="00C04B77">
        <w:rPr>
          <w:rFonts w:cs="B Nazanin" w:hint="cs"/>
          <w:color w:val="000000" w:themeColor="text1"/>
          <w:szCs w:val="24"/>
          <w:rtl/>
        </w:rPr>
        <w:t>راه‌ها</w:t>
      </w:r>
      <w:r w:rsidRPr="0060416D">
        <w:rPr>
          <w:rFonts w:cs="B Nazanin" w:hint="cs"/>
          <w:color w:val="000000" w:themeColor="text1"/>
          <w:szCs w:val="24"/>
          <w:rtl/>
        </w:rPr>
        <w:t xml:space="preserve">یی كه به عنوان بخشي از </w:t>
      </w:r>
      <w:r w:rsidR="00C04B77">
        <w:rPr>
          <w:rFonts w:cs="B Nazanin" w:hint="cs"/>
          <w:color w:val="000000" w:themeColor="text1"/>
          <w:szCs w:val="24"/>
          <w:rtl/>
        </w:rPr>
        <w:t>راه‌ها</w:t>
      </w:r>
      <w:r w:rsidRPr="0060416D">
        <w:rPr>
          <w:rFonts w:cs="B Nazanin" w:hint="cs"/>
          <w:color w:val="000000" w:themeColor="text1"/>
          <w:szCs w:val="24"/>
          <w:rtl/>
        </w:rPr>
        <w:t xml:space="preserve">ي خروج استفاده مي‌شوند الزامی باشد، بايد با مقررات شهرسازی و معماری برای افراد معلول جسمی-حرکتی، مصوب شورای‌عالی شهرسازی و معماری، مطابقت نماید و در هر صورت، حداکثر شیب مسیر نباید از 1 به 8 (5/12 درصد) بیشتر باشد. </w:t>
      </w:r>
    </w:p>
    <w:p w14:paraId="5E372543" w14:textId="77777777" w:rsidR="00EB041D" w:rsidRPr="0060416D" w:rsidRDefault="00EB041D" w:rsidP="00EB041D">
      <w:pPr>
        <w:rPr>
          <w:rFonts w:cs="B Nazanin"/>
          <w:color w:val="000000" w:themeColor="text1"/>
          <w:szCs w:val="24"/>
          <w:rtl/>
        </w:rPr>
      </w:pPr>
      <w:r w:rsidRPr="00C808E8">
        <w:rPr>
          <w:rFonts w:cs="B Nazanin" w:hint="cs"/>
          <w:b/>
          <w:bCs/>
          <w:color w:val="000000" w:themeColor="text1"/>
          <w:sz w:val="28"/>
          <w:rtl/>
        </w:rPr>
        <w:t>استثناء:</w:t>
      </w:r>
      <w:r w:rsidRPr="0060416D">
        <w:rPr>
          <w:rFonts w:cs="B Nazanin" w:hint="cs"/>
          <w:color w:val="000000" w:themeColor="text1"/>
          <w:szCs w:val="24"/>
          <w:rtl/>
        </w:rPr>
        <w:t xml:space="preserve"> در </w:t>
      </w:r>
      <w:r w:rsidR="00C04B77">
        <w:rPr>
          <w:rFonts w:cs="B Nazanin" w:hint="cs"/>
          <w:color w:val="000000" w:themeColor="text1"/>
          <w:szCs w:val="24"/>
          <w:rtl/>
        </w:rPr>
        <w:t>تصرف‌ها</w:t>
      </w:r>
      <w:r w:rsidRPr="0060416D">
        <w:rPr>
          <w:rFonts w:cs="B Nazanin" w:hint="cs"/>
          <w:color w:val="000000" w:themeColor="text1"/>
          <w:szCs w:val="24"/>
          <w:rtl/>
        </w:rPr>
        <w:t>ي گروه (ت)، شيب شیب‌</w:t>
      </w:r>
      <w:r w:rsidR="00C04B77">
        <w:rPr>
          <w:rFonts w:cs="B Nazanin" w:hint="cs"/>
          <w:color w:val="000000" w:themeColor="text1"/>
          <w:szCs w:val="24"/>
          <w:rtl/>
        </w:rPr>
        <w:t>راه‌ها</w:t>
      </w:r>
      <w:r w:rsidRPr="0060416D">
        <w:rPr>
          <w:rFonts w:cs="B Nazanin" w:hint="cs"/>
          <w:color w:val="000000" w:themeColor="text1"/>
          <w:szCs w:val="24"/>
          <w:rtl/>
        </w:rPr>
        <w:t xml:space="preserve">ی راهرويي بايد مطابق با شرايط ضوابط اختصاصی </w:t>
      </w:r>
      <w:r w:rsidR="00C04B77">
        <w:rPr>
          <w:rFonts w:cs="B Nazanin" w:hint="cs"/>
          <w:color w:val="000000" w:themeColor="text1"/>
          <w:szCs w:val="24"/>
          <w:rtl/>
        </w:rPr>
        <w:t>تصرف‌ها</w:t>
      </w:r>
      <w:r w:rsidRPr="0060416D">
        <w:rPr>
          <w:rFonts w:cs="B Nazanin" w:hint="cs"/>
          <w:color w:val="000000" w:themeColor="text1"/>
          <w:szCs w:val="24"/>
          <w:rtl/>
        </w:rPr>
        <w:t>ی تجمعی باشد.</w:t>
      </w:r>
    </w:p>
    <w:p w14:paraId="049D637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شیب‌</w:t>
      </w:r>
      <w:r w:rsidR="00C04B77">
        <w:rPr>
          <w:rFonts w:cs="B Nazanin" w:hint="cs"/>
          <w:color w:val="000000" w:themeColor="text1"/>
          <w:szCs w:val="24"/>
          <w:rtl/>
        </w:rPr>
        <w:t>راه‌ها</w:t>
      </w:r>
      <w:r w:rsidRPr="0060416D">
        <w:rPr>
          <w:rFonts w:cs="B Nazanin" w:hint="cs"/>
          <w:color w:val="000000" w:themeColor="text1"/>
          <w:szCs w:val="24"/>
          <w:rtl/>
        </w:rPr>
        <w:t>ی قابل دسترس الزامی، شیب عرضی مجاز نیست. در سایر شیب‌</w:t>
      </w:r>
      <w:r w:rsidR="00C04B77">
        <w:rPr>
          <w:rFonts w:cs="B Nazanin" w:hint="cs"/>
          <w:color w:val="000000" w:themeColor="text1"/>
          <w:szCs w:val="24"/>
          <w:rtl/>
        </w:rPr>
        <w:t>راه‌ها</w:t>
      </w:r>
      <w:r w:rsidRPr="0060416D">
        <w:rPr>
          <w:rFonts w:cs="B Nazanin" w:hint="cs"/>
          <w:color w:val="000000" w:themeColor="text1"/>
          <w:szCs w:val="24"/>
          <w:rtl/>
        </w:rPr>
        <w:t>، شيب اندازه‌گيري شده عمود بر جهت تردد نبايد از يك واحد عمودي در 48 واحد افقي (شيب 2 درصد) بيشتر باشد.</w:t>
      </w:r>
    </w:p>
    <w:p w14:paraId="24FE9EAF"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lastRenderedPageBreak/>
        <w:t>3-6-4-4-2 ارتفاع طی‌شده</w:t>
      </w:r>
    </w:p>
    <w:p w14:paraId="571A651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خيز</w:t>
      </w:r>
      <w:r w:rsidR="006751BE">
        <w:rPr>
          <w:rFonts w:cs="B Nazanin" w:hint="cs"/>
          <w:color w:val="000000" w:themeColor="text1"/>
          <w:szCs w:val="24"/>
          <w:rtl/>
        </w:rPr>
        <w:t xml:space="preserve"> </w:t>
      </w:r>
      <w:r w:rsidRPr="0060416D">
        <w:rPr>
          <w:rFonts w:cs="B Nazanin" w:hint="cs"/>
          <w:color w:val="000000" w:themeColor="text1"/>
          <w:szCs w:val="24"/>
          <w:rtl/>
        </w:rPr>
        <w:t>یا ارتفاع طی شدة هر شیب‌راه، بین دو پاگرد یا سطح افقی متوالی، بايد حداكثر 72 سانتی‌متر باشد. لذا در اختلاف ارتفاع بیشتر، باید مطابق بند 3-6-4-4-7، در مسیر شیبراه، پاگرد یا پاگردهای میانی قرارگيرد. در هر صورت، حداکثر اختلاف تراز دو سطح افقی که با یک سلسله شیب‌راه و پاگردهای میانی آن پیموده می‌شود</w:t>
      </w:r>
      <w:r w:rsidR="006751BE">
        <w:rPr>
          <w:rFonts w:cs="B Nazanin" w:hint="cs"/>
          <w:color w:val="000000" w:themeColor="text1"/>
          <w:szCs w:val="24"/>
          <w:rtl/>
        </w:rPr>
        <w:t>،</w:t>
      </w:r>
      <w:r w:rsidRPr="0060416D">
        <w:rPr>
          <w:rFonts w:cs="B Nazanin" w:hint="cs"/>
          <w:color w:val="000000" w:themeColor="text1"/>
          <w:szCs w:val="24"/>
          <w:rtl/>
        </w:rPr>
        <w:t xml:space="preserve"> نباید از 370 سانتی‌متر بیشتر باشد. </w:t>
      </w:r>
    </w:p>
    <w:p w14:paraId="2AA5AC3B"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3-6-4-4-3 حداقل ابعاد شیب‌راه</w:t>
      </w:r>
    </w:p>
    <w:p w14:paraId="30CD0AB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حداقل عرض شیب‌راه واقع در راه خروج نبايد كمتر از عرض لازم براي کریدور‌ها و</w:t>
      </w:r>
      <w:r w:rsidR="006751BE">
        <w:rPr>
          <w:rFonts w:cs="B Nazanin" w:hint="cs"/>
          <w:color w:val="000000" w:themeColor="text1"/>
          <w:szCs w:val="24"/>
          <w:rtl/>
        </w:rPr>
        <w:t xml:space="preserve"> </w:t>
      </w:r>
      <w:r w:rsidRPr="0060416D">
        <w:rPr>
          <w:rFonts w:cs="B Nazanin" w:hint="cs"/>
          <w:color w:val="000000" w:themeColor="text1"/>
          <w:szCs w:val="24"/>
          <w:rtl/>
        </w:rPr>
        <w:t xml:space="preserve">راهروهاي گفته شده در بخش 3-6-3-2-7 باشد. در </w:t>
      </w:r>
      <w:r w:rsidR="00DC4ED3">
        <w:rPr>
          <w:rFonts w:cs="B Nazanin" w:hint="cs"/>
          <w:color w:val="000000" w:themeColor="text1"/>
          <w:szCs w:val="24"/>
          <w:rtl/>
        </w:rPr>
        <w:t>ساختمان‌ها</w:t>
      </w:r>
      <w:r w:rsidRPr="0060416D">
        <w:rPr>
          <w:rFonts w:cs="B Nazanin" w:hint="cs"/>
          <w:color w:val="000000" w:themeColor="text1"/>
          <w:szCs w:val="24"/>
          <w:rtl/>
        </w:rPr>
        <w:t>یی که قابل دسترس بودن آنها الزامی نیست، عرض آزاد شیب‌راه و عرض آزاد ميان میله‌های دستگرد (در صورت وجود)، بايد حداقل 0/90 سانتی‌متر باشد.</w:t>
      </w:r>
    </w:p>
    <w:p w14:paraId="452183B9"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تمام قسمت‌هاي شیب‌راه واقع در راه خروج، بلندی قد غیر سرگیر (ارتفاع بدون مانع) نبايد از 200 سانتی‌متر كمتر باشد.</w:t>
      </w:r>
    </w:p>
    <w:p w14:paraId="31C7173E"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3-6-4-4-4 دوربندی شیب‌</w:t>
      </w:r>
      <w:r w:rsidR="00C04B77">
        <w:rPr>
          <w:rFonts w:cs="B Nazanin" w:hint="cs"/>
          <w:color w:val="000000" w:themeColor="text1"/>
          <w:sz w:val="24"/>
          <w:rtl/>
        </w:rPr>
        <w:t>راه‌ها</w:t>
      </w:r>
    </w:p>
    <w:p w14:paraId="3DD3607E" w14:textId="77777777" w:rsidR="00EB041D" w:rsidRPr="0060416D" w:rsidRDefault="00EB041D" w:rsidP="006751BE">
      <w:pPr>
        <w:rPr>
          <w:rFonts w:cs="B Nazanin"/>
          <w:color w:val="000000" w:themeColor="text1"/>
          <w:szCs w:val="24"/>
          <w:rtl/>
        </w:rPr>
      </w:pPr>
      <w:r w:rsidRPr="0060416D">
        <w:rPr>
          <w:rFonts w:cs="B Nazanin" w:hint="cs"/>
          <w:color w:val="000000" w:themeColor="text1"/>
          <w:szCs w:val="24"/>
          <w:rtl/>
        </w:rPr>
        <w:t xml:space="preserve"> تمام شیب‌</w:t>
      </w:r>
      <w:r w:rsidR="00C04B77">
        <w:rPr>
          <w:rFonts w:cs="B Nazanin" w:hint="cs"/>
          <w:color w:val="000000" w:themeColor="text1"/>
          <w:szCs w:val="24"/>
          <w:rtl/>
        </w:rPr>
        <w:t>راه‌ها</w:t>
      </w:r>
      <w:r w:rsidRPr="0060416D">
        <w:rPr>
          <w:rFonts w:cs="B Nazanin" w:hint="cs"/>
          <w:color w:val="000000" w:themeColor="text1"/>
          <w:szCs w:val="24"/>
          <w:rtl/>
        </w:rPr>
        <w:t xml:space="preserve">ی واقع در داخل و خارج بنا، چنانچه جزئی از راه خروج الزامی محسوب شوند، باید همانند آنچه در بند 3ـ6ـ4ـ4ـ9 </w:t>
      </w:r>
      <w:r w:rsidR="006751BE">
        <w:rPr>
          <w:rFonts w:cs="B Nazanin" w:hint="cs"/>
          <w:color w:val="000000" w:themeColor="text1"/>
          <w:szCs w:val="24"/>
          <w:rtl/>
        </w:rPr>
        <w:t>در مورد</w:t>
      </w:r>
      <w:r w:rsidRPr="0060416D">
        <w:rPr>
          <w:rFonts w:cs="B Nazanin" w:hint="cs"/>
          <w:color w:val="000000" w:themeColor="text1"/>
          <w:szCs w:val="24"/>
          <w:rtl/>
        </w:rPr>
        <w:t xml:space="preserve"> </w:t>
      </w:r>
      <w:r w:rsidR="00490BD9">
        <w:rPr>
          <w:rFonts w:cs="B Nazanin" w:hint="cs"/>
          <w:color w:val="000000" w:themeColor="text1"/>
          <w:szCs w:val="24"/>
          <w:rtl/>
        </w:rPr>
        <w:t>پلكان‌ها</w:t>
      </w:r>
      <w:r w:rsidRPr="0060416D">
        <w:rPr>
          <w:rFonts w:cs="B Nazanin" w:hint="cs"/>
          <w:color w:val="000000" w:themeColor="text1"/>
          <w:szCs w:val="24"/>
          <w:rtl/>
        </w:rPr>
        <w:t xml:space="preserve"> و راه‌پله‌ها شرح داده شد، دوربندی، مجزاسازی و محافظت شوند. این شیب‌</w:t>
      </w:r>
      <w:r w:rsidR="00C04B77">
        <w:rPr>
          <w:rFonts w:cs="B Nazanin" w:hint="cs"/>
          <w:color w:val="000000" w:themeColor="text1"/>
          <w:szCs w:val="24"/>
          <w:rtl/>
        </w:rPr>
        <w:t>راه‌ها</w:t>
      </w:r>
      <w:r w:rsidRPr="0060416D">
        <w:rPr>
          <w:rFonts w:cs="B Nazanin" w:hint="cs"/>
          <w:color w:val="000000" w:themeColor="text1"/>
          <w:szCs w:val="24"/>
          <w:rtl/>
        </w:rPr>
        <w:t xml:space="preserve"> و پاگردهای بین آنها  باید دارای ساختاری ثابت و پایدار و کفی محکم، یکپارچه‌، غیر</w:t>
      </w:r>
      <w:r w:rsidR="006751BE">
        <w:rPr>
          <w:rFonts w:cs="B Nazanin" w:hint="cs"/>
          <w:color w:val="000000" w:themeColor="text1"/>
          <w:szCs w:val="24"/>
          <w:rtl/>
        </w:rPr>
        <w:t xml:space="preserve"> </w:t>
      </w:r>
      <w:r w:rsidRPr="0060416D">
        <w:rPr>
          <w:rFonts w:cs="B Nazanin" w:hint="cs"/>
          <w:color w:val="000000" w:themeColor="text1"/>
          <w:szCs w:val="24"/>
          <w:rtl/>
        </w:rPr>
        <w:t>مشبک و غیر</w:t>
      </w:r>
      <w:r w:rsidR="006751BE">
        <w:rPr>
          <w:rFonts w:cs="B Nazanin" w:hint="cs"/>
          <w:color w:val="000000" w:themeColor="text1"/>
          <w:szCs w:val="24"/>
          <w:rtl/>
        </w:rPr>
        <w:t xml:space="preserve"> </w:t>
      </w:r>
      <w:r w:rsidRPr="0060416D">
        <w:rPr>
          <w:rFonts w:cs="B Nazanin" w:hint="cs"/>
          <w:color w:val="000000" w:themeColor="text1"/>
          <w:szCs w:val="24"/>
          <w:rtl/>
        </w:rPr>
        <w:t>لغزنده باشند.</w:t>
      </w:r>
    </w:p>
    <w:p w14:paraId="712999BD"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3-6-4-4-5 محدوديت‌ها</w:t>
      </w:r>
    </w:p>
    <w:p w14:paraId="63FBCAF0" w14:textId="77777777" w:rsidR="00EB041D" w:rsidRPr="0060416D" w:rsidRDefault="00EB041D" w:rsidP="006751BE">
      <w:pPr>
        <w:rPr>
          <w:rFonts w:cs="B Nazanin"/>
          <w:color w:val="000000" w:themeColor="text1"/>
          <w:szCs w:val="24"/>
          <w:rtl/>
        </w:rPr>
      </w:pPr>
      <w:r w:rsidRPr="0060416D">
        <w:rPr>
          <w:rFonts w:cs="B Nazanin" w:hint="cs"/>
          <w:color w:val="000000" w:themeColor="text1"/>
          <w:szCs w:val="24"/>
          <w:rtl/>
        </w:rPr>
        <w:t>در هیچ قسمت از طول مسیر خروج، نبايد عرض شیب</w:t>
      </w:r>
      <w:r w:rsidR="00C04B77">
        <w:rPr>
          <w:rFonts w:cs="B Nazanin" w:hint="cs"/>
          <w:color w:val="000000" w:themeColor="text1"/>
          <w:szCs w:val="24"/>
          <w:rtl/>
        </w:rPr>
        <w:t>راه‌ها</w:t>
      </w:r>
      <w:r w:rsidRPr="0060416D">
        <w:rPr>
          <w:rFonts w:cs="B Nazanin" w:hint="cs"/>
          <w:color w:val="000000" w:themeColor="text1"/>
          <w:szCs w:val="24"/>
          <w:rtl/>
        </w:rPr>
        <w:t xml:space="preserve"> و پاگردهای آنها کاهش یابد. پیش‌آمدگي‌ در عرض الزامی شیب‌راه و پاگرد ممنوع است. </w:t>
      </w:r>
    </w:p>
    <w:p w14:paraId="4DA54CF4"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3-6-4-4-6 نصب میله‌های دستگرد</w:t>
      </w:r>
    </w:p>
    <w:p w14:paraId="5985F87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هر دو طرف هر شیبراه که ارتفاعی بیش از 15 سانتیمتر را طی می‌ک</w:t>
      </w:r>
      <w:r w:rsidR="00373B14">
        <w:rPr>
          <w:rFonts w:cs="B Nazanin" w:hint="cs"/>
          <w:color w:val="000000" w:themeColor="text1"/>
          <w:szCs w:val="24"/>
          <w:rtl/>
        </w:rPr>
        <w:t>نند، باید مطابق ضوابط بخش3-6-4-</w:t>
      </w:r>
      <w:r w:rsidRPr="0060416D">
        <w:rPr>
          <w:rFonts w:cs="B Nazanin" w:hint="cs"/>
          <w:color w:val="000000" w:themeColor="text1"/>
          <w:szCs w:val="24"/>
          <w:rtl/>
        </w:rPr>
        <w:t>5 میلة دستگرد نصب شود.</w:t>
      </w:r>
    </w:p>
    <w:p w14:paraId="0399E68B"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3-6-4-4-7 پاگردها</w:t>
      </w:r>
    </w:p>
    <w:p w14:paraId="422E18E5"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شیب‌</w:t>
      </w:r>
      <w:r w:rsidR="00C04B77">
        <w:rPr>
          <w:rFonts w:cs="B Nazanin" w:hint="cs"/>
          <w:color w:val="000000" w:themeColor="text1"/>
          <w:szCs w:val="24"/>
          <w:rtl/>
        </w:rPr>
        <w:t>راه‌ها</w:t>
      </w:r>
      <w:r w:rsidRPr="0060416D">
        <w:rPr>
          <w:rFonts w:cs="B Nazanin" w:hint="cs"/>
          <w:color w:val="000000" w:themeColor="text1"/>
          <w:szCs w:val="24"/>
          <w:rtl/>
        </w:rPr>
        <w:t xml:space="preserve">، در بالا و پايين، نقاط گردش حرکت، ورودي‌ها، خروجي‌ها، و درها، بايد پاگرد داشته باشند. </w:t>
      </w:r>
    </w:p>
    <w:p w14:paraId="7D7DDE15"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پاگردها بايد در هر جهت شيبي كمتر از 1 واحد عمودي در 48 واحد افقي (شيب 2 درصد) داشته باشند</w:t>
      </w:r>
      <w:r w:rsidR="00373B14">
        <w:rPr>
          <w:rFonts w:cs="B Nazanin" w:hint="cs"/>
          <w:color w:val="000000" w:themeColor="text1"/>
          <w:szCs w:val="24"/>
          <w:rtl/>
        </w:rPr>
        <w:t xml:space="preserve">. </w:t>
      </w:r>
      <w:r w:rsidRPr="0060416D">
        <w:rPr>
          <w:rFonts w:cs="B Nazanin" w:hint="cs"/>
          <w:color w:val="000000" w:themeColor="text1"/>
          <w:szCs w:val="24"/>
          <w:rtl/>
        </w:rPr>
        <w:t>تغييرات تراز در</w:t>
      </w:r>
      <w:r w:rsidR="00373B14">
        <w:rPr>
          <w:rFonts w:cs="B Nazanin" w:hint="cs"/>
          <w:color w:val="000000" w:themeColor="text1"/>
          <w:szCs w:val="24"/>
          <w:rtl/>
        </w:rPr>
        <w:t xml:space="preserve"> </w:t>
      </w:r>
      <w:r w:rsidRPr="0060416D">
        <w:rPr>
          <w:rFonts w:cs="B Nazanin" w:hint="cs"/>
          <w:color w:val="000000" w:themeColor="text1"/>
          <w:szCs w:val="24"/>
          <w:rtl/>
        </w:rPr>
        <w:t>سطح پاگرد مجاز نيست.</w:t>
      </w:r>
    </w:p>
    <w:p w14:paraId="60BDC41D"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عرض پاگرد بايد حداقل به اندازة عريض‌ترين شیب‌راه متصل به پاگرد باشد.</w:t>
      </w:r>
    </w:p>
    <w:p w14:paraId="6B19695E"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طول پاگرد در راستای پیمایش بايد حداقل 150 سانتی‌متر باشد، به جز آن‌که در واحدهاي مسكوني مستقل گروه </w:t>
      </w:r>
      <w:r w:rsidR="00C04B77">
        <w:rPr>
          <w:rFonts w:cs="B Nazanin" w:hint="cs"/>
          <w:color w:val="000000" w:themeColor="text1"/>
          <w:szCs w:val="24"/>
          <w:rtl/>
        </w:rPr>
        <w:t>تصرف‌ها</w:t>
      </w:r>
      <w:r w:rsidRPr="0060416D">
        <w:rPr>
          <w:rFonts w:cs="B Nazanin" w:hint="cs"/>
          <w:color w:val="000000" w:themeColor="text1"/>
          <w:szCs w:val="24"/>
          <w:rtl/>
        </w:rPr>
        <w:t>ی (م-2) که قابل دسترس بودن آنها الزامی نیست، مجازاست كه پاگردها داراي حداقل طول 0/90 سانتی‌متر در راستای پیمایش باشند.</w:t>
      </w:r>
    </w:p>
    <w:p w14:paraId="48EC3D60"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چنانچه جهت پیمایش، در پاگردهاي بين مسيرهاي شیب‌راه، تغيير كند، اندازة پاگرد بايد حداقل 150 سانتی‌متر در 150 سانتی‌متر باشد، به جز آن‌که پاگردهاي واحدهاي مسكوني مستقل در تصرف (م-2) که قابل دسترس بودن آن‌ها الزامی نیست، مجاز است که حداقل 90 سانتی‌متر در 90 سانتی‌متر باشد.</w:t>
      </w:r>
    </w:p>
    <w:p w14:paraId="29FB5A07"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3-6-4-4-8 حفاظ لبه</w:t>
      </w:r>
    </w:p>
    <w:p w14:paraId="2AB98354"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هر طرف مسير شیب‌راه و پاگردهاي شیب‌راه، باید حفاظ لبه مطابق با تمام شرايط زیر اجرا شود:</w:t>
      </w:r>
    </w:p>
    <w:p w14:paraId="29EFFD9E" w14:textId="77777777" w:rsidR="00EB041D" w:rsidRPr="0060416D" w:rsidRDefault="00EB041D" w:rsidP="00EB041D">
      <w:pPr>
        <w:pStyle w:val="Heading5"/>
        <w:rPr>
          <w:rFonts w:cs="B Nazanin"/>
          <w:color w:val="000000" w:themeColor="text1"/>
          <w:sz w:val="24"/>
          <w:rtl/>
        </w:rPr>
      </w:pPr>
      <w:r w:rsidRPr="0060416D">
        <w:rPr>
          <w:rFonts w:cs="B Nazanin" w:hint="cs"/>
          <w:color w:val="000000" w:themeColor="text1"/>
          <w:sz w:val="24"/>
          <w:rtl/>
        </w:rPr>
        <w:lastRenderedPageBreak/>
        <w:t>الف- نرده‌گذاری افقی</w:t>
      </w:r>
    </w:p>
    <w:p w14:paraId="76E1508A"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در پايين میلة‌ دستگرد و در فاصله 40 تا 48 سانتی‌متر بالاتر از سطح پاگرد يا شیب‌راه، بايد یک نرده‌ افقی (به منظور جلوگیری از سقوط صندلی چرخدار) نصب شود.</w:t>
      </w:r>
    </w:p>
    <w:p w14:paraId="3CDBBC8A" w14:textId="77777777" w:rsidR="00EB041D" w:rsidRPr="0060416D" w:rsidRDefault="00EB041D" w:rsidP="00EB041D">
      <w:pPr>
        <w:pStyle w:val="Heading5"/>
        <w:rPr>
          <w:rFonts w:cs="B Nazanin"/>
          <w:color w:val="000000" w:themeColor="text1"/>
          <w:sz w:val="24"/>
          <w:rtl/>
        </w:rPr>
      </w:pPr>
      <w:r w:rsidRPr="0060416D">
        <w:rPr>
          <w:rFonts w:cs="B Nazanin" w:hint="cs"/>
          <w:color w:val="000000" w:themeColor="text1"/>
          <w:sz w:val="24"/>
          <w:rtl/>
        </w:rPr>
        <w:t>ب - مانع یا جدول</w:t>
      </w:r>
    </w:p>
    <w:p w14:paraId="54DCBE1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به منظور جلوگیری از انحراف چرخ صندلی چرخدار و نیز کمک برای افراد با ضعف بینایی، بايد در سرتاسر لبة طول شیبراه، یک مانع (مانند نرده) يا جدول، در ارتفاع 10 سانتی‌متر از کف آن، نصب شود. </w:t>
      </w:r>
    </w:p>
    <w:p w14:paraId="33756EE5" w14:textId="77777777" w:rsidR="00EB041D" w:rsidRPr="0060416D" w:rsidRDefault="00EB041D" w:rsidP="001E15D1">
      <w:pPr>
        <w:rPr>
          <w:rFonts w:cs="B Nazanin"/>
          <w:color w:val="000000" w:themeColor="text1"/>
          <w:szCs w:val="24"/>
        </w:rPr>
      </w:pPr>
      <w:r w:rsidRPr="00C808E8">
        <w:rPr>
          <w:rFonts w:cs="B Nazanin" w:hint="cs"/>
          <w:b/>
          <w:bCs/>
          <w:color w:val="000000" w:themeColor="text1"/>
          <w:sz w:val="28"/>
          <w:rtl/>
        </w:rPr>
        <w:t>استثناء:</w:t>
      </w:r>
      <w:r w:rsidRPr="0060416D">
        <w:rPr>
          <w:rFonts w:cs="B Nazanin" w:hint="cs"/>
          <w:color w:val="000000" w:themeColor="text1"/>
          <w:szCs w:val="24"/>
          <w:rtl/>
        </w:rPr>
        <w:t xml:space="preserve"> در اطراف پاگردهاي شیب‌راه كه داراي حداکثر 13 میلیمتر افتادگی قائم کناره‌ها (شانة شيب‌راه)، در محدوده افقی 25 سانتی‌متری از حدود الزامی پاگرد هستند، نياز به حفاظ لبه نيست.</w:t>
      </w:r>
    </w:p>
    <w:p w14:paraId="3B2C084E"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3-6-4-4-9 سطح شیب‌راه</w:t>
      </w:r>
    </w:p>
    <w:p w14:paraId="23476C42"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سطح شیب‌</w:t>
      </w:r>
      <w:r w:rsidR="00C04B77">
        <w:rPr>
          <w:rFonts w:cs="B Nazanin" w:hint="cs"/>
          <w:color w:val="000000" w:themeColor="text1"/>
          <w:szCs w:val="24"/>
          <w:rtl/>
        </w:rPr>
        <w:t>راه‌ها</w:t>
      </w:r>
      <w:r w:rsidRPr="0060416D">
        <w:rPr>
          <w:rFonts w:cs="B Nazanin" w:hint="cs"/>
          <w:color w:val="000000" w:themeColor="text1"/>
          <w:szCs w:val="24"/>
          <w:rtl/>
        </w:rPr>
        <w:t xml:space="preserve"> بايد از مصالح غیر</w:t>
      </w:r>
      <w:r w:rsidR="00373B14">
        <w:rPr>
          <w:rFonts w:cs="B Nazanin" w:hint="cs"/>
          <w:color w:val="000000" w:themeColor="text1"/>
          <w:szCs w:val="24"/>
          <w:rtl/>
        </w:rPr>
        <w:t xml:space="preserve"> </w:t>
      </w:r>
      <w:r w:rsidRPr="0060416D">
        <w:rPr>
          <w:rFonts w:cs="B Nazanin" w:hint="cs"/>
          <w:color w:val="000000" w:themeColor="text1"/>
          <w:szCs w:val="24"/>
          <w:rtl/>
        </w:rPr>
        <w:t xml:space="preserve">لغزنده ساخته و به طور ایمن و مطمئن </w:t>
      </w:r>
      <w:r w:rsidR="00373B14">
        <w:rPr>
          <w:rFonts w:cs="B Nazanin" w:hint="cs"/>
          <w:color w:val="000000" w:themeColor="text1"/>
          <w:szCs w:val="24"/>
          <w:rtl/>
        </w:rPr>
        <w:t>ساخته</w:t>
      </w:r>
      <w:r w:rsidRPr="0060416D">
        <w:rPr>
          <w:rFonts w:cs="B Nazanin" w:hint="cs"/>
          <w:color w:val="000000" w:themeColor="text1"/>
          <w:szCs w:val="24"/>
          <w:rtl/>
        </w:rPr>
        <w:t xml:space="preserve"> شود.</w:t>
      </w:r>
    </w:p>
    <w:p w14:paraId="0610E43D"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3-6-4-4-10 شرايط بيروني</w:t>
      </w:r>
    </w:p>
    <w:p w14:paraId="5110BDD8"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شیب‌</w:t>
      </w:r>
      <w:r w:rsidR="00C04B77">
        <w:rPr>
          <w:rFonts w:cs="B Nazanin" w:hint="cs"/>
          <w:color w:val="000000" w:themeColor="text1"/>
          <w:szCs w:val="24"/>
          <w:rtl/>
        </w:rPr>
        <w:t>راه‌ها</w:t>
      </w:r>
      <w:r w:rsidRPr="0060416D">
        <w:rPr>
          <w:rFonts w:cs="B Nazanin" w:hint="cs"/>
          <w:color w:val="000000" w:themeColor="text1"/>
          <w:szCs w:val="24"/>
          <w:rtl/>
        </w:rPr>
        <w:t xml:space="preserve">ی خارج از ساختمان و </w:t>
      </w:r>
      <w:r w:rsidR="00C04B77">
        <w:rPr>
          <w:rFonts w:cs="B Nazanin" w:hint="cs"/>
          <w:color w:val="000000" w:themeColor="text1"/>
          <w:szCs w:val="24"/>
          <w:rtl/>
        </w:rPr>
        <w:t>راه‌ها</w:t>
      </w:r>
      <w:r w:rsidRPr="0060416D">
        <w:rPr>
          <w:rFonts w:cs="B Nazanin" w:hint="cs"/>
          <w:color w:val="000000" w:themeColor="text1"/>
          <w:szCs w:val="24"/>
          <w:rtl/>
        </w:rPr>
        <w:t>ي رسيدن به شیب‌</w:t>
      </w:r>
      <w:r w:rsidR="00C04B77">
        <w:rPr>
          <w:rFonts w:cs="B Nazanin" w:hint="cs"/>
          <w:color w:val="000000" w:themeColor="text1"/>
          <w:szCs w:val="24"/>
          <w:rtl/>
        </w:rPr>
        <w:t>راه‌ها</w:t>
      </w:r>
      <w:r w:rsidRPr="0060416D">
        <w:rPr>
          <w:rFonts w:cs="B Nazanin" w:hint="cs"/>
          <w:color w:val="000000" w:themeColor="text1"/>
          <w:szCs w:val="24"/>
          <w:rtl/>
        </w:rPr>
        <w:t xml:space="preserve"> در خارج از ساختمان، بايد چنان طراحي شود كه آب روي سطح پياده‌رو</w:t>
      </w:r>
      <w:r w:rsidR="00373B14">
        <w:rPr>
          <w:rFonts w:cs="B Nazanin" w:hint="cs"/>
          <w:color w:val="000000" w:themeColor="text1"/>
          <w:szCs w:val="24"/>
          <w:rtl/>
        </w:rPr>
        <w:t>ی</w:t>
      </w:r>
      <w:r w:rsidRPr="0060416D">
        <w:rPr>
          <w:rFonts w:cs="B Nazanin" w:hint="cs"/>
          <w:color w:val="000000" w:themeColor="text1"/>
          <w:szCs w:val="24"/>
          <w:rtl/>
        </w:rPr>
        <w:t xml:space="preserve"> آنها جمع نشود. سطوحي كه جزو شیب‌</w:t>
      </w:r>
      <w:r w:rsidR="00C04B77">
        <w:rPr>
          <w:rFonts w:cs="B Nazanin" w:hint="cs"/>
          <w:color w:val="000000" w:themeColor="text1"/>
          <w:szCs w:val="24"/>
          <w:rtl/>
        </w:rPr>
        <w:t>راه‌ها</w:t>
      </w:r>
      <w:r w:rsidRPr="0060416D">
        <w:rPr>
          <w:rFonts w:cs="B Nazanin" w:hint="cs"/>
          <w:color w:val="000000" w:themeColor="text1"/>
          <w:szCs w:val="24"/>
          <w:rtl/>
        </w:rPr>
        <w:t xml:space="preserve"> و پاگردهاي خارجي محسوب مي‌شوند و در معرض برف و يخ قرار دارند، بايد چنان طراحي شود كه جمع شدن برف و يخ روي آنها  به كمترين حد ممكن برسد.</w:t>
      </w:r>
    </w:p>
    <w:p w14:paraId="0A4FDE77" w14:textId="77777777" w:rsidR="00EB041D" w:rsidRPr="0060416D" w:rsidRDefault="00EB041D" w:rsidP="00EB041D">
      <w:pPr>
        <w:rPr>
          <w:rFonts w:cs="B Nazanin"/>
          <w:color w:val="000000" w:themeColor="text1"/>
          <w:szCs w:val="24"/>
          <w:rtl/>
        </w:rPr>
      </w:pPr>
    </w:p>
    <w:p w14:paraId="35162A49" w14:textId="77777777" w:rsidR="00EB041D" w:rsidRPr="00C808E8" w:rsidRDefault="00EB041D" w:rsidP="00AC63ED">
      <w:pPr>
        <w:pStyle w:val="Heading4"/>
        <w:rPr>
          <w:rFonts w:cs="B Nazanin"/>
          <w:webHidden/>
          <w:color w:val="000000" w:themeColor="text1"/>
          <w:sz w:val="28"/>
          <w:szCs w:val="28"/>
          <w:rtl/>
        </w:rPr>
      </w:pPr>
      <w:r w:rsidRPr="00C808E8">
        <w:rPr>
          <w:rFonts w:cs="B Nazanin"/>
          <w:sz w:val="28"/>
          <w:szCs w:val="28"/>
          <w:rtl/>
        </w:rPr>
        <w:t>3-6-4-</w:t>
      </w:r>
      <w:r w:rsidRPr="00C808E8">
        <w:rPr>
          <w:rFonts w:cs="B Nazanin" w:hint="cs"/>
          <w:sz w:val="28"/>
          <w:szCs w:val="28"/>
          <w:rtl/>
        </w:rPr>
        <w:t xml:space="preserve">5 </w:t>
      </w:r>
      <w:r w:rsidRPr="00C808E8">
        <w:rPr>
          <w:rFonts w:cs="B Nazanin"/>
          <w:sz w:val="28"/>
          <w:szCs w:val="28"/>
          <w:rtl/>
        </w:rPr>
        <w:t>م</w:t>
      </w:r>
      <w:r w:rsidRPr="00C808E8">
        <w:rPr>
          <w:rFonts w:cs="B Nazanin" w:hint="cs"/>
          <w:sz w:val="28"/>
          <w:szCs w:val="28"/>
          <w:rtl/>
        </w:rPr>
        <w:t>ی</w:t>
      </w:r>
      <w:r w:rsidRPr="00C808E8">
        <w:rPr>
          <w:rFonts w:cs="B Nazanin" w:hint="eastAsia"/>
          <w:sz w:val="28"/>
          <w:szCs w:val="28"/>
          <w:rtl/>
        </w:rPr>
        <w:t>ل</w:t>
      </w:r>
      <w:r w:rsidRPr="00C808E8">
        <w:rPr>
          <w:rFonts w:cs="B Nazanin"/>
          <w:sz w:val="28"/>
          <w:szCs w:val="28"/>
          <w:rtl/>
        </w:rPr>
        <w:t>ه‌ها</w:t>
      </w:r>
      <w:r w:rsidRPr="00C808E8">
        <w:rPr>
          <w:rFonts w:cs="B Nazanin" w:hint="cs"/>
          <w:sz w:val="28"/>
          <w:szCs w:val="28"/>
          <w:rtl/>
        </w:rPr>
        <w:t>ی</w:t>
      </w:r>
      <w:r w:rsidRPr="00C808E8">
        <w:rPr>
          <w:rFonts w:cs="B Nazanin"/>
          <w:sz w:val="28"/>
          <w:szCs w:val="28"/>
          <w:rtl/>
        </w:rPr>
        <w:t xml:space="preserve"> دستگرد</w:t>
      </w:r>
    </w:p>
    <w:p w14:paraId="2E610F0F"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 xml:space="preserve">در هر دو طرف </w:t>
      </w:r>
      <w:r w:rsidR="00490BD9">
        <w:rPr>
          <w:rFonts w:cs="B Nazanin" w:hint="cs"/>
          <w:color w:val="000000" w:themeColor="text1"/>
          <w:szCs w:val="24"/>
          <w:rtl/>
        </w:rPr>
        <w:t>پلكان‌ها</w:t>
      </w:r>
      <w:r w:rsidRPr="0060416D">
        <w:rPr>
          <w:rFonts w:cs="B Nazanin" w:hint="cs"/>
          <w:color w:val="000000" w:themeColor="text1"/>
          <w:szCs w:val="24"/>
          <w:rtl/>
        </w:rPr>
        <w:t xml:space="preserve">، هر جا که در بخش 3-6-4-4 براي شيب </w:t>
      </w:r>
      <w:r w:rsidR="00C04B77">
        <w:rPr>
          <w:rFonts w:cs="B Nazanin" w:hint="cs"/>
          <w:color w:val="000000" w:themeColor="text1"/>
          <w:szCs w:val="24"/>
          <w:rtl/>
        </w:rPr>
        <w:t>راه‌ها</w:t>
      </w:r>
      <w:r w:rsidRPr="0060416D">
        <w:rPr>
          <w:rFonts w:cs="B Nazanin" w:hint="cs"/>
          <w:color w:val="000000" w:themeColor="text1"/>
          <w:szCs w:val="24"/>
          <w:rtl/>
        </w:rPr>
        <w:t xml:space="preserve"> لازم دانسته، ودر ديگر مواردي كه در اين مقررات گفته</w:t>
      </w:r>
      <w:r w:rsidR="00373B14">
        <w:rPr>
          <w:rFonts w:cs="B Nazanin" w:hint="cs"/>
          <w:color w:val="000000" w:themeColor="text1"/>
          <w:szCs w:val="24"/>
          <w:rtl/>
        </w:rPr>
        <w:t xml:space="preserve"> </w:t>
      </w:r>
      <w:r w:rsidRPr="0060416D">
        <w:rPr>
          <w:rFonts w:cs="B Nazanin" w:hint="cs"/>
          <w:color w:val="000000" w:themeColor="text1"/>
          <w:szCs w:val="24"/>
          <w:rtl/>
        </w:rPr>
        <w:t>شده است، بايد میله‌ دستگرد منطبق با الزامات اين بخش، نصب شود. ميلة دستگرد بايد از استحكام و اتصال مناسب برخوردار باشد.</w:t>
      </w:r>
    </w:p>
    <w:p w14:paraId="5C8B7270" w14:textId="77777777" w:rsidR="00EB041D" w:rsidRDefault="00EB041D" w:rsidP="00373B14">
      <w:pPr>
        <w:rPr>
          <w:rFonts w:cs="B Nazanin"/>
          <w:b/>
          <w:bCs/>
          <w:color w:val="000000" w:themeColor="text1"/>
          <w:sz w:val="28"/>
          <w:rtl/>
        </w:rPr>
      </w:pPr>
      <w:r w:rsidRPr="00C808E8">
        <w:rPr>
          <w:rFonts w:cs="B Nazanin" w:hint="cs"/>
          <w:b/>
          <w:bCs/>
          <w:color w:val="000000" w:themeColor="text1"/>
          <w:sz w:val="28"/>
          <w:rtl/>
        </w:rPr>
        <w:t>استثناءها:</w:t>
      </w:r>
    </w:p>
    <w:p w14:paraId="6CB2112B" w14:textId="77777777" w:rsidR="00EB041D" w:rsidRDefault="00373B14" w:rsidP="00373B14">
      <w:pPr>
        <w:rPr>
          <w:rFonts w:cs="B Nazanin"/>
          <w:color w:val="000000" w:themeColor="text1"/>
          <w:szCs w:val="24"/>
          <w:rtl/>
        </w:rPr>
      </w:pPr>
      <w:r w:rsidRPr="00373B14">
        <w:rPr>
          <w:rFonts w:cs="B Nazanin" w:hint="cs"/>
          <w:color w:val="000000" w:themeColor="text1"/>
          <w:szCs w:val="24"/>
          <w:rtl/>
        </w:rPr>
        <w:t xml:space="preserve">1- </w:t>
      </w:r>
      <w:r w:rsidR="00EB041D" w:rsidRPr="0060416D">
        <w:rPr>
          <w:rFonts w:cs="B Nazanin" w:hint="cs"/>
          <w:color w:val="000000" w:themeColor="text1"/>
          <w:szCs w:val="24"/>
          <w:rtl/>
        </w:rPr>
        <w:t>در راه‌پله‌ها و شیب‌</w:t>
      </w:r>
      <w:r w:rsidR="00C04B77">
        <w:rPr>
          <w:rFonts w:cs="B Nazanin" w:hint="cs"/>
          <w:color w:val="000000" w:themeColor="text1"/>
          <w:szCs w:val="24"/>
          <w:rtl/>
        </w:rPr>
        <w:t>راه‌ها</w:t>
      </w:r>
      <w:r w:rsidR="00EB041D" w:rsidRPr="0060416D">
        <w:rPr>
          <w:rFonts w:cs="B Nazanin" w:hint="cs"/>
          <w:color w:val="000000" w:themeColor="text1"/>
          <w:szCs w:val="24"/>
          <w:rtl/>
        </w:rPr>
        <w:t xml:space="preserve">ی دسترسی به ردیف صندلی‌ها در </w:t>
      </w:r>
      <w:r w:rsidR="00C04B77">
        <w:rPr>
          <w:rFonts w:cs="B Nazanin" w:hint="cs"/>
          <w:color w:val="000000" w:themeColor="text1"/>
          <w:szCs w:val="24"/>
          <w:rtl/>
        </w:rPr>
        <w:t>تصرف‌ها</w:t>
      </w:r>
      <w:r w:rsidR="00EB041D" w:rsidRPr="0060416D">
        <w:rPr>
          <w:rFonts w:cs="B Nazanin" w:hint="cs"/>
          <w:color w:val="000000" w:themeColor="text1"/>
          <w:szCs w:val="24"/>
          <w:rtl/>
        </w:rPr>
        <w:t>ی تجمعی، مطابق ضوابط اختصاصی آن‌ها.</w:t>
      </w:r>
    </w:p>
    <w:p w14:paraId="0649A0B3" w14:textId="77777777" w:rsidR="00EB041D" w:rsidRPr="0060416D" w:rsidRDefault="00373B14" w:rsidP="00373B14">
      <w:pPr>
        <w:rPr>
          <w:rFonts w:cs="B Nazanin"/>
          <w:color w:val="000000" w:themeColor="text1"/>
          <w:szCs w:val="24"/>
          <w:rtl/>
        </w:rPr>
      </w:pPr>
      <w:r>
        <w:rPr>
          <w:rFonts w:cs="B Nazanin" w:hint="cs"/>
          <w:color w:val="000000" w:themeColor="text1"/>
          <w:szCs w:val="24"/>
          <w:rtl/>
        </w:rPr>
        <w:t xml:space="preserve">2- </w:t>
      </w:r>
      <w:r w:rsidR="00490BD9">
        <w:rPr>
          <w:rFonts w:cs="B Nazanin" w:hint="cs"/>
          <w:color w:val="000000" w:themeColor="text1"/>
          <w:szCs w:val="24"/>
          <w:rtl/>
        </w:rPr>
        <w:t>پلكان‌ها</w:t>
      </w:r>
      <w:r w:rsidR="00EB041D" w:rsidRPr="0060416D">
        <w:rPr>
          <w:rFonts w:cs="B Nazanin" w:hint="cs"/>
          <w:color w:val="000000" w:themeColor="text1"/>
          <w:szCs w:val="24"/>
          <w:rtl/>
        </w:rPr>
        <w:t>ي درون واحدهاي مسكوني و ‌</w:t>
      </w:r>
      <w:r w:rsidR="00490BD9">
        <w:rPr>
          <w:rFonts w:cs="B Nazanin" w:hint="cs"/>
          <w:color w:val="000000" w:themeColor="text1"/>
          <w:szCs w:val="24"/>
          <w:rtl/>
        </w:rPr>
        <w:t>پلكان‌ها</w:t>
      </w:r>
      <w:r w:rsidR="00EB041D" w:rsidRPr="0060416D">
        <w:rPr>
          <w:rFonts w:cs="B Nazanin" w:hint="cs"/>
          <w:color w:val="000000" w:themeColor="text1"/>
          <w:szCs w:val="24"/>
          <w:rtl/>
        </w:rPr>
        <w:t>ي مارپيچ، مجاز</w:t>
      </w:r>
      <w:r w:rsidR="009B0BBC">
        <w:rPr>
          <w:rFonts w:cs="B Nazanin" w:hint="cs"/>
          <w:color w:val="000000" w:themeColor="text1"/>
          <w:szCs w:val="24"/>
          <w:rtl/>
        </w:rPr>
        <w:t xml:space="preserve"> </w:t>
      </w:r>
      <w:r w:rsidR="00EB041D" w:rsidRPr="0060416D">
        <w:rPr>
          <w:rFonts w:cs="B Nazanin" w:hint="cs"/>
          <w:color w:val="000000" w:themeColor="text1"/>
          <w:szCs w:val="24"/>
          <w:rtl/>
        </w:rPr>
        <w:t>است كه تنها در يك طرف آنها میله‌‌ دستگرد نصب شود.</w:t>
      </w:r>
    </w:p>
    <w:p w14:paraId="51A6B317" w14:textId="77777777" w:rsidR="00EB041D" w:rsidRPr="00C808E8" w:rsidRDefault="00EB041D" w:rsidP="00EB041D">
      <w:pPr>
        <w:pStyle w:val="Heading4"/>
        <w:rPr>
          <w:rFonts w:cs="B Nazanin"/>
          <w:color w:val="000000" w:themeColor="text1"/>
          <w:sz w:val="24"/>
          <w:rtl/>
        </w:rPr>
      </w:pPr>
      <w:r w:rsidRPr="00C808E8">
        <w:rPr>
          <w:rFonts w:cs="B Nazanin" w:hint="cs"/>
          <w:color w:val="000000" w:themeColor="text1"/>
          <w:sz w:val="24"/>
          <w:rtl/>
        </w:rPr>
        <w:t xml:space="preserve">3-6-4-5-1 ارتفاع </w:t>
      </w:r>
    </w:p>
    <w:p w14:paraId="03315ED0"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ارتفاع میله‌های دستگرد كه از لب پله يا سطح کف تمام شده شيب شیب‌راه اندازه‌گيري مي‌شود، بايد به صورت يكنواخت كمتر از 85 سانتی‌متر و بيشتر از 95 سانتی‌متر نباشد.</w:t>
      </w:r>
    </w:p>
    <w:p w14:paraId="180F02CB"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3-6-4-5-2 میلة‌‌ دستگرد مياني</w:t>
      </w:r>
    </w:p>
    <w:p w14:paraId="12EAE631" w14:textId="77777777" w:rsidR="00EB041D" w:rsidRPr="00495D35" w:rsidRDefault="00EB041D" w:rsidP="00373B14">
      <w:pPr>
        <w:rPr>
          <w:rFonts w:cs="B Nazanin"/>
          <w:szCs w:val="24"/>
          <w:rtl/>
        </w:rPr>
      </w:pPr>
      <w:r w:rsidRPr="0060416D">
        <w:rPr>
          <w:rFonts w:cs="B Nazanin" w:hint="cs"/>
          <w:color w:val="000000" w:themeColor="text1"/>
          <w:szCs w:val="24"/>
          <w:rtl/>
        </w:rPr>
        <w:t xml:space="preserve">در پهنای الزامی پلكان، تمام </w:t>
      </w:r>
      <w:r w:rsidR="00373B14">
        <w:rPr>
          <w:rFonts w:cs="B Nazanin" w:hint="cs"/>
          <w:color w:val="000000" w:themeColor="text1"/>
          <w:szCs w:val="24"/>
          <w:rtl/>
        </w:rPr>
        <w:t xml:space="preserve">قسمت‌ها </w:t>
      </w:r>
      <w:r w:rsidRPr="0060416D">
        <w:rPr>
          <w:rFonts w:cs="B Nazanin" w:hint="cs"/>
          <w:color w:val="000000" w:themeColor="text1"/>
          <w:szCs w:val="24"/>
          <w:rtl/>
        </w:rPr>
        <w:t xml:space="preserve">باید در فاصله حداکثر 75 سانتی‌متر از يك میله‌ دستگرد قرار داشته باشند، لذا در پله‌های عریض و در زمانی که با نصب میله دستگرد کناری، این شرایط </w:t>
      </w:r>
      <w:r w:rsidRPr="00495D35">
        <w:rPr>
          <w:rFonts w:cs="B Nazanin" w:hint="cs"/>
          <w:szCs w:val="24"/>
          <w:rtl/>
        </w:rPr>
        <w:t>فراهم نشود، نصب میله دستگرد میانی الزامی است. در پله‌هاي یادمان‌ها، میله‌های دستگرد میانی بايد در امتداد مستقيم‌ترين مسير پیمایش خروج واقع شود.</w:t>
      </w:r>
    </w:p>
    <w:p w14:paraId="588D9202"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3-6-4-5-3  قابليت گرفتن میلة‌ دستگرد</w:t>
      </w:r>
    </w:p>
    <w:p w14:paraId="4A273702"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 xml:space="preserve">در </w:t>
      </w:r>
      <w:r w:rsidR="00D54A7E">
        <w:rPr>
          <w:rFonts w:cs="B Nazanin" w:hint="cs"/>
          <w:color w:val="000000" w:themeColor="text1"/>
          <w:szCs w:val="24"/>
          <w:rtl/>
        </w:rPr>
        <w:t>مکان‌ها</w:t>
      </w:r>
      <w:r w:rsidRPr="0060416D">
        <w:rPr>
          <w:rFonts w:cs="B Nazanin" w:hint="cs"/>
          <w:color w:val="000000" w:themeColor="text1"/>
          <w:szCs w:val="24"/>
          <w:rtl/>
        </w:rPr>
        <w:t xml:space="preserve">یی که قابل‌دسترس‌بودن آنها الزامی است، میله‌های دستگرد باید دارای مقطع دایره باشند. قطر خارجي میله دستگرد با مقطع دايره‌، بايد بین حداقل 35 و حداکثر 40 میلی‌متر باشد، يا آن‌كه قابليت گرفتن میله‌ دستگرد را به اندازه </w:t>
      </w:r>
      <w:r w:rsidRPr="0060416D">
        <w:rPr>
          <w:rFonts w:cs="B Nazanin" w:hint="cs"/>
          <w:color w:val="000000" w:themeColor="text1"/>
          <w:szCs w:val="24"/>
          <w:rtl/>
        </w:rPr>
        <w:lastRenderedPageBreak/>
        <w:t xml:space="preserve">معادل آن فراهم سازد. اگر میله‌ دستگرد با مقطع غیر دایره در </w:t>
      </w:r>
      <w:r w:rsidR="00D54A7E">
        <w:rPr>
          <w:rFonts w:cs="B Nazanin" w:hint="cs"/>
          <w:color w:val="000000" w:themeColor="text1"/>
          <w:szCs w:val="24"/>
          <w:rtl/>
        </w:rPr>
        <w:t>مکان‌ها</w:t>
      </w:r>
      <w:r w:rsidRPr="0060416D">
        <w:rPr>
          <w:rFonts w:cs="B Nazanin" w:hint="cs"/>
          <w:color w:val="000000" w:themeColor="text1"/>
          <w:szCs w:val="24"/>
          <w:rtl/>
        </w:rPr>
        <w:t>یی نصب شود که قابل‌دسترس بودن آن الزامی نیست، اندازه محيطي آن بايد برابر با حداقل 100 و حداكثر 160 میلی‌متر و اندازه قطر آن حداكثر 57 میلی‌متر باشد. لبه‌های میله دستگرد بايد گرد باشد.</w:t>
      </w:r>
    </w:p>
    <w:p w14:paraId="5D763139"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3-6-4-5-4 پيوستگي</w:t>
      </w:r>
    </w:p>
    <w:p w14:paraId="1A4B4E52"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 xml:space="preserve">سطحي از میلة‌ دستگرد كه با دست گرفته مي‌شود بايد پيوسته و يكنواخت باشد و هيچ‌گونه انقطاعي توسط بست‌های نگهدارنده یا ديگر موانع، در آن </w:t>
      </w:r>
      <w:r w:rsidR="00373B14">
        <w:rPr>
          <w:rFonts w:cs="B Nazanin" w:hint="cs"/>
          <w:color w:val="000000" w:themeColor="text1"/>
          <w:szCs w:val="24"/>
          <w:rtl/>
        </w:rPr>
        <w:t xml:space="preserve">وجود نداشته </w:t>
      </w:r>
      <w:r w:rsidRPr="0060416D">
        <w:rPr>
          <w:rFonts w:cs="B Nazanin" w:hint="cs"/>
          <w:color w:val="000000" w:themeColor="text1"/>
          <w:szCs w:val="24"/>
          <w:rtl/>
        </w:rPr>
        <w:t>باشد.</w:t>
      </w:r>
    </w:p>
    <w:p w14:paraId="560867DE" w14:textId="77777777" w:rsidR="00EB041D" w:rsidRPr="00C808E8" w:rsidRDefault="00EB041D" w:rsidP="00373B14">
      <w:pPr>
        <w:rPr>
          <w:rFonts w:cs="B Nazanin"/>
          <w:b/>
          <w:bCs/>
          <w:color w:val="000000" w:themeColor="text1"/>
          <w:sz w:val="28"/>
          <w:rtl/>
        </w:rPr>
      </w:pPr>
      <w:r w:rsidRPr="00C808E8">
        <w:rPr>
          <w:rFonts w:cs="B Nazanin" w:hint="cs"/>
          <w:b/>
          <w:bCs/>
          <w:color w:val="000000" w:themeColor="text1"/>
          <w:sz w:val="28"/>
          <w:rtl/>
        </w:rPr>
        <w:t xml:space="preserve">استثناءها: </w:t>
      </w:r>
    </w:p>
    <w:p w14:paraId="1B85A5D0" w14:textId="77777777" w:rsidR="00EB041D" w:rsidRDefault="00373B14" w:rsidP="00373B14">
      <w:pPr>
        <w:spacing w:after="0"/>
        <w:rPr>
          <w:rFonts w:cs="B Nazanin"/>
          <w:color w:val="000000" w:themeColor="text1"/>
          <w:szCs w:val="24"/>
          <w:rtl/>
        </w:rPr>
      </w:pPr>
      <w:r>
        <w:rPr>
          <w:rFonts w:cs="B Nazanin" w:hint="cs"/>
          <w:color w:val="000000" w:themeColor="text1"/>
          <w:szCs w:val="24"/>
          <w:rtl/>
        </w:rPr>
        <w:t xml:space="preserve">1- </w:t>
      </w:r>
      <w:r w:rsidR="00EB041D" w:rsidRPr="0060416D">
        <w:rPr>
          <w:rFonts w:cs="B Nazanin" w:hint="cs"/>
          <w:color w:val="000000" w:themeColor="text1"/>
          <w:szCs w:val="24"/>
          <w:rtl/>
        </w:rPr>
        <w:t>در پاگرد پله درون واحدهاي مسكوني، انقطاع میله‌‌ دستگرد توسط پايه نگهدارنده مجاز است.</w:t>
      </w:r>
    </w:p>
    <w:p w14:paraId="7136E132" w14:textId="77777777" w:rsidR="00EB041D" w:rsidRDefault="00373B14" w:rsidP="00373B14">
      <w:pPr>
        <w:spacing w:after="0"/>
        <w:rPr>
          <w:rFonts w:cs="B Nazanin"/>
          <w:color w:val="000000" w:themeColor="text1"/>
          <w:szCs w:val="24"/>
          <w:rtl/>
        </w:rPr>
      </w:pPr>
      <w:r>
        <w:rPr>
          <w:rFonts w:cs="B Nazanin" w:hint="cs"/>
          <w:color w:val="000000" w:themeColor="text1"/>
          <w:szCs w:val="24"/>
          <w:rtl/>
        </w:rPr>
        <w:t xml:space="preserve">2- </w:t>
      </w:r>
      <w:r w:rsidR="00EB041D" w:rsidRPr="0060416D">
        <w:rPr>
          <w:rFonts w:cs="B Nazanin" w:hint="cs"/>
          <w:color w:val="000000" w:themeColor="text1"/>
          <w:szCs w:val="24"/>
          <w:rtl/>
        </w:rPr>
        <w:t>در داخل واحد مسکونی، استفاده از اجزای تزيینی پیچکی یا بیرون‌زده در آغاز حرکت میلة دستگرد در پائين‌ترين كف پله مجاز است.</w:t>
      </w:r>
    </w:p>
    <w:p w14:paraId="616A23B0" w14:textId="77777777" w:rsidR="00EB041D" w:rsidRPr="0060416D" w:rsidRDefault="00373B14" w:rsidP="00373B14">
      <w:pPr>
        <w:spacing w:after="0"/>
        <w:rPr>
          <w:rFonts w:cs="B Nazanin"/>
          <w:color w:val="000000" w:themeColor="text1"/>
          <w:szCs w:val="24"/>
        </w:rPr>
      </w:pPr>
      <w:r>
        <w:rPr>
          <w:rFonts w:cs="B Nazanin" w:hint="cs"/>
          <w:color w:val="000000" w:themeColor="text1"/>
          <w:szCs w:val="24"/>
          <w:rtl/>
        </w:rPr>
        <w:t xml:space="preserve">3- </w:t>
      </w:r>
      <w:r w:rsidR="00EB041D" w:rsidRPr="0060416D">
        <w:rPr>
          <w:rFonts w:cs="B Nazanin" w:hint="cs"/>
          <w:color w:val="000000" w:themeColor="text1"/>
          <w:szCs w:val="24"/>
          <w:rtl/>
        </w:rPr>
        <w:t>پایه‌ها یا نرده‌هایی که به سطح پاييني میلة دستگرد متصل هستند و از طرفين میلة دستگرد، در محدودة 38 میلی‌متری زیر آن، بیرون‌زدگی ندارند، عامل منقطع‌كننده محسوب نمي‌شوند.</w:t>
      </w:r>
    </w:p>
    <w:p w14:paraId="3FE7FFC3"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3-6-4-5-5 امتداد یافتن میلة‌‌ دستگرد</w:t>
      </w:r>
    </w:p>
    <w:p w14:paraId="424BBA1A" w14:textId="77777777" w:rsidR="00EB041D" w:rsidRPr="00495D35" w:rsidRDefault="00EB041D" w:rsidP="00495D35">
      <w:pPr>
        <w:rPr>
          <w:rFonts w:cs="B Nazanin"/>
          <w:szCs w:val="24"/>
          <w:rtl/>
        </w:rPr>
      </w:pPr>
      <w:r w:rsidRPr="0060416D">
        <w:rPr>
          <w:rFonts w:cs="B Nazanin" w:hint="cs"/>
          <w:color w:val="000000" w:themeColor="text1"/>
          <w:szCs w:val="24"/>
          <w:rtl/>
        </w:rPr>
        <w:t xml:space="preserve">انتهای میلة‌‌ دستگرد بايد به سمت يك ديوار، حفاظ يا سطح تردد، چرخیده یا خم شود، يا </w:t>
      </w:r>
      <w:r w:rsidR="00373B14">
        <w:rPr>
          <w:rFonts w:cs="B Nazanin" w:hint="cs"/>
          <w:color w:val="000000" w:themeColor="text1"/>
          <w:szCs w:val="24"/>
          <w:rtl/>
        </w:rPr>
        <w:t xml:space="preserve">اینکه </w:t>
      </w:r>
      <w:r w:rsidRPr="0060416D">
        <w:rPr>
          <w:rFonts w:cs="B Nazanin" w:hint="cs"/>
          <w:color w:val="000000" w:themeColor="text1"/>
          <w:szCs w:val="24"/>
          <w:rtl/>
        </w:rPr>
        <w:t xml:space="preserve">تا میله‌های دستگرد خیز مجاور پلكان امتداد داشته باشد (تا از برخورد افراد یا اشیاء و لباس آنان به میله‌های دستگرد جلوگیری شود). در جايي كه میله‌‌ دستگرد بين خیزهای مجاور پيوسته </w:t>
      </w:r>
      <w:r w:rsidRPr="00495D35">
        <w:rPr>
          <w:rFonts w:cs="B Nazanin" w:hint="cs"/>
          <w:szCs w:val="24"/>
          <w:rtl/>
        </w:rPr>
        <w:t xml:space="preserve">نيست، بايد حداقل 30 سانتی‌متر به صورت افقي از بالاترين پیشانی پله </w:t>
      </w:r>
      <w:r w:rsidR="00495D35" w:rsidRPr="00495D35">
        <w:rPr>
          <w:rFonts w:cs="B Nazanin" w:hint="cs"/>
          <w:szCs w:val="24"/>
          <w:rtl/>
        </w:rPr>
        <w:t>امتداد</w:t>
      </w:r>
      <w:r w:rsidRPr="00495D35">
        <w:rPr>
          <w:rFonts w:cs="B Nazanin" w:hint="cs"/>
          <w:szCs w:val="24"/>
          <w:rtl/>
        </w:rPr>
        <w:t xml:space="preserve"> داشته و پس از پائين‌ترين پیشانی پله نیز به اندازه عمق یک کف پله ادامه داشته باشد.</w:t>
      </w:r>
    </w:p>
    <w:p w14:paraId="6E2F3E40" w14:textId="77777777" w:rsidR="00EB041D" w:rsidRPr="00C808E8" w:rsidRDefault="00EB041D" w:rsidP="00373B14">
      <w:pPr>
        <w:rPr>
          <w:rFonts w:cs="B Nazanin"/>
          <w:b/>
          <w:bCs/>
          <w:color w:val="000000" w:themeColor="text1"/>
          <w:sz w:val="28"/>
          <w:rtl/>
        </w:rPr>
      </w:pPr>
      <w:r w:rsidRPr="00C808E8">
        <w:rPr>
          <w:rFonts w:cs="B Nazanin" w:hint="cs"/>
          <w:b/>
          <w:bCs/>
          <w:color w:val="000000" w:themeColor="text1"/>
          <w:sz w:val="28"/>
          <w:rtl/>
        </w:rPr>
        <w:t xml:space="preserve">استثناءها: </w:t>
      </w:r>
    </w:p>
    <w:p w14:paraId="2574100B"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1ـ میلة</w:t>
      </w:r>
      <w:r w:rsidR="00373B14">
        <w:rPr>
          <w:rFonts w:cs="B Nazanin" w:hint="cs"/>
          <w:color w:val="000000" w:themeColor="text1"/>
          <w:szCs w:val="24"/>
          <w:rtl/>
        </w:rPr>
        <w:t xml:space="preserve"> </w:t>
      </w:r>
      <w:r w:rsidRPr="0060416D">
        <w:rPr>
          <w:rFonts w:cs="B Nazanin" w:hint="cs"/>
          <w:color w:val="000000" w:themeColor="text1"/>
          <w:szCs w:val="24"/>
          <w:rtl/>
        </w:rPr>
        <w:t>دستگرد درون واحد مسكوني كه نيازي به قابل دسترس بودن آن نيست، تنها بايد از بالاترين ارتفاع پله تا پايين‌ترين ارتفاع آن امتداد داشته باشد.</w:t>
      </w:r>
    </w:p>
    <w:p w14:paraId="709833F6" w14:textId="77777777" w:rsidR="00EB041D" w:rsidRPr="0060416D" w:rsidRDefault="00EB041D" w:rsidP="00373B14">
      <w:pPr>
        <w:rPr>
          <w:rFonts w:cs="B Nazanin"/>
          <w:color w:val="000000" w:themeColor="text1"/>
          <w:szCs w:val="24"/>
          <w:rtl/>
        </w:rPr>
      </w:pPr>
      <w:r w:rsidRPr="0060416D">
        <w:rPr>
          <w:rFonts w:cs="B Nazanin" w:hint="cs"/>
          <w:color w:val="000000" w:themeColor="text1"/>
          <w:szCs w:val="24"/>
          <w:rtl/>
        </w:rPr>
        <w:t xml:space="preserve">2ـ در </w:t>
      </w:r>
      <w:r w:rsidR="00C04B77">
        <w:rPr>
          <w:rFonts w:cs="B Nazanin" w:hint="cs"/>
          <w:color w:val="000000" w:themeColor="text1"/>
          <w:szCs w:val="24"/>
          <w:rtl/>
        </w:rPr>
        <w:t>تصرف‌ها</w:t>
      </w:r>
      <w:r w:rsidRPr="0060416D">
        <w:rPr>
          <w:rFonts w:cs="B Nazanin" w:hint="cs"/>
          <w:color w:val="000000" w:themeColor="text1"/>
          <w:szCs w:val="24"/>
          <w:rtl/>
        </w:rPr>
        <w:t>ي گروه (ت)، میلة</w:t>
      </w:r>
      <w:r w:rsidR="00373B14">
        <w:rPr>
          <w:rFonts w:cs="B Nazanin" w:hint="cs"/>
          <w:color w:val="000000" w:themeColor="text1"/>
          <w:szCs w:val="24"/>
          <w:rtl/>
        </w:rPr>
        <w:t xml:space="preserve"> </w:t>
      </w:r>
      <w:r w:rsidRPr="0060416D">
        <w:rPr>
          <w:rFonts w:cs="B Nazanin" w:hint="cs"/>
          <w:color w:val="000000" w:themeColor="text1"/>
          <w:szCs w:val="24"/>
          <w:rtl/>
        </w:rPr>
        <w:t xml:space="preserve">دستگرد پله‌هاي راهرويي که مطابق با ضوابط اختصاصی </w:t>
      </w:r>
      <w:r w:rsidR="00C04B77">
        <w:rPr>
          <w:rFonts w:cs="B Nazanin" w:hint="cs"/>
          <w:color w:val="000000" w:themeColor="text1"/>
          <w:szCs w:val="24"/>
          <w:rtl/>
        </w:rPr>
        <w:t>تصرف‌ها</w:t>
      </w:r>
      <w:r w:rsidRPr="0060416D">
        <w:rPr>
          <w:rFonts w:cs="B Nazanin" w:hint="cs"/>
          <w:color w:val="000000" w:themeColor="text1"/>
          <w:szCs w:val="24"/>
          <w:rtl/>
        </w:rPr>
        <w:t>ی تجمعی است.</w:t>
      </w:r>
    </w:p>
    <w:p w14:paraId="1A0E4687"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3-6-4-5-6  فاصلة آزاد تا سطح مجاور</w:t>
      </w:r>
    </w:p>
    <w:p w14:paraId="30B45AB9"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فاصلة آزاد ميان يك میلة‌ دستگرد و ديوار، یا سطح ديگر، بايد حداقل 4 سانتی‌متر باشد. میلة دستگرد و ديوار یا هر سطح ديگر مجاور ميله بايد از هر گونه جسم تيز يا برنده عاري باشد.</w:t>
      </w:r>
    </w:p>
    <w:p w14:paraId="12092F18" w14:textId="77777777" w:rsidR="00EB041D" w:rsidRPr="0060416D" w:rsidRDefault="00EB041D" w:rsidP="00EB041D">
      <w:pPr>
        <w:pStyle w:val="Heading4"/>
        <w:rPr>
          <w:rFonts w:cs="B Nazanin"/>
          <w:color w:val="000000" w:themeColor="text1"/>
          <w:sz w:val="24"/>
          <w:rtl/>
        </w:rPr>
      </w:pPr>
      <w:r w:rsidRPr="0060416D">
        <w:rPr>
          <w:rFonts w:cs="B Nazanin" w:hint="cs"/>
          <w:color w:val="000000" w:themeColor="text1"/>
          <w:sz w:val="24"/>
          <w:rtl/>
        </w:rPr>
        <w:t>3-6-4-5-7 پیش‌آمدگی‌ها در راه پله</w:t>
      </w:r>
    </w:p>
    <w:p w14:paraId="056074ED"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 نصب میلة‌ دستگرد، پیش‌آمدگی‌ها به درون عرض الزامی در ارتفاع میلة‌ دستگرد يا زير آن، نبايد بيش از 0/12 سانتی‌متر باشد. </w:t>
      </w:r>
    </w:p>
    <w:p w14:paraId="60726D54" w14:textId="77777777" w:rsidR="00EB041D" w:rsidRPr="00C808E8" w:rsidRDefault="00EB041D" w:rsidP="00EB041D">
      <w:pPr>
        <w:rPr>
          <w:rFonts w:cs="B Nazanin"/>
          <w:b/>
          <w:bCs/>
          <w:color w:val="000000" w:themeColor="text1"/>
          <w:sz w:val="28"/>
          <w:rtl/>
          <w:lang w:bidi="fa-IR"/>
        </w:rPr>
      </w:pPr>
      <w:r w:rsidRPr="00C808E8">
        <w:rPr>
          <w:rFonts w:cs="B Nazanin" w:hint="cs"/>
          <w:b/>
          <w:bCs/>
          <w:webHidden/>
          <w:color w:val="000000" w:themeColor="text1"/>
          <w:sz w:val="28"/>
          <w:rtl/>
        </w:rPr>
        <w:t>3-6-4-6 جان‌پناه‌ها و حفاظ‌ها</w:t>
      </w:r>
      <w:r w:rsidRPr="00C808E8">
        <w:rPr>
          <w:rFonts w:cs="B Nazanin"/>
          <w:b/>
          <w:bCs/>
          <w:webHidden/>
          <w:color w:val="000000" w:themeColor="text1"/>
          <w:sz w:val="28"/>
          <w:rtl/>
        </w:rPr>
        <w:tab/>
      </w:r>
    </w:p>
    <w:p w14:paraId="20D9296D" w14:textId="77777777" w:rsidR="00EB041D" w:rsidRPr="0060416D" w:rsidRDefault="00EB041D" w:rsidP="00EB041D">
      <w:pPr>
        <w:rPr>
          <w:rFonts w:cs="B Nazanin"/>
          <w:color w:val="000000" w:themeColor="text1"/>
          <w:szCs w:val="24"/>
          <w:rtl/>
          <w:lang w:bidi="fa-IR"/>
        </w:rPr>
      </w:pPr>
      <w:r w:rsidRPr="0060416D">
        <w:rPr>
          <w:rFonts w:cs="B Nazanin" w:hint="cs"/>
          <w:color w:val="000000" w:themeColor="text1"/>
          <w:szCs w:val="24"/>
          <w:rtl/>
          <w:lang w:bidi="fa-IR"/>
        </w:rPr>
        <w:t>هرجا كه نصب جان‌پناه يا حفاظ و دست‌انداز الزامي اعلام شده باشد، بايد در انطباق با مقررات زير اجرا شود:</w:t>
      </w:r>
    </w:p>
    <w:p w14:paraId="46170261" w14:textId="77777777" w:rsidR="00EB041D" w:rsidRPr="009571BB" w:rsidRDefault="00EB041D" w:rsidP="009571BB">
      <w:pPr>
        <w:rPr>
          <w:rFonts w:cs="B Nazanin"/>
          <w:szCs w:val="24"/>
          <w:rtl/>
        </w:rPr>
      </w:pPr>
      <w:r w:rsidRPr="009571BB">
        <w:rPr>
          <w:rFonts w:cs="B Nazanin" w:hint="cs"/>
          <w:szCs w:val="24"/>
          <w:rtl/>
          <w:lang w:bidi="fa-IR"/>
        </w:rPr>
        <w:t>3-6-4-6-</w:t>
      </w:r>
      <w:r w:rsidR="005D7F4F" w:rsidRPr="009571BB">
        <w:rPr>
          <w:rFonts w:cs="B Nazanin" w:hint="cs"/>
          <w:szCs w:val="24"/>
          <w:rtl/>
          <w:lang w:bidi="fa-IR"/>
        </w:rPr>
        <w:t xml:space="preserve">1 </w:t>
      </w:r>
      <w:r w:rsidRPr="009571BB">
        <w:rPr>
          <w:rFonts w:cs="B Nazanin"/>
          <w:szCs w:val="24"/>
          <w:rtl/>
        </w:rPr>
        <w:t>ارتفاع دست</w:t>
      </w:r>
      <w:r w:rsidRPr="009571BB">
        <w:rPr>
          <w:rFonts w:cs="B Nazanin" w:hint="cs"/>
          <w:szCs w:val="24"/>
          <w:rtl/>
        </w:rPr>
        <w:t>‌</w:t>
      </w:r>
      <w:r w:rsidRPr="009571BB">
        <w:rPr>
          <w:rFonts w:cs="B Nazanin"/>
          <w:szCs w:val="24"/>
          <w:rtl/>
        </w:rPr>
        <w:t>اندازها</w:t>
      </w:r>
      <w:r w:rsidRPr="009571BB">
        <w:rPr>
          <w:rFonts w:cs="B Nazanin" w:hint="cs"/>
          <w:szCs w:val="24"/>
          <w:rtl/>
        </w:rPr>
        <w:t xml:space="preserve"> یا جان‌پناه‌ها</w:t>
      </w:r>
      <w:r w:rsidRPr="009571BB">
        <w:rPr>
          <w:rFonts w:cs="B Nazanin"/>
          <w:szCs w:val="24"/>
          <w:rtl/>
        </w:rPr>
        <w:t xml:space="preserve"> از</w:t>
      </w:r>
      <w:r w:rsidRPr="009571BB">
        <w:rPr>
          <w:rFonts w:cs="B Nazanin" w:hint="cs"/>
          <w:szCs w:val="24"/>
          <w:rtl/>
        </w:rPr>
        <w:t xml:space="preserve"> سطح فضا یا بامی که دسترسی افراد به آن ممکن است، بايد از کف تمام شده بام حداقل</w:t>
      </w:r>
      <w:r w:rsidRPr="009571BB">
        <w:rPr>
          <w:rFonts w:cs="B Nazanin"/>
          <w:szCs w:val="24"/>
          <w:rtl/>
        </w:rPr>
        <w:t xml:space="preserve"> </w:t>
      </w:r>
      <w:r w:rsidRPr="009571BB">
        <w:rPr>
          <w:rFonts w:cs="B Nazanin" w:hint="cs"/>
          <w:szCs w:val="24"/>
          <w:rtl/>
        </w:rPr>
        <w:t xml:space="preserve">10/1 متر و از </w:t>
      </w:r>
      <w:r w:rsidRPr="009571BB">
        <w:rPr>
          <w:rFonts w:cs="B Nazanin"/>
          <w:szCs w:val="24"/>
          <w:rtl/>
          <w:lang w:bidi="fa-IR"/>
        </w:rPr>
        <w:t>لب</w:t>
      </w:r>
      <w:r w:rsidRPr="009571BB">
        <w:rPr>
          <w:rFonts w:cs="B Nazanin"/>
          <w:szCs w:val="24"/>
          <w:rtl/>
        </w:rPr>
        <w:t>ة پله</w:t>
      </w:r>
      <w:r w:rsidRPr="009571BB">
        <w:rPr>
          <w:rFonts w:cs="B Nazanin" w:hint="cs"/>
          <w:szCs w:val="24"/>
          <w:rtl/>
        </w:rPr>
        <w:t xml:space="preserve"> يا سطح شیب‌دار</w:t>
      </w:r>
      <w:r w:rsidRPr="009571BB">
        <w:rPr>
          <w:rFonts w:cs="B Nazanin"/>
          <w:szCs w:val="24"/>
          <w:rtl/>
        </w:rPr>
        <w:t xml:space="preserve"> </w:t>
      </w:r>
      <w:r w:rsidRPr="009571BB">
        <w:rPr>
          <w:rFonts w:cs="B Nazanin" w:hint="cs"/>
          <w:szCs w:val="24"/>
          <w:rtl/>
        </w:rPr>
        <w:t>حداقل 9/0</w:t>
      </w:r>
      <w:r w:rsidRPr="009571BB">
        <w:rPr>
          <w:rFonts w:cs="B Nazanin"/>
          <w:szCs w:val="24"/>
          <w:rtl/>
        </w:rPr>
        <w:t>متر باشد.</w:t>
      </w:r>
    </w:p>
    <w:p w14:paraId="7BC31D86" w14:textId="77777777" w:rsidR="00EB041D" w:rsidRPr="0060416D" w:rsidRDefault="00EB041D" w:rsidP="00EB041D">
      <w:pPr>
        <w:rPr>
          <w:rFonts w:cs="B Nazanin"/>
          <w:color w:val="000000" w:themeColor="text1"/>
          <w:szCs w:val="24"/>
          <w:rtl/>
        </w:rPr>
      </w:pPr>
      <w:r w:rsidRPr="00C808E8">
        <w:rPr>
          <w:rFonts w:cs="B Nazanin" w:hint="cs"/>
          <w:b/>
          <w:bCs/>
          <w:color w:val="000000" w:themeColor="text1"/>
          <w:sz w:val="28"/>
          <w:rtl/>
        </w:rPr>
        <w:t>استثناء:</w:t>
      </w:r>
      <w:r w:rsidRPr="0060416D">
        <w:rPr>
          <w:rFonts w:cs="B Nazanin" w:hint="cs"/>
          <w:color w:val="000000" w:themeColor="text1"/>
          <w:szCs w:val="24"/>
          <w:rtl/>
        </w:rPr>
        <w:t xml:space="preserve"> در صورتی که جان پناه بام و سایر فضاهای مورد نظر دارای لبه‌ یا پیش‌آمدگی با پهنای حداقل 20 سانتی‌متر </w:t>
      </w:r>
      <w:r w:rsidRPr="0060416D">
        <w:rPr>
          <w:rFonts w:cs="B Nazanin" w:hint="cs"/>
          <w:color w:val="000000" w:themeColor="text1"/>
          <w:szCs w:val="24"/>
          <w:rtl/>
        </w:rPr>
        <w:lastRenderedPageBreak/>
        <w:t xml:space="preserve">باشند، ارتفاع جان‌پناه را </w:t>
      </w:r>
      <w:r w:rsidR="00EC0C18">
        <w:rPr>
          <w:rFonts w:cs="B Nazanin" w:hint="cs"/>
          <w:color w:val="000000" w:themeColor="text1"/>
          <w:szCs w:val="24"/>
          <w:rtl/>
        </w:rPr>
        <w:t>می‌توان</w:t>
      </w:r>
      <w:r w:rsidRPr="0060416D">
        <w:rPr>
          <w:rFonts w:cs="B Nazanin" w:hint="cs"/>
          <w:color w:val="000000" w:themeColor="text1"/>
          <w:szCs w:val="24"/>
          <w:rtl/>
        </w:rPr>
        <w:t xml:space="preserve"> حداقل 9/0 متر در نظر گرفت.</w:t>
      </w:r>
    </w:p>
    <w:p w14:paraId="0750992A" w14:textId="77777777" w:rsidR="00EB041D" w:rsidRPr="009571BB" w:rsidRDefault="00EB041D" w:rsidP="009571BB">
      <w:pPr>
        <w:rPr>
          <w:rFonts w:cs="B Nazanin"/>
          <w:szCs w:val="24"/>
          <w:rtl/>
          <w:lang w:bidi="fa-IR"/>
        </w:rPr>
      </w:pPr>
      <w:r w:rsidRPr="009571BB">
        <w:rPr>
          <w:rFonts w:cs="B Nazanin" w:hint="cs"/>
          <w:szCs w:val="24"/>
          <w:rtl/>
          <w:lang w:bidi="fa-IR"/>
        </w:rPr>
        <w:t>3-6-4-6-2</w:t>
      </w:r>
      <w:r w:rsidR="009571BB" w:rsidRPr="009571BB">
        <w:rPr>
          <w:rFonts w:cs="B Nazanin" w:hint="cs"/>
          <w:szCs w:val="24"/>
          <w:rtl/>
          <w:lang w:bidi="fa-IR"/>
        </w:rPr>
        <w:t xml:space="preserve"> </w:t>
      </w:r>
      <w:r w:rsidRPr="009571BB">
        <w:rPr>
          <w:rFonts w:cs="B Nazanin"/>
          <w:szCs w:val="24"/>
          <w:rtl/>
        </w:rPr>
        <w:t>فاصلة خالي بين دو نرده عمودي دست</w:t>
      </w:r>
      <w:r w:rsidRPr="009571BB">
        <w:rPr>
          <w:rFonts w:cs="B Nazanin" w:hint="cs"/>
          <w:szCs w:val="24"/>
          <w:rtl/>
        </w:rPr>
        <w:t>‌</w:t>
      </w:r>
      <w:r w:rsidRPr="009571BB">
        <w:rPr>
          <w:rFonts w:cs="B Nazanin"/>
          <w:szCs w:val="24"/>
          <w:rtl/>
        </w:rPr>
        <w:t xml:space="preserve">انداز و جان‌پناه نبايد بيشتر از 11/0 متر </w:t>
      </w:r>
      <w:r w:rsidRPr="009571BB">
        <w:rPr>
          <w:rFonts w:cs="B Nazanin"/>
          <w:szCs w:val="24"/>
          <w:rtl/>
          <w:lang w:bidi="fa-IR"/>
        </w:rPr>
        <w:t>باشد. در صورت وجود نرده</w:t>
      </w:r>
      <w:r w:rsidRPr="009571BB">
        <w:rPr>
          <w:rFonts w:cs="B Nazanin" w:hint="cs"/>
          <w:szCs w:val="24"/>
          <w:rtl/>
          <w:lang w:bidi="fa-IR"/>
        </w:rPr>
        <w:t>‌</w:t>
      </w:r>
      <w:r w:rsidRPr="009571BB">
        <w:rPr>
          <w:rFonts w:cs="B Nazanin"/>
          <w:szCs w:val="24"/>
          <w:rtl/>
          <w:lang w:bidi="fa-IR"/>
        </w:rPr>
        <w:t>هاي تزئيني، نبايد از هيچ قسمت آن کره</w:t>
      </w:r>
      <w:r w:rsidRPr="009571BB">
        <w:rPr>
          <w:rFonts w:cs="B Nazanin" w:hint="cs"/>
          <w:szCs w:val="24"/>
          <w:rtl/>
          <w:lang w:bidi="fa-IR"/>
        </w:rPr>
        <w:t>‌</w:t>
      </w:r>
      <w:r w:rsidRPr="009571BB">
        <w:rPr>
          <w:rFonts w:cs="B Nazanin"/>
          <w:szCs w:val="24"/>
          <w:rtl/>
          <w:lang w:bidi="fa-IR"/>
        </w:rPr>
        <w:t>اي به قطر بيش از 11/0 متر عبور کند.</w:t>
      </w:r>
    </w:p>
    <w:p w14:paraId="3A10A0EC" w14:textId="77777777" w:rsidR="008A2042" w:rsidRDefault="00EB041D" w:rsidP="008A2042">
      <w:pPr>
        <w:rPr>
          <w:rFonts w:cs="B Nazanin"/>
          <w:szCs w:val="24"/>
          <w:rtl/>
          <w:lang w:bidi="fa-IR"/>
        </w:rPr>
      </w:pPr>
      <w:r w:rsidRPr="009571BB">
        <w:rPr>
          <w:rFonts w:cs="B Nazanin" w:hint="cs"/>
          <w:szCs w:val="24"/>
          <w:rtl/>
          <w:lang w:bidi="fa-IR"/>
        </w:rPr>
        <w:t>3-6-4-6-3</w:t>
      </w:r>
      <w:r w:rsidR="009571BB" w:rsidRPr="009571BB">
        <w:rPr>
          <w:rFonts w:cs="B Nazanin" w:hint="cs"/>
          <w:szCs w:val="24"/>
          <w:rtl/>
          <w:lang w:bidi="fa-IR"/>
        </w:rPr>
        <w:t xml:space="preserve"> </w:t>
      </w:r>
      <w:r w:rsidR="008A2042" w:rsidRPr="009571BB">
        <w:rPr>
          <w:rFonts w:cs="B Nazanin"/>
          <w:szCs w:val="24"/>
          <w:rtl/>
          <w:lang w:bidi="fa-IR"/>
        </w:rPr>
        <w:t>در جان‌پناه‌ها و دست‌اندازهای داراي شيشه</w:t>
      </w:r>
      <w:r w:rsidR="008A2042">
        <w:rPr>
          <w:rFonts w:cs="B Nazanin" w:hint="cs"/>
          <w:szCs w:val="24"/>
          <w:rtl/>
          <w:lang w:bidi="fa-IR"/>
        </w:rPr>
        <w:t xml:space="preserve"> به هر اندازه‌ای، باید تنها از </w:t>
      </w:r>
      <w:r w:rsidRPr="009571BB">
        <w:rPr>
          <w:rFonts w:cs="B Nazanin"/>
          <w:szCs w:val="24"/>
          <w:rtl/>
          <w:lang w:bidi="fa-IR"/>
        </w:rPr>
        <w:t>شيشه</w:t>
      </w:r>
      <w:r w:rsidR="00373B14">
        <w:rPr>
          <w:rFonts w:cs="B Nazanin" w:hint="cs"/>
          <w:szCs w:val="24"/>
          <w:rtl/>
          <w:lang w:bidi="fa-IR"/>
        </w:rPr>
        <w:t xml:space="preserve"> </w:t>
      </w:r>
      <w:r w:rsidRPr="009571BB">
        <w:rPr>
          <w:rFonts w:cs="B Nazanin"/>
          <w:szCs w:val="24"/>
          <w:rtl/>
          <w:lang w:bidi="fa-IR"/>
        </w:rPr>
        <w:t xml:space="preserve">ايمن و غير ريزنده </w:t>
      </w:r>
      <w:r w:rsidR="008A2042">
        <w:rPr>
          <w:rFonts w:cs="B Nazanin" w:hint="cs"/>
          <w:szCs w:val="24"/>
          <w:rtl/>
          <w:lang w:bidi="fa-IR"/>
        </w:rPr>
        <w:t>استفاده شود.</w:t>
      </w:r>
    </w:p>
    <w:p w14:paraId="2AFA4E35" w14:textId="77777777" w:rsidR="00EB041D" w:rsidRPr="0060416D" w:rsidRDefault="00EB041D" w:rsidP="00EB041D">
      <w:pPr>
        <w:rPr>
          <w:rStyle w:val="Hyperlink"/>
          <w:rFonts w:cs="B Nazanin"/>
          <w:color w:val="000000" w:themeColor="text1"/>
          <w:szCs w:val="24"/>
          <w:rtl/>
          <w:lang w:bidi="fa-IR"/>
        </w:rPr>
      </w:pPr>
    </w:p>
    <w:p w14:paraId="5F97243D" w14:textId="77777777" w:rsidR="00EB041D" w:rsidRPr="00C808E8" w:rsidRDefault="00EB041D" w:rsidP="00AC63ED">
      <w:pPr>
        <w:pStyle w:val="Heading5"/>
        <w:rPr>
          <w:rFonts w:cs="B Nazanin"/>
          <w:sz w:val="28"/>
          <w:szCs w:val="28"/>
          <w:rtl/>
        </w:rPr>
      </w:pPr>
      <w:r w:rsidRPr="00C808E8">
        <w:rPr>
          <w:rFonts w:cs="B Nazanin"/>
          <w:sz w:val="28"/>
          <w:szCs w:val="28"/>
          <w:rtl/>
        </w:rPr>
        <w:t>3-6-4-</w:t>
      </w:r>
      <w:r w:rsidRPr="00C808E8">
        <w:rPr>
          <w:rFonts w:cs="B Nazanin" w:hint="cs"/>
          <w:sz w:val="28"/>
          <w:szCs w:val="28"/>
          <w:rtl/>
        </w:rPr>
        <w:t xml:space="preserve">7 </w:t>
      </w:r>
      <w:r w:rsidRPr="00C808E8">
        <w:rPr>
          <w:rFonts w:cs="B Nazanin"/>
          <w:sz w:val="28"/>
          <w:szCs w:val="28"/>
          <w:rtl/>
        </w:rPr>
        <w:t>دروازه‌ها</w:t>
      </w:r>
    </w:p>
    <w:p w14:paraId="445621F5" w14:textId="77777777" w:rsidR="00EB041D" w:rsidRPr="0060416D" w:rsidRDefault="00EB041D" w:rsidP="00EB041D">
      <w:pPr>
        <w:rPr>
          <w:rFonts w:cs="B Nazanin"/>
          <w:color w:val="000000" w:themeColor="text1"/>
          <w:szCs w:val="24"/>
          <w:rtl/>
        </w:rPr>
      </w:pPr>
      <w:r w:rsidRPr="0060416D">
        <w:rPr>
          <w:rFonts w:cs="B Nazanin" w:hint="cs"/>
          <w:color w:val="000000" w:themeColor="text1"/>
          <w:szCs w:val="24"/>
          <w:rtl/>
        </w:rPr>
        <w:t xml:space="preserve">دروازه‌هايي كه به عنوان جزئي از </w:t>
      </w:r>
      <w:r w:rsidR="00C04B77">
        <w:rPr>
          <w:rFonts w:cs="B Nazanin" w:hint="cs"/>
          <w:color w:val="000000" w:themeColor="text1"/>
          <w:szCs w:val="24"/>
          <w:rtl/>
        </w:rPr>
        <w:t>راه‌ها</w:t>
      </w:r>
      <w:r w:rsidRPr="0060416D">
        <w:rPr>
          <w:rFonts w:cs="B Nazanin" w:hint="cs"/>
          <w:color w:val="000000" w:themeColor="text1"/>
          <w:szCs w:val="24"/>
          <w:rtl/>
        </w:rPr>
        <w:t>ي خروج استفاده می‌شوند، بايد مطابق با الزامات مربوط به درها باشند.</w:t>
      </w:r>
    </w:p>
    <w:p w14:paraId="3761A020" w14:textId="77777777" w:rsidR="00EB041D" w:rsidRPr="002E3522" w:rsidRDefault="00EB041D" w:rsidP="00EB041D">
      <w:pPr>
        <w:rPr>
          <w:rFonts w:cs="B Nazanin"/>
          <w:b/>
          <w:bCs/>
          <w:sz w:val="28"/>
          <w:rtl/>
        </w:rPr>
      </w:pPr>
      <w:r w:rsidRPr="002E3522">
        <w:rPr>
          <w:rFonts w:cs="B Nazanin" w:hint="cs"/>
          <w:b/>
          <w:bCs/>
          <w:sz w:val="28"/>
          <w:rtl/>
        </w:rPr>
        <w:t>استثناء:</w:t>
      </w:r>
    </w:p>
    <w:p w14:paraId="3748C996" w14:textId="77777777" w:rsidR="00EB041D" w:rsidRPr="002E3522" w:rsidRDefault="00EB041D" w:rsidP="00495D35">
      <w:pPr>
        <w:rPr>
          <w:rFonts w:cs="B Nazanin"/>
          <w:szCs w:val="24"/>
          <w:rtl/>
        </w:rPr>
      </w:pPr>
      <w:r w:rsidRPr="002E3522">
        <w:rPr>
          <w:rFonts w:cs="B Nazanin" w:hint="cs"/>
          <w:szCs w:val="24"/>
          <w:rtl/>
        </w:rPr>
        <w:t xml:space="preserve">در حصارها و ديوارهاي اطراف استاديوم‌ها، استفاده از دروازه‌هاي كشويي افقي يا </w:t>
      </w:r>
      <w:r w:rsidR="00495D35" w:rsidRPr="002E3522">
        <w:rPr>
          <w:rFonts w:cs="B Nazanin" w:hint="cs"/>
          <w:szCs w:val="24"/>
          <w:rtl/>
        </w:rPr>
        <w:t>لولایی</w:t>
      </w:r>
      <w:r w:rsidRPr="002E3522">
        <w:rPr>
          <w:rFonts w:cs="B Nazanin" w:hint="cs"/>
          <w:szCs w:val="24"/>
          <w:rtl/>
        </w:rPr>
        <w:t>، با عرض بيش از حداكثر تعیین</w:t>
      </w:r>
      <w:r w:rsidR="008A2042" w:rsidRPr="002E3522">
        <w:rPr>
          <w:rFonts w:cs="B Nazanin" w:hint="cs"/>
          <w:szCs w:val="24"/>
          <w:rtl/>
        </w:rPr>
        <w:t xml:space="preserve"> </w:t>
      </w:r>
      <w:r w:rsidRPr="002E3522">
        <w:rPr>
          <w:rFonts w:cs="B Nazanin" w:hint="cs"/>
          <w:szCs w:val="24"/>
          <w:rtl/>
        </w:rPr>
        <w:t>شده برای لنگه‌های در (120 سانتی‌متر) مجاز است.</w:t>
      </w:r>
    </w:p>
    <w:p w14:paraId="7E6A50C9" w14:textId="77777777" w:rsidR="00EB041D" w:rsidRPr="0060416D" w:rsidRDefault="00EB041D" w:rsidP="00EB041D">
      <w:pPr>
        <w:pStyle w:val="Heading5"/>
        <w:rPr>
          <w:rFonts w:cs="B Nazanin"/>
          <w:color w:val="000000" w:themeColor="text1"/>
          <w:sz w:val="24"/>
          <w:rtl/>
        </w:rPr>
      </w:pPr>
      <w:r w:rsidRPr="0060416D">
        <w:rPr>
          <w:rFonts w:cs="B Nazanin" w:hint="cs"/>
          <w:color w:val="000000" w:themeColor="text1"/>
          <w:sz w:val="24"/>
          <w:rtl/>
        </w:rPr>
        <w:t>3-6-4-7-1 دروازه‌های استاديوم‌ها</w:t>
      </w:r>
    </w:p>
    <w:p w14:paraId="4FAA324B" w14:textId="77777777" w:rsidR="00EB041D" w:rsidRPr="0060416D" w:rsidRDefault="00EB041D" w:rsidP="00EB041D">
      <w:pPr>
        <w:rPr>
          <w:rFonts w:cs="B Nazanin"/>
          <w:color w:val="000000" w:themeColor="text1"/>
          <w:szCs w:val="24"/>
          <w:rtl/>
        </w:rPr>
      </w:pPr>
      <w:r w:rsidRPr="002E3522">
        <w:rPr>
          <w:rFonts w:cs="B Nazanin" w:hint="cs"/>
          <w:szCs w:val="24"/>
          <w:rtl/>
        </w:rPr>
        <w:t>در جاهایی که در هنگام حضور مردم در استادیوم، درهاي محيط آن تحت كنترل دقيق قرار</w:t>
      </w:r>
      <w:r w:rsidR="008A2042" w:rsidRPr="002E3522">
        <w:rPr>
          <w:rFonts w:cs="B Nazanin" w:hint="cs"/>
          <w:szCs w:val="24"/>
          <w:rtl/>
        </w:rPr>
        <w:t xml:space="preserve"> </w:t>
      </w:r>
      <w:r w:rsidRPr="002E3522">
        <w:rPr>
          <w:rFonts w:cs="B Nazanin" w:hint="cs"/>
          <w:szCs w:val="24"/>
          <w:rtl/>
        </w:rPr>
        <w:t>دارند، ادوات خروج اضطراری ضرورتي ندارد، به شرطي كه بين حصار و فضاي محصور استادیوم، فضاهاي امن پراكندگي بر اساس 28/0 متر مربع براي هر نفر، فراهم شده باشد. اين</w:t>
      </w:r>
      <w:r w:rsidRPr="0060416D">
        <w:rPr>
          <w:rFonts w:cs="B Nazanin" w:hint="cs"/>
          <w:color w:val="000000" w:themeColor="text1"/>
          <w:szCs w:val="24"/>
          <w:rtl/>
        </w:rPr>
        <w:t xml:space="preserve"> فضاهاي امن نبايد فاصله‌شان از فضاي محصور استادیوم كمتر از 15 متر باشد. شرایط </w:t>
      </w:r>
      <w:r w:rsidR="00C04B77">
        <w:rPr>
          <w:rFonts w:cs="B Nazanin" w:hint="cs"/>
          <w:color w:val="000000" w:themeColor="text1"/>
          <w:szCs w:val="24"/>
          <w:rtl/>
        </w:rPr>
        <w:t>راه‌ها</w:t>
      </w:r>
      <w:r w:rsidRPr="0060416D">
        <w:rPr>
          <w:rFonts w:cs="B Nazanin" w:hint="cs"/>
          <w:color w:val="000000" w:themeColor="text1"/>
          <w:szCs w:val="24"/>
          <w:rtl/>
        </w:rPr>
        <w:t>ی خروج از فضاهای امن پراکندگی مطابق ضوابط خروج بخش 3-1-3-3 است.</w:t>
      </w:r>
    </w:p>
    <w:p w14:paraId="4F584A13" w14:textId="77777777" w:rsidR="00EB041D" w:rsidRPr="004D6E9A" w:rsidRDefault="00EB041D" w:rsidP="00EB041D">
      <w:pPr>
        <w:pStyle w:val="Heading5"/>
        <w:rPr>
          <w:rFonts w:cs="B Nazanin"/>
          <w:color w:val="000000" w:themeColor="text1"/>
          <w:sz w:val="24"/>
          <w:rtl/>
        </w:rPr>
      </w:pPr>
      <w:r w:rsidRPr="004D6E9A">
        <w:rPr>
          <w:rFonts w:cs="B Nazanin" w:hint="cs"/>
          <w:color w:val="000000" w:themeColor="text1"/>
          <w:sz w:val="24"/>
          <w:rtl/>
        </w:rPr>
        <w:t>3-6-4-7-2 كاربری‌هاي آموزشي</w:t>
      </w:r>
    </w:p>
    <w:p w14:paraId="091EAB26" w14:textId="77777777" w:rsidR="00EB041D" w:rsidRPr="0060416D" w:rsidRDefault="00EB041D" w:rsidP="008A2042">
      <w:pPr>
        <w:rPr>
          <w:rFonts w:cs="B Nazanin"/>
          <w:color w:val="000000" w:themeColor="text1"/>
          <w:szCs w:val="24"/>
          <w:rtl/>
        </w:rPr>
      </w:pPr>
      <w:r w:rsidRPr="0060416D">
        <w:rPr>
          <w:rFonts w:cs="B Nazanin" w:hint="cs"/>
          <w:color w:val="000000" w:themeColor="text1"/>
          <w:szCs w:val="24"/>
          <w:rtl/>
        </w:rPr>
        <w:t xml:space="preserve">محوطة مدارس مجاز است كه داراي حصار و درهاي آن به قفل مجهز باشد، به شرط آن‌كه بين ساختمان مدرسه و حصار، فضاي پراكندة ايمن بر اساس 28/0 متر مربع براي هر نفر، </w:t>
      </w:r>
      <w:r w:rsidR="008A2042">
        <w:rPr>
          <w:rFonts w:cs="B Nazanin" w:hint="cs"/>
          <w:color w:val="000000" w:themeColor="text1"/>
          <w:szCs w:val="24"/>
          <w:rtl/>
        </w:rPr>
        <w:t>وجود</w:t>
      </w:r>
      <w:r w:rsidRPr="0060416D">
        <w:rPr>
          <w:rFonts w:cs="B Nazanin" w:hint="cs"/>
          <w:color w:val="000000" w:themeColor="text1"/>
          <w:szCs w:val="24"/>
          <w:rtl/>
        </w:rPr>
        <w:t xml:space="preserve"> داشته باشد. فاصلة اين فضاها از ساختمان مدرسه نبايد كمتر از 15 متر باشد.</w:t>
      </w:r>
    </w:p>
    <w:p w14:paraId="78988806" w14:textId="77777777" w:rsidR="00EB041D" w:rsidRPr="0060416D" w:rsidRDefault="00EB041D" w:rsidP="00EB041D">
      <w:pPr>
        <w:rPr>
          <w:rFonts w:cs="B Nazanin"/>
          <w:webHidden/>
          <w:color w:val="000000" w:themeColor="text1"/>
          <w:szCs w:val="24"/>
          <w:rtl/>
        </w:rPr>
      </w:pPr>
    </w:p>
    <w:p w14:paraId="0EA7495D" w14:textId="77777777" w:rsidR="00E62072" w:rsidRPr="004D6E9A" w:rsidRDefault="00643446" w:rsidP="00E62072">
      <w:pPr>
        <w:pStyle w:val="Heading5"/>
        <w:rPr>
          <w:rFonts w:cs="B Nazanin"/>
          <w:color w:val="000000" w:themeColor="text1"/>
          <w:sz w:val="28"/>
          <w:szCs w:val="28"/>
          <w:rtl/>
        </w:rPr>
      </w:pPr>
      <w:hyperlink w:anchor="_Toc265657981" w:history="1">
        <w:r w:rsidR="00EB041D" w:rsidRPr="004D6E9A">
          <w:rPr>
            <w:rFonts w:cs="B Nazanin"/>
            <w:sz w:val="28"/>
            <w:szCs w:val="28"/>
            <w:rtl/>
          </w:rPr>
          <w:t>3-6-4-</w:t>
        </w:r>
        <w:r w:rsidR="00EB041D" w:rsidRPr="004D6E9A">
          <w:rPr>
            <w:rFonts w:cs="B Nazanin" w:hint="cs"/>
            <w:sz w:val="28"/>
            <w:szCs w:val="28"/>
            <w:rtl/>
          </w:rPr>
          <w:t>8</w:t>
        </w:r>
        <w:r w:rsidR="00EB041D" w:rsidRPr="004D6E9A">
          <w:rPr>
            <w:rFonts w:cs="B Nazanin"/>
            <w:sz w:val="28"/>
            <w:szCs w:val="28"/>
            <w:rtl/>
          </w:rPr>
          <w:t xml:space="preserve"> سرسره‌ها</w:t>
        </w:r>
        <w:r w:rsidR="00EB041D" w:rsidRPr="004D6E9A">
          <w:rPr>
            <w:rFonts w:cs="B Nazanin" w:hint="cs"/>
            <w:sz w:val="28"/>
            <w:szCs w:val="28"/>
            <w:rtl/>
          </w:rPr>
          <w:t>ی</w:t>
        </w:r>
        <w:r w:rsidR="00EB041D" w:rsidRPr="004D6E9A">
          <w:rPr>
            <w:rFonts w:cs="B Nazanin"/>
            <w:sz w:val="28"/>
            <w:szCs w:val="28"/>
            <w:rtl/>
          </w:rPr>
          <w:t xml:space="preserve"> فرار</w:t>
        </w:r>
        <w:r w:rsidR="00EB041D" w:rsidRPr="004D6E9A">
          <w:rPr>
            <w:rFonts w:cs="B Nazanin"/>
            <w:webHidden/>
            <w:color w:val="000000" w:themeColor="text1"/>
            <w:sz w:val="28"/>
            <w:szCs w:val="28"/>
            <w:rtl/>
          </w:rPr>
          <w:tab/>
        </w:r>
      </w:hyperlink>
    </w:p>
    <w:p w14:paraId="42B63FF0" w14:textId="77777777" w:rsidR="00EB041D" w:rsidRPr="0060416D" w:rsidRDefault="00EB041D" w:rsidP="008A2042">
      <w:pPr>
        <w:rPr>
          <w:rFonts w:cs="B Nazanin"/>
          <w:color w:val="000000" w:themeColor="text1"/>
          <w:szCs w:val="24"/>
          <w:rtl/>
        </w:rPr>
      </w:pPr>
      <w:r w:rsidRPr="0060416D">
        <w:rPr>
          <w:rFonts w:cs="B Nazanin" w:hint="cs"/>
          <w:color w:val="000000" w:themeColor="text1"/>
          <w:szCs w:val="24"/>
          <w:rtl/>
        </w:rPr>
        <w:t xml:space="preserve">نصب سرسره‌های فرار با </w:t>
      </w:r>
      <w:r w:rsidR="008A2042">
        <w:rPr>
          <w:rFonts w:cs="B Nazanin" w:hint="cs"/>
          <w:color w:val="000000" w:themeColor="text1"/>
          <w:szCs w:val="24"/>
          <w:rtl/>
        </w:rPr>
        <w:t>تائید</w:t>
      </w:r>
      <w:r w:rsidRPr="0060416D">
        <w:rPr>
          <w:rFonts w:cs="B Nazanin" w:hint="cs"/>
          <w:color w:val="000000" w:themeColor="text1"/>
          <w:szCs w:val="24"/>
          <w:rtl/>
        </w:rPr>
        <w:t xml:space="preserve"> </w:t>
      </w:r>
      <w:r w:rsidR="0038224A">
        <w:rPr>
          <w:rFonts w:cs="B Nazanin" w:hint="cs"/>
          <w:color w:val="000000" w:themeColor="text1"/>
          <w:szCs w:val="24"/>
          <w:rtl/>
        </w:rPr>
        <w:t xml:space="preserve">مرجع صدور </w:t>
      </w:r>
      <w:r w:rsidRPr="0060416D">
        <w:rPr>
          <w:rFonts w:cs="B Nazanin" w:hint="cs"/>
          <w:color w:val="000000" w:themeColor="text1"/>
          <w:szCs w:val="24"/>
          <w:rtl/>
        </w:rPr>
        <w:t xml:space="preserve">پروانه و </w:t>
      </w:r>
      <w:r w:rsidR="0038224A">
        <w:rPr>
          <w:rFonts w:cs="B Nazanin" w:hint="cs"/>
          <w:color w:val="000000" w:themeColor="text1"/>
          <w:szCs w:val="24"/>
          <w:rtl/>
        </w:rPr>
        <w:t xml:space="preserve">کنترل ساختمان </w:t>
      </w:r>
      <w:r w:rsidRPr="0060416D">
        <w:rPr>
          <w:rFonts w:cs="B Nazanin" w:hint="cs"/>
          <w:color w:val="000000" w:themeColor="text1"/>
          <w:szCs w:val="24"/>
          <w:rtl/>
        </w:rPr>
        <w:t xml:space="preserve">تنها برای حداکثر 25 درصد ظرفیت </w:t>
      </w:r>
      <w:r w:rsidR="00C04B77">
        <w:rPr>
          <w:rFonts w:cs="B Nazanin" w:hint="cs"/>
          <w:color w:val="000000" w:themeColor="text1"/>
          <w:szCs w:val="24"/>
          <w:rtl/>
        </w:rPr>
        <w:t>راه‌ها</w:t>
      </w:r>
      <w:r w:rsidRPr="0060416D">
        <w:rPr>
          <w:rFonts w:cs="B Nazanin" w:hint="cs"/>
          <w:color w:val="000000" w:themeColor="text1"/>
          <w:szCs w:val="24"/>
          <w:rtl/>
        </w:rPr>
        <w:t xml:space="preserve">ی خروج الزامی </w:t>
      </w:r>
      <w:r w:rsidR="008A2042">
        <w:rPr>
          <w:rFonts w:cs="B Nazanin" w:hint="cs"/>
          <w:color w:val="000000" w:themeColor="text1"/>
          <w:szCs w:val="24"/>
          <w:rtl/>
        </w:rPr>
        <w:t xml:space="preserve">و فقط در </w:t>
      </w:r>
      <w:r w:rsidR="00C04B77">
        <w:rPr>
          <w:rFonts w:cs="B Nazanin" w:hint="cs"/>
          <w:color w:val="000000" w:themeColor="text1"/>
          <w:szCs w:val="24"/>
          <w:rtl/>
        </w:rPr>
        <w:t>تصرف‌ها</w:t>
      </w:r>
      <w:r w:rsidRPr="0060416D">
        <w:rPr>
          <w:rFonts w:cs="B Nazanin" w:hint="cs"/>
          <w:color w:val="000000" w:themeColor="text1"/>
          <w:szCs w:val="24"/>
          <w:rtl/>
        </w:rPr>
        <w:t>ی صنعتی مجاز است.</w:t>
      </w:r>
    </w:p>
    <w:p w14:paraId="64BFBB25" w14:textId="77777777" w:rsidR="00EB041D" w:rsidRPr="0060416D" w:rsidRDefault="00EB041D" w:rsidP="00EB041D">
      <w:pPr>
        <w:rPr>
          <w:rStyle w:val="Hyperlink"/>
          <w:rFonts w:cs="B Nazanin"/>
          <w:color w:val="000000" w:themeColor="text1"/>
          <w:szCs w:val="24"/>
          <w:rtl/>
        </w:rPr>
      </w:pPr>
    </w:p>
    <w:p w14:paraId="2A7B55EE" w14:textId="77777777" w:rsidR="00EB041D" w:rsidRPr="008A2042" w:rsidRDefault="00EB041D" w:rsidP="008A2042">
      <w:pPr>
        <w:pStyle w:val="Heading4"/>
        <w:rPr>
          <w:rFonts w:cs="B Nazanin"/>
          <w:sz w:val="32"/>
          <w:szCs w:val="32"/>
          <w:rtl/>
        </w:rPr>
      </w:pPr>
      <w:r w:rsidRPr="008A2042">
        <w:rPr>
          <w:rFonts w:cs="B Nazanin" w:hint="cs"/>
          <w:sz w:val="32"/>
          <w:szCs w:val="32"/>
          <w:rtl/>
        </w:rPr>
        <w:t xml:space="preserve">3-6-5 ظرفیت </w:t>
      </w:r>
      <w:r w:rsidR="00C04B77">
        <w:rPr>
          <w:rFonts w:cs="B Nazanin" w:hint="cs"/>
          <w:sz w:val="32"/>
          <w:szCs w:val="32"/>
          <w:rtl/>
        </w:rPr>
        <w:t>راه‌ها</w:t>
      </w:r>
      <w:r w:rsidRPr="008A2042">
        <w:rPr>
          <w:rFonts w:cs="B Nazanin" w:hint="cs"/>
          <w:sz w:val="32"/>
          <w:szCs w:val="32"/>
          <w:rtl/>
        </w:rPr>
        <w:t>ی خروج</w:t>
      </w:r>
    </w:p>
    <w:p w14:paraId="589C5CFB" w14:textId="77777777" w:rsidR="00EB041D" w:rsidRPr="004D6E9A" w:rsidRDefault="00EB041D" w:rsidP="00EB041D">
      <w:pPr>
        <w:pStyle w:val="Heading3"/>
        <w:rPr>
          <w:rFonts w:cs="B Nazanin"/>
          <w:color w:val="000000" w:themeColor="text1"/>
          <w:sz w:val="28"/>
          <w:szCs w:val="28"/>
          <w:rtl/>
        </w:rPr>
      </w:pPr>
      <w:bookmarkStart w:id="173" w:name="_Toc265657984"/>
      <w:r w:rsidRPr="004D6E9A">
        <w:rPr>
          <w:rFonts w:cs="B Nazanin" w:hint="cs"/>
          <w:color w:val="000000" w:themeColor="text1"/>
          <w:sz w:val="28"/>
          <w:szCs w:val="28"/>
          <w:rtl/>
        </w:rPr>
        <w:t>3-6-5-1 بار تصرف</w:t>
      </w:r>
      <w:bookmarkEnd w:id="173"/>
    </w:p>
    <w:p w14:paraId="01A7FB01" w14:textId="77777777" w:rsidR="00EB041D" w:rsidRPr="004D6E9A" w:rsidRDefault="00EB041D" w:rsidP="008A2042">
      <w:pPr>
        <w:rPr>
          <w:rFonts w:cs="B Nazanin"/>
          <w:color w:val="000000" w:themeColor="text1"/>
          <w:szCs w:val="24"/>
          <w:rtl/>
        </w:rPr>
      </w:pPr>
      <w:r w:rsidRPr="004D6E9A">
        <w:rPr>
          <w:rFonts w:cs="B Nazanin" w:hint="cs"/>
          <w:color w:val="000000" w:themeColor="text1"/>
          <w:szCs w:val="24"/>
          <w:rtl/>
        </w:rPr>
        <w:t>در هر طبقه،‌ هر بخش از بنا و هر فضای مجزا و مشخص که به تصرف انسان در آید،‌ ظرفیت راه خروج باید برای بار تصرف همان طبقه، بخش یا فضا در نظر گرفته شود و برای تعداد استفاده‌کنندگان از راه خروج، مناسب و کافی باشد. ب</w:t>
      </w:r>
      <w:r w:rsidR="008A2042">
        <w:rPr>
          <w:rFonts w:cs="B Nazanin" w:hint="cs"/>
          <w:color w:val="000000" w:themeColor="text1"/>
          <w:szCs w:val="24"/>
          <w:rtl/>
        </w:rPr>
        <w:t>ه ا</w:t>
      </w:r>
      <w:r w:rsidRPr="004D6E9A">
        <w:rPr>
          <w:rFonts w:cs="B Nazanin" w:hint="cs"/>
          <w:color w:val="000000" w:themeColor="text1"/>
          <w:szCs w:val="24"/>
          <w:rtl/>
        </w:rPr>
        <w:t>ین منظور، در هر</w:t>
      </w:r>
      <w:r w:rsidR="008A2042">
        <w:rPr>
          <w:rFonts w:cs="B Nazanin" w:hint="cs"/>
          <w:color w:val="000000" w:themeColor="text1"/>
          <w:szCs w:val="24"/>
          <w:rtl/>
        </w:rPr>
        <w:t xml:space="preserve"> </w:t>
      </w:r>
      <w:r w:rsidRPr="004D6E9A">
        <w:rPr>
          <w:rFonts w:cs="B Nazanin" w:hint="cs"/>
          <w:color w:val="000000" w:themeColor="text1"/>
          <w:szCs w:val="24"/>
          <w:rtl/>
        </w:rPr>
        <w:t>بنا و هر بخش از یک بنا و به طور کلی در هر</w:t>
      </w:r>
      <w:r w:rsidR="008A2042">
        <w:rPr>
          <w:rFonts w:cs="B Nazanin" w:hint="cs"/>
          <w:color w:val="000000" w:themeColor="text1"/>
          <w:szCs w:val="24"/>
          <w:rtl/>
        </w:rPr>
        <w:t xml:space="preserve"> </w:t>
      </w:r>
      <w:r w:rsidRPr="004D6E9A">
        <w:rPr>
          <w:rFonts w:cs="B Nazanin" w:hint="cs"/>
          <w:color w:val="000000" w:themeColor="text1"/>
          <w:szCs w:val="24"/>
          <w:rtl/>
        </w:rPr>
        <w:t>فضا، تعداد</w:t>
      </w:r>
      <w:r w:rsidR="008A2042">
        <w:rPr>
          <w:rFonts w:cs="B Nazanin" w:hint="cs"/>
          <w:color w:val="000000" w:themeColor="text1"/>
          <w:szCs w:val="24"/>
          <w:rtl/>
        </w:rPr>
        <w:t xml:space="preserve"> </w:t>
      </w:r>
      <w:r w:rsidRPr="004D6E9A">
        <w:rPr>
          <w:rFonts w:cs="B Nazanin" w:hint="cs"/>
          <w:color w:val="000000" w:themeColor="text1"/>
          <w:szCs w:val="24"/>
          <w:rtl/>
        </w:rPr>
        <w:t xml:space="preserve">افرادی که راه خروج برای آنها </w:t>
      </w:r>
      <w:r w:rsidR="008A2042">
        <w:rPr>
          <w:rFonts w:cs="B Nazanin" w:hint="cs"/>
          <w:color w:val="000000" w:themeColor="text1"/>
          <w:szCs w:val="24"/>
          <w:rtl/>
        </w:rPr>
        <w:t>تأمین</w:t>
      </w:r>
      <w:r w:rsidRPr="004D6E9A">
        <w:rPr>
          <w:rFonts w:cs="B Nazanin" w:hint="cs"/>
          <w:color w:val="000000" w:themeColor="text1"/>
          <w:szCs w:val="24"/>
          <w:rtl/>
        </w:rPr>
        <w:t xml:space="preserve"> می‌شود، نباید کمتر از تعداد واقعی متصرفان، که فضا، سطح کف، یا ساختمان برای بهره‌برداری آنها محاسبه شده و نيز کمتر از حاصل تقسیم مساحت یا زیر بنای فضا یا ساختمان بر "سرانة تصرف" همان فضا، که در جدول</w:t>
      </w:r>
      <w:r w:rsidR="008A2042">
        <w:rPr>
          <w:rFonts w:cs="B Nazanin" w:hint="cs"/>
          <w:color w:val="000000" w:themeColor="text1"/>
          <w:szCs w:val="24"/>
          <w:rtl/>
        </w:rPr>
        <w:t xml:space="preserve"> 3-6-5-1 </w:t>
      </w:r>
      <w:r w:rsidRPr="004D6E9A">
        <w:rPr>
          <w:rFonts w:cs="B Nazanin" w:hint="cs"/>
          <w:color w:val="000000" w:themeColor="text1"/>
          <w:szCs w:val="24"/>
          <w:rtl/>
        </w:rPr>
        <w:t>مشخص شده</w:t>
      </w:r>
      <w:r w:rsidR="008A2042">
        <w:rPr>
          <w:rFonts w:cs="B Nazanin" w:hint="cs"/>
          <w:color w:val="000000" w:themeColor="text1"/>
          <w:szCs w:val="24"/>
          <w:rtl/>
        </w:rPr>
        <w:t xml:space="preserve"> </w:t>
      </w:r>
      <w:r w:rsidRPr="004D6E9A">
        <w:rPr>
          <w:rFonts w:cs="B Nazanin" w:hint="cs"/>
          <w:color w:val="000000" w:themeColor="text1"/>
          <w:szCs w:val="24"/>
          <w:rtl/>
        </w:rPr>
        <w:t>است،‌ در نظر گرفته شود.</w:t>
      </w:r>
    </w:p>
    <w:p w14:paraId="24550578" w14:textId="77777777" w:rsidR="00EB041D" w:rsidRDefault="00EB041D" w:rsidP="008A2042">
      <w:pPr>
        <w:rPr>
          <w:rFonts w:cs="B Nazanin"/>
          <w:color w:val="000000" w:themeColor="text1"/>
          <w:szCs w:val="24"/>
          <w:rtl/>
        </w:rPr>
      </w:pPr>
      <w:r w:rsidRPr="004D6E9A">
        <w:rPr>
          <w:rFonts w:cs="B Nazanin" w:hint="cs"/>
          <w:color w:val="000000" w:themeColor="text1"/>
          <w:szCs w:val="24"/>
          <w:rtl/>
        </w:rPr>
        <w:lastRenderedPageBreak/>
        <w:t xml:space="preserve">در مواردی که در جدول، برای یک نوع تصرف،‌ مساحت ناخالص و مساحت خالص به صورت اعداد جداگانه ارائه </w:t>
      </w:r>
      <w:r w:rsidR="008A2042">
        <w:rPr>
          <w:rFonts w:cs="B Nazanin" w:hint="cs"/>
          <w:color w:val="000000" w:themeColor="text1"/>
          <w:szCs w:val="24"/>
          <w:rtl/>
        </w:rPr>
        <w:t>شده است</w:t>
      </w:r>
      <w:r w:rsidRPr="004D6E9A">
        <w:rPr>
          <w:rFonts w:cs="B Nazanin" w:hint="cs"/>
          <w:color w:val="000000" w:themeColor="text1"/>
          <w:szCs w:val="24"/>
          <w:rtl/>
        </w:rPr>
        <w:t>،‌ برای تعیین بار تصرف باید در محاسبات،‌ عدد مربوط به مساحت ناخالص برای کل بنا و عدد مربوط به مساحت خالص را برای سطحی که به طور مشخص به آن تصرف اختصاص می‌یابد،‌ در نظر گرفت</w:t>
      </w:r>
      <w:r w:rsidR="008A2042">
        <w:rPr>
          <w:rFonts w:cs="B Nazanin" w:hint="cs"/>
          <w:color w:val="000000" w:themeColor="text1"/>
          <w:szCs w:val="24"/>
          <w:rtl/>
        </w:rPr>
        <w:t>ه شود</w:t>
      </w:r>
      <w:r w:rsidRPr="004D6E9A">
        <w:rPr>
          <w:rFonts w:cs="B Nazanin" w:hint="cs"/>
          <w:color w:val="000000" w:themeColor="text1"/>
          <w:szCs w:val="24"/>
          <w:rtl/>
        </w:rPr>
        <w:t>.</w:t>
      </w:r>
    </w:p>
    <w:p w14:paraId="6CBF9799" w14:textId="77777777" w:rsidR="002E3522" w:rsidRDefault="002E3522" w:rsidP="0099561F">
      <w:pPr>
        <w:pStyle w:val="Tabletitle1"/>
        <w:rPr>
          <w:rtl/>
        </w:rPr>
      </w:pPr>
    </w:p>
    <w:p w14:paraId="0D27A71C" w14:textId="77777777" w:rsidR="00EB041D" w:rsidRPr="00B51FB8" w:rsidRDefault="00EB041D" w:rsidP="0099561F">
      <w:pPr>
        <w:pStyle w:val="Tabletitle1"/>
        <w:rPr>
          <w:rtl/>
          <w:lang w:bidi="fa-IR"/>
        </w:rPr>
      </w:pPr>
      <w:r w:rsidRPr="004D6E9A">
        <w:rPr>
          <w:rFonts w:hint="cs"/>
          <w:rtl/>
        </w:rPr>
        <w:t xml:space="preserve">جدول 3-6-5-1: </w:t>
      </w:r>
      <w:r w:rsidRPr="004D6E9A">
        <w:rPr>
          <w:rFonts w:hint="cs"/>
          <w:rtl/>
          <w:lang w:bidi="fa-IR"/>
        </w:rPr>
        <w:t>سرانة</w:t>
      </w:r>
      <w:r w:rsidRPr="004D6E9A">
        <w:rPr>
          <w:rFonts w:hint="cs"/>
          <w:rtl/>
        </w:rPr>
        <w:t xml:space="preserve"> تصرف در بناهای مختلف (بر حسب متر</w:t>
      </w:r>
      <w:r w:rsidR="008A2042">
        <w:rPr>
          <w:rFonts w:hint="cs"/>
          <w:rtl/>
        </w:rPr>
        <w:t xml:space="preserve"> </w:t>
      </w:r>
      <w:r w:rsidRPr="004D6E9A">
        <w:rPr>
          <w:rFonts w:hint="cs"/>
          <w:rtl/>
        </w:rPr>
        <w:t>مربع به ازای هر</w:t>
      </w:r>
      <w:r w:rsidR="008A2042">
        <w:rPr>
          <w:rFonts w:hint="cs"/>
          <w:rtl/>
        </w:rPr>
        <w:t xml:space="preserve"> </w:t>
      </w:r>
      <w:r w:rsidRPr="004D6E9A">
        <w:rPr>
          <w:rFonts w:hint="cs"/>
          <w:rtl/>
        </w:rPr>
        <w:t>نفر)</w:t>
      </w:r>
    </w:p>
    <w:tbl>
      <w:tblPr>
        <w:bidiVisual/>
        <w:tblW w:w="8925" w:type="dxa"/>
        <w:jc w:val="center"/>
        <w:tblLayout w:type="fixed"/>
        <w:tblLook w:val="01E0" w:firstRow="1" w:lastRow="1" w:firstColumn="1" w:lastColumn="1" w:noHBand="0" w:noVBand="0"/>
      </w:tblPr>
      <w:tblGrid>
        <w:gridCol w:w="1506"/>
        <w:gridCol w:w="3922"/>
        <w:gridCol w:w="3497"/>
      </w:tblGrid>
      <w:tr w:rsidR="00EB041D" w:rsidRPr="00EB4AE3" w14:paraId="53741988"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454282DC"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كاركرد بنا</w:t>
            </w:r>
          </w:p>
        </w:tc>
        <w:tc>
          <w:tcPr>
            <w:tcW w:w="3922" w:type="dxa"/>
            <w:tcBorders>
              <w:top w:val="single" w:sz="4" w:space="0" w:color="auto"/>
              <w:left w:val="single" w:sz="4" w:space="0" w:color="auto"/>
              <w:bottom w:val="single" w:sz="4" w:space="0" w:color="auto"/>
              <w:right w:val="single" w:sz="4" w:space="0" w:color="auto"/>
            </w:tcBorders>
          </w:tcPr>
          <w:p w14:paraId="23A319C6"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ويژگي فضاها</w:t>
            </w:r>
          </w:p>
        </w:tc>
        <w:tc>
          <w:tcPr>
            <w:tcW w:w="3497" w:type="dxa"/>
            <w:tcBorders>
              <w:top w:val="single" w:sz="4" w:space="0" w:color="auto"/>
              <w:left w:val="single" w:sz="4" w:space="0" w:color="auto"/>
              <w:bottom w:val="single" w:sz="4" w:space="0" w:color="auto"/>
              <w:right w:val="single" w:sz="4" w:space="0" w:color="auto"/>
            </w:tcBorders>
          </w:tcPr>
          <w:p w14:paraId="43209154" w14:textId="77777777" w:rsidR="00EB041D" w:rsidRPr="0050345E" w:rsidRDefault="00EB041D" w:rsidP="00EB041D">
            <w:pPr>
              <w:jc w:val="center"/>
              <w:rPr>
                <w:rFonts w:cs="B Nazanin"/>
                <w:b/>
                <w:bCs/>
                <w:color w:val="000000" w:themeColor="text1"/>
                <w:szCs w:val="24"/>
                <w:rtl/>
              </w:rPr>
            </w:pPr>
            <w:r w:rsidRPr="0050345E">
              <w:rPr>
                <w:rFonts w:cs="B Nazanin" w:hint="cs"/>
                <w:b/>
                <w:bCs/>
                <w:color w:val="000000" w:themeColor="text1"/>
                <w:szCs w:val="24"/>
                <w:rtl/>
              </w:rPr>
              <w:t>سرانة تصرف (متر</w:t>
            </w:r>
            <w:r w:rsidR="008A2042">
              <w:rPr>
                <w:rFonts w:cs="B Nazanin" w:hint="cs"/>
                <w:b/>
                <w:bCs/>
                <w:color w:val="000000" w:themeColor="text1"/>
                <w:szCs w:val="24"/>
                <w:rtl/>
              </w:rPr>
              <w:t xml:space="preserve"> </w:t>
            </w:r>
            <w:r w:rsidRPr="0050345E">
              <w:rPr>
                <w:rFonts w:cs="B Nazanin" w:hint="cs"/>
                <w:b/>
                <w:bCs/>
                <w:color w:val="000000" w:themeColor="text1"/>
                <w:szCs w:val="24"/>
                <w:rtl/>
              </w:rPr>
              <w:t>مربع به ازای یک نفر)</w:t>
            </w:r>
          </w:p>
        </w:tc>
      </w:tr>
      <w:tr w:rsidR="00EB041D" w:rsidRPr="00EB4AE3" w14:paraId="449DF5DD" w14:textId="77777777" w:rsidTr="001E15D1">
        <w:trPr>
          <w:trHeight w:val="1997"/>
          <w:jc w:val="center"/>
        </w:trPr>
        <w:tc>
          <w:tcPr>
            <w:tcW w:w="1506" w:type="dxa"/>
            <w:tcBorders>
              <w:top w:val="single" w:sz="4" w:space="0" w:color="auto"/>
              <w:left w:val="single" w:sz="4" w:space="0" w:color="auto"/>
              <w:bottom w:val="single" w:sz="4" w:space="0" w:color="auto"/>
              <w:right w:val="single" w:sz="4" w:space="0" w:color="auto"/>
            </w:tcBorders>
          </w:tcPr>
          <w:p w14:paraId="28046454" w14:textId="77777777" w:rsidR="00EB041D" w:rsidRPr="0050345E" w:rsidRDefault="00EB041D" w:rsidP="00EB041D">
            <w:pPr>
              <w:rPr>
                <w:rFonts w:cs="B Nazanin"/>
                <w:b/>
                <w:bCs/>
                <w:color w:val="000000" w:themeColor="text1"/>
                <w:szCs w:val="24"/>
                <w:rtl/>
              </w:rPr>
            </w:pPr>
            <w:r w:rsidRPr="0050345E">
              <w:rPr>
                <w:rFonts w:cs="B Nazanin" w:hint="cs"/>
                <w:b/>
                <w:bCs/>
                <w:color w:val="000000" w:themeColor="text1"/>
                <w:szCs w:val="24"/>
                <w:rtl/>
              </w:rPr>
              <w:t>مسکونی</w:t>
            </w:r>
          </w:p>
        </w:tc>
        <w:tc>
          <w:tcPr>
            <w:tcW w:w="3922" w:type="dxa"/>
            <w:tcBorders>
              <w:top w:val="single" w:sz="4" w:space="0" w:color="auto"/>
              <w:left w:val="single" w:sz="4" w:space="0" w:color="auto"/>
              <w:bottom w:val="single" w:sz="4" w:space="0" w:color="auto"/>
              <w:right w:val="single" w:sz="4" w:space="0" w:color="auto"/>
            </w:tcBorders>
          </w:tcPr>
          <w:p w14:paraId="4B89AFE6"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خانه‌های یک یا دو خانواری</w:t>
            </w:r>
          </w:p>
          <w:p w14:paraId="7C2DEC08" w14:textId="77777777" w:rsidR="00EB041D" w:rsidRPr="00EA39A5" w:rsidRDefault="00EB041D" w:rsidP="008A2042">
            <w:pPr>
              <w:rPr>
                <w:rFonts w:cs="B Nazanin"/>
                <w:color w:val="000000" w:themeColor="text1"/>
                <w:szCs w:val="24"/>
                <w:rtl/>
              </w:rPr>
            </w:pPr>
            <w:r w:rsidRPr="00EA39A5">
              <w:rPr>
                <w:rFonts w:cs="B Nazanin" w:hint="cs"/>
                <w:color w:val="000000" w:themeColor="text1"/>
                <w:szCs w:val="24"/>
                <w:rtl/>
              </w:rPr>
              <w:t>ـ هتل‌ها،‌ بناهای آپارتمانی و پانسیون‌ها و خانه‌هاي سالمندان</w:t>
            </w:r>
          </w:p>
          <w:p w14:paraId="08C4FB2D"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خوابگاه‌ها</w:t>
            </w:r>
            <w:r w:rsidR="008A2042">
              <w:rPr>
                <w:rFonts w:cs="B Nazanin" w:hint="cs"/>
                <w:color w:val="000000" w:themeColor="text1"/>
                <w:szCs w:val="24"/>
                <w:rtl/>
              </w:rPr>
              <w:t xml:space="preserve"> و</w:t>
            </w:r>
            <w:r w:rsidRPr="00EA39A5">
              <w:rPr>
                <w:rFonts w:cs="B Nazanin" w:hint="cs"/>
                <w:color w:val="000000" w:themeColor="text1"/>
                <w:szCs w:val="24"/>
                <w:rtl/>
              </w:rPr>
              <w:t xml:space="preserve"> شبانه‌روزي‌ها</w:t>
            </w:r>
            <w:r w:rsidR="008A2042">
              <w:rPr>
                <w:rFonts w:cs="B Nazanin" w:hint="cs"/>
                <w:color w:val="000000" w:themeColor="text1"/>
                <w:szCs w:val="24"/>
                <w:rtl/>
              </w:rPr>
              <w:t xml:space="preserve"> </w:t>
            </w:r>
            <w:r w:rsidRPr="00EA39A5">
              <w:rPr>
                <w:rFonts w:cs="B Nazanin" w:hint="cs"/>
                <w:color w:val="000000" w:themeColor="text1"/>
                <w:szCs w:val="24"/>
                <w:rtl/>
              </w:rPr>
              <w:t>(مانند سربازخانه يا خوابگاه مدرسه شبانه‌روزي)</w:t>
            </w:r>
          </w:p>
        </w:tc>
        <w:tc>
          <w:tcPr>
            <w:tcW w:w="3497" w:type="dxa"/>
            <w:tcBorders>
              <w:top w:val="single" w:sz="4" w:space="0" w:color="auto"/>
              <w:left w:val="single" w:sz="4" w:space="0" w:color="auto"/>
              <w:bottom w:val="single" w:sz="4" w:space="0" w:color="auto"/>
              <w:right w:val="single" w:sz="4" w:space="0" w:color="auto"/>
            </w:tcBorders>
          </w:tcPr>
          <w:p w14:paraId="07E4A20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واحد مقرر نشده است</w:t>
            </w:r>
          </w:p>
          <w:p w14:paraId="69288E41"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6/18 ناخالص</w:t>
            </w:r>
          </w:p>
          <w:p w14:paraId="53E637CB" w14:textId="77777777" w:rsidR="00EB041D" w:rsidRPr="00EA39A5" w:rsidRDefault="00EB041D" w:rsidP="00EB041D">
            <w:pPr>
              <w:rPr>
                <w:rFonts w:cs="B Nazanin"/>
                <w:color w:val="000000" w:themeColor="text1"/>
                <w:szCs w:val="24"/>
                <w:rtl/>
              </w:rPr>
            </w:pPr>
          </w:p>
          <w:p w14:paraId="41F73AF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ناخالص</w:t>
            </w:r>
          </w:p>
        </w:tc>
      </w:tr>
      <w:tr w:rsidR="00EB041D" w:rsidRPr="00EB4AE3" w14:paraId="162B08EA" w14:textId="77777777" w:rsidTr="008A2042">
        <w:trPr>
          <w:trHeight w:val="1115"/>
          <w:jc w:val="center"/>
        </w:trPr>
        <w:tc>
          <w:tcPr>
            <w:tcW w:w="1506" w:type="dxa"/>
            <w:tcBorders>
              <w:top w:val="single" w:sz="4" w:space="0" w:color="auto"/>
              <w:left w:val="single" w:sz="4" w:space="0" w:color="auto"/>
              <w:bottom w:val="single" w:sz="4" w:space="0" w:color="auto"/>
              <w:right w:val="single" w:sz="4" w:space="0" w:color="auto"/>
            </w:tcBorders>
          </w:tcPr>
          <w:p w14:paraId="7AEDFAD8" w14:textId="77777777" w:rsidR="00EB041D" w:rsidRPr="0050345E" w:rsidRDefault="00EB041D" w:rsidP="008A2042">
            <w:pPr>
              <w:rPr>
                <w:rFonts w:cs="B Nazanin"/>
                <w:b/>
                <w:bCs/>
                <w:color w:val="000000" w:themeColor="text1"/>
                <w:szCs w:val="24"/>
                <w:rtl/>
              </w:rPr>
            </w:pPr>
            <w:r w:rsidRPr="0050345E">
              <w:rPr>
                <w:rFonts w:cs="B Nazanin" w:hint="cs"/>
                <w:b/>
                <w:bCs/>
                <w:color w:val="000000" w:themeColor="text1"/>
                <w:szCs w:val="24"/>
                <w:rtl/>
              </w:rPr>
              <w:t>آموزشی/ فرهنگی</w:t>
            </w:r>
          </w:p>
        </w:tc>
        <w:tc>
          <w:tcPr>
            <w:tcW w:w="3922" w:type="dxa"/>
            <w:tcBorders>
              <w:top w:val="single" w:sz="4" w:space="0" w:color="auto"/>
              <w:left w:val="single" w:sz="4" w:space="0" w:color="auto"/>
              <w:bottom w:val="single" w:sz="4" w:space="0" w:color="auto"/>
              <w:right w:val="single" w:sz="4" w:space="0" w:color="auto"/>
            </w:tcBorders>
          </w:tcPr>
          <w:p w14:paraId="16BD2F5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کلاس‌های درس</w:t>
            </w:r>
          </w:p>
          <w:p w14:paraId="72CD4A8E" w14:textId="77777777" w:rsidR="008A2042" w:rsidRDefault="00EB041D" w:rsidP="008A2042">
            <w:pPr>
              <w:rPr>
                <w:rFonts w:cs="B Nazanin"/>
                <w:color w:val="000000" w:themeColor="text1"/>
                <w:szCs w:val="24"/>
                <w:rtl/>
              </w:rPr>
            </w:pPr>
            <w:r w:rsidRPr="00EA39A5">
              <w:rPr>
                <w:rFonts w:cs="B Nazanin" w:hint="cs"/>
                <w:color w:val="000000" w:themeColor="text1"/>
                <w:szCs w:val="24"/>
                <w:rtl/>
              </w:rPr>
              <w:t>ـ کارگاه‌ها، آز</w:t>
            </w:r>
            <w:r w:rsidR="008A2042">
              <w:rPr>
                <w:rFonts w:cs="B Nazanin" w:hint="cs"/>
                <w:color w:val="000000" w:themeColor="text1"/>
                <w:szCs w:val="24"/>
                <w:rtl/>
              </w:rPr>
              <w:t>مایشگاه‌ها و سایر فضاهای آموزشی</w:t>
            </w:r>
          </w:p>
          <w:p w14:paraId="48B22DC2" w14:textId="77777777" w:rsidR="00EB041D" w:rsidRPr="00EA39A5" w:rsidRDefault="00EB041D" w:rsidP="008A2042">
            <w:pPr>
              <w:rPr>
                <w:rFonts w:cs="B Nazanin"/>
                <w:color w:val="000000" w:themeColor="text1"/>
                <w:szCs w:val="24"/>
                <w:rtl/>
              </w:rPr>
            </w:pPr>
            <w:r w:rsidRPr="00EA39A5">
              <w:rPr>
                <w:rFonts w:cs="B Nazanin" w:hint="cs"/>
                <w:color w:val="000000" w:themeColor="text1"/>
                <w:szCs w:val="24"/>
                <w:rtl/>
              </w:rPr>
              <w:t>ـ فضاهای تمرین</w:t>
            </w:r>
          </w:p>
        </w:tc>
        <w:tc>
          <w:tcPr>
            <w:tcW w:w="3497" w:type="dxa"/>
            <w:tcBorders>
              <w:top w:val="single" w:sz="4" w:space="0" w:color="auto"/>
              <w:left w:val="single" w:sz="4" w:space="0" w:color="auto"/>
              <w:bottom w:val="single" w:sz="4" w:space="0" w:color="auto"/>
              <w:right w:val="single" w:sz="4" w:space="0" w:color="auto"/>
            </w:tcBorders>
          </w:tcPr>
          <w:p w14:paraId="7692553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9/1 خالص</w:t>
            </w:r>
          </w:p>
          <w:p w14:paraId="66DB6AAE"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خالص</w:t>
            </w:r>
          </w:p>
          <w:p w14:paraId="0A98777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ناخالص</w:t>
            </w:r>
          </w:p>
        </w:tc>
      </w:tr>
      <w:tr w:rsidR="00EB041D" w:rsidRPr="00EB4AE3" w14:paraId="00F4BB46" w14:textId="77777777" w:rsidTr="008A2042">
        <w:trPr>
          <w:trHeight w:val="810"/>
          <w:jc w:val="center"/>
        </w:trPr>
        <w:tc>
          <w:tcPr>
            <w:tcW w:w="1506" w:type="dxa"/>
            <w:tcBorders>
              <w:top w:val="single" w:sz="4" w:space="0" w:color="auto"/>
              <w:left w:val="single" w:sz="4" w:space="0" w:color="auto"/>
              <w:bottom w:val="single" w:sz="4" w:space="0" w:color="auto"/>
              <w:right w:val="single" w:sz="4" w:space="0" w:color="auto"/>
            </w:tcBorders>
          </w:tcPr>
          <w:p w14:paraId="0C01AAD7" w14:textId="77777777" w:rsidR="00EB041D" w:rsidRPr="0050345E" w:rsidRDefault="00EB041D" w:rsidP="00EB041D">
            <w:pPr>
              <w:rPr>
                <w:rFonts w:cs="B Nazanin"/>
                <w:b/>
                <w:bCs/>
                <w:color w:val="000000" w:themeColor="text1"/>
                <w:szCs w:val="24"/>
                <w:rtl/>
              </w:rPr>
            </w:pPr>
            <w:r w:rsidRPr="0050345E">
              <w:rPr>
                <w:rFonts w:cs="B Nazanin" w:hint="cs"/>
                <w:b/>
                <w:bCs/>
                <w:color w:val="000000" w:themeColor="text1"/>
                <w:szCs w:val="24"/>
                <w:rtl/>
              </w:rPr>
              <w:t>کتابخانه</w:t>
            </w:r>
          </w:p>
        </w:tc>
        <w:tc>
          <w:tcPr>
            <w:tcW w:w="3922" w:type="dxa"/>
            <w:tcBorders>
              <w:top w:val="single" w:sz="4" w:space="0" w:color="auto"/>
              <w:left w:val="single" w:sz="4" w:space="0" w:color="auto"/>
              <w:bottom w:val="single" w:sz="4" w:space="0" w:color="auto"/>
              <w:right w:val="single" w:sz="4" w:space="0" w:color="auto"/>
            </w:tcBorders>
          </w:tcPr>
          <w:p w14:paraId="3703A591"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سالن‌های مطالعه </w:t>
            </w:r>
          </w:p>
          <w:p w14:paraId="21F36CA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مخزن کتاب </w:t>
            </w:r>
          </w:p>
          <w:p w14:paraId="129B9590"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اتاق‌های دارای قفسه</w:t>
            </w:r>
          </w:p>
        </w:tc>
        <w:tc>
          <w:tcPr>
            <w:tcW w:w="3497" w:type="dxa"/>
            <w:tcBorders>
              <w:top w:val="single" w:sz="4" w:space="0" w:color="auto"/>
              <w:left w:val="single" w:sz="4" w:space="0" w:color="auto"/>
              <w:bottom w:val="single" w:sz="4" w:space="0" w:color="auto"/>
              <w:right w:val="single" w:sz="4" w:space="0" w:color="auto"/>
            </w:tcBorders>
          </w:tcPr>
          <w:p w14:paraId="75C581D0"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خالص</w:t>
            </w:r>
          </w:p>
          <w:p w14:paraId="3511F3DC"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p w14:paraId="0CC51CF6"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50 ناخالص</w:t>
            </w:r>
          </w:p>
        </w:tc>
      </w:tr>
      <w:tr w:rsidR="00EB041D" w:rsidRPr="00EB4AE3" w14:paraId="0007C033"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47C11EDB" w14:textId="77777777" w:rsidR="00EB041D" w:rsidRPr="0050345E" w:rsidRDefault="008A2042" w:rsidP="00EB041D">
            <w:pPr>
              <w:rPr>
                <w:rFonts w:cs="B Nazanin"/>
                <w:b/>
                <w:bCs/>
                <w:color w:val="000000" w:themeColor="text1"/>
                <w:szCs w:val="24"/>
                <w:rtl/>
              </w:rPr>
            </w:pPr>
            <w:r>
              <w:rPr>
                <w:rFonts w:cs="B Nazanin" w:hint="cs"/>
                <w:b/>
                <w:bCs/>
                <w:color w:val="000000" w:themeColor="text1"/>
                <w:szCs w:val="24"/>
                <w:rtl/>
              </w:rPr>
              <w:t>درمانی</w:t>
            </w:r>
            <w:r w:rsidR="00EB041D" w:rsidRPr="0050345E">
              <w:rPr>
                <w:rFonts w:cs="B Nazanin" w:hint="cs"/>
                <w:b/>
                <w:bCs/>
                <w:color w:val="000000" w:themeColor="text1"/>
                <w:szCs w:val="24"/>
                <w:rtl/>
              </w:rPr>
              <w:t>/ مراقبتی</w:t>
            </w:r>
          </w:p>
        </w:tc>
        <w:tc>
          <w:tcPr>
            <w:tcW w:w="3922" w:type="dxa"/>
            <w:tcBorders>
              <w:top w:val="single" w:sz="4" w:space="0" w:color="auto"/>
              <w:left w:val="single" w:sz="4" w:space="0" w:color="auto"/>
              <w:bottom w:val="single" w:sz="4" w:space="0" w:color="auto"/>
              <w:right w:val="single" w:sz="4" w:space="0" w:color="auto"/>
            </w:tcBorders>
          </w:tcPr>
          <w:p w14:paraId="56C99AC4" w14:textId="77777777" w:rsidR="00EB041D" w:rsidRPr="00EA39A5" w:rsidRDefault="00EB041D" w:rsidP="008A2042">
            <w:pPr>
              <w:rPr>
                <w:rFonts w:cs="B Nazanin"/>
                <w:color w:val="000000" w:themeColor="text1"/>
                <w:szCs w:val="24"/>
                <w:rtl/>
              </w:rPr>
            </w:pPr>
            <w:r w:rsidRPr="00EA39A5">
              <w:rPr>
                <w:rFonts w:cs="B Nazanin" w:hint="cs"/>
                <w:color w:val="000000" w:themeColor="text1"/>
                <w:szCs w:val="24"/>
                <w:rtl/>
              </w:rPr>
              <w:t>- مراقبت تندرستی</w:t>
            </w:r>
            <w:r w:rsidR="008A2042">
              <w:rPr>
                <w:rFonts w:cs="B Nazanin" w:hint="cs"/>
                <w:color w:val="000000" w:themeColor="text1"/>
                <w:szCs w:val="24"/>
                <w:rtl/>
              </w:rPr>
              <w:t>:</w:t>
            </w:r>
            <w:r w:rsidRPr="00EA39A5">
              <w:rPr>
                <w:rFonts w:cs="B Nazanin" w:hint="cs"/>
                <w:color w:val="000000" w:themeColor="text1"/>
                <w:szCs w:val="24"/>
                <w:rtl/>
              </w:rPr>
              <w:t xml:space="preserve"> </w:t>
            </w:r>
            <w:r w:rsidR="006A21B7">
              <w:rPr>
                <w:rFonts w:cs="B Nazanin" w:hint="cs"/>
                <w:color w:val="000000" w:themeColor="text1"/>
                <w:szCs w:val="24"/>
                <w:rtl/>
              </w:rPr>
              <w:t>بخش‌ها</w:t>
            </w:r>
            <w:r w:rsidRPr="00EA39A5">
              <w:rPr>
                <w:rFonts w:cs="B Nazanin" w:hint="cs"/>
                <w:color w:val="000000" w:themeColor="text1"/>
                <w:szCs w:val="24"/>
                <w:rtl/>
              </w:rPr>
              <w:t>ی بستری بیماران</w:t>
            </w:r>
          </w:p>
          <w:p w14:paraId="0F432307" w14:textId="77777777" w:rsidR="00EB041D" w:rsidRPr="00EA39A5" w:rsidRDefault="00EB041D" w:rsidP="008A2042">
            <w:pPr>
              <w:rPr>
                <w:rFonts w:cs="B Nazanin"/>
                <w:color w:val="000000" w:themeColor="text1"/>
                <w:szCs w:val="24"/>
                <w:rtl/>
              </w:rPr>
            </w:pPr>
            <w:r w:rsidRPr="00EA39A5">
              <w:rPr>
                <w:rFonts w:cs="B Nazanin" w:hint="cs"/>
                <w:color w:val="000000" w:themeColor="text1"/>
                <w:szCs w:val="24"/>
                <w:rtl/>
              </w:rPr>
              <w:t>ـ مراقبت تندرستی</w:t>
            </w:r>
            <w:r w:rsidR="008A2042">
              <w:rPr>
                <w:rFonts w:cs="B Nazanin" w:hint="cs"/>
                <w:color w:val="000000" w:themeColor="text1"/>
                <w:szCs w:val="24"/>
                <w:rtl/>
              </w:rPr>
              <w:t>:</w:t>
            </w:r>
            <w:r w:rsidRPr="00EA39A5">
              <w:rPr>
                <w:rFonts w:cs="B Nazanin" w:hint="cs"/>
                <w:color w:val="000000" w:themeColor="text1"/>
                <w:szCs w:val="24"/>
                <w:rtl/>
              </w:rPr>
              <w:t xml:space="preserve"> </w:t>
            </w:r>
            <w:r w:rsidR="006A21B7">
              <w:rPr>
                <w:rFonts w:cs="B Nazanin" w:hint="cs"/>
                <w:color w:val="000000" w:themeColor="text1"/>
                <w:szCs w:val="24"/>
                <w:rtl/>
              </w:rPr>
              <w:t>بخش‌ها</w:t>
            </w:r>
            <w:r w:rsidRPr="00EA39A5">
              <w:rPr>
                <w:rFonts w:cs="B Nazanin" w:hint="cs"/>
                <w:color w:val="000000" w:themeColor="text1"/>
                <w:szCs w:val="24"/>
                <w:rtl/>
              </w:rPr>
              <w:t>ی معالجه و درمان</w:t>
            </w:r>
          </w:p>
          <w:p w14:paraId="1DA3848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فضاهای مخصوص بیماران سرپایی </w:t>
            </w:r>
          </w:p>
          <w:p w14:paraId="251F3536" w14:textId="77777777" w:rsidR="00B51FB8" w:rsidRDefault="00EB041D" w:rsidP="00B51FB8">
            <w:pPr>
              <w:rPr>
                <w:rFonts w:cs="B Nazanin"/>
                <w:color w:val="000000" w:themeColor="text1"/>
                <w:szCs w:val="24"/>
                <w:rtl/>
              </w:rPr>
            </w:pPr>
            <w:r w:rsidRPr="00EA39A5">
              <w:rPr>
                <w:rFonts w:cs="B Nazanin" w:hint="cs"/>
                <w:color w:val="000000" w:themeColor="text1"/>
                <w:szCs w:val="24"/>
                <w:rtl/>
              </w:rPr>
              <w:t>- خدمات مراقبت روزانه غير از كلاس‌هاي درس</w:t>
            </w:r>
            <w:r w:rsidR="008A2042">
              <w:rPr>
                <w:rFonts w:cs="B Nazanin" w:hint="cs"/>
                <w:color w:val="000000" w:themeColor="text1"/>
                <w:szCs w:val="24"/>
                <w:rtl/>
              </w:rPr>
              <w:t xml:space="preserve"> </w:t>
            </w:r>
            <w:r w:rsidRPr="00EA39A5">
              <w:rPr>
                <w:rFonts w:cs="B Nazanin" w:hint="cs"/>
                <w:color w:val="000000" w:themeColor="text1"/>
                <w:szCs w:val="24"/>
                <w:rtl/>
              </w:rPr>
              <w:t>(مانند مهد كودك‌ها) و مراكز نگهداري كودكان و نوزادان</w:t>
            </w:r>
          </w:p>
          <w:p w14:paraId="3949251F" w14:textId="77777777" w:rsidR="00EB041D" w:rsidRPr="00EA39A5" w:rsidRDefault="00EB041D" w:rsidP="00B51FB8">
            <w:pPr>
              <w:rPr>
                <w:rFonts w:cs="B Nazanin"/>
                <w:color w:val="000000" w:themeColor="text1"/>
                <w:szCs w:val="24"/>
                <w:rtl/>
              </w:rPr>
            </w:pPr>
            <w:r w:rsidRPr="00EA39A5">
              <w:rPr>
                <w:rFonts w:cs="B Nazanin" w:hint="cs"/>
                <w:color w:val="000000" w:themeColor="text1"/>
                <w:szCs w:val="24"/>
                <w:rtl/>
              </w:rPr>
              <w:t>ـ مراقبتی بازداشتی</w:t>
            </w:r>
          </w:p>
        </w:tc>
        <w:tc>
          <w:tcPr>
            <w:tcW w:w="3497" w:type="dxa"/>
            <w:tcBorders>
              <w:top w:val="single" w:sz="4" w:space="0" w:color="auto"/>
              <w:left w:val="single" w:sz="4" w:space="0" w:color="auto"/>
              <w:bottom w:val="single" w:sz="4" w:space="0" w:color="auto"/>
              <w:right w:val="single" w:sz="4" w:space="0" w:color="auto"/>
            </w:tcBorders>
          </w:tcPr>
          <w:p w14:paraId="4621DB3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2/11 ناخالص</w:t>
            </w:r>
          </w:p>
          <w:p w14:paraId="1BE2EB3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3/22 ناخالص</w:t>
            </w:r>
          </w:p>
          <w:p w14:paraId="6B65DBCA"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p w14:paraId="3DADD389" w14:textId="77777777" w:rsidR="00EB041D" w:rsidRDefault="00EB041D" w:rsidP="00EB041D">
            <w:pPr>
              <w:rPr>
                <w:rFonts w:cs="B Nazanin"/>
                <w:color w:val="000000" w:themeColor="text1"/>
                <w:szCs w:val="24"/>
                <w:rtl/>
              </w:rPr>
            </w:pPr>
            <w:r w:rsidRPr="00EA39A5">
              <w:rPr>
                <w:rFonts w:cs="B Nazanin" w:hint="cs"/>
                <w:color w:val="000000" w:themeColor="text1"/>
                <w:szCs w:val="24"/>
                <w:rtl/>
              </w:rPr>
              <w:t>3/3 خالص</w:t>
            </w:r>
          </w:p>
          <w:p w14:paraId="5099120D" w14:textId="77777777" w:rsidR="00B51FB8" w:rsidRDefault="00B51FB8" w:rsidP="00EB041D">
            <w:pPr>
              <w:rPr>
                <w:rFonts w:cs="B Nazanin"/>
                <w:color w:val="000000" w:themeColor="text1"/>
                <w:szCs w:val="24"/>
                <w:rtl/>
              </w:rPr>
            </w:pPr>
          </w:p>
          <w:p w14:paraId="1B564A0D" w14:textId="77777777" w:rsidR="00B51FB8" w:rsidRPr="00EA39A5" w:rsidRDefault="00B51FB8" w:rsidP="00EB041D">
            <w:pPr>
              <w:rPr>
                <w:rFonts w:cs="B Nazanin"/>
                <w:color w:val="000000" w:themeColor="text1"/>
                <w:szCs w:val="24"/>
                <w:rtl/>
              </w:rPr>
            </w:pPr>
          </w:p>
          <w:p w14:paraId="58639995"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2/11 ناخالص</w:t>
            </w:r>
          </w:p>
        </w:tc>
      </w:tr>
      <w:tr w:rsidR="00EB041D" w:rsidRPr="00EB4AE3" w14:paraId="0E72B07B" w14:textId="77777777" w:rsidTr="001E15D1">
        <w:trPr>
          <w:trHeight w:val="8162"/>
          <w:jc w:val="center"/>
        </w:trPr>
        <w:tc>
          <w:tcPr>
            <w:tcW w:w="1506" w:type="dxa"/>
            <w:tcBorders>
              <w:top w:val="single" w:sz="4" w:space="0" w:color="auto"/>
              <w:left w:val="single" w:sz="4" w:space="0" w:color="auto"/>
              <w:bottom w:val="single" w:sz="4" w:space="0" w:color="auto"/>
              <w:right w:val="single" w:sz="4" w:space="0" w:color="auto"/>
            </w:tcBorders>
          </w:tcPr>
          <w:p w14:paraId="44651A8D"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lastRenderedPageBreak/>
              <w:t>تجمعی</w:t>
            </w:r>
          </w:p>
        </w:tc>
        <w:tc>
          <w:tcPr>
            <w:tcW w:w="3922" w:type="dxa"/>
            <w:tcBorders>
              <w:top w:val="single" w:sz="4" w:space="0" w:color="auto"/>
              <w:left w:val="single" w:sz="4" w:space="0" w:color="auto"/>
              <w:bottom w:val="single" w:sz="4" w:space="0" w:color="auto"/>
              <w:right w:val="single" w:sz="4" w:space="0" w:color="auto"/>
            </w:tcBorders>
          </w:tcPr>
          <w:p w14:paraId="75B86BA3" w14:textId="77777777" w:rsidR="00EB041D" w:rsidRPr="002E3522" w:rsidRDefault="00EB041D" w:rsidP="00B51FB8">
            <w:pPr>
              <w:rPr>
                <w:rFonts w:cs="B Nazanin"/>
                <w:iCs/>
                <w:szCs w:val="24"/>
                <w:rtl/>
              </w:rPr>
            </w:pPr>
            <w:r w:rsidRPr="002E3522">
              <w:rPr>
                <w:rFonts w:cs="B Nazanin" w:hint="cs"/>
                <w:szCs w:val="24"/>
                <w:rtl/>
              </w:rPr>
              <w:t xml:space="preserve">- سالن‌های گردهمایی با صندلی غیر ثابت (فشرده بدون میز)‌ مانند: سالن‌های مساجد،‌ سالن‌های برگزاری انواع مراسم، </w:t>
            </w:r>
            <w:r w:rsidR="00B51FB8" w:rsidRPr="002E3522">
              <w:rPr>
                <w:rFonts w:cs="B Nazanin" w:hint="cs"/>
                <w:szCs w:val="24"/>
                <w:rtl/>
              </w:rPr>
              <w:t>جشن</w:t>
            </w:r>
            <w:r w:rsidR="002E3522">
              <w:rPr>
                <w:rFonts w:cs="B Nazanin" w:hint="eastAsia"/>
                <w:szCs w:val="24"/>
                <w:rtl/>
              </w:rPr>
              <w:t>‌</w:t>
            </w:r>
            <w:r w:rsidR="00B51FB8" w:rsidRPr="002E3522">
              <w:rPr>
                <w:rFonts w:cs="B Nazanin" w:hint="cs"/>
                <w:szCs w:val="24"/>
                <w:rtl/>
              </w:rPr>
              <w:t>ها و ...</w:t>
            </w:r>
          </w:p>
          <w:p w14:paraId="3F06409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شبستان مساجدي كه به غير از نماز جماعت، ساير مراسم با جمعيت فشرده در آن‌ها برگزار مي‌شود.</w:t>
            </w:r>
          </w:p>
          <w:p w14:paraId="6DE84B0D" w14:textId="77777777" w:rsidR="00EB041D" w:rsidRPr="00EA39A5" w:rsidRDefault="00EB041D" w:rsidP="00B51FB8">
            <w:pPr>
              <w:rPr>
                <w:rFonts w:cs="B Nazanin"/>
                <w:color w:val="000000" w:themeColor="text1"/>
                <w:szCs w:val="24"/>
                <w:rtl/>
              </w:rPr>
            </w:pPr>
            <w:r w:rsidRPr="00EA39A5">
              <w:rPr>
                <w:rFonts w:cs="B Nazanin" w:hint="cs"/>
                <w:color w:val="000000" w:themeColor="text1"/>
                <w:szCs w:val="24"/>
                <w:rtl/>
              </w:rPr>
              <w:t>ـ سالن‌های گردهمایی با میز</w:t>
            </w:r>
            <w:r w:rsidR="00B51FB8">
              <w:rPr>
                <w:rFonts w:cs="B Nazanin" w:hint="cs"/>
                <w:color w:val="000000" w:themeColor="text1"/>
                <w:szCs w:val="24"/>
                <w:rtl/>
              </w:rPr>
              <w:t xml:space="preserve"> و </w:t>
            </w:r>
            <w:r w:rsidR="00B51FB8" w:rsidRPr="00EA39A5">
              <w:rPr>
                <w:rFonts w:cs="B Nazanin" w:hint="cs"/>
                <w:color w:val="000000" w:themeColor="text1"/>
                <w:szCs w:val="24"/>
                <w:rtl/>
              </w:rPr>
              <w:t xml:space="preserve">صندلی </w:t>
            </w:r>
            <w:r w:rsidRPr="00EA39A5">
              <w:rPr>
                <w:rFonts w:cs="B Nazanin" w:hint="cs"/>
                <w:color w:val="000000" w:themeColor="text1"/>
                <w:szCs w:val="24"/>
                <w:rtl/>
              </w:rPr>
              <w:t>غیر ثابت، مانند: سالن‌های کنفرانس، رستوران‌ها و سالن‌های غذاخوری</w:t>
            </w:r>
          </w:p>
          <w:p w14:paraId="03941109" w14:textId="77777777" w:rsidR="00EB041D" w:rsidRPr="00EA39A5" w:rsidRDefault="00EB041D" w:rsidP="00EB041D">
            <w:pPr>
              <w:rPr>
                <w:rFonts w:cs="B Nazanin"/>
                <w:color w:val="000000" w:themeColor="text1"/>
                <w:szCs w:val="24"/>
                <w:rtl/>
              </w:rPr>
            </w:pPr>
          </w:p>
          <w:p w14:paraId="625E3B8B" w14:textId="77777777" w:rsidR="00EB041D" w:rsidRPr="006943BF" w:rsidRDefault="00EB041D" w:rsidP="00EB041D">
            <w:pPr>
              <w:rPr>
                <w:rFonts w:cs="B Nazanin"/>
                <w:szCs w:val="24"/>
                <w:rtl/>
              </w:rPr>
            </w:pPr>
            <w:r w:rsidRPr="006943BF">
              <w:rPr>
                <w:rFonts w:cs="B Nazanin" w:hint="cs"/>
                <w:szCs w:val="24"/>
                <w:rtl/>
              </w:rPr>
              <w:t>ـ ورزشگاه‌ها و سالن‌هایی که جایگاه نشستن در آنها  سکو یا نیمکت است.</w:t>
            </w:r>
          </w:p>
          <w:p w14:paraId="541F22F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تجمعی ایستاده مانند هال انتظار سالن‌ها</w:t>
            </w:r>
          </w:p>
          <w:p w14:paraId="498CD43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فضاهای تجمعی با صندلی ثابت، مانند سالن‌های سینما و</w:t>
            </w:r>
            <w:r w:rsidR="00B51FB8">
              <w:rPr>
                <w:rFonts w:cs="B Nazanin" w:hint="cs"/>
                <w:color w:val="000000" w:themeColor="text1"/>
                <w:szCs w:val="24"/>
                <w:rtl/>
              </w:rPr>
              <w:t xml:space="preserve"> </w:t>
            </w:r>
            <w:r w:rsidRPr="00EA39A5">
              <w:rPr>
                <w:rFonts w:cs="B Nazanin" w:hint="cs"/>
                <w:color w:val="000000" w:themeColor="text1"/>
                <w:szCs w:val="24"/>
                <w:rtl/>
              </w:rPr>
              <w:t>نمایش</w:t>
            </w:r>
          </w:p>
          <w:p w14:paraId="3AB6193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دادگاه‌ها (به جز فضاهای با صندلی ثابت)</w:t>
            </w:r>
          </w:p>
          <w:p w14:paraId="76F17D7C"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ايستگاه مترو</w:t>
            </w:r>
          </w:p>
          <w:p w14:paraId="2967F496"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نمايشگاه آثار هنري، موزه و نمايشگاه كالا (بدون فروش)</w:t>
            </w:r>
          </w:p>
          <w:p w14:paraId="141EDFC2" w14:textId="77777777" w:rsidR="00EB041D" w:rsidRPr="00EA39A5" w:rsidRDefault="00B51FB8" w:rsidP="00EB041D">
            <w:pPr>
              <w:rPr>
                <w:rFonts w:cs="B Nazanin"/>
                <w:color w:val="000000" w:themeColor="text1"/>
                <w:szCs w:val="24"/>
                <w:rtl/>
              </w:rPr>
            </w:pPr>
            <w:r>
              <w:rPr>
                <w:rFonts w:cs="B Nazanin" w:hint="cs"/>
                <w:color w:val="000000" w:themeColor="text1"/>
                <w:szCs w:val="24"/>
                <w:rtl/>
              </w:rPr>
              <w:t>- پايانه مسافري اتوب</w:t>
            </w:r>
            <w:r w:rsidR="00EB041D" w:rsidRPr="00EA39A5">
              <w:rPr>
                <w:rFonts w:cs="B Nazanin" w:hint="cs"/>
                <w:color w:val="000000" w:themeColor="text1"/>
                <w:szCs w:val="24"/>
                <w:rtl/>
              </w:rPr>
              <w:t>وس و مشابه آن</w:t>
            </w:r>
          </w:p>
        </w:tc>
        <w:tc>
          <w:tcPr>
            <w:tcW w:w="3497" w:type="dxa"/>
            <w:tcBorders>
              <w:top w:val="single" w:sz="4" w:space="0" w:color="auto"/>
              <w:left w:val="single" w:sz="4" w:space="0" w:color="auto"/>
              <w:bottom w:val="single" w:sz="4" w:space="0" w:color="auto"/>
              <w:right w:val="single" w:sz="4" w:space="0" w:color="auto"/>
            </w:tcBorders>
          </w:tcPr>
          <w:p w14:paraId="7F7AD0F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7/0 خالص</w:t>
            </w:r>
          </w:p>
          <w:p w14:paraId="25AF9C7A" w14:textId="77777777" w:rsidR="00EB041D" w:rsidRDefault="00EB041D" w:rsidP="00EB041D">
            <w:pPr>
              <w:rPr>
                <w:rFonts w:cs="B Nazanin"/>
                <w:color w:val="000000" w:themeColor="text1"/>
                <w:szCs w:val="24"/>
                <w:rtl/>
              </w:rPr>
            </w:pPr>
          </w:p>
          <w:p w14:paraId="5D12BAD4" w14:textId="77777777" w:rsidR="002E3522" w:rsidRPr="00EA39A5" w:rsidRDefault="002E3522" w:rsidP="00EB041D">
            <w:pPr>
              <w:rPr>
                <w:rFonts w:cs="B Nazanin"/>
                <w:color w:val="000000" w:themeColor="text1"/>
                <w:szCs w:val="24"/>
                <w:rtl/>
              </w:rPr>
            </w:pPr>
          </w:p>
          <w:p w14:paraId="32962DEF"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5/0 خالص</w:t>
            </w:r>
          </w:p>
          <w:p w14:paraId="466CF846" w14:textId="77777777" w:rsidR="00EB041D" w:rsidRDefault="00EB041D" w:rsidP="00EB041D">
            <w:pPr>
              <w:rPr>
                <w:rFonts w:cs="B Nazanin"/>
                <w:color w:val="000000" w:themeColor="text1"/>
                <w:szCs w:val="24"/>
                <w:rtl/>
              </w:rPr>
            </w:pPr>
          </w:p>
          <w:p w14:paraId="5D7D7616" w14:textId="77777777" w:rsidR="002E3522" w:rsidRPr="00EA39A5" w:rsidRDefault="002E3522" w:rsidP="00EB041D">
            <w:pPr>
              <w:rPr>
                <w:rFonts w:cs="B Nazanin"/>
                <w:color w:val="000000" w:themeColor="text1"/>
                <w:szCs w:val="24"/>
                <w:rtl/>
              </w:rPr>
            </w:pPr>
          </w:p>
          <w:p w14:paraId="31280FF9"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4/1 خالص</w:t>
            </w:r>
          </w:p>
          <w:p w14:paraId="68F97F19" w14:textId="77777777" w:rsidR="00EB041D" w:rsidRDefault="00EB041D" w:rsidP="00EB041D">
            <w:pPr>
              <w:rPr>
                <w:rFonts w:cs="B Nazanin"/>
                <w:color w:val="000000" w:themeColor="text1"/>
                <w:szCs w:val="24"/>
                <w:rtl/>
              </w:rPr>
            </w:pPr>
          </w:p>
          <w:p w14:paraId="468DD266" w14:textId="77777777" w:rsidR="002E3522" w:rsidRPr="00EA39A5" w:rsidRDefault="002E3522" w:rsidP="00EB041D">
            <w:pPr>
              <w:rPr>
                <w:rFonts w:cs="B Nazanin"/>
                <w:color w:val="000000" w:themeColor="text1"/>
                <w:szCs w:val="24"/>
                <w:rtl/>
              </w:rPr>
            </w:pPr>
          </w:p>
          <w:p w14:paraId="49CD779C" w14:textId="77777777" w:rsidR="00B51FB8" w:rsidRDefault="00EB041D" w:rsidP="00EB041D">
            <w:pPr>
              <w:rPr>
                <w:rFonts w:cs="B Nazanin"/>
                <w:color w:val="000000" w:themeColor="text1"/>
                <w:szCs w:val="24"/>
                <w:rtl/>
              </w:rPr>
            </w:pPr>
            <w:r w:rsidRPr="00EA39A5">
              <w:rPr>
                <w:rFonts w:cs="B Nazanin" w:hint="cs"/>
                <w:color w:val="000000" w:themeColor="text1"/>
                <w:szCs w:val="24"/>
                <w:rtl/>
              </w:rPr>
              <w:t>0/1 ناخالص یا  45 سانتی‌متر طول نیمکت</w:t>
            </w:r>
          </w:p>
          <w:p w14:paraId="6A726C5E" w14:textId="77777777" w:rsidR="00EB041D" w:rsidRDefault="00EB041D" w:rsidP="00EB041D">
            <w:pPr>
              <w:rPr>
                <w:rFonts w:cs="B Nazanin"/>
                <w:color w:val="000000" w:themeColor="text1"/>
                <w:szCs w:val="24"/>
                <w:rtl/>
              </w:rPr>
            </w:pPr>
            <w:r w:rsidRPr="00EA39A5">
              <w:rPr>
                <w:rFonts w:cs="B Nazanin" w:hint="cs"/>
                <w:color w:val="000000" w:themeColor="text1"/>
                <w:szCs w:val="24"/>
                <w:rtl/>
              </w:rPr>
              <w:t>5/0 خالص</w:t>
            </w:r>
          </w:p>
          <w:p w14:paraId="42B4440A" w14:textId="77777777" w:rsidR="00B51FB8" w:rsidRPr="00EA39A5" w:rsidRDefault="00B51FB8" w:rsidP="00EB041D">
            <w:pPr>
              <w:rPr>
                <w:rFonts w:cs="B Nazanin"/>
                <w:color w:val="000000" w:themeColor="text1"/>
                <w:szCs w:val="24"/>
                <w:rtl/>
              </w:rPr>
            </w:pPr>
          </w:p>
          <w:p w14:paraId="18A3111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به ضوابط اختصاصی تجمعی مراجعه شود</w:t>
            </w:r>
          </w:p>
          <w:p w14:paraId="42D2A66C" w14:textId="77777777" w:rsidR="00B51FB8" w:rsidRDefault="00B51FB8" w:rsidP="00EB041D">
            <w:pPr>
              <w:rPr>
                <w:rFonts w:cs="B Nazanin"/>
                <w:color w:val="000000" w:themeColor="text1"/>
                <w:szCs w:val="24"/>
                <w:rtl/>
              </w:rPr>
            </w:pPr>
          </w:p>
          <w:p w14:paraId="264750A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7/3 ناخالص</w:t>
            </w:r>
          </w:p>
          <w:p w14:paraId="18ED10B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p w14:paraId="59A65F3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4 خالص</w:t>
            </w:r>
          </w:p>
          <w:p w14:paraId="5E9ED588"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2 خالص</w:t>
            </w:r>
          </w:p>
        </w:tc>
      </w:tr>
      <w:tr w:rsidR="00EB041D" w:rsidRPr="00EB4AE3" w14:paraId="64952419" w14:textId="77777777" w:rsidTr="001E15D1">
        <w:trPr>
          <w:trHeight w:val="1196"/>
          <w:jc w:val="center"/>
        </w:trPr>
        <w:tc>
          <w:tcPr>
            <w:tcW w:w="1506" w:type="dxa"/>
            <w:tcBorders>
              <w:top w:val="single" w:sz="4" w:space="0" w:color="auto"/>
              <w:left w:val="single" w:sz="4" w:space="0" w:color="auto"/>
              <w:bottom w:val="single" w:sz="4" w:space="0" w:color="auto"/>
              <w:right w:val="single" w:sz="4" w:space="0" w:color="auto"/>
            </w:tcBorders>
          </w:tcPr>
          <w:p w14:paraId="60E90BA4" w14:textId="77777777" w:rsidR="00EB041D" w:rsidRPr="00EA39A5" w:rsidRDefault="00EB041D" w:rsidP="00B51FB8">
            <w:pPr>
              <w:rPr>
                <w:rFonts w:cs="B Nazanin"/>
                <w:b/>
                <w:bCs/>
                <w:color w:val="000000" w:themeColor="text1"/>
                <w:szCs w:val="24"/>
                <w:rtl/>
              </w:rPr>
            </w:pPr>
            <w:r w:rsidRPr="00EA39A5">
              <w:rPr>
                <w:rFonts w:cs="B Nazanin" w:hint="cs"/>
                <w:b/>
                <w:bCs/>
                <w:color w:val="000000" w:themeColor="text1"/>
                <w:szCs w:val="24"/>
                <w:rtl/>
              </w:rPr>
              <w:t>استخر شنا و سالن‌های اسکیت</w:t>
            </w:r>
          </w:p>
        </w:tc>
        <w:tc>
          <w:tcPr>
            <w:tcW w:w="3922" w:type="dxa"/>
            <w:tcBorders>
              <w:top w:val="single" w:sz="4" w:space="0" w:color="auto"/>
              <w:left w:val="single" w:sz="4" w:space="0" w:color="auto"/>
              <w:bottom w:val="single" w:sz="4" w:space="0" w:color="auto"/>
              <w:right w:val="single" w:sz="4" w:space="0" w:color="auto"/>
            </w:tcBorders>
          </w:tcPr>
          <w:p w14:paraId="67706BD1"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سالن و</w:t>
            </w:r>
            <w:r w:rsidR="001E15D1">
              <w:rPr>
                <w:rFonts w:cs="B Nazanin" w:hint="cs"/>
                <w:color w:val="000000" w:themeColor="text1"/>
                <w:szCs w:val="24"/>
                <w:rtl/>
              </w:rPr>
              <w:t xml:space="preserve"> </w:t>
            </w:r>
            <w:r w:rsidRPr="00EA39A5">
              <w:rPr>
                <w:rFonts w:cs="B Nazanin" w:hint="cs"/>
                <w:color w:val="000000" w:themeColor="text1"/>
                <w:szCs w:val="24"/>
                <w:rtl/>
              </w:rPr>
              <w:t>استخر</w:t>
            </w:r>
            <w:r w:rsidR="00B51FB8">
              <w:rPr>
                <w:rFonts w:cs="B Nazanin" w:hint="cs"/>
                <w:color w:val="000000" w:themeColor="text1"/>
                <w:szCs w:val="24"/>
                <w:rtl/>
              </w:rPr>
              <w:t xml:space="preserve"> </w:t>
            </w:r>
            <w:r w:rsidRPr="00EA39A5">
              <w:rPr>
                <w:rFonts w:cs="B Nazanin" w:hint="cs"/>
                <w:color w:val="000000" w:themeColor="text1"/>
                <w:szCs w:val="24"/>
                <w:rtl/>
              </w:rPr>
              <w:t>شنا</w:t>
            </w:r>
          </w:p>
          <w:p w14:paraId="5EE5179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فضاهای جانبی و محوطه‌ای</w:t>
            </w:r>
          </w:p>
        </w:tc>
        <w:tc>
          <w:tcPr>
            <w:tcW w:w="3497" w:type="dxa"/>
            <w:tcBorders>
              <w:top w:val="single" w:sz="4" w:space="0" w:color="auto"/>
              <w:left w:val="single" w:sz="4" w:space="0" w:color="auto"/>
              <w:bottom w:val="single" w:sz="4" w:space="0" w:color="auto"/>
              <w:right w:val="single" w:sz="4" w:space="0" w:color="auto"/>
            </w:tcBorders>
          </w:tcPr>
          <w:p w14:paraId="15C65CC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ناخالص</w:t>
            </w:r>
          </w:p>
          <w:p w14:paraId="75E17011"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4/1 ناخالص</w:t>
            </w:r>
          </w:p>
        </w:tc>
      </w:tr>
      <w:tr w:rsidR="00EB041D" w:rsidRPr="00EB4AE3" w14:paraId="3DD15D8A"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4896D0E3" w14:textId="77777777" w:rsidR="00EB041D" w:rsidRPr="00EA39A5" w:rsidRDefault="00EB041D" w:rsidP="00EB041D">
            <w:pPr>
              <w:jc w:val="lowKashida"/>
              <w:rPr>
                <w:rFonts w:cs="B Nazanin"/>
                <w:b/>
                <w:bCs/>
                <w:color w:val="000000" w:themeColor="text1"/>
                <w:szCs w:val="24"/>
                <w:rtl/>
              </w:rPr>
            </w:pPr>
            <w:r w:rsidRPr="00EA39A5">
              <w:rPr>
                <w:rFonts w:cs="B Nazanin" w:hint="cs"/>
                <w:b/>
                <w:bCs/>
                <w:color w:val="000000" w:themeColor="text1"/>
                <w:szCs w:val="24"/>
                <w:rtl/>
              </w:rPr>
              <w:t xml:space="preserve">فضاهاي بازي سرپوشيده </w:t>
            </w:r>
          </w:p>
        </w:tc>
        <w:tc>
          <w:tcPr>
            <w:tcW w:w="3922" w:type="dxa"/>
            <w:tcBorders>
              <w:top w:val="single" w:sz="4" w:space="0" w:color="auto"/>
              <w:left w:val="single" w:sz="4" w:space="0" w:color="auto"/>
              <w:bottom w:val="single" w:sz="4" w:space="0" w:color="auto"/>
              <w:right w:val="single" w:sz="4" w:space="0" w:color="auto"/>
            </w:tcBorders>
          </w:tcPr>
          <w:p w14:paraId="5CD86D5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شهر بازي سرپوشيده و سالن بازي‌هاي الكترونيك و مانند آن</w:t>
            </w:r>
          </w:p>
        </w:tc>
        <w:tc>
          <w:tcPr>
            <w:tcW w:w="3497" w:type="dxa"/>
            <w:tcBorders>
              <w:top w:val="single" w:sz="4" w:space="0" w:color="auto"/>
              <w:left w:val="single" w:sz="4" w:space="0" w:color="auto"/>
              <w:bottom w:val="single" w:sz="4" w:space="0" w:color="auto"/>
              <w:right w:val="single" w:sz="4" w:space="0" w:color="auto"/>
            </w:tcBorders>
          </w:tcPr>
          <w:p w14:paraId="75E719B0" w14:textId="77777777" w:rsidR="00EB041D" w:rsidRPr="002E3522" w:rsidRDefault="00EB041D" w:rsidP="00B51FB8">
            <w:pPr>
              <w:rPr>
                <w:rFonts w:cs="B Nazanin"/>
                <w:szCs w:val="24"/>
                <w:rtl/>
              </w:rPr>
            </w:pPr>
            <w:r w:rsidRPr="002E3522">
              <w:rPr>
                <w:rFonts w:cs="B Nazanin" w:hint="cs"/>
                <w:szCs w:val="24"/>
                <w:rtl/>
              </w:rPr>
              <w:t>بسته به تعداد و نوع تجهيزات و بازيكن پيش‌بيني</w:t>
            </w:r>
            <w:r w:rsidR="00B51FB8" w:rsidRPr="002E3522">
              <w:rPr>
                <w:rFonts w:cs="B Nazanin" w:hint="cs"/>
                <w:szCs w:val="24"/>
                <w:rtl/>
              </w:rPr>
              <w:t xml:space="preserve"> </w:t>
            </w:r>
            <w:r w:rsidRPr="002E3522">
              <w:rPr>
                <w:rFonts w:cs="B Nazanin" w:hint="cs"/>
                <w:szCs w:val="24"/>
                <w:rtl/>
              </w:rPr>
              <w:t>‌شده</w:t>
            </w:r>
            <w:r w:rsidR="00B51FB8" w:rsidRPr="002E3522">
              <w:rPr>
                <w:rFonts w:cs="B Nazanin" w:hint="cs"/>
                <w:szCs w:val="24"/>
                <w:rtl/>
              </w:rPr>
              <w:t>،</w:t>
            </w:r>
            <w:r w:rsidRPr="002E3522">
              <w:rPr>
                <w:rFonts w:cs="B Nazanin" w:hint="cs"/>
                <w:szCs w:val="24"/>
                <w:rtl/>
              </w:rPr>
              <w:t xml:space="preserve"> متوسط</w:t>
            </w:r>
            <w:r w:rsidR="00B51FB8" w:rsidRPr="002E3522">
              <w:rPr>
                <w:rFonts w:cs="B Nazanin" w:hint="cs"/>
                <w:szCs w:val="24"/>
                <w:rtl/>
              </w:rPr>
              <w:t xml:space="preserve"> </w:t>
            </w:r>
            <w:r w:rsidRPr="002E3522">
              <w:rPr>
                <w:rFonts w:cs="B Nazanin" w:hint="cs"/>
                <w:szCs w:val="24"/>
                <w:rtl/>
              </w:rPr>
              <w:t>6/4 ناخالص</w:t>
            </w:r>
          </w:p>
        </w:tc>
      </w:tr>
      <w:tr w:rsidR="00EB041D" w:rsidRPr="00EB4AE3" w14:paraId="51C83527" w14:textId="77777777" w:rsidTr="001E15D1">
        <w:trPr>
          <w:trHeight w:val="3050"/>
          <w:jc w:val="center"/>
        </w:trPr>
        <w:tc>
          <w:tcPr>
            <w:tcW w:w="1506" w:type="dxa"/>
            <w:tcBorders>
              <w:top w:val="single" w:sz="4" w:space="0" w:color="auto"/>
              <w:left w:val="single" w:sz="4" w:space="0" w:color="auto"/>
              <w:bottom w:val="single" w:sz="4" w:space="0" w:color="auto"/>
              <w:right w:val="single" w:sz="4" w:space="0" w:color="auto"/>
            </w:tcBorders>
          </w:tcPr>
          <w:p w14:paraId="23FE407D"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lastRenderedPageBreak/>
              <w:t xml:space="preserve">فضاهاي ورزشي و تفريحي </w:t>
            </w:r>
          </w:p>
        </w:tc>
        <w:tc>
          <w:tcPr>
            <w:tcW w:w="3922" w:type="dxa"/>
            <w:tcBorders>
              <w:top w:val="single" w:sz="4" w:space="0" w:color="auto"/>
              <w:left w:val="single" w:sz="4" w:space="0" w:color="auto"/>
              <w:bottom w:val="single" w:sz="4" w:space="0" w:color="auto"/>
              <w:right w:val="single" w:sz="4" w:space="0" w:color="auto"/>
            </w:tcBorders>
          </w:tcPr>
          <w:p w14:paraId="6BFCCE9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سالن بيليارد و پينگ پونگ و مشابه آن</w:t>
            </w:r>
          </w:p>
          <w:p w14:paraId="5C8DF56E" w14:textId="77777777" w:rsidR="00EB041D" w:rsidRPr="00EA39A5" w:rsidRDefault="00EB041D" w:rsidP="00EB041D">
            <w:pPr>
              <w:rPr>
                <w:rFonts w:cs="B Nazanin"/>
                <w:color w:val="000000" w:themeColor="text1"/>
                <w:szCs w:val="24"/>
                <w:rtl/>
              </w:rPr>
            </w:pPr>
          </w:p>
          <w:p w14:paraId="4D0D6BEE"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سالن بولينگ</w:t>
            </w:r>
            <w:r w:rsidR="00B51FB8">
              <w:rPr>
                <w:rFonts w:cs="B Nazanin" w:hint="cs"/>
                <w:color w:val="000000" w:themeColor="text1"/>
                <w:szCs w:val="24"/>
                <w:rtl/>
              </w:rPr>
              <w:t xml:space="preserve"> </w:t>
            </w:r>
            <w:r w:rsidRPr="00EA39A5">
              <w:rPr>
                <w:rFonts w:cs="B Nazanin" w:hint="cs"/>
                <w:color w:val="000000" w:themeColor="text1"/>
                <w:szCs w:val="24"/>
                <w:rtl/>
              </w:rPr>
              <w:t>(خطوط اصلي)</w:t>
            </w:r>
          </w:p>
          <w:p w14:paraId="16F263AD" w14:textId="77777777" w:rsidR="00EB041D" w:rsidRPr="00EA39A5" w:rsidRDefault="00EB041D" w:rsidP="00EB041D">
            <w:pPr>
              <w:rPr>
                <w:rFonts w:cs="B Nazanin"/>
                <w:color w:val="000000" w:themeColor="text1"/>
                <w:szCs w:val="24"/>
                <w:rtl/>
              </w:rPr>
            </w:pPr>
          </w:p>
          <w:p w14:paraId="6BE6B1FF" w14:textId="77777777" w:rsidR="00EB041D" w:rsidRPr="00EA39A5" w:rsidRDefault="00EB041D" w:rsidP="00B51FB8">
            <w:pPr>
              <w:rPr>
                <w:rFonts w:cs="B Nazanin"/>
                <w:color w:val="000000" w:themeColor="text1"/>
                <w:szCs w:val="24"/>
                <w:rtl/>
              </w:rPr>
            </w:pPr>
            <w:r w:rsidRPr="00EA39A5">
              <w:rPr>
                <w:rFonts w:cs="B Nazanin" w:hint="cs"/>
                <w:color w:val="000000" w:themeColor="text1"/>
                <w:szCs w:val="24"/>
                <w:rtl/>
              </w:rPr>
              <w:t>سالن بولينگ</w:t>
            </w:r>
            <w:r w:rsidR="00B51FB8">
              <w:rPr>
                <w:rFonts w:cs="B Nazanin" w:hint="cs"/>
                <w:color w:val="000000" w:themeColor="text1"/>
                <w:szCs w:val="24"/>
                <w:rtl/>
              </w:rPr>
              <w:t xml:space="preserve"> </w:t>
            </w:r>
            <w:r w:rsidRPr="00EA39A5">
              <w:rPr>
                <w:rFonts w:cs="B Nazanin" w:hint="cs"/>
                <w:color w:val="000000" w:themeColor="text1"/>
                <w:szCs w:val="24"/>
                <w:rtl/>
              </w:rPr>
              <w:t>(فضاهاي جانبي مانند فضاهاي عبور، بوفه و غذاخوري)</w:t>
            </w:r>
          </w:p>
          <w:p w14:paraId="0C476ECA"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صحنه‌هاي سرپوشيده مسابقات و ورزش‌هايي مانند كشتي، بوكس و ورزش‌هاي رزمي</w:t>
            </w:r>
          </w:p>
          <w:p w14:paraId="2B71E545"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زورخانه</w:t>
            </w:r>
          </w:p>
          <w:p w14:paraId="4B755026"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فضاهاي تمرين ورزشي با تجهيزات</w:t>
            </w:r>
          </w:p>
          <w:p w14:paraId="6E90919A"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فضاهاي تمرين ورزشي بدون تجهيزات</w:t>
            </w:r>
          </w:p>
        </w:tc>
        <w:tc>
          <w:tcPr>
            <w:tcW w:w="3497" w:type="dxa"/>
            <w:tcBorders>
              <w:top w:val="single" w:sz="4" w:space="0" w:color="auto"/>
              <w:left w:val="single" w:sz="4" w:space="0" w:color="auto"/>
              <w:bottom w:val="single" w:sz="4" w:space="0" w:color="auto"/>
              <w:right w:val="single" w:sz="4" w:space="0" w:color="auto"/>
            </w:tcBorders>
          </w:tcPr>
          <w:p w14:paraId="3B2EABF2" w14:textId="77777777" w:rsidR="00EB041D" w:rsidRPr="002E3522" w:rsidRDefault="00EB041D" w:rsidP="00EB041D">
            <w:pPr>
              <w:rPr>
                <w:rFonts w:cs="B Nazanin"/>
                <w:szCs w:val="24"/>
                <w:rtl/>
              </w:rPr>
            </w:pPr>
            <w:r w:rsidRPr="002E3522">
              <w:rPr>
                <w:rFonts w:cs="B Nazanin" w:hint="cs"/>
                <w:szCs w:val="24"/>
                <w:rtl/>
              </w:rPr>
              <w:t>بسته به تعداد ميز و بازيكن پيش‌بيني‌شده. متوسط6/4 ناخالص</w:t>
            </w:r>
          </w:p>
          <w:p w14:paraId="0887251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5 نفر به ازاء هر خط اصلي شامل 5 متر براي دورخيز</w:t>
            </w:r>
          </w:p>
          <w:p w14:paraId="43A632A7" w14:textId="77777777" w:rsidR="00EB041D" w:rsidRPr="00EA39A5" w:rsidRDefault="00EB041D" w:rsidP="00EB041D">
            <w:pPr>
              <w:rPr>
                <w:rFonts w:cs="B Nazanin"/>
                <w:color w:val="000000" w:themeColor="text1"/>
                <w:szCs w:val="24"/>
                <w:rtl/>
              </w:rPr>
            </w:pPr>
          </w:p>
          <w:p w14:paraId="59F207F5"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7/0 خالص</w:t>
            </w:r>
          </w:p>
          <w:p w14:paraId="3528334C" w14:textId="77777777" w:rsidR="00EB041D" w:rsidRPr="00EA39A5" w:rsidRDefault="00EB041D" w:rsidP="00EB041D">
            <w:pPr>
              <w:rPr>
                <w:rFonts w:cs="B Nazanin"/>
                <w:color w:val="000000" w:themeColor="text1"/>
                <w:szCs w:val="24"/>
                <w:rtl/>
              </w:rPr>
            </w:pPr>
          </w:p>
          <w:p w14:paraId="6244B6A9"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p w14:paraId="01205940"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7/3 ناخالص</w:t>
            </w:r>
          </w:p>
          <w:p w14:paraId="510C9649"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6/4 ناخالص</w:t>
            </w:r>
          </w:p>
          <w:p w14:paraId="6AEE4489"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4/1 ناخالص</w:t>
            </w:r>
          </w:p>
        </w:tc>
      </w:tr>
      <w:tr w:rsidR="00EB041D" w:rsidRPr="00EB4AE3" w14:paraId="6D61E567"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08ABFCE7"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t>اداری / حرفه‌ای</w:t>
            </w:r>
          </w:p>
        </w:tc>
        <w:tc>
          <w:tcPr>
            <w:tcW w:w="3922" w:type="dxa"/>
            <w:tcBorders>
              <w:top w:val="single" w:sz="4" w:space="0" w:color="auto"/>
              <w:left w:val="single" w:sz="4" w:space="0" w:color="auto"/>
              <w:bottom w:val="single" w:sz="4" w:space="0" w:color="auto"/>
              <w:right w:val="single" w:sz="4" w:space="0" w:color="auto"/>
            </w:tcBorders>
          </w:tcPr>
          <w:p w14:paraId="4911D454" w14:textId="77777777" w:rsidR="00EB041D" w:rsidRPr="00EA39A5" w:rsidRDefault="00EB041D" w:rsidP="00EB041D">
            <w:pPr>
              <w:rPr>
                <w:rFonts w:cs="B Nazanin"/>
                <w:color w:val="000000" w:themeColor="text1"/>
                <w:szCs w:val="24"/>
                <w:rtl/>
              </w:rPr>
            </w:pPr>
          </w:p>
        </w:tc>
        <w:tc>
          <w:tcPr>
            <w:tcW w:w="3497" w:type="dxa"/>
            <w:tcBorders>
              <w:top w:val="single" w:sz="4" w:space="0" w:color="auto"/>
              <w:left w:val="single" w:sz="4" w:space="0" w:color="auto"/>
              <w:bottom w:val="single" w:sz="4" w:space="0" w:color="auto"/>
              <w:right w:val="single" w:sz="4" w:space="0" w:color="auto"/>
            </w:tcBorders>
          </w:tcPr>
          <w:p w14:paraId="4C0B6D0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tc>
      </w:tr>
      <w:tr w:rsidR="00EB041D" w:rsidRPr="00EB4AE3" w14:paraId="7303725C" w14:textId="77777777" w:rsidTr="008A2042">
        <w:trPr>
          <w:trHeight w:val="2495"/>
          <w:jc w:val="center"/>
        </w:trPr>
        <w:tc>
          <w:tcPr>
            <w:tcW w:w="1506" w:type="dxa"/>
            <w:vMerge w:val="restart"/>
            <w:tcBorders>
              <w:top w:val="single" w:sz="4" w:space="0" w:color="auto"/>
              <w:left w:val="single" w:sz="4" w:space="0" w:color="auto"/>
              <w:right w:val="single" w:sz="4" w:space="0" w:color="auto"/>
            </w:tcBorders>
          </w:tcPr>
          <w:p w14:paraId="5FAA8E09"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t>کسبی/ بازرگانی</w:t>
            </w:r>
          </w:p>
        </w:tc>
        <w:tc>
          <w:tcPr>
            <w:tcW w:w="3922" w:type="dxa"/>
            <w:tcBorders>
              <w:top w:val="single" w:sz="4" w:space="0" w:color="auto"/>
              <w:left w:val="single" w:sz="4" w:space="0" w:color="auto"/>
              <w:bottom w:val="single" w:sz="4" w:space="0" w:color="auto"/>
              <w:right w:val="single" w:sz="4" w:space="0" w:color="auto"/>
            </w:tcBorders>
          </w:tcPr>
          <w:p w14:paraId="2D17E595"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فروشگاه‌ها و بازارهاي واقع در طبقة همکف (تراز خروج) </w:t>
            </w:r>
          </w:p>
          <w:p w14:paraId="08CF57B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فروشگاه‌ها و بازارهاي واقع در زیرزمین‌ها</w:t>
            </w:r>
          </w:p>
          <w:p w14:paraId="15644E50"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-.فروشگاه‌ها و بازارهاي داراي دو دسترس خيابان يا بيشتر</w:t>
            </w:r>
          </w:p>
          <w:p w14:paraId="441D1633"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فروشگاه‌ها و بازارهاي واقع در طبقات بالاتر از همکف</w:t>
            </w:r>
          </w:p>
          <w:p w14:paraId="2AE972C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طبقات یا </w:t>
            </w:r>
            <w:r w:rsidR="006A21B7">
              <w:rPr>
                <w:rFonts w:cs="B Nazanin" w:hint="cs"/>
                <w:color w:val="000000" w:themeColor="text1"/>
                <w:szCs w:val="24"/>
                <w:rtl/>
              </w:rPr>
              <w:t>بخش‌ها</w:t>
            </w:r>
            <w:r w:rsidRPr="00EA39A5">
              <w:rPr>
                <w:rFonts w:cs="B Nazanin" w:hint="cs"/>
                <w:color w:val="000000" w:themeColor="text1"/>
                <w:szCs w:val="24"/>
                <w:rtl/>
              </w:rPr>
              <w:t>ی اداری مراكز تجاري</w:t>
            </w:r>
          </w:p>
          <w:p w14:paraId="58E5045F"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 xml:space="preserve">ـ طبقات یا </w:t>
            </w:r>
            <w:r w:rsidR="006A21B7">
              <w:rPr>
                <w:rFonts w:cs="B Nazanin" w:hint="cs"/>
                <w:color w:val="000000" w:themeColor="text1"/>
                <w:szCs w:val="24"/>
                <w:rtl/>
              </w:rPr>
              <w:t>بخش‌ها</w:t>
            </w:r>
            <w:r w:rsidRPr="00EA39A5">
              <w:rPr>
                <w:rFonts w:cs="B Nazanin" w:hint="cs"/>
                <w:color w:val="000000" w:themeColor="text1"/>
                <w:szCs w:val="24"/>
                <w:rtl/>
              </w:rPr>
              <w:t>ی</w:t>
            </w:r>
            <w:r w:rsidR="00B51FB8">
              <w:rPr>
                <w:rFonts w:cs="B Nazanin" w:hint="cs"/>
                <w:color w:val="000000" w:themeColor="text1"/>
                <w:szCs w:val="24"/>
                <w:rtl/>
              </w:rPr>
              <w:t xml:space="preserve"> </w:t>
            </w:r>
            <w:r w:rsidRPr="00EA39A5">
              <w:rPr>
                <w:rFonts w:cs="B Nazanin" w:hint="cs"/>
                <w:color w:val="000000" w:themeColor="text1"/>
                <w:szCs w:val="24"/>
                <w:rtl/>
              </w:rPr>
              <w:t xml:space="preserve">مربوط به بسته‌بندی و انبار کالا </w:t>
            </w:r>
          </w:p>
          <w:p w14:paraId="64E5A6AC" w14:textId="77777777" w:rsidR="00EB041D" w:rsidRPr="00EA39A5" w:rsidRDefault="00B51FB8" w:rsidP="00EB041D">
            <w:pPr>
              <w:rPr>
                <w:rFonts w:cs="B Nazanin"/>
                <w:color w:val="000000" w:themeColor="text1"/>
                <w:szCs w:val="24"/>
                <w:rtl/>
              </w:rPr>
            </w:pPr>
            <w:r>
              <w:rPr>
                <w:rFonts w:cs="B Nazanin" w:hint="cs"/>
                <w:color w:val="000000" w:themeColor="text1"/>
                <w:szCs w:val="24"/>
                <w:rtl/>
              </w:rPr>
              <w:t xml:space="preserve">- </w:t>
            </w:r>
            <w:r w:rsidR="00EB041D" w:rsidRPr="00EA39A5">
              <w:rPr>
                <w:rFonts w:cs="B Nazanin" w:hint="cs"/>
                <w:color w:val="000000" w:themeColor="text1"/>
                <w:szCs w:val="24"/>
                <w:rtl/>
              </w:rPr>
              <w:t>فروشگاه‌ها و بازارهاي فصلي سرپوشيده</w:t>
            </w:r>
          </w:p>
        </w:tc>
        <w:tc>
          <w:tcPr>
            <w:tcW w:w="3497" w:type="dxa"/>
            <w:tcBorders>
              <w:top w:val="single" w:sz="4" w:space="0" w:color="auto"/>
              <w:left w:val="single" w:sz="4" w:space="0" w:color="auto"/>
              <w:bottom w:val="single" w:sz="4" w:space="0" w:color="auto"/>
              <w:right w:val="single" w:sz="4" w:space="0" w:color="auto"/>
            </w:tcBorders>
          </w:tcPr>
          <w:p w14:paraId="5937FF7B"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8/2 ناخالص</w:t>
            </w:r>
          </w:p>
          <w:p w14:paraId="5450FA35" w14:textId="77777777" w:rsidR="00EB041D" w:rsidRPr="00EA39A5" w:rsidRDefault="00EB041D" w:rsidP="00EB041D">
            <w:pPr>
              <w:rPr>
                <w:rFonts w:cs="B Nazanin"/>
                <w:color w:val="000000" w:themeColor="text1"/>
                <w:szCs w:val="24"/>
                <w:rtl/>
              </w:rPr>
            </w:pPr>
          </w:p>
          <w:p w14:paraId="419BAC01"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8/2 ناخالص</w:t>
            </w:r>
          </w:p>
          <w:p w14:paraId="0C2279A9" w14:textId="77777777" w:rsidR="00EB041D" w:rsidRDefault="00EB041D" w:rsidP="00EB041D">
            <w:pPr>
              <w:rPr>
                <w:rFonts w:cs="B Nazanin"/>
                <w:color w:val="000000" w:themeColor="text1"/>
                <w:szCs w:val="24"/>
                <w:rtl/>
              </w:rPr>
            </w:pPr>
            <w:r w:rsidRPr="00EA39A5">
              <w:rPr>
                <w:rFonts w:cs="B Nazanin" w:hint="cs"/>
                <w:color w:val="000000" w:themeColor="text1"/>
                <w:szCs w:val="24"/>
                <w:rtl/>
              </w:rPr>
              <w:t>7/3 ناخالص</w:t>
            </w:r>
          </w:p>
          <w:p w14:paraId="21A1ECF6" w14:textId="77777777" w:rsidR="00B51FB8" w:rsidRPr="00EA39A5" w:rsidRDefault="00B51FB8" w:rsidP="00EB041D">
            <w:pPr>
              <w:rPr>
                <w:rFonts w:cs="B Nazanin"/>
                <w:color w:val="000000" w:themeColor="text1"/>
                <w:szCs w:val="24"/>
                <w:rtl/>
              </w:rPr>
            </w:pPr>
          </w:p>
          <w:p w14:paraId="5C0C656B" w14:textId="77777777" w:rsidR="00EB041D" w:rsidRDefault="00EB041D" w:rsidP="00EB041D">
            <w:pPr>
              <w:rPr>
                <w:rFonts w:cs="B Nazanin"/>
                <w:color w:val="000000" w:themeColor="text1"/>
                <w:szCs w:val="24"/>
                <w:rtl/>
              </w:rPr>
            </w:pPr>
            <w:r w:rsidRPr="00EA39A5">
              <w:rPr>
                <w:rFonts w:cs="B Nazanin" w:hint="cs"/>
                <w:color w:val="000000" w:themeColor="text1"/>
                <w:szCs w:val="24"/>
                <w:rtl/>
              </w:rPr>
              <w:t>6/5 ناخالص</w:t>
            </w:r>
          </w:p>
          <w:p w14:paraId="629BA1B8"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مترمربع سطح ناخالص</w:t>
            </w:r>
          </w:p>
          <w:p w14:paraId="0798069C" w14:textId="77777777" w:rsidR="00EB041D" w:rsidRDefault="00EB041D" w:rsidP="00EB041D">
            <w:pPr>
              <w:rPr>
                <w:rFonts w:cs="B Nazanin"/>
                <w:color w:val="000000" w:themeColor="text1"/>
                <w:szCs w:val="24"/>
                <w:rtl/>
              </w:rPr>
            </w:pPr>
            <w:r w:rsidRPr="00EA39A5">
              <w:rPr>
                <w:rFonts w:cs="B Nazanin" w:hint="cs"/>
                <w:color w:val="000000" w:themeColor="text1"/>
                <w:szCs w:val="24"/>
                <w:rtl/>
              </w:rPr>
              <w:t>9/27 مترمربع سطح ناخالص</w:t>
            </w:r>
          </w:p>
          <w:p w14:paraId="6E423E53" w14:textId="77777777" w:rsidR="00B51FB8" w:rsidRPr="00EA39A5" w:rsidRDefault="00B51FB8" w:rsidP="00EB041D">
            <w:pPr>
              <w:rPr>
                <w:rFonts w:cs="B Nazanin"/>
                <w:color w:val="000000" w:themeColor="text1"/>
                <w:szCs w:val="24"/>
                <w:rtl/>
              </w:rPr>
            </w:pPr>
          </w:p>
          <w:p w14:paraId="7E5DE412"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حسب شرايط، معادل مقادير فوق</w:t>
            </w:r>
          </w:p>
        </w:tc>
      </w:tr>
      <w:tr w:rsidR="00EB041D" w:rsidRPr="00EB4AE3" w14:paraId="5ED9A78A" w14:textId="77777777" w:rsidTr="008A2042">
        <w:trPr>
          <w:trHeight w:val="435"/>
          <w:jc w:val="center"/>
        </w:trPr>
        <w:tc>
          <w:tcPr>
            <w:tcW w:w="1506" w:type="dxa"/>
            <w:vMerge/>
            <w:tcBorders>
              <w:left w:val="single" w:sz="4" w:space="0" w:color="auto"/>
              <w:bottom w:val="single" w:sz="4" w:space="0" w:color="auto"/>
              <w:right w:val="single" w:sz="4" w:space="0" w:color="auto"/>
            </w:tcBorders>
          </w:tcPr>
          <w:p w14:paraId="66471BF2" w14:textId="77777777" w:rsidR="00EB041D" w:rsidRPr="00EA39A5" w:rsidRDefault="00EB041D" w:rsidP="00EB041D">
            <w:pPr>
              <w:rPr>
                <w:rFonts w:cs="B Nazanin"/>
                <w:b/>
                <w:bCs/>
                <w:color w:val="000000" w:themeColor="text1"/>
                <w:szCs w:val="24"/>
                <w:rtl/>
              </w:rPr>
            </w:pPr>
          </w:p>
        </w:tc>
        <w:tc>
          <w:tcPr>
            <w:tcW w:w="3922" w:type="dxa"/>
            <w:tcBorders>
              <w:top w:val="single" w:sz="4" w:space="0" w:color="auto"/>
              <w:left w:val="single" w:sz="4" w:space="0" w:color="auto"/>
              <w:bottom w:val="single" w:sz="4" w:space="0" w:color="auto"/>
              <w:right w:val="single" w:sz="4" w:space="0" w:color="auto"/>
            </w:tcBorders>
          </w:tcPr>
          <w:p w14:paraId="5107FBBD"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آشپزخانه تجاری</w:t>
            </w:r>
          </w:p>
        </w:tc>
        <w:tc>
          <w:tcPr>
            <w:tcW w:w="3497" w:type="dxa"/>
            <w:tcBorders>
              <w:top w:val="single" w:sz="4" w:space="0" w:color="auto"/>
              <w:left w:val="single" w:sz="4" w:space="0" w:color="auto"/>
              <w:bottom w:val="single" w:sz="4" w:space="0" w:color="auto"/>
              <w:right w:val="single" w:sz="4" w:space="0" w:color="auto"/>
            </w:tcBorders>
          </w:tcPr>
          <w:p w14:paraId="3A515FEC"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6/18 ناخالص</w:t>
            </w:r>
          </w:p>
        </w:tc>
      </w:tr>
      <w:tr w:rsidR="00EB041D" w:rsidRPr="00EB4AE3" w14:paraId="4A76095E"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5EFD4BEC"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t>صنعتی</w:t>
            </w:r>
          </w:p>
        </w:tc>
        <w:tc>
          <w:tcPr>
            <w:tcW w:w="3922" w:type="dxa"/>
            <w:tcBorders>
              <w:top w:val="single" w:sz="4" w:space="0" w:color="auto"/>
              <w:left w:val="single" w:sz="4" w:space="0" w:color="auto"/>
              <w:bottom w:val="single" w:sz="4" w:space="0" w:color="auto"/>
              <w:right w:val="single" w:sz="4" w:space="0" w:color="auto"/>
            </w:tcBorders>
          </w:tcPr>
          <w:p w14:paraId="36568110"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تولید و سر</w:t>
            </w:r>
            <w:r w:rsidR="00B51FB8">
              <w:rPr>
                <w:rFonts w:cs="B Nazanin" w:hint="cs"/>
                <w:color w:val="000000" w:themeColor="text1"/>
                <w:szCs w:val="24"/>
                <w:rtl/>
              </w:rPr>
              <w:t xml:space="preserve"> </w:t>
            </w:r>
            <w:r w:rsidRPr="00EA39A5">
              <w:rPr>
                <w:rFonts w:cs="B Nazanin" w:hint="cs"/>
                <w:color w:val="000000" w:themeColor="text1"/>
                <w:szCs w:val="24"/>
                <w:rtl/>
              </w:rPr>
              <w:t xml:space="preserve">هم کردن محصولات الکترونیکی انبوه </w:t>
            </w:r>
          </w:p>
          <w:p w14:paraId="2FA224F8"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ديگر فضاهای صنعتی</w:t>
            </w:r>
          </w:p>
        </w:tc>
        <w:tc>
          <w:tcPr>
            <w:tcW w:w="3497" w:type="dxa"/>
            <w:tcBorders>
              <w:top w:val="single" w:sz="4" w:space="0" w:color="auto"/>
              <w:left w:val="single" w:sz="4" w:space="0" w:color="auto"/>
              <w:bottom w:val="single" w:sz="4" w:space="0" w:color="auto"/>
              <w:right w:val="single" w:sz="4" w:space="0" w:color="auto"/>
            </w:tcBorders>
          </w:tcPr>
          <w:p w14:paraId="7A7115FB"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6/18 ناخالص</w:t>
            </w:r>
          </w:p>
          <w:p w14:paraId="5F6540DB"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3/9 ناخالص</w:t>
            </w:r>
          </w:p>
        </w:tc>
      </w:tr>
      <w:tr w:rsidR="00EB041D" w:rsidRPr="00EB4AE3" w14:paraId="443DBC22"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2D5245FF"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t>پایانة فرودگاه</w:t>
            </w:r>
          </w:p>
        </w:tc>
        <w:tc>
          <w:tcPr>
            <w:tcW w:w="3922" w:type="dxa"/>
            <w:tcBorders>
              <w:top w:val="single" w:sz="4" w:space="0" w:color="auto"/>
              <w:left w:val="single" w:sz="4" w:space="0" w:color="auto"/>
              <w:bottom w:val="single" w:sz="4" w:space="0" w:color="auto"/>
              <w:right w:val="single" w:sz="4" w:space="0" w:color="auto"/>
            </w:tcBorders>
          </w:tcPr>
          <w:p w14:paraId="4854223A" w14:textId="77777777" w:rsidR="00EB041D" w:rsidRPr="002E3522" w:rsidRDefault="00EB041D" w:rsidP="00EB041D">
            <w:pPr>
              <w:rPr>
                <w:rFonts w:cs="B Nazanin"/>
                <w:szCs w:val="24"/>
                <w:rtl/>
              </w:rPr>
            </w:pPr>
            <w:r w:rsidRPr="002E3522">
              <w:rPr>
                <w:rFonts w:cs="B Nazanin" w:hint="cs"/>
                <w:szCs w:val="24"/>
                <w:rtl/>
              </w:rPr>
              <w:t>ـ محوطة اصلي عمومي</w:t>
            </w:r>
          </w:p>
          <w:p w14:paraId="5EB1D5B3" w14:textId="77777777" w:rsidR="00EB041D" w:rsidRPr="002E3522" w:rsidRDefault="00EB041D" w:rsidP="00EB041D">
            <w:pPr>
              <w:rPr>
                <w:rFonts w:cs="B Nazanin"/>
                <w:szCs w:val="24"/>
              </w:rPr>
            </w:pPr>
            <w:r w:rsidRPr="002E3522">
              <w:rPr>
                <w:rFonts w:cs="B Nazanin" w:hint="cs"/>
                <w:szCs w:val="24"/>
                <w:rtl/>
              </w:rPr>
              <w:t xml:space="preserve">ـ </w:t>
            </w:r>
            <w:r w:rsidR="00D54A7E" w:rsidRPr="002E3522">
              <w:rPr>
                <w:rFonts w:cs="B Nazanin" w:hint="cs"/>
                <w:szCs w:val="24"/>
                <w:rtl/>
              </w:rPr>
              <w:t>مکان‌ها</w:t>
            </w:r>
            <w:r w:rsidRPr="002E3522">
              <w:rPr>
                <w:rFonts w:cs="B Nazanin" w:hint="cs"/>
                <w:szCs w:val="24"/>
                <w:rtl/>
              </w:rPr>
              <w:t>ی انتظار</w:t>
            </w:r>
          </w:p>
          <w:p w14:paraId="67600A91" w14:textId="77777777" w:rsidR="00EB041D" w:rsidRPr="002E3522" w:rsidRDefault="00EB041D" w:rsidP="00EB041D">
            <w:pPr>
              <w:rPr>
                <w:rFonts w:cs="B Nazanin"/>
                <w:szCs w:val="24"/>
              </w:rPr>
            </w:pPr>
            <w:r w:rsidRPr="002E3522">
              <w:rPr>
                <w:rFonts w:cs="B Nazanin" w:hint="cs"/>
                <w:szCs w:val="24"/>
                <w:rtl/>
              </w:rPr>
              <w:t>ـ سالن تحويل بار</w:t>
            </w:r>
          </w:p>
          <w:p w14:paraId="6A825502" w14:textId="77777777" w:rsidR="00EB041D" w:rsidRPr="002E3522" w:rsidRDefault="00EB041D" w:rsidP="00A13896">
            <w:pPr>
              <w:rPr>
                <w:rFonts w:cs="B Nazanin"/>
                <w:szCs w:val="24"/>
                <w:rtl/>
              </w:rPr>
            </w:pPr>
            <w:r w:rsidRPr="002E3522">
              <w:rPr>
                <w:rFonts w:cs="B Nazanin" w:hint="cs"/>
                <w:szCs w:val="24"/>
                <w:rtl/>
              </w:rPr>
              <w:t xml:space="preserve">ـ سالن </w:t>
            </w:r>
            <w:r w:rsidR="00A13896">
              <w:rPr>
                <w:rFonts w:cs="B Nazanin" w:hint="cs"/>
                <w:szCs w:val="24"/>
                <w:rtl/>
              </w:rPr>
              <w:t xml:space="preserve">جداسازی و مدیریت </w:t>
            </w:r>
            <w:r w:rsidRPr="002E3522">
              <w:rPr>
                <w:rFonts w:cs="B Nazanin" w:hint="cs"/>
                <w:szCs w:val="24"/>
                <w:rtl/>
              </w:rPr>
              <w:t>بار</w:t>
            </w:r>
          </w:p>
        </w:tc>
        <w:tc>
          <w:tcPr>
            <w:tcW w:w="3497" w:type="dxa"/>
            <w:tcBorders>
              <w:top w:val="single" w:sz="4" w:space="0" w:color="auto"/>
              <w:left w:val="single" w:sz="4" w:space="0" w:color="auto"/>
              <w:bottom w:val="single" w:sz="4" w:space="0" w:color="auto"/>
              <w:right w:val="single" w:sz="4" w:space="0" w:color="auto"/>
            </w:tcBorders>
          </w:tcPr>
          <w:p w14:paraId="250422FE" w14:textId="77777777" w:rsidR="00EB041D" w:rsidRPr="00EA39A5" w:rsidRDefault="00EB041D" w:rsidP="00EB041D">
            <w:pPr>
              <w:jc w:val="lowKashida"/>
              <w:rPr>
                <w:rFonts w:cs="B Nazanin"/>
                <w:color w:val="000000" w:themeColor="text1"/>
                <w:szCs w:val="24"/>
              </w:rPr>
            </w:pPr>
            <w:r w:rsidRPr="00EA39A5">
              <w:rPr>
                <w:rFonts w:cs="B Nazanin" w:hint="cs"/>
                <w:color w:val="000000" w:themeColor="text1"/>
                <w:szCs w:val="24"/>
                <w:rtl/>
              </w:rPr>
              <w:t>3/9 ناخالص</w:t>
            </w:r>
          </w:p>
          <w:p w14:paraId="2ABF2804" w14:textId="77777777" w:rsidR="00EB041D" w:rsidRPr="00EA39A5" w:rsidRDefault="00EB041D" w:rsidP="00EB041D">
            <w:pPr>
              <w:jc w:val="lowKashida"/>
              <w:rPr>
                <w:rFonts w:cs="B Nazanin"/>
                <w:color w:val="000000" w:themeColor="text1"/>
                <w:szCs w:val="24"/>
              </w:rPr>
            </w:pPr>
            <w:r w:rsidRPr="00EA39A5">
              <w:rPr>
                <w:rFonts w:cs="B Nazanin" w:hint="cs"/>
                <w:color w:val="000000" w:themeColor="text1"/>
                <w:szCs w:val="24"/>
                <w:rtl/>
              </w:rPr>
              <w:t>4/1 ناخالص</w:t>
            </w:r>
          </w:p>
          <w:p w14:paraId="026EEEB5" w14:textId="77777777" w:rsidR="00EB041D" w:rsidRPr="00EA39A5" w:rsidRDefault="00EB041D" w:rsidP="00EB041D">
            <w:pPr>
              <w:jc w:val="lowKashida"/>
              <w:rPr>
                <w:rFonts w:cs="B Nazanin"/>
                <w:color w:val="000000" w:themeColor="text1"/>
                <w:szCs w:val="24"/>
              </w:rPr>
            </w:pPr>
            <w:r w:rsidRPr="00EA39A5">
              <w:rPr>
                <w:rFonts w:cs="B Nazanin" w:hint="cs"/>
                <w:color w:val="000000" w:themeColor="text1"/>
                <w:szCs w:val="24"/>
                <w:rtl/>
              </w:rPr>
              <w:t>9/1 ناخالص</w:t>
            </w:r>
          </w:p>
          <w:p w14:paraId="74C853A4"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9/27 ناخالص</w:t>
            </w:r>
          </w:p>
        </w:tc>
      </w:tr>
      <w:tr w:rsidR="00EB041D" w:rsidRPr="00EB4AE3" w14:paraId="15B396E0"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0F673102"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lastRenderedPageBreak/>
              <w:t>پارکینگ‌های سرپوشیده</w:t>
            </w:r>
          </w:p>
        </w:tc>
        <w:tc>
          <w:tcPr>
            <w:tcW w:w="3922" w:type="dxa"/>
            <w:tcBorders>
              <w:top w:val="single" w:sz="4" w:space="0" w:color="auto"/>
              <w:left w:val="single" w:sz="4" w:space="0" w:color="auto"/>
              <w:bottom w:val="single" w:sz="4" w:space="0" w:color="auto"/>
              <w:right w:val="single" w:sz="4" w:space="0" w:color="auto"/>
            </w:tcBorders>
          </w:tcPr>
          <w:p w14:paraId="04CFC63D" w14:textId="77777777" w:rsidR="00EB041D" w:rsidRPr="00EA39A5" w:rsidRDefault="00EB041D" w:rsidP="00EB041D">
            <w:pPr>
              <w:rPr>
                <w:rFonts w:cs="B Nazanin"/>
                <w:color w:val="000000" w:themeColor="text1"/>
                <w:szCs w:val="24"/>
                <w:rtl/>
              </w:rPr>
            </w:pPr>
          </w:p>
        </w:tc>
        <w:tc>
          <w:tcPr>
            <w:tcW w:w="3497" w:type="dxa"/>
            <w:tcBorders>
              <w:top w:val="single" w:sz="4" w:space="0" w:color="auto"/>
              <w:left w:val="single" w:sz="4" w:space="0" w:color="auto"/>
              <w:bottom w:val="single" w:sz="4" w:space="0" w:color="auto"/>
              <w:right w:val="single" w:sz="4" w:space="0" w:color="auto"/>
            </w:tcBorders>
          </w:tcPr>
          <w:p w14:paraId="31F4C197"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6/18 ناخالص</w:t>
            </w:r>
          </w:p>
        </w:tc>
      </w:tr>
      <w:tr w:rsidR="00EB041D" w:rsidRPr="00EB4AE3" w14:paraId="505283F5"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25AFBAC3" w14:textId="77777777" w:rsidR="00EB041D" w:rsidRPr="006943BF" w:rsidRDefault="00EB041D" w:rsidP="00EB041D">
            <w:pPr>
              <w:rPr>
                <w:rFonts w:cs="B Nazanin"/>
                <w:b/>
                <w:bCs/>
                <w:szCs w:val="24"/>
                <w:rtl/>
              </w:rPr>
            </w:pPr>
            <w:r w:rsidRPr="006943BF">
              <w:rPr>
                <w:rFonts w:cs="B Nazanin" w:hint="cs"/>
                <w:b/>
                <w:bCs/>
                <w:szCs w:val="24"/>
                <w:rtl/>
              </w:rPr>
              <w:t>سکوها و</w:t>
            </w:r>
            <w:r w:rsidR="00B51FB8" w:rsidRPr="006943BF">
              <w:rPr>
                <w:rFonts w:cs="B Nazanin" w:hint="cs"/>
                <w:b/>
                <w:bCs/>
                <w:szCs w:val="24"/>
                <w:rtl/>
              </w:rPr>
              <w:t xml:space="preserve"> </w:t>
            </w:r>
            <w:r w:rsidRPr="006943BF">
              <w:rPr>
                <w:rFonts w:cs="B Nazanin" w:hint="cs"/>
                <w:b/>
                <w:bCs/>
                <w:szCs w:val="24"/>
                <w:rtl/>
              </w:rPr>
              <w:t>باراندازها</w:t>
            </w:r>
          </w:p>
        </w:tc>
        <w:tc>
          <w:tcPr>
            <w:tcW w:w="3922" w:type="dxa"/>
            <w:tcBorders>
              <w:top w:val="single" w:sz="4" w:space="0" w:color="auto"/>
              <w:left w:val="single" w:sz="4" w:space="0" w:color="auto"/>
              <w:bottom w:val="single" w:sz="4" w:space="0" w:color="auto"/>
              <w:right w:val="single" w:sz="4" w:space="0" w:color="auto"/>
            </w:tcBorders>
          </w:tcPr>
          <w:p w14:paraId="619C84D5" w14:textId="77777777" w:rsidR="00EB041D" w:rsidRPr="00EA39A5" w:rsidRDefault="00EB041D" w:rsidP="00EB041D">
            <w:pPr>
              <w:rPr>
                <w:rFonts w:cs="B Nazanin"/>
                <w:color w:val="000000" w:themeColor="text1"/>
                <w:szCs w:val="24"/>
                <w:rtl/>
              </w:rPr>
            </w:pPr>
          </w:p>
        </w:tc>
        <w:tc>
          <w:tcPr>
            <w:tcW w:w="3497" w:type="dxa"/>
            <w:tcBorders>
              <w:top w:val="single" w:sz="4" w:space="0" w:color="auto"/>
              <w:left w:val="single" w:sz="4" w:space="0" w:color="auto"/>
              <w:bottom w:val="single" w:sz="4" w:space="0" w:color="auto"/>
              <w:right w:val="single" w:sz="4" w:space="0" w:color="auto"/>
            </w:tcBorders>
          </w:tcPr>
          <w:p w14:paraId="4CA0CFD9"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4/1 خالص</w:t>
            </w:r>
          </w:p>
        </w:tc>
      </w:tr>
      <w:tr w:rsidR="00EB041D" w:rsidRPr="00EB4AE3" w14:paraId="5CC5A5C6"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089D3CD4" w14:textId="77777777" w:rsidR="00EB041D" w:rsidRPr="006943BF" w:rsidRDefault="00EB041D" w:rsidP="00B51FB8">
            <w:pPr>
              <w:rPr>
                <w:rFonts w:cs="B Nazanin"/>
                <w:b/>
                <w:bCs/>
                <w:szCs w:val="24"/>
                <w:rtl/>
              </w:rPr>
            </w:pPr>
            <w:r w:rsidRPr="006943BF">
              <w:rPr>
                <w:rFonts w:cs="B Nazanin" w:hint="cs"/>
                <w:b/>
                <w:bCs/>
                <w:szCs w:val="24"/>
                <w:rtl/>
              </w:rPr>
              <w:t>انباری و</w:t>
            </w:r>
            <w:r w:rsidR="00B51FB8" w:rsidRPr="006943BF">
              <w:rPr>
                <w:rFonts w:cs="B Nazanin" w:hint="cs"/>
                <w:b/>
                <w:bCs/>
                <w:szCs w:val="24"/>
                <w:rtl/>
              </w:rPr>
              <w:t xml:space="preserve"> اتاق </w:t>
            </w:r>
            <w:r w:rsidRPr="006943BF">
              <w:rPr>
                <w:rFonts w:cs="B Nazanin" w:hint="cs"/>
                <w:b/>
                <w:bCs/>
                <w:szCs w:val="24"/>
                <w:rtl/>
              </w:rPr>
              <w:t>تجهیزات</w:t>
            </w:r>
          </w:p>
        </w:tc>
        <w:tc>
          <w:tcPr>
            <w:tcW w:w="3922" w:type="dxa"/>
            <w:tcBorders>
              <w:top w:val="single" w:sz="4" w:space="0" w:color="auto"/>
              <w:left w:val="single" w:sz="4" w:space="0" w:color="auto"/>
              <w:bottom w:val="single" w:sz="4" w:space="0" w:color="auto"/>
              <w:right w:val="single" w:sz="4" w:space="0" w:color="auto"/>
            </w:tcBorders>
          </w:tcPr>
          <w:p w14:paraId="133336EF" w14:textId="77777777" w:rsidR="00EB041D" w:rsidRPr="00EA39A5" w:rsidRDefault="00EB041D" w:rsidP="00EB041D">
            <w:pPr>
              <w:rPr>
                <w:rFonts w:cs="B Nazanin"/>
                <w:color w:val="000000" w:themeColor="text1"/>
                <w:szCs w:val="24"/>
                <w:rtl/>
                <w:lang w:bidi="fa-IR"/>
              </w:rPr>
            </w:pPr>
            <w:r w:rsidRPr="00EA39A5">
              <w:rPr>
                <w:rFonts w:cs="B Nazanin" w:hint="cs"/>
                <w:color w:val="000000" w:themeColor="text1"/>
                <w:szCs w:val="24"/>
                <w:rtl/>
              </w:rPr>
              <w:t>ـ انبار کالا</w:t>
            </w:r>
            <w:r w:rsidRPr="00EA39A5">
              <w:rPr>
                <w:rFonts w:cs="B Nazanin" w:hint="cs"/>
                <w:color w:val="000000" w:themeColor="text1"/>
                <w:szCs w:val="24"/>
                <w:rtl/>
                <w:lang w:bidi="fa-IR"/>
              </w:rPr>
              <w:t>، انبار گمرك</w:t>
            </w:r>
          </w:p>
          <w:p w14:paraId="2ECF1EDB"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ـ اتاق تجهیزات مکانیکی، انبار لوازم یدکی</w:t>
            </w:r>
          </w:p>
        </w:tc>
        <w:tc>
          <w:tcPr>
            <w:tcW w:w="3497" w:type="dxa"/>
            <w:tcBorders>
              <w:top w:val="single" w:sz="4" w:space="0" w:color="auto"/>
              <w:left w:val="single" w:sz="4" w:space="0" w:color="auto"/>
              <w:bottom w:val="single" w:sz="4" w:space="0" w:color="auto"/>
              <w:right w:val="single" w:sz="4" w:space="0" w:color="auto"/>
            </w:tcBorders>
          </w:tcPr>
          <w:p w14:paraId="5ADF7B98"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5/46 ناخالص</w:t>
            </w:r>
          </w:p>
          <w:p w14:paraId="4A954D5C" w14:textId="77777777" w:rsidR="00EB041D" w:rsidRPr="00EA39A5" w:rsidRDefault="00EB041D" w:rsidP="00EB041D">
            <w:pPr>
              <w:rPr>
                <w:rFonts w:cs="B Nazanin"/>
                <w:color w:val="000000" w:themeColor="text1"/>
                <w:szCs w:val="24"/>
                <w:rtl/>
              </w:rPr>
            </w:pPr>
            <w:r w:rsidRPr="00EA39A5">
              <w:rPr>
                <w:rFonts w:cs="B Nazanin" w:hint="cs"/>
                <w:color w:val="000000" w:themeColor="text1"/>
                <w:szCs w:val="24"/>
                <w:rtl/>
              </w:rPr>
              <w:t>8/27 ناخالص</w:t>
            </w:r>
          </w:p>
        </w:tc>
      </w:tr>
      <w:tr w:rsidR="00EB041D" w:rsidRPr="00EB4AE3" w14:paraId="1B32AE43" w14:textId="77777777" w:rsidTr="008A2042">
        <w:trPr>
          <w:jc w:val="center"/>
        </w:trPr>
        <w:tc>
          <w:tcPr>
            <w:tcW w:w="1506" w:type="dxa"/>
            <w:tcBorders>
              <w:top w:val="single" w:sz="4" w:space="0" w:color="auto"/>
              <w:left w:val="single" w:sz="4" w:space="0" w:color="auto"/>
              <w:bottom w:val="single" w:sz="4" w:space="0" w:color="auto"/>
              <w:right w:val="single" w:sz="4" w:space="0" w:color="auto"/>
            </w:tcBorders>
          </w:tcPr>
          <w:p w14:paraId="25759797" w14:textId="77777777" w:rsidR="00EB041D" w:rsidRPr="00EA39A5" w:rsidRDefault="00EB041D" w:rsidP="00EB041D">
            <w:pPr>
              <w:rPr>
                <w:rFonts w:cs="B Nazanin"/>
                <w:b/>
                <w:bCs/>
                <w:color w:val="000000" w:themeColor="text1"/>
                <w:szCs w:val="24"/>
                <w:rtl/>
              </w:rPr>
            </w:pPr>
            <w:r w:rsidRPr="00EA39A5">
              <w:rPr>
                <w:rFonts w:cs="B Nazanin" w:hint="cs"/>
                <w:b/>
                <w:bCs/>
                <w:color w:val="000000" w:themeColor="text1"/>
                <w:szCs w:val="24"/>
                <w:rtl/>
              </w:rPr>
              <w:t>مخاطره‌آمیز</w:t>
            </w:r>
          </w:p>
        </w:tc>
        <w:tc>
          <w:tcPr>
            <w:tcW w:w="3922" w:type="dxa"/>
            <w:tcBorders>
              <w:top w:val="single" w:sz="4" w:space="0" w:color="auto"/>
              <w:left w:val="single" w:sz="4" w:space="0" w:color="auto"/>
              <w:bottom w:val="single" w:sz="4" w:space="0" w:color="auto"/>
              <w:right w:val="single" w:sz="4" w:space="0" w:color="auto"/>
            </w:tcBorders>
          </w:tcPr>
          <w:p w14:paraId="2B453C98" w14:textId="77777777" w:rsidR="00EB041D" w:rsidRPr="00EA39A5" w:rsidRDefault="00EB041D" w:rsidP="00EB041D">
            <w:pPr>
              <w:rPr>
                <w:rFonts w:cs="B Nazanin"/>
                <w:color w:val="000000" w:themeColor="text1"/>
                <w:szCs w:val="24"/>
                <w:rtl/>
              </w:rPr>
            </w:pPr>
          </w:p>
        </w:tc>
        <w:tc>
          <w:tcPr>
            <w:tcW w:w="3497" w:type="dxa"/>
            <w:tcBorders>
              <w:top w:val="single" w:sz="4" w:space="0" w:color="auto"/>
              <w:left w:val="single" w:sz="4" w:space="0" w:color="auto"/>
              <w:bottom w:val="single" w:sz="4" w:space="0" w:color="auto"/>
              <w:right w:val="single" w:sz="4" w:space="0" w:color="auto"/>
            </w:tcBorders>
          </w:tcPr>
          <w:p w14:paraId="1A326AAA" w14:textId="77777777" w:rsidR="00EB041D" w:rsidRPr="00EA39A5" w:rsidRDefault="00EB041D" w:rsidP="00B51FB8">
            <w:pPr>
              <w:rPr>
                <w:rFonts w:cs="B Nazanin"/>
                <w:color w:val="000000" w:themeColor="text1"/>
                <w:szCs w:val="24"/>
                <w:rtl/>
              </w:rPr>
            </w:pPr>
            <w:r w:rsidRPr="00EA39A5">
              <w:rPr>
                <w:rFonts w:cs="B Nazanin" w:hint="cs"/>
                <w:color w:val="000000" w:themeColor="text1"/>
                <w:szCs w:val="24"/>
                <w:rtl/>
              </w:rPr>
              <w:t xml:space="preserve">واحد مقرر نشده است (طراحی تخصصی بر اساس کاربری و مدارک تخصصی </w:t>
            </w:r>
            <w:r w:rsidR="00B51FB8">
              <w:rPr>
                <w:rFonts w:cs="B Nazanin" w:hint="cs"/>
                <w:color w:val="000000" w:themeColor="text1"/>
                <w:szCs w:val="24"/>
                <w:rtl/>
              </w:rPr>
              <w:t>باید صورت گیرد</w:t>
            </w:r>
            <w:r w:rsidRPr="00EA39A5">
              <w:rPr>
                <w:rFonts w:cs="B Nazanin" w:hint="cs"/>
                <w:color w:val="000000" w:themeColor="text1"/>
                <w:szCs w:val="24"/>
                <w:rtl/>
              </w:rPr>
              <w:t>)</w:t>
            </w:r>
          </w:p>
        </w:tc>
      </w:tr>
    </w:tbl>
    <w:p w14:paraId="02540427" w14:textId="77777777" w:rsidR="00EB041D" w:rsidRPr="00EB4AE3" w:rsidRDefault="00EB041D" w:rsidP="00EB041D">
      <w:pPr>
        <w:pStyle w:val="Heading3"/>
        <w:rPr>
          <w:rFonts w:cs="B Nazanin"/>
          <w:color w:val="000000" w:themeColor="text1"/>
          <w:rtl/>
        </w:rPr>
      </w:pPr>
    </w:p>
    <w:p w14:paraId="6C300E67" w14:textId="77777777" w:rsidR="00EB041D" w:rsidRPr="004D6E9A" w:rsidRDefault="00EB041D" w:rsidP="00EB041D">
      <w:pPr>
        <w:pStyle w:val="Heading3"/>
        <w:rPr>
          <w:rFonts w:cs="B Nazanin"/>
          <w:color w:val="000000" w:themeColor="text1"/>
          <w:sz w:val="28"/>
          <w:szCs w:val="28"/>
          <w:rtl/>
        </w:rPr>
      </w:pPr>
      <w:bookmarkStart w:id="174" w:name="_Toc265657985"/>
      <w:r w:rsidRPr="004D6E9A">
        <w:rPr>
          <w:rFonts w:cs="B Nazanin" w:hint="cs"/>
          <w:color w:val="000000" w:themeColor="text1"/>
          <w:sz w:val="28"/>
          <w:szCs w:val="28"/>
          <w:rtl/>
        </w:rPr>
        <w:t>3-6-5-2 حفظ ظرفیت خروج</w:t>
      </w:r>
      <w:bookmarkEnd w:id="174"/>
    </w:p>
    <w:p w14:paraId="0AA57524" w14:textId="77777777" w:rsidR="00EB041D" w:rsidRPr="004D6E9A" w:rsidRDefault="00EB041D" w:rsidP="00B51FB8">
      <w:pPr>
        <w:rPr>
          <w:rFonts w:cs="B Nazanin"/>
          <w:color w:val="000000" w:themeColor="text1"/>
          <w:szCs w:val="24"/>
          <w:rtl/>
        </w:rPr>
      </w:pPr>
      <w:r w:rsidRPr="004D6E9A">
        <w:rPr>
          <w:rFonts w:cs="B Nazanin" w:hint="cs"/>
          <w:color w:val="000000" w:themeColor="text1"/>
          <w:szCs w:val="24"/>
          <w:rtl/>
        </w:rPr>
        <w:t xml:space="preserve"> ظرفیت در نظر گرفته</w:t>
      </w:r>
      <w:r w:rsidR="00B51FB8">
        <w:rPr>
          <w:rFonts w:cs="B Nazanin" w:hint="cs"/>
          <w:color w:val="000000" w:themeColor="text1"/>
          <w:szCs w:val="24"/>
          <w:rtl/>
        </w:rPr>
        <w:t xml:space="preserve"> </w:t>
      </w:r>
      <w:r w:rsidRPr="004D6E9A">
        <w:rPr>
          <w:rFonts w:cs="B Nazanin" w:hint="cs"/>
          <w:color w:val="000000" w:themeColor="text1"/>
          <w:szCs w:val="24"/>
          <w:rtl/>
        </w:rPr>
        <w:t xml:space="preserve">‌شده برای خروج‌ها نباید در طول مسیر کاهش یابد. چنانچه در طبقه‌ای میانی، </w:t>
      </w:r>
      <w:r w:rsidR="00C04B77">
        <w:rPr>
          <w:rFonts w:cs="B Nazanin" w:hint="cs"/>
          <w:color w:val="000000" w:themeColor="text1"/>
          <w:szCs w:val="24"/>
          <w:rtl/>
        </w:rPr>
        <w:t>راه‌ها</w:t>
      </w:r>
      <w:r w:rsidRPr="004D6E9A">
        <w:rPr>
          <w:rFonts w:cs="B Nazanin" w:hint="cs"/>
          <w:color w:val="000000" w:themeColor="text1"/>
          <w:szCs w:val="24"/>
          <w:rtl/>
        </w:rPr>
        <w:t>ی خر</w:t>
      </w:r>
      <w:r w:rsidR="00CB18A1">
        <w:rPr>
          <w:rFonts w:cs="B Nazanin" w:hint="cs"/>
          <w:color w:val="000000" w:themeColor="text1"/>
          <w:szCs w:val="24"/>
          <w:rtl/>
        </w:rPr>
        <w:t>وج طبقات بالا و پائین‌ به هم مر</w:t>
      </w:r>
      <w:r w:rsidR="00B51FB8">
        <w:rPr>
          <w:rFonts w:cs="B Nazanin" w:hint="cs"/>
          <w:color w:val="000000" w:themeColor="text1"/>
          <w:szCs w:val="24"/>
          <w:rtl/>
        </w:rPr>
        <w:t>تب</w:t>
      </w:r>
      <w:r w:rsidRPr="004D6E9A">
        <w:rPr>
          <w:rFonts w:cs="B Nazanin" w:hint="cs"/>
          <w:color w:val="000000" w:themeColor="text1"/>
          <w:szCs w:val="24"/>
          <w:rtl/>
        </w:rPr>
        <w:t>ط و ادغام شوند، یا متصرفان یک فضای جنبی، از یک فضای اصلی برای خروج استفاده کنند،‌ ظرفیت خروج طبقة میانی یا فضای اصلی نباید از مجموع ظرفیت‌های آن دو راه یا دو فضا کمتر در نظر گرفته شود.</w:t>
      </w:r>
    </w:p>
    <w:p w14:paraId="088BA9E4" w14:textId="77777777" w:rsidR="00EB041D" w:rsidRPr="004D6E9A" w:rsidRDefault="00EB041D" w:rsidP="00EB041D">
      <w:pPr>
        <w:pStyle w:val="Heading2"/>
        <w:rPr>
          <w:rFonts w:cs="B Nazanin"/>
          <w:color w:val="000000" w:themeColor="text1"/>
          <w:sz w:val="32"/>
          <w:szCs w:val="32"/>
          <w:rtl/>
        </w:rPr>
      </w:pPr>
      <w:bookmarkStart w:id="175" w:name="_Toc265657986"/>
      <w:r w:rsidRPr="004D6E9A">
        <w:rPr>
          <w:rFonts w:cs="B Nazanin" w:hint="cs"/>
          <w:color w:val="000000" w:themeColor="text1"/>
          <w:sz w:val="32"/>
          <w:szCs w:val="32"/>
          <w:rtl/>
        </w:rPr>
        <w:t>3-6-6 پهناي راه خروج</w:t>
      </w:r>
      <w:bookmarkEnd w:id="175"/>
    </w:p>
    <w:p w14:paraId="71015210" w14:textId="77777777" w:rsidR="00EB041D" w:rsidRPr="004D6E9A" w:rsidRDefault="00EB041D" w:rsidP="00EB041D">
      <w:pPr>
        <w:pStyle w:val="Heading3"/>
        <w:rPr>
          <w:rFonts w:cs="B Nazanin"/>
          <w:color w:val="000000" w:themeColor="text1"/>
          <w:sz w:val="28"/>
          <w:szCs w:val="28"/>
          <w:rtl/>
        </w:rPr>
      </w:pPr>
      <w:bookmarkStart w:id="176" w:name="_Toc265657987"/>
      <w:r w:rsidRPr="004D6E9A">
        <w:rPr>
          <w:rFonts w:cs="B Nazanin" w:hint="cs"/>
          <w:color w:val="000000" w:themeColor="text1"/>
          <w:sz w:val="28"/>
          <w:szCs w:val="28"/>
          <w:rtl/>
        </w:rPr>
        <w:t>3-6-6-1 حداقل پهنای راه خروج</w:t>
      </w:r>
      <w:bookmarkEnd w:id="176"/>
    </w:p>
    <w:p w14:paraId="5AB61F87"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عرض هر یک از قسمت‌ها و اجزای مختلف راه خروج‌، مشروح در بندهای 3-6-3 و 3-6-4، باید </w:t>
      </w:r>
      <w:r w:rsidR="00CB18A1">
        <w:rPr>
          <w:rFonts w:cs="B Nazanin" w:hint="cs"/>
          <w:color w:val="000000" w:themeColor="text1"/>
          <w:szCs w:val="24"/>
          <w:rtl/>
        </w:rPr>
        <w:t>بر اساس</w:t>
      </w:r>
      <w:r w:rsidRPr="004D6E9A">
        <w:rPr>
          <w:rFonts w:cs="B Nazanin" w:hint="cs"/>
          <w:color w:val="000000" w:themeColor="text1"/>
          <w:szCs w:val="24"/>
          <w:rtl/>
        </w:rPr>
        <w:t xml:space="preserve"> پهنای </w:t>
      </w:r>
      <w:r w:rsidR="00CB18A1">
        <w:rPr>
          <w:rFonts w:cs="B Nazanin" w:hint="cs"/>
          <w:color w:val="000000" w:themeColor="text1"/>
          <w:szCs w:val="24"/>
          <w:rtl/>
        </w:rPr>
        <w:t xml:space="preserve">لازم </w:t>
      </w:r>
      <w:r w:rsidRPr="004D6E9A">
        <w:rPr>
          <w:rFonts w:cs="B Nazanin" w:hint="cs"/>
          <w:color w:val="000000" w:themeColor="text1"/>
          <w:szCs w:val="24"/>
          <w:rtl/>
        </w:rPr>
        <w:t>خروج به ازاي هر متصرف مندرج در جدول 3-6-6-1  تعیین شود.</w:t>
      </w:r>
    </w:p>
    <w:p w14:paraId="17E477A8" w14:textId="77777777" w:rsidR="00EB041D" w:rsidRPr="004D6E9A" w:rsidRDefault="00EB041D" w:rsidP="00CB18A1">
      <w:pPr>
        <w:rPr>
          <w:rFonts w:cs="B Nazanin"/>
          <w:color w:val="000000" w:themeColor="text1"/>
          <w:szCs w:val="24"/>
          <w:rtl/>
        </w:rPr>
      </w:pPr>
      <w:r w:rsidRPr="004D6E9A">
        <w:rPr>
          <w:rFonts w:cs="B Nazanin" w:hint="cs"/>
          <w:color w:val="000000" w:themeColor="text1"/>
          <w:szCs w:val="24"/>
          <w:rtl/>
        </w:rPr>
        <w:t xml:space="preserve">پهناي‌ راه خروج نبايد از مقادير ارائه شده دراين بخش كمتر باشد. پهناي كل راه خروج، بر حسب میلی‌متر، نبايد از حاصل ضرب کل بار تصرف منتهي به راه خروج و ضرايب داده شده در جدول 3-6-6-1 و نيز از مقادير مشخص شده در هر جاي دیگر اين </w:t>
      </w:r>
      <w:r w:rsidR="00CB18A1">
        <w:rPr>
          <w:rFonts w:cs="B Nazanin" w:hint="cs"/>
          <w:color w:val="000000" w:themeColor="text1"/>
          <w:szCs w:val="24"/>
          <w:rtl/>
        </w:rPr>
        <w:t>مبحث</w:t>
      </w:r>
      <w:r w:rsidRPr="004D6E9A">
        <w:rPr>
          <w:rFonts w:cs="B Nazanin" w:hint="cs"/>
          <w:color w:val="000000" w:themeColor="text1"/>
          <w:szCs w:val="24"/>
          <w:rtl/>
        </w:rPr>
        <w:t xml:space="preserve"> كمتر باشد. </w:t>
      </w:r>
      <w:r w:rsidR="00C04B77">
        <w:rPr>
          <w:rFonts w:cs="B Nazanin" w:hint="cs"/>
          <w:color w:val="000000" w:themeColor="text1"/>
          <w:szCs w:val="24"/>
          <w:rtl/>
        </w:rPr>
        <w:t>راه‌ها</w:t>
      </w:r>
      <w:r w:rsidRPr="004D6E9A">
        <w:rPr>
          <w:rFonts w:cs="B Nazanin" w:hint="cs"/>
          <w:color w:val="000000" w:themeColor="text1"/>
          <w:szCs w:val="24"/>
          <w:rtl/>
        </w:rPr>
        <w:t>ي خروج چندگانه بايد به</w:t>
      </w:r>
      <w:r w:rsidR="00CB18A1">
        <w:rPr>
          <w:rFonts w:cs="B Nazanin" w:hint="cs"/>
          <w:color w:val="000000" w:themeColor="text1"/>
          <w:szCs w:val="24"/>
          <w:rtl/>
        </w:rPr>
        <w:t xml:space="preserve"> </w:t>
      </w:r>
      <w:r w:rsidRPr="004D6E9A">
        <w:rPr>
          <w:rFonts w:cs="B Nazanin" w:hint="cs"/>
          <w:color w:val="000000" w:themeColor="text1"/>
          <w:szCs w:val="24"/>
          <w:rtl/>
        </w:rPr>
        <w:t xml:space="preserve">اندازه‌اي باشد كه در صورت حذف يكي از </w:t>
      </w:r>
      <w:r w:rsidR="00C04B77">
        <w:rPr>
          <w:rFonts w:cs="B Nazanin" w:hint="cs"/>
          <w:color w:val="000000" w:themeColor="text1"/>
          <w:szCs w:val="24"/>
          <w:rtl/>
        </w:rPr>
        <w:t>راه‌ها</w:t>
      </w:r>
      <w:r w:rsidRPr="004D6E9A">
        <w:rPr>
          <w:rFonts w:cs="B Nazanin" w:hint="cs"/>
          <w:color w:val="000000" w:themeColor="text1"/>
          <w:szCs w:val="24"/>
          <w:rtl/>
        </w:rPr>
        <w:t xml:space="preserve">، ظرفيت موجود قابل استفاده به كمتر از 50 درصد ظرفيت مورد نیاز كاهش نيابد. </w:t>
      </w:r>
    </w:p>
    <w:p w14:paraId="32CF13F1" w14:textId="77777777" w:rsidR="00EB041D" w:rsidRDefault="00EB041D" w:rsidP="00CB18A1">
      <w:pPr>
        <w:rPr>
          <w:rFonts w:cs="B Nazanin"/>
          <w:color w:val="000000" w:themeColor="text1"/>
          <w:szCs w:val="24"/>
          <w:rtl/>
        </w:rPr>
      </w:pPr>
      <w:r w:rsidRPr="004D6E9A">
        <w:rPr>
          <w:rFonts w:cs="B Nazanin" w:hint="cs"/>
          <w:b/>
          <w:bCs/>
          <w:color w:val="000000" w:themeColor="text1"/>
          <w:sz w:val="28"/>
          <w:rtl/>
        </w:rPr>
        <w:t>استثناء:</w:t>
      </w:r>
      <w:r w:rsidRPr="004D6E9A">
        <w:rPr>
          <w:rFonts w:cs="B Nazanin" w:hint="cs"/>
          <w:color w:val="000000" w:themeColor="text1"/>
          <w:szCs w:val="24"/>
          <w:rtl/>
        </w:rPr>
        <w:t xml:space="preserve"> </w:t>
      </w:r>
      <w:r w:rsidR="00C04B77">
        <w:rPr>
          <w:rFonts w:cs="B Nazanin" w:hint="cs"/>
          <w:color w:val="000000" w:themeColor="text1"/>
          <w:szCs w:val="24"/>
          <w:rtl/>
        </w:rPr>
        <w:t>راه‌ها</w:t>
      </w:r>
      <w:r w:rsidRPr="004D6E9A">
        <w:rPr>
          <w:rFonts w:cs="B Nazanin" w:hint="cs"/>
          <w:color w:val="000000" w:themeColor="text1"/>
          <w:szCs w:val="24"/>
          <w:rtl/>
        </w:rPr>
        <w:t xml:space="preserve">ي خروج، مطابق بخش ضوابط اختصاصی </w:t>
      </w:r>
      <w:r w:rsidR="00C04B77">
        <w:rPr>
          <w:rFonts w:cs="B Nazanin" w:hint="cs"/>
          <w:color w:val="000000" w:themeColor="text1"/>
          <w:szCs w:val="24"/>
          <w:rtl/>
        </w:rPr>
        <w:t>تصرف‌ها</w:t>
      </w:r>
      <w:r w:rsidRPr="004D6E9A">
        <w:rPr>
          <w:rFonts w:cs="B Nazanin" w:hint="cs"/>
          <w:color w:val="000000" w:themeColor="text1"/>
          <w:szCs w:val="24"/>
          <w:rtl/>
        </w:rPr>
        <w:t>ی تجمعی</w:t>
      </w:r>
    </w:p>
    <w:p w14:paraId="4D3CC8F6" w14:textId="77777777" w:rsidR="00CB18A1" w:rsidRPr="004D6E9A" w:rsidRDefault="00CB18A1" w:rsidP="00EB041D">
      <w:pPr>
        <w:ind w:firstLine="284"/>
        <w:rPr>
          <w:rFonts w:cs="B Nazanin"/>
          <w:color w:val="000000" w:themeColor="text1"/>
          <w:szCs w:val="24"/>
          <w:rtl/>
        </w:rPr>
      </w:pPr>
    </w:p>
    <w:p w14:paraId="2FF658FD" w14:textId="77777777" w:rsidR="0079515C" w:rsidRDefault="0079515C" w:rsidP="00E62072">
      <w:pPr>
        <w:widowControl/>
        <w:jc w:val="center"/>
        <w:rPr>
          <w:rFonts w:cs="B Nazanin"/>
          <w:b/>
          <w:bCs/>
          <w:sz w:val="22"/>
          <w:szCs w:val="22"/>
          <w:rtl/>
        </w:rPr>
      </w:pPr>
    </w:p>
    <w:p w14:paraId="18C0B0AA" w14:textId="77777777" w:rsidR="0079515C" w:rsidRDefault="0079515C" w:rsidP="00E62072">
      <w:pPr>
        <w:widowControl/>
        <w:jc w:val="center"/>
        <w:rPr>
          <w:rFonts w:cs="B Nazanin"/>
          <w:b/>
          <w:bCs/>
          <w:sz w:val="22"/>
          <w:szCs w:val="22"/>
          <w:rtl/>
        </w:rPr>
      </w:pPr>
    </w:p>
    <w:p w14:paraId="33461990" w14:textId="77777777" w:rsidR="0079515C" w:rsidRDefault="0079515C" w:rsidP="00E62072">
      <w:pPr>
        <w:widowControl/>
        <w:jc w:val="center"/>
        <w:rPr>
          <w:rFonts w:cs="B Nazanin"/>
          <w:b/>
          <w:bCs/>
          <w:sz w:val="22"/>
          <w:szCs w:val="22"/>
          <w:rtl/>
        </w:rPr>
      </w:pPr>
    </w:p>
    <w:p w14:paraId="234F7ECF" w14:textId="77777777" w:rsidR="0079515C" w:rsidRDefault="0079515C" w:rsidP="00E62072">
      <w:pPr>
        <w:widowControl/>
        <w:jc w:val="center"/>
        <w:rPr>
          <w:rFonts w:cs="B Nazanin"/>
          <w:b/>
          <w:bCs/>
          <w:sz w:val="22"/>
          <w:szCs w:val="22"/>
          <w:rtl/>
        </w:rPr>
      </w:pPr>
    </w:p>
    <w:p w14:paraId="3BC08857" w14:textId="77777777" w:rsidR="0079515C" w:rsidRDefault="0079515C" w:rsidP="00E62072">
      <w:pPr>
        <w:widowControl/>
        <w:jc w:val="center"/>
        <w:rPr>
          <w:rFonts w:cs="B Nazanin"/>
          <w:b/>
          <w:bCs/>
          <w:sz w:val="22"/>
          <w:szCs w:val="22"/>
          <w:rtl/>
        </w:rPr>
      </w:pPr>
    </w:p>
    <w:p w14:paraId="643B53D6" w14:textId="77777777" w:rsidR="0079515C" w:rsidRDefault="0079515C" w:rsidP="00E62072">
      <w:pPr>
        <w:widowControl/>
        <w:jc w:val="center"/>
        <w:rPr>
          <w:rFonts w:cs="B Nazanin"/>
          <w:b/>
          <w:bCs/>
          <w:sz w:val="22"/>
          <w:szCs w:val="22"/>
          <w:rtl/>
        </w:rPr>
      </w:pPr>
    </w:p>
    <w:p w14:paraId="530C179A" w14:textId="77777777" w:rsidR="0079515C" w:rsidRDefault="0079515C" w:rsidP="00E62072">
      <w:pPr>
        <w:widowControl/>
        <w:jc w:val="center"/>
        <w:rPr>
          <w:rFonts w:cs="B Nazanin"/>
          <w:b/>
          <w:bCs/>
          <w:sz w:val="22"/>
          <w:szCs w:val="22"/>
          <w:rtl/>
        </w:rPr>
      </w:pPr>
    </w:p>
    <w:p w14:paraId="11F24724" w14:textId="77777777" w:rsidR="00EB041D" w:rsidRPr="004D6E9A" w:rsidRDefault="00EB041D" w:rsidP="00E62072">
      <w:pPr>
        <w:widowControl/>
        <w:jc w:val="center"/>
        <w:rPr>
          <w:rFonts w:cs="B Nazanin"/>
          <w:b/>
          <w:bCs/>
          <w:color w:val="000000" w:themeColor="text1"/>
          <w:sz w:val="22"/>
          <w:szCs w:val="22"/>
          <w:rtl/>
        </w:rPr>
      </w:pPr>
      <w:r w:rsidRPr="004D6E9A">
        <w:rPr>
          <w:rFonts w:cs="B Nazanin" w:hint="cs"/>
          <w:b/>
          <w:bCs/>
          <w:sz w:val="22"/>
          <w:szCs w:val="22"/>
          <w:rtl/>
        </w:rPr>
        <w:lastRenderedPageBreak/>
        <w:t>جدول 3-6-6-1: پهنای راه خروج به ازای هر متصرف (میلی‌متر بر نفر متصرف)</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7"/>
        <w:gridCol w:w="1305"/>
        <w:gridCol w:w="1637"/>
        <w:gridCol w:w="1305"/>
        <w:gridCol w:w="1482"/>
      </w:tblGrid>
      <w:tr w:rsidR="00EB041D" w:rsidRPr="00EB4AE3" w14:paraId="063817AE" w14:textId="77777777" w:rsidTr="00EB041D">
        <w:trPr>
          <w:cantSplit/>
          <w:jc w:val="center"/>
        </w:trPr>
        <w:tc>
          <w:tcPr>
            <w:tcW w:w="1857" w:type="dxa"/>
            <w:vMerge w:val="restart"/>
            <w:vAlign w:val="center"/>
          </w:tcPr>
          <w:p w14:paraId="169FDB8A" w14:textId="77777777" w:rsidR="00EB041D" w:rsidRPr="00EA39A5" w:rsidRDefault="00EB041D" w:rsidP="00EB041D">
            <w:pPr>
              <w:jc w:val="center"/>
              <w:rPr>
                <w:rFonts w:cs="B Nazanin"/>
                <w:b/>
                <w:bCs/>
                <w:color w:val="000000" w:themeColor="text1"/>
                <w:szCs w:val="24"/>
              </w:rPr>
            </w:pPr>
            <w:r w:rsidRPr="00EA39A5">
              <w:rPr>
                <w:rFonts w:cs="B Nazanin" w:hint="cs"/>
                <w:b/>
                <w:bCs/>
                <w:color w:val="000000" w:themeColor="text1"/>
                <w:szCs w:val="24"/>
                <w:rtl/>
              </w:rPr>
              <w:t>تصرف</w:t>
            </w:r>
          </w:p>
        </w:tc>
        <w:tc>
          <w:tcPr>
            <w:tcW w:w="2942" w:type="dxa"/>
            <w:gridSpan w:val="2"/>
            <w:vAlign w:val="center"/>
          </w:tcPr>
          <w:p w14:paraId="0DB5FE19" w14:textId="77777777" w:rsidR="00EB041D" w:rsidRPr="00EA39A5" w:rsidRDefault="00EB041D" w:rsidP="00EB041D">
            <w:pPr>
              <w:pStyle w:val="Heading5"/>
              <w:jc w:val="center"/>
              <w:rPr>
                <w:rFonts w:cs="B Nazanin"/>
                <w:color w:val="000000" w:themeColor="text1"/>
                <w:sz w:val="24"/>
              </w:rPr>
            </w:pPr>
            <w:r w:rsidRPr="00EA39A5">
              <w:rPr>
                <w:rFonts w:cs="B Nazanin" w:hint="cs"/>
                <w:color w:val="000000" w:themeColor="text1"/>
                <w:sz w:val="24"/>
                <w:rtl/>
              </w:rPr>
              <w:t>بدون شبکه بارنده</w:t>
            </w:r>
          </w:p>
        </w:tc>
        <w:tc>
          <w:tcPr>
            <w:tcW w:w="2787" w:type="dxa"/>
            <w:gridSpan w:val="2"/>
            <w:vAlign w:val="center"/>
          </w:tcPr>
          <w:p w14:paraId="19E1CB11" w14:textId="77777777" w:rsidR="00EB041D" w:rsidRPr="00EA39A5" w:rsidRDefault="00EB041D" w:rsidP="00EB041D">
            <w:pPr>
              <w:jc w:val="center"/>
              <w:rPr>
                <w:rFonts w:cs="B Nazanin"/>
                <w:b/>
                <w:bCs/>
                <w:color w:val="000000" w:themeColor="text1"/>
                <w:szCs w:val="24"/>
              </w:rPr>
            </w:pPr>
            <w:r w:rsidRPr="00EA39A5">
              <w:rPr>
                <w:rFonts w:cs="B Nazanin" w:hint="cs"/>
                <w:b/>
                <w:bCs/>
                <w:color w:val="000000" w:themeColor="text1"/>
                <w:szCs w:val="24"/>
                <w:rtl/>
              </w:rPr>
              <w:t>داراي شبکه بارنده</w:t>
            </w:r>
            <w:r w:rsidR="00CB18A1">
              <w:rPr>
                <w:rFonts w:cs="B Nazanin" w:hint="cs"/>
                <w:b/>
                <w:bCs/>
                <w:color w:val="000000" w:themeColor="text1"/>
                <w:szCs w:val="24"/>
                <w:rtl/>
              </w:rPr>
              <w:t xml:space="preserve"> خودکار</w:t>
            </w:r>
            <w:r w:rsidRPr="00EA39A5">
              <w:rPr>
                <w:rStyle w:val="FootnoteReference"/>
                <w:rFonts w:cs="B Nazanin"/>
                <w:b/>
                <w:bCs/>
                <w:color w:val="000000" w:themeColor="text1"/>
                <w:szCs w:val="24"/>
              </w:rPr>
              <w:footnoteReference w:id="4"/>
            </w:r>
          </w:p>
        </w:tc>
      </w:tr>
      <w:tr w:rsidR="00EB041D" w:rsidRPr="00EB4AE3" w14:paraId="2511366C" w14:textId="77777777" w:rsidTr="00EB041D">
        <w:trPr>
          <w:cantSplit/>
          <w:jc w:val="center"/>
        </w:trPr>
        <w:tc>
          <w:tcPr>
            <w:tcW w:w="1857" w:type="dxa"/>
            <w:vMerge/>
          </w:tcPr>
          <w:p w14:paraId="30F13325" w14:textId="77777777" w:rsidR="00EB041D" w:rsidRPr="00EA39A5" w:rsidRDefault="00EB041D" w:rsidP="00EB041D">
            <w:pPr>
              <w:rPr>
                <w:rFonts w:cs="B Nazanin"/>
                <w:b/>
                <w:bCs/>
                <w:color w:val="000000" w:themeColor="text1"/>
                <w:szCs w:val="24"/>
              </w:rPr>
            </w:pPr>
          </w:p>
        </w:tc>
        <w:tc>
          <w:tcPr>
            <w:tcW w:w="1305" w:type="dxa"/>
            <w:vAlign w:val="center"/>
          </w:tcPr>
          <w:p w14:paraId="3043F07A" w14:textId="77777777" w:rsidR="00EB041D" w:rsidRPr="00EA39A5" w:rsidRDefault="00EB041D" w:rsidP="00EB041D">
            <w:pPr>
              <w:jc w:val="center"/>
              <w:rPr>
                <w:rFonts w:cs="B Nazanin"/>
                <w:b/>
                <w:bCs/>
                <w:color w:val="000000" w:themeColor="text1"/>
                <w:szCs w:val="24"/>
              </w:rPr>
            </w:pPr>
            <w:r w:rsidRPr="00EA39A5">
              <w:rPr>
                <w:rFonts w:cs="B Nazanin" w:hint="cs"/>
                <w:b/>
                <w:bCs/>
                <w:color w:val="000000" w:themeColor="text1"/>
                <w:szCs w:val="24"/>
                <w:rtl/>
              </w:rPr>
              <w:t xml:space="preserve">راه‌پله </w:t>
            </w:r>
          </w:p>
        </w:tc>
        <w:tc>
          <w:tcPr>
            <w:tcW w:w="1637" w:type="dxa"/>
            <w:vAlign w:val="center"/>
          </w:tcPr>
          <w:p w14:paraId="396D5096" w14:textId="77777777" w:rsidR="00EB041D" w:rsidRPr="00EA39A5" w:rsidRDefault="00EB041D" w:rsidP="00EB041D">
            <w:pPr>
              <w:jc w:val="center"/>
              <w:rPr>
                <w:rFonts w:cs="B Nazanin"/>
                <w:b/>
                <w:bCs/>
                <w:color w:val="000000" w:themeColor="text1"/>
                <w:szCs w:val="24"/>
              </w:rPr>
            </w:pPr>
            <w:r w:rsidRPr="00EA39A5">
              <w:rPr>
                <w:rFonts w:cs="B Nazanin" w:hint="cs"/>
                <w:b/>
                <w:bCs/>
                <w:color w:val="000000" w:themeColor="text1"/>
                <w:szCs w:val="24"/>
                <w:rtl/>
              </w:rPr>
              <w:t xml:space="preserve">ديگر اجزاي راه خروج </w:t>
            </w:r>
          </w:p>
        </w:tc>
        <w:tc>
          <w:tcPr>
            <w:tcW w:w="1305" w:type="dxa"/>
            <w:vAlign w:val="center"/>
          </w:tcPr>
          <w:p w14:paraId="31B96349" w14:textId="77777777" w:rsidR="00EB041D" w:rsidRPr="00EA39A5" w:rsidRDefault="00EB041D" w:rsidP="00EB041D">
            <w:pPr>
              <w:jc w:val="center"/>
              <w:rPr>
                <w:rFonts w:cs="B Nazanin"/>
                <w:b/>
                <w:bCs/>
                <w:color w:val="000000" w:themeColor="text1"/>
                <w:szCs w:val="24"/>
                <w:rtl/>
              </w:rPr>
            </w:pPr>
            <w:r w:rsidRPr="00EA39A5">
              <w:rPr>
                <w:rFonts w:cs="B Nazanin" w:hint="cs"/>
                <w:b/>
                <w:bCs/>
                <w:color w:val="000000" w:themeColor="text1"/>
                <w:szCs w:val="24"/>
                <w:rtl/>
              </w:rPr>
              <w:t>راه‌پله</w:t>
            </w:r>
          </w:p>
          <w:p w14:paraId="3022A45D" w14:textId="77777777" w:rsidR="00EB041D" w:rsidRPr="00EA39A5" w:rsidRDefault="00EB041D" w:rsidP="00EB041D">
            <w:pPr>
              <w:jc w:val="center"/>
              <w:rPr>
                <w:rFonts w:cs="B Nazanin"/>
                <w:b/>
                <w:bCs/>
                <w:color w:val="000000" w:themeColor="text1"/>
                <w:szCs w:val="24"/>
              </w:rPr>
            </w:pPr>
          </w:p>
        </w:tc>
        <w:tc>
          <w:tcPr>
            <w:tcW w:w="1482" w:type="dxa"/>
            <w:vAlign w:val="center"/>
          </w:tcPr>
          <w:p w14:paraId="3C084A25" w14:textId="77777777" w:rsidR="00EB041D" w:rsidRPr="00EA39A5" w:rsidRDefault="00EB041D" w:rsidP="00EB041D">
            <w:pPr>
              <w:jc w:val="center"/>
              <w:rPr>
                <w:rFonts w:cs="B Nazanin"/>
                <w:b/>
                <w:bCs/>
                <w:color w:val="000000" w:themeColor="text1"/>
                <w:szCs w:val="24"/>
              </w:rPr>
            </w:pPr>
            <w:r w:rsidRPr="00EA39A5">
              <w:rPr>
                <w:rFonts w:cs="B Nazanin" w:hint="cs"/>
                <w:b/>
                <w:bCs/>
                <w:color w:val="000000" w:themeColor="text1"/>
                <w:szCs w:val="24"/>
                <w:rtl/>
              </w:rPr>
              <w:t xml:space="preserve">ديگر اجزاي راه خروج </w:t>
            </w:r>
          </w:p>
        </w:tc>
      </w:tr>
      <w:tr w:rsidR="00EB041D" w:rsidRPr="00EB4AE3" w14:paraId="0F989B87" w14:textId="77777777" w:rsidTr="00EB041D">
        <w:trPr>
          <w:jc w:val="center"/>
        </w:trPr>
        <w:tc>
          <w:tcPr>
            <w:tcW w:w="1857" w:type="dxa"/>
            <w:vAlign w:val="center"/>
          </w:tcPr>
          <w:p w14:paraId="2061A3EE" w14:textId="77777777" w:rsidR="00EB041D" w:rsidRPr="00EA39A5" w:rsidRDefault="00EB041D" w:rsidP="00EB041D">
            <w:pPr>
              <w:rPr>
                <w:rFonts w:cs="B Nazanin"/>
                <w:b/>
                <w:bCs/>
                <w:color w:val="000000" w:themeColor="text1"/>
                <w:szCs w:val="24"/>
              </w:rPr>
            </w:pPr>
            <w:r w:rsidRPr="00EA39A5">
              <w:rPr>
                <w:rFonts w:cs="B Nazanin" w:hint="cs"/>
                <w:b/>
                <w:bCs/>
                <w:color w:val="000000" w:themeColor="text1"/>
                <w:szCs w:val="24"/>
                <w:rtl/>
              </w:rPr>
              <w:t xml:space="preserve">تمام </w:t>
            </w:r>
            <w:r w:rsidR="00C04B77">
              <w:rPr>
                <w:rFonts w:cs="B Nazanin" w:hint="cs"/>
                <w:b/>
                <w:bCs/>
                <w:color w:val="000000" w:themeColor="text1"/>
                <w:szCs w:val="24"/>
                <w:rtl/>
              </w:rPr>
              <w:t>تصرف‌ها</w:t>
            </w:r>
            <w:r w:rsidRPr="00EA39A5">
              <w:rPr>
                <w:rFonts w:cs="B Nazanin" w:hint="cs"/>
                <w:b/>
                <w:bCs/>
                <w:color w:val="000000" w:themeColor="text1"/>
                <w:szCs w:val="24"/>
                <w:rtl/>
              </w:rPr>
              <w:t>، به جز موارد زير:</w:t>
            </w:r>
          </w:p>
        </w:tc>
        <w:tc>
          <w:tcPr>
            <w:tcW w:w="1305" w:type="dxa"/>
            <w:vAlign w:val="center"/>
          </w:tcPr>
          <w:p w14:paraId="5CDA9B01"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8</w:t>
            </w:r>
          </w:p>
        </w:tc>
        <w:tc>
          <w:tcPr>
            <w:tcW w:w="1637" w:type="dxa"/>
            <w:vAlign w:val="center"/>
          </w:tcPr>
          <w:p w14:paraId="49796262"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5</w:t>
            </w:r>
          </w:p>
        </w:tc>
        <w:tc>
          <w:tcPr>
            <w:tcW w:w="1305" w:type="dxa"/>
            <w:vAlign w:val="center"/>
          </w:tcPr>
          <w:p w14:paraId="50C02E74"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5</w:t>
            </w:r>
          </w:p>
        </w:tc>
        <w:tc>
          <w:tcPr>
            <w:tcW w:w="1482" w:type="dxa"/>
            <w:vAlign w:val="center"/>
          </w:tcPr>
          <w:p w14:paraId="77C304B5"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4</w:t>
            </w:r>
          </w:p>
        </w:tc>
      </w:tr>
      <w:tr w:rsidR="00EB041D" w:rsidRPr="00EB4AE3" w14:paraId="5A01FB2D" w14:textId="77777777" w:rsidTr="00EB041D">
        <w:trPr>
          <w:jc w:val="center"/>
        </w:trPr>
        <w:tc>
          <w:tcPr>
            <w:tcW w:w="1857" w:type="dxa"/>
            <w:vAlign w:val="center"/>
          </w:tcPr>
          <w:p w14:paraId="6C93429D" w14:textId="77777777" w:rsidR="00EB041D" w:rsidRPr="00EA39A5" w:rsidRDefault="00EB041D" w:rsidP="00EB041D">
            <w:pPr>
              <w:rPr>
                <w:rFonts w:cs="B Nazanin"/>
                <w:b/>
                <w:bCs/>
                <w:color w:val="000000" w:themeColor="text1"/>
                <w:szCs w:val="24"/>
              </w:rPr>
            </w:pPr>
            <w:r w:rsidRPr="00EA39A5">
              <w:rPr>
                <w:rFonts w:cs="B Nazanin" w:hint="cs"/>
                <w:b/>
                <w:bCs/>
                <w:color w:val="000000" w:themeColor="text1"/>
                <w:szCs w:val="24"/>
                <w:rtl/>
              </w:rPr>
              <w:t>مخاطره‌آمیز: خ-1، خ-2، خ-3 و خ-4</w:t>
            </w:r>
          </w:p>
        </w:tc>
        <w:tc>
          <w:tcPr>
            <w:tcW w:w="1305" w:type="dxa"/>
            <w:vAlign w:val="center"/>
          </w:tcPr>
          <w:p w14:paraId="686F6031" w14:textId="77777777" w:rsidR="00EB041D" w:rsidRPr="00EA39A5" w:rsidRDefault="00EB041D" w:rsidP="00EB041D">
            <w:pPr>
              <w:jc w:val="center"/>
              <w:rPr>
                <w:rFonts w:cs="B Nazanin"/>
                <w:color w:val="000000" w:themeColor="text1"/>
                <w:szCs w:val="24"/>
                <w:rtl/>
              </w:rPr>
            </w:pPr>
            <w:r w:rsidRPr="00EA39A5">
              <w:rPr>
                <w:rFonts w:cs="B Nazanin" w:hint="cs"/>
                <w:color w:val="000000" w:themeColor="text1"/>
                <w:szCs w:val="24"/>
                <w:rtl/>
              </w:rPr>
              <w:t>18</w:t>
            </w:r>
          </w:p>
        </w:tc>
        <w:tc>
          <w:tcPr>
            <w:tcW w:w="1637" w:type="dxa"/>
            <w:vAlign w:val="center"/>
          </w:tcPr>
          <w:p w14:paraId="13CA2C05"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10</w:t>
            </w:r>
          </w:p>
        </w:tc>
        <w:tc>
          <w:tcPr>
            <w:tcW w:w="1305" w:type="dxa"/>
            <w:vAlign w:val="center"/>
          </w:tcPr>
          <w:p w14:paraId="4E0764BA"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8</w:t>
            </w:r>
          </w:p>
        </w:tc>
        <w:tc>
          <w:tcPr>
            <w:tcW w:w="1482" w:type="dxa"/>
            <w:vAlign w:val="center"/>
          </w:tcPr>
          <w:p w14:paraId="0CB01428"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5</w:t>
            </w:r>
          </w:p>
        </w:tc>
      </w:tr>
      <w:tr w:rsidR="00EB041D" w:rsidRPr="00EB4AE3" w14:paraId="2187791A" w14:textId="77777777" w:rsidTr="00EB041D">
        <w:trPr>
          <w:jc w:val="center"/>
        </w:trPr>
        <w:tc>
          <w:tcPr>
            <w:tcW w:w="1857" w:type="dxa"/>
            <w:vAlign w:val="center"/>
          </w:tcPr>
          <w:p w14:paraId="190DD37A" w14:textId="77777777" w:rsidR="00EB041D" w:rsidRPr="00EA39A5" w:rsidRDefault="00EB041D" w:rsidP="00CB18A1">
            <w:pPr>
              <w:rPr>
                <w:rFonts w:cs="B Nazanin"/>
                <w:b/>
                <w:bCs/>
                <w:color w:val="000000" w:themeColor="text1"/>
                <w:szCs w:val="24"/>
                <w:rtl/>
              </w:rPr>
            </w:pPr>
            <w:r w:rsidRPr="00EA39A5">
              <w:rPr>
                <w:rFonts w:cs="B Nazanin" w:hint="cs"/>
                <w:b/>
                <w:bCs/>
                <w:color w:val="000000" w:themeColor="text1"/>
                <w:szCs w:val="24"/>
                <w:rtl/>
              </w:rPr>
              <w:t>درمانی</w:t>
            </w:r>
            <w:r w:rsidR="00CB18A1">
              <w:rPr>
                <w:rFonts w:cs="B Nazanin" w:hint="cs"/>
                <w:b/>
                <w:bCs/>
                <w:color w:val="000000" w:themeColor="text1"/>
                <w:szCs w:val="24"/>
                <w:rtl/>
              </w:rPr>
              <w:t xml:space="preserve"> (</w:t>
            </w:r>
            <w:r w:rsidRPr="00EA39A5">
              <w:rPr>
                <w:rFonts w:cs="B Nazanin" w:hint="cs"/>
                <w:b/>
                <w:bCs/>
                <w:color w:val="000000" w:themeColor="text1"/>
                <w:szCs w:val="24"/>
                <w:rtl/>
              </w:rPr>
              <w:t>د-2</w:t>
            </w:r>
            <w:r w:rsidR="00CB18A1">
              <w:rPr>
                <w:rFonts w:cs="B Nazanin" w:hint="cs"/>
                <w:b/>
                <w:bCs/>
                <w:color w:val="000000" w:themeColor="text1"/>
                <w:szCs w:val="24"/>
                <w:rtl/>
              </w:rPr>
              <w:t>)</w:t>
            </w:r>
          </w:p>
        </w:tc>
        <w:tc>
          <w:tcPr>
            <w:tcW w:w="1305" w:type="dxa"/>
            <w:vAlign w:val="center"/>
          </w:tcPr>
          <w:p w14:paraId="4276B8E6" w14:textId="77777777" w:rsidR="00EB041D" w:rsidRPr="00EA39A5" w:rsidRDefault="00EB041D" w:rsidP="00EB041D">
            <w:pPr>
              <w:jc w:val="center"/>
              <w:rPr>
                <w:rFonts w:cs="B Nazanin"/>
                <w:color w:val="000000" w:themeColor="text1"/>
                <w:szCs w:val="24"/>
                <w:rtl/>
              </w:rPr>
            </w:pPr>
            <w:r w:rsidRPr="00EA39A5">
              <w:rPr>
                <w:rFonts w:cs="B Nazanin" w:hint="cs"/>
                <w:color w:val="000000" w:themeColor="text1"/>
                <w:szCs w:val="24"/>
                <w:rtl/>
              </w:rPr>
              <w:t>15</w:t>
            </w:r>
          </w:p>
        </w:tc>
        <w:tc>
          <w:tcPr>
            <w:tcW w:w="1637" w:type="dxa"/>
            <w:vAlign w:val="center"/>
          </w:tcPr>
          <w:p w14:paraId="5FA037A1"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13</w:t>
            </w:r>
          </w:p>
        </w:tc>
        <w:tc>
          <w:tcPr>
            <w:tcW w:w="1305" w:type="dxa"/>
            <w:vAlign w:val="center"/>
          </w:tcPr>
          <w:p w14:paraId="208300CB"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8</w:t>
            </w:r>
          </w:p>
        </w:tc>
        <w:tc>
          <w:tcPr>
            <w:tcW w:w="1482" w:type="dxa"/>
            <w:vAlign w:val="center"/>
          </w:tcPr>
          <w:p w14:paraId="5CC23566" w14:textId="77777777" w:rsidR="00EB041D" w:rsidRPr="00EA39A5" w:rsidRDefault="00EB041D" w:rsidP="00EB041D">
            <w:pPr>
              <w:jc w:val="center"/>
              <w:rPr>
                <w:rFonts w:cs="B Nazanin"/>
                <w:color w:val="000000" w:themeColor="text1"/>
                <w:szCs w:val="24"/>
              </w:rPr>
            </w:pPr>
            <w:r w:rsidRPr="00EA39A5">
              <w:rPr>
                <w:rFonts w:cs="B Nazanin" w:hint="cs"/>
                <w:color w:val="000000" w:themeColor="text1"/>
                <w:szCs w:val="24"/>
                <w:rtl/>
              </w:rPr>
              <w:t>5</w:t>
            </w:r>
          </w:p>
        </w:tc>
      </w:tr>
    </w:tbl>
    <w:p w14:paraId="653D9543" w14:textId="77777777" w:rsidR="001E15D1" w:rsidRDefault="001E15D1" w:rsidP="00EB041D">
      <w:pPr>
        <w:pStyle w:val="Heading3"/>
        <w:rPr>
          <w:rFonts w:cs="B Nazanin"/>
          <w:color w:val="000000" w:themeColor="text1"/>
          <w:sz w:val="28"/>
          <w:szCs w:val="28"/>
          <w:rtl/>
        </w:rPr>
      </w:pPr>
      <w:bookmarkStart w:id="177" w:name="_Toc265657988"/>
    </w:p>
    <w:p w14:paraId="06941BBC" w14:textId="77777777" w:rsidR="00EB041D" w:rsidRPr="004D6E9A" w:rsidRDefault="00EB041D" w:rsidP="00EB041D">
      <w:pPr>
        <w:pStyle w:val="Heading3"/>
        <w:rPr>
          <w:rFonts w:cs="B Nazanin"/>
          <w:color w:val="000000" w:themeColor="text1"/>
          <w:sz w:val="28"/>
          <w:szCs w:val="28"/>
          <w:rtl/>
        </w:rPr>
      </w:pPr>
      <w:r w:rsidRPr="004D6E9A">
        <w:rPr>
          <w:rFonts w:cs="B Nazanin" w:hint="cs"/>
          <w:color w:val="000000" w:themeColor="text1"/>
          <w:sz w:val="28"/>
          <w:szCs w:val="28"/>
          <w:rtl/>
        </w:rPr>
        <w:t>3-6-6-2 اندازه‌گیری عرض مفید</w:t>
      </w:r>
      <w:bookmarkEnd w:id="177"/>
    </w:p>
    <w:p w14:paraId="7AF8C074" w14:textId="77777777" w:rsidR="00EB041D" w:rsidRPr="006943BF" w:rsidRDefault="00EB041D" w:rsidP="00EB041D">
      <w:pPr>
        <w:rPr>
          <w:rFonts w:cs="B Nazanin"/>
          <w:szCs w:val="24"/>
          <w:rtl/>
        </w:rPr>
      </w:pPr>
      <w:r w:rsidRPr="004D6E9A">
        <w:rPr>
          <w:rFonts w:cs="B Nazanin" w:hint="cs"/>
          <w:color w:val="000000" w:themeColor="text1"/>
          <w:szCs w:val="24"/>
          <w:rtl/>
        </w:rPr>
        <w:t xml:space="preserve">عرض مفید راه خروج باید در باریک‌ترین بخش مسیر </w:t>
      </w:r>
      <w:r w:rsidRPr="006943BF">
        <w:rPr>
          <w:rFonts w:cs="B Nazanin" w:hint="cs"/>
          <w:szCs w:val="24"/>
          <w:rtl/>
        </w:rPr>
        <w:t>اندازه‌گیری شود. استثنائاً در هر طرف مسیر خروج،‌ حداکثر 10 سانتی‌متر پیش‌آمدگی در محدودة ارتفاع تا</w:t>
      </w:r>
      <w:r w:rsidR="006943BF" w:rsidRPr="006943BF">
        <w:rPr>
          <w:rFonts w:cs="B Nazanin" w:hint="cs"/>
          <w:szCs w:val="24"/>
          <w:rtl/>
        </w:rPr>
        <w:t xml:space="preserve"> </w:t>
      </w:r>
      <w:r w:rsidRPr="006943BF">
        <w:rPr>
          <w:rFonts w:cs="B Nazanin" w:hint="cs"/>
          <w:szCs w:val="24"/>
          <w:rtl/>
        </w:rPr>
        <w:t xml:space="preserve">70 </w:t>
      </w:r>
      <w:r w:rsidR="005B7563" w:rsidRPr="006943BF">
        <w:rPr>
          <w:rFonts w:cs="B Nazanin" w:hint="cs"/>
          <w:szCs w:val="24"/>
          <w:rtl/>
        </w:rPr>
        <w:t>سانتی‌متر</w:t>
      </w:r>
      <w:r w:rsidRPr="006943BF">
        <w:rPr>
          <w:rFonts w:cs="B Nazanin" w:hint="cs"/>
          <w:szCs w:val="24"/>
          <w:rtl/>
        </w:rPr>
        <w:t xml:space="preserve"> از کف </w:t>
      </w:r>
      <w:r w:rsidR="00EC0C18" w:rsidRPr="006943BF">
        <w:rPr>
          <w:rFonts w:cs="B Nazanin" w:hint="cs"/>
          <w:szCs w:val="24"/>
          <w:rtl/>
        </w:rPr>
        <w:t>می‌توان</w:t>
      </w:r>
      <w:r w:rsidRPr="006943BF">
        <w:rPr>
          <w:rFonts w:cs="B Nazanin" w:hint="cs"/>
          <w:szCs w:val="24"/>
          <w:rtl/>
        </w:rPr>
        <w:t>د جزو عرض مفید در نظر گرفته شود.</w:t>
      </w:r>
    </w:p>
    <w:p w14:paraId="33FC1515" w14:textId="77777777" w:rsidR="00EB041D" w:rsidRPr="004D6E9A" w:rsidRDefault="00EB041D" w:rsidP="00EB041D">
      <w:pPr>
        <w:pStyle w:val="Heading3"/>
        <w:rPr>
          <w:rFonts w:cs="B Nazanin"/>
          <w:color w:val="000000" w:themeColor="text1"/>
          <w:sz w:val="28"/>
          <w:szCs w:val="28"/>
          <w:rtl/>
        </w:rPr>
      </w:pPr>
      <w:bookmarkStart w:id="178" w:name="_Toc265657989"/>
      <w:r w:rsidRPr="004D6E9A">
        <w:rPr>
          <w:rFonts w:cs="B Nazanin" w:hint="cs"/>
          <w:color w:val="000000" w:themeColor="text1"/>
          <w:sz w:val="28"/>
          <w:szCs w:val="28"/>
          <w:rtl/>
        </w:rPr>
        <w:t>3-6-6-3 اشغال فضای راه خروج توسط در</w:t>
      </w:r>
      <w:bookmarkEnd w:id="178"/>
    </w:p>
    <w:p w14:paraId="68C192AE" w14:textId="77777777" w:rsidR="00EB041D" w:rsidRPr="00CB18A1" w:rsidRDefault="00EB041D" w:rsidP="00E45F1D">
      <w:pPr>
        <w:rPr>
          <w:rFonts w:cs="B Nazanin"/>
          <w:b/>
          <w:bCs/>
          <w:color w:val="FF0000"/>
          <w:szCs w:val="24"/>
          <w:rtl/>
        </w:rPr>
      </w:pPr>
      <w:r w:rsidRPr="004D6E9A">
        <w:rPr>
          <w:rFonts w:cs="B Nazanin" w:hint="cs"/>
          <w:color w:val="000000" w:themeColor="text1"/>
          <w:szCs w:val="24"/>
          <w:rtl/>
        </w:rPr>
        <w:t>درهايي كه به مسير راه خروج باز مي‌شوند، نبايد طی باز</w:t>
      </w:r>
      <w:r w:rsidR="00E45F1D">
        <w:rPr>
          <w:rFonts w:cs="B Nazanin" w:hint="cs"/>
          <w:color w:val="000000" w:themeColor="text1"/>
          <w:szCs w:val="24"/>
          <w:rtl/>
        </w:rPr>
        <w:t xml:space="preserve"> </w:t>
      </w:r>
      <w:r w:rsidRPr="004D6E9A">
        <w:rPr>
          <w:rFonts w:cs="B Nazanin" w:hint="cs"/>
          <w:color w:val="000000" w:themeColor="text1"/>
          <w:szCs w:val="24"/>
          <w:rtl/>
        </w:rPr>
        <w:t>شدن، پهناي الزامی را به كمتر از نصف آن كاهش دهند. همچنین هنگامی که در كاملاً باز ‌شود نبايد بيش از 18 سانتی‌متر به درون پهنای الزامی راه خروج پیش‌آمدگی داشته باشد.</w:t>
      </w:r>
    </w:p>
    <w:p w14:paraId="6525050F" w14:textId="77777777" w:rsidR="00EB041D" w:rsidRPr="004D6E9A" w:rsidRDefault="00EB041D" w:rsidP="00CB18A1">
      <w:pPr>
        <w:rPr>
          <w:rFonts w:cs="B Nazanin"/>
          <w:color w:val="000000" w:themeColor="text1"/>
          <w:szCs w:val="24"/>
          <w:rtl/>
        </w:rPr>
      </w:pPr>
      <w:r w:rsidRPr="004D6E9A">
        <w:rPr>
          <w:rFonts w:cs="B Nazanin" w:hint="cs"/>
          <w:b/>
          <w:bCs/>
          <w:color w:val="000000" w:themeColor="text1"/>
          <w:szCs w:val="24"/>
          <w:rtl/>
        </w:rPr>
        <w:t xml:space="preserve">استثناء: </w:t>
      </w:r>
      <w:r w:rsidRPr="004D6E9A">
        <w:rPr>
          <w:rFonts w:cs="B Nazanin" w:hint="cs"/>
          <w:color w:val="000000" w:themeColor="text1"/>
          <w:szCs w:val="24"/>
          <w:rtl/>
        </w:rPr>
        <w:t xml:space="preserve">برای درهايي كه در واحدهاي مسكوني مستقل و اتاق‌های خواب تصرف م-2 قرار دارند، </w:t>
      </w:r>
      <w:r w:rsidR="00CB18A1">
        <w:rPr>
          <w:rFonts w:cs="B Nazanin" w:hint="cs"/>
          <w:color w:val="000000" w:themeColor="text1"/>
          <w:szCs w:val="24"/>
          <w:rtl/>
        </w:rPr>
        <w:t xml:space="preserve">این </w:t>
      </w:r>
      <w:r w:rsidRPr="004D6E9A">
        <w:rPr>
          <w:rFonts w:cs="B Nazanin" w:hint="cs"/>
          <w:color w:val="000000" w:themeColor="text1"/>
          <w:szCs w:val="24"/>
          <w:rtl/>
        </w:rPr>
        <w:t>محدوديت الزامی نیست.</w:t>
      </w:r>
    </w:p>
    <w:p w14:paraId="58400736" w14:textId="77777777" w:rsidR="00EB041D" w:rsidRPr="004D6E9A" w:rsidRDefault="00EB041D" w:rsidP="00EB041D">
      <w:pPr>
        <w:pStyle w:val="Heading2"/>
        <w:rPr>
          <w:rFonts w:cs="B Nazanin"/>
          <w:color w:val="000000" w:themeColor="text1"/>
          <w:sz w:val="32"/>
          <w:szCs w:val="32"/>
          <w:rtl/>
        </w:rPr>
      </w:pPr>
      <w:bookmarkStart w:id="179" w:name="_Toc265657990"/>
      <w:r w:rsidRPr="004D6E9A">
        <w:rPr>
          <w:rFonts w:cs="B Nazanin" w:hint="cs"/>
          <w:color w:val="000000" w:themeColor="text1"/>
          <w:sz w:val="32"/>
          <w:szCs w:val="32"/>
          <w:rtl/>
        </w:rPr>
        <w:t xml:space="preserve">3-6-7 چگونگی قرارگرفتن </w:t>
      </w:r>
      <w:r w:rsidR="00C04B77">
        <w:rPr>
          <w:rFonts w:cs="B Nazanin" w:hint="cs"/>
          <w:color w:val="000000" w:themeColor="text1"/>
          <w:sz w:val="32"/>
          <w:szCs w:val="32"/>
          <w:rtl/>
        </w:rPr>
        <w:t>راه‌ها</w:t>
      </w:r>
      <w:r w:rsidRPr="004D6E9A">
        <w:rPr>
          <w:rFonts w:cs="B Nazanin" w:hint="cs"/>
          <w:color w:val="000000" w:themeColor="text1"/>
          <w:sz w:val="32"/>
          <w:szCs w:val="32"/>
          <w:rtl/>
        </w:rPr>
        <w:t>ی خروج</w:t>
      </w:r>
      <w:bookmarkEnd w:id="179"/>
    </w:p>
    <w:p w14:paraId="2B6178A3" w14:textId="77777777" w:rsidR="00EB041D" w:rsidRPr="004D6E9A" w:rsidRDefault="00EB041D" w:rsidP="00EB041D">
      <w:pPr>
        <w:rPr>
          <w:rFonts w:cs="B Nazanin"/>
          <w:color w:val="000000" w:themeColor="text1"/>
          <w:szCs w:val="24"/>
          <w:rtl/>
        </w:rPr>
      </w:pPr>
      <w:r w:rsidRPr="004D6E9A">
        <w:rPr>
          <w:rFonts w:cs="B Nazanin" w:hint="eastAsia"/>
          <w:color w:val="000000" w:themeColor="text1"/>
          <w:szCs w:val="24"/>
          <w:rtl/>
        </w:rPr>
        <w:t>خروج‌هاي</w:t>
      </w:r>
      <w:r w:rsidRPr="004D6E9A">
        <w:rPr>
          <w:rFonts w:cs="B Nazanin"/>
          <w:color w:val="000000" w:themeColor="text1"/>
          <w:szCs w:val="24"/>
          <w:rtl/>
        </w:rPr>
        <w:t xml:space="preserve"> </w:t>
      </w:r>
      <w:r w:rsidRPr="004D6E9A">
        <w:rPr>
          <w:rFonts w:cs="B Nazanin" w:hint="cs"/>
          <w:color w:val="000000" w:themeColor="text1"/>
          <w:szCs w:val="24"/>
          <w:rtl/>
        </w:rPr>
        <w:t xml:space="preserve">الزامی </w:t>
      </w:r>
      <w:r w:rsidRPr="004D6E9A">
        <w:rPr>
          <w:rFonts w:cs="B Nazanin"/>
          <w:color w:val="000000" w:themeColor="text1"/>
          <w:szCs w:val="24"/>
          <w:rtl/>
        </w:rPr>
        <w:t xml:space="preserve">بايد در </w:t>
      </w:r>
      <w:r w:rsidRPr="004D6E9A">
        <w:rPr>
          <w:rFonts w:cs="B Nazanin" w:hint="cs"/>
          <w:color w:val="000000" w:themeColor="text1"/>
          <w:szCs w:val="24"/>
          <w:rtl/>
        </w:rPr>
        <w:t>موقعیتی</w:t>
      </w:r>
      <w:r w:rsidRPr="004D6E9A">
        <w:rPr>
          <w:rFonts w:cs="B Nazanin"/>
          <w:color w:val="000000" w:themeColor="text1"/>
          <w:szCs w:val="24"/>
          <w:rtl/>
        </w:rPr>
        <w:t xml:space="preserve"> قرار گيرند كه </w:t>
      </w:r>
      <w:r w:rsidRPr="004D6E9A">
        <w:rPr>
          <w:rFonts w:cs="B Nazanin" w:hint="cs"/>
          <w:color w:val="000000" w:themeColor="text1"/>
          <w:szCs w:val="24"/>
          <w:rtl/>
        </w:rPr>
        <w:t xml:space="preserve">وضعیت دسترس به </w:t>
      </w:r>
      <w:r w:rsidRPr="004D6E9A">
        <w:rPr>
          <w:rFonts w:cs="B Nazanin"/>
          <w:color w:val="000000" w:themeColor="text1"/>
          <w:szCs w:val="24"/>
          <w:rtl/>
        </w:rPr>
        <w:t xml:space="preserve">آنها  كاملاً </w:t>
      </w:r>
      <w:r w:rsidRPr="004D6E9A">
        <w:rPr>
          <w:rFonts w:cs="B Nazanin" w:hint="cs"/>
          <w:color w:val="000000" w:themeColor="text1"/>
          <w:szCs w:val="24"/>
          <w:rtl/>
        </w:rPr>
        <w:t>آشكار</w:t>
      </w:r>
      <w:r w:rsidRPr="004D6E9A">
        <w:rPr>
          <w:rFonts w:cs="B Nazanin"/>
          <w:color w:val="000000" w:themeColor="text1"/>
          <w:szCs w:val="24"/>
          <w:rtl/>
        </w:rPr>
        <w:t xml:space="preserve"> باشد. </w:t>
      </w:r>
      <w:r w:rsidR="00C04B77">
        <w:rPr>
          <w:rFonts w:cs="B Nazanin" w:hint="cs"/>
          <w:color w:val="000000" w:themeColor="text1"/>
          <w:szCs w:val="24"/>
          <w:rtl/>
        </w:rPr>
        <w:t>راه‌ها</w:t>
      </w:r>
      <w:r w:rsidRPr="004D6E9A">
        <w:rPr>
          <w:rFonts w:cs="B Nazanin" w:hint="cs"/>
          <w:color w:val="000000" w:themeColor="text1"/>
          <w:szCs w:val="24"/>
          <w:rtl/>
        </w:rPr>
        <w:t xml:space="preserve">ی خروج باید همواره غیر مسدود بوده و </w:t>
      </w:r>
      <w:r w:rsidRPr="004D6E9A">
        <w:rPr>
          <w:rFonts w:cs="B Nazanin"/>
          <w:color w:val="000000" w:themeColor="text1"/>
          <w:szCs w:val="24"/>
          <w:rtl/>
        </w:rPr>
        <w:t>هيچ</w:t>
      </w:r>
      <w:r w:rsidRPr="004D6E9A">
        <w:rPr>
          <w:rFonts w:cs="B Nazanin" w:hint="cs"/>
          <w:color w:val="000000" w:themeColor="text1"/>
          <w:szCs w:val="24"/>
          <w:rtl/>
        </w:rPr>
        <w:t xml:space="preserve">‌گونه </w:t>
      </w:r>
      <w:r w:rsidRPr="004D6E9A">
        <w:rPr>
          <w:rFonts w:cs="B Nazanin"/>
          <w:color w:val="000000" w:themeColor="text1"/>
          <w:szCs w:val="24"/>
          <w:rtl/>
        </w:rPr>
        <w:t>مانعي</w:t>
      </w:r>
      <w:r w:rsidRPr="004D6E9A">
        <w:rPr>
          <w:rFonts w:cs="B Nazanin" w:hint="cs"/>
          <w:color w:val="000000" w:themeColor="text1"/>
          <w:szCs w:val="24"/>
          <w:rtl/>
        </w:rPr>
        <w:t xml:space="preserve"> </w:t>
      </w:r>
      <w:r w:rsidRPr="004D6E9A">
        <w:rPr>
          <w:rFonts w:cs="B Nazanin"/>
          <w:color w:val="000000" w:themeColor="text1"/>
          <w:szCs w:val="24"/>
          <w:rtl/>
        </w:rPr>
        <w:t xml:space="preserve">در </w:t>
      </w:r>
      <w:r w:rsidRPr="004D6E9A">
        <w:rPr>
          <w:rFonts w:cs="B Nazanin" w:hint="cs"/>
          <w:color w:val="000000" w:themeColor="text1"/>
          <w:szCs w:val="24"/>
          <w:rtl/>
        </w:rPr>
        <w:t>مسیر آن‌ها وجود نداشته</w:t>
      </w:r>
      <w:r w:rsidRPr="004D6E9A">
        <w:rPr>
          <w:rFonts w:cs="B Nazanin"/>
          <w:color w:val="000000" w:themeColor="text1"/>
          <w:szCs w:val="24"/>
          <w:rtl/>
        </w:rPr>
        <w:t xml:space="preserve"> باشد.</w:t>
      </w:r>
    </w:p>
    <w:p w14:paraId="555DCCC5" w14:textId="77777777" w:rsidR="00EB041D" w:rsidRPr="004D6E9A" w:rsidRDefault="00EB041D" w:rsidP="00EB041D">
      <w:pPr>
        <w:pStyle w:val="Heading3"/>
        <w:rPr>
          <w:rFonts w:cs="B Nazanin"/>
          <w:color w:val="000000" w:themeColor="text1"/>
          <w:sz w:val="28"/>
          <w:szCs w:val="28"/>
          <w:rtl/>
        </w:rPr>
      </w:pPr>
      <w:bookmarkStart w:id="180" w:name="_Toc265657991"/>
      <w:r w:rsidRPr="004D6E9A">
        <w:rPr>
          <w:rFonts w:cs="B Nazanin" w:hint="cs"/>
          <w:color w:val="000000" w:themeColor="text1"/>
          <w:sz w:val="28"/>
          <w:szCs w:val="28"/>
          <w:rtl/>
        </w:rPr>
        <w:t>3-6-7-1 دو خروج و بیشتر</w:t>
      </w:r>
      <w:bookmarkEnd w:id="180"/>
    </w:p>
    <w:p w14:paraId="0A858D51" w14:textId="77777777" w:rsidR="00EB041D" w:rsidRPr="004D6E9A" w:rsidRDefault="00EB041D" w:rsidP="00FF64AD">
      <w:pPr>
        <w:rPr>
          <w:rFonts w:cs="B Nazanin"/>
          <w:color w:val="000000" w:themeColor="text1"/>
          <w:szCs w:val="24"/>
          <w:rtl/>
        </w:rPr>
      </w:pPr>
      <w:r w:rsidRPr="004D6E9A">
        <w:rPr>
          <w:rFonts w:cs="B Nazanin" w:hint="cs"/>
          <w:color w:val="000000" w:themeColor="text1"/>
          <w:szCs w:val="24"/>
          <w:rtl/>
        </w:rPr>
        <w:t xml:space="preserve"> در هر طبقه یا هر بخش از یک طبقه در هر بنا که براي آن دو خروج مجزا از هم مطابق بند3-6-3-3-17 طراحی شود،‌ بايد بین خروج‌ها حداقل برابر با نصف اندازة‌ بزرگ‌ترین قطر آن طبقه یا آن بخش فاصله باشد. اندازه‌گیری باید روي خط مستقیم بین خروج‌ها انجام شود،‌ مگر </w:t>
      </w:r>
      <w:r w:rsidR="00FF64AD">
        <w:rPr>
          <w:rFonts w:cs="B Nazanin" w:hint="cs"/>
          <w:color w:val="000000" w:themeColor="text1"/>
          <w:szCs w:val="24"/>
          <w:rtl/>
        </w:rPr>
        <w:t xml:space="preserve">برای </w:t>
      </w:r>
      <w:r w:rsidRPr="004D6E9A">
        <w:rPr>
          <w:rFonts w:cs="B Nazanin" w:hint="cs"/>
          <w:color w:val="000000" w:themeColor="text1"/>
          <w:szCs w:val="24"/>
          <w:rtl/>
        </w:rPr>
        <w:t>آن خروج‌های دوربندی شده که با راهروهای ارتباطی</w:t>
      </w:r>
      <w:r w:rsidR="00FF64AD">
        <w:rPr>
          <w:rFonts w:cs="B Nazanin" w:hint="cs"/>
          <w:color w:val="000000" w:themeColor="text1"/>
          <w:szCs w:val="24"/>
          <w:rtl/>
        </w:rPr>
        <w:t xml:space="preserve"> دارای دیوارهای با حداقل یک ساعت مقاومت در برابر آتش </w:t>
      </w:r>
      <w:r w:rsidRPr="004D6E9A">
        <w:rPr>
          <w:rFonts w:cs="B Nazanin" w:hint="cs"/>
          <w:color w:val="000000" w:themeColor="text1"/>
          <w:szCs w:val="24"/>
          <w:rtl/>
        </w:rPr>
        <w:t xml:space="preserve"> به هم مر</w:t>
      </w:r>
      <w:r w:rsidR="00FF64AD">
        <w:rPr>
          <w:rFonts w:cs="B Nazanin" w:hint="cs"/>
          <w:color w:val="000000" w:themeColor="text1"/>
          <w:szCs w:val="24"/>
          <w:rtl/>
        </w:rPr>
        <w:t xml:space="preserve">تبط </w:t>
      </w:r>
      <w:r w:rsidRPr="004D6E9A">
        <w:rPr>
          <w:rFonts w:cs="B Nazanin" w:hint="cs"/>
          <w:color w:val="000000" w:themeColor="text1"/>
          <w:szCs w:val="24"/>
          <w:rtl/>
        </w:rPr>
        <w:t>هستند</w:t>
      </w:r>
      <w:r w:rsidR="00CB18A1">
        <w:rPr>
          <w:rFonts w:cs="B Nazanin" w:hint="cs"/>
          <w:color w:val="000000" w:themeColor="text1"/>
          <w:szCs w:val="24"/>
          <w:rtl/>
        </w:rPr>
        <w:t xml:space="preserve"> که برای </w:t>
      </w:r>
      <w:r w:rsidRPr="004D6E9A">
        <w:rPr>
          <w:rFonts w:cs="B Nazanin" w:hint="cs"/>
          <w:color w:val="000000" w:themeColor="text1"/>
          <w:szCs w:val="24"/>
          <w:rtl/>
        </w:rPr>
        <w:t xml:space="preserve">اين موارد، فاصلة بین خروج‌ها را استثنائاً </w:t>
      </w:r>
      <w:r w:rsidR="00EC0C18">
        <w:rPr>
          <w:rFonts w:cs="B Nazanin" w:hint="cs"/>
          <w:color w:val="000000" w:themeColor="text1"/>
          <w:szCs w:val="24"/>
          <w:rtl/>
        </w:rPr>
        <w:t>می‌توان</w:t>
      </w:r>
      <w:r w:rsidRPr="004D6E9A">
        <w:rPr>
          <w:rFonts w:cs="B Nazanin" w:hint="cs"/>
          <w:color w:val="000000" w:themeColor="text1"/>
          <w:szCs w:val="24"/>
          <w:rtl/>
        </w:rPr>
        <w:t xml:space="preserve"> روي طول مسیر پيمايش در راهرو اندازه‌گیری كرد.</w:t>
      </w:r>
    </w:p>
    <w:p w14:paraId="408B178B"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چنانچه تمام بنا توسط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محافظت گردد، فاصلة بین دو خروج‌ را، با اندازه‌گيري مستقیم استثنائاً </w:t>
      </w:r>
      <w:r w:rsidR="00EC0C18">
        <w:rPr>
          <w:rFonts w:cs="B Nazanin" w:hint="cs"/>
          <w:color w:val="000000" w:themeColor="text1"/>
          <w:szCs w:val="24"/>
          <w:rtl/>
        </w:rPr>
        <w:t>می‌توان</w:t>
      </w:r>
      <w:r w:rsidRPr="004D6E9A">
        <w:rPr>
          <w:rFonts w:cs="B Nazanin" w:hint="cs"/>
          <w:color w:val="000000" w:themeColor="text1"/>
          <w:szCs w:val="24"/>
          <w:rtl/>
        </w:rPr>
        <w:t xml:space="preserve"> تا يك سوم قطر کلی طبقه یا سطح مورد نظر کاهش داد.</w:t>
      </w:r>
    </w:p>
    <w:p w14:paraId="33131566" w14:textId="77777777" w:rsidR="00EB041D" w:rsidRPr="00E45F1D" w:rsidRDefault="00EB041D" w:rsidP="00FF64AD">
      <w:pPr>
        <w:rPr>
          <w:rFonts w:cs="B Nazanin"/>
          <w:szCs w:val="24"/>
          <w:rtl/>
        </w:rPr>
      </w:pPr>
      <w:r w:rsidRPr="00FF64AD">
        <w:rPr>
          <w:rFonts w:cs="B Nazanin" w:hint="cs"/>
          <w:szCs w:val="24"/>
          <w:rtl/>
        </w:rPr>
        <w:t xml:space="preserve">در فضاها یا بناهایی که دارای بیش از دو خروج باشند، </w:t>
      </w:r>
      <w:r w:rsidRPr="00E45F1D">
        <w:rPr>
          <w:rFonts w:cs="B Nazanin" w:hint="cs"/>
          <w:szCs w:val="24"/>
          <w:rtl/>
        </w:rPr>
        <w:t xml:space="preserve">دست‌کم 2 واحد از خروج‌ها باید با مشخصات پيش‌گفته طراحی شود، مگر آنکه تمام بنا توسط شبکة بارندة خودکار </w:t>
      </w:r>
      <w:r w:rsidR="00D13BDC" w:rsidRPr="00E45F1D">
        <w:rPr>
          <w:rFonts w:cs="B Nazanin" w:hint="cs"/>
          <w:szCs w:val="24"/>
          <w:rtl/>
        </w:rPr>
        <w:t>تائید</w:t>
      </w:r>
      <w:r w:rsidRPr="00E45F1D">
        <w:rPr>
          <w:rFonts w:cs="B Nazanin" w:hint="cs"/>
          <w:szCs w:val="24"/>
          <w:rtl/>
        </w:rPr>
        <w:t xml:space="preserve"> شده، محافظت گردد كه در اين صورت، فاصلة بین آن دو خروج‌ را، با </w:t>
      </w:r>
      <w:r w:rsidRPr="00E45F1D">
        <w:rPr>
          <w:rFonts w:cs="B Nazanin" w:hint="cs"/>
          <w:szCs w:val="24"/>
          <w:rtl/>
        </w:rPr>
        <w:lastRenderedPageBreak/>
        <w:t xml:space="preserve">اندازه‌گيري مستقیم استثنائاً </w:t>
      </w:r>
      <w:r w:rsidR="00EC0C18" w:rsidRPr="00E45F1D">
        <w:rPr>
          <w:rFonts w:cs="B Nazanin" w:hint="cs"/>
          <w:szCs w:val="24"/>
          <w:rtl/>
        </w:rPr>
        <w:t>می‌توان</w:t>
      </w:r>
      <w:r w:rsidRPr="00E45F1D">
        <w:rPr>
          <w:rFonts w:cs="B Nazanin" w:hint="cs"/>
          <w:szCs w:val="24"/>
          <w:rtl/>
        </w:rPr>
        <w:t xml:space="preserve"> تا يك سوم قطر کلی طبقه یا سطح مورد نظر کاهش داد. سایر خروج‌ها نیز باید در موقعیتی قرار گیرند که در صورت مسدود شدن هر یک با آتش و</w:t>
      </w:r>
      <w:r w:rsidR="00FF64AD" w:rsidRPr="00E45F1D">
        <w:rPr>
          <w:rFonts w:cs="B Nazanin" w:hint="cs"/>
          <w:szCs w:val="24"/>
          <w:rtl/>
        </w:rPr>
        <w:t xml:space="preserve"> </w:t>
      </w:r>
      <w:r w:rsidRPr="00E45F1D">
        <w:rPr>
          <w:rFonts w:cs="B Nazanin" w:hint="cs"/>
          <w:szCs w:val="24"/>
          <w:rtl/>
        </w:rPr>
        <w:t>دود،‌ از قابلیت خروج‌های دیگر کاسته نشود.</w:t>
      </w:r>
    </w:p>
    <w:p w14:paraId="7E28C517" w14:textId="77777777" w:rsidR="004D6E9A" w:rsidRDefault="004D6E9A" w:rsidP="00EB041D">
      <w:pPr>
        <w:rPr>
          <w:rFonts w:cs="B Nazanin"/>
          <w:color w:val="000000" w:themeColor="text1"/>
          <w:szCs w:val="24"/>
        </w:rPr>
      </w:pPr>
    </w:p>
    <w:p w14:paraId="7D1DF7CA" w14:textId="77777777" w:rsidR="00EB041D" w:rsidRDefault="00EB041D" w:rsidP="00EB041D">
      <w:pPr>
        <w:pStyle w:val="Heading3"/>
        <w:rPr>
          <w:rFonts w:cs="B Nazanin"/>
          <w:color w:val="000000" w:themeColor="text1"/>
          <w:sz w:val="28"/>
          <w:szCs w:val="28"/>
        </w:rPr>
      </w:pPr>
      <w:bookmarkStart w:id="181" w:name="_Toc265657992"/>
      <w:r w:rsidRPr="004D6E9A">
        <w:rPr>
          <w:rFonts w:cs="B Nazanin" w:hint="cs"/>
          <w:color w:val="000000" w:themeColor="text1"/>
          <w:sz w:val="28"/>
          <w:szCs w:val="28"/>
          <w:rtl/>
        </w:rPr>
        <w:t xml:space="preserve">3-6-7-2 </w:t>
      </w:r>
      <w:r w:rsidR="00490BD9">
        <w:rPr>
          <w:rFonts w:cs="B Nazanin" w:hint="cs"/>
          <w:color w:val="000000" w:themeColor="text1"/>
          <w:sz w:val="28"/>
          <w:szCs w:val="28"/>
          <w:rtl/>
        </w:rPr>
        <w:t>پلكان‌ها</w:t>
      </w:r>
      <w:r w:rsidRPr="004D6E9A">
        <w:rPr>
          <w:rFonts w:cs="B Nazanin" w:hint="cs"/>
          <w:color w:val="000000" w:themeColor="text1"/>
          <w:sz w:val="28"/>
          <w:szCs w:val="28"/>
          <w:rtl/>
        </w:rPr>
        <w:t>ی طرح قیچی به عنوان دو راه خروج</w:t>
      </w:r>
      <w:bookmarkEnd w:id="181"/>
    </w:p>
    <w:p w14:paraId="01B80B14" w14:textId="77777777" w:rsidR="00EB041D" w:rsidRPr="004D6E9A" w:rsidRDefault="00EB041D" w:rsidP="008A378B">
      <w:pPr>
        <w:pStyle w:val="CommentText"/>
        <w:jc w:val="lowKashida"/>
        <w:rPr>
          <w:rFonts w:cs="B Nazanin"/>
          <w:color w:val="000000" w:themeColor="text1"/>
          <w:sz w:val="24"/>
          <w:szCs w:val="24"/>
          <w:rtl/>
        </w:rPr>
      </w:pPr>
      <w:r w:rsidRPr="004D6E9A">
        <w:rPr>
          <w:rFonts w:cs="B Nazanin" w:hint="cs"/>
          <w:color w:val="000000" w:themeColor="text1"/>
          <w:sz w:val="24"/>
          <w:szCs w:val="24"/>
          <w:rtl/>
        </w:rPr>
        <w:t xml:space="preserve"> پله‌های درهم رونده، یا طرح قیچی، نباید دو راه خروج مجزا محسوب شوند. مگر در صورتي‌كه تمام الزامات زير رعايت شده باشد كه در </w:t>
      </w:r>
      <w:r w:rsidR="00FF64AD">
        <w:rPr>
          <w:rFonts w:cs="B Nazanin" w:hint="cs"/>
          <w:color w:val="000000" w:themeColor="text1"/>
          <w:sz w:val="24"/>
          <w:szCs w:val="24"/>
          <w:rtl/>
        </w:rPr>
        <w:t xml:space="preserve">این صورت </w:t>
      </w:r>
      <w:r w:rsidRPr="004D6E9A">
        <w:rPr>
          <w:rFonts w:cs="B Nazanin" w:hint="cs"/>
          <w:color w:val="000000" w:themeColor="text1"/>
          <w:sz w:val="24"/>
          <w:szCs w:val="24"/>
          <w:rtl/>
        </w:rPr>
        <w:t xml:space="preserve">دو راه پله مجزا محسوب </w:t>
      </w:r>
      <w:r w:rsidR="008A378B">
        <w:rPr>
          <w:rFonts w:cs="B Nazanin" w:hint="cs"/>
          <w:color w:val="000000" w:themeColor="text1"/>
          <w:sz w:val="24"/>
          <w:szCs w:val="24"/>
          <w:rtl/>
        </w:rPr>
        <w:t>می‌شود</w:t>
      </w:r>
      <w:r w:rsidRPr="004D6E9A">
        <w:rPr>
          <w:rFonts w:cs="B Nazanin" w:hint="cs"/>
          <w:color w:val="000000" w:themeColor="text1"/>
          <w:sz w:val="24"/>
          <w:szCs w:val="24"/>
          <w:rtl/>
        </w:rPr>
        <w:t>:</w:t>
      </w:r>
    </w:p>
    <w:p w14:paraId="0C8DBA23" w14:textId="77777777" w:rsidR="00EB041D" w:rsidRPr="004D6E9A" w:rsidRDefault="00EB041D" w:rsidP="00FF64AD">
      <w:pPr>
        <w:pStyle w:val="CommentText"/>
        <w:jc w:val="lowKashida"/>
        <w:rPr>
          <w:rFonts w:cs="B Nazanin"/>
          <w:color w:val="000000" w:themeColor="text1"/>
          <w:sz w:val="24"/>
          <w:szCs w:val="24"/>
          <w:rtl/>
        </w:rPr>
      </w:pPr>
      <w:r w:rsidRPr="004D6E9A">
        <w:rPr>
          <w:rFonts w:cs="B Nazanin" w:hint="cs"/>
          <w:color w:val="000000" w:themeColor="text1"/>
          <w:sz w:val="24"/>
          <w:szCs w:val="24"/>
          <w:rtl/>
        </w:rPr>
        <w:t xml:space="preserve">الف-  فاصلة ورودي اين </w:t>
      </w:r>
      <w:r w:rsidR="00490BD9">
        <w:rPr>
          <w:rFonts w:cs="B Nazanin" w:hint="cs"/>
          <w:color w:val="000000" w:themeColor="text1"/>
          <w:sz w:val="24"/>
          <w:szCs w:val="24"/>
          <w:rtl/>
        </w:rPr>
        <w:t>پلكان‌ها</w:t>
      </w:r>
      <w:r w:rsidRPr="004D6E9A">
        <w:rPr>
          <w:rFonts w:cs="B Nazanin" w:hint="cs"/>
          <w:color w:val="000000" w:themeColor="text1"/>
          <w:sz w:val="24"/>
          <w:szCs w:val="24"/>
          <w:rtl/>
        </w:rPr>
        <w:t xml:space="preserve"> از يكديگر و طول مسير مشترك دسترسي به آن‌ها مطابق الزامات </w:t>
      </w:r>
      <w:r w:rsidR="00FF64AD">
        <w:rPr>
          <w:rFonts w:cs="B Nazanin" w:hint="cs"/>
          <w:color w:val="000000" w:themeColor="text1"/>
          <w:sz w:val="24"/>
          <w:szCs w:val="24"/>
          <w:rtl/>
        </w:rPr>
        <w:t xml:space="preserve">این مبحث </w:t>
      </w:r>
      <w:r w:rsidRPr="004D6E9A">
        <w:rPr>
          <w:rFonts w:cs="B Nazanin" w:hint="cs"/>
          <w:color w:val="000000" w:themeColor="text1"/>
          <w:sz w:val="24"/>
          <w:szCs w:val="24"/>
          <w:rtl/>
        </w:rPr>
        <w:t>باشد.</w:t>
      </w:r>
    </w:p>
    <w:p w14:paraId="342A8937" w14:textId="77777777" w:rsidR="00EB041D" w:rsidRPr="004D6E9A" w:rsidRDefault="00EB041D" w:rsidP="00FF64AD">
      <w:pPr>
        <w:pStyle w:val="CommentText"/>
        <w:jc w:val="lowKashida"/>
        <w:rPr>
          <w:rFonts w:cs="B Nazanin"/>
          <w:color w:val="000000" w:themeColor="text1"/>
          <w:sz w:val="24"/>
          <w:szCs w:val="24"/>
          <w:rtl/>
        </w:rPr>
      </w:pPr>
      <w:r w:rsidRPr="004D6E9A">
        <w:rPr>
          <w:rFonts w:cs="B Nazanin" w:hint="cs"/>
          <w:color w:val="000000" w:themeColor="text1"/>
          <w:sz w:val="24"/>
          <w:szCs w:val="24"/>
          <w:rtl/>
        </w:rPr>
        <w:t xml:space="preserve">ب- اين </w:t>
      </w:r>
      <w:r w:rsidR="00490BD9">
        <w:rPr>
          <w:rFonts w:cs="B Nazanin" w:hint="cs"/>
          <w:color w:val="000000" w:themeColor="text1"/>
          <w:sz w:val="24"/>
          <w:szCs w:val="24"/>
          <w:rtl/>
        </w:rPr>
        <w:t>پلكان‌ها</w:t>
      </w:r>
      <w:r w:rsidRPr="004D6E9A">
        <w:rPr>
          <w:rFonts w:cs="B Nazanin" w:hint="cs"/>
          <w:color w:val="000000" w:themeColor="text1"/>
          <w:sz w:val="24"/>
          <w:szCs w:val="24"/>
          <w:rtl/>
        </w:rPr>
        <w:t xml:space="preserve">‌ با ساختار غير قابل سوختن 2 ساعت مقاوم در برابر </w:t>
      </w:r>
      <w:r w:rsidR="00FF64AD">
        <w:rPr>
          <w:rFonts w:cs="B Nazanin" w:hint="cs"/>
          <w:color w:val="000000" w:themeColor="text1"/>
          <w:sz w:val="24"/>
          <w:szCs w:val="24"/>
          <w:rtl/>
        </w:rPr>
        <w:t>آتش</w:t>
      </w:r>
      <w:r w:rsidRPr="004D6E9A">
        <w:rPr>
          <w:rFonts w:cs="B Nazanin" w:hint="cs"/>
          <w:color w:val="000000" w:themeColor="text1"/>
          <w:sz w:val="24"/>
          <w:szCs w:val="24"/>
          <w:rtl/>
        </w:rPr>
        <w:t xml:space="preserve"> ساخته، دوربندی و از یکدیگر</w:t>
      </w:r>
      <w:r w:rsidR="00FF64AD">
        <w:rPr>
          <w:rFonts w:cs="B Nazanin" w:hint="cs"/>
          <w:color w:val="000000" w:themeColor="text1"/>
          <w:sz w:val="24"/>
          <w:szCs w:val="24"/>
          <w:rtl/>
        </w:rPr>
        <w:t xml:space="preserve"> </w:t>
      </w:r>
      <w:r w:rsidRPr="004D6E9A">
        <w:rPr>
          <w:rFonts w:cs="B Nazanin" w:hint="cs"/>
          <w:color w:val="000000" w:themeColor="text1"/>
          <w:sz w:val="24"/>
          <w:szCs w:val="24"/>
          <w:rtl/>
        </w:rPr>
        <w:t>کاملا</w:t>
      </w:r>
      <w:r w:rsidR="00FF64AD">
        <w:rPr>
          <w:rFonts w:cs="B Nazanin" w:hint="cs"/>
          <w:color w:val="000000" w:themeColor="text1"/>
          <w:sz w:val="24"/>
          <w:szCs w:val="24"/>
          <w:rtl/>
        </w:rPr>
        <w:t>ً</w:t>
      </w:r>
      <w:r w:rsidRPr="004D6E9A">
        <w:rPr>
          <w:rFonts w:cs="B Nazanin" w:hint="cs"/>
          <w:color w:val="000000" w:themeColor="text1"/>
          <w:sz w:val="24"/>
          <w:szCs w:val="24"/>
          <w:rtl/>
        </w:rPr>
        <w:t xml:space="preserve"> جدا شوند.</w:t>
      </w:r>
    </w:p>
    <w:p w14:paraId="5EDECBCD" w14:textId="77777777" w:rsidR="00EB041D" w:rsidRDefault="00EB041D" w:rsidP="00EB041D">
      <w:pPr>
        <w:pStyle w:val="CommentText"/>
        <w:jc w:val="lowKashida"/>
        <w:rPr>
          <w:rFonts w:cs="B Nazanin"/>
          <w:color w:val="000000" w:themeColor="text1"/>
          <w:sz w:val="24"/>
          <w:szCs w:val="24"/>
          <w:rtl/>
        </w:rPr>
      </w:pPr>
      <w:r w:rsidRPr="004D6E9A">
        <w:rPr>
          <w:rFonts w:cs="B Nazanin" w:hint="cs"/>
          <w:color w:val="000000" w:themeColor="text1"/>
          <w:sz w:val="24"/>
          <w:szCs w:val="24"/>
          <w:rtl/>
        </w:rPr>
        <w:t>پ- هيچگونه روزنة نفوذی یا بازشوی ارتباطی بین دوربندهای دو راه‌پله، حتی به صورت محافظت شده وجود نداشته باشد.</w:t>
      </w:r>
    </w:p>
    <w:p w14:paraId="243D5758" w14:textId="77777777" w:rsidR="001E15D1" w:rsidRPr="004D6E9A" w:rsidRDefault="001E15D1" w:rsidP="00EB041D">
      <w:pPr>
        <w:pStyle w:val="CommentText"/>
        <w:jc w:val="lowKashida"/>
        <w:rPr>
          <w:rFonts w:cs="B Nazanin"/>
          <w:color w:val="000000" w:themeColor="text1"/>
          <w:sz w:val="24"/>
          <w:szCs w:val="24"/>
          <w:rtl/>
        </w:rPr>
      </w:pPr>
    </w:p>
    <w:tbl>
      <w:tblPr>
        <w:bidiVisual/>
        <w:tblW w:w="6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8"/>
        <w:gridCol w:w="3456"/>
      </w:tblGrid>
      <w:tr w:rsidR="00E45F1D" w:rsidRPr="00EB4AE3" w14:paraId="5A8BA99B" w14:textId="77777777" w:rsidTr="00E45F1D">
        <w:trPr>
          <w:trHeight w:val="7082"/>
          <w:jc w:val="center"/>
        </w:trPr>
        <w:tc>
          <w:tcPr>
            <w:tcW w:w="3218" w:type="dxa"/>
            <w:vAlign w:val="center"/>
          </w:tcPr>
          <w:p w14:paraId="604CA149" w14:textId="77777777" w:rsidR="00E45F1D" w:rsidRPr="00EB4AE3" w:rsidRDefault="00E45F1D" w:rsidP="00EB041D">
            <w:pPr>
              <w:pStyle w:val="CommentText"/>
              <w:jc w:val="center"/>
              <w:rPr>
                <w:rFonts w:cs="B Nazanin"/>
                <w:color w:val="000000" w:themeColor="text1"/>
                <w:rtl/>
              </w:rPr>
            </w:pPr>
            <w:r w:rsidRPr="00EB4AE3">
              <w:rPr>
                <w:rFonts w:cs="B Nazanin" w:hint="cs"/>
                <w:color w:val="000000" w:themeColor="text1"/>
              </w:rPr>
              <w:drawing>
                <wp:inline distT="0" distB="0" distL="0" distR="0" wp14:anchorId="7593C61B" wp14:editId="4123E482">
                  <wp:extent cx="1887023" cy="4226308"/>
                  <wp:effectExtent l="19050" t="0" r="0" b="0"/>
                  <wp:docPr id="4" name="Picture 1" descr="15 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5 0011"/>
                          <pic:cNvPicPr>
                            <a:picLocks noChangeAspect="1" noChangeArrowheads="1"/>
                          </pic:cNvPicPr>
                        </pic:nvPicPr>
                        <pic:blipFill>
                          <a:blip r:embed="rId14" cstate="print"/>
                          <a:srcRect/>
                          <a:stretch>
                            <a:fillRect/>
                          </a:stretch>
                        </pic:blipFill>
                        <pic:spPr bwMode="auto">
                          <a:xfrm>
                            <a:off x="0" y="0"/>
                            <a:ext cx="1891428" cy="4236173"/>
                          </a:xfrm>
                          <a:prstGeom prst="rect">
                            <a:avLst/>
                          </a:prstGeom>
                          <a:noFill/>
                          <a:ln w="9525">
                            <a:noFill/>
                            <a:miter lim="800000"/>
                            <a:headEnd/>
                            <a:tailEnd/>
                          </a:ln>
                        </pic:spPr>
                      </pic:pic>
                    </a:graphicData>
                  </a:graphic>
                </wp:inline>
              </w:drawing>
            </w:r>
          </w:p>
        </w:tc>
        <w:tc>
          <w:tcPr>
            <w:tcW w:w="3456" w:type="dxa"/>
            <w:vAlign w:val="center"/>
          </w:tcPr>
          <w:p w14:paraId="76D450F2" w14:textId="77777777" w:rsidR="00E45F1D" w:rsidRDefault="00E45F1D" w:rsidP="00EB041D">
            <w:pPr>
              <w:pStyle w:val="CommentText"/>
              <w:jc w:val="center"/>
              <w:rPr>
                <w:rFonts w:cs="B Nazanin"/>
                <w:color w:val="000000" w:themeColor="text1"/>
                <w:rtl/>
                <w:lang w:bidi="fa-IR"/>
              </w:rPr>
            </w:pPr>
            <w:r w:rsidRPr="00EB4AE3">
              <w:rPr>
                <w:rFonts w:cs="B Nazanin" w:hint="cs"/>
                <w:color w:val="000000" w:themeColor="text1"/>
              </w:rPr>
              <w:drawing>
                <wp:inline distT="0" distB="0" distL="0" distR="0" wp14:anchorId="19021BE2" wp14:editId="00F4599D">
                  <wp:extent cx="2033624" cy="1967599"/>
                  <wp:effectExtent l="19050" t="0" r="4726" b="0"/>
                  <wp:docPr id="5" name="Picture 2" descr="15 0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5 00122"/>
                          <pic:cNvPicPr>
                            <a:picLocks noChangeAspect="1" noChangeArrowheads="1"/>
                          </pic:cNvPicPr>
                        </pic:nvPicPr>
                        <pic:blipFill>
                          <a:blip r:embed="rId15" cstate="print"/>
                          <a:srcRect/>
                          <a:stretch>
                            <a:fillRect/>
                          </a:stretch>
                        </pic:blipFill>
                        <pic:spPr bwMode="auto">
                          <a:xfrm>
                            <a:off x="0" y="0"/>
                            <a:ext cx="2033566" cy="1967543"/>
                          </a:xfrm>
                          <a:prstGeom prst="rect">
                            <a:avLst/>
                          </a:prstGeom>
                          <a:noFill/>
                          <a:ln w="9525">
                            <a:noFill/>
                            <a:miter lim="800000"/>
                            <a:headEnd/>
                            <a:tailEnd/>
                          </a:ln>
                        </pic:spPr>
                      </pic:pic>
                    </a:graphicData>
                  </a:graphic>
                </wp:inline>
              </w:drawing>
            </w:r>
          </w:p>
          <w:p w14:paraId="4A32558A" w14:textId="77777777" w:rsidR="00E45F1D" w:rsidRDefault="00E45F1D" w:rsidP="00EB041D">
            <w:pPr>
              <w:pStyle w:val="CommentText"/>
              <w:jc w:val="center"/>
              <w:rPr>
                <w:rFonts w:cs="B Nazanin"/>
                <w:color w:val="000000" w:themeColor="text1"/>
                <w:rtl/>
                <w:lang w:bidi="fa-IR"/>
              </w:rPr>
            </w:pPr>
          </w:p>
          <w:p w14:paraId="08087244" w14:textId="77777777" w:rsidR="00E45F1D" w:rsidRDefault="00E45F1D" w:rsidP="00EB041D">
            <w:pPr>
              <w:pStyle w:val="CommentText"/>
              <w:jc w:val="center"/>
              <w:rPr>
                <w:rFonts w:cs="B Nazanin"/>
                <w:color w:val="000000" w:themeColor="text1"/>
                <w:rtl/>
                <w:lang w:bidi="fa-IR"/>
              </w:rPr>
            </w:pPr>
          </w:p>
          <w:p w14:paraId="47145A18" w14:textId="77777777" w:rsidR="00E45F1D" w:rsidRPr="00EB4AE3" w:rsidRDefault="00E45F1D" w:rsidP="00EB041D">
            <w:pPr>
              <w:pStyle w:val="CommentText"/>
              <w:jc w:val="center"/>
              <w:rPr>
                <w:rFonts w:cs="B Nazanin"/>
                <w:color w:val="000000" w:themeColor="text1"/>
                <w:rtl/>
                <w:lang w:bidi="fa-IR"/>
              </w:rPr>
            </w:pPr>
          </w:p>
          <w:p w14:paraId="72D117D1" w14:textId="77777777" w:rsidR="00E45F1D" w:rsidRPr="00EB4AE3" w:rsidRDefault="00E45F1D" w:rsidP="00EB041D">
            <w:pPr>
              <w:pStyle w:val="CommentText"/>
              <w:jc w:val="center"/>
              <w:rPr>
                <w:rFonts w:cs="B Nazanin"/>
                <w:color w:val="000000" w:themeColor="text1"/>
                <w:rtl/>
                <w:lang w:bidi="fa-IR"/>
              </w:rPr>
            </w:pPr>
            <w:r w:rsidRPr="00EB4AE3">
              <w:rPr>
                <w:rFonts w:cs="B Nazanin" w:hint="cs"/>
                <w:color w:val="000000" w:themeColor="text1"/>
              </w:rPr>
              <w:drawing>
                <wp:inline distT="0" distB="0" distL="0" distR="0" wp14:anchorId="391E8B77" wp14:editId="63D92D3F">
                  <wp:extent cx="1962150" cy="1123950"/>
                  <wp:effectExtent l="19050" t="0" r="0" b="0"/>
                  <wp:docPr id="6" name="Picture 3" descr="15 0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00123"/>
                          <pic:cNvPicPr>
                            <a:picLocks noChangeAspect="1" noChangeArrowheads="1"/>
                          </pic:cNvPicPr>
                        </pic:nvPicPr>
                        <pic:blipFill>
                          <a:blip r:embed="rId16" cstate="print"/>
                          <a:srcRect/>
                          <a:stretch>
                            <a:fillRect/>
                          </a:stretch>
                        </pic:blipFill>
                        <pic:spPr bwMode="auto">
                          <a:xfrm>
                            <a:off x="0" y="0"/>
                            <a:ext cx="1962150" cy="1123950"/>
                          </a:xfrm>
                          <a:prstGeom prst="rect">
                            <a:avLst/>
                          </a:prstGeom>
                          <a:noFill/>
                          <a:ln w="9525">
                            <a:noFill/>
                            <a:miter lim="800000"/>
                            <a:headEnd/>
                            <a:tailEnd/>
                          </a:ln>
                        </pic:spPr>
                      </pic:pic>
                    </a:graphicData>
                  </a:graphic>
                </wp:inline>
              </w:drawing>
            </w:r>
          </w:p>
        </w:tc>
      </w:tr>
    </w:tbl>
    <w:tbl>
      <w:tblPr>
        <w:tblpPr w:leftFromText="180" w:rightFromText="180" w:vertAnchor="text" w:tblpX="11719" w:tblpY="586"/>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0"/>
      </w:tblGrid>
      <w:tr w:rsidR="00EB041D" w:rsidRPr="00EB4AE3" w14:paraId="1E0267ED" w14:textId="77777777" w:rsidTr="00EB041D">
        <w:trPr>
          <w:trHeight w:val="4500"/>
        </w:trPr>
        <w:tc>
          <w:tcPr>
            <w:tcW w:w="3240" w:type="dxa"/>
          </w:tcPr>
          <w:p w14:paraId="3AF682BD" w14:textId="77777777" w:rsidR="00EB041D" w:rsidRPr="00EB4AE3" w:rsidRDefault="00EB041D" w:rsidP="00EB041D">
            <w:pPr>
              <w:pStyle w:val="CommentText"/>
              <w:jc w:val="center"/>
              <w:rPr>
                <w:rFonts w:cs="B Nazanin"/>
                <w:color w:val="000000" w:themeColor="text1"/>
                <w:rtl/>
              </w:rPr>
            </w:pPr>
          </w:p>
        </w:tc>
      </w:tr>
    </w:tbl>
    <w:p w14:paraId="5D59ABB7" w14:textId="77777777" w:rsidR="00EB041D" w:rsidRPr="00ED5576" w:rsidRDefault="00EB041D" w:rsidP="00EB041D">
      <w:pPr>
        <w:pStyle w:val="Heading3"/>
        <w:rPr>
          <w:rFonts w:cs="B Nazanin"/>
          <w:color w:val="000000" w:themeColor="text1"/>
          <w:sz w:val="28"/>
          <w:szCs w:val="28"/>
          <w:rtl/>
        </w:rPr>
      </w:pPr>
      <w:bookmarkStart w:id="182" w:name="_Toc265657993"/>
      <w:r w:rsidRPr="00ED5576">
        <w:rPr>
          <w:rFonts w:cs="B Nazanin" w:hint="cs"/>
          <w:color w:val="000000" w:themeColor="text1"/>
          <w:sz w:val="28"/>
          <w:szCs w:val="28"/>
          <w:rtl/>
        </w:rPr>
        <w:t>3-6-7-3 عبور</w:t>
      </w:r>
      <w:r w:rsidR="00FF64AD">
        <w:rPr>
          <w:rFonts w:cs="B Nazanin" w:hint="cs"/>
          <w:color w:val="000000" w:themeColor="text1"/>
          <w:sz w:val="28"/>
          <w:szCs w:val="28"/>
          <w:rtl/>
        </w:rPr>
        <w:t xml:space="preserve"> </w:t>
      </w:r>
      <w:r w:rsidRPr="00ED5576">
        <w:rPr>
          <w:rFonts w:cs="B Nazanin" w:hint="cs"/>
          <w:color w:val="000000" w:themeColor="text1"/>
          <w:sz w:val="28"/>
          <w:szCs w:val="28"/>
          <w:rtl/>
        </w:rPr>
        <w:t>مسیر خروج از سایر فضاها</w:t>
      </w:r>
      <w:bookmarkEnd w:id="182"/>
    </w:p>
    <w:p w14:paraId="541D634C"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مسیرهای خروج باید به گونه‌ای طراحی شوند که رسیدن به یک خروج مستلزم عبور از میان آشپزخانه‌ يا انبار، يا سرویس‌های بهداشتی، فضای کاری،‌ رختکن‌، اتاق‌ خواب و يا فضاهای مشابهي که احتمال قفل‌شدن درهای آنها  وجود دارد، نباشد.</w:t>
      </w:r>
    </w:p>
    <w:p w14:paraId="06772FF5" w14:textId="77777777" w:rsidR="00EB041D" w:rsidRPr="00ED5576" w:rsidRDefault="00EB041D" w:rsidP="00EB041D">
      <w:pPr>
        <w:pStyle w:val="Heading3"/>
        <w:rPr>
          <w:rFonts w:cs="B Nazanin"/>
          <w:color w:val="000000" w:themeColor="text1"/>
          <w:sz w:val="28"/>
          <w:szCs w:val="28"/>
          <w:rtl/>
        </w:rPr>
      </w:pPr>
      <w:bookmarkStart w:id="183" w:name="_Toc265657994"/>
      <w:r w:rsidRPr="00ED5576">
        <w:rPr>
          <w:rFonts w:cs="B Nazanin" w:hint="cs"/>
          <w:color w:val="000000" w:themeColor="text1"/>
          <w:sz w:val="28"/>
          <w:szCs w:val="28"/>
          <w:rtl/>
        </w:rPr>
        <w:t>3-6-7-4 قابل‌تشخیص</w:t>
      </w:r>
      <w:r w:rsidR="00FF64AD">
        <w:rPr>
          <w:rFonts w:cs="B Nazanin" w:hint="cs"/>
          <w:color w:val="000000" w:themeColor="text1"/>
          <w:sz w:val="28"/>
          <w:szCs w:val="28"/>
          <w:rtl/>
        </w:rPr>
        <w:t xml:space="preserve"> </w:t>
      </w:r>
      <w:r w:rsidRPr="00ED5576">
        <w:rPr>
          <w:rFonts w:cs="B Nazanin" w:hint="cs"/>
          <w:color w:val="000000" w:themeColor="text1"/>
          <w:sz w:val="28"/>
          <w:szCs w:val="28"/>
          <w:rtl/>
        </w:rPr>
        <w:t>‌بودن مسیرها و</w:t>
      </w:r>
      <w:r w:rsidR="00FF64AD">
        <w:rPr>
          <w:rFonts w:cs="B Nazanin" w:hint="cs"/>
          <w:color w:val="000000" w:themeColor="text1"/>
          <w:sz w:val="28"/>
          <w:szCs w:val="28"/>
          <w:rtl/>
        </w:rPr>
        <w:t xml:space="preserve"> </w:t>
      </w:r>
      <w:r w:rsidRPr="00ED5576">
        <w:rPr>
          <w:rFonts w:cs="B Nazanin" w:hint="cs"/>
          <w:color w:val="000000" w:themeColor="text1"/>
          <w:sz w:val="28"/>
          <w:szCs w:val="28"/>
          <w:rtl/>
        </w:rPr>
        <w:t>درها</w:t>
      </w:r>
      <w:bookmarkEnd w:id="183"/>
      <w:r w:rsidRPr="00ED5576">
        <w:rPr>
          <w:rFonts w:cs="B Nazanin" w:hint="cs"/>
          <w:color w:val="000000" w:themeColor="text1"/>
          <w:sz w:val="28"/>
          <w:szCs w:val="28"/>
          <w:rtl/>
        </w:rPr>
        <w:t xml:space="preserve"> </w:t>
      </w:r>
    </w:p>
    <w:p w14:paraId="25777936" w14:textId="77777777" w:rsidR="00EB041D" w:rsidRPr="004D6E9A" w:rsidRDefault="00EB041D" w:rsidP="00E45F1D">
      <w:pPr>
        <w:rPr>
          <w:rFonts w:cs="B Nazanin"/>
          <w:color w:val="000000" w:themeColor="text1"/>
          <w:szCs w:val="24"/>
          <w:rtl/>
        </w:rPr>
      </w:pPr>
      <w:r w:rsidRPr="004D6E9A">
        <w:rPr>
          <w:rFonts w:cs="B Nazanin" w:hint="cs"/>
          <w:color w:val="000000" w:themeColor="text1"/>
          <w:szCs w:val="24"/>
          <w:rtl/>
        </w:rPr>
        <w:t>مسیرهای دسترس خروج و درهای منتهي به خروج‌ها باید به گونه‌ای طراحی و پرداخته شوند که به راحتي تشخیص داد</w:t>
      </w:r>
      <w:r w:rsidR="00FF64AD">
        <w:rPr>
          <w:rFonts w:cs="B Nazanin" w:hint="cs"/>
          <w:color w:val="000000" w:themeColor="text1"/>
          <w:szCs w:val="24"/>
          <w:rtl/>
        </w:rPr>
        <w:t>ه</w:t>
      </w:r>
      <w:r w:rsidRPr="004D6E9A">
        <w:rPr>
          <w:rFonts w:cs="B Nazanin" w:hint="cs"/>
          <w:color w:val="000000" w:themeColor="text1"/>
          <w:szCs w:val="24"/>
          <w:rtl/>
        </w:rPr>
        <w:t xml:space="preserve"> شوند. نصب هرگونه دیوارپوش، پرده، آویز، آینه و مانند آنها روی درهای خروج ممنوع است.</w:t>
      </w:r>
    </w:p>
    <w:p w14:paraId="7371D0B9" w14:textId="77777777" w:rsidR="00EB041D" w:rsidRPr="00ED5576" w:rsidRDefault="00EB041D" w:rsidP="00EB041D">
      <w:pPr>
        <w:pStyle w:val="Heading2"/>
        <w:rPr>
          <w:rFonts w:cs="B Nazanin"/>
          <w:color w:val="000000" w:themeColor="text1"/>
          <w:sz w:val="32"/>
          <w:szCs w:val="32"/>
          <w:rtl/>
        </w:rPr>
      </w:pPr>
      <w:bookmarkStart w:id="184" w:name="_Toc265657995"/>
      <w:r w:rsidRPr="00ED5576">
        <w:rPr>
          <w:rFonts w:cs="B Nazanin" w:hint="cs"/>
          <w:color w:val="000000" w:themeColor="text1"/>
          <w:sz w:val="32"/>
          <w:szCs w:val="32"/>
          <w:rtl/>
        </w:rPr>
        <w:t xml:space="preserve">3-6-8 روشنایی </w:t>
      </w:r>
      <w:r w:rsidR="00C04B77">
        <w:rPr>
          <w:rFonts w:cs="B Nazanin" w:hint="cs"/>
          <w:color w:val="000000" w:themeColor="text1"/>
          <w:sz w:val="32"/>
          <w:szCs w:val="32"/>
          <w:rtl/>
        </w:rPr>
        <w:t>راه‌ها</w:t>
      </w:r>
      <w:r w:rsidRPr="00ED5576">
        <w:rPr>
          <w:rFonts w:cs="B Nazanin" w:hint="cs"/>
          <w:color w:val="000000" w:themeColor="text1"/>
          <w:sz w:val="32"/>
          <w:szCs w:val="32"/>
          <w:rtl/>
        </w:rPr>
        <w:t>ی خروج</w:t>
      </w:r>
      <w:bookmarkEnd w:id="184"/>
    </w:p>
    <w:p w14:paraId="70614DAD" w14:textId="77777777" w:rsidR="00EB041D" w:rsidRPr="00ED5576" w:rsidRDefault="00EB041D" w:rsidP="00EB041D">
      <w:pPr>
        <w:pStyle w:val="Heading3"/>
        <w:rPr>
          <w:rFonts w:cs="B Nazanin"/>
          <w:color w:val="000000" w:themeColor="text1"/>
          <w:sz w:val="28"/>
          <w:szCs w:val="28"/>
          <w:rtl/>
        </w:rPr>
      </w:pPr>
      <w:bookmarkStart w:id="185" w:name="_Toc265657996"/>
      <w:r w:rsidRPr="00ED5576">
        <w:rPr>
          <w:rFonts w:cs="B Nazanin" w:hint="cs"/>
          <w:color w:val="000000" w:themeColor="text1"/>
          <w:sz w:val="28"/>
          <w:szCs w:val="28"/>
          <w:rtl/>
        </w:rPr>
        <w:t>3-6-8-1 وضعیت و</w:t>
      </w:r>
      <w:r w:rsidR="00FF64AD">
        <w:rPr>
          <w:rFonts w:cs="B Nazanin" w:hint="cs"/>
          <w:color w:val="000000" w:themeColor="text1"/>
          <w:sz w:val="28"/>
          <w:szCs w:val="28"/>
          <w:rtl/>
        </w:rPr>
        <w:t xml:space="preserve"> </w:t>
      </w:r>
      <w:r w:rsidRPr="00ED5576">
        <w:rPr>
          <w:rFonts w:cs="B Nazanin" w:hint="cs"/>
          <w:color w:val="000000" w:themeColor="text1"/>
          <w:sz w:val="28"/>
          <w:szCs w:val="28"/>
          <w:rtl/>
        </w:rPr>
        <w:t>سطح روشنایی مورد نیاز</w:t>
      </w:r>
      <w:bookmarkEnd w:id="185"/>
    </w:p>
    <w:p w14:paraId="5FEDEB71" w14:textId="77777777" w:rsidR="00EB041D" w:rsidRPr="004D6E9A" w:rsidRDefault="00D059A7" w:rsidP="00EB041D">
      <w:pPr>
        <w:rPr>
          <w:rFonts w:cs="B Nazanin"/>
          <w:color w:val="000000" w:themeColor="text1"/>
          <w:szCs w:val="24"/>
          <w:rtl/>
        </w:rPr>
      </w:pPr>
      <w:r>
        <w:rPr>
          <w:rFonts w:cs="B Nazanin" w:hint="cs"/>
          <w:color w:val="000000" w:themeColor="text1"/>
          <w:szCs w:val="24"/>
          <w:rtl/>
        </w:rPr>
        <w:t xml:space="preserve">روشنایی ایمنی باید با الزامات مبحث سیزدهم مقررات ملی ساختمان مطابقت داشته باشد. </w:t>
      </w:r>
      <w:r w:rsidR="00EB041D" w:rsidRPr="004D6E9A">
        <w:rPr>
          <w:rFonts w:cs="B Nazanin" w:hint="cs"/>
          <w:color w:val="000000" w:themeColor="text1"/>
          <w:szCs w:val="24"/>
          <w:rtl/>
        </w:rPr>
        <w:t xml:space="preserve">روشنایی </w:t>
      </w:r>
      <w:r w:rsidR="00C04B77">
        <w:rPr>
          <w:rFonts w:cs="B Nazanin" w:hint="cs"/>
          <w:color w:val="000000" w:themeColor="text1"/>
          <w:szCs w:val="24"/>
          <w:rtl/>
        </w:rPr>
        <w:t>راه‌ها</w:t>
      </w:r>
      <w:r w:rsidR="00EB041D" w:rsidRPr="004D6E9A">
        <w:rPr>
          <w:rFonts w:cs="B Nazanin" w:hint="cs"/>
          <w:color w:val="000000" w:themeColor="text1"/>
          <w:szCs w:val="24"/>
          <w:rtl/>
        </w:rPr>
        <w:t>ی خروج باید به گونه‌ای طرح و تنظیم شود که در مواقعی از شبانه‌روز که بنا مورد تصرف است، روشنایی به طور مداوم و پیوسته برقرار باشد و متصرفان بتوانند راه خروج را به درستي تشخیص داده و مسیر خروج را به راحتی طی کنند. حداقل شدت روشنایی راه‌ خروج در سطح کف هیچ</w:t>
      </w:r>
      <w:r w:rsidR="00FF64AD">
        <w:rPr>
          <w:rFonts w:cs="B Nazanin" w:hint="cs"/>
          <w:color w:val="000000" w:themeColor="text1"/>
          <w:szCs w:val="24"/>
          <w:rtl/>
        </w:rPr>
        <w:t xml:space="preserve"> </w:t>
      </w:r>
      <w:r w:rsidR="00EB041D" w:rsidRPr="004D6E9A">
        <w:rPr>
          <w:rFonts w:cs="B Nazanin" w:hint="cs"/>
          <w:color w:val="000000" w:themeColor="text1"/>
          <w:szCs w:val="24"/>
          <w:rtl/>
        </w:rPr>
        <w:t xml:space="preserve">‌نقطه‌ای، از جمله گوشه‌ها،‌ تقاطع کریدورها، ‌راه‌پله‌ها، پاگردها و پای درهای خروج نباید کمتر از </w:t>
      </w:r>
      <w:r w:rsidR="00EB041D" w:rsidRPr="004D6E9A">
        <w:rPr>
          <w:rFonts w:cs="B Nazanin" w:hint="cs"/>
          <w:color w:val="000000" w:themeColor="text1"/>
          <w:szCs w:val="24"/>
          <w:rtl/>
          <w:lang w:bidi="fa-IR"/>
        </w:rPr>
        <w:t>10</w:t>
      </w:r>
      <w:r w:rsidR="00EB041D" w:rsidRPr="004D6E9A">
        <w:rPr>
          <w:rFonts w:cs="B Nazanin" w:hint="cs"/>
          <w:color w:val="000000" w:themeColor="text1"/>
          <w:szCs w:val="24"/>
          <w:rtl/>
        </w:rPr>
        <w:t xml:space="preserve"> لوکس باشد. </w:t>
      </w:r>
    </w:p>
    <w:p w14:paraId="456E4928" w14:textId="77777777" w:rsidR="00EB041D" w:rsidRPr="004D6E9A" w:rsidRDefault="00EB041D" w:rsidP="00FF64AD">
      <w:pPr>
        <w:rPr>
          <w:rFonts w:cs="B Nazanin"/>
          <w:color w:val="000000" w:themeColor="text1"/>
          <w:szCs w:val="24"/>
          <w:rtl/>
        </w:rPr>
      </w:pPr>
      <w:r w:rsidRPr="00ED5576">
        <w:rPr>
          <w:rFonts w:cs="B Nazanin" w:hint="cs"/>
          <w:b/>
          <w:bCs/>
          <w:color w:val="000000" w:themeColor="text1"/>
          <w:sz w:val="28"/>
          <w:rtl/>
        </w:rPr>
        <w:t>استثناء:</w:t>
      </w:r>
      <w:r w:rsidRPr="004D6E9A">
        <w:rPr>
          <w:rFonts w:cs="B Nazanin" w:hint="cs"/>
          <w:b/>
          <w:bCs/>
          <w:color w:val="000000" w:themeColor="text1"/>
          <w:szCs w:val="24"/>
          <w:rtl/>
        </w:rPr>
        <w:t xml:space="preserve"> </w:t>
      </w:r>
      <w:r w:rsidRPr="004D6E9A">
        <w:rPr>
          <w:rFonts w:cs="B Nazanin" w:hint="cs"/>
          <w:color w:val="000000" w:themeColor="text1"/>
          <w:szCs w:val="24"/>
          <w:rtl/>
        </w:rPr>
        <w:t xml:space="preserve">در </w:t>
      </w:r>
      <w:r w:rsidR="00C04B77">
        <w:rPr>
          <w:rFonts w:cs="B Nazanin" w:hint="cs"/>
          <w:color w:val="000000" w:themeColor="text1"/>
          <w:szCs w:val="24"/>
          <w:rtl/>
        </w:rPr>
        <w:t>تصرف‌ها</w:t>
      </w:r>
      <w:r w:rsidRPr="004D6E9A">
        <w:rPr>
          <w:rFonts w:cs="B Nazanin" w:hint="cs"/>
          <w:color w:val="000000" w:themeColor="text1"/>
          <w:szCs w:val="24"/>
          <w:rtl/>
        </w:rPr>
        <w:t xml:space="preserve">ی تجمعی،‌ در مدت اجرای تئاتر یا نمایش فیلم و اسلاید، شدت روشنایی کف </w:t>
      </w:r>
      <w:r w:rsidR="00C04B77">
        <w:rPr>
          <w:rFonts w:cs="B Nazanin" w:hint="cs"/>
          <w:color w:val="000000" w:themeColor="text1"/>
          <w:szCs w:val="24"/>
          <w:rtl/>
        </w:rPr>
        <w:t>راه‌ها</w:t>
      </w:r>
      <w:r w:rsidRPr="004D6E9A">
        <w:rPr>
          <w:rFonts w:cs="B Nazanin" w:hint="cs"/>
          <w:color w:val="000000" w:themeColor="text1"/>
          <w:szCs w:val="24"/>
          <w:rtl/>
        </w:rPr>
        <w:t xml:space="preserve">ی دسترس خروج را، </w:t>
      </w:r>
      <w:r w:rsidR="00EC0C18">
        <w:rPr>
          <w:rFonts w:cs="B Nazanin" w:hint="cs"/>
          <w:color w:val="000000" w:themeColor="text1"/>
          <w:szCs w:val="24"/>
          <w:rtl/>
        </w:rPr>
        <w:t>می‌توان</w:t>
      </w:r>
      <w:r w:rsidRPr="004D6E9A">
        <w:rPr>
          <w:rFonts w:cs="B Nazanin" w:hint="cs"/>
          <w:color w:val="000000" w:themeColor="text1"/>
          <w:szCs w:val="24"/>
          <w:rtl/>
        </w:rPr>
        <w:t xml:space="preserve"> تا 2 لوکس کاهش داد، به شرط آن</w:t>
      </w:r>
      <w:r w:rsidR="00FF64AD">
        <w:rPr>
          <w:rFonts w:cs="B Nazanin" w:hint="cs"/>
          <w:color w:val="000000" w:themeColor="text1"/>
          <w:szCs w:val="24"/>
          <w:rtl/>
        </w:rPr>
        <w:t xml:space="preserve"> </w:t>
      </w:r>
      <w:r w:rsidRPr="004D6E9A">
        <w:rPr>
          <w:rFonts w:cs="B Nazanin" w:hint="cs"/>
          <w:color w:val="000000" w:themeColor="text1"/>
          <w:szCs w:val="24"/>
          <w:rtl/>
        </w:rPr>
        <w:t xml:space="preserve">که </w:t>
      </w:r>
      <w:r w:rsidR="00FF64AD">
        <w:rPr>
          <w:rFonts w:cs="B Nazanin" w:hint="cs"/>
          <w:color w:val="000000" w:themeColor="text1"/>
          <w:szCs w:val="24"/>
          <w:rtl/>
        </w:rPr>
        <w:t xml:space="preserve">در صورت </w:t>
      </w:r>
      <w:r w:rsidR="00FF64AD" w:rsidRPr="004D6E9A">
        <w:rPr>
          <w:rFonts w:cs="B Nazanin" w:hint="cs"/>
          <w:color w:val="000000" w:themeColor="text1"/>
          <w:szCs w:val="24"/>
          <w:rtl/>
        </w:rPr>
        <w:t>به</w:t>
      </w:r>
      <w:r w:rsidR="00FF64AD">
        <w:rPr>
          <w:rFonts w:cs="B Nazanin" w:hint="cs"/>
          <w:color w:val="000000" w:themeColor="text1"/>
          <w:szCs w:val="24"/>
          <w:rtl/>
        </w:rPr>
        <w:t xml:space="preserve"> </w:t>
      </w:r>
      <w:r w:rsidR="00FF64AD" w:rsidRPr="004D6E9A">
        <w:rPr>
          <w:rFonts w:cs="B Nazanin" w:hint="cs"/>
          <w:color w:val="000000" w:themeColor="text1"/>
          <w:szCs w:val="24"/>
          <w:rtl/>
        </w:rPr>
        <w:t>‌كار</w:t>
      </w:r>
      <w:r w:rsidR="00FF64AD">
        <w:rPr>
          <w:rFonts w:cs="B Nazanin" w:hint="cs"/>
          <w:color w:val="000000" w:themeColor="text1"/>
          <w:szCs w:val="24"/>
          <w:rtl/>
        </w:rPr>
        <w:t xml:space="preserve"> </w:t>
      </w:r>
      <w:r w:rsidR="00FF64AD" w:rsidRPr="004D6E9A">
        <w:rPr>
          <w:rFonts w:cs="B Nazanin" w:hint="cs"/>
          <w:color w:val="000000" w:themeColor="text1"/>
          <w:szCs w:val="24"/>
          <w:rtl/>
        </w:rPr>
        <w:t>افتادن سیستم اعلام آتش‌سوزی</w:t>
      </w:r>
      <w:r w:rsidR="00FF64AD">
        <w:rPr>
          <w:rFonts w:cs="B Nazanin" w:hint="cs"/>
          <w:color w:val="000000" w:themeColor="text1"/>
          <w:szCs w:val="24"/>
          <w:rtl/>
        </w:rPr>
        <w:t xml:space="preserve">، </w:t>
      </w:r>
      <w:r w:rsidRPr="004D6E9A">
        <w:rPr>
          <w:rFonts w:cs="B Nazanin" w:hint="cs"/>
          <w:color w:val="000000" w:themeColor="text1"/>
          <w:szCs w:val="24"/>
          <w:rtl/>
        </w:rPr>
        <w:t>روشنایی لازم به طور خودکار، به حالت اولیه بازگردد. برای آگاهي از سطح روشنایی برق اضطراری به بند 3-6-8-4 مراجعه شود.</w:t>
      </w:r>
    </w:p>
    <w:p w14:paraId="32F96E15" w14:textId="77777777" w:rsidR="00EB041D" w:rsidRPr="00ED5576" w:rsidRDefault="00EB041D" w:rsidP="00EB041D">
      <w:pPr>
        <w:pStyle w:val="Heading3"/>
        <w:rPr>
          <w:rFonts w:cs="B Nazanin"/>
          <w:color w:val="000000" w:themeColor="text1"/>
          <w:sz w:val="28"/>
          <w:szCs w:val="28"/>
          <w:rtl/>
        </w:rPr>
      </w:pPr>
      <w:bookmarkStart w:id="186" w:name="_Toc265657997"/>
      <w:r w:rsidRPr="00ED5576">
        <w:rPr>
          <w:rFonts w:cs="B Nazanin" w:hint="cs"/>
          <w:color w:val="000000" w:themeColor="text1"/>
          <w:sz w:val="28"/>
          <w:szCs w:val="28"/>
          <w:rtl/>
        </w:rPr>
        <w:t>3-6-8-2 گستردگی نورپردازی</w:t>
      </w:r>
      <w:bookmarkEnd w:id="186"/>
      <w:r w:rsidRPr="00ED5576">
        <w:rPr>
          <w:rFonts w:cs="B Nazanin" w:hint="cs"/>
          <w:color w:val="000000" w:themeColor="text1"/>
          <w:sz w:val="28"/>
          <w:szCs w:val="28"/>
          <w:rtl/>
        </w:rPr>
        <w:t xml:space="preserve"> </w:t>
      </w:r>
    </w:p>
    <w:p w14:paraId="2600DA5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تعداد و موقعیت منابع روشنایی و طرح نور‌پردازی باید به گونه‌ای باشد که با خارج شدن یک چراغ یا منبع روشنایی از مدار،‌ هیچ قسمت از راه خروج در تاریکی فرو نرود. </w:t>
      </w:r>
    </w:p>
    <w:p w14:paraId="09C53D16" w14:textId="77777777" w:rsidR="00EB041D" w:rsidRPr="00ED5576" w:rsidRDefault="00EB041D" w:rsidP="00D059A7">
      <w:pPr>
        <w:pStyle w:val="Heading3"/>
        <w:rPr>
          <w:rFonts w:cs="B Nazanin"/>
          <w:color w:val="000000" w:themeColor="text1"/>
          <w:sz w:val="28"/>
          <w:szCs w:val="28"/>
          <w:rtl/>
        </w:rPr>
      </w:pPr>
      <w:bookmarkStart w:id="187" w:name="_Toc265657998"/>
      <w:r w:rsidRPr="00ED5576">
        <w:rPr>
          <w:rFonts w:cs="B Nazanin" w:hint="cs"/>
          <w:color w:val="000000" w:themeColor="text1"/>
          <w:sz w:val="28"/>
          <w:szCs w:val="28"/>
          <w:rtl/>
        </w:rPr>
        <w:t xml:space="preserve">3-6-8-3 </w:t>
      </w:r>
      <w:r w:rsidR="00D059A7">
        <w:rPr>
          <w:rFonts w:cs="B Nazanin" w:hint="cs"/>
          <w:color w:val="000000" w:themeColor="text1"/>
          <w:sz w:val="28"/>
          <w:szCs w:val="28"/>
          <w:rtl/>
        </w:rPr>
        <w:t xml:space="preserve">نیروی برق </w:t>
      </w:r>
      <w:r w:rsidRPr="00ED5576">
        <w:rPr>
          <w:rFonts w:cs="B Nazanin" w:hint="cs"/>
          <w:color w:val="000000" w:themeColor="text1"/>
          <w:sz w:val="28"/>
          <w:szCs w:val="28"/>
          <w:rtl/>
        </w:rPr>
        <w:t>اضطراری برای روشنایی</w:t>
      </w:r>
      <w:bookmarkEnd w:id="187"/>
    </w:p>
    <w:p w14:paraId="6EC523AC" w14:textId="77777777" w:rsidR="00EB041D" w:rsidRPr="004D6E9A" w:rsidRDefault="00EB041D" w:rsidP="00D059A7">
      <w:pPr>
        <w:rPr>
          <w:rFonts w:cs="B Nazanin"/>
          <w:color w:val="000000" w:themeColor="text1"/>
          <w:szCs w:val="24"/>
          <w:rtl/>
        </w:rPr>
      </w:pPr>
      <w:r w:rsidRPr="004D6E9A">
        <w:rPr>
          <w:rFonts w:cs="B Nazanin" w:hint="cs"/>
          <w:color w:val="000000" w:themeColor="text1"/>
          <w:szCs w:val="24"/>
          <w:rtl/>
        </w:rPr>
        <w:t xml:space="preserve"> برق مورد نیاز برای روشنایی مسیرهای خروج </w:t>
      </w:r>
      <w:r w:rsidR="00D059A7">
        <w:rPr>
          <w:rFonts w:cs="B Nazanin" w:hint="cs"/>
          <w:color w:val="000000" w:themeColor="text1"/>
          <w:szCs w:val="24"/>
          <w:rtl/>
        </w:rPr>
        <w:t>در حالت</w:t>
      </w:r>
      <w:r w:rsidRPr="004D6E9A">
        <w:rPr>
          <w:rFonts w:cs="B Nazanin" w:hint="cs"/>
          <w:color w:val="000000" w:themeColor="text1"/>
          <w:szCs w:val="24"/>
          <w:rtl/>
        </w:rPr>
        <w:t xml:space="preserve"> معمول</w:t>
      </w:r>
      <w:r w:rsidR="00D059A7">
        <w:rPr>
          <w:rFonts w:cs="B Nazanin" w:hint="cs"/>
          <w:color w:val="000000" w:themeColor="text1"/>
          <w:szCs w:val="24"/>
          <w:rtl/>
        </w:rPr>
        <w:t>ی</w:t>
      </w:r>
      <w:r w:rsidRPr="004D6E9A">
        <w:rPr>
          <w:rFonts w:cs="B Nazanin" w:hint="cs"/>
          <w:color w:val="000000" w:themeColor="text1"/>
          <w:szCs w:val="24"/>
          <w:rtl/>
        </w:rPr>
        <w:t xml:space="preserve"> باید از منبعی مداوم و مطمئن </w:t>
      </w:r>
      <w:r w:rsidR="00D059A7">
        <w:rPr>
          <w:rFonts w:cs="B Nazanin" w:hint="cs"/>
          <w:color w:val="000000" w:themeColor="text1"/>
          <w:szCs w:val="24"/>
          <w:rtl/>
        </w:rPr>
        <w:t xml:space="preserve">مطابق با مبحث سیزدهم مقررات ملی </w:t>
      </w:r>
      <w:r w:rsidR="008A2042">
        <w:rPr>
          <w:rFonts w:cs="B Nazanin" w:hint="cs"/>
          <w:color w:val="000000" w:themeColor="text1"/>
          <w:szCs w:val="24"/>
          <w:rtl/>
        </w:rPr>
        <w:t>تأمین</w:t>
      </w:r>
      <w:r w:rsidRPr="004D6E9A">
        <w:rPr>
          <w:rFonts w:cs="B Nazanin" w:hint="cs"/>
          <w:color w:val="000000" w:themeColor="text1"/>
          <w:szCs w:val="24"/>
          <w:rtl/>
        </w:rPr>
        <w:t xml:space="preserve"> شود. در صورت قطع این منبع، بايد یک سیستم </w:t>
      </w:r>
      <w:r w:rsidR="00D059A7">
        <w:rPr>
          <w:rFonts w:cs="B Nazanin" w:hint="cs"/>
          <w:color w:val="000000" w:themeColor="text1"/>
          <w:szCs w:val="24"/>
          <w:rtl/>
        </w:rPr>
        <w:t xml:space="preserve">نیروی </w:t>
      </w:r>
      <w:r w:rsidRPr="004D6E9A">
        <w:rPr>
          <w:rFonts w:cs="B Nazanin" w:hint="cs"/>
          <w:color w:val="000000" w:themeColor="text1"/>
          <w:szCs w:val="24"/>
          <w:rtl/>
        </w:rPr>
        <w:t xml:space="preserve">برق اضطراری به صورت خودکار، همة قسمت‌هاي زیر را در فضاها و </w:t>
      </w:r>
      <w:r w:rsidR="00DC4ED3">
        <w:rPr>
          <w:rFonts w:cs="B Nazanin" w:hint="cs"/>
          <w:color w:val="000000" w:themeColor="text1"/>
          <w:szCs w:val="24"/>
          <w:rtl/>
        </w:rPr>
        <w:t>ساختمان‌ها</w:t>
      </w:r>
      <w:r w:rsidRPr="004D6E9A">
        <w:rPr>
          <w:rFonts w:cs="B Nazanin" w:hint="cs"/>
          <w:color w:val="000000" w:themeColor="text1"/>
          <w:szCs w:val="24"/>
          <w:rtl/>
        </w:rPr>
        <w:t xml:space="preserve">يي كه </w:t>
      </w:r>
      <w:r w:rsidR="00FF64AD">
        <w:rPr>
          <w:rFonts w:cs="B Nazanin" w:hint="cs"/>
          <w:color w:val="000000" w:themeColor="text1"/>
          <w:szCs w:val="24"/>
          <w:rtl/>
        </w:rPr>
        <w:t>تأمين</w:t>
      </w:r>
      <w:r w:rsidRPr="004D6E9A">
        <w:rPr>
          <w:rFonts w:cs="B Nazanin" w:hint="cs"/>
          <w:color w:val="000000" w:themeColor="text1"/>
          <w:szCs w:val="24"/>
          <w:rtl/>
        </w:rPr>
        <w:t xml:space="preserve"> دو يا تعداد بيشتري راه خروج در آن‌ها الزامي</w:t>
      </w:r>
      <w:r w:rsidR="00FF64AD">
        <w:rPr>
          <w:rFonts w:cs="B Nazanin" w:hint="cs"/>
          <w:color w:val="000000" w:themeColor="text1"/>
          <w:szCs w:val="24"/>
          <w:rtl/>
        </w:rPr>
        <w:t xml:space="preserve"> ا</w:t>
      </w:r>
      <w:r w:rsidRPr="004D6E9A">
        <w:rPr>
          <w:rFonts w:cs="B Nazanin" w:hint="cs"/>
          <w:color w:val="000000" w:themeColor="text1"/>
          <w:szCs w:val="24"/>
          <w:rtl/>
        </w:rPr>
        <w:t>ست، روشن سازد:</w:t>
      </w:r>
    </w:p>
    <w:p w14:paraId="1BF65D8C" w14:textId="77777777" w:rsidR="00EB041D" w:rsidRPr="00FF64AD" w:rsidRDefault="00EB041D" w:rsidP="00FF64AD">
      <w:pPr>
        <w:rPr>
          <w:rFonts w:cs="B Nazanin"/>
          <w:szCs w:val="24"/>
          <w:rtl/>
        </w:rPr>
      </w:pPr>
      <w:r w:rsidRPr="00FF64AD">
        <w:rPr>
          <w:rFonts w:cs="B Nazanin" w:hint="cs"/>
          <w:szCs w:val="24"/>
          <w:rtl/>
        </w:rPr>
        <w:t>1ـ کریدور‌های دسترس خروج، گذرگاه‌ها</w:t>
      </w:r>
      <w:r w:rsidR="00FF64AD" w:rsidRPr="00FF64AD">
        <w:rPr>
          <w:rFonts w:cs="B Nazanin" w:hint="cs"/>
          <w:szCs w:val="24"/>
          <w:rtl/>
        </w:rPr>
        <w:t xml:space="preserve">، </w:t>
      </w:r>
      <w:r w:rsidRPr="00FF64AD">
        <w:rPr>
          <w:rFonts w:cs="B Nazanin" w:hint="cs"/>
          <w:szCs w:val="24"/>
          <w:rtl/>
        </w:rPr>
        <w:t>راهروها</w:t>
      </w:r>
      <w:r w:rsidR="00FF64AD" w:rsidRPr="00FF64AD">
        <w:rPr>
          <w:rFonts w:cs="B Nazanin" w:hint="cs"/>
          <w:szCs w:val="24"/>
          <w:rtl/>
        </w:rPr>
        <w:t xml:space="preserve"> و پلکان</w:t>
      </w:r>
      <w:r w:rsidRPr="00FF64AD">
        <w:rPr>
          <w:rFonts w:cs="B Nazanin" w:hint="cs"/>
          <w:szCs w:val="24"/>
          <w:rtl/>
        </w:rPr>
        <w:t xml:space="preserve"> خروج</w:t>
      </w:r>
    </w:p>
    <w:p w14:paraId="556F723D"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3ـ اجزای خارجی راه خروج، در ترازهایی به غیر از تراز تخلیة خروج و تا انتهای تخلیة خروج </w:t>
      </w:r>
    </w:p>
    <w:p w14:paraId="2F7E78B6"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4- اجزای داخلی تخلیة خروج </w:t>
      </w:r>
    </w:p>
    <w:p w14:paraId="21E99CD6" w14:textId="77777777" w:rsidR="00EB041D" w:rsidRDefault="00EB041D" w:rsidP="00EB041D">
      <w:pPr>
        <w:rPr>
          <w:rFonts w:cs="B Nazanin"/>
          <w:color w:val="000000" w:themeColor="text1"/>
          <w:szCs w:val="24"/>
          <w:rtl/>
        </w:rPr>
      </w:pPr>
      <w:r w:rsidRPr="004D6E9A">
        <w:rPr>
          <w:rFonts w:cs="B Nazanin" w:hint="cs"/>
          <w:color w:val="000000" w:themeColor="text1"/>
          <w:szCs w:val="24"/>
          <w:rtl/>
        </w:rPr>
        <w:t>5ـ بخشی از تخلیة خروج در خارج ساختمان که بلافاصله مجاور درگاه‌های تخلیه خروج قرار دارد</w:t>
      </w:r>
      <w:r w:rsidR="00D059A7">
        <w:rPr>
          <w:rFonts w:cs="B Nazanin" w:hint="cs"/>
          <w:color w:val="000000" w:themeColor="text1"/>
          <w:szCs w:val="24"/>
          <w:rtl/>
        </w:rPr>
        <w:t>.</w:t>
      </w:r>
    </w:p>
    <w:p w14:paraId="1A32727F" w14:textId="77777777" w:rsidR="00D059A7" w:rsidRPr="004D6E9A" w:rsidRDefault="00D059A7" w:rsidP="00EB041D">
      <w:pPr>
        <w:rPr>
          <w:rFonts w:cs="B Nazanin"/>
          <w:color w:val="000000" w:themeColor="text1"/>
          <w:szCs w:val="24"/>
          <w:rtl/>
        </w:rPr>
      </w:pPr>
      <w:r>
        <w:rPr>
          <w:rFonts w:cs="B Nazanin" w:hint="cs"/>
          <w:color w:val="000000" w:themeColor="text1"/>
          <w:szCs w:val="24"/>
          <w:rtl/>
        </w:rPr>
        <w:t>نیروی برق اضطراری باید با مبحث سیزدهم مقررات مطابقت نماید.</w:t>
      </w:r>
    </w:p>
    <w:p w14:paraId="1C5F20D2" w14:textId="77777777" w:rsidR="00EB041D" w:rsidRPr="00ED5576" w:rsidRDefault="00EB041D" w:rsidP="00EB041D">
      <w:pPr>
        <w:pStyle w:val="Heading3"/>
        <w:rPr>
          <w:rFonts w:cs="B Nazanin"/>
          <w:color w:val="000000" w:themeColor="text1"/>
          <w:sz w:val="28"/>
          <w:szCs w:val="28"/>
          <w:rtl/>
        </w:rPr>
      </w:pPr>
      <w:bookmarkStart w:id="188" w:name="_Toc265657999"/>
      <w:r w:rsidRPr="00ED5576">
        <w:rPr>
          <w:rFonts w:cs="B Nazanin" w:hint="cs"/>
          <w:color w:val="000000" w:themeColor="text1"/>
          <w:sz w:val="28"/>
          <w:szCs w:val="28"/>
          <w:rtl/>
        </w:rPr>
        <w:t>3-6-8-4 عملکرد سیستم</w:t>
      </w:r>
      <w:r w:rsidR="00D059A7">
        <w:rPr>
          <w:rFonts w:cs="B Nazanin" w:hint="cs"/>
          <w:color w:val="000000" w:themeColor="text1"/>
          <w:sz w:val="28"/>
          <w:szCs w:val="28"/>
          <w:rtl/>
        </w:rPr>
        <w:t xml:space="preserve"> نیروی</w:t>
      </w:r>
      <w:r w:rsidRPr="00ED5576">
        <w:rPr>
          <w:rFonts w:cs="B Nazanin" w:hint="cs"/>
          <w:color w:val="000000" w:themeColor="text1"/>
          <w:sz w:val="28"/>
          <w:szCs w:val="28"/>
          <w:rtl/>
        </w:rPr>
        <w:t xml:space="preserve"> برق اضطراری</w:t>
      </w:r>
      <w:bookmarkEnd w:id="188"/>
    </w:p>
    <w:p w14:paraId="087AD1FD" w14:textId="77777777" w:rsidR="00EB041D" w:rsidRPr="004D6E9A" w:rsidRDefault="00EB041D" w:rsidP="00D059A7">
      <w:pPr>
        <w:rPr>
          <w:rFonts w:cs="B Nazanin"/>
          <w:color w:val="000000" w:themeColor="text1"/>
          <w:szCs w:val="24"/>
          <w:rtl/>
        </w:rPr>
      </w:pPr>
      <w:r w:rsidRPr="004D6E9A">
        <w:rPr>
          <w:rFonts w:cs="B Nazanin" w:hint="cs"/>
          <w:color w:val="000000" w:themeColor="text1"/>
          <w:szCs w:val="24"/>
          <w:rtl/>
        </w:rPr>
        <w:t xml:space="preserve">در مواردی که حفظ تداوم روشنایی مسیرهای خروج مستلزم تعویض منبع </w:t>
      </w:r>
      <w:r w:rsidR="008A2042">
        <w:rPr>
          <w:rFonts w:cs="B Nazanin" w:hint="cs"/>
          <w:color w:val="000000" w:themeColor="text1"/>
          <w:szCs w:val="24"/>
          <w:rtl/>
        </w:rPr>
        <w:t>تأمین</w:t>
      </w:r>
      <w:r w:rsidRPr="004D6E9A">
        <w:rPr>
          <w:rFonts w:cs="B Nazanin" w:hint="cs"/>
          <w:color w:val="000000" w:themeColor="text1"/>
          <w:szCs w:val="24"/>
          <w:rtl/>
        </w:rPr>
        <w:t xml:space="preserve"> برق باشد،‌ تعویض باید طوری پیش‌بینی شود که وقفه محسوسی در روشنایی </w:t>
      </w:r>
      <w:r w:rsidR="00C04B77">
        <w:rPr>
          <w:rFonts w:cs="B Nazanin" w:hint="cs"/>
          <w:color w:val="000000" w:themeColor="text1"/>
          <w:szCs w:val="24"/>
          <w:rtl/>
        </w:rPr>
        <w:t>راه‌ها</w:t>
      </w:r>
      <w:r w:rsidRPr="004D6E9A">
        <w:rPr>
          <w:rFonts w:cs="B Nazanin" w:hint="cs"/>
          <w:color w:val="000000" w:themeColor="text1"/>
          <w:szCs w:val="24"/>
          <w:rtl/>
        </w:rPr>
        <w:t>ی خروج ایجاد نگردد. چنانچه از ژنراتورهای اضطراری استفاده می‌شود،‌ شبکه باید به طور خودکار عمل كند و وقفة‌ ایجاد شده در روشنایی، از 10 ثانیه بیشتر نشود.</w:t>
      </w:r>
      <w:r w:rsidR="00D059A7">
        <w:rPr>
          <w:rFonts w:cs="B Nazanin" w:hint="cs"/>
          <w:color w:val="000000" w:themeColor="text1"/>
          <w:szCs w:val="24"/>
          <w:rtl/>
        </w:rPr>
        <w:t xml:space="preserve"> </w:t>
      </w:r>
      <w:r w:rsidRPr="004D6E9A">
        <w:rPr>
          <w:rFonts w:cs="B Nazanin" w:hint="cs"/>
          <w:color w:val="000000" w:themeColor="text1"/>
          <w:szCs w:val="24"/>
          <w:rtl/>
        </w:rPr>
        <w:t xml:space="preserve">سیستم‌های برق اضطراری باید به مدت </w:t>
      </w:r>
      <w:r w:rsidRPr="004D6E9A">
        <w:rPr>
          <w:rFonts w:cs="B Nazanin" w:hint="cs"/>
          <w:color w:val="000000" w:themeColor="text1"/>
          <w:szCs w:val="24"/>
          <w:rtl/>
        </w:rPr>
        <w:lastRenderedPageBreak/>
        <w:t xml:space="preserve">حداقل 5/1 ساعت،‌ شدت روشنایی مقرر شده را </w:t>
      </w:r>
      <w:r w:rsidR="008A2042">
        <w:rPr>
          <w:rFonts w:cs="B Nazanin" w:hint="cs"/>
          <w:color w:val="000000" w:themeColor="text1"/>
          <w:szCs w:val="24"/>
          <w:rtl/>
        </w:rPr>
        <w:t>تأمین</w:t>
      </w:r>
      <w:r w:rsidRPr="004D6E9A">
        <w:rPr>
          <w:rFonts w:cs="B Nazanin" w:hint="cs"/>
          <w:color w:val="000000" w:themeColor="text1"/>
          <w:szCs w:val="24"/>
          <w:rtl/>
        </w:rPr>
        <w:t xml:space="preserve"> کنند. پس از گذشت این زمان،‌ مجاز است شدت روشنایی به 6 لوکس افت کند.</w:t>
      </w:r>
      <w:r w:rsidR="00D059A7">
        <w:rPr>
          <w:rFonts w:cs="B Nazanin" w:hint="cs"/>
          <w:color w:val="000000" w:themeColor="text1"/>
          <w:szCs w:val="24"/>
          <w:rtl/>
        </w:rPr>
        <w:t xml:space="preserve"> </w:t>
      </w:r>
    </w:p>
    <w:p w14:paraId="6AD68523" w14:textId="77777777" w:rsidR="00EB041D" w:rsidRPr="00ED5576" w:rsidRDefault="00EB041D" w:rsidP="00EB041D">
      <w:pPr>
        <w:pStyle w:val="Heading3"/>
        <w:rPr>
          <w:rFonts w:cs="B Nazanin"/>
          <w:color w:val="000000" w:themeColor="text1"/>
          <w:sz w:val="28"/>
          <w:szCs w:val="28"/>
          <w:rtl/>
        </w:rPr>
      </w:pPr>
      <w:bookmarkStart w:id="189" w:name="_Toc265658000"/>
      <w:r w:rsidRPr="00ED5576">
        <w:rPr>
          <w:rFonts w:cs="B Nazanin" w:hint="cs"/>
          <w:color w:val="000000" w:themeColor="text1"/>
          <w:sz w:val="28"/>
          <w:szCs w:val="28"/>
          <w:rtl/>
        </w:rPr>
        <w:t>3-6-8-5 مطابقت با استانداردها</w:t>
      </w:r>
      <w:bookmarkEnd w:id="189"/>
    </w:p>
    <w:p w14:paraId="42BE92B1" w14:textId="77777777" w:rsidR="00EB041D" w:rsidRPr="004D6E9A" w:rsidRDefault="00E57188" w:rsidP="00E57188">
      <w:pPr>
        <w:rPr>
          <w:rFonts w:cs="B Nazanin"/>
          <w:color w:val="000000" w:themeColor="text1"/>
          <w:szCs w:val="24"/>
          <w:rtl/>
        </w:rPr>
      </w:pPr>
      <w:r>
        <w:rPr>
          <w:rFonts w:cs="B Nazanin" w:hint="cs"/>
          <w:color w:val="000000" w:themeColor="text1"/>
          <w:szCs w:val="24"/>
          <w:rtl/>
        </w:rPr>
        <w:t xml:space="preserve">طراحی </w:t>
      </w:r>
      <w:r w:rsidR="00EB041D" w:rsidRPr="004D6E9A">
        <w:rPr>
          <w:rFonts w:cs="B Nazanin" w:hint="cs"/>
          <w:color w:val="000000" w:themeColor="text1"/>
          <w:szCs w:val="24"/>
          <w:rtl/>
        </w:rPr>
        <w:t>سیستم</w:t>
      </w:r>
      <w:r>
        <w:rPr>
          <w:rFonts w:cs="B Nazanin" w:hint="cs"/>
          <w:color w:val="000000" w:themeColor="text1"/>
          <w:szCs w:val="24"/>
          <w:rtl/>
        </w:rPr>
        <w:t xml:space="preserve"> نیروی</w:t>
      </w:r>
      <w:r w:rsidR="00EB041D" w:rsidRPr="004D6E9A">
        <w:rPr>
          <w:rFonts w:cs="B Nazanin" w:hint="cs"/>
          <w:color w:val="000000" w:themeColor="text1"/>
          <w:szCs w:val="24"/>
          <w:rtl/>
        </w:rPr>
        <w:t xml:space="preserve"> برق اضطراری بايد </w:t>
      </w:r>
      <w:r>
        <w:rPr>
          <w:rFonts w:cs="B Nazanin" w:hint="cs"/>
          <w:color w:val="000000" w:themeColor="text1"/>
          <w:szCs w:val="24"/>
          <w:rtl/>
        </w:rPr>
        <w:t xml:space="preserve">بر اساس ضوابط مبحث سیزدهم مقررات صورت گیرد. </w:t>
      </w:r>
      <w:r w:rsidR="00EB041D" w:rsidRPr="004D6E9A">
        <w:rPr>
          <w:rFonts w:cs="B Nazanin" w:hint="cs"/>
          <w:color w:val="000000" w:themeColor="text1"/>
          <w:szCs w:val="24"/>
          <w:rtl/>
        </w:rPr>
        <w:t>انتخاب تجهیزات و نصب سیستم باید مطابق با استانداردها</w:t>
      </w:r>
      <w:r>
        <w:rPr>
          <w:rFonts w:cs="B Nazanin" w:hint="cs"/>
          <w:color w:val="000000" w:themeColor="text1"/>
          <w:szCs w:val="24"/>
          <w:rtl/>
        </w:rPr>
        <w:t xml:space="preserve">ی </w:t>
      </w:r>
      <w:r w:rsidR="00EB041D" w:rsidRPr="004D6E9A">
        <w:rPr>
          <w:rFonts w:cs="B Nazanin" w:hint="cs"/>
          <w:color w:val="000000" w:themeColor="text1"/>
          <w:szCs w:val="24"/>
          <w:rtl/>
        </w:rPr>
        <w:t xml:space="preserve">مربوط </w:t>
      </w:r>
      <w:r>
        <w:rPr>
          <w:rFonts w:cs="B Nazanin" w:hint="cs"/>
          <w:color w:val="000000" w:themeColor="text1"/>
          <w:szCs w:val="24"/>
          <w:rtl/>
        </w:rPr>
        <w:t xml:space="preserve">انجام گیرد </w:t>
      </w:r>
      <w:r w:rsidR="00EB041D" w:rsidRPr="004D6E9A">
        <w:rPr>
          <w:rFonts w:cs="B Nazanin" w:hint="cs"/>
          <w:color w:val="000000" w:themeColor="text1"/>
          <w:szCs w:val="24"/>
          <w:rtl/>
        </w:rPr>
        <w:t xml:space="preserve">و به </w:t>
      </w:r>
      <w:r w:rsidR="00D13BDC">
        <w:rPr>
          <w:rFonts w:cs="B Nazanin" w:hint="cs"/>
          <w:color w:val="000000" w:themeColor="text1"/>
          <w:szCs w:val="24"/>
          <w:rtl/>
        </w:rPr>
        <w:t>تائید</w:t>
      </w:r>
      <w:r w:rsidR="00EB041D" w:rsidRPr="004D6E9A">
        <w:rPr>
          <w:rFonts w:cs="B Nazanin" w:hint="cs"/>
          <w:color w:val="000000" w:themeColor="text1"/>
          <w:szCs w:val="24"/>
          <w:rtl/>
        </w:rPr>
        <w:t xml:space="preserve"> </w:t>
      </w:r>
      <w:r w:rsidR="0038224A">
        <w:rPr>
          <w:rFonts w:cs="B Nazanin" w:hint="cs"/>
          <w:color w:val="000000" w:themeColor="text1"/>
          <w:szCs w:val="24"/>
          <w:rtl/>
        </w:rPr>
        <w:t xml:space="preserve">مرجع صدور پروانه و کنترل ساختمان </w:t>
      </w:r>
      <w:r w:rsidR="00EB041D" w:rsidRPr="004D6E9A">
        <w:rPr>
          <w:rFonts w:cs="B Nazanin" w:hint="cs"/>
          <w:color w:val="000000" w:themeColor="text1"/>
          <w:szCs w:val="24"/>
          <w:rtl/>
        </w:rPr>
        <w:t>برسد.</w:t>
      </w:r>
    </w:p>
    <w:p w14:paraId="240E5743" w14:textId="77777777" w:rsidR="00EB041D" w:rsidRPr="004D6E9A" w:rsidRDefault="00EB041D" w:rsidP="00EB041D">
      <w:pPr>
        <w:rPr>
          <w:rFonts w:cs="B Nazanin"/>
          <w:color w:val="000000" w:themeColor="text1"/>
          <w:szCs w:val="24"/>
          <w:rtl/>
        </w:rPr>
      </w:pPr>
    </w:p>
    <w:p w14:paraId="55365957" w14:textId="77777777" w:rsidR="00EB041D" w:rsidRPr="001E15D1" w:rsidRDefault="00EB041D" w:rsidP="00A469FA">
      <w:pPr>
        <w:pStyle w:val="Heading2"/>
        <w:rPr>
          <w:rFonts w:cs="B Nazanin"/>
          <w:sz w:val="32"/>
          <w:szCs w:val="32"/>
          <w:rtl/>
        </w:rPr>
      </w:pPr>
      <w:bookmarkStart w:id="190" w:name="_Toc265658001"/>
      <w:r w:rsidRPr="001E15D1">
        <w:rPr>
          <w:rFonts w:cs="B Nazanin" w:hint="cs"/>
          <w:sz w:val="32"/>
          <w:szCs w:val="32"/>
          <w:rtl/>
        </w:rPr>
        <w:t xml:space="preserve">3-6-9 علامت‌گذاری </w:t>
      </w:r>
      <w:r w:rsidR="00C04B77">
        <w:rPr>
          <w:rFonts w:cs="B Nazanin" w:hint="cs"/>
          <w:sz w:val="32"/>
          <w:szCs w:val="32"/>
          <w:rtl/>
        </w:rPr>
        <w:t>راه‌ها</w:t>
      </w:r>
      <w:r w:rsidRPr="001E15D1">
        <w:rPr>
          <w:rFonts w:cs="B Nazanin" w:hint="cs"/>
          <w:sz w:val="32"/>
          <w:szCs w:val="32"/>
          <w:rtl/>
        </w:rPr>
        <w:t>ی خروج</w:t>
      </w:r>
      <w:bookmarkEnd w:id="190"/>
    </w:p>
    <w:p w14:paraId="210E3AB2" w14:textId="77777777" w:rsidR="00EB041D" w:rsidRPr="00ED5576" w:rsidRDefault="00EB041D" w:rsidP="00EB041D">
      <w:pPr>
        <w:pStyle w:val="Heading3"/>
        <w:rPr>
          <w:rFonts w:cs="B Nazanin"/>
          <w:color w:val="000000" w:themeColor="text1"/>
          <w:sz w:val="28"/>
          <w:szCs w:val="28"/>
          <w:rtl/>
        </w:rPr>
      </w:pPr>
      <w:bookmarkStart w:id="191" w:name="_Toc265658002"/>
      <w:r w:rsidRPr="00ED5576">
        <w:rPr>
          <w:rFonts w:cs="B Nazanin" w:hint="cs"/>
          <w:color w:val="000000" w:themeColor="text1"/>
          <w:sz w:val="28"/>
          <w:szCs w:val="28"/>
          <w:rtl/>
        </w:rPr>
        <w:t xml:space="preserve">3-6-9-1 </w:t>
      </w:r>
      <w:r w:rsidR="006A21B7">
        <w:rPr>
          <w:rFonts w:cs="B Nazanin" w:hint="cs"/>
          <w:color w:val="000000" w:themeColor="text1"/>
          <w:sz w:val="28"/>
          <w:szCs w:val="28"/>
          <w:rtl/>
        </w:rPr>
        <w:t>محل‌ها</w:t>
      </w:r>
      <w:r w:rsidRPr="00ED5576">
        <w:rPr>
          <w:rFonts w:cs="B Nazanin" w:hint="cs"/>
          <w:color w:val="000000" w:themeColor="text1"/>
          <w:sz w:val="28"/>
          <w:szCs w:val="28"/>
          <w:rtl/>
        </w:rPr>
        <w:t>ی الزامی</w:t>
      </w:r>
      <w:bookmarkEnd w:id="191"/>
    </w:p>
    <w:p w14:paraId="39EE7B35" w14:textId="77777777" w:rsidR="008F6482" w:rsidRDefault="00EB041D" w:rsidP="008F6482">
      <w:pPr>
        <w:rPr>
          <w:rFonts w:cs="B Nazanin"/>
          <w:color w:val="000000" w:themeColor="text1"/>
          <w:szCs w:val="24"/>
          <w:rtl/>
        </w:rPr>
      </w:pPr>
      <w:r w:rsidRPr="004D6E9A">
        <w:rPr>
          <w:rFonts w:cs="B Nazanin" w:hint="cs"/>
          <w:color w:val="000000" w:themeColor="text1"/>
          <w:szCs w:val="24"/>
          <w:rtl/>
        </w:rPr>
        <w:t xml:space="preserve"> تمام خروج‌ها و دسترس‌های خروج باید با علامت‌های خروج </w:t>
      </w:r>
      <w:r w:rsidR="00D13BDC">
        <w:rPr>
          <w:rFonts w:cs="B Nazanin" w:hint="cs"/>
          <w:color w:val="000000" w:themeColor="text1"/>
          <w:szCs w:val="24"/>
          <w:rtl/>
        </w:rPr>
        <w:t>تائید</w:t>
      </w:r>
      <w:r w:rsidRPr="004D6E9A">
        <w:rPr>
          <w:rFonts w:cs="B Nazanin" w:hint="cs"/>
          <w:color w:val="000000" w:themeColor="text1"/>
          <w:szCs w:val="24"/>
          <w:rtl/>
        </w:rPr>
        <w:t xml:space="preserve"> شده منطبق با مبحث بيستم مقررات ملي ساختمان</w:t>
      </w:r>
      <w:r w:rsidR="008F6482" w:rsidRPr="008F6482">
        <w:rPr>
          <w:rFonts w:cs="B Nazanin" w:hint="cs"/>
          <w:color w:val="000000" w:themeColor="text1"/>
          <w:szCs w:val="24"/>
          <w:rtl/>
        </w:rPr>
        <w:t xml:space="preserve"> </w:t>
      </w:r>
      <w:r w:rsidR="008F6482">
        <w:rPr>
          <w:rFonts w:cs="B Nazanin" w:hint="cs"/>
          <w:color w:val="000000" w:themeColor="text1"/>
          <w:szCs w:val="24"/>
          <w:rtl/>
        </w:rPr>
        <w:t>مشخص شوند</w:t>
      </w:r>
      <w:r w:rsidRPr="004D6E9A">
        <w:rPr>
          <w:rFonts w:cs="B Nazanin" w:hint="cs"/>
          <w:color w:val="000000" w:themeColor="text1"/>
          <w:szCs w:val="24"/>
          <w:rtl/>
        </w:rPr>
        <w:t>،</w:t>
      </w:r>
      <w:r w:rsidR="008F6482">
        <w:rPr>
          <w:rFonts w:cs="B Nazanin" w:hint="cs"/>
          <w:color w:val="000000" w:themeColor="text1"/>
          <w:szCs w:val="24"/>
          <w:rtl/>
        </w:rPr>
        <w:t xml:space="preserve"> به گونه‌ای که این علائم </w:t>
      </w:r>
      <w:r w:rsidRPr="004D6E9A">
        <w:rPr>
          <w:rFonts w:cs="B Nazanin" w:hint="cs"/>
          <w:color w:val="000000" w:themeColor="text1"/>
          <w:szCs w:val="24"/>
          <w:rtl/>
        </w:rPr>
        <w:t>در مسیر خروج از هر جهت ديده شود و جهت دست‌یابی به</w:t>
      </w:r>
      <w:r w:rsidR="001E15D1">
        <w:rPr>
          <w:rFonts w:cs="B Nazanin" w:hint="cs"/>
          <w:color w:val="000000" w:themeColor="text1"/>
          <w:szCs w:val="24"/>
          <w:rtl/>
        </w:rPr>
        <w:t xml:space="preserve"> خروج را </w:t>
      </w:r>
      <w:r w:rsidR="008F6482">
        <w:rPr>
          <w:rFonts w:cs="B Nazanin" w:hint="cs"/>
          <w:color w:val="000000" w:themeColor="text1"/>
          <w:szCs w:val="24"/>
          <w:rtl/>
        </w:rPr>
        <w:t xml:space="preserve">به وضوح </w:t>
      </w:r>
      <w:r w:rsidR="001E15D1">
        <w:rPr>
          <w:rFonts w:cs="B Nazanin" w:hint="cs"/>
          <w:color w:val="000000" w:themeColor="text1"/>
          <w:szCs w:val="24"/>
          <w:rtl/>
        </w:rPr>
        <w:t>نشان ‌دهد</w:t>
      </w:r>
      <w:r w:rsidRPr="004D6E9A">
        <w:rPr>
          <w:rFonts w:cs="B Nazanin" w:hint="cs"/>
          <w:color w:val="000000" w:themeColor="text1"/>
          <w:szCs w:val="24"/>
          <w:rtl/>
        </w:rPr>
        <w:t>.</w:t>
      </w:r>
      <w:r w:rsidR="008F6482">
        <w:rPr>
          <w:rFonts w:cs="B Nazanin" w:hint="cs"/>
          <w:color w:val="000000" w:themeColor="text1"/>
          <w:szCs w:val="24"/>
          <w:rtl/>
        </w:rPr>
        <w:t xml:space="preserve"> </w:t>
      </w:r>
      <w:r w:rsidRPr="004D6E9A">
        <w:rPr>
          <w:rFonts w:cs="B Nazanin" w:hint="cs"/>
          <w:color w:val="000000" w:themeColor="text1"/>
          <w:szCs w:val="24"/>
          <w:rtl/>
        </w:rPr>
        <w:t xml:space="preserve">تعداد و موقعیت این علايم باید به گونه‌ای باشد که فاصلة هیچ نقطه‌ای از دسترس خروج تا نزدیک‌ترین علامت قابل مشاهده، از 30 متر بیشتر نشود. </w:t>
      </w:r>
    </w:p>
    <w:p w14:paraId="0CF9711B" w14:textId="77777777" w:rsidR="00EB041D" w:rsidRDefault="00EB041D" w:rsidP="008F6482">
      <w:pPr>
        <w:rPr>
          <w:rFonts w:cs="B Nazanin"/>
          <w:b/>
          <w:bCs/>
          <w:color w:val="000000" w:themeColor="text1"/>
          <w:sz w:val="28"/>
          <w:rtl/>
        </w:rPr>
      </w:pPr>
      <w:r w:rsidRPr="00ED5576">
        <w:rPr>
          <w:rFonts w:cs="B Nazanin" w:hint="cs"/>
          <w:b/>
          <w:bCs/>
          <w:color w:val="000000" w:themeColor="text1"/>
          <w:sz w:val="28"/>
          <w:rtl/>
        </w:rPr>
        <w:t>استثناءها:</w:t>
      </w:r>
    </w:p>
    <w:p w14:paraId="5874CBE9" w14:textId="77777777" w:rsidR="00EB041D" w:rsidRDefault="001E15D1" w:rsidP="008F6482">
      <w:pPr>
        <w:rPr>
          <w:rFonts w:cs="B Nazanin"/>
          <w:color w:val="000000" w:themeColor="text1"/>
          <w:szCs w:val="24"/>
          <w:rtl/>
        </w:rPr>
      </w:pPr>
      <w:r w:rsidRPr="001E15D1">
        <w:rPr>
          <w:rFonts w:cs="B Nazanin" w:hint="cs"/>
          <w:color w:val="000000" w:themeColor="text1"/>
          <w:szCs w:val="24"/>
          <w:rtl/>
        </w:rPr>
        <w:t xml:space="preserve">1- </w:t>
      </w:r>
      <w:r w:rsidR="00EB041D" w:rsidRPr="004D6E9A">
        <w:rPr>
          <w:rFonts w:cs="B Nazanin" w:hint="cs"/>
          <w:color w:val="000000" w:themeColor="text1"/>
          <w:szCs w:val="24"/>
          <w:rtl/>
        </w:rPr>
        <w:t>در اتاق‌ها یا فضاهایی که تنها یک خروج یا دسترس خروج الزامی دارند، نیاز به علا</w:t>
      </w:r>
      <w:r w:rsidR="008F6482">
        <w:rPr>
          <w:rFonts w:cs="B Nazanin" w:hint="cs"/>
          <w:color w:val="000000" w:themeColor="text1"/>
          <w:szCs w:val="24"/>
          <w:rtl/>
        </w:rPr>
        <w:t>مت</w:t>
      </w:r>
      <w:r w:rsidR="00EB041D" w:rsidRPr="004D6E9A">
        <w:rPr>
          <w:rFonts w:cs="B Nazanin" w:hint="cs"/>
          <w:color w:val="000000" w:themeColor="text1"/>
          <w:szCs w:val="24"/>
          <w:rtl/>
        </w:rPr>
        <w:t xml:space="preserve"> خروج </w:t>
      </w:r>
      <w:r w:rsidR="008F6482">
        <w:rPr>
          <w:rFonts w:cs="B Nazanin" w:hint="cs"/>
          <w:color w:val="000000" w:themeColor="text1"/>
          <w:szCs w:val="24"/>
          <w:rtl/>
        </w:rPr>
        <w:t xml:space="preserve">اضافی (غیر از علامت خروج نصب شده بر روی در یا مشابه آن) </w:t>
      </w:r>
      <w:r w:rsidR="00EB041D" w:rsidRPr="004D6E9A">
        <w:rPr>
          <w:rFonts w:cs="B Nazanin" w:hint="cs"/>
          <w:color w:val="000000" w:themeColor="text1"/>
          <w:szCs w:val="24"/>
          <w:rtl/>
        </w:rPr>
        <w:t>نیست.</w:t>
      </w:r>
    </w:p>
    <w:p w14:paraId="13BF7ED7" w14:textId="77777777" w:rsidR="00EB041D" w:rsidRDefault="001E15D1" w:rsidP="001E15D1">
      <w:pPr>
        <w:rPr>
          <w:rFonts w:cs="B Nazanin"/>
          <w:color w:val="000000" w:themeColor="text1"/>
          <w:szCs w:val="24"/>
          <w:rtl/>
        </w:rPr>
      </w:pPr>
      <w:r>
        <w:rPr>
          <w:rFonts w:cs="B Nazanin" w:hint="cs"/>
          <w:color w:val="000000" w:themeColor="text1"/>
          <w:szCs w:val="24"/>
          <w:rtl/>
        </w:rPr>
        <w:t xml:space="preserve">2- </w:t>
      </w:r>
      <w:r w:rsidR="00EB041D" w:rsidRPr="004D6E9A">
        <w:rPr>
          <w:rFonts w:cs="B Nazanin" w:hint="cs"/>
          <w:color w:val="000000" w:themeColor="text1"/>
          <w:szCs w:val="24"/>
          <w:rtl/>
        </w:rPr>
        <w:t xml:space="preserve">دروازه‌ها یا درهای خروج اصلی که تشخيص آنها به عنوان خروج، به راحتي ممكن است، در صورت </w:t>
      </w:r>
      <w:r w:rsidR="008A2042">
        <w:rPr>
          <w:rFonts w:cs="B Nazanin" w:hint="cs"/>
          <w:color w:val="000000" w:themeColor="text1"/>
          <w:szCs w:val="24"/>
          <w:rtl/>
        </w:rPr>
        <w:t>تائید</w:t>
      </w:r>
      <w:r w:rsidR="00EB041D" w:rsidRPr="004D6E9A">
        <w:rPr>
          <w:rFonts w:cs="B Nazanin" w:hint="cs"/>
          <w:color w:val="000000" w:themeColor="text1"/>
          <w:szCs w:val="24"/>
          <w:rtl/>
        </w:rPr>
        <w:t xml:space="preserve"> </w:t>
      </w:r>
      <w:r w:rsidR="0038224A">
        <w:rPr>
          <w:rFonts w:cs="B Nazanin" w:hint="cs"/>
          <w:color w:val="000000" w:themeColor="text1"/>
          <w:szCs w:val="24"/>
          <w:rtl/>
        </w:rPr>
        <w:t xml:space="preserve">مرجع صدور پروانه و کنترل ساختمان </w:t>
      </w:r>
      <w:r w:rsidR="00EB041D" w:rsidRPr="004D6E9A">
        <w:rPr>
          <w:rFonts w:cs="B Nazanin" w:hint="cs"/>
          <w:color w:val="000000" w:themeColor="text1"/>
          <w:szCs w:val="24"/>
          <w:rtl/>
        </w:rPr>
        <w:t>به علايم خروج نیاز ندارند.</w:t>
      </w:r>
    </w:p>
    <w:p w14:paraId="3471C5BD" w14:textId="77777777" w:rsidR="00EB041D" w:rsidRDefault="001E15D1" w:rsidP="001E15D1">
      <w:pPr>
        <w:rPr>
          <w:rFonts w:cs="B Nazanin"/>
          <w:color w:val="000000" w:themeColor="text1"/>
          <w:szCs w:val="24"/>
          <w:rtl/>
        </w:rPr>
      </w:pPr>
      <w:r>
        <w:rPr>
          <w:rFonts w:cs="B Nazanin" w:hint="cs"/>
          <w:color w:val="000000" w:themeColor="text1"/>
          <w:szCs w:val="24"/>
          <w:rtl/>
        </w:rPr>
        <w:t xml:space="preserve">3- </w:t>
      </w:r>
      <w:r w:rsidR="00EB041D" w:rsidRPr="004D6E9A">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4D6E9A">
        <w:rPr>
          <w:rFonts w:cs="B Nazanin" w:hint="cs"/>
          <w:color w:val="000000" w:themeColor="text1"/>
          <w:szCs w:val="24"/>
          <w:rtl/>
        </w:rPr>
        <w:t xml:space="preserve">ی گروه (ف) و در واحدهای مستقل خواب یا مسکونی در گروه </w:t>
      </w:r>
      <w:r w:rsidR="00C04B77">
        <w:rPr>
          <w:rFonts w:cs="B Nazanin" w:hint="cs"/>
          <w:color w:val="000000" w:themeColor="text1"/>
          <w:szCs w:val="24"/>
          <w:rtl/>
        </w:rPr>
        <w:t>تصرف‌ها</w:t>
      </w:r>
      <w:r w:rsidR="00EB041D" w:rsidRPr="004D6E9A">
        <w:rPr>
          <w:rFonts w:cs="B Nazanin" w:hint="cs"/>
          <w:color w:val="000000" w:themeColor="text1"/>
          <w:szCs w:val="24"/>
          <w:rtl/>
        </w:rPr>
        <w:t>ی (م-1) و (م-2)، علايم خروج مورد نیاز نیست.</w:t>
      </w:r>
    </w:p>
    <w:p w14:paraId="0BBBB004" w14:textId="77777777" w:rsidR="00EB041D" w:rsidRDefault="001E15D1" w:rsidP="001E15D1">
      <w:pPr>
        <w:rPr>
          <w:rFonts w:cs="B Nazanin"/>
          <w:color w:val="000000" w:themeColor="text1"/>
          <w:szCs w:val="24"/>
          <w:rtl/>
        </w:rPr>
      </w:pPr>
      <w:r>
        <w:rPr>
          <w:rFonts w:cs="B Nazanin" w:hint="cs"/>
          <w:color w:val="000000" w:themeColor="text1"/>
          <w:szCs w:val="24"/>
          <w:rtl/>
        </w:rPr>
        <w:t xml:space="preserve">4- </w:t>
      </w:r>
      <w:r w:rsidR="00EB041D" w:rsidRPr="004D6E9A">
        <w:rPr>
          <w:rFonts w:cs="B Nazanin" w:hint="cs"/>
          <w:color w:val="000000" w:themeColor="text1"/>
          <w:szCs w:val="24"/>
          <w:rtl/>
        </w:rPr>
        <w:t>در فضاهای خ</w:t>
      </w:r>
      <w:r>
        <w:rPr>
          <w:rFonts w:cs="B Nazanin" w:hint="cs"/>
          <w:color w:val="000000" w:themeColor="text1"/>
          <w:szCs w:val="24"/>
          <w:rtl/>
        </w:rPr>
        <w:t xml:space="preserve">واب در </w:t>
      </w:r>
      <w:r w:rsidR="00C04B77">
        <w:rPr>
          <w:rFonts w:cs="B Nazanin" w:hint="cs"/>
          <w:color w:val="000000" w:themeColor="text1"/>
          <w:szCs w:val="24"/>
          <w:rtl/>
        </w:rPr>
        <w:t>تصرف‌ها</w:t>
      </w:r>
      <w:r>
        <w:rPr>
          <w:rFonts w:cs="B Nazanin" w:hint="cs"/>
          <w:color w:val="000000" w:themeColor="text1"/>
          <w:szCs w:val="24"/>
          <w:rtl/>
        </w:rPr>
        <w:t>ی گروه (د-3)، علائ</w:t>
      </w:r>
      <w:r w:rsidR="00EB041D" w:rsidRPr="004D6E9A">
        <w:rPr>
          <w:rFonts w:cs="B Nazanin" w:hint="cs"/>
          <w:color w:val="000000" w:themeColor="text1"/>
          <w:szCs w:val="24"/>
          <w:rtl/>
        </w:rPr>
        <w:t>م خروج مورد نیاز نیستند.</w:t>
      </w:r>
    </w:p>
    <w:p w14:paraId="3A5C4073" w14:textId="77777777" w:rsidR="00EB041D" w:rsidRPr="004D6E9A" w:rsidRDefault="001E15D1" w:rsidP="006E081B">
      <w:pPr>
        <w:rPr>
          <w:rFonts w:cs="B Nazanin"/>
          <w:color w:val="000000" w:themeColor="text1"/>
          <w:szCs w:val="24"/>
        </w:rPr>
      </w:pPr>
      <w:r>
        <w:rPr>
          <w:rFonts w:cs="B Nazanin" w:hint="cs"/>
          <w:color w:val="000000" w:themeColor="text1"/>
          <w:szCs w:val="24"/>
          <w:rtl/>
        </w:rPr>
        <w:t xml:space="preserve">5- </w:t>
      </w:r>
      <w:r w:rsidR="00EB041D" w:rsidRPr="004D6E9A">
        <w:rPr>
          <w:rFonts w:cs="B Nazanin" w:hint="cs"/>
          <w:color w:val="000000" w:themeColor="text1"/>
          <w:szCs w:val="24"/>
          <w:rtl/>
        </w:rPr>
        <w:t xml:space="preserve">در </w:t>
      </w:r>
      <w:r w:rsidR="00C04B77">
        <w:rPr>
          <w:rFonts w:cs="B Nazanin" w:hint="cs"/>
          <w:color w:val="000000" w:themeColor="text1"/>
          <w:szCs w:val="24"/>
          <w:rtl/>
        </w:rPr>
        <w:t>تصرف‌ها</w:t>
      </w:r>
      <w:r w:rsidR="00EB041D" w:rsidRPr="004D6E9A">
        <w:rPr>
          <w:rFonts w:cs="B Nazanin" w:hint="cs"/>
          <w:color w:val="000000" w:themeColor="text1"/>
          <w:szCs w:val="24"/>
          <w:rtl/>
        </w:rPr>
        <w:t>ی گروه (ت-4) و (ت-5)، شامل جایگاه‌های سرپوشیدة صندلی‌دار، اگر علايم خروج نصب</w:t>
      </w:r>
      <w:r w:rsidR="006E081B">
        <w:rPr>
          <w:rFonts w:cs="B Nazanin" w:hint="cs"/>
          <w:color w:val="000000" w:themeColor="text1"/>
          <w:szCs w:val="24"/>
          <w:rtl/>
        </w:rPr>
        <w:t xml:space="preserve"> </w:t>
      </w:r>
      <w:r w:rsidR="00EB041D" w:rsidRPr="004D6E9A">
        <w:rPr>
          <w:rFonts w:cs="B Nazanin" w:hint="cs"/>
          <w:color w:val="000000" w:themeColor="text1"/>
          <w:szCs w:val="24"/>
          <w:rtl/>
        </w:rPr>
        <w:t xml:space="preserve">شده در سالن اجتماع، از </w:t>
      </w:r>
      <w:r w:rsidR="006A21B7">
        <w:rPr>
          <w:rFonts w:cs="B Nazanin" w:hint="cs"/>
          <w:color w:val="000000" w:themeColor="text1"/>
          <w:szCs w:val="24"/>
          <w:rtl/>
        </w:rPr>
        <w:t>محل‌ها</w:t>
      </w:r>
      <w:r w:rsidR="00EB041D" w:rsidRPr="004D6E9A">
        <w:rPr>
          <w:rFonts w:cs="B Nazanin" w:hint="cs"/>
          <w:color w:val="000000" w:themeColor="text1"/>
          <w:szCs w:val="24"/>
          <w:rtl/>
        </w:rPr>
        <w:t xml:space="preserve">ی عبور داخل جایگاه‌ها كاملاً قابل مشاهده باشد، نیازی به نصب این علايم در قسمت صندلی‌ها یا ورودی‌های آن قسمت نیست. در چنین مواردي، روشنایی خروج باید </w:t>
      </w:r>
      <w:r w:rsidR="008A2042">
        <w:rPr>
          <w:rFonts w:cs="B Nazanin" w:hint="cs"/>
          <w:color w:val="000000" w:themeColor="text1"/>
          <w:szCs w:val="24"/>
          <w:rtl/>
        </w:rPr>
        <w:t>تأمین</w:t>
      </w:r>
      <w:r w:rsidR="00EB041D" w:rsidRPr="004D6E9A">
        <w:rPr>
          <w:rFonts w:cs="B Nazanin" w:hint="cs"/>
          <w:color w:val="000000" w:themeColor="text1"/>
          <w:szCs w:val="24"/>
          <w:rtl/>
        </w:rPr>
        <w:t xml:space="preserve"> شود تا در شرایط اضطراری، هر بازشو یا مدخل سالن تماشا، از مکان نشستن تشخیص داده شود.</w:t>
      </w:r>
    </w:p>
    <w:p w14:paraId="0021620F" w14:textId="77777777" w:rsidR="00EB041D" w:rsidRPr="00ED5576" w:rsidRDefault="00EB041D" w:rsidP="00EB041D">
      <w:pPr>
        <w:pStyle w:val="Heading3"/>
        <w:rPr>
          <w:rFonts w:cs="B Nazanin"/>
          <w:color w:val="000000" w:themeColor="text1"/>
          <w:sz w:val="28"/>
          <w:szCs w:val="28"/>
          <w:rtl/>
        </w:rPr>
      </w:pPr>
      <w:bookmarkStart w:id="192" w:name="_Toc265658003"/>
      <w:r w:rsidRPr="00ED5576">
        <w:rPr>
          <w:rFonts w:cs="B Nazanin" w:hint="cs"/>
          <w:color w:val="000000" w:themeColor="text1"/>
          <w:sz w:val="28"/>
          <w:szCs w:val="28"/>
          <w:rtl/>
        </w:rPr>
        <w:t xml:space="preserve">3-6-9-2 علامت درهای </w:t>
      </w:r>
      <w:r w:rsidR="008F6482">
        <w:rPr>
          <w:rFonts w:cs="B Nazanin" w:hint="cs"/>
          <w:color w:val="000000" w:themeColor="text1"/>
          <w:sz w:val="28"/>
          <w:szCs w:val="28"/>
          <w:rtl/>
        </w:rPr>
        <w:t xml:space="preserve">حریق </w:t>
      </w:r>
      <w:r w:rsidRPr="00ED5576">
        <w:rPr>
          <w:rFonts w:cs="B Nazanin" w:hint="cs"/>
          <w:color w:val="000000" w:themeColor="text1"/>
          <w:sz w:val="28"/>
          <w:szCs w:val="28"/>
          <w:rtl/>
        </w:rPr>
        <w:t>خود</w:t>
      </w:r>
      <w:r w:rsidR="006E081B">
        <w:rPr>
          <w:rFonts w:cs="B Nazanin" w:hint="cs"/>
          <w:color w:val="000000" w:themeColor="text1"/>
          <w:sz w:val="28"/>
          <w:szCs w:val="28"/>
          <w:rtl/>
        </w:rPr>
        <w:t xml:space="preserve"> </w:t>
      </w:r>
      <w:r w:rsidRPr="00ED5576">
        <w:rPr>
          <w:rFonts w:cs="B Nazanin" w:hint="cs"/>
          <w:color w:val="000000" w:themeColor="text1"/>
          <w:sz w:val="28"/>
          <w:szCs w:val="28"/>
          <w:rtl/>
        </w:rPr>
        <w:t>بسته‌شو</w:t>
      </w:r>
      <w:bookmarkEnd w:id="192"/>
    </w:p>
    <w:p w14:paraId="1BBB8A9B"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تمام درهای حریق خود</w:t>
      </w:r>
      <w:r w:rsidR="008F6482">
        <w:rPr>
          <w:rFonts w:cs="B Nazanin" w:hint="cs"/>
          <w:color w:val="000000" w:themeColor="text1"/>
          <w:szCs w:val="24"/>
          <w:rtl/>
        </w:rPr>
        <w:t xml:space="preserve"> </w:t>
      </w:r>
      <w:r w:rsidRPr="004D6E9A">
        <w:rPr>
          <w:rFonts w:cs="B Nazanin" w:hint="cs"/>
          <w:color w:val="000000" w:themeColor="text1"/>
          <w:szCs w:val="24"/>
          <w:rtl/>
        </w:rPr>
        <w:t xml:space="preserve">بسته‌شو باید از هر دو طرف، با علامت‌ </w:t>
      </w:r>
      <w:r w:rsidR="00D13BDC">
        <w:rPr>
          <w:rFonts w:cs="B Nazanin" w:hint="cs"/>
          <w:color w:val="000000" w:themeColor="text1"/>
          <w:szCs w:val="24"/>
          <w:rtl/>
        </w:rPr>
        <w:t>تائید</w:t>
      </w:r>
      <w:r w:rsidRPr="004D6E9A">
        <w:rPr>
          <w:rFonts w:cs="B Nazanin" w:hint="cs"/>
          <w:color w:val="000000" w:themeColor="text1"/>
          <w:szCs w:val="24"/>
          <w:rtl/>
        </w:rPr>
        <w:t xml:space="preserve">شده‌ای که عبارت" درحریق ـ بسته نگه دارید" بر روی آن نوشته شده،‌ مشخص شوند. </w:t>
      </w:r>
    </w:p>
    <w:p w14:paraId="04C115C9" w14:textId="77777777" w:rsidR="00EB041D" w:rsidRPr="00ED5576" w:rsidRDefault="00EB041D" w:rsidP="00EB041D">
      <w:pPr>
        <w:pStyle w:val="Heading3"/>
        <w:rPr>
          <w:rFonts w:cs="B Nazanin"/>
          <w:color w:val="000000" w:themeColor="text1"/>
          <w:sz w:val="28"/>
          <w:szCs w:val="28"/>
          <w:rtl/>
        </w:rPr>
      </w:pPr>
      <w:bookmarkStart w:id="193" w:name="_Toc265658004"/>
      <w:r w:rsidRPr="00ED5576">
        <w:rPr>
          <w:rFonts w:cs="B Nazanin" w:hint="cs"/>
          <w:color w:val="000000" w:themeColor="text1"/>
          <w:sz w:val="28"/>
          <w:szCs w:val="28"/>
          <w:rtl/>
        </w:rPr>
        <w:t>3-6-9-3 قابلیت دیده شدن</w:t>
      </w:r>
      <w:bookmarkEnd w:id="193"/>
      <w:r w:rsidRPr="00ED5576">
        <w:rPr>
          <w:rFonts w:cs="B Nazanin" w:hint="cs"/>
          <w:color w:val="000000" w:themeColor="text1"/>
          <w:sz w:val="28"/>
          <w:szCs w:val="28"/>
          <w:rtl/>
        </w:rPr>
        <w:t xml:space="preserve"> </w:t>
      </w:r>
      <w:r w:rsidR="008F6482">
        <w:rPr>
          <w:rFonts w:cs="B Nazanin" w:hint="cs"/>
          <w:color w:val="000000" w:themeColor="text1"/>
          <w:sz w:val="28"/>
          <w:szCs w:val="28"/>
          <w:rtl/>
        </w:rPr>
        <w:t>علائم</w:t>
      </w:r>
    </w:p>
    <w:p w14:paraId="7E6D67BA" w14:textId="77777777" w:rsidR="00EB041D" w:rsidRPr="004D6E9A" w:rsidRDefault="00EB041D" w:rsidP="008F6482">
      <w:pPr>
        <w:rPr>
          <w:rFonts w:cs="B Nazanin"/>
          <w:color w:val="000000" w:themeColor="text1"/>
          <w:szCs w:val="24"/>
          <w:rtl/>
        </w:rPr>
      </w:pPr>
      <w:r w:rsidRPr="004D6E9A">
        <w:rPr>
          <w:rFonts w:cs="B Nazanin" w:hint="cs"/>
          <w:color w:val="000000" w:themeColor="text1"/>
          <w:szCs w:val="24"/>
          <w:rtl/>
        </w:rPr>
        <w:t xml:space="preserve">علايم خروج باید موقعیتی مناسب و رنگ و طرحی متضاد با تزيینات و نازک‌کاری‌های داخلی زمینة قرارگیری آنها و ديگر علايم و نشانه‌ها داشته باشند که به آسانی دیده شوند، و در صورت </w:t>
      </w:r>
      <w:r w:rsidR="008A2042">
        <w:rPr>
          <w:rFonts w:cs="B Nazanin" w:hint="cs"/>
          <w:color w:val="000000" w:themeColor="text1"/>
          <w:szCs w:val="24"/>
          <w:rtl/>
        </w:rPr>
        <w:t>تأمین</w:t>
      </w:r>
      <w:r w:rsidRPr="004D6E9A">
        <w:rPr>
          <w:rFonts w:cs="B Nazanin" w:hint="cs"/>
          <w:color w:val="000000" w:themeColor="text1"/>
          <w:szCs w:val="24"/>
          <w:rtl/>
        </w:rPr>
        <w:t xml:space="preserve"> یا عدم </w:t>
      </w:r>
      <w:r w:rsidR="008A2042">
        <w:rPr>
          <w:rFonts w:cs="B Nazanin" w:hint="cs"/>
          <w:color w:val="000000" w:themeColor="text1"/>
          <w:szCs w:val="24"/>
          <w:rtl/>
        </w:rPr>
        <w:t>تأمین</w:t>
      </w:r>
      <w:r w:rsidRPr="004D6E9A">
        <w:rPr>
          <w:rFonts w:cs="B Nazanin" w:hint="cs"/>
          <w:color w:val="000000" w:themeColor="text1"/>
          <w:szCs w:val="24"/>
          <w:rtl/>
        </w:rPr>
        <w:t xml:space="preserve"> انرژی لازم برای روشن کردن آنها، بايد کاملاً قابل تشخیص باشند.</w:t>
      </w:r>
    </w:p>
    <w:p w14:paraId="4631551D"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هیچ نوع تزيینات، مبلمان،‌ تجهیزات و تأسیسات نباید مانع دیده شدن علايم خروج شود. همچنین، استفاده از انواع </w:t>
      </w:r>
      <w:r w:rsidRPr="004D6E9A">
        <w:rPr>
          <w:rFonts w:cs="B Nazanin" w:hint="cs"/>
          <w:color w:val="000000" w:themeColor="text1"/>
          <w:szCs w:val="24"/>
          <w:rtl/>
        </w:rPr>
        <w:lastRenderedPageBreak/>
        <w:t>نورپردازی، نمایش تصویر و یا شیئی که روشنایی آن بیشتر از روشنایی علايم خروج است یا در مسیر ديدن علايم خروج توجه را به خود جلب مي‌کند، مجاز نيست.</w:t>
      </w:r>
    </w:p>
    <w:p w14:paraId="6D9B0DD4" w14:textId="77777777" w:rsidR="00EB041D" w:rsidRPr="00ED5576" w:rsidRDefault="00EB041D" w:rsidP="00EB041D">
      <w:pPr>
        <w:pStyle w:val="Heading3"/>
        <w:rPr>
          <w:rFonts w:cs="B Nazanin"/>
          <w:color w:val="000000" w:themeColor="text1"/>
          <w:sz w:val="28"/>
          <w:szCs w:val="28"/>
          <w:rtl/>
        </w:rPr>
      </w:pPr>
      <w:bookmarkStart w:id="194" w:name="_Toc265658005"/>
      <w:r w:rsidRPr="00ED5576">
        <w:rPr>
          <w:rFonts w:cs="B Nazanin" w:hint="cs"/>
          <w:color w:val="000000" w:themeColor="text1"/>
          <w:sz w:val="28"/>
          <w:szCs w:val="28"/>
          <w:rtl/>
        </w:rPr>
        <w:t>3-6-9-4 گرافیک علامت خروج</w:t>
      </w:r>
      <w:bookmarkEnd w:id="194"/>
    </w:p>
    <w:p w14:paraId="706E651D" w14:textId="77777777" w:rsidR="00253750" w:rsidRDefault="00EB041D" w:rsidP="00253750">
      <w:pPr>
        <w:rPr>
          <w:rFonts w:cs="B Nazanin"/>
          <w:color w:val="000000" w:themeColor="text1"/>
          <w:szCs w:val="24"/>
          <w:rtl/>
        </w:rPr>
      </w:pPr>
      <w:r w:rsidRPr="004D6E9A">
        <w:rPr>
          <w:rFonts w:cs="B Nazanin" w:hint="cs"/>
          <w:color w:val="000000" w:themeColor="text1"/>
          <w:szCs w:val="24"/>
          <w:rtl/>
        </w:rPr>
        <w:t xml:space="preserve">علايم خروج باید ساده و برای همگان قابل فهم باشد و کلمة‌ </w:t>
      </w:r>
      <w:r w:rsidR="008F6482">
        <w:rPr>
          <w:rFonts w:cs="Times New Roman" w:hint="cs"/>
          <w:color w:val="000000" w:themeColor="text1"/>
          <w:szCs w:val="24"/>
          <w:rtl/>
        </w:rPr>
        <w:t>"</w:t>
      </w:r>
      <w:r w:rsidRPr="004D6E9A">
        <w:rPr>
          <w:rFonts w:cs="B Nazanin" w:hint="cs"/>
          <w:color w:val="000000" w:themeColor="text1"/>
          <w:szCs w:val="24"/>
          <w:rtl/>
        </w:rPr>
        <w:t>خروج" را به شكلي ساده، خوانا و آشکار نشان دهند.</w:t>
      </w:r>
      <w:r w:rsidR="008F6482">
        <w:rPr>
          <w:rFonts w:cs="B Nazanin" w:hint="cs"/>
          <w:color w:val="000000" w:themeColor="text1"/>
          <w:szCs w:val="24"/>
          <w:rtl/>
        </w:rPr>
        <w:t xml:space="preserve"> </w:t>
      </w:r>
      <w:r w:rsidR="00253750" w:rsidRPr="004D6E9A">
        <w:rPr>
          <w:rFonts w:cs="B Nazanin" w:hint="cs"/>
          <w:color w:val="000000" w:themeColor="text1"/>
          <w:szCs w:val="24"/>
          <w:rtl/>
        </w:rPr>
        <w:t xml:space="preserve">رنگ کلمه خروج باید در تضاد کامل با زمینة علامت خروج باشد و در صورت </w:t>
      </w:r>
      <w:r w:rsidR="00253750">
        <w:rPr>
          <w:rFonts w:cs="B Nazanin" w:hint="cs"/>
          <w:color w:val="000000" w:themeColor="text1"/>
          <w:szCs w:val="24"/>
          <w:rtl/>
        </w:rPr>
        <w:t>تأمین</w:t>
      </w:r>
      <w:r w:rsidR="00253750" w:rsidRPr="004D6E9A">
        <w:rPr>
          <w:rFonts w:cs="B Nazanin" w:hint="cs"/>
          <w:color w:val="000000" w:themeColor="text1"/>
          <w:szCs w:val="24"/>
          <w:rtl/>
        </w:rPr>
        <w:t xml:space="preserve"> یا عدم </w:t>
      </w:r>
      <w:r w:rsidR="00253750">
        <w:rPr>
          <w:rFonts w:cs="B Nazanin" w:hint="cs"/>
          <w:color w:val="000000" w:themeColor="text1"/>
          <w:szCs w:val="24"/>
          <w:rtl/>
        </w:rPr>
        <w:t>تأمین</w:t>
      </w:r>
      <w:r w:rsidR="00253750" w:rsidRPr="004D6E9A">
        <w:rPr>
          <w:rFonts w:cs="B Nazanin" w:hint="cs"/>
          <w:color w:val="000000" w:themeColor="text1"/>
          <w:szCs w:val="24"/>
          <w:rtl/>
        </w:rPr>
        <w:t xml:space="preserve"> انرژی لازم برای روشن کردن آن، کاملاً باید قابل تشخیص باشد. در صورتی که از علامت پیکان در بخشی از علامت خروج استفاده شود، ساختار آن باید طوری باشد که جهت پیکان به آساني تغییر نكند.</w:t>
      </w:r>
    </w:p>
    <w:p w14:paraId="562A0757" w14:textId="77777777" w:rsidR="00EB041D" w:rsidRPr="00B71875" w:rsidRDefault="00253750" w:rsidP="00253750">
      <w:pPr>
        <w:rPr>
          <w:rFonts w:cs="B Nazanin"/>
          <w:color w:val="000000" w:themeColor="text1"/>
          <w:szCs w:val="24"/>
          <w:rtl/>
        </w:rPr>
      </w:pPr>
      <w:r w:rsidRPr="00B71875">
        <w:rPr>
          <w:rFonts w:cs="B Nazanin" w:hint="cs"/>
          <w:color w:val="000000" w:themeColor="text1"/>
          <w:szCs w:val="24"/>
          <w:rtl/>
        </w:rPr>
        <w:t xml:space="preserve">گرافیک و ابعاد کلمات و حروف باید مطابق با الزامات </w:t>
      </w:r>
      <w:r w:rsidR="008B399A" w:rsidRPr="00B71875">
        <w:rPr>
          <w:rFonts w:cs="B Nazanin" w:hint="cs"/>
          <w:color w:val="000000" w:themeColor="text1"/>
          <w:szCs w:val="24"/>
          <w:rtl/>
        </w:rPr>
        <w:t xml:space="preserve">مبحث </w:t>
      </w:r>
      <w:r w:rsidRPr="00B71875">
        <w:rPr>
          <w:rFonts w:cs="B Nazanin" w:hint="cs"/>
          <w:color w:val="000000" w:themeColor="text1"/>
          <w:szCs w:val="24"/>
          <w:rtl/>
        </w:rPr>
        <w:t>بيستم مقررات ملي ساختمان باشد</w:t>
      </w:r>
      <w:r w:rsidR="00EB041D" w:rsidRPr="00B71875">
        <w:rPr>
          <w:rFonts w:cs="B Nazanin" w:hint="cs"/>
          <w:color w:val="000000" w:themeColor="text1"/>
          <w:szCs w:val="24"/>
          <w:rtl/>
        </w:rPr>
        <w:t>.</w:t>
      </w:r>
    </w:p>
    <w:p w14:paraId="25686D8C" w14:textId="77777777" w:rsidR="00EB041D" w:rsidRPr="004D6E9A" w:rsidRDefault="00EB041D" w:rsidP="00EB041D">
      <w:pPr>
        <w:rPr>
          <w:rFonts w:cs="B Nazanin"/>
          <w:color w:val="000000" w:themeColor="text1"/>
          <w:szCs w:val="24"/>
          <w:rtl/>
        </w:rPr>
      </w:pPr>
    </w:p>
    <w:p w14:paraId="323F5EA4" w14:textId="77777777" w:rsidR="00EB041D" w:rsidRPr="00ED5576" w:rsidRDefault="00EB041D" w:rsidP="00EB041D">
      <w:pPr>
        <w:pStyle w:val="Heading3"/>
        <w:rPr>
          <w:rFonts w:cs="B Nazanin"/>
          <w:color w:val="000000" w:themeColor="text1"/>
          <w:sz w:val="28"/>
          <w:szCs w:val="28"/>
          <w:rtl/>
        </w:rPr>
      </w:pPr>
      <w:bookmarkStart w:id="195" w:name="_Toc265658006"/>
      <w:r w:rsidRPr="00ED5576">
        <w:rPr>
          <w:rFonts w:cs="B Nazanin" w:hint="cs"/>
          <w:color w:val="000000" w:themeColor="text1"/>
          <w:sz w:val="28"/>
          <w:szCs w:val="28"/>
          <w:rtl/>
        </w:rPr>
        <w:t xml:space="preserve">3-6-9-5 </w:t>
      </w:r>
      <w:r w:rsidR="00C04B77">
        <w:rPr>
          <w:rFonts w:cs="B Nazanin" w:hint="cs"/>
          <w:color w:val="000000" w:themeColor="text1"/>
          <w:sz w:val="28"/>
          <w:szCs w:val="28"/>
          <w:rtl/>
        </w:rPr>
        <w:t>راه‌ها</w:t>
      </w:r>
      <w:r w:rsidRPr="00ED5576">
        <w:rPr>
          <w:rFonts w:cs="B Nazanin" w:hint="cs"/>
          <w:color w:val="000000" w:themeColor="text1"/>
          <w:sz w:val="28"/>
          <w:szCs w:val="28"/>
          <w:rtl/>
        </w:rPr>
        <w:t>ی غیر</w:t>
      </w:r>
      <w:r w:rsidR="00253750">
        <w:rPr>
          <w:rFonts w:cs="B Nazanin" w:hint="cs"/>
          <w:color w:val="000000" w:themeColor="text1"/>
          <w:sz w:val="28"/>
          <w:szCs w:val="28"/>
          <w:rtl/>
        </w:rPr>
        <w:t xml:space="preserve"> </w:t>
      </w:r>
      <w:r w:rsidRPr="00ED5576">
        <w:rPr>
          <w:rFonts w:cs="B Nazanin" w:hint="cs"/>
          <w:color w:val="000000" w:themeColor="text1"/>
          <w:sz w:val="28"/>
          <w:szCs w:val="28"/>
          <w:rtl/>
        </w:rPr>
        <w:t>خروج</w:t>
      </w:r>
      <w:bookmarkEnd w:id="195"/>
    </w:p>
    <w:p w14:paraId="441E77B2"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هر راه عبور یا راه‌پله‌ای که خروج نيست و به دسترس خروج نیز منتهي نمی‌شود، اما به دلیل موقعیت خود ممکن است با یک خروج یا دسترس خروج اشتباه گرفته شود،‌ باید با علامتی </w:t>
      </w:r>
      <w:r w:rsidR="00D13BDC">
        <w:rPr>
          <w:rFonts w:cs="B Nazanin" w:hint="cs"/>
          <w:color w:val="000000" w:themeColor="text1"/>
          <w:szCs w:val="24"/>
          <w:rtl/>
        </w:rPr>
        <w:t>تائید</w:t>
      </w:r>
      <w:r w:rsidRPr="004D6E9A">
        <w:rPr>
          <w:rFonts w:cs="B Nazanin" w:hint="cs"/>
          <w:color w:val="000000" w:themeColor="text1"/>
          <w:szCs w:val="24"/>
          <w:rtl/>
        </w:rPr>
        <w:t xml:space="preserve">  شده، که عبارت "خروج نیست" بر آن نوشته </w:t>
      </w:r>
      <w:r w:rsidR="008A2042">
        <w:rPr>
          <w:rFonts w:cs="B Nazanin" w:hint="cs"/>
          <w:color w:val="000000" w:themeColor="text1"/>
          <w:szCs w:val="24"/>
          <w:rtl/>
        </w:rPr>
        <w:t>شده است</w:t>
      </w:r>
      <w:r w:rsidRPr="004D6E9A">
        <w:rPr>
          <w:rFonts w:cs="B Nazanin" w:hint="cs"/>
          <w:color w:val="000000" w:themeColor="text1"/>
          <w:szCs w:val="24"/>
          <w:rtl/>
        </w:rPr>
        <w:t>،‌ مشخص گردد.</w:t>
      </w:r>
    </w:p>
    <w:p w14:paraId="5FE2B164" w14:textId="77777777" w:rsidR="00EB041D" w:rsidRPr="00ED5576" w:rsidRDefault="00EB041D" w:rsidP="00EB041D">
      <w:pPr>
        <w:pStyle w:val="Heading3"/>
        <w:rPr>
          <w:rFonts w:cs="B Nazanin"/>
          <w:color w:val="000000" w:themeColor="text1"/>
          <w:sz w:val="28"/>
          <w:szCs w:val="28"/>
          <w:rtl/>
        </w:rPr>
      </w:pPr>
      <w:bookmarkStart w:id="196" w:name="_Toc265658007"/>
      <w:r w:rsidRPr="00ED5576">
        <w:rPr>
          <w:rFonts w:cs="B Nazanin" w:hint="cs"/>
          <w:color w:val="000000" w:themeColor="text1"/>
          <w:sz w:val="28"/>
          <w:szCs w:val="28"/>
          <w:rtl/>
        </w:rPr>
        <w:t>3-6-9-6 روشنایی علامت خروج</w:t>
      </w:r>
      <w:bookmarkEnd w:id="196"/>
    </w:p>
    <w:p w14:paraId="16BC3F58" w14:textId="77777777" w:rsidR="00EB041D" w:rsidRPr="004D6E9A" w:rsidRDefault="00EB041D" w:rsidP="00FE39D1">
      <w:pPr>
        <w:rPr>
          <w:rFonts w:cs="B Nazanin"/>
          <w:color w:val="000000" w:themeColor="text1"/>
          <w:szCs w:val="24"/>
          <w:rtl/>
        </w:rPr>
      </w:pPr>
      <w:r w:rsidRPr="004D6E9A">
        <w:rPr>
          <w:rFonts w:cs="B Nazanin" w:hint="cs"/>
          <w:color w:val="000000" w:themeColor="text1"/>
          <w:szCs w:val="24"/>
          <w:rtl/>
        </w:rPr>
        <w:t xml:space="preserve"> هر یک از علايم خروج باید به وسیله یک منبع نور مطمئن، ‌از روشنایی مناسب برخوردار باشد. اين علايم را مي‌توان از درون روشن ساخت یا از بیرون نورپردازی كرد. اما همواره و در هر يك از دو حالت روشنایی عادی و روشنایی اضطراری بنا، علايم باید به خوبی دیده شوند.</w:t>
      </w:r>
    </w:p>
    <w:p w14:paraId="4ED6C9AA" w14:textId="77777777" w:rsidR="00EB041D" w:rsidRPr="00ED5576" w:rsidRDefault="00EB041D" w:rsidP="00EB041D">
      <w:pPr>
        <w:pStyle w:val="Heading3"/>
        <w:rPr>
          <w:rFonts w:cs="B Nazanin"/>
          <w:color w:val="000000" w:themeColor="text1"/>
          <w:sz w:val="28"/>
          <w:szCs w:val="28"/>
          <w:rtl/>
        </w:rPr>
      </w:pPr>
      <w:bookmarkStart w:id="197" w:name="_Toc265658008"/>
      <w:r w:rsidRPr="00ED5576">
        <w:rPr>
          <w:rFonts w:cs="B Nazanin" w:hint="cs"/>
          <w:color w:val="000000" w:themeColor="text1"/>
          <w:sz w:val="28"/>
          <w:szCs w:val="28"/>
          <w:rtl/>
        </w:rPr>
        <w:t>3-6-9-7 شدت روشنایی علامت خروج</w:t>
      </w:r>
      <w:bookmarkEnd w:id="197"/>
      <w:r w:rsidRPr="00ED5576">
        <w:rPr>
          <w:rFonts w:cs="B Nazanin" w:hint="cs"/>
          <w:color w:val="000000" w:themeColor="text1"/>
          <w:sz w:val="28"/>
          <w:szCs w:val="28"/>
          <w:rtl/>
        </w:rPr>
        <w:t xml:space="preserve"> </w:t>
      </w:r>
    </w:p>
    <w:p w14:paraId="21036F87" w14:textId="77777777" w:rsidR="00EB041D" w:rsidRPr="004D6E9A" w:rsidRDefault="00EB041D" w:rsidP="00FE39D1">
      <w:pPr>
        <w:rPr>
          <w:rFonts w:cs="B Nazanin"/>
          <w:color w:val="000000" w:themeColor="text1"/>
          <w:szCs w:val="24"/>
          <w:rtl/>
        </w:rPr>
      </w:pPr>
      <w:r w:rsidRPr="004D6E9A">
        <w:rPr>
          <w:rFonts w:cs="B Nazanin" w:hint="cs"/>
          <w:color w:val="000000" w:themeColor="text1"/>
          <w:szCs w:val="24"/>
          <w:rtl/>
        </w:rPr>
        <w:t>شدت روشنایی سطح علايم خروج که از بیرون روشن می‌شوند</w:t>
      </w:r>
      <w:r w:rsidR="00FE39D1">
        <w:rPr>
          <w:rFonts w:cs="B Nazanin" w:hint="cs"/>
          <w:color w:val="000000" w:themeColor="text1"/>
          <w:szCs w:val="24"/>
          <w:rtl/>
        </w:rPr>
        <w:t>،</w:t>
      </w:r>
      <w:r w:rsidRPr="004D6E9A">
        <w:rPr>
          <w:rFonts w:cs="B Nazanin" w:hint="cs"/>
          <w:color w:val="000000" w:themeColor="text1"/>
          <w:szCs w:val="24"/>
          <w:rtl/>
        </w:rPr>
        <w:t xml:space="preserve"> نباید کمتر از 54 لوکس باشد. علايمی که از داخل روشن می‌شوند نيز باید معادل همان روشنایی را داشته باشند.</w:t>
      </w:r>
    </w:p>
    <w:p w14:paraId="1BDA4FAF" w14:textId="77777777" w:rsidR="00EB041D" w:rsidRPr="004D6E9A" w:rsidRDefault="00EB041D" w:rsidP="00FE39D1">
      <w:pPr>
        <w:rPr>
          <w:rFonts w:cs="B Nazanin"/>
          <w:color w:val="000000" w:themeColor="text1"/>
          <w:szCs w:val="24"/>
          <w:rtl/>
        </w:rPr>
      </w:pPr>
      <w:r w:rsidRPr="004D6E9A">
        <w:rPr>
          <w:rFonts w:cs="B Nazanin" w:hint="cs"/>
          <w:color w:val="000000" w:themeColor="text1"/>
          <w:szCs w:val="24"/>
          <w:rtl/>
        </w:rPr>
        <w:t xml:space="preserve">در سالن‌هاي نمايش، در هنگام اجراي برنامه يا پخش فيلم، سطح روشنايي علايم خروج </w:t>
      </w:r>
      <w:r w:rsidR="00EC0C18">
        <w:rPr>
          <w:rFonts w:cs="B Nazanin" w:hint="cs"/>
          <w:color w:val="000000" w:themeColor="text1"/>
          <w:szCs w:val="24"/>
          <w:rtl/>
        </w:rPr>
        <w:t>می‌توان</w:t>
      </w:r>
      <w:r w:rsidR="00FE39D1">
        <w:rPr>
          <w:rFonts w:cs="B Nazanin" w:hint="cs"/>
          <w:color w:val="000000" w:themeColor="text1"/>
          <w:szCs w:val="24"/>
          <w:rtl/>
        </w:rPr>
        <w:t xml:space="preserve">د </w:t>
      </w:r>
      <w:r w:rsidRPr="004D6E9A">
        <w:rPr>
          <w:rFonts w:cs="B Nazanin" w:hint="cs"/>
          <w:color w:val="000000" w:themeColor="text1"/>
          <w:szCs w:val="24"/>
          <w:rtl/>
        </w:rPr>
        <w:t>تا اندازه‌اي كاهش يابد كه موجب مزاحمت و اختلال در نمايش ن</w:t>
      </w:r>
      <w:r w:rsidR="00FE39D1">
        <w:rPr>
          <w:rFonts w:cs="B Nazanin" w:hint="cs"/>
          <w:color w:val="000000" w:themeColor="text1"/>
          <w:szCs w:val="24"/>
          <w:rtl/>
        </w:rPr>
        <w:t>شود</w:t>
      </w:r>
      <w:r w:rsidRPr="004D6E9A">
        <w:rPr>
          <w:rFonts w:cs="B Nazanin" w:hint="cs"/>
          <w:color w:val="000000" w:themeColor="text1"/>
          <w:szCs w:val="24"/>
          <w:rtl/>
        </w:rPr>
        <w:t xml:space="preserve">، </w:t>
      </w:r>
      <w:bookmarkStart w:id="198" w:name="_Toc265658009"/>
      <w:r w:rsidRPr="004D6E9A">
        <w:rPr>
          <w:rFonts w:cs="B Nazanin" w:hint="cs"/>
          <w:color w:val="000000" w:themeColor="text1"/>
          <w:szCs w:val="24"/>
          <w:rtl/>
        </w:rPr>
        <w:t>به شرط آن</w:t>
      </w:r>
      <w:r w:rsidR="00FE39D1">
        <w:rPr>
          <w:rFonts w:cs="B Nazanin" w:hint="cs"/>
          <w:color w:val="000000" w:themeColor="text1"/>
          <w:szCs w:val="24"/>
          <w:rtl/>
        </w:rPr>
        <w:t xml:space="preserve"> </w:t>
      </w:r>
      <w:r w:rsidRPr="004D6E9A">
        <w:rPr>
          <w:rFonts w:cs="B Nazanin" w:hint="cs"/>
          <w:color w:val="000000" w:themeColor="text1"/>
          <w:szCs w:val="24"/>
          <w:rtl/>
        </w:rPr>
        <w:t>که روشنایی لازم به طور خودکار، بر اثر به‌كار</w:t>
      </w:r>
      <w:r w:rsidR="00FE39D1">
        <w:rPr>
          <w:rFonts w:cs="B Nazanin" w:hint="cs"/>
          <w:color w:val="000000" w:themeColor="text1"/>
          <w:szCs w:val="24"/>
          <w:rtl/>
        </w:rPr>
        <w:t xml:space="preserve"> </w:t>
      </w:r>
      <w:r w:rsidRPr="004D6E9A">
        <w:rPr>
          <w:rFonts w:cs="B Nazanin" w:hint="cs"/>
          <w:color w:val="000000" w:themeColor="text1"/>
          <w:szCs w:val="24"/>
          <w:rtl/>
        </w:rPr>
        <w:t xml:space="preserve">افتادن سیستم اعلام </w:t>
      </w:r>
      <w:r w:rsidR="00FE39D1">
        <w:rPr>
          <w:rFonts w:cs="B Nazanin" w:hint="cs"/>
          <w:color w:val="000000" w:themeColor="text1"/>
          <w:szCs w:val="24"/>
          <w:rtl/>
        </w:rPr>
        <w:t>حریق</w:t>
      </w:r>
      <w:r w:rsidRPr="004D6E9A">
        <w:rPr>
          <w:rFonts w:cs="B Nazanin" w:hint="cs"/>
          <w:color w:val="000000" w:themeColor="text1"/>
          <w:szCs w:val="24"/>
          <w:rtl/>
        </w:rPr>
        <w:t xml:space="preserve">، </w:t>
      </w:r>
      <w:r w:rsidR="00FE39D1">
        <w:rPr>
          <w:rFonts w:cs="B Nazanin" w:hint="cs"/>
          <w:color w:val="000000" w:themeColor="text1"/>
          <w:szCs w:val="24"/>
          <w:rtl/>
        </w:rPr>
        <w:t>به حالت اولیه بازگردد.</w:t>
      </w:r>
    </w:p>
    <w:p w14:paraId="212FA48C" w14:textId="77777777" w:rsidR="00EB041D" w:rsidRPr="00ED5576" w:rsidRDefault="00EB041D" w:rsidP="00EB041D">
      <w:pPr>
        <w:rPr>
          <w:rFonts w:cs="B Nazanin"/>
          <w:b/>
          <w:bCs/>
          <w:color w:val="000000" w:themeColor="text1"/>
          <w:sz w:val="28"/>
          <w:rtl/>
        </w:rPr>
      </w:pPr>
      <w:r w:rsidRPr="00ED5576">
        <w:rPr>
          <w:rFonts w:cs="B Nazanin" w:hint="cs"/>
          <w:b/>
          <w:bCs/>
          <w:color w:val="000000" w:themeColor="text1"/>
          <w:sz w:val="28"/>
          <w:rtl/>
        </w:rPr>
        <w:t>3-6-9-8 منبع نیرو</w:t>
      </w:r>
      <w:bookmarkEnd w:id="198"/>
    </w:p>
    <w:p w14:paraId="3BC85CA3" w14:textId="77777777" w:rsidR="00EB041D" w:rsidRPr="004D6E9A" w:rsidRDefault="00EB041D" w:rsidP="00EB1081">
      <w:pPr>
        <w:rPr>
          <w:rFonts w:cs="B Nazanin"/>
          <w:color w:val="000000" w:themeColor="text1"/>
          <w:szCs w:val="24"/>
          <w:rtl/>
        </w:rPr>
      </w:pPr>
      <w:r w:rsidRPr="004D6E9A">
        <w:rPr>
          <w:rFonts w:cs="B Nazanin" w:hint="cs"/>
          <w:color w:val="000000" w:themeColor="text1"/>
          <w:szCs w:val="24"/>
          <w:rtl/>
        </w:rPr>
        <w:t xml:space="preserve"> در تمام مواردی که در این مقررات،‌ به پیوستگی روشنایی </w:t>
      </w:r>
      <w:r w:rsidR="00C04B77">
        <w:rPr>
          <w:rFonts w:cs="B Nazanin" w:hint="cs"/>
          <w:color w:val="000000" w:themeColor="text1"/>
          <w:szCs w:val="24"/>
          <w:rtl/>
        </w:rPr>
        <w:t>راه‌ها</w:t>
      </w:r>
      <w:r w:rsidRPr="004D6E9A">
        <w:rPr>
          <w:rFonts w:cs="B Nazanin" w:hint="cs"/>
          <w:color w:val="000000" w:themeColor="text1"/>
          <w:szCs w:val="24"/>
          <w:rtl/>
        </w:rPr>
        <w:t xml:space="preserve">ی خروج تصریح </w:t>
      </w:r>
      <w:r w:rsidR="008A2042">
        <w:rPr>
          <w:rFonts w:cs="B Nazanin" w:hint="cs"/>
          <w:color w:val="000000" w:themeColor="text1"/>
          <w:szCs w:val="24"/>
          <w:rtl/>
        </w:rPr>
        <w:t>شده است</w:t>
      </w:r>
      <w:r w:rsidRPr="004D6E9A">
        <w:rPr>
          <w:rFonts w:cs="B Nazanin" w:hint="cs"/>
          <w:color w:val="000000" w:themeColor="text1"/>
          <w:szCs w:val="24"/>
          <w:rtl/>
        </w:rPr>
        <w:t xml:space="preserve">،‌ علايم خروج باید پیوسته روشن باشند،‌ مگر در مواردی که همزمان با فعال شدن شبکه هشدار حریق، روشنایی علايم خروج به صورت چشمک‌زن در می‌آیند. </w:t>
      </w:r>
      <w:r w:rsidR="00EB1081">
        <w:rPr>
          <w:rFonts w:cs="B Nazanin" w:hint="cs"/>
          <w:color w:val="000000" w:themeColor="text1"/>
          <w:szCs w:val="24"/>
          <w:rtl/>
        </w:rPr>
        <w:t>برای الزامات سیستم نیروی برق ایمنی و یا اضطراری در حالت قطع برق دائمی، به مبحث سیزدهم مقررات ملی ساختمان مراجعه شود.</w:t>
      </w:r>
    </w:p>
    <w:p w14:paraId="1096A186" w14:textId="77777777" w:rsidR="00EB041D" w:rsidRPr="004D6E9A" w:rsidRDefault="00EB041D" w:rsidP="00FE39D1">
      <w:pPr>
        <w:rPr>
          <w:rFonts w:cs="B Nazanin"/>
          <w:color w:val="000000" w:themeColor="text1"/>
          <w:szCs w:val="24"/>
          <w:rtl/>
        </w:rPr>
      </w:pPr>
      <w:r w:rsidRPr="00ED5576">
        <w:rPr>
          <w:rFonts w:cs="B Nazanin" w:hint="cs"/>
          <w:b/>
          <w:bCs/>
          <w:color w:val="000000" w:themeColor="text1"/>
          <w:sz w:val="28"/>
          <w:rtl/>
        </w:rPr>
        <w:t>استثناء:</w:t>
      </w:r>
      <w:r w:rsidRPr="004D6E9A">
        <w:rPr>
          <w:rFonts w:cs="B Nazanin" w:hint="cs"/>
          <w:color w:val="000000" w:themeColor="text1"/>
          <w:szCs w:val="24"/>
          <w:rtl/>
        </w:rPr>
        <w:t xml:space="preserve"> علايم خروج </w:t>
      </w:r>
      <w:r w:rsidR="008A2042">
        <w:rPr>
          <w:rFonts w:cs="B Nazanin" w:hint="cs"/>
          <w:color w:val="000000" w:themeColor="text1"/>
          <w:szCs w:val="24"/>
          <w:rtl/>
        </w:rPr>
        <w:t>تائید</w:t>
      </w:r>
      <w:r w:rsidR="00FE39D1">
        <w:rPr>
          <w:rFonts w:cs="B Nazanin" w:hint="cs"/>
          <w:color w:val="000000" w:themeColor="text1"/>
          <w:szCs w:val="24"/>
          <w:rtl/>
        </w:rPr>
        <w:t xml:space="preserve"> </w:t>
      </w:r>
      <w:r w:rsidRPr="004D6E9A">
        <w:rPr>
          <w:rFonts w:cs="B Nazanin" w:hint="cs"/>
          <w:color w:val="000000" w:themeColor="text1"/>
          <w:szCs w:val="24"/>
          <w:rtl/>
        </w:rPr>
        <w:t xml:space="preserve">شده‌ای که در صورت قطع برق اصلی، مستقل از منابع خارجی، به طور مداوم بیش از حداقل 90 دقیقه روشن می‌مانند، نیازی به اتصال به سیستم </w:t>
      </w:r>
      <w:r w:rsidR="00EB1081">
        <w:rPr>
          <w:rFonts w:cs="B Nazanin" w:hint="cs"/>
          <w:color w:val="000000" w:themeColor="text1"/>
          <w:szCs w:val="24"/>
          <w:rtl/>
        </w:rPr>
        <w:t xml:space="preserve">نیروی </w:t>
      </w:r>
      <w:r w:rsidRPr="004D6E9A">
        <w:rPr>
          <w:rFonts w:cs="B Nazanin" w:hint="cs"/>
          <w:color w:val="000000" w:themeColor="text1"/>
          <w:szCs w:val="24"/>
          <w:rtl/>
        </w:rPr>
        <w:t>برق اضطراری ندارند.</w:t>
      </w:r>
    </w:p>
    <w:p w14:paraId="7DBF5004" w14:textId="77777777" w:rsidR="00EB041D" w:rsidRPr="004D6E9A" w:rsidRDefault="00EB041D" w:rsidP="00EB041D">
      <w:pPr>
        <w:ind w:firstLine="284"/>
        <w:rPr>
          <w:rFonts w:cs="B Nazanin"/>
          <w:color w:val="000000" w:themeColor="text1"/>
          <w:szCs w:val="24"/>
          <w:rtl/>
        </w:rPr>
      </w:pPr>
    </w:p>
    <w:p w14:paraId="2F6DAE74" w14:textId="77777777" w:rsidR="00EB041D" w:rsidRPr="00ED5576" w:rsidRDefault="00EB041D" w:rsidP="00FE39D1">
      <w:pPr>
        <w:pStyle w:val="Heading2"/>
        <w:rPr>
          <w:rFonts w:cs="B Nazanin"/>
          <w:color w:val="000000" w:themeColor="text1"/>
          <w:sz w:val="32"/>
          <w:szCs w:val="32"/>
          <w:rtl/>
          <w:lang w:bidi="fa-IR"/>
        </w:rPr>
      </w:pPr>
      <w:bookmarkStart w:id="199" w:name="_Toc265658010"/>
      <w:r w:rsidRPr="00ED5576">
        <w:rPr>
          <w:rFonts w:cs="B Nazanin" w:hint="cs"/>
          <w:color w:val="000000" w:themeColor="text1"/>
          <w:sz w:val="32"/>
          <w:szCs w:val="32"/>
          <w:rtl/>
        </w:rPr>
        <w:lastRenderedPageBreak/>
        <w:t xml:space="preserve">3-6-10 </w:t>
      </w:r>
      <w:r w:rsidR="00C04B77">
        <w:rPr>
          <w:rFonts w:cs="B Nazanin" w:hint="cs"/>
          <w:color w:val="000000" w:themeColor="text1"/>
          <w:sz w:val="32"/>
          <w:szCs w:val="32"/>
          <w:rtl/>
        </w:rPr>
        <w:t>راه‌ها</w:t>
      </w:r>
      <w:r w:rsidRPr="00ED5576">
        <w:rPr>
          <w:rFonts w:cs="B Nazanin" w:hint="cs"/>
          <w:color w:val="000000" w:themeColor="text1"/>
          <w:sz w:val="32"/>
          <w:szCs w:val="32"/>
          <w:rtl/>
        </w:rPr>
        <w:t>ی خروج قابل دسترس</w:t>
      </w:r>
      <w:bookmarkEnd w:id="199"/>
    </w:p>
    <w:p w14:paraId="1DCA5B81" w14:textId="77777777" w:rsidR="00EB041D" w:rsidRPr="00131BC4" w:rsidRDefault="00EB041D" w:rsidP="00EB041D">
      <w:pPr>
        <w:pStyle w:val="Heading3"/>
        <w:rPr>
          <w:rFonts w:cs="B Nazanin"/>
          <w:color w:val="000000" w:themeColor="text1"/>
          <w:sz w:val="28"/>
          <w:szCs w:val="28"/>
          <w:rtl/>
        </w:rPr>
      </w:pPr>
      <w:bookmarkStart w:id="200" w:name="_Toc265658011"/>
      <w:r w:rsidRPr="00131BC4">
        <w:rPr>
          <w:rFonts w:cs="B Nazanin" w:hint="cs"/>
          <w:color w:val="000000" w:themeColor="text1"/>
          <w:sz w:val="28"/>
          <w:szCs w:val="28"/>
          <w:rtl/>
        </w:rPr>
        <w:t xml:space="preserve">3-6-10-1 </w:t>
      </w:r>
      <w:r w:rsidR="00C04B77">
        <w:rPr>
          <w:rFonts w:cs="B Nazanin" w:hint="cs"/>
          <w:color w:val="000000" w:themeColor="text1"/>
          <w:sz w:val="28"/>
          <w:szCs w:val="28"/>
          <w:rtl/>
        </w:rPr>
        <w:t>راه‌ها</w:t>
      </w:r>
      <w:r w:rsidRPr="00131BC4">
        <w:rPr>
          <w:rFonts w:cs="B Nazanin" w:hint="cs"/>
          <w:color w:val="000000" w:themeColor="text1"/>
          <w:sz w:val="28"/>
          <w:szCs w:val="28"/>
          <w:rtl/>
        </w:rPr>
        <w:t>ی خروج قابل دسترس الزامی</w:t>
      </w:r>
      <w:bookmarkEnd w:id="200"/>
    </w:p>
    <w:p w14:paraId="772522A6" w14:textId="77777777" w:rsidR="00EB041D" w:rsidRPr="004D6E9A" w:rsidRDefault="00EB041D" w:rsidP="0076739C">
      <w:pPr>
        <w:rPr>
          <w:rFonts w:cs="B Nazanin"/>
          <w:color w:val="000000" w:themeColor="text1"/>
          <w:szCs w:val="24"/>
          <w:rtl/>
        </w:rPr>
      </w:pPr>
      <w:r w:rsidRPr="004D6E9A">
        <w:rPr>
          <w:rFonts w:cs="B Nazanin" w:hint="cs"/>
          <w:color w:val="000000" w:themeColor="text1"/>
          <w:szCs w:val="24"/>
          <w:rtl/>
        </w:rPr>
        <w:t xml:space="preserve">منظور از راه يا فضای قابل دسترس، راه يا فضايي است که افراد معلول جسمی و حرکتی، با هر نوع محدودیت‌های جسمی، بتوانند بدون نیاز به کمک دیگران از آن استفاده کنند (مراجعه شود به ضوابط و مقررات شهرسازی و معماري برای افراد معلول جسمی-حرکتی، مصوب شوراي‌عالي شهرسازي و معماري ايران). </w:t>
      </w:r>
      <w:r w:rsidR="00C04B77">
        <w:rPr>
          <w:rFonts w:cs="B Nazanin" w:hint="cs"/>
          <w:color w:val="000000" w:themeColor="text1"/>
          <w:szCs w:val="24"/>
          <w:rtl/>
        </w:rPr>
        <w:t>راه‌ها</w:t>
      </w:r>
      <w:r w:rsidRPr="004D6E9A">
        <w:rPr>
          <w:rFonts w:cs="B Nazanin" w:hint="cs"/>
          <w:color w:val="000000" w:themeColor="text1"/>
          <w:szCs w:val="24"/>
          <w:rtl/>
        </w:rPr>
        <w:t>ی خروج قابل دسترس باید مطابق شرایط این بخش طراحي و اجرا شوند. فضاهای قابل دسترس باید دارای حداقل یک راه خروج قابل دسترس باشند.</w:t>
      </w:r>
      <w:r w:rsidR="0076739C">
        <w:rPr>
          <w:rFonts w:cs="B Nazanin" w:hint="cs"/>
          <w:color w:val="000000" w:themeColor="text1"/>
          <w:szCs w:val="24"/>
          <w:rtl/>
        </w:rPr>
        <w:t xml:space="preserve"> چنانچه </w:t>
      </w:r>
      <w:r w:rsidRPr="004D6E9A">
        <w:rPr>
          <w:rFonts w:cs="B Nazanin" w:hint="cs"/>
          <w:color w:val="000000" w:themeColor="text1"/>
          <w:szCs w:val="24"/>
          <w:rtl/>
        </w:rPr>
        <w:t xml:space="preserve">از هر فضای قابل دسترس </w:t>
      </w:r>
      <w:r w:rsidR="0076739C" w:rsidRPr="004D6E9A">
        <w:rPr>
          <w:rFonts w:cs="B Nazanin" w:hint="cs"/>
          <w:color w:val="000000" w:themeColor="text1"/>
          <w:szCs w:val="24"/>
          <w:rtl/>
        </w:rPr>
        <w:t>مطابق با بخش 3-6-3-3-17</w:t>
      </w:r>
      <w:r w:rsidRPr="004D6E9A">
        <w:rPr>
          <w:rFonts w:cs="B Nazanin" w:hint="cs"/>
          <w:color w:val="000000" w:themeColor="text1"/>
          <w:szCs w:val="24"/>
          <w:rtl/>
        </w:rPr>
        <w:t>بیش از یک راه خروج مورد نیاز باشد، هر قسمت فضای قابل دسترس باید حداقل 2 راه خروج قابل دسترس داشته باشد.</w:t>
      </w:r>
    </w:p>
    <w:p w14:paraId="66AF42BF" w14:textId="77777777" w:rsidR="00EB041D" w:rsidRPr="00131BC4" w:rsidRDefault="00EB041D" w:rsidP="00EB041D">
      <w:pPr>
        <w:pStyle w:val="Heading3"/>
        <w:rPr>
          <w:rFonts w:cs="B Nazanin"/>
          <w:color w:val="000000" w:themeColor="text1"/>
          <w:sz w:val="28"/>
          <w:szCs w:val="28"/>
          <w:rtl/>
        </w:rPr>
      </w:pPr>
      <w:bookmarkStart w:id="201" w:name="_Toc265658012"/>
      <w:r w:rsidRPr="00131BC4">
        <w:rPr>
          <w:rFonts w:cs="B Nazanin" w:hint="cs"/>
          <w:color w:val="000000" w:themeColor="text1"/>
          <w:sz w:val="28"/>
          <w:szCs w:val="28"/>
          <w:rtl/>
        </w:rPr>
        <w:t>3-6-10-2 پیوستگی و اجزا</w:t>
      </w:r>
      <w:bookmarkEnd w:id="201"/>
    </w:p>
    <w:p w14:paraId="6CA090BF" w14:textId="77777777" w:rsidR="00FD3824" w:rsidRDefault="00EB041D" w:rsidP="00FD3824">
      <w:pPr>
        <w:rPr>
          <w:rFonts w:cs="B Nazanin"/>
          <w:color w:val="000000" w:themeColor="text1"/>
          <w:szCs w:val="24"/>
          <w:rtl/>
        </w:rPr>
      </w:pPr>
      <w:r w:rsidRPr="004D6E9A">
        <w:rPr>
          <w:rFonts w:cs="B Nazanin" w:hint="cs"/>
          <w:color w:val="000000" w:themeColor="text1"/>
          <w:szCs w:val="24"/>
          <w:rtl/>
        </w:rPr>
        <w:t>هر راه خروج قابل دسترس الزامی باید به صورت پیوسته تا یک راه عمومی ادامه يابد و تمام اجزاء، عناصر و مسیرهای واقع در راه خروج با ضوابط و مقررات شهرسازی و معماری برای افراد معلول جسمی-حرکتی مصوبة شورای عالی شهرسازی و معماری ایران نیز منطبق باشد.</w:t>
      </w:r>
      <w:r w:rsidR="00135ABF">
        <w:rPr>
          <w:rFonts w:cs="B Nazanin" w:hint="cs"/>
          <w:color w:val="000000" w:themeColor="text1"/>
          <w:szCs w:val="24"/>
          <w:rtl/>
        </w:rPr>
        <w:t xml:space="preserve"> </w:t>
      </w:r>
      <w:r w:rsidR="00FD3824">
        <w:rPr>
          <w:rFonts w:cs="B Nazanin" w:hint="cs"/>
          <w:color w:val="000000" w:themeColor="text1"/>
          <w:szCs w:val="24"/>
          <w:rtl/>
        </w:rPr>
        <w:t xml:space="preserve">اجزای </w:t>
      </w:r>
      <w:r w:rsidR="00135ABF">
        <w:rPr>
          <w:rFonts w:cs="B Nazanin" w:hint="cs"/>
          <w:color w:val="000000" w:themeColor="text1"/>
          <w:szCs w:val="24"/>
          <w:rtl/>
        </w:rPr>
        <w:t xml:space="preserve">راه خروج قابل دسترس می‌تواند </w:t>
      </w:r>
      <w:r w:rsidR="00FD3824">
        <w:rPr>
          <w:rFonts w:cs="B Nazanin" w:hint="cs"/>
          <w:color w:val="000000" w:themeColor="text1"/>
          <w:szCs w:val="24"/>
          <w:rtl/>
        </w:rPr>
        <w:t>شامل یک یا چند مورد از بندهای زیر باشد:</w:t>
      </w:r>
    </w:p>
    <w:p w14:paraId="66DDD6C9" w14:textId="77777777" w:rsidR="00135ABF" w:rsidRDefault="00135ABF" w:rsidP="00C8128E">
      <w:pPr>
        <w:rPr>
          <w:rFonts w:cs="B Nazanin"/>
          <w:color w:val="000000" w:themeColor="text1"/>
          <w:szCs w:val="24"/>
          <w:rtl/>
        </w:rPr>
      </w:pPr>
      <w:r>
        <w:rPr>
          <w:rFonts w:cs="B Nazanin" w:hint="cs"/>
          <w:color w:val="000000" w:themeColor="text1"/>
          <w:szCs w:val="24"/>
          <w:rtl/>
        </w:rPr>
        <w:t>- پلکان به عنوان بخشی از راه خروج قابل دسترس مطابق با بند 3-6-10-3</w:t>
      </w:r>
    </w:p>
    <w:p w14:paraId="6785D055" w14:textId="77777777" w:rsidR="00FD3824" w:rsidRDefault="00FD3824" w:rsidP="00C8128E">
      <w:pPr>
        <w:rPr>
          <w:rFonts w:cs="B Nazanin"/>
          <w:color w:val="000000" w:themeColor="text1"/>
          <w:szCs w:val="24"/>
          <w:rtl/>
        </w:rPr>
      </w:pPr>
      <w:r>
        <w:rPr>
          <w:rFonts w:cs="B Nazanin" w:hint="cs"/>
          <w:color w:val="000000" w:themeColor="text1"/>
          <w:szCs w:val="24"/>
          <w:rtl/>
        </w:rPr>
        <w:t>- آسانسور طبق شرایط بند 3-6-10-4</w:t>
      </w:r>
    </w:p>
    <w:p w14:paraId="13963BA0" w14:textId="77777777" w:rsidR="00FD3824" w:rsidRDefault="00FD3824" w:rsidP="00C8128E">
      <w:pPr>
        <w:rPr>
          <w:rFonts w:cs="B Nazanin"/>
          <w:color w:val="000000" w:themeColor="text1"/>
          <w:szCs w:val="24"/>
          <w:rtl/>
        </w:rPr>
      </w:pPr>
      <w:r>
        <w:rPr>
          <w:rFonts w:cs="B Nazanin" w:hint="cs"/>
          <w:color w:val="000000" w:themeColor="text1"/>
          <w:szCs w:val="24"/>
          <w:rtl/>
        </w:rPr>
        <w:t>- فضای پناه گرفتن مطابق شرایط بند 3-6-10-6</w:t>
      </w:r>
    </w:p>
    <w:p w14:paraId="057A2E70" w14:textId="77777777" w:rsidR="00EB041D" w:rsidRPr="004D6E9A" w:rsidRDefault="00EB041D" w:rsidP="00FE39D1">
      <w:pPr>
        <w:pStyle w:val="Heading5"/>
        <w:jc w:val="both"/>
        <w:rPr>
          <w:rFonts w:cs="B Nazanin"/>
          <w:b w:val="0"/>
          <w:bCs w:val="0"/>
          <w:color w:val="000000" w:themeColor="text1"/>
          <w:sz w:val="24"/>
          <w:rtl/>
        </w:rPr>
      </w:pPr>
    </w:p>
    <w:p w14:paraId="3B5432D7" w14:textId="77777777" w:rsidR="00EB041D" w:rsidRPr="00ED5576" w:rsidRDefault="00EB041D" w:rsidP="00EB041D">
      <w:pPr>
        <w:pStyle w:val="Heading3"/>
        <w:rPr>
          <w:rFonts w:cs="B Nazanin"/>
          <w:color w:val="000000" w:themeColor="text1"/>
          <w:sz w:val="28"/>
          <w:szCs w:val="28"/>
          <w:rtl/>
        </w:rPr>
      </w:pPr>
      <w:bookmarkStart w:id="202" w:name="_Toc265658013"/>
      <w:r w:rsidRPr="00ED5576">
        <w:rPr>
          <w:rFonts w:cs="B Nazanin" w:hint="cs"/>
          <w:color w:val="000000" w:themeColor="text1"/>
          <w:sz w:val="28"/>
          <w:szCs w:val="28"/>
          <w:rtl/>
        </w:rPr>
        <w:t xml:space="preserve">3-6-10-3 راه‌پله‌ها به عنوان بخشي از راه خروج قابل دسترس </w:t>
      </w:r>
      <w:bookmarkEnd w:id="202"/>
    </w:p>
    <w:p w14:paraId="282F25C4"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هر راه‌پله که بخشی از </w:t>
      </w:r>
      <w:r w:rsidR="00C04B77">
        <w:rPr>
          <w:rFonts w:cs="B Nazanin" w:hint="cs"/>
          <w:color w:val="000000" w:themeColor="text1"/>
          <w:szCs w:val="24"/>
          <w:rtl/>
        </w:rPr>
        <w:t>راه‌ها</w:t>
      </w:r>
      <w:r w:rsidRPr="004D6E9A">
        <w:rPr>
          <w:rFonts w:cs="B Nazanin" w:hint="cs"/>
          <w:color w:val="000000" w:themeColor="text1"/>
          <w:szCs w:val="24"/>
          <w:rtl/>
        </w:rPr>
        <w:t>ی خروج قابل دسترس درنظر گرفته شده است، باید حداقل 120 سانتی‌متر بین میله‌های دستگرد پهنای آزاد داشته باشد، یا بايد یکی از پاگردها با مساحت بیشتر نسبت به پاگرد سایر طبقات، یک فضای پناه‌‌گرفتن داشته باشد، یا به یک فضای پناه‌گرفتن مطابق با شرایط بخش 3-6-10-6، یا به یک خروج افقی، دسترس داشته باشد.</w:t>
      </w:r>
    </w:p>
    <w:p w14:paraId="33C8AADE" w14:textId="77777777" w:rsidR="00EB041D" w:rsidRPr="00FE39D1" w:rsidRDefault="00EB041D" w:rsidP="008B399A">
      <w:pPr>
        <w:rPr>
          <w:rFonts w:cs="B Nazanin"/>
          <w:b/>
          <w:bCs/>
          <w:color w:val="FF0000"/>
          <w:szCs w:val="24"/>
          <w:u w:val="single"/>
          <w:rtl/>
        </w:rPr>
      </w:pPr>
      <w:r w:rsidRPr="004D6E9A">
        <w:rPr>
          <w:rFonts w:cs="B Nazanin" w:hint="cs"/>
          <w:color w:val="000000" w:themeColor="text1"/>
          <w:szCs w:val="24"/>
          <w:rtl/>
        </w:rPr>
        <w:t>در هر راه‌پله كه قابل دسترس بودن آن الزام</w:t>
      </w:r>
      <w:r w:rsidR="00FE39D1">
        <w:rPr>
          <w:rFonts w:cs="B Nazanin" w:hint="cs"/>
          <w:color w:val="000000" w:themeColor="text1"/>
          <w:szCs w:val="24"/>
          <w:rtl/>
        </w:rPr>
        <w:t>ی ا</w:t>
      </w:r>
      <w:r w:rsidRPr="004D6E9A">
        <w:rPr>
          <w:rFonts w:cs="B Nazanin" w:hint="cs"/>
          <w:color w:val="000000" w:themeColor="text1"/>
          <w:szCs w:val="24"/>
          <w:rtl/>
        </w:rPr>
        <w:t xml:space="preserve">ست، </w:t>
      </w:r>
      <w:r w:rsidRPr="008B399A">
        <w:rPr>
          <w:rFonts w:cs="B Nazanin" w:hint="cs"/>
          <w:szCs w:val="24"/>
          <w:rtl/>
        </w:rPr>
        <w:t>بايد پس از طي هر 12 پله، يك</w:t>
      </w:r>
      <w:r w:rsidRPr="004D6E9A">
        <w:rPr>
          <w:rFonts w:cs="B Nazanin" w:hint="cs"/>
          <w:color w:val="000000" w:themeColor="text1"/>
          <w:szCs w:val="24"/>
          <w:rtl/>
        </w:rPr>
        <w:t xml:space="preserve"> كف يا پاگرد قرار داشته باشد.</w:t>
      </w:r>
    </w:p>
    <w:p w14:paraId="344FD83F"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راه پله‌هاي خارجي خروج مجاز مطابق بخش 3-6-3-3-11 را مي‌توان به عنوان بخشي از راه خروج قابل دسترس محسوب كرد.</w:t>
      </w:r>
    </w:p>
    <w:p w14:paraId="7627BB4E" w14:textId="77777777" w:rsidR="00EB041D" w:rsidRDefault="00EB041D" w:rsidP="00EB041D">
      <w:pPr>
        <w:rPr>
          <w:rFonts w:cs="B Nazanin"/>
          <w:b/>
          <w:bCs/>
          <w:color w:val="000000" w:themeColor="text1"/>
          <w:sz w:val="28"/>
          <w:rtl/>
        </w:rPr>
      </w:pPr>
      <w:r w:rsidRPr="00ED5576">
        <w:rPr>
          <w:rFonts w:cs="B Nazanin" w:hint="cs"/>
          <w:b/>
          <w:bCs/>
          <w:color w:val="000000" w:themeColor="text1"/>
          <w:sz w:val="28"/>
          <w:rtl/>
        </w:rPr>
        <w:t>استثناء:</w:t>
      </w:r>
    </w:p>
    <w:p w14:paraId="6D49980B" w14:textId="77777777" w:rsidR="00EB041D" w:rsidRPr="004D6E9A" w:rsidRDefault="00FE39D1" w:rsidP="00FE39D1">
      <w:pPr>
        <w:rPr>
          <w:rFonts w:cs="B Nazanin"/>
          <w:color w:val="000000" w:themeColor="text1"/>
          <w:szCs w:val="24"/>
          <w:rtl/>
        </w:rPr>
      </w:pPr>
      <w:r w:rsidRPr="00FE39D1">
        <w:rPr>
          <w:rFonts w:cs="B Nazanin" w:hint="cs"/>
          <w:color w:val="000000" w:themeColor="text1"/>
          <w:szCs w:val="24"/>
          <w:rtl/>
        </w:rPr>
        <w:t xml:space="preserve">1- </w:t>
      </w:r>
      <w:r w:rsidR="00EB041D" w:rsidRPr="004D6E9A">
        <w:rPr>
          <w:rFonts w:cs="B Nazanin" w:hint="cs"/>
          <w:color w:val="000000" w:themeColor="text1"/>
          <w:szCs w:val="24"/>
          <w:rtl/>
        </w:rPr>
        <w:t>پهناي حداقل 120 سانتي‌متر بين ميله‌هاي دستگرد براي موارد زير الزامي نبوده و بايد حداقل پهنا مطابق مقررات راه‌پله در هر تصرف در نظر گرفته شود:</w:t>
      </w:r>
    </w:p>
    <w:p w14:paraId="3B5ACFD0"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w:t>
      </w:r>
      <w:r w:rsidR="00FE39D1">
        <w:rPr>
          <w:rFonts w:cs="B Nazanin" w:hint="cs"/>
          <w:color w:val="000000" w:themeColor="text1"/>
          <w:szCs w:val="24"/>
          <w:rtl/>
        </w:rPr>
        <w:t xml:space="preserve"> </w:t>
      </w:r>
      <w:r w:rsidRPr="004D6E9A">
        <w:rPr>
          <w:rFonts w:cs="B Nazanin" w:hint="cs"/>
          <w:color w:val="000000" w:themeColor="text1"/>
          <w:szCs w:val="24"/>
          <w:rtl/>
        </w:rPr>
        <w:t xml:space="preserve">در مواردي كه طبق محاسبه ظرفيت راه خروج، حداقل پهناي بيشتري براي راه پله الزامي باشد. </w:t>
      </w:r>
    </w:p>
    <w:p w14:paraId="25E3351B" w14:textId="77777777" w:rsidR="00EB041D" w:rsidRPr="004D6E9A" w:rsidRDefault="00EB041D" w:rsidP="008B399A">
      <w:pPr>
        <w:rPr>
          <w:rFonts w:cs="B Nazanin"/>
          <w:color w:val="000000" w:themeColor="text1"/>
          <w:szCs w:val="24"/>
        </w:rPr>
      </w:pPr>
      <w:r w:rsidRPr="004D6E9A">
        <w:rPr>
          <w:rFonts w:cs="B Nazanin" w:hint="cs"/>
          <w:color w:val="000000" w:themeColor="text1"/>
          <w:szCs w:val="24"/>
          <w:rtl/>
        </w:rPr>
        <w:t xml:space="preserve">- در </w:t>
      </w:r>
      <w:r w:rsidR="00DC4ED3">
        <w:rPr>
          <w:rFonts w:cs="B Nazanin" w:hint="cs"/>
          <w:color w:val="000000" w:themeColor="text1"/>
          <w:szCs w:val="24"/>
          <w:rtl/>
        </w:rPr>
        <w:t>ساختمان‌ها</w:t>
      </w:r>
      <w:r w:rsidR="00FE39D1">
        <w:rPr>
          <w:rFonts w:cs="B Nazanin" w:hint="cs"/>
          <w:color w:val="000000" w:themeColor="text1"/>
          <w:szCs w:val="24"/>
          <w:rtl/>
        </w:rPr>
        <w:t xml:space="preserve">يي كه به </w:t>
      </w:r>
      <w:r w:rsidRPr="004D6E9A">
        <w:rPr>
          <w:rFonts w:cs="B Nazanin" w:hint="cs"/>
          <w:color w:val="000000" w:themeColor="text1"/>
          <w:szCs w:val="24"/>
          <w:rtl/>
        </w:rPr>
        <w:t>طور كامل به شبكه بارنده خودكار تاييدشده مجهز باشند.</w:t>
      </w:r>
    </w:p>
    <w:p w14:paraId="18791EC8"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در </w:t>
      </w:r>
      <w:r w:rsidR="00DC4ED3">
        <w:rPr>
          <w:rFonts w:cs="B Nazanin" w:hint="cs"/>
          <w:color w:val="000000" w:themeColor="text1"/>
          <w:szCs w:val="24"/>
          <w:rtl/>
        </w:rPr>
        <w:t>ساختمان‌ها</w:t>
      </w:r>
      <w:r w:rsidRPr="004D6E9A">
        <w:rPr>
          <w:rFonts w:cs="B Nazanin" w:hint="cs"/>
          <w:color w:val="000000" w:themeColor="text1"/>
          <w:szCs w:val="24"/>
          <w:rtl/>
        </w:rPr>
        <w:t xml:space="preserve">يي كه دسترسي به راه‌پله خروج از طريق يك خروج افقي </w:t>
      </w:r>
      <w:r w:rsidR="00FF64AD">
        <w:rPr>
          <w:rFonts w:cs="B Nazanin" w:hint="cs"/>
          <w:color w:val="000000" w:themeColor="text1"/>
          <w:szCs w:val="24"/>
          <w:rtl/>
        </w:rPr>
        <w:t>تأمين</w:t>
      </w:r>
      <w:r w:rsidRPr="004D6E9A">
        <w:rPr>
          <w:rFonts w:cs="B Nazanin" w:hint="cs"/>
          <w:color w:val="000000" w:themeColor="text1"/>
          <w:szCs w:val="24"/>
          <w:rtl/>
        </w:rPr>
        <w:t xml:space="preserve"> شده باشد.</w:t>
      </w:r>
    </w:p>
    <w:p w14:paraId="799EAD8D"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2- فضای پناه‌ گرفتن در موارد زير الزامي نيست:</w:t>
      </w:r>
    </w:p>
    <w:p w14:paraId="577504B0"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در راه‌پله‌های خروج مجاز، كه به عنوان بخشي از راه خروج قابل دسترس محسوب مي‌شوند، به شرطی که سرتاسر ساختمان به شبکة بارندة خودكار تاييدشده مجهز باشد.</w:t>
      </w:r>
    </w:p>
    <w:p w14:paraId="3F41C78D" w14:textId="77777777" w:rsidR="00EB041D" w:rsidRPr="004D6E9A" w:rsidRDefault="00EB041D" w:rsidP="00EB041D">
      <w:pPr>
        <w:rPr>
          <w:rFonts w:cs="B Nazanin"/>
          <w:color w:val="000000" w:themeColor="text1"/>
          <w:szCs w:val="24"/>
        </w:rPr>
      </w:pPr>
      <w:r w:rsidRPr="004D6E9A">
        <w:rPr>
          <w:rFonts w:cs="B Nazanin" w:hint="cs"/>
          <w:color w:val="000000" w:themeColor="text1"/>
          <w:szCs w:val="24"/>
          <w:rtl/>
        </w:rPr>
        <w:lastRenderedPageBreak/>
        <w:t xml:space="preserve">- در </w:t>
      </w:r>
      <w:r w:rsidR="00C04B77">
        <w:rPr>
          <w:rFonts w:cs="B Nazanin" w:hint="cs"/>
          <w:color w:val="000000" w:themeColor="text1"/>
          <w:szCs w:val="24"/>
          <w:rtl/>
        </w:rPr>
        <w:t>تصرف‌ها</w:t>
      </w:r>
      <w:r w:rsidRPr="004D6E9A">
        <w:rPr>
          <w:rFonts w:cs="B Nazanin" w:hint="cs"/>
          <w:color w:val="000000" w:themeColor="text1"/>
          <w:szCs w:val="24"/>
          <w:rtl/>
        </w:rPr>
        <w:t xml:space="preserve">ي مسكوني گروه م-2 </w:t>
      </w:r>
    </w:p>
    <w:p w14:paraId="5991507A" w14:textId="77777777" w:rsidR="00EB041D" w:rsidRPr="00ED5576" w:rsidRDefault="00EB041D" w:rsidP="00EB041D">
      <w:pPr>
        <w:pStyle w:val="Heading3"/>
        <w:rPr>
          <w:rFonts w:cs="B Nazanin"/>
          <w:color w:val="000000" w:themeColor="text1"/>
          <w:sz w:val="28"/>
          <w:szCs w:val="28"/>
          <w:rtl/>
        </w:rPr>
      </w:pPr>
      <w:bookmarkStart w:id="203" w:name="_Toc265658014"/>
      <w:r w:rsidRPr="00ED5576">
        <w:rPr>
          <w:rFonts w:cs="B Nazanin" w:hint="cs"/>
          <w:color w:val="000000" w:themeColor="text1"/>
          <w:sz w:val="28"/>
          <w:szCs w:val="28"/>
          <w:rtl/>
        </w:rPr>
        <w:t xml:space="preserve">3-6-10-4 </w:t>
      </w:r>
      <w:r w:rsidRPr="0076739C">
        <w:rPr>
          <w:rFonts w:cs="B Nazanin" w:hint="cs"/>
          <w:sz w:val="28"/>
          <w:szCs w:val="28"/>
          <w:rtl/>
        </w:rPr>
        <w:t>آسانسورها</w:t>
      </w:r>
      <w:bookmarkEnd w:id="203"/>
    </w:p>
    <w:p w14:paraId="36C93382" w14:textId="77777777" w:rsidR="00EB041D" w:rsidRDefault="00FD3824" w:rsidP="0076739C">
      <w:pPr>
        <w:rPr>
          <w:rFonts w:cs="B Nazanin"/>
          <w:color w:val="000000" w:themeColor="text1"/>
          <w:szCs w:val="24"/>
        </w:rPr>
      </w:pPr>
      <w:r w:rsidRPr="00FD3824">
        <w:rPr>
          <w:rFonts w:cs="B Nazanin" w:hint="cs"/>
          <w:color w:val="000000" w:themeColor="text1"/>
          <w:szCs w:val="24"/>
          <w:rtl/>
        </w:rPr>
        <w:t>در ساختمان‌ها</w:t>
      </w:r>
      <w:r>
        <w:rPr>
          <w:rFonts w:cs="B Nazanin" w:hint="cs"/>
          <w:color w:val="000000" w:themeColor="text1"/>
          <w:szCs w:val="24"/>
          <w:rtl/>
        </w:rPr>
        <w:t>یی كه طبقة قابل دسترس مورد نیاز</w:t>
      </w:r>
      <w:r w:rsidRPr="00FD3824">
        <w:rPr>
          <w:rFonts w:cs="B Nazanin" w:hint="cs"/>
          <w:color w:val="000000" w:themeColor="text1"/>
          <w:szCs w:val="24"/>
          <w:rtl/>
        </w:rPr>
        <w:t xml:space="preserve">، با فاصلة چهار طبقه یا بیشتر در بالا یا پایین تراز تخلیه خروج قراردارد، حداقل یک راه خروج قابل دسترس الزامی باید از آسانسوری مطابق شرایط </w:t>
      </w:r>
      <w:r>
        <w:rPr>
          <w:rFonts w:cs="B Nazanin" w:hint="cs"/>
          <w:color w:val="000000" w:themeColor="text1"/>
          <w:szCs w:val="24"/>
          <w:rtl/>
        </w:rPr>
        <w:t xml:space="preserve">این </w:t>
      </w:r>
      <w:r w:rsidRPr="00FD3824">
        <w:rPr>
          <w:rFonts w:cs="B Nazanin" w:hint="cs"/>
          <w:color w:val="000000" w:themeColor="text1"/>
          <w:szCs w:val="24"/>
          <w:rtl/>
        </w:rPr>
        <w:t xml:space="preserve">بخش تشكيل شود. </w:t>
      </w:r>
      <w:r w:rsidR="00EB041D" w:rsidRPr="004D6E9A">
        <w:rPr>
          <w:rFonts w:cs="B Nazanin" w:hint="cs"/>
          <w:color w:val="000000" w:themeColor="text1"/>
          <w:szCs w:val="24"/>
          <w:rtl/>
        </w:rPr>
        <w:t xml:space="preserve">آسانسوری که به عنوان بخشی از راه خروج قابل دسترس در نظر گرفته می‌شود، باید برای انجام عملیات اضطراری امداد </w:t>
      </w:r>
      <w:r w:rsidR="00EB041D" w:rsidRPr="009571BB">
        <w:rPr>
          <w:rFonts w:cs="B Nazanin" w:hint="cs"/>
          <w:szCs w:val="24"/>
          <w:rtl/>
        </w:rPr>
        <w:t xml:space="preserve">نيز </w:t>
      </w:r>
      <w:r w:rsidR="0076739C">
        <w:rPr>
          <w:rFonts w:cs="B Nazanin" w:hint="cs"/>
          <w:szCs w:val="24"/>
          <w:rtl/>
        </w:rPr>
        <w:t xml:space="preserve">مناسب باشد. </w:t>
      </w:r>
      <w:r w:rsidR="00EB041D" w:rsidRPr="004D6E9A">
        <w:rPr>
          <w:rFonts w:cs="B Nazanin" w:hint="cs"/>
          <w:color w:val="000000" w:themeColor="text1"/>
          <w:szCs w:val="24"/>
          <w:rtl/>
        </w:rPr>
        <w:t xml:space="preserve">به اين منظور بايد یک منبع برق کمکی مناسب و آماده به کار برای این آسانسورها </w:t>
      </w:r>
      <w:r w:rsidR="008A2042">
        <w:rPr>
          <w:rFonts w:cs="B Nazanin" w:hint="cs"/>
          <w:color w:val="000000" w:themeColor="text1"/>
          <w:szCs w:val="24"/>
          <w:rtl/>
        </w:rPr>
        <w:t>تأمین</w:t>
      </w:r>
      <w:r w:rsidR="00EB041D" w:rsidRPr="004D6E9A">
        <w:rPr>
          <w:rFonts w:cs="B Nazanin" w:hint="cs"/>
          <w:color w:val="000000" w:themeColor="text1"/>
          <w:szCs w:val="24"/>
          <w:rtl/>
        </w:rPr>
        <w:t xml:space="preserve"> شود. آسانسور باید از فضای پناه‌ گرفتن منطبق با شرایط بخش 3-6-10-6، یا از یک خروج افقی، قابل دسترس باشد (به تعريف "قابل دسترس" در بند 3-1-1 مراجعه شود).</w:t>
      </w:r>
    </w:p>
    <w:p w14:paraId="5FC9DE3D" w14:textId="77777777" w:rsidR="00EB041D" w:rsidRDefault="00EB041D" w:rsidP="00EB041D">
      <w:pPr>
        <w:rPr>
          <w:rFonts w:cs="B Nazanin"/>
          <w:b/>
          <w:bCs/>
          <w:color w:val="000000" w:themeColor="text1"/>
          <w:sz w:val="28"/>
          <w:rtl/>
        </w:rPr>
      </w:pPr>
      <w:r w:rsidRPr="00ED5576">
        <w:rPr>
          <w:rFonts w:cs="B Nazanin" w:hint="cs"/>
          <w:b/>
          <w:bCs/>
          <w:color w:val="000000" w:themeColor="text1"/>
          <w:sz w:val="28"/>
          <w:rtl/>
        </w:rPr>
        <w:t>استثناءها:</w:t>
      </w:r>
    </w:p>
    <w:p w14:paraId="5E5FA618" w14:textId="77777777" w:rsidR="00EB041D" w:rsidRDefault="006E4125" w:rsidP="006E4125">
      <w:pPr>
        <w:rPr>
          <w:rFonts w:cs="B Nazanin"/>
          <w:color w:val="000000" w:themeColor="text1"/>
          <w:szCs w:val="24"/>
          <w:rtl/>
        </w:rPr>
      </w:pPr>
      <w:r w:rsidRPr="006E4125">
        <w:rPr>
          <w:rFonts w:cs="B Nazanin" w:hint="cs"/>
          <w:color w:val="000000" w:themeColor="text1"/>
          <w:szCs w:val="24"/>
          <w:rtl/>
        </w:rPr>
        <w:t xml:space="preserve">1- </w:t>
      </w:r>
      <w:r w:rsidR="00EB041D" w:rsidRPr="004D6E9A">
        <w:rPr>
          <w:rFonts w:cs="B Nazanin" w:hint="cs"/>
          <w:color w:val="000000" w:themeColor="text1"/>
          <w:szCs w:val="24"/>
          <w:rtl/>
        </w:rPr>
        <w:t>در پارکینگ‌های باز، نیاز نیست که آسانسور از یک فضاي پناه گرفتن یا خروج افقی، قابل دسترس باشد.</w:t>
      </w:r>
    </w:p>
    <w:p w14:paraId="1673E20E" w14:textId="77777777" w:rsidR="00EB041D" w:rsidRPr="004D6E9A" w:rsidRDefault="006E4125" w:rsidP="006E4125">
      <w:pPr>
        <w:rPr>
          <w:rFonts w:cs="B Nazanin"/>
          <w:color w:val="000000" w:themeColor="text1"/>
          <w:szCs w:val="24"/>
          <w:rtl/>
        </w:rPr>
      </w:pPr>
      <w:r>
        <w:rPr>
          <w:rFonts w:cs="B Nazanin" w:hint="cs"/>
          <w:color w:val="000000" w:themeColor="text1"/>
          <w:szCs w:val="24"/>
          <w:rtl/>
        </w:rPr>
        <w:t xml:space="preserve">2- </w:t>
      </w:r>
      <w:r w:rsidR="00EB041D" w:rsidRPr="004D6E9A">
        <w:rPr>
          <w:rFonts w:cs="B Nazanin" w:hint="cs"/>
          <w:color w:val="000000" w:themeColor="text1"/>
          <w:szCs w:val="24"/>
          <w:rtl/>
        </w:rPr>
        <w:t xml:space="preserve">در </w:t>
      </w:r>
      <w:r w:rsidR="00DC4ED3">
        <w:rPr>
          <w:rFonts w:cs="B Nazanin" w:hint="cs"/>
          <w:color w:val="000000" w:themeColor="text1"/>
          <w:szCs w:val="24"/>
          <w:rtl/>
        </w:rPr>
        <w:t>ساختمان‌ها</w:t>
      </w:r>
      <w:r w:rsidR="00EB041D" w:rsidRPr="004D6E9A">
        <w:rPr>
          <w:rFonts w:cs="B Nazanin" w:hint="cs"/>
          <w:color w:val="000000" w:themeColor="text1"/>
          <w:szCs w:val="24"/>
          <w:rtl/>
        </w:rPr>
        <w:t xml:space="preserve">یی که </w:t>
      </w:r>
      <w:r>
        <w:rPr>
          <w:rFonts w:cs="B Nazanin" w:hint="cs"/>
          <w:color w:val="000000" w:themeColor="text1"/>
          <w:szCs w:val="24"/>
          <w:rtl/>
        </w:rPr>
        <w:t xml:space="preserve">به طور </w:t>
      </w:r>
      <w:r w:rsidR="00EB041D" w:rsidRPr="004D6E9A">
        <w:rPr>
          <w:rFonts w:cs="B Nazanin" w:hint="cs"/>
          <w:color w:val="000000" w:themeColor="text1"/>
          <w:szCs w:val="24"/>
          <w:rtl/>
        </w:rPr>
        <w:t>سرتاسر</w:t>
      </w:r>
      <w:r>
        <w:rPr>
          <w:rFonts w:cs="B Nazanin" w:hint="cs"/>
          <w:color w:val="000000" w:themeColor="text1"/>
          <w:szCs w:val="24"/>
          <w:rtl/>
        </w:rPr>
        <w:t>ی</w:t>
      </w:r>
      <w:r w:rsidR="00EB041D" w:rsidRPr="004D6E9A">
        <w:rPr>
          <w:rFonts w:cs="B Nazanin" w:hint="cs"/>
          <w:color w:val="000000" w:themeColor="text1"/>
          <w:szCs w:val="24"/>
          <w:rtl/>
        </w:rPr>
        <w:t xml:space="preserve"> به سیستم شبکة بارندة </w:t>
      </w:r>
      <w:r>
        <w:rPr>
          <w:rFonts w:cs="B Nazanin" w:hint="cs"/>
          <w:color w:val="000000" w:themeColor="text1"/>
          <w:szCs w:val="24"/>
          <w:rtl/>
        </w:rPr>
        <w:t xml:space="preserve">خودکار تائید شده </w:t>
      </w:r>
      <w:r w:rsidR="00EB041D" w:rsidRPr="004D6E9A">
        <w:rPr>
          <w:rFonts w:cs="B Nazanin" w:hint="cs"/>
          <w:color w:val="000000" w:themeColor="text1"/>
          <w:szCs w:val="24"/>
          <w:rtl/>
        </w:rPr>
        <w:t>مجهز هستند، نیازی نیست که آسانسورها از یک فضای پناه‌ گرفتن یا خروج افقی، قابل دسترس باشند.</w:t>
      </w:r>
    </w:p>
    <w:p w14:paraId="76B3E5CF" w14:textId="77777777" w:rsidR="00EB041D" w:rsidRPr="00ED5576" w:rsidRDefault="00EB041D" w:rsidP="00EB041D">
      <w:pPr>
        <w:pStyle w:val="Heading3"/>
        <w:rPr>
          <w:rFonts w:cs="B Nazanin"/>
          <w:color w:val="000000" w:themeColor="text1"/>
          <w:sz w:val="28"/>
          <w:szCs w:val="28"/>
          <w:rtl/>
        </w:rPr>
      </w:pPr>
      <w:bookmarkStart w:id="204" w:name="_Toc265658015"/>
      <w:r w:rsidRPr="00ED5576">
        <w:rPr>
          <w:rFonts w:cs="B Nazanin" w:hint="cs"/>
          <w:color w:val="000000" w:themeColor="text1"/>
          <w:sz w:val="28"/>
          <w:szCs w:val="28"/>
          <w:rtl/>
        </w:rPr>
        <w:t>3-6-10-5 بالابرهای کفی</w:t>
      </w:r>
      <w:bookmarkEnd w:id="204"/>
    </w:p>
    <w:p w14:paraId="6E843546"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بالابرهای کفی (مخصوص صندلی‌های چرخدار) نباید بخشی از </w:t>
      </w:r>
      <w:r w:rsidR="00C04B77">
        <w:rPr>
          <w:rFonts w:cs="B Nazanin" w:hint="cs"/>
          <w:color w:val="000000" w:themeColor="text1"/>
          <w:szCs w:val="24"/>
          <w:rtl/>
        </w:rPr>
        <w:t>راه‌ها</w:t>
      </w:r>
      <w:r w:rsidRPr="004D6E9A">
        <w:rPr>
          <w:rFonts w:cs="B Nazanin" w:hint="cs"/>
          <w:color w:val="000000" w:themeColor="text1"/>
          <w:szCs w:val="24"/>
          <w:rtl/>
        </w:rPr>
        <w:t>ی خروج قابل دسترس محسوب شوند، مگر در جاهایی که مطابق مقررات شهرسازی و معماری برای افراد معلول جسمی-حرکتی، به عنوان بخشی از مسیر قابل دسترس، مجاز دانسته شده باشند. نصب این بالابرها نباید موجب کاهش پهنای راه خروج از مقدار الزامی تعیین شده گردد.</w:t>
      </w:r>
    </w:p>
    <w:p w14:paraId="60FCC107" w14:textId="77777777" w:rsidR="00EB041D" w:rsidRPr="00ED5576" w:rsidRDefault="00EB041D" w:rsidP="00EB041D">
      <w:pPr>
        <w:pStyle w:val="Heading3"/>
        <w:rPr>
          <w:rFonts w:cs="B Nazanin"/>
          <w:color w:val="000000" w:themeColor="text1"/>
          <w:sz w:val="28"/>
          <w:szCs w:val="28"/>
          <w:rtl/>
        </w:rPr>
      </w:pPr>
      <w:bookmarkStart w:id="205" w:name="_Toc265658016"/>
      <w:r w:rsidRPr="00ED5576">
        <w:rPr>
          <w:rFonts w:cs="B Nazanin" w:hint="cs"/>
          <w:color w:val="000000" w:themeColor="text1"/>
          <w:sz w:val="28"/>
          <w:szCs w:val="28"/>
          <w:rtl/>
        </w:rPr>
        <w:t>3-6-10-6 فضاهای پناه گرفتن</w:t>
      </w:r>
      <w:bookmarkEnd w:id="205"/>
    </w:p>
    <w:p w14:paraId="5B861A75" w14:textId="77777777" w:rsidR="00EB041D" w:rsidRPr="004D6E9A" w:rsidRDefault="00EB041D" w:rsidP="002030FB">
      <w:pPr>
        <w:rPr>
          <w:rFonts w:cs="B Nazanin"/>
          <w:color w:val="000000" w:themeColor="text1"/>
          <w:szCs w:val="24"/>
          <w:rtl/>
        </w:rPr>
      </w:pPr>
      <w:r w:rsidRPr="004D6E9A">
        <w:rPr>
          <w:rFonts w:cs="B Nazanin" w:hint="cs"/>
          <w:color w:val="000000" w:themeColor="text1"/>
          <w:szCs w:val="24"/>
          <w:rtl/>
        </w:rPr>
        <w:t>هر فضاي قابل</w:t>
      </w:r>
      <w:r w:rsidR="002030FB">
        <w:rPr>
          <w:rFonts w:cs="B Nazanin" w:hint="cs"/>
          <w:color w:val="000000" w:themeColor="text1"/>
          <w:szCs w:val="24"/>
          <w:rtl/>
        </w:rPr>
        <w:t xml:space="preserve"> </w:t>
      </w:r>
      <w:r w:rsidRPr="004D6E9A">
        <w:rPr>
          <w:rFonts w:cs="B Nazanin" w:hint="cs"/>
          <w:color w:val="000000" w:themeColor="text1"/>
          <w:szCs w:val="24"/>
          <w:rtl/>
        </w:rPr>
        <w:t>دسترس كه الزاماً به فضای پناه گرفتن نياز دارد، باید توسط یک راه خروج قابل دسترس به آن متصل شود. حداکثر طول مسير پيمايش از فضای قابل دسترس تا یک فضای پناه گرفتن نباید از مقدار مجاز</w:t>
      </w:r>
      <w:r w:rsidR="006E4125">
        <w:rPr>
          <w:rFonts w:cs="B Nazanin" w:hint="cs"/>
          <w:color w:val="000000" w:themeColor="text1"/>
          <w:szCs w:val="24"/>
          <w:rtl/>
        </w:rPr>
        <w:t xml:space="preserve"> </w:t>
      </w:r>
      <w:r w:rsidRPr="004D6E9A">
        <w:rPr>
          <w:rFonts w:cs="B Nazanin" w:hint="cs"/>
          <w:color w:val="000000" w:themeColor="text1"/>
          <w:szCs w:val="24"/>
          <w:rtl/>
        </w:rPr>
        <w:t xml:space="preserve">برای تصرف مربوطه مطابق با شرایط بخش 3-6-3-2-1 بیشتر باشد. هر فضای پناه گرفتن الزامی باید به یک راه‌پله دوربندي‌شده مطابق شرایط </w:t>
      </w:r>
      <w:r w:rsidR="006A21B7">
        <w:rPr>
          <w:rFonts w:cs="B Nazanin" w:hint="cs"/>
          <w:color w:val="000000" w:themeColor="text1"/>
          <w:szCs w:val="24"/>
          <w:rtl/>
        </w:rPr>
        <w:t>بخش‌ها</w:t>
      </w:r>
      <w:r w:rsidRPr="004D6E9A">
        <w:rPr>
          <w:rFonts w:cs="B Nazanin" w:hint="cs"/>
          <w:color w:val="000000" w:themeColor="text1"/>
          <w:szCs w:val="24"/>
          <w:rtl/>
        </w:rPr>
        <w:t xml:space="preserve">ی 3-6-10-3 و 3-6-3-3، یا به یک آسانسور مطابق شرایط بخش 3-6-10-4، دسترسی مستقیم داشته باشد. </w:t>
      </w:r>
    </w:p>
    <w:p w14:paraId="42B1F071" w14:textId="77777777" w:rsidR="00C8128E" w:rsidRPr="00C110E2" w:rsidRDefault="00C8128E" w:rsidP="00AF325D">
      <w:pPr>
        <w:pStyle w:val="Heading4"/>
        <w:rPr>
          <w:rFonts w:cs="B Nazanin"/>
          <w:sz w:val="28"/>
          <w:szCs w:val="28"/>
          <w:rtl/>
        </w:rPr>
      </w:pPr>
      <w:r w:rsidRPr="00C110E2">
        <w:rPr>
          <w:rFonts w:cs="B Nazanin" w:hint="cs"/>
          <w:sz w:val="28"/>
          <w:szCs w:val="28"/>
          <w:rtl/>
        </w:rPr>
        <w:t>3-</w:t>
      </w:r>
      <w:r w:rsidR="00AF325D">
        <w:rPr>
          <w:rFonts w:cs="B Nazanin" w:hint="cs"/>
          <w:sz w:val="28"/>
          <w:szCs w:val="28"/>
          <w:rtl/>
        </w:rPr>
        <w:t>6</w:t>
      </w:r>
      <w:r w:rsidRPr="00C110E2">
        <w:rPr>
          <w:rFonts w:cs="B Nazanin" w:hint="cs"/>
          <w:sz w:val="28"/>
          <w:szCs w:val="28"/>
          <w:rtl/>
        </w:rPr>
        <w:t>-</w:t>
      </w:r>
      <w:r w:rsidR="00AF325D">
        <w:rPr>
          <w:rFonts w:cs="B Nazanin" w:hint="cs"/>
          <w:sz w:val="28"/>
          <w:szCs w:val="28"/>
          <w:rtl/>
        </w:rPr>
        <w:t xml:space="preserve">10-6-1 </w:t>
      </w:r>
      <w:r w:rsidRPr="00C110E2">
        <w:rPr>
          <w:rFonts w:cs="B Nazanin" w:hint="cs"/>
          <w:sz w:val="28"/>
          <w:szCs w:val="28"/>
          <w:rtl/>
        </w:rPr>
        <w:t>اندازه</w:t>
      </w:r>
    </w:p>
    <w:p w14:paraId="3F61F525" w14:textId="77777777" w:rsidR="00C8128E" w:rsidRPr="00C110E2" w:rsidRDefault="00C8128E" w:rsidP="0076739C">
      <w:pPr>
        <w:rPr>
          <w:rFonts w:cs="B Nazanin"/>
          <w:szCs w:val="24"/>
          <w:rtl/>
        </w:rPr>
      </w:pPr>
      <w:r w:rsidRPr="00C110E2">
        <w:rPr>
          <w:rFonts w:cs="B Nazanin" w:hint="cs"/>
          <w:szCs w:val="24"/>
          <w:rtl/>
        </w:rPr>
        <w:t xml:space="preserve">در </w:t>
      </w:r>
      <w:r>
        <w:rPr>
          <w:rFonts w:cs="B Nazanin" w:hint="cs"/>
          <w:szCs w:val="24"/>
          <w:rtl/>
        </w:rPr>
        <w:t>راه‌ها</w:t>
      </w:r>
      <w:r w:rsidRPr="00C110E2">
        <w:rPr>
          <w:rFonts w:cs="B Nazanin" w:hint="cs"/>
          <w:szCs w:val="24"/>
          <w:rtl/>
        </w:rPr>
        <w:t xml:space="preserve">ي خروج قابل دسترس، فضای پناه گرفتن باید به اندازه‌اي باشد که بتوان به ازای حداكثر هر 200 نفر از متصرفان ساختمان یا بخشی از </w:t>
      </w:r>
      <w:r w:rsidR="0021524C">
        <w:rPr>
          <w:rFonts w:cs="B Nazanin" w:hint="cs"/>
          <w:szCs w:val="24"/>
          <w:rtl/>
        </w:rPr>
        <w:t>ساختمان</w:t>
      </w:r>
      <w:r w:rsidRPr="00C110E2">
        <w:rPr>
          <w:rFonts w:cs="B Nazanin" w:hint="cs"/>
          <w:szCs w:val="24"/>
          <w:rtl/>
        </w:rPr>
        <w:t xml:space="preserve"> که مربوط به آن فضای پناه گرفتن است، فضاي لازم براي استقرار یک صندلی چرخدار با ابعاد خالص 80 در 120سانتی‌متر را در آن </w:t>
      </w:r>
      <w:r>
        <w:rPr>
          <w:rFonts w:cs="B Nazanin" w:hint="cs"/>
          <w:szCs w:val="24"/>
          <w:rtl/>
        </w:rPr>
        <w:t>تأمين</w:t>
      </w:r>
      <w:r w:rsidRPr="00C110E2">
        <w:rPr>
          <w:rFonts w:cs="B Nazanin" w:hint="cs"/>
          <w:szCs w:val="24"/>
          <w:rtl/>
        </w:rPr>
        <w:t xml:space="preserve"> كرد. فضای صندلی چرخدار نباید عرض الزامی راه خروج را کاهش دهد. در فضای پناه گرفتن، دسترس به هر یک از فضاهای لازم برای صندلی چرخدار نباید توسط بیش از یک فضای استقرار صندلی چرخدار مجاور مسدود شود.</w:t>
      </w:r>
    </w:p>
    <w:p w14:paraId="2C065AF8" w14:textId="77777777" w:rsidR="00C8128E" w:rsidRPr="00C110E2" w:rsidRDefault="00C8128E" w:rsidP="00C8128E">
      <w:pPr>
        <w:rPr>
          <w:rFonts w:cs="B Nazanin"/>
          <w:szCs w:val="24"/>
          <w:rtl/>
        </w:rPr>
      </w:pPr>
      <w:r w:rsidRPr="00C110E2">
        <w:rPr>
          <w:rFonts w:cs="B Nazanin" w:hint="cs"/>
          <w:b/>
          <w:bCs/>
          <w:szCs w:val="24"/>
          <w:rtl/>
        </w:rPr>
        <w:t>توجه:</w:t>
      </w:r>
      <w:r w:rsidRPr="00C110E2">
        <w:rPr>
          <w:rFonts w:cs="B Nazanin" w:hint="cs"/>
          <w:szCs w:val="24"/>
          <w:rtl/>
        </w:rPr>
        <w:t xml:space="preserve"> این اندازه‌ها تنها براي </w:t>
      </w:r>
      <w:r>
        <w:rPr>
          <w:rFonts w:cs="B Nazanin" w:hint="cs"/>
          <w:szCs w:val="24"/>
          <w:rtl/>
        </w:rPr>
        <w:t>تأمین</w:t>
      </w:r>
      <w:r w:rsidRPr="00C110E2">
        <w:rPr>
          <w:rFonts w:cs="B Nazanin" w:hint="cs"/>
          <w:szCs w:val="24"/>
          <w:rtl/>
        </w:rPr>
        <w:t xml:space="preserve"> حداقل فضای پناه‌گرفتن لازم به منظور استقرار صندلی چرخدار در زمان آتش‌سوزی، مجاز است. در سایر شرایط، اندازه‌های فضاها برای استقرار یا حرکت صندلی چرخدار باید مطابق با مقررات شهرسازی و معماری برای افراد معلول جسمی-حرکتی باشد.</w:t>
      </w:r>
    </w:p>
    <w:p w14:paraId="0ADC9D5C" w14:textId="77777777" w:rsidR="00C8128E" w:rsidRPr="00C110E2" w:rsidRDefault="00AF325D" w:rsidP="00AF325D">
      <w:pPr>
        <w:pStyle w:val="Heading4"/>
        <w:rPr>
          <w:rFonts w:cs="B Nazanin"/>
          <w:sz w:val="28"/>
          <w:szCs w:val="28"/>
          <w:rtl/>
        </w:rPr>
      </w:pPr>
      <w:r w:rsidRPr="00C110E2">
        <w:rPr>
          <w:rFonts w:cs="B Nazanin" w:hint="cs"/>
          <w:sz w:val="28"/>
          <w:szCs w:val="28"/>
          <w:rtl/>
        </w:rPr>
        <w:t>3-</w:t>
      </w:r>
      <w:r>
        <w:rPr>
          <w:rFonts w:cs="B Nazanin" w:hint="cs"/>
          <w:sz w:val="28"/>
          <w:szCs w:val="28"/>
          <w:rtl/>
        </w:rPr>
        <w:t>6</w:t>
      </w:r>
      <w:r w:rsidRPr="00C110E2">
        <w:rPr>
          <w:rFonts w:cs="B Nazanin" w:hint="cs"/>
          <w:sz w:val="28"/>
          <w:szCs w:val="28"/>
          <w:rtl/>
        </w:rPr>
        <w:t>-</w:t>
      </w:r>
      <w:r>
        <w:rPr>
          <w:rFonts w:cs="B Nazanin" w:hint="cs"/>
          <w:sz w:val="28"/>
          <w:szCs w:val="28"/>
          <w:rtl/>
        </w:rPr>
        <w:t xml:space="preserve">10-6-2 </w:t>
      </w:r>
      <w:r w:rsidR="00C8128E" w:rsidRPr="00C110E2">
        <w:rPr>
          <w:rFonts w:cs="B Nazanin" w:hint="cs"/>
          <w:sz w:val="28"/>
          <w:szCs w:val="28"/>
          <w:rtl/>
        </w:rPr>
        <w:t>شناسایی محل فضاي پناه گرفتن</w:t>
      </w:r>
    </w:p>
    <w:p w14:paraId="4C8D8DEA" w14:textId="77777777" w:rsidR="00C8128E" w:rsidRPr="00C110E2" w:rsidRDefault="00C8128E" w:rsidP="00C8128E">
      <w:pPr>
        <w:rPr>
          <w:rFonts w:cs="B Nazanin"/>
          <w:szCs w:val="24"/>
          <w:rtl/>
        </w:rPr>
      </w:pPr>
      <w:r w:rsidRPr="00C110E2">
        <w:rPr>
          <w:rFonts w:cs="B Nazanin" w:hint="cs"/>
          <w:szCs w:val="24"/>
          <w:rtl/>
        </w:rPr>
        <w:t xml:space="preserve">بر روي هر دری که دست‌یابی به یک فضای پناه گرفتن را از هر مکان‌ مجاور </w:t>
      </w:r>
      <w:r>
        <w:rPr>
          <w:rFonts w:cs="B Nazanin" w:hint="cs"/>
          <w:szCs w:val="24"/>
          <w:rtl/>
        </w:rPr>
        <w:t>تأمين</w:t>
      </w:r>
      <w:r w:rsidRPr="00C110E2">
        <w:rPr>
          <w:rFonts w:cs="B Nazanin" w:hint="cs"/>
          <w:szCs w:val="24"/>
          <w:rtl/>
        </w:rPr>
        <w:t xml:space="preserve"> مي‌كند، باید عبارت «فضاي پناه گرفتن زمان آتش‌سوزی» نصب شود. در صورتي كه فضاي پناه‌گرفتن در </w:t>
      </w:r>
      <w:r>
        <w:rPr>
          <w:rFonts w:cs="B Nazanin" w:hint="cs"/>
          <w:szCs w:val="24"/>
          <w:rtl/>
        </w:rPr>
        <w:t>راه‌ها</w:t>
      </w:r>
      <w:r w:rsidRPr="00C110E2">
        <w:rPr>
          <w:rFonts w:cs="B Nazanin" w:hint="cs"/>
          <w:szCs w:val="24"/>
          <w:rtl/>
        </w:rPr>
        <w:t xml:space="preserve">ي خروج قابل دسترس قرار گيرد، بايد علامت </w:t>
      </w:r>
      <w:r w:rsidRPr="00C110E2">
        <w:rPr>
          <w:rFonts w:cs="B Nazanin" w:hint="cs"/>
          <w:szCs w:val="24"/>
          <w:rtl/>
        </w:rPr>
        <w:lastRenderedPageBreak/>
        <w:t>بین‌المللی قابل دسترس براي افراد معلول نيز نصب گردد. در صورتی ‌که روشنایی علامت خروج مطابق بخش 3-6-9 الزامی باشد، به علايم ياد</w:t>
      </w:r>
      <w:r>
        <w:rPr>
          <w:rFonts w:cs="B Nazanin" w:hint="cs"/>
          <w:szCs w:val="24"/>
          <w:rtl/>
        </w:rPr>
        <w:t xml:space="preserve"> </w:t>
      </w:r>
      <w:r w:rsidRPr="00C110E2">
        <w:rPr>
          <w:rFonts w:cs="B Nazanin" w:hint="cs"/>
          <w:szCs w:val="24"/>
          <w:rtl/>
        </w:rPr>
        <w:t>شده نیز باید روشنایی داده شود. همچنین بر روی در فضاي پناه گرفتن باید علايم لمسي برای نابینایان مطابق ضوابط شهرسازی و معماری برای افراد معلول جسمی-حرکتی، نصب گردد.</w:t>
      </w:r>
    </w:p>
    <w:p w14:paraId="6D8A2C63" w14:textId="77777777" w:rsidR="00C8128E" w:rsidRPr="004D6E9A" w:rsidRDefault="00C8128E" w:rsidP="00EB041D">
      <w:pPr>
        <w:rPr>
          <w:rFonts w:cs="B Nazanin"/>
          <w:color w:val="000000" w:themeColor="text1"/>
          <w:szCs w:val="24"/>
          <w:rtl/>
        </w:rPr>
      </w:pPr>
    </w:p>
    <w:p w14:paraId="68D5BEC2" w14:textId="77777777" w:rsidR="00EB041D" w:rsidRPr="00ED5576" w:rsidRDefault="00EB041D" w:rsidP="00EB041D">
      <w:pPr>
        <w:pStyle w:val="Heading3"/>
        <w:rPr>
          <w:rFonts w:cs="B Nazanin"/>
          <w:color w:val="000000" w:themeColor="text1"/>
          <w:sz w:val="28"/>
          <w:szCs w:val="28"/>
          <w:rtl/>
        </w:rPr>
      </w:pPr>
      <w:bookmarkStart w:id="206" w:name="_Toc265658017"/>
      <w:r w:rsidRPr="00ED5576">
        <w:rPr>
          <w:rFonts w:cs="B Nazanin" w:hint="cs"/>
          <w:color w:val="000000" w:themeColor="text1"/>
          <w:sz w:val="28"/>
          <w:szCs w:val="28"/>
          <w:rtl/>
        </w:rPr>
        <w:t>3-6-10-7 نشان‌دهندة روی خروج‌های غیر قابل دسترس</w:t>
      </w:r>
      <w:bookmarkEnd w:id="206"/>
    </w:p>
    <w:p w14:paraId="6B040EC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بر روی خروج‌ها و آسانسورهای مرتبط با یک فضای قابل دسترس الزامی كه راه خروج قابل دسترس </w:t>
      </w:r>
      <w:r w:rsidR="008A2042">
        <w:rPr>
          <w:rFonts w:cs="B Nazanin" w:hint="cs"/>
          <w:color w:val="000000" w:themeColor="text1"/>
          <w:szCs w:val="24"/>
          <w:rtl/>
        </w:rPr>
        <w:t>تائید</w:t>
      </w:r>
      <w:r w:rsidR="006E4125">
        <w:rPr>
          <w:rFonts w:cs="B Nazanin" w:hint="cs"/>
          <w:color w:val="000000" w:themeColor="text1"/>
          <w:szCs w:val="24"/>
          <w:rtl/>
        </w:rPr>
        <w:t xml:space="preserve"> </w:t>
      </w:r>
      <w:r w:rsidRPr="004D6E9A">
        <w:rPr>
          <w:rFonts w:cs="B Nazanin" w:hint="cs"/>
          <w:color w:val="000000" w:themeColor="text1"/>
          <w:szCs w:val="24"/>
          <w:rtl/>
        </w:rPr>
        <w:t xml:space="preserve">‌شده‌ای محسوب نمي‌شوند، باید یک نشان‌دهنده براي راهنمايي به موقعیت </w:t>
      </w:r>
      <w:r w:rsidR="00C04B77">
        <w:rPr>
          <w:rFonts w:cs="B Nazanin" w:hint="cs"/>
          <w:color w:val="000000" w:themeColor="text1"/>
          <w:szCs w:val="24"/>
          <w:rtl/>
        </w:rPr>
        <w:t>راه‌ها</w:t>
      </w:r>
      <w:r w:rsidRPr="004D6E9A">
        <w:rPr>
          <w:rFonts w:cs="B Nazanin" w:hint="cs"/>
          <w:color w:val="000000" w:themeColor="text1"/>
          <w:szCs w:val="24"/>
          <w:rtl/>
        </w:rPr>
        <w:t>ی خروج قابل دسترس نصب شود.</w:t>
      </w:r>
    </w:p>
    <w:p w14:paraId="15B82DF5" w14:textId="77777777" w:rsidR="00E62072" w:rsidRPr="004D6E9A" w:rsidRDefault="00E62072" w:rsidP="00695820">
      <w:pPr>
        <w:widowControl/>
        <w:jc w:val="left"/>
        <w:rPr>
          <w:rStyle w:val="Hyperlink"/>
          <w:rFonts w:cs="B Nazanin"/>
          <w:color w:val="000000" w:themeColor="text1"/>
          <w:szCs w:val="24"/>
          <w:rtl/>
        </w:rPr>
      </w:pPr>
      <w:bookmarkStart w:id="207" w:name="_Toc265658019"/>
    </w:p>
    <w:p w14:paraId="55C7CA13" w14:textId="77777777" w:rsidR="00EB041D" w:rsidRPr="00131BC4" w:rsidRDefault="00EB041D" w:rsidP="00E62072">
      <w:pPr>
        <w:pStyle w:val="Heading3"/>
        <w:rPr>
          <w:rFonts w:cs="B Nazanin"/>
          <w:color w:val="000000" w:themeColor="text1"/>
          <w:sz w:val="32"/>
          <w:szCs w:val="32"/>
          <w:rtl/>
        </w:rPr>
      </w:pPr>
      <w:r w:rsidRPr="00131BC4">
        <w:rPr>
          <w:rFonts w:cs="B Nazanin" w:hint="cs"/>
          <w:color w:val="000000" w:themeColor="text1"/>
          <w:sz w:val="32"/>
          <w:szCs w:val="32"/>
          <w:rtl/>
        </w:rPr>
        <w:t xml:space="preserve">3-6-11 ضوابط اختصاصی </w:t>
      </w:r>
      <w:r w:rsidR="00C04B77">
        <w:rPr>
          <w:rFonts w:cs="B Nazanin" w:hint="cs"/>
          <w:color w:val="000000" w:themeColor="text1"/>
          <w:sz w:val="32"/>
          <w:szCs w:val="32"/>
          <w:rtl/>
        </w:rPr>
        <w:t>راه‌ها</w:t>
      </w:r>
      <w:r w:rsidRPr="00131BC4">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131BC4">
        <w:rPr>
          <w:rFonts w:cs="B Nazanin" w:hint="cs"/>
          <w:color w:val="000000" w:themeColor="text1"/>
          <w:sz w:val="32"/>
          <w:szCs w:val="32"/>
          <w:rtl/>
        </w:rPr>
        <w:t>ی مسکونی</w:t>
      </w:r>
      <w:bookmarkEnd w:id="207"/>
    </w:p>
    <w:p w14:paraId="6CA00BF9" w14:textId="77777777" w:rsidR="00EB041D" w:rsidRPr="00ED5576" w:rsidRDefault="00EB041D" w:rsidP="00EB041D">
      <w:pPr>
        <w:pStyle w:val="Heading3"/>
        <w:rPr>
          <w:rFonts w:cs="B Nazanin"/>
          <w:color w:val="000000" w:themeColor="text1"/>
          <w:sz w:val="28"/>
          <w:szCs w:val="28"/>
          <w:rtl/>
        </w:rPr>
      </w:pPr>
      <w:bookmarkStart w:id="208" w:name="_Toc265658020"/>
      <w:r w:rsidRPr="00ED5576">
        <w:rPr>
          <w:rFonts w:cs="B Nazanin" w:hint="cs"/>
          <w:color w:val="000000" w:themeColor="text1"/>
          <w:sz w:val="28"/>
          <w:szCs w:val="28"/>
          <w:rtl/>
        </w:rPr>
        <w:t>3-6-11-1 هتل‌ها و خوابگاه‌ها</w:t>
      </w:r>
      <w:bookmarkEnd w:id="208"/>
    </w:p>
    <w:p w14:paraId="52F83DD3"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3-6-11-1-1 کلیات</w:t>
      </w:r>
    </w:p>
    <w:p w14:paraId="1868B6EC"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هتل‌ها و خوابگاه‌ها، </w:t>
      </w:r>
      <w:r w:rsidR="00C04B77">
        <w:rPr>
          <w:rFonts w:cs="B Nazanin" w:hint="cs"/>
          <w:color w:val="000000" w:themeColor="text1"/>
          <w:szCs w:val="24"/>
          <w:rtl/>
        </w:rPr>
        <w:t>راه‌ها</w:t>
      </w:r>
      <w:r w:rsidRPr="004D6E9A">
        <w:rPr>
          <w:rFonts w:cs="B Nazanin" w:hint="cs"/>
          <w:color w:val="000000" w:themeColor="text1"/>
          <w:szCs w:val="24"/>
          <w:rtl/>
        </w:rPr>
        <w:t>ی خروج باید با ضوابط عمومی مندرج در بندهای 3-6-2 تا 3-6-10 و نیز ضوابط اختصاصی این بخش مطابقت داشته باشند.</w:t>
      </w:r>
    </w:p>
    <w:p w14:paraId="043E4B76"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3-6-11-1-2 دو در دسترس خروج</w:t>
      </w:r>
    </w:p>
    <w:p w14:paraId="64E1AB88"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هر اتاق یا سوئیت، با مساحت بیش از 185 مترمربع، باید دست‌کم دو در دسترس خروج دور از هم داشته باشد.</w:t>
      </w:r>
    </w:p>
    <w:p w14:paraId="407E6D0D"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3-6-11-1-3 فاصلة داخل اتاق‌ها تا راهروی دسترس خروج</w:t>
      </w:r>
    </w:p>
    <w:p w14:paraId="4D2A741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داخل اتاق‌ها یا سوئیت‌ها، حداکثر فاصله تا یک راهروی دسترس خروج نباید از 23 متر بیشتر شود،‌ مگر آنکه تمام بنا توسط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محافظت گردد، که در نتيجه، این فاصله را </w:t>
      </w:r>
      <w:r w:rsidR="00EC0C18">
        <w:rPr>
          <w:rFonts w:cs="B Nazanin" w:hint="cs"/>
          <w:color w:val="000000" w:themeColor="text1"/>
          <w:szCs w:val="24"/>
          <w:rtl/>
        </w:rPr>
        <w:t>می‌توان</w:t>
      </w:r>
      <w:r w:rsidRPr="004D6E9A">
        <w:rPr>
          <w:rFonts w:cs="B Nazanin" w:hint="cs"/>
          <w:color w:val="000000" w:themeColor="text1"/>
          <w:szCs w:val="24"/>
          <w:rtl/>
        </w:rPr>
        <w:t xml:space="preserve"> حداکثر به 38 متر افزایش داد.</w:t>
      </w:r>
    </w:p>
    <w:p w14:paraId="70B4BDE4"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3-6-11-1-4 طول راه تخلیة خروج</w:t>
      </w:r>
    </w:p>
    <w:p w14:paraId="60E5D9B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طول راه تخلیة خروج، از انتهای دوربند پلكان خروج تا معبر عمومی، نباید از 30 متر بیشتر باشد.</w:t>
      </w:r>
    </w:p>
    <w:p w14:paraId="6CDE7ED2" w14:textId="77777777" w:rsidR="00EB041D" w:rsidRPr="00ED5576" w:rsidRDefault="00EB041D" w:rsidP="00EB041D">
      <w:pPr>
        <w:pStyle w:val="Heading3"/>
        <w:rPr>
          <w:rFonts w:cs="B Nazanin"/>
          <w:color w:val="000000" w:themeColor="text1"/>
          <w:sz w:val="28"/>
          <w:szCs w:val="28"/>
          <w:rtl/>
        </w:rPr>
      </w:pPr>
      <w:bookmarkStart w:id="209" w:name="_Toc265658021"/>
      <w:r w:rsidRPr="00ED5576">
        <w:rPr>
          <w:rFonts w:cs="B Nazanin" w:hint="cs"/>
          <w:color w:val="000000" w:themeColor="text1"/>
          <w:sz w:val="28"/>
          <w:szCs w:val="28"/>
          <w:rtl/>
        </w:rPr>
        <w:t>3-6-11-2 بناهای آپارتمانی</w:t>
      </w:r>
      <w:bookmarkEnd w:id="209"/>
    </w:p>
    <w:p w14:paraId="2EB43EB8"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3-6-11-2-1 کلیات</w:t>
      </w:r>
    </w:p>
    <w:p w14:paraId="53D6D935"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بناهای آپارتمانی، </w:t>
      </w:r>
      <w:r w:rsidR="00C04B77">
        <w:rPr>
          <w:rFonts w:cs="B Nazanin" w:hint="cs"/>
          <w:color w:val="000000" w:themeColor="text1"/>
          <w:szCs w:val="24"/>
          <w:rtl/>
        </w:rPr>
        <w:t>راه‌ها</w:t>
      </w:r>
      <w:r w:rsidRPr="004D6E9A">
        <w:rPr>
          <w:rFonts w:cs="B Nazanin" w:hint="cs"/>
          <w:color w:val="000000" w:themeColor="text1"/>
          <w:szCs w:val="24"/>
          <w:rtl/>
        </w:rPr>
        <w:t>ی خروج باید با ضوابط عمومی مندرج در بندهاي 3ـ6ـ2 تا 3ـ6ـ10و نیز ضوابط اختصاصی این بخش مطابقت داشته باشند.</w:t>
      </w:r>
    </w:p>
    <w:p w14:paraId="7457A137"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3-6-11-2-2 دسترس به دو راه خروج مجزا</w:t>
      </w:r>
    </w:p>
    <w:p w14:paraId="60D0A873" w14:textId="77777777" w:rsidR="00EB041D" w:rsidRPr="004D6E9A" w:rsidRDefault="00EB041D" w:rsidP="00621039">
      <w:pPr>
        <w:rPr>
          <w:rFonts w:cs="B Nazanin"/>
          <w:color w:val="000000" w:themeColor="text1"/>
          <w:szCs w:val="24"/>
          <w:rtl/>
        </w:rPr>
      </w:pPr>
      <w:r w:rsidRPr="004D6E9A">
        <w:rPr>
          <w:rFonts w:cs="B Nazanin" w:hint="cs"/>
          <w:color w:val="000000" w:themeColor="text1"/>
          <w:szCs w:val="24"/>
          <w:rtl/>
        </w:rPr>
        <w:t>در بناهای آپارتمانی، هر واحد مسکونی باید دست کم به دو خروج مجزا و دور از هم دسترسی داشته باشد، مگر در موارد مشخص شده در بند 3ـ6ـ11ـ2ـ3، 3ـ6ـ11ـ2ـ4 یا 3-6-11-2-5 که استثنائاً در آن‌ها دسترسی به یک خروج مجاز شمرده شده است:</w:t>
      </w:r>
    </w:p>
    <w:p w14:paraId="3FDB2C27"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3-6-11-2-3 یک دسترس مستقیم به بیرون یا به پلكان اختصاصی</w:t>
      </w:r>
    </w:p>
    <w:p w14:paraId="5639AEFB"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موارد زیر، مجاز است هر واحد مسکونی استثنائاً فقط به یک خروج‌ دسترسی داشته باشد: </w:t>
      </w:r>
    </w:p>
    <w:p w14:paraId="7DFAB2B7"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الف) واحد مسکونی از طریق یک درگاه خروج مستقیماً به خیابان یا حیاط مربوط شود.</w:t>
      </w:r>
    </w:p>
    <w:p w14:paraId="15A70707"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ب) واحد مسکونی دارای یک پلكان مختص به خود باشد که با موانع</w:t>
      </w:r>
      <w:r w:rsidR="00DC481D">
        <w:rPr>
          <w:rFonts w:cs="B Nazanin" w:hint="cs"/>
          <w:color w:val="000000" w:themeColor="text1"/>
          <w:szCs w:val="24"/>
          <w:rtl/>
        </w:rPr>
        <w:t xml:space="preserve"> حداقل</w:t>
      </w:r>
      <w:r w:rsidRPr="004D6E9A">
        <w:rPr>
          <w:rFonts w:cs="B Nazanin" w:hint="cs"/>
          <w:color w:val="000000" w:themeColor="text1"/>
          <w:szCs w:val="24"/>
          <w:rtl/>
        </w:rPr>
        <w:t xml:space="preserve"> 1 ساعت مقاوم حریق و بدون بازشو از دیگر </w:t>
      </w:r>
      <w:r w:rsidR="006A21B7">
        <w:rPr>
          <w:rFonts w:cs="B Nazanin" w:hint="cs"/>
          <w:color w:val="000000" w:themeColor="text1"/>
          <w:szCs w:val="24"/>
          <w:rtl/>
        </w:rPr>
        <w:lastRenderedPageBreak/>
        <w:t>بخش‌ها</w:t>
      </w:r>
      <w:r w:rsidRPr="004D6E9A">
        <w:rPr>
          <w:rFonts w:cs="B Nazanin" w:hint="cs"/>
          <w:color w:val="000000" w:themeColor="text1"/>
          <w:szCs w:val="24"/>
          <w:rtl/>
        </w:rPr>
        <w:t xml:space="preserve"> جدا شده و در تراز تخلیه، مستقیما ًبه فضای بیرون باز شود.</w:t>
      </w:r>
    </w:p>
    <w:p w14:paraId="43C5446D"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3-6-11-2-4 یک پلكان خروج دوربندی شده</w:t>
      </w:r>
    </w:p>
    <w:p w14:paraId="01DEDBDF"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هر بنای آپارتمانی با حداکثر 6 طبقه و ارتفاع حداکثر 23 متر بالاتر از تراز زمین</w:t>
      </w:r>
      <w:r w:rsidR="00980999">
        <w:rPr>
          <w:rFonts w:cs="B Nazanin" w:hint="cs"/>
          <w:color w:val="000000" w:themeColor="text1"/>
          <w:szCs w:val="24"/>
          <w:rtl/>
        </w:rPr>
        <w:t xml:space="preserve"> برای آخرین کف قابل تصرف</w:t>
      </w:r>
      <w:r w:rsidRPr="004D6E9A">
        <w:rPr>
          <w:rFonts w:cs="B Nazanin" w:hint="cs"/>
          <w:color w:val="000000" w:themeColor="text1"/>
          <w:szCs w:val="24"/>
          <w:rtl/>
        </w:rPr>
        <w:t>، ‌با حداکثر 4 واحد مسکونی در هر طبقه، به شرط تطبیق با همة ضوابط زیر، استثنائاً مجاز است فقط یک پلكان خروج داشته باشد:</w:t>
      </w:r>
    </w:p>
    <w:p w14:paraId="5DA5BE6B" w14:textId="77777777" w:rsidR="00EB041D" w:rsidRPr="004D6E9A" w:rsidRDefault="00EB041D" w:rsidP="00621039">
      <w:pPr>
        <w:rPr>
          <w:rFonts w:cs="B Nazanin"/>
          <w:color w:val="000000" w:themeColor="text1"/>
          <w:szCs w:val="24"/>
          <w:rtl/>
        </w:rPr>
      </w:pPr>
      <w:r w:rsidRPr="004D6E9A">
        <w:rPr>
          <w:rFonts w:cs="B Nazanin" w:hint="cs"/>
          <w:color w:val="000000" w:themeColor="text1"/>
          <w:szCs w:val="24"/>
          <w:rtl/>
        </w:rPr>
        <w:t xml:space="preserve">الف) پلكان خروج توسط موانع حریق با حداقل 2 ساعت مقاومت در برابر آتش،‌ کاملاً دوربندی شده باشد و درهای حریق خودبسته‌شو، با درجة حداقل 5/1 ساعت محافظت حریق، تمام بازشوهای واقع بین دوربند پلكان و بنا را محافظت کنند و راه‌پله‌ها </w:t>
      </w:r>
      <w:r w:rsidRPr="00621039">
        <w:rPr>
          <w:rFonts w:cs="B Nazanin" w:hint="cs"/>
          <w:color w:val="000000" w:themeColor="text1"/>
          <w:szCs w:val="24"/>
          <w:rtl/>
        </w:rPr>
        <w:t xml:space="preserve">مطابق بند </w:t>
      </w:r>
      <w:r w:rsidR="00621039" w:rsidRPr="00621039">
        <w:rPr>
          <w:rFonts w:cs="B Nazanin" w:hint="cs"/>
          <w:color w:val="000000" w:themeColor="text1"/>
          <w:szCs w:val="24"/>
          <w:rtl/>
        </w:rPr>
        <w:t>3-9-5</w:t>
      </w:r>
      <w:r w:rsidRPr="00621039">
        <w:rPr>
          <w:rFonts w:cs="B Nazanin" w:hint="cs"/>
          <w:color w:val="000000" w:themeColor="text1"/>
          <w:szCs w:val="24"/>
          <w:rtl/>
        </w:rPr>
        <w:t xml:space="preserve"> در برابر دود</w:t>
      </w:r>
      <w:r w:rsidRPr="004D6E9A">
        <w:rPr>
          <w:rFonts w:cs="B Nazanin" w:hint="cs"/>
          <w:color w:val="000000" w:themeColor="text1"/>
          <w:szCs w:val="24"/>
          <w:rtl/>
        </w:rPr>
        <w:t xml:space="preserve"> محافظت شوند.</w:t>
      </w:r>
    </w:p>
    <w:p w14:paraId="3A8708DB"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ب) پلكان خروج تا بیش از دو طبقه پايین‌تر از تراز تخلیة خروج ادامه نداشته باشد. </w:t>
      </w:r>
    </w:p>
    <w:p w14:paraId="696B9F4F"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ج) راهروهایی که به عنوان دسترس خروج استفاده می‌شوند، حداقل 1 ساعت مقاومت حریق داشته باشند.</w:t>
      </w:r>
    </w:p>
    <w:p w14:paraId="60CB8D2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د) فاصلة عبوری بین در ورودی هر واحد مسکونی تا پلكان خروج،‌ از 5/7 متر بیشتر نباشد.</w:t>
      </w:r>
    </w:p>
    <w:p w14:paraId="7BF35A92"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ه‌) كريدورها دارای امکان تهویه به بیرون از ساختمان به ميزان 6 مرتبه تعويض هوا در ساعت باشند. این قسمت‌ها باید به سیستم کشف‌کنندة دود مجهز باشند كه در صورت نفوذ دود به این مسیرها و فعال شدن کشف‌کنندة دود، سیستم تهویة کریدور‌ها به صورت خودكار فعال شود.</w:t>
      </w:r>
    </w:p>
    <w:p w14:paraId="41E69CD5"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و) فاصلة دسترسي از هر نقطه در طبقات زير تراز تخلية خروج تا پلكان خروج از 23 متر بيشتر نباشد.</w:t>
      </w:r>
    </w:p>
    <w:p w14:paraId="471B72B7" w14:textId="77777777" w:rsidR="00EB041D" w:rsidRPr="004D6E9A" w:rsidRDefault="00EB041D" w:rsidP="00081D4A">
      <w:pPr>
        <w:rPr>
          <w:rFonts w:cs="B Nazanin"/>
          <w:color w:val="000000" w:themeColor="text1"/>
          <w:szCs w:val="24"/>
          <w:rtl/>
        </w:rPr>
      </w:pPr>
      <w:r w:rsidRPr="004D6E9A">
        <w:rPr>
          <w:rFonts w:cs="B Nazanin" w:hint="cs"/>
          <w:color w:val="000000" w:themeColor="text1"/>
          <w:szCs w:val="24"/>
          <w:rtl/>
        </w:rPr>
        <w:t xml:space="preserve">ز) در جايي كه بنا داراي پاركينگ اتومبيل دوربسته و يا در زير تراز تخليه خروج </w:t>
      </w:r>
      <w:r w:rsidRPr="00081D4A">
        <w:rPr>
          <w:rFonts w:cs="B Nazanin" w:hint="cs"/>
          <w:szCs w:val="24"/>
          <w:rtl/>
        </w:rPr>
        <w:t xml:space="preserve">باشد، </w:t>
      </w:r>
      <w:r w:rsidR="00081D4A" w:rsidRPr="00081D4A">
        <w:rPr>
          <w:rFonts w:cs="B Nazanin" w:hint="cs"/>
          <w:szCs w:val="24"/>
          <w:rtl/>
        </w:rPr>
        <w:t xml:space="preserve">این </w:t>
      </w:r>
      <w:r w:rsidR="00621039" w:rsidRPr="00081D4A">
        <w:rPr>
          <w:rFonts w:cs="B Nazanin" w:hint="cs"/>
          <w:szCs w:val="24"/>
          <w:rtl/>
        </w:rPr>
        <w:t xml:space="preserve">طبقات </w:t>
      </w:r>
      <w:r w:rsidRPr="00081D4A">
        <w:rPr>
          <w:rFonts w:cs="B Nazanin" w:hint="cs"/>
          <w:szCs w:val="24"/>
          <w:rtl/>
        </w:rPr>
        <w:t>بايد</w:t>
      </w:r>
      <w:r w:rsidRPr="004D6E9A">
        <w:rPr>
          <w:rFonts w:cs="B Nazanin" w:hint="cs"/>
          <w:color w:val="000000" w:themeColor="text1"/>
          <w:szCs w:val="24"/>
          <w:rtl/>
        </w:rPr>
        <w:t xml:space="preserve"> به سيستم تخليه دود مكانيكي متصل به سيستم كشف‌كنندة دود با ده مرتبه تعويض هوا در ساعت مجهز باشد.</w:t>
      </w:r>
    </w:p>
    <w:p w14:paraId="030CC06F" w14:textId="77777777" w:rsidR="00EB041D" w:rsidRPr="00ED5576" w:rsidRDefault="00EB041D" w:rsidP="00DC481D">
      <w:pPr>
        <w:rPr>
          <w:rFonts w:cs="B Nazanin"/>
          <w:b/>
          <w:bCs/>
          <w:color w:val="000000" w:themeColor="text1"/>
          <w:sz w:val="28"/>
          <w:rtl/>
        </w:rPr>
      </w:pPr>
      <w:r w:rsidRPr="004D6E9A">
        <w:rPr>
          <w:rFonts w:cs="B Nazanin" w:hint="cs"/>
          <w:b/>
          <w:bCs/>
          <w:color w:val="000000" w:themeColor="text1"/>
          <w:szCs w:val="24"/>
          <w:rtl/>
        </w:rPr>
        <w:t xml:space="preserve"> </w:t>
      </w:r>
      <w:r w:rsidRPr="00ED5576">
        <w:rPr>
          <w:rFonts w:cs="B Nazanin" w:hint="cs"/>
          <w:b/>
          <w:bCs/>
          <w:color w:val="000000" w:themeColor="text1"/>
          <w:sz w:val="28"/>
          <w:rtl/>
        </w:rPr>
        <w:t>استثناءها:</w:t>
      </w:r>
    </w:p>
    <w:p w14:paraId="1B3F0FA9" w14:textId="77777777" w:rsidR="00EB041D" w:rsidRPr="004D6E9A" w:rsidRDefault="00EB041D" w:rsidP="00621039">
      <w:pPr>
        <w:rPr>
          <w:rFonts w:cs="B Nazanin"/>
          <w:color w:val="000000" w:themeColor="text1"/>
          <w:szCs w:val="24"/>
          <w:rtl/>
        </w:rPr>
      </w:pPr>
      <w:r w:rsidRPr="004D6E9A">
        <w:rPr>
          <w:rFonts w:cs="B Nazanin" w:hint="cs"/>
          <w:color w:val="000000" w:themeColor="text1"/>
          <w:szCs w:val="24"/>
          <w:rtl/>
        </w:rPr>
        <w:t xml:space="preserve">1- در </w:t>
      </w:r>
      <w:r w:rsidR="00DC4ED3">
        <w:rPr>
          <w:rFonts w:cs="B Nazanin" w:hint="cs"/>
          <w:color w:val="000000" w:themeColor="text1"/>
          <w:szCs w:val="24"/>
          <w:rtl/>
        </w:rPr>
        <w:t>ساختمان‌ها</w:t>
      </w:r>
      <w:r w:rsidRPr="004D6E9A">
        <w:rPr>
          <w:rFonts w:cs="B Nazanin" w:hint="cs"/>
          <w:color w:val="000000" w:themeColor="text1"/>
          <w:szCs w:val="24"/>
          <w:rtl/>
        </w:rPr>
        <w:t>ي مسکونی آپارتمانی چهار طبقه و کمتر، موانع آتش مجاز است حداقل یک ساعت مقاومت در برابر آتش داشته</w:t>
      </w:r>
      <w:r w:rsidR="00621039">
        <w:rPr>
          <w:rFonts w:cs="B Nazanin" w:hint="cs"/>
          <w:color w:val="000000" w:themeColor="text1"/>
          <w:szCs w:val="24"/>
          <w:rtl/>
        </w:rPr>
        <w:t xml:space="preserve"> </w:t>
      </w:r>
      <w:r w:rsidRPr="004D6E9A">
        <w:rPr>
          <w:rFonts w:cs="B Nazanin" w:hint="cs"/>
          <w:color w:val="000000" w:themeColor="text1"/>
          <w:szCs w:val="24"/>
          <w:rtl/>
        </w:rPr>
        <w:t xml:space="preserve">باشد و بازشوها نيز حداقل 45 دقیقه در برابر آتش محافظت شوند و کریدور‌های دسترس خروج حداقل 1 ساعت مقاومت در برابر آتش داشته باشند. </w:t>
      </w:r>
    </w:p>
    <w:p w14:paraId="5D4875C0"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2- در مواردی که تمامی بنا به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مجهز باشد، مجاز است كه يك طبقه به بنا افزوده شود، مشروط بر آن‌كه حداكثر ارتفاع ساختمان از تراز زمين بيشتر از 23 متر نشود.</w:t>
      </w:r>
    </w:p>
    <w:p w14:paraId="3FDA2FCD" w14:textId="77777777" w:rsidR="00EB041D" w:rsidRPr="004D6E9A" w:rsidRDefault="00EB041D" w:rsidP="008706EE">
      <w:pPr>
        <w:rPr>
          <w:rFonts w:cs="B Nazanin"/>
          <w:b/>
          <w:bCs/>
          <w:color w:val="000000" w:themeColor="text1"/>
          <w:szCs w:val="24"/>
          <w:rtl/>
        </w:rPr>
      </w:pPr>
      <w:r w:rsidRPr="004D6E9A">
        <w:rPr>
          <w:rFonts w:cs="B Nazanin" w:hint="cs"/>
          <w:b/>
          <w:bCs/>
          <w:color w:val="000000" w:themeColor="text1"/>
          <w:szCs w:val="24"/>
          <w:rtl/>
        </w:rPr>
        <w:t>3-6-11-2-5 یک پلکان خارجی خروج</w:t>
      </w:r>
    </w:p>
    <w:p w14:paraId="30689847" w14:textId="77777777" w:rsidR="00EB041D" w:rsidRPr="004D6E9A" w:rsidRDefault="00EB041D" w:rsidP="00900416">
      <w:pPr>
        <w:rPr>
          <w:rFonts w:cs="B Nazanin"/>
          <w:color w:val="000000" w:themeColor="text1"/>
          <w:szCs w:val="24"/>
          <w:rtl/>
        </w:rPr>
      </w:pPr>
      <w:r w:rsidRPr="004D6E9A">
        <w:rPr>
          <w:rFonts w:cs="B Nazanin" w:hint="cs"/>
          <w:color w:val="000000" w:themeColor="text1"/>
          <w:szCs w:val="24"/>
          <w:rtl/>
        </w:rPr>
        <w:t xml:space="preserve">هر بنای آپارتمانی با حداکثر 6 طبقه و ارتفاع حداکثر 23 متر </w:t>
      </w:r>
      <w:r w:rsidR="00980999">
        <w:rPr>
          <w:rFonts w:cs="B Nazanin" w:hint="cs"/>
          <w:color w:val="000000" w:themeColor="text1"/>
          <w:szCs w:val="24"/>
          <w:rtl/>
        </w:rPr>
        <w:t xml:space="preserve">از تراز </w:t>
      </w:r>
      <w:r w:rsidR="00980999" w:rsidRPr="004D6E9A">
        <w:rPr>
          <w:rFonts w:cs="B Nazanin" w:hint="cs"/>
          <w:color w:val="000000" w:themeColor="text1"/>
          <w:szCs w:val="24"/>
          <w:rtl/>
        </w:rPr>
        <w:t>زمین</w:t>
      </w:r>
      <w:r w:rsidR="00980999">
        <w:rPr>
          <w:rFonts w:cs="B Nazanin" w:hint="cs"/>
          <w:color w:val="000000" w:themeColor="text1"/>
          <w:szCs w:val="24"/>
          <w:rtl/>
        </w:rPr>
        <w:t xml:space="preserve"> برای </w:t>
      </w:r>
      <w:r w:rsidR="00900416">
        <w:rPr>
          <w:rFonts w:cs="B Nazanin" w:hint="cs"/>
          <w:color w:val="000000" w:themeColor="text1"/>
          <w:szCs w:val="24"/>
          <w:rtl/>
        </w:rPr>
        <w:t xml:space="preserve">بالاترین </w:t>
      </w:r>
      <w:r w:rsidR="00980999">
        <w:rPr>
          <w:rFonts w:cs="B Nazanin" w:hint="cs"/>
          <w:color w:val="000000" w:themeColor="text1"/>
          <w:szCs w:val="24"/>
          <w:rtl/>
        </w:rPr>
        <w:t>کف قابل تصرف</w:t>
      </w:r>
      <w:r w:rsidRPr="004D6E9A">
        <w:rPr>
          <w:rFonts w:cs="B Nazanin" w:hint="cs"/>
          <w:color w:val="000000" w:themeColor="text1"/>
          <w:szCs w:val="24"/>
          <w:rtl/>
        </w:rPr>
        <w:t>، ‌با حداکثر 2 واحد مسکونی در هر طبقه، به شرط تطبیق با همة ضوابط زیر، استثنائاً مجاز است فقط یک پلكان خارجی خروج داشته باشد:</w:t>
      </w:r>
    </w:p>
    <w:p w14:paraId="37A6963D" w14:textId="77777777" w:rsidR="00EB041D" w:rsidRPr="004D6E9A" w:rsidRDefault="00EB041D" w:rsidP="00EB041D">
      <w:pPr>
        <w:rPr>
          <w:rFonts w:cs="B Nazanin"/>
          <w:color w:val="000000" w:themeColor="text1"/>
          <w:szCs w:val="24"/>
          <w:rtl/>
          <w:lang w:bidi="fa-IR"/>
        </w:rPr>
      </w:pPr>
      <w:r w:rsidRPr="004D6E9A">
        <w:rPr>
          <w:rFonts w:cs="B Nazanin" w:hint="cs"/>
          <w:color w:val="000000" w:themeColor="text1"/>
          <w:szCs w:val="24"/>
          <w:rtl/>
        </w:rPr>
        <w:t xml:space="preserve">الف) پلكان خارجی خروج با تمام الزامات تعیین شده در قسمت </w:t>
      </w:r>
      <w:r w:rsidRPr="004D6E9A">
        <w:rPr>
          <w:rFonts w:cs="B Nazanin" w:hint="cs"/>
          <w:color w:val="000000" w:themeColor="text1"/>
          <w:szCs w:val="24"/>
          <w:rtl/>
          <w:lang w:bidi="fa-IR"/>
        </w:rPr>
        <w:t>3-6-3-3-11 مطابقت داشته باشد.</w:t>
      </w:r>
    </w:p>
    <w:p w14:paraId="0CDE6FB7" w14:textId="77777777" w:rsidR="00EB041D" w:rsidRPr="004D6E9A" w:rsidRDefault="00EB041D" w:rsidP="00EB041D">
      <w:pPr>
        <w:rPr>
          <w:rFonts w:cs="B Nazanin"/>
          <w:color w:val="000000" w:themeColor="text1"/>
          <w:szCs w:val="24"/>
          <w:rtl/>
          <w:lang w:bidi="fa-IR"/>
        </w:rPr>
      </w:pPr>
      <w:r w:rsidRPr="004D6E9A">
        <w:rPr>
          <w:rFonts w:cs="B Nazanin" w:hint="cs"/>
          <w:color w:val="000000" w:themeColor="text1"/>
          <w:szCs w:val="24"/>
          <w:rtl/>
          <w:lang w:bidi="fa-IR"/>
        </w:rPr>
        <w:t xml:space="preserve">ب) واحدهای مسکونی مستقیما با </w:t>
      </w:r>
      <w:r w:rsidRPr="004D6E9A">
        <w:rPr>
          <w:rFonts w:cs="B Nazanin" w:hint="cs"/>
          <w:color w:val="000000" w:themeColor="text1"/>
          <w:szCs w:val="24"/>
          <w:rtl/>
        </w:rPr>
        <w:t>درهای حریق خودبسته‌شو، با درجة حداقل 5/1 ساعت محافظت حریق،</w:t>
      </w:r>
      <w:r w:rsidRPr="004D6E9A">
        <w:rPr>
          <w:rFonts w:cs="B Nazanin" w:hint="cs"/>
          <w:color w:val="000000" w:themeColor="text1"/>
          <w:szCs w:val="24"/>
          <w:rtl/>
          <w:lang w:bidi="fa-IR"/>
        </w:rPr>
        <w:t xml:space="preserve"> به پلکان خارجی دسترسی داشته باشند.</w:t>
      </w:r>
    </w:p>
    <w:p w14:paraId="4C7072E1"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ج) پلكان خارجی خروج تا بیش از نیم طبقه پايین‌تر از تراز تخلیة خروج ادامه نداشته باشد. </w:t>
      </w:r>
    </w:p>
    <w:p w14:paraId="10F412CF"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د) فاصلة دسترسي از هر نقطه در طبقه زير تراز تخلية خروج تا پلكان خروج از 23 متر بيشتر نباشد.</w:t>
      </w:r>
    </w:p>
    <w:p w14:paraId="7E824658" w14:textId="77777777" w:rsidR="00EB041D" w:rsidRPr="004D6E9A" w:rsidRDefault="00EB041D" w:rsidP="00081D4A">
      <w:pPr>
        <w:rPr>
          <w:rFonts w:cs="B Nazanin"/>
          <w:color w:val="000000" w:themeColor="text1"/>
          <w:szCs w:val="24"/>
          <w:rtl/>
        </w:rPr>
      </w:pPr>
      <w:r w:rsidRPr="004D6E9A">
        <w:rPr>
          <w:rFonts w:cs="B Nazanin" w:hint="cs"/>
          <w:color w:val="000000" w:themeColor="text1"/>
          <w:szCs w:val="24"/>
          <w:rtl/>
        </w:rPr>
        <w:t>ه) در جايي كه بنا داراي پاركينگ اتومبيل دوربسته و يا در زير تراز تخليه خروج باشد</w:t>
      </w:r>
      <w:r w:rsidRPr="00081D4A">
        <w:rPr>
          <w:rFonts w:cs="B Nazanin" w:hint="cs"/>
          <w:szCs w:val="24"/>
          <w:rtl/>
        </w:rPr>
        <w:t xml:space="preserve">، </w:t>
      </w:r>
      <w:r w:rsidR="00081D4A" w:rsidRPr="00081D4A">
        <w:rPr>
          <w:rFonts w:cs="B Nazanin" w:hint="cs"/>
          <w:szCs w:val="24"/>
          <w:rtl/>
        </w:rPr>
        <w:t xml:space="preserve">این </w:t>
      </w:r>
      <w:r w:rsidR="00DD7432" w:rsidRPr="00081D4A">
        <w:rPr>
          <w:rFonts w:cs="B Nazanin" w:hint="cs"/>
          <w:szCs w:val="24"/>
          <w:rtl/>
        </w:rPr>
        <w:t xml:space="preserve">طبقات </w:t>
      </w:r>
      <w:r w:rsidRPr="00081D4A">
        <w:rPr>
          <w:rFonts w:cs="B Nazanin" w:hint="cs"/>
          <w:szCs w:val="24"/>
          <w:rtl/>
        </w:rPr>
        <w:t>بايد</w:t>
      </w:r>
      <w:r w:rsidRPr="004D6E9A">
        <w:rPr>
          <w:rFonts w:cs="B Nazanin" w:hint="cs"/>
          <w:color w:val="000000" w:themeColor="text1"/>
          <w:szCs w:val="24"/>
          <w:rtl/>
        </w:rPr>
        <w:t xml:space="preserve"> به سيستم تخليه دود </w:t>
      </w:r>
      <w:r w:rsidRPr="004D6E9A">
        <w:rPr>
          <w:rFonts w:cs="B Nazanin" w:hint="cs"/>
          <w:color w:val="000000" w:themeColor="text1"/>
          <w:szCs w:val="24"/>
          <w:rtl/>
        </w:rPr>
        <w:lastRenderedPageBreak/>
        <w:t>مكانيكي متصل به سيستم كشف‌كنندة دود با ده مرتبه تعويض هوا در ساعت مجهز باشد.</w:t>
      </w:r>
    </w:p>
    <w:p w14:paraId="66D1922E" w14:textId="77777777" w:rsidR="00EB041D" w:rsidRPr="00845F81" w:rsidRDefault="00EB041D" w:rsidP="00845F81">
      <w:pPr>
        <w:rPr>
          <w:rFonts w:cs="B Nazanin"/>
          <w:b/>
          <w:bCs/>
          <w:sz w:val="28"/>
          <w:rtl/>
        </w:rPr>
      </w:pPr>
      <w:r w:rsidRPr="00845F81">
        <w:rPr>
          <w:rFonts w:cs="B Nazanin" w:hint="cs"/>
          <w:b/>
          <w:bCs/>
          <w:sz w:val="28"/>
          <w:rtl/>
        </w:rPr>
        <w:t>استثناءها:</w:t>
      </w:r>
    </w:p>
    <w:p w14:paraId="10E1E46D" w14:textId="77777777" w:rsidR="00EB041D" w:rsidRPr="004D6E9A" w:rsidRDefault="00EB041D" w:rsidP="00845F81">
      <w:pPr>
        <w:rPr>
          <w:rFonts w:cs="B Nazanin"/>
          <w:color w:val="000000" w:themeColor="text1"/>
          <w:szCs w:val="24"/>
          <w:rtl/>
        </w:rPr>
      </w:pPr>
      <w:r w:rsidRPr="004D6E9A">
        <w:rPr>
          <w:rFonts w:cs="B Nazanin" w:hint="cs"/>
          <w:color w:val="000000" w:themeColor="text1"/>
          <w:szCs w:val="24"/>
          <w:rtl/>
        </w:rPr>
        <w:t xml:space="preserve">1- در </w:t>
      </w:r>
      <w:r w:rsidR="00DC4ED3">
        <w:rPr>
          <w:rFonts w:cs="B Nazanin" w:hint="cs"/>
          <w:color w:val="000000" w:themeColor="text1"/>
          <w:szCs w:val="24"/>
          <w:rtl/>
        </w:rPr>
        <w:t>ساختمان‌ها</w:t>
      </w:r>
      <w:r w:rsidRPr="004D6E9A">
        <w:rPr>
          <w:rFonts w:cs="B Nazanin" w:hint="cs"/>
          <w:color w:val="000000" w:themeColor="text1"/>
          <w:szCs w:val="24"/>
          <w:rtl/>
        </w:rPr>
        <w:t>ي مسکونی آپارتمانی چهار طبقه و کمتر، موانع آتش مجاز است حداقل یک ساعت مقاومت در برابر آتش داشته</w:t>
      </w:r>
      <w:r w:rsidR="00845F81">
        <w:rPr>
          <w:rFonts w:cs="B Nazanin" w:hint="cs"/>
          <w:color w:val="000000" w:themeColor="text1"/>
          <w:szCs w:val="24"/>
          <w:rtl/>
        </w:rPr>
        <w:t xml:space="preserve"> </w:t>
      </w:r>
      <w:r w:rsidRPr="004D6E9A">
        <w:rPr>
          <w:rFonts w:cs="B Nazanin" w:hint="cs"/>
          <w:color w:val="000000" w:themeColor="text1"/>
          <w:szCs w:val="24"/>
          <w:rtl/>
        </w:rPr>
        <w:t>باشد و بازشوها نيز حداقل</w:t>
      </w:r>
      <w:r w:rsidR="00845F81">
        <w:rPr>
          <w:rFonts w:cs="B Nazanin" w:hint="cs"/>
          <w:color w:val="000000" w:themeColor="text1"/>
          <w:szCs w:val="24"/>
          <w:rtl/>
        </w:rPr>
        <w:t xml:space="preserve"> دارای </w:t>
      </w:r>
      <w:r w:rsidRPr="004D6E9A">
        <w:rPr>
          <w:rFonts w:cs="B Nazanin" w:hint="cs"/>
          <w:color w:val="000000" w:themeColor="text1"/>
          <w:szCs w:val="24"/>
          <w:rtl/>
        </w:rPr>
        <w:t xml:space="preserve">45 دقیقه </w:t>
      </w:r>
      <w:r w:rsidR="00845F81" w:rsidRPr="004D6E9A">
        <w:rPr>
          <w:rFonts w:cs="B Nazanin" w:hint="cs"/>
          <w:color w:val="000000" w:themeColor="text1"/>
          <w:szCs w:val="24"/>
          <w:rtl/>
        </w:rPr>
        <w:t xml:space="preserve">محافظت </w:t>
      </w:r>
      <w:r w:rsidRPr="004D6E9A">
        <w:rPr>
          <w:rFonts w:cs="B Nazanin" w:hint="cs"/>
          <w:color w:val="000000" w:themeColor="text1"/>
          <w:szCs w:val="24"/>
          <w:rtl/>
        </w:rPr>
        <w:t xml:space="preserve">در برابر آتش </w:t>
      </w:r>
      <w:r w:rsidR="00845F81">
        <w:rPr>
          <w:rFonts w:cs="B Nazanin" w:hint="cs"/>
          <w:color w:val="000000" w:themeColor="text1"/>
          <w:szCs w:val="24"/>
          <w:rtl/>
        </w:rPr>
        <w:t>باشند</w:t>
      </w:r>
      <w:r w:rsidR="0031527E">
        <w:rPr>
          <w:rFonts w:cs="B Nazanin" w:hint="cs"/>
          <w:color w:val="000000" w:themeColor="text1"/>
          <w:szCs w:val="24"/>
          <w:rtl/>
        </w:rPr>
        <w:t xml:space="preserve">. </w:t>
      </w:r>
      <w:r w:rsidRPr="004D6E9A">
        <w:rPr>
          <w:rFonts w:cs="B Nazanin" w:hint="cs"/>
          <w:color w:val="000000" w:themeColor="text1"/>
          <w:szCs w:val="24"/>
          <w:rtl/>
        </w:rPr>
        <w:t xml:space="preserve">کریدور‌های دسترس خروج حداقل 1 ساعت مقاومت در برابر آتش داشته باشند. </w:t>
      </w:r>
    </w:p>
    <w:p w14:paraId="4504EAC9" w14:textId="77777777" w:rsidR="00EB041D" w:rsidRPr="004D6E9A" w:rsidRDefault="00EB041D" w:rsidP="00845F81">
      <w:pPr>
        <w:rPr>
          <w:rFonts w:cs="B Nazanin"/>
          <w:color w:val="000000" w:themeColor="text1"/>
          <w:szCs w:val="24"/>
          <w:rtl/>
        </w:rPr>
      </w:pPr>
      <w:r w:rsidRPr="004D6E9A">
        <w:rPr>
          <w:rFonts w:cs="B Nazanin" w:hint="cs"/>
          <w:color w:val="000000" w:themeColor="text1"/>
          <w:szCs w:val="24"/>
          <w:rtl/>
        </w:rPr>
        <w:t xml:space="preserve">2- در مواردی که تمامی بنا به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مجهز باشد، مجاز است كه يك طبقه به بنا افزوده شود، مشروط بر آن‌كه حداكثر ارتفاع ساختمان از تراز زمين بيشتر از 23 متر نشود.</w:t>
      </w:r>
      <w:r w:rsidRPr="004D6E9A">
        <w:rPr>
          <w:rFonts w:cs="B Nazanin"/>
          <w:color w:val="000000" w:themeColor="text1"/>
          <w:szCs w:val="24"/>
          <w:rtl/>
        </w:rPr>
        <w:tab/>
      </w:r>
    </w:p>
    <w:p w14:paraId="68AFFBE8"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3-6-11-2-6 فاصلة داخل واحد تا کریدور دسترس خروج یا پلکان خارجی</w:t>
      </w:r>
    </w:p>
    <w:p w14:paraId="425FD9C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در داخل واحدهای مسکونی مستقل، فاصلة عبوری تا رسیدن به کریدور دسترس خروج یا پلکان خارجی نباید از 23 متر بیشتر شود، مگر در مواردی که بنا توسط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محافظت شود، که در آن صورت، استثنائاً این فاصله را </w:t>
      </w:r>
      <w:r w:rsidR="00EC0C18">
        <w:rPr>
          <w:rFonts w:cs="B Nazanin" w:hint="cs"/>
          <w:color w:val="000000" w:themeColor="text1"/>
          <w:szCs w:val="24"/>
          <w:rtl/>
        </w:rPr>
        <w:t>می‌توان</w:t>
      </w:r>
      <w:r w:rsidRPr="004D6E9A">
        <w:rPr>
          <w:rFonts w:cs="B Nazanin" w:hint="cs"/>
          <w:color w:val="000000" w:themeColor="text1"/>
          <w:szCs w:val="24"/>
          <w:rtl/>
        </w:rPr>
        <w:t xml:space="preserve"> حداکثر به 38 متر افزایش داد.</w:t>
      </w:r>
    </w:p>
    <w:p w14:paraId="7232BA13" w14:textId="77777777" w:rsidR="00EB041D" w:rsidRPr="004D6E9A" w:rsidRDefault="00EB041D" w:rsidP="00EB041D">
      <w:pPr>
        <w:rPr>
          <w:rFonts w:cs="B Nazanin"/>
          <w:color w:val="000000" w:themeColor="text1"/>
          <w:szCs w:val="24"/>
          <w:rtl/>
        </w:rPr>
      </w:pPr>
    </w:p>
    <w:p w14:paraId="1F1964BD" w14:textId="77777777" w:rsidR="00EB041D" w:rsidRPr="00ED5576" w:rsidRDefault="00EB041D" w:rsidP="00EB041D">
      <w:pPr>
        <w:pStyle w:val="Heading3"/>
        <w:rPr>
          <w:rFonts w:cs="B Nazanin"/>
          <w:color w:val="000000" w:themeColor="text1"/>
          <w:sz w:val="28"/>
          <w:szCs w:val="28"/>
          <w:rtl/>
        </w:rPr>
      </w:pPr>
      <w:bookmarkStart w:id="210" w:name="_Toc265658022"/>
      <w:r w:rsidRPr="00ED5576">
        <w:rPr>
          <w:rFonts w:cs="B Nazanin" w:hint="cs"/>
          <w:color w:val="000000" w:themeColor="text1"/>
          <w:sz w:val="28"/>
          <w:szCs w:val="28"/>
          <w:rtl/>
        </w:rPr>
        <w:t>3-6-11-3 اقامتگاه‌ها و بناهای مسافرپذیر</w:t>
      </w:r>
      <w:bookmarkEnd w:id="210"/>
    </w:p>
    <w:p w14:paraId="2C3A67A0"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3-6-11-3-1 کلیات</w:t>
      </w:r>
    </w:p>
    <w:p w14:paraId="57A62B1B" w14:textId="77777777" w:rsidR="00EB041D" w:rsidRPr="004D6E9A" w:rsidRDefault="00EB041D" w:rsidP="009319DC">
      <w:pPr>
        <w:rPr>
          <w:rFonts w:cs="B Nazanin"/>
          <w:strike/>
          <w:color w:val="000000" w:themeColor="text1"/>
          <w:szCs w:val="24"/>
          <w:rtl/>
        </w:rPr>
      </w:pPr>
      <w:r w:rsidRPr="004D6E9A">
        <w:rPr>
          <w:rFonts w:cs="B Nazanin" w:hint="cs"/>
          <w:color w:val="000000" w:themeColor="text1"/>
          <w:szCs w:val="24"/>
          <w:rtl/>
        </w:rPr>
        <w:t xml:space="preserve"> همة اقامتگاه‌ها، مسافرخانه‌ها، شبانه‌روزی‌ها و پانسیون‌هایی که به منظور اقامت موقت یا طولانی افراد با ظرفيت پذیرش 16 نفر و بیشتر طرح شوند،‌ و نیز تمام خانه‌هايي كه با همین گنجایش براي همان منظور تغییر و تبدیل یافته</w:t>
      </w:r>
      <w:r w:rsidR="009319DC">
        <w:rPr>
          <w:rFonts w:cs="B Nazanin" w:hint="cs"/>
          <w:color w:val="000000" w:themeColor="text1"/>
          <w:szCs w:val="24"/>
          <w:rtl/>
        </w:rPr>
        <w:t xml:space="preserve"> </w:t>
      </w:r>
      <w:r w:rsidRPr="004D6E9A">
        <w:rPr>
          <w:rFonts w:cs="B Nazanin" w:hint="cs"/>
          <w:color w:val="000000" w:themeColor="text1"/>
          <w:szCs w:val="24"/>
          <w:rtl/>
        </w:rPr>
        <w:t xml:space="preserve">است و اتاق‌های آنها مجزا از هم كرايه داده مي‌شود،  باید به طور متناسب، دارای </w:t>
      </w:r>
      <w:r w:rsidR="00C04B77">
        <w:rPr>
          <w:rFonts w:cs="B Nazanin" w:hint="cs"/>
          <w:color w:val="000000" w:themeColor="text1"/>
          <w:szCs w:val="24"/>
          <w:rtl/>
        </w:rPr>
        <w:t>راه‌ها</w:t>
      </w:r>
      <w:r w:rsidRPr="004D6E9A">
        <w:rPr>
          <w:rFonts w:cs="B Nazanin" w:hint="cs"/>
          <w:color w:val="000000" w:themeColor="text1"/>
          <w:szCs w:val="24"/>
          <w:rtl/>
        </w:rPr>
        <w:t xml:space="preserve">ی خروج و فرار مطابق ضوابط عمومی مندرج در این مقررات و ضوابط اختصاصی مندرج در بندهای 3-6-11-3-2 تا 3-6-11-3-3 باشند. </w:t>
      </w:r>
    </w:p>
    <w:p w14:paraId="1CD09DAD"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3-6-11-3-2 دو در دسترس خروج</w:t>
      </w:r>
    </w:p>
    <w:p w14:paraId="0A3DBAC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هر اتاق یا هر فضای با مساحت بیش از 185 متر مربع باید حداقل دو در دسترس خروج‌ دور از هم داشته باشد.</w:t>
      </w:r>
    </w:p>
    <w:p w14:paraId="7D3368B0"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3-6-11-3-3 فاصلة داخل فضا تا راهروی دسترس خروج</w:t>
      </w:r>
    </w:p>
    <w:p w14:paraId="38442691"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در داخل هر اتاق یا سوئیت، یا هر واحد زندگی، حداکثر فاصله تا یک راهروی دسترس خروج نباید از 23 متر بیشتر باشد،‌ مگر آنکه تمام بنا توسط شبکة بارندة خودکار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محافظت گردد که در آن صورت، این فاصله را مي‌توان تا حداکثر 38 متر افزایش داد.</w:t>
      </w:r>
    </w:p>
    <w:p w14:paraId="2988619E" w14:textId="77777777" w:rsidR="00EB041D" w:rsidRDefault="00EB041D" w:rsidP="00EB041D">
      <w:pPr>
        <w:pStyle w:val="Heading3"/>
        <w:rPr>
          <w:rFonts w:cs="B Nazanin"/>
          <w:color w:val="000000" w:themeColor="text1"/>
          <w:sz w:val="28"/>
          <w:szCs w:val="28"/>
          <w:rtl/>
        </w:rPr>
      </w:pPr>
      <w:bookmarkStart w:id="211" w:name="_Toc265658023"/>
      <w:r w:rsidRPr="00ED5576">
        <w:rPr>
          <w:rFonts w:cs="B Nazanin" w:hint="cs"/>
          <w:color w:val="000000" w:themeColor="text1"/>
          <w:sz w:val="28"/>
          <w:szCs w:val="28"/>
          <w:rtl/>
        </w:rPr>
        <w:t>3-6-11-4 خانه‌های یک یا دو خانواری</w:t>
      </w:r>
      <w:bookmarkEnd w:id="211"/>
    </w:p>
    <w:p w14:paraId="7015B52D"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3-6-11-4-1 کلیات</w:t>
      </w:r>
    </w:p>
    <w:p w14:paraId="0BD463D4"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خانه‌های یک یا دو خانواری، </w:t>
      </w:r>
      <w:r w:rsidR="00C04B77">
        <w:rPr>
          <w:rFonts w:cs="B Nazanin" w:hint="cs"/>
          <w:color w:val="000000" w:themeColor="text1"/>
          <w:szCs w:val="24"/>
          <w:rtl/>
        </w:rPr>
        <w:t>راه‌ها</w:t>
      </w:r>
      <w:r w:rsidRPr="004D6E9A">
        <w:rPr>
          <w:rFonts w:cs="B Nazanin" w:hint="cs"/>
          <w:color w:val="000000" w:themeColor="text1"/>
          <w:szCs w:val="24"/>
          <w:rtl/>
        </w:rPr>
        <w:t>ی خروج و فرار باید حسب مورد، با ضوابط عمومی در بندهای 3-6-2 تا 3-6-10 و نیز ضوابط اختصاصی این بخش مطابقت داشته باشند.</w:t>
      </w:r>
    </w:p>
    <w:p w14:paraId="6E0685D1" w14:textId="77777777" w:rsidR="00EB041D" w:rsidRPr="004D6E9A" w:rsidRDefault="00EB041D" w:rsidP="00EB041D">
      <w:pPr>
        <w:pStyle w:val="Heading4"/>
        <w:rPr>
          <w:rFonts w:cs="B Nazanin"/>
          <w:color w:val="000000" w:themeColor="text1"/>
          <w:sz w:val="24"/>
          <w:rtl/>
        </w:rPr>
      </w:pPr>
      <w:r w:rsidRPr="004D6E9A">
        <w:rPr>
          <w:rFonts w:cs="B Nazanin" w:hint="cs"/>
          <w:color w:val="000000" w:themeColor="text1"/>
          <w:sz w:val="24"/>
          <w:rtl/>
        </w:rPr>
        <w:t xml:space="preserve">3-6-11-4-2 تعداد </w:t>
      </w:r>
      <w:r w:rsidR="00C04B77">
        <w:rPr>
          <w:rFonts w:cs="B Nazanin" w:hint="cs"/>
          <w:color w:val="000000" w:themeColor="text1"/>
          <w:sz w:val="24"/>
          <w:rtl/>
        </w:rPr>
        <w:t>راه‌ها</w:t>
      </w:r>
      <w:r w:rsidRPr="004D6E9A">
        <w:rPr>
          <w:rFonts w:cs="B Nazanin" w:hint="cs"/>
          <w:color w:val="000000" w:themeColor="text1"/>
          <w:sz w:val="24"/>
          <w:rtl/>
        </w:rPr>
        <w:t>ي فرار و نجات</w:t>
      </w:r>
    </w:p>
    <w:p w14:paraId="0B489FE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در خانه‌هاي يك يا دو خانواري داراي دو اتاق يا بيشتر كه مساحت هر طبقه آن‌ها كمتر از 185 متر مربع باشد، براي هر اتاق خواب يا فضاي زندگي حداقل يك راه اصلي فرار و نجات مطابق بند 3-6-11-4-3 و حداقل يك راه دوم يا جايگزين فرار و نجات مطابق بند 3-6-11-4-4 فراهم باشد. </w:t>
      </w:r>
    </w:p>
    <w:p w14:paraId="7C2B6038" w14:textId="77777777" w:rsidR="00EB041D" w:rsidRPr="00ED5576" w:rsidRDefault="00EB041D" w:rsidP="00EB041D">
      <w:pPr>
        <w:rPr>
          <w:rFonts w:cs="B Nazanin"/>
          <w:b/>
          <w:bCs/>
          <w:color w:val="000000" w:themeColor="text1"/>
          <w:sz w:val="28"/>
          <w:rtl/>
        </w:rPr>
      </w:pPr>
      <w:r w:rsidRPr="00ED5576">
        <w:rPr>
          <w:rFonts w:cs="B Nazanin" w:hint="cs"/>
          <w:b/>
          <w:bCs/>
          <w:color w:val="000000" w:themeColor="text1"/>
          <w:sz w:val="28"/>
          <w:rtl/>
        </w:rPr>
        <w:lastRenderedPageBreak/>
        <w:t>استثناء:</w:t>
      </w:r>
    </w:p>
    <w:p w14:paraId="2717357D" w14:textId="77777777" w:rsidR="00EB041D" w:rsidRPr="004D6E9A" w:rsidRDefault="00EB041D" w:rsidP="00EB041D">
      <w:pPr>
        <w:rPr>
          <w:rFonts w:cs="B Nazanin"/>
          <w:color w:val="000000" w:themeColor="text1"/>
          <w:szCs w:val="24"/>
        </w:rPr>
      </w:pPr>
      <w:r w:rsidRPr="004D6E9A">
        <w:rPr>
          <w:rFonts w:cs="B Nazanin" w:hint="cs"/>
          <w:color w:val="000000" w:themeColor="text1"/>
          <w:szCs w:val="24"/>
          <w:rtl/>
        </w:rPr>
        <w:t>راه دوم يا جايگزين در موارد زير الزامي نيست:</w:t>
      </w:r>
    </w:p>
    <w:p w14:paraId="406BBAAD"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الف- اتاق خواب يا زندگي با يك در مستقيما به خارج ساختمان يا زمين محوطه دسترسي داشته باشد.</w:t>
      </w:r>
    </w:p>
    <w:p w14:paraId="7FE55683"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ب- واحد مسكوني به طور كامل به شبكه بارنده خودكار تاييدشده مجهز باشد.</w:t>
      </w:r>
    </w:p>
    <w:p w14:paraId="1C34CD5D" w14:textId="77777777" w:rsidR="00EB041D" w:rsidRPr="004D6E9A" w:rsidRDefault="00EB041D" w:rsidP="00EB041D">
      <w:pPr>
        <w:rPr>
          <w:rFonts w:cs="B Nazanin"/>
          <w:color w:val="000000" w:themeColor="text1"/>
          <w:szCs w:val="24"/>
          <w:rtl/>
        </w:rPr>
      </w:pPr>
    </w:p>
    <w:p w14:paraId="30B7204F"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w:t>
      </w:r>
      <w:r w:rsidR="00DC4ED3">
        <w:rPr>
          <w:rFonts w:cs="B Nazanin" w:hint="cs"/>
          <w:color w:val="000000" w:themeColor="text1"/>
          <w:szCs w:val="24"/>
          <w:rtl/>
        </w:rPr>
        <w:t>ساختمان‌ها</w:t>
      </w:r>
      <w:r w:rsidRPr="004D6E9A">
        <w:rPr>
          <w:rFonts w:cs="B Nazanin" w:hint="cs"/>
          <w:color w:val="000000" w:themeColor="text1"/>
          <w:szCs w:val="24"/>
          <w:rtl/>
        </w:rPr>
        <w:t>ي مسكوني يك و دو خانواري، هر طبقه در داخل واحد كه داراي مساحت 185 متر مربع و بيشتر باشد، بايد داراي دو راه فرار و نجات اصلي مطابق بند 3-6-11-4-3 باشد، مگر آن‌كه تمام بنا با شبكه بارنده خودكار تاييد شده مجهز باشد كه در اين صورت يك راه اصلي و يك راه جايگزين الزاميست.</w:t>
      </w:r>
    </w:p>
    <w:p w14:paraId="7C5F4106" w14:textId="77777777" w:rsidR="00EB041D" w:rsidRPr="004D6E9A" w:rsidRDefault="00EB041D" w:rsidP="00EB041D">
      <w:pPr>
        <w:rPr>
          <w:rFonts w:cs="B Nazanin"/>
          <w:b/>
          <w:bCs/>
          <w:color w:val="000000" w:themeColor="text1"/>
          <w:szCs w:val="24"/>
          <w:rtl/>
        </w:rPr>
      </w:pPr>
      <w:r w:rsidRPr="004D6E9A">
        <w:rPr>
          <w:rFonts w:cs="B Nazanin" w:hint="cs"/>
          <w:b/>
          <w:bCs/>
          <w:color w:val="000000" w:themeColor="text1"/>
          <w:szCs w:val="24"/>
          <w:rtl/>
        </w:rPr>
        <w:t>3-6-11-4-3 راه اصلي فرار و نجات</w:t>
      </w:r>
    </w:p>
    <w:p w14:paraId="6D4E8A93"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راه اصلي فرار و نجات بايد يك در، راه‌پله، يا شيبراه باشد كه يك مسير پيمايش بدون مانع را تا خارج از واحد مسكوني در خيابان يا زمين محوطه </w:t>
      </w:r>
      <w:r w:rsidR="00FF64AD">
        <w:rPr>
          <w:rFonts w:cs="B Nazanin" w:hint="cs"/>
          <w:color w:val="000000" w:themeColor="text1"/>
          <w:szCs w:val="24"/>
          <w:rtl/>
        </w:rPr>
        <w:t>تأمين</w:t>
      </w:r>
      <w:r w:rsidRPr="004D6E9A">
        <w:rPr>
          <w:rFonts w:cs="B Nazanin" w:hint="cs"/>
          <w:color w:val="000000" w:themeColor="text1"/>
          <w:szCs w:val="24"/>
          <w:rtl/>
        </w:rPr>
        <w:t xml:space="preserve"> نمايد.</w:t>
      </w:r>
    </w:p>
    <w:p w14:paraId="79270BEE" w14:textId="77777777" w:rsidR="00131BC4" w:rsidRPr="00131BC4" w:rsidRDefault="00EB041D" w:rsidP="00131BC4">
      <w:pPr>
        <w:rPr>
          <w:rFonts w:cs="B Nazanin"/>
          <w:b/>
          <w:bCs/>
          <w:color w:val="000000" w:themeColor="text1"/>
          <w:szCs w:val="24"/>
          <w:rtl/>
        </w:rPr>
      </w:pPr>
      <w:r w:rsidRPr="00131BC4">
        <w:rPr>
          <w:rFonts w:cs="B Nazanin" w:hint="cs"/>
          <w:b/>
          <w:bCs/>
          <w:color w:val="000000" w:themeColor="text1"/>
          <w:szCs w:val="24"/>
          <w:rtl/>
        </w:rPr>
        <w:t>3-6-11-4-4</w:t>
      </w:r>
      <w:r w:rsidR="00131BC4" w:rsidRPr="00131BC4">
        <w:rPr>
          <w:rFonts w:cs="B Nazanin" w:hint="cs"/>
          <w:b/>
          <w:bCs/>
          <w:color w:val="000000" w:themeColor="text1"/>
          <w:szCs w:val="24"/>
          <w:rtl/>
        </w:rPr>
        <w:t xml:space="preserve"> راه دوم يا جايگزين فرار و نجات</w:t>
      </w:r>
    </w:p>
    <w:p w14:paraId="6A01A444"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راه دوم يا جايگزين فرار يا نجات باید حسب مورد با یکی از موارد زیر مطابقت داشته باشد:</w:t>
      </w:r>
    </w:p>
    <w:p w14:paraId="5C07B9D1"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الف) یک در، راه‌پله، راهرو یا هال مجزا و دور از راه فرار اصلی،كه مسير پيمايش بدون مانعی را به بیرون بنا در سطح خیابان یا زمین محوطه، فراهم كند.</w:t>
      </w:r>
    </w:p>
    <w:p w14:paraId="2F705D18"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ب) یک راه عبور از میان فضاهای مجاور، یا هر راه فرار </w:t>
      </w:r>
      <w:r w:rsidR="00D13BDC">
        <w:rPr>
          <w:rFonts w:cs="B Nazanin" w:hint="cs"/>
          <w:color w:val="000000" w:themeColor="text1"/>
          <w:szCs w:val="24"/>
          <w:rtl/>
        </w:rPr>
        <w:t>تائید</w:t>
      </w:r>
      <w:r w:rsidRPr="004D6E9A">
        <w:rPr>
          <w:rFonts w:cs="B Nazanin" w:hint="cs"/>
          <w:color w:val="000000" w:themeColor="text1"/>
          <w:szCs w:val="24"/>
          <w:rtl/>
        </w:rPr>
        <w:t xml:space="preserve"> شده،‌ مشروط بر آن</w:t>
      </w:r>
      <w:r w:rsidR="005B1F7F">
        <w:rPr>
          <w:rFonts w:cs="B Nazanin" w:hint="cs"/>
          <w:color w:val="000000" w:themeColor="text1"/>
          <w:szCs w:val="24"/>
          <w:rtl/>
        </w:rPr>
        <w:t xml:space="preserve"> </w:t>
      </w:r>
      <w:r w:rsidRPr="004D6E9A">
        <w:rPr>
          <w:rFonts w:cs="B Nazanin" w:hint="cs"/>
          <w:color w:val="000000" w:themeColor="text1"/>
          <w:szCs w:val="24"/>
          <w:rtl/>
        </w:rPr>
        <w:t>که در طول راه،‌ هیچ دری با احتمال قفل شدن وجود نداشته و تمام مسیر از راه فرار اصلی مجزا و دور باشد.</w:t>
      </w:r>
    </w:p>
    <w:p w14:paraId="04B03737"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ج) یک پنجره یا در بیرونی که از سمت داخل، بدون نیاز به کلید یا هر وسیلة خاص دیگر، قابل بازشدن بوده و سطح و اندازه‌هاي بازشوی آن حداقل معادل مشخصات بيان شده براي بازشوي فرار اضطراري و نجات مطابق بخش 3-6-19 باشد. همچنین لبه پايینی بازشو نباید بیش از 110 سانتی‌متر از کف اتاق بالاتر واقع شده باشد. این پنجره یا در، فقط در يكي از موارد زیر به عنوان راه فرار دوم پذيرفته مي‌شود:</w:t>
      </w:r>
    </w:p>
    <w:p w14:paraId="7742F61E"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1) لبة بالایی بازشوی پنجره در فاصلة حداکثر 6 متری از سطح زمین مجاور واقع شده باشد.</w:t>
      </w:r>
    </w:p>
    <w:p w14:paraId="5EE8E57E" w14:textId="77777777" w:rsidR="00EB041D" w:rsidRPr="004D6E9A" w:rsidRDefault="00EB041D" w:rsidP="0038224A">
      <w:pPr>
        <w:rPr>
          <w:rFonts w:cs="B Nazanin"/>
          <w:color w:val="000000" w:themeColor="text1"/>
          <w:szCs w:val="24"/>
          <w:rtl/>
        </w:rPr>
      </w:pPr>
      <w:r w:rsidRPr="004D6E9A">
        <w:rPr>
          <w:rFonts w:cs="B Nazanin" w:hint="cs"/>
          <w:color w:val="000000" w:themeColor="text1"/>
          <w:szCs w:val="24"/>
          <w:rtl/>
        </w:rPr>
        <w:t xml:space="preserve">2) با توجه به نوع امکانات آتش‌نشانی، پنجره مستقیماً برای گروه امداد یا نیروهای آتش‌نشانی قابل دسترس باشد و مورد </w:t>
      </w:r>
      <w:r w:rsidR="00D13BDC">
        <w:rPr>
          <w:rFonts w:cs="B Nazanin" w:hint="cs"/>
          <w:color w:val="000000" w:themeColor="text1"/>
          <w:szCs w:val="24"/>
          <w:rtl/>
        </w:rPr>
        <w:t>تائید</w:t>
      </w:r>
      <w:r w:rsidRPr="004D6E9A">
        <w:rPr>
          <w:rFonts w:cs="B Nazanin" w:hint="cs"/>
          <w:color w:val="000000" w:themeColor="text1"/>
          <w:szCs w:val="24"/>
          <w:rtl/>
        </w:rPr>
        <w:t xml:space="preserve">  </w:t>
      </w:r>
      <w:r w:rsidR="0038224A">
        <w:rPr>
          <w:rFonts w:cs="B Nazanin" w:hint="cs"/>
          <w:color w:val="000000" w:themeColor="text1"/>
          <w:szCs w:val="24"/>
          <w:rtl/>
        </w:rPr>
        <w:t xml:space="preserve">سازمان آتش نشانی </w:t>
      </w:r>
      <w:r w:rsidRPr="004D6E9A">
        <w:rPr>
          <w:rFonts w:cs="B Nazanin" w:hint="cs"/>
          <w:color w:val="000000" w:themeColor="text1"/>
          <w:szCs w:val="24"/>
          <w:rtl/>
        </w:rPr>
        <w:t>قرار گيرد.</w:t>
      </w:r>
    </w:p>
    <w:p w14:paraId="27B8F1B6"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3) پنجره یا در به یک بالکن بیرونی باز شود.</w:t>
      </w:r>
    </w:p>
    <w:p w14:paraId="7D1D8BE9" w14:textId="77777777" w:rsidR="00EB041D" w:rsidRPr="00ED5576" w:rsidRDefault="00EB041D" w:rsidP="00EB041D">
      <w:pPr>
        <w:rPr>
          <w:rFonts w:cs="B Nazanin"/>
          <w:b/>
          <w:bCs/>
          <w:color w:val="000000" w:themeColor="text1"/>
          <w:sz w:val="28"/>
          <w:rtl/>
        </w:rPr>
      </w:pPr>
      <w:r w:rsidRPr="00ED5576">
        <w:rPr>
          <w:rFonts w:cs="B Nazanin" w:hint="cs"/>
          <w:b/>
          <w:bCs/>
          <w:color w:val="000000" w:themeColor="text1"/>
          <w:sz w:val="28"/>
          <w:rtl/>
        </w:rPr>
        <w:t xml:space="preserve">3-6-11-5 استقرار تصرف مسكوني در طبقات بالاي ساير </w:t>
      </w:r>
      <w:r w:rsidR="00C04B77">
        <w:rPr>
          <w:rFonts w:cs="B Nazanin" w:hint="cs"/>
          <w:b/>
          <w:bCs/>
          <w:color w:val="000000" w:themeColor="text1"/>
          <w:sz w:val="28"/>
          <w:rtl/>
        </w:rPr>
        <w:t>تصرف‌ها</w:t>
      </w:r>
    </w:p>
    <w:p w14:paraId="718D5DB5" w14:textId="77777777" w:rsidR="00EB041D" w:rsidRPr="004D6E9A" w:rsidRDefault="00EB041D" w:rsidP="00EB041D">
      <w:pPr>
        <w:rPr>
          <w:rFonts w:cs="B Nazanin"/>
          <w:b/>
          <w:bCs/>
          <w:color w:val="000000" w:themeColor="text1"/>
          <w:szCs w:val="24"/>
          <w:rtl/>
        </w:rPr>
      </w:pPr>
      <w:r w:rsidRPr="004D6E9A">
        <w:rPr>
          <w:rFonts w:cs="B Nazanin" w:hint="cs"/>
          <w:b/>
          <w:bCs/>
          <w:color w:val="000000" w:themeColor="text1"/>
          <w:szCs w:val="24"/>
          <w:rtl/>
        </w:rPr>
        <w:t>3-6-11-5-1 كليات</w:t>
      </w:r>
    </w:p>
    <w:p w14:paraId="5750D087" w14:textId="77777777" w:rsidR="00EB041D" w:rsidRPr="004D6E9A" w:rsidRDefault="00C04B77" w:rsidP="00B8171E">
      <w:pPr>
        <w:rPr>
          <w:rFonts w:cs="B Nazanin"/>
          <w:color w:val="000000" w:themeColor="text1"/>
          <w:szCs w:val="24"/>
          <w:rtl/>
        </w:rPr>
      </w:pPr>
      <w:r>
        <w:rPr>
          <w:rFonts w:cs="B Nazanin" w:hint="cs"/>
          <w:color w:val="000000" w:themeColor="text1"/>
          <w:szCs w:val="24"/>
          <w:rtl/>
        </w:rPr>
        <w:t>تصرف‌ها</w:t>
      </w:r>
      <w:r w:rsidR="00EB041D" w:rsidRPr="004D6E9A">
        <w:rPr>
          <w:rFonts w:cs="B Nazanin" w:hint="cs"/>
          <w:color w:val="000000" w:themeColor="text1"/>
          <w:szCs w:val="24"/>
          <w:rtl/>
        </w:rPr>
        <w:t xml:space="preserve">ي </w:t>
      </w:r>
      <w:r w:rsidR="00EB041D" w:rsidRPr="00081D4A">
        <w:rPr>
          <w:rFonts w:cs="B Nazanin" w:hint="cs"/>
          <w:szCs w:val="24"/>
          <w:rtl/>
        </w:rPr>
        <w:t xml:space="preserve">مسكوني آپارتماني كه در طبقات بالاي ساير </w:t>
      </w:r>
      <w:r w:rsidRPr="00081D4A">
        <w:rPr>
          <w:rFonts w:cs="B Nazanin" w:hint="cs"/>
          <w:szCs w:val="24"/>
          <w:rtl/>
        </w:rPr>
        <w:t>تصرف‌ها</w:t>
      </w:r>
      <w:r w:rsidR="00EB041D" w:rsidRPr="00081D4A">
        <w:rPr>
          <w:rFonts w:cs="B Nazanin" w:hint="cs"/>
          <w:szCs w:val="24"/>
          <w:rtl/>
        </w:rPr>
        <w:t xml:space="preserve"> قرار دار</w:t>
      </w:r>
      <w:r w:rsidR="00B8171E" w:rsidRPr="00081D4A">
        <w:rPr>
          <w:rFonts w:cs="B Nazanin" w:hint="cs"/>
          <w:szCs w:val="24"/>
          <w:rtl/>
        </w:rPr>
        <w:t>ن</w:t>
      </w:r>
      <w:r w:rsidR="00EB041D" w:rsidRPr="00081D4A">
        <w:rPr>
          <w:rFonts w:cs="B Nazanin" w:hint="cs"/>
          <w:szCs w:val="24"/>
          <w:rtl/>
        </w:rPr>
        <w:t>د و</w:t>
      </w:r>
      <w:r w:rsidR="00B8171E" w:rsidRPr="00081D4A">
        <w:rPr>
          <w:rFonts w:cs="B Nazanin" w:hint="cs"/>
          <w:szCs w:val="24"/>
          <w:rtl/>
        </w:rPr>
        <w:t xml:space="preserve"> </w:t>
      </w:r>
      <w:r w:rsidR="00EB041D" w:rsidRPr="00081D4A">
        <w:rPr>
          <w:rFonts w:cs="B Nazanin" w:hint="cs"/>
          <w:szCs w:val="24"/>
          <w:rtl/>
        </w:rPr>
        <w:t xml:space="preserve">در اين قسمت به اختصار </w:t>
      </w:r>
      <w:r w:rsidRPr="00081D4A">
        <w:rPr>
          <w:rFonts w:cs="B Nazanin" w:hint="cs"/>
          <w:szCs w:val="24"/>
          <w:rtl/>
        </w:rPr>
        <w:t>تصرف‌ها</w:t>
      </w:r>
      <w:r w:rsidR="00EB041D" w:rsidRPr="00081D4A">
        <w:rPr>
          <w:rFonts w:cs="B Nazanin" w:hint="cs"/>
          <w:szCs w:val="24"/>
          <w:rtl/>
        </w:rPr>
        <w:t>ي مسكوني خوانده مي‌شوند، علاوه</w:t>
      </w:r>
      <w:r w:rsidR="00EB041D" w:rsidRPr="004D6E9A">
        <w:rPr>
          <w:rFonts w:cs="B Nazanin" w:hint="cs"/>
          <w:color w:val="000000" w:themeColor="text1"/>
          <w:szCs w:val="24"/>
          <w:rtl/>
        </w:rPr>
        <w:t xml:space="preserve"> بر رعايت بندهاي 3-6-1 تا 3-6-10 بايد با الزامات اين قسمت نيز منطبق باشند.</w:t>
      </w:r>
    </w:p>
    <w:p w14:paraId="525CBAE9" w14:textId="77777777" w:rsidR="00EB041D" w:rsidRPr="004D6E9A" w:rsidRDefault="00EB041D" w:rsidP="00EB041D">
      <w:pPr>
        <w:rPr>
          <w:rFonts w:cs="B Nazanin"/>
          <w:b/>
          <w:bCs/>
          <w:color w:val="000000" w:themeColor="text1"/>
          <w:szCs w:val="24"/>
          <w:rtl/>
        </w:rPr>
      </w:pPr>
      <w:r w:rsidRPr="004D6E9A">
        <w:rPr>
          <w:rFonts w:cs="B Nazanin" w:hint="cs"/>
          <w:b/>
          <w:bCs/>
          <w:color w:val="000000" w:themeColor="text1"/>
          <w:szCs w:val="24"/>
          <w:rtl/>
        </w:rPr>
        <w:t xml:space="preserve">3-6-11-5-2 </w:t>
      </w:r>
      <w:r w:rsidR="00C04B77">
        <w:rPr>
          <w:rFonts w:cs="B Nazanin" w:hint="cs"/>
          <w:b/>
          <w:bCs/>
          <w:color w:val="000000" w:themeColor="text1"/>
          <w:szCs w:val="24"/>
          <w:rtl/>
        </w:rPr>
        <w:t>راه‌ها</w:t>
      </w:r>
      <w:r w:rsidRPr="004D6E9A">
        <w:rPr>
          <w:rFonts w:cs="B Nazanin" w:hint="cs"/>
          <w:b/>
          <w:bCs/>
          <w:color w:val="000000" w:themeColor="text1"/>
          <w:szCs w:val="24"/>
          <w:rtl/>
        </w:rPr>
        <w:t xml:space="preserve">ي خروج اصلي </w:t>
      </w:r>
      <w:r w:rsidR="00C04B77">
        <w:rPr>
          <w:rFonts w:cs="B Nazanin" w:hint="cs"/>
          <w:b/>
          <w:bCs/>
          <w:color w:val="000000" w:themeColor="text1"/>
          <w:szCs w:val="24"/>
          <w:rtl/>
        </w:rPr>
        <w:t>تصرف‌ها</w:t>
      </w:r>
      <w:r w:rsidRPr="004D6E9A">
        <w:rPr>
          <w:rFonts w:cs="B Nazanin" w:hint="cs"/>
          <w:b/>
          <w:bCs/>
          <w:color w:val="000000" w:themeColor="text1"/>
          <w:szCs w:val="24"/>
          <w:rtl/>
        </w:rPr>
        <w:t>ي مسكوني</w:t>
      </w:r>
    </w:p>
    <w:p w14:paraId="4A7B5DC0"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lastRenderedPageBreak/>
        <w:t xml:space="preserve">هيچ راه خروج اصلي هر تصرف مسكوني در </w:t>
      </w:r>
      <w:r w:rsidR="00DC4ED3">
        <w:rPr>
          <w:rFonts w:cs="B Nazanin" w:hint="cs"/>
          <w:color w:val="000000" w:themeColor="text1"/>
          <w:szCs w:val="24"/>
          <w:rtl/>
        </w:rPr>
        <w:t>ساختمان‌ها</w:t>
      </w:r>
      <w:r w:rsidRPr="004D6E9A">
        <w:rPr>
          <w:rFonts w:cs="B Nazanin" w:hint="cs"/>
          <w:color w:val="000000" w:themeColor="text1"/>
          <w:szCs w:val="24"/>
          <w:rtl/>
        </w:rPr>
        <w:t xml:space="preserve">ي آپارتماني نبايد از ميان يك تصرف مخاطره آميز عبور نمايد. عبور راه خروج اصلي واحدهاي مسكوني از ساير </w:t>
      </w:r>
      <w:r w:rsidR="00C04B77">
        <w:rPr>
          <w:rFonts w:cs="B Nazanin" w:hint="cs"/>
          <w:color w:val="000000" w:themeColor="text1"/>
          <w:szCs w:val="24"/>
          <w:rtl/>
        </w:rPr>
        <w:t>تصرف‌ها</w:t>
      </w:r>
      <w:r w:rsidRPr="004D6E9A">
        <w:rPr>
          <w:rFonts w:cs="B Nazanin" w:hint="cs"/>
          <w:color w:val="000000" w:themeColor="text1"/>
          <w:szCs w:val="24"/>
          <w:rtl/>
        </w:rPr>
        <w:t xml:space="preserve">ي غير مسكوني، مستلزم رعايت تمام ضوابط اختصاصي </w:t>
      </w:r>
      <w:r w:rsidR="00DC4ED3">
        <w:rPr>
          <w:rFonts w:cs="B Nazanin" w:hint="cs"/>
          <w:color w:val="000000" w:themeColor="text1"/>
          <w:szCs w:val="24"/>
          <w:rtl/>
        </w:rPr>
        <w:t>ساختمان‌ها</w:t>
      </w:r>
      <w:r w:rsidRPr="004D6E9A">
        <w:rPr>
          <w:rFonts w:cs="B Nazanin" w:hint="cs"/>
          <w:color w:val="000000" w:themeColor="text1"/>
          <w:szCs w:val="24"/>
          <w:rtl/>
        </w:rPr>
        <w:t>ي مسكوني آپارتماني بند 3-6-11-2 و انطباق با يكي از موارد زير است:</w:t>
      </w:r>
    </w:p>
    <w:p w14:paraId="79C8782C" w14:textId="77777777" w:rsidR="00EB041D" w:rsidRPr="00B8171E" w:rsidRDefault="00EB041D" w:rsidP="00980999">
      <w:pPr>
        <w:rPr>
          <w:rFonts w:cs="B Nazanin"/>
          <w:b/>
          <w:bCs/>
          <w:color w:val="FF0000"/>
          <w:szCs w:val="24"/>
          <w:rtl/>
        </w:rPr>
      </w:pPr>
      <w:r w:rsidRPr="004D6E9A">
        <w:rPr>
          <w:rFonts w:cs="B Nazanin" w:hint="cs"/>
          <w:color w:val="000000" w:themeColor="text1"/>
          <w:szCs w:val="24"/>
          <w:rtl/>
        </w:rPr>
        <w:t>الف- ساختمان‌ به طور كامل توسط شبكه بارنده خودكار تاييد</w:t>
      </w:r>
      <w:r w:rsidR="00081D4A">
        <w:rPr>
          <w:rFonts w:cs="B Nazanin" w:hint="cs"/>
          <w:color w:val="000000" w:themeColor="text1"/>
          <w:szCs w:val="24"/>
          <w:rtl/>
        </w:rPr>
        <w:t xml:space="preserve"> </w:t>
      </w:r>
      <w:r w:rsidRPr="004D6E9A">
        <w:rPr>
          <w:rFonts w:cs="B Nazanin" w:hint="cs"/>
          <w:color w:val="000000" w:themeColor="text1"/>
          <w:szCs w:val="24"/>
          <w:rtl/>
        </w:rPr>
        <w:t>شده مجهز باشد.</w:t>
      </w:r>
    </w:p>
    <w:p w14:paraId="1AB71FA1"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ب- در </w:t>
      </w:r>
      <w:r w:rsidR="00DC4ED3">
        <w:rPr>
          <w:rFonts w:cs="B Nazanin" w:hint="cs"/>
          <w:color w:val="000000" w:themeColor="text1"/>
          <w:szCs w:val="24"/>
          <w:rtl/>
        </w:rPr>
        <w:t>ساختمان‌ها</w:t>
      </w:r>
      <w:r w:rsidRPr="004D6E9A">
        <w:rPr>
          <w:rFonts w:cs="B Nazanin" w:hint="cs"/>
          <w:color w:val="000000" w:themeColor="text1"/>
          <w:szCs w:val="24"/>
          <w:rtl/>
        </w:rPr>
        <w:t>يي كه به شبكه بارنده خودكار مجهز نشده باشند، تمام مسير راه خروج از واحد مسكوني تا خارج ساختمان با ساختارهايي با حداقل يك ساعت مقاومت در برابر حريق از بقيه قسمت‌هاي ساختمان جدا شده باشد.</w:t>
      </w:r>
    </w:p>
    <w:p w14:paraId="7E452FD6" w14:textId="77777777" w:rsidR="00EB041D" w:rsidRPr="004D6E9A" w:rsidRDefault="00EB041D" w:rsidP="00EB041D">
      <w:pPr>
        <w:rPr>
          <w:rFonts w:cs="B Nazanin"/>
          <w:b/>
          <w:bCs/>
          <w:color w:val="000000" w:themeColor="text1"/>
          <w:szCs w:val="24"/>
          <w:rtl/>
        </w:rPr>
      </w:pPr>
      <w:r w:rsidRPr="004D6E9A">
        <w:rPr>
          <w:rFonts w:cs="B Nazanin" w:hint="cs"/>
          <w:b/>
          <w:bCs/>
          <w:color w:val="000000" w:themeColor="text1"/>
          <w:szCs w:val="24"/>
          <w:rtl/>
        </w:rPr>
        <w:t>3-6-11-5-3 الزامات استقرار و همجواري</w:t>
      </w:r>
    </w:p>
    <w:p w14:paraId="3F492877"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واحدهاي مسكوني علاوه بر رعايت الزامات </w:t>
      </w:r>
      <w:r w:rsidR="00C04B77">
        <w:rPr>
          <w:rFonts w:cs="B Nazanin" w:hint="cs"/>
          <w:color w:val="000000" w:themeColor="text1"/>
          <w:szCs w:val="24"/>
          <w:rtl/>
        </w:rPr>
        <w:t>راه‌ها</w:t>
      </w:r>
      <w:r w:rsidRPr="004D6E9A">
        <w:rPr>
          <w:rFonts w:cs="B Nazanin" w:hint="cs"/>
          <w:color w:val="000000" w:themeColor="text1"/>
          <w:szCs w:val="24"/>
          <w:rtl/>
        </w:rPr>
        <w:t xml:space="preserve">ي خروج بيان شده در بندهاي 3-6-11-5-1 و 3-6-11-5-2 تنها در صورت تطابق با شرايط زير مي‌توانند در طبقات بالاي </w:t>
      </w:r>
      <w:r w:rsidR="00C04B77">
        <w:rPr>
          <w:rFonts w:cs="B Nazanin" w:hint="cs"/>
          <w:color w:val="000000" w:themeColor="text1"/>
          <w:szCs w:val="24"/>
          <w:rtl/>
        </w:rPr>
        <w:t>تصرف‌ها</w:t>
      </w:r>
      <w:r w:rsidRPr="004D6E9A">
        <w:rPr>
          <w:rFonts w:cs="B Nazanin" w:hint="cs"/>
          <w:color w:val="000000" w:themeColor="text1"/>
          <w:szCs w:val="24"/>
          <w:rtl/>
        </w:rPr>
        <w:t>ي غير مسكوني قرار گيرند:</w:t>
      </w:r>
    </w:p>
    <w:p w14:paraId="74A243A8" w14:textId="77777777" w:rsidR="00EB041D" w:rsidRPr="004D6E9A" w:rsidRDefault="00EB041D" w:rsidP="00123F4C">
      <w:pPr>
        <w:rPr>
          <w:rFonts w:cs="B Nazanin"/>
          <w:color w:val="000000" w:themeColor="text1"/>
          <w:szCs w:val="24"/>
          <w:rtl/>
        </w:rPr>
      </w:pPr>
      <w:r w:rsidRPr="004D6E9A">
        <w:rPr>
          <w:rFonts w:cs="B Nazanin" w:hint="cs"/>
          <w:color w:val="000000" w:themeColor="text1"/>
          <w:szCs w:val="24"/>
          <w:rtl/>
        </w:rPr>
        <w:t xml:space="preserve">الف- تمام مسير راه خروج و دسترس واحدهاي مسكوني تا فضاي باز يا معبر عمومي در تمام ساعات شبانه‌روز </w:t>
      </w:r>
      <w:r w:rsidR="00123F4C">
        <w:rPr>
          <w:rFonts w:cs="B Nazanin" w:hint="cs"/>
          <w:color w:val="000000" w:themeColor="text1"/>
          <w:szCs w:val="24"/>
          <w:rtl/>
        </w:rPr>
        <w:t>ق</w:t>
      </w:r>
      <w:r w:rsidRPr="004D6E9A">
        <w:rPr>
          <w:rFonts w:cs="B Nazanin" w:hint="cs"/>
          <w:color w:val="000000" w:themeColor="text1"/>
          <w:szCs w:val="24"/>
          <w:rtl/>
        </w:rPr>
        <w:t xml:space="preserve">ابل استفاده بوده و امكان خروج و ورود از طريق آن‌ها براي تمام متصرفان مسكوني فراهم باشد. </w:t>
      </w:r>
    </w:p>
    <w:p w14:paraId="100A697D" w14:textId="77777777" w:rsidR="00EB041D" w:rsidRPr="004D6E9A" w:rsidRDefault="00EB041D" w:rsidP="005D5BE8">
      <w:pPr>
        <w:rPr>
          <w:rFonts w:cs="B Nazanin"/>
          <w:color w:val="000000" w:themeColor="text1"/>
          <w:szCs w:val="24"/>
          <w:rtl/>
          <w:lang w:bidi="fa-IR"/>
        </w:rPr>
      </w:pPr>
      <w:r w:rsidRPr="004D6E9A">
        <w:rPr>
          <w:rFonts w:cs="B Nazanin" w:hint="cs"/>
          <w:color w:val="000000" w:themeColor="text1"/>
          <w:szCs w:val="24"/>
          <w:rtl/>
        </w:rPr>
        <w:t xml:space="preserve">ب- راه‌پله خروج </w:t>
      </w:r>
      <w:r w:rsidR="00C04B77">
        <w:rPr>
          <w:rFonts w:cs="B Nazanin" w:hint="cs"/>
          <w:color w:val="000000" w:themeColor="text1"/>
          <w:szCs w:val="24"/>
          <w:rtl/>
        </w:rPr>
        <w:t>تصرف‌ها</w:t>
      </w:r>
      <w:r w:rsidRPr="004D6E9A">
        <w:rPr>
          <w:rFonts w:cs="B Nazanin" w:hint="cs"/>
          <w:color w:val="000000" w:themeColor="text1"/>
          <w:szCs w:val="24"/>
          <w:rtl/>
        </w:rPr>
        <w:t xml:space="preserve">ي غير مسكوني با راه پله خروج </w:t>
      </w:r>
      <w:r w:rsidR="00C04B77">
        <w:rPr>
          <w:rFonts w:cs="B Nazanin" w:hint="cs"/>
          <w:color w:val="000000" w:themeColor="text1"/>
          <w:szCs w:val="24"/>
          <w:rtl/>
        </w:rPr>
        <w:t>تصرف‌ها</w:t>
      </w:r>
      <w:r w:rsidRPr="004D6E9A">
        <w:rPr>
          <w:rFonts w:cs="B Nazanin" w:hint="cs"/>
          <w:color w:val="000000" w:themeColor="text1"/>
          <w:szCs w:val="24"/>
          <w:rtl/>
        </w:rPr>
        <w:t xml:space="preserve">ي مسكوني مشترك نباشد. بنابراين امكان ورود از </w:t>
      </w:r>
      <w:r w:rsidR="00C04B77">
        <w:rPr>
          <w:rFonts w:cs="B Nazanin" w:hint="cs"/>
          <w:color w:val="000000" w:themeColor="text1"/>
          <w:szCs w:val="24"/>
          <w:rtl/>
        </w:rPr>
        <w:t>تصرف‌ها</w:t>
      </w:r>
      <w:r w:rsidRPr="004D6E9A">
        <w:rPr>
          <w:rFonts w:cs="B Nazanin" w:hint="cs"/>
          <w:color w:val="000000" w:themeColor="text1"/>
          <w:szCs w:val="24"/>
          <w:rtl/>
        </w:rPr>
        <w:t xml:space="preserve">ي غير مسكوني به راه‌پله دسترسي به </w:t>
      </w:r>
      <w:r w:rsidR="00C04B77">
        <w:rPr>
          <w:rFonts w:cs="B Nazanin" w:hint="cs"/>
          <w:color w:val="000000" w:themeColor="text1"/>
          <w:szCs w:val="24"/>
          <w:rtl/>
        </w:rPr>
        <w:t>تصرف‌ها</w:t>
      </w:r>
      <w:r w:rsidRPr="004D6E9A">
        <w:rPr>
          <w:rFonts w:cs="B Nazanin" w:hint="cs"/>
          <w:color w:val="000000" w:themeColor="text1"/>
          <w:szCs w:val="24"/>
          <w:rtl/>
        </w:rPr>
        <w:t xml:space="preserve">ي مسكوني نبايد فراهم باشد و درهاي بين راه‌پله و </w:t>
      </w:r>
      <w:r w:rsidR="00C04B77">
        <w:rPr>
          <w:rFonts w:cs="B Nazanin" w:hint="cs"/>
          <w:color w:val="000000" w:themeColor="text1"/>
          <w:szCs w:val="24"/>
          <w:rtl/>
        </w:rPr>
        <w:t>تصرف‌ها</w:t>
      </w:r>
      <w:r w:rsidRPr="004D6E9A">
        <w:rPr>
          <w:rFonts w:cs="B Nazanin" w:hint="cs"/>
          <w:color w:val="000000" w:themeColor="text1"/>
          <w:szCs w:val="24"/>
          <w:rtl/>
        </w:rPr>
        <w:t xml:space="preserve">ي غير مسكوني، تنها با استفاده از قفل كه كليد آن در اختيار متصرفان مسكوني است </w:t>
      </w:r>
      <w:r w:rsidRPr="004D6E9A">
        <w:rPr>
          <w:rFonts w:cs="B Nazanin" w:hint="cs"/>
          <w:color w:val="000000" w:themeColor="text1"/>
          <w:szCs w:val="24"/>
          <w:rtl/>
          <w:lang w:bidi="fa-IR"/>
        </w:rPr>
        <w:t xml:space="preserve">از سمت </w:t>
      </w:r>
      <w:r w:rsidR="00C04B77">
        <w:rPr>
          <w:rFonts w:cs="B Nazanin" w:hint="cs"/>
          <w:color w:val="000000" w:themeColor="text1"/>
          <w:szCs w:val="24"/>
          <w:rtl/>
          <w:lang w:bidi="fa-IR"/>
        </w:rPr>
        <w:t>تصرف‌ها</w:t>
      </w:r>
      <w:r w:rsidRPr="004D6E9A">
        <w:rPr>
          <w:rFonts w:cs="B Nazanin" w:hint="cs"/>
          <w:color w:val="000000" w:themeColor="text1"/>
          <w:szCs w:val="24"/>
          <w:rtl/>
          <w:lang w:bidi="fa-IR"/>
        </w:rPr>
        <w:t>ي غير مسكوني قابل باز</w:t>
      </w:r>
      <w:r w:rsidR="005D5BE8">
        <w:rPr>
          <w:rFonts w:cs="B Nazanin" w:hint="cs"/>
          <w:color w:val="000000" w:themeColor="text1"/>
          <w:szCs w:val="24"/>
          <w:rtl/>
          <w:lang w:bidi="fa-IR"/>
        </w:rPr>
        <w:t xml:space="preserve"> </w:t>
      </w:r>
      <w:r w:rsidRPr="004D6E9A">
        <w:rPr>
          <w:rFonts w:cs="B Nazanin" w:hint="cs"/>
          <w:color w:val="000000" w:themeColor="text1"/>
          <w:szCs w:val="24"/>
          <w:rtl/>
          <w:lang w:bidi="fa-IR"/>
        </w:rPr>
        <w:t xml:space="preserve">شدن باشد. </w:t>
      </w:r>
    </w:p>
    <w:p w14:paraId="7A7D91C9" w14:textId="77777777" w:rsidR="00EB041D" w:rsidRDefault="00EB041D" w:rsidP="00EB041D">
      <w:pPr>
        <w:rPr>
          <w:rFonts w:cs="B Nazanin"/>
          <w:color w:val="000000" w:themeColor="text1"/>
          <w:szCs w:val="24"/>
          <w:rtl/>
          <w:lang w:bidi="fa-IR"/>
        </w:rPr>
      </w:pPr>
      <w:r w:rsidRPr="004D6E9A">
        <w:rPr>
          <w:rFonts w:cs="B Nazanin" w:hint="cs"/>
          <w:color w:val="000000" w:themeColor="text1"/>
          <w:szCs w:val="24"/>
          <w:rtl/>
          <w:lang w:bidi="fa-IR"/>
        </w:rPr>
        <w:t>ج- يكي از دو شرط زير بايد فرا</w:t>
      </w:r>
      <w:r w:rsidR="00123F4C">
        <w:rPr>
          <w:rFonts w:cs="B Nazanin" w:hint="cs"/>
          <w:color w:val="000000" w:themeColor="text1"/>
          <w:szCs w:val="24"/>
          <w:rtl/>
          <w:lang w:bidi="fa-IR"/>
        </w:rPr>
        <w:t>ه</w:t>
      </w:r>
      <w:r w:rsidRPr="004D6E9A">
        <w:rPr>
          <w:rFonts w:cs="B Nazanin" w:hint="cs"/>
          <w:color w:val="000000" w:themeColor="text1"/>
          <w:szCs w:val="24"/>
          <w:rtl/>
          <w:lang w:bidi="fa-IR"/>
        </w:rPr>
        <w:t>م باشد:</w:t>
      </w:r>
    </w:p>
    <w:p w14:paraId="3E4EC0C2" w14:textId="77777777" w:rsidR="00EB041D" w:rsidRDefault="00123F4C" w:rsidP="00123F4C">
      <w:pPr>
        <w:rPr>
          <w:rFonts w:cs="B Nazanin"/>
          <w:color w:val="000000" w:themeColor="text1"/>
          <w:szCs w:val="24"/>
          <w:rtl/>
          <w:lang w:bidi="fa-IR"/>
        </w:rPr>
      </w:pPr>
      <w:r>
        <w:rPr>
          <w:rFonts w:cs="B Nazanin" w:hint="cs"/>
          <w:color w:val="000000" w:themeColor="text1"/>
          <w:szCs w:val="24"/>
          <w:rtl/>
          <w:lang w:bidi="fa-IR"/>
        </w:rPr>
        <w:t xml:space="preserve">1- </w:t>
      </w:r>
      <w:r w:rsidR="00EB041D" w:rsidRPr="004D6E9A">
        <w:rPr>
          <w:rFonts w:cs="B Nazanin" w:hint="cs"/>
          <w:color w:val="000000" w:themeColor="text1"/>
          <w:szCs w:val="24"/>
          <w:rtl/>
          <w:lang w:bidi="fa-IR"/>
        </w:rPr>
        <w:t xml:space="preserve">واحدهاي مسكوني و </w:t>
      </w:r>
      <w:r w:rsidR="00C04B77">
        <w:rPr>
          <w:rFonts w:cs="B Nazanin" w:hint="cs"/>
          <w:color w:val="000000" w:themeColor="text1"/>
          <w:szCs w:val="24"/>
          <w:rtl/>
          <w:lang w:bidi="fa-IR"/>
        </w:rPr>
        <w:t>راه‌ها</w:t>
      </w:r>
      <w:r w:rsidR="00EB041D" w:rsidRPr="004D6E9A">
        <w:rPr>
          <w:rFonts w:cs="B Nazanin" w:hint="cs"/>
          <w:color w:val="000000" w:themeColor="text1"/>
          <w:szCs w:val="24"/>
          <w:rtl/>
          <w:lang w:bidi="fa-IR"/>
        </w:rPr>
        <w:t>ي خروج آن‌ها با ساختارهايي با حداقل يك ساعت مقاومت در برابر آتش از بقيه ساختمان جدا شده باشند.</w:t>
      </w:r>
    </w:p>
    <w:p w14:paraId="6E45AC50" w14:textId="77777777" w:rsidR="00EB041D" w:rsidRDefault="00123F4C" w:rsidP="00123F4C">
      <w:pPr>
        <w:rPr>
          <w:rFonts w:cs="B Nazanin"/>
          <w:color w:val="000000" w:themeColor="text1"/>
          <w:szCs w:val="24"/>
          <w:rtl/>
          <w:lang w:bidi="fa-IR"/>
        </w:rPr>
      </w:pPr>
      <w:r>
        <w:rPr>
          <w:rFonts w:cs="B Nazanin" w:hint="cs"/>
          <w:color w:val="000000" w:themeColor="text1"/>
          <w:szCs w:val="24"/>
          <w:rtl/>
          <w:lang w:bidi="fa-IR"/>
        </w:rPr>
        <w:t xml:space="preserve">2- </w:t>
      </w:r>
      <w:r w:rsidR="00EB041D" w:rsidRPr="004D6E9A">
        <w:rPr>
          <w:rFonts w:cs="B Nazanin" w:hint="cs"/>
          <w:color w:val="000000" w:themeColor="text1"/>
          <w:szCs w:val="24"/>
          <w:rtl/>
          <w:lang w:bidi="fa-IR"/>
        </w:rPr>
        <w:t>تصرف غير مسكوني به طور كامل با شبكه بارنده خودكار تاييد شده مجهز شده باشد.</w:t>
      </w:r>
    </w:p>
    <w:p w14:paraId="01F0711A" w14:textId="77777777" w:rsidR="00EB041D" w:rsidRPr="00ED5576" w:rsidRDefault="00EB041D" w:rsidP="00EB041D">
      <w:pPr>
        <w:pStyle w:val="Heading2"/>
        <w:rPr>
          <w:rFonts w:cs="B Nazanin"/>
          <w:color w:val="000000" w:themeColor="text1"/>
          <w:sz w:val="32"/>
          <w:szCs w:val="32"/>
          <w:rtl/>
        </w:rPr>
      </w:pPr>
      <w:bookmarkStart w:id="212" w:name="_Toc265658025"/>
      <w:r w:rsidRPr="00ED5576">
        <w:rPr>
          <w:rFonts w:cs="B Nazanin" w:hint="cs"/>
          <w:color w:val="000000" w:themeColor="text1"/>
          <w:sz w:val="32"/>
          <w:szCs w:val="32"/>
          <w:rtl/>
        </w:rPr>
        <w:t xml:space="preserve">3-6-12 ضوابط اختصاصی </w:t>
      </w:r>
      <w:r w:rsidR="00C04B77">
        <w:rPr>
          <w:rFonts w:cs="B Nazanin" w:hint="cs"/>
          <w:color w:val="000000" w:themeColor="text1"/>
          <w:sz w:val="32"/>
          <w:szCs w:val="32"/>
          <w:rtl/>
        </w:rPr>
        <w:t>راه‌ها</w:t>
      </w:r>
      <w:r w:rsidRPr="00ED5576">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ED5576">
        <w:rPr>
          <w:rFonts w:cs="B Nazanin" w:hint="cs"/>
          <w:color w:val="000000" w:themeColor="text1"/>
          <w:sz w:val="32"/>
          <w:szCs w:val="32"/>
          <w:rtl/>
        </w:rPr>
        <w:t>ی آموزشی/فرهنگی</w:t>
      </w:r>
      <w:bookmarkEnd w:id="212"/>
    </w:p>
    <w:p w14:paraId="002FA5A0" w14:textId="77777777" w:rsidR="00EB041D" w:rsidRPr="00ED5576" w:rsidRDefault="00EB041D" w:rsidP="00EB041D">
      <w:pPr>
        <w:pStyle w:val="Heading3"/>
        <w:rPr>
          <w:rFonts w:cs="B Nazanin"/>
          <w:color w:val="000000" w:themeColor="text1"/>
          <w:sz w:val="28"/>
          <w:szCs w:val="28"/>
          <w:rtl/>
        </w:rPr>
      </w:pPr>
      <w:bookmarkStart w:id="213" w:name="_Toc265658026"/>
      <w:r w:rsidRPr="00ED5576">
        <w:rPr>
          <w:rFonts w:cs="B Nazanin" w:hint="cs"/>
          <w:color w:val="000000" w:themeColor="text1"/>
          <w:sz w:val="28"/>
          <w:szCs w:val="28"/>
          <w:rtl/>
        </w:rPr>
        <w:t>3-6-12-1 کلیات</w:t>
      </w:r>
      <w:bookmarkEnd w:id="213"/>
    </w:p>
    <w:p w14:paraId="3EF1A0ED"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در </w:t>
      </w:r>
      <w:r w:rsidR="00C04B77">
        <w:rPr>
          <w:rFonts w:cs="B Nazanin" w:hint="cs"/>
          <w:color w:val="000000" w:themeColor="text1"/>
          <w:szCs w:val="24"/>
          <w:rtl/>
        </w:rPr>
        <w:t>تصرف‌ها</w:t>
      </w:r>
      <w:r w:rsidRPr="004D6E9A">
        <w:rPr>
          <w:rFonts w:cs="B Nazanin" w:hint="cs"/>
          <w:color w:val="000000" w:themeColor="text1"/>
          <w:szCs w:val="24"/>
          <w:rtl/>
        </w:rPr>
        <w:t xml:space="preserve">ی آموزشی/فرهنگی، </w:t>
      </w:r>
      <w:r w:rsidR="00C04B77">
        <w:rPr>
          <w:rFonts w:cs="B Nazanin" w:hint="cs"/>
          <w:color w:val="000000" w:themeColor="text1"/>
          <w:szCs w:val="24"/>
          <w:rtl/>
        </w:rPr>
        <w:t>راه‌ها</w:t>
      </w:r>
      <w:r w:rsidRPr="004D6E9A">
        <w:rPr>
          <w:rFonts w:cs="B Nazanin" w:hint="cs"/>
          <w:color w:val="000000" w:themeColor="text1"/>
          <w:szCs w:val="24"/>
          <w:rtl/>
        </w:rPr>
        <w:t>ی خروج باید با ضوابط عمومی مندرج در بندهای 3ـ6ـ2 تا 3ـ6ـ10 و نیز ضوابط اختصاصی این بخش مطابقت داشته باشند.</w:t>
      </w:r>
    </w:p>
    <w:p w14:paraId="56B77E9B" w14:textId="77777777" w:rsidR="00EB041D" w:rsidRPr="00ED5576" w:rsidRDefault="00EB041D" w:rsidP="00EB041D">
      <w:pPr>
        <w:pStyle w:val="Heading3"/>
        <w:rPr>
          <w:rFonts w:cs="B Nazanin"/>
          <w:color w:val="000000" w:themeColor="text1"/>
          <w:sz w:val="28"/>
          <w:szCs w:val="28"/>
          <w:rtl/>
        </w:rPr>
      </w:pPr>
      <w:bookmarkStart w:id="214" w:name="_Toc265658027"/>
      <w:r w:rsidRPr="00ED5576">
        <w:rPr>
          <w:rFonts w:cs="B Nazanin" w:hint="cs"/>
          <w:color w:val="000000" w:themeColor="text1"/>
          <w:sz w:val="28"/>
          <w:szCs w:val="28"/>
          <w:rtl/>
        </w:rPr>
        <w:t>3-6-12-2 استقرار کلاس‌های دبستان</w:t>
      </w:r>
      <w:bookmarkEnd w:id="214"/>
    </w:p>
    <w:p w14:paraId="5880DA12" w14:textId="77777777" w:rsidR="0055778F" w:rsidRDefault="00EB041D" w:rsidP="0055778F">
      <w:pPr>
        <w:rPr>
          <w:rFonts w:cs="B Nazanin"/>
          <w:color w:val="000000" w:themeColor="text1"/>
          <w:szCs w:val="24"/>
          <w:rtl/>
        </w:rPr>
      </w:pPr>
      <w:r w:rsidRPr="004D6E9A">
        <w:rPr>
          <w:rFonts w:cs="B Nazanin" w:hint="cs"/>
          <w:color w:val="000000" w:themeColor="text1"/>
          <w:szCs w:val="24"/>
          <w:rtl/>
        </w:rPr>
        <w:t xml:space="preserve"> فضاهای مورد استفادة کودکان پیش دبستاني و دانش‌آموزان سال اول دبستان باید فقط در تراز تخلیة خروج و اتاق‌های مورد استفادة دانش‌آموزان سال دوم دبستان،‌ حداکثر یک طبقه بالاتر از تراز تخلیة خروج واقع شوند.</w:t>
      </w:r>
      <w:r w:rsidR="0055778F">
        <w:rPr>
          <w:rFonts w:cs="B Nazanin" w:hint="cs"/>
          <w:color w:val="000000" w:themeColor="text1"/>
          <w:szCs w:val="24"/>
          <w:rtl/>
        </w:rPr>
        <w:t xml:space="preserve"> </w:t>
      </w:r>
    </w:p>
    <w:p w14:paraId="623AD59B" w14:textId="77777777" w:rsidR="00EB041D" w:rsidRPr="00ED5576" w:rsidRDefault="00EB041D" w:rsidP="00EB041D">
      <w:pPr>
        <w:pStyle w:val="Heading3"/>
        <w:rPr>
          <w:rFonts w:cs="B Nazanin"/>
          <w:color w:val="000000" w:themeColor="text1"/>
          <w:sz w:val="28"/>
          <w:szCs w:val="28"/>
          <w:rtl/>
        </w:rPr>
      </w:pPr>
      <w:bookmarkStart w:id="215" w:name="_Toc265658028"/>
      <w:r w:rsidRPr="00ED5576">
        <w:rPr>
          <w:rFonts w:cs="B Nazanin" w:hint="cs"/>
          <w:color w:val="000000" w:themeColor="text1"/>
          <w:sz w:val="28"/>
          <w:szCs w:val="28"/>
          <w:rtl/>
        </w:rPr>
        <w:t>3-6-12-3 عرض راهروهای دسترس خروج</w:t>
      </w:r>
      <w:bookmarkEnd w:id="215"/>
    </w:p>
    <w:p w14:paraId="062178D3"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 xml:space="preserve"> راهروهای دسترس خروج باید دست‌کم 240 سانتی‌متر عرض مفید داشته باشند. استقرار هر نوع آبخوری یا تجهیزات و تأسیسات دیگر، چه به صورت ثابت و چه قابل انتقال، در راهروهای دسترس خروج به شرطی مجاز است که عرض مفید راه به کمتر از 180 سانتی‌متر کاهش نیابد.</w:t>
      </w:r>
    </w:p>
    <w:p w14:paraId="4D24DE24" w14:textId="77777777" w:rsidR="00EB041D" w:rsidRPr="00ED5576" w:rsidRDefault="00EB041D" w:rsidP="00EB041D">
      <w:pPr>
        <w:pStyle w:val="Heading3"/>
        <w:rPr>
          <w:rFonts w:cs="B Nazanin"/>
          <w:color w:val="000000" w:themeColor="text1"/>
          <w:sz w:val="28"/>
          <w:szCs w:val="28"/>
          <w:rtl/>
        </w:rPr>
      </w:pPr>
      <w:bookmarkStart w:id="216" w:name="_Toc265658029"/>
      <w:r w:rsidRPr="00ED5576">
        <w:rPr>
          <w:rFonts w:cs="B Nazanin" w:hint="cs"/>
          <w:color w:val="000000" w:themeColor="text1"/>
          <w:sz w:val="28"/>
          <w:szCs w:val="28"/>
          <w:rtl/>
        </w:rPr>
        <w:t>3-6-12-4 استقرار درها</w:t>
      </w:r>
      <w:bookmarkEnd w:id="216"/>
    </w:p>
    <w:p w14:paraId="1A6ADA5B" w14:textId="77777777" w:rsidR="00EB041D" w:rsidRPr="004D6E9A" w:rsidRDefault="00EB041D" w:rsidP="0055778F">
      <w:pPr>
        <w:rPr>
          <w:rFonts w:cs="B Nazanin"/>
          <w:color w:val="000000" w:themeColor="text1"/>
          <w:szCs w:val="24"/>
          <w:rtl/>
        </w:rPr>
      </w:pPr>
      <w:r w:rsidRPr="004D6E9A">
        <w:rPr>
          <w:rFonts w:cs="B Nazanin" w:hint="cs"/>
          <w:color w:val="000000" w:themeColor="text1"/>
          <w:szCs w:val="24"/>
          <w:rtl/>
        </w:rPr>
        <w:t xml:space="preserve"> درهای لولایی اگر به راهروهای دسترس خروج باز می‌شوند، باید عقب‌تر از دیوار راهرو</w:t>
      </w:r>
      <w:r w:rsidR="0055778F">
        <w:rPr>
          <w:rFonts w:cs="B Nazanin" w:hint="cs"/>
          <w:color w:val="000000" w:themeColor="text1"/>
          <w:szCs w:val="24"/>
          <w:rtl/>
        </w:rPr>
        <w:t xml:space="preserve"> قرار گیرند تا با رفت </w:t>
      </w:r>
      <w:r w:rsidRPr="004D6E9A">
        <w:rPr>
          <w:rFonts w:cs="B Nazanin" w:hint="cs"/>
          <w:color w:val="000000" w:themeColor="text1"/>
          <w:szCs w:val="24"/>
          <w:rtl/>
        </w:rPr>
        <w:t>و</w:t>
      </w:r>
      <w:r w:rsidR="0055778F">
        <w:rPr>
          <w:rFonts w:cs="B Nazanin" w:hint="cs"/>
          <w:color w:val="000000" w:themeColor="text1"/>
          <w:szCs w:val="24"/>
          <w:rtl/>
        </w:rPr>
        <w:t xml:space="preserve"> </w:t>
      </w:r>
      <w:r w:rsidRPr="004D6E9A">
        <w:rPr>
          <w:rFonts w:cs="B Nazanin" w:hint="cs"/>
          <w:color w:val="000000" w:themeColor="text1"/>
          <w:szCs w:val="24"/>
          <w:rtl/>
        </w:rPr>
        <w:t xml:space="preserve">آمد موجود در </w:t>
      </w:r>
      <w:r w:rsidRPr="004D6E9A">
        <w:rPr>
          <w:rFonts w:cs="B Nazanin" w:hint="cs"/>
          <w:color w:val="000000" w:themeColor="text1"/>
          <w:szCs w:val="24"/>
          <w:rtl/>
        </w:rPr>
        <w:lastRenderedPageBreak/>
        <w:t>راهرو برخورد نکنند. در غیر این</w:t>
      </w:r>
      <w:r w:rsidR="0055778F">
        <w:rPr>
          <w:rFonts w:cs="B Nazanin" w:hint="cs"/>
          <w:color w:val="000000" w:themeColor="text1"/>
          <w:szCs w:val="24"/>
          <w:rtl/>
        </w:rPr>
        <w:t xml:space="preserve"> </w:t>
      </w:r>
      <w:r w:rsidRPr="004D6E9A">
        <w:rPr>
          <w:rFonts w:cs="B Nazanin" w:hint="cs"/>
          <w:color w:val="000000" w:themeColor="text1"/>
          <w:szCs w:val="24"/>
          <w:rtl/>
        </w:rPr>
        <w:t>صورت، لازم است با 180 درجه چرخش بر روی دیوار راهرو مستقر شوند. باز شدن درها در هر وضع و حالت، نباید عرض خروج مقرر شده برای راهروها را به کمتر از نصف کاهش دهد.</w:t>
      </w:r>
    </w:p>
    <w:p w14:paraId="10478F48" w14:textId="77777777" w:rsidR="00EB041D" w:rsidRPr="00ED5576" w:rsidRDefault="00EB041D" w:rsidP="00EB041D">
      <w:pPr>
        <w:pStyle w:val="Heading3"/>
        <w:rPr>
          <w:rFonts w:cs="B Nazanin"/>
          <w:b w:val="0"/>
          <w:bCs w:val="0"/>
          <w:color w:val="000000" w:themeColor="text1"/>
          <w:sz w:val="28"/>
          <w:szCs w:val="28"/>
          <w:rtl/>
        </w:rPr>
      </w:pPr>
      <w:bookmarkStart w:id="217" w:name="_Toc265658030"/>
      <w:r w:rsidRPr="00ED5576">
        <w:rPr>
          <w:rFonts w:cs="B Nazanin" w:hint="cs"/>
          <w:color w:val="000000" w:themeColor="text1"/>
          <w:sz w:val="28"/>
          <w:szCs w:val="28"/>
          <w:rtl/>
        </w:rPr>
        <w:t>3-6-12-5 حداقل پهنای راهروهای دسترس به ردیف صندلی‌ها</w:t>
      </w:r>
      <w:bookmarkEnd w:id="217"/>
      <w:r w:rsidRPr="00ED5576">
        <w:rPr>
          <w:rFonts w:cs="B Nazanin" w:hint="cs"/>
          <w:color w:val="000000" w:themeColor="text1"/>
          <w:sz w:val="28"/>
          <w:szCs w:val="28"/>
          <w:rtl/>
        </w:rPr>
        <w:t>ي ثابت</w:t>
      </w:r>
    </w:p>
    <w:p w14:paraId="245075CE"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در کلاس‌های درس، راهروهای دسترسی به ردیف‌های ثابت صندلی باید حداقل 110 سانتی‌متر عرض مفید داشته باشند، مگر آن</w:t>
      </w:r>
      <w:r w:rsidR="0055778F">
        <w:rPr>
          <w:rFonts w:cs="B Nazanin" w:hint="cs"/>
          <w:color w:val="000000" w:themeColor="text1"/>
          <w:szCs w:val="24"/>
          <w:rtl/>
        </w:rPr>
        <w:t xml:space="preserve"> </w:t>
      </w:r>
      <w:r w:rsidRPr="004D6E9A">
        <w:rPr>
          <w:rFonts w:cs="B Nazanin" w:hint="cs"/>
          <w:color w:val="000000" w:themeColor="text1"/>
          <w:szCs w:val="24"/>
          <w:rtl/>
        </w:rPr>
        <w:t>که راهرو از یک طرف با دیوار مجاور باشد که در اين صورت عرض مفید آن را مي‌توان به حداقل 90 سانتی‌متر کاهش داد. راهروهایی که برای دسترسی به حداکثر 60 صندلی درنظر گرفته مي‌شوند استثنائاً مجاز است حداقل 75 سانتی‌متر عرض مفید داشته باشند. آرایش و موقعیت راهروها و صندلی‌ها در هر حال باید به گونه‌ای باشد که بین هر صندلی و راهرو حداکثر 6 صندلی وجود داشته باشد.</w:t>
      </w:r>
    </w:p>
    <w:p w14:paraId="3DC41F9A" w14:textId="77777777" w:rsidR="00EB041D" w:rsidRPr="00ED5576" w:rsidRDefault="00EB041D" w:rsidP="00EB041D">
      <w:pPr>
        <w:pStyle w:val="Heading3"/>
        <w:rPr>
          <w:rFonts w:cs="B Nazanin"/>
          <w:color w:val="000000" w:themeColor="text1"/>
          <w:sz w:val="28"/>
          <w:szCs w:val="28"/>
          <w:rtl/>
        </w:rPr>
      </w:pPr>
      <w:bookmarkStart w:id="218" w:name="_Toc265658031"/>
      <w:r w:rsidRPr="00ED5576">
        <w:rPr>
          <w:rFonts w:cs="B Nazanin" w:hint="cs"/>
          <w:color w:val="000000" w:themeColor="text1"/>
          <w:sz w:val="28"/>
          <w:szCs w:val="28"/>
          <w:rtl/>
        </w:rPr>
        <w:t>3-6-12-6 راهروها و بالکن‌های بیرونی</w:t>
      </w:r>
      <w:bookmarkEnd w:id="218"/>
    </w:p>
    <w:p w14:paraId="27FD2087" w14:textId="77777777" w:rsidR="00EB041D" w:rsidRPr="0055778F" w:rsidRDefault="00EB041D" w:rsidP="0055778F">
      <w:pPr>
        <w:rPr>
          <w:rFonts w:cs="B Nazanin"/>
          <w:b/>
          <w:bCs/>
          <w:color w:val="FF0000"/>
          <w:szCs w:val="24"/>
          <w:rtl/>
        </w:rPr>
      </w:pPr>
      <w:r w:rsidRPr="004D6E9A">
        <w:rPr>
          <w:rFonts w:cs="B Nazanin" w:hint="cs"/>
          <w:color w:val="000000" w:themeColor="text1"/>
          <w:szCs w:val="24"/>
          <w:rtl/>
        </w:rPr>
        <w:t xml:space="preserve"> در مواردی که راهروها یا بالکن‌های بیرونی، به عنوان راه خروج محسوب مي‌شوند، فقط دست‌انداز یا جان‌پناه مناسب </w:t>
      </w:r>
      <w:r w:rsidR="00EC0C18">
        <w:rPr>
          <w:rFonts w:cs="B Nazanin" w:hint="cs"/>
          <w:color w:val="000000" w:themeColor="text1"/>
          <w:szCs w:val="24"/>
          <w:rtl/>
        </w:rPr>
        <w:t>می‌توان</w:t>
      </w:r>
      <w:r w:rsidRPr="004D6E9A">
        <w:rPr>
          <w:rFonts w:cs="B Nazanin" w:hint="cs"/>
          <w:color w:val="000000" w:themeColor="text1"/>
          <w:szCs w:val="24"/>
          <w:rtl/>
        </w:rPr>
        <w:t xml:space="preserve">د آنها را از هوای آزاد جدا کند و باید از دو سمت مقابل به خروج‌های امن مربوط شوند. بالکن‌هایی که با شیشه و مصالح مانند آن دوربندی شوند، از لحاظ ضوابط راه خروج، راهروهای داخلی محسوب </w:t>
      </w:r>
      <w:r w:rsidR="0055778F" w:rsidRPr="0055778F">
        <w:rPr>
          <w:rFonts w:cs="B Nazanin" w:hint="cs"/>
          <w:szCs w:val="24"/>
          <w:rtl/>
        </w:rPr>
        <w:t>مي‌شوند</w:t>
      </w:r>
      <w:r w:rsidRPr="0055778F">
        <w:rPr>
          <w:rFonts w:cs="B Nazanin" w:hint="cs"/>
          <w:szCs w:val="24"/>
          <w:rtl/>
        </w:rPr>
        <w:t xml:space="preserve"> و تابع مقررات </w:t>
      </w:r>
      <w:r w:rsidR="00C04B77">
        <w:rPr>
          <w:rFonts w:cs="B Nazanin" w:hint="cs"/>
          <w:szCs w:val="24"/>
          <w:rtl/>
        </w:rPr>
        <w:t>راه‌ها</w:t>
      </w:r>
      <w:r w:rsidRPr="0055778F">
        <w:rPr>
          <w:rFonts w:cs="B Nazanin" w:hint="cs"/>
          <w:szCs w:val="24"/>
          <w:rtl/>
        </w:rPr>
        <w:t>ی داخلی خواهند بود.</w:t>
      </w:r>
      <w:r w:rsidR="0055778F">
        <w:rPr>
          <w:rFonts w:cs="B Nazanin" w:hint="cs"/>
          <w:color w:val="000000" w:themeColor="text1"/>
          <w:szCs w:val="24"/>
          <w:rtl/>
        </w:rPr>
        <w:t xml:space="preserve"> </w:t>
      </w:r>
    </w:p>
    <w:p w14:paraId="34D59CC2" w14:textId="77777777" w:rsidR="00EB041D" w:rsidRPr="00ED5576" w:rsidRDefault="00EB041D" w:rsidP="00EB041D">
      <w:pPr>
        <w:pStyle w:val="Heading3"/>
        <w:rPr>
          <w:rFonts w:cs="B Nazanin"/>
          <w:color w:val="000000" w:themeColor="text1"/>
          <w:sz w:val="28"/>
          <w:szCs w:val="28"/>
          <w:rtl/>
        </w:rPr>
      </w:pPr>
      <w:bookmarkStart w:id="219" w:name="_Toc265658032"/>
      <w:r w:rsidRPr="00ED5576">
        <w:rPr>
          <w:rFonts w:cs="B Nazanin" w:hint="cs"/>
          <w:color w:val="000000" w:themeColor="text1"/>
          <w:sz w:val="28"/>
          <w:szCs w:val="28"/>
          <w:rtl/>
        </w:rPr>
        <w:t>3-6-12-7 ساختار راهروها و</w:t>
      </w:r>
      <w:r w:rsidR="0055778F">
        <w:rPr>
          <w:rFonts w:cs="B Nazanin" w:hint="cs"/>
          <w:color w:val="000000" w:themeColor="text1"/>
          <w:sz w:val="28"/>
          <w:szCs w:val="28"/>
          <w:rtl/>
        </w:rPr>
        <w:t xml:space="preserve"> </w:t>
      </w:r>
      <w:r w:rsidRPr="00ED5576">
        <w:rPr>
          <w:rFonts w:cs="B Nazanin" w:hint="cs"/>
          <w:color w:val="000000" w:themeColor="text1"/>
          <w:sz w:val="28"/>
          <w:szCs w:val="28"/>
          <w:rtl/>
        </w:rPr>
        <w:t>بالکن‌های بیرونی</w:t>
      </w:r>
      <w:bookmarkEnd w:id="219"/>
    </w:p>
    <w:p w14:paraId="01EB7D6C" w14:textId="77777777" w:rsidR="00EB041D" w:rsidRPr="004D6E9A" w:rsidRDefault="00EB041D" w:rsidP="005D5BE8">
      <w:pPr>
        <w:rPr>
          <w:rFonts w:cs="B Nazanin"/>
          <w:color w:val="000000" w:themeColor="text1"/>
          <w:szCs w:val="24"/>
          <w:rtl/>
        </w:rPr>
      </w:pPr>
      <w:r w:rsidRPr="004D6E9A">
        <w:rPr>
          <w:rFonts w:cs="B Nazanin" w:hint="cs"/>
          <w:color w:val="000000" w:themeColor="text1"/>
          <w:szCs w:val="24"/>
          <w:rtl/>
        </w:rPr>
        <w:t xml:space="preserve"> راهروها و بالکن‌های بیرونی و </w:t>
      </w:r>
      <w:r w:rsidR="00490BD9">
        <w:rPr>
          <w:rFonts w:cs="B Nazanin" w:hint="cs"/>
          <w:color w:val="000000" w:themeColor="text1"/>
          <w:szCs w:val="24"/>
          <w:rtl/>
        </w:rPr>
        <w:t>پلكان‌ها</w:t>
      </w:r>
      <w:r w:rsidRPr="004D6E9A">
        <w:rPr>
          <w:rFonts w:cs="B Nazanin" w:hint="cs"/>
          <w:color w:val="000000" w:themeColor="text1"/>
          <w:szCs w:val="24"/>
          <w:rtl/>
        </w:rPr>
        <w:t xml:space="preserve">ی خروج مربوط به آنها  باید ساختار مقاوم حریق با مقاومتی حداقل معادل ساختار خود بنا داشته باشند. همچنین کف آنها  باید صلب و بدون سوراخ و روزنه باشد. </w:t>
      </w:r>
      <w:r w:rsidR="00490BD9">
        <w:rPr>
          <w:rFonts w:cs="B Nazanin" w:hint="cs"/>
          <w:color w:val="000000" w:themeColor="text1"/>
          <w:szCs w:val="24"/>
          <w:rtl/>
        </w:rPr>
        <w:t>پلكان‌ها</w:t>
      </w:r>
      <w:r w:rsidRPr="004D6E9A">
        <w:rPr>
          <w:rFonts w:cs="B Nazanin" w:hint="cs"/>
          <w:color w:val="000000" w:themeColor="text1"/>
          <w:szCs w:val="24"/>
          <w:rtl/>
        </w:rPr>
        <w:t>ی خارجی چنانچه دست‌کم برابر عرض راهرو یا بالکن بیرونی منتهی به خود، از دیوارهای بنا فاصله داشته باشند، نیازی به محافظت در برابر حریق‌های ناشی از درون بنا نخواهند داشت.</w:t>
      </w:r>
    </w:p>
    <w:p w14:paraId="42373B87" w14:textId="77777777" w:rsidR="00EB041D" w:rsidRPr="00ED5576" w:rsidRDefault="00EB041D" w:rsidP="00EB041D">
      <w:pPr>
        <w:pStyle w:val="Heading3"/>
        <w:rPr>
          <w:rFonts w:cs="B Nazanin"/>
          <w:color w:val="000000" w:themeColor="text1"/>
          <w:sz w:val="28"/>
          <w:szCs w:val="28"/>
          <w:rtl/>
        </w:rPr>
      </w:pPr>
      <w:bookmarkStart w:id="220" w:name="_Toc265658033"/>
      <w:r w:rsidRPr="00ED5576">
        <w:rPr>
          <w:rFonts w:cs="B Nazanin" w:hint="cs"/>
          <w:color w:val="000000" w:themeColor="text1"/>
          <w:sz w:val="28"/>
          <w:szCs w:val="28"/>
          <w:rtl/>
        </w:rPr>
        <w:t>3-6-12-8 کلاس درس در پایین‌تر از تراز تخلیه خروج</w:t>
      </w:r>
      <w:bookmarkEnd w:id="220"/>
    </w:p>
    <w:p w14:paraId="5BF372B9" w14:textId="77777777" w:rsidR="00EB041D" w:rsidRPr="004D6E9A" w:rsidRDefault="00EB041D" w:rsidP="00EB041D">
      <w:pPr>
        <w:rPr>
          <w:rFonts w:cs="B Nazanin"/>
          <w:color w:val="000000" w:themeColor="text1"/>
          <w:szCs w:val="24"/>
          <w:rtl/>
        </w:rPr>
      </w:pPr>
      <w:r w:rsidRPr="004D6E9A">
        <w:rPr>
          <w:rFonts w:cs="B Nazanin" w:hint="cs"/>
          <w:color w:val="000000" w:themeColor="text1"/>
          <w:szCs w:val="24"/>
          <w:rtl/>
        </w:rPr>
        <w:t>كف هر اتاق و يا فضا كه به قصد آموزش مورد استفاده است، تنها مي‌تواند به اندازة حداكثر نصف ارتفاع آن در زير تراز زمين قرار گيرد و چنين اتاق يا فضايي باید دست‌کم يكي از خروج‌هايش مستقیماً به بیرون بنا (در سطح تخلیة خروج) منتهي ‌شود.</w:t>
      </w:r>
    </w:p>
    <w:p w14:paraId="25851B65" w14:textId="77777777" w:rsidR="00EB041D" w:rsidRPr="00ED5576" w:rsidRDefault="00EB041D" w:rsidP="00EB041D">
      <w:pPr>
        <w:pStyle w:val="Heading3"/>
        <w:rPr>
          <w:rFonts w:cs="B Nazanin"/>
          <w:color w:val="000000" w:themeColor="text1"/>
          <w:sz w:val="28"/>
          <w:szCs w:val="28"/>
          <w:rtl/>
        </w:rPr>
      </w:pPr>
      <w:bookmarkStart w:id="221" w:name="_Toc265658034"/>
      <w:r w:rsidRPr="00ED5576">
        <w:rPr>
          <w:rFonts w:cs="B Nazanin" w:hint="cs"/>
          <w:color w:val="000000" w:themeColor="text1"/>
          <w:sz w:val="28"/>
          <w:szCs w:val="28"/>
          <w:rtl/>
        </w:rPr>
        <w:t>3-6-12-9 کاربرد قفل</w:t>
      </w:r>
      <w:bookmarkEnd w:id="221"/>
    </w:p>
    <w:p w14:paraId="7E78B2A7" w14:textId="77777777" w:rsidR="00EB041D" w:rsidRPr="00205423" w:rsidRDefault="00EB041D" w:rsidP="009113A5">
      <w:pPr>
        <w:rPr>
          <w:rFonts w:cs="B Nazanin"/>
          <w:b/>
          <w:bCs/>
          <w:color w:val="FF0000"/>
          <w:szCs w:val="24"/>
          <w:rtl/>
        </w:rPr>
      </w:pPr>
      <w:r w:rsidRPr="004D6E9A">
        <w:rPr>
          <w:rFonts w:cs="B Nazanin" w:hint="cs"/>
          <w:color w:val="000000" w:themeColor="text1"/>
          <w:szCs w:val="24"/>
          <w:rtl/>
        </w:rPr>
        <w:t xml:space="preserve"> در </w:t>
      </w:r>
      <w:r w:rsidR="00C04B77">
        <w:rPr>
          <w:rFonts w:cs="B Nazanin" w:hint="cs"/>
          <w:color w:val="000000" w:themeColor="text1"/>
          <w:szCs w:val="24"/>
          <w:rtl/>
        </w:rPr>
        <w:t>تصرف‌ها</w:t>
      </w:r>
      <w:r w:rsidRPr="004D6E9A">
        <w:rPr>
          <w:rFonts w:cs="B Nazanin" w:hint="cs"/>
          <w:color w:val="000000" w:themeColor="text1"/>
          <w:szCs w:val="24"/>
          <w:rtl/>
        </w:rPr>
        <w:t xml:space="preserve">ی آموزشی/ فرهنگی، درهای واقع در </w:t>
      </w:r>
      <w:r w:rsidR="00C04B77">
        <w:rPr>
          <w:rFonts w:cs="B Nazanin" w:hint="cs"/>
          <w:color w:val="000000" w:themeColor="text1"/>
          <w:szCs w:val="24"/>
          <w:rtl/>
        </w:rPr>
        <w:t>راه‌ها</w:t>
      </w:r>
      <w:r w:rsidRPr="004D6E9A">
        <w:rPr>
          <w:rFonts w:cs="B Nazanin" w:hint="cs"/>
          <w:color w:val="000000" w:themeColor="text1"/>
          <w:szCs w:val="24"/>
          <w:rtl/>
        </w:rPr>
        <w:t>ی خروج الزامی و همچنین درهای واقع در فضاهای تجمعی، با 100 متصرف يا بیشتر، نباید دارای قفل و دیگر وسایل بازدارنده باشند، مگر با رعا</w:t>
      </w:r>
      <w:r w:rsidR="00205423">
        <w:rPr>
          <w:rFonts w:cs="B Nazanin" w:hint="cs"/>
          <w:color w:val="000000" w:themeColor="text1"/>
          <w:szCs w:val="24"/>
          <w:rtl/>
        </w:rPr>
        <w:t>یت ضوابط مندرج در بند 3ـ6ـ4-2ـ6</w:t>
      </w:r>
      <w:r w:rsidRPr="004D6E9A">
        <w:rPr>
          <w:rFonts w:cs="B Nazanin" w:hint="cs"/>
          <w:color w:val="000000" w:themeColor="text1"/>
          <w:szCs w:val="24"/>
          <w:rtl/>
        </w:rPr>
        <w:t>. قفل‌دار کردن سایر درها با رعایت ضوابط این مقررات مجاز است، مشروط بر آنکه هر در حداکثر دارای یک قفل یا وسیلة بازدارنده باشد.</w:t>
      </w:r>
      <w:r w:rsidR="00205423">
        <w:rPr>
          <w:rFonts w:cs="B Nazanin" w:hint="cs"/>
          <w:color w:val="000000" w:themeColor="text1"/>
          <w:szCs w:val="24"/>
          <w:rtl/>
        </w:rPr>
        <w:t xml:space="preserve"> </w:t>
      </w:r>
    </w:p>
    <w:p w14:paraId="776A9D03" w14:textId="77777777" w:rsidR="00EB041D" w:rsidRPr="00ED5576" w:rsidRDefault="00EB041D" w:rsidP="00EB041D">
      <w:pPr>
        <w:pStyle w:val="Heading3"/>
        <w:rPr>
          <w:rFonts w:cs="B Nazanin"/>
          <w:color w:val="000000" w:themeColor="text1"/>
          <w:sz w:val="28"/>
          <w:szCs w:val="28"/>
          <w:rtl/>
        </w:rPr>
      </w:pPr>
      <w:bookmarkStart w:id="222" w:name="_Toc265658035"/>
      <w:r w:rsidRPr="00ED5576">
        <w:rPr>
          <w:rFonts w:cs="B Nazanin" w:hint="cs"/>
          <w:color w:val="000000" w:themeColor="text1"/>
          <w:sz w:val="28"/>
          <w:szCs w:val="28"/>
          <w:rtl/>
        </w:rPr>
        <w:t>3-6-12-10 پنجرة کلاس‌های آموزشی</w:t>
      </w:r>
      <w:bookmarkEnd w:id="222"/>
    </w:p>
    <w:p w14:paraId="50166F1B" w14:textId="77777777" w:rsidR="00EB041D" w:rsidRPr="004D6E9A" w:rsidRDefault="00205423" w:rsidP="009113A5">
      <w:pPr>
        <w:rPr>
          <w:rFonts w:cs="B Nazanin"/>
          <w:color w:val="000000" w:themeColor="text1"/>
          <w:szCs w:val="24"/>
          <w:rtl/>
        </w:rPr>
      </w:pPr>
      <w:r>
        <w:rPr>
          <w:rFonts w:cs="B Nazanin" w:hint="cs"/>
          <w:color w:val="000000" w:themeColor="text1"/>
          <w:szCs w:val="24"/>
          <w:rtl/>
        </w:rPr>
        <w:t xml:space="preserve"> در </w:t>
      </w:r>
      <w:r w:rsidR="00C04B77">
        <w:rPr>
          <w:rFonts w:cs="B Nazanin" w:hint="cs"/>
          <w:color w:val="000000" w:themeColor="text1"/>
          <w:szCs w:val="24"/>
          <w:rtl/>
        </w:rPr>
        <w:t>تصرف‌ها</w:t>
      </w:r>
      <w:r>
        <w:rPr>
          <w:rFonts w:cs="B Nazanin" w:hint="cs"/>
          <w:color w:val="000000" w:themeColor="text1"/>
          <w:szCs w:val="24"/>
          <w:rtl/>
        </w:rPr>
        <w:t>ی آ</w:t>
      </w:r>
      <w:r w:rsidR="00EB041D" w:rsidRPr="004D6E9A">
        <w:rPr>
          <w:rFonts w:cs="B Nazanin" w:hint="cs"/>
          <w:color w:val="000000" w:themeColor="text1"/>
          <w:szCs w:val="24"/>
          <w:rtl/>
        </w:rPr>
        <w:t xml:space="preserve">موزشی/ فرهنگی، هر کلاس درس، اتاق يا </w:t>
      </w:r>
      <w:r w:rsidR="00EB041D" w:rsidRPr="009113A5">
        <w:rPr>
          <w:rFonts w:cs="B Nazanin" w:hint="cs"/>
          <w:szCs w:val="24"/>
          <w:rtl/>
        </w:rPr>
        <w:t>فضاي آموزشي، بايد براي امكان اجرای عملیات اضطراری نجات و ایجاد تهویه، دارای پنجره باشد و پنجره یا پنجره‌های آن با ضوابط مندرج در بند</w:t>
      </w:r>
      <w:r w:rsidR="009113A5" w:rsidRPr="009113A5">
        <w:rPr>
          <w:rFonts w:cs="B Nazanin" w:hint="cs"/>
          <w:szCs w:val="24"/>
          <w:rtl/>
        </w:rPr>
        <w:t xml:space="preserve"> 3-6-11-4-4-ج </w:t>
      </w:r>
      <w:r w:rsidR="00EB041D" w:rsidRPr="009113A5">
        <w:rPr>
          <w:rFonts w:cs="B Nazanin" w:hint="cs"/>
          <w:szCs w:val="24"/>
          <w:rtl/>
        </w:rPr>
        <w:t>مطابقت كند.</w:t>
      </w:r>
      <w:r w:rsidRPr="009113A5">
        <w:rPr>
          <w:rFonts w:cs="B Nazanin" w:hint="cs"/>
          <w:szCs w:val="24"/>
          <w:rtl/>
        </w:rPr>
        <w:t xml:space="preserve"> </w:t>
      </w:r>
      <w:r w:rsidR="00EB041D" w:rsidRPr="009113A5">
        <w:rPr>
          <w:rFonts w:cs="B Nazanin" w:hint="cs"/>
          <w:szCs w:val="24"/>
          <w:rtl/>
        </w:rPr>
        <w:t>چفت و بست پنجره‌ها باید حداکثر در ارتفاع 135 سانتی‌متری از کف تمام شده</w:t>
      </w:r>
      <w:r w:rsidR="00EB041D" w:rsidRPr="004D6E9A">
        <w:rPr>
          <w:rFonts w:cs="B Nazanin" w:hint="cs"/>
          <w:color w:val="000000" w:themeColor="text1"/>
          <w:szCs w:val="24"/>
          <w:rtl/>
        </w:rPr>
        <w:t xml:space="preserve"> نصب شود. بناهایی که تماماً با شبکة بارندة خودکار </w:t>
      </w:r>
      <w:r w:rsidR="00D13BDC">
        <w:rPr>
          <w:rFonts w:cs="B Nazanin" w:hint="cs"/>
          <w:color w:val="000000" w:themeColor="text1"/>
          <w:szCs w:val="24"/>
          <w:rtl/>
        </w:rPr>
        <w:t>تائید</w:t>
      </w:r>
      <w:r w:rsidR="00EB041D" w:rsidRPr="004D6E9A">
        <w:rPr>
          <w:rFonts w:cs="B Nazanin" w:hint="cs"/>
          <w:color w:val="000000" w:themeColor="text1"/>
          <w:szCs w:val="24"/>
          <w:rtl/>
        </w:rPr>
        <w:t xml:space="preserve"> شده محافظت شوند، و نیز اتاق‌ها و فضاهای دارای دست‌کم یک درگاه خروج در سطح زمین و به بیرون بنا، از این قاعده مستثنا خواهند بود.</w:t>
      </w:r>
    </w:p>
    <w:p w14:paraId="07B131C2" w14:textId="77777777" w:rsidR="00EB041D" w:rsidRPr="00ED5576" w:rsidRDefault="00EB041D" w:rsidP="00EB041D">
      <w:pPr>
        <w:rPr>
          <w:rFonts w:cs="B Nazanin"/>
          <w:b/>
          <w:bCs/>
          <w:color w:val="000000" w:themeColor="text1"/>
          <w:szCs w:val="24"/>
          <w:rtl/>
        </w:rPr>
      </w:pPr>
    </w:p>
    <w:p w14:paraId="33CE95E0" w14:textId="77777777" w:rsidR="00EB041D" w:rsidRPr="00ED5576" w:rsidRDefault="00EB041D" w:rsidP="00EB041D">
      <w:pPr>
        <w:pStyle w:val="Heading2"/>
        <w:rPr>
          <w:rFonts w:cs="B Nazanin"/>
          <w:color w:val="000000" w:themeColor="text1"/>
          <w:sz w:val="32"/>
          <w:szCs w:val="32"/>
          <w:rtl/>
        </w:rPr>
      </w:pPr>
      <w:bookmarkStart w:id="223" w:name="_Toc265658036"/>
      <w:r w:rsidRPr="00ED5576">
        <w:rPr>
          <w:rFonts w:cs="B Nazanin" w:hint="cs"/>
          <w:color w:val="000000" w:themeColor="text1"/>
          <w:sz w:val="32"/>
          <w:szCs w:val="32"/>
          <w:rtl/>
        </w:rPr>
        <w:lastRenderedPageBreak/>
        <w:t xml:space="preserve">3-6-13 ضوابط اختصاصی </w:t>
      </w:r>
      <w:r w:rsidR="00C04B77">
        <w:rPr>
          <w:rFonts w:cs="B Nazanin" w:hint="cs"/>
          <w:color w:val="000000" w:themeColor="text1"/>
          <w:sz w:val="32"/>
          <w:szCs w:val="32"/>
          <w:rtl/>
        </w:rPr>
        <w:t>راه‌ها</w:t>
      </w:r>
      <w:r w:rsidRPr="00ED5576">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ED5576">
        <w:rPr>
          <w:rFonts w:cs="B Nazanin" w:hint="cs"/>
          <w:color w:val="000000" w:themeColor="text1"/>
          <w:sz w:val="32"/>
          <w:szCs w:val="32"/>
          <w:rtl/>
        </w:rPr>
        <w:t>ی درمانی/مراقبتی</w:t>
      </w:r>
      <w:bookmarkEnd w:id="223"/>
    </w:p>
    <w:p w14:paraId="17588746" w14:textId="77777777" w:rsidR="00EB041D" w:rsidRPr="00ED5576" w:rsidRDefault="00EB041D" w:rsidP="00EB041D">
      <w:pPr>
        <w:pStyle w:val="Heading3"/>
        <w:rPr>
          <w:rFonts w:cs="B Nazanin"/>
          <w:color w:val="000000" w:themeColor="text1"/>
          <w:sz w:val="28"/>
          <w:szCs w:val="28"/>
          <w:rtl/>
        </w:rPr>
      </w:pPr>
      <w:bookmarkStart w:id="224" w:name="_Toc265658037"/>
      <w:r w:rsidRPr="00ED5576">
        <w:rPr>
          <w:rFonts w:cs="B Nazanin" w:hint="cs"/>
          <w:color w:val="000000" w:themeColor="text1"/>
          <w:sz w:val="28"/>
          <w:szCs w:val="28"/>
          <w:rtl/>
        </w:rPr>
        <w:t xml:space="preserve">3-6-13-1 </w:t>
      </w:r>
      <w:r w:rsidR="00C04B77">
        <w:rPr>
          <w:rFonts w:cs="B Nazanin" w:hint="cs"/>
          <w:color w:val="000000" w:themeColor="text1"/>
          <w:sz w:val="28"/>
          <w:szCs w:val="28"/>
          <w:rtl/>
        </w:rPr>
        <w:t>تصرف‌ها</w:t>
      </w:r>
      <w:r w:rsidRPr="00ED5576">
        <w:rPr>
          <w:rFonts w:cs="B Nazanin" w:hint="cs"/>
          <w:color w:val="000000" w:themeColor="text1"/>
          <w:sz w:val="28"/>
          <w:szCs w:val="28"/>
          <w:rtl/>
        </w:rPr>
        <w:t>ی مراقبت تندرستی</w:t>
      </w:r>
      <w:bookmarkEnd w:id="224"/>
    </w:p>
    <w:p w14:paraId="3A4A3430"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3-6-13-1-1 کلیات</w:t>
      </w:r>
    </w:p>
    <w:p w14:paraId="4BC0F246"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 در </w:t>
      </w:r>
      <w:r w:rsidR="00C04B77">
        <w:rPr>
          <w:rFonts w:cs="B Nazanin" w:hint="cs"/>
          <w:color w:val="000000" w:themeColor="text1"/>
          <w:szCs w:val="24"/>
          <w:rtl/>
        </w:rPr>
        <w:t>تصرف‌ها</w:t>
      </w:r>
      <w:r w:rsidRPr="00ED5576">
        <w:rPr>
          <w:rFonts w:cs="B Nazanin" w:hint="cs"/>
          <w:color w:val="000000" w:themeColor="text1"/>
          <w:szCs w:val="24"/>
          <w:rtl/>
        </w:rPr>
        <w:t xml:space="preserve">ی مراقبت تندرستی، </w:t>
      </w:r>
      <w:r w:rsidR="00C04B77">
        <w:rPr>
          <w:rFonts w:cs="B Nazanin" w:hint="cs"/>
          <w:color w:val="000000" w:themeColor="text1"/>
          <w:szCs w:val="24"/>
          <w:rtl/>
        </w:rPr>
        <w:t>راه‌ها</w:t>
      </w:r>
      <w:r w:rsidRPr="00ED5576">
        <w:rPr>
          <w:rFonts w:cs="B Nazanin" w:hint="cs"/>
          <w:color w:val="000000" w:themeColor="text1"/>
          <w:szCs w:val="24"/>
          <w:rtl/>
        </w:rPr>
        <w:t>ی خروج باید با ضوابط عمومی مندرج در بندهای 3ـ6ـ2 تا 3ـ6ـ10، و نیز ضوابط اختصاصی این بخش مطابقت داشته باشند.</w:t>
      </w:r>
    </w:p>
    <w:p w14:paraId="441B434B"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rPr>
        <w:t>3-6-13-1-2 دستيابي به خروج</w:t>
      </w:r>
    </w:p>
    <w:p w14:paraId="64F1623F" w14:textId="77777777" w:rsidR="00EB041D" w:rsidRPr="00ED5576" w:rsidRDefault="00EB041D" w:rsidP="00205423">
      <w:pPr>
        <w:rPr>
          <w:rFonts w:cs="B Nazanin"/>
          <w:color w:val="000000" w:themeColor="text1"/>
          <w:szCs w:val="24"/>
          <w:rtl/>
        </w:rPr>
      </w:pPr>
      <w:r w:rsidRPr="00ED5576">
        <w:rPr>
          <w:rFonts w:cs="B Nazanin" w:hint="cs"/>
          <w:color w:val="000000" w:themeColor="text1"/>
          <w:szCs w:val="24"/>
          <w:rtl/>
        </w:rPr>
        <w:t>هر اتاق اگر توسط درگاه خروج،‌ مستقیماً به بیرون بنا مربوط نیست، باید به یک راهروی دسترس خروج متصل باشد. در مورد اتاق‌های بستري بیماران،‌ دستیابی به راهروی دسترس خروج،‌ استثنائاً ممكن است از طریق یک فضای واسطه، مانند اتاق نشیمن یا انتظار انجام پذیرد، مشروط بر آنکه از اتاق بستري،‌ حداکثر 8 بیمار استفاده كنند. در مورد سایر اتاق‌ها، دستیابی به راهروی دسترس خروج را،‌ استثنائاً مي‌توان از طریق یک یا چند فضای واسطه، مانند دفتر کار و غیره فراهم ساخت، مشروط بر آنکه هیچ‌یک از فضاهای واسطه از نوع پرمخاطره نباشد.</w:t>
      </w:r>
    </w:p>
    <w:p w14:paraId="1B52E81A"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 xml:space="preserve">3-6-13-1-3 بازشوی فرار اضطراری و نجات </w:t>
      </w:r>
    </w:p>
    <w:p w14:paraId="569EDF6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علاوه بر </w:t>
      </w:r>
      <w:r w:rsidR="00C04B77">
        <w:rPr>
          <w:rFonts w:cs="B Nazanin" w:hint="cs"/>
          <w:color w:val="000000" w:themeColor="text1"/>
          <w:szCs w:val="24"/>
          <w:rtl/>
        </w:rPr>
        <w:t>راه‌ها</w:t>
      </w:r>
      <w:r w:rsidRPr="00ED5576">
        <w:rPr>
          <w:rFonts w:cs="B Nazanin" w:hint="cs"/>
          <w:color w:val="000000" w:themeColor="text1"/>
          <w:szCs w:val="24"/>
          <w:rtl/>
        </w:rPr>
        <w:t xml:space="preserve">ي خروج الزامي در اين فصل، بايد تمهیداتی براي فرار اضطراري و عمليات نجات در </w:t>
      </w:r>
      <w:r w:rsidR="00C04B77">
        <w:rPr>
          <w:rFonts w:cs="B Nazanin" w:hint="cs"/>
          <w:color w:val="000000" w:themeColor="text1"/>
          <w:szCs w:val="24"/>
          <w:rtl/>
        </w:rPr>
        <w:t>تصرف‌ها</w:t>
      </w:r>
      <w:r w:rsidRPr="00ED5576">
        <w:rPr>
          <w:rFonts w:cs="B Nazanin" w:hint="cs"/>
          <w:color w:val="000000" w:themeColor="text1"/>
          <w:szCs w:val="24"/>
          <w:rtl/>
        </w:rPr>
        <w:t>ی مراقبت تندرستی پيش‌بيني گردد. زيرزمين‌ها و نیز اتاق‌هاي بستري يا خوابي كه پايين‌تر از طبقه چهارم واقع‌شده‌اند، بايد براي فرار اضطراري و نجات، حداقل يك بازشوی بيروني مطابق ضوابط بخش 3-6-19 داشته باشند. اين بازشو بايد مستقيماً به معبر عمومي (کوچه یا خیابان) ، یک صحن يا حياط باز شود.</w:t>
      </w:r>
    </w:p>
    <w:p w14:paraId="27EE11FF"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3-6-13-1-4 دو در دسترس خروج</w:t>
      </w:r>
    </w:p>
    <w:p w14:paraId="73351C5B" w14:textId="77777777" w:rsidR="00EB041D" w:rsidRPr="00ED5576" w:rsidRDefault="00EB041D" w:rsidP="00205423">
      <w:pPr>
        <w:rPr>
          <w:rFonts w:cs="B Nazanin"/>
          <w:color w:val="000000" w:themeColor="text1"/>
          <w:szCs w:val="24"/>
          <w:rtl/>
        </w:rPr>
      </w:pPr>
      <w:r w:rsidRPr="00ED5576">
        <w:rPr>
          <w:rFonts w:cs="B Nazanin" w:hint="cs"/>
          <w:color w:val="000000" w:themeColor="text1"/>
          <w:szCs w:val="24"/>
          <w:rtl/>
        </w:rPr>
        <w:t xml:space="preserve"> هر فضا یا هر سوئیت با سطح زیربنای بیش از 95 متر</w:t>
      </w:r>
      <w:r w:rsidR="00205423">
        <w:rPr>
          <w:rFonts w:cs="B Nazanin" w:hint="cs"/>
          <w:color w:val="000000" w:themeColor="text1"/>
          <w:szCs w:val="24"/>
          <w:rtl/>
        </w:rPr>
        <w:t xml:space="preserve"> </w:t>
      </w:r>
      <w:r w:rsidRPr="00ED5576">
        <w:rPr>
          <w:rFonts w:cs="B Nazanin" w:hint="cs"/>
          <w:color w:val="000000" w:themeColor="text1"/>
          <w:szCs w:val="24"/>
          <w:rtl/>
        </w:rPr>
        <w:t>مربع که برای بستری</w:t>
      </w:r>
      <w:r w:rsidR="00205423">
        <w:rPr>
          <w:rFonts w:cs="B Nazanin" w:hint="cs"/>
          <w:color w:val="000000" w:themeColor="text1"/>
          <w:szCs w:val="24"/>
          <w:rtl/>
        </w:rPr>
        <w:t xml:space="preserve"> </w:t>
      </w:r>
      <w:r w:rsidRPr="00ED5576">
        <w:rPr>
          <w:rFonts w:cs="B Nazanin" w:hint="cs"/>
          <w:color w:val="000000" w:themeColor="text1"/>
          <w:szCs w:val="24"/>
          <w:rtl/>
        </w:rPr>
        <w:t>شدن بیماران مورد استفاده قرار می‌گیرد، باید دست‌کم دو در دسترس خروج دور از هم داشته باشد. فضاها یا سوئیت‌هايي كه به منظوري غير از بستري بيماران استفاده مي‌شوند، با داشتن سطحی بیش از 185 متر</w:t>
      </w:r>
      <w:r w:rsidR="00205423">
        <w:rPr>
          <w:rFonts w:cs="B Nazanin" w:hint="cs"/>
          <w:color w:val="000000" w:themeColor="text1"/>
          <w:szCs w:val="24"/>
          <w:rtl/>
        </w:rPr>
        <w:t xml:space="preserve"> </w:t>
      </w:r>
      <w:r w:rsidRPr="00ED5576">
        <w:rPr>
          <w:rFonts w:cs="B Nazanin" w:hint="cs"/>
          <w:color w:val="000000" w:themeColor="text1"/>
          <w:szCs w:val="24"/>
          <w:rtl/>
        </w:rPr>
        <w:t>مربع، باید حداقل دو در دسترس خروج دور از هم داشته باشند.</w:t>
      </w:r>
    </w:p>
    <w:p w14:paraId="578DBC27"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 xml:space="preserve">3-6-13-1-5 </w:t>
      </w:r>
      <w:r w:rsidRPr="007E3DC1">
        <w:rPr>
          <w:rFonts w:cs="B Nazanin" w:hint="cs"/>
          <w:color w:val="000000" w:themeColor="text1"/>
          <w:sz w:val="24"/>
          <w:rtl/>
        </w:rPr>
        <w:t>تفکیک داخلی</w:t>
      </w:r>
      <w:r w:rsidRPr="00ED5576">
        <w:rPr>
          <w:rFonts w:cs="B Nazanin" w:hint="cs"/>
          <w:color w:val="000000" w:themeColor="text1"/>
          <w:sz w:val="24"/>
          <w:rtl/>
        </w:rPr>
        <w:t xml:space="preserve"> سالن‌ها و فضاهای بستری</w:t>
      </w:r>
    </w:p>
    <w:p w14:paraId="73780FFD" w14:textId="77777777" w:rsidR="00EB041D" w:rsidRPr="00ED5576" w:rsidRDefault="00EB041D" w:rsidP="009113A5">
      <w:pPr>
        <w:rPr>
          <w:rFonts w:cs="B Nazanin"/>
          <w:color w:val="000000" w:themeColor="text1"/>
          <w:szCs w:val="24"/>
          <w:rtl/>
        </w:rPr>
      </w:pPr>
      <w:r w:rsidRPr="00ED5576">
        <w:rPr>
          <w:rFonts w:cs="B Nazanin" w:hint="cs"/>
          <w:color w:val="000000" w:themeColor="text1"/>
          <w:szCs w:val="24"/>
          <w:rtl/>
        </w:rPr>
        <w:t xml:space="preserve"> </w:t>
      </w:r>
      <w:r w:rsidRPr="007E3DC1">
        <w:rPr>
          <w:rFonts w:cs="B Nazanin" w:hint="cs"/>
          <w:color w:val="000000" w:themeColor="text1"/>
          <w:szCs w:val="24"/>
          <w:rtl/>
        </w:rPr>
        <w:t>سالن‌ها و فضاهای بستری</w:t>
      </w:r>
      <w:r w:rsidRPr="00ED5576">
        <w:rPr>
          <w:rFonts w:cs="B Nazanin" w:hint="cs"/>
          <w:color w:val="000000" w:themeColor="text1"/>
          <w:szCs w:val="24"/>
          <w:rtl/>
        </w:rPr>
        <w:t xml:space="preserve"> را </w:t>
      </w:r>
      <w:r w:rsidR="00EC0C18">
        <w:rPr>
          <w:rFonts w:cs="B Nazanin" w:hint="cs"/>
          <w:color w:val="000000" w:themeColor="text1"/>
          <w:szCs w:val="24"/>
          <w:rtl/>
        </w:rPr>
        <w:t>می‌توان</w:t>
      </w:r>
      <w:r w:rsidRPr="00ED5576">
        <w:rPr>
          <w:rFonts w:cs="B Nazanin" w:hint="cs"/>
          <w:color w:val="000000" w:themeColor="text1"/>
          <w:szCs w:val="24"/>
          <w:rtl/>
        </w:rPr>
        <w:t xml:space="preserve"> توسط تقسیم‌ کننده‌های غير قابل سوختن،‌ به </w:t>
      </w:r>
      <w:r w:rsidR="006A21B7">
        <w:rPr>
          <w:rFonts w:cs="B Nazanin" w:hint="cs"/>
          <w:color w:val="000000" w:themeColor="text1"/>
          <w:szCs w:val="24"/>
          <w:rtl/>
        </w:rPr>
        <w:t>بخش‌ها</w:t>
      </w:r>
      <w:r w:rsidRPr="00ED5576">
        <w:rPr>
          <w:rFonts w:cs="B Nazanin" w:hint="cs"/>
          <w:color w:val="000000" w:themeColor="text1"/>
          <w:szCs w:val="24"/>
          <w:rtl/>
        </w:rPr>
        <w:t>ی كوچک‌تر تفکیک كرد،‌ مشروط بر آنکه آرایش داخلي فضا به گونه‌ای باشد که امکان نظارت مستقیم و مداوم پرستاران مراقب فراهم شود. فضاهایی که به این ترتیب تفکیک می‌شوند</w:t>
      </w:r>
      <w:r w:rsidR="00205423">
        <w:rPr>
          <w:rFonts w:cs="B Nazanin" w:hint="cs"/>
          <w:color w:val="000000" w:themeColor="text1"/>
          <w:szCs w:val="24"/>
          <w:rtl/>
        </w:rPr>
        <w:t>،</w:t>
      </w:r>
      <w:r w:rsidRPr="00ED5576">
        <w:rPr>
          <w:rFonts w:cs="B Nazanin" w:hint="cs"/>
          <w:color w:val="000000" w:themeColor="text1"/>
          <w:szCs w:val="24"/>
          <w:rtl/>
        </w:rPr>
        <w:t xml:space="preserve"> نباید مساحتی بیش از 460 متر</w:t>
      </w:r>
      <w:r w:rsidR="00205423">
        <w:rPr>
          <w:rFonts w:cs="B Nazanin" w:hint="cs"/>
          <w:color w:val="000000" w:themeColor="text1"/>
          <w:szCs w:val="24"/>
          <w:rtl/>
        </w:rPr>
        <w:t xml:space="preserve"> </w:t>
      </w:r>
      <w:r w:rsidRPr="00ED5576">
        <w:rPr>
          <w:rFonts w:cs="B Nazanin" w:hint="cs"/>
          <w:color w:val="000000" w:themeColor="text1"/>
          <w:szCs w:val="24"/>
          <w:rtl/>
        </w:rPr>
        <w:t>مربع داشته باشند.</w:t>
      </w:r>
    </w:p>
    <w:p w14:paraId="600A455C"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3-6-13-1-6 تفکیک داخلی سالن‌ها و فضاهای غیر بستری</w:t>
      </w:r>
    </w:p>
    <w:p w14:paraId="0513BC5B"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 سالن‌ها و فضاهای غیر</w:t>
      </w:r>
      <w:r w:rsidR="00205423">
        <w:rPr>
          <w:rFonts w:cs="B Nazanin" w:hint="cs"/>
          <w:color w:val="000000" w:themeColor="text1"/>
          <w:szCs w:val="24"/>
          <w:rtl/>
        </w:rPr>
        <w:t xml:space="preserve"> </w:t>
      </w:r>
      <w:r w:rsidRPr="00ED5576">
        <w:rPr>
          <w:rFonts w:cs="B Nazanin" w:hint="cs"/>
          <w:color w:val="000000" w:themeColor="text1"/>
          <w:szCs w:val="24"/>
          <w:rtl/>
        </w:rPr>
        <w:t xml:space="preserve">بستری را با توجه به شرایط مندرج در این بخش </w:t>
      </w:r>
      <w:r w:rsidR="00EC0C18">
        <w:rPr>
          <w:rFonts w:cs="B Nazanin" w:hint="cs"/>
          <w:color w:val="000000" w:themeColor="text1"/>
          <w:szCs w:val="24"/>
          <w:rtl/>
        </w:rPr>
        <w:t>می‌توان</w:t>
      </w:r>
      <w:r w:rsidRPr="00ED5576">
        <w:rPr>
          <w:rFonts w:cs="B Nazanin" w:hint="cs"/>
          <w:color w:val="000000" w:themeColor="text1"/>
          <w:szCs w:val="24"/>
          <w:rtl/>
        </w:rPr>
        <w:t xml:space="preserve"> توسط تقسیم‌کننده‌های غير قابل سوختن،‌ به </w:t>
      </w:r>
      <w:r w:rsidR="006A21B7">
        <w:rPr>
          <w:rFonts w:cs="B Nazanin" w:hint="cs"/>
          <w:color w:val="000000" w:themeColor="text1"/>
          <w:szCs w:val="24"/>
          <w:rtl/>
        </w:rPr>
        <w:t>بخش‌ها</w:t>
      </w:r>
      <w:r w:rsidRPr="00ED5576">
        <w:rPr>
          <w:rFonts w:cs="B Nazanin" w:hint="cs"/>
          <w:color w:val="000000" w:themeColor="text1"/>
          <w:szCs w:val="24"/>
          <w:rtl/>
        </w:rPr>
        <w:t>ی کوچکتر تفکیک كرد،‌ مشروط بر</w:t>
      </w:r>
      <w:r w:rsidR="00205423">
        <w:rPr>
          <w:rFonts w:cs="B Nazanin" w:hint="cs"/>
          <w:color w:val="000000" w:themeColor="text1"/>
          <w:szCs w:val="24"/>
          <w:rtl/>
        </w:rPr>
        <w:t xml:space="preserve"> </w:t>
      </w:r>
      <w:r w:rsidRPr="00ED5576">
        <w:rPr>
          <w:rFonts w:cs="B Nazanin" w:hint="cs"/>
          <w:color w:val="000000" w:themeColor="text1"/>
          <w:szCs w:val="24"/>
          <w:rtl/>
        </w:rPr>
        <w:t>آن</w:t>
      </w:r>
      <w:r w:rsidR="00205423">
        <w:rPr>
          <w:rFonts w:cs="B Nazanin" w:hint="cs"/>
          <w:color w:val="000000" w:themeColor="text1"/>
          <w:szCs w:val="24"/>
          <w:rtl/>
        </w:rPr>
        <w:t xml:space="preserve"> </w:t>
      </w:r>
      <w:r w:rsidRPr="00ED5576">
        <w:rPr>
          <w:rFonts w:cs="B Nazanin" w:hint="cs"/>
          <w:color w:val="000000" w:themeColor="text1"/>
          <w:szCs w:val="24"/>
          <w:rtl/>
        </w:rPr>
        <w:t>که سطح کلی آنها  از 930 مترمربع بیشتر نباشد و یکی از دو ضابطه زیر در مورد آنها رعایت شود:</w:t>
      </w:r>
    </w:p>
    <w:p w14:paraId="612DB20B"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الف) حداکثر طول راه عبور از هر نقطه تا درگاه منتهي به راهروی دسترس خروج، 15 متر باشد. </w:t>
      </w:r>
    </w:p>
    <w:p w14:paraId="311438A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ب) بیش از یک فضای واسطه بین سالن و راهروی دسترس خروج وجود نداشته باشد.</w:t>
      </w:r>
    </w:p>
    <w:p w14:paraId="6FCEEECE"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3-6-13-1-7 فاصلة نقاط مختلف تا درهای خروج</w:t>
      </w:r>
    </w:p>
    <w:p w14:paraId="70AC4A3F"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در تسهیلات مراقبت تندرستی، فاصله نقاط مختلف تا درهای خروج یا خروج‌ها،‌ بر حسب مورد نباید از مقادیر زیر بیشتر باشد:</w:t>
      </w:r>
    </w:p>
    <w:p w14:paraId="1CA94501"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الف) طول دسترس خروج از جلوی در هر اتاق در راهرو،‌ حداکثر 45 متر.</w:t>
      </w:r>
    </w:p>
    <w:p w14:paraId="24C9036B"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lastRenderedPageBreak/>
        <w:t>ب) طول دسترس خروج از هر نقطه، در هر فضا، حداکثر 60 متر.</w:t>
      </w:r>
    </w:p>
    <w:p w14:paraId="4E94E15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توجه: در مواردی که تمام بنا توسط شبکة بارندة خودکار </w:t>
      </w:r>
      <w:r w:rsidR="00D13BDC">
        <w:rPr>
          <w:rFonts w:cs="B Nazanin" w:hint="cs"/>
          <w:color w:val="000000" w:themeColor="text1"/>
          <w:szCs w:val="24"/>
          <w:rtl/>
        </w:rPr>
        <w:t>تائید</w:t>
      </w:r>
      <w:r w:rsidRPr="00ED5576">
        <w:rPr>
          <w:rFonts w:cs="B Nazanin" w:hint="cs"/>
          <w:color w:val="000000" w:themeColor="text1"/>
          <w:szCs w:val="24"/>
          <w:rtl/>
        </w:rPr>
        <w:t xml:space="preserve"> شده محافظت شود، </w:t>
      </w:r>
      <w:r w:rsidR="00EC0C18">
        <w:rPr>
          <w:rFonts w:cs="B Nazanin" w:hint="cs"/>
          <w:color w:val="000000" w:themeColor="text1"/>
          <w:szCs w:val="24"/>
          <w:rtl/>
        </w:rPr>
        <w:t>می‌توان</w:t>
      </w:r>
      <w:r w:rsidRPr="00ED5576">
        <w:rPr>
          <w:rFonts w:cs="B Nazanin" w:hint="cs"/>
          <w:color w:val="000000" w:themeColor="text1"/>
          <w:szCs w:val="24"/>
          <w:rtl/>
        </w:rPr>
        <w:t xml:space="preserve"> حداکثر 15 متر به فاصله‌های مشخص شده در "الف" و "ب" افزود.</w:t>
      </w:r>
    </w:p>
    <w:p w14:paraId="409656D2"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ج) فاصلة پیمایش از هر نقطه داخل فضای بستری تا درگاه منتهي به راهروي دسترس خروج،‌</w:t>
      </w:r>
      <w:r w:rsidR="007E3806">
        <w:rPr>
          <w:rFonts w:cs="B Nazanin" w:hint="cs"/>
          <w:color w:val="000000" w:themeColor="text1"/>
          <w:szCs w:val="24"/>
          <w:rtl/>
        </w:rPr>
        <w:t xml:space="preserve"> </w:t>
      </w:r>
      <w:r w:rsidRPr="00ED5576">
        <w:rPr>
          <w:rFonts w:cs="B Nazanin" w:hint="cs"/>
          <w:color w:val="000000" w:themeColor="text1"/>
          <w:szCs w:val="24"/>
          <w:rtl/>
        </w:rPr>
        <w:t>حداکثر 15 متر.</w:t>
      </w:r>
    </w:p>
    <w:p w14:paraId="628D8C4E" w14:textId="77777777" w:rsidR="00EB041D" w:rsidRPr="00ED5576" w:rsidRDefault="00EB041D" w:rsidP="009113A5">
      <w:pPr>
        <w:rPr>
          <w:rFonts w:cs="B Nazanin"/>
          <w:color w:val="000000" w:themeColor="text1"/>
          <w:szCs w:val="24"/>
          <w:rtl/>
        </w:rPr>
      </w:pPr>
      <w:r w:rsidRPr="00ED5576">
        <w:rPr>
          <w:rFonts w:cs="B Nazanin" w:hint="cs"/>
          <w:color w:val="000000" w:themeColor="text1"/>
          <w:szCs w:val="24"/>
          <w:rtl/>
        </w:rPr>
        <w:t>د) فاصله پیمایش از هر</w:t>
      </w:r>
      <w:r w:rsidR="007E3806">
        <w:rPr>
          <w:rFonts w:cs="B Nazanin" w:hint="cs"/>
          <w:color w:val="000000" w:themeColor="text1"/>
          <w:szCs w:val="24"/>
          <w:rtl/>
        </w:rPr>
        <w:t xml:space="preserve"> </w:t>
      </w:r>
      <w:r w:rsidRPr="00ED5576">
        <w:rPr>
          <w:rFonts w:cs="B Nazanin" w:hint="cs"/>
          <w:color w:val="000000" w:themeColor="text1"/>
          <w:szCs w:val="24"/>
          <w:rtl/>
        </w:rPr>
        <w:t>نقطه در درون هر مجموعة اتاق (سوئیت) تا یک در دسترس خروج، حداکثر 30 متر، مشروط بر آن</w:t>
      </w:r>
      <w:r w:rsidR="007E3806">
        <w:rPr>
          <w:rFonts w:cs="B Nazanin" w:hint="cs"/>
          <w:color w:val="000000" w:themeColor="text1"/>
          <w:szCs w:val="24"/>
          <w:rtl/>
        </w:rPr>
        <w:t xml:space="preserve"> </w:t>
      </w:r>
      <w:r w:rsidRPr="00ED5576">
        <w:rPr>
          <w:rFonts w:cs="B Nazanin" w:hint="cs"/>
          <w:color w:val="000000" w:themeColor="text1"/>
          <w:szCs w:val="24"/>
          <w:rtl/>
        </w:rPr>
        <w:t>که کل طول دسترس خروج از هر نقطه تا یک خروج از 45 متر بیشتر نشود.</w:t>
      </w:r>
    </w:p>
    <w:p w14:paraId="6B4C7A41"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3-6-13-1-8 محافظت خروج‌های افقی</w:t>
      </w:r>
    </w:p>
    <w:p w14:paraId="6FFAFB5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 خروج‌های افقی، با راهروهايی به عرض 245 سانتی‌متر و بیشتر، كه در آنها به هر دو سو تردد </w:t>
      </w:r>
      <w:r w:rsidR="007E3806">
        <w:rPr>
          <w:rFonts w:cs="B Nazanin" w:hint="cs"/>
          <w:color w:val="000000" w:themeColor="text1"/>
          <w:szCs w:val="24"/>
          <w:rtl/>
        </w:rPr>
        <w:t>مي‌شود</w:t>
      </w:r>
      <w:r w:rsidRPr="00ED5576">
        <w:rPr>
          <w:rFonts w:cs="B Nazanin" w:hint="cs"/>
          <w:color w:val="000000" w:themeColor="text1"/>
          <w:szCs w:val="24"/>
          <w:rtl/>
        </w:rPr>
        <w:t>، باید توسط درهای دو لنگة لولایی (بدون وادار میانی) که هر لنگة آن حداقل 105 سانتی‌متر عرض مفید داشته باشد و در جهت مخالف دیگری باز ‌شود، یا توسط درهای کشویی افقی، با عرض مفید حداقل 210 سانتی‌متر، محافظت شوند.</w:t>
      </w:r>
    </w:p>
    <w:p w14:paraId="0A89DA0F"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خروج‌های افقی، با راهروهايی به عرض 185 سانتی‌متر تا 245 سانتی‌متر، كه در آنها به هر دو سو تردد مي‌شود، باید توسط درهای دو لنگة لولایی (بدون وادار میانی) که هر لنگة آن حداقل 80 سانتی‌متر عرض مفید داشته باشد و در جهت مخالف دیگری باز شود، یا توسط درهای کشویی افقی با عرض مفید حداقل 160 سانتی‌متر محافظت شوند.</w:t>
      </w:r>
    </w:p>
    <w:p w14:paraId="657F18A2"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خروج‌های افقی که در آنها فقط به یک سو تردد مي‌شود مجاز است درهای یک لنگه لولایی (یا کشویی افقی) با عرض مفید حداقل 105 سانتی‌متر داشته باشند.</w:t>
      </w:r>
    </w:p>
    <w:p w14:paraId="57E0FEFA"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3-6-13-1-9 پنجرة چشمی</w:t>
      </w:r>
    </w:p>
    <w:p w14:paraId="6DA2ADE2"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 هر خروج افقی باید دارای یک پنجرة چشمی </w:t>
      </w:r>
      <w:r w:rsidR="00D13BDC">
        <w:rPr>
          <w:rFonts w:cs="B Nazanin" w:hint="cs"/>
          <w:color w:val="000000" w:themeColor="text1"/>
          <w:szCs w:val="24"/>
          <w:rtl/>
        </w:rPr>
        <w:t>تائید</w:t>
      </w:r>
      <w:r w:rsidRPr="00ED5576">
        <w:rPr>
          <w:rFonts w:cs="B Nazanin" w:hint="cs"/>
          <w:color w:val="000000" w:themeColor="text1"/>
          <w:szCs w:val="24"/>
          <w:rtl/>
        </w:rPr>
        <w:t xml:space="preserve">  شده (با ديد به بيرون) باشد.</w:t>
      </w:r>
    </w:p>
    <w:p w14:paraId="14F5BAFA"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3-6-13-1-10 کاربرد درهای خودکار بسته‌شو</w:t>
      </w:r>
    </w:p>
    <w:p w14:paraId="3212D6AC" w14:textId="77777777" w:rsidR="00EB041D" w:rsidRPr="00ED5576" w:rsidRDefault="00EB041D" w:rsidP="00B736B3">
      <w:pPr>
        <w:rPr>
          <w:rFonts w:cs="B Nazanin"/>
          <w:color w:val="000000" w:themeColor="text1"/>
          <w:szCs w:val="24"/>
          <w:rtl/>
        </w:rPr>
      </w:pPr>
      <w:r w:rsidRPr="00ED5576">
        <w:rPr>
          <w:rFonts w:cs="B Nazanin" w:hint="cs"/>
          <w:color w:val="000000" w:themeColor="text1"/>
          <w:szCs w:val="24"/>
          <w:rtl/>
        </w:rPr>
        <w:t xml:space="preserve"> درهای واقع در گذرگاه‌های خروج،‌ دوربند </w:t>
      </w:r>
      <w:r w:rsidR="00490BD9">
        <w:rPr>
          <w:rFonts w:cs="B Nazanin" w:hint="cs"/>
          <w:color w:val="000000" w:themeColor="text1"/>
          <w:szCs w:val="24"/>
          <w:rtl/>
        </w:rPr>
        <w:t>پلكان‌ها</w:t>
      </w:r>
      <w:r w:rsidRPr="00ED5576">
        <w:rPr>
          <w:rFonts w:cs="B Nazanin" w:hint="cs"/>
          <w:color w:val="000000" w:themeColor="text1"/>
          <w:szCs w:val="24"/>
          <w:rtl/>
        </w:rPr>
        <w:t xml:space="preserve">،‌ خروج‌های افقی،‌ موانع دود، یا دوربند فضاهای مخاطره‌آمیز را، به استثنای موتورخانه‌ها، گرم‌خانه‌ها و اتاق‌های تأسیسات و تجهیزات مکانیکی، </w:t>
      </w:r>
      <w:r w:rsidR="00EC0C18">
        <w:rPr>
          <w:rFonts w:cs="B Nazanin" w:hint="cs"/>
          <w:color w:val="000000" w:themeColor="text1"/>
          <w:szCs w:val="24"/>
          <w:rtl/>
        </w:rPr>
        <w:t>می‌توان</w:t>
      </w:r>
      <w:r w:rsidRPr="00ED5576">
        <w:rPr>
          <w:rFonts w:cs="B Nazanin" w:hint="cs"/>
          <w:color w:val="000000" w:themeColor="text1"/>
          <w:szCs w:val="24"/>
          <w:rtl/>
        </w:rPr>
        <w:t xml:space="preserve"> از نوع خودکار بسته شو انتخاب كرد و باز نگه داشت، مشروط بر آنکه نظام خودکار بسته شدن آنها مورد </w:t>
      </w:r>
      <w:r w:rsidR="00D13BDC">
        <w:rPr>
          <w:rFonts w:cs="B Nazanin" w:hint="cs"/>
          <w:color w:val="000000" w:themeColor="text1"/>
          <w:szCs w:val="24"/>
          <w:rtl/>
        </w:rPr>
        <w:t>تائید</w:t>
      </w:r>
      <w:r w:rsidRPr="00ED5576">
        <w:rPr>
          <w:rFonts w:cs="B Nazanin" w:hint="cs"/>
          <w:color w:val="000000" w:themeColor="text1"/>
          <w:szCs w:val="24"/>
          <w:rtl/>
        </w:rPr>
        <w:t xml:space="preserve"> </w:t>
      </w:r>
      <w:r w:rsidR="00B736B3">
        <w:rPr>
          <w:rFonts w:cs="B Nazanin" w:hint="cs"/>
          <w:color w:val="000000" w:themeColor="text1"/>
          <w:szCs w:val="24"/>
          <w:rtl/>
        </w:rPr>
        <w:t xml:space="preserve">مرجع کنترل ساخت </w:t>
      </w:r>
      <w:r w:rsidRPr="00ED5576">
        <w:rPr>
          <w:rFonts w:cs="B Nazanin" w:hint="cs"/>
          <w:color w:val="000000" w:themeColor="text1"/>
          <w:szCs w:val="24"/>
          <w:rtl/>
        </w:rPr>
        <w:t>مسئول قرار گیرد.</w:t>
      </w:r>
    </w:p>
    <w:p w14:paraId="17C253C3" w14:textId="77777777" w:rsidR="00EB041D" w:rsidRPr="009113A5" w:rsidRDefault="00EB041D" w:rsidP="009113A5">
      <w:pPr>
        <w:rPr>
          <w:rFonts w:cs="B Nazanin"/>
          <w:szCs w:val="24"/>
          <w:rtl/>
        </w:rPr>
      </w:pPr>
      <w:r w:rsidRPr="00ED5576">
        <w:rPr>
          <w:rFonts w:cs="B Nazanin" w:hint="cs"/>
          <w:color w:val="000000" w:themeColor="text1"/>
          <w:szCs w:val="24"/>
          <w:rtl/>
        </w:rPr>
        <w:t xml:space="preserve">درهای خودکار بسته شو واقع در دوربند </w:t>
      </w:r>
      <w:r w:rsidR="00490BD9">
        <w:rPr>
          <w:rFonts w:cs="B Nazanin" w:hint="cs"/>
          <w:color w:val="000000" w:themeColor="text1"/>
          <w:szCs w:val="24"/>
          <w:rtl/>
        </w:rPr>
        <w:t>پلكان‌ها</w:t>
      </w:r>
      <w:r w:rsidRPr="00ED5576">
        <w:rPr>
          <w:rFonts w:cs="B Nazanin" w:hint="cs"/>
          <w:color w:val="000000" w:themeColor="text1"/>
          <w:szCs w:val="24"/>
          <w:rtl/>
        </w:rPr>
        <w:t xml:space="preserve"> باید به ترتيبي نصب و نگهداری </w:t>
      </w:r>
      <w:r w:rsidRPr="009113A5">
        <w:rPr>
          <w:rFonts w:cs="B Nazanin" w:hint="cs"/>
          <w:szCs w:val="24"/>
          <w:rtl/>
        </w:rPr>
        <w:t>شوند که با فرمان بسته</w:t>
      </w:r>
      <w:r w:rsidR="007E3806" w:rsidRPr="009113A5">
        <w:rPr>
          <w:rFonts w:cs="B Nazanin" w:hint="cs"/>
          <w:szCs w:val="24"/>
          <w:rtl/>
        </w:rPr>
        <w:t xml:space="preserve"> </w:t>
      </w:r>
      <w:r w:rsidRPr="009113A5">
        <w:rPr>
          <w:rFonts w:cs="B Nazanin" w:hint="cs"/>
          <w:szCs w:val="24"/>
          <w:rtl/>
        </w:rPr>
        <w:t xml:space="preserve">شدن هر یک از آنها، در هر طبقه، تمام درهای </w:t>
      </w:r>
      <w:r w:rsidR="007E3806" w:rsidRPr="009113A5">
        <w:rPr>
          <w:rFonts w:cs="B Nazanin" w:hint="cs"/>
          <w:szCs w:val="24"/>
          <w:rtl/>
        </w:rPr>
        <w:t xml:space="preserve">خودکار بسته‌شوی پلكان در همة طبقات بلافاصله </w:t>
      </w:r>
      <w:r w:rsidRPr="009113A5">
        <w:rPr>
          <w:rFonts w:cs="B Nazanin" w:hint="cs"/>
          <w:szCs w:val="24"/>
          <w:rtl/>
        </w:rPr>
        <w:t xml:space="preserve">بسته شوند. سایر درها را </w:t>
      </w:r>
      <w:r w:rsidR="00EC0C18" w:rsidRPr="009113A5">
        <w:rPr>
          <w:rFonts w:cs="B Nazanin" w:hint="cs"/>
          <w:szCs w:val="24"/>
          <w:rtl/>
        </w:rPr>
        <w:t>می‌توان</w:t>
      </w:r>
      <w:r w:rsidRPr="009113A5">
        <w:rPr>
          <w:rFonts w:cs="B Nazanin" w:hint="cs"/>
          <w:szCs w:val="24"/>
          <w:rtl/>
        </w:rPr>
        <w:t xml:space="preserve"> به دلخواه، در </w:t>
      </w:r>
      <w:r w:rsidR="006A21B7" w:rsidRPr="009113A5">
        <w:rPr>
          <w:rFonts w:cs="B Nazanin" w:hint="cs"/>
          <w:szCs w:val="24"/>
          <w:rtl/>
        </w:rPr>
        <w:t>بخش‌ها</w:t>
      </w:r>
      <w:r w:rsidRPr="009113A5">
        <w:rPr>
          <w:rFonts w:cs="B Nazanin" w:hint="cs"/>
          <w:szCs w:val="24"/>
          <w:rtl/>
        </w:rPr>
        <w:t>ی مجزا یا در تمام بنا، به طور هم‌زمان بست.</w:t>
      </w:r>
      <w:r w:rsidR="00EC0C18" w:rsidRPr="009113A5">
        <w:rPr>
          <w:rFonts w:cs="B Nazanin" w:hint="cs"/>
          <w:szCs w:val="24"/>
          <w:rtl/>
        </w:rPr>
        <w:t xml:space="preserve"> </w:t>
      </w:r>
    </w:p>
    <w:p w14:paraId="15141A10" w14:textId="77777777" w:rsidR="00EB041D" w:rsidRPr="007E3DC1" w:rsidRDefault="00EB041D" w:rsidP="00EB041D">
      <w:pPr>
        <w:pStyle w:val="Heading3"/>
        <w:rPr>
          <w:rFonts w:cs="B Nazanin"/>
          <w:color w:val="000000" w:themeColor="text1"/>
          <w:sz w:val="28"/>
          <w:szCs w:val="28"/>
          <w:rtl/>
        </w:rPr>
      </w:pPr>
      <w:bookmarkStart w:id="225" w:name="_Toc265658038"/>
      <w:r w:rsidRPr="007E3DC1">
        <w:rPr>
          <w:rFonts w:cs="B Nazanin" w:hint="cs"/>
          <w:color w:val="000000" w:themeColor="text1"/>
          <w:sz w:val="28"/>
          <w:szCs w:val="28"/>
          <w:rtl/>
        </w:rPr>
        <w:t xml:space="preserve">3-6-13-2 </w:t>
      </w:r>
      <w:r w:rsidR="00C04B77">
        <w:rPr>
          <w:rFonts w:cs="B Nazanin" w:hint="cs"/>
          <w:color w:val="000000" w:themeColor="text1"/>
          <w:sz w:val="28"/>
          <w:szCs w:val="28"/>
          <w:rtl/>
        </w:rPr>
        <w:t>تصرف‌ها</w:t>
      </w:r>
      <w:r w:rsidRPr="007E3DC1">
        <w:rPr>
          <w:rFonts w:cs="B Nazanin" w:hint="cs"/>
          <w:color w:val="000000" w:themeColor="text1"/>
          <w:sz w:val="28"/>
          <w:szCs w:val="28"/>
          <w:rtl/>
        </w:rPr>
        <w:t>ی مراقبت بازداشتی (تحت نظری)</w:t>
      </w:r>
      <w:bookmarkEnd w:id="225"/>
    </w:p>
    <w:p w14:paraId="3F389075"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3-6-13-2-1 کلیات</w:t>
      </w:r>
    </w:p>
    <w:p w14:paraId="780ABEA1"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در </w:t>
      </w:r>
      <w:r w:rsidR="00C04B77">
        <w:rPr>
          <w:rFonts w:cs="B Nazanin" w:hint="cs"/>
          <w:color w:val="000000" w:themeColor="text1"/>
          <w:szCs w:val="24"/>
          <w:rtl/>
        </w:rPr>
        <w:t>تصرف‌ها</w:t>
      </w:r>
      <w:r w:rsidRPr="00ED5576">
        <w:rPr>
          <w:rFonts w:cs="B Nazanin" w:hint="cs"/>
          <w:color w:val="000000" w:themeColor="text1"/>
          <w:szCs w:val="24"/>
          <w:rtl/>
        </w:rPr>
        <w:t xml:space="preserve">ی مراقبت بازداشتی، </w:t>
      </w:r>
      <w:r w:rsidR="00C04B77">
        <w:rPr>
          <w:rFonts w:cs="B Nazanin" w:hint="cs"/>
          <w:color w:val="000000" w:themeColor="text1"/>
          <w:szCs w:val="24"/>
          <w:rtl/>
        </w:rPr>
        <w:t>راه‌ها</w:t>
      </w:r>
      <w:r w:rsidRPr="00ED5576">
        <w:rPr>
          <w:rFonts w:cs="B Nazanin" w:hint="cs"/>
          <w:color w:val="000000" w:themeColor="text1"/>
          <w:szCs w:val="24"/>
          <w:rtl/>
        </w:rPr>
        <w:t>ی خروج باید با ضوابط عمومی مندرج در بندهای 3ـ6ـ2 الی 3ـ6ـ10 و ضوابط اختصاصی این بخش مطابقت داشته باشند.</w:t>
      </w:r>
    </w:p>
    <w:p w14:paraId="4F40166E"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3-6-13-2-2 اتصال به راهروی دسترس خروج</w:t>
      </w:r>
    </w:p>
    <w:p w14:paraId="68A9622F" w14:textId="77777777" w:rsidR="00EB041D" w:rsidRPr="00ED5576" w:rsidRDefault="00EB041D" w:rsidP="00EC0C18">
      <w:pPr>
        <w:rPr>
          <w:rFonts w:cs="B Nazanin"/>
          <w:color w:val="000000" w:themeColor="text1"/>
          <w:szCs w:val="24"/>
          <w:rtl/>
        </w:rPr>
      </w:pPr>
      <w:r w:rsidRPr="00ED5576">
        <w:rPr>
          <w:rFonts w:cs="B Nazanin" w:hint="cs"/>
          <w:color w:val="000000" w:themeColor="text1"/>
          <w:szCs w:val="24"/>
          <w:rtl/>
        </w:rPr>
        <w:t xml:space="preserve"> هر اتاق خواب اگر توسط درگاه خروج،‌ مستقیماً به بیرون بنا مربوط نیست، باید به یک راهروی دسترس خروج متصل باشد و بين آن</w:t>
      </w:r>
      <w:r w:rsidR="00EC0C18">
        <w:rPr>
          <w:rFonts w:cs="B Nazanin" w:hint="cs"/>
          <w:color w:val="000000" w:themeColor="text1"/>
          <w:szCs w:val="24"/>
          <w:rtl/>
        </w:rPr>
        <w:t xml:space="preserve"> </w:t>
      </w:r>
      <w:r w:rsidRPr="00ED5576">
        <w:rPr>
          <w:rFonts w:cs="B Nazanin" w:hint="cs"/>
          <w:color w:val="000000" w:themeColor="text1"/>
          <w:szCs w:val="24"/>
          <w:rtl/>
        </w:rPr>
        <w:t>دو، تنها وجود یک فضای عمومي واسطه، مانند اتاق فعالیت‌های روزانه یا فضای فعالیت‌های گروهی،‌ مجاز است. اتاق‌های خواب یک نفره مجاز است مستقیماً به این فضاهای واسطه راه داشته و با آنها حداکثر یک طبقه اختلاف سطح داشته باشند.</w:t>
      </w:r>
    </w:p>
    <w:p w14:paraId="45289850"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lastRenderedPageBreak/>
        <w:t>3-6-13-2-3 اتاقک بازرسی</w:t>
      </w:r>
    </w:p>
    <w:p w14:paraId="41681CD7"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 در مسیرهای خروج، وجود یک اتاقک بازرسی مجاز است،‌ مشروط بر آن‌که، در شرایط اضطراری، امكان عبور کنترل نشده و بدون مانع متصرفان از درون اتاقک فراهم باشد.</w:t>
      </w:r>
    </w:p>
    <w:p w14:paraId="52272D89"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3-6-13-2-4 فاصلة نقاط مختلف تا در خروج</w:t>
      </w:r>
    </w:p>
    <w:p w14:paraId="440ABAE9" w14:textId="77777777" w:rsidR="00EB041D" w:rsidRPr="00ED5576" w:rsidRDefault="00EB041D" w:rsidP="00EC0C18">
      <w:pPr>
        <w:rPr>
          <w:rFonts w:cs="B Nazanin"/>
          <w:color w:val="000000" w:themeColor="text1"/>
          <w:szCs w:val="24"/>
          <w:rtl/>
        </w:rPr>
      </w:pPr>
      <w:r w:rsidRPr="00ED5576">
        <w:rPr>
          <w:rFonts w:cs="B Nazanin" w:hint="cs"/>
          <w:color w:val="000000" w:themeColor="text1"/>
          <w:szCs w:val="24"/>
          <w:rtl/>
        </w:rPr>
        <w:t xml:space="preserve"> در </w:t>
      </w:r>
      <w:r w:rsidR="00C04B77">
        <w:rPr>
          <w:rFonts w:cs="B Nazanin" w:hint="cs"/>
          <w:color w:val="000000" w:themeColor="text1"/>
          <w:szCs w:val="24"/>
          <w:rtl/>
        </w:rPr>
        <w:t>تصرف‌ها</w:t>
      </w:r>
      <w:r w:rsidRPr="00ED5576">
        <w:rPr>
          <w:rFonts w:cs="B Nazanin" w:hint="cs"/>
          <w:color w:val="000000" w:themeColor="text1"/>
          <w:szCs w:val="24"/>
          <w:rtl/>
        </w:rPr>
        <w:t>ی مراقبت بازداشتی، فاصلة نقاط مختلف تا درهای دسترس خروج، یا خروج‌ها، بر حسب مورد نباید از مقادیر زیر بیشتر باشد:</w:t>
      </w:r>
    </w:p>
    <w:p w14:paraId="6AB143D3"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الف) طول دسترس خروج از جلوی در هر اتاق در راهرو، حداکثر 30 متر</w:t>
      </w:r>
    </w:p>
    <w:p w14:paraId="2D83E4E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ب) طول دسترس خروج از هر نقطه در هر فضا، حداکثر 45 متر.</w:t>
      </w:r>
    </w:p>
    <w:p w14:paraId="37F20175"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ج) فاصله عبوری از هر نقطه از اتاق خواب تا</w:t>
      </w:r>
      <w:r w:rsidR="00EC0C18">
        <w:rPr>
          <w:rFonts w:cs="B Nazanin" w:hint="cs"/>
          <w:color w:val="000000" w:themeColor="text1"/>
          <w:szCs w:val="24"/>
          <w:rtl/>
        </w:rPr>
        <w:t xml:space="preserve"> </w:t>
      </w:r>
      <w:r w:rsidRPr="00ED5576">
        <w:rPr>
          <w:rFonts w:cs="B Nazanin" w:hint="cs"/>
          <w:color w:val="000000" w:themeColor="text1"/>
          <w:szCs w:val="24"/>
          <w:rtl/>
        </w:rPr>
        <w:t>جلوی در همان اتاق در راهروی دسترس خروج،‌ حداکثر 15 متر</w:t>
      </w:r>
    </w:p>
    <w:p w14:paraId="5A2EC988" w14:textId="77777777" w:rsidR="00EB041D" w:rsidRDefault="00EB041D" w:rsidP="00EB041D">
      <w:pPr>
        <w:ind w:firstLine="360"/>
        <w:rPr>
          <w:rFonts w:cs="B Nazanin"/>
          <w:b/>
          <w:bCs/>
          <w:color w:val="000000" w:themeColor="text1"/>
          <w:sz w:val="28"/>
          <w:rtl/>
        </w:rPr>
      </w:pPr>
      <w:r w:rsidRPr="007E3DC1">
        <w:rPr>
          <w:rFonts w:cs="B Nazanin" w:hint="cs"/>
          <w:b/>
          <w:bCs/>
          <w:color w:val="000000" w:themeColor="text1"/>
          <w:sz w:val="28"/>
          <w:rtl/>
        </w:rPr>
        <w:t>استثناءها:</w:t>
      </w:r>
    </w:p>
    <w:p w14:paraId="4FF6530D" w14:textId="77777777" w:rsidR="00EB041D" w:rsidRDefault="00EC0C18" w:rsidP="00EC0C18">
      <w:pPr>
        <w:rPr>
          <w:rFonts w:cs="B Nazanin"/>
          <w:color w:val="000000" w:themeColor="text1"/>
          <w:szCs w:val="24"/>
          <w:rtl/>
        </w:rPr>
      </w:pPr>
      <w:r w:rsidRPr="00EC0C18">
        <w:rPr>
          <w:rFonts w:cs="B Nazanin" w:hint="cs"/>
          <w:color w:val="000000" w:themeColor="text1"/>
          <w:szCs w:val="24"/>
          <w:rtl/>
        </w:rPr>
        <w:t xml:space="preserve">1- </w:t>
      </w:r>
      <w:r w:rsidR="00EB041D" w:rsidRPr="00ED5576">
        <w:rPr>
          <w:rFonts w:cs="B Nazanin" w:hint="cs"/>
          <w:color w:val="000000" w:themeColor="text1"/>
          <w:szCs w:val="24"/>
          <w:rtl/>
        </w:rPr>
        <w:t xml:space="preserve">در بناهایی که تماماً توسط شبکة بارندة خودکار </w:t>
      </w:r>
      <w:r w:rsidR="00D13BDC">
        <w:rPr>
          <w:rFonts w:cs="B Nazanin" w:hint="cs"/>
          <w:color w:val="000000" w:themeColor="text1"/>
          <w:szCs w:val="24"/>
          <w:rtl/>
        </w:rPr>
        <w:t>تائید</w:t>
      </w:r>
      <w:r w:rsidR="00EB041D" w:rsidRPr="00ED5576">
        <w:rPr>
          <w:rFonts w:cs="B Nazanin" w:hint="cs"/>
          <w:color w:val="000000" w:themeColor="text1"/>
          <w:szCs w:val="24"/>
          <w:rtl/>
        </w:rPr>
        <w:t xml:space="preserve"> شده محافظت مي‌شوند، </w:t>
      </w:r>
      <w:r>
        <w:rPr>
          <w:rFonts w:cs="B Nazanin" w:hint="cs"/>
          <w:color w:val="000000" w:themeColor="text1"/>
          <w:szCs w:val="24"/>
          <w:rtl/>
        </w:rPr>
        <w:t>می‌توان</w:t>
      </w:r>
      <w:r w:rsidR="00EB041D" w:rsidRPr="00ED5576">
        <w:rPr>
          <w:rFonts w:cs="B Nazanin" w:hint="cs"/>
          <w:color w:val="000000" w:themeColor="text1"/>
          <w:szCs w:val="24"/>
          <w:rtl/>
        </w:rPr>
        <w:t xml:space="preserve"> حداکثر 15 متر به فاصله‌های مشخص شده در "الف" و "ب" افزود.</w:t>
      </w:r>
    </w:p>
    <w:p w14:paraId="37DD0219" w14:textId="77777777" w:rsidR="00EB041D" w:rsidRPr="00ED5576" w:rsidRDefault="00EC0C18" w:rsidP="009113A5">
      <w:pPr>
        <w:rPr>
          <w:rFonts w:cs="B Nazanin"/>
          <w:color w:val="000000" w:themeColor="text1"/>
          <w:szCs w:val="24"/>
        </w:rPr>
      </w:pPr>
      <w:r>
        <w:rPr>
          <w:rFonts w:cs="B Nazanin" w:hint="cs"/>
          <w:color w:val="000000" w:themeColor="text1"/>
          <w:szCs w:val="24"/>
          <w:rtl/>
        </w:rPr>
        <w:t xml:space="preserve">2- </w:t>
      </w:r>
      <w:r w:rsidR="00EB041D" w:rsidRPr="00ED5576">
        <w:rPr>
          <w:rFonts w:cs="B Nazanin" w:hint="cs"/>
          <w:color w:val="000000" w:themeColor="text1"/>
          <w:szCs w:val="24"/>
          <w:rtl/>
        </w:rPr>
        <w:t>در خوابگاه‌های نوع باز</w:t>
      </w:r>
      <w:r w:rsidR="009113A5">
        <w:rPr>
          <w:rFonts w:cs="B Nazanin" w:hint="cs"/>
          <w:color w:val="000000" w:themeColor="text1"/>
          <w:szCs w:val="24"/>
          <w:rtl/>
        </w:rPr>
        <w:t xml:space="preserve"> (مانند سالن‌هایی که تعداد زیادی تخت در آنها قرار می‌گیرند)</w:t>
      </w:r>
      <w:r w:rsidR="00EB041D" w:rsidRPr="00ED5576">
        <w:rPr>
          <w:rFonts w:cs="B Nazanin" w:hint="cs"/>
          <w:color w:val="000000" w:themeColor="text1"/>
          <w:szCs w:val="24"/>
          <w:rtl/>
        </w:rPr>
        <w:t xml:space="preserve">، فاصلة ذکر شده در بند "ج" را </w:t>
      </w:r>
      <w:r>
        <w:rPr>
          <w:rFonts w:cs="B Nazanin" w:hint="cs"/>
          <w:color w:val="000000" w:themeColor="text1"/>
          <w:szCs w:val="24"/>
          <w:rtl/>
        </w:rPr>
        <w:t>می‌توان</w:t>
      </w:r>
      <w:r w:rsidR="00EB041D" w:rsidRPr="00ED5576">
        <w:rPr>
          <w:rFonts w:cs="B Nazanin" w:hint="cs"/>
          <w:color w:val="000000" w:themeColor="text1"/>
          <w:szCs w:val="24"/>
          <w:rtl/>
        </w:rPr>
        <w:t xml:space="preserve"> حداکثر به 30 متر افزایش داد، مشروط بر آنکه دیوارهای دوربند خوابگاه دارای ساختار دودبندی شده باشد. در مواردی که این فاصله از 15 متر بیشتر باشد، حداقل دو در دسترس خروج دور از هم، در خوابگاه مورد نیاز خواهد بود.</w:t>
      </w:r>
    </w:p>
    <w:p w14:paraId="34A653E5" w14:textId="77777777" w:rsidR="00EB041D" w:rsidRPr="00ED5576" w:rsidRDefault="00EB041D" w:rsidP="00EB041D">
      <w:pPr>
        <w:pStyle w:val="Heading4"/>
        <w:rPr>
          <w:rFonts w:cs="B Nazanin"/>
          <w:color w:val="000000" w:themeColor="text1"/>
          <w:sz w:val="24"/>
          <w:rtl/>
        </w:rPr>
      </w:pPr>
      <w:r w:rsidRPr="00ED5576">
        <w:rPr>
          <w:rFonts w:cs="B Nazanin" w:hint="cs"/>
          <w:color w:val="000000" w:themeColor="text1"/>
          <w:sz w:val="24"/>
          <w:rtl/>
        </w:rPr>
        <w:t>3-6-13-2-5 حیاط‌های داخلی</w:t>
      </w:r>
    </w:p>
    <w:p w14:paraId="6BED57B9"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در </w:t>
      </w:r>
      <w:r w:rsidR="00C04B77">
        <w:rPr>
          <w:rFonts w:cs="B Nazanin" w:hint="cs"/>
          <w:color w:val="000000" w:themeColor="text1"/>
          <w:szCs w:val="24"/>
          <w:rtl/>
        </w:rPr>
        <w:t>تصرف‌ها</w:t>
      </w:r>
      <w:r w:rsidRPr="00ED5576">
        <w:rPr>
          <w:rFonts w:cs="B Nazanin" w:hint="cs"/>
          <w:color w:val="000000" w:themeColor="text1"/>
          <w:szCs w:val="24"/>
          <w:rtl/>
        </w:rPr>
        <w:t>ی مراقبت بازداشتی،‌ از حیاط‌های داخلی ن</w:t>
      </w:r>
      <w:r w:rsidR="00EC0C18">
        <w:rPr>
          <w:rFonts w:cs="B Nazanin" w:hint="cs"/>
          <w:color w:val="000000" w:themeColor="text1"/>
          <w:szCs w:val="24"/>
          <w:rtl/>
        </w:rPr>
        <w:t>می‌توان</w:t>
      </w:r>
      <w:r w:rsidRPr="00ED5576">
        <w:rPr>
          <w:rFonts w:cs="B Nazanin" w:hint="cs"/>
          <w:color w:val="000000" w:themeColor="text1"/>
          <w:szCs w:val="24"/>
          <w:rtl/>
        </w:rPr>
        <w:t xml:space="preserve"> به جاي تخلیة خروج استفاده كرد. خروج‌ها را </w:t>
      </w:r>
      <w:r w:rsidR="00EC0C18">
        <w:rPr>
          <w:rFonts w:cs="B Nazanin" w:hint="cs"/>
          <w:color w:val="000000" w:themeColor="text1"/>
          <w:szCs w:val="24"/>
          <w:rtl/>
        </w:rPr>
        <w:t>می‌توان</w:t>
      </w:r>
      <w:r w:rsidRPr="00ED5576">
        <w:rPr>
          <w:rFonts w:cs="B Nazanin" w:hint="cs"/>
          <w:color w:val="000000" w:themeColor="text1"/>
          <w:szCs w:val="24"/>
          <w:rtl/>
        </w:rPr>
        <w:t xml:space="preserve"> به یک حیاط تخلیة خروج دوربندی شده با دیوار یا حصار منتهی ساخت،‌ مشروط بر آن‌که حداکثر دو بر از چهار بر حیاط، دیوارهای خارجی مربوط به همان بنا و برهای دیگر‌ حصار محوطه باشند. حیاط‌های دوربندی شده‌ای که به این منظور استفاده مي‌شوند، باید آن اندازه وسعت داشته باشند که در آن به ازای هر یک از متصرفان بنا،‌ معادل 5/1 مترمربع سطح، در فاصلة حداقل 15 متری تا دیوارهای خارجی بنا فراهم باشد.</w:t>
      </w:r>
    </w:p>
    <w:p w14:paraId="0B4B44C1" w14:textId="77777777" w:rsidR="00EB041D" w:rsidRPr="00ED5576" w:rsidRDefault="00EB041D" w:rsidP="00EB041D">
      <w:pPr>
        <w:rPr>
          <w:rFonts w:cs="B Nazanin"/>
          <w:color w:val="000000" w:themeColor="text1"/>
          <w:szCs w:val="24"/>
          <w:rtl/>
        </w:rPr>
      </w:pPr>
    </w:p>
    <w:p w14:paraId="61994CFE" w14:textId="77777777" w:rsidR="00EB041D" w:rsidRPr="007E3DC1" w:rsidRDefault="00EB041D" w:rsidP="00EB041D">
      <w:pPr>
        <w:pStyle w:val="Heading2"/>
        <w:rPr>
          <w:rFonts w:cs="B Nazanin"/>
          <w:color w:val="000000" w:themeColor="text1"/>
          <w:sz w:val="32"/>
          <w:szCs w:val="32"/>
          <w:rtl/>
        </w:rPr>
      </w:pPr>
      <w:bookmarkStart w:id="226" w:name="_Toc265658039"/>
      <w:r w:rsidRPr="007E3DC1">
        <w:rPr>
          <w:rFonts w:cs="B Nazanin" w:hint="cs"/>
          <w:color w:val="000000" w:themeColor="text1"/>
          <w:sz w:val="32"/>
          <w:szCs w:val="32"/>
          <w:rtl/>
        </w:rPr>
        <w:t xml:space="preserve">3-6-14 ضوابط اختصاصی </w:t>
      </w:r>
      <w:r w:rsidR="00C04B77">
        <w:rPr>
          <w:rFonts w:cs="B Nazanin" w:hint="cs"/>
          <w:color w:val="000000" w:themeColor="text1"/>
          <w:sz w:val="32"/>
          <w:szCs w:val="32"/>
          <w:rtl/>
        </w:rPr>
        <w:t>راه‌ها</w:t>
      </w:r>
      <w:r w:rsidRPr="007E3DC1">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7E3DC1">
        <w:rPr>
          <w:rFonts w:cs="B Nazanin" w:hint="cs"/>
          <w:color w:val="000000" w:themeColor="text1"/>
          <w:sz w:val="32"/>
          <w:szCs w:val="32"/>
          <w:rtl/>
        </w:rPr>
        <w:t>ی تجمعی</w:t>
      </w:r>
      <w:bookmarkEnd w:id="226"/>
    </w:p>
    <w:p w14:paraId="512BA4E8"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t>3-6-14-1 کلیات</w:t>
      </w:r>
    </w:p>
    <w:p w14:paraId="1262430F" w14:textId="77777777" w:rsidR="00EB041D" w:rsidRPr="00ED5576" w:rsidRDefault="00C04B77" w:rsidP="00EB041D">
      <w:pPr>
        <w:rPr>
          <w:rFonts w:cs="B Nazanin"/>
          <w:color w:val="000000" w:themeColor="text1"/>
          <w:szCs w:val="24"/>
          <w:rtl/>
          <w:lang w:bidi="fa-IR"/>
        </w:rPr>
      </w:pPr>
      <w:r>
        <w:rPr>
          <w:rFonts w:cs="B Nazanin" w:hint="cs"/>
          <w:color w:val="000000" w:themeColor="text1"/>
          <w:szCs w:val="24"/>
          <w:rtl/>
          <w:lang w:bidi="fa-IR"/>
        </w:rPr>
        <w:t>تصرف‌ها</w:t>
      </w:r>
      <w:r w:rsidR="00EB041D" w:rsidRPr="00ED5576">
        <w:rPr>
          <w:rFonts w:cs="B Nazanin" w:hint="cs"/>
          <w:color w:val="000000" w:themeColor="text1"/>
          <w:szCs w:val="24"/>
          <w:rtl/>
          <w:lang w:bidi="fa-IR"/>
        </w:rPr>
        <w:t xml:space="preserve">ی تجمعي که دارای نشیمنگاه‌ها، میزها، صحنه نمایش، تجهیزات و از این قبیل باشند، باید علاوه بر رعايت ضوابط عمومي </w:t>
      </w:r>
      <w:r w:rsidR="00EB041D" w:rsidRPr="00ED5576">
        <w:rPr>
          <w:rFonts w:cs="B Nazanin" w:hint="cs"/>
          <w:color w:val="000000" w:themeColor="text1"/>
          <w:szCs w:val="24"/>
          <w:rtl/>
        </w:rPr>
        <w:t>مندرج در بندهاي 3ـ6ـ2 تا 3ـ6ـ10</w:t>
      </w:r>
      <w:r w:rsidR="00EB041D" w:rsidRPr="00ED5576">
        <w:rPr>
          <w:rFonts w:cs="B Nazanin" w:hint="cs"/>
          <w:color w:val="000000" w:themeColor="text1"/>
          <w:szCs w:val="24"/>
          <w:rtl/>
          <w:lang w:bidi="fa-IR"/>
        </w:rPr>
        <w:t>، با ضوابط این بخش نيز مطابقت نمایند.</w:t>
      </w:r>
    </w:p>
    <w:p w14:paraId="5EB343B4" w14:textId="77777777" w:rsidR="00EB041D" w:rsidRPr="007E3DC1" w:rsidRDefault="00EB041D" w:rsidP="00EB041D">
      <w:pPr>
        <w:rPr>
          <w:rFonts w:cs="B Nazanin"/>
          <w:b/>
          <w:bCs/>
          <w:color w:val="000000" w:themeColor="text1"/>
          <w:sz w:val="28"/>
        </w:rPr>
      </w:pPr>
      <w:r w:rsidRPr="007E3DC1">
        <w:rPr>
          <w:rFonts w:cs="B Nazanin" w:hint="cs"/>
          <w:b/>
          <w:bCs/>
          <w:color w:val="000000" w:themeColor="text1"/>
          <w:sz w:val="28"/>
          <w:rtl/>
          <w:lang w:bidi="fa-IR"/>
        </w:rPr>
        <w:t xml:space="preserve">3-6-14-2 </w:t>
      </w:r>
      <w:r w:rsidRPr="007E3DC1">
        <w:rPr>
          <w:rFonts w:cs="B Nazanin" w:hint="cs"/>
          <w:b/>
          <w:bCs/>
          <w:color w:val="000000" w:themeColor="text1"/>
          <w:sz w:val="28"/>
          <w:rtl/>
        </w:rPr>
        <w:t>خروج اصل</w:t>
      </w:r>
      <w:r w:rsidRPr="007E3DC1">
        <w:rPr>
          <w:rFonts w:cs="B Nazanin" w:hint="cs"/>
          <w:b/>
          <w:bCs/>
          <w:color w:val="000000" w:themeColor="text1"/>
          <w:sz w:val="28"/>
          <w:rtl/>
          <w:lang w:bidi="fa-IR"/>
        </w:rPr>
        <w:t>ی تصرف تجمعی</w:t>
      </w:r>
    </w:p>
    <w:p w14:paraId="1E394582" w14:textId="77777777" w:rsidR="00EB041D" w:rsidRPr="00ED5576" w:rsidRDefault="00C04B77" w:rsidP="00EB041D">
      <w:pPr>
        <w:rPr>
          <w:rFonts w:cs="B Nazanin"/>
          <w:color w:val="000000" w:themeColor="text1"/>
          <w:szCs w:val="24"/>
          <w:rtl/>
        </w:rPr>
      </w:pPr>
      <w:r>
        <w:rPr>
          <w:rFonts w:cs="B Nazanin" w:hint="cs"/>
          <w:color w:val="000000" w:themeColor="text1"/>
          <w:szCs w:val="24"/>
          <w:rtl/>
        </w:rPr>
        <w:t>تصرف‌ها</w:t>
      </w:r>
      <w:r w:rsidR="00EB041D" w:rsidRPr="00ED5576">
        <w:rPr>
          <w:rFonts w:cs="B Nazanin" w:hint="cs"/>
          <w:color w:val="000000" w:themeColor="text1"/>
          <w:szCs w:val="24"/>
          <w:rtl/>
        </w:rPr>
        <w:t>ي تجمعي</w:t>
      </w:r>
      <w:r w:rsidR="00EB041D" w:rsidRPr="00ED5576">
        <w:rPr>
          <w:rFonts w:cs="B Nazanin" w:hint="cs"/>
          <w:color w:val="000000" w:themeColor="text1"/>
          <w:szCs w:val="24"/>
          <w:rtl/>
          <w:lang w:bidi="fa-IR"/>
        </w:rPr>
        <w:t xml:space="preserve"> </w:t>
      </w:r>
      <w:r w:rsidR="00EB041D" w:rsidRPr="00ED5576">
        <w:rPr>
          <w:rFonts w:cs="B Nazanin" w:hint="cs"/>
          <w:color w:val="000000" w:themeColor="text1"/>
          <w:szCs w:val="24"/>
          <w:rtl/>
        </w:rPr>
        <w:t xml:space="preserve">داراي بار تصرف بزرگتر از 300 </w:t>
      </w:r>
      <w:r w:rsidR="00EB041D" w:rsidRPr="00ED5576">
        <w:rPr>
          <w:rFonts w:cs="B Nazanin" w:hint="cs"/>
          <w:color w:val="000000" w:themeColor="text1"/>
          <w:szCs w:val="24"/>
          <w:rtl/>
          <w:lang w:bidi="fa-IR"/>
        </w:rPr>
        <w:t>نفر</w:t>
      </w:r>
      <w:r w:rsidR="00EB041D" w:rsidRPr="00ED5576">
        <w:rPr>
          <w:rFonts w:cs="B Nazanin" w:hint="cs"/>
          <w:color w:val="000000" w:themeColor="text1"/>
          <w:szCs w:val="24"/>
          <w:rtl/>
        </w:rPr>
        <w:t xml:space="preserve"> بايد داراي </w:t>
      </w:r>
      <w:r w:rsidR="00EB041D" w:rsidRPr="00ED5576">
        <w:rPr>
          <w:rFonts w:cs="B Nazanin" w:hint="cs"/>
          <w:color w:val="000000" w:themeColor="text1"/>
          <w:szCs w:val="24"/>
          <w:rtl/>
          <w:lang w:bidi="fa-IR"/>
        </w:rPr>
        <w:t>یک</w:t>
      </w:r>
      <w:r w:rsidR="00EB041D" w:rsidRPr="00ED5576">
        <w:rPr>
          <w:rFonts w:cs="B Nazanin" w:hint="cs"/>
          <w:color w:val="000000" w:themeColor="text1"/>
          <w:szCs w:val="24"/>
          <w:rtl/>
        </w:rPr>
        <w:t xml:space="preserve"> خروج اصلي باشند. خروج اصلي بايد داراي </w:t>
      </w:r>
      <w:r w:rsidR="00EB041D" w:rsidRPr="00ED5576">
        <w:rPr>
          <w:rFonts w:cs="B Nazanin" w:hint="cs"/>
          <w:color w:val="000000" w:themeColor="text1"/>
          <w:szCs w:val="24"/>
          <w:rtl/>
          <w:lang w:bidi="fa-IR"/>
        </w:rPr>
        <w:t>پهنای</w:t>
      </w:r>
      <w:r w:rsidR="00EB041D" w:rsidRPr="00ED5576">
        <w:rPr>
          <w:rFonts w:cs="B Nazanin" w:hint="cs"/>
          <w:color w:val="000000" w:themeColor="text1"/>
          <w:szCs w:val="24"/>
          <w:rtl/>
        </w:rPr>
        <w:t xml:space="preserve"> كافي </w:t>
      </w:r>
      <w:r w:rsidR="00EB041D" w:rsidRPr="00ED5576">
        <w:rPr>
          <w:rFonts w:cs="B Nazanin" w:hint="cs"/>
          <w:color w:val="000000" w:themeColor="text1"/>
          <w:szCs w:val="24"/>
          <w:rtl/>
          <w:lang w:bidi="fa-IR"/>
        </w:rPr>
        <w:t xml:space="preserve">معادل با </w:t>
      </w:r>
      <w:r w:rsidR="00EB041D" w:rsidRPr="00ED5576">
        <w:rPr>
          <w:rFonts w:cs="B Nazanin" w:hint="cs"/>
          <w:color w:val="000000" w:themeColor="text1"/>
          <w:szCs w:val="24"/>
          <w:rtl/>
        </w:rPr>
        <w:t xml:space="preserve">حداقل نصف بار تصرف </w:t>
      </w:r>
      <w:r w:rsidR="00EB041D" w:rsidRPr="00ED5576">
        <w:rPr>
          <w:rFonts w:cs="B Nazanin" w:hint="cs"/>
          <w:color w:val="000000" w:themeColor="text1"/>
          <w:szCs w:val="24"/>
          <w:rtl/>
          <w:lang w:bidi="fa-IR"/>
        </w:rPr>
        <w:t>باشد</w:t>
      </w:r>
      <w:r w:rsidR="00EB041D" w:rsidRPr="00ED5576">
        <w:rPr>
          <w:rFonts w:cs="B Nazanin" w:hint="cs"/>
          <w:color w:val="000000" w:themeColor="text1"/>
          <w:szCs w:val="24"/>
          <w:rtl/>
        </w:rPr>
        <w:t xml:space="preserve">، اما اين </w:t>
      </w:r>
      <w:r w:rsidR="00EB041D" w:rsidRPr="00ED5576">
        <w:rPr>
          <w:rFonts w:cs="B Nazanin" w:hint="cs"/>
          <w:color w:val="000000" w:themeColor="text1"/>
          <w:szCs w:val="24"/>
          <w:rtl/>
          <w:lang w:bidi="fa-IR"/>
        </w:rPr>
        <w:t>پهنا</w:t>
      </w:r>
      <w:r w:rsidR="00EB041D" w:rsidRPr="00ED5576">
        <w:rPr>
          <w:rFonts w:cs="B Nazanin" w:hint="cs"/>
          <w:color w:val="000000" w:themeColor="text1"/>
          <w:szCs w:val="24"/>
          <w:rtl/>
        </w:rPr>
        <w:t xml:space="preserve"> نبايد كمتر از </w:t>
      </w:r>
      <w:r w:rsidR="00EB041D" w:rsidRPr="00ED5576">
        <w:rPr>
          <w:rFonts w:cs="B Nazanin" w:hint="cs"/>
          <w:color w:val="000000" w:themeColor="text1"/>
          <w:szCs w:val="24"/>
          <w:rtl/>
          <w:lang w:bidi="fa-IR"/>
        </w:rPr>
        <w:t xml:space="preserve">مجموع </w:t>
      </w:r>
      <w:r w:rsidR="00EB041D" w:rsidRPr="00ED5576">
        <w:rPr>
          <w:rFonts w:cs="B Nazanin" w:hint="cs"/>
          <w:color w:val="000000" w:themeColor="text1"/>
          <w:szCs w:val="24"/>
          <w:rtl/>
        </w:rPr>
        <w:t xml:space="preserve">عرض لازم كليه </w:t>
      </w:r>
      <w:r>
        <w:rPr>
          <w:rFonts w:cs="B Nazanin" w:hint="cs"/>
          <w:color w:val="000000" w:themeColor="text1"/>
          <w:szCs w:val="24"/>
          <w:rtl/>
        </w:rPr>
        <w:t>راه‌ها</w:t>
      </w:r>
      <w:r w:rsidR="00EB041D" w:rsidRPr="00ED5576">
        <w:rPr>
          <w:rFonts w:cs="B Nazanin" w:hint="cs"/>
          <w:color w:val="000000" w:themeColor="text1"/>
          <w:szCs w:val="24"/>
          <w:rtl/>
        </w:rPr>
        <w:t xml:space="preserve">ي خروج باشد كه به </w:t>
      </w:r>
      <w:r w:rsidR="00EB041D" w:rsidRPr="00ED5576">
        <w:rPr>
          <w:rFonts w:cs="B Nazanin" w:hint="cs"/>
          <w:color w:val="000000" w:themeColor="text1"/>
          <w:szCs w:val="24"/>
          <w:rtl/>
          <w:lang w:bidi="fa-IR"/>
        </w:rPr>
        <w:t xml:space="preserve">این </w:t>
      </w:r>
      <w:r w:rsidR="00EB041D" w:rsidRPr="00ED5576">
        <w:rPr>
          <w:rFonts w:cs="B Nazanin" w:hint="cs"/>
          <w:color w:val="000000" w:themeColor="text1"/>
          <w:szCs w:val="24"/>
          <w:rtl/>
        </w:rPr>
        <w:t xml:space="preserve">خروج </w:t>
      </w:r>
      <w:r w:rsidR="00EB041D" w:rsidRPr="00ED5576">
        <w:rPr>
          <w:rFonts w:cs="B Nazanin" w:hint="cs"/>
          <w:color w:val="000000" w:themeColor="text1"/>
          <w:szCs w:val="24"/>
          <w:rtl/>
          <w:lang w:bidi="fa-IR"/>
        </w:rPr>
        <w:t xml:space="preserve">منتهی </w:t>
      </w:r>
      <w:r w:rsidR="00EB041D" w:rsidRPr="00ED5576">
        <w:rPr>
          <w:rFonts w:cs="B Nazanin" w:hint="cs"/>
          <w:color w:val="000000" w:themeColor="text1"/>
          <w:szCs w:val="24"/>
          <w:rtl/>
        </w:rPr>
        <w:t xml:space="preserve">مي‌شوند. </w:t>
      </w:r>
      <w:r w:rsidR="00EB041D" w:rsidRPr="00ED5576">
        <w:rPr>
          <w:rFonts w:cs="B Nazanin" w:hint="cs"/>
          <w:color w:val="000000" w:themeColor="text1"/>
          <w:szCs w:val="24"/>
          <w:rtl/>
          <w:lang w:bidi="fa-IR"/>
        </w:rPr>
        <w:t xml:space="preserve">چنانچه كل ساختمان </w:t>
      </w:r>
      <w:r w:rsidR="00EB041D" w:rsidRPr="00ED5576">
        <w:rPr>
          <w:rFonts w:cs="B Nazanin" w:hint="cs"/>
          <w:color w:val="000000" w:themeColor="text1"/>
          <w:szCs w:val="24"/>
          <w:rtl/>
        </w:rPr>
        <w:t>در گروه</w:t>
      </w:r>
      <w:r w:rsidR="00EB041D" w:rsidRPr="00ED5576">
        <w:rPr>
          <w:rFonts w:cs="B Nazanin" w:hint="cs"/>
          <w:color w:val="000000" w:themeColor="text1"/>
          <w:szCs w:val="24"/>
          <w:rtl/>
          <w:lang w:bidi="fa-IR"/>
        </w:rPr>
        <w:t xml:space="preserve"> </w:t>
      </w:r>
      <w:r w:rsidR="00EB041D" w:rsidRPr="00ED5576">
        <w:rPr>
          <w:rFonts w:cs="B Nazanin" w:hint="cs"/>
          <w:color w:val="000000" w:themeColor="text1"/>
          <w:szCs w:val="24"/>
          <w:rtl/>
        </w:rPr>
        <w:t xml:space="preserve">تصرف </w:t>
      </w:r>
      <w:r w:rsidR="00EB041D" w:rsidRPr="00ED5576">
        <w:rPr>
          <w:rFonts w:cs="B Nazanin" w:hint="cs"/>
          <w:color w:val="000000" w:themeColor="text1"/>
          <w:szCs w:val="24"/>
          <w:rtl/>
          <w:lang w:bidi="fa-IR"/>
        </w:rPr>
        <w:t xml:space="preserve">تجمعي </w:t>
      </w:r>
      <w:r w:rsidR="00EB041D" w:rsidRPr="00ED5576">
        <w:rPr>
          <w:rFonts w:cs="B Nazanin" w:hint="cs"/>
          <w:color w:val="000000" w:themeColor="text1"/>
          <w:szCs w:val="24"/>
          <w:rtl/>
        </w:rPr>
        <w:t xml:space="preserve">دسته‌بندي مي‌شود، خروج اصلي بايد </w:t>
      </w:r>
      <w:r w:rsidR="00EB041D" w:rsidRPr="00ED5576">
        <w:rPr>
          <w:rFonts w:cs="B Nazanin" w:hint="cs"/>
          <w:color w:val="000000" w:themeColor="text1"/>
          <w:szCs w:val="24"/>
          <w:rtl/>
          <w:lang w:bidi="fa-IR"/>
        </w:rPr>
        <w:t>مشرف به</w:t>
      </w:r>
      <w:r w:rsidR="00EB041D" w:rsidRPr="00ED5576">
        <w:rPr>
          <w:rFonts w:cs="B Nazanin" w:hint="cs"/>
          <w:color w:val="000000" w:themeColor="text1"/>
          <w:szCs w:val="24"/>
          <w:rtl/>
        </w:rPr>
        <w:t xml:space="preserve"> حداقل يك خيابان يا</w:t>
      </w:r>
      <w:r w:rsidR="00EB041D" w:rsidRPr="00ED5576">
        <w:rPr>
          <w:rFonts w:cs="B Nazanin" w:hint="cs"/>
          <w:color w:val="000000" w:themeColor="text1"/>
          <w:szCs w:val="24"/>
          <w:rtl/>
          <w:lang w:bidi="fa-IR"/>
        </w:rPr>
        <w:t xml:space="preserve"> به یک </w:t>
      </w:r>
      <w:r w:rsidR="00EB041D" w:rsidRPr="00ED5576">
        <w:rPr>
          <w:rFonts w:cs="B Nazanin" w:hint="cs"/>
          <w:color w:val="000000" w:themeColor="text1"/>
          <w:szCs w:val="24"/>
          <w:rtl/>
        </w:rPr>
        <w:t>فضاي اشغال</w:t>
      </w:r>
      <w:r w:rsidR="00EB041D" w:rsidRPr="00ED5576">
        <w:rPr>
          <w:rFonts w:cs="B Nazanin" w:hint="cs"/>
          <w:color w:val="000000" w:themeColor="text1"/>
          <w:szCs w:val="24"/>
          <w:rtl/>
          <w:lang w:bidi="fa-IR"/>
        </w:rPr>
        <w:t>‌ن</w:t>
      </w:r>
      <w:r w:rsidR="00EB041D" w:rsidRPr="00ED5576">
        <w:rPr>
          <w:rFonts w:cs="B Nazanin" w:hint="cs"/>
          <w:color w:val="000000" w:themeColor="text1"/>
          <w:szCs w:val="24"/>
          <w:rtl/>
        </w:rPr>
        <w:t>شده با عرض حداقل</w:t>
      </w:r>
      <w:r w:rsidR="00EB041D" w:rsidRPr="00ED5576">
        <w:rPr>
          <w:rFonts w:cs="B Nazanin" w:hint="cs"/>
          <w:color w:val="000000" w:themeColor="text1"/>
          <w:szCs w:val="24"/>
          <w:rtl/>
          <w:lang w:bidi="fa-IR"/>
        </w:rPr>
        <w:t xml:space="preserve"> 3 متر باشد</w:t>
      </w:r>
      <w:r w:rsidR="00EB041D" w:rsidRPr="00ED5576">
        <w:rPr>
          <w:rFonts w:cs="B Nazanin" w:hint="cs"/>
          <w:color w:val="000000" w:themeColor="text1"/>
          <w:szCs w:val="24"/>
          <w:rtl/>
        </w:rPr>
        <w:t xml:space="preserve"> كه به يك خيابان يا راه عمومي متصل مي‌شود.</w:t>
      </w:r>
    </w:p>
    <w:p w14:paraId="162C3C09" w14:textId="77777777" w:rsidR="00EB041D" w:rsidRPr="00ED5576" w:rsidRDefault="00EB041D" w:rsidP="00EB041D">
      <w:pPr>
        <w:ind w:firstLine="284"/>
        <w:rPr>
          <w:rFonts w:cs="B Nazanin"/>
          <w:color w:val="000000" w:themeColor="text1"/>
          <w:szCs w:val="24"/>
          <w:rtl/>
          <w:lang w:bidi="fa-IR"/>
        </w:rPr>
      </w:pPr>
      <w:r w:rsidRPr="00ED5576">
        <w:rPr>
          <w:rFonts w:cs="B Nazanin" w:hint="cs"/>
          <w:b/>
          <w:bCs/>
          <w:color w:val="000000" w:themeColor="text1"/>
          <w:szCs w:val="24"/>
          <w:rtl/>
        </w:rPr>
        <w:lastRenderedPageBreak/>
        <w:t>استثناء:</w:t>
      </w:r>
      <w:r w:rsidRPr="00ED5576">
        <w:rPr>
          <w:rFonts w:cs="B Nazanin" w:hint="cs"/>
          <w:b/>
          <w:bCs/>
          <w:color w:val="000000" w:themeColor="text1"/>
          <w:szCs w:val="24"/>
          <w:rtl/>
          <w:lang w:bidi="fa-IR"/>
        </w:rPr>
        <w:t xml:space="preserve"> </w:t>
      </w:r>
      <w:r w:rsidRPr="00ED5576">
        <w:rPr>
          <w:rFonts w:cs="B Nazanin" w:hint="cs"/>
          <w:color w:val="000000" w:themeColor="text1"/>
          <w:szCs w:val="24"/>
          <w:rtl/>
        </w:rPr>
        <w:t xml:space="preserve">در </w:t>
      </w:r>
      <w:r w:rsidR="00C04B77">
        <w:rPr>
          <w:rFonts w:cs="B Nazanin" w:hint="cs"/>
          <w:color w:val="000000" w:themeColor="text1"/>
          <w:szCs w:val="24"/>
          <w:rtl/>
        </w:rPr>
        <w:t>تصرف‌ها</w:t>
      </w:r>
      <w:r w:rsidRPr="00ED5576">
        <w:rPr>
          <w:rFonts w:cs="B Nazanin" w:hint="cs"/>
          <w:color w:val="000000" w:themeColor="text1"/>
          <w:szCs w:val="24"/>
          <w:rtl/>
        </w:rPr>
        <w:t xml:space="preserve">ي </w:t>
      </w:r>
      <w:r w:rsidRPr="00ED5576">
        <w:rPr>
          <w:rFonts w:cs="B Nazanin" w:hint="cs"/>
          <w:color w:val="000000" w:themeColor="text1"/>
          <w:szCs w:val="24"/>
          <w:rtl/>
          <w:lang w:bidi="fa-IR"/>
        </w:rPr>
        <w:t xml:space="preserve">تجمعی بزرگ (مانند استادیوم‌ها) </w:t>
      </w:r>
      <w:r w:rsidRPr="00ED5576">
        <w:rPr>
          <w:rFonts w:cs="B Nazanin" w:hint="cs"/>
          <w:color w:val="000000" w:themeColor="text1"/>
          <w:szCs w:val="24"/>
          <w:rtl/>
        </w:rPr>
        <w:t xml:space="preserve">كه در آن راه خروج اصلي </w:t>
      </w:r>
      <w:r w:rsidRPr="00ED5576">
        <w:rPr>
          <w:rFonts w:cs="B Nazanin" w:hint="cs"/>
          <w:color w:val="000000" w:themeColor="text1"/>
          <w:szCs w:val="24"/>
          <w:rtl/>
          <w:lang w:bidi="fa-IR"/>
        </w:rPr>
        <w:t xml:space="preserve">به طور واضح </w:t>
      </w:r>
      <w:r w:rsidRPr="00ED5576">
        <w:rPr>
          <w:rFonts w:cs="B Nazanin" w:hint="cs"/>
          <w:color w:val="000000" w:themeColor="text1"/>
          <w:szCs w:val="24"/>
          <w:rtl/>
        </w:rPr>
        <w:t xml:space="preserve">مشخص نشده است يا جايي كه چندين </w:t>
      </w:r>
      <w:r w:rsidRPr="00ED5576">
        <w:rPr>
          <w:rFonts w:cs="B Nazanin" w:hint="cs"/>
          <w:color w:val="000000" w:themeColor="text1"/>
          <w:szCs w:val="24"/>
          <w:rtl/>
          <w:lang w:bidi="fa-IR"/>
        </w:rPr>
        <w:t xml:space="preserve">راه </w:t>
      </w:r>
      <w:r w:rsidRPr="00ED5576">
        <w:rPr>
          <w:rFonts w:cs="B Nazanin" w:hint="cs"/>
          <w:color w:val="000000" w:themeColor="text1"/>
          <w:szCs w:val="24"/>
          <w:rtl/>
        </w:rPr>
        <w:t>خروج اصلي وجود دارد، خروج‌ها مجازند در اطراف محيط ساختمان پراكنده باشند به شرط آنكه كل عرض خروج كمتر از 100 درصد عرض لازم نباشد.</w:t>
      </w:r>
    </w:p>
    <w:p w14:paraId="3A07D466"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t>3-6-14-3 خروج‌های غیراصلی تصرف تجمعی</w:t>
      </w:r>
    </w:p>
    <w:p w14:paraId="596C308F"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lang w:bidi="fa-IR"/>
        </w:rPr>
        <w:t xml:space="preserve">در هر تراز از </w:t>
      </w:r>
      <w:r w:rsidR="00C04B77">
        <w:rPr>
          <w:rFonts w:cs="B Nazanin" w:hint="cs"/>
          <w:color w:val="000000" w:themeColor="text1"/>
          <w:szCs w:val="24"/>
          <w:rtl/>
        </w:rPr>
        <w:t>تصرف‌ها</w:t>
      </w:r>
      <w:r w:rsidRPr="00ED5576">
        <w:rPr>
          <w:rFonts w:cs="B Nazanin" w:hint="cs"/>
          <w:color w:val="000000" w:themeColor="text1"/>
          <w:szCs w:val="24"/>
          <w:rtl/>
        </w:rPr>
        <w:t>ي تجمعي</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داراي بار تصرف بزرگتر از 300 </w:t>
      </w:r>
      <w:r w:rsidRPr="00ED5576">
        <w:rPr>
          <w:rFonts w:cs="B Nazanin" w:hint="cs"/>
          <w:color w:val="000000" w:themeColor="text1"/>
          <w:szCs w:val="24"/>
          <w:rtl/>
          <w:lang w:bidi="fa-IR"/>
        </w:rPr>
        <w:t>نفر، باید علاوه بر دسترسی به خروج اصلی، خروج‌های دیگری نیز موجود باشد که ظرفیت آنها برابر با حداقل نیمی از تعداد متصرفان همان تراز بوده و با ساير ضوابط در مورد تعداد و شرایط استقرار خروج‌ها مطابقت داشته باشد.</w:t>
      </w:r>
    </w:p>
    <w:p w14:paraId="268FC02F" w14:textId="77777777" w:rsidR="00EB041D" w:rsidRPr="00ED5576" w:rsidRDefault="00EB041D" w:rsidP="00EB041D">
      <w:pPr>
        <w:rPr>
          <w:rFonts w:cs="B Nazanin"/>
          <w:color w:val="000000" w:themeColor="text1"/>
          <w:szCs w:val="24"/>
          <w:rtl/>
          <w:lang w:bidi="fa-IR"/>
        </w:rPr>
      </w:pPr>
      <w:r w:rsidRPr="007E3DC1">
        <w:rPr>
          <w:rFonts w:cs="B Nazanin" w:hint="cs"/>
          <w:b/>
          <w:bCs/>
          <w:color w:val="000000" w:themeColor="text1"/>
          <w:sz w:val="28"/>
          <w:rtl/>
        </w:rPr>
        <w:t>استثناء:</w:t>
      </w:r>
      <w:r w:rsidRPr="007E3DC1">
        <w:rPr>
          <w:rFonts w:cs="B Nazanin" w:hint="cs"/>
          <w:b/>
          <w:bCs/>
          <w:color w:val="000000" w:themeColor="text1"/>
          <w:sz w:val="28"/>
          <w:rtl/>
          <w:lang w:bidi="fa-IR"/>
        </w:rPr>
        <w:t xml:space="preserve"> </w:t>
      </w:r>
      <w:r w:rsidRPr="00ED5576">
        <w:rPr>
          <w:rFonts w:cs="B Nazanin" w:hint="cs"/>
          <w:color w:val="000000" w:themeColor="text1"/>
          <w:szCs w:val="24"/>
          <w:rtl/>
        </w:rPr>
        <w:t xml:space="preserve">در </w:t>
      </w:r>
      <w:r w:rsidR="00C04B77">
        <w:rPr>
          <w:rFonts w:cs="B Nazanin" w:hint="cs"/>
          <w:color w:val="000000" w:themeColor="text1"/>
          <w:szCs w:val="24"/>
          <w:rtl/>
        </w:rPr>
        <w:t>تصرف‌ها</w:t>
      </w:r>
      <w:r w:rsidRPr="00ED5576">
        <w:rPr>
          <w:rFonts w:cs="B Nazanin" w:hint="cs"/>
          <w:color w:val="000000" w:themeColor="text1"/>
          <w:szCs w:val="24"/>
          <w:rtl/>
        </w:rPr>
        <w:t xml:space="preserve">ي </w:t>
      </w:r>
      <w:r w:rsidRPr="00ED5576">
        <w:rPr>
          <w:rFonts w:cs="B Nazanin" w:hint="cs"/>
          <w:color w:val="000000" w:themeColor="text1"/>
          <w:szCs w:val="24"/>
          <w:rtl/>
          <w:lang w:bidi="fa-IR"/>
        </w:rPr>
        <w:t xml:space="preserve">تجمعی بزرگ (مانند استادیوم‌ها) </w:t>
      </w:r>
      <w:r w:rsidRPr="00ED5576">
        <w:rPr>
          <w:rFonts w:cs="B Nazanin" w:hint="cs"/>
          <w:color w:val="000000" w:themeColor="text1"/>
          <w:szCs w:val="24"/>
          <w:rtl/>
        </w:rPr>
        <w:t xml:space="preserve">كه در آن راه خروج اصلي </w:t>
      </w:r>
      <w:r w:rsidRPr="00ED5576">
        <w:rPr>
          <w:rFonts w:cs="B Nazanin" w:hint="cs"/>
          <w:color w:val="000000" w:themeColor="text1"/>
          <w:szCs w:val="24"/>
          <w:rtl/>
          <w:lang w:bidi="fa-IR"/>
        </w:rPr>
        <w:t xml:space="preserve">به طور واضح </w:t>
      </w:r>
      <w:r w:rsidRPr="00ED5576">
        <w:rPr>
          <w:rFonts w:cs="B Nazanin" w:hint="cs"/>
          <w:color w:val="000000" w:themeColor="text1"/>
          <w:szCs w:val="24"/>
          <w:rtl/>
        </w:rPr>
        <w:t xml:space="preserve">مشخص نشده است يا جايي كه چندين </w:t>
      </w:r>
      <w:r w:rsidRPr="00ED5576">
        <w:rPr>
          <w:rFonts w:cs="B Nazanin" w:hint="cs"/>
          <w:color w:val="000000" w:themeColor="text1"/>
          <w:szCs w:val="24"/>
          <w:rtl/>
          <w:lang w:bidi="fa-IR"/>
        </w:rPr>
        <w:t xml:space="preserve">راه </w:t>
      </w:r>
      <w:r w:rsidRPr="00ED5576">
        <w:rPr>
          <w:rFonts w:cs="B Nazanin" w:hint="cs"/>
          <w:color w:val="000000" w:themeColor="text1"/>
          <w:szCs w:val="24"/>
          <w:rtl/>
        </w:rPr>
        <w:t>خروج اصلي وجود دارد، خروج‌ها مجازند در اطراف محيط ساختمان پراكنده باشند به شرط آنكه كل عرض خروج كمتر از 100 درصد عرض لازم نباشد</w:t>
      </w:r>
      <w:r w:rsidRPr="00ED5576">
        <w:rPr>
          <w:rFonts w:cs="B Nazanin" w:hint="cs"/>
          <w:color w:val="000000" w:themeColor="text1"/>
          <w:szCs w:val="24"/>
          <w:rtl/>
          <w:lang w:bidi="fa-IR"/>
        </w:rPr>
        <w:t>.</w:t>
      </w:r>
    </w:p>
    <w:p w14:paraId="73CC8391"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t>3-6-14-4 سالن‌های انتظار و سرسراها</w:t>
      </w:r>
    </w:p>
    <w:p w14:paraId="07E0503C"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در تئاترها و </w:t>
      </w:r>
      <w:r w:rsidR="00C04B77">
        <w:rPr>
          <w:rFonts w:cs="B Nazanin" w:hint="cs"/>
          <w:color w:val="000000" w:themeColor="text1"/>
          <w:szCs w:val="24"/>
          <w:rtl/>
        </w:rPr>
        <w:t>تصرف‌ها</w:t>
      </w:r>
      <w:r w:rsidRPr="00ED5576">
        <w:rPr>
          <w:rFonts w:cs="B Nazanin" w:hint="cs"/>
          <w:color w:val="000000" w:themeColor="text1"/>
          <w:szCs w:val="24"/>
          <w:rtl/>
        </w:rPr>
        <w:t>ي مشابه تجمعي</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كه افراد در زماني كه </w:t>
      </w:r>
      <w:r w:rsidRPr="00ED5576">
        <w:rPr>
          <w:rFonts w:cs="B Nazanin" w:hint="cs"/>
          <w:color w:val="000000" w:themeColor="text1"/>
          <w:szCs w:val="24"/>
          <w:rtl/>
          <w:lang w:bidi="fa-IR"/>
        </w:rPr>
        <w:t>دستیابی به</w:t>
      </w:r>
      <w:r w:rsidRPr="00ED5576">
        <w:rPr>
          <w:rFonts w:cs="B Nazanin" w:hint="cs"/>
          <w:color w:val="000000" w:themeColor="text1"/>
          <w:szCs w:val="24"/>
          <w:rtl/>
        </w:rPr>
        <w:t xml:space="preserve"> صندلي خالي </w:t>
      </w:r>
      <w:r w:rsidRPr="00ED5576">
        <w:rPr>
          <w:rFonts w:cs="B Nazanin" w:hint="cs"/>
          <w:color w:val="000000" w:themeColor="text1"/>
          <w:szCs w:val="24"/>
          <w:rtl/>
          <w:lang w:bidi="fa-IR"/>
        </w:rPr>
        <w:t xml:space="preserve">امکان‌پذیر نیست، </w:t>
      </w:r>
      <w:r w:rsidRPr="00ED5576">
        <w:rPr>
          <w:rFonts w:cs="B Nazanin" w:hint="cs"/>
          <w:color w:val="000000" w:themeColor="text1"/>
          <w:szCs w:val="24"/>
          <w:rtl/>
        </w:rPr>
        <w:t xml:space="preserve">به داخل ساختمان پذيرفته </w:t>
      </w:r>
      <w:r w:rsidRPr="00ED5576">
        <w:rPr>
          <w:rFonts w:cs="B Nazanin" w:hint="cs"/>
          <w:color w:val="000000" w:themeColor="text1"/>
          <w:szCs w:val="24"/>
          <w:rtl/>
          <w:lang w:bidi="fa-IR"/>
        </w:rPr>
        <w:t>شده و در سرسرا یا فضایی مشابه به انتظار باشند</w:t>
      </w:r>
      <w:r w:rsidRPr="00ED5576">
        <w:rPr>
          <w:rFonts w:cs="B Nazanin" w:hint="cs"/>
          <w:color w:val="000000" w:themeColor="text1"/>
          <w:szCs w:val="24"/>
          <w:rtl/>
        </w:rPr>
        <w:t xml:space="preserve">، چنين كاربرد </w:t>
      </w:r>
      <w:r w:rsidRPr="00ED5576">
        <w:rPr>
          <w:rFonts w:cs="B Nazanin" w:hint="cs"/>
          <w:color w:val="000000" w:themeColor="text1"/>
          <w:szCs w:val="24"/>
          <w:rtl/>
          <w:lang w:bidi="fa-IR"/>
        </w:rPr>
        <w:t xml:space="preserve">سرسرا </w:t>
      </w:r>
      <w:r w:rsidRPr="00ED5576">
        <w:rPr>
          <w:rFonts w:cs="B Nazanin" w:hint="cs"/>
          <w:color w:val="000000" w:themeColor="text1"/>
          <w:szCs w:val="24"/>
          <w:rtl/>
        </w:rPr>
        <w:t xml:space="preserve">يا فضاي مشابه نبايد </w:t>
      </w:r>
      <w:r w:rsidRPr="00ED5576">
        <w:rPr>
          <w:rFonts w:cs="B Nazanin" w:hint="cs"/>
          <w:color w:val="000000" w:themeColor="text1"/>
          <w:szCs w:val="24"/>
          <w:rtl/>
          <w:lang w:bidi="fa-IR"/>
        </w:rPr>
        <w:t xml:space="preserve">پهنای </w:t>
      </w:r>
      <w:r w:rsidRPr="00ED5576">
        <w:rPr>
          <w:rFonts w:cs="B Nazanin" w:hint="cs"/>
          <w:color w:val="000000" w:themeColor="text1"/>
          <w:szCs w:val="24"/>
          <w:rtl/>
        </w:rPr>
        <w:t xml:space="preserve">آزاد </w:t>
      </w:r>
      <w:r w:rsidRPr="00ED5576">
        <w:rPr>
          <w:rFonts w:cs="B Nazanin" w:hint="cs"/>
          <w:color w:val="000000" w:themeColor="text1"/>
          <w:szCs w:val="24"/>
          <w:rtl/>
          <w:lang w:bidi="fa-IR"/>
        </w:rPr>
        <w:t xml:space="preserve">لازم </w:t>
      </w:r>
      <w:r w:rsidR="00C04B77">
        <w:rPr>
          <w:rFonts w:cs="B Nazanin" w:hint="cs"/>
          <w:color w:val="000000" w:themeColor="text1"/>
          <w:szCs w:val="24"/>
          <w:rtl/>
        </w:rPr>
        <w:t>راه‌ها</w:t>
      </w:r>
      <w:r w:rsidRPr="00ED5576">
        <w:rPr>
          <w:rFonts w:cs="B Nazanin" w:hint="cs"/>
          <w:color w:val="000000" w:themeColor="text1"/>
          <w:szCs w:val="24"/>
          <w:rtl/>
        </w:rPr>
        <w:t xml:space="preserve">ي خروج </w:t>
      </w:r>
      <w:r w:rsidRPr="00ED5576">
        <w:rPr>
          <w:rFonts w:cs="B Nazanin" w:hint="cs"/>
          <w:color w:val="000000" w:themeColor="text1"/>
          <w:szCs w:val="24"/>
          <w:rtl/>
          <w:lang w:bidi="fa-IR"/>
        </w:rPr>
        <w:t>را مختل نماید</w:t>
      </w:r>
      <w:r w:rsidRPr="00ED5576">
        <w:rPr>
          <w:rFonts w:cs="B Nazanin" w:hint="cs"/>
          <w:color w:val="000000" w:themeColor="text1"/>
          <w:szCs w:val="24"/>
          <w:rtl/>
        </w:rPr>
        <w:t xml:space="preserve">. اينگونه فضاهاي انتظار بايد توسط </w:t>
      </w:r>
      <w:r w:rsidRPr="00ED5576">
        <w:rPr>
          <w:rFonts w:cs="B Nazanin" w:hint="cs"/>
          <w:color w:val="000000" w:themeColor="text1"/>
          <w:szCs w:val="24"/>
          <w:rtl/>
          <w:lang w:bidi="fa-IR"/>
        </w:rPr>
        <w:t xml:space="preserve">جدارهای </w:t>
      </w:r>
      <w:r w:rsidRPr="00ED5576">
        <w:rPr>
          <w:rFonts w:cs="B Nazanin" w:hint="cs"/>
          <w:color w:val="000000" w:themeColor="text1"/>
          <w:szCs w:val="24"/>
          <w:rtl/>
        </w:rPr>
        <w:t xml:space="preserve">دائمي محكم يا </w:t>
      </w:r>
      <w:r w:rsidRPr="00ED5576">
        <w:rPr>
          <w:rFonts w:cs="B Nazanin" w:hint="cs"/>
          <w:color w:val="000000" w:themeColor="text1"/>
          <w:szCs w:val="24"/>
          <w:rtl/>
          <w:lang w:bidi="fa-IR"/>
        </w:rPr>
        <w:t xml:space="preserve">با نرده‌های </w:t>
      </w:r>
      <w:r w:rsidRPr="00ED5576">
        <w:rPr>
          <w:rFonts w:cs="B Nazanin" w:hint="cs"/>
          <w:color w:val="000000" w:themeColor="text1"/>
          <w:szCs w:val="24"/>
          <w:rtl/>
        </w:rPr>
        <w:t xml:space="preserve">صلب ثابت با ارتفاع حداقل </w:t>
      </w:r>
      <w:r w:rsidRPr="00ED5576">
        <w:rPr>
          <w:rFonts w:cs="B Nazanin" w:hint="cs"/>
          <w:color w:val="000000" w:themeColor="text1"/>
          <w:szCs w:val="24"/>
          <w:rtl/>
          <w:lang w:bidi="fa-IR"/>
        </w:rPr>
        <w:t xml:space="preserve">105 سانتی‌متر </w:t>
      </w:r>
      <w:r w:rsidRPr="00ED5576">
        <w:rPr>
          <w:rFonts w:cs="B Nazanin" w:hint="cs"/>
          <w:color w:val="000000" w:themeColor="text1"/>
          <w:szCs w:val="24"/>
          <w:rtl/>
        </w:rPr>
        <w:t xml:space="preserve">از </w:t>
      </w:r>
      <w:r w:rsidR="00C04B77">
        <w:rPr>
          <w:rFonts w:cs="B Nazanin" w:hint="cs"/>
          <w:color w:val="000000" w:themeColor="text1"/>
          <w:szCs w:val="24"/>
          <w:rtl/>
        </w:rPr>
        <w:t>راه‌ها</w:t>
      </w:r>
      <w:r w:rsidRPr="00ED5576">
        <w:rPr>
          <w:rFonts w:cs="B Nazanin" w:hint="cs"/>
          <w:color w:val="000000" w:themeColor="text1"/>
          <w:szCs w:val="24"/>
          <w:rtl/>
        </w:rPr>
        <w:t>ي خروج الزامي جدا شوند. اينگونه سرسراها</w:t>
      </w:r>
      <w:r w:rsidRPr="00ED5576">
        <w:rPr>
          <w:rFonts w:cs="B Nazanin" w:hint="cs"/>
          <w:color w:val="000000" w:themeColor="text1"/>
          <w:szCs w:val="24"/>
          <w:rtl/>
          <w:lang w:bidi="fa-IR"/>
        </w:rPr>
        <w:t>ی انتظار</w:t>
      </w:r>
      <w:r w:rsidRPr="00ED5576">
        <w:rPr>
          <w:rFonts w:cs="B Nazanin" w:hint="cs"/>
          <w:color w:val="000000" w:themeColor="text1"/>
          <w:szCs w:val="24"/>
          <w:rtl/>
        </w:rPr>
        <w:t xml:space="preserve"> اگر مستقيماً </w:t>
      </w:r>
      <w:r w:rsidRPr="00ED5576">
        <w:rPr>
          <w:rFonts w:cs="B Nazanin" w:hint="cs"/>
          <w:color w:val="000000" w:themeColor="text1"/>
          <w:szCs w:val="24"/>
          <w:rtl/>
          <w:lang w:bidi="fa-IR"/>
        </w:rPr>
        <w:t xml:space="preserve">به وسیله </w:t>
      </w:r>
      <w:r w:rsidRPr="00ED5576">
        <w:rPr>
          <w:rFonts w:cs="B Nazanin" w:hint="cs"/>
          <w:color w:val="000000" w:themeColor="text1"/>
          <w:szCs w:val="24"/>
          <w:rtl/>
        </w:rPr>
        <w:t xml:space="preserve">كليه ورودي‌ها و خروج‌هاي اصلي به </w:t>
      </w:r>
      <w:r w:rsidRPr="00ED5576">
        <w:rPr>
          <w:rFonts w:cs="B Nazanin" w:hint="cs"/>
          <w:color w:val="000000" w:themeColor="text1"/>
          <w:szCs w:val="24"/>
          <w:rtl/>
          <w:lang w:bidi="fa-IR"/>
        </w:rPr>
        <w:t>معبر عمومی</w:t>
      </w:r>
      <w:r w:rsidRPr="00ED5576">
        <w:rPr>
          <w:rFonts w:cs="B Nazanin" w:hint="cs"/>
          <w:color w:val="000000" w:themeColor="text1"/>
          <w:szCs w:val="24"/>
          <w:rtl/>
        </w:rPr>
        <w:t xml:space="preserve"> متصل نباشد، بايد يك گذر يا </w:t>
      </w:r>
      <w:r w:rsidRPr="00ED5576">
        <w:rPr>
          <w:rFonts w:cs="B Nazanin" w:hint="cs"/>
          <w:color w:val="000000" w:themeColor="text1"/>
          <w:szCs w:val="24"/>
          <w:rtl/>
          <w:lang w:bidi="fa-IR"/>
        </w:rPr>
        <w:t>دالان</w:t>
      </w:r>
      <w:r w:rsidRPr="00ED5576">
        <w:rPr>
          <w:rFonts w:cs="B Nazanin" w:hint="cs"/>
          <w:color w:val="000000" w:themeColor="text1"/>
          <w:szCs w:val="24"/>
          <w:rtl/>
        </w:rPr>
        <w:t xml:space="preserve"> بدون مانع و مستقيم به هر يك از </w:t>
      </w:r>
      <w:r w:rsidRPr="00ED5576">
        <w:rPr>
          <w:rFonts w:cs="B Nazanin" w:hint="cs"/>
          <w:color w:val="000000" w:themeColor="text1"/>
          <w:szCs w:val="24"/>
          <w:rtl/>
          <w:lang w:bidi="fa-IR"/>
        </w:rPr>
        <w:t xml:space="preserve">چنین </w:t>
      </w:r>
      <w:r w:rsidRPr="00ED5576">
        <w:rPr>
          <w:rFonts w:cs="B Nazanin" w:hint="cs"/>
          <w:color w:val="000000" w:themeColor="text1"/>
          <w:szCs w:val="24"/>
          <w:rtl/>
        </w:rPr>
        <w:t>ورودي‌ها يا خروج‌هاي اصلي داشته باش</w:t>
      </w:r>
      <w:r w:rsidRPr="00ED5576">
        <w:rPr>
          <w:rFonts w:cs="B Nazanin" w:hint="cs"/>
          <w:color w:val="000000" w:themeColor="text1"/>
          <w:szCs w:val="24"/>
          <w:rtl/>
          <w:lang w:bidi="fa-IR"/>
        </w:rPr>
        <w:t>ن</w:t>
      </w:r>
      <w:r w:rsidRPr="00ED5576">
        <w:rPr>
          <w:rFonts w:cs="B Nazanin" w:hint="cs"/>
          <w:color w:val="000000" w:themeColor="text1"/>
          <w:szCs w:val="24"/>
          <w:rtl/>
        </w:rPr>
        <w:t>د.</w:t>
      </w:r>
    </w:p>
    <w:p w14:paraId="4372B955" w14:textId="77777777" w:rsidR="00EB041D" w:rsidRPr="007E3DC1" w:rsidRDefault="00EB041D" w:rsidP="00EB041D">
      <w:pPr>
        <w:rPr>
          <w:rFonts w:cs="B Nazanin"/>
          <w:color w:val="000000" w:themeColor="text1"/>
          <w:sz w:val="28"/>
          <w:rtl/>
        </w:rPr>
      </w:pPr>
      <w:r w:rsidRPr="007E3DC1">
        <w:rPr>
          <w:rFonts w:cs="B Nazanin" w:hint="cs"/>
          <w:b/>
          <w:bCs/>
          <w:color w:val="000000" w:themeColor="text1"/>
          <w:sz w:val="28"/>
          <w:rtl/>
          <w:lang w:bidi="fa-IR"/>
        </w:rPr>
        <w:t xml:space="preserve">3-6-14-5 </w:t>
      </w:r>
      <w:r w:rsidR="00C04B77">
        <w:rPr>
          <w:rFonts w:cs="B Nazanin" w:hint="cs"/>
          <w:b/>
          <w:bCs/>
          <w:color w:val="000000" w:themeColor="text1"/>
          <w:sz w:val="28"/>
          <w:rtl/>
        </w:rPr>
        <w:t>راه‌ها</w:t>
      </w:r>
      <w:r w:rsidRPr="007E3DC1">
        <w:rPr>
          <w:rFonts w:cs="B Nazanin" w:hint="cs"/>
          <w:b/>
          <w:bCs/>
          <w:color w:val="000000" w:themeColor="text1"/>
          <w:sz w:val="28"/>
          <w:rtl/>
          <w:lang w:bidi="fa-IR"/>
        </w:rPr>
        <w:t>ی</w:t>
      </w:r>
      <w:r w:rsidRPr="007E3DC1">
        <w:rPr>
          <w:rFonts w:cs="B Nazanin" w:hint="cs"/>
          <w:b/>
          <w:bCs/>
          <w:color w:val="000000" w:themeColor="text1"/>
          <w:sz w:val="28"/>
          <w:rtl/>
        </w:rPr>
        <w:t xml:space="preserve"> خروج بالكن</w:t>
      </w:r>
      <w:r w:rsidRPr="007E3DC1">
        <w:rPr>
          <w:rFonts w:cs="B Nazanin" w:hint="cs"/>
          <w:b/>
          <w:bCs/>
          <w:color w:val="000000" w:themeColor="text1"/>
          <w:sz w:val="28"/>
          <w:rtl/>
          <w:lang w:bidi="fa-IR"/>
        </w:rPr>
        <w:t xml:space="preserve">‌های </w:t>
      </w:r>
      <w:r w:rsidRPr="007E3DC1">
        <w:rPr>
          <w:rFonts w:cs="B Nazanin" w:hint="cs"/>
          <w:b/>
          <w:bCs/>
          <w:color w:val="000000" w:themeColor="text1"/>
          <w:sz w:val="28"/>
          <w:rtl/>
        </w:rPr>
        <w:t xml:space="preserve">داخلي </w:t>
      </w:r>
    </w:p>
    <w:p w14:paraId="233CB9D0"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بالکن‌های داخلی که بار تصرف آنها از 50 نفر بیشتر نباشد، مجاز است فقط یک راه خروج داشته باشد. منتهي شدن این راه خروج به طبقة زیر بلامانع است.</w:t>
      </w:r>
    </w:p>
    <w:p w14:paraId="6BB1226C"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بالکن‌های داخلی که بار تصرف آنها  بین 51 تا 100 نفر است، باید حداقل دو راه خروج دور از هم داشته باشند. منتهي شدن این دو راه خروج به طبقة زیر بلامانع است.</w:t>
      </w:r>
    </w:p>
    <w:p w14:paraId="05827C7A"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بالکن‌های داخلی که بار تصرف آنها  از 100 نفر بیشتر است، یک طبقة مجزا محسوب مي‌شود و باید برای آنها </w:t>
      </w:r>
      <w:r w:rsidR="00C04B77">
        <w:rPr>
          <w:rFonts w:cs="B Nazanin" w:hint="cs"/>
          <w:color w:val="000000" w:themeColor="text1"/>
          <w:szCs w:val="24"/>
          <w:rtl/>
        </w:rPr>
        <w:t>راه‌ها</w:t>
      </w:r>
      <w:r w:rsidRPr="00ED5576">
        <w:rPr>
          <w:rFonts w:cs="B Nazanin" w:hint="cs"/>
          <w:color w:val="000000" w:themeColor="text1"/>
          <w:szCs w:val="24"/>
          <w:rtl/>
        </w:rPr>
        <w:t>ی خروج به تعداد و عرض کافی مطابق ضوابط این مقررات در</w:t>
      </w:r>
      <w:r w:rsidR="00BE7388">
        <w:rPr>
          <w:rFonts w:cs="B Nazanin" w:hint="cs"/>
          <w:color w:val="000000" w:themeColor="text1"/>
          <w:szCs w:val="24"/>
          <w:rtl/>
        </w:rPr>
        <w:t xml:space="preserve"> </w:t>
      </w:r>
      <w:r w:rsidRPr="00ED5576">
        <w:rPr>
          <w:rFonts w:cs="B Nazanin" w:hint="cs"/>
          <w:color w:val="000000" w:themeColor="text1"/>
          <w:szCs w:val="24"/>
          <w:rtl/>
        </w:rPr>
        <w:t>نظر گرفت</w:t>
      </w:r>
      <w:r w:rsidR="00BE7388">
        <w:rPr>
          <w:rFonts w:cs="B Nazanin" w:hint="cs"/>
          <w:color w:val="000000" w:themeColor="text1"/>
          <w:szCs w:val="24"/>
          <w:rtl/>
        </w:rPr>
        <w:t>ه شود</w:t>
      </w:r>
      <w:r w:rsidRPr="00ED5576">
        <w:rPr>
          <w:rFonts w:cs="B Nazanin" w:hint="cs"/>
          <w:color w:val="000000" w:themeColor="text1"/>
          <w:szCs w:val="24"/>
          <w:rtl/>
        </w:rPr>
        <w:t>.</w:t>
      </w:r>
    </w:p>
    <w:p w14:paraId="79EE15E1" w14:textId="77777777" w:rsidR="00EB041D" w:rsidRPr="007E3DC1" w:rsidRDefault="00EB041D" w:rsidP="00EB041D">
      <w:pPr>
        <w:rPr>
          <w:rFonts w:cs="B Nazanin"/>
          <w:b/>
          <w:bCs/>
          <w:color w:val="000000" w:themeColor="text1"/>
          <w:sz w:val="28"/>
          <w:lang w:bidi="fa-IR"/>
        </w:rPr>
      </w:pPr>
      <w:r w:rsidRPr="007E3DC1">
        <w:rPr>
          <w:rFonts w:cs="B Nazanin" w:hint="cs"/>
          <w:b/>
          <w:bCs/>
          <w:color w:val="000000" w:themeColor="text1"/>
          <w:sz w:val="28"/>
          <w:rtl/>
          <w:lang w:bidi="fa-IR"/>
        </w:rPr>
        <w:t>3-6-14-6 پهنای</w:t>
      </w:r>
      <w:r w:rsidRPr="007E3DC1">
        <w:rPr>
          <w:rFonts w:cs="B Nazanin" w:hint="cs"/>
          <w:b/>
          <w:bCs/>
          <w:color w:val="000000" w:themeColor="text1"/>
          <w:sz w:val="28"/>
          <w:rtl/>
        </w:rPr>
        <w:t xml:space="preserve"> </w:t>
      </w:r>
      <w:r w:rsidR="00C04B77">
        <w:rPr>
          <w:rFonts w:cs="B Nazanin" w:hint="cs"/>
          <w:b/>
          <w:bCs/>
          <w:color w:val="000000" w:themeColor="text1"/>
          <w:sz w:val="28"/>
          <w:rtl/>
        </w:rPr>
        <w:t>راه‌ها</w:t>
      </w:r>
      <w:r w:rsidRPr="007E3DC1">
        <w:rPr>
          <w:rFonts w:cs="B Nazanin" w:hint="cs"/>
          <w:b/>
          <w:bCs/>
          <w:color w:val="000000" w:themeColor="text1"/>
          <w:sz w:val="28"/>
          <w:rtl/>
        </w:rPr>
        <w:t>ي خروج</w:t>
      </w:r>
      <w:r w:rsidRPr="007E3DC1">
        <w:rPr>
          <w:rFonts w:cs="B Nazanin" w:hint="cs"/>
          <w:b/>
          <w:bCs/>
          <w:color w:val="000000" w:themeColor="text1"/>
          <w:sz w:val="28"/>
          <w:rtl/>
          <w:lang w:bidi="fa-IR"/>
        </w:rPr>
        <w:t xml:space="preserve"> برای</w:t>
      </w:r>
      <w:r w:rsidRPr="007E3DC1">
        <w:rPr>
          <w:rFonts w:cs="B Nazanin" w:hint="cs"/>
          <w:b/>
          <w:bCs/>
          <w:color w:val="000000" w:themeColor="text1"/>
          <w:sz w:val="28"/>
          <w:rtl/>
        </w:rPr>
        <w:t xml:space="preserve"> </w:t>
      </w:r>
      <w:r w:rsidR="00C04B77">
        <w:rPr>
          <w:rFonts w:cs="B Nazanin" w:hint="cs"/>
          <w:b/>
          <w:bCs/>
          <w:color w:val="000000" w:themeColor="text1"/>
          <w:sz w:val="28"/>
          <w:rtl/>
          <w:lang w:bidi="fa-IR"/>
        </w:rPr>
        <w:t>تصرف‌ها</w:t>
      </w:r>
      <w:r w:rsidRPr="007E3DC1">
        <w:rPr>
          <w:rFonts w:cs="B Nazanin" w:hint="cs"/>
          <w:b/>
          <w:bCs/>
          <w:color w:val="000000" w:themeColor="text1"/>
          <w:sz w:val="28"/>
          <w:rtl/>
          <w:lang w:bidi="fa-IR"/>
        </w:rPr>
        <w:t>ی تجمعی</w:t>
      </w:r>
    </w:p>
    <w:p w14:paraId="3DCA5678" w14:textId="77777777" w:rsidR="00EB041D" w:rsidRDefault="00EB041D" w:rsidP="00BE7388">
      <w:pPr>
        <w:rPr>
          <w:rFonts w:cs="B Nazanin"/>
          <w:color w:val="000000" w:themeColor="text1"/>
          <w:szCs w:val="24"/>
          <w:rtl/>
          <w:lang w:bidi="fa-IR"/>
        </w:rPr>
      </w:pPr>
      <w:r w:rsidRPr="00ED5576">
        <w:rPr>
          <w:rFonts w:cs="B Nazanin" w:hint="cs"/>
          <w:color w:val="000000" w:themeColor="text1"/>
          <w:szCs w:val="24"/>
          <w:rtl/>
          <w:lang w:bidi="fa-IR"/>
        </w:rPr>
        <w:t xml:space="preserve">پهنای آزاد </w:t>
      </w:r>
      <w:r w:rsidR="00C04B77" w:rsidRPr="00980999">
        <w:rPr>
          <w:rFonts w:cs="B Nazanin" w:hint="cs"/>
          <w:color w:val="000000" w:themeColor="text1"/>
          <w:szCs w:val="24"/>
          <w:rtl/>
          <w:lang w:bidi="fa-IR"/>
        </w:rPr>
        <w:t>راه</w:t>
      </w:r>
      <w:r w:rsidR="00BE7388" w:rsidRPr="00980999">
        <w:rPr>
          <w:rFonts w:cs="B Nazanin" w:hint="cs"/>
          <w:color w:val="000000" w:themeColor="text1"/>
          <w:szCs w:val="24"/>
          <w:rtl/>
          <w:lang w:bidi="fa-IR"/>
        </w:rPr>
        <w:t>روهای پلکانی</w:t>
      </w:r>
      <w:r w:rsidR="00BE7388">
        <w:rPr>
          <w:rFonts w:cs="B Nazanin" w:hint="cs"/>
          <w:color w:val="000000" w:themeColor="text1"/>
          <w:szCs w:val="24"/>
          <w:rtl/>
          <w:lang w:bidi="fa-IR"/>
        </w:rPr>
        <w:t xml:space="preserve"> </w:t>
      </w:r>
      <w:r w:rsidRPr="00ED5576">
        <w:rPr>
          <w:rFonts w:cs="B Nazanin" w:hint="cs"/>
          <w:color w:val="000000" w:themeColor="text1"/>
          <w:szCs w:val="24"/>
          <w:rtl/>
          <w:lang w:bidi="fa-IR"/>
        </w:rPr>
        <w:t xml:space="preserve">خروج </w:t>
      </w:r>
      <w:r w:rsidR="00BE7388" w:rsidRPr="00980999">
        <w:rPr>
          <w:rFonts w:cs="B Nazanin" w:hint="cs"/>
          <w:color w:val="000000" w:themeColor="text1"/>
          <w:szCs w:val="24"/>
          <w:rtl/>
          <w:lang w:bidi="fa-IR"/>
        </w:rPr>
        <w:t>(مانند راهروهای بین سکوهای تماشی‌چی‌ها)</w:t>
      </w:r>
      <w:r w:rsidR="00BE7388">
        <w:rPr>
          <w:rFonts w:cs="B Nazanin" w:hint="cs"/>
          <w:color w:val="000000" w:themeColor="text1"/>
          <w:szCs w:val="24"/>
          <w:rtl/>
          <w:lang w:bidi="fa-IR"/>
        </w:rPr>
        <w:t xml:space="preserve"> </w:t>
      </w:r>
      <w:r w:rsidRPr="00ED5576">
        <w:rPr>
          <w:rFonts w:cs="B Nazanin" w:hint="cs"/>
          <w:color w:val="000000" w:themeColor="text1"/>
          <w:szCs w:val="24"/>
          <w:rtl/>
          <w:lang w:bidi="fa-IR"/>
        </w:rPr>
        <w:t>بايد ظرفيت كافي را مطابق كليه موارد زير، در صورت مشمول بودن، فراهم سازند:</w:t>
      </w:r>
    </w:p>
    <w:p w14:paraId="16640BA5" w14:textId="77777777" w:rsidR="00EB041D" w:rsidRDefault="00BE7388" w:rsidP="00BE7388">
      <w:pPr>
        <w:rPr>
          <w:rFonts w:cs="B Nazanin"/>
          <w:color w:val="000000" w:themeColor="text1"/>
          <w:szCs w:val="24"/>
          <w:rtl/>
          <w:lang w:bidi="fa-IR"/>
        </w:rPr>
      </w:pPr>
      <w:r>
        <w:rPr>
          <w:rFonts w:cs="B Nazanin" w:hint="cs"/>
          <w:color w:val="000000" w:themeColor="text1"/>
          <w:szCs w:val="24"/>
          <w:rtl/>
          <w:lang w:bidi="fa-IR"/>
        </w:rPr>
        <w:t xml:space="preserve">1- </w:t>
      </w:r>
      <w:r w:rsidR="00EB041D" w:rsidRPr="00ED5576">
        <w:rPr>
          <w:rFonts w:cs="B Nazanin" w:hint="cs"/>
          <w:color w:val="000000" w:themeColor="text1"/>
          <w:szCs w:val="24"/>
          <w:rtl/>
          <w:lang w:bidi="fa-IR"/>
        </w:rPr>
        <w:t>باید حداقل پهنای 8 میلی‌متر براي هر متصرف در مورد پله‌هايي با ارتفاع 180 میلی‌متر يا كمتر و عمق كف پله 280 میلی‌متر يا بزرگتر، اندازه‌گیری شده به صورت افقي بين لب كف پله‌های متوالی فراهم گردد.</w:t>
      </w:r>
    </w:p>
    <w:p w14:paraId="171F6873" w14:textId="77777777" w:rsidR="00EB041D" w:rsidRDefault="00BE7388" w:rsidP="00BE7388">
      <w:pPr>
        <w:rPr>
          <w:rFonts w:cs="B Nazanin"/>
          <w:color w:val="000000" w:themeColor="text1"/>
          <w:szCs w:val="24"/>
          <w:rtl/>
          <w:lang w:bidi="fa-IR"/>
        </w:rPr>
      </w:pPr>
      <w:r>
        <w:rPr>
          <w:rFonts w:cs="B Nazanin" w:hint="cs"/>
          <w:color w:val="000000" w:themeColor="text1"/>
          <w:szCs w:val="24"/>
          <w:rtl/>
          <w:lang w:bidi="fa-IR"/>
        </w:rPr>
        <w:t xml:space="preserve">2- </w:t>
      </w:r>
      <w:r w:rsidR="00EB041D" w:rsidRPr="00ED5576">
        <w:rPr>
          <w:rFonts w:cs="B Nazanin" w:hint="cs"/>
          <w:color w:val="000000" w:themeColor="text1"/>
          <w:szCs w:val="24"/>
          <w:rtl/>
          <w:lang w:bidi="fa-IR"/>
        </w:rPr>
        <w:t>براي هر 5/2 میلی‌متر ارتفاع پله بالاتر از 180 میلی‌متر، در جايي كه اين ارتفاع مجاز دانسته شده باشد، بايد حداقل 15/0 میلی‌متر پهنای اضافي پله براي هر متصرف در</w:t>
      </w:r>
      <w:r>
        <w:rPr>
          <w:rFonts w:cs="B Nazanin" w:hint="cs"/>
          <w:color w:val="000000" w:themeColor="text1"/>
          <w:szCs w:val="24"/>
          <w:rtl/>
          <w:lang w:bidi="fa-IR"/>
        </w:rPr>
        <w:t xml:space="preserve"> </w:t>
      </w:r>
      <w:r w:rsidR="00EB041D" w:rsidRPr="00ED5576">
        <w:rPr>
          <w:rFonts w:cs="B Nazanin" w:hint="cs"/>
          <w:color w:val="000000" w:themeColor="text1"/>
          <w:szCs w:val="24"/>
          <w:rtl/>
          <w:lang w:bidi="fa-IR"/>
        </w:rPr>
        <w:t>نظر گرفته شود.</w:t>
      </w:r>
    </w:p>
    <w:p w14:paraId="2AF6BD66" w14:textId="77777777" w:rsidR="00EB041D" w:rsidRDefault="00BE7388" w:rsidP="00F11B50">
      <w:pPr>
        <w:rPr>
          <w:rFonts w:cs="B Nazanin"/>
          <w:color w:val="000000" w:themeColor="text1"/>
          <w:szCs w:val="24"/>
          <w:rtl/>
          <w:lang w:bidi="fa-IR"/>
        </w:rPr>
      </w:pPr>
      <w:r>
        <w:rPr>
          <w:rFonts w:cs="B Nazanin" w:hint="cs"/>
          <w:color w:val="000000" w:themeColor="text1"/>
          <w:szCs w:val="24"/>
          <w:rtl/>
          <w:lang w:bidi="fa-IR"/>
        </w:rPr>
        <w:t xml:space="preserve">3- </w:t>
      </w:r>
      <w:r w:rsidR="00EB041D" w:rsidRPr="00ED5576">
        <w:rPr>
          <w:rFonts w:cs="B Nazanin" w:hint="cs"/>
          <w:color w:val="000000" w:themeColor="text1"/>
          <w:szCs w:val="24"/>
          <w:rtl/>
          <w:lang w:bidi="fa-IR"/>
        </w:rPr>
        <w:t xml:space="preserve">در جايي كه </w:t>
      </w:r>
      <w:r w:rsidR="00EB041D" w:rsidRPr="00980999">
        <w:rPr>
          <w:rFonts w:cs="B Nazanin" w:hint="cs"/>
          <w:color w:val="000000" w:themeColor="text1"/>
          <w:szCs w:val="24"/>
          <w:rtl/>
          <w:lang w:bidi="fa-IR"/>
        </w:rPr>
        <w:t>راه</w:t>
      </w:r>
      <w:r w:rsidR="00F11B50" w:rsidRPr="00980999">
        <w:rPr>
          <w:rFonts w:cs="B Nazanin" w:hint="cs"/>
          <w:color w:val="000000" w:themeColor="text1"/>
          <w:szCs w:val="24"/>
          <w:rtl/>
          <w:lang w:bidi="fa-IR"/>
        </w:rPr>
        <w:t>روی</w:t>
      </w:r>
      <w:r w:rsidR="00EB041D" w:rsidRPr="00980999">
        <w:rPr>
          <w:rFonts w:cs="B Nazanin" w:hint="cs"/>
          <w:color w:val="000000" w:themeColor="text1"/>
          <w:szCs w:val="24"/>
          <w:rtl/>
          <w:lang w:bidi="fa-IR"/>
        </w:rPr>
        <w:t xml:space="preserve"> خروج </w:t>
      </w:r>
      <w:r w:rsidR="00F11B50" w:rsidRPr="00980999">
        <w:rPr>
          <w:rFonts w:cs="B Nazanin" w:hint="cs"/>
          <w:color w:val="000000" w:themeColor="text1"/>
          <w:szCs w:val="24"/>
          <w:rtl/>
          <w:lang w:bidi="fa-IR"/>
        </w:rPr>
        <w:t>پلکانی</w:t>
      </w:r>
      <w:r w:rsidR="00F11B50">
        <w:rPr>
          <w:rFonts w:cs="B Nazanin" w:hint="cs"/>
          <w:color w:val="000000" w:themeColor="text1"/>
          <w:szCs w:val="24"/>
          <w:rtl/>
          <w:lang w:bidi="fa-IR"/>
        </w:rPr>
        <w:t xml:space="preserve"> </w:t>
      </w:r>
      <w:r w:rsidR="00EB041D" w:rsidRPr="00ED5576">
        <w:rPr>
          <w:rFonts w:cs="B Nazanin" w:hint="cs"/>
          <w:color w:val="000000" w:themeColor="text1"/>
          <w:szCs w:val="24"/>
          <w:rtl/>
          <w:lang w:bidi="fa-IR"/>
        </w:rPr>
        <w:t>به پل</w:t>
      </w:r>
      <w:r w:rsidR="00F11B50">
        <w:rPr>
          <w:rFonts w:cs="B Nazanin" w:hint="cs"/>
          <w:color w:val="000000" w:themeColor="text1"/>
          <w:szCs w:val="24"/>
          <w:rtl/>
          <w:lang w:bidi="fa-IR"/>
        </w:rPr>
        <w:t xml:space="preserve">کان </w:t>
      </w:r>
      <w:r w:rsidR="00EB041D" w:rsidRPr="00ED5576">
        <w:rPr>
          <w:rFonts w:cs="B Nazanin" w:hint="cs"/>
          <w:color w:val="000000" w:themeColor="text1"/>
          <w:szCs w:val="24"/>
          <w:rtl/>
          <w:lang w:bidi="fa-IR"/>
        </w:rPr>
        <w:t xml:space="preserve">پایین‌رونده نياز دارد، </w:t>
      </w:r>
      <w:r w:rsidR="00F11B50" w:rsidRPr="00ED5576">
        <w:rPr>
          <w:rFonts w:cs="B Nazanin" w:hint="cs"/>
          <w:color w:val="000000" w:themeColor="text1"/>
          <w:szCs w:val="24"/>
          <w:rtl/>
          <w:lang w:bidi="fa-IR"/>
        </w:rPr>
        <w:t xml:space="preserve">در </w:t>
      </w:r>
      <w:r w:rsidR="006A21B7">
        <w:rPr>
          <w:rFonts w:cs="B Nazanin" w:hint="cs"/>
          <w:color w:val="000000" w:themeColor="text1"/>
          <w:szCs w:val="24"/>
          <w:rtl/>
          <w:lang w:bidi="fa-IR"/>
        </w:rPr>
        <w:t>بخش‌ها</w:t>
      </w:r>
      <w:r w:rsidR="00F11B50" w:rsidRPr="00ED5576">
        <w:rPr>
          <w:rFonts w:cs="B Nazanin" w:hint="cs"/>
          <w:color w:val="000000" w:themeColor="text1"/>
          <w:szCs w:val="24"/>
          <w:rtl/>
          <w:lang w:bidi="fa-IR"/>
        </w:rPr>
        <w:t>يي از پهنای پل</w:t>
      </w:r>
      <w:r w:rsidR="00F11B50">
        <w:rPr>
          <w:rFonts w:cs="B Nazanin" w:hint="cs"/>
          <w:color w:val="000000" w:themeColor="text1"/>
          <w:szCs w:val="24"/>
          <w:rtl/>
          <w:lang w:bidi="fa-IR"/>
        </w:rPr>
        <w:t xml:space="preserve">کان </w:t>
      </w:r>
      <w:r w:rsidR="00F11B50" w:rsidRPr="00ED5576">
        <w:rPr>
          <w:rFonts w:cs="B Nazanin" w:hint="cs"/>
          <w:color w:val="000000" w:themeColor="text1"/>
          <w:szCs w:val="24"/>
          <w:rtl/>
          <w:lang w:bidi="fa-IR"/>
        </w:rPr>
        <w:t xml:space="preserve">كه در فاصله افقي 75 </w:t>
      </w:r>
      <w:r w:rsidR="00F11B50" w:rsidRPr="00ED5576">
        <w:rPr>
          <w:rFonts w:cs="B Nazanin" w:hint="cs"/>
          <w:color w:val="000000" w:themeColor="text1"/>
          <w:szCs w:val="24"/>
          <w:rtl/>
          <w:lang w:bidi="fa-IR"/>
        </w:rPr>
        <w:lastRenderedPageBreak/>
        <w:t>سانتی‌متری از هر طرف به هيچ میله‌ دستگردي دسترسي ندارند</w:t>
      </w:r>
      <w:r w:rsidR="00F11B50">
        <w:rPr>
          <w:rFonts w:cs="B Nazanin" w:hint="cs"/>
          <w:color w:val="000000" w:themeColor="text1"/>
          <w:szCs w:val="24"/>
          <w:rtl/>
          <w:lang w:bidi="fa-IR"/>
        </w:rPr>
        <w:t>،</w:t>
      </w:r>
      <w:r w:rsidR="00F11B50" w:rsidRPr="00ED5576">
        <w:rPr>
          <w:rFonts w:cs="B Nazanin" w:hint="cs"/>
          <w:color w:val="000000" w:themeColor="text1"/>
          <w:szCs w:val="24"/>
          <w:rtl/>
          <w:lang w:bidi="fa-IR"/>
        </w:rPr>
        <w:t xml:space="preserve"> </w:t>
      </w:r>
      <w:r w:rsidR="00EB041D" w:rsidRPr="00ED5576">
        <w:rPr>
          <w:rFonts w:cs="B Nazanin" w:hint="cs"/>
          <w:color w:val="000000" w:themeColor="text1"/>
          <w:szCs w:val="24"/>
          <w:rtl/>
          <w:lang w:bidi="fa-IR"/>
        </w:rPr>
        <w:t xml:space="preserve">باید حداقل 2 میلی‌متر پهنای اضافي به ازای </w:t>
      </w:r>
      <w:r w:rsidR="00F11B50">
        <w:rPr>
          <w:rFonts w:cs="B Nazanin" w:hint="cs"/>
          <w:color w:val="000000" w:themeColor="text1"/>
          <w:szCs w:val="24"/>
          <w:rtl/>
          <w:lang w:bidi="fa-IR"/>
        </w:rPr>
        <w:t xml:space="preserve">هر متصرف </w:t>
      </w:r>
      <w:r w:rsidR="00EB041D" w:rsidRPr="00ED5576">
        <w:rPr>
          <w:rFonts w:cs="B Nazanin" w:hint="cs"/>
          <w:color w:val="000000" w:themeColor="text1"/>
          <w:szCs w:val="24"/>
          <w:rtl/>
          <w:lang w:bidi="fa-IR"/>
        </w:rPr>
        <w:t>منظور گردد.</w:t>
      </w:r>
    </w:p>
    <w:p w14:paraId="56CCBFAE" w14:textId="77777777" w:rsidR="00EB041D" w:rsidRPr="00ED5576" w:rsidRDefault="00BE7388" w:rsidP="00BE7388">
      <w:pPr>
        <w:rPr>
          <w:rFonts w:cs="B Nazanin"/>
          <w:color w:val="000000" w:themeColor="text1"/>
          <w:szCs w:val="24"/>
        </w:rPr>
      </w:pPr>
      <w:r>
        <w:rPr>
          <w:rFonts w:cs="B Nazanin" w:hint="cs"/>
          <w:color w:val="000000" w:themeColor="text1"/>
          <w:szCs w:val="24"/>
          <w:rtl/>
          <w:lang w:bidi="fa-IR"/>
        </w:rPr>
        <w:t xml:space="preserve">4- </w:t>
      </w:r>
      <w:r w:rsidR="00C04B77" w:rsidRPr="00980999">
        <w:rPr>
          <w:rFonts w:cs="B Nazanin" w:hint="cs"/>
          <w:color w:val="000000" w:themeColor="text1"/>
          <w:szCs w:val="24"/>
          <w:rtl/>
          <w:lang w:bidi="fa-IR"/>
        </w:rPr>
        <w:t>راه</w:t>
      </w:r>
      <w:r w:rsidR="00F11B50" w:rsidRPr="00980999">
        <w:rPr>
          <w:rFonts w:cs="B Nazanin" w:hint="cs"/>
          <w:color w:val="000000" w:themeColor="text1"/>
          <w:szCs w:val="24"/>
          <w:rtl/>
          <w:lang w:bidi="fa-IR"/>
        </w:rPr>
        <w:t>رو</w:t>
      </w:r>
      <w:r w:rsidR="00C04B77" w:rsidRPr="00980999">
        <w:rPr>
          <w:rFonts w:cs="B Nazanin" w:hint="cs"/>
          <w:color w:val="000000" w:themeColor="text1"/>
          <w:szCs w:val="24"/>
          <w:rtl/>
          <w:lang w:bidi="fa-IR"/>
        </w:rPr>
        <w:t>‌ها</w:t>
      </w:r>
      <w:r w:rsidR="00EB041D" w:rsidRPr="00980999">
        <w:rPr>
          <w:rFonts w:cs="B Nazanin" w:hint="cs"/>
          <w:color w:val="000000" w:themeColor="text1"/>
          <w:szCs w:val="24"/>
          <w:rtl/>
          <w:lang w:bidi="fa-IR"/>
        </w:rPr>
        <w:t>ي</w:t>
      </w:r>
      <w:r w:rsidR="00EB041D" w:rsidRPr="00ED5576">
        <w:rPr>
          <w:rFonts w:cs="B Nazanin" w:hint="cs"/>
          <w:color w:val="000000" w:themeColor="text1"/>
          <w:szCs w:val="24"/>
          <w:rtl/>
          <w:lang w:bidi="fa-IR"/>
        </w:rPr>
        <w:t xml:space="preserve"> خروج شيب‌دار</w:t>
      </w:r>
      <w:r w:rsidR="00EB041D" w:rsidRPr="00ED5576">
        <w:rPr>
          <w:rFonts w:cs="B Nazanin" w:hint="cs"/>
          <w:color w:val="000000" w:themeColor="text1"/>
          <w:szCs w:val="24"/>
          <w:rtl/>
        </w:rPr>
        <w:t xml:space="preserve"> كه شيب آنها بيشتر از 1 واحد عمودي در 12 واحد افقي (شيب 8 درصد) است، بايد حداقل</w:t>
      </w:r>
      <w:r w:rsidR="00EB041D" w:rsidRPr="00ED5576">
        <w:rPr>
          <w:rFonts w:cs="B Nazanin" w:hint="cs"/>
          <w:color w:val="000000" w:themeColor="text1"/>
          <w:szCs w:val="24"/>
          <w:rtl/>
          <w:lang w:bidi="fa-IR"/>
        </w:rPr>
        <w:t xml:space="preserve"> 6 میلی‌متر پهنای</w:t>
      </w:r>
      <w:r w:rsidR="00EB041D" w:rsidRPr="00ED5576">
        <w:rPr>
          <w:rFonts w:cs="B Nazanin" w:hint="cs"/>
          <w:color w:val="000000" w:themeColor="text1"/>
          <w:szCs w:val="24"/>
          <w:rtl/>
        </w:rPr>
        <w:t xml:space="preserve"> آزاد براي هر متصرف داشته باشند. </w:t>
      </w:r>
      <w:r w:rsidR="00EB041D" w:rsidRPr="00ED5576">
        <w:rPr>
          <w:rFonts w:cs="B Nazanin" w:hint="cs"/>
          <w:color w:val="000000" w:themeColor="text1"/>
          <w:szCs w:val="24"/>
          <w:rtl/>
          <w:lang w:bidi="fa-IR"/>
        </w:rPr>
        <w:t xml:space="preserve">برای </w:t>
      </w:r>
      <w:r w:rsidR="00C04B77">
        <w:rPr>
          <w:rFonts w:cs="B Nazanin" w:hint="cs"/>
          <w:color w:val="000000" w:themeColor="text1"/>
          <w:szCs w:val="24"/>
          <w:rtl/>
        </w:rPr>
        <w:t>راه‌ها</w:t>
      </w:r>
      <w:r w:rsidR="00EB041D" w:rsidRPr="00ED5576">
        <w:rPr>
          <w:rFonts w:cs="B Nazanin" w:hint="cs"/>
          <w:color w:val="000000" w:themeColor="text1"/>
          <w:szCs w:val="24"/>
          <w:rtl/>
        </w:rPr>
        <w:t>ي خروج مسطح يا شيب‌دار كه شيب آنها كمتر از 1 واحد عمودي در 12 واحد افقي (شيب 8 درصد) است، بايد حداقل</w:t>
      </w:r>
      <w:r w:rsidR="00EB041D" w:rsidRPr="00ED5576">
        <w:rPr>
          <w:rFonts w:cs="B Nazanin" w:hint="cs"/>
          <w:color w:val="000000" w:themeColor="text1"/>
          <w:szCs w:val="24"/>
          <w:rtl/>
          <w:lang w:bidi="fa-IR"/>
        </w:rPr>
        <w:t xml:space="preserve"> 5 میلی‌متر پهنای </w:t>
      </w:r>
      <w:r w:rsidR="00EB041D" w:rsidRPr="00ED5576">
        <w:rPr>
          <w:rFonts w:cs="B Nazanin" w:hint="cs"/>
          <w:color w:val="000000" w:themeColor="text1"/>
          <w:szCs w:val="24"/>
          <w:rtl/>
        </w:rPr>
        <w:t>آزاد ب</w:t>
      </w:r>
      <w:r w:rsidR="00EB041D" w:rsidRPr="00ED5576">
        <w:rPr>
          <w:rFonts w:cs="B Nazanin" w:hint="cs"/>
          <w:color w:val="000000" w:themeColor="text1"/>
          <w:szCs w:val="24"/>
          <w:rtl/>
          <w:lang w:bidi="fa-IR"/>
        </w:rPr>
        <w:t xml:space="preserve">ه ازاء </w:t>
      </w:r>
      <w:r w:rsidR="00EB041D" w:rsidRPr="00ED5576">
        <w:rPr>
          <w:rFonts w:cs="B Nazanin" w:hint="cs"/>
          <w:color w:val="000000" w:themeColor="text1"/>
          <w:szCs w:val="24"/>
          <w:rtl/>
        </w:rPr>
        <w:t>هر متصرف داشته باشند.</w:t>
      </w:r>
    </w:p>
    <w:p w14:paraId="07E256F2" w14:textId="77777777" w:rsidR="00023B88" w:rsidRDefault="00023B88" w:rsidP="00EB041D">
      <w:pPr>
        <w:rPr>
          <w:rFonts w:cs="B Nazanin"/>
          <w:b/>
          <w:bCs/>
          <w:color w:val="000000" w:themeColor="text1"/>
          <w:sz w:val="28"/>
          <w:rtl/>
          <w:lang w:bidi="fa-IR"/>
        </w:rPr>
      </w:pPr>
    </w:p>
    <w:p w14:paraId="112E4880" w14:textId="77777777" w:rsidR="00EB041D" w:rsidRPr="007E3DC1" w:rsidRDefault="00EB041D" w:rsidP="00EB041D">
      <w:pPr>
        <w:rPr>
          <w:rFonts w:cs="B Nazanin"/>
          <w:b/>
          <w:bCs/>
          <w:color w:val="000000" w:themeColor="text1"/>
          <w:sz w:val="28"/>
          <w:rtl/>
        </w:rPr>
      </w:pPr>
      <w:r w:rsidRPr="007E3DC1">
        <w:rPr>
          <w:rFonts w:cs="B Nazanin" w:hint="cs"/>
          <w:b/>
          <w:bCs/>
          <w:color w:val="000000" w:themeColor="text1"/>
          <w:sz w:val="28"/>
          <w:rtl/>
          <w:lang w:bidi="fa-IR"/>
        </w:rPr>
        <w:t xml:space="preserve">3-6-14-7 </w:t>
      </w:r>
      <w:r w:rsidRPr="007E3DC1">
        <w:rPr>
          <w:rFonts w:cs="B Nazanin" w:hint="cs"/>
          <w:b/>
          <w:bCs/>
          <w:color w:val="000000" w:themeColor="text1"/>
          <w:sz w:val="28"/>
          <w:rtl/>
        </w:rPr>
        <w:t>فاصله تردد</w:t>
      </w:r>
    </w:p>
    <w:p w14:paraId="37A00E06"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خروج‌ها و راهروها بايد </w:t>
      </w:r>
      <w:r w:rsidRPr="00ED5576">
        <w:rPr>
          <w:rFonts w:cs="B Nazanin" w:hint="cs"/>
          <w:color w:val="000000" w:themeColor="text1"/>
          <w:szCs w:val="24"/>
          <w:rtl/>
          <w:lang w:bidi="fa-IR"/>
        </w:rPr>
        <w:t xml:space="preserve">به نحوی قرار گیرند </w:t>
      </w:r>
      <w:r w:rsidRPr="00ED5576">
        <w:rPr>
          <w:rFonts w:cs="B Nazanin" w:hint="cs"/>
          <w:color w:val="000000" w:themeColor="text1"/>
          <w:szCs w:val="24"/>
          <w:rtl/>
        </w:rPr>
        <w:t xml:space="preserve">كه در </w:t>
      </w:r>
      <w:r w:rsidR="00DC4ED3">
        <w:rPr>
          <w:rFonts w:cs="B Nazanin" w:hint="cs"/>
          <w:color w:val="000000" w:themeColor="text1"/>
          <w:szCs w:val="24"/>
          <w:rtl/>
        </w:rPr>
        <w:t>ساختمان‌ها</w:t>
      </w:r>
      <w:r w:rsidRPr="00ED5576">
        <w:rPr>
          <w:rFonts w:cs="B Nazanin" w:hint="cs"/>
          <w:color w:val="000000" w:themeColor="text1"/>
          <w:szCs w:val="24"/>
          <w:rtl/>
        </w:rPr>
        <w:t xml:space="preserve">ي بدون شبکه بارنده </w:t>
      </w:r>
      <w:r w:rsidR="00F11B50">
        <w:rPr>
          <w:rFonts w:cs="B Nazanin" w:hint="cs"/>
          <w:color w:val="000000" w:themeColor="text1"/>
          <w:szCs w:val="24"/>
          <w:rtl/>
        </w:rPr>
        <w:t xml:space="preserve">خودکار، </w:t>
      </w:r>
      <w:r w:rsidRPr="00ED5576">
        <w:rPr>
          <w:rFonts w:cs="B Nazanin" w:hint="cs"/>
          <w:color w:val="000000" w:themeColor="text1"/>
          <w:szCs w:val="24"/>
          <w:rtl/>
        </w:rPr>
        <w:t>مسافت پيمايش</w:t>
      </w:r>
      <w:r w:rsidRPr="00ED5576">
        <w:rPr>
          <w:rFonts w:cs="B Nazanin" w:hint="cs"/>
          <w:color w:val="000000" w:themeColor="text1"/>
          <w:szCs w:val="24"/>
          <w:rtl/>
          <w:lang w:bidi="fa-IR"/>
        </w:rPr>
        <w:t xml:space="preserve"> </w:t>
      </w:r>
      <w:r w:rsidRPr="00ED5576">
        <w:rPr>
          <w:rFonts w:cs="B Nazanin" w:hint="cs"/>
          <w:color w:val="000000" w:themeColor="text1"/>
          <w:szCs w:val="24"/>
          <w:rtl/>
        </w:rPr>
        <w:t>تا يك در خروج بيشتر از</w:t>
      </w:r>
      <w:r w:rsidRPr="00ED5576">
        <w:rPr>
          <w:rFonts w:cs="B Nazanin" w:hint="cs"/>
          <w:color w:val="000000" w:themeColor="text1"/>
          <w:szCs w:val="24"/>
          <w:rtl/>
          <w:lang w:bidi="fa-IR"/>
        </w:rPr>
        <w:t xml:space="preserve"> 60 متر (اندازه‌گیری شده </w:t>
      </w:r>
      <w:r w:rsidRPr="00ED5576">
        <w:rPr>
          <w:rFonts w:cs="B Nazanin" w:hint="cs"/>
          <w:color w:val="000000" w:themeColor="text1"/>
          <w:szCs w:val="24"/>
          <w:rtl/>
        </w:rPr>
        <w:t>در امتداد خط تردد</w:t>
      </w:r>
      <w:r w:rsidRPr="00ED5576">
        <w:rPr>
          <w:rFonts w:cs="B Nazanin" w:hint="cs"/>
          <w:color w:val="000000" w:themeColor="text1"/>
          <w:szCs w:val="24"/>
          <w:rtl/>
          <w:lang w:bidi="fa-IR"/>
        </w:rPr>
        <w:t>)</w:t>
      </w:r>
      <w:r w:rsidRPr="00ED5576">
        <w:rPr>
          <w:rFonts w:cs="B Nazanin" w:hint="cs"/>
          <w:color w:val="000000" w:themeColor="text1"/>
          <w:szCs w:val="24"/>
          <w:rtl/>
        </w:rPr>
        <w:t xml:space="preserve"> </w:t>
      </w:r>
      <w:r w:rsidRPr="00ED5576">
        <w:rPr>
          <w:rFonts w:cs="B Nazanin" w:hint="cs"/>
          <w:color w:val="000000" w:themeColor="text1"/>
          <w:szCs w:val="24"/>
          <w:rtl/>
          <w:lang w:bidi="fa-IR"/>
        </w:rPr>
        <w:t>نب</w:t>
      </w:r>
      <w:r w:rsidRPr="00ED5576">
        <w:rPr>
          <w:rFonts w:cs="B Nazanin" w:hint="cs"/>
          <w:color w:val="000000" w:themeColor="text1"/>
          <w:szCs w:val="24"/>
          <w:rtl/>
        </w:rPr>
        <w:t>اشد. مسافت پيمايش</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در </w:t>
      </w:r>
      <w:r w:rsidR="00DC4ED3">
        <w:rPr>
          <w:rFonts w:cs="B Nazanin" w:hint="cs"/>
          <w:color w:val="000000" w:themeColor="text1"/>
          <w:szCs w:val="24"/>
          <w:rtl/>
        </w:rPr>
        <w:t>ساختمان‌ها</w:t>
      </w:r>
      <w:r w:rsidRPr="00ED5576">
        <w:rPr>
          <w:rFonts w:cs="B Nazanin" w:hint="cs"/>
          <w:color w:val="000000" w:themeColor="text1"/>
          <w:szCs w:val="24"/>
          <w:rtl/>
        </w:rPr>
        <w:t>ي داراي شبکه بارنده</w:t>
      </w:r>
      <w:r w:rsidRPr="00ED5576">
        <w:rPr>
          <w:rFonts w:cs="B Nazanin" w:hint="cs"/>
          <w:color w:val="000000" w:themeColor="text1"/>
          <w:szCs w:val="24"/>
          <w:rtl/>
          <w:lang w:bidi="fa-IR"/>
        </w:rPr>
        <w:t xml:space="preserve"> خودکار تاييدشده </w:t>
      </w:r>
      <w:r w:rsidRPr="00ED5576">
        <w:rPr>
          <w:rFonts w:cs="B Nazanin" w:hint="cs"/>
          <w:color w:val="000000" w:themeColor="text1"/>
          <w:szCs w:val="24"/>
          <w:rtl/>
        </w:rPr>
        <w:t xml:space="preserve">نبايد </w:t>
      </w:r>
      <w:r w:rsidRPr="00ED5576">
        <w:rPr>
          <w:rFonts w:cs="B Nazanin" w:hint="cs"/>
          <w:color w:val="000000" w:themeColor="text1"/>
          <w:szCs w:val="24"/>
          <w:rtl/>
          <w:lang w:bidi="fa-IR"/>
        </w:rPr>
        <w:t>بیش از 75 متر باشد</w:t>
      </w:r>
      <w:r w:rsidRPr="00ED5576">
        <w:rPr>
          <w:rFonts w:cs="B Nazanin" w:hint="cs"/>
          <w:color w:val="000000" w:themeColor="text1"/>
          <w:szCs w:val="24"/>
          <w:rtl/>
        </w:rPr>
        <w:t>. در جايي كه راهروها در بين رديف صندلي‌ها در نظر گرفته شده‌اند، مسافت تردد</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در امتداد راهروها و راه دسترسي به راهرو بدون تردد از روي صندلي‌ها اندازه‌گيري </w:t>
      </w:r>
      <w:r w:rsidRPr="00ED5576">
        <w:rPr>
          <w:rFonts w:cs="B Nazanin" w:hint="cs"/>
          <w:color w:val="000000" w:themeColor="text1"/>
          <w:szCs w:val="24"/>
          <w:rtl/>
          <w:lang w:bidi="fa-IR"/>
        </w:rPr>
        <w:t>می‌</w:t>
      </w:r>
      <w:r w:rsidRPr="00ED5576">
        <w:rPr>
          <w:rFonts w:cs="B Nazanin" w:hint="cs"/>
          <w:color w:val="000000" w:themeColor="text1"/>
          <w:szCs w:val="24"/>
          <w:rtl/>
        </w:rPr>
        <w:t>شود.</w:t>
      </w:r>
    </w:p>
    <w:p w14:paraId="1246C683" w14:textId="77777777" w:rsidR="00EB041D" w:rsidRPr="00ED5576" w:rsidRDefault="00EB041D" w:rsidP="00EB041D">
      <w:pPr>
        <w:ind w:firstLine="284"/>
        <w:rPr>
          <w:rFonts w:cs="B Nazanin"/>
          <w:color w:val="000000" w:themeColor="text1"/>
          <w:szCs w:val="24"/>
        </w:rPr>
      </w:pPr>
      <w:r w:rsidRPr="007E3DC1">
        <w:rPr>
          <w:rFonts w:cs="B Nazanin" w:hint="cs"/>
          <w:b/>
          <w:bCs/>
          <w:color w:val="000000" w:themeColor="text1"/>
          <w:sz w:val="28"/>
          <w:rtl/>
        </w:rPr>
        <w:t>استثناء</w:t>
      </w:r>
      <w:r w:rsidRPr="007E3DC1">
        <w:rPr>
          <w:rFonts w:cs="B Nazanin" w:hint="cs"/>
          <w:b/>
          <w:bCs/>
          <w:color w:val="000000" w:themeColor="text1"/>
          <w:sz w:val="28"/>
          <w:rtl/>
          <w:lang w:bidi="fa-IR"/>
        </w:rPr>
        <w:t xml:space="preserve">: </w:t>
      </w:r>
      <w:r w:rsidRPr="00ED5576">
        <w:rPr>
          <w:rFonts w:cs="B Nazanin" w:hint="cs"/>
          <w:b/>
          <w:bCs/>
          <w:color w:val="000000" w:themeColor="text1"/>
          <w:szCs w:val="24"/>
          <w:rtl/>
          <w:lang w:bidi="fa-IR"/>
        </w:rPr>
        <w:t xml:space="preserve">در </w:t>
      </w:r>
      <w:r w:rsidRPr="00ED5576">
        <w:rPr>
          <w:rFonts w:cs="B Nazanin" w:hint="cs"/>
          <w:color w:val="000000" w:themeColor="text1"/>
          <w:szCs w:val="24"/>
          <w:rtl/>
        </w:rPr>
        <w:t>محل نشستن در فضاي باز</w:t>
      </w:r>
      <w:r w:rsidRPr="00ED5576">
        <w:rPr>
          <w:rFonts w:cs="B Nazanin" w:hint="cs"/>
          <w:color w:val="000000" w:themeColor="text1"/>
          <w:szCs w:val="24"/>
          <w:rtl/>
          <w:lang w:bidi="fa-IR"/>
        </w:rPr>
        <w:t xml:space="preserve">، </w:t>
      </w:r>
      <w:r w:rsidRPr="00ED5576">
        <w:rPr>
          <w:rFonts w:cs="B Nazanin" w:hint="cs"/>
          <w:color w:val="000000" w:themeColor="text1"/>
          <w:szCs w:val="24"/>
          <w:rtl/>
        </w:rPr>
        <w:t>مسافت تردد</w:t>
      </w:r>
      <w:r w:rsidRPr="00ED5576">
        <w:rPr>
          <w:rFonts w:cs="B Nazanin" w:hint="cs"/>
          <w:color w:val="000000" w:themeColor="text1"/>
          <w:szCs w:val="24"/>
          <w:rtl/>
          <w:lang w:bidi="fa-IR"/>
        </w:rPr>
        <w:t xml:space="preserve"> از </w:t>
      </w:r>
      <w:r w:rsidRPr="00ED5576">
        <w:rPr>
          <w:rFonts w:cs="B Nazanin" w:hint="cs"/>
          <w:color w:val="000000" w:themeColor="text1"/>
          <w:szCs w:val="24"/>
          <w:rtl/>
        </w:rPr>
        <w:t>هر صندلي تا بيرون ساختمان نبايد از</w:t>
      </w:r>
      <w:r w:rsidRPr="00ED5576">
        <w:rPr>
          <w:rFonts w:cs="B Nazanin" w:hint="cs"/>
          <w:color w:val="000000" w:themeColor="text1"/>
          <w:szCs w:val="24"/>
          <w:rtl/>
          <w:lang w:bidi="fa-IR"/>
        </w:rPr>
        <w:t xml:space="preserve"> 120 متر </w:t>
      </w:r>
      <w:r w:rsidRPr="00ED5576">
        <w:rPr>
          <w:rFonts w:cs="B Nazanin" w:hint="cs"/>
          <w:color w:val="000000" w:themeColor="text1"/>
          <w:szCs w:val="24"/>
          <w:rtl/>
        </w:rPr>
        <w:t>تجاوز نمايد. مسافت تردد</w:t>
      </w:r>
      <w:r w:rsidRPr="00ED5576">
        <w:rPr>
          <w:rFonts w:cs="B Nazanin" w:hint="cs"/>
          <w:color w:val="000000" w:themeColor="text1"/>
          <w:szCs w:val="24"/>
          <w:rtl/>
          <w:lang w:bidi="fa-IR"/>
        </w:rPr>
        <w:t xml:space="preserve"> در </w:t>
      </w:r>
      <w:r w:rsidRPr="00ED5576">
        <w:rPr>
          <w:rFonts w:cs="B Nazanin" w:hint="cs"/>
          <w:color w:val="000000" w:themeColor="text1"/>
          <w:szCs w:val="24"/>
          <w:rtl/>
        </w:rPr>
        <w:t>تسهيلات ساخت</w:t>
      </w:r>
      <w:r w:rsidRPr="00ED5576">
        <w:rPr>
          <w:rFonts w:cs="B Nazanin" w:hint="cs"/>
          <w:color w:val="000000" w:themeColor="text1"/>
          <w:szCs w:val="24"/>
          <w:rtl/>
          <w:lang w:bidi="fa-IR"/>
        </w:rPr>
        <w:t xml:space="preserve">ارهای </w:t>
      </w:r>
      <w:r w:rsidRPr="00ED5576">
        <w:rPr>
          <w:rFonts w:cs="B Nazanin" w:hint="cs"/>
          <w:color w:val="000000" w:themeColor="text1"/>
          <w:szCs w:val="24"/>
          <w:rtl/>
        </w:rPr>
        <w:t xml:space="preserve">نوع 1 و 2 محدود </w:t>
      </w:r>
      <w:r w:rsidRPr="00ED5576">
        <w:rPr>
          <w:rFonts w:cs="B Nazanin" w:hint="cs"/>
          <w:color w:val="000000" w:themeColor="text1"/>
          <w:szCs w:val="24"/>
          <w:rtl/>
          <w:lang w:bidi="fa-IR"/>
        </w:rPr>
        <w:t>نمی‌</w:t>
      </w:r>
      <w:r w:rsidRPr="00ED5576">
        <w:rPr>
          <w:rFonts w:cs="B Nazanin" w:hint="cs"/>
          <w:color w:val="000000" w:themeColor="text1"/>
          <w:szCs w:val="24"/>
          <w:rtl/>
        </w:rPr>
        <w:t>شود.</w:t>
      </w:r>
    </w:p>
    <w:p w14:paraId="403A4A42"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t>3-6-14-8 مسیر مشترک تردد</w:t>
      </w:r>
    </w:p>
    <w:p w14:paraId="173FA86F" w14:textId="77777777" w:rsidR="00E73366" w:rsidRDefault="00EB041D" w:rsidP="00023B88">
      <w:pPr>
        <w:rPr>
          <w:rFonts w:cs="B Nazanin"/>
          <w:color w:val="000000" w:themeColor="text1"/>
          <w:szCs w:val="24"/>
          <w:rtl/>
          <w:lang w:bidi="fa-IR"/>
        </w:rPr>
      </w:pPr>
      <w:r w:rsidRPr="00ED5576">
        <w:rPr>
          <w:rFonts w:cs="B Nazanin" w:hint="cs"/>
          <w:color w:val="000000" w:themeColor="text1"/>
          <w:szCs w:val="24"/>
          <w:rtl/>
          <w:lang w:bidi="fa-IR"/>
        </w:rPr>
        <w:t>مسیر مشترک تردد از هر صندلی تا نقطه‌ای که شخص به دو مسیر تردد به دو خروج مستقل دسترس داشته باشد، نباید بیش از 9 متر باشد.</w:t>
      </w:r>
    </w:p>
    <w:p w14:paraId="002D77BB" w14:textId="77777777" w:rsidR="00EB041D" w:rsidRPr="00ED5576" w:rsidRDefault="00EB041D" w:rsidP="00E73366">
      <w:pPr>
        <w:rPr>
          <w:rFonts w:cs="B Nazanin"/>
          <w:color w:val="000000" w:themeColor="text1"/>
          <w:szCs w:val="24"/>
          <w:rtl/>
          <w:lang w:bidi="fa-IR"/>
        </w:rPr>
      </w:pPr>
      <w:r w:rsidRPr="007E3DC1">
        <w:rPr>
          <w:rFonts w:cs="B Nazanin" w:hint="cs"/>
          <w:b/>
          <w:bCs/>
          <w:color w:val="000000" w:themeColor="text1"/>
          <w:sz w:val="28"/>
          <w:rtl/>
          <w:lang w:bidi="fa-IR"/>
        </w:rPr>
        <w:t>استثناء:</w:t>
      </w:r>
      <w:r w:rsidRPr="00ED5576">
        <w:rPr>
          <w:rFonts w:cs="B Nazanin" w:hint="cs"/>
          <w:b/>
          <w:bCs/>
          <w:color w:val="000000" w:themeColor="text1"/>
          <w:szCs w:val="24"/>
          <w:rtl/>
          <w:lang w:bidi="fa-IR"/>
        </w:rPr>
        <w:t xml:space="preserve"> </w:t>
      </w:r>
      <w:r w:rsidRPr="00ED5576">
        <w:rPr>
          <w:rFonts w:cs="B Nazanin" w:hint="cs"/>
          <w:color w:val="000000" w:themeColor="text1"/>
          <w:szCs w:val="24"/>
          <w:rtl/>
          <w:lang w:bidi="fa-IR"/>
        </w:rPr>
        <w:t xml:space="preserve">برای فضاهایی که دارای بیش از 50 متصرف نباشند، مسیر مشترک تردد </w:t>
      </w:r>
      <w:r w:rsidR="00EC0C18">
        <w:rPr>
          <w:rFonts w:cs="B Nazanin" w:hint="cs"/>
          <w:color w:val="000000" w:themeColor="text1"/>
          <w:szCs w:val="24"/>
          <w:rtl/>
          <w:lang w:bidi="fa-IR"/>
        </w:rPr>
        <w:t>می‌توان</w:t>
      </w:r>
      <w:r w:rsidRPr="00ED5576">
        <w:rPr>
          <w:rFonts w:cs="B Nazanin" w:hint="cs"/>
          <w:color w:val="000000" w:themeColor="text1"/>
          <w:szCs w:val="24"/>
          <w:rtl/>
          <w:lang w:bidi="fa-IR"/>
        </w:rPr>
        <w:t>د حداکثر 23 متر باشد.</w:t>
      </w:r>
    </w:p>
    <w:p w14:paraId="6B56E665"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3-6-14-8-1 مسیر از بین ردیف‌های همجوار</w:t>
      </w:r>
    </w:p>
    <w:p w14:paraId="7FD1AA00"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lang w:bidi="fa-IR"/>
        </w:rPr>
        <w:t>در جایی که یکی از دو مسیر تردد از بین یک ردیف صندلی‌های بین دو راهرو می‌گذرد، نباید بیش از 24 صندلی بین دو راهرو وجود داشته باشد، و حداقل پهنای آزاد بین دو ردیف صندلی بین دو راهرو باید برابر با عدد ثابت 30 سانتی‌متر به اضافه 5/1 سانتی‌متر به ازای هر صندلی اضافه بر هفت صندلی بین دو راهرو باشد. به عنوان مثال اگر تعداد صندلی</w:t>
      </w:r>
      <w:r w:rsidR="00E73366">
        <w:rPr>
          <w:rFonts w:cs="B Nazanin" w:hint="eastAsia"/>
          <w:color w:val="000000" w:themeColor="text1"/>
          <w:szCs w:val="24"/>
          <w:rtl/>
          <w:lang w:bidi="fa-IR"/>
        </w:rPr>
        <w:t>‌</w:t>
      </w:r>
      <w:r w:rsidRPr="00ED5576">
        <w:rPr>
          <w:rFonts w:cs="B Nazanin" w:hint="cs"/>
          <w:color w:val="000000" w:themeColor="text1"/>
          <w:szCs w:val="24"/>
          <w:rtl/>
          <w:lang w:bidi="fa-IR"/>
        </w:rPr>
        <w:t>ها بین دو راهرو 20 صندلی باشد، حداقل فاصله بین دو ردیف صندلی برابر است با: 30 + (13 × 5/1) = 5/49 سانتی‌متر.</w:t>
      </w:r>
    </w:p>
    <w:p w14:paraId="2973AD39" w14:textId="77777777" w:rsidR="00EB041D" w:rsidRPr="007E3DC1" w:rsidRDefault="00EB041D" w:rsidP="00EB041D">
      <w:pPr>
        <w:rPr>
          <w:rFonts w:cs="B Nazanin"/>
          <w:b/>
          <w:bCs/>
          <w:color w:val="000000" w:themeColor="text1"/>
          <w:sz w:val="28"/>
          <w:rtl/>
        </w:rPr>
      </w:pPr>
      <w:r w:rsidRPr="007E3DC1">
        <w:rPr>
          <w:rFonts w:cs="B Nazanin" w:hint="cs"/>
          <w:b/>
          <w:bCs/>
          <w:color w:val="000000" w:themeColor="text1"/>
          <w:sz w:val="28"/>
          <w:rtl/>
          <w:lang w:bidi="fa-IR"/>
        </w:rPr>
        <w:t xml:space="preserve">3-6-14-9 </w:t>
      </w:r>
      <w:r w:rsidRPr="007E3DC1">
        <w:rPr>
          <w:rFonts w:cs="B Nazanin" w:hint="cs"/>
          <w:b/>
          <w:bCs/>
          <w:color w:val="000000" w:themeColor="text1"/>
          <w:sz w:val="28"/>
          <w:rtl/>
        </w:rPr>
        <w:t>راهروهاي الزامي</w:t>
      </w:r>
      <w:r w:rsidRPr="007E3DC1">
        <w:rPr>
          <w:rFonts w:cs="B Nazanin" w:hint="cs"/>
          <w:b/>
          <w:bCs/>
          <w:color w:val="000000" w:themeColor="text1"/>
          <w:sz w:val="28"/>
          <w:rtl/>
          <w:lang w:bidi="fa-IR"/>
        </w:rPr>
        <w:t xml:space="preserve"> </w:t>
      </w:r>
      <w:r w:rsidR="00E73366">
        <w:rPr>
          <w:rFonts w:cs="B Nazanin" w:hint="cs"/>
          <w:b/>
          <w:bCs/>
          <w:color w:val="000000" w:themeColor="text1"/>
          <w:sz w:val="28"/>
          <w:rtl/>
          <w:lang w:bidi="fa-IR"/>
        </w:rPr>
        <w:t xml:space="preserve">در تصرف‌های </w:t>
      </w:r>
      <w:r w:rsidRPr="007E3DC1">
        <w:rPr>
          <w:rFonts w:cs="B Nazanin" w:hint="cs"/>
          <w:b/>
          <w:bCs/>
          <w:color w:val="000000" w:themeColor="text1"/>
          <w:sz w:val="28"/>
          <w:rtl/>
          <w:lang w:bidi="fa-IR"/>
        </w:rPr>
        <w:t>تجمعی</w:t>
      </w:r>
    </w:p>
    <w:p w14:paraId="55C93AD9" w14:textId="77777777" w:rsidR="00EB041D" w:rsidRPr="00ED5576" w:rsidRDefault="00EB041D" w:rsidP="00B93BEF">
      <w:pPr>
        <w:rPr>
          <w:rFonts w:cs="B Nazanin"/>
          <w:color w:val="000000" w:themeColor="text1"/>
          <w:szCs w:val="24"/>
          <w:rtl/>
        </w:rPr>
      </w:pPr>
      <w:r w:rsidRPr="00ED5576">
        <w:rPr>
          <w:rFonts w:cs="B Nazanin" w:hint="cs"/>
          <w:color w:val="000000" w:themeColor="text1"/>
          <w:szCs w:val="24"/>
          <w:rtl/>
        </w:rPr>
        <w:t xml:space="preserve">هر بخش </w:t>
      </w:r>
      <w:r w:rsidRPr="00ED5576">
        <w:rPr>
          <w:rFonts w:cs="B Nazanin" w:hint="cs"/>
          <w:color w:val="000000" w:themeColor="text1"/>
          <w:szCs w:val="24"/>
          <w:rtl/>
          <w:lang w:bidi="fa-IR"/>
        </w:rPr>
        <w:t xml:space="preserve">تحت </w:t>
      </w:r>
      <w:r w:rsidRPr="00ED5576">
        <w:rPr>
          <w:rFonts w:cs="B Nazanin" w:hint="cs"/>
          <w:color w:val="000000" w:themeColor="text1"/>
          <w:szCs w:val="24"/>
          <w:rtl/>
        </w:rPr>
        <w:t>تصرف تجمعي</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كه شامل صندلي‌ها، ميزها، </w:t>
      </w:r>
      <w:r w:rsidR="006A21B7">
        <w:rPr>
          <w:rFonts w:cs="B Nazanin" w:hint="cs"/>
          <w:color w:val="000000" w:themeColor="text1"/>
          <w:szCs w:val="24"/>
          <w:rtl/>
        </w:rPr>
        <w:t>محل‌ها</w:t>
      </w:r>
      <w:r w:rsidRPr="00ED5576">
        <w:rPr>
          <w:rFonts w:cs="B Nazanin" w:hint="cs"/>
          <w:color w:val="000000" w:themeColor="text1"/>
          <w:szCs w:val="24"/>
          <w:rtl/>
          <w:lang w:bidi="fa-IR"/>
        </w:rPr>
        <w:t>ی</w:t>
      </w:r>
      <w:r w:rsidRPr="00ED5576">
        <w:rPr>
          <w:rFonts w:cs="B Nazanin" w:hint="cs"/>
          <w:color w:val="000000" w:themeColor="text1"/>
          <w:szCs w:val="24"/>
          <w:rtl/>
        </w:rPr>
        <w:t xml:space="preserve"> نمايش يا تجهيزات مشابه باشد</w:t>
      </w:r>
      <w:r w:rsidR="00E73366">
        <w:rPr>
          <w:rFonts w:cs="B Nazanin" w:hint="cs"/>
          <w:color w:val="000000" w:themeColor="text1"/>
          <w:szCs w:val="24"/>
          <w:rtl/>
        </w:rPr>
        <w:t>،</w:t>
      </w:r>
      <w:r w:rsidRPr="00ED5576">
        <w:rPr>
          <w:rFonts w:cs="B Nazanin" w:hint="cs"/>
          <w:color w:val="000000" w:themeColor="text1"/>
          <w:szCs w:val="24"/>
          <w:rtl/>
        </w:rPr>
        <w:t xml:space="preserve"> بايد به راهروهاي منتهي به خروج‌ها يا درگاه</w:t>
      </w:r>
      <w:r w:rsidR="00E73366">
        <w:rPr>
          <w:rFonts w:cs="B Nazanin" w:hint="eastAsia"/>
          <w:color w:val="000000" w:themeColor="text1"/>
          <w:szCs w:val="24"/>
          <w:rtl/>
        </w:rPr>
        <w:t>‌</w:t>
      </w:r>
      <w:r w:rsidRPr="00ED5576">
        <w:rPr>
          <w:rFonts w:cs="B Nazanin" w:hint="cs"/>
          <w:color w:val="000000" w:themeColor="text1"/>
          <w:szCs w:val="24"/>
          <w:rtl/>
        </w:rPr>
        <w:t>هاي دسترس</w:t>
      </w:r>
      <w:r w:rsidRPr="00ED5576">
        <w:rPr>
          <w:rFonts w:cs="B Nazanin" w:hint="cs"/>
          <w:color w:val="000000" w:themeColor="text1"/>
          <w:szCs w:val="24"/>
          <w:rtl/>
          <w:lang w:bidi="fa-IR"/>
        </w:rPr>
        <w:t xml:space="preserve"> </w:t>
      </w:r>
      <w:r w:rsidRPr="00ED5576">
        <w:rPr>
          <w:rFonts w:cs="B Nazanin" w:hint="cs"/>
          <w:color w:val="000000" w:themeColor="text1"/>
          <w:szCs w:val="24"/>
          <w:rtl/>
        </w:rPr>
        <w:t>خروج مطابق اين بخش مجهز شوند.</w:t>
      </w:r>
    </w:p>
    <w:p w14:paraId="23E37A30" w14:textId="77777777" w:rsidR="00EB041D" w:rsidRPr="00ED5576" w:rsidRDefault="00EB041D" w:rsidP="00023B88">
      <w:pPr>
        <w:rPr>
          <w:rFonts w:cs="B Nazanin"/>
          <w:b/>
          <w:bCs/>
          <w:color w:val="000000" w:themeColor="text1"/>
          <w:szCs w:val="24"/>
          <w:rtl/>
        </w:rPr>
      </w:pPr>
      <w:r w:rsidRPr="00ED5576">
        <w:rPr>
          <w:rFonts w:cs="B Nazanin" w:hint="cs"/>
          <w:b/>
          <w:bCs/>
          <w:color w:val="000000" w:themeColor="text1"/>
          <w:szCs w:val="24"/>
          <w:rtl/>
          <w:lang w:bidi="fa-IR"/>
        </w:rPr>
        <w:t xml:space="preserve">3-6-14-9-1 </w:t>
      </w:r>
      <w:r w:rsidRPr="00ED5576">
        <w:rPr>
          <w:rFonts w:cs="B Nazanin" w:hint="cs"/>
          <w:b/>
          <w:bCs/>
          <w:color w:val="000000" w:themeColor="text1"/>
          <w:szCs w:val="24"/>
          <w:rtl/>
        </w:rPr>
        <w:t>حدقل</w:t>
      </w:r>
      <w:r w:rsidRPr="00ED5576">
        <w:rPr>
          <w:rFonts w:cs="B Nazanin" w:hint="cs"/>
          <w:b/>
          <w:bCs/>
          <w:color w:val="000000" w:themeColor="text1"/>
          <w:szCs w:val="24"/>
          <w:rtl/>
          <w:lang w:bidi="fa-IR"/>
        </w:rPr>
        <w:t xml:space="preserve"> پهنای</w:t>
      </w:r>
      <w:r w:rsidRPr="00ED5576">
        <w:rPr>
          <w:rFonts w:cs="B Nazanin" w:hint="cs"/>
          <w:b/>
          <w:bCs/>
          <w:color w:val="000000" w:themeColor="text1"/>
          <w:szCs w:val="24"/>
          <w:rtl/>
        </w:rPr>
        <w:t xml:space="preserve"> راهرو</w:t>
      </w:r>
    </w:p>
    <w:p w14:paraId="68D357BB"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حداقل </w:t>
      </w:r>
      <w:r w:rsidRPr="00ED5576">
        <w:rPr>
          <w:rFonts w:cs="B Nazanin" w:hint="cs"/>
          <w:color w:val="000000" w:themeColor="text1"/>
          <w:szCs w:val="24"/>
          <w:rtl/>
          <w:lang w:bidi="fa-IR"/>
        </w:rPr>
        <w:t>پهنای</w:t>
      </w:r>
      <w:r w:rsidRPr="00ED5576">
        <w:rPr>
          <w:rFonts w:cs="B Nazanin" w:hint="cs"/>
          <w:color w:val="000000" w:themeColor="text1"/>
          <w:szCs w:val="24"/>
          <w:rtl/>
        </w:rPr>
        <w:t xml:space="preserve"> آزاد راهروها بايد به شرح زير باشند:</w:t>
      </w:r>
    </w:p>
    <w:p w14:paraId="0ED9880A"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1ـ براي </w:t>
      </w:r>
      <w:r w:rsidRPr="00ED5576">
        <w:rPr>
          <w:rFonts w:cs="B Nazanin" w:hint="cs"/>
          <w:color w:val="000000" w:themeColor="text1"/>
          <w:szCs w:val="24"/>
          <w:rtl/>
          <w:lang w:bidi="fa-IR"/>
        </w:rPr>
        <w:t xml:space="preserve">راهروهای </w:t>
      </w:r>
      <w:r w:rsidRPr="00ED5576">
        <w:rPr>
          <w:rFonts w:cs="B Nazanin" w:hint="cs"/>
          <w:color w:val="000000" w:themeColor="text1"/>
          <w:szCs w:val="24"/>
          <w:rtl/>
        </w:rPr>
        <w:t>پله‌</w:t>
      </w:r>
      <w:r w:rsidRPr="00ED5576">
        <w:rPr>
          <w:rFonts w:cs="B Nazanin" w:hint="cs"/>
          <w:color w:val="000000" w:themeColor="text1"/>
          <w:szCs w:val="24"/>
          <w:rtl/>
          <w:lang w:bidi="fa-IR"/>
        </w:rPr>
        <w:t xml:space="preserve">‌ای </w:t>
      </w:r>
      <w:r w:rsidRPr="00ED5576">
        <w:rPr>
          <w:rFonts w:cs="B Nazanin" w:hint="cs"/>
          <w:color w:val="000000" w:themeColor="text1"/>
          <w:szCs w:val="24"/>
          <w:rtl/>
        </w:rPr>
        <w:t xml:space="preserve">كه در هر </w:t>
      </w:r>
      <w:r w:rsidRPr="00ED5576">
        <w:rPr>
          <w:rFonts w:cs="B Nazanin" w:hint="cs"/>
          <w:color w:val="000000" w:themeColor="text1"/>
          <w:szCs w:val="24"/>
          <w:rtl/>
          <w:lang w:bidi="fa-IR"/>
        </w:rPr>
        <w:t xml:space="preserve">دو </w:t>
      </w:r>
      <w:r w:rsidRPr="00ED5576">
        <w:rPr>
          <w:rFonts w:cs="B Nazanin" w:hint="cs"/>
          <w:color w:val="000000" w:themeColor="text1"/>
          <w:szCs w:val="24"/>
          <w:rtl/>
        </w:rPr>
        <w:t>طرف محل نشستن دارند،</w:t>
      </w:r>
      <w:r w:rsidRPr="00ED5576">
        <w:rPr>
          <w:rFonts w:cs="B Nazanin" w:hint="cs"/>
          <w:color w:val="000000" w:themeColor="text1"/>
          <w:szCs w:val="24"/>
          <w:rtl/>
          <w:lang w:bidi="fa-IR"/>
        </w:rPr>
        <w:t xml:space="preserve"> 120 سانتی‌متر</w:t>
      </w:r>
      <w:r w:rsidRPr="00ED5576">
        <w:rPr>
          <w:rFonts w:cs="B Nazanin" w:hint="cs"/>
          <w:color w:val="000000" w:themeColor="text1"/>
          <w:szCs w:val="24"/>
          <w:rtl/>
        </w:rPr>
        <w:t xml:space="preserve"> </w:t>
      </w:r>
    </w:p>
    <w:p w14:paraId="4A4498B6" w14:textId="77777777" w:rsidR="00EB041D" w:rsidRPr="00ED5576" w:rsidRDefault="00EB041D" w:rsidP="00EB041D">
      <w:pPr>
        <w:ind w:firstLine="284"/>
        <w:rPr>
          <w:rFonts w:cs="B Nazanin"/>
          <w:color w:val="000000" w:themeColor="text1"/>
          <w:szCs w:val="24"/>
          <w:rtl/>
        </w:rPr>
      </w:pPr>
      <w:r w:rsidRPr="007E3DC1">
        <w:rPr>
          <w:rFonts w:cs="B Nazanin" w:hint="cs"/>
          <w:b/>
          <w:bCs/>
          <w:color w:val="000000" w:themeColor="text1"/>
          <w:sz w:val="28"/>
          <w:rtl/>
        </w:rPr>
        <w:t>استثناء</w:t>
      </w:r>
      <w:r w:rsidRPr="007E3DC1">
        <w:rPr>
          <w:rFonts w:cs="B Nazanin" w:hint="cs"/>
          <w:color w:val="000000" w:themeColor="text1"/>
          <w:sz w:val="28"/>
          <w:rtl/>
        </w:rPr>
        <w:t>:</w:t>
      </w:r>
      <w:r w:rsidRPr="00ED5576">
        <w:rPr>
          <w:rFonts w:cs="B Nazanin" w:hint="cs"/>
          <w:color w:val="000000" w:themeColor="text1"/>
          <w:szCs w:val="24"/>
          <w:rtl/>
        </w:rPr>
        <w:t xml:space="preserve"> در جايي كه راهرو به بيش از 50 صندلي مربوط نيست،</w:t>
      </w:r>
      <w:r w:rsidRPr="00ED5576">
        <w:rPr>
          <w:rFonts w:cs="B Nazanin" w:hint="cs"/>
          <w:color w:val="000000" w:themeColor="text1"/>
          <w:szCs w:val="24"/>
          <w:rtl/>
          <w:lang w:bidi="fa-IR"/>
        </w:rPr>
        <w:t xml:space="preserve"> 90 سانتی‌متر</w:t>
      </w:r>
    </w:p>
    <w:p w14:paraId="44A356FB"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2ـ براي </w:t>
      </w:r>
      <w:r w:rsidRPr="00ED5576">
        <w:rPr>
          <w:rFonts w:cs="B Nazanin" w:hint="cs"/>
          <w:color w:val="000000" w:themeColor="text1"/>
          <w:szCs w:val="24"/>
          <w:rtl/>
          <w:lang w:bidi="fa-IR"/>
        </w:rPr>
        <w:t xml:space="preserve">راهروهای </w:t>
      </w:r>
      <w:r w:rsidRPr="00ED5576">
        <w:rPr>
          <w:rFonts w:cs="B Nazanin" w:hint="cs"/>
          <w:color w:val="000000" w:themeColor="text1"/>
          <w:szCs w:val="24"/>
          <w:rtl/>
        </w:rPr>
        <w:t xml:space="preserve">پله‌اي </w:t>
      </w:r>
      <w:r w:rsidRPr="00ED5576">
        <w:rPr>
          <w:rFonts w:cs="B Nazanin" w:hint="cs"/>
          <w:color w:val="000000" w:themeColor="text1"/>
          <w:szCs w:val="24"/>
          <w:rtl/>
          <w:lang w:bidi="fa-IR"/>
        </w:rPr>
        <w:t xml:space="preserve">که </w:t>
      </w:r>
      <w:r w:rsidRPr="00ED5576">
        <w:rPr>
          <w:rFonts w:cs="B Nazanin" w:hint="cs"/>
          <w:color w:val="000000" w:themeColor="text1"/>
          <w:szCs w:val="24"/>
          <w:rtl/>
        </w:rPr>
        <w:t>داراي محل نشستن تنها در يك طرف</w:t>
      </w:r>
      <w:r w:rsidRPr="00ED5576">
        <w:rPr>
          <w:rFonts w:cs="B Nazanin" w:hint="cs"/>
          <w:color w:val="000000" w:themeColor="text1"/>
          <w:szCs w:val="24"/>
          <w:rtl/>
          <w:lang w:bidi="fa-IR"/>
        </w:rPr>
        <w:t xml:space="preserve"> هستند</w:t>
      </w:r>
      <w:r w:rsidRPr="00ED5576">
        <w:rPr>
          <w:rFonts w:cs="B Nazanin" w:hint="cs"/>
          <w:color w:val="000000" w:themeColor="text1"/>
          <w:szCs w:val="24"/>
          <w:rtl/>
        </w:rPr>
        <w:t>،</w:t>
      </w:r>
      <w:r w:rsidRPr="00ED5576">
        <w:rPr>
          <w:rFonts w:cs="B Nazanin" w:hint="cs"/>
          <w:color w:val="000000" w:themeColor="text1"/>
          <w:szCs w:val="24"/>
          <w:rtl/>
          <w:lang w:bidi="fa-IR"/>
        </w:rPr>
        <w:t xml:space="preserve"> 90 سانتی‌متر</w:t>
      </w:r>
    </w:p>
    <w:p w14:paraId="494CC55B"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lastRenderedPageBreak/>
        <w:t>3ـ در جايي كه راهرو با میله‌ دستگرد تقسيم شده است،</w:t>
      </w:r>
      <w:r w:rsidRPr="00ED5576">
        <w:rPr>
          <w:rFonts w:cs="B Nazanin" w:hint="cs"/>
          <w:color w:val="000000" w:themeColor="text1"/>
          <w:szCs w:val="24"/>
          <w:rtl/>
          <w:lang w:bidi="fa-IR"/>
        </w:rPr>
        <w:t xml:space="preserve"> 60 سانتی‌متر </w:t>
      </w:r>
      <w:r w:rsidRPr="00ED5576">
        <w:rPr>
          <w:rFonts w:cs="B Nazanin" w:hint="cs"/>
          <w:color w:val="000000" w:themeColor="text1"/>
          <w:szCs w:val="24"/>
          <w:rtl/>
        </w:rPr>
        <w:t>بين میله‌ دستگرد و محل نشستن</w:t>
      </w:r>
    </w:p>
    <w:p w14:paraId="213C1CA9"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4ـ براي راهروهاي مسطح يا شيبدار كه در هر دو طرف محل نشستن دارند،</w:t>
      </w:r>
      <w:r w:rsidRPr="00ED5576">
        <w:rPr>
          <w:rFonts w:cs="B Nazanin" w:hint="cs"/>
          <w:color w:val="000000" w:themeColor="text1"/>
          <w:szCs w:val="24"/>
          <w:rtl/>
          <w:lang w:bidi="fa-IR"/>
        </w:rPr>
        <w:t xml:space="preserve"> 105 سانتی‌متر</w:t>
      </w:r>
    </w:p>
    <w:p w14:paraId="1A2448C1" w14:textId="77777777" w:rsidR="00EB041D" w:rsidRPr="007E3DC1" w:rsidRDefault="00EB041D" w:rsidP="00023B88">
      <w:pPr>
        <w:rPr>
          <w:rFonts w:cs="B Nazanin"/>
          <w:color w:val="000000" w:themeColor="text1"/>
          <w:sz w:val="28"/>
          <w:rtl/>
          <w:lang w:bidi="fa-IR"/>
        </w:rPr>
      </w:pPr>
      <w:r w:rsidRPr="007E3DC1">
        <w:rPr>
          <w:rFonts w:cs="B Nazanin" w:hint="cs"/>
          <w:b/>
          <w:bCs/>
          <w:color w:val="000000" w:themeColor="text1"/>
          <w:sz w:val="28"/>
          <w:rtl/>
        </w:rPr>
        <w:t>استثناء</w:t>
      </w:r>
      <w:r w:rsidRPr="007E3DC1">
        <w:rPr>
          <w:rFonts w:cs="B Nazanin" w:hint="cs"/>
          <w:b/>
          <w:bCs/>
          <w:color w:val="000000" w:themeColor="text1"/>
          <w:sz w:val="28"/>
          <w:rtl/>
          <w:lang w:bidi="fa-IR"/>
        </w:rPr>
        <w:t>ها</w:t>
      </w:r>
      <w:r w:rsidRPr="007E3DC1">
        <w:rPr>
          <w:rFonts w:cs="B Nazanin" w:hint="cs"/>
          <w:b/>
          <w:bCs/>
          <w:color w:val="000000" w:themeColor="text1"/>
          <w:sz w:val="28"/>
          <w:rtl/>
        </w:rPr>
        <w:t>:</w:t>
      </w:r>
    </w:p>
    <w:p w14:paraId="7D07C0EB" w14:textId="77777777" w:rsidR="00EB041D" w:rsidRDefault="00EB041D" w:rsidP="004731EE">
      <w:pPr>
        <w:widowControl/>
        <w:rPr>
          <w:rFonts w:cs="B Nazanin"/>
          <w:color w:val="000000" w:themeColor="text1"/>
          <w:szCs w:val="24"/>
          <w:rtl/>
          <w:lang w:bidi="fa-IR"/>
        </w:rPr>
      </w:pPr>
      <w:r w:rsidRPr="00ED5576">
        <w:rPr>
          <w:rFonts w:cs="B Nazanin" w:hint="cs"/>
          <w:color w:val="000000" w:themeColor="text1"/>
          <w:szCs w:val="24"/>
          <w:rtl/>
        </w:rPr>
        <w:t>الف- در جايي كه راهرو براي بيش از 50 صندلي نيست،</w:t>
      </w:r>
      <w:r w:rsidRPr="00ED5576">
        <w:rPr>
          <w:rFonts w:cs="B Nazanin" w:hint="cs"/>
          <w:color w:val="000000" w:themeColor="text1"/>
          <w:szCs w:val="24"/>
          <w:rtl/>
          <w:lang w:bidi="fa-IR"/>
        </w:rPr>
        <w:t xml:space="preserve"> 90 سانتی‌متر</w:t>
      </w:r>
    </w:p>
    <w:p w14:paraId="2D80E90A" w14:textId="77777777" w:rsidR="00EB041D" w:rsidRPr="00ED5576" w:rsidRDefault="004731EE" w:rsidP="004731EE">
      <w:pPr>
        <w:widowControl/>
        <w:rPr>
          <w:rFonts w:cs="B Nazanin"/>
          <w:color w:val="000000" w:themeColor="text1"/>
          <w:szCs w:val="24"/>
          <w:lang w:bidi="fa-IR"/>
        </w:rPr>
      </w:pPr>
      <w:r>
        <w:rPr>
          <w:rFonts w:cs="B Nazanin" w:hint="cs"/>
          <w:color w:val="000000" w:themeColor="text1"/>
          <w:szCs w:val="24"/>
          <w:rtl/>
          <w:lang w:bidi="fa-IR"/>
        </w:rPr>
        <w:t xml:space="preserve">ب- </w:t>
      </w:r>
      <w:r w:rsidR="00EB041D" w:rsidRPr="00ED5576">
        <w:rPr>
          <w:rFonts w:cs="B Nazanin" w:hint="cs"/>
          <w:color w:val="000000" w:themeColor="text1"/>
          <w:szCs w:val="24"/>
          <w:rtl/>
          <w:lang w:bidi="fa-IR"/>
        </w:rPr>
        <w:t>در جایی که راهرو مربوط به بیش از 14 صندلی نیست، 75 سانتی‌متر</w:t>
      </w:r>
    </w:p>
    <w:p w14:paraId="4578ED3D" w14:textId="77777777" w:rsidR="00EB041D" w:rsidRPr="00ED5576" w:rsidRDefault="00EB041D" w:rsidP="00EB041D">
      <w:pPr>
        <w:pStyle w:val="ListParagraph"/>
        <w:widowControl/>
        <w:ind w:left="1004"/>
        <w:rPr>
          <w:rFonts w:cs="B Nazanin"/>
          <w:color w:val="000000" w:themeColor="text1"/>
          <w:szCs w:val="24"/>
          <w:lang w:bidi="fa-IR"/>
        </w:rPr>
      </w:pPr>
    </w:p>
    <w:p w14:paraId="4B321760" w14:textId="77777777" w:rsidR="00EB041D" w:rsidRPr="00ED5576" w:rsidRDefault="00EB041D" w:rsidP="00EB041D">
      <w:pPr>
        <w:widowControl/>
        <w:rPr>
          <w:rFonts w:cs="B Nazanin"/>
          <w:color w:val="000000" w:themeColor="text1"/>
          <w:szCs w:val="24"/>
          <w:rtl/>
          <w:lang w:bidi="fa-IR"/>
        </w:rPr>
      </w:pPr>
      <w:r w:rsidRPr="00ED5576">
        <w:rPr>
          <w:rFonts w:cs="B Nazanin" w:hint="cs"/>
          <w:color w:val="000000" w:themeColor="text1"/>
          <w:szCs w:val="24"/>
          <w:rtl/>
        </w:rPr>
        <w:t xml:space="preserve">5- براي راهروهاي مسطح </w:t>
      </w:r>
      <w:r w:rsidRPr="00ED5576">
        <w:rPr>
          <w:rFonts w:cs="B Nazanin" w:hint="cs"/>
          <w:color w:val="000000" w:themeColor="text1"/>
          <w:szCs w:val="24"/>
          <w:rtl/>
          <w:lang w:bidi="fa-IR"/>
        </w:rPr>
        <w:t>ی</w:t>
      </w:r>
      <w:r w:rsidRPr="00ED5576">
        <w:rPr>
          <w:rFonts w:cs="B Nazanin" w:hint="cs"/>
          <w:color w:val="000000" w:themeColor="text1"/>
          <w:szCs w:val="24"/>
          <w:rtl/>
        </w:rPr>
        <w:t>ا شيب</w:t>
      </w:r>
      <w:r w:rsidR="004731EE">
        <w:rPr>
          <w:rFonts w:cs="B Nazanin" w:hint="eastAsia"/>
          <w:color w:val="000000" w:themeColor="text1"/>
          <w:szCs w:val="24"/>
          <w:rtl/>
        </w:rPr>
        <w:t>‌</w:t>
      </w:r>
      <w:r w:rsidRPr="00ED5576">
        <w:rPr>
          <w:rFonts w:cs="B Nazanin" w:hint="cs"/>
          <w:color w:val="000000" w:themeColor="text1"/>
          <w:szCs w:val="24"/>
          <w:rtl/>
        </w:rPr>
        <w:t>داري كه تنها در يك طرف محل نشستن دارند،</w:t>
      </w:r>
      <w:r w:rsidRPr="00ED5576">
        <w:rPr>
          <w:rFonts w:cs="B Nazanin" w:hint="cs"/>
          <w:color w:val="000000" w:themeColor="text1"/>
          <w:szCs w:val="24"/>
          <w:rtl/>
          <w:lang w:bidi="fa-IR"/>
        </w:rPr>
        <w:t xml:space="preserve"> 90 سانتی‌متر</w:t>
      </w:r>
    </w:p>
    <w:p w14:paraId="5BB78C06" w14:textId="77777777" w:rsidR="00EB041D" w:rsidRPr="00ED5576" w:rsidRDefault="00EB041D" w:rsidP="004731EE">
      <w:pPr>
        <w:rPr>
          <w:rFonts w:cs="B Nazanin"/>
          <w:b/>
          <w:bCs/>
          <w:color w:val="000000" w:themeColor="text1"/>
          <w:szCs w:val="24"/>
          <w:rtl/>
          <w:lang w:bidi="fa-IR"/>
        </w:rPr>
      </w:pPr>
      <w:r w:rsidRPr="007E3DC1">
        <w:rPr>
          <w:rFonts w:cs="B Nazanin" w:hint="cs"/>
          <w:b/>
          <w:bCs/>
          <w:color w:val="000000" w:themeColor="text1"/>
          <w:sz w:val="28"/>
          <w:rtl/>
          <w:lang w:bidi="fa-IR"/>
        </w:rPr>
        <w:t>استثناء:</w:t>
      </w:r>
      <w:r w:rsidRPr="00ED5576">
        <w:rPr>
          <w:rFonts w:cs="B Nazanin" w:hint="cs"/>
          <w:b/>
          <w:bCs/>
          <w:color w:val="000000" w:themeColor="text1"/>
          <w:szCs w:val="24"/>
          <w:rtl/>
          <w:lang w:bidi="fa-IR"/>
        </w:rPr>
        <w:t xml:space="preserve"> </w:t>
      </w:r>
      <w:r w:rsidRPr="00ED5576">
        <w:rPr>
          <w:rFonts w:cs="B Nazanin" w:hint="cs"/>
          <w:color w:val="000000" w:themeColor="text1"/>
          <w:szCs w:val="24"/>
          <w:rtl/>
          <w:lang w:bidi="fa-IR"/>
        </w:rPr>
        <w:t>در جایی که راهرو مربوط به بیش از 14 صندلی نیست، 75 سانتی‌متر</w:t>
      </w:r>
    </w:p>
    <w:p w14:paraId="2B83AD54"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3-6-14-9-2 پهنای</w:t>
      </w:r>
      <w:r w:rsidRPr="00ED5576">
        <w:rPr>
          <w:rFonts w:cs="B Nazanin" w:hint="cs"/>
          <w:b/>
          <w:bCs/>
          <w:color w:val="000000" w:themeColor="text1"/>
          <w:szCs w:val="24"/>
          <w:rtl/>
        </w:rPr>
        <w:t xml:space="preserve"> راهرو</w:t>
      </w:r>
    </w:p>
    <w:p w14:paraId="759D3F9C"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lang w:bidi="fa-IR"/>
        </w:rPr>
        <w:t>پهنای</w:t>
      </w:r>
      <w:r w:rsidRPr="00ED5576">
        <w:rPr>
          <w:rFonts w:cs="B Nazanin" w:hint="cs"/>
          <w:color w:val="000000" w:themeColor="text1"/>
          <w:szCs w:val="24"/>
          <w:rtl/>
        </w:rPr>
        <w:t xml:space="preserve"> راهرو</w:t>
      </w:r>
      <w:r w:rsidRPr="00ED5576">
        <w:rPr>
          <w:rFonts w:cs="B Nazanin" w:hint="cs"/>
          <w:color w:val="000000" w:themeColor="text1"/>
          <w:szCs w:val="24"/>
          <w:rtl/>
          <w:lang w:bidi="fa-IR"/>
        </w:rPr>
        <w:t xml:space="preserve"> </w:t>
      </w:r>
      <w:r w:rsidRPr="00ED5576">
        <w:rPr>
          <w:rFonts w:cs="B Nazanin" w:hint="cs"/>
          <w:color w:val="000000" w:themeColor="text1"/>
          <w:szCs w:val="24"/>
          <w:rtl/>
        </w:rPr>
        <w:t>بايد ظرفيت خروج كافي</w:t>
      </w:r>
      <w:r w:rsidRPr="00ED5576">
        <w:rPr>
          <w:rFonts w:cs="B Nazanin" w:hint="cs"/>
          <w:color w:val="000000" w:themeColor="text1"/>
          <w:szCs w:val="24"/>
          <w:rtl/>
          <w:lang w:bidi="fa-IR"/>
        </w:rPr>
        <w:t xml:space="preserve"> را</w:t>
      </w:r>
      <w:r w:rsidRPr="00ED5576">
        <w:rPr>
          <w:rFonts w:cs="B Nazanin" w:hint="cs"/>
          <w:color w:val="000000" w:themeColor="text1"/>
          <w:szCs w:val="24"/>
          <w:rtl/>
        </w:rPr>
        <w:t xml:space="preserve"> براي تعداد افرادي كه از </w:t>
      </w:r>
      <w:r w:rsidRPr="00ED5576">
        <w:rPr>
          <w:rFonts w:cs="B Nazanin" w:hint="cs"/>
          <w:color w:val="000000" w:themeColor="text1"/>
          <w:szCs w:val="24"/>
          <w:rtl/>
          <w:lang w:bidi="fa-IR"/>
        </w:rPr>
        <w:t xml:space="preserve">حوزه‌های مربوط به راهرو می‌ریزند، </w:t>
      </w:r>
      <w:r w:rsidRPr="00ED5576">
        <w:rPr>
          <w:rFonts w:cs="B Nazanin" w:hint="cs"/>
          <w:color w:val="000000" w:themeColor="text1"/>
          <w:szCs w:val="24"/>
          <w:rtl/>
        </w:rPr>
        <w:t>فراهم سازد.</w:t>
      </w:r>
      <w:r w:rsidRPr="00ED5576">
        <w:rPr>
          <w:rFonts w:cs="B Nazanin" w:hint="cs"/>
          <w:color w:val="000000" w:themeColor="text1"/>
          <w:szCs w:val="24"/>
          <w:rtl/>
          <w:lang w:bidi="fa-IR"/>
        </w:rPr>
        <w:t xml:space="preserve"> حوزه سرریز به راهرو </w:t>
      </w:r>
      <w:r w:rsidRPr="00ED5576">
        <w:rPr>
          <w:rFonts w:cs="B Nazanin" w:hint="cs"/>
          <w:color w:val="000000" w:themeColor="text1"/>
          <w:szCs w:val="24"/>
          <w:rtl/>
        </w:rPr>
        <w:t xml:space="preserve">بخشي از فضاي كلي است كه به آن قسمت از راهرو </w:t>
      </w:r>
      <w:r w:rsidRPr="00ED5576">
        <w:rPr>
          <w:rFonts w:cs="B Nazanin" w:hint="cs"/>
          <w:color w:val="000000" w:themeColor="text1"/>
          <w:szCs w:val="24"/>
          <w:rtl/>
          <w:lang w:bidi="fa-IR"/>
        </w:rPr>
        <w:t>تخلیه</w:t>
      </w:r>
      <w:r w:rsidRPr="00ED5576">
        <w:rPr>
          <w:rFonts w:cs="B Nazanin" w:hint="cs"/>
          <w:color w:val="000000" w:themeColor="text1"/>
          <w:szCs w:val="24"/>
          <w:rtl/>
        </w:rPr>
        <w:t xml:space="preserve"> مي‌شود. در هنگام </w:t>
      </w:r>
      <w:r w:rsidRPr="00ED5576">
        <w:rPr>
          <w:rFonts w:cs="B Nazanin" w:hint="cs"/>
          <w:color w:val="000000" w:themeColor="text1"/>
          <w:szCs w:val="24"/>
          <w:rtl/>
          <w:lang w:bidi="fa-IR"/>
        </w:rPr>
        <w:t xml:space="preserve">تعیین حوزه سرریز به راهرو، </w:t>
      </w:r>
      <w:r w:rsidRPr="00ED5576">
        <w:rPr>
          <w:rFonts w:cs="B Nazanin" w:hint="cs"/>
          <w:color w:val="000000" w:themeColor="text1"/>
          <w:szCs w:val="24"/>
          <w:rtl/>
        </w:rPr>
        <w:t xml:space="preserve">فرض بايد برآن باشد كه از كليه </w:t>
      </w:r>
      <w:r w:rsidR="00C04B77">
        <w:rPr>
          <w:rFonts w:cs="B Nazanin" w:hint="cs"/>
          <w:color w:val="000000" w:themeColor="text1"/>
          <w:szCs w:val="24"/>
          <w:rtl/>
        </w:rPr>
        <w:t>راه‌ها</w:t>
      </w:r>
      <w:r w:rsidRPr="00ED5576">
        <w:rPr>
          <w:rFonts w:cs="B Nazanin" w:hint="cs"/>
          <w:color w:val="000000" w:themeColor="text1"/>
          <w:szCs w:val="24"/>
          <w:rtl/>
        </w:rPr>
        <w:t>ي خروج به طور متعادل</w:t>
      </w:r>
      <w:r w:rsidRPr="00ED5576">
        <w:rPr>
          <w:rFonts w:cs="B Nazanin" w:hint="cs"/>
          <w:color w:val="000000" w:themeColor="text1"/>
          <w:szCs w:val="24"/>
          <w:rtl/>
          <w:lang w:bidi="fa-IR"/>
        </w:rPr>
        <w:t xml:space="preserve"> با تناسب بین </w:t>
      </w:r>
      <w:r w:rsidRPr="00ED5576">
        <w:rPr>
          <w:rFonts w:cs="B Nazanin" w:hint="cs"/>
          <w:color w:val="000000" w:themeColor="text1"/>
          <w:szCs w:val="24"/>
          <w:rtl/>
        </w:rPr>
        <w:t xml:space="preserve">تعداد افراد </w:t>
      </w:r>
      <w:r w:rsidRPr="00ED5576">
        <w:rPr>
          <w:rFonts w:cs="B Nazanin" w:hint="cs"/>
          <w:color w:val="000000" w:themeColor="text1"/>
          <w:szCs w:val="24"/>
          <w:rtl/>
          <w:lang w:bidi="fa-IR"/>
        </w:rPr>
        <w:t>و</w:t>
      </w:r>
      <w:r w:rsidRPr="00ED5576">
        <w:rPr>
          <w:rFonts w:cs="B Nazanin" w:hint="cs"/>
          <w:color w:val="000000" w:themeColor="text1"/>
          <w:szCs w:val="24"/>
          <w:rtl/>
        </w:rPr>
        <w:t xml:space="preserve"> ظرفيت خروج</w:t>
      </w:r>
      <w:r w:rsidRPr="00ED5576">
        <w:rPr>
          <w:rFonts w:cs="B Nazanin" w:hint="cs"/>
          <w:color w:val="000000" w:themeColor="text1"/>
          <w:szCs w:val="24"/>
          <w:rtl/>
          <w:lang w:bidi="fa-IR"/>
        </w:rPr>
        <w:t xml:space="preserve">‌ها </w:t>
      </w:r>
      <w:r w:rsidRPr="00ED5576">
        <w:rPr>
          <w:rFonts w:cs="B Nazanin" w:hint="cs"/>
          <w:color w:val="000000" w:themeColor="text1"/>
          <w:szCs w:val="24"/>
          <w:rtl/>
        </w:rPr>
        <w:t>استفاده مي‌شود.</w:t>
      </w:r>
      <w:r w:rsidRPr="00ED5576">
        <w:rPr>
          <w:rFonts w:cs="B Nazanin" w:hint="cs"/>
          <w:color w:val="000000" w:themeColor="text1"/>
          <w:szCs w:val="24"/>
          <w:rtl/>
          <w:lang w:bidi="fa-IR"/>
        </w:rPr>
        <w:t xml:space="preserve"> به عنوان مثال چنانچه یک مجموعه ردیف‌های صندلی به دو راهرو دسترس داشته باشند، از هر راهرو نیمی از افراد هر ردیف برای خروج استفاده می‌کنند. </w:t>
      </w:r>
    </w:p>
    <w:p w14:paraId="2C9E4A8B"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 xml:space="preserve">3-6-14-9-3 تجميع </w:t>
      </w:r>
      <w:r w:rsidRPr="00ED5576">
        <w:rPr>
          <w:rFonts w:cs="B Nazanin" w:hint="cs"/>
          <w:b/>
          <w:bCs/>
          <w:color w:val="000000" w:themeColor="text1"/>
          <w:szCs w:val="24"/>
          <w:rtl/>
        </w:rPr>
        <w:t>راهروها</w:t>
      </w:r>
    </w:p>
    <w:p w14:paraId="4F9E8E89"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در جايي كه راهروها </w:t>
      </w:r>
      <w:r w:rsidRPr="00ED5576">
        <w:rPr>
          <w:rFonts w:cs="B Nazanin" w:hint="cs"/>
          <w:color w:val="000000" w:themeColor="text1"/>
          <w:szCs w:val="24"/>
          <w:rtl/>
          <w:lang w:bidi="fa-IR"/>
        </w:rPr>
        <w:t>تجمیع</w:t>
      </w:r>
      <w:r w:rsidRPr="00ED5576">
        <w:rPr>
          <w:rFonts w:cs="B Nazanin" w:hint="cs"/>
          <w:color w:val="000000" w:themeColor="text1"/>
          <w:szCs w:val="24"/>
          <w:rtl/>
        </w:rPr>
        <w:t xml:space="preserve"> مي‌شوند تا يك مسير پيمايش </w:t>
      </w:r>
      <w:r w:rsidRPr="00ED5576">
        <w:rPr>
          <w:rFonts w:cs="B Nazanin" w:hint="cs"/>
          <w:color w:val="000000" w:themeColor="text1"/>
          <w:szCs w:val="24"/>
          <w:rtl/>
          <w:lang w:bidi="fa-IR"/>
        </w:rPr>
        <w:t xml:space="preserve">واحد </w:t>
      </w:r>
      <w:r w:rsidRPr="00ED5576">
        <w:rPr>
          <w:rFonts w:cs="B Nazanin" w:hint="cs"/>
          <w:color w:val="000000" w:themeColor="text1"/>
          <w:szCs w:val="24"/>
          <w:rtl/>
        </w:rPr>
        <w:t>براي خروج را ايجاد نمايند، ظرفيت خروج لازم آن مسير نبايد كمتر از مجموع ظرفيت لازم آن راهروها باشد.</w:t>
      </w:r>
    </w:p>
    <w:p w14:paraId="10CF0805"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3-6-14-9-4 پهنای</w:t>
      </w:r>
      <w:r w:rsidRPr="00ED5576">
        <w:rPr>
          <w:rFonts w:cs="B Nazanin" w:hint="cs"/>
          <w:b/>
          <w:bCs/>
          <w:color w:val="000000" w:themeColor="text1"/>
          <w:szCs w:val="24"/>
          <w:rtl/>
        </w:rPr>
        <w:t xml:space="preserve"> يكنواخت</w:t>
      </w:r>
    </w:p>
    <w:p w14:paraId="71737105" w14:textId="77777777" w:rsidR="00EB041D" w:rsidRPr="00ED5576" w:rsidRDefault="00EB041D" w:rsidP="00D92C1A">
      <w:pPr>
        <w:rPr>
          <w:rFonts w:cs="B Nazanin"/>
          <w:color w:val="000000" w:themeColor="text1"/>
          <w:szCs w:val="24"/>
          <w:rtl/>
          <w:lang w:bidi="fa-IR"/>
        </w:rPr>
      </w:pPr>
      <w:r w:rsidRPr="00ED5576">
        <w:rPr>
          <w:rFonts w:cs="B Nazanin" w:hint="cs"/>
          <w:color w:val="000000" w:themeColor="text1"/>
          <w:szCs w:val="24"/>
          <w:rtl/>
        </w:rPr>
        <w:t xml:space="preserve">آن </w:t>
      </w:r>
      <w:r w:rsidR="006A21B7">
        <w:rPr>
          <w:rFonts w:cs="B Nazanin" w:hint="cs"/>
          <w:color w:val="000000" w:themeColor="text1"/>
          <w:szCs w:val="24"/>
          <w:rtl/>
        </w:rPr>
        <w:t>بخش‌ها</w:t>
      </w:r>
      <w:r w:rsidRPr="00ED5576">
        <w:rPr>
          <w:rFonts w:cs="B Nazanin" w:hint="cs"/>
          <w:color w:val="000000" w:themeColor="text1"/>
          <w:szCs w:val="24"/>
          <w:rtl/>
        </w:rPr>
        <w:t xml:space="preserve">يي از راهروها كه خروج </w:t>
      </w:r>
      <w:r w:rsidRPr="00ED5576">
        <w:rPr>
          <w:rFonts w:cs="B Nazanin" w:hint="cs"/>
          <w:color w:val="000000" w:themeColor="text1"/>
          <w:szCs w:val="24"/>
          <w:rtl/>
          <w:lang w:bidi="fa-IR"/>
        </w:rPr>
        <w:t>به</w:t>
      </w:r>
      <w:r w:rsidRPr="00ED5576">
        <w:rPr>
          <w:rFonts w:cs="B Nazanin" w:hint="cs"/>
          <w:color w:val="000000" w:themeColor="text1"/>
          <w:szCs w:val="24"/>
          <w:rtl/>
        </w:rPr>
        <w:t xml:space="preserve"> هر دو جهت امكان دارد، </w:t>
      </w:r>
      <w:r w:rsidRPr="00ED5576">
        <w:rPr>
          <w:rFonts w:cs="B Nazanin" w:hint="cs"/>
          <w:color w:val="000000" w:themeColor="text1"/>
          <w:szCs w:val="24"/>
          <w:rtl/>
          <w:lang w:bidi="fa-IR"/>
        </w:rPr>
        <w:t>پهنای</w:t>
      </w:r>
      <w:r w:rsidRPr="00ED5576">
        <w:rPr>
          <w:rFonts w:cs="B Nazanin" w:hint="cs"/>
          <w:color w:val="000000" w:themeColor="text1"/>
          <w:szCs w:val="24"/>
          <w:rtl/>
        </w:rPr>
        <w:t xml:space="preserve"> لازم بايد هم</w:t>
      </w:r>
      <w:r w:rsidRPr="00ED5576">
        <w:rPr>
          <w:rFonts w:cs="B Nazanin" w:hint="cs"/>
          <w:color w:val="000000" w:themeColor="text1"/>
          <w:szCs w:val="24"/>
          <w:rtl/>
          <w:lang w:bidi="fa-IR"/>
        </w:rPr>
        <w:t>س</w:t>
      </w:r>
      <w:r w:rsidRPr="00ED5576">
        <w:rPr>
          <w:rFonts w:cs="B Nazanin" w:hint="cs"/>
          <w:color w:val="000000" w:themeColor="text1"/>
          <w:szCs w:val="24"/>
          <w:rtl/>
        </w:rPr>
        <w:t>ا</w:t>
      </w:r>
      <w:r w:rsidRPr="00ED5576">
        <w:rPr>
          <w:rFonts w:cs="B Nazanin" w:hint="cs"/>
          <w:color w:val="000000" w:themeColor="text1"/>
          <w:szCs w:val="24"/>
          <w:rtl/>
          <w:lang w:bidi="fa-IR"/>
        </w:rPr>
        <w:t xml:space="preserve">ن </w:t>
      </w:r>
      <w:r w:rsidR="00D92C1A">
        <w:rPr>
          <w:rFonts w:cs="B Nazanin" w:hint="cs"/>
          <w:color w:val="000000" w:themeColor="text1"/>
          <w:szCs w:val="24"/>
          <w:rtl/>
          <w:lang w:bidi="fa-IR"/>
        </w:rPr>
        <w:t>در نظر گرفته شود</w:t>
      </w:r>
      <w:r w:rsidRPr="00ED5576">
        <w:rPr>
          <w:rFonts w:cs="B Nazanin" w:hint="cs"/>
          <w:color w:val="000000" w:themeColor="text1"/>
          <w:szCs w:val="24"/>
          <w:rtl/>
        </w:rPr>
        <w:t>.</w:t>
      </w:r>
    </w:p>
    <w:p w14:paraId="74C3B869"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 xml:space="preserve">3-6-14-9-5 </w:t>
      </w:r>
      <w:r w:rsidRPr="00ED5576">
        <w:rPr>
          <w:rFonts w:cs="B Nazanin" w:hint="cs"/>
          <w:b/>
          <w:bCs/>
          <w:color w:val="000000" w:themeColor="text1"/>
          <w:szCs w:val="24"/>
          <w:rtl/>
        </w:rPr>
        <w:t>انتهاي راهرو</w:t>
      </w:r>
      <w:r w:rsidRPr="00ED5576">
        <w:rPr>
          <w:rFonts w:cs="B Nazanin" w:hint="cs"/>
          <w:b/>
          <w:bCs/>
          <w:color w:val="000000" w:themeColor="text1"/>
          <w:szCs w:val="24"/>
          <w:rtl/>
          <w:lang w:bidi="fa-IR"/>
        </w:rPr>
        <w:t xml:space="preserve">ها در </w:t>
      </w:r>
      <w:r w:rsidR="00C04B77">
        <w:rPr>
          <w:rFonts w:cs="B Nazanin" w:hint="cs"/>
          <w:b/>
          <w:bCs/>
          <w:color w:val="000000" w:themeColor="text1"/>
          <w:szCs w:val="24"/>
          <w:rtl/>
          <w:lang w:bidi="fa-IR"/>
        </w:rPr>
        <w:t>تصرف‌ها</w:t>
      </w:r>
      <w:r w:rsidRPr="00ED5576">
        <w:rPr>
          <w:rFonts w:cs="B Nazanin" w:hint="cs"/>
          <w:b/>
          <w:bCs/>
          <w:color w:val="000000" w:themeColor="text1"/>
          <w:szCs w:val="24"/>
          <w:rtl/>
          <w:lang w:bidi="fa-IR"/>
        </w:rPr>
        <w:t>ی تجمعی</w:t>
      </w:r>
    </w:p>
    <w:p w14:paraId="13868E0E"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هر انتهاي يك راهرو</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بايد به </w:t>
      </w:r>
      <w:r w:rsidRPr="00ED5576">
        <w:rPr>
          <w:rFonts w:cs="B Nazanin" w:hint="cs"/>
          <w:color w:val="000000" w:themeColor="text1"/>
          <w:szCs w:val="24"/>
          <w:rtl/>
          <w:lang w:bidi="fa-IR"/>
        </w:rPr>
        <w:t xml:space="preserve">یک </w:t>
      </w:r>
      <w:r w:rsidRPr="00ED5576">
        <w:rPr>
          <w:rFonts w:cs="B Nazanin" w:hint="cs"/>
          <w:color w:val="000000" w:themeColor="text1"/>
          <w:szCs w:val="24"/>
          <w:rtl/>
        </w:rPr>
        <w:t xml:space="preserve">راهروي </w:t>
      </w:r>
      <w:r w:rsidRPr="00ED5576">
        <w:rPr>
          <w:rFonts w:cs="B Nazanin" w:hint="cs"/>
          <w:color w:val="000000" w:themeColor="text1"/>
          <w:szCs w:val="24"/>
          <w:rtl/>
          <w:lang w:bidi="fa-IR"/>
        </w:rPr>
        <w:t>عرضی (متقاطع)</w:t>
      </w:r>
      <w:r w:rsidRPr="00ED5576">
        <w:rPr>
          <w:rFonts w:cs="B Nazanin" w:hint="cs"/>
          <w:color w:val="000000" w:themeColor="text1"/>
          <w:szCs w:val="24"/>
          <w:rtl/>
        </w:rPr>
        <w:t>، سرسرا</w:t>
      </w:r>
      <w:r w:rsidRPr="00ED5576">
        <w:rPr>
          <w:rFonts w:cs="B Nazanin" w:hint="cs"/>
          <w:color w:val="000000" w:themeColor="text1"/>
          <w:szCs w:val="24"/>
          <w:rtl/>
          <w:lang w:bidi="fa-IR"/>
        </w:rPr>
        <w:t>ی انتظار</w:t>
      </w:r>
      <w:r w:rsidRPr="00ED5576">
        <w:rPr>
          <w:rFonts w:cs="B Nazanin" w:hint="cs"/>
          <w:color w:val="000000" w:themeColor="text1"/>
          <w:szCs w:val="24"/>
          <w:rtl/>
        </w:rPr>
        <w:t xml:space="preserve">، درگاه، </w:t>
      </w:r>
      <w:r w:rsidRPr="00ED5576">
        <w:rPr>
          <w:rFonts w:cs="B Nazanin" w:hint="cs"/>
          <w:color w:val="000000" w:themeColor="text1"/>
          <w:szCs w:val="24"/>
          <w:rtl/>
          <w:lang w:bidi="fa-IR"/>
        </w:rPr>
        <w:t xml:space="preserve">مدخل اصلی </w:t>
      </w:r>
      <w:r w:rsidRPr="00ED5576">
        <w:rPr>
          <w:rFonts w:cs="B Nazanin" w:hint="cs"/>
          <w:color w:val="000000" w:themeColor="text1"/>
          <w:szCs w:val="24"/>
          <w:rtl/>
        </w:rPr>
        <w:t xml:space="preserve">يا </w:t>
      </w:r>
      <w:r w:rsidRPr="00ED5576">
        <w:rPr>
          <w:rFonts w:cs="B Nazanin" w:hint="cs"/>
          <w:color w:val="000000" w:themeColor="text1"/>
          <w:szCs w:val="24"/>
          <w:rtl/>
          <w:lang w:bidi="fa-IR"/>
        </w:rPr>
        <w:t xml:space="preserve">فضای تجمیع که </w:t>
      </w:r>
      <w:r w:rsidRPr="00ED5576">
        <w:rPr>
          <w:rFonts w:cs="B Nazanin" w:hint="cs"/>
          <w:color w:val="000000" w:themeColor="text1"/>
          <w:szCs w:val="24"/>
          <w:rtl/>
        </w:rPr>
        <w:t>داراي دست</w:t>
      </w:r>
      <w:r w:rsidRPr="00ED5576">
        <w:rPr>
          <w:rFonts w:cs="B Nazanin" w:hint="cs"/>
          <w:color w:val="000000" w:themeColor="text1"/>
          <w:szCs w:val="24"/>
          <w:rtl/>
          <w:lang w:bidi="fa-IR"/>
        </w:rPr>
        <w:t xml:space="preserve">رس </w:t>
      </w:r>
      <w:r w:rsidRPr="00ED5576">
        <w:rPr>
          <w:rFonts w:cs="B Nazanin" w:hint="cs"/>
          <w:color w:val="000000" w:themeColor="text1"/>
          <w:szCs w:val="24"/>
          <w:rtl/>
        </w:rPr>
        <w:t>به يك خروج</w:t>
      </w:r>
      <w:r w:rsidRPr="00ED5576">
        <w:rPr>
          <w:rFonts w:cs="B Nazanin" w:hint="cs"/>
          <w:color w:val="000000" w:themeColor="text1"/>
          <w:szCs w:val="24"/>
          <w:rtl/>
          <w:lang w:bidi="fa-IR"/>
        </w:rPr>
        <w:t xml:space="preserve"> باشند</w:t>
      </w:r>
      <w:r w:rsidRPr="00ED5576">
        <w:rPr>
          <w:rFonts w:cs="B Nazanin" w:hint="cs"/>
          <w:color w:val="000000" w:themeColor="text1"/>
          <w:szCs w:val="24"/>
          <w:rtl/>
        </w:rPr>
        <w:t>، ختم شود.</w:t>
      </w:r>
    </w:p>
    <w:p w14:paraId="2C0476F2" w14:textId="77777777" w:rsidR="00EB041D" w:rsidRDefault="00EB041D" w:rsidP="00D92C1A">
      <w:pPr>
        <w:rPr>
          <w:rFonts w:cs="B Nazanin"/>
          <w:b/>
          <w:bCs/>
          <w:color w:val="000000" w:themeColor="text1"/>
          <w:sz w:val="28"/>
          <w:rtl/>
        </w:rPr>
      </w:pPr>
      <w:r w:rsidRPr="007E3DC1">
        <w:rPr>
          <w:rFonts w:cs="B Nazanin" w:hint="cs"/>
          <w:b/>
          <w:bCs/>
          <w:color w:val="000000" w:themeColor="text1"/>
          <w:sz w:val="28"/>
          <w:rtl/>
        </w:rPr>
        <w:t>استثناءها:</w:t>
      </w:r>
    </w:p>
    <w:p w14:paraId="4253DCCF" w14:textId="77777777" w:rsidR="00EB041D" w:rsidRDefault="00D92C1A" w:rsidP="00D92C1A">
      <w:pPr>
        <w:rPr>
          <w:rFonts w:cs="B Nazanin"/>
          <w:color w:val="000000" w:themeColor="text1"/>
          <w:szCs w:val="24"/>
          <w:rtl/>
        </w:rPr>
      </w:pPr>
      <w:r w:rsidRPr="00D92C1A">
        <w:rPr>
          <w:rFonts w:cs="B Nazanin" w:hint="cs"/>
          <w:color w:val="000000" w:themeColor="text1"/>
          <w:szCs w:val="24"/>
          <w:rtl/>
        </w:rPr>
        <w:t xml:space="preserve">1- </w:t>
      </w:r>
      <w:r w:rsidR="00EB041D" w:rsidRPr="00ED5576">
        <w:rPr>
          <w:rFonts w:cs="B Nazanin" w:hint="cs"/>
          <w:color w:val="000000" w:themeColor="text1"/>
          <w:szCs w:val="24"/>
          <w:rtl/>
        </w:rPr>
        <w:t>راهروهاي بن‌بست نبايد بيش از 600 سانتی‌متر طول داشته باشند.</w:t>
      </w:r>
    </w:p>
    <w:p w14:paraId="264AC233" w14:textId="77777777" w:rsidR="00EB041D" w:rsidRPr="00ED5576" w:rsidRDefault="00D92C1A" w:rsidP="00D92C1A">
      <w:pPr>
        <w:rPr>
          <w:rFonts w:cs="B Nazanin"/>
          <w:color w:val="000000" w:themeColor="text1"/>
          <w:szCs w:val="24"/>
        </w:rPr>
      </w:pPr>
      <w:r>
        <w:rPr>
          <w:rFonts w:cs="B Nazanin" w:hint="cs"/>
          <w:color w:val="000000" w:themeColor="text1"/>
          <w:szCs w:val="24"/>
          <w:rtl/>
        </w:rPr>
        <w:t xml:space="preserve">2- </w:t>
      </w:r>
      <w:r w:rsidR="00EB041D" w:rsidRPr="00ED5576">
        <w:rPr>
          <w:rFonts w:cs="B Nazanin" w:hint="cs"/>
          <w:color w:val="000000" w:themeColor="text1"/>
          <w:szCs w:val="24"/>
          <w:rtl/>
        </w:rPr>
        <w:t>راهروهاي بن‌بست طولاني‌تر از</w:t>
      </w:r>
      <w:r w:rsidR="00EB041D" w:rsidRPr="00ED5576">
        <w:rPr>
          <w:rFonts w:cs="B Nazanin" w:hint="cs"/>
          <w:color w:val="000000" w:themeColor="text1"/>
          <w:szCs w:val="24"/>
          <w:rtl/>
          <w:lang w:bidi="fa-IR"/>
        </w:rPr>
        <w:t xml:space="preserve"> 600 سانتی‌متر </w:t>
      </w:r>
      <w:r w:rsidR="00EB041D" w:rsidRPr="00ED5576">
        <w:rPr>
          <w:rFonts w:cs="B Nazanin" w:hint="cs"/>
          <w:color w:val="000000" w:themeColor="text1"/>
          <w:szCs w:val="24"/>
          <w:rtl/>
        </w:rPr>
        <w:t xml:space="preserve">در جايي مجاز </w:t>
      </w:r>
      <w:r w:rsidR="00EB041D" w:rsidRPr="00ED5576">
        <w:rPr>
          <w:rFonts w:cs="B Nazanin" w:hint="cs"/>
          <w:color w:val="000000" w:themeColor="text1"/>
          <w:szCs w:val="24"/>
          <w:rtl/>
          <w:lang w:bidi="fa-IR"/>
        </w:rPr>
        <w:t xml:space="preserve">است </w:t>
      </w:r>
      <w:r w:rsidR="00EB041D" w:rsidRPr="00ED5576">
        <w:rPr>
          <w:rFonts w:cs="B Nazanin" w:hint="cs"/>
          <w:color w:val="000000" w:themeColor="text1"/>
          <w:szCs w:val="24"/>
          <w:rtl/>
        </w:rPr>
        <w:t xml:space="preserve">كه راهرو </w:t>
      </w:r>
      <w:r w:rsidR="00EB041D" w:rsidRPr="00ED5576">
        <w:rPr>
          <w:rFonts w:cs="B Nazanin" w:hint="cs"/>
          <w:color w:val="000000" w:themeColor="text1"/>
          <w:szCs w:val="24"/>
          <w:rtl/>
          <w:lang w:bidi="fa-IR"/>
        </w:rPr>
        <w:t xml:space="preserve">در قسمت بن‌بست </w:t>
      </w:r>
      <w:r w:rsidR="00EB041D" w:rsidRPr="00ED5576">
        <w:rPr>
          <w:rFonts w:cs="B Nazanin" w:hint="cs"/>
          <w:color w:val="000000" w:themeColor="text1"/>
          <w:szCs w:val="24"/>
          <w:rtl/>
        </w:rPr>
        <w:t xml:space="preserve">حداكثر 24 </w:t>
      </w:r>
      <w:r w:rsidR="00EB041D" w:rsidRPr="00ED5576">
        <w:rPr>
          <w:rFonts w:cs="B Nazanin" w:hint="cs"/>
          <w:color w:val="000000" w:themeColor="text1"/>
          <w:szCs w:val="24"/>
          <w:rtl/>
          <w:lang w:bidi="fa-IR"/>
        </w:rPr>
        <w:t>جای نشستن</w:t>
      </w:r>
      <w:r w:rsidR="00EB041D" w:rsidRPr="00ED5576">
        <w:rPr>
          <w:rFonts w:cs="B Nazanin" w:hint="cs"/>
          <w:color w:val="000000" w:themeColor="text1"/>
          <w:szCs w:val="24"/>
          <w:rtl/>
        </w:rPr>
        <w:t xml:space="preserve"> نسبت به راهروي ديگر</w:t>
      </w:r>
      <w:r w:rsidR="00EB041D" w:rsidRPr="00ED5576">
        <w:rPr>
          <w:rFonts w:cs="B Nazanin" w:hint="cs"/>
          <w:color w:val="000000" w:themeColor="text1"/>
          <w:szCs w:val="24"/>
          <w:rtl/>
          <w:lang w:bidi="fa-IR"/>
        </w:rPr>
        <w:t xml:space="preserve"> فاصله دارد</w:t>
      </w:r>
      <w:r w:rsidR="00EB041D" w:rsidRPr="00ED5576">
        <w:rPr>
          <w:rFonts w:cs="B Nazanin" w:hint="cs"/>
          <w:color w:val="000000" w:themeColor="text1"/>
          <w:szCs w:val="24"/>
          <w:rtl/>
        </w:rPr>
        <w:t xml:space="preserve"> كه در امتداد يك رديف </w:t>
      </w:r>
      <w:r w:rsidR="00EB041D" w:rsidRPr="00ED5576">
        <w:rPr>
          <w:rFonts w:cs="B Nazanin" w:hint="cs"/>
          <w:color w:val="000000" w:themeColor="text1"/>
          <w:szCs w:val="24"/>
          <w:rtl/>
          <w:lang w:bidi="fa-IR"/>
        </w:rPr>
        <w:t xml:space="preserve">نشیمنگاه اندازه‌گیری می‌شود که </w:t>
      </w:r>
      <w:r w:rsidR="00EB041D" w:rsidRPr="00ED5576">
        <w:rPr>
          <w:rFonts w:cs="B Nazanin" w:hint="cs"/>
          <w:color w:val="000000" w:themeColor="text1"/>
          <w:szCs w:val="24"/>
          <w:rtl/>
        </w:rPr>
        <w:t>داراي حداقل عرض آزاد</w:t>
      </w:r>
      <w:r w:rsidR="00EB041D" w:rsidRPr="00ED5576">
        <w:rPr>
          <w:rFonts w:cs="B Nazanin" w:hint="cs"/>
          <w:color w:val="000000" w:themeColor="text1"/>
          <w:szCs w:val="24"/>
          <w:rtl/>
          <w:lang w:bidi="fa-IR"/>
        </w:rPr>
        <w:t xml:space="preserve"> 30 سانتی‌متر به علاوه 15 میلی‌متر </w:t>
      </w:r>
      <w:r w:rsidR="00EB041D" w:rsidRPr="00ED5576">
        <w:rPr>
          <w:rFonts w:cs="B Nazanin" w:hint="cs"/>
          <w:color w:val="000000" w:themeColor="text1"/>
          <w:szCs w:val="24"/>
          <w:rtl/>
        </w:rPr>
        <w:t xml:space="preserve">به ازاي هر صندلي </w:t>
      </w:r>
      <w:r w:rsidR="00EB041D" w:rsidRPr="00ED5576">
        <w:rPr>
          <w:rFonts w:cs="B Nazanin" w:hint="cs"/>
          <w:color w:val="000000" w:themeColor="text1"/>
          <w:szCs w:val="24"/>
          <w:rtl/>
          <w:lang w:bidi="fa-IR"/>
        </w:rPr>
        <w:t xml:space="preserve">اضافه بر </w:t>
      </w:r>
      <w:r w:rsidR="00EB041D" w:rsidRPr="00ED5576">
        <w:rPr>
          <w:rFonts w:cs="B Nazanin" w:hint="cs"/>
          <w:color w:val="000000" w:themeColor="text1"/>
          <w:szCs w:val="24"/>
          <w:rtl/>
        </w:rPr>
        <w:t xml:space="preserve">7 </w:t>
      </w:r>
      <w:r w:rsidR="00EB041D" w:rsidRPr="00ED5576">
        <w:rPr>
          <w:rFonts w:cs="B Nazanin" w:hint="cs"/>
          <w:color w:val="000000" w:themeColor="text1"/>
          <w:szCs w:val="24"/>
          <w:rtl/>
          <w:lang w:bidi="fa-IR"/>
        </w:rPr>
        <w:t xml:space="preserve">صندلی </w:t>
      </w:r>
      <w:r w:rsidR="00EB041D" w:rsidRPr="00ED5576">
        <w:rPr>
          <w:rFonts w:cs="B Nazanin" w:hint="cs"/>
          <w:color w:val="000000" w:themeColor="text1"/>
          <w:szCs w:val="24"/>
          <w:rtl/>
        </w:rPr>
        <w:t xml:space="preserve">در </w:t>
      </w:r>
      <w:r w:rsidR="00EB041D" w:rsidRPr="00ED5576">
        <w:rPr>
          <w:rFonts w:cs="B Nazanin" w:hint="cs"/>
          <w:color w:val="000000" w:themeColor="text1"/>
          <w:szCs w:val="24"/>
          <w:rtl/>
          <w:lang w:bidi="fa-IR"/>
        </w:rPr>
        <w:t xml:space="preserve">آن </w:t>
      </w:r>
      <w:r w:rsidR="00EB041D" w:rsidRPr="00ED5576">
        <w:rPr>
          <w:rFonts w:cs="B Nazanin" w:hint="cs"/>
          <w:color w:val="000000" w:themeColor="text1"/>
          <w:szCs w:val="24"/>
          <w:rtl/>
        </w:rPr>
        <w:t>رديف است.</w:t>
      </w:r>
    </w:p>
    <w:p w14:paraId="1D08DF91"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 xml:space="preserve">3-6-14-9-6 </w:t>
      </w:r>
      <w:r w:rsidRPr="00ED5576">
        <w:rPr>
          <w:rFonts w:cs="B Nazanin" w:hint="cs"/>
          <w:b/>
          <w:bCs/>
          <w:color w:val="000000" w:themeColor="text1"/>
          <w:szCs w:val="24"/>
          <w:rtl/>
        </w:rPr>
        <w:t xml:space="preserve">موانع </w:t>
      </w:r>
      <w:r w:rsidRPr="00ED5576">
        <w:rPr>
          <w:rFonts w:cs="B Nazanin" w:hint="cs"/>
          <w:b/>
          <w:bCs/>
          <w:color w:val="000000" w:themeColor="text1"/>
          <w:szCs w:val="24"/>
          <w:rtl/>
          <w:lang w:bidi="fa-IR"/>
        </w:rPr>
        <w:t xml:space="preserve">موجود در </w:t>
      </w:r>
      <w:r w:rsidRPr="00ED5576">
        <w:rPr>
          <w:rFonts w:cs="B Nazanin" w:hint="cs"/>
          <w:b/>
          <w:bCs/>
          <w:color w:val="000000" w:themeColor="text1"/>
          <w:szCs w:val="24"/>
          <w:rtl/>
        </w:rPr>
        <w:t>راهرو</w:t>
      </w:r>
      <w:r w:rsidRPr="00ED5576">
        <w:rPr>
          <w:rFonts w:cs="B Nazanin" w:hint="cs"/>
          <w:b/>
          <w:bCs/>
          <w:color w:val="000000" w:themeColor="text1"/>
          <w:szCs w:val="24"/>
          <w:rtl/>
          <w:lang w:bidi="fa-IR"/>
        </w:rPr>
        <w:t xml:space="preserve">ها در </w:t>
      </w:r>
      <w:r w:rsidR="00D54A7E">
        <w:rPr>
          <w:rFonts w:cs="B Nazanin" w:hint="cs"/>
          <w:b/>
          <w:bCs/>
          <w:color w:val="000000" w:themeColor="text1"/>
          <w:szCs w:val="24"/>
          <w:rtl/>
          <w:lang w:bidi="fa-IR"/>
        </w:rPr>
        <w:t>مکان‌ها</w:t>
      </w:r>
      <w:r w:rsidRPr="00ED5576">
        <w:rPr>
          <w:rFonts w:cs="B Nazanin" w:hint="cs"/>
          <w:b/>
          <w:bCs/>
          <w:color w:val="000000" w:themeColor="text1"/>
          <w:szCs w:val="24"/>
          <w:rtl/>
          <w:lang w:bidi="fa-IR"/>
        </w:rPr>
        <w:t>ی تجمعی</w:t>
      </w:r>
    </w:p>
    <w:p w14:paraId="78758AA0"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در </w:t>
      </w:r>
      <w:r w:rsidRPr="00ED5576">
        <w:rPr>
          <w:rFonts w:cs="B Nazanin" w:hint="cs"/>
          <w:color w:val="000000" w:themeColor="text1"/>
          <w:szCs w:val="24"/>
          <w:rtl/>
          <w:lang w:bidi="fa-IR"/>
        </w:rPr>
        <w:t>پهنای</w:t>
      </w:r>
      <w:r w:rsidRPr="00ED5576">
        <w:rPr>
          <w:rFonts w:cs="B Nazanin" w:hint="cs"/>
          <w:color w:val="000000" w:themeColor="text1"/>
          <w:szCs w:val="24"/>
          <w:rtl/>
        </w:rPr>
        <w:t xml:space="preserve"> لازم راهرو</w:t>
      </w:r>
      <w:r w:rsidRPr="00ED5576">
        <w:rPr>
          <w:rFonts w:cs="B Nazanin" w:hint="cs"/>
          <w:color w:val="000000" w:themeColor="text1"/>
          <w:szCs w:val="24"/>
          <w:rtl/>
          <w:lang w:bidi="fa-IR"/>
        </w:rPr>
        <w:t xml:space="preserve">ها </w:t>
      </w:r>
      <w:r w:rsidRPr="00ED5576">
        <w:rPr>
          <w:rFonts w:cs="B Nazanin" w:hint="cs"/>
          <w:color w:val="000000" w:themeColor="text1"/>
          <w:szCs w:val="24"/>
          <w:rtl/>
        </w:rPr>
        <w:t xml:space="preserve">نبايد هيچ مانعي وجود داشته باشد، مگر میله‌‌های دستگرد </w:t>
      </w:r>
      <w:r w:rsidRPr="00ED5576">
        <w:rPr>
          <w:rFonts w:cs="B Nazanin" w:hint="cs"/>
          <w:color w:val="000000" w:themeColor="text1"/>
          <w:szCs w:val="24"/>
          <w:rtl/>
          <w:lang w:bidi="fa-IR"/>
        </w:rPr>
        <w:t xml:space="preserve">که در </w:t>
      </w:r>
      <w:r w:rsidRPr="00ED5576">
        <w:rPr>
          <w:rFonts w:cs="B Nazanin" w:hint="cs"/>
          <w:color w:val="000000" w:themeColor="text1"/>
          <w:szCs w:val="24"/>
          <w:rtl/>
        </w:rPr>
        <w:t>مطابق</w:t>
      </w:r>
      <w:r w:rsidRPr="00ED5576">
        <w:rPr>
          <w:rFonts w:cs="B Nazanin" w:hint="cs"/>
          <w:color w:val="000000" w:themeColor="text1"/>
          <w:szCs w:val="24"/>
          <w:rtl/>
          <w:lang w:bidi="fa-IR"/>
        </w:rPr>
        <w:t>ت با شرایط ب</w:t>
      </w:r>
      <w:r w:rsidRPr="00ED5576">
        <w:rPr>
          <w:rFonts w:cs="B Nazanin" w:hint="cs"/>
          <w:color w:val="000000" w:themeColor="text1"/>
          <w:szCs w:val="24"/>
          <w:rtl/>
        </w:rPr>
        <w:t>خش</w:t>
      </w:r>
      <w:r w:rsidRPr="00ED5576">
        <w:rPr>
          <w:rFonts w:cs="B Nazanin" w:hint="cs"/>
          <w:color w:val="000000" w:themeColor="text1"/>
          <w:szCs w:val="24"/>
          <w:rtl/>
          <w:lang w:bidi="fa-IR"/>
        </w:rPr>
        <w:t xml:space="preserve"> 6-24-13 باشند</w:t>
      </w:r>
      <w:r w:rsidRPr="00ED5576">
        <w:rPr>
          <w:rFonts w:cs="B Nazanin" w:hint="cs"/>
          <w:color w:val="000000" w:themeColor="text1"/>
          <w:szCs w:val="24"/>
          <w:rtl/>
        </w:rPr>
        <w:t>.</w:t>
      </w:r>
    </w:p>
    <w:p w14:paraId="50540ADE"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lastRenderedPageBreak/>
        <w:t xml:space="preserve">3-6-14-10 </w:t>
      </w:r>
      <w:r w:rsidRPr="007E3DC1">
        <w:rPr>
          <w:rFonts w:cs="B Nazanin" w:hint="cs"/>
          <w:b/>
          <w:bCs/>
          <w:color w:val="000000" w:themeColor="text1"/>
          <w:sz w:val="28"/>
          <w:rtl/>
        </w:rPr>
        <w:t>عرض آزاد دسترس</w:t>
      </w:r>
      <w:r w:rsidRPr="007E3DC1">
        <w:rPr>
          <w:rFonts w:cs="B Nazanin" w:hint="cs"/>
          <w:b/>
          <w:bCs/>
          <w:color w:val="000000" w:themeColor="text1"/>
          <w:sz w:val="28"/>
          <w:rtl/>
          <w:lang w:bidi="fa-IR"/>
        </w:rPr>
        <w:t xml:space="preserve"> نشیمنگاه‌ها به </w:t>
      </w:r>
      <w:r w:rsidRPr="007E3DC1">
        <w:rPr>
          <w:rFonts w:cs="B Nazanin" w:hint="cs"/>
          <w:b/>
          <w:bCs/>
          <w:color w:val="000000" w:themeColor="text1"/>
          <w:sz w:val="28"/>
          <w:rtl/>
        </w:rPr>
        <w:t>راه</w:t>
      </w:r>
      <w:r w:rsidRPr="007E3DC1">
        <w:rPr>
          <w:rFonts w:cs="B Nazanin" w:hint="cs"/>
          <w:b/>
          <w:bCs/>
          <w:color w:val="000000" w:themeColor="text1"/>
          <w:sz w:val="28"/>
          <w:rtl/>
          <w:lang w:bidi="fa-IR"/>
        </w:rPr>
        <w:t xml:space="preserve">رو </w:t>
      </w:r>
    </w:p>
    <w:p w14:paraId="4331D278"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در جايي كه هر رديف</w:t>
      </w:r>
      <w:r w:rsidRPr="00ED5576">
        <w:rPr>
          <w:rFonts w:cs="B Nazanin" w:hint="cs"/>
          <w:color w:val="000000" w:themeColor="text1"/>
          <w:szCs w:val="24"/>
          <w:rtl/>
          <w:lang w:bidi="fa-IR"/>
        </w:rPr>
        <w:t xml:space="preserve"> دارای </w:t>
      </w:r>
      <w:r w:rsidRPr="00ED5576">
        <w:rPr>
          <w:rFonts w:cs="B Nazanin" w:hint="cs"/>
          <w:color w:val="000000" w:themeColor="text1"/>
          <w:szCs w:val="24"/>
          <w:rtl/>
        </w:rPr>
        <w:t xml:space="preserve">14 صندلي يا كمتر </w:t>
      </w:r>
      <w:r w:rsidRPr="00ED5576">
        <w:rPr>
          <w:rFonts w:cs="B Nazanin" w:hint="cs"/>
          <w:color w:val="000000" w:themeColor="text1"/>
          <w:szCs w:val="24"/>
          <w:rtl/>
          <w:lang w:bidi="fa-IR"/>
        </w:rPr>
        <w:t>است</w:t>
      </w:r>
      <w:r w:rsidRPr="00ED5576">
        <w:rPr>
          <w:rFonts w:cs="B Nazanin" w:hint="cs"/>
          <w:color w:val="000000" w:themeColor="text1"/>
          <w:szCs w:val="24"/>
          <w:rtl/>
        </w:rPr>
        <w:t>، حداقل عرض آزاد راه</w:t>
      </w:r>
      <w:r w:rsidRPr="00ED5576">
        <w:rPr>
          <w:rFonts w:cs="B Nazanin" w:hint="cs"/>
          <w:color w:val="000000" w:themeColor="text1"/>
          <w:szCs w:val="24"/>
          <w:rtl/>
          <w:lang w:bidi="fa-IR"/>
        </w:rPr>
        <w:t>روی</w:t>
      </w:r>
      <w:r w:rsidRPr="00ED5576">
        <w:rPr>
          <w:rFonts w:cs="B Nazanin" w:hint="cs"/>
          <w:color w:val="000000" w:themeColor="text1"/>
          <w:szCs w:val="24"/>
          <w:rtl/>
        </w:rPr>
        <w:t xml:space="preserve"> دسترسي </w:t>
      </w:r>
      <w:r w:rsidRPr="00ED5576">
        <w:rPr>
          <w:rFonts w:cs="B Nazanin" w:hint="cs"/>
          <w:color w:val="000000" w:themeColor="text1"/>
          <w:szCs w:val="24"/>
          <w:rtl/>
          <w:lang w:bidi="fa-IR"/>
        </w:rPr>
        <w:t xml:space="preserve">بین ردیف‌ها </w:t>
      </w:r>
      <w:r w:rsidRPr="00ED5576">
        <w:rPr>
          <w:rFonts w:cs="B Nazanin" w:hint="cs"/>
          <w:color w:val="000000" w:themeColor="text1"/>
          <w:szCs w:val="24"/>
          <w:rtl/>
        </w:rPr>
        <w:t>نبايد كمتر از</w:t>
      </w:r>
      <w:r w:rsidRPr="00ED5576">
        <w:rPr>
          <w:rFonts w:cs="B Nazanin" w:hint="cs"/>
          <w:color w:val="000000" w:themeColor="text1"/>
          <w:szCs w:val="24"/>
          <w:rtl/>
          <w:lang w:bidi="fa-IR"/>
        </w:rPr>
        <w:t xml:space="preserve"> 30 سانتی‌متر </w:t>
      </w:r>
      <w:r w:rsidRPr="00ED5576">
        <w:rPr>
          <w:rFonts w:cs="B Nazanin" w:hint="cs"/>
          <w:color w:val="000000" w:themeColor="text1"/>
          <w:szCs w:val="24"/>
          <w:rtl/>
        </w:rPr>
        <w:t>باشد كه به صورت فاص</w:t>
      </w:r>
      <w:r w:rsidRPr="00ED5576">
        <w:rPr>
          <w:rFonts w:cs="B Nazanin" w:hint="cs"/>
          <w:color w:val="000000" w:themeColor="text1"/>
          <w:szCs w:val="24"/>
          <w:rtl/>
          <w:lang w:bidi="fa-IR"/>
        </w:rPr>
        <w:t xml:space="preserve">له </w:t>
      </w:r>
      <w:r w:rsidRPr="00ED5576">
        <w:rPr>
          <w:rFonts w:cs="B Nazanin" w:hint="cs"/>
          <w:color w:val="000000" w:themeColor="text1"/>
          <w:szCs w:val="24"/>
          <w:rtl/>
        </w:rPr>
        <w:t xml:space="preserve">افقي آزاد از پشت رديف جلويي و نزديكترين جلوآمدگي رديف </w:t>
      </w:r>
      <w:r w:rsidRPr="00ED5576">
        <w:rPr>
          <w:rFonts w:cs="B Nazanin" w:hint="cs"/>
          <w:color w:val="000000" w:themeColor="text1"/>
          <w:szCs w:val="24"/>
          <w:rtl/>
          <w:lang w:bidi="fa-IR"/>
        </w:rPr>
        <w:t xml:space="preserve">عقبی </w:t>
      </w:r>
      <w:r w:rsidRPr="00ED5576">
        <w:rPr>
          <w:rFonts w:cs="B Nazanin" w:hint="cs"/>
          <w:color w:val="000000" w:themeColor="text1"/>
          <w:szCs w:val="24"/>
          <w:rtl/>
        </w:rPr>
        <w:t xml:space="preserve">اندازه‌گيري مي‌شود. در جايي كه صندلي‌ها داراي نشيمنگاه </w:t>
      </w:r>
      <w:r w:rsidRPr="00ED5576">
        <w:rPr>
          <w:rFonts w:cs="B Nazanin" w:hint="cs"/>
          <w:color w:val="000000" w:themeColor="text1"/>
          <w:szCs w:val="24"/>
          <w:rtl/>
          <w:lang w:bidi="fa-IR"/>
        </w:rPr>
        <w:t xml:space="preserve">خود </w:t>
      </w:r>
      <w:r w:rsidRPr="00ED5576">
        <w:rPr>
          <w:rFonts w:cs="B Nazanin" w:hint="cs"/>
          <w:color w:val="000000" w:themeColor="text1"/>
          <w:szCs w:val="24"/>
          <w:rtl/>
        </w:rPr>
        <w:t>تاشو هستند، اندازه‌گيري بايد با صندلي‌ها در</w:t>
      </w:r>
      <w:r w:rsidRPr="00ED5576">
        <w:rPr>
          <w:rFonts w:cs="B Nazanin" w:hint="cs"/>
          <w:color w:val="000000" w:themeColor="text1"/>
          <w:szCs w:val="24"/>
          <w:rtl/>
          <w:lang w:bidi="fa-IR"/>
        </w:rPr>
        <w:t xml:space="preserve"> </w:t>
      </w:r>
      <w:r w:rsidRPr="00ED5576">
        <w:rPr>
          <w:rFonts w:cs="B Nazanin" w:hint="cs"/>
          <w:color w:val="000000" w:themeColor="text1"/>
          <w:szCs w:val="24"/>
          <w:rtl/>
        </w:rPr>
        <w:t>حالتي كه نشيمنگاه صندلي به حالت ايستاده است انجام شود. در صورت</w:t>
      </w:r>
      <w:r w:rsidRPr="00ED5576">
        <w:rPr>
          <w:rFonts w:cs="B Nazanin" w:hint="cs"/>
          <w:color w:val="000000" w:themeColor="text1"/>
          <w:szCs w:val="24"/>
          <w:rtl/>
          <w:lang w:bidi="fa-IR"/>
        </w:rPr>
        <w:t xml:space="preserve"> وجود صندلی بدون نشیمنگاه خودتاشو </w:t>
      </w:r>
      <w:r w:rsidRPr="00ED5576">
        <w:rPr>
          <w:rFonts w:cs="B Nazanin" w:hint="cs"/>
          <w:color w:val="000000" w:themeColor="text1"/>
          <w:szCs w:val="24"/>
          <w:rtl/>
        </w:rPr>
        <w:t>در آن رديف</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اندازه‌گيري‌ها بايد با حالت افقي نشيمنگاه صندلي‌ها انجام شود. در مورد صندلي‌هايي كه دسته تاشو دارند، فاصله بندي بين </w:t>
      </w:r>
      <w:r w:rsidR="00D92C1A">
        <w:rPr>
          <w:rFonts w:cs="B Nazanin" w:hint="cs"/>
          <w:color w:val="000000" w:themeColor="text1"/>
          <w:szCs w:val="24"/>
          <w:rtl/>
        </w:rPr>
        <w:t>رديف‌ها</w:t>
      </w:r>
      <w:r w:rsidRPr="00ED5576">
        <w:rPr>
          <w:rFonts w:cs="B Nazanin" w:hint="cs"/>
          <w:color w:val="000000" w:themeColor="text1"/>
          <w:szCs w:val="24"/>
          <w:rtl/>
        </w:rPr>
        <w:t xml:space="preserve"> بايد در حالتي كه دسته صندلي ها پايين است، تعيين شود.</w:t>
      </w:r>
    </w:p>
    <w:p w14:paraId="69642E0B" w14:textId="77777777" w:rsidR="00EB041D" w:rsidRPr="00ED5576" w:rsidRDefault="00EB041D" w:rsidP="00EB041D">
      <w:pPr>
        <w:rPr>
          <w:rFonts w:cs="B Nazanin"/>
          <w:b/>
          <w:bCs/>
          <w:color w:val="000000" w:themeColor="text1"/>
          <w:szCs w:val="24"/>
          <w:rtl/>
          <w:lang w:bidi="fa-IR"/>
        </w:rPr>
      </w:pPr>
      <w:r w:rsidRPr="00ED5576">
        <w:rPr>
          <w:rFonts w:cs="B Nazanin" w:hint="cs"/>
          <w:b/>
          <w:bCs/>
          <w:color w:val="000000" w:themeColor="text1"/>
          <w:szCs w:val="24"/>
          <w:rtl/>
          <w:lang w:bidi="fa-IR"/>
        </w:rPr>
        <w:t xml:space="preserve">3-6-14-10-1 </w:t>
      </w:r>
      <w:r w:rsidRPr="00ED5576">
        <w:rPr>
          <w:rFonts w:cs="B Nazanin" w:hint="cs"/>
          <w:b/>
          <w:bCs/>
          <w:color w:val="000000" w:themeColor="text1"/>
          <w:szCs w:val="24"/>
          <w:rtl/>
        </w:rPr>
        <w:t xml:space="preserve">دسترسي از دو طرف </w:t>
      </w:r>
    </w:p>
    <w:p w14:paraId="43473DC7"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در مورد رديف صندلي‌هايي ك</w:t>
      </w:r>
      <w:r w:rsidRPr="00ED5576">
        <w:rPr>
          <w:rFonts w:cs="B Nazanin" w:hint="cs"/>
          <w:color w:val="000000" w:themeColor="text1"/>
          <w:szCs w:val="24"/>
          <w:rtl/>
          <w:lang w:bidi="fa-IR"/>
        </w:rPr>
        <w:t>ه</w:t>
      </w:r>
      <w:r w:rsidRPr="00ED5576">
        <w:rPr>
          <w:rFonts w:cs="B Nazanin" w:hint="cs"/>
          <w:color w:val="000000" w:themeColor="text1"/>
          <w:szCs w:val="24"/>
          <w:rtl/>
        </w:rPr>
        <w:t xml:space="preserve"> در هر دو </w:t>
      </w:r>
      <w:r w:rsidRPr="00ED5576">
        <w:rPr>
          <w:rFonts w:cs="B Nazanin" w:hint="cs"/>
          <w:color w:val="000000" w:themeColor="text1"/>
          <w:szCs w:val="24"/>
          <w:rtl/>
          <w:lang w:bidi="fa-IR"/>
        </w:rPr>
        <w:t xml:space="preserve">انتها دارای </w:t>
      </w:r>
      <w:r w:rsidRPr="00ED5576">
        <w:rPr>
          <w:rFonts w:cs="B Nazanin" w:hint="cs"/>
          <w:color w:val="000000" w:themeColor="text1"/>
          <w:szCs w:val="24"/>
          <w:rtl/>
        </w:rPr>
        <w:t xml:space="preserve">راهرو يا درگاه </w:t>
      </w:r>
      <w:r w:rsidRPr="00ED5576">
        <w:rPr>
          <w:rFonts w:cs="B Nazanin" w:hint="cs"/>
          <w:color w:val="000000" w:themeColor="text1"/>
          <w:szCs w:val="24"/>
          <w:rtl/>
          <w:lang w:bidi="fa-IR"/>
        </w:rPr>
        <w:t>هستند</w:t>
      </w:r>
      <w:r w:rsidRPr="00ED5576">
        <w:rPr>
          <w:rFonts w:cs="B Nazanin" w:hint="cs"/>
          <w:color w:val="000000" w:themeColor="text1"/>
          <w:szCs w:val="24"/>
          <w:rtl/>
        </w:rPr>
        <w:t xml:space="preserve">، نبايد در هر رديف بيش از 100 </w:t>
      </w:r>
      <w:r w:rsidRPr="00ED5576">
        <w:rPr>
          <w:rFonts w:cs="B Nazanin" w:hint="cs"/>
          <w:color w:val="000000" w:themeColor="text1"/>
          <w:szCs w:val="24"/>
          <w:rtl/>
          <w:lang w:bidi="fa-IR"/>
        </w:rPr>
        <w:t xml:space="preserve">محل نشستن </w:t>
      </w:r>
      <w:r w:rsidRPr="00ED5576">
        <w:rPr>
          <w:rFonts w:cs="B Nazanin" w:hint="cs"/>
          <w:color w:val="000000" w:themeColor="text1"/>
          <w:szCs w:val="24"/>
          <w:rtl/>
        </w:rPr>
        <w:t>وجود داشته باشد. به حداقل عرض آزاد</w:t>
      </w:r>
      <w:r w:rsidRPr="00ED5576">
        <w:rPr>
          <w:rFonts w:cs="B Nazanin" w:hint="cs"/>
          <w:color w:val="000000" w:themeColor="text1"/>
          <w:szCs w:val="24"/>
          <w:rtl/>
          <w:lang w:bidi="fa-IR"/>
        </w:rPr>
        <w:t xml:space="preserve"> 30 سانتی‌متر </w:t>
      </w:r>
      <w:r w:rsidRPr="00ED5576">
        <w:rPr>
          <w:rFonts w:cs="B Nazanin" w:hint="cs"/>
          <w:color w:val="000000" w:themeColor="text1"/>
          <w:szCs w:val="24"/>
          <w:rtl/>
        </w:rPr>
        <w:t xml:space="preserve">بين </w:t>
      </w:r>
      <w:r w:rsidR="00D92C1A">
        <w:rPr>
          <w:rFonts w:cs="B Nazanin" w:hint="cs"/>
          <w:color w:val="000000" w:themeColor="text1"/>
          <w:szCs w:val="24"/>
          <w:rtl/>
        </w:rPr>
        <w:t>رديف‌ها</w:t>
      </w:r>
      <w:r w:rsidRPr="00ED5576">
        <w:rPr>
          <w:rFonts w:cs="B Nazanin" w:hint="cs"/>
          <w:color w:val="000000" w:themeColor="text1"/>
          <w:szCs w:val="24"/>
          <w:rtl/>
          <w:lang w:bidi="fa-IR"/>
        </w:rPr>
        <w:t xml:space="preserve"> که در بالا ذکر شد، </w:t>
      </w:r>
      <w:r w:rsidRPr="00ED5576">
        <w:rPr>
          <w:rFonts w:cs="B Nazanin" w:hint="cs"/>
          <w:color w:val="000000" w:themeColor="text1"/>
          <w:szCs w:val="24"/>
          <w:rtl/>
        </w:rPr>
        <w:t>بايد</w:t>
      </w:r>
      <w:r w:rsidRPr="00ED5576">
        <w:rPr>
          <w:rFonts w:cs="B Nazanin" w:hint="cs"/>
          <w:color w:val="000000" w:themeColor="text1"/>
          <w:szCs w:val="24"/>
          <w:rtl/>
          <w:lang w:bidi="fa-IR"/>
        </w:rPr>
        <w:t xml:space="preserve"> 8 میلی‌متر </w:t>
      </w:r>
      <w:r w:rsidRPr="00ED5576">
        <w:rPr>
          <w:rFonts w:cs="B Nazanin" w:hint="cs"/>
          <w:color w:val="000000" w:themeColor="text1"/>
          <w:szCs w:val="24"/>
          <w:rtl/>
        </w:rPr>
        <w:t>به ازاي هر صندلي اضافه بر 14 صندلي</w:t>
      </w:r>
      <w:r w:rsidRPr="00ED5576">
        <w:rPr>
          <w:rFonts w:cs="B Nazanin" w:hint="cs"/>
          <w:color w:val="000000" w:themeColor="text1"/>
          <w:szCs w:val="24"/>
          <w:rtl/>
          <w:lang w:bidi="fa-IR"/>
        </w:rPr>
        <w:t xml:space="preserve"> افزوده </w:t>
      </w:r>
      <w:r w:rsidRPr="00ED5576">
        <w:rPr>
          <w:rFonts w:cs="B Nazanin" w:hint="cs"/>
          <w:color w:val="000000" w:themeColor="text1"/>
          <w:szCs w:val="24"/>
          <w:rtl/>
        </w:rPr>
        <w:t>گردد. اما عرض آزاد حداقل لازم نيست از</w:t>
      </w:r>
      <w:r w:rsidRPr="00ED5576">
        <w:rPr>
          <w:rFonts w:cs="B Nazanin" w:hint="cs"/>
          <w:color w:val="000000" w:themeColor="text1"/>
          <w:szCs w:val="24"/>
          <w:rtl/>
          <w:lang w:bidi="fa-IR"/>
        </w:rPr>
        <w:t xml:space="preserve"> 55 سانتی‌متر </w:t>
      </w:r>
      <w:r w:rsidRPr="00ED5576">
        <w:rPr>
          <w:rFonts w:cs="B Nazanin" w:hint="cs"/>
          <w:color w:val="000000" w:themeColor="text1"/>
          <w:szCs w:val="24"/>
          <w:rtl/>
        </w:rPr>
        <w:t>تجاوز نمايد.</w:t>
      </w:r>
    </w:p>
    <w:p w14:paraId="1F19D6B5" w14:textId="77777777" w:rsidR="00EB041D" w:rsidRPr="00ED5576" w:rsidRDefault="00EB041D" w:rsidP="00EB041D">
      <w:pPr>
        <w:pStyle w:val="Heading3"/>
        <w:tabs>
          <w:tab w:val="left" w:pos="7892"/>
        </w:tabs>
        <w:rPr>
          <w:rFonts w:cs="B Nazanin"/>
          <w:color w:val="000000" w:themeColor="text1"/>
          <w:szCs w:val="24"/>
          <w:rtl/>
          <w:lang w:bidi="fa-IR"/>
        </w:rPr>
      </w:pPr>
      <w:r w:rsidRPr="00ED5576">
        <w:rPr>
          <w:rFonts w:cs="B Nazanin" w:hint="cs"/>
          <w:color w:val="000000" w:themeColor="text1"/>
          <w:szCs w:val="24"/>
          <w:rtl/>
          <w:lang w:bidi="fa-IR"/>
        </w:rPr>
        <w:t xml:space="preserve">3-6-14-10-2 </w:t>
      </w:r>
      <w:r w:rsidRPr="00ED5576">
        <w:rPr>
          <w:rFonts w:cs="B Nazanin" w:hint="cs"/>
          <w:color w:val="000000" w:themeColor="text1"/>
          <w:szCs w:val="24"/>
          <w:rtl/>
        </w:rPr>
        <w:t xml:space="preserve">دسترسي </w:t>
      </w:r>
      <w:r w:rsidRPr="00ED5576">
        <w:rPr>
          <w:rFonts w:cs="B Nazanin" w:hint="cs"/>
          <w:color w:val="000000" w:themeColor="text1"/>
          <w:szCs w:val="24"/>
          <w:rtl/>
          <w:lang w:bidi="fa-IR"/>
        </w:rPr>
        <w:t>از يك طرف</w:t>
      </w:r>
    </w:p>
    <w:p w14:paraId="3D4EA84F" w14:textId="77777777" w:rsidR="00EB041D" w:rsidRDefault="00EB041D" w:rsidP="00EB041D">
      <w:pPr>
        <w:rPr>
          <w:rFonts w:cs="B Nazanin"/>
          <w:color w:val="000000" w:themeColor="text1"/>
          <w:szCs w:val="24"/>
          <w:rtl/>
        </w:rPr>
      </w:pPr>
      <w:r w:rsidRPr="00ED5576">
        <w:rPr>
          <w:rFonts w:cs="B Nazanin" w:hint="cs"/>
          <w:color w:val="000000" w:themeColor="text1"/>
          <w:szCs w:val="24"/>
          <w:rtl/>
        </w:rPr>
        <w:t>در مورد رديف صندلي</w:t>
      </w:r>
      <w:r w:rsidR="00D92C1A">
        <w:rPr>
          <w:rFonts w:cs="B Nazanin" w:hint="eastAsia"/>
          <w:color w:val="000000" w:themeColor="text1"/>
          <w:szCs w:val="24"/>
          <w:rtl/>
        </w:rPr>
        <w:t>‌</w:t>
      </w:r>
      <w:r w:rsidRPr="00ED5576">
        <w:rPr>
          <w:rFonts w:cs="B Nazanin" w:hint="cs"/>
          <w:color w:val="000000" w:themeColor="text1"/>
          <w:szCs w:val="24"/>
          <w:rtl/>
        </w:rPr>
        <w:t>هايي كه تنها در يك انتها داراي راهرو</w:t>
      </w:r>
      <w:r w:rsidRPr="00ED5576">
        <w:rPr>
          <w:rFonts w:cs="B Nazanin" w:hint="cs"/>
          <w:color w:val="000000" w:themeColor="text1"/>
          <w:szCs w:val="24"/>
          <w:rtl/>
          <w:lang w:bidi="fa-IR"/>
        </w:rPr>
        <w:t>ی میان ردیفی</w:t>
      </w:r>
      <w:r w:rsidRPr="00ED5576">
        <w:rPr>
          <w:rFonts w:cs="B Nazanin" w:hint="cs"/>
          <w:color w:val="000000" w:themeColor="text1"/>
          <w:szCs w:val="24"/>
          <w:rtl/>
        </w:rPr>
        <w:t xml:space="preserve"> يا درگاه هستند،</w:t>
      </w:r>
      <w:r w:rsidRPr="00ED5576">
        <w:rPr>
          <w:rFonts w:cs="B Nazanin" w:hint="cs"/>
          <w:color w:val="000000" w:themeColor="text1"/>
          <w:szCs w:val="24"/>
          <w:rtl/>
          <w:lang w:bidi="fa-IR"/>
        </w:rPr>
        <w:t xml:space="preserve"> 15 میلی‌متر </w:t>
      </w:r>
      <w:r w:rsidRPr="00ED5576">
        <w:rPr>
          <w:rFonts w:cs="B Nazanin" w:hint="cs"/>
          <w:color w:val="000000" w:themeColor="text1"/>
          <w:szCs w:val="24"/>
          <w:rtl/>
        </w:rPr>
        <w:t>به ازاي هر صندلي اضافه</w:t>
      </w:r>
      <w:r w:rsidRPr="00ED5576">
        <w:rPr>
          <w:rFonts w:cs="B Nazanin" w:hint="cs"/>
          <w:color w:val="000000" w:themeColor="text1"/>
          <w:szCs w:val="24"/>
          <w:rtl/>
          <w:lang w:bidi="fa-IR"/>
        </w:rPr>
        <w:t>‌</w:t>
      </w:r>
      <w:r w:rsidRPr="00ED5576">
        <w:rPr>
          <w:rFonts w:cs="B Nazanin" w:hint="cs"/>
          <w:color w:val="000000" w:themeColor="text1"/>
          <w:szCs w:val="24"/>
          <w:rtl/>
        </w:rPr>
        <w:t>تر</w:t>
      </w:r>
      <w:r w:rsidRPr="00ED5576">
        <w:rPr>
          <w:rFonts w:cs="B Nazanin" w:hint="cs"/>
          <w:color w:val="000000" w:themeColor="text1"/>
          <w:szCs w:val="24"/>
          <w:rtl/>
          <w:lang w:bidi="fa-IR"/>
        </w:rPr>
        <w:t xml:space="preserve"> </w:t>
      </w:r>
      <w:r w:rsidRPr="00ED5576">
        <w:rPr>
          <w:rFonts w:cs="B Nazanin" w:hint="cs"/>
          <w:color w:val="000000" w:themeColor="text1"/>
          <w:szCs w:val="24"/>
          <w:rtl/>
        </w:rPr>
        <w:t>از</w:t>
      </w:r>
      <w:r w:rsidRPr="00ED5576">
        <w:rPr>
          <w:rFonts w:cs="B Nazanin" w:hint="cs"/>
          <w:color w:val="000000" w:themeColor="text1"/>
          <w:szCs w:val="24"/>
          <w:rtl/>
          <w:lang w:bidi="fa-IR"/>
        </w:rPr>
        <w:t xml:space="preserve"> 7</w:t>
      </w:r>
      <w:r w:rsidR="00D92C1A">
        <w:rPr>
          <w:rFonts w:cs="B Nazanin" w:hint="cs"/>
          <w:color w:val="000000" w:themeColor="text1"/>
          <w:szCs w:val="24"/>
          <w:rtl/>
          <w:lang w:bidi="fa-IR"/>
        </w:rPr>
        <w:t xml:space="preserve"> عدد</w:t>
      </w:r>
      <w:r w:rsidRPr="00ED5576">
        <w:rPr>
          <w:rFonts w:cs="B Nazanin" w:hint="cs"/>
          <w:color w:val="000000" w:themeColor="text1"/>
          <w:szCs w:val="24"/>
          <w:rtl/>
          <w:lang w:bidi="fa-IR"/>
        </w:rPr>
        <w:t xml:space="preserve">، </w:t>
      </w:r>
      <w:r w:rsidRPr="00ED5576">
        <w:rPr>
          <w:rFonts w:cs="B Nazanin" w:hint="cs"/>
          <w:color w:val="000000" w:themeColor="text1"/>
          <w:szCs w:val="24"/>
          <w:rtl/>
        </w:rPr>
        <w:t>به حداقل عرض آزاد</w:t>
      </w:r>
      <w:r w:rsidRPr="00ED5576">
        <w:rPr>
          <w:rFonts w:cs="B Nazanin" w:hint="cs"/>
          <w:color w:val="000000" w:themeColor="text1"/>
          <w:szCs w:val="24"/>
          <w:rtl/>
          <w:lang w:bidi="fa-IR"/>
        </w:rPr>
        <w:t xml:space="preserve"> 30 سانتی‌متری </w:t>
      </w:r>
      <w:r w:rsidRPr="00ED5576">
        <w:rPr>
          <w:rFonts w:cs="B Nazanin" w:hint="cs"/>
          <w:color w:val="000000" w:themeColor="text1"/>
          <w:szCs w:val="24"/>
          <w:rtl/>
        </w:rPr>
        <w:t xml:space="preserve">بين </w:t>
      </w:r>
      <w:r w:rsidR="00D92C1A">
        <w:rPr>
          <w:rFonts w:cs="B Nazanin" w:hint="cs"/>
          <w:color w:val="000000" w:themeColor="text1"/>
          <w:szCs w:val="24"/>
          <w:rtl/>
        </w:rPr>
        <w:t>رديف‌ها</w:t>
      </w:r>
      <w:r w:rsidRPr="00ED5576">
        <w:rPr>
          <w:rFonts w:cs="B Nazanin" w:hint="cs"/>
          <w:color w:val="000000" w:themeColor="text1"/>
          <w:szCs w:val="24"/>
          <w:rtl/>
        </w:rPr>
        <w:t xml:space="preserve"> بايد </w:t>
      </w:r>
      <w:r w:rsidRPr="00ED5576">
        <w:rPr>
          <w:rFonts w:cs="B Nazanin" w:hint="cs"/>
          <w:color w:val="000000" w:themeColor="text1"/>
          <w:szCs w:val="24"/>
          <w:rtl/>
          <w:lang w:bidi="fa-IR"/>
        </w:rPr>
        <w:t>افزوده</w:t>
      </w:r>
      <w:r w:rsidRPr="00ED5576">
        <w:rPr>
          <w:rFonts w:cs="B Nazanin" w:hint="cs"/>
          <w:color w:val="000000" w:themeColor="text1"/>
          <w:szCs w:val="24"/>
          <w:rtl/>
        </w:rPr>
        <w:t xml:space="preserve"> شود، اما حداقل عرض آزاد لازم نيست</w:t>
      </w:r>
      <w:r w:rsidRPr="00ED5576">
        <w:rPr>
          <w:rFonts w:cs="B Nazanin" w:hint="cs"/>
          <w:color w:val="000000" w:themeColor="text1"/>
          <w:szCs w:val="24"/>
          <w:rtl/>
          <w:lang w:bidi="fa-IR"/>
        </w:rPr>
        <w:t xml:space="preserve"> که از 55 سانتی‌متر </w:t>
      </w:r>
      <w:r w:rsidRPr="00ED5576">
        <w:rPr>
          <w:rFonts w:cs="B Nazanin" w:hint="cs"/>
          <w:color w:val="000000" w:themeColor="text1"/>
          <w:szCs w:val="24"/>
          <w:rtl/>
        </w:rPr>
        <w:t xml:space="preserve">بيشتر شود. </w:t>
      </w:r>
      <w:r w:rsidRPr="00ED5576">
        <w:rPr>
          <w:rFonts w:cs="B Nazanin" w:hint="cs"/>
          <w:color w:val="000000" w:themeColor="text1"/>
          <w:szCs w:val="24"/>
          <w:rtl/>
          <w:lang w:bidi="fa-IR"/>
        </w:rPr>
        <w:t xml:space="preserve">در این حالت با توجه به این که خروج تنها از یک سمت انجام می‌گیرد، افزایش عرض آزاد از صندلی هفتم به بعد </w:t>
      </w:r>
      <w:r w:rsidR="00EC0C18">
        <w:rPr>
          <w:rFonts w:cs="B Nazanin" w:hint="cs"/>
          <w:color w:val="000000" w:themeColor="text1"/>
          <w:szCs w:val="24"/>
          <w:rtl/>
          <w:lang w:bidi="fa-IR"/>
        </w:rPr>
        <w:t>می‌توان</w:t>
      </w:r>
      <w:r w:rsidRPr="00ED5576">
        <w:rPr>
          <w:rFonts w:cs="B Nazanin" w:hint="cs"/>
          <w:color w:val="000000" w:themeColor="text1"/>
          <w:szCs w:val="24"/>
          <w:rtl/>
          <w:lang w:bidi="fa-IR"/>
        </w:rPr>
        <w:t>د به صورت تک تک برای هر صندلی محاسبه و اعمال گردد. در هر صورت</w:t>
      </w:r>
      <w:r w:rsidRPr="00ED5576">
        <w:rPr>
          <w:rFonts w:cs="B Nazanin" w:hint="cs"/>
          <w:color w:val="000000" w:themeColor="text1"/>
          <w:szCs w:val="24"/>
          <w:rtl/>
        </w:rPr>
        <w:t xml:space="preserve"> طول مسير پيمايش خروج از هر </w:t>
      </w:r>
      <w:r w:rsidRPr="00ED5576">
        <w:rPr>
          <w:rFonts w:cs="B Nazanin" w:hint="cs"/>
          <w:color w:val="000000" w:themeColor="text1"/>
          <w:szCs w:val="24"/>
          <w:rtl/>
          <w:lang w:bidi="fa-IR"/>
        </w:rPr>
        <w:t>محل نشستن</w:t>
      </w:r>
      <w:r w:rsidRPr="00ED5576">
        <w:rPr>
          <w:rFonts w:cs="B Nazanin" w:hint="cs"/>
          <w:color w:val="000000" w:themeColor="text1"/>
          <w:szCs w:val="24"/>
          <w:rtl/>
        </w:rPr>
        <w:t xml:space="preserve"> تا نقطه‌اي كه شخص امكان انتخاب دو مسير پيمايش به دو خروج را دارد، نبايد بيش از</w:t>
      </w:r>
      <w:r w:rsidRPr="00ED5576">
        <w:rPr>
          <w:rFonts w:cs="B Nazanin" w:hint="cs"/>
          <w:color w:val="000000" w:themeColor="text1"/>
          <w:szCs w:val="24"/>
          <w:rtl/>
          <w:lang w:bidi="fa-IR"/>
        </w:rPr>
        <w:t xml:space="preserve"> 9 متر </w:t>
      </w:r>
      <w:r w:rsidRPr="00ED5576">
        <w:rPr>
          <w:rFonts w:cs="B Nazanin" w:hint="cs"/>
          <w:color w:val="000000" w:themeColor="text1"/>
          <w:szCs w:val="24"/>
          <w:rtl/>
        </w:rPr>
        <w:t xml:space="preserve">گردد. در جايي كه يكي از اين مسيرهاي پيمايش از </w:t>
      </w:r>
      <w:r w:rsidRPr="00ED5576">
        <w:rPr>
          <w:rFonts w:cs="B Nazanin" w:hint="cs"/>
          <w:color w:val="000000" w:themeColor="text1"/>
          <w:szCs w:val="24"/>
          <w:rtl/>
          <w:lang w:bidi="fa-IR"/>
        </w:rPr>
        <w:t xml:space="preserve">میان یک </w:t>
      </w:r>
      <w:r w:rsidRPr="00ED5576">
        <w:rPr>
          <w:rFonts w:cs="B Nazanin" w:hint="cs"/>
          <w:color w:val="000000" w:themeColor="text1"/>
          <w:szCs w:val="24"/>
          <w:rtl/>
        </w:rPr>
        <w:t xml:space="preserve">راهرو </w:t>
      </w:r>
      <w:r w:rsidRPr="00ED5576">
        <w:rPr>
          <w:rFonts w:cs="B Nazanin" w:hint="cs"/>
          <w:color w:val="000000" w:themeColor="text1"/>
          <w:szCs w:val="24"/>
          <w:rtl/>
          <w:lang w:bidi="fa-IR"/>
        </w:rPr>
        <w:t xml:space="preserve">با </w:t>
      </w:r>
      <w:r w:rsidRPr="00ED5576">
        <w:rPr>
          <w:rFonts w:cs="B Nazanin" w:hint="cs"/>
          <w:color w:val="000000" w:themeColor="text1"/>
          <w:szCs w:val="24"/>
          <w:rtl/>
        </w:rPr>
        <w:t xml:space="preserve">عبور </w:t>
      </w:r>
      <w:r w:rsidRPr="00ED5576">
        <w:rPr>
          <w:rFonts w:cs="B Nazanin" w:hint="cs"/>
          <w:color w:val="000000" w:themeColor="text1"/>
          <w:szCs w:val="24"/>
          <w:rtl/>
          <w:lang w:bidi="fa-IR"/>
        </w:rPr>
        <w:t xml:space="preserve">از مابین </w:t>
      </w:r>
      <w:r w:rsidRPr="00ED5576">
        <w:rPr>
          <w:rFonts w:cs="B Nazanin" w:hint="cs"/>
          <w:color w:val="000000" w:themeColor="text1"/>
          <w:szCs w:val="24"/>
          <w:rtl/>
        </w:rPr>
        <w:t xml:space="preserve">رديف </w:t>
      </w:r>
      <w:r w:rsidRPr="00ED5576">
        <w:rPr>
          <w:rFonts w:cs="B Nazanin" w:hint="cs"/>
          <w:color w:val="000000" w:themeColor="text1"/>
          <w:szCs w:val="24"/>
          <w:rtl/>
          <w:lang w:bidi="fa-IR"/>
        </w:rPr>
        <w:t>نشیمنگاه‌ها</w:t>
      </w:r>
      <w:r w:rsidRPr="00ED5576">
        <w:rPr>
          <w:rFonts w:cs="B Nazanin" w:hint="cs"/>
          <w:color w:val="000000" w:themeColor="text1"/>
          <w:szCs w:val="24"/>
          <w:rtl/>
        </w:rPr>
        <w:t xml:space="preserve"> به طرف يك راهرو</w:t>
      </w:r>
      <w:r w:rsidRPr="00ED5576">
        <w:rPr>
          <w:rFonts w:cs="B Nazanin" w:hint="cs"/>
          <w:color w:val="000000" w:themeColor="text1"/>
          <w:szCs w:val="24"/>
          <w:rtl/>
          <w:lang w:bidi="fa-IR"/>
        </w:rPr>
        <w:t>ی</w:t>
      </w:r>
      <w:r w:rsidRPr="00ED5576">
        <w:rPr>
          <w:rFonts w:cs="B Nazanin" w:hint="cs"/>
          <w:color w:val="000000" w:themeColor="text1"/>
          <w:szCs w:val="24"/>
          <w:rtl/>
        </w:rPr>
        <w:t xml:space="preserve"> ديگر برود، نبايد بيش</w:t>
      </w:r>
      <w:r w:rsidRPr="00ED5576">
        <w:rPr>
          <w:rFonts w:cs="B Nazanin" w:hint="cs"/>
          <w:color w:val="000000" w:themeColor="text1"/>
          <w:szCs w:val="24"/>
          <w:rtl/>
          <w:lang w:bidi="fa-IR"/>
        </w:rPr>
        <w:t xml:space="preserve"> از </w:t>
      </w:r>
      <w:r w:rsidRPr="00ED5576">
        <w:rPr>
          <w:rFonts w:cs="B Nazanin" w:hint="cs"/>
          <w:color w:val="000000" w:themeColor="text1"/>
          <w:szCs w:val="24"/>
          <w:rtl/>
        </w:rPr>
        <w:t xml:space="preserve">24 </w:t>
      </w:r>
      <w:r w:rsidRPr="00ED5576">
        <w:rPr>
          <w:rFonts w:cs="B Nazanin" w:hint="cs"/>
          <w:color w:val="000000" w:themeColor="text1"/>
          <w:szCs w:val="24"/>
          <w:rtl/>
          <w:lang w:bidi="fa-IR"/>
        </w:rPr>
        <w:t xml:space="preserve">محل نشستن </w:t>
      </w:r>
      <w:r w:rsidRPr="00ED5576">
        <w:rPr>
          <w:rFonts w:cs="B Nazanin" w:hint="cs"/>
          <w:color w:val="000000" w:themeColor="text1"/>
          <w:szCs w:val="24"/>
          <w:rtl/>
        </w:rPr>
        <w:t>بين دو راهرو وجود داشته باشد</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و حداقل عرض آزاد بين </w:t>
      </w:r>
      <w:r w:rsidR="00D92C1A">
        <w:rPr>
          <w:rFonts w:cs="B Nazanin" w:hint="cs"/>
          <w:color w:val="000000" w:themeColor="text1"/>
          <w:szCs w:val="24"/>
          <w:rtl/>
        </w:rPr>
        <w:t>رديف‌ها</w:t>
      </w:r>
      <w:r w:rsidRPr="00ED5576">
        <w:rPr>
          <w:rFonts w:cs="B Nazanin" w:hint="cs"/>
          <w:color w:val="000000" w:themeColor="text1"/>
          <w:szCs w:val="24"/>
          <w:rtl/>
        </w:rPr>
        <w:t xml:space="preserve"> براي رديف بين دو راهرو بايد</w:t>
      </w:r>
      <w:r w:rsidRPr="00ED5576">
        <w:rPr>
          <w:rFonts w:cs="B Nazanin" w:hint="cs"/>
          <w:color w:val="000000" w:themeColor="text1"/>
          <w:szCs w:val="24"/>
          <w:rtl/>
          <w:lang w:bidi="fa-IR"/>
        </w:rPr>
        <w:t xml:space="preserve"> 30 سانتی‌متر ب</w:t>
      </w:r>
      <w:r w:rsidRPr="00ED5576">
        <w:rPr>
          <w:rFonts w:cs="B Nazanin" w:hint="cs"/>
          <w:color w:val="000000" w:themeColor="text1"/>
          <w:szCs w:val="24"/>
          <w:rtl/>
        </w:rPr>
        <w:t>ه علاوه</w:t>
      </w:r>
      <w:r w:rsidRPr="00ED5576">
        <w:rPr>
          <w:rFonts w:cs="B Nazanin" w:hint="cs"/>
          <w:color w:val="000000" w:themeColor="text1"/>
          <w:szCs w:val="24"/>
          <w:rtl/>
          <w:lang w:bidi="fa-IR"/>
        </w:rPr>
        <w:t xml:space="preserve"> 15 میلی‌متر </w:t>
      </w:r>
      <w:r w:rsidRPr="00ED5576">
        <w:rPr>
          <w:rFonts w:cs="B Nazanin" w:hint="cs"/>
          <w:color w:val="000000" w:themeColor="text1"/>
          <w:szCs w:val="24"/>
          <w:rtl/>
        </w:rPr>
        <w:t>به ازاي هر صندلي بيشتر از 7 در رديف بين راهروها باشد.</w:t>
      </w:r>
    </w:p>
    <w:p w14:paraId="0D9BAE47" w14:textId="77777777" w:rsidR="00131BC4" w:rsidRPr="00ED5576" w:rsidRDefault="00131BC4" w:rsidP="00EB041D">
      <w:pPr>
        <w:rPr>
          <w:rFonts w:cs="B Nazanin"/>
          <w:color w:val="000000" w:themeColor="text1"/>
          <w:szCs w:val="24"/>
          <w:rtl/>
          <w:lang w:bidi="fa-IR"/>
        </w:rPr>
      </w:pPr>
    </w:p>
    <w:p w14:paraId="28798986" w14:textId="77777777" w:rsidR="00EB041D" w:rsidRPr="007E3DC1" w:rsidRDefault="00EB041D" w:rsidP="00EB041D">
      <w:pPr>
        <w:rPr>
          <w:rFonts w:cs="B Nazanin"/>
          <w:b/>
          <w:bCs/>
          <w:color w:val="000000" w:themeColor="text1"/>
          <w:sz w:val="28"/>
          <w:rtl/>
        </w:rPr>
      </w:pPr>
      <w:r w:rsidRPr="007E3DC1">
        <w:rPr>
          <w:rFonts w:cs="B Nazanin" w:hint="cs"/>
          <w:b/>
          <w:bCs/>
          <w:color w:val="000000" w:themeColor="text1"/>
          <w:sz w:val="28"/>
          <w:rtl/>
          <w:lang w:bidi="fa-IR"/>
        </w:rPr>
        <w:t xml:space="preserve">3-6-14-11 پوشش </w:t>
      </w:r>
      <w:r w:rsidRPr="007E3DC1">
        <w:rPr>
          <w:rFonts w:cs="B Nazanin" w:hint="cs"/>
          <w:b/>
          <w:bCs/>
          <w:color w:val="000000" w:themeColor="text1"/>
          <w:sz w:val="28"/>
          <w:rtl/>
        </w:rPr>
        <w:t xml:space="preserve">سطوح </w:t>
      </w:r>
      <w:r w:rsidRPr="007E3DC1">
        <w:rPr>
          <w:rFonts w:cs="B Nazanin" w:hint="cs"/>
          <w:b/>
          <w:bCs/>
          <w:color w:val="000000" w:themeColor="text1"/>
          <w:sz w:val="28"/>
          <w:rtl/>
          <w:lang w:bidi="fa-IR"/>
        </w:rPr>
        <w:t xml:space="preserve">تردد راهروهای میان ردیف‌های </w:t>
      </w:r>
      <w:r w:rsidR="00D54A7E">
        <w:rPr>
          <w:rFonts w:cs="B Nazanin" w:hint="cs"/>
          <w:b/>
          <w:bCs/>
          <w:color w:val="000000" w:themeColor="text1"/>
          <w:sz w:val="28"/>
          <w:rtl/>
          <w:lang w:bidi="fa-IR"/>
        </w:rPr>
        <w:t>مکان‌ها</w:t>
      </w:r>
      <w:r w:rsidRPr="007E3DC1">
        <w:rPr>
          <w:rFonts w:cs="B Nazanin" w:hint="cs"/>
          <w:b/>
          <w:bCs/>
          <w:color w:val="000000" w:themeColor="text1"/>
          <w:sz w:val="28"/>
          <w:rtl/>
          <w:lang w:bidi="fa-IR"/>
        </w:rPr>
        <w:t>ی تجمعی</w:t>
      </w:r>
    </w:p>
    <w:p w14:paraId="599DA834" w14:textId="77777777" w:rsidR="00EB041D" w:rsidRPr="009571BB" w:rsidRDefault="00EB041D" w:rsidP="00B57082">
      <w:pPr>
        <w:rPr>
          <w:rFonts w:cs="B Nazanin"/>
          <w:szCs w:val="24"/>
          <w:rtl/>
          <w:lang w:bidi="fa-IR"/>
        </w:rPr>
      </w:pPr>
      <w:r w:rsidRPr="00ED5576">
        <w:rPr>
          <w:rFonts w:cs="B Nazanin" w:hint="cs"/>
          <w:color w:val="000000" w:themeColor="text1"/>
          <w:szCs w:val="24"/>
          <w:rtl/>
        </w:rPr>
        <w:t>راهروهاي</w:t>
      </w:r>
      <w:r w:rsidRPr="00ED5576">
        <w:rPr>
          <w:rFonts w:cs="B Nazanin" w:hint="cs"/>
          <w:color w:val="000000" w:themeColor="text1"/>
          <w:szCs w:val="24"/>
          <w:rtl/>
          <w:lang w:bidi="fa-IR"/>
        </w:rPr>
        <w:t xml:space="preserve"> میان ردیف‌ها</w:t>
      </w:r>
      <w:r w:rsidRPr="00ED5576">
        <w:rPr>
          <w:rFonts w:cs="B Nazanin" w:hint="cs"/>
          <w:color w:val="000000" w:themeColor="text1"/>
          <w:szCs w:val="24"/>
          <w:rtl/>
        </w:rPr>
        <w:t xml:space="preserve"> با شيب كمتر از 1 واحد عمودي در 8 واحد افقي (شيب 5/12درصد) بايد از شيبراهي با </w:t>
      </w:r>
      <w:r w:rsidRPr="00ED5576">
        <w:rPr>
          <w:rFonts w:cs="B Nazanin" w:hint="cs"/>
          <w:color w:val="000000" w:themeColor="text1"/>
          <w:szCs w:val="24"/>
          <w:rtl/>
          <w:lang w:bidi="fa-IR"/>
        </w:rPr>
        <w:t xml:space="preserve">پوشش </w:t>
      </w:r>
      <w:r w:rsidRPr="00ED5576">
        <w:rPr>
          <w:rFonts w:cs="B Nazanin" w:hint="cs"/>
          <w:color w:val="000000" w:themeColor="text1"/>
          <w:szCs w:val="24"/>
          <w:rtl/>
        </w:rPr>
        <w:t>سطح غيرلغزنده تشكيل شده باشند</w:t>
      </w:r>
      <w:r w:rsidRPr="00ED5576">
        <w:rPr>
          <w:rFonts w:cs="B Nazanin" w:hint="cs"/>
          <w:color w:val="000000" w:themeColor="text1"/>
          <w:szCs w:val="24"/>
          <w:rtl/>
          <w:lang w:bidi="fa-IR"/>
        </w:rPr>
        <w:t>.</w:t>
      </w:r>
      <w:r w:rsidRPr="00ED5576">
        <w:rPr>
          <w:rFonts w:cs="B Nazanin" w:hint="cs"/>
          <w:color w:val="000000" w:themeColor="text1"/>
          <w:szCs w:val="24"/>
          <w:rtl/>
        </w:rPr>
        <w:t xml:space="preserve"> راهروهاي با شيب بيشتر از 1 واحد عمودي در 8 واحد افقي (شيب 5/12 درصد) بايد</w:t>
      </w:r>
      <w:r w:rsidRPr="00ED5576">
        <w:rPr>
          <w:rFonts w:cs="B Nazanin" w:hint="cs"/>
          <w:color w:val="000000" w:themeColor="text1"/>
          <w:szCs w:val="24"/>
          <w:rtl/>
          <w:lang w:bidi="fa-IR"/>
        </w:rPr>
        <w:t xml:space="preserve"> از تعداد متوالی کف و ارتفاع پله‌هایی </w:t>
      </w:r>
      <w:r w:rsidRPr="00ED5576">
        <w:rPr>
          <w:rFonts w:cs="B Nazanin" w:hint="cs"/>
          <w:color w:val="000000" w:themeColor="text1"/>
          <w:szCs w:val="24"/>
          <w:rtl/>
        </w:rPr>
        <w:t xml:space="preserve">تشكيل شده باشند </w:t>
      </w:r>
      <w:r w:rsidRPr="009571BB">
        <w:rPr>
          <w:rFonts w:cs="B Nazanin" w:hint="cs"/>
          <w:szCs w:val="24"/>
          <w:rtl/>
        </w:rPr>
        <w:t xml:space="preserve">كه در تمام عرض راهرو امتداد داشته باشند و مطابق </w:t>
      </w:r>
      <w:r w:rsidR="006A21B7">
        <w:rPr>
          <w:rFonts w:cs="B Nazanin" w:hint="cs"/>
          <w:szCs w:val="24"/>
          <w:rtl/>
        </w:rPr>
        <w:t>بخش‌ها</w:t>
      </w:r>
      <w:r w:rsidRPr="009571BB">
        <w:rPr>
          <w:rFonts w:cs="B Nazanin" w:hint="cs"/>
          <w:szCs w:val="24"/>
          <w:rtl/>
        </w:rPr>
        <w:t>ي</w:t>
      </w:r>
      <w:r w:rsidRPr="009571BB">
        <w:rPr>
          <w:rFonts w:cs="B Nazanin" w:hint="cs"/>
          <w:szCs w:val="24"/>
          <w:rtl/>
          <w:lang w:bidi="fa-IR"/>
        </w:rPr>
        <w:t xml:space="preserve"> </w:t>
      </w:r>
      <w:r w:rsidR="00B57082" w:rsidRPr="009571BB">
        <w:rPr>
          <w:rFonts w:cs="B Nazanin" w:hint="cs"/>
          <w:szCs w:val="24"/>
          <w:rtl/>
          <w:lang w:bidi="fa-IR"/>
        </w:rPr>
        <w:t>3-6-14-11-1</w:t>
      </w:r>
      <w:r w:rsidRPr="009571BB">
        <w:rPr>
          <w:rFonts w:cs="B Nazanin" w:hint="cs"/>
          <w:szCs w:val="24"/>
          <w:rtl/>
          <w:lang w:bidi="fa-IR"/>
        </w:rPr>
        <w:t xml:space="preserve"> تا </w:t>
      </w:r>
      <w:r w:rsidR="00B57082" w:rsidRPr="009571BB">
        <w:rPr>
          <w:rFonts w:cs="B Nazanin" w:hint="cs"/>
          <w:szCs w:val="24"/>
          <w:rtl/>
          <w:lang w:bidi="fa-IR"/>
        </w:rPr>
        <w:t>3-6-14-11-3</w:t>
      </w:r>
      <w:r w:rsidRPr="009571BB">
        <w:rPr>
          <w:rFonts w:cs="B Nazanin" w:hint="cs"/>
          <w:szCs w:val="24"/>
          <w:rtl/>
          <w:lang w:bidi="fa-IR"/>
        </w:rPr>
        <w:t xml:space="preserve"> </w:t>
      </w:r>
      <w:r w:rsidRPr="009571BB">
        <w:rPr>
          <w:rFonts w:cs="B Nazanin" w:hint="cs"/>
          <w:szCs w:val="24"/>
          <w:rtl/>
        </w:rPr>
        <w:t>باشند.</w:t>
      </w:r>
    </w:p>
    <w:p w14:paraId="104ABA85"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3-6-14-11-1 </w:t>
      </w:r>
      <w:r w:rsidRPr="00ED5576">
        <w:rPr>
          <w:rFonts w:cs="B Nazanin" w:hint="cs"/>
          <w:b/>
          <w:bCs/>
          <w:color w:val="000000" w:themeColor="text1"/>
          <w:szCs w:val="24"/>
          <w:rtl/>
        </w:rPr>
        <w:t>كف پله‌ها</w:t>
      </w:r>
    </w:p>
    <w:p w14:paraId="1DE23BD0"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عمق كف پله‌ها بايد حداقل</w:t>
      </w:r>
      <w:r w:rsidRPr="00ED5576">
        <w:rPr>
          <w:rFonts w:cs="B Nazanin" w:hint="cs"/>
          <w:color w:val="000000" w:themeColor="text1"/>
          <w:szCs w:val="24"/>
          <w:rtl/>
          <w:lang w:bidi="fa-IR"/>
        </w:rPr>
        <w:t xml:space="preserve"> 28 سانتی‌متر بوده </w:t>
      </w:r>
      <w:r w:rsidRPr="00ED5576">
        <w:rPr>
          <w:rFonts w:cs="B Nazanin" w:hint="cs"/>
          <w:color w:val="000000" w:themeColor="text1"/>
          <w:szCs w:val="24"/>
          <w:rtl/>
        </w:rPr>
        <w:t xml:space="preserve">و از </w:t>
      </w:r>
      <w:r w:rsidRPr="00ED5576">
        <w:rPr>
          <w:rFonts w:cs="B Nazanin" w:hint="cs"/>
          <w:color w:val="000000" w:themeColor="text1"/>
          <w:szCs w:val="24"/>
          <w:rtl/>
          <w:lang w:bidi="fa-IR"/>
        </w:rPr>
        <w:t xml:space="preserve">یکسانی </w:t>
      </w:r>
      <w:r w:rsidRPr="00ED5576">
        <w:rPr>
          <w:rFonts w:cs="B Nazanin" w:hint="cs"/>
          <w:color w:val="000000" w:themeColor="text1"/>
          <w:szCs w:val="24"/>
          <w:rtl/>
        </w:rPr>
        <w:t>ابعادي برخوردار باشند.</w:t>
      </w:r>
    </w:p>
    <w:p w14:paraId="0B1D5695" w14:textId="77777777" w:rsidR="00EB041D" w:rsidRPr="00ED5576" w:rsidRDefault="00EB041D" w:rsidP="00EB041D">
      <w:pPr>
        <w:ind w:firstLine="284"/>
        <w:rPr>
          <w:rFonts w:cs="B Nazanin"/>
          <w:color w:val="000000" w:themeColor="text1"/>
          <w:szCs w:val="24"/>
          <w:rtl/>
          <w:lang w:bidi="fa-IR"/>
        </w:rPr>
      </w:pPr>
      <w:r w:rsidRPr="00ED5576">
        <w:rPr>
          <w:rFonts w:cs="B Nazanin" w:hint="cs"/>
          <w:b/>
          <w:bCs/>
          <w:color w:val="000000" w:themeColor="text1"/>
          <w:szCs w:val="24"/>
          <w:rtl/>
        </w:rPr>
        <w:t>استثناء:</w:t>
      </w:r>
      <w:r w:rsidRPr="00ED5576">
        <w:rPr>
          <w:rFonts w:cs="B Nazanin" w:hint="cs"/>
          <w:color w:val="000000" w:themeColor="text1"/>
          <w:szCs w:val="24"/>
          <w:rtl/>
        </w:rPr>
        <w:t xml:space="preserve"> رواداري ميان كف پله‌هاي مجاور نبايد بيش از</w:t>
      </w:r>
      <w:r w:rsidRPr="00ED5576">
        <w:rPr>
          <w:rFonts w:cs="B Nazanin" w:hint="cs"/>
          <w:color w:val="000000" w:themeColor="text1"/>
          <w:szCs w:val="24"/>
          <w:rtl/>
          <w:lang w:bidi="fa-IR"/>
        </w:rPr>
        <w:t xml:space="preserve"> 5 میلی‌متر </w:t>
      </w:r>
      <w:r w:rsidRPr="00ED5576">
        <w:rPr>
          <w:rFonts w:cs="B Nazanin" w:hint="cs"/>
          <w:color w:val="000000" w:themeColor="text1"/>
          <w:szCs w:val="24"/>
          <w:rtl/>
        </w:rPr>
        <w:t>باشد.</w:t>
      </w:r>
    </w:p>
    <w:p w14:paraId="7F8F588F"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3-6-14-11-2 ارتفاع </w:t>
      </w:r>
      <w:r w:rsidRPr="00ED5576">
        <w:rPr>
          <w:rFonts w:cs="B Nazanin" w:hint="cs"/>
          <w:b/>
          <w:bCs/>
          <w:color w:val="000000" w:themeColor="text1"/>
          <w:szCs w:val="24"/>
          <w:rtl/>
        </w:rPr>
        <w:t>پله‌ها</w:t>
      </w:r>
    </w:p>
    <w:p w14:paraId="39455C43"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در جايي كه شيب </w:t>
      </w:r>
      <w:r w:rsidRPr="00ED5576">
        <w:rPr>
          <w:rFonts w:cs="B Nazanin" w:hint="cs"/>
          <w:color w:val="000000" w:themeColor="text1"/>
          <w:szCs w:val="24"/>
          <w:rtl/>
          <w:lang w:bidi="fa-IR"/>
        </w:rPr>
        <w:t xml:space="preserve">مسیر </w:t>
      </w:r>
      <w:r w:rsidRPr="00ED5576">
        <w:rPr>
          <w:rFonts w:cs="B Nazanin" w:hint="cs"/>
          <w:color w:val="000000" w:themeColor="text1"/>
          <w:szCs w:val="24"/>
          <w:rtl/>
        </w:rPr>
        <w:t>پله‌هاي راهرو</w:t>
      </w:r>
      <w:r w:rsidRPr="00ED5576">
        <w:rPr>
          <w:rFonts w:cs="B Nazanin" w:hint="cs"/>
          <w:color w:val="000000" w:themeColor="text1"/>
          <w:szCs w:val="24"/>
          <w:rtl/>
          <w:lang w:bidi="fa-IR"/>
        </w:rPr>
        <w:t xml:space="preserve"> از </w:t>
      </w:r>
      <w:r w:rsidRPr="00ED5576">
        <w:rPr>
          <w:rFonts w:cs="B Nazanin" w:hint="cs"/>
          <w:color w:val="000000" w:themeColor="text1"/>
          <w:szCs w:val="24"/>
          <w:rtl/>
        </w:rPr>
        <w:t xml:space="preserve">شيب فضاهاي نشستن مجاور </w:t>
      </w:r>
      <w:r w:rsidRPr="00ED5576">
        <w:rPr>
          <w:rFonts w:cs="B Nazanin" w:hint="cs"/>
          <w:color w:val="000000" w:themeColor="text1"/>
          <w:szCs w:val="24"/>
          <w:rtl/>
          <w:lang w:bidi="fa-IR"/>
        </w:rPr>
        <w:t xml:space="preserve">پیروی کند، </w:t>
      </w:r>
      <w:r w:rsidRPr="00ED5576">
        <w:rPr>
          <w:rFonts w:cs="B Nazanin" w:hint="cs"/>
          <w:color w:val="000000" w:themeColor="text1"/>
          <w:szCs w:val="24"/>
          <w:rtl/>
        </w:rPr>
        <w:t xml:space="preserve">ارتفاع </w:t>
      </w:r>
      <w:r w:rsidRPr="00ED5576">
        <w:rPr>
          <w:rFonts w:cs="B Nazanin" w:hint="cs"/>
          <w:color w:val="000000" w:themeColor="text1"/>
          <w:szCs w:val="24"/>
          <w:rtl/>
          <w:lang w:bidi="fa-IR"/>
        </w:rPr>
        <w:t>پله‌ها</w:t>
      </w:r>
      <w:r w:rsidRPr="00ED5576">
        <w:rPr>
          <w:rFonts w:cs="B Nazanin" w:hint="cs"/>
          <w:color w:val="000000" w:themeColor="text1"/>
          <w:szCs w:val="24"/>
          <w:rtl/>
        </w:rPr>
        <w:t xml:space="preserve"> نبايد كمتر از</w:t>
      </w:r>
      <w:r w:rsidRPr="00ED5576">
        <w:rPr>
          <w:rFonts w:cs="B Nazanin" w:hint="cs"/>
          <w:color w:val="000000" w:themeColor="text1"/>
          <w:szCs w:val="24"/>
          <w:rtl/>
          <w:lang w:bidi="fa-IR"/>
        </w:rPr>
        <w:t xml:space="preserve"> 10 سانتی‌متر و بیش از  20 سانتی‌متر بوده و باید در هر خیز </w:t>
      </w:r>
      <w:r w:rsidRPr="00ED5576">
        <w:rPr>
          <w:rFonts w:cs="B Nazanin" w:hint="cs"/>
          <w:color w:val="000000" w:themeColor="text1"/>
          <w:szCs w:val="24"/>
          <w:rtl/>
        </w:rPr>
        <w:t>يكنواخت باشد.</w:t>
      </w:r>
    </w:p>
    <w:p w14:paraId="34F148FD" w14:textId="77777777" w:rsidR="00EB041D" w:rsidRDefault="00EB041D" w:rsidP="00023B88">
      <w:pPr>
        <w:rPr>
          <w:rFonts w:cs="B Nazanin"/>
          <w:b/>
          <w:bCs/>
          <w:color w:val="000000" w:themeColor="text1"/>
          <w:sz w:val="28"/>
          <w:rtl/>
        </w:rPr>
      </w:pPr>
      <w:r w:rsidRPr="007E3DC1">
        <w:rPr>
          <w:rFonts w:cs="B Nazanin" w:hint="cs"/>
          <w:b/>
          <w:bCs/>
          <w:color w:val="000000" w:themeColor="text1"/>
          <w:sz w:val="28"/>
          <w:rtl/>
        </w:rPr>
        <w:lastRenderedPageBreak/>
        <w:t>استثناءها:</w:t>
      </w:r>
    </w:p>
    <w:p w14:paraId="2789D2CD" w14:textId="77777777" w:rsidR="00EB041D" w:rsidRDefault="006A21B7" w:rsidP="006A21B7">
      <w:pPr>
        <w:ind w:firstLine="284"/>
        <w:rPr>
          <w:rFonts w:cs="B Nazanin"/>
          <w:color w:val="000000" w:themeColor="text1"/>
          <w:szCs w:val="24"/>
          <w:rtl/>
        </w:rPr>
      </w:pPr>
      <w:r w:rsidRPr="006A21B7">
        <w:rPr>
          <w:rFonts w:cs="B Nazanin" w:hint="cs"/>
          <w:color w:val="000000" w:themeColor="text1"/>
          <w:szCs w:val="24"/>
          <w:rtl/>
          <w:lang w:bidi="fa-IR"/>
        </w:rPr>
        <w:t xml:space="preserve">1- </w:t>
      </w:r>
      <w:r w:rsidR="00EB041D" w:rsidRPr="00ED5576">
        <w:rPr>
          <w:rFonts w:cs="B Nazanin" w:hint="cs"/>
          <w:color w:val="000000" w:themeColor="text1"/>
          <w:szCs w:val="24"/>
          <w:rtl/>
          <w:lang w:bidi="fa-IR"/>
        </w:rPr>
        <w:t xml:space="preserve">نايكنواختي ارتفاع پله بايد به دامنه‌ای محدود شود كه تغييرات شیب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ی نشستن مجاور خطوط دید کافی را حفظ نماید</w:t>
      </w:r>
      <w:r w:rsidR="00EB041D" w:rsidRPr="00ED5576">
        <w:rPr>
          <w:rFonts w:cs="B Nazanin" w:hint="cs"/>
          <w:color w:val="000000" w:themeColor="text1"/>
          <w:szCs w:val="24"/>
          <w:rtl/>
        </w:rPr>
        <w:t>. در جايي كه</w:t>
      </w:r>
      <w:r w:rsidR="00EB041D" w:rsidRPr="00ED5576">
        <w:rPr>
          <w:rFonts w:cs="B Nazanin" w:hint="cs"/>
          <w:color w:val="000000" w:themeColor="text1"/>
          <w:szCs w:val="24"/>
          <w:rtl/>
          <w:lang w:bidi="fa-IR"/>
        </w:rPr>
        <w:t xml:space="preserve"> نایکنواختی بین ارتفاع پله‌های متوالی از 5 میلی‌متر تجاوز کند، موقعیت دقیق چنین</w:t>
      </w:r>
      <w:r w:rsidR="00EB041D" w:rsidRPr="00ED5576">
        <w:rPr>
          <w:rFonts w:cs="B Nazanin" w:hint="cs"/>
          <w:color w:val="000000" w:themeColor="text1"/>
          <w:szCs w:val="24"/>
          <w:rtl/>
        </w:rPr>
        <w:t xml:space="preserve"> </w:t>
      </w:r>
      <w:r w:rsidR="00EB041D" w:rsidRPr="00ED5576">
        <w:rPr>
          <w:rFonts w:cs="B Nazanin" w:hint="cs"/>
          <w:color w:val="000000" w:themeColor="text1"/>
          <w:szCs w:val="24"/>
          <w:rtl/>
          <w:lang w:bidi="fa-IR"/>
        </w:rPr>
        <w:t>نا</w:t>
      </w:r>
      <w:r w:rsidR="00EB041D" w:rsidRPr="00ED5576">
        <w:rPr>
          <w:rFonts w:cs="B Nazanin" w:hint="cs"/>
          <w:color w:val="000000" w:themeColor="text1"/>
          <w:szCs w:val="24"/>
          <w:rtl/>
        </w:rPr>
        <w:t xml:space="preserve">يكنواختي‌هايي بايد با يك نوار </w:t>
      </w:r>
      <w:r w:rsidR="00EB041D" w:rsidRPr="00ED5576">
        <w:rPr>
          <w:rFonts w:cs="B Nazanin" w:hint="cs"/>
          <w:color w:val="000000" w:themeColor="text1"/>
          <w:szCs w:val="24"/>
          <w:rtl/>
          <w:lang w:bidi="fa-IR"/>
        </w:rPr>
        <w:t xml:space="preserve">نشانگر </w:t>
      </w:r>
      <w:r w:rsidR="00EB041D" w:rsidRPr="00ED5576">
        <w:rPr>
          <w:rFonts w:cs="B Nazanin" w:hint="cs"/>
          <w:color w:val="000000" w:themeColor="text1"/>
          <w:szCs w:val="24"/>
          <w:rtl/>
        </w:rPr>
        <w:t xml:space="preserve">متمايز روي </w:t>
      </w:r>
      <w:r w:rsidR="00EB041D" w:rsidRPr="00ED5576">
        <w:rPr>
          <w:rFonts w:cs="B Nazanin" w:hint="cs"/>
          <w:color w:val="000000" w:themeColor="text1"/>
          <w:szCs w:val="24"/>
          <w:rtl/>
          <w:lang w:bidi="fa-IR"/>
        </w:rPr>
        <w:t>هر</w:t>
      </w:r>
      <w:r w:rsidR="00EB041D" w:rsidRPr="00ED5576">
        <w:rPr>
          <w:rFonts w:cs="B Nazanin" w:hint="cs"/>
          <w:color w:val="000000" w:themeColor="text1"/>
          <w:szCs w:val="24"/>
          <w:rtl/>
        </w:rPr>
        <w:t xml:space="preserve"> پله</w:t>
      </w:r>
      <w:r w:rsidR="00EB041D" w:rsidRPr="00ED5576">
        <w:rPr>
          <w:rFonts w:cs="B Nazanin" w:hint="cs"/>
          <w:color w:val="000000" w:themeColor="text1"/>
          <w:szCs w:val="24"/>
          <w:rtl/>
          <w:lang w:bidi="fa-IR"/>
        </w:rPr>
        <w:t xml:space="preserve"> بر دماغه </w:t>
      </w:r>
      <w:r w:rsidR="00EB041D" w:rsidRPr="00ED5576">
        <w:rPr>
          <w:rFonts w:cs="B Nazanin" w:hint="cs"/>
          <w:color w:val="000000" w:themeColor="text1"/>
          <w:szCs w:val="24"/>
          <w:rtl/>
        </w:rPr>
        <w:t xml:space="preserve">يا لبه </w:t>
      </w:r>
      <w:r w:rsidR="00EB041D" w:rsidRPr="00ED5576">
        <w:rPr>
          <w:rFonts w:cs="B Nazanin" w:hint="cs"/>
          <w:color w:val="000000" w:themeColor="text1"/>
          <w:szCs w:val="24"/>
          <w:rtl/>
          <w:lang w:bidi="fa-IR"/>
        </w:rPr>
        <w:t>پیش‌آمده ارتفاع نا</w:t>
      </w:r>
      <w:r w:rsidR="00EB041D" w:rsidRPr="00ED5576">
        <w:rPr>
          <w:rFonts w:cs="B Nazanin" w:hint="cs"/>
          <w:color w:val="000000" w:themeColor="text1"/>
          <w:szCs w:val="24"/>
          <w:rtl/>
        </w:rPr>
        <w:t xml:space="preserve">يكنواخت </w:t>
      </w:r>
      <w:r w:rsidR="00EB041D" w:rsidRPr="00ED5576">
        <w:rPr>
          <w:rFonts w:cs="B Nazanin" w:hint="cs"/>
          <w:color w:val="000000" w:themeColor="text1"/>
          <w:szCs w:val="24"/>
          <w:rtl/>
          <w:lang w:bidi="fa-IR"/>
        </w:rPr>
        <w:t>مشخص</w:t>
      </w:r>
      <w:r w:rsidR="00EB041D" w:rsidRPr="00ED5576">
        <w:rPr>
          <w:rFonts w:cs="B Nazanin" w:hint="cs"/>
          <w:color w:val="000000" w:themeColor="text1"/>
          <w:szCs w:val="24"/>
          <w:rtl/>
        </w:rPr>
        <w:t xml:space="preserve"> گردد. اين نوار بايد حداقل</w:t>
      </w:r>
      <w:r w:rsidR="00EB041D" w:rsidRPr="00ED5576">
        <w:rPr>
          <w:rFonts w:cs="B Nazanin" w:hint="cs"/>
          <w:color w:val="000000" w:themeColor="text1"/>
          <w:szCs w:val="24"/>
          <w:rtl/>
          <w:lang w:bidi="fa-IR"/>
        </w:rPr>
        <w:t xml:space="preserve"> 25 میلی‌متر </w:t>
      </w:r>
      <w:r w:rsidR="00EB041D" w:rsidRPr="00ED5576">
        <w:rPr>
          <w:rFonts w:cs="B Nazanin" w:hint="cs"/>
          <w:color w:val="000000" w:themeColor="text1"/>
          <w:szCs w:val="24"/>
          <w:rtl/>
        </w:rPr>
        <w:t>و حداكثر</w:t>
      </w:r>
      <w:r w:rsidR="00EB041D" w:rsidRPr="00ED5576">
        <w:rPr>
          <w:rFonts w:cs="B Nazanin" w:hint="cs"/>
          <w:color w:val="000000" w:themeColor="text1"/>
          <w:szCs w:val="24"/>
          <w:rtl/>
          <w:lang w:bidi="fa-IR"/>
        </w:rPr>
        <w:t xml:space="preserve"> 50 میلی‌متر </w:t>
      </w:r>
      <w:r w:rsidR="00EB041D" w:rsidRPr="00ED5576">
        <w:rPr>
          <w:rFonts w:cs="B Nazanin" w:hint="cs"/>
          <w:color w:val="000000" w:themeColor="text1"/>
          <w:szCs w:val="24"/>
          <w:rtl/>
        </w:rPr>
        <w:t xml:space="preserve">عرض داشته باشد. نوار علامتگذاري لبه بايد كاملاً </w:t>
      </w:r>
      <w:r w:rsidR="00EB041D" w:rsidRPr="00ED5576">
        <w:rPr>
          <w:rFonts w:cs="B Nazanin" w:hint="cs"/>
          <w:color w:val="000000" w:themeColor="text1"/>
          <w:szCs w:val="24"/>
          <w:rtl/>
          <w:lang w:bidi="fa-IR"/>
        </w:rPr>
        <w:t xml:space="preserve">از </w:t>
      </w:r>
      <w:r w:rsidR="00EB041D" w:rsidRPr="00ED5576">
        <w:rPr>
          <w:rFonts w:cs="B Nazanin" w:hint="cs"/>
          <w:color w:val="000000" w:themeColor="text1"/>
          <w:szCs w:val="24"/>
          <w:rtl/>
        </w:rPr>
        <w:t xml:space="preserve">نوار علامتگذاري </w:t>
      </w:r>
      <w:r w:rsidR="00EB041D" w:rsidRPr="00ED5576">
        <w:rPr>
          <w:rFonts w:cs="B Nazanin" w:hint="cs"/>
          <w:color w:val="000000" w:themeColor="text1"/>
          <w:szCs w:val="24"/>
          <w:rtl/>
          <w:lang w:bidi="fa-IR"/>
        </w:rPr>
        <w:t xml:space="preserve">تغییر کف متمایز </w:t>
      </w:r>
      <w:r w:rsidR="00EB041D" w:rsidRPr="00ED5576">
        <w:rPr>
          <w:rFonts w:cs="B Nazanin" w:hint="cs"/>
          <w:color w:val="000000" w:themeColor="text1"/>
          <w:szCs w:val="24"/>
          <w:rtl/>
        </w:rPr>
        <w:t>باشد.</w:t>
      </w:r>
    </w:p>
    <w:p w14:paraId="6D68C17C" w14:textId="77777777" w:rsidR="00EB041D" w:rsidRPr="00ED5576" w:rsidRDefault="006A21B7" w:rsidP="006A21B7">
      <w:pPr>
        <w:ind w:firstLine="284"/>
        <w:rPr>
          <w:rFonts w:cs="B Nazanin"/>
          <w:color w:val="000000" w:themeColor="text1"/>
          <w:szCs w:val="24"/>
        </w:rPr>
      </w:pPr>
      <w:r>
        <w:rPr>
          <w:rFonts w:cs="B Nazanin" w:hint="cs"/>
          <w:color w:val="000000" w:themeColor="text1"/>
          <w:szCs w:val="24"/>
          <w:rtl/>
        </w:rPr>
        <w:t xml:space="preserve">2- </w:t>
      </w:r>
      <w:r w:rsidR="00EB041D" w:rsidRPr="00ED5576">
        <w:rPr>
          <w:rFonts w:cs="B Nazanin" w:hint="cs"/>
          <w:color w:val="000000" w:themeColor="text1"/>
          <w:szCs w:val="24"/>
          <w:rtl/>
        </w:rPr>
        <w:t xml:space="preserve">ارتفاع </w:t>
      </w:r>
      <w:r w:rsidR="00EB041D" w:rsidRPr="00ED5576">
        <w:rPr>
          <w:rFonts w:cs="B Nazanin" w:hint="cs"/>
          <w:color w:val="000000" w:themeColor="text1"/>
          <w:szCs w:val="24"/>
          <w:rtl/>
          <w:lang w:bidi="fa-IR"/>
        </w:rPr>
        <w:t>پله‌های</w:t>
      </w:r>
      <w:r w:rsidR="00EB041D" w:rsidRPr="00ED5576">
        <w:rPr>
          <w:rFonts w:cs="B Nazanin" w:hint="cs"/>
          <w:color w:val="000000" w:themeColor="text1"/>
          <w:szCs w:val="24"/>
          <w:rtl/>
        </w:rPr>
        <w:t xml:space="preserve"> </w:t>
      </w:r>
      <w:r w:rsidR="00EB041D" w:rsidRPr="00ED5576">
        <w:rPr>
          <w:rFonts w:cs="B Nazanin" w:hint="cs"/>
          <w:color w:val="000000" w:themeColor="text1"/>
          <w:szCs w:val="24"/>
          <w:rtl/>
          <w:lang w:bidi="fa-IR"/>
        </w:rPr>
        <w:t xml:space="preserve">تا حداکثر 23 سانتی‌متر </w:t>
      </w:r>
      <w:r w:rsidR="00EB041D" w:rsidRPr="00ED5576">
        <w:rPr>
          <w:rFonts w:cs="B Nazanin" w:hint="cs"/>
          <w:color w:val="000000" w:themeColor="text1"/>
          <w:szCs w:val="24"/>
          <w:rtl/>
        </w:rPr>
        <w:t xml:space="preserve">در جايي كه </w:t>
      </w:r>
      <w:r w:rsidR="00EB041D" w:rsidRPr="00ED5576">
        <w:rPr>
          <w:rFonts w:cs="B Nazanin" w:hint="cs"/>
          <w:color w:val="000000" w:themeColor="text1"/>
          <w:szCs w:val="24"/>
          <w:rtl/>
          <w:lang w:bidi="fa-IR"/>
        </w:rPr>
        <w:t>هما</w:t>
      </w:r>
      <w:r>
        <w:rPr>
          <w:rFonts w:cs="B Nazanin" w:hint="cs"/>
          <w:color w:val="000000" w:themeColor="text1"/>
          <w:szCs w:val="24"/>
          <w:rtl/>
          <w:lang w:bidi="fa-IR"/>
        </w:rPr>
        <w:t>ه</w:t>
      </w:r>
      <w:r w:rsidR="00EB041D" w:rsidRPr="00ED5576">
        <w:rPr>
          <w:rFonts w:cs="B Nazanin" w:hint="cs"/>
          <w:color w:val="000000" w:themeColor="text1"/>
          <w:szCs w:val="24"/>
          <w:rtl/>
          <w:lang w:bidi="fa-IR"/>
        </w:rPr>
        <w:t xml:space="preserve">نگی با </w:t>
      </w:r>
      <w:r w:rsidR="00EB041D" w:rsidRPr="00ED5576">
        <w:rPr>
          <w:rFonts w:cs="B Nazanin" w:hint="cs"/>
          <w:color w:val="000000" w:themeColor="text1"/>
          <w:szCs w:val="24"/>
          <w:rtl/>
        </w:rPr>
        <w:t xml:space="preserve">شيب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w:t>
      </w:r>
      <w:r w:rsidR="00EB041D" w:rsidRPr="00ED5576">
        <w:rPr>
          <w:rFonts w:cs="B Nazanin" w:hint="cs"/>
          <w:color w:val="000000" w:themeColor="text1"/>
          <w:szCs w:val="24"/>
          <w:rtl/>
        </w:rPr>
        <w:t xml:space="preserve">نشستن مجاور براي حفظ خطوط ديد ضرورت دارد، مجاز </w:t>
      </w:r>
      <w:r w:rsidR="00EB041D" w:rsidRPr="00ED5576">
        <w:rPr>
          <w:rFonts w:cs="B Nazanin" w:hint="cs"/>
          <w:color w:val="000000" w:themeColor="text1"/>
          <w:szCs w:val="24"/>
          <w:rtl/>
          <w:lang w:bidi="fa-IR"/>
        </w:rPr>
        <w:t>است</w:t>
      </w:r>
      <w:r w:rsidR="00EB041D" w:rsidRPr="00ED5576">
        <w:rPr>
          <w:rFonts w:cs="B Nazanin" w:hint="cs"/>
          <w:color w:val="000000" w:themeColor="text1"/>
          <w:szCs w:val="24"/>
          <w:rtl/>
        </w:rPr>
        <w:t>.</w:t>
      </w:r>
    </w:p>
    <w:p w14:paraId="66D3A908"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3-6-14-11-3 </w:t>
      </w:r>
      <w:r w:rsidRPr="00ED5576">
        <w:rPr>
          <w:rFonts w:cs="B Nazanin" w:hint="cs"/>
          <w:b/>
          <w:bCs/>
          <w:color w:val="000000" w:themeColor="text1"/>
          <w:szCs w:val="24"/>
          <w:rtl/>
        </w:rPr>
        <w:t>نوار علامتگذاري ت</w:t>
      </w:r>
      <w:r w:rsidRPr="00ED5576">
        <w:rPr>
          <w:rFonts w:cs="B Nazanin" w:hint="cs"/>
          <w:b/>
          <w:bCs/>
          <w:color w:val="000000" w:themeColor="text1"/>
          <w:szCs w:val="24"/>
          <w:rtl/>
          <w:lang w:bidi="fa-IR"/>
        </w:rPr>
        <w:t xml:space="preserve">غییر </w:t>
      </w:r>
      <w:r w:rsidRPr="00ED5576">
        <w:rPr>
          <w:rFonts w:cs="B Nazanin" w:hint="cs"/>
          <w:b/>
          <w:bCs/>
          <w:color w:val="000000" w:themeColor="text1"/>
          <w:szCs w:val="24"/>
          <w:rtl/>
        </w:rPr>
        <w:t>كف</w:t>
      </w:r>
    </w:p>
    <w:p w14:paraId="610882D4" w14:textId="77777777" w:rsidR="00EB041D" w:rsidRPr="00ED5576" w:rsidRDefault="00EB041D" w:rsidP="00023B88">
      <w:pPr>
        <w:rPr>
          <w:rFonts w:cs="B Nazanin"/>
          <w:color w:val="000000" w:themeColor="text1"/>
          <w:szCs w:val="24"/>
          <w:rtl/>
        </w:rPr>
      </w:pPr>
      <w:r w:rsidRPr="00ED5576">
        <w:rPr>
          <w:rFonts w:cs="B Nazanin" w:hint="cs"/>
          <w:color w:val="000000" w:themeColor="text1"/>
          <w:szCs w:val="24"/>
          <w:rtl/>
        </w:rPr>
        <w:t xml:space="preserve">نوار علامتگذاري </w:t>
      </w:r>
      <w:r w:rsidRPr="00ED5576">
        <w:rPr>
          <w:rFonts w:cs="B Nazanin" w:hint="cs"/>
          <w:color w:val="000000" w:themeColor="text1"/>
          <w:szCs w:val="24"/>
          <w:rtl/>
          <w:lang w:bidi="fa-IR"/>
        </w:rPr>
        <w:t xml:space="preserve">تغییر </w:t>
      </w:r>
      <w:r w:rsidRPr="00ED5576">
        <w:rPr>
          <w:rFonts w:cs="B Nazanin" w:hint="cs"/>
          <w:color w:val="000000" w:themeColor="text1"/>
          <w:szCs w:val="24"/>
          <w:rtl/>
        </w:rPr>
        <w:t>كف بايد روي هر كف پله در قسمت لبه پله يا لبه پيش</w:t>
      </w:r>
      <w:r w:rsidRPr="00ED5576">
        <w:rPr>
          <w:rFonts w:cs="B Nazanin" w:hint="cs"/>
          <w:color w:val="000000" w:themeColor="text1"/>
          <w:szCs w:val="24"/>
          <w:rtl/>
          <w:lang w:bidi="fa-IR"/>
        </w:rPr>
        <w:t xml:space="preserve">‌آمده </w:t>
      </w:r>
      <w:r w:rsidRPr="00ED5576">
        <w:rPr>
          <w:rFonts w:cs="B Nazanin" w:hint="cs"/>
          <w:color w:val="000000" w:themeColor="text1"/>
          <w:szCs w:val="24"/>
          <w:rtl/>
        </w:rPr>
        <w:t>نصب شود</w:t>
      </w:r>
      <w:r w:rsidR="006A21B7">
        <w:rPr>
          <w:rFonts w:cs="B Nazanin" w:hint="cs"/>
          <w:color w:val="000000" w:themeColor="text1"/>
          <w:szCs w:val="24"/>
          <w:rtl/>
        </w:rPr>
        <w:t>،</w:t>
      </w:r>
      <w:r w:rsidRPr="00ED5576">
        <w:rPr>
          <w:rFonts w:cs="B Nazanin" w:hint="cs"/>
          <w:color w:val="000000" w:themeColor="text1"/>
          <w:szCs w:val="24"/>
          <w:rtl/>
        </w:rPr>
        <w:t xml:space="preserve"> ب</w:t>
      </w:r>
      <w:r w:rsidR="006A21B7">
        <w:rPr>
          <w:rFonts w:cs="B Nazanin" w:hint="cs"/>
          <w:color w:val="000000" w:themeColor="text1"/>
          <w:szCs w:val="24"/>
          <w:rtl/>
        </w:rPr>
        <w:t xml:space="preserve">ه </w:t>
      </w:r>
      <w:r w:rsidRPr="00ED5576">
        <w:rPr>
          <w:rFonts w:cs="B Nazanin" w:hint="cs"/>
          <w:color w:val="000000" w:themeColor="text1"/>
          <w:szCs w:val="24"/>
          <w:rtl/>
        </w:rPr>
        <w:t>طوري‌كه موقعيت هر كف پله در سراشيبي به راحتي قابل مشاهده و واضح باشد. اين نوار بايد داراي عرض حداقل</w:t>
      </w:r>
      <w:r w:rsidRPr="00ED5576">
        <w:rPr>
          <w:rFonts w:cs="B Nazanin" w:hint="cs"/>
          <w:color w:val="000000" w:themeColor="text1"/>
          <w:szCs w:val="24"/>
          <w:rtl/>
          <w:lang w:bidi="fa-IR"/>
        </w:rPr>
        <w:t xml:space="preserve"> 25 میلی‌متر و </w:t>
      </w:r>
      <w:r w:rsidRPr="00ED5576">
        <w:rPr>
          <w:rFonts w:cs="B Nazanin" w:hint="cs"/>
          <w:color w:val="000000" w:themeColor="text1"/>
          <w:szCs w:val="24"/>
          <w:rtl/>
        </w:rPr>
        <w:t>حداكثر</w:t>
      </w:r>
      <w:r w:rsidRPr="00ED5576">
        <w:rPr>
          <w:rFonts w:cs="B Nazanin" w:hint="cs"/>
          <w:color w:val="000000" w:themeColor="text1"/>
          <w:szCs w:val="24"/>
          <w:rtl/>
          <w:lang w:bidi="fa-IR"/>
        </w:rPr>
        <w:t xml:space="preserve"> 50 میلی‌متر </w:t>
      </w:r>
      <w:r w:rsidRPr="00ED5576">
        <w:rPr>
          <w:rFonts w:cs="B Nazanin" w:hint="cs"/>
          <w:color w:val="000000" w:themeColor="text1"/>
          <w:szCs w:val="24"/>
          <w:rtl/>
        </w:rPr>
        <w:t>باشد.</w:t>
      </w:r>
    </w:p>
    <w:p w14:paraId="1E8FE093" w14:textId="77777777" w:rsidR="00EB041D" w:rsidRPr="007E3DC1" w:rsidRDefault="00EB041D" w:rsidP="00EB041D">
      <w:pPr>
        <w:rPr>
          <w:rFonts w:cs="B Nazanin"/>
          <w:b/>
          <w:bCs/>
          <w:color w:val="000000" w:themeColor="text1"/>
          <w:sz w:val="28"/>
          <w:rtl/>
        </w:rPr>
      </w:pPr>
      <w:r w:rsidRPr="007E3DC1">
        <w:rPr>
          <w:rFonts w:cs="B Nazanin" w:hint="cs"/>
          <w:b/>
          <w:bCs/>
          <w:color w:val="000000" w:themeColor="text1"/>
          <w:sz w:val="28"/>
          <w:rtl/>
          <w:lang w:bidi="fa-IR"/>
        </w:rPr>
        <w:t xml:space="preserve">3-6-14-12 تثبیت </w:t>
      </w:r>
      <w:r w:rsidR="006A21B7">
        <w:rPr>
          <w:rFonts w:cs="B Nazanin" w:hint="cs"/>
          <w:b/>
          <w:bCs/>
          <w:color w:val="000000" w:themeColor="text1"/>
          <w:sz w:val="28"/>
          <w:rtl/>
          <w:lang w:bidi="fa-IR"/>
        </w:rPr>
        <w:t>محل‌ها</w:t>
      </w:r>
      <w:r w:rsidRPr="007E3DC1">
        <w:rPr>
          <w:rFonts w:cs="B Nazanin" w:hint="cs"/>
          <w:b/>
          <w:bCs/>
          <w:color w:val="000000" w:themeColor="text1"/>
          <w:sz w:val="28"/>
          <w:rtl/>
          <w:lang w:bidi="fa-IR"/>
        </w:rPr>
        <w:t>ی نشستن</w:t>
      </w:r>
    </w:p>
    <w:p w14:paraId="10A72DEA"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در </w:t>
      </w:r>
      <w:r w:rsidR="00D54A7E">
        <w:rPr>
          <w:rFonts w:cs="B Nazanin" w:hint="cs"/>
          <w:color w:val="000000" w:themeColor="text1"/>
          <w:szCs w:val="24"/>
          <w:rtl/>
          <w:lang w:bidi="fa-IR"/>
        </w:rPr>
        <w:t>مکان‌ها</w:t>
      </w:r>
      <w:r w:rsidRPr="00ED5576">
        <w:rPr>
          <w:rFonts w:cs="B Nazanin" w:hint="cs"/>
          <w:color w:val="000000" w:themeColor="text1"/>
          <w:szCs w:val="24"/>
          <w:rtl/>
          <w:lang w:bidi="fa-IR"/>
        </w:rPr>
        <w:t xml:space="preserve">ی تجمعی، </w:t>
      </w:r>
      <w:r w:rsidR="006A21B7">
        <w:rPr>
          <w:rFonts w:cs="B Nazanin" w:hint="cs"/>
          <w:color w:val="000000" w:themeColor="text1"/>
          <w:szCs w:val="24"/>
          <w:rtl/>
          <w:lang w:bidi="fa-IR"/>
        </w:rPr>
        <w:t>محل‌ها</w:t>
      </w:r>
      <w:r w:rsidRPr="00ED5576">
        <w:rPr>
          <w:rFonts w:cs="B Nazanin" w:hint="cs"/>
          <w:color w:val="000000" w:themeColor="text1"/>
          <w:szCs w:val="24"/>
          <w:rtl/>
          <w:lang w:bidi="fa-IR"/>
        </w:rPr>
        <w:t>ی نشستن باید با ایمنی کامل به کف تثبیت ‌شوند.</w:t>
      </w:r>
    </w:p>
    <w:p w14:paraId="78991A8F" w14:textId="77777777" w:rsidR="00EB041D" w:rsidRDefault="00EB041D" w:rsidP="00EB041D">
      <w:pPr>
        <w:ind w:firstLine="284"/>
        <w:rPr>
          <w:rFonts w:cs="B Nazanin"/>
          <w:b/>
          <w:bCs/>
          <w:color w:val="000000" w:themeColor="text1"/>
          <w:sz w:val="28"/>
          <w:rtl/>
        </w:rPr>
      </w:pPr>
      <w:r w:rsidRPr="007E3DC1">
        <w:rPr>
          <w:rFonts w:cs="B Nazanin" w:hint="cs"/>
          <w:b/>
          <w:bCs/>
          <w:color w:val="000000" w:themeColor="text1"/>
          <w:sz w:val="28"/>
          <w:rtl/>
        </w:rPr>
        <w:t>استثناءها:</w:t>
      </w:r>
    </w:p>
    <w:p w14:paraId="249CD4C4" w14:textId="77777777" w:rsidR="00EB041D" w:rsidRDefault="006A21B7" w:rsidP="006A21B7">
      <w:pPr>
        <w:ind w:firstLine="284"/>
        <w:rPr>
          <w:rFonts w:cs="B Nazanin"/>
          <w:color w:val="000000" w:themeColor="text1"/>
          <w:szCs w:val="24"/>
          <w:rtl/>
        </w:rPr>
      </w:pPr>
      <w:r w:rsidRPr="006A21B7">
        <w:rPr>
          <w:rFonts w:cs="B Nazanin" w:hint="cs"/>
          <w:color w:val="000000" w:themeColor="text1"/>
          <w:szCs w:val="24"/>
          <w:rtl/>
          <w:lang w:bidi="fa-IR"/>
        </w:rPr>
        <w:t xml:space="preserve">1- </w:t>
      </w:r>
      <w:r w:rsidR="00EB041D" w:rsidRPr="00ED5576">
        <w:rPr>
          <w:rFonts w:cs="B Nazanin" w:hint="cs"/>
          <w:color w:val="000000" w:themeColor="text1"/>
          <w:szCs w:val="24"/>
          <w:rtl/>
          <w:lang w:bidi="fa-IR"/>
        </w:rPr>
        <w:t xml:space="preserve">در </w:t>
      </w:r>
      <w:r>
        <w:rPr>
          <w:rFonts w:cs="B Nazanin" w:hint="cs"/>
          <w:color w:val="000000" w:themeColor="text1"/>
          <w:szCs w:val="24"/>
          <w:rtl/>
          <w:lang w:bidi="fa-IR"/>
        </w:rPr>
        <w:t>محل‌ها</w:t>
      </w:r>
      <w:r w:rsidR="00EB041D" w:rsidRPr="00ED5576">
        <w:rPr>
          <w:rFonts w:cs="B Nazanin" w:hint="cs"/>
          <w:color w:val="000000" w:themeColor="text1"/>
          <w:szCs w:val="24"/>
          <w:rtl/>
          <w:lang w:bidi="fa-IR"/>
        </w:rPr>
        <w:t xml:space="preserve">يي از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تجمعی يا </w:t>
      </w:r>
      <w:r>
        <w:rPr>
          <w:rFonts w:cs="B Nazanin" w:hint="cs"/>
          <w:color w:val="000000" w:themeColor="text1"/>
          <w:szCs w:val="24"/>
          <w:rtl/>
          <w:lang w:bidi="fa-IR"/>
        </w:rPr>
        <w:t>بخش‌ها</w:t>
      </w:r>
      <w:r w:rsidR="00EB041D" w:rsidRPr="00ED5576">
        <w:rPr>
          <w:rFonts w:cs="B Nazanin" w:hint="cs"/>
          <w:color w:val="000000" w:themeColor="text1"/>
          <w:szCs w:val="24"/>
          <w:rtl/>
          <w:lang w:bidi="fa-IR"/>
        </w:rPr>
        <w:t xml:space="preserve">ي مربوط به آن بدون کف‌های شيبدار يا </w:t>
      </w:r>
      <w:r>
        <w:rPr>
          <w:rFonts w:cs="B Nazanin" w:hint="cs"/>
          <w:color w:val="000000" w:themeColor="text1"/>
          <w:szCs w:val="24"/>
          <w:rtl/>
          <w:lang w:bidi="fa-IR"/>
        </w:rPr>
        <w:t>كف‌ها</w:t>
      </w:r>
      <w:r w:rsidR="00EB041D" w:rsidRPr="00ED5576">
        <w:rPr>
          <w:rFonts w:cs="B Nazanin" w:hint="cs"/>
          <w:color w:val="000000" w:themeColor="text1"/>
          <w:szCs w:val="24"/>
          <w:rtl/>
          <w:lang w:bidi="fa-IR"/>
        </w:rPr>
        <w:t>ي پلکانی براي نشستن، و</w:t>
      </w:r>
      <w:r w:rsidR="00EB041D" w:rsidRPr="00ED5576">
        <w:rPr>
          <w:rFonts w:cs="B Nazanin" w:hint="cs"/>
          <w:color w:val="000000" w:themeColor="text1"/>
          <w:szCs w:val="24"/>
          <w:rtl/>
        </w:rPr>
        <w:t xml:space="preserve"> داراي 200 صندلي يا كمتر</w:t>
      </w:r>
      <w:r w:rsidR="00EB041D" w:rsidRPr="00ED5576">
        <w:rPr>
          <w:rFonts w:cs="B Nazanin" w:hint="cs"/>
          <w:color w:val="000000" w:themeColor="text1"/>
          <w:szCs w:val="24"/>
          <w:rtl/>
          <w:lang w:bidi="fa-IR"/>
        </w:rPr>
        <w:t xml:space="preserve">، بستن </w:t>
      </w:r>
      <w:r w:rsidR="00EB041D" w:rsidRPr="00ED5576">
        <w:rPr>
          <w:rFonts w:cs="B Nazanin" w:hint="cs"/>
          <w:color w:val="000000" w:themeColor="text1"/>
          <w:szCs w:val="24"/>
          <w:rtl/>
        </w:rPr>
        <w:t>صندلي‌ها به كف الزامي نيست.</w:t>
      </w:r>
    </w:p>
    <w:p w14:paraId="2F9B1D93" w14:textId="77777777" w:rsidR="00EB041D" w:rsidRDefault="006A21B7" w:rsidP="006A21B7">
      <w:pPr>
        <w:ind w:firstLine="284"/>
        <w:rPr>
          <w:rFonts w:cs="B Nazanin"/>
          <w:color w:val="000000" w:themeColor="text1"/>
          <w:szCs w:val="24"/>
          <w:rtl/>
        </w:rPr>
      </w:pPr>
      <w:r>
        <w:rPr>
          <w:rFonts w:cs="B Nazanin" w:hint="cs"/>
          <w:color w:val="000000" w:themeColor="text1"/>
          <w:szCs w:val="24"/>
          <w:rtl/>
        </w:rPr>
        <w:t xml:space="preserve">2- </w:t>
      </w:r>
      <w:r w:rsidR="00EB041D" w:rsidRPr="00ED5576">
        <w:rPr>
          <w:rFonts w:cs="B Nazanin" w:hint="cs"/>
          <w:color w:val="000000" w:themeColor="text1"/>
          <w:szCs w:val="24"/>
          <w:rtl/>
        </w:rPr>
        <w:t xml:space="preserve">در </w:t>
      </w:r>
      <w:r>
        <w:rPr>
          <w:rFonts w:cs="B Nazanin" w:hint="cs"/>
          <w:color w:val="000000" w:themeColor="text1"/>
          <w:szCs w:val="24"/>
          <w:rtl/>
        </w:rPr>
        <w:t>محل‌ها</w:t>
      </w:r>
      <w:r w:rsidR="00EB041D" w:rsidRPr="00ED5576">
        <w:rPr>
          <w:rFonts w:cs="B Nazanin" w:hint="cs"/>
          <w:color w:val="000000" w:themeColor="text1"/>
          <w:szCs w:val="24"/>
          <w:rtl/>
        </w:rPr>
        <w:t xml:space="preserve">يي از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تجمعی </w:t>
      </w:r>
      <w:r w:rsidR="00EB041D" w:rsidRPr="00ED5576">
        <w:rPr>
          <w:rFonts w:cs="B Nazanin" w:hint="cs"/>
          <w:color w:val="000000" w:themeColor="text1"/>
          <w:szCs w:val="24"/>
          <w:rtl/>
        </w:rPr>
        <w:t xml:space="preserve">يا </w:t>
      </w:r>
      <w:r>
        <w:rPr>
          <w:rFonts w:cs="B Nazanin" w:hint="cs"/>
          <w:color w:val="000000" w:themeColor="text1"/>
          <w:szCs w:val="24"/>
          <w:rtl/>
        </w:rPr>
        <w:t>بخش‌ها</w:t>
      </w:r>
      <w:r w:rsidR="00EB041D" w:rsidRPr="00ED5576">
        <w:rPr>
          <w:rFonts w:cs="B Nazanin" w:hint="cs"/>
          <w:color w:val="000000" w:themeColor="text1"/>
          <w:szCs w:val="24"/>
          <w:rtl/>
        </w:rPr>
        <w:t xml:space="preserve">ي مربوط به آن داراي ميز و صندلي و بدون </w:t>
      </w:r>
      <w:r>
        <w:rPr>
          <w:rFonts w:cs="B Nazanin" w:hint="cs"/>
          <w:color w:val="000000" w:themeColor="text1"/>
          <w:szCs w:val="24"/>
          <w:rtl/>
        </w:rPr>
        <w:t>كف‌ها</w:t>
      </w:r>
      <w:r w:rsidR="00EB041D" w:rsidRPr="00ED5576">
        <w:rPr>
          <w:rFonts w:cs="B Nazanin" w:hint="cs"/>
          <w:color w:val="000000" w:themeColor="text1"/>
          <w:szCs w:val="24"/>
          <w:rtl/>
        </w:rPr>
        <w:t xml:space="preserve">ي شيبدار يا </w:t>
      </w:r>
      <w:r>
        <w:rPr>
          <w:rFonts w:cs="B Nazanin" w:hint="cs"/>
          <w:color w:val="000000" w:themeColor="text1"/>
          <w:szCs w:val="24"/>
          <w:rtl/>
        </w:rPr>
        <w:t>كف‌ها</w:t>
      </w:r>
      <w:r w:rsidR="00EB041D" w:rsidRPr="00ED5576">
        <w:rPr>
          <w:rFonts w:cs="B Nazanin" w:hint="cs"/>
          <w:color w:val="000000" w:themeColor="text1"/>
          <w:szCs w:val="24"/>
          <w:rtl/>
        </w:rPr>
        <w:t xml:space="preserve">ي </w:t>
      </w:r>
      <w:r w:rsidR="00EB041D" w:rsidRPr="00ED5576">
        <w:rPr>
          <w:rFonts w:cs="B Nazanin" w:hint="cs"/>
          <w:color w:val="000000" w:themeColor="text1"/>
          <w:szCs w:val="24"/>
          <w:rtl/>
          <w:lang w:bidi="fa-IR"/>
        </w:rPr>
        <w:t xml:space="preserve">پلکانی </w:t>
      </w:r>
      <w:r w:rsidR="00EB041D" w:rsidRPr="00ED5576">
        <w:rPr>
          <w:rFonts w:cs="B Nazanin" w:hint="cs"/>
          <w:color w:val="000000" w:themeColor="text1"/>
          <w:szCs w:val="24"/>
          <w:rtl/>
        </w:rPr>
        <w:t>براي نشستن، محكم كردن صندلي‌ها به كف الزامي نيست.</w:t>
      </w:r>
    </w:p>
    <w:p w14:paraId="6CCA56FB" w14:textId="77777777" w:rsidR="00EB041D" w:rsidRDefault="006A21B7" w:rsidP="006A21B7">
      <w:pPr>
        <w:ind w:firstLine="284"/>
        <w:rPr>
          <w:rFonts w:cs="B Nazanin"/>
          <w:color w:val="000000" w:themeColor="text1"/>
          <w:szCs w:val="24"/>
          <w:rtl/>
        </w:rPr>
      </w:pPr>
      <w:r>
        <w:rPr>
          <w:rFonts w:cs="B Nazanin" w:hint="cs"/>
          <w:color w:val="000000" w:themeColor="text1"/>
          <w:szCs w:val="24"/>
          <w:rtl/>
        </w:rPr>
        <w:t xml:space="preserve">3- </w:t>
      </w:r>
      <w:r w:rsidR="00EB041D" w:rsidRPr="00ED5576">
        <w:rPr>
          <w:rFonts w:cs="B Nazanin" w:hint="cs"/>
          <w:color w:val="000000" w:themeColor="text1"/>
          <w:szCs w:val="24"/>
          <w:rtl/>
        </w:rPr>
        <w:t xml:space="preserve">در </w:t>
      </w:r>
      <w:r>
        <w:rPr>
          <w:rFonts w:cs="B Nazanin" w:hint="cs"/>
          <w:color w:val="000000" w:themeColor="text1"/>
          <w:szCs w:val="24"/>
          <w:rtl/>
        </w:rPr>
        <w:t>محل‌ها</w:t>
      </w:r>
      <w:r w:rsidR="00EB041D" w:rsidRPr="00ED5576">
        <w:rPr>
          <w:rFonts w:cs="B Nazanin" w:hint="cs"/>
          <w:color w:val="000000" w:themeColor="text1"/>
          <w:szCs w:val="24"/>
          <w:rtl/>
        </w:rPr>
        <w:t xml:space="preserve">يي از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تجمعی </w:t>
      </w:r>
      <w:r w:rsidR="00EB041D" w:rsidRPr="00ED5576">
        <w:rPr>
          <w:rFonts w:cs="B Nazanin" w:hint="cs"/>
          <w:color w:val="000000" w:themeColor="text1"/>
          <w:szCs w:val="24"/>
          <w:rtl/>
        </w:rPr>
        <w:t xml:space="preserve">يا </w:t>
      </w:r>
      <w:r>
        <w:rPr>
          <w:rFonts w:cs="B Nazanin" w:hint="cs"/>
          <w:color w:val="000000" w:themeColor="text1"/>
          <w:szCs w:val="24"/>
          <w:rtl/>
        </w:rPr>
        <w:t>بخش‌ها</w:t>
      </w:r>
      <w:r w:rsidR="00EB041D" w:rsidRPr="00ED5576">
        <w:rPr>
          <w:rFonts w:cs="B Nazanin" w:hint="cs"/>
          <w:color w:val="000000" w:themeColor="text1"/>
          <w:szCs w:val="24"/>
          <w:rtl/>
        </w:rPr>
        <w:t xml:space="preserve">ي مربوط به آن بدون سطوح شيبدار يا </w:t>
      </w:r>
      <w:r>
        <w:rPr>
          <w:rFonts w:cs="B Nazanin" w:hint="cs"/>
          <w:color w:val="000000" w:themeColor="text1"/>
          <w:szCs w:val="24"/>
          <w:rtl/>
        </w:rPr>
        <w:t>كف‌ها</w:t>
      </w:r>
      <w:r w:rsidR="00EB041D" w:rsidRPr="00ED5576">
        <w:rPr>
          <w:rFonts w:cs="B Nazanin" w:hint="cs"/>
          <w:color w:val="000000" w:themeColor="text1"/>
          <w:szCs w:val="24"/>
          <w:rtl/>
        </w:rPr>
        <w:t xml:space="preserve">ي </w:t>
      </w:r>
      <w:r w:rsidR="00EB041D" w:rsidRPr="00ED5576">
        <w:rPr>
          <w:rFonts w:cs="B Nazanin" w:hint="cs"/>
          <w:color w:val="000000" w:themeColor="text1"/>
          <w:szCs w:val="24"/>
          <w:rtl/>
          <w:lang w:bidi="fa-IR"/>
        </w:rPr>
        <w:t xml:space="preserve">پلکانی </w:t>
      </w:r>
      <w:r w:rsidR="00EB041D" w:rsidRPr="00ED5576">
        <w:rPr>
          <w:rFonts w:cs="B Nazanin" w:hint="cs"/>
          <w:color w:val="000000" w:themeColor="text1"/>
          <w:szCs w:val="24"/>
          <w:rtl/>
        </w:rPr>
        <w:t>براي نشستن و داراي بيش از 200 صندلي، صندلي‌ها بايد به صورت گروهي حداقل 3</w:t>
      </w:r>
      <w:r>
        <w:rPr>
          <w:rFonts w:cs="B Nazanin" w:hint="cs"/>
          <w:color w:val="000000" w:themeColor="text1"/>
          <w:szCs w:val="24"/>
          <w:rtl/>
        </w:rPr>
        <w:t xml:space="preserve"> </w:t>
      </w:r>
      <w:r w:rsidR="00EB041D" w:rsidRPr="00ED5576">
        <w:rPr>
          <w:rFonts w:cs="B Nazanin" w:hint="cs"/>
          <w:color w:val="000000" w:themeColor="text1"/>
          <w:szCs w:val="24"/>
          <w:rtl/>
        </w:rPr>
        <w:t xml:space="preserve">تايي به يكديگر </w:t>
      </w:r>
      <w:r w:rsidR="00EB041D" w:rsidRPr="00ED5576">
        <w:rPr>
          <w:rFonts w:cs="B Nazanin" w:hint="cs"/>
          <w:color w:val="000000" w:themeColor="text1"/>
          <w:szCs w:val="24"/>
          <w:rtl/>
          <w:lang w:bidi="fa-IR"/>
        </w:rPr>
        <w:t>بسته</w:t>
      </w:r>
      <w:r w:rsidR="00EB041D" w:rsidRPr="00ED5576">
        <w:rPr>
          <w:rFonts w:cs="B Nazanin" w:hint="cs"/>
          <w:color w:val="000000" w:themeColor="text1"/>
          <w:szCs w:val="24"/>
          <w:rtl/>
        </w:rPr>
        <w:t xml:space="preserve"> شوند و يا صندلي‌ها</w:t>
      </w:r>
      <w:r w:rsidR="00EB041D" w:rsidRPr="00ED5576">
        <w:rPr>
          <w:rFonts w:cs="B Nazanin" w:hint="cs"/>
          <w:color w:val="000000" w:themeColor="text1"/>
          <w:szCs w:val="24"/>
          <w:rtl/>
          <w:lang w:bidi="fa-IR"/>
        </w:rPr>
        <w:t xml:space="preserve"> باید</w:t>
      </w:r>
      <w:r w:rsidR="00EB041D" w:rsidRPr="00ED5576">
        <w:rPr>
          <w:rFonts w:cs="B Nazanin" w:hint="cs"/>
          <w:color w:val="000000" w:themeColor="text1"/>
          <w:szCs w:val="24"/>
          <w:rtl/>
        </w:rPr>
        <w:t xml:space="preserve"> كاملاً به كف محكم گردند.</w:t>
      </w:r>
    </w:p>
    <w:p w14:paraId="2977DF6F" w14:textId="77777777" w:rsidR="00EB041D" w:rsidRDefault="006A21B7" w:rsidP="006A21B7">
      <w:pPr>
        <w:ind w:firstLine="284"/>
        <w:rPr>
          <w:rFonts w:cs="B Nazanin"/>
          <w:color w:val="000000" w:themeColor="text1"/>
          <w:szCs w:val="24"/>
          <w:rtl/>
        </w:rPr>
      </w:pPr>
      <w:r>
        <w:rPr>
          <w:rFonts w:cs="B Nazanin" w:hint="cs"/>
          <w:color w:val="000000" w:themeColor="text1"/>
          <w:szCs w:val="24"/>
          <w:rtl/>
        </w:rPr>
        <w:t xml:space="preserve">4- </w:t>
      </w:r>
      <w:r w:rsidR="00EB041D" w:rsidRPr="00ED5576">
        <w:rPr>
          <w:rFonts w:cs="B Nazanin" w:hint="cs"/>
          <w:color w:val="000000" w:themeColor="text1"/>
          <w:szCs w:val="24"/>
          <w:rtl/>
        </w:rPr>
        <w:t xml:space="preserve">در </w:t>
      </w:r>
      <w:r>
        <w:rPr>
          <w:rFonts w:cs="B Nazanin" w:hint="cs"/>
          <w:color w:val="000000" w:themeColor="text1"/>
          <w:szCs w:val="24"/>
          <w:rtl/>
        </w:rPr>
        <w:t>محل‌ها</w:t>
      </w:r>
      <w:r w:rsidR="00EB041D" w:rsidRPr="00ED5576">
        <w:rPr>
          <w:rFonts w:cs="B Nazanin" w:hint="cs"/>
          <w:color w:val="000000" w:themeColor="text1"/>
          <w:szCs w:val="24"/>
          <w:rtl/>
        </w:rPr>
        <w:t xml:space="preserve">يي از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تجمعی </w:t>
      </w:r>
      <w:r w:rsidR="00EB041D" w:rsidRPr="00ED5576">
        <w:rPr>
          <w:rFonts w:cs="B Nazanin" w:hint="cs"/>
          <w:color w:val="000000" w:themeColor="text1"/>
          <w:szCs w:val="24"/>
          <w:rtl/>
        </w:rPr>
        <w:t>كه انعطاف‌پذيري</w:t>
      </w:r>
      <w:r w:rsidR="00EB041D" w:rsidRPr="00ED5576">
        <w:rPr>
          <w:rFonts w:cs="B Nazanin" w:hint="cs"/>
          <w:color w:val="000000" w:themeColor="text1"/>
          <w:szCs w:val="24"/>
          <w:rtl/>
          <w:lang w:bidi="fa-IR"/>
        </w:rPr>
        <w:t xml:space="preserve"> نحوه قرارگیری محل نشستن، بخش غیر</w:t>
      </w:r>
      <w:r w:rsidR="00B736B3">
        <w:rPr>
          <w:rFonts w:cs="B Nazanin" w:hint="cs"/>
          <w:color w:val="000000" w:themeColor="text1"/>
          <w:szCs w:val="24"/>
          <w:rtl/>
          <w:lang w:bidi="fa-IR"/>
        </w:rPr>
        <w:t xml:space="preserve"> </w:t>
      </w:r>
      <w:r w:rsidR="00EB041D" w:rsidRPr="00ED5576">
        <w:rPr>
          <w:rFonts w:cs="B Nazanin" w:hint="cs"/>
          <w:color w:val="000000" w:themeColor="text1"/>
          <w:szCs w:val="24"/>
          <w:rtl/>
          <w:lang w:bidi="fa-IR"/>
        </w:rPr>
        <w:t xml:space="preserve">قابل تفکیک </w:t>
      </w:r>
      <w:r w:rsidR="00EB041D" w:rsidRPr="00ED5576">
        <w:rPr>
          <w:rFonts w:cs="B Nazanin" w:hint="cs"/>
          <w:color w:val="000000" w:themeColor="text1"/>
          <w:szCs w:val="24"/>
          <w:rtl/>
        </w:rPr>
        <w:t xml:space="preserve">طراحي و </w:t>
      </w:r>
      <w:r w:rsidR="00EB041D" w:rsidRPr="00ED5576">
        <w:rPr>
          <w:rFonts w:cs="B Nazanin" w:hint="cs"/>
          <w:color w:val="000000" w:themeColor="text1"/>
          <w:szCs w:val="24"/>
          <w:rtl/>
          <w:lang w:bidi="fa-IR"/>
        </w:rPr>
        <w:t>عملکرد</w:t>
      </w:r>
      <w:r w:rsidR="00EB041D" w:rsidRPr="00ED5576">
        <w:rPr>
          <w:rFonts w:cs="B Nazanin" w:hint="cs"/>
          <w:color w:val="000000" w:themeColor="text1"/>
          <w:szCs w:val="24"/>
          <w:rtl/>
        </w:rPr>
        <w:t xml:space="preserve"> فضا است و محل نشستن </w:t>
      </w:r>
      <w:r w:rsidR="00EB041D" w:rsidRPr="00ED5576">
        <w:rPr>
          <w:rFonts w:cs="B Nazanin" w:hint="cs"/>
          <w:color w:val="000000" w:themeColor="text1"/>
          <w:szCs w:val="24"/>
          <w:rtl/>
          <w:lang w:bidi="fa-IR"/>
        </w:rPr>
        <w:t xml:space="preserve">بر </w:t>
      </w:r>
      <w:r w:rsidR="00EB041D" w:rsidRPr="00ED5576">
        <w:rPr>
          <w:rFonts w:cs="B Nazanin" w:hint="cs"/>
          <w:color w:val="000000" w:themeColor="text1"/>
          <w:szCs w:val="24"/>
          <w:rtl/>
        </w:rPr>
        <w:t>روي ترازهاي</w:t>
      </w:r>
      <w:r w:rsidR="00EB041D" w:rsidRPr="00ED5576">
        <w:rPr>
          <w:rFonts w:cs="B Nazanin" w:hint="cs"/>
          <w:color w:val="000000" w:themeColor="text1"/>
          <w:szCs w:val="24"/>
          <w:rtl/>
          <w:lang w:bidi="fa-IR"/>
        </w:rPr>
        <w:t xml:space="preserve"> پلکانی قرار داشته و </w:t>
      </w:r>
      <w:r w:rsidR="00EB041D" w:rsidRPr="00ED5576">
        <w:rPr>
          <w:rFonts w:cs="B Nazanin" w:hint="cs"/>
          <w:color w:val="000000" w:themeColor="text1"/>
          <w:szCs w:val="24"/>
          <w:rtl/>
        </w:rPr>
        <w:t xml:space="preserve">حداكثر 200 صندلي وجود دارد، محكم ساختن آنها به كف، الزامي نيست. نقشه‌هاي نشان‌دهنده محل نشستن، </w:t>
      </w:r>
      <w:r w:rsidR="00EB041D" w:rsidRPr="00ED5576">
        <w:rPr>
          <w:rFonts w:cs="B Nazanin" w:hint="cs"/>
          <w:color w:val="000000" w:themeColor="text1"/>
          <w:szCs w:val="24"/>
          <w:rtl/>
          <w:lang w:bidi="fa-IR"/>
        </w:rPr>
        <w:t>کف‌های پلکانی</w:t>
      </w:r>
      <w:r w:rsidR="00EB041D" w:rsidRPr="00ED5576">
        <w:rPr>
          <w:rFonts w:cs="B Nazanin" w:hint="cs"/>
          <w:color w:val="000000" w:themeColor="text1"/>
          <w:szCs w:val="24"/>
          <w:rtl/>
        </w:rPr>
        <w:t xml:space="preserve"> و راهروها</w:t>
      </w:r>
      <w:r w:rsidR="00EB041D" w:rsidRPr="00ED5576">
        <w:rPr>
          <w:rFonts w:cs="B Nazanin" w:hint="cs"/>
          <w:color w:val="000000" w:themeColor="text1"/>
          <w:szCs w:val="24"/>
          <w:rtl/>
          <w:lang w:bidi="fa-IR"/>
        </w:rPr>
        <w:t>ی بین ردیف‌ها</w:t>
      </w:r>
      <w:r w:rsidR="00EB041D" w:rsidRPr="00ED5576">
        <w:rPr>
          <w:rFonts w:cs="B Nazanin" w:hint="cs"/>
          <w:color w:val="000000" w:themeColor="text1"/>
          <w:szCs w:val="24"/>
          <w:rtl/>
        </w:rPr>
        <w:t xml:space="preserve"> بايد براي تأييد</w:t>
      </w:r>
      <w:r w:rsidR="00EB041D" w:rsidRPr="00ED5576">
        <w:rPr>
          <w:rFonts w:cs="B Nazanin" w:hint="cs"/>
          <w:color w:val="000000" w:themeColor="text1"/>
          <w:szCs w:val="24"/>
          <w:rtl/>
          <w:lang w:bidi="fa-IR"/>
        </w:rPr>
        <w:t xml:space="preserve"> به </w:t>
      </w:r>
      <w:r w:rsidR="00B736B3">
        <w:rPr>
          <w:rFonts w:cs="B Nazanin" w:hint="cs"/>
          <w:color w:val="000000" w:themeColor="text1"/>
          <w:szCs w:val="24"/>
          <w:rtl/>
          <w:lang w:bidi="fa-IR"/>
        </w:rPr>
        <w:t xml:space="preserve">مرجع صدور پروانه و کنترل ساخت </w:t>
      </w:r>
      <w:r w:rsidR="00EB041D" w:rsidRPr="00ED5576">
        <w:rPr>
          <w:rFonts w:cs="B Nazanin" w:hint="cs"/>
          <w:color w:val="000000" w:themeColor="text1"/>
          <w:szCs w:val="24"/>
          <w:rtl/>
        </w:rPr>
        <w:t>ارائه شوند.</w:t>
      </w:r>
    </w:p>
    <w:p w14:paraId="76C36FBA" w14:textId="77777777" w:rsidR="00EB041D" w:rsidRDefault="006A21B7" w:rsidP="006A21B7">
      <w:pPr>
        <w:ind w:firstLine="284"/>
        <w:rPr>
          <w:rFonts w:cs="B Nazanin"/>
          <w:color w:val="000000" w:themeColor="text1"/>
          <w:szCs w:val="24"/>
          <w:rtl/>
        </w:rPr>
      </w:pPr>
      <w:r>
        <w:rPr>
          <w:rFonts w:cs="B Nazanin" w:hint="cs"/>
          <w:color w:val="000000" w:themeColor="text1"/>
          <w:szCs w:val="24"/>
          <w:rtl/>
        </w:rPr>
        <w:t xml:space="preserve">5- </w:t>
      </w:r>
      <w:r w:rsidR="00EB041D" w:rsidRPr="00ED5576">
        <w:rPr>
          <w:rFonts w:cs="B Nazanin" w:hint="cs"/>
          <w:color w:val="000000" w:themeColor="text1"/>
          <w:szCs w:val="24"/>
          <w:rtl/>
        </w:rPr>
        <w:t>گروه</w:t>
      </w:r>
      <w:r w:rsidR="00EB041D" w:rsidRPr="00ED5576">
        <w:rPr>
          <w:rFonts w:cs="B Nazanin" w:hint="cs"/>
          <w:color w:val="000000" w:themeColor="text1"/>
          <w:szCs w:val="24"/>
          <w:rtl/>
          <w:lang w:bidi="fa-IR"/>
        </w:rPr>
        <w:t xml:space="preserve">ی از </w:t>
      </w:r>
      <w:r w:rsidR="00EB041D" w:rsidRPr="00ED5576">
        <w:rPr>
          <w:rFonts w:cs="B Nazanin" w:hint="cs"/>
          <w:color w:val="000000" w:themeColor="text1"/>
          <w:szCs w:val="24"/>
          <w:rtl/>
        </w:rPr>
        <w:t>صندلي‌ها</w:t>
      </w:r>
      <w:r w:rsidR="00EB041D" w:rsidRPr="00ED5576">
        <w:rPr>
          <w:rFonts w:cs="B Nazanin" w:hint="cs"/>
          <w:color w:val="000000" w:themeColor="text1"/>
          <w:szCs w:val="24"/>
          <w:rtl/>
          <w:lang w:bidi="fa-IR"/>
        </w:rPr>
        <w:t xml:space="preserve"> </w:t>
      </w:r>
      <w:r w:rsidR="00EB041D" w:rsidRPr="00ED5576">
        <w:rPr>
          <w:rFonts w:cs="B Nazanin" w:hint="cs"/>
          <w:color w:val="000000" w:themeColor="text1"/>
          <w:szCs w:val="24"/>
          <w:rtl/>
        </w:rPr>
        <w:t xml:space="preserve">در محلي از </w:t>
      </w:r>
      <w:r w:rsidR="00D54A7E">
        <w:rPr>
          <w:rFonts w:cs="B Nazanin" w:hint="cs"/>
          <w:color w:val="000000" w:themeColor="text1"/>
          <w:szCs w:val="24"/>
          <w:rtl/>
          <w:lang w:bidi="fa-IR"/>
        </w:rPr>
        <w:t>مکان‌ها</w:t>
      </w:r>
      <w:r w:rsidR="00EB041D" w:rsidRPr="00ED5576">
        <w:rPr>
          <w:rFonts w:cs="B Nazanin" w:hint="cs"/>
          <w:color w:val="000000" w:themeColor="text1"/>
          <w:szCs w:val="24"/>
          <w:rtl/>
          <w:lang w:bidi="fa-IR"/>
        </w:rPr>
        <w:t xml:space="preserve">ی تجمعی </w:t>
      </w:r>
      <w:r w:rsidR="00EB041D" w:rsidRPr="00ED5576">
        <w:rPr>
          <w:rFonts w:cs="B Nazanin" w:hint="cs"/>
          <w:color w:val="000000" w:themeColor="text1"/>
          <w:szCs w:val="24"/>
          <w:rtl/>
        </w:rPr>
        <w:t xml:space="preserve">كه از بقيه </w:t>
      </w:r>
      <w:r>
        <w:rPr>
          <w:rFonts w:cs="B Nazanin" w:hint="cs"/>
          <w:color w:val="000000" w:themeColor="text1"/>
          <w:szCs w:val="24"/>
          <w:rtl/>
          <w:lang w:bidi="fa-IR"/>
        </w:rPr>
        <w:t>محل‌ها</w:t>
      </w:r>
      <w:r w:rsidR="00EB041D" w:rsidRPr="00ED5576">
        <w:rPr>
          <w:rFonts w:cs="B Nazanin" w:hint="cs"/>
          <w:color w:val="000000" w:themeColor="text1"/>
          <w:szCs w:val="24"/>
          <w:rtl/>
          <w:lang w:bidi="fa-IR"/>
        </w:rPr>
        <w:t xml:space="preserve">ی نشستن </w:t>
      </w:r>
      <w:r w:rsidR="00EB041D" w:rsidRPr="00ED5576">
        <w:rPr>
          <w:rFonts w:cs="B Nazanin" w:hint="cs"/>
          <w:color w:val="000000" w:themeColor="text1"/>
          <w:szCs w:val="24"/>
          <w:rtl/>
        </w:rPr>
        <w:t xml:space="preserve">توسط </w:t>
      </w:r>
      <w:r w:rsidR="00EB041D" w:rsidRPr="00ED5576">
        <w:rPr>
          <w:rFonts w:cs="B Nazanin" w:hint="cs"/>
          <w:color w:val="000000" w:themeColor="text1"/>
          <w:szCs w:val="24"/>
          <w:rtl/>
          <w:lang w:bidi="fa-IR"/>
        </w:rPr>
        <w:t xml:space="preserve">نرده‌گذاری، حفاظ‌ها، </w:t>
      </w:r>
      <w:r w:rsidR="00EB041D" w:rsidRPr="00ED5576">
        <w:rPr>
          <w:rFonts w:cs="B Nazanin" w:hint="cs"/>
          <w:color w:val="000000" w:themeColor="text1"/>
          <w:szCs w:val="24"/>
          <w:rtl/>
        </w:rPr>
        <w:t xml:space="preserve">ديوارهاي كوتاه </w:t>
      </w:r>
      <w:r w:rsidR="00EB041D" w:rsidRPr="00ED5576">
        <w:rPr>
          <w:rFonts w:cs="B Nazanin" w:hint="cs"/>
          <w:color w:val="000000" w:themeColor="text1"/>
          <w:szCs w:val="24"/>
          <w:rtl/>
          <w:lang w:bidi="fa-IR"/>
        </w:rPr>
        <w:t xml:space="preserve">یا </w:t>
      </w:r>
      <w:r w:rsidR="00EB041D" w:rsidRPr="00ED5576">
        <w:rPr>
          <w:rFonts w:cs="B Nazanin" w:hint="cs"/>
          <w:color w:val="000000" w:themeColor="text1"/>
          <w:szCs w:val="24"/>
          <w:rtl/>
        </w:rPr>
        <w:t>موانع مشابه</w:t>
      </w:r>
      <w:r w:rsidR="00EB041D" w:rsidRPr="00ED5576">
        <w:rPr>
          <w:rFonts w:cs="B Nazanin" w:hint="cs"/>
          <w:color w:val="000000" w:themeColor="text1"/>
          <w:szCs w:val="24"/>
          <w:rtl/>
          <w:lang w:bidi="fa-IR"/>
        </w:rPr>
        <w:t xml:space="preserve"> دیگر </w:t>
      </w:r>
      <w:r w:rsidR="00EB041D" w:rsidRPr="00ED5576">
        <w:rPr>
          <w:rFonts w:cs="B Nazanin" w:hint="cs"/>
          <w:color w:val="000000" w:themeColor="text1"/>
          <w:szCs w:val="24"/>
          <w:rtl/>
        </w:rPr>
        <w:t xml:space="preserve">جدا شده‌اند و داراي </w:t>
      </w:r>
      <w:r>
        <w:rPr>
          <w:rFonts w:cs="B Nazanin" w:hint="cs"/>
          <w:color w:val="000000" w:themeColor="text1"/>
          <w:szCs w:val="24"/>
          <w:rtl/>
        </w:rPr>
        <w:t>كف‌ها</w:t>
      </w:r>
      <w:r w:rsidR="00EB041D" w:rsidRPr="00ED5576">
        <w:rPr>
          <w:rFonts w:cs="B Nazanin" w:hint="cs"/>
          <w:color w:val="000000" w:themeColor="text1"/>
          <w:szCs w:val="24"/>
          <w:rtl/>
        </w:rPr>
        <w:t xml:space="preserve">ي تراز ‌باشند و بيش از 14 </w:t>
      </w:r>
      <w:r w:rsidR="00EB041D" w:rsidRPr="00ED5576">
        <w:rPr>
          <w:rFonts w:cs="B Nazanin" w:hint="cs"/>
          <w:color w:val="000000" w:themeColor="text1"/>
          <w:szCs w:val="24"/>
          <w:rtl/>
          <w:lang w:bidi="fa-IR"/>
        </w:rPr>
        <w:t xml:space="preserve">محل نشستن </w:t>
      </w:r>
      <w:r w:rsidR="00EB041D" w:rsidRPr="00ED5576">
        <w:rPr>
          <w:rFonts w:cs="B Nazanin" w:hint="cs"/>
          <w:color w:val="000000" w:themeColor="text1"/>
          <w:szCs w:val="24"/>
          <w:rtl/>
        </w:rPr>
        <w:t>در هر گروه موجود نيست، محكم كردن صندلي ها به كف الزامي نيست.</w:t>
      </w:r>
    </w:p>
    <w:p w14:paraId="42A21A92" w14:textId="77777777" w:rsidR="00EB041D" w:rsidRPr="00ED5576" w:rsidRDefault="006A21B7" w:rsidP="006A21B7">
      <w:pPr>
        <w:ind w:firstLine="284"/>
        <w:rPr>
          <w:rFonts w:cs="B Nazanin"/>
          <w:color w:val="000000" w:themeColor="text1"/>
          <w:szCs w:val="24"/>
        </w:rPr>
      </w:pPr>
      <w:r>
        <w:rPr>
          <w:rFonts w:cs="B Nazanin" w:hint="cs"/>
          <w:color w:val="000000" w:themeColor="text1"/>
          <w:szCs w:val="24"/>
          <w:rtl/>
        </w:rPr>
        <w:t xml:space="preserve">6- </w:t>
      </w:r>
      <w:r w:rsidR="00EB041D" w:rsidRPr="00ED5576">
        <w:rPr>
          <w:rFonts w:cs="B Nazanin" w:hint="cs"/>
          <w:color w:val="000000" w:themeColor="text1"/>
          <w:szCs w:val="24"/>
          <w:rtl/>
        </w:rPr>
        <w:t>صندلي هاي در</w:t>
      </w:r>
      <w:r>
        <w:rPr>
          <w:rFonts w:cs="B Nazanin" w:hint="cs"/>
          <w:color w:val="000000" w:themeColor="text1"/>
          <w:szCs w:val="24"/>
          <w:rtl/>
        </w:rPr>
        <w:t xml:space="preserve"> </w:t>
      </w:r>
      <w:r w:rsidR="00EB041D" w:rsidRPr="00ED5576">
        <w:rPr>
          <w:rFonts w:cs="B Nazanin" w:hint="cs"/>
          <w:color w:val="000000" w:themeColor="text1"/>
          <w:szCs w:val="24"/>
          <w:rtl/>
        </w:rPr>
        <w:t xml:space="preserve">نظر گرفته شده براي نوازندگان يا ديگر مجريان كه با </w:t>
      </w:r>
      <w:r w:rsidR="00EB041D" w:rsidRPr="00ED5576">
        <w:rPr>
          <w:rFonts w:cs="B Nazanin" w:hint="cs"/>
          <w:color w:val="000000" w:themeColor="text1"/>
          <w:szCs w:val="24"/>
          <w:rtl/>
          <w:lang w:bidi="fa-IR"/>
        </w:rPr>
        <w:t xml:space="preserve">نرده‌گذاری، حفاظ‌ها، </w:t>
      </w:r>
      <w:r w:rsidR="00EB041D" w:rsidRPr="00ED5576">
        <w:rPr>
          <w:rFonts w:cs="B Nazanin" w:hint="cs"/>
          <w:color w:val="000000" w:themeColor="text1"/>
          <w:szCs w:val="24"/>
          <w:rtl/>
        </w:rPr>
        <w:t xml:space="preserve">ديوارهاي كوتاه يا موانع مشابه ديگر جدا شده‌اند، </w:t>
      </w:r>
      <w:r w:rsidR="00EB041D" w:rsidRPr="00ED5576">
        <w:rPr>
          <w:rFonts w:cs="B Nazanin" w:hint="cs"/>
          <w:color w:val="000000" w:themeColor="text1"/>
          <w:szCs w:val="24"/>
          <w:rtl/>
          <w:lang w:bidi="fa-IR"/>
        </w:rPr>
        <w:t>الزامی</w:t>
      </w:r>
      <w:r w:rsidR="00EB041D" w:rsidRPr="00ED5576">
        <w:rPr>
          <w:rFonts w:cs="B Nazanin" w:hint="cs"/>
          <w:color w:val="000000" w:themeColor="text1"/>
          <w:szCs w:val="24"/>
          <w:rtl/>
        </w:rPr>
        <w:t xml:space="preserve"> به محكم شدن به كف ندارند.</w:t>
      </w:r>
    </w:p>
    <w:p w14:paraId="5FE2315F" w14:textId="77777777" w:rsidR="00EB041D" w:rsidRPr="007E3DC1" w:rsidRDefault="00EB041D" w:rsidP="00EB041D">
      <w:pPr>
        <w:rPr>
          <w:rFonts w:cs="B Nazanin"/>
          <w:b/>
          <w:bCs/>
          <w:color w:val="000000" w:themeColor="text1"/>
          <w:sz w:val="28"/>
          <w:rtl/>
        </w:rPr>
      </w:pPr>
      <w:r w:rsidRPr="007E3DC1">
        <w:rPr>
          <w:rFonts w:cs="B Nazanin" w:hint="cs"/>
          <w:b/>
          <w:bCs/>
          <w:color w:val="000000" w:themeColor="text1"/>
          <w:sz w:val="28"/>
          <w:rtl/>
          <w:lang w:bidi="fa-IR"/>
        </w:rPr>
        <w:t xml:space="preserve">3-6-14-13 </w:t>
      </w:r>
      <w:r w:rsidRPr="007E3DC1">
        <w:rPr>
          <w:rFonts w:cs="B Nazanin" w:hint="cs"/>
          <w:b/>
          <w:bCs/>
          <w:color w:val="000000" w:themeColor="text1"/>
          <w:sz w:val="28"/>
          <w:rtl/>
        </w:rPr>
        <w:t>میله‌‌های دستگرد</w:t>
      </w:r>
    </w:p>
    <w:p w14:paraId="038CFDA8"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lastRenderedPageBreak/>
        <w:t xml:space="preserve">راهروهاي شيبدار داراي شيب بيش از </w:t>
      </w:r>
      <w:r w:rsidRPr="00ED5576">
        <w:rPr>
          <w:rFonts w:cs="B Nazanin" w:hint="cs"/>
          <w:color w:val="000000" w:themeColor="text1"/>
          <w:szCs w:val="24"/>
          <w:rtl/>
          <w:lang w:bidi="fa-IR"/>
        </w:rPr>
        <w:t>5</w:t>
      </w:r>
      <w:r w:rsidRPr="00ED5576">
        <w:rPr>
          <w:rFonts w:cs="B Nazanin" w:hint="cs"/>
          <w:color w:val="000000" w:themeColor="text1"/>
          <w:szCs w:val="24"/>
          <w:rtl/>
        </w:rPr>
        <w:t xml:space="preserve"> درصد</w:t>
      </w:r>
      <w:r w:rsidRPr="00ED5576">
        <w:rPr>
          <w:rFonts w:cs="B Nazanin" w:hint="cs"/>
          <w:color w:val="000000" w:themeColor="text1"/>
          <w:szCs w:val="24"/>
          <w:rtl/>
          <w:lang w:bidi="fa-IR"/>
        </w:rPr>
        <w:t xml:space="preserve"> که ارتفاعی بیش از 25 سانتی‌متر را طی کنند و طول افقی آن بیش از 185 سانتی‌متر باشد،</w:t>
      </w:r>
      <w:r w:rsidRPr="00ED5576">
        <w:rPr>
          <w:rFonts w:cs="B Nazanin" w:hint="cs"/>
          <w:color w:val="000000" w:themeColor="text1"/>
          <w:szCs w:val="24"/>
          <w:rtl/>
        </w:rPr>
        <w:t xml:space="preserve"> و پله‌هاي راهرويي بايد با میله‌‌های دستگردي كه در كنار يا در عرض راهرو قرار گرفته اند، مجهز شوند.</w:t>
      </w:r>
    </w:p>
    <w:p w14:paraId="52EBB7F9" w14:textId="77777777" w:rsidR="00EB041D" w:rsidRDefault="00EB041D" w:rsidP="00EB041D">
      <w:pPr>
        <w:ind w:firstLine="284"/>
        <w:rPr>
          <w:rFonts w:cs="B Nazanin"/>
          <w:b/>
          <w:bCs/>
          <w:color w:val="000000" w:themeColor="text1"/>
          <w:sz w:val="28"/>
          <w:rtl/>
        </w:rPr>
      </w:pPr>
      <w:r w:rsidRPr="007E3DC1">
        <w:rPr>
          <w:rFonts w:cs="B Nazanin" w:hint="cs"/>
          <w:b/>
          <w:bCs/>
          <w:color w:val="000000" w:themeColor="text1"/>
          <w:sz w:val="28"/>
          <w:rtl/>
        </w:rPr>
        <w:t>استثناءها:</w:t>
      </w:r>
    </w:p>
    <w:p w14:paraId="37FDB029" w14:textId="77777777" w:rsidR="00EB041D" w:rsidRDefault="006A21B7" w:rsidP="006A21B7">
      <w:pPr>
        <w:ind w:firstLine="284"/>
        <w:rPr>
          <w:rFonts w:cs="B Nazanin"/>
          <w:color w:val="000000" w:themeColor="text1"/>
          <w:szCs w:val="24"/>
          <w:rtl/>
        </w:rPr>
      </w:pPr>
      <w:r w:rsidRPr="006A21B7">
        <w:rPr>
          <w:rFonts w:cs="B Nazanin" w:hint="cs"/>
          <w:color w:val="000000" w:themeColor="text1"/>
          <w:szCs w:val="24"/>
          <w:rtl/>
        </w:rPr>
        <w:t xml:space="preserve">1- </w:t>
      </w:r>
      <w:r w:rsidR="00EB041D" w:rsidRPr="00ED5576">
        <w:rPr>
          <w:rFonts w:cs="B Nazanin" w:hint="cs"/>
          <w:color w:val="000000" w:themeColor="text1"/>
          <w:szCs w:val="24"/>
          <w:rtl/>
        </w:rPr>
        <w:t xml:space="preserve">براي راهروهاي شيبدار با شيب كمتر از 1 واحد عمودي در 8 واحد افقي ( شيب 5/12 درصد) و محل نشستن در هر دو طرف، </w:t>
      </w:r>
      <w:r w:rsidR="00EB041D" w:rsidRPr="00ED5576">
        <w:rPr>
          <w:rFonts w:cs="B Nazanin" w:hint="cs"/>
          <w:color w:val="000000" w:themeColor="text1"/>
          <w:szCs w:val="24"/>
          <w:rtl/>
          <w:lang w:bidi="fa-IR"/>
        </w:rPr>
        <w:t>الزامی</w:t>
      </w:r>
      <w:r w:rsidR="00EB041D" w:rsidRPr="00ED5576">
        <w:rPr>
          <w:rFonts w:cs="B Nazanin" w:hint="cs"/>
          <w:color w:val="000000" w:themeColor="text1"/>
          <w:szCs w:val="24"/>
          <w:rtl/>
        </w:rPr>
        <w:t xml:space="preserve"> به میله‌‌های دستگرد نيست.</w:t>
      </w:r>
    </w:p>
    <w:p w14:paraId="1A5BF388" w14:textId="77777777" w:rsidR="00EB041D" w:rsidRPr="00ED5576" w:rsidRDefault="006A21B7" w:rsidP="006A21B7">
      <w:pPr>
        <w:ind w:firstLine="284"/>
        <w:rPr>
          <w:rFonts w:cs="B Nazanin"/>
          <w:color w:val="000000" w:themeColor="text1"/>
          <w:szCs w:val="24"/>
        </w:rPr>
      </w:pPr>
      <w:r>
        <w:rPr>
          <w:rFonts w:cs="B Nazanin" w:hint="cs"/>
          <w:color w:val="000000" w:themeColor="text1"/>
          <w:szCs w:val="24"/>
          <w:rtl/>
        </w:rPr>
        <w:t xml:space="preserve">2- </w:t>
      </w:r>
      <w:r w:rsidR="00EB041D" w:rsidRPr="00ED5576">
        <w:rPr>
          <w:rFonts w:cs="B Nazanin" w:hint="cs"/>
          <w:color w:val="000000" w:themeColor="text1"/>
          <w:szCs w:val="24"/>
          <w:rtl/>
        </w:rPr>
        <w:t>در صورت</w:t>
      </w:r>
      <w:r w:rsidR="00EB041D" w:rsidRPr="00ED5576">
        <w:rPr>
          <w:rFonts w:cs="B Nazanin" w:hint="cs"/>
          <w:color w:val="000000" w:themeColor="text1"/>
          <w:szCs w:val="24"/>
          <w:rtl/>
          <w:lang w:bidi="fa-IR"/>
        </w:rPr>
        <w:t xml:space="preserve"> وجود نرده یا حفاظی د</w:t>
      </w:r>
      <w:r w:rsidR="00EB041D" w:rsidRPr="00ED5576">
        <w:rPr>
          <w:rFonts w:cs="B Nazanin" w:hint="cs"/>
          <w:color w:val="000000" w:themeColor="text1"/>
          <w:szCs w:val="24"/>
          <w:rtl/>
        </w:rPr>
        <w:t>ر كنار راهرو</w:t>
      </w:r>
      <w:r w:rsidR="00EB041D" w:rsidRPr="00ED5576">
        <w:rPr>
          <w:rFonts w:cs="B Nazanin" w:hint="cs"/>
          <w:color w:val="000000" w:themeColor="text1"/>
          <w:szCs w:val="24"/>
          <w:rtl/>
          <w:lang w:bidi="fa-IR"/>
        </w:rPr>
        <w:t xml:space="preserve"> </w:t>
      </w:r>
      <w:r w:rsidR="00EB041D" w:rsidRPr="00ED5576">
        <w:rPr>
          <w:rFonts w:cs="B Nazanin" w:hint="cs"/>
          <w:color w:val="000000" w:themeColor="text1"/>
          <w:szCs w:val="24"/>
          <w:rtl/>
        </w:rPr>
        <w:t>كه با الزامات قابليت با دست گرفتن میله‌‌های دستگرد مطابقت دا</w:t>
      </w:r>
      <w:r w:rsidR="00EB041D" w:rsidRPr="00ED5576">
        <w:rPr>
          <w:rFonts w:cs="B Nazanin" w:hint="cs"/>
          <w:color w:val="000000" w:themeColor="text1"/>
          <w:szCs w:val="24"/>
          <w:rtl/>
          <w:lang w:bidi="fa-IR"/>
        </w:rPr>
        <w:t>شته باشد</w:t>
      </w:r>
      <w:r w:rsidR="00EB041D" w:rsidRPr="00ED5576">
        <w:rPr>
          <w:rFonts w:cs="B Nazanin" w:hint="cs"/>
          <w:color w:val="000000" w:themeColor="text1"/>
          <w:szCs w:val="24"/>
          <w:rtl/>
        </w:rPr>
        <w:t xml:space="preserve">، </w:t>
      </w:r>
      <w:r w:rsidR="00EB041D" w:rsidRPr="00ED5576">
        <w:rPr>
          <w:rFonts w:cs="B Nazanin" w:hint="cs"/>
          <w:color w:val="000000" w:themeColor="text1"/>
          <w:szCs w:val="24"/>
          <w:rtl/>
          <w:lang w:bidi="fa-IR"/>
        </w:rPr>
        <w:t xml:space="preserve">الزامی </w:t>
      </w:r>
      <w:r w:rsidR="00EB041D" w:rsidRPr="00ED5576">
        <w:rPr>
          <w:rFonts w:cs="B Nazanin" w:hint="cs"/>
          <w:color w:val="000000" w:themeColor="text1"/>
          <w:szCs w:val="24"/>
          <w:rtl/>
        </w:rPr>
        <w:t>به میله‌ دستگرد نيست.</w:t>
      </w:r>
    </w:p>
    <w:p w14:paraId="549A6BB1" w14:textId="77777777" w:rsidR="00EB041D" w:rsidRPr="00ED5576" w:rsidRDefault="00EB041D" w:rsidP="00EB041D">
      <w:pPr>
        <w:ind w:left="284"/>
        <w:rPr>
          <w:rFonts w:cs="B Nazanin"/>
          <w:color w:val="000000" w:themeColor="text1"/>
          <w:szCs w:val="24"/>
        </w:rPr>
      </w:pPr>
    </w:p>
    <w:p w14:paraId="4322437C"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3-6-14-13-1 </w:t>
      </w:r>
      <w:r w:rsidRPr="00ED5576">
        <w:rPr>
          <w:rFonts w:cs="B Nazanin" w:hint="cs"/>
          <w:b/>
          <w:bCs/>
          <w:color w:val="000000" w:themeColor="text1"/>
          <w:szCs w:val="24"/>
          <w:rtl/>
        </w:rPr>
        <w:t xml:space="preserve">میله‌‌های دستگرد </w:t>
      </w:r>
      <w:r w:rsidRPr="00ED5576">
        <w:rPr>
          <w:rFonts w:cs="B Nazanin" w:hint="cs"/>
          <w:b/>
          <w:bCs/>
          <w:color w:val="000000" w:themeColor="text1"/>
          <w:szCs w:val="24"/>
          <w:rtl/>
          <w:lang w:bidi="fa-IR"/>
        </w:rPr>
        <w:t>نا</w:t>
      </w:r>
      <w:r w:rsidRPr="00ED5576">
        <w:rPr>
          <w:rFonts w:cs="B Nazanin" w:hint="cs"/>
          <w:b/>
          <w:bCs/>
          <w:color w:val="000000" w:themeColor="text1"/>
          <w:szCs w:val="24"/>
          <w:rtl/>
        </w:rPr>
        <w:t xml:space="preserve">پيوسته </w:t>
      </w:r>
    </w:p>
    <w:p w14:paraId="1483D241"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 xml:space="preserve">در جايي كه در دو طرف راهرو، محل نشستن وجود دارد، میله‌‌های دستگرد بايد </w:t>
      </w:r>
      <w:r w:rsidRPr="00ED5576">
        <w:rPr>
          <w:rFonts w:cs="B Nazanin" w:hint="cs"/>
          <w:color w:val="000000" w:themeColor="text1"/>
          <w:szCs w:val="24"/>
          <w:rtl/>
          <w:lang w:bidi="fa-IR"/>
        </w:rPr>
        <w:t xml:space="preserve">به تناوب </w:t>
      </w:r>
      <w:r w:rsidRPr="00ED5576">
        <w:rPr>
          <w:rFonts w:cs="B Nazanin" w:hint="cs"/>
          <w:color w:val="000000" w:themeColor="text1"/>
          <w:szCs w:val="24"/>
          <w:rtl/>
        </w:rPr>
        <w:t>در فواصل كمتر از پنج رديف</w:t>
      </w:r>
      <w:r w:rsidRPr="00ED5576">
        <w:rPr>
          <w:rFonts w:cs="B Nazanin" w:hint="cs"/>
          <w:color w:val="000000" w:themeColor="text1"/>
          <w:szCs w:val="24"/>
          <w:rtl/>
          <w:lang w:bidi="fa-IR"/>
        </w:rPr>
        <w:t>،</w:t>
      </w:r>
      <w:r w:rsidRPr="00ED5576">
        <w:rPr>
          <w:rFonts w:cs="B Nazanin" w:hint="cs"/>
          <w:color w:val="000000" w:themeColor="text1"/>
          <w:szCs w:val="24"/>
          <w:rtl/>
        </w:rPr>
        <w:t xml:space="preserve"> با </w:t>
      </w:r>
      <w:r w:rsidRPr="00ED5576">
        <w:rPr>
          <w:rFonts w:cs="B Nazanin" w:hint="cs"/>
          <w:color w:val="000000" w:themeColor="text1"/>
          <w:szCs w:val="24"/>
          <w:rtl/>
          <w:lang w:bidi="fa-IR"/>
        </w:rPr>
        <w:t xml:space="preserve">ایجاد فواصل </w:t>
      </w:r>
      <w:r w:rsidRPr="00ED5576">
        <w:rPr>
          <w:rFonts w:cs="B Nazanin" w:hint="cs"/>
          <w:color w:val="000000" w:themeColor="text1"/>
          <w:szCs w:val="24"/>
          <w:rtl/>
        </w:rPr>
        <w:t>خالي</w:t>
      </w:r>
      <w:r w:rsidRPr="00ED5576">
        <w:rPr>
          <w:rFonts w:cs="B Nazanin" w:hint="cs"/>
          <w:color w:val="000000" w:themeColor="text1"/>
          <w:szCs w:val="24"/>
          <w:rtl/>
          <w:lang w:bidi="fa-IR"/>
        </w:rPr>
        <w:t xml:space="preserve"> یا شکستگی‌هایی</w:t>
      </w:r>
      <w:r w:rsidRPr="00ED5576">
        <w:rPr>
          <w:rFonts w:cs="B Nazanin" w:hint="cs"/>
          <w:color w:val="000000" w:themeColor="text1"/>
          <w:szCs w:val="24"/>
          <w:rtl/>
        </w:rPr>
        <w:t xml:space="preserve"> </w:t>
      </w:r>
      <w:r w:rsidRPr="00ED5576">
        <w:rPr>
          <w:rFonts w:cs="B Nazanin" w:hint="cs"/>
          <w:color w:val="000000" w:themeColor="text1"/>
          <w:szCs w:val="24"/>
          <w:rtl/>
          <w:lang w:bidi="fa-IR"/>
        </w:rPr>
        <w:t xml:space="preserve">در امتداد آن </w:t>
      </w:r>
      <w:r w:rsidRPr="00ED5576">
        <w:rPr>
          <w:rFonts w:cs="B Nazanin" w:hint="cs"/>
          <w:color w:val="000000" w:themeColor="text1"/>
          <w:szCs w:val="24"/>
          <w:rtl/>
        </w:rPr>
        <w:t>منقطع شوند تا دسترسي به محل نشستن تسهيل شده و امكان عبور از يك طرف راهرو به طرف ديگر فراهم گردد. اين فواصل خالي بايد داراي عرض آزاد حداقل</w:t>
      </w:r>
      <w:r w:rsidRPr="00ED5576">
        <w:rPr>
          <w:rFonts w:cs="B Nazanin" w:hint="cs"/>
          <w:color w:val="000000" w:themeColor="text1"/>
          <w:szCs w:val="24"/>
          <w:rtl/>
          <w:lang w:bidi="fa-IR"/>
        </w:rPr>
        <w:t xml:space="preserve"> 55 سانتی‌متر </w:t>
      </w:r>
      <w:r w:rsidRPr="00ED5576">
        <w:rPr>
          <w:rFonts w:cs="B Nazanin" w:hint="cs"/>
          <w:color w:val="000000" w:themeColor="text1"/>
          <w:szCs w:val="24"/>
          <w:rtl/>
        </w:rPr>
        <w:t xml:space="preserve">و حداكثر </w:t>
      </w:r>
      <w:r w:rsidRPr="00ED5576">
        <w:rPr>
          <w:rFonts w:cs="B Nazanin" w:hint="cs"/>
          <w:color w:val="000000" w:themeColor="text1"/>
          <w:szCs w:val="24"/>
          <w:rtl/>
          <w:lang w:bidi="fa-IR"/>
        </w:rPr>
        <w:t xml:space="preserve">90 سانتی‌متر </w:t>
      </w:r>
      <w:r w:rsidRPr="00ED5576">
        <w:rPr>
          <w:rFonts w:cs="B Nazanin" w:hint="cs"/>
          <w:color w:val="000000" w:themeColor="text1"/>
          <w:szCs w:val="24"/>
          <w:rtl/>
        </w:rPr>
        <w:t xml:space="preserve">باشند كه به صورت افقي اندازه‌گيري مي‌شود و میله‌‌های دستگرد </w:t>
      </w:r>
      <w:r w:rsidRPr="00ED5576">
        <w:rPr>
          <w:rFonts w:cs="B Nazanin" w:hint="cs"/>
          <w:color w:val="000000" w:themeColor="text1"/>
          <w:szCs w:val="24"/>
          <w:rtl/>
          <w:lang w:bidi="fa-IR"/>
        </w:rPr>
        <w:t xml:space="preserve">در این قسمت‌ها </w:t>
      </w:r>
      <w:r w:rsidRPr="00ED5576">
        <w:rPr>
          <w:rFonts w:cs="B Nazanin" w:hint="cs"/>
          <w:color w:val="000000" w:themeColor="text1"/>
          <w:szCs w:val="24"/>
          <w:rtl/>
        </w:rPr>
        <w:t>بايد داراي انتهاي گرد شده يا خميدگي باشند.</w:t>
      </w:r>
    </w:p>
    <w:p w14:paraId="2025B1CD" w14:textId="77777777" w:rsidR="00EB041D" w:rsidRPr="00ED5576" w:rsidRDefault="00EB041D" w:rsidP="00EB041D">
      <w:pPr>
        <w:rPr>
          <w:rFonts w:cs="B Nazanin"/>
          <w:color w:val="000000" w:themeColor="text1"/>
          <w:szCs w:val="24"/>
          <w:rtl/>
        </w:rPr>
      </w:pPr>
      <w:r w:rsidRPr="00ED5576">
        <w:rPr>
          <w:rFonts w:cs="B Nazanin" w:hint="cs"/>
          <w:b/>
          <w:bCs/>
          <w:color w:val="000000" w:themeColor="text1"/>
          <w:szCs w:val="24"/>
          <w:rtl/>
          <w:lang w:bidi="fa-IR"/>
        </w:rPr>
        <w:t>3-6-14</w:t>
      </w:r>
      <w:r w:rsidRPr="00ED5576">
        <w:rPr>
          <w:rFonts w:cs="B Nazanin" w:hint="cs"/>
          <w:b/>
          <w:bCs/>
          <w:color w:val="000000" w:themeColor="text1"/>
          <w:szCs w:val="24"/>
          <w:rtl/>
        </w:rPr>
        <w:t>-13-2 میله‌‌های دستگرد مياني</w:t>
      </w:r>
    </w:p>
    <w:p w14:paraId="6122C310"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t>در</w:t>
      </w:r>
      <w:r w:rsidRPr="00ED5576">
        <w:rPr>
          <w:rFonts w:cs="B Nazanin" w:hint="cs"/>
          <w:color w:val="000000" w:themeColor="text1"/>
          <w:szCs w:val="24"/>
          <w:rtl/>
          <w:lang w:bidi="fa-IR"/>
        </w:rPr>
        <w:t xml:space="preserve"> </w:t>
      </w:r>
      <w:r w:rsidRPr="00ED5576">
        <w:rPr>
          <w:rFonts w:cs="B Nazanin" w:hint="cs"/>
          <w:color w:val="000000" w:themeColor="text1"/>
          <w:szCs w:val="24"/>
          <w:rtl/>
        </w:rPr>
        <w:t xml:space="preserve">جايي كه در وسط </w:t>
      </w:r>
      <w:r w:rsidRPr="00ED5576">
        <w:rPr>
          <w:rFonts w:cs="B Nazanin" w:hint="cs"/>
          <w:color w:val="000000" w:themeColor="text1"/>
          <w:szCs w:val="24"/>
          <w:rtl/>
          <w:lang w:bidi="fa-IR"/>
        </w:rPr>
        <w:t xml:space="preserve">راهروی </w:t>
      </w:r>
      <w:r w:rsidRPr="00ED5576">
        <w:rPr>
          <w:rFonts w:cs="B Nazanin" w:hint="cs"/>
          <w:color w:val="000000" w:themeColor="text1"/>
          <w:szCs w:val="24"/>
          <w:rtl/>
        </w:rPr>
        <w:t>پله</w:t>
      </w:r>
      <w:r w:rsidRPr="00ED5576">
        <w:rPr>
          <w:rFonts w:cs="B Nazanin" w:hint="cs"/>
          <w:color w:val="000000" w:themeColor="text1"/>
          <w:szCs w:val="24"/>
          <w:rtl/>
          <w:lang w:bidi="fa-IR"/>
        </w:rPr>
        <w:t>‌</w:t>
      </w:r>
      <w:r w:rsidRPr="00ED5576">
        <w:rPr>
          <w:rFonts w:cs="B Nazanin" w:hint="cs"/>
          <w:color w:val="000000" w:themeColor="text1"/>
          <w:szCs w:val="24"/>
          <w:rtl/>
        </w:rPr>
        <w:t>اي</w:t>
      </w:r>
      <w:r w:rsidR="006A21B7">
        <w:rPr>
          <w:rFonts w:cs="B Nazanin" w:hint="cs"/>
          <w:color w:val="000000" w:themeColor="text1"/>
          <w:szCs w:val="24"/>
          <w:rtl/>
        </w:rPr>
        <w:t>،</w:t>
      </w:r>
      <w:r w:rsidRPr="00ED5576">
        <w:rPr>
          <w:rFonts w:cs="B Nazanin" w:hint="cs"/>
          <w:color w:val="000000" w:themeColor="text1"/>
          <w:szCs w:val="24"/>
          <w:rtl/>
        </w:rPr>
        <w:t xml:space="preserve"> میله‌‌های دستگرد </w:t>
      </w:r>
      <w:r w:rsidRPr="00ED5576">
        <w:rPr>
          <w:rFonts w:cs="B Nazanin" w:hint="cs"/>
          <w:color w:val="000000" w:themeColor="text1"/>
          <w:szCs w:val="24"/>
          <w:rtl/>
          <w:lang w:bidi="fa-IR"/>
        </w:rPr>
        <w:t xml:space="preserve">قرار گرفته‌اند، </w:t>
      </w:r>
      <w:r w:rsidRPr="00ED5576">
        <w:rPr>
          <w:rFonts w:cs="B Nazanin" w:hint="cs"/>
          <w:color w:val="000000" w:themeColor="text1"/>
          <w:szCs w:val="24"/>
          <w:rtl/>
        </w:rPr>
        <w:t>بايد يك میله‌ مياني اضافي تقريباً در</w:t>
      </w:r>
      <w:r w:rsidRPr="00ED5576">
        <w:rPr>
          <w:rFonts w:cs="B Nazanin" w:hint="cs"/>
          <w:color w:val="000000" w:themeColor="text1"/>
          <w:szCs w:val="24"/>
          <w:rtl/>
          <w:lang w:bidi="fa-IR"/>
        </w:rPr>
        <w:t xml:space="preserve"> 30 سانتی‌متری ز</w:t>
      </w:r>
      <w:r w:rsidRPr="00ED5576">
        <w:rPr>
          <w:rFonts w:cs="B Nazanin" w:hint="cs"/>
          <w:color w:val="000000" w:themeColor="text1"/>
          <w:szCs w:val="24"/>
          <w:rtl/>
        </w:rPr>
        <w:t>ير میله‌ دستگرد اصلي وجود داشته باشد.</w:t>
      </w:r>
    </w:p>
    <w:p w14:paraId="0DA2227E" w14:textId="77777777" w:rsidR="00EB041D" w:rsidRPr="00131BC4" w:rsidRDefault="00EB041D" w:rsidP="00EB041D">
      <w:pPr>
        <w:rPr>
          <w:rFonts w:cs="B Nazanin"/>
          <w:b/>
          <w:bCs/>
          <w:color w:val="000000" w:themeColor="text1"/>
          <w:sz w:val="28"/>
          <w:rtl/>
          <w:lang w:bidi="fa-IR"/>
        </w:rPr>
      </w:pPr>
      <w:r w:rsidRPr="00131BC4">
        <w:rPr>
          <w:rFonts w:cs="B Nazanin" w:hint="cs"/>
          <w:b/>
          <w:bCs/>
          <w:color w:val="000000" w:themeColor="text1"/>
          <w:sz w:val="28"/>
          <w:rtl/>
          <w:lang w:bidi="fa-IR"/>
        </w:rPr>
        <w:t xml:space="preserve">3-6-14-14 حفاظ‌های (جان‌پناه‌های) </w:t>
      </w:r>
      <w:r w:rsidR="00D54A7E">
        <w:rPr>
          <w:rFonts w:cs="B Nazanin" w:hint="cs"/>
          <w:b/>
          <w:bCs/>
          <w:color w:val="000000" w:themeColor="text1"/>
          <w:sz w:val="28"/>
          <w:rtl/>
          <w:lang w:bidi="fa-IR"/>
        </w:rPr>
        <w:t>مکان‌ها</w:t>
      </w:r>
      <w:r w:rsidRPr="00131BC4">
        <w:rPr>
          <w:rFonts w:cs="B Nazanin" w:hint="cs"/>
          <w:b/>
          <w:bCs/>
          <w:color w:val="000000" w:themeColor="text1"/>
          <w:sz w:val="28"/>
          <w:rtl/>
          <w:lang w:bidi="fa-IR"/>
        </w:rPr>
        <w:t xml:space="preserve">ی تجمعی </w:t>
      </w:r>
    </w:p>
    <w:p w14:paraId="201201E9"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lang w:bidi="fa-IR"/>
        </w:rPr>
        <w:t xml:space="preserve">حفاظ‌های </w:t>
      </w:r>
      <w:r w:rsidR="00D54A7E">
        <w:rPr>
          <w:rFonts w:cs="B Nazanin" w:hint="cs"/>
          <w:color w:val="000000" w:themeColor="text1"/>
          <w:szCs w:val="24"/>
          <w:rtl/>
          <w:lang w:bidi="fa-IR"/>
        </w:rPr>
        <w:t>مکان‌ها</w:t>
      </w:r>
      <w:r w:rsidRPr="00ED5576">
        <w:rPr>
          <w:rFonts w:cs="B Nazanin" w:hint="cs"/>
          <w:color w:val="000000" w:themeColor="text1"/>
          <w:szCs w:val="24"/>
          <w:rtl/>
          <w:lang w:bidi="fa-IR"/>
        </w:rPr>
        <w:t xml:space="preserve">ی تجمعی </w:t>
      </w:r>
      <w:r w:rsidRPr="00ED5576">
        <w:rPr>
          <w:rFonts w:cs="B Nazanin" w:hint="cs"/>
          <w:color w:val="000000" w:themeColor="text1"/>
          <w:szCs w:val="24"/>
          <w:rtl/>
        </w:rPr>
        <w:t>باي</w:t>
      </w:r>
      <w:r w:rsidRPr="00ED5576">
        <w:rPr>
          <w:rFonts w:cs="B Nazanin" w:hint="cs"/>
          <w:color w:val="000000" w:themeColor="text1"/>
          <w:szCs w:val="24"/>
          <w:rtl/>
          <w:lang w:bidi="fa-IR"/>
        </w:rPr>
        <w:t>د</w:t>
      </w:r>
      <w:r w:rsidRPr="00ED5576">
        <w:rPr>
          <w:rFonts w:cs="B Nazanin" w:hint="cs"/>
          <w:color w:val="000000" w:themeColor="text1"/>
          <w:szCs w:val="24"/>
          <w:rtl/>
        </w:rPr>
        <w:t xml:space="preserve"> مطابق شرايط </w:t>
      </w:r>
      <w:r w:rsidR="006A21B7">
        <w:rPr>
          <w:rFonts w:cs="B Nazanin" w:hint="cs"/>
          <w:color w:val="000000" w:themeColor="text1"/>
          <w:szCs w:val="24"/>
          <w:rtl/>
        </w:rPr>
        <w:t>بخش‌ها</w:t>
      </w:r>
      <w:r w:rsidRPr="00ED5576">
        <w:rPr>
          <w:rFonts w:cs="B Nazanin" w:hint="cs"/>
          <w:color w:val="000000" w:themeColor="text1"/>
          <w:szCs w:val="24"/>
          <w:rtl/>
        </w:rPr>
        <w:t>ي</w:t>
      </w:r>
      <w:r w:rsidRPr="00ED5576">
        <w:rPr>
          <w:rFonts w:cs="B Nazanin" w:hint="cs"/>
          <w:color w:val="000000" w:themeColor="text1"/>
          <w:szCs w:val="24"/>
          <w:rtl/>
          <w:lang w:bidi="fa-IR"/>
        </w:rPr>
        <w:t xml:space="preserve"> 3-6-14-14-1 تا 3-6-14-14-3 </w:t>
      </w:r>
      <w:r w:rsidRPr="00ED5576">
        <w:rPr>
          <w:rFonts w:cs="B Nazanin" w:hint="cs"/>
          <w:color w:val="000000" w:themeColor="text1"/>
          <w:szCs w:val="24"/>
          <w:rtl/>
        </w:rPr>
        <w:t>باشند.</w:t>
      </w:r>
    </w:p>
    <w:p w14:paraId="6DDFFBB8"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3-6-14-14-1 </w:t>
      </w:r>
      <w:r w:rsidRPr="00ED5576">
        <w:rPr>
          <w:rFonts w:cs="B Nazanin" w:hint="cs"/>
          <w:b/>
          <w:bCs/>
          <w:color w:val="000000" w:themeColor="text1"/>
          <w:szCs w:val="24"/>
          <w:rtl/>
        </w:rPr>
        <w:t xml:space="preserve">راهروهاي </w:t>
      </w:r>
      <w:r w:rsidRPr="00ED5576">
        <w:rPr>
          <w:rFonts w:cs="B Nazanin" w:hint="cs"/>
          <w:b/>
          <w:bCs/>
          <w:color w:val="000000" w:themeColor="text1"/>
          <w:szCs w:val="24"/>
          <w:rtl/>
          <w:lang w:bidi="fa-IR"/>
        </w:rPr>
        <w:t>میانی یا عرضی بین ردیف‌ها</w:t>
      </w:r>
    </w:p>
    <w:p w14:paraId="44C8A4E6"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 xml:space="preserve">راهروهاي </w:t>
      </w:r>
      <w:r w:rsidRPr="00ED5576">
        <w:rPr>
          <w:rFonts w:cs="B Nazanin" w:hint="cs"/>
          <w:color w:val="000000" w:themeColor="text1"/>
          <w:szCs w:val="24"/>
          <w:rtl/>
          <w:lang w:bidi="fa-IR"/>
        </w:rPr>
        <w:t xml:space="preserve">عرضی بین ردیف‌ها </w:t>
      </w:r>
      <w:r w:rsidRPr="00ED5576">
        <w:rPr>
          <w:rFonts w:cs="B Nazanin" w:hint="cs"/>
          <w:color w:val="000000" w:themeColor="text1"/>
          <w:szCs w:val="24"/>
          <w:rtl/>
        </w:rPr>
        <w:t>كه در فاصله بيش از</w:t>
      </w:r>
      <w:r w:rsidRPr="00ED5576">
        <w:rPr>
          <w:rFonts w:cs="B Nazanin" w:hint="cs"/>
          <w:color w:val="000000" w:themeColor="text1"/>
          <w:szCs w:val="24"/>
          <w:rtl/>
          <w:lang w:bidi="fa-IR"/>
        </w:rPr>
        <w:t xml:space="preserve"> 75 سانتی‌متر </w:t>
      </w:r>
      <w:r w:rsidRPr="00ED5576">
        <w:rPr>
          <w:rFonts w:cs="B Nazanin" w:hint="cs"/>
          <w:color w:val="000000" w:themeColor="text1"/>
          <w:szCs w:val="24"/>
          <w:rtl/>
        </w:rPr>
        <w:t xml:space="preserve">بالاي كف يا </w:t>
      </w:r>
      <w:r w:rsidRPr="00ED5576">
        <w:rPr>
          <w:rFonts w:cs="B Nazanin" w:hint="cs"/>
          <w:color w:val="000000" w:themeColor="text1"/>
          <w:szCs w:val="24"/>
          <w:rtl/>
          <w:lang w:bidi="fa-IR"/>
        </w:rPr>
        <w:t>زمین</w:t>
      </w:r>
      <w:r w:rsidRPr="00ED5576">
        <w:rPr>
          <w:rFonts w:cs="B Nazanin" w:hint="cs"/>
          <w:color w:val="000000" w:themeColor="text1"/>
          <w:szCs w:val="24"/>
          <w:rtl/>
        </w:rPr>
        <w:t xml:space="preserve"> پايين قرار دارند، بايد داراي </w:t>
      </w:r>
      <w:r w:rsidRPr="00ED5576">
        <w:rPr>
          <w:rFonts w:cs="B Nazanin" w:hint="cs"/>
          <w:color w:val="000000" w:themeColor="text1"/>
          <w:szCs w:val="24"/>
          <w:rtl/>
          <w:lang w:bidi="fa-IR"/>
        </w:rPr>
        <w:t xml:space="preserve">حفاظ‌هایی </w:t>
      </w:r>
      <w:r w:rsidRPr="00ED5576">
        <w:rPr>
          <w:rFonts w:cs="B Nazanin" w:hint="cs"/>
          <w:color w:val="000000" w:themeColor="text1"/>
          <w:szCs w:val="24"/>
          <w:rtl/>
        </w:rPr>
        <w:t>مطابق شرايط بخش</w:t>
      </w:r>
      <w:r w:rsidRPr="00ED5576">
        <w:rPr>
          <w:rFonts w:cs="B Nazanin" w:hint="cs"/>
          <w:color w:val="000000" w:themeColor="text1"/>
          <w:szCs w:val="24"/>
          <w:rtl/>
          <w:lang w:bidi="fa-IR"/>
        </w:rPr>
        <w:t xml:space="preserve"> 3-6-4-6 </w:t>
      </w:r>
      <w:r w:rsidRPr="00ED5576">
        <w:rPr>
          <w:rFonts w:cs="B Nazanin" w:hint="cs"/>
          <w:color w:val="000000" w:themeColor="text1"/>
          <w:szCs w:val="24"/>
          <w:rtl/>
        </w:rPr>
        <w:t>باشند.</w:t>
      </w:r>
    </w:p>
    <w:p w14:paraId="606AEA7D" w14:textId="77777777" w:rsidR="00EB041D" w:rsidRPr="00ED5576" w:rsidRDefault="00EB041D" w:rsidP="00EB041D">
      <w:pPr>
        <w:rPr>
          <w:rFonts w:cs="B Nazanin"/>
          <w:color w:val="000000" w:themeColor="text1"/>
          <w:szCs w:val="24"/>
          <w:rtl/>
        </w:rPr>
      </w:pPr>
      <w:r w:rsidRPr="00ED5576">
        <w:rPr>
          <w:rFonts w:cs="B Nazanin" w:hint="cs"/>
          <w:color w:val="000000" w:themeColor="text1"/>
          <w:szCs w:val="24"/>
          <w:rtl/>
        </w:rPr>
        <w:t>در جايي كه تغيير ارتفاع</w:t>
      </w:r>
      <w:r w:rsidRPr="00ED5576">
        <w:rPr>
          <w:rFonts w:cs="B Nazanin" w:hint="cs"/>
          <w:color w:val="000000" w:themeColor="text1"/>
          <w:szCs w:val="24"/>
          <w:rtl/>
          <w:lang w:bidi="fa-IR"/>
        </w:rPr>
        <w:t xml:space="preserve"> 75 سانتی‌متر </w:t>
      </w:r>
      <w:r w:rsidRPr="00ED5576">
        <w:rPr>
          <w:rFonts w:cs="B Nazanin" w:hint="cs"/>
          <w:color w:val="000000" w:themeColor="text1"/>
          <w:szCs w:val="24"/>
          <w:rtl/>
        </w:rPr>
        <w:t xml:space="preserve">يا كمتر بين راهروي </w:t>
      </w:r>
      <w:r w:rsidRPr="00ED5576">
        <w:rPr>
          <w:rFonts w:cs="B Nazanin" w:hint="cs"/>
          <w:color w:val="000000" w:themeColor="text1"/>
          <w:szCs w:val="24"/>
          <w:rtl/>
          <w:lang w:bidi="fa-IR"/>
        </w:rPr>
        <w:t>عرضی بین ردیف‌ها</w:t>
      </w:r>
      <w:r w:rsidRPr="00ED5576">
        <w:rPr>
          <w:rFonts w:cs="B Nazanin" w:hint="cs"/>
          <w:color w:val="000000" w:themeColor="text1"/>
          <w:szCs w:val="24"/>
          <w:rtl/>
        </w:rPr>
        <w:t xml:space="preserve"> و كف مجاور يا </w:t>
      </w:r>
      <w:r w:rsidRPr="00ED5576">
        <w:rPr>
          <w:rFonts w:cs="B Nazanin" w:hint="cs"/>
          <w:color w:val="000000" w:themeColor="text1"/>
          <w:szCs w:val="24"/>
          <w:rtl/>
          <w:lang w:bidi="fa-IR"/>
        </w:rPr>
        <w:t>زمین</w:t>
      </w:r>
      <w:r w:rsidRPr="00ED5576">
        <w:rPr>
          <w:rFonts w:cs="B Nazanin" w:hint="cs"/>
          <w:color w:val="000000" w:themeColor="text1"/>
          <w:szCs w:val="24"/>
          <w:rtl/>
        </w:rPr>
        <w:t xml:space="preserve"> پايين روي مي</w:t>
      </w:r>
      <w:r w:rsidRPr="00ED5576">
        <w:rPr>
          <w:rFonts w:cs="B Nazanin" w:hint="cs"/>
          <w:color w:val="000000" w:themeColor="text1"/>
          <w:szCs w:val="24"/>
          <w:rtl/>
          <w:lang w:bidi="fa-IR"/>
        </w:rPr>
        <w:t>‌</w:t>
      </w:r>
      <w:r w:rsidRPr="00ED5576">
        <w:rPr>
          <w:rFonts w:cs="B Nazanin" w:hint="cs"/>
          <w:color w:val="000000" w:themeColor="text1"/>
          <w:szCs w:val="24"/>
          <w:rtl/>
        </w:rPr>
        <w:t xml:space="preserve">دهد، بايد </w:t>
      </w:r>
      <w:r w:rsidRPr="00ED5576">
        <w:rPr>
          <w:rFonts w:cs="B Nazanin" w:hint="cs"/>
          <w:color w:val="000000" w:themeColor="text1"/>
          <w:szCs w:val="24"/>
          <w:rtl/>
          <w:lang w:bidi="fa-IR"/>
        </w:rPr>
        <w:t xml:space="preserve">حفاظ‌هایی در </w:t>
      </w:r>
      <w:r w:rsidRPr="00ED5576">
        <w:rPr>
          <w:rFonts w:cs="B Nazanin" w:hint="cs"/>
          <w:color w:val="000000" w:themeColor="text1"/>
          <w:szCs w:val="24"/>
          <w:rtl/>
        </w:rPr>
        <w:t xml:space="preserve">حداقل </w:t>
      </w:r>
      <w:r w:rsidRPr="00ED5576">
        <w:rPr>
          <w:rFonts w:cs="B Nazanin" w:hint="cs"/>
          <w:color w:val="000000" w:themeColor="text1"/>
          <w:szCs w:val="24"/>
          <w:rtl/>
          <w:lang w:bidi="fa-IR"/>
        </w:rPr>
        <w:t xml:space="preserve">65 سانتی‌متر </w:t>
      </w:r>
      <w:r w:rsidRPr="00ED5576">
        <w:rPr>
          <w:rFonts w:cs="B Nazanin" w:hint="cs"/>
          <w:color w:val="000000" w:themeColor="text1"/>
          <w:szCs w:val="24"/>
          <w:rtl/>
        </w:rPr>
        <w:t>بالاي كف راهرو فراهم گردد.</w:t>
      </w:r>
    </w:p>
    <w:p w14:paraId="00B29C93" w14:textId="77777777" w:rsidR="00EB041D" w:rsidRPr="00ED5576" w:rsidRDefault="00EB041D" w:rsidP="00EB041D">
      <w:pPr>
        <w:ind w:firstLine="284"/>
        <w:rPr>
          <w:rFonts w:cs="B Nazanin"/>
          <w:color w:val="000000" w:themeColor="text1"/>
          <w:szCs w:val="24"/>
          <w:rtl/>
          <w:lang w:bidi="fa-IR"/>
        </w:rPr>
      </w:pPr>
      <w:r w:rsidRPr="007E3DC1">
        <w:rPr>
          <w:rFonts w:cs="B Nazanin" w:hint="cs"/>
          <w:b/>
          <w:bCs/>
          <w:color w:val="000000" w:themeColor="text1"/>
          <w:sz w:val="28"/>
          <w:rtl/>
        </w:rPr>
        <w:t>استثناء:</w:t>
      </w:r>
      <w:r w:rsidRPr="00ED5576">
        <w:rPr>
          <w:rFonts w:cs="B Nazanin" w:hint="cs"/>
          <w:color w:val="000000" w:themeColor="text1"/>
          <w:szCs w:val="24"/>
          <w:rtl/>
        </w:rPr>
        <w:t xml:space="preserve"> در جايي كه پشتي</w:t>
      </w:r>
      <w:r w:rsidRPr="00ED5576">
        <w:rPr>
          <w:rFonts w:cs="B Nazanin" w:hint="cs"/>
          <w:color w:val="000000" w:themeColor="text1"/>
          <w:szCs w:val="24"/>
          <w:rtl/>
          <w:lang w:bidi="fa-IR"/>
        </w:rPr>
        <w:t>‌های</w:t>
      </w:r>
      <w:r w:rsidRPr="00ED5576">
        <w:rPr>
          <w:rFonts w:cs="B Nazanin" w:hint="cs"/>
          <w:color w:val="000000" w:themeColor="text1"/>
          <w:szCs w:val="24"/>
          <w:rtl/>
        </w:rPr>
        <w:t xml:space="preserve"> صندلي‌هايي كه جلو راهروي </w:t>
      </w:r>
      <w:r w:rsidRPr="00ED5576">
        <w:rPr>
          <w:rFonts w:cs="B Nazanin" w:hint="cs"/>
          <w:color w:val="000000" w:themeColor="text1"/>
          <w:szCs w:val="24"/>
          <w:rtl/>
          <w:lang w:bidi="fa-IR"/>
        </w:rPr>
        <w:t xml:space="preserve">عرضی </w:t>
      </w:r>
      <w:r w:rsidRPr="00ED5576">
        <w:rPr>
          <w:rFonts w:cs="B Nazanin" w:hint="cs"/>
          <w:color w:val="000000" w:themeColor="text1"/>
          <w:szCs w:val="24"/>
          <w:rtl/>
        </w:rPr>
        <w:t>قرار دارند،</w:t>
      </w:r>
      <w:r w:rsidRPr="00ED5576">
        <w:rPr>
          <w:rFonts w:cs="B Nazanin" w:hint="cs"/>
          <w:color w:val="000000" w:themeColor="text1"/>
          <w:szCs w:val="24"/>
          <w:rtl/>
          <w:lang w:bidi="fa-IR"/>
        </w:rPr>
        <w:t xml:space="preserve"> 60 سانتی‌متر </w:t>
      </w:r>
      <w:r w:rsidRPr="00ED5576">
        <w:rPr>
          <w:rFonts w:cs="B Nazanin" w:hint="cs"/>
          <w:color w:val="000000" w:themeColor="text1"/>
          <w:szCs w:val="24"/>
          <w:rtl/>
        </w:rPr>
        <w:t xml:space="preserve">يا بيشتر، بالاي كف مجاور راهرو </w:t>
      </w:r>
      <w:r w:rsidRPr="00ED5576">
        <w:rPr>
          <w:rFonts w:cs="B Nazanin" w:hint="cs"/>
          <w:color w:val="000000" w:themeColor="text1"/>
          <w:szCs w:val="24"/>
          <w:rtl/>
          <w:lang w:bidi="fa-IR"/>
        </w:rPr>
        <w:t xml:space="preserve">بالا آمده </w:t>
      </w:r>
      <w:r w:rsidRPr="00ED5576">
        <w:rPr>
          <w:rFonts w:cs="B Nazanin" w:hint="cs"/>
          <w:color w:val="000000" w:themeColor="text1"/>
          <w:szCs w:val="24"/>
          <w:rtl/>
        </w:rPr>
        <w:t>باش</w:t>
      </w:r>
      <w:r w:rsidRPr="00ED5576">
        <w:rPr>
          <w:rFonts w:cs="B Nazanin" w:hint="cs"/>
          <w:color w:val="000000" w:themeColor="text1"/>
          <w:szCs w:val="24"/>
          <w:rtl/>
          <w:lang w:bidi="fa-IR"/>
        </w:rPr>
        <w:t>ن</w:t>
      </w:r>
      <w:r w:rsidRPr="00ED5576">
        <w:rPr>
          <w:rFonts w:cs="B Nazanin" w:hint="cs"/>
          <w:color w:val="000000" w:themeColor="text1"/>
          <w:szCs w:val="24"/>
          <w:rtl/>
        </w:rPr>
        <w:t>د، نيازي به</w:t>
      </w:r>
      <w:r w:rsidRPr="00ED5576">
        <w:rPr>
          <w:rFonts w:cs="B Nazanin" w:hint="cs"/>
          <w:color w:val="000000" w:themeColor="text1"/>
          <w:szCs w:val="24"/>
          <w:rtl/>
          <w:lang w:bidi="fa-IR"/>
        </w:rPr>
        <w:t xml:space="preserve"> </w:t>
      </w:r>
      <w:r w:rsidR="008A2042">
        <w:rPr>
          <w:rFonts w:cs="B Nazanin" w:hint="cs"/>
          <w:color w:val="000000" w:themeColor="text1"/>
          <w:szCs w:val="24"/>
          <w:rtl/>
          <w:lang w:bidi="fa-IR"/>
        </w:rPr>
        <w:t>تأمین</w:t>
      </w:r>
      <w:r w:rsidRPr="00ED5576">
        <w:rPr>
          <w:rFonts w:cs="B Nazanin" w:hint="cs"/>
          <w:color w:val="000000" w:themeColor="text1"/>
          <w:szCs w:val="24"/>
          <w:rtl/>
          <w:lang w:bidi="fa-IR"/>
        </w:rPr>
        <w:t xml:space="preserve"> حفاظ </w:t>
      </w:r>
      <w:r w:rsidRPr="00ED5576">
        <w:rPr>
          <w:rFonts w:cs="B Nazanin" w:hint="cs"/>
          <w:color w:val="000000" w:themeColor="text1"/>
          <w:szCs w:val="24"/>
          <w:rtl/>
        </w:rPr>
        <w:t>نيست.</w:t>
      </w:r>
    </w:p>
    <w:p w14:paraId="5F2D5ABD" w14:textId="77777777" w:rsidR="00EB041D" w:rsidRPr="00ED5576" w:rsidRDefault="00EB041D" w:rsidP="00EB041D">
      <w:pPr>
        <w:rPr>
          <w:rFonts w:cs="B Nazanin"/>
          <w:b/>
          <w:bCs/>
          <w:color w:val="000000" w:themeColor="text1"/>
          <w:szCs w:val="24"/>
          <w:rtl/>
        </w:rPr>
      </w:pPr>
      <w:r w:rsidRPr="00ED5576">
        <w:rPr>
          <w:rFonts w:cs="B Nazanin" w:hint="cs"/>
          <w:b/>
          <w:bCs/>
          <w:color w:val="000000" w:themeColor="text1"/>
          <w:szCs w:val="24"/>
          <w:rtl/>
          <w:lang w:bidi="fa-IR"/>
        </w:rPr>
        <w:t xml:space="preserve">3-6-14-14-2 </w:t>
      </w:r>
      <w:r w:rsidRPr="00ED5576">
        <w:rPr>
          <w:rFonts w:cs="B Nazanin" w:hint="cs"/>
          <w:b/>
          <w:bCs/>
          <w:color w:val="000000" w:themeColor="text1"/>
          <w:szCs w:val="24"/>
          <w:rtl/>
        </w:rPr>
        <w:t>خط ديد</w:t>
      </w:r>
      <w:r w:rsidRPr="00ED5576">
        <w:rPr>
          <w:rFonts w:cs="B Nazanin" w:hint="cs"/>
          <w:b/>
          <w:bCs/>
          <w:color w:val="000000" w:themeColor="text1"/>
          <w:szCs w:val="24"/>
          <w:rtl/>
          <w:lang w:bidi="fa-IR"/>
        </w:rPr>
        <w:t xml:space="preserve"> </w:t>
      </w:r>
      <w:r w:rsidRPr="00ED5576">
        <w:rPr>
          <w:rFonts w:cs="B Nazanin" w:hint="cs"/>
          <w:b/>
          <w:bCs/>
          <w:color w:val="000000" w:themeColor="text1"/>
          <w:szCs w:val="24"/>
          <w:rtl/>
        </w:rPr>
        <w:t xml:space="preserve">ـ ارتفاع </w:t>
      </w:r>
      <w:r w:rsidRPr="00ED5576">
        <w:rPr>
          <w:rFonts w:cs="B Nazanin" w:hint="cs"/>
          <w:b/>
          <w:bCs/>
          <w:color w:val="000000" w:themeColor="text1"/>
          <w:szCs w:val="24"/>
          <w:rtl/>
          <w:lang w:bidi="fa-IR"/>
        </w:rPr>
        <w:t>ناگزیر حفاظ‌ها</w:t>
      </w:r>
      <w:r w:rsidRPr="00ED5576">
        <w:rPr>
          <w:rFonts w:cs="B Nazanin" w:hint="cs"/>
          <w:b/>
          <w:bCs/>
          <w:color w:val="000000" w:themeColor="text1"/>
          <w:szCs w:val="24"/>
          <w:rtl/>
        </w:rPr>
        <w:t xml:space="preserve"> </w:t>
      </w:r>
    </w:p>
    <w:p w14:paraId="69FEEC5C"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lang w:bidi="fa-IR"/>
        </w:rPr>
        <w:t xml:space="preserve">به غیر از آنچه که </w:t>
      </w:r>
      <w:r w:rsidRPr="00ED5576">
        <w:rPr>
          <w:rFonts w:cs="B Nazanin" w:hint="cs"/>
          <w:color w:val="000000" w:themeColor="text1"/>
          <w:szCs w:val="24"/>
          <w:rtl/>
        </w:rPr>
        <w:t>در</w:t>
      </w:r>
      <w:r w:rsidRPr="00ED5576">
        <w:rPr>
          <w:rFonts w:cs="B Nazanin" w:hint="cs"/>
          <w:color w:val="000000" w:themeColor="text1"/>
          <w:szCs w:val="24"/>
          <w:rtl/>
          <w:lang w:bidi="fa-IR"/>
        </w:rPr>
        <w:t xml:space="preserve"> الزامات 3-6-14-14-3 آمده است، در </w:t>
      </w:r>
      <w:r w:rsidRPr="00ED5576">
        <w:rPr>
          <w:rFonts w:cs="B Nazanin" w:hint="cs"/>
          <w:color w:val="000000" w:themeColor="text1"/>
          <w:szCs w:val="24"/>
          <w:rtl/>
        </w:rPr>
        <w:t xml:space="preserve">جايي كه بلندي كف يا ارتفاع جاي </w:t>
      </w:r>
      <w:r w:rsidRPr="00ED5576">
        <w:rPr>
          <w:rFonts w:cs="B Nazanin" w:hint="cs"/>
          <w:color w:val="000000" w:themeColor="text1"/>
          <w:szCs w:val="24"/>
          <w:rtl/>
          <w:lang w:bidi="fa-IR"/>
        </w:rPr>
        <w:t>پ</w:t>
      </w:r>
      <w:r w:rsidRPr="00ED5576">
        <w:rPr>
          <w:rFonts w:cs="B Nazanin" w:hint="cs"/>
          <w:color w:val="000000" w:themeColor="text1"/>
          <w:szCs w:val="24"/>
          <w:rtl/>
        </w:rPr>
        <w:t>ا بيشتر از</w:t>
      </w:r>
      <w:r w:rsidRPr="00ED5576">
        <w:rPr>
          <w:rFonts w:cs="B Nazanin" w:hint="cs"/>
          <w:color w:val="000000" w:themeColor="text1"/>
          <w:szCs w:val="24"/>
          <w:rtl/>
          <w:lang w:bidi="fa-IR"/>
        </w:rPr>
        <w:t xml:space="preserve"> 75 سانتی‌متر </w:t>
      </w:r>
      <w:r w:rsidRPr="00ED5576">
        <w:rPr>
          <w:rFonts w:cs="B Nazanin" w:hint="cs"/>
          <w:color w:val="000000" w:themeColor="text1"/>
          <w:szCs w:val="24"/>
          <w:rtl/>
        </w:rPr>
        <w:t xml:space="preserve">نسبت به كف يا تراز پاييني است و </w:t>
      </w:r>
      <w:r w:rsidRPr="00ED5576">
        <w:rPr>
          <w:rFonts w:cs="B Nazanin" w:hint="cs"/>
          <w:color w:val="000000" w:themeColor="text1"/>
          <w:szCs w:val="24"/>
          <w:rtl/>
          <w:lang w:bidi="fa-IR"/>
        </w:rPr>
        <w:t xml:space="preserve">لبه‌بند پیشانی </w:t>
      </w:r>
      <w:r w:rsidRPr="00ED5576">
        <w:rPr>
          <w:rFonts w:cs="B Nazanin" w:hint="cs"/>
          <w:color w:val="000000" w:themeColor="text1"/>
          <w:szCs w:val="24"/>
          <w:rtl/>
        </w:rPr>
        <w:t xml:space="preserve">يا </w:t>
      </w:r>
      <w:r w:rsidRPr="00ED5576">
        <w:rPr>
          <w:rFonts w:cs="B Nazanin" w:hint="cs"/>
          <w:color w:val="000000" w:themeColor="text1"/>
          <w:szCs w:val="24"/>
          <w:rtl/>
          <w:lang w:bidi="fa-IR"/>
        </w:rPr>
        <w:t>نرده</w:t>
      </w:r>
      <w:r w:rsidRPr="00ED5576">
        <w:rPr>
          <w:rFonts w:cs="B Nazanin" w:hint="cs"/>
          <w:color w:val="000000" w:themeColor="text1"/>
          <w:szCs w:val="24"/>
          <w:rtl/>
        </w:rPr>
        <w:t xml:space="preserve"> ممكن است در خط ديد محل نشستن </w:t>
      </w:r>
      <w:r w:rsidRPr="00ED5576">
        <w:rPr>
          <w:rFonts w:cs="B Nazanin" w:hint="cs"/>
          <w:color w:val="000000" w:themeColor="text1"/>
          <w:szCs w:val="24"/>
          <w:rtl/>
          <w:lang w:bidi="fa-IR"/>
        </w:rPr>
        <w:t xml:space="preserve">مجاور </w:t>
      </w:r>
      <w:r w:rsidRPr="00ED5576">
        <w:rPr>
          <w:rFonts w:cs="B Nazanin" w:hint="cs"/>
          <w:color w:val="000000" w:themeColor="text1"/>
          <w:szCs w:val="24"/>
          <w:rtl/>
        </w:rPr>
        <w:t xml:space="preserve">قرار گيرد، </w:t>
      </w:r>
      <w:r w:rsidRPr="00ED5576">
        <w:rPr>
          <w:rFonts w:cs="B Nazanin" w:hint="cs"/>
          <w:color w:val="000000" w:themeColor="text1"/>
          <w:szCs w:val="24"/>
          <w:rtl/>
          <w:lang w:bidi="fa-IR"/>
        </w:rPr>
        <w:t xml:space="preserve">در هر صورت </w:t>
      </w:r>
      <w:r w:rsidRPr="00ED5576">
        <w:rPr>
          <w:rFonts w:cs="B Nazanin" w:hint="cs"/>
          <w:color w:val="000000" w:themeColor="text1"/>
          <w:szCs w:val="24"/>
          <w:rtl/>
        </w:rPr>
        <w:t xml:space="preserve">بايد </w:t>
      </w:r>
      <w:r w:rsidRPr="00ED5576">
        <w:rPr>
          <w:rFonts w:cs="B Nazanin" w:hint="cs"/>
          <w:color w:val="000000" w:themeColor="text1"/>
          <w:szCs w:val="24"/>
          <w:rtl/>
          <w:lang w:bidi="fa-IR"/>
        </w:rPr>
        <w:t xml:space="preserve">نرده یا لبه‌بند </w:t>
      </w:r>
      <w:r w:rsidRPr="00ED5576">
        <w:rPr>
          <w:rFonts w:cs="B Nazanin" w:hint="cs"/>
          <w:color w:val="000000" w:themeColor="text1"/>
          <w:szCs w:val="24"/>
          <w:rtl/>
        </w:rPr>
        <w:t xml:space="preserve">مطابق الزامات </w:t>
      </w:r>
      <w:r w:rsidRPr="00ED5576">
        <w:rPr>
          <w:rFonts w:cs="B Nazanin" w:hint="cs"/>
          <w:color w:val="000000" w:themeColor="text1"/>
          <w:szCs w:val="24"/>
          <w:rtl/>
          <w:lang w:bidi="fa-IR"/>
        </w:rPr>
        <w:t xml:space="preserve">حفاظ </w:t>
      </w:r>
      <w:r w:rsidRPr="00ED5576">
        <w:rPr>
          <w:rFonts w:cs="B Nazanin" w:hint="cs"/>
          <w:color w:val="000000" w:themeColor="text1"/>
          <w:szCs w:val="24"/>
          <w:rtl/>
        </w:rPr>
        <w:t>بخش</w:t>
      </w:r>
      <w:r w:rsidRPr="00ED5576">
        <w:rPr>
          <w:rFonts w:cs="B Nazanin" w:hint="cs"/>
          <w:color w:val="000000" w:themeColor="text1"/>
          <w:szCs w:val="24"/>
          <w:rtl/>
          <w:lang w:bidi="fa-IR"/>
        </w:rPr>
        <w:t xml:space="preserve"> 3-6-4-6  دارای </w:t>
      </w:r>
      <w:r w:rsidRPr="00ED5576">
        <w:rPr>
          <w:rFonts w:cs="B Nazanin" w:hint="cs"/>
          <w:color w:val="000000" w:themeColor="text1"/>
          <w:szCs w:val="24"/>
          <w:rtl/>
        </w:rPr>
        <w:t>حداقل ارتفاع</w:t>
      </w:r>
      <w:r w:rsidRPr="00ED5576">
        <w:rPr>
          <w:rFonts w:cs="B Nazanin" w:hint="cs"/>
          <w:color w:val="000000" w:themeColor="text1"/>
          <w:szCs w:val="24"/>
          <w:rtl/>
          <w:lang w:bidi="fa-IR"/>
        </w:rPr>
        <w:t xml:space="preserve"> 65 سانتی‌متر </w:t>
      </w:r>
      <w:r w:rsidRPr="00ED5576">
        <w:rPr>
          <w:rFonts w:cs="B Nazanin" w:hint="cs"/>
          <w:color w:val="000000" w:themeColor="text1"/>
          <w:szCs w:val="24"/>
          <w:rtl/>
        </w:rPr>
        <w:t>تعبيه گردد.</w:t>
      </w:r>
    </w:p>
    <w:p w14:paraId="73BE79B5" w14:textId="77777777" w:rsidR="00EB041D" w:rsidRPr="00131BC4" w:rsidRDefault="00EB041D" w:rsidP="00EB041D">
      <w:pPr>
        <w:rPr>
          <w:rFonts w:cs="B Nazanin"/>
          <w:b/>
          <w:bCs/>
          <w:color w:val="000000" w:themeColor="text1"/>
          <w:szCs w:val="24"/>
          <w:rtl/>
          <w:lang w:bidi="fa-IR"/>
        </w:rPr>
      </w:pPr>
      <w:r w:rsidRPr="00131BC4">
        <w:rPr>
          <w:rFonts w:cs="B Nazanin" w:hint="cs"/>
          <w:b/>
          <w:bCs/>
          <w:color w:val="000000" w:themeColor="text1"/>
          <w:szCs w:val="24"/>
          <w:rtl/>
          <w:lang w:bidi="fa-IR"/>
        </w:rPr>
        <w:t>3-6-14</w:t>
      </w:r>
      <w:r w:rsidRPr="00131BC4">
        <w:rPr>
          <w:rFonts w:cs="B Nazanin" w:hint="cs"/>
          <w:b/>
          <w:bCs/>
          <w:color w:val="000000" w:themeColor="text1"/>
          <w:szCs w:val="24"/>
          <w:rtl/>
        </w:rPr>
        <w:t xml:space="preserve">-14-3 </w:t>
      </w:r>
      <w:r w:rsidRPr="00131BC4">
        <w:rPr>
          <w:rFonts w:cs="B Nazanin" w:hint="cs"/>
          <w:b/>
          <w:bCs/>
          <w:color w:val="000000" w:themeColor="text1"/>
          <w:szCs w:val="24"/>
          <w:rtl/>
          <w:lang w:bidi="fa-IR"/>
        </w:rPr>
        <w:t xml:space="preserve">حفاظ‌ها </w:t>
      </w:r>
      <w:r w:rsidRPr="00131BC4">
        <w:rPr>
          <w:rFonts w:cs="B Nazanin" w:hint="cs"/>
          <w:b/>
          <w:bCs/>
          <w:color w:val="000000" w:themeColor="text1"/>
          <w:szCs w:val="24"/>
          <w:rtl/>
        </w:rPr>
        <w:t>در انتهاي راهرو</w:t>
      </w:r>
      <w:r w:rsidRPr="00131BC4">
        <w:rPr>
          <w:rFonts w:cs="B Nazanin" w:hint="cs"/>
          <w:b/>
          <w:bCs/>
          <w:color w:val="000000" w:themeColor="text1"/>
          <w:szCs w:val="24"/>
          <w:rtl/>
          <w:lang w:bidi="fa-IR"/>
        </w:rPr>
        <w:t>ی بین ردیف‌ها</w:t>
      </w:r>
    </w:p>
    <w:p w14:paraId="6D50115B" w14:textId="77777777" w:rsidR="00EB041D" w:rsidRPr="00ED5576" w:rsidRDefault="00EB041D" w:rsidP="00EB041D">
      <w:pPr>
        <w:rPr>
          <w:rFonts w:cs="B Nazanin"/>
          <w:color w:val="000000" w:themeColor="text1"/>
          <w:szCs w:val="24"/>
          <w:rtl/>
          <w:lang w:bidi="fa-IR"/>
        </w:rPr>
      </w:pPr>
      <w:r w:rsidRPr="00ED5576">
        <w:rPr>
          <w:rFonts w:cs="B Nazanin" w:hint="cs"/>
          <w:color w:val="000000" w:themeColor="text1"/>
          <w:szCs w:val="24"/>
          <w:rtl/>
        </w:rPr>
        <w:lastRenderedPageBreak/>
        <w:t>در جايي كه كف راهرو</w:t>
      </w:r>
      <w:r w:rsidRPr="00ED5576">
        <w:rPr>
          <w:rFonts w:cs="B Nazanin" w:hint="cs"/>
          <w:color w:val="000000" w:themeColor="text1"/>
          <w:szCs w:val="24"/>
          <w:rtl/>
          <w:lang w:bidi="fa-IR"/>
        </w:rPr>
        <w:t xml:space="preserve"> (در انتهای پایینی راهرو) </w:t>
      </w:r>
      <w:r w:rsidRPr="00ED5576">
        <w:rPr>
          <w:rFonts w:cs="B Nazanin" w:hint="cs"/>
          <w:color w:val="000000" w:themeColor="text1"/>
          <w:szCs w:val="24"/>
          <w:rtl/>
        </w:rPr>
        <w:t>بيش از</w:t>
      </w:r>
      <w:r w:rsidRPr="00ED5576">
        <w:rPr>
          <w:rFonts w:cs="B Nazanin" w:hint="cs"/>
          <w:color w:val="000000" w:themeColor="text1"/>
          <w:szCs w:val="24"/>
          <w:rtl/>
          <w:lang w:bidi="fa-IR"/>
        </w:rPr>
        <w:t xml:space="preserve"> 75 سانتی‌متر </w:t>
      </w:r>
      <w:r w:rsidRPr="00ED5576">
        <w:rPr>
          <w:rFonts w:cs="B Nazanin" w:hint="cs"/>
          <w:color w:val="000000" w:themeColor="text1"/>
          <w:szCs w:val="24"/>
          <w:rtl/>
        </w:rPr>
        <w:t>بالاي كف يا تراز پاييني قرار دارد، بايد</w:t>
      </w:r>
      <w:r w:rsidRPr="00ED5576">
        <w:rPr>
          <w:rFonts w:cs="B Nazanin" w:hint="cs"/>
          <w:color w:val="000000" w:themeColor="text1"/>
          <w:szCs w:val="24"/>
          <w:rtl/>
          <w:lang w:bidi="fa-IR"/>
        </w:rPr>
        <w:t xml:space="preserve"> حفاظ لبه </w:t>
      </w:r>
      <w:r w:rsidRPr="00ED5576">
        <w:rPr>
          <w:rFonts w:cs="B Nazanin" w:hint="cs"/>
          <w:color w:val="000000" w:themeColor="text1"/>
          <w:szCs w:val="24"/>
          <w:rtl/>
        </w:rPr>
        <w:t>مطابق الزامات بخش</w:t>
      </w:r>
      <w:r w:rsidRPr="00ED5576">
        <w:rPr>
          <w:rFonts w:cs="B Nazanin" w:hint="cs"/>
          <w:color w:val="000000" w:themeColor="text1"/>
          <w:szCs w:val="24"/>
          <w:rtl/>
          <w:lang w:bidi="fa-IR"/>
        </w:rPr>
        <w:t xml:space="preserve"> 3-6-4-6 </w:t>
      </w:r>
      <w:r w:rsidRPr="00ED5576">
        <w:rPr>
          <w:rFonts w:cs="B Nazanin" w:hint="cs"/>
          <w:color w:val="000000" w:themeColor="text1"/>
          <w:szCs w:val="24"/>
          <w:rtl/>
        </w:rPr>
        <w:t>در عرض كامل راهرو تعبيه گردد. اين</w:t>
      </w:r>
      <w:r w:rsidRPr="00ED5576">
        <w:rPr>
          <w:rFonts w:cs="B Nazanin" w:hint="cs"/>
          <w:color w:val="000000" w:themeColor="text1"/>
          <w:szCs w:val="24"/>
          <w:rtl/>
          <w:lang w:bidi="fa-IR"/>
        </w:rPr>
        <w:t xml:space="preserve"> حفاظ لبه </w:t>
      </w:r>
      <w:r w:rsidRPr="00ED5576">
        <w:rPr>
          <w:rFonts w:cs="B Nazanin" w:hint="cs"/>
          <w:color w:val="000000" w:themeColor="text1"/>
          <w:szCs w:val="24"/>
          <w:rtl/>
        </w:rPr>
        <w:t>بايد حداقل</w:t>
      </w:r>
      <w:r w:rsidRPr="00ED5576">
        <w:rPr>
          <w:rFonts w:cs="B Nazanin" w:hint="cs"/>
          <w:color w:val="000000" w:themeColor="text1"/>
          <w:szCs w:val="24"/>
          <w:rtl/>
          <w:lang w:bidi="fa-IR"/>
        </w:rPr>
        <w:t xml:space="preserve"> 90 سانتی‌متر ارتفاع</w:t>
      </w:r>
      <w:r w:rsidRPr="00ED5576">
        <w:rPr>
          <w:rFonts w:cs="B Nazanin" w:hint="cs"/>
          <w:color w:val="000000" w:themeColor="text1"/>
          <w:szCs w:val="24"/>
          <w:rtl/>
        </w:rPr>
        <w:t xml:space="preserve"> داشته </w:t>
      </w:r>
      <w:r w:rsidRPr="00ED5576">
        <w:rPr>
          <w:rFonts w:cs="B Nazanin" w:hint="cs"/>
          <w:color w:val="000000" w:themeColor="text1"/>
          <w:szCs w:val="24"/>
          <w:rtl/>
          <w:lang w:bidi="fa-IR"/>
        </w:rPr>
        <w:t>و به علاوه حداقل 105 سانتی‌متر اندازه مایل بین بالای آن و لبه دماغه نزدیکترین کف پله راهرويي باشد.</w:t>
      </w:r>
    </w:p>
    <w:p w14:paraId="33B6D2F6" w14:textId="77777777" w:rsidR="00EB041D" w:rsidRPr="007E3DC1" w:rsidRDefault="00EB041D" w:rsidP="00EB041D">
      <w:pPr>
        <w:rPr>
          <w:rFonts w:cs="B Nazanin"/>
          <w:b/>
          <w:bCs/>
          <w:color w:val="000000" w:themeColor="text1"/>
          <w:sz w:val="28"/>
          <w:rtl/>
          <w:lang w:bidi="fa-IR"/>
        </w:rPr>
      </w:pPr>
      <w:r w:rsidRPr="007E3DC1">
        <w:rPr>
          <w:rFonts w:cs="B Nazanin" w:hint="cs"/>
          <w:b/>
          <w:bCs/>
          <w:color w:val="000000" w:themeColor="text1"/>
          <w:sz w:val="28"/>
          <w:rtl/>
          <w:lang w:bidi="fa-IR"/>
        </w:rPr>
        <w:t xml:space="preserve">3-6-14-15 </w:t>
      </w:r>
      <w:r w:rsidRPr="007E3DC1">
        <w:rPr>
          <w:rFonts w:cs="B Nazanin" w:hint="cs"/>
          <w:b/>
          <w:bCs/>
          <w:color w:val="000000" w:themeColor="text1"/>
          <w:sz w:val="28"/>
          <w:rtl/>
        </w:rPr>
        <w:t>بار تصرف در نشيمنگاه نيمكتي</w:t>
      </w:r>
    </w:p>
    <w:p w14:paraId="07C7E76F" w14:textId="77777777" w:rsidR="00EB041D" w:rsidRPr="00ED5576" w:rsidRDefault="00EB041D" w:rsidP="001C1164">
      <w:pPr>
        <w:rPr>
          <w:rFonts w:cs="B Nazanin"/>
          <w:color w:val="000000" w:themeColor="text1"/>
          <w:szCs w:val="24"/>
          <w:rtl/>
          <w:lang w:bidi="fa-IR"/>
        </w:rPr>
      </w:pPr>
      <w:r w:rsidRPr="00ED5576">
        <w:rPr>
          <w:rFonts w:cs="B Nazanin" w:hint="cs"/>
          <w:color w:val="000000" w:themeColor="text1"/>
          <w:szCs w:val="24"/>
          <w:rtl/>
        </w:rPr>
        <w:t>در جايي كه</w:t>
      </w:r>
      <w:r w:rsidRPr="00ED5576">
        <w:rPr>
          <w:rFonts w:cs="B Nazanin" w:hint="cs"/>
          <w:color w:val="000000" w:themeColor="text1"/>
          <w:szCs w:val="24"/>
          <w:rtl/>
          <w:lang w:bidi="fa-IR"/>
        </w:rPr>
        <w:t xml:space="preserve"> به جای صندلی </w:t>
      </w:r>
      <w:r w:rsidRPr="00ED5576">
        <w:rPr>
          <w:rFonts w:cs="B Nazanin" w:hint="cs"/>
          <w:color w:val="000000" w:themeColor="text1"/>
          <w:szCs w:val="24"/>
          <w:rtl/>
        </w:rPr>
        <w:t>از نيمكت</w:t>
      </w:r>
      <w:r w:rsidRPr="00ED5576">
        <w:rPr>
          <w:rFonts w:cs="B Nazanin" w:hint="cs"/>
          <w:color w:val="000000" w:themeColor="text1"/>
          <w:szCs w:val="24"/>
          <w:rtl/>
          <w:lang w:bidi="fa-IR"/>
        </w:rPr>
        <w:t xml:space="preserve"> نشیمن برای محل نشستن </w:t>
      </w:r>
      <w:r w:rsidRPr="00ED5576">
        <w:rPr>
          <w:rFonts w:cs="B Nazanin" w:hint="cs"/>
          <w:color w:val="000000" w:themeColor="text1"/>
          <w:szCs w:val="24"/>
          <w:rtl/>
        </w:rPr>
        <w:t xml:space="preserve">استفاده مي‌شود، تعداد افراد بايد </w:t>
      </w:r>
      <w:r w:rsidR="00CB18A1">
        <w:rPr>
          <w:rFonts w:cs="B Nazanin" w:hint="cs"/>
          <w:color w:val="000000" w:themeColor="text1"/>
          <w:szCs w:val="24"/>
          <w:rtl/>
        </w:rPr>
        <w:t>بر اساس</w:t>
      </w:r>
      <w:r w:rsidRPr="00ED5576">
        <w:rPr>
          <w:rFonts w:cs="B Nazanin" w:hint="cs"/>
          <w:color w:val="000000" w:themeColor="text1"/>
          <w:szCs w:val="24"/>
          <w:rtl/>
        </w:rPr>
        <w:t xml:space="preserve"> </w:t>
      </w:r>
      <w:r w:rsidR="001C1164">
        <w:rPr>
          <w:rFonts w:cs="B Nazanin" w:hint="cs"/>
          <w:color w:val="000000" w:themeColor="text1"/>
          <w:szCs w:val="24"/>
          <w:rtl/>
        </w:rPr>
        <w:t>یک</w:t>
      </w:r>
      <w:r w:rsidRPr="00ED5576">
        <w:rPr>
          <w:rFonts w:cs="B Nazanin" w:hint="cs"/>
          <w:color w:val="000000" w:themeColor="text1"/>
          <w:szCs w:val="24"/>
          <w:rtl/>
        </w:rPr>
        <w:t xml:space="preserve"> فرد براي هر</w:t>
      </w:r>
      <w:r w:rsidRPr="00ED5576">
        <w:rPr>
          <w:rFonts w:cs="B Nazanin" w:hint="cs"/>
          <w:color w:val="000000" w:themeColor="text1"/>
          <w:szCs w:val="24"/>
          <w:rtl/>
          <w:lang w:bidi="fa-IR"/>
        </w:rPr>
        <w:t xml:space="preserve"> 45 سانتی‌متر </w:t>
      </w:r>
      <w:r w:rsidRPr="00ED5576">
        <w:rPr>
          <w:rFonts w:cs="B Nazanin" w:hint="cs"/>
          <w:color w:val="000000" w:themeColor="text1"/>
          <w:szCs w:val="24"/>
          <w:rtl/>
        </w:rPr>
        <w:t>طول نيمكت باشد.</w:t>
      </w:r>
    </w:p>
    <w:p w14:paraId="1B064C6B" w14:textId="77777777" w:rsidR="00EB041D" w:rsidRDefault="00EB041D" w:rsidP="00EB041D">
      <w:pPr>
        <w:rPr>
          <w:rFonts w:cs="B Nazanin"/>
          <w:color w:val="000000" w:themeColor="text1"/>
          <w:szCs w:val="24"/>
          <w:rtl/>
        </w:rPr>
      </w:pPr>
    </w:p>
    <w:p w14:paraId="5BAE5619" w14:textId="77777777" w:rsidR="00EB041D" w:rsidRPr="00897E7E" w:rsidRDefault="00EB041D" w:rsidP="00EB041D">
      <w:pPr>
        <w:pStyle w:val="Heading2"/>
        <w:rPr>
          <w:rFonts w:cs="B Nazanin"/>
          <w:color w:val="000000" w:themeColor="text1"/>
          <w:sz w:val="32"/>
          <w:szCs w:val="32"/>
          <w:rtl/>
        </w:rPr>
      </w:pPr>
      <w:bookmarkStart w:id="227" w:name="_Toc265658066"/>
      <w:r w:rsidRPr="00897E7E">
        <w:rPr>
          <w:rFonts w:cs="B Nazanin" w:hint="cs"/>
          <w:color w:val="000000" w:themeColor="text1"/>
          <w:sz w:val="32"/>
          <w:szCs w:val="32"/>
          <w:rtl/>
        </w:rPr>
        <w:t xml:space="preserve">3-6-15 ضوابط اختصاصی </w:t>
      </w:r>
      <w:r w:rsidR="00C04B77">
        <w:rPr>
          <w:rFonts w:cs="B Nazanin" w:hint="cs"/>
          <w:color w:val="000000" w:themeColor="text1"/>
          <w:sz w:val="32"/>
          <w:szCs w:val="32"/>
          <w:rtl/>
        </w:rPr>
        <w:t>راه‌ها</w:t>
      </w:r>
      <w:r w:rsidRPr="00897E7E">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897E7E">
        <w:rPr>
          <w:rFonts w:cs="B Nazanin" w:hint="cs"/>
          <w:color w:val="000000" w:themeColor="text1"/>
          <w:sz w:val="32"/>
          <w:szCs w:val="32"/>
          <w:rtl/>
        </w:rPr>
        <w:t>ی کسبی/تجاري</w:t>
      </w:r>
      <w:bookmarkEnd w:id="227"/>
    </w:p>
    <w:p w14:paraId="4A29E3E2" w14:textId="77777777" w:rsidR="00EB041D" w:rsidRPr="00897E7E" w:rsidRDefault="00EB041D" w:rsidP="00EB041D">
      <w:pPr>
        <w:pStyle w:val="Heading3"/>
        <w:rPr>
          <w:rFonts w:cs="B Nazanin"/>
          <w:color w:val="000000" w:themeColor="text1"/>
          <w:sz w:val="28"/>
          <w:szCs w:val="28"/>
          <w:rtl/>
        </w:rPr>
      </w:pPr>
      <w:bookmarkStart w:id="228" w:name="_Toc265658067"/>
      <w:r w:rsidRPr="00897E7E">
        <w:rPr>
          <w:rFonts w:cs="B Nazanin" w:hint="cs"/>
          <w:color w:val="000000" w:themeColor="text1"/>
          <w:sz w:val="28"/>
          <w:szCs w:val="28"/>
          <w:rtl/>
        </w:rPr>
        <w:t>3-6-15-1 کلیات</w:t>
      </w:r>
      <w:bookmarkEnd w:id="228"/>
    </w:p>
    <w:p w14:paraId="44183708"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 xml:space="preserve">ی کسبی/تجاری، </w:t>
      </w:r>
      <w:r w:rsidR="00C04B77">
        <w:rPr>
          <w:rFonts w:cs="B Nazanin" w:hint="cs"/>
          <w:color w:val="000000" w:themeColor="text1"/>
          <w:szCs w:val="24"/>
          <w:rtl/>
        </w:rPr>
        <w:t>راه‌ها</w:t>
      </w:r>
      <w:r w:rsidRPr="00897E7E">
        <w:rPr>
          <w:rFonts w:cs="B Nazanin" w:hint="cs"/>
          <w:color w:val="000000" w:themeColor="text1"/>
          <w:szCs w:val="24"/>
          <w:rtl/>
        </w:rPr>
        <w:t>ی خروج باید با ضوابط عمومی مندرج در بندهای 3ـ6-2 تا 3ـ6ـ10، و نیز ضوابط اختصاصی این بخش مطابقت داشته باشند.</w:t>
      </w:r>
    </w:p>
    <w:p w14:paraId="70041741" w14:textId="77777777" w:rsidR="00EB041D" w:rsidRPr="00897E7E" w:rsidRDefault="00EB041D" w:rsidP="00EB041D">
      <w:pPr>
        <w:rPr>
          <w:rFonts w:cs="B Nazanin"/>
          <w:b/>
          <w:bCs/>
          <w:color w:val="000000" w:themeColor="text1"/>
          <w:sz w:val="28"/>
          <w:rtl/>
        </w:rPr>
      </w:pPr>
      <w:r w:rsidRPr="00897E7E">
        <w:rPr>
          <w:rFonts w:cs="B Nazanin" w:hint="cs"/>
          <w:b/>
          <w:bCs/>
          <w:color w:val="000000" w:themeColor="text1"/>
          <w:sz w:val="28"/>
          <w:rtl/>
        </w:rPr>
        <w:t xml:space="preserve">3-6-15-2 دسته بندي فرعي </w:t>
      </w:r>
      <w:r w:rsidR="00C04B77">
        <w:rPr>
          <w:rFonts w:cs="B Nazanin" w:hint="cs"/>
          <w:b/>
          <w:bCs/>
          <w:color w:val="000000" w:themeColor="text1"/>
          <w:sz w:val="28"/>
          <w:rtl/>
        </w:rPr>
        <w:t>تصرف‌ها</w:t>
      </w:r>
      <w:r w:rsidRPr="00897E7E">
        <w:rPr>
          <w:rFonts w:cs="B Nazanin" w:hint="cs"/>
          <w:b/>
          <w:bCs/>
          <w:color w:val="000000" w:themeColor="text1"/>
          <w:sz w:val="28"/>
          <w:rtl/>
        </w:rPr>
        <w:t>ي كسبي /تجاري</w:t>
      </w:r>
    </w:p>
    <w:p w14:paraId="67FD0149" w14:textId="77777777" w:rsidR="00EB041D" w:rsidRPr="00897E7E" w:rsidRDefault="00C04B77" w:rsidP="00EB041D">
      <w:pPr>
        <w:rPr>
          <w:rFonts w:cs="B Nazanin"/>
          <w:color w:val="000000" w:themeColor="text1"/>
          <w:szCs w:val="24"/>
          <w:rtl/>
        </w:rPr>
      </w:pPr>
      <w:r>
        <w:rPr>
          <w:rFonts w:cs="B Nazanin" w:hint="cs"/>
          <w:color w:val="000000" w:themeColor="text1"/>
          <w:szCs w:val="24"/>
          <w:rtl/>
        </w:rPr>
        <w:t>تصرف‌ها</w:t>
      </w:r>
      <w:r w:rsidR="00EB041D" w:rsidRPr="00897E7E">
        <w:rPr>
          <w:rFonts w:cs="B Nazanin" w:hint="cs"/>
          <w:color w:val="000000" w:themeColor="text1"/>
          <w:szCs w:val="24"/>
          <w:rtl/>
        </w:rPr>
        <w:t>ي كسبي/تجاري كه ضوابط اختصاصي براي آن‌ها ارائه كرديده است به صورت زير دسته‌بندي مي‌شوند:</w:t>
      </w:r>
    </w:p>
    <w:p w14:paraId="70274447" w14:textId="77777777" w:rsidR="00EB041D" w:rsidRPr="00897E7E" w:rsidRDefault="00EB041D" w:rsidP="00B93BEF">
      <w:pPr>
        <w:rPr>
          <w:rFonts w:cs="B Nazanin"/>
          <w:color w:val="000000" w:themeColor="text1"/>
          <w:szCs w:val="24"/>
          <w:rtl/>
        </w:rPr>
      </w:pPr>
      <w:r w:rsidRPr="00897E7E">
        <w:rPr>
          <w:rFonts w:cs="B Nazanin" w:hint="cs"/>
          <w:color w:val="000000" w:themeColor="text1"/>
          <w:szCs w:val="24"/>
          <w:rtl/>
        </w:rPr>
        <w:t xml:space="preserve">گروه </w:t>
      </w:r>
      <w:r w:rsidR="00B93BEF">
        <w:rPr>
          <w:rFonts w:cs="B Nazanin" w:hint="cs"/>
          <w:color w:val="000000" w:themeColor="text1"/>
          <w:szCs w:val="24"/>
          <w:rtl/>
        </w:rPr>
        <w:t>الف</w:t>
      </w:r>
      <w:r w:rsidRPr="00897E7E">
        <w:rPr>
          <w:rFonts w:cs="B Nazanin" w:hint="cs"/>
          <w:color w:val="000000" w:themeColor="text1"/>
          <w:szCs w:val="24"/>
          <w:rtl/>
        </w:rPr>
        <w:t xml:space="preserve">- </w:t>
      </w:r>
      <w:r w:rsidR="00C04B77">
        <w:rPr>
          <w:rFonts w:cs="B Nazanin" w:hint="cs"/>
          <w:color w:val="000000" w:themeColor="text1"/>
          <w:szCs w:val="24"/>
          <w:rtl/>
        </w:rPr>
        <w:t>تصرف‌ها</w:t>
      </w:r>
      <w:r w:rsidRPr="00897E7E">
        <w:rPr>
          <w:rFonts w:cs="B Nazanin" w:hint="cs"/>
          <w:color w:val="000000" w:themeColor="text1"/>
          <w:szCs w:val="24"/>
          <w:rtl/>
        </w:rPr>
        <w:t>ي كسبي/تجاري كه مجموعه سطح ناخالص بيشتر از 2800 متر مربع يا بيش از سه طبقه مختص به امر فروش كالا دارند.</w:t>
      </w:r>
    </w:p>
    <w:p w14:paraId="2D73542D"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گروه ب- به صورت زير:</w:t>
      </w:r>
    </w:p>
    <w:p w14:paraId="3C7109E8"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ب-1- </w:t>
      </w:r>
      <w:r w:rsidR="00C04B77">
        <w:rPr>
          <w:rFonts w:cs="B Nazanin" w:hint="cs"/>
          <w:color w:val="000000" w:themeColor="text1"/>
          <w:szCs w:val="24"/>
          <w:rtl/>
        </w:rPr>
        <w:t>تصرف‌ها</w:t>
      </w:r>
      <w:r w:rsidRPr="00897E7E">
        <w:rPr>
          <w:rFonts w:cs="B Nazanin" w:hint="cs"/>
          <w:color w:val="000000" w:themeColor="text1"/>
          <w:szCs w:val="24"/>
          <w:rtl/>
        </w:rPr>
        <w:t>ي كسبي/تجاري كه مجموعه سطح ناخالص بيشتر از 280 تا 2800 متر مربع با سه طبقه و كمتر مختص به امر فروش كالا دارند.</w:t>
      </w:r>
    </w:p>
    <w:p w14:paraId="5795CEAA"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ب-2- </w:t>
      </w:r>
      <w:r w:rsidR="00C04B77">
        <w:rPr>
          <w:rFonts w:cs="B Nazanin" w:hint="cs"/>
          <w:color w:val="000000" w:themeColor="text1"/>
          <w:szCs w:val="24"/>
          <w:rtl/>
        </w:rPr>
        <w:t>تصرف‌ها</w:t>
      </w:r>
      <w:r w:rsidRPr="00897E7E">
        <w:rPr>
          <w:rFonts w:cs="B Nazanin" w:hint="cs"/>
          <w:color w:val="000000" w:themeColor="text1"/>
          <w:szCs w:val="24"/>
          <w:rtl/>
        </w:rPr>
        <w:t>ي كسبي/تجاري كه مجموعه سطح ناخالص 280 متر مربع و كمتر و دو يا سه طبقه مختص به امر فروش كالا دارند.</w:t>
      </w:r>
    </w:p>
    <w:p w14:paraId="2926313E" w14:textId="77777777" w:rsidR="00EB041D" w:rsidRPr="00897E7E" w:rsidRDefault="00EB041D" w:rsidP="00EB041D">
      <w:pPr>
        <w:rPr>
          <w:rFonts w:cs="B Nazanin"/>
          <w:b/>
          <w:bCs/>
          <w:color w:val="000000" w:themeColor="text1"/>
          <w:sz w:val="28"/>
          <w:rtl/>
        </w:rPr>
      </w:pPr>
      <w:bookmarkStart w:id="229" w:name="_Toc265658068"/>
      <w:r w:rsidRPr="00897E7E">
        <w:rPr>
          <w:rFonts w:cs="B Nazanin" w:hint="cs"/>
          <w:b/>
          <w:bCs/>
          <w:color w:val="000000" w:themeColor="text1"/>
          <w:sz w:val="28"/>
          <w:rtl/>
        </w:rPr>
        <w:t>3-6-15-3 دوربندی الزامی راه خروج</w:t>
      </w:r>
      <w:bookmarkEnd w:id="229"/>
    </w:p>
    <w:p w14:paraId="393BD710"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 xml:space="preserve">ی کسبی/تجاری بیش از یک طبقه از تراز زمين، تمام </w:t>
      </w:r>
      <w:r w:rsidR="00490BD9">
        <w:rPr>
          <w:rFonts w:cs="B Nazanin" w:hint="cs"/>
          <w:color w:val="000000" w:themeColor="text1"/>
          <w:szCs w:val="24"/>
          <w:rtl/>
        </w:rPr>
        <w:t>پلكان‌ها</w:t>
      </w:r>
      <w:r w:rsidRPr="00897E7E">
        <w:rPr>
          <w:rFonts w:cs="B Nazanin" w:hint="cs"/>
          <w:color w:val="000000" w:themeColor="text1"/>
          <w:szCs w:val="24"/>
          <w:rtl/>
        </w:rPr>
        <w:t xml:space="preserve"> یا شیب‌</w:t>
      </w:r>
      <w:r w:rsidR="00C04B77">
        <w:rPr>
          <w:rFonts w:cs="B Nazanin" w:hint="cs"/>
          <w:color w:val="000000" w:themeColor="text1"/>
          <w:szCs w:val="24"/>
          <w:rtl/>
        </w:rPr>
        <w:t>راه‌ها</w:t>
      </w:r>
      <w:r w:rsidRPr="00897E7E">
        <w:rPr>
          <w:rFonts w:cs="B Nazanin" w:hint="cs"/>
          <w:color w:val="000000" w:themeColor="text1"/>
          <w:szCs w:val="24"/>
          <w:rtl/>
        </w:rPr>
        <w:t xml:space="preserve">ی داخلی که به عنوان راه خروج مورد استفاده قرار می‌گیرند،‌ باید مطابق ضوابط بخش 3-6-3-3-3 دوربندی شوند. </w:t>
      </w:r>
      <w:r w:rsidR="00490BD9">
        <w:rPr>
          <w:rFonts w:cs="B Nazanin" w:hint="cs"/>
          <w:color w:val="000000" w:themeColor="text1"/>
          <w:szCs w:val="24"/>
          <w:rtl/>
        </w:rPr>
        <w:t>پلكان‌ها</w:t>
      </w:r>
      <w:r w:rsidRPr="00897E7E">
        <w:rPr>
          <w:rFonts w:cs="B Nazanin" w:hint="cs"/>
          <w:color w:val="000000" w:themeColor="text1"/>
          <w:szCs w:val="24"/>
          <w:rtl/>
        </w:rPr>
        <w:t>یی که فقط یک طبقة زیرزمین را به همکف ارتباط می‌دهند نیاز به دوربندی ندارند.</w:t>
      </w:r>
    </w:p>
    <w:p w14:paraId="47B65BDA" w14:textId="77777777" w:rsidR="00EB041D" w:rsidRPr="00897E7E" w:rsidRDefault="00EB041D" w:rsidP="00EB041D">
      <w:pPr>
        <w:pStyle w:val="Heading3"/>
        <w:rPr>
          <w:rFonts w:cs="B Nazanin"/>
          <w:color w:val="000000" w:themeColor="text1"/>
          <w:sz w:val="28"/>
          <w:szCs w:val="28"/>
          <w:rtl/>
        </w:rPr>
      </w:pPr>
      <w:bookmarkStart w:id="230" w:name="_Toc265658069"/>
      <w:r w:rsidRPr="00897E7E">
        <w:rPr>
          <w:rFonts w:cs="B Nazanin" w:hint="cs"/>
          <w:color w:val="000000" w:themeColor="text1"/>
          <w:sz w:val="28"/>
          <w:szCs w:val="28"/>
          <w:rtl/>
        </w:rPr>
        <w:t>3-6-15-4 تراز خروج به معبر</w:t>
      </w:r>
      <w:bookmarkEnd w:id="230"/>
    </w:p>
    <w:p w14:paraId="39EE8845"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مواردی که به سبب موقعیت و شیب زمین و نیز مشخصات طراحی بنا، دو طبقه روي هم قرار داشته باشد و هر كدام از طریق یک درگاه خروج مستقیماً  به معبر عمومی مرتبط مي‌شود،‌ و از آن‌ درگاه‌ها به عنوان ورود/خروج اصلی نیز استفاده </w:t>
      </w:r>
      <w:r w:rsidR="007E3806">
        <w:rPr>
          <w:rFonts w:cs="B Nazanin" w:hint="cs"/>
          <w:color w:val="000000" w:themeColor="text1"/>
          <w:szCs w:val="24"/>
          <w:rtl/>
        </w:rPr>
        <w:t>مي‌شود</w:t>
      </w:r>
      <w:r w:rsidRPr="00897E7E">
        <w:rPr>
          <w:rFonts w:cs="B Nazanin" w:hint="cs"/>
          <w:color w:val="000000" w:themeColor="text1"/>
          <w:szCs w:val="24"/>
          <w:rtl/>
        </w:rPr>
        <w:t>، طبقات مزبور به عنوان طبقه همکف به شمار خواهد آمد و از لحاظ خروج،‌ تابع ضوابط مشروح مربوط به طبقات همکف در این مقررات خواهد شد.</w:t>
      </w:r>
    </w:p>
    <w:p w14:paraId="0EEEA340" w14:textId="77777777" w:rsidR="00EB041D" w:rsidRPr="00897E7E" w:rsidRDefault="00EB041D" w:rsidP="00EB041D">
      <w:pPr>
        <w:rPr>
          <w:rFonts w:cs="B Nazanin"/>
          <w:b/>
          <w:bCs/>
          <w:color w:val="000000" w:themeColor="text1"/>
          <w:sz w:val="28"/>
          <w:rtl/>
        </w:rPr>
      </w:pPr>
      <w:r w:rsidRPr="00897E7E">
        <w:rPr>
          <w:rFonts w:cs="B Nazanin" w:hint="cs"/>
          <w:b/>
          <w:bCs/>
          <w:color w:val="000000" w:themeColor="text1"/>
          <w:sz w:val="28"/>
          <w:rtl/>
        </w:rPr>
        <w:t>3-6-15-5 بار تصرف طبقه همكف</w:t>
      </w:r>
    </w:p>
    <w:p w14:paraId="73F97C1A" w14:textId="77777777" w:rsidR="00EB041D" w:rsidRPr="00897E7E" w:rsidRDefault="00EB041D" w:rsidP="00B93BEF">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 xml:space="preserve">ي كسبي /تجاري گروه </w:t>
      </w:r>
      <w:r w:rsidR="00B93BEF">
        <w:rPr>
          <w:rFonts w:cs="B Nazanin" w:hint="cs"/>
          <w:color w:val="000000" w:themeColor="text1"/>
          <w:szCs w:val="24"/>
          <w:rtl/>
        </w:rPr>
        <w:t>الف</w:t>
      </w:r>
      <w:r w:rsidRPr="00897E7E">
        <w:rPr>
          <w:rFonts w:cs="B Nazanin" w:hint="cs"/>
          <w:color w:val="000000" w:themeColor="text1"/>
          <w:szCs w:val="24"/>
          <w:rtl/>
        </w:rPr>
        <w:t xml:space="preserve"> و ب، خروج‌هاي همكف خيابان بايد براي بار تصرف طبقه همكف خيابان به علاوه بار </w:t>
      </w:r>
      <w:r w:rsidRPr="00897E7E">
        <w:rPr>
          <w:rFonts w:cs="B Nazanin" w:hint="cs"/>
          <w:color w:val="000000" w:themeColor="text1"/>
          <w:szCs w:val="24"/>
          <w:rtl/>
        </w:rPr>
        <w:lastRenderedPageBreak/>
        <w:t>تصرف آن راه‌پله‌ها و شيب</w:t>
      </w:r>
      <w:r w:rsidR="00C04B77">
        <w:rPr>
          <w:rFonts w:cs="B Nazanin" w:hint="cs"/>
          <w:color w:val="000000" w:themeColor="text1"/>
          <w:szCs w:val="24"/>
          <w:rtl/>
        </w:rPr>
        <w:t>راه‌ها</w:t>
      </w:r>
      <w:r w:rsidRPr="00897E7E">
        <w:rPr>
          <w:rFonts w:cs="B Nazanin" w:hint="cs"/>
          <w:color w:val="000000" w:themeColor="text1"/>
          <w:szCs w:val="24"/>
          <w:rtl/>
        </w:rPr>
        <w:t>يي در نظر گرفته شود كه از طريق طبقه همكف به خيابان تخليه مي‌شوند.</w:t>
      </w:r>
    </w:p>
    <w:p w14:paraId="451AF7F1" w14:textId="77777777" w:rsidR="00EB041D" w:rsidRPr="00B93BEF" w:rsidRDefault="00EB041D" w:rsidP="00B93BEF">
      <w:pPr>
        <w:rPr>
          <w:rFonts w:cs="B Nazanin"/>
          <w:b/>
          <w:bCs/>
          <w:color w:val="000000" w:themeColor="text1"/>
          <w:sz w:val="28"/>
          <w:rtl/>
        </w:rPr>
      </w:pPr>
      <w:bookmarkStart w:id="231" w:name="_Toc265658070"/>
      <w:r w:rsidRPr="00B93BEF">
        <w:rPr>
          <w:rFonts w:cs="B Nazanin" w:hint="cs"/>
          <w:b/>
          <w:bCs/>
          <w:color w:val="000000" w:themeColor="text1"/>
          <w:sz w:val="28"/>
          <w:rtl/>
        </w:rPr>
        <w:t>3-6-15-6 دسترس مستقیم خروج در هر طبقه</w:t>
      </w:r>
      <w:bookmarkEnd w:id="231"/>
    </w:p>
    <w:p w14:paraId="36A6B430" w14:textId="77777777" w:rsidR="00EB041D" w:rsidRPr="00B93BEF" w:rsidRDefault="00EB041D" w:rsidP="00B93BEF">
      <w:pPr>
        <w:rPr>
          <w:rFonts w:cs="B Nazanin"/>
          <w:color w:val="000000" w:themeColor="text1"/>
          <w:szCs w:val="24"/>
          <w:rtl/>
        </w:rPr>
      </w:pPr>
      <w:r w:rsidRPr="00B93BEF">
        <w:rPr>
          <w:rFonts w:cs="B Nazanin" w:hint="cs"/>
          <w:color w:val="000000" w:themeColor="text1"/>
          <w:szCs w:val="24"/>
          <w:rtl/>
        </w:rPr>
        <w:t xml:space="preserve">در </w:t>
      </w:r>
      <w:r w:rsidR="00C04B77" w:rsidRPr="00B93BEF">
        <w:rPr>
          <w:rFonts w:cs="B Nazanin" w:hint="cs"/>
          <w:color w:val="000000" w:themeColor="text1"/>
          <w:szCs w:val="24"/>
          <w:rtl/>
        </w:rPr>
        <w:t>تصرف‌ها</w:t>
      </w:r>
      <w:r w:rsidRPr="00B93BEF">
        <w:rPr>
          <w:rFonts w:cs="B Nazanin" w:hint="cs"/>
          <w:color w:val="000000" w:themeColor="text1"/>
          <w:szCs w:val="24"/>
          <w:rtl/>
        </w:rPr>
        <w:t xml:space="preserve">ي تجاري گروه </w:t>
      </w:r>
      <w:r w:rsidR="00B93BEF" w:rsidRPr="00B93BEF">
        <w:rPr>
          <w:rFonts w:cs="B Nazanin" w:hint="cs"/>
          <w:color w:val="000000" w:themeColor="text1"/>
          <w:szCs w:val="24"/>
          <w:rtl/>
        </w:rPr>
        <w:t>الف</w:t>
      </w:r>
      <w:r w:rsidRPr="00B93BEF">
        <w:rPr>
          <w:rFonts w:cs="B Nazanin" w:hint="cs"/>
          <w:color w:val="000000" w:themeColor="text1"/>
          <w:szCs w:val="24"/>
          <w:rtl/>
        </w:rPr>
        <w:t xml:space="preserve"> </w:t>
      </w:r>
      <w:r w:rsidR="00B93BEF" w:rsidRPr="00B93BEF">
        <w:rPr>
          <w:rFonts w:cs="B Nazanin" w:hint="cs"/>
          <w:color w:val="000000" w:themeColor="text1"/>
          <w:szCs w:val="24"/>
          <w:rtl/>
        </w:rPr>
        <w:t xml:space="preserve">(از جمله فروشگاه‌های دارای صندوق فروش) </w:t>
      </w:r>
      <w:r w:rsidRPr="00B93BEF">
        <w:rPr>
          <w:rFonts w:cs="B Nazanin" w:hint="cs"/>
          <w:color w:val="000000" w:themeColor="text1"/>
          <w:szCs w:val="24"/>
          <w:rtl/>
        </w:rPr>
        <w:t xml:space="preserve">بايد حداقل یک </w:t>
      </w:r>
      <w:r w:rsidR="00B93BEF" w:rsidRPr="00B93BEF">
        <w:rPr>
          <w:rFonts w:cs="B Nazanin" w:hint="cs"/>
          <w:color w:val="000000" w:themeColor="text1"/>
          <w:szCs w:val="24"/>
          <w:rtl/>
        </w:rPr>
        <w:t xml:space="preserve">مسیر آزاد راهرو که </w:t>
      </w:r>
      <w:r w:rsidR="003D2935" w:rsidRPr="00B93BEF">
        <w:rPr>
          <w:rFonts w:cs="B Nazanin" w:hint="cs"/>
          <w:color w:val="000000" w:themeColor="text1"/>
          <w:szCs w:val="24"/>
          <w:rtl/>
        </w:rPr>
        <w:t>به طور مستقیم</w:t>
      </w:r>
      <w:r w:rsidR="00B93BEF" w:rsidRPr="00B93BEF">
        <w:rPr>
          <w:rFonts w:cs="B Nazanin" w:hint="cs"/>
          <w:color w:val="000000" w:themeColor="text1"/>
          <w:szCs w:val="24"/>
          <w:rtl/>
        </w:rPr>
        <w:t xml:space="preserve"> به یک خروج منتهي شود، وجود داشته باشد.</w:t>
      </w:r>
      <w:r w:rsidRPr="00B93BEF">
        <w:rPr>
          <w:rFonts w:cs="B Nazanin" w:hint="cs"/>
          <w:color w:val="000000" w:themeColor="text1"/>
          <w:szCs w:val="24"/>
          <w:rtl/>
        </w:rPr>
        <w:t xml:space="preserve"> عرض این</w:t>
      </w:r>
      <w:r w:rsidR="00B93BEF" w:rsidRPr="00B93BEF">
        <w:rPr>
          <w:rFonts w:cs="B Nazanin" w:hint="cs"/>
          <w:color w:val="000000" w:themeColor="text1"/>
          <w:szCs w:val="24"/>
          <w:rtl/>
        </w:rPr>
        <w:t xml:space="preserve"> مسیر آزاد</w:t>
      </w:r>
      <w:r w:rsidRPr="00B93BEF">
        <w:rPr>
          <w:rFonts w:cs="B Nazanin" w:hint="cs"/>
          <w:color w:val="000000" w:themeColor="text1"/>
          <w:szCs w:val="24"/>
          <w:rtl/>
        </w:rPr>
        <w:t xml:space="preserve"> راهرو نباید از 150 سانتی‌متر کمتر باشد.</w:t>
      </w:r>
    </w:p>
    <w:p w14:paraId="345B74E6" w14:textId="77777777" w:rsidR="00EB041D" w:rsidRPr="00897E7E" w:rsidRDefault="00EB041D" w:rsidP="00EB041D">
      <w:pPr>
        <w:pStyle w:val="Heading3"/>
        <w:rPr>
          <w:rFonts w:cs="B Nazanin"/>
          <w:color w:val="000000" w:themeColor="text1"/>
          <w:sz w:val="28"/>
          <w:szCs w:val="28"/>
          <w:rtl/>
        </w:rPr>
      </w:pPr>
      <w:bookmarkStart w:id="232" w:name="_Toc265658071"/>
      <w:r w:rsidRPr="00897E7E">
        <w:rPr>
          <w:rFonts w:cs="B Nazanin" w:hint="cs"/>
          <w:color w:val="000000" w:themeColor="text1"/>
          <w:sz w:val="28"/>
          <w:szCs w:val="28"/>
          <w:rtl/>
        </w:rPr>
        <w:t>3-6-15-7</w:t>
      </w:r>
      <w:r w:rsidR="001C1164">
        <w:rPr>
          <w:rFonts w:cs="B Nazanin" w:hint="cs"/>
          <w:color w:val="000000" w:themeColor="text1"/>
          <w:sz w:val="28"/>
          <w:szCs w:val="28"/>
          <w:rtl/>
        </w:rPr>
        <w:t xml:space="preserve"> </w:t>
      </w:r>
      <w:r w:rsidRPr="00897E7E">
        <w:rPr>
          <w:rFonts w:cs="B Nazanin" w:hint="cs"/>
          <w:color w:val="000000" w:themeColor="text1"/>
          <w:sz w:val="28"/>
          <w:szCs w:val="28"/>
          <w:rtl/>
        </w:rPr>
        <w:t>دیوار اصلی خروج</w:t>
      </w:r>
      <w:bookmarkEnd w:id="232"/>
    </w:p>
    <w:p w14:paraId="33A05EC4"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مواردی که درهای ورود مشتریان فقط در یک بر یا یک دیوارخارجی بنا قرار دارد، بايد حداقل </w:t>
      </w:r>
      <w:r w:rsidRPr="00897E7E">
        <w:rPr>
          <w:rFonts w:cs="B Nazanin"/>
          <w:color w:val="000000" w:themeColor="text1"/>
          <w:position w:val="-24"/>
          <w:szCs w:val="24"/>
          <w:rtl/>
        </w:rPr>
        <w:object w:dxaOrig="220" w:dyaOrig="620" w14:anchorId="1DA9A71A">
          <v:shape id="_x0000_i1028" type="#_x0000_t75" style="width:16.05pt;height:31.5pt" o:ole="">
            <v:imagedata r:id="rId17" o:title=""/>
          </v:shape>
          <o:OLEObject Type="Embed" ProgID="Equation.3" ShapeID="_x0000_i1028" DrawAspect="Content" ObjectID="_1709303701" r:id="rId18"/>
        </w:object>
      </w:r>
      <w:r w:rsidRPr="00897E7E">
        <w:rPr>
          <w:rFonts w:cs="B Nazanin" w:hint="cs"/>
          <w:color w:val="000000" w:themeColor="text1"/>
          <w:szCs w:val="24"/>
          <w:rtl/>
        </w:rPr>
        <w:t xml:space="preserve"> مجموع عرض خروج مقرر شده برای بنا در همان دیوار </w:t>
      </w:r>
      <w:r w:rsidR="008A2042">
        <w:rPr>
          <w:rFonts w:cs="B Nazanin" w:hint="cs"/>
          <w:color w:val="000000" w:themeColor="text1"/>
          <w:szCs w:val="24"/>
          <w:rtl/>
        </w:rPr>
        <w:t>تأمین</w:t>
      </w:r>
      <w:r w:rsidRPr="00897E7E">
        <w:rPr>
          <w:rFonts w:cs="B Nazanin" w:hint="cs"/>
          <w:color w:val="000000" w:themeColor="text1"/>
          <w:szCs w:val="24"/>
          <w:rtl/>
        </w:rPr>
        <w:t xml:space="preserve"> گردد.</w:t>
      </w:r>
    </w:p>
    <w:p w14:paraId="2A605C6C" w14:textId="77777777" w:rsidR="00EB041D" w:rsidRPr="00897E7E" w:rsidRDefault="00EB041D" w:rsidP="00EB041D">
      <w:pPr>
        <w:pStyle w:val="Heading3"/>
        <w:rPr>
          <w:rFonts w:cs="B Nazanin"/>
          <w:color w:val="000000" w:themeColor="text1"/>
          <w:sz w:val="28"/>
          <w:szCs w:val="28"/>
          <w:rtl/>
        </w:rPr>
      </w:pPr>
      <w:bookmarkStart w:id="233" w:name="_Toc265658072"/>
      <w:r w:rsidRPr="00897E7E">
        <w:rPr>
          <w:rFonts w:cs="B Nazanin" w:hint="cs"/>
          <w:color w:val="000000" w:themeColor="text1"/>
          <w:sz w:val="28"/>
          <w:szCs w:val="28"/>
          <w:rtl/>
        </w:rPr>
        <w:t>3-6-15-8 خروج بدون کنترل کردن مشتری</w:t>
      </w:r>
      <w:bookmarkEnd w:id="233"/>
    </w:p>
    <w:p w14:paraId="4DC65F32" w14:textId="77777777" w:rsidR="00EB041D" w:rsidRDefault="00EB041D" w:rsidP="00B132B9">
      <w:pPr>
        <w:rPr>
          <w:rFonts w:cs="B Nazanin"/>
          <w:color w:val="000000" w:themeColor="text1"/>
          <w:szCs w:val="24"/>
          <w:rtl/>
        </w:rPr>
      </w:pPr>
      <w:r w:rsidRPr="00897E7E">
        <w:rPr>
          <w:rFonts w:cs="B Nazanin" w:hint="cs"/>
          <w:color w:val="000000" w:themeColor="text1"/>
          <w:szCs w:val="24"/>
          <w:rtl/>
        </w:rPr>
        <w:t xml:space="preserve">در فروشگاه‌های بزرگ، دست کم نیمی از خروج‌ها باید در موقعیتی باشند که برای دسترسی به آنها نیازی به عبور از راهروهای کنترل و پرداخت بهای اجناس نباشد،‌ و به طور كلي هیچ عاملی نباید مانع </w:t>
      </w:r>
      <w:r w:rsidR="00C04B77">
        <w:rPr>
          <w:rFonts w:cs="B Nazanin" w:hint="cs"/>
          <w:color w:val="000000" w:themeColor="text1"/>
          <w:szCs w:val="24"/>
          <w:rtl/>
        </w:rPr>
        <w:t>راه‌ها</w:t>
      </w:r>
      <w:r w:rsidRPr="00897E7E">
        <w:rPr>
          <w:rFonts w:cs="B Nazanin" w:hint="cs"/>
          <w:color w:val="000000" w:themeColor="text1"/>
          <w:szCs w:val="24"/>
          <w:rtl/>
        </w:rPr>
        <w:t>ی دسترسی به خروج‌ها شود.</w:t>
      </w:r>
    </w:p>
    <w:p w14:paraId="4E3ED156" w14:textId="77777777" w:rsidR="00B132B9" w:rsidRPr="00897E7E" w:rsidRDefault="00B132B9" w:rsidP="00B132B9">
      <w:pPr>
        <w:rPr>
          <w:rFonts w:cs="B Nazanin"/>
          <w:color w:val="000000" w:themeColor="text1"/>
          <w:szCs w:val="24"/>
          <w:rtl/>
        </w:rPr>
      </w:pPr>
    </w:p>
    <w:p w14:paraId="5AF1B7B8" w14:textId="77777777" w:rsidR="00EB041D" w:rsidRPr="00897E7E" w:rsidRDefault="00EB041D" w:rsidP="00EB041D">
      <w:pPr>
        <w:pStyle w:val="Heading2"/>
        <w:rPr>
          <w:rFonts w:cs="B Nazanin"/>
          <w:color w:val="000000" w:themeColor="text1"/>
          <w:sz w:val="32"/>
          <w:szCs w:val="32"/>
          <w:rtl/>
        </w:rPr>
      </w:pPr>
      <w:bookmarkStart w:id="234" w:name="_Toc265658074"/>
      <w:r w:rsidRPr="00897E7E">
        <w:rPr>
          <w:rFonts w:cs="B Nazanin" w:hint="cs"/>
          <w:color w:val="000000" w:themeColor="text1"/>
          <w:sz w:val="32"/>
          <w:szCs w:val="32"/>
          <w:rtl/>
        </w:rPr>
        <w:t xml:space="preserve">3-6-16 ضوابط اختصاصی </w:t>
      </w:r>
      <w:r w:rsidR="00C04B77">
        <w:rPr>
          <w:rFonts w:cs="B Nazanin" w:hint="cs"/>
          <w:color w:val="000000" w:themeColor="text1"/>
          <w:sz w:val="32"/>
          <w:szCs w:val="32"/>
          <w:rtl/>
        </w:rPr>
        <w:t>راه‌ها</w:t>
      </w:r>
      <w:r w:rsidRPr="00897E7E">
        <w:rPr>
          <w:rFonts w:cs="B Nazanin" w:hint="cs"/>
          <w:color w:val="000000" w:themeColor="text1"/>
          <w:sz w:val="32"/>
          <w:szCs w:val="32"/>
          <w:rtl/>
        </w:rPr>
        <w:t xml:space="preserve">ی خروج در </w:t>
      </w:r>
      <w:r w:rsidR="00C04B77">
        <w:rPr>
          <w:rFonts w:cs="B Nazanin" w:hint="cs"/>
          <w:color w:val="000000" w:themeColor="text1"/>
          <w:sz w:val="32"/>
          <w:szCs w:val="32"/>
          <w:rtl/>
        </w:rPr>
        <w:t>تصرف‌ها</w:t>
      </w:r>
      <w:r w:rsidRPr="00897E7E">
        <w:rPr>
          <w:rFonts w:cs="B Nazanin" w:hint="cs"/>
          <w:color w:val="000000" w:themeColor="text1"/>
          <w:sz w:val="32"/>
          <w:szCs w:val="32"/>
          <w:rtl/>
        </w:rPr>
        <w:t xml:space="preserve">ی صنعتی و </w:t>
      </w:r>
      <w:r w:rsidR="00C04B77">
        <w:rPr>
          <w:rFonts w:cs="B Nazanin" w:hint="cs"/>
          <w:color w:val="000000" w:themeColor="text1"/>
          <w:sz w:val="32"/>
          <w:szCs w:val="32"/>
          <w:rtl/>
        </w:rPr>
        <w:t>تصرف‌ها</w:t>
      </w:r>
      <w:r w:rsidRPr="00897E7E">
        <w:rPr>
          <w:rFonts w:cs="B Nazanin" w:hint="cs"/>
          <w:color w:val="000000" w:themeColor="text1"/>
          <w:sz w:val="32"/>
          <w:szCs w:val="32"/>
          <w:rtl/>
        </w:rPr>
        <w:t>ی انباری</w:t>
      </w:r>
      <w:bookmarkEnd w:id="234"/>
    </w:p>
    <w:p w14:paraId="0621E1C4" w14:textId="77777777" w:rsidR="00EB041D" w:rsidRPr="00897E7E" w:rsidRDefault="00EB041D" w:rsidP="00EB041D">
      <w:pPr>
        <w:pStyle w:val="Heading3"/>
        <w:rPr>
          <w:rFonts w:cs="B Nazanin"/>
          <w:color w:val="000000" w:themeColor="text1"/>
          <w:sz w:val="28"/>
          <w:szCs w:val="28"/>
          <w:rtl/>
        </w:rPr>
      </w:pPr>
      <w:bookmarkStart w:id="235" w:name="_Toc265658075"/>
      <w:r w:rsidRPr="00897E7E">
        <w:rPr>
          <w:rFonts w:cs="B Nazanin" w:hint="cs"/>
          <w:color w:val="000000" w:themeColor="text1"/>
          <w:sz w:val="28"/>
          <w:szCs w:val="28"/>
          <w:rtl/>
        </w:rPr>
        <w:t>3-6-16-1 کلیات</w:t>
      </w:r>
      <w:bookmarkEnd w:id="235"/>
    </w:p>
    <w:p w14:paraId="5CDEE076"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ی صنعتی و</w:t>
      </w:r>
      <w:r w:rsidR="00B132B9">
        <w:rPr>
          <w:rFonts w:cs="B Nazanin" w:hint="cs"/>
          <w:color w:val="000000" w:themeColor="text1"/>
          <w:szCs w:val="24"/>
          <w:rtl/>
        </w:rPr>
        <w:t xml:space="preserve"> </w:t>
      </w:r>
      <w:r w:rsidRPr="00897E7E">
        <w:rPr>
          <w:rFonts w:cs="B Nazanin" w:hint="cs"/>
          <w:color w:val="000000" w:themeColor="text1"/>
          <w:szCs w:val="24"/>
          <w:rtl/>
        </w:rPr>
        <w:t xml:space="preserve">انباری، </w:t>
      </w:r>
      <w:r w:rsidR="00C04B77">
        <w:rPr>
          <w:rFonts w:cs="B Nazanin" w:hint="cs"/>
          <w:color w:val="000000" w:themeColor="text1"/>
          <w:szCs w:val="24"/>
          <w:rtl/>
        </w:rPr>
        <w:t>راه‌ها</w:t>
      </w:r>
      <w:r w:rsidRPr="00897E7E">
        <w:rPr>
          <w:rFonts w:cs="B Nazanin" w:hint="cs"/>
          <w:color w:val="000000" w:themeColor="text1"/>
          <w:szCs w:val="24"/>
          <w:rtl/>
        </w:rPr>
        <w:t>ی خروج باید برحسب مورد، با ضوابط عمومی مندرج در بندهای 3-1-2 تا 3-1-10، و نیز ضوابط اختصاصی این بخش مطابقت داشته باشند.</w:t>
      </w:r>
    </w:p>
    <w:p w14:paraId="6D55FAE9" w14:textId="77777777" w:rsidR="00EB041D" w:rsidRPr="00897E7E" w:rsidRDefault="00EB041D" w:rsidP="00EB041D">
      <w:pPr>
        <w:pStyle w:val="Heading3"/>
        <w:rPr>
          <w:rFonts w:cs="B Nazanin"/>
          <w:color w:val="000000" w:themeColor="text1"/>
          <w:sz w:val="28"/>
          <w:szCs w:val="28"/>
          <w:rtl/>
        </w:rPr>
      </w:pPr>
      <w:bookmarkStart w:id="236" w:name="_Toc265658076"/>
      <w:r w:rsidRPr="00897E7E">
        <w:rPr>
          <w:rFonts w:cs="B Nazanin" w:hint="cs"/>
          <w:color w:val="000000" w:themeColor="text1"/>
          <w:sz w:val="28"/>
          <w:szCs w:val="28"/>
          <w:rtl/>
        </w:rPr>
        <w:t>3-6-16-2 استفاده از يك در کشویی در خروج‌های افقی با دو در</w:t>
      </w:r>
      <w:bookmarkEnd w:id="236"/>
    </w:p>
    <w:p w14:paraId="1687BA01" w14:textId="77777777" w:rsidR="00EB041D" w:rsidRPr="00897E7E" w:rsidRDefault="00EB041D" w:rsidP="00B132B9">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ی صنعتی و</w:t>
      </w:r>
      <w:r w:rsidR="00B132B9">
        <w:rPr>
          <w:rFonts w:cs="B Nazanin" w:hint="cs"/>
          <w:color w:val="000000" w:themeColor="text1"/>
          <w:szCs w:val="24"/>
          <w:rtl/>
        </w:rPr>
        <w:t xml:space="preserve"> </w:t>
      </w:r>
      <w:r w:rsidRPr="00897E7E">
        <w:rPr>
          <w:rFonts w:cs="B Nazanin" w:hint="cs"/>
          <w:color w:val="000000" w:themeColor="text1"/>
          <w:szCs w:val="24"/>
          <w:rtl/>
        </w:rPr>
        <w:t xml:space="preserve">انباری، چنانچه خروج‌های افقی با دو در حریق محافظت شوند، فقط نخستین در مسیر خروج را </w:t>
      </w:r>
      <w:r w:rsidR="00EC0C18">
        <w:rPr>
          <w:rFonts w:cs="B Nazanin" w:hint="cs"/>
          <w:color w:val="000000" w:themeColor="text1"/>
          <w:szCs w:val="24"/>
          <w:rtl/>
        </w:rPr>
        <w:t>می‌توان</w:t>
      </w:r>
      <w:r w:rsidRPr="00897E7E">
        <w:rPr>
          <w:rFonts w:cs="B Nazanin" w:hint="cs"/>
          <w:color w:val="000000" w:themeColor="text1"/>
          <w:szCs w:val="24"/>
          <w:rtl/>
        </w:rPr>
        <w:t xml:space="preserve"> با رعایت ضوابط بخش 3-6-4-2-12 از نوع کشویی افقی خودکار بسته‌شو انتخاب كرد. این در به طور معمول باز مانده و فقط در صورت وقوع حریق، با فرمان تشخیص‌دهنده دود، به طور خودکار بسته می‌شود. نظام خود بسته‌شوی این درها باید مورد </w:t>
      </w:r>
      <w:r w:rsidR="00D13BDC">
        <w:rPr>
          <w:rFonts w:cs="B Nazanin" w:hint="cs"/>
          <w:color w:val="000000" w:themeColor="text1"/>
          <w:szCs w:val="24"/>
          <w:rtl/>
        </w:rPr>
        <w:t>تائید</w:t>
      </w:r>
      <w:r w:rsidRPr="00897E7E">
        <w:rPr>
          <w:rFonts w:cs="B Nazanin" w:hint="cs"/>
          <w:color w:val="000000" w:themeColor="text1"/>
          <w:szCs w:val="24"/>
          <w:rtl/>
        </w:rPr>
        <w:t xml:space="preserve">  کارشناس حفاظت از حریق قرار گيرد. در دوم باید از نوع خود</w:t>
      </w:r>
      <w:r w:rsidR="00B132B9">
        <w:rPr>
          <w:rFonts w:cs="B Nazanin" w:hint="cs"/>
          <w:color w:val="000000" w:themeColor="text1"/>
          <w:szCs w:val="24"/>
          <w:rtl/>
        </w:rPr>
        <w:t xml:space="preserve"> </w:t>
      </w:r>
      <w:r w:rsidRPr="00897E7E">
        <w:rPr>
          <w:rFonts w:cs="B Nazanin" w:hint="cs"/>
          <w:color w:val="000000" w:themeColor="text1"/>
          <w:szCs w:val="24"/>
          <w:rtl/>
        </w:rPr>
        <w:t>بسته‌شو باشد.</w:t>
      </w:r>
    </w:p>
    <w:p w14:paraId="6FF7677E" w14:textId="77777777" w:rsidR="00EB041D" w:rsidRPr="00897E7E" w:rsidRDefault="00EB041D" w:rsidP="00EB041D">
      <w:pPr>
        <w:pStyle w:val="Heading3"/>
        <w:rPr>
          <w:rFonts w:cs="B Nazanin"/>
          <w:color w:val="000000" w:themeColor="text1"/>
          <w:sz w:val="28"/>
          <w:szCs w:val="28"/>
          <w:rtl/>
        </w:rPr>
      </w:pPr>
      <w:bookmarkStart w:id="237" w:name="_Toc265658077"/>
      <w:r w:rsidRPr="00897E7E">
        <w:rPr>
          <w:rFonts w:cs="B Nazanin" w:hint="cs"/>
          <w:color w:val="000000" w:themeColor="text1"/>
          <w:sz w:val="28"/>
          <w:szCs w:val="28"/>
          <w:rtl/>
        </w:rPr>
        <w:t>3-6-16-3 کاربرد نردبان فرار از حریق</w:t>
      </w:r>
      <w:bookmarkEnd w:id="237"/>
    </w:p>
    <w:p w14:paraId="014A3048" w14:textId="77777777" w:rsidR="00EB041D" w:rsidRPr="00897E7E" w:rsidRDefault="00EB041D" w:rsidP="00B736B3">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ی صنعتی و</w:t>
      </w:r>
      <w:r w:rsidR="00B736B3">
        <w:rPr>
          <w:rFonts w:cs="B Nazanin" w:hint="cs"/>
          <w:color w:val="000000" w:themeColor="text1"/>
          <w:szCs w:val="24"/>
          <w:rtl/>
        </w:rPr>
        <w:t xml:space="preserve"> </w:t>
      </w:r>
      <w:r w:rsidRPr="00897E7E">
        <w:rPr>
          <w:rFonts w:cs="B Nazanin" w:hint="cs"/>
          <w:color w:val="000000" w:themeColor="text1"/>
          <w:szCs w:val="24"/>
          <w:rtl/>
        </w:rPr>
        <w:t xml:space="preserve">انباری، نردبان فرار از حریق برای استفاده حداکثر 3 متصرف مجاز است، مشروط بر آنکه ساختار، چگونگی نصب و نوع استفاده از آن به </w:t>
      </w:r>
      <w:r w:rsidR="00D13BDC">
        <w:rPr>
          <w:rFonts w:cs="B Nazanin" w:hint="cs"/>
          <w:color w:val="000000" w:themeColor="text1"/>
          <w:szCs w:val="24"/>
          <w:rtl/>
        </w:rPr>
        <w:t>تائید</w:t>
      </w:r>
      <w:r w:rsidRPr="00897E7E">
        <w:rPr>
          <w:rFonts w:cs="B Nazanin" w:hint="cs"/>
          <w:color w:val="000000" w:themeColor="text1"/>
          <w:szCs w:val="24"/>
          <w:rtl/>
        </w:rPr>
        <w:t xml:space="preserve"> </w:t>
      </w:r>
      <w:r w:rsidR="00B736B3">
        <w:rPr>
          <w:rFonts w:cs="B Nazanin" w:hint="cs"/>
          <w:color w:val="000000" w:themeColor="text1"/>
          <w:szCs w:val="24"/>
          <w:rtl/>
        </w:rPr>
        <w:t xml:space="preserve">مرجع کنترل ساخت </w:t>
      </w:r>
      <w:r w:rsidRPr="00897E7E">
        <w:rPr>
          <w:rFonts w:cs="B Nazanin" w:hint="cs"/>
          <w:color w:val="000000" w:themeColor="text1"/>
          <w:szCs w:val="24"/>
          <w:rtl/>
        </w:rPr>
        <w:t>رسيده باشد.</w:t>
      </w:r>
    </w:p>
    <w:p w14:paraId="162AF607" w14:textId="77777777" w:rsidR="00EB041D" w:rsidRPr="00897E7E" w:rsidRDefault="00EB041D" w:rsidP="00EB041D">
      <w:pPr>
        <w:pStyle w:val="Heading3"/>
        <w:rPr>
          <w:rFonts w:cs="B Nazanin"/>
          <w:color w:val="000000" w:themeColor="text1"/>
          <w:sz w:val="28"/>
          <w:szCs w:val="28"/>
          <w:rtl/>
        </w:rPr>
      </w:pPr>
      <w:bookmarkStart w:id="238" w:name="_Toc265658078"/>
      <w:r w:rsidRPr="00897E7E">
        <w:rPr>
          <w:rFonts w:cs="B Nazanin" w:hint="cs"/>
          <w:color w:val="000000" w:themeColor="text1"/>
          <w:sz w:val="28"/>
          <w:szCs w:val="28"/>
          <w:rtl/>
        </w:rPr>
        <w:t>3-6-16-4 کاربرد سرسره‌های فرار</w:t>
      </w:r>
      <w:bookmarkEnd w:id="238"/>
    </w:p>
    <w:p w14:paraId="092D230B"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w:t>
      </w:r>
      <w:r w:rsidR="00C04B77">
        <w:rPr>
          <w:rFonts w:cs="B Nazanin" w:hint="cs"/>
          <w:color w:val="000000" w:themeColor="text1"/>
          <w:szCs w:val="24"/>
          <w:rtl/>
        </w:rPr>
        <w:t>تصرف‌ها</w:t>
      </w:r>
      <w:r w:rsidRPr="00897E7E">
        <w:rPr>
          <w:rFonts w:cs="B Nazanin" w:hint="cs"/>
          <w:color w:val="000000" w:themeColor="text1"/>
          <w:szCs w:val="24"/>
          <w:rtl/>
        </w:rPr>
        <w:t xml:space="preserve">ی صنعتی و انباری پرمخاطره،‌ استثنائاً </w:t>
      </w:r>
      <w:r w:rsidR="00EC0C18">
        <w:rPr>
          <w:rFonts w:cs="B Nazanin" w:hint="cs"/>
          <w:color w:val="000000" w:themeColor="text1"/>
          <w:szCs w:val="24"/>
          <w:rtl/>
        </w:rPr>
        <w:t>می‌توان</w:t>
      </w:r>
      <w:r w:rsidRPr="00897E7E">
        <w:rPr>
          <w:rFonts w:cs="B Nazanin" w:hint="cs"/>
          <w:color w:val="000000" w:themeColor="text1"/>
          <w:szCs w:val="24"/>
          <w:rtl/>
        </w:rPr>
        <w:t xml:space="preserve"> از سرسره‌های فرار </w:t>
      </w:r>
      <w:r w:rsidR="00D13BDC">
        <w:rPr>
          <w:rFonts w:cs="B Nazanin" w:hint="cs"/>
          <w:color w:val="000000" w:themeColor="text1"/>
          <w:szCs w:val="24"/>
          <w:rtl/>
        </w:rPr>
        <w:t>تائید</w:t>
      </w:r>
      <w:r w:rsidRPr="00897E7E">
        <w:rPr>
          <w:rFonts w:cs="B Nazanin" w:hint="cs"/>
          <w:color w:val="000000" w:themeColor="text1"/>
          <w:szCs w:val="24"/>
          <w:rtl/>
        </w:rPr>
        <w:t xml:space="preserve">  شده، به عنوان خروج اضطراری استفاده كرد، مشروط بر آنکه تمام متصرفان با این وسيله آشنایی کامل یافته و به طور منظم، فرار با آنها را تمرین کنند.</w:t>
      </w:r>
    </w:p>
    <w:p w14:paraId="23A61A54" w14:textId="77777777" w:rsidR="00EB041D" w:rsidRPr="00897E7E" w:rsidRDefault="00EB041D" w:rsidP="00EB041D">
      <w:pPr>
        <w:rPr>
          <w:rFonts w:cs="B Nazanin"/>
          <w:color w:val="000000" w:themeColor="text1"/>
          <w:szCs w:val="24"/>
          <w:rtl/>
        </w:rPr>
      </w:pPr>
    </w:p>
    <w:p w14:paraId="364CC2A0" w14:textId="77777777" w:rsidR="00EB041D" w:rsidRPr="00897E7E" w:rsidRDefault="00EB041D" w:rsidP="00E62072">
      <w:pPr>
        <w:pStyle w:val="Heading3"/>
        <w:rPr>
          <w:rFonts w:cs="B Nazanin"/>
          <w:sz w:val="32"/>
          <w:szCs w:val="32"/>
          <w:rtl/>
        </w:rPr>
      </w:pPr>
      <w:r w:rsidRPr="00897E7E">
        <w:rPr>
          <w:rFonts w:cs="B Nazanin"/>
          <w:sz w:val="32"/>
          <w:szCs w:val="32"/>
          <w:rtl/>
        </w:rPr>
        <w:t xml:space="preserve">3-6-17 </w:t>
      </w:r>
      <w:r w:rsidRPr="00897E7E">
        <w:rPr>
          <w:rFonts w:cs="B Nazanin" w:hint="cs"/>
          <w:sz w:val="32"/>
          <w:szCs w:val="32"/>
          <w:rtl/>
        </w:rPr>
        <w:t>ذخيره</w:t>
      </w:r>
    </w:p>
    <w:p w14:paraId="39D33580" w14:textId="77777777" w:rsidR="00EB041D" w:rsidRPr="00897E7E" w:rsidRDefault="00EB041D" w:rsidP="00EB041D">
      <w:pPr>
        <w:rPr>
          <w:rFonts w:cs="B Nazanin"/>
          <w:color w:val="000000" w:themeColor="text1"/>
          <w:szCs w:val="24"/>
          <w:rtl/>
        </w:rPr>
      </w:pPr>
    </w:p>
    <w:p w14:paraId="76B848A9" w14:textId="77777777" w:rsidR="00EB041D" w:rsidRPr="00897E7E" w:rsidRDefault="00EB041D" w:rsidP="00EB041D">
      <w:pPr>
        <w:pStyle w:val="Heading2"/>
        <w:rPr>
          <w:rFonts w:cs="B Nazanin"/>
          <w:color w:val="000000" w:themeColor="text1"/>
          <w:sz w:val="32"/>
          <w:szCs w:val="32"/>
          <w:rtl/>
        </w:rPr>
      </w:pPr>
      <w:bookmarkStart w:id="239" w:name="_Toc265658079"/>
      <w:r w:rsidRPr="00897E7E">
        <w:rPr>
          <w:rFonts w:cs="B Nazanin" w:hint="cs"/>
          <w:color w:val="000000" w:themeColor="text1"/>
          <w:sz w:val="32"/>
          <w:szCs w:val="32"/>
          <w:rtl/>
        </w:rPr>
        <w:lastRenderedPageBreak/>
        <w:t>3-6-18 ضوابط اختصاصی ديگر فضاهای تاسیساتی و خدماتی</w:t>
      </w:r>
      <w:bookmarkEnd w:id="239"/>
      <w:r w:rsidRPr="00897E7E">
        <w:rPr>
          <w:rFonts w:cs="B Nazanin" w:hint="cs"/>
          <w:color w:val="000000" w:themeColor="text1"/>
          <w:sz w:val="32"/>
          <w:szCs w:val="32"/>
          <w:rtl/>
        </w:rPr>
        <w:t xml:space="preserve"> </w:t>
      </w:r>
    </w:p>
    <w:p w14:paraId="16C88172" w14:textId="77777777" w:rsidR="00EB041D" w:rsidRPr="00897E7E" w:rsidRDefault="00EB041D" w:rsidP="00EB041D">
      <w:pPr>
        <w:pStyle w:val="Heading3"/>
        <w:rPr>
          <w:rFonts w:cs="B Nazanin"/>
          <w:color w:val="000000" w:themeColor="text1"/>
          <w:sz w:val="28"/>
          <w:szCs w:val="28"/>
          <w:rtl/>
        </w:rPr>
      </w:pPr>
      <w:bookmarkStart w:id="240" w:name="_Toc265658080"/>
      <w:r w:rsidRPr="00897E7E">
        <w:rPr>
          <w:rFonts w:cs="B Nazanin" w:hint="cs"/>
          <w:color w:val="000000" w:themeColor="text1"/>
          <w:sz w:val="28"/>
          <w:szCs w:val="28"/>
          <w:rtl/>
        </w:rPr>
        <w:t>3-6-18-1 اتاق‌های ديگ بخار، زباله‌سوزي و كوره</w:t>
      </w:r>
      <w:bookmarkEnd w:id="240"/>
    </w:p>
    <w:p w14:paraId="251AA43E" w14:textId="77777777" w:rsidR="00EB041D" w:rsidRPr="00897E7E" w:rsidRDefault="00EB041D" w:rsidP="00B132B9">
      <w:pPr>
        <w:rPr>
          <w:rFonts w:cs="B Nazanin"/>
          <w:color w:val="000000" w:themeColor="text1"/>
          <w:szCs w:val="24"/>
          <w:rtl/>
        </w:rPr>
      </w:pPr>
      <w:r w:rsidRPr="00897E7E">
        <w:rPr>
          <w:rFonts w:cs="B Nazanin" w:hint="cs"/>
          <w:color w:val="000000" w:themeColor="text1"/>
          <w:szCs w:val="24"/>
          <w:rtl/>
        </w:rPr>
        <w:t>اتاق‌های ديگ بخار، زباله‌سوزي و اتاق‌هاي كوره، كه مساحت آن بيش از 45 متر مربع است و تجهيزات سوختی با ظرفیت متجاوز از 000/400 بی‌تی‌یو بر ساعت یا 422000 کیلوژول بر ثانيه در آنها وجود دارد، دو درگاه دسترس خروج الزامی است. در جايي كه دو درگاه دسترس خروج لازم است</w:t>
      </w:r>
      <w:r w:rsidR="00B132B9">
        <w:rPr>
          <w:rFonts w:cs="B Nazanin" w:hint="cs"/>
          <w:color w:val="000000" w:themeColor="text1"/>
          <w:szCs w:val="24"/>
          <w:rtl/>
        </w:rPr>
        <w:t xml:space="preserve">، </w:t>
      </w:r>
      <w:r w:rsidRPr="00897E7E">
        <w:rPr>
          <w:rFonts w:cs="B Nazanin" w:hint="cs"/>
          <w:color w:val="000000" w:themeColor="text1"/>
          <w:szCs w:val="24"/>
          <w:rtl/>
        </w:rPr>
        <w:t>مجاز است كه يكي از آنها نردباني ثابت يا يك دستگاه پله با كف متناوب باشد. درگاه‌هاي دسترس خروج بايد با فاصلة افقي برابر با نصف بلندترین اندازة افقي اتاق، از يكديگر جدا شوند.</w:t>
      </w:r>
    </w:p>
    <w:p w14:paraId="0A1BB059" w14:textId="77777777" w:rsidR="00EB041D" w:rsidRPr="00897E7E" w:rsidRDefault="00EB041D" w:rsidP="00EB041D">
      <w:pPr>
        <w:pStyle w:val="Heading3"/>
        <w:rPr>
          <w:rFonts w:cs="B Nazanin"/>
          <w:color w:val="000000" w:themeColor="text1"/>
          <w:sz w:val="28"/>
          <w:szCs w:val="28"/>
          <w:rtl/>
        </w:rPr>
      </w:pPr>
      <w:bookmarkStart w:id="241" w:name="_Toc265658081"/>
      <w:r w:rsidRPr="00897E7E">
        <w:rPr>
          <w:rFonts w:cs="B Nazanin" w:hint="cs"/>
          <w:color w:val="000000" w:themeColor="text1"/>
          <w:sz w:val="28"/>
          <w:szCs w:val="28"/>
          <w:rtl/>
        </w:rPr>
        <w:t>3-6-18-2 اتاق دستگاه‌هاي تهویه و تبريد</w:t>
      </w:r>
      <w:bookmarkEnd w:id="241"/>
    </w:p>
    <w:p w14:paraId="6349074B"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اتاق دستگاه‌هاي تهویه و تبريد، كه مساحت بیش از 90 متر مربع دارند، نبايد كمتر از دو خروج يا دو در دسترس خروج داشته باشند و مجاز است که يكي از آنها نردباني ثابت يا یک دستگاه پله با كف متناوب باشد. درگاه‌هاي دسترس خروج بايد با فاصلة افقي برابر با نصف بلندترین اندازه افقي اتاق از يكديگر جدا شوند.</w:t>
      </w:r>
    </w:p>
    <w:p w14:paraId="03A9B499"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تمام </w:t>
      </w:r>
      <w:r w:rsidR="006A21B7">
        <w:rPr>
          <w:rFonts w:cs="B Nazanin" w:hint="cs"/>
          <w:color w:val="000000" w:themeColor="text1"/>
          <w:szCs w:val="24"/>
          <w:rtl/>
        </w:rPr>
        <w:t>بخش‌ها</w:t>
      </w:r>
      <w:r w:rsidRPr="00897E7E">
        <w:rPr>
          <w:rFonts w:cs="B Nazanin" w:hint="cs"/>
          <w:color w:val="000000" w:themeColor="text1"/>
          <w:szCs w:val="24"/>
          <w:rtl/>
        </w:rPr>
        <w:t>ي اتاق دستگاه‌هاي تهویه و تبريد بايد در محدودة 45 متری از یک خروج يا درگاه دسترس خروج قرار داشته باشند. افزايش طول مسير پيمايش مطابق بخش 3-6-3-2-1 مجاز است.</w:t>
      </w:r>
    </w:p>
    <w:p w14:paraId="2081F7B9"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درها، صرف‌نظر از بار تصرف، بايد در جهت تردد خروج بچرخند. درها بايد کیپ نصب شوند و از نوع خودبسته‌شو باشند.</w:t>
      </w:r>
    </w:p>
    <w:p w14:paraId="35093924" w14:textId="77777777" w:rsidR="00EB041D" w:rsidRPr="00897E7E" w:rsidRDefault="00EB041D" w:rsidP="00EB041D">
      <w:pPr>
        <w:pStyle w:val="Heading3"/>
        <w:rPr>
          <w:rFonts w:cs="B Nazanin"/>
          <w:color w:val="000000" w:themeColor="text1"/>
          <w:sz w:val="28"/>
          <w:szCs w:val="28"/>
          <w:rtl/>
        </w:rPr>
      </w:pPr>
      <w:bookmarkStart w:id="242" w:name="_Toc265658082"/>
      <w:r w:rsidRPr="00897E7E">
        <w:rPr>
          <w:rFonts w:cs="B Nazanin" w:hint="cs"/>
          <w:color w:val="000000" w:themeColor="text1"/>
          <w:sz w:val="28"/>
          <w:szCs w:val="28"/>
          <w:rtl/>
        </w:rPr>
        <w:t>3-6-18-3  فضاها يا اتاق‌هاي سردشده (سردخانه‌ها)</w:t>
      </w:r>
      <w:bookmarkEnd w:id="242"/>
    </w:p>
    <w:p w14:paraId="3DE1F81D"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سردخانه‌های داراي مساحت كف 90 متر مربع يا بيشتر، حاوي سردكنندة تبخیری</w:t>
      </w:r>
      <w:r w:rsidRPr="00897E7E">
        <w:rPr>
          <w:rStyle w:val="FootnoteReference"/>
          <w:rFonts w:cs="B Nazanin"/>
          <w:color w:val="000000" w:themeColor="text1"/>
          <w:szCs w:val="24"/>
          <w:rtl/>
        </w:rPr>
        <w:footnoteReference w:id="5"/>
      </w:r>
      <w:r w:rsidRPr="00897E7E">
        <w:rPr>
          <w:rFonts w:cs="B Nazanin" w:hint="cs"/>
          <w:color w:val="000000" w:themeColor="text1"/>
          <w:szCs w:val="24"/>
          <w:rtl/>
        </w:rPr>
        <w:t xml:space="preserve"> كه در دماي کمتر از 20 درجه سلسیوس نگهداري مي‌شوند، بايد به حداقل دو خروج، يا دو در دسترس خروج، دسترسي داشته باشند. طول مسير پيمايش بايد مطابق الزامات بخش 3-6-3-2-1 تعيين شود، اما اگر سردخانه با شبکة بارندة خودكار استاندارد محافظت نشده باشد، تمام </w:t>
      </w:r>
      <w:r w:rsidR="006A21B7">
        <w:rPr>
          <w:rFonts w:cs="B Nazanin" w:hint="cs"/>
          <w:color w:val="000000" w:themeColor="text1"/>
          <w:szCs w:val="24"/>
          <w:rtl/>
        </w:rPr>
        <w:t>بخش‌ها</w:t>
      </w:r>
      <w:r w:rsidRPr="00897E7E">
        <w:rPr>
          <w:rFonts w:cs="B Nazanin" w:hint="cs"/>
          <w:color w:val="000000" w:themeColor="text1"/>
          <w:szCs w:val="24"/>
          <w:rtl/>
        </w:rPr>
        <w:t>ي فضا يا اتاق سرد شده  بايد در محدوده 45 متری از  یک خروج يا در دسترس خروج قرار داشته باشند. خروج از طريق سردخانه‌های مجاور مجاز است.</w:t>
      </w:r>
    </w:p>
    <w:p w14:paraId="20F848CE" w14:textId="77777777" w:rsidR="00EB041D" w:rsidRPr="00897E7E" w:rsidRDefault="00EB041D" w:rsidP="00EB041D">
      <w:pPr>
        <w:pStyle w:val="Heading3"/>
        <w:rPr>
          <w:rFonts w:cs="B Nazanin"/>
          <w:color w:val="000000" w:themeColor="text1"/>
          <w:sz w:val="28"/>
          <w:szCs w:val="28"/>
          <w:rtl/>
        </w:rPr>
      </w:pPr>
      <w:bookmarkStart w:id="243" w:name="_Toc265658083"/>
      <w:r w:rsidRPr="00897E7E">
        <w:rPr>
          <w:rFonts w:cs="B Nazanin" w:hint="cs"/>
          <w:color w:val="000000" w:themeColor="text1"/>
          <w:sz w:val="28"/>
          <w:szCs w:val="28"/>
          <w:rtl/>
        </w:rPr>
        <w:t xml:space="preserve">3-6-18-4 </w:t>
      </w:r>
      <w:r w:rsidR="00C04B77">
        <w:rPr>
          <w:rFonts w:cs="B Nazanin" w:hint="cs"/>
          <w:color w:val="000000" w:themeColor="text1"/>
          <w:sz w:val="28"/>
          <w:szCs w:val="28"/>
          <w:rtl/>
        </w:rPr>
        <w:t>راه‌ها</w:t>
      </w:r>
      <w:r w:rsidRPr="00897E7E">
        <w:rPr>
          <w:rFonts w:cs="B Nazanin" w:hint="cs"/>
          <w:color w:val="000000" w:themeColor="text1"/>
          <w:sz w:val="28"/>
          <w:szCs w:val="28"/>
          <w:rtl/>
        </w:rPr>
        <w:t>ي خروج گالری‌ها، کف‌های شبکه فلزی و راهروهای تأسیساتی</w:t>
      </w:r>
      <w:bookmarkEnd w:id="243"/>
    </w:p>
    <w:p w14:paraId="700DB943" w14:textId="77777777" w:rsidR="00EB041D" w:rsidRPr="00897E7E" w:rsidRDefault="00C04B77" w:rsidP="00EB041D">
      <w:pPr>
        <w:rPr>
          <w:rFonts w:cs="B Nazanin"/>
          <w:color w:val="000000" w:themeColor="text1"/>
          <w:szCs w:val="24"/>
          <w:rtl/>
        </w:rPr>
      </w:pPr>
      <w:r>
        <w:rPr>
          <w:rFonts w:cs="B Nazanin" w:hint="cs"/>
          <w:color w:val="000000" w:themeColor="text1"/>
          <w:szCs w:val="24"/>
          <w:rtl/>
        </w:rPr>
        <w:t>راه‌ها</w:t>
      </w:r>
      <w:r w:rsidR="00EB041D" w:rsidRPr="00897E7E">
        <w:rPr>
          <w:rFonts w:cs="B Nazanin" w:hint="cs"/>
          <w:color w:val="000000" w:themeColor="text1"/>
          <w:szCs w:val="24"/>
          <w:rtl/>
        </w:rPr>
        <w:t xml:space="preserve">ي خروج از راهروهای تأسیساتی، گالری‌ها و کف‌های شبکة فلزی كه براي روشنایی و دسترسی به تأسیسات كاربرد دارند، بايد الزامات </w:t>
      </w:r>
      <w:r>
        <w:rPr>
          <w:rFonts w:cs="B Nazanin" w:hint="cs"/>
          <w:color w:val="000000" w:themeColor="text1"/>
          <w:szCs w:val="24"/>
          <w:rtl/>
        </w:rPr>
        <w:t>تصرف‌ها</w:t>
      </w:r>
      <w:r w:rsidR="00EB041D" w:rsidRPr="00897E7E">
        <w:rPr>
          <w:rFonts w:cs="B Nazanin" w:hint="cs"/>
          <w:color w:val="000000" w:themeColor="text1"/>
          <w:szCs w:val="24"/>
          <w:rtl/>
        </w:rPr>
        <w:t>ي گروه (ص-2) را برآورده سازند.</w:t>
      </w:r>
    </w:p>
    <w:p w14:paraId="5989228B" w14:textId="77777777" w:rsidR="00EB041D" w:rsidRDefault="00EB041D" w:rsidP="00EB041D">
      <w:pPr>
        <w:rPr>
          <w:rFonts w:cs="B Nazanin"/>
          <w:color w:val="000000" w:themeColor="text1"/>
          <w:sz w:val="28"/>
          <w:rtl/>
        </w:rPr>
      </w:pPr>
      <w:r w:rsidRPr="00897E7E">
        <w:rPr>
          <w:rFonts w:cs="B Nazanin" w:hint="cs"/>
          <w:b/>
          <w:bCs/>
          <w:color w:val="000000" w:themeColor="text1"/>
          <w:sz w:val="28"/>
          <w:rtl/>
        </w:rPr>
        <w:t>استثناءها</w:t>
      </w:r>
      <w:r w:rsidRPr="00897E7E">
        <w:rPr>
          <w:rFonts w:cs="B Nazanin" w:hint="cs"/>
          <w:color w:val="000000" w:themeColor="text1"/>
          <w:sz w:val="28"/>
          <w:rtl/>
        </w:rPr>
        <w:t>:</w:t>
      </w:r>
    </w:p>
    <w:p w14:paraId="7CFF1B37" w14:textId="77777777" w:rsidR="00EB041D" w:rsidRDefault="00B132B9" w:rsidP="00B132B9">
      <w:pPr>
        <w:rPr>
          <w:rFonts w:cs="B Nazanin"/>
          <w:color w:val="000000" w:themeColor="text1"/>
          <w:szCs w:val="24"/>
          <w:rtl/>
        </w:rPr>
      </w:pPr>
      <w:r>
        <w:rPr>
          <w:rFonts w:cs="B Nazanin" w:hint="cs"/>
          <w:color w:val="000000" w:themeColor="text1"/>
          <w:sz w:val="28"/>
          <w:rtl/>
        </w:rPr>
        <w:t xml:space="preserve">1- </w:t>
      </w:r>
      <w:r w:rsidR="00EB041D" w:rsidRPr="00897E7E">
        <w:rPr>
          <w:rFonts w:cs="B Nazanin" w:hint="cs"/>
          <w:color w:val="000000" w:themeColor="text1"/>
          <w:szCs w:val="24"/>
          <w:rtl/>
        </w:rPr>
        <w:t>براي راهروهای تأسیساتی روشنایی و دسترسی به تأسیسات، پهنای حداقل60 سانتی‌متر مجاز است.</w:t>
      </w:r>
    </w:p>
    <w:p w14:paraId="61C3FC52" w14:textId="77777777" w:rsidR="00EB041D" w:rsidRDefault="00B132B9" w:rsidP="00B132B9">
      <w:pPr>
        <w:rPr>
          <w:rFonts w:cs="B Nazanin"/>
          <w:color w:val="000000" w:themeColor="text1"/>
          <w:szCs w:val="24"/>
          <w:rtl/>
        </w:rPr>
      </w:pPr>
      <w:r>
        <w:rPr>
          <w:rFonts w:cs="B Nazanin" w:hint="cs"/>
          <w:color w:val="000000" w:themeColor="text1"/>
          <w:szCs w:val="24"/>
          <w:rtl/>
        </w:rPr>
        <w:t xml:space="preserve">2- </w:t>
      </w:r>
      <w:r w:rsidR="00EB041D" w:rsidRPr="00897E7E">
        <w:rPr>
          <w:rFonts w:cs="B Nazanin" w:hint="cs"/>
          <w:color w:val="000000" w:themeColor="text1"/>
          <w:szCs w:val="24"/>
          <w:rtl/>
        </w:rPr>
        <w:t>پلكان الزامی در این نوع مكان‌ها نيازي به دوربندی ندارد.</w:t>
      </w:r>
    </w:p>
    <w:p w14:paraId="36B3D2FF" w14:textId="77777777" w:rsidR="00EB041D" w:rsidRDefault="00B132B9" w:rsidP="00B132B9">
      <w:pPr>
        <w:rPr>
          <w:rFonts w:cs="B Nazanin"/>
          <w:color w:val="000000" w:themeColor="text1"/>
          <w:szCs w:val="24"/>
          <w:rtl/>
        </w:rPr>
      </w:pPr>
      <w:r>
        <w:rPr>
          <w:rFonts w:cs="B Nazanin" w:hint="cs"/>
          <w:color w:val="000000" w:themeColor="text1"/>
          <w:szCs w:val="24"/>
          <w:rtl/>
        </w:rPr>
        <w:t xml:space="preserve">3- </w:t>
      </w:r>
      <w:r w:rsidR="00EB041D" w:rsidRPr="00897E7E">
        <w:rPr>
          <w:rFonts w:cs="B Nazanin" w:hint="cs"/>
          <w:color w:val="000000" w:themeColor="text1"/>
          <w:szCs w:val="24"/>
          <w:rtl/>
        </w:rPr>
        <w:t xml:space="preserve">در اين </w:t>
      </w:r>
      <w:r w:rsidR="00C04B77">
        <w:rPr>
          <w:rFonts w:cs="B Nazanin" w:hint="cs"/>
          <w:color w:val="000000" w:themeColor="text1"/>
          <w:szCs w:val="24"/>
          <w:rtl/>
        </w:rPr>
        <w:t>راه‌ها</w:t>
      </w:r>
      <w:r w:rsidR="00EB041D" w:rsidRPr="00897E7E">
        <w:rPr>
          <w:rFonts w:cs="B Nazanin" w:hint="cs"/>
          <w:color w:val="000000" w:themeColor="text1"/>
          <w:szCs w:val="24"/>
          <w:rtl/>
        </w:rPr>
        <w:t xml:space="preserve">ي خروج، </w:t>
      </w:r>
      <w:r w:rsidR="00490BD9">
        <w:rPr>
          <w:rFonts w:cs="B Nazanin" w:hint="cs"/>
          <w:color w:val="000000" w:themeColor="text1"/>
          <w:szCs w:val="24"/>
          <w:rtl/>
        </w:rPr>
        <w:t>پلكان‌ها</w:t>
      </w:r>
      <w:r w:rsidR="00EB041D" w:rsidRPr="00897E7E">
        <w:rPr>
          <w:rFonts w:cs="B Nazanin" w:hint="cs"/>
          <w:color w:val="000000" w:themeColor="text1"/>
          <w:szCs w:val="24"/>
          <w:rtl/>
        </w:rPr>
        <w:t>ي با حداقل پهنای 60 سانتی‌متر، نردبان يا پله‌هاي مارپيچي مجازاست.</w:t>
      </w:r>
    </w:p>
    <w:p w14:paraId="2BB2481F" w14:textId="77777777" w:rsidR="00EB041D" w:rsidRPr="00897E7E" w:rsidRDefault="00B132B9" w:rsidP="00B132B9">
      <w:pPr>
        <w:rPr>
          <w:rFonts w:cs="B Nazanin"/>
          <w:color w:val="000000" w:themeColor="text1"/>
          <w:szCs w:val="24"/>
        </w:rPr>
      </w:pPr>
      <w:r>
        <w:rPr>
          <w:rFonts w:cs="B Nazanin" w:hint="cs"/>
          <w:color w:val="000000" w:themeColor="text1"/>
          <w:szCs w:val="24"/>
          <w:rtl/>
        </w:rPr>
        <w:t xml:space="preserve">4- </w:t>
      </w:r>
      <w:r w:rsidR="00EB041D" w:rsidRPr="00897E7E">
        <w:rPr>
          <w:rFonts w:cs="B Nazanin" w:hint="cs"/>
          <w:color w:val="000000" w:themeColor="text1"/>
          <w:szCs w:val="24"/>
          <w:rtl/>
        </w:rPr>
        <w:t>در جايي كه راه فرار به يك كف يا بام وجود داشته باشد، راه خروج دوم از اين فضاها الزامي نيست. خروج از راه نردبان‌ها، پله‌های با كف متناوب يا پله‌هاي مارپيچي در راه فرار مجاز است.</w:t>
      </w:r>
    </w:p>
    <w:p w14:paraId="71858BAD" w14:textId="77777777" w:rsidR="00EB041D" w:rsidRPr="00897E7E" w:rsidRDefault="00EB041D" w:rsidP="00EB041D">
      <w:pPr>
        <w:pStyle w:val="Heading2"/>
        <w:rPr>
          <w:rFonts w:cs="B Nazanin"/>
          <w:color w:val="000000" w:themeColor="text1"/>
          <w:sz w:val="32"/>
          <w:szCs w:val="32"/>
          <w:rtl/>
        </w:rPr>
      </w:pPr>
      <w:bookmarkStart w:id="244" w:name="_Toc265658088"/>
      <w:r w:rsidRPr="00897E7E">
        <w:rPr>
          <w:rFonts w:cs="B Nazanin" w:hint="cs"/>
          <w:color w:val="000000" w:themeColor="text1"/>
          <w:sz w:val="32"/>
          <w:szCs w:val="32"/>
          <w:rtl/>
        </w:rPr>
        <w:lastRenderedPageBreak/>
        <w:t>3-6-19 فرار اضطراري و نجات</w:t>
      </w:r>
      <w:bookmarkEnd w:id="244"/>
    </w:p>
    <w:p w14:paraId="2B4C5174" w14:textId="77777777" w:rsidR="00EB041D" w:rsidRPr="00897E7E" w:rsidRDefault="00EB041D" w:rsidP="00EB041D">
      <w:pPr>
        <w:pStyle w:val="Heading3"/>
        <w:rPr>
          <w:rFonts w:cs="B Nazanin"/>
          <w:color w:val="000000" w:themeColor="text1"/>
          <w:sz w:val="28"/>
          <w:szCs w:val="28"/>
          <w:rtl/>
        </w:rPr>
      </w:pPr>
      <w:bookmarkStart w:id="245" w:name="_Toc265658089"/>
      <w:r w:rsidRPr="00897E7E">
        <w:rPr>
          <w:rFonts w:cs="B Nazanin" w:hint="cs"/>
          <w:color w:val="000000" w:themeColor="text1"/>
          <w:sz w:val="28"/>
          <w:szCs w:val="28"/>
          <w:rtl/>
        </w:rPr>
        <w:t>3-6-19-1 كليات</w:t>
      </w:r>
      <w:bookmarkEnd w:id="245"/>
      <w:r w:rsidRPr="00897E7E">
        <w:rPr>
          <w:rFonts w:cs="B Nazanin" w:hint="cs"/>
          <w:color w:val="000000" w:themeColor="text1"/>
          <w:sz w:val="28"/>
          <w:szCs w:val="28"/>
          <w:rtl/>
        </w:rPr>
        <w:t xml:space="preserve"> </w:t>
      </w:r>
    </w:p>
    <w:p w14:paraId="29DD8E4F"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در گروه </w:t>
      </w:r>
      <w:r w:rsidR="00C04B77">
        <w:rPr>
          <w:rFonts w:cs="B Nazanin" w:hint="cs"/>
          <w:color w:val="000000" w:themeColor="text1"/>
          <w:szCs w:val="24"/>
          <w:rtl/>
        </w:rPr>
        <w:t>تصرف‌ها</w:t>
      </w:r>
      <w:r w:rsidRPr="00897E7E">
        <w:rPr>
          <w:rFonts w:cs="B Nazanin" w:hint="cs"/>
          <w:color w:val="000000" w:themeColor="text1"/>
          <w:szCs w:val="24"/>
          <w:rtl/>
        </w:rPr>
        <w:t xml:space="preserve">ی مسکونی و مراقبت تندرستی، علاوه بر </w:t>
      </w:r>
      <w:r w:rsidR="00C04B77">
        <w:rPr>
          <w:rFonts w:cs="B Nazanin" w:hint="cs"/>
          <w:color w:val="000000" w:themeColor="text1"/>
          <w:szCs w:val="24"/>
          <w:rtl/>
        </w:rPr>
        <w:t>راه‌ها</w:t>
      </w:r>
      <w:r w:rsidRPr="00897E7E">
        <w:rPr>
          <w:rFonts w:cs="B Nazanin" w:hint="cs"/>
          <w:color w:val="000000" w:themeColor="text1"/>
          <w:szCs w:val="24"/>
          <w:rtl/>
        </w:rPr>
        <w:t>ي خروج الزامي مقرر شده در اين فصل، بايد تمهیداتی نيز براي فرار اضطراري و عمليات نجات پيش‌بيني گردد. زيرزمين‌ها و نیز اتاق‌هاي خوابي كه در طبقة ششم و پايين</w:t>
      </w:r>
      <w:r w:rsidR="00EE2135">
        <w:rPr>
          <w:rFonts w:cs="B Nazanin" w:hint="eastAsia"/>
          <w:color w:val="000000" w:themeColor="text1"/>
          <w:szCs w:val="24"/>
          <w:rtl/>
        </w:rPr>
        <w:t>‌</w:t>
      </w:r>
      <w:r w:rsidRPr="00897E7E">
        <w:rPr>
          <w:rFonts w:cs="B Nazanin" w:hint="cs"/>
          <w:color w:val="000000" w:themeColor="text1"/>
          <w:szCs w:val="24"/>
          <w:rtl/>
        </w:rPr>
        <w:t>تر قرار دارند، بايد براي فرار اضطراري و نجات، حداقل يك بازشوی بيروني مطابق شرايط اين بخش داشته باشند. چنين بازشويي بايد مستقيماً به معبر عمومي (کوچه یا خیابان)، یک صحن يا حياط باز شود.</w:t>
      </w:r>
    </w:p>
    <w:p w14:paraId="33A924E6" w14:textId="77777777" w:rsidR="00EB041D" w:rsidRDefault="00EB041D" w:rsidP="00EE2135">
      <w:pPr>
        <w:rPr>
          <w:rFonts w:cs="B Nazanin"/>
          <w:b/>
          <w:bCs/>
          <w:color w:val="000000" w:themeColor="text1"/>
          <w:sz w:val="28"/>
          <w:rtl/>
        </w:rPr>
      </w:pPr>
      <w:r w:rsidRPr="00897E7E">
        <w:rPr>
          <w:rFonts w:cs="B Nazanin" w:hint="cs"/>
          <w:b/>
          <w:bCs/>
          <w:color w:val="000000" w:themeColor="text1"/>
          <w:sz w:val="28"/>
          <w:rtl/>
        </w:rPr>
        <w:t xml:space="preserve">استثناءها: </w:t>
      </w:r>
    </w:p>
    <w:p w14:paraId="7AF947DE" w14:textId="77777777" w:rsidR="00EB041D" w:rsidRDefault="00EE2135" w:rsidP="00EE2135">
      <w:pPr>
        <w:rPr>
          <w:rFonts w:cs="B Nazanin"/>
          <w:color w:val="000000" w:themeColor="text1"/>
          <w:szCs w:val="24"/>
          <w:rtl/>
        </w:rPr>
      </w:pPr>
      <w:r w:rsidRPr="00EE2135">
        <w:rPr>
          <w:rFonts w:cs="B Nazanin" w:hint="cs"/>
          <w:color w:val="000000" w:themeColor="text1"/>
          <w:szCs w:val="24"/>
          <w:rtl/>
        </w:rPr>
        <w:t xml:space="preserve">1- </w:t>
      </w:r>
      <w:r w:rsidR="00DC4ED3">
        <w:rPr>
          <w:rFonts w:cs="B Nazanin" w:hint="cs"/>
          <w:color w:val="000000" w:themeColor="text1"/>
          <w:szCs w:val="24"/>
          <w:rtl/>
        </w:rPr>
        <w:t>ساختمان‌ها</w:t>
      </w:r>
      <w:r w:rsidR="00EB041D" w:rsidRPr="00897E7E">
        <w:rPr>
          <w:rFonts w:cs="B Nazanin" w:hint="cs"/>
          <w:color w:val="000000" w:themeColor="text1"/>
          <w:szCs w:val="24"/>
          <w:rtl/>
        </w:rPr>
        <w:t xml:space="preserve">ي كاملاً مجهز </w:t>
      </w:r>
      <w:r>
        <w:rPr>
          <w:rFonts w:cs="B Nazanin" w:hint="cs"/>
          <w:color w:val="000000" w:themeColor="text1"/>
          <w:szCs w:val="24"/>
          <w:rtl/>
        </w:rPr>
        <w:t>به شبکة بارندة خودكار تائید شده.</w:t>
      </w:r>
    </w:p>
    <w:p w14:paraId="48471851" w14:textId="77777777" w:rsidR="00EB041D" w:rsidRDefault="00EE2135" w:rsidP="00EE2135">
      <w:pPr>
        <w:rPr>
          <w:rFonts w:cs="B Nazanin"/>
          <w:color w:val="000000" w:themeColor="text1"/>
          <w:szCs w:val="24"/>
          <w:rtl/>
        </w:rPr>
      </w:pPr>
      <w:r>
        <w:rPr>
          <w:rFonts w:cs="B Nazanin" w:hint="cs"/>
          <w:color w:val="000000" w:themeColor="text1"/>
          <w:szCs w:val="24"/>
          <w:rtl/>
        </w:rPr>
        <w:t xml:space="preserve">2- </w:t>
      </w:r>
      <w:r w:rsidR="00EB041D" w:rsidRPr="00897E7E">
        <w:rPr>
          <w:rFonts w:cs="B Nazanin" w:hint="cs"/>
          <w:color w:val="000000" w:themeColor="text1"/>
          <w:szCs w:val="24"/>
          <w:rtl/>
        </w:rPr>
        <w:t>اتاق‌هاي خواب داراي يك در، كه مستقیماً به کریدور دارای درجة مقاومت در برابر آتش باز مي‌شود و به دو خروج دور از هم، در دو جهت مخالف، دسترس دارد.</w:t>
      </w:r>
    </w:p>
    <w:p w14:paraId="6A7CC140" w14:textId="77777777" w:rsidR="00EB041D" w:rsidRPr="00023B88" w:rsidRDefault="00EE2135" w:rsidP="00023B88">
      <w:pPr>
        <w:rPr>
          <w:rFonts w:cs="B Nazanin"/>
          <w:szCs w:val="24"/>
        </w:rPr>
      </w:pPr>
      <w:r w:rsidRPr="00023B88">
        <w:rPr>
          <w:rFonts w:cs="B Nazanin" w:hint="cs"/>
          <w:szCs w:val="24"/>
          <w:rtl/>
        </w:rPr>
        <w:t>3- ز</w:t>
      </w:r>
      <w:r w:rsidR="00EB041D" w:rsidRPr="00023B88">
        <w:rPr>
          <w:rFonts w:cs="B Nazanin" w:hint="cs"/>
          <w:szCs w:val="24"/>
          <w:rtl/>
        </w:rPr>
        <w:t>يرزمين‌هايي با ارتفاع سقف کوتاه‌تر از 200 سانتی‌متر نيازي به پنجره‌هاي فرار اضطراري و نجات ندارند.</w:t>
      </w:r>
    </w:p>
    <w:p w14:paraId="4F0EAEAF" w14:textId="77777777" w:rsidR="00EB041D" w:rsidRPr="00897E7E" w:rsidRDefault="00EB041D" w:rsidP="00EB041D">
      <w:pPr>
        <w:pStyle w:val="Heading3"/>
        <w:rPr>
          <w:rFonts w:cs="B Nazanin"/>
          <w:color w:val="000000" w:themeColor="text1"/>
          <w:sz w:val="28"/>
          <w:szCs w:val="28"/>
          <w:rtl/>
        </w:rPr>
      </w:pPr>
      <w:bookmarkStart w:id="246" w:name="_Toc265658090"/>
      <w:r w:rsidRPr="00897E7E">
        <w:rPr>
          <w:rFonts w:cs="B Nazanin" w:hint="cs"/>
          <w:color w:val="000000" w:themeColor="text1"/>
          <w:sz w:val="28"/>
          <w:szCs w:val="28"/>
          <w:rtl/>
        </w:rPr>
        <w:t>3-6-19-2  حداقل سطح بازشو</w:t>
      </w:r>
      <w:bookmarkEnd w:id="246"/>
    </w:p>
    <w:p w14:paraId="015041C6"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بازشوهاي فرار اضطراري و نجات بايد دارای بازشوی آزاد مفيدی به اندازة حداقل 55/0 متر مربع باشند.</w:t>
      </w:r>
    </w:p>
    <w:p w14:paraId="7EF8065E" w14:textId="77777777" w:rsidR="00EB041D" w:rsidRPr="00897E7E" w:rsidRDefault="00EB041D" w:rsidP="00EB041D">
      <w:pPr>
        <w:ind w:firstLine="284"/>
        <w:rPr>
          <w:rFonts w:cs="B Nazanin"/>
          <w:color w:val="000000" w:themeColor="text1"/>
          <w:szCs w:val="24"/>
          <w:rtl/>
        </w:rPr>
      </w:pPr>
      <w:r w:rsidRPr="00131BC4">
        <w:rPr>
          <w:rFonts w:cs="B Nazanin" w:hint="cs"/>
          <w:b/>
          <w:bCs/>
          <w:color w:val="000000" w:themeColor="text1"/>
          <w:sz w:val="28"/>
          <w:rtl/>
        </w:rPr>
        <w:t>استثناء:</w:t>
      </w:r>
      <w:r w:rsidRPr="00897E7E">
        <w:rPr>
          <w:rFonts w:cs="B Nazanin" w:hint="cs"/>
          <w:color w:val="000000" w:themeColor="text1"/>
          <w:szCs w:val="24"/>
          <w:rtl/>
        </w:rPr>
        <w:t xml:space="preserve"> در کف هم‌تراز زمین، حداقل بازشوی آزاد مفيد براي بازشوهاي فرار اضطراري و نجات مجاز است 46/0 متر مربع باشد.</w:t>
      </w:r>
    </w:p>
    <w:p w14:paraId="0C194242" w14:textId="77777777" w:rsidR="00EB041D" w:rsidRPr="00897E7E" w:rsidRDefault="00EB041D" w:rsidP="00EB041D">
      <w:pPr>
        <w:pStyle w:val="Heading3"/>
        <w:rPr>
          <w:rFonts w:cs="B Nazanin"/>
          <w:color w:val="000000" w:themeColor="text1"/>
          <w:sz w:val="28"/>
          <w:szCs w:val="28"/>
          <w:rtl/>
        </w:rPr>
      </w:pPr>
      <w:bookmarkStart w:id="247" w:name="_Toc265658091"/>
      <w:r w:rsidRPr="00897E7E">
        <w:rPr>
          <w:rFonts w:cs="B Nazanin" w:hint="cs"/>
          <w:color w:val="000000" w:themeColor="text1"/>
          <w:sz w:val="28"/>
          <w:szCs w:val="28"/>
          <w:rtl/>
        </w:rPr>
        <w:t>3-6-19-3  حداقل ابعاد بازشو</w:t>
      </w:r>
      <w:bookmarkEnd w:id="247"/>
      <w:r w:rsidRPr="00897E7E">
        <w:rPr>
          <w:rFonts w:cs="B Nazanin" w:hint="cs"/>
          <w:color w:val="000000" w:themeColor="text1"/>
          <w:sz w:val="28"/>
          <w:szCs w:val="28"/>
          <w:rtl/>
        </w:rPr>
        <w:t xml:space="preserve"> </w:t>
      </w:r>
    </w:p>
    <w:p w14:paraId="400F919A"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حداقل ارتفاع آزاد مفيد بازشو بايد 60 سانتی‌متر و حداقل عرض اين بازشو بايد 50 سانتی‌متر باشد. ابعاد آزاد مفيد بازشو بايد نتيجة عملکرد معمولی بازشو باشد.</w:t>
      </w:r>
    </w:p>
    <w:p w14:paraId="3051A08E" w14:textId="77777777" w:rsidR="00EB041D" w:rsidRPr="00897E7E" w:rsidRDefault="00EB041D" w:rsidP="00EB041D">
      <w:pPr>
        <w:pStyle w:val="Heading3"/>
        <w:rPr>
          <w:rFonts w:cs="B Nazanin"/>
          <w:color w:val="000000" w:themeColor="text1"/>
          <w:sz w:val="28"/>
          <w:szCs w:val="28"/>
          <w:rtl/>
        </w:rPr>
      </w:pPr>
      <w:bookmarkStart w:id="248" w:name="_Toc265658092"/>
      <w:r w:rsidRPr="00897E7E">
        <w:rPr>
          <w:rFonts w:cs="B Nazanin" w:hint="cs"/>
          <w:color w:val="000000" w:themeColor="text1"/>
          <w:sz w:val="28"/>
          <w:szCs w:val="28"/>
          <w:rtl/>
        </w:rPr>
        <w:t>3-6-19-4  حداكثر ارتفاع از كف</w:t>
      </w:r>
      <w:bookmarkEnd w:id="248"/>
    </w:p>
    <w:p w14:paraId="468938BC"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بازشوهاي فرار اضطراري و نجات بايد داراي لبة زیرین بازشوی آزاد، با ارتفاع حداكثر 110 سانتی‌متر از كف باشند.</w:t>
      </w:r>
    </w:p>
    <w:p w14:paraId="19525346" w14:textId="77777777" w:rsidR="00EB041D" w:rsidRPr="00897E7E" w:rsidRDefault="00EB041D" w:rsidP="00EB041D">
      <w:pPr>
        <w:pStyle w:val="Heading3"/>
        <w:rPr>
          <w:rFonts w:cs="B Nazanin"/>
          <w:color w:val="000000" w:themeColor="text1"/>
          <w:sz w:val="28"/>
          <w:szCs w:val="28"/>
          <w:rtl/>
        </w:rPr>
      </w:pPr>
      <w:bookmarkStart w:id="249" w:name="_Toc265658093"/>
      <w:r w:rsidRPr="00897E7E">
        <w:rPr>
          <w:rFonts w:cs="B Nazanin" w:hint="cs"/>
          <w:color w:val="000000" w:themeColor="text1"/>
          <w:sz w:val="28"/>
          <w:szCs w:val="28"/>
          <w:rtl/>
        </w:rPr>
        <w:t>3-6-19-5  ضوابط عملياتي</w:t>
      </w:r>
      <w:bookmarkEnd w:id="249"/>
    </w:p>
    <w:p w14:paraId="06516925"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 xml:space="preserve">بازشوهاي فرار اضطراري و نجات بايد از درون اتاق، بدون كليد يا هر وسيلة ديگر، قابل بازشدن باشند. کلون‌ها، شبكه‌هاي توري، میله‌های حفاظ و ديگر وسايل مشابه مجاز است كه بر روي بازشوی فرار اضطراري نصب شوند، به شرط آن‌كه حداقل اندازة آزاد مفيد بازشو با </w:t>
      </w:r>
      <w:r w:rsidR="006A21B7">
        <w:rPr>
          <w:rFonts w:cs="B Nazanin" w:hint="cs"/>
          <w:color w:val="000000" w:themeColor="text1"/>
          <w:szCs w:val="24"/>
          <w:rtl/>
        </w:rPr>
        <w:t>بخش‌ها</w:t>
      </w:r>
      <w:r w:rsidRPr="00897E7E">
        <w:rPr>
          <w:rFonts w:cs="B Nazanin" w:hint="cs"/>
          <w:color w:val="000000" w:themeColor="text1"/>
          <w:szCs w:val="24"/>
          <w:rtl/>
        </w:rPr>
        <w:t xml:space="preserve">ی 3-6-19-2 و 3-6-19-3 مطابقت داشته باشد و اين وسايل، بدون استفاده از كليد يا وسيلة ديگر و يا نيرويي بيش از نيروي لازم براي باز كردن  بازشو، بايد از داخل اتاق قابل آزادشدن یا جابه‌جايي باشند. </w:t>
      </w:r>
    </w:p>
    <w:p w14:paraId="7C3B5334" w14:textId="77777777" w:rsidR="00EB041D" w:rsidRPr="00897E7E" w:rsidRDefault="00EB041D" w:rsidP="00EB041D">
      <w:pPr>
        <w:pStyle w:val="Heading3"/>
        <w:rPr>
          <w:rFonts w:cs="B Nazanin"/>
          <w:color w:val="000000" w:themeColor="text1"/>
          <w:sz w:val="28"/>
          <w:szCs w:val="28"/>
          <w:rtl/>
        </w:rPr>
      </w:pPr>
      <w:bookmarkStart w:id="250" w:name="_Toc265658094"/>
      <w:r w:rsidRPr="00897E7E">
        <w:rPr>
          <w:rFonts w:cs="B Nazanin" w:hint="cs"/>
          <w:color w:val="000000" w:themeColor="text1"/>
          <w:sz w:val="28"/>
          <w:szCs w:val="28"/>
          <w:rtl/>
        </w:rPr>
        <w:t>3-6-19-6  چاه‌های پنجره</w:t>
      </w:r>
      <w:bookmarkEnd w:id="250"/>
    </w:p>
    <w:p w14:paraId="0AF3FCE3"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بازشوی فرار اضطراري و نجات، كه ارتفاع كف آن در زير سطح زمين مجاور است، بايد داراي چاه پنجره مطابق شرايط 3-6-19-6-1 و</w:t>
      </w:r>
      <w:r w:rsidR="00F91903">
        <w:rPr>
          <w:rFonts w:cs="B Nazanin" w:hint="cs"/>
          <w:color w:val="000000" w:themeColor="text1"/>
          <w:szCs w:val="24"/>
          <w:rtl/>
        </w:rPr>
        <w:t xml:space="preserve"> </w:t>
      </w:r>
      <w:r w:rsidRPr="00897E7E">
        <w:rPr>
          <w:rFonts w:cs="B Nazanin" w:hint="cs"/>
          <w:color w:val="000000" w:themeColor="text1"/>
          <w:szCs w:val="24"/>
          <w:rtl/>
        </w:rPr>
        <w:t>3-6-19-6-2 باشد:</w:t>
      </w:r>
    </w:p>
    <w:p w14:paraId="4D3941D8" w14:textId="77777777" w:rsidR="00EB041D" w:rsidRPr="00897E7E" w:rsidRDefault="00EB041D" w:rsidP="00EB041D">
      <w:pPr>
        <w:rPr>
          <w:rFonts w:cs="B Nazanin"/>
          <w:b/>
          <w:bCs/>
          <w:color w:val="000000" w:themeColor="text1"/>
          <w:szCs w:val="24"/>
          <w:rtl/>
        </w:rPr>
      </w:pPr>
      <w:r w:rsidRPr="00897E7E">
        <w:rPr>
          <w:rFonts w:cs="B Nazanin" w:hint="cs"/>
          <w:b/>
          <w:bCs/>
          <w:color w:val="000000" w:themeColor="text1"/>
          <w:szCs w:val="24"/>
          <w:rtl/>
        </w:rPr>
        <w:t>3-6-19-6-1  حداقل اندازه</w:t>
      </w:r>
    </w:p>
    <w:p w14:paraId="289FC9D8" w14:textId="77777777" w:rsidR="00EB041D" w:rsidRPr="00897E7E" w:rsidRDefault="00EB041D" w:rsidP="00EB041D">
      <w:pPr>
        <w:rPr>
          <w:rFonts w:cs="B Nazanin"/>
          <w:color w:val="000000" w:themeColor="text1"/>
          <w:szCs w:val="24"/>
          <w:rtl/>
        </w:rPr>
      </w:pPr>
      <w:r w:rsidRPr="00897E7E">
        <w:rPr>
          <w:rFonts w:cs="B Nazanin" w:hint="cs"/>
          <w:color w:val="000000" w:themeColor="text1"/>
          <w:szCs w:val="24"/>
          <w:rtl/>
        </w:rPr>
        <w:t>ابعاد افقي آزاد چاه پنجره بايد امكان باز شدن كامل بازشوی فرار اضطراري را فراهم و يك بازشوی آزاد مفيد قابل دسترس، با سطح حداقل 84/0 متر مربع،  با اندازة حداقل 90 سانتی‌متر ايجاد كند.</w:t>
      </w:r>
    </w:p>
    <w:p w14:paraId="150F3D29" w14:textId="77777777" w:rsidR="00EB041D" w:rsidRPr="00897E7E" w:rsidRDefault="00EB041D" w:rsidP="00EB041D">
      <w:pPr>
        <w:rPr>
          <w:rFonts w:cs="B Nazanin"/>
          <w:b/>
          <w:bCs/>
          <w:color w:val="000000" w:themeColor="text1"/>
          <w:szCs w:val="24"/>
          <w:rtl/>
        </w:rPr>
      </w:pPr>
      <w:r w:rsidRPr="00897E7E">
        <w:rPr>
          <w:rFonts w:cs="B Nazanin" w:hint="cs"/>
          <w:b/>
          <w:bCs/>
          <w:color w:val="000000" w:themeColor="text1"/>
          <w:szCs w:val="24"/>
          <w:rtl/>
        </w:rPr>
        <w:lastRenderedPageBreak/>
        <w:t>3-6-19-6-2  نردبان‌ها يا پله‌ها</w:t>
      </w:r>
    </w:p>
    <w:p w14:paraId="04AA11A2" w14:textId="77777777" w:rsidR="00EB041D" w:rsidRPr="00897E7E" w:rsidRDefault="00EB041D" w:rsidP="00EB041D">
      <w:pPr>
        <w:rPr>
          <w:rFonts w:cs="B Nazanin"/>
          <w:color w:val="000000" w:themeColor="text1"/>
          <w:szCs w:val="24"/>
          <w:rtl/>
          <w:lang w:bidi="fa-IR"/>
        </w:rPr>
      </w:pPr>
      <w:r w:rsidRPr="00897E7E">
        <w:rPr>
          <w:rFonts w:cs="B Nazanin" w:hint="cs"/>
          <w:color w:val="000000" w:themeColor="text1"/>
          <w:szCs w:val="24"/>
          <w:rtl/>
        </w:rPr>
        <w:t xml:space="preserve">چاه‌ پنجره با عمق عمودي بيش از 110 سانتی‌متر، بايد به نردبان، يا پله‌هاي دايم اضافي و تأييد شده مجهز شود. عرض داخلي نردبان‌ها يا ميله‌هاي نردباني بايد حداقل 30 سانتی‌متر باشد. میله‌های نردبان باید حداقل 8 سانتی‌متر و حداکثر 15 سانتی‌متر از ديوار جلو آمده باشند. فاصلة جای پاهای متوالی روی نردبان بايد حداكثر 46 سانتی‌متر باشد. بازشوی فرار اضطراري نبايد مانعي براي نردبان يا پله‌ها ايجاد كند. نردبان‌ها يا پله‌هاي الزامي در اين بخش، از الزامات </w:t>
      </w:r>
      <w:r w:rsidR="00490BD9">
        <w:rPr>
          <w:rFonts w:cs="B Nazanin" w:hint="cs"/>
          <w:color w:val="000000" w:themeColor="text1"/>
          <w:szCs w:val="24"/>
          <w:rtl/>
        </w:rPr>
        <w:t>پلكان‌ها</w:t>
      </w:r>
      <w:r w:rsidRPr="00897E7E">
        <w:rPr>
          <w:rFonts w:cs="B Nazanin" w:hint="cs"/>
          <w:color w:val="000000" w:themeColor="text1"/>
          <w:szCs w:val="24"/>
          <w:rtl/>
        </w:rPr>
        <w:t>، مذکور در بخش 3-6-4-4 معاف‌اند.</w:t>
      </w:r>
    </w:p>
    <w:p w14:paraId="0B732F20" w14:textId="77777777" w:rsidR="00EB041D" w:rsidRPr="00EB4AE3" w:rsidRDefault="00EB041D" w:rsidP="00EB041D">
      <w:pPr>
        <w:rPr>
          <w:rStyle w:val="Hyperlink"/>
          <w:rFonts w:cs="B Nazanin"/>
          <w:b/>
          <w:bCs/>
          <w:color w:val="000000" w:themeColor="text1"/>
          <w:rtl/>
        </w:rPr>
      </w:pPr>
    </w:p>
    <w:bookmarkEnd w:id="163"/>
    <w:p w14:paraId="5CE385BC" w14:textId="77777777" w:rsidR="0079515C" w:rsidRDefault="0079515C">
      <w:pPr>
        <w:widowControl/>
        <w:bidi w:val="0"/>
        <w:spacing w:after="0"/>
        <w:jc w:val="left"/>
        <w:rPr>
          <w:rFonts w:cs="B Nazanin"/>
          <w:b/>
          <w:bCs/>
          <w:kern w:val="32"/>
          <w:sz w:val="36"/>
          <w:szCs w:val="36"/>
          <w:rtl/>
        </w:rPr>
      </w:pPr>
      <w:r>
        <w:rPr>
          <w:rFonts w:cs="B Nazanin"/>
          <w:sz w:val="36"/>
          <w:szCs w:val="36"/>
          <w:rtl/>
        </w:rPr>
        <w:br w:type="page"/>
      </w:r>
    </w:p>
    <w:p w14:paraId="1F8E7675" w14:textId="77777777" w:rsidR="00897E7E" w:rsidRPr="00897E7E" w:rsidRDefault="009E3B73" w:rsidP="0026357F">
      <w:pPr>
        <w:pStyle w:val="Heading1"/>
        <w:jc w:val="center"/>
        <w:rPr>
          <w:rFonts w:cs="B Nazanin"/>
          <w:sz w:val="36"/>
          <w:szCs w:val="36"/>
          <w:rtl/>
        </w:rPr>
      </w:pPr>
      <w:r>
        <w:rPr>
          <w:rFonts w:cs="B Nazanin"/>
          <w:sz w:val="36"/>
          <w:szCs w:val="36"/>
          <w:rtl/>
        </w:rPr>
        <w:lastRenderedPageBreak/>
        <mc:AlternateContent>
          <mc:Choice Requires="wps">
            <w:drawing>
              <wp:anchor distT="0" distB="0" distL="114300" distR="114300" simplePos="0" relativeHeight="251660800" behindDoc="0" locked="0" layoutInCell="1" allowOverlap="1" wp14:anchorId="107C426D" wp14:editId="0A0D08FF">
                <wp:simplePos x="0" y="0"/>
                <wp:positionH relativeFrom="column">
                  <wp:posOffset>0</wp:posOffset>
                </wp:positionH>
                <wp:positionV relativeFrom="paragraph">
                  <wp:posOffset>-1225550</wp:posOffset>
                </wp:positionV>
                <wp:extent cx="4855845" cy="685800"/>
                <wp:effectExtent l="0" t="3175" r="1905"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5845"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F6AF3" id="Rectangle 12" o:spid="_x0000_s1026" style="position:absolute;margin-left:0;margin-top:-96.5pt;width:382.35pt;height:5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" stroked="f"/>
            </w:pict>
          </mc:Fallback>
        </mc:AlternateContent>
      </w:r>
      <w:r w:rsidR="00897E7E" w:rsidRPr="00897E7E">
        <w:rPr>
          <w:rFonts w:cs="B Nazanin" w:hint="cs"/>
          <w:sz w:val="36"/>
          <w:szCs w:val="36"/>
          <w:rtl/>
        </w:rPr>
        <w:t>3-7</w:t>
      </w:r>
    </w:p>
    <w:p w14:paraId="37633554" w14:textId="77777777" w:rsidR="00492284" w:rsidRPr="00897E7E" w:rsidRDefault="00492284" w:rsidP="00E17837">
      <w:pPr>
        <w:pStyle w:val="Heading1"/>
        <w:jc w:val="center"/>
        <w:rPr>
          <w:rFonts w:cs="B Nazanin"/>
          <w:sz w:val="36"/>
          <w:szCs w:val="36"/>
          <w:rtl/>
        </w:rPr>
      </w:pPr>
      <w:r w:rsidRPr="00897E7E">
        <w:rPr>
          <w:rFonts w:cs="B Nazanin" w:hint="cs"/>
          <w:sz w:val="36"/>
          <w:szCs w:val="36"/>
          <w:rtl/>
        </w:rPr>
        <w:t>الزامات واکنش در برابر آتش برای مصالح، نازك‌كاري‌هاي داخلي</w:t>
      </w:r>
      <w:r w:rsidR="00E17837">
        <w:rPr>
          <w:rFonts w:cs="B Nazanin" w:hint="cs"/>
          <w:sz w:val="36"/>
          <w:szCs w:val="36"/>
          <w:rtl/>
        </w:rPr>
        <w:t xml:space="preserve"> و نما</w:t>
      </w:r>
    </w:p>
    <w:p w14:paraId="7401B4A6" w14:textId="77777777" w:rsidR="00492284" w:rsidRPr="00EB4AE3" w:rsidRDefault="00492284" w:rsidP="00492284">
      <w:pPr>
        <w:pStyle w:val="Heading2"/>
        <w:rPr>
          <w:rFonts w:cs="B Nazanin"/>
          <w:b w:val="0"/>
          <w:bCs w:val="0"/>
          <w:rtl/>
        </w:rPr>
      </w:pPr>
      <w:bookmarkStart w:id="251" w:name="_Toc350159774"/>
    </w:p>
    <w:p w14:paraId="007C3C0B" w14:textId="77777777" w:rsidR="00492284" w:rsidRPr="00EA39A5" w:rsidRDefault="00492284" w:rsidP="00492284">
      <w:pPr>
        <w:pStyle w:val="Heading2"/>
        <w:rPr>
          <w:rFonts w:cs="B Nazanin"/>
          <w:sz w:val="32"/>
          <w:szCs w:val="32"/>
          <w:rtl/>
        </w:rPr>
      </w:pPr>
      <w:r w:rsidRPr="00EA39A5">
        <w:rPr>
          <w:rFonts w:cs="B Nazanin" w:hint="cs"/>
          <w:sz w:val="32"/>
          <w:szCs w:val="32"/>
          <w:rtl/>
        </w:rPr>
        <w:t>3-7-1 هدف و دامنه کاربرد</w:t>
      </w:r>
      <w:bookmarkEnd w:id="251"/>
    </w:p>
    <w:p w14:paraId="39182FAA" w14:textId="77777777" w:rsidR="005342CA" w:rsidRPr="00B93BEF" w:rsidRDefault="00492284" w:rsidP="008E72E7">
      <w:pPr>
        <w:rPr>
          <w:rFonts w:cs="B Nazanin"/>
          <w:color w:val="000000"/>
          <w:szCs w:val="24"/>
          <w:rtl/>
        </w:rPr>
      </w:pPr>
      <w:r w:rsidRPr="00EA39A5">
        <w:rPr>
          <w:rFonts w:cs="B Nazanin"/>
          <w:color w:val="000000"/>
          <w:szCs w:val="24"/>
          <w:rtl/>
        </w:rPr>
        <w:t>ب</w:t>
      </w:r>
      <w:r w:rsidRPr="00EA39A5">
        <w:rPr>
          <w:rFonts w:cs="B Nazanin" w:hint="cs"/>
          <w:color w:val="000000"/>
          <w:szCs w:val="24"/>
          <w:rtl/>
        </w:rPr>
        <w:t xml:space="preserve">راي </w:t>
      </w:r>
      <w:r w:rsidRPr="00EA39A5">
        <w:rPr>
          <w:rFonts w:cs="B Nazanin"/>
          <w:color w:val="000000"/>
          <w:szCs w:val="24"/>
          <w:rtl/>
        </w:rPr>
        <w:t xml:space="preserve">جلوگيري از گسترش حريق در ساختمان، </w:t>
      </w:r>
      <w:r w:rsidRPr="00EA39A5">
        <w:rPr>
          <w:rFonts w:cs="B Nazanin" w:hint="cs"/>
          <w:color w:val="000000"/>
          <w:szCs w:val="24"/>
          <w:rtl/>
        </w:rPr>
        <w:t xml:space="preserve">مصالح </w:t>
      </w:r>
      <w:r w:rsidRPr="00EA39A5">
        <w:rPr>
          <w:rFonts w:cs="B Nazanin"/>
          <w:color w:val="000000"/>
          <w:szCs w:val="24"/>
          <w:rtl/>
        </w:rPr>
        <w:t xml:space="preserve">نازك‌كاري </w:t>
      </w:r>
      <w:r w:rsidRPr="00EA39A5">
        <w:rPr>
          <w:rFonts w:cs="B Nazanin" w:hint="cs"/>
          <w:color w:val="000000"/>
          <w:szCs w:val="24"/>
          <w:rtl/>
        </w:rPr>
        <w:t xml:space="preserve">و نما </w:t>
      </w:r>
      <w:r w:rsidRPr="00EA39A5">
        <w:rPr>
          <w:rFonts w:cs="B Nazanin"/>
          <w:color w:val="000000"/>
          <w:szCs w:val="24"/>
          <w:rtl/>
        </w:rPr>
        <w:t>بايد</w:t>
      </w:r>
      <w:r w:rsidRPr="00EA39A5">
        <w:rPr>
          <w:rFonts w:cs="B Nazanin" w:hint="cs"/>
          <w:color w:val="000000"/>
          <w:szCs w:val="24"/>
          <w:rtl/>
        </w:rPr>
        <w:t xml:space="preserve"> سطح الزامات بیان شده در این بخش از مقررات را از نظر خطر پذیری در برابر آتش </w:t>
      </w:r>
      <w:r w:rsidR="008A2042">
        <w:rPr>
          <w:rFonts w:cs="B Nazanin" w:hint="cs"/>
          <w:color w:val="000000"/>
          <w:szCs w:val="24"/>
          <w:rtl/>
        </w:rPr>
        <w:t>تأمین</w:t>
      </w:r>
      <w:r w:rsidRPr="00EA39A5">
        <w:rPr>
          <w:rFonts w:cs="B Nazanin" w:hint="cs"/>
          <w:color w:val="000000"/>
          <w:szCs w:val="24"/>
          <w:rtl/>
        </w:rPr>
        <w:t xml:space="preserve"> نمایند. روش طبقه‌بندی مصالح از نظر واکنش در برابر آتش و محدودیت استفاده از آنها در </w:t>
      </w:r>
      <w:r w:rsidR="00C04B77">
        <w:rPr>
          <w:rFonts w:cs="B Nazanin" w:hint="cs"/>
          <w:color w:val="000000"/>
          <w:szCs w:val="24"/>
          <w:rtl/>
        </w:rPr>
        <w:t>تصرف‌ها</w:t>
      </w:r>
      <w:r w:rsidRPr="00EA39A5">
        <w:rPr>
          <w:rFonts w:cs="B Nazanin" w:hint="cs"/>
          <w:color w:val="000000"/>
          <w:szCs w:val="24"/>
          <w:rtl/>
        </w:rPr>
        <w:t xml:space="preserve"> و فضاهای مختلف</w:t>
      </w:r>
      <w:r w:rsidR="005342CA">
        <w:rPr>
          <w:rFonts w:cs="B Nazanin" w:hint="cs"/>
          <w:color w:val="000000"/>
          <w:szCs w:val="24"/>
          <w:rtl/>
        </w:rPr>
        <w:t>،</w:t>
      </w:r>
      <w:r w:rsidRPr="00EA39A5">
        <w:rPr>
          <w:rFonts w:cs="B Nazanin" w:hint="cs"/>
          <w:color w:val="000000"/>
          <w:szCs w:val="24"/>
          <w:rtl/>
        </w:rPr>
        <w:t xml:space="preserve"> در این فصل ارائه شده است.</w:t>
      </w:r>
      <w:r w:rsidR="005342CA">
        <w:rPr>
          <w:rFonts w:cs="B Nazanin" w:hint="cs"/>
          <w:color w:val="000000"/>
          <w:szCs w:val="24"/>
          <w:rtl/>
        </w:rPr>
        <w:t xml:space="preserve"> </w:t>
      </w:r>
      <w:r w:rsidR="005342CA" w:rsidRPr="00B93BEF">
        <w:rPr>
          <w:rFonts w:cs="B Nazanin" w:hint="cs"/>
          <w:color w:val="000000"/>
          <w:szCs w:val="24"/>
          <w:rtl/>
        </w:rPr>
        <w:t xml:space="preserve">مصالح نازک‌کاری و نما باید از نظر طبقه‌بندی واکنش در برابر آتش دارای گواهینامه فنی از مرجع قانونی مربوط باشند. در مواردی که مصالح نازک‌کاری یا نما به صورت سیستم مرکب، چند لایه، دارای چسب شیمیایی یا نظایر آنها اجرا شود، سیستم </w:t>
      </w:r>
      <w:r w:rsidR="008E72E7" w:rsidRPr="00B93BEF">
        <w:rPr>
          <w:rFonts w:cs="B Nazanin" w:hint="cs"/>
          <w:color w:val="000000"/>
          <w:szCs w:val="24"/>
          <w:rtl/>
        </w:rPr>
        <w:t xml:space="preserve">باید به صورت کامل </w:t>
      </w:r>
      <w:r w:rsidR="005342CA" w:rsidRPr="00B93BEF">
        <w:rPr>
          <w:rFonts w:cs="B Nazanin" w:hint="cs"/>
          <w:color w:val="000000"/>
          <w:szCs w:val="24"/>
          <w:rtl/>
        </w:rPr>
        <w:t>ارزیابی شده باشد. همچنین در صورت تأثیر</w:t>
      </w:r>
      <w:r w:rsidR="008E72E7" w:rsidRPr="00B93BEF">
        <w:rPr>
          <w:rFonts w:cs="B Nazanin" w:hint="cs"/>
          <w:color w:val="000000"/>
          <w:szCs w:val="24"/>
          <w:rtl/>
        </w:rPr>
        <w:t>گذاری</w:t>
      </w:r>
      <w:r w:rsidR="005342CA" w:rsidRPr="00B93BEF">
        <w:rPr>
          <w:rFonts w:cs="B Nazanin" w:hint="cs"/>
          <w:color w:val="000000"/>
          <w:szCs w:val="24"/>
          <w:rtl/>
        </w:rPr>
        <w:t xml:space="preserve"> روش </w:t>
      </w:r>
      <w:r w:rsidR="008E72E7" w:rsidRPr="00B93BEF">
        <w:rPr>
          <w:rFonts w:cs="B Nazanin" w:hint="cs"/>
          <w:color w:val="000000"/>
          <w:szCs w:val="24"/>
          <w:rtl/>
        </w:rPr>
        <w:t>نصب</w:t>
      </w:r>
      <w:r w:rsidR="005342CA" w:rsidRPr="00B93BEF">
        <w:rPr>
          <w:rFonts w:cs="B Nazanin" w:hint="cs"/>
          <w:color w:val="000000"/>
          <w:szCs w:val="24"/>
          <w:rtl/>
        </w:rPr>
        <w:t xml:space="preserve"> بر روی عملکرد</w:t>
      </w:r>
      <w:r w:rsidR="008E72E7" w:rsidRPr="00B93BEF">
        <w:rPr>
          <w:rFonts w:cs="B Nazanin" w:hint="cs"/>
          <w:color w:val="000000"/>
          <w:szCs w:val="24"/>
          <w:rtl/>
        </w:rPr>
        <w:t xml:space="preserve"> و طبقه</w:t>
      </w:r>
      <w:r w:rsidR="005342CA" w:rsidRPr="00B93BEF">
        <w:rPr>
          <w:rFonts w:cs="B Nazanin" w:hint="cs"/>
          <w:color w:val="000000"/>
          <w:szCs w:val="24"/>
          <w:rtl/>
        </w:rPr>
        <w:t xml:space="preserve"> واکنش در برابر آتش </w:t>
      </w:r>
      <w:r w:rsidR="008E72E7" w:rsidRPr="00B93BEF">
        <w:rPr>
          <w:rFonts w:cs="B Nazanin" w:hint="cs"/>
          <w:color w:val="000000"/>
          <w:szCs w:val="24"/>
          <w:rtl/>
        </w:rPr>
        <w:t>مصالح نازک‌کاری و نما</w:t>
      </w:r>
      <w:r w:rsidR="005342CA" w:rsidRPr="00B93BEF">
        <w:rPr>
          <w:rFonts w:cs="B Nazanin" w:hint="cs"/>
          <w:color w:val="000000"/>
          <w:szCs w:val="24"/>
          <w:rtl/>
        </w:rPr>
        <w:t xml:space="preserve">، </w:t>
      </w:r>
      <w:r w:rsidR="008E72E7" w:rsidRPr="00B93BEF">
        <w:rPr>
          <w:rFonts w:cs="B Nazanin" w:hint="cs"/>
          <w:color w:val="000000"/>
          <w:szCs w:val="24"/>
          <w:rtl/>
        </w:rPr>
        <w:t xml:space="preserve">گواهینامه فنی و </w:t>
      </w:r>
      <w:r w:rsidR="005342CA" w:rsidRPr="00B93BEF">
        <w:rPr>
          <w:rFonts w:cs="B Nazanin" w:hint="cs"/>
          <w:color w:val="000000"/>
          <w:szCs w:val="24"/>
          <w:rtl/>
        </w:rPr>
        <w:t xml:space="preserve">گزارش ارزیابی </w:t>
      </w:r>
      <w:r w:rsidR="008E72E7" w:rsidRPr="00B93BEF">
        <w:rPr>
          <w:rFonts w:cs="B Nazanin" w:hint="cs"/>
          <w:color w:val="000000"/>
          <w:szCs w:val="24"/>
          <w:rtl/>
        </w:rPr>
        <w:t xml:space="preserve">مربوط به آن، </w:t>
      </w:r>
      <w:r w:rsidR="005342CA" w:rsidRPr="00B93BEF">
        <w:rPr>
          <w:rFonts w:cs="B Nazanin" w:hint="cs"/>
          <w:color w:val="000000"/>
          <w:szCs w:val="24"/>
          <w:rtl/>
        </w:rPr>
        <w:t xml:space="preserve">باید </w:t>
      </w:r>
      <w:r w:rsidR="008E72E7" w:rsidRPr="00B93BEF">
        <w:rPr>
          <w:rFonts w:cs="B Nazanin" w:hint="cs"/>
          <w:color w:val="000000"/>
          <w:szCs w:val="24"/>
          <w:rtl/>
        </w:rPr>
        <w:t xml:space="preserve">به صورت روشن </w:t>
      </w:r>
      <w:r w:rsidR="005342CA" w:rsidRPr="00B93BEF">
        <w:rPr>
          <w:rFonts w:cs="B Nazanin" w:hint="cs"/>
          <w:color w:val="000000"/>
          <w:szCs w:val="24"/>
          <w:rtl/>
        </w:rPr>
        <w:t xml:space="preserve">شامل </w:t>
      </w:r>
      <w:r w:rsidR="008E72E7" w:rsidRPr="00B93BEF">
        <w:rPr>
          <w:rFonts w:cs="B Nazanin" w:hint="cs"/>
          <w:color w:val="000000"/>
          <w:szCs w:val="24"/>
          <w:rtl/>
        </w:rPr>
        <w:t>جزئیات روش</w:t>
      </w:r>
      <w:r w:rsidR="005342CA" w:rsidRPr="00B93BEF">
        <w:rPr>
          <w:rFonts w:cs="B Nazanin" w:hint="cs"/>
          <w:color w:val="000000"/>
          <w:szCs w:val="24"/>
          <w:rtl/>
        </w:rPr>
        <w:t xml:space="preserve"> </w:t>
      </w:r>
      <w:r w:rsidR="008E72E7" w:rsidRPr="00B93BEF">
        <w:rPr>
          <w:rFonts w:cs="B Nazanin" w:hint="cs"/>
          <w:color w:val="000000"/>
          <w:szCs w:val="24"/>
          <w:rtl/>
        </w:rPr>
        <w:t>نصب (به گونه‌ای که سیستم مورد آزمون و ارزیابی قرار گرفته است)</w:t>
      </w:r>
      <w:r w:rsidR="005342CA" w:rsidRPr="00B93BEF">
        <w:rPr>
          <w:rFonts w:cs="B Nazanin" w:hint="cs"/>
          <w:color w:val="000000"/>
          <w:szCs w:val="24"/>
          <w:rtl/>
        </w:rPr>
        <w:t xml:space="preserve">، محدودیت‌ها و </w:t>
      </w:r>
      <w:r w:rsidR="008E72E7" w:rsidRPr="00B93BEF">
        <w:rPr>
          <w:rFonts w:cs="B Nazanin" w:hint="cs"/>
          <w:color w:val="000000"/>
          <w:szCs w:val="24"/>
          <w:rtl/>
        </w:rPr>
        <w:t>دامنه</w:t>
      </w:r>
      <w:r w:rsidR="005342CA" w:rsidRPr="00B93BEF">
        <w:rPr>
          <w:rFonts w:cs="B Nazanin" w:hint="cs"/>
          <w:color w:val="000000"/>
          <w:szCs w:val="24"/>
          <w:rtl/>
        </w:rPr>
        <w:t xml:space="preserve"> کاربرد </w:t>
      </w:r>
      <w:r w:rsidR="008E72E7" w:rsidRPr="00B93BEF">
        <w:rPr>
          <w:rFonts w:cs="B Nazanin" w:hint="cs"/>
          <w:color w:val="000000"/>
          <w:szCs w:val="24"/>
          <w:rtl/>
        </w:rPr>
        <w:t xml:space="preserve">قابل قبول، در مطابقت با الزامات این فصل </w:t>
      </w:r>
      <w:r w:rsidR="005342CA" w:rsidRPr="00B93BEF">
        <w:rPr>
          <w:rFonts w:cs="B Nazanin" w:hint="cs"/>
          <w:color w:val="000000"/>
          <w:szCs w:val="24"/>
          <w:rtl/>
        </w:rPr>
        <w:t>باشد.</w:t>
      </w:r>
    </w:p>
    <w:p w14:paraId="6FE9530A" w14:textId="77777777" w:rsidR="00492284" w:rsidRPr="00EA39A5" w:rsidRDefault="00492284" w:rsidP="00492284">
      <w:pPr>
        <w:rPr>
          <w:rFonts w:cs="B Nazanin"/>
          <w:color w:val="000000"/>
          <w:sz w:val="28"/>
          <w:rtl/>
        </w:rPr>
      </w:pPr>
      <w:r w:rsidRPr="00EA39A5">
        <w:rPr>
          <w:rFonts w:cs="B Nazanin" w:hint="cs"/>
          <w:b/>
          <w:bCs/>
          <w:color w:val="000000"/>
          <w:sz w:val="28"/>
          <w:rtl/>
        </w:rPr>
        <w:t>استثناءها:</w:t>
      </w:r>
    </w:p>
    <w:p w14:paraId="65239A78" w14:textId="77777777" w:rsidR="00492284" w:rsidRPr="00EA39A5" w:rsidRDefault="00492284" w:rsidP="00C24A44">
      <w:pPr>
        <w:rPr>
          <w:rFonts w:cs="B Nazanin"/>
          <w:color w:val="000000"/>
          <w:szCs w:val="24"/>
          <w:rtl/>
        </w:rPr>
      </w:pPr>
      <w:r w:rsidRPr="00EA39A5">
        <w:rPr>
          <w:rFonts w:cs="B Nazanin" w:hint="cs"/>
          <w:color w:val="000000"/>
          <w:szCs w:val="24"/>
          <w:rtl/>
        </w:rPr>
        <w:t xml:space="preserve">1ـ كاربرد رنگ‌های معمولی ساختمانی (مانند رنگ‌های روغنی، پلاستیک و آکریلیک) و یا نازک‌کاری‌های قابل اشتعال با ضخامت کمتر از 9/0 میلی‌متر (مانند کاغذ دیواری) </w:t>
      </w:r>
      <w:r w:rsidR="003E36A1">
        <w:rPr>
          <w:rFonts w:cs="B Nazanin" w:hint="cs"/>
          <w:color w:val="000000"/>
          <w:szCs w:val="24"/>
          <w:rtl/>
        </w:rPr>
        <w:t xml:space="preserve">که به طور مستقیم به دیوار زیرکار </w:t>
      </w:r>
      <w:r w:rsidR="00C24A44">
        <w:rPr>
          <w:rFonts w:cs="B Nazanin" w:hint="cs"/>
          <w:color w:val="000000"/>
          <w:szCs w:val="24"/>
          <w:rtl/>
        </w:rPr>
        <w:t xml:space="preserve">غیر قابل سوختن </w:t>
      </w:r>
      <w:r w:rsidR="003E36A1">
        <w:rPr>
          <w:rFonts w:cs="B Nazanin" w:hint="cs"/>
          <w:color w:val="000000"/>
          <w:szCs w:val="24"/>
          <w:rtl/>
        </w:rPr>
        <w:t xml:space="preserve">چسبانده شوند، </w:t>
      </w:r>
      <w:r w:rsidRPr="00EA39A5">
        <w:rPr>
          <w:rFonts w:cs="B Nazanin" w:hint="cs"/>
          <w:color w:val="000000"/>
          <w:szCs w:val="24"/>
          <w:rtl/>
        </w:rPr>
        <w:t>مشمول الزامات این فصل نمی</w:t>
      </w:r>
      <w:r w:rsidR="00C24A44">
        <w:rPr>
          <w:rFonts w:cs="B Nazanin" w:hint="eastAsia"/>
          <w:color w:val="000000"/>
          <w:szCs w:val="24"/>
          <w:rtl/>
        </w:rPr>
        <w:t>‌</w:t>
      </w:r>
      <w:r w:rsidRPr="00EA39A5">
        <w:rPr>
          <w:rFonts w:cs="B Nazanin" w:hint="cs"/>
          <w:color w:val="000000"/>
          <w:szCs w:val="24"/>
          <w:rtl/>
        </w:rPr>
        <w:t>شود.</w:t>
      </w:r>
    </w:p>
    <w:p w14:paraId="21E9E6E8" w14:textId="77777777" w:rsidR="00492284" w:rsidRPr="00EA39A5" w:rsidRDefault="00492284" w:rsidP="00492284">
      <w:pPr>
        <w:rPr>
          <w:rFonts w:cs="B Nazanin"/>
          <w:color w:val="000000"/>
          <w:szCs w:val="24"/>
          <w:rtl/>
        </w:rPr>
      </w:pPr>
      <w:r w:rsidRPr="00EA39A5">
        <w:rPr>
          <w:rFonts w:cs="B Nazanin" w:hint="cs"/>
          <w:color w:val="000000"/>
          <w:szCs w:val="24"/>
          <w:rtl/>
        </w:rPr>
        <w:t xml:space="preserve">2ـ </w:t>
      </w:r>
      <w:r w:rsidR="006A21B7">
        <w:rPr>
          <w:rFonts w:cs="B Nazanin" w:hint="cs"/>
          <w:color w:val="000000"/>
          <w:szCs w:val="24"/>
          <w:rtl/>
        </w:rPr>
        <w:t>بخش‌ها</w:t>
      </w:r>
      <w:r w:rsidRPr="00EA39A5">
        <w:rPr>
          <w:rFonts w:cs="B Nazanin" w:hint="cs"/>
          <w:color w:val="000000"/>
          <w:szCs w:val="24"/>
          <w:rtl/>
        </w:rPr>
        <w:t>ی نمایان از سازه ساختمان با ساختار نوع 4 (مطابق با الزامات فصل 3-3)، خارج از دامنه شمول الزامات این فصل است.</w:t>
      </w:r>
    </w:p>
    <w:p w14:paraId="254C08AE" w14:textId="77777777" w:rsidR="00492284" w:rsidRPr="00EA39A5" w:rsidRDefault="00492284" w:rsidP="00492284">
      <w:pPr>
        <w:jc w:val="lowKashida"/>
        <w:rPr>
          <w:rFonts w:cs="B Nazanin"/>
          <w:szCs w:val="24"/>
          <w:rtl/>
        </w:rPr>
      </w:pPr>
    </w:p>
    <w:p w14:paraId="70F5D01A" w14:textId="77777777" w:rsidR="00492284" w:rsidRPr="00EA39A5" w:rsidRDefault="00492284" w:rsidP="00492284">
      <w:pPr>
        <w:pStyle w:val="Heading2"/>
        <w:rPr>
          <w:rFonts w:cs="B Nazanin"/>
          <w:sz w:val="32"/>
          <w:szCs w:val="32"/>
          <w:rtl/>
        </w:rPr>
      </w:pPr>
      <w:bookmarkStart w:id="252" w:name="_Toc350159775"/>
      <w:r w:rsidRPr="00EA39A5">
        <w:rPr>
          <w:rFonts w:cs="B Nazanin" w:hint="cs"/>
          <w:sz w:val="32"/>
          <w:szCs w:val="32"/>
          <w:rtl/>
          <w:lang w:bidi="fa-IR"/>
        </w:rPr>
        <w:t>3-7-2</w:t>
      </w:r>
      <w:r w:rsidRPr="00EA39A5">
        <w:rPr>
          <w:rFonts w:cs="B Nazanin" w:hint="cs"/>
          <w:sz w:val="32"/>
          <w:szCs w:val="32"/>
          <w:rtl/>
        </w:rPr>
        <w:t xml:space="preserve"> روش طبقه‌بندی مصالح نازک‌کاری از نظر واکنش در برابر آتش</w:t>
      </w:r>
      <w:bookmarkEnd w:id="252"/>
    </w:p>
    <w:p w14:paraId="213D6DEF" w14:textId="77777777" w:rsidR="00492284" w:rsidRPr="00EA39A5" w:rsidRDefault="00492284" w:rsidP="00E06E81">
      <w:pPr>
        <w:rPr>
          <w:rFonts w:cs="B Nazanin"/>
          <w:color w:val="000000"/>
          <w:szCs w:val="24"/>
          <w:rtl/>
        </w:rPr>
      </w:pPr>
      <w:r w:rsidRPr="00EA39A5">
        <w:rPr>
          <w:rFonts w:cs="B Nazanin" w:hint="cs"/>
          <w:color w:val="000000"/>
          <w:szCs w:val="24"/>
          <w:rtl/>
        </w:rPr>
        <w:t>طبقه</w:t>
      </w:r>
      <w:r w:rsidRPr="00EA39A5">
        <w:rPr>
          <w:rFonts w:cs="B Nazanin" w:hint="cs"/>
          <w:color w:val="000000"/>
          <w:szCs w:val="24"/>
          <w:rtl/>
        </w:rPr>
        <w:softHyphen/>
        <w:t>بندی واکنش در برابر آتش برای مصالح نازک</w:t>
      </w:r>
      <w:r w:rsidRPr="00EA39A5">
        <w:rPr>
          <w:rFonts w:cs="B Nazanin" w:hint="cs"/>
          <w:color w:val="000000"/>
          <w:szCs w:val="24"/>
          <w:rtl/>
        </w:rPr>
        <w:softHyphen/>
        <w:t>کاری باید مطابق با استاندارد</w:t>
      </w:r>
      <w:r w:rsidR="00AC0315">
        <w:rPr>
          <w:rFonts w:cs="B Nazanin" w:hint="cs"/>
          <w:color w:val="000000"/>
          <w:szCs w:val="24"/>
          <w:rtl/>
        </w:rPr>
        <w:t xml:space="preserve"> 1-</w:t>
      </w:r>
      <w:r w:rsidRPr="00EA39A5">
        <w:rPr>
          <w:rFonts w:cs="B Nazanin" w:hint="cs"/>
          <w:color w:val="000000"/>
          <w:szCs w:val="24"/>
          <w:rtl/>
        </w:rPr>
        <w:t xml:space="preserve">8299 ایران (واکنش در برابر آتش برای مصالح و فراورده های ساختمانی </w:t>
      </w:r>
      <w:r w:rsidRPr="00EA39A5">
        <w:rPr>
          <w:rFonts w:cs="Times New Roman" w:hint="cs"/>
          <w:color w:val="000000"/>
          <w:szCs w:val="24"/>
          <w:rtl/>
        </w:rPr>
        <w:t>–</w:t>
      </w:r>
      <w:r w:rsidRPr="00EA39A5">
        <w:rPr>
          <w:rFonts w:cs="B Nazanin" w:hint="cs"/>
          <w:color w:val="000000"/>
          <w:szCs w:val="24"/>
          <w:rtl/>
        </w:rPr>
        <w:t xml:space="preserve"> طبقه بندی) صورت گیرد</w:t>
      </w:r>
      <w:r w:rsidR="00E364FC">
        <w:rPr>
          <w:rFonts w:cs="B Nazanin" w:hint="cs"/>
          <w:color w:val="000000"/>
          <w:szCs w:val="24"/>
          <w:rtl/>
        </w:rPr>
        <w:t xml:space="preserve"> و طبقات داده شده در جداول 3-7-3-</w:t>
      </w:r>
      <w:r w:rsidR="00E06E81">
        <w:rPr>
          <w:rFonts w:cs="B Nazanin" w:hint="cs"/>
          <w:color w:val="000000"/>
          <w:szCs w:val="24"/>
          <w:rtl/>
        </w:rPr>
        <w:t>2</w:t>
      </w:r>
      <w:r w:rsidR="00E364FC">
        <w:rPr>
          <w:rFonts w:cs="B Nazanin" w:hint="cs"/>
          <w:color w:val="000000"/>
          <w:szCs w:val="24"/>
          <w:rtl/>
        </w:rPr>
        <w:t xml:space="preserve"> و 3-7-5-2 بر اساس این استاندارد می‌باشد</w:t>
      </w:r>
      <w:r w:rsidRPr="00EA39A5">
        <w:rPr>
          <w:rFonts w:cs="B Nazanin" w:hint="cs"/>
          <w:color w:val="000000"/>
          <w:szCs w:val="24"/>
          <w:rtl/>
        </w:rPr>
        <w:t>.</w:t>
      </w:r>
    </w:p>
    <w:p w14:paraId="4CAF204C" w14:textId="77777777" w:rsidR="00492284" w:rsidRPr="00EA39A5" w:rsidRDefault="00492284" w:rsidP="008E72E7">
      <w:pPr>
        <w:rPr>
          <w:rFonts w:cs="B Nazanin"/>
          <w:szCs w:val="24"/>
          <w:rtl/>
        </w:rPr>
      </w:pPr>
      <w:r w:rsidRPr="00EA39A5">
        <w:rPr>
          <w:rFonts w:cs="B Nazanin" w:hint="cs"/>
          <w:b/>
          <w:bCs/>
          <w:szCs w:val="24"/>
          <w:rtl/>
        </w:rPr>
        <w:t>توجه</w:t>
      </w:r>
      <w:r w:rsidRPr="00EA39A5">
        <w:rPr>
          <w:rFonts w:cs="B Nazanin" w:hint="cs"/>
          <w:szCs w:val="24"/>
          <w:rtl/>
        </w:rPr>
        <w:t>: براي فوم‌هاي پلاستيكي، بايد الزامات خاص آنها مطابق با بند 3</w:t>
      </w:r>
      <w:r w:rsidR="000F1FE7">
        <w:rPr>
          <w:rFonts w:cs="B Nazanin" w:hint="cs"/>
          <w:szCs w:val="24"/>
          <w:rtl/>
        </w:rPr>
        <w:t>-7</w:t>
      </w:r>
      <w:r w:rsidRPr="00EA39A5">
        <w:rPr>
          <w:rFonts w:cs="B Nazanin" w:hint="cs"/>
          <w:szCs w:val="24"/>
          <w:rtl/>
        </w:rPr>
        <w:t xml:space="preserve">-4-1 </w:t>
      </w:r>
      <w:r w:rsidR="008E72E7" w:rsidRPr="00EA39A5">
        <w:rPr>
          <w:rFonts w:cs="B Nazanin" w:hint="cs"/>
          <w:szCs w:val="24"/>
          <w:rtl/>
        </w:rPr>
        <w:t xml:space="preserve">نيز </w:t>
      </w:r>
      <w:r w:rsidRPr="00EA39A5">
        <w:rPr>
          <w:rFonts w:cs="B Nazanin" w:hint="cs"/>
          <w:szCs w:val="24"/>
          <w:rtl/>
        </w:rPr>
        <w:t>رعايت شود.</w:t>
      </w:r>
    </w:p>
    <w:p w14:paraId="7576DF78" w14:textId="77777777" w:rsidR="00492284" w:rsidRPr="00EA39A5" w:rsidRDefault="00492284" w:rsidP="00492284">
      <w:pPr>
        <w:rPr>
          <w:rFonts w:cs="B Nazanin"/>
          <w:color w:val="000000"/>
          <w:szCs w:val="24"/>
          <w:rtl/>
        </w:rPr>
      </w:pPr>
    </w:p>
    <w:p w14:paraId="6C67F2F4" w14:textId="77777777" w:rsidR="00492284" w:rsidRPr="00EA39A5" w:rsidRDefault="00492284" w:rsidP="00492284">
      <w:pPr>
        <w:pStyle w:val="Heading2"/>
        <w:rPr>
          <w:rFonts w:cs="B Nazanin"/>
          <w:sz w:val="32"/>
          <w:szCs w:val="32"/>
          <w:rtl/>
        </w:rPr>
      </w:pPr>
      <w:bookmarkStart w:id="253" w:name="_Toc350159776"/>
      <w:r w:rsidRPr="00EA39A5">
        <w:rPr>
          <w:rFonts w:cs="B Nazanin" w:hint="cs"/>
          <w:sz w:val="32"/>
          <w:szCs w:val="32"/>
          <w:rtl/>
        </w:rPr>
        <w:t>3-7-3 مصالح نازک‌کاری دیوار و سقف</w:t>
      </w:r>
      <w:bookmarkEnd w:id="253"/>
    </w:p>
    <w:p w14:paraId="6AE07E4A" w14:textId="77777777" w:rsidR="00492284" w:rsidRPr="00EA39A5" w:rsidRDefault="00492284" w:rsidP="00E06E81">
      <w:pPr>
        <w:pStyle w:val="Heading3"/>
        <w:rPr>
          <w:rFonts w:cs="B Nazanin"/>
          <w:sz w:val="28"/>
          <w:szCs w:val="28"/>
          <w:rtl/>
        </w:rPr>
      </w:pPr>
      <w:bookmarkStart w:id="254" w:name="_Toc350159779"/>
      <w:r w:rsidRPr="00EA39A5">
        <w:rPr>
          <w:rFonts w:cs="B Nazanin" w:hint="cs"/>
          <w:sz w:val="28"/>
          <w:szCs w:val="28"/>
          <w:rtl/>
        </w:rPr>
        <w:t>3-7-3-</w:t>
      </w:r>
      <w:r w:rsidR="00E06E81">
        <w:rPr>
          <w:rFonts w:cs="B Nazanin" w:hint="cs"/>
          <w:sz w:val="28"/>
          <w:szCs w:val="28"/>
          <w:rtl/>
        </w:rPr>
        <w:t>1</w:t>
      </w:r>
      <w:r w:rsidRPr="00EA39A5">
        <w:rPr>
          <w:rFonts w:cs="B Nazanin" w:hint="cs"/>
          <w:sz w:val="28"/>
          <w:szCs w:val="28"/>
          <w:rtl/>
        </w:rPr>
        <w:t xml:space="preserve"> مصالح نازک‌‌کاری </w:t>
      </w:r>
      <w:bookmarkEnd w:id="254"/>
      <w:r w:rsidR="00FC70AF">
        <w:rPr>
          <w:rFonts w:cs="B Nazanin" w:hint="cs"/>
          <w:sz w:val="28"/>
          <w:szCs w:val="28"/>
          <w:rtl/>
        </w:rPr>
        <w:t>نسبتاً نازک</w:t>
      </w:r>
    </w:p>
    <w:p w14:paraId="4159BC44" w14:textId="77777777" w:rsidR="00492284" w:rsidRPr="00EA39A5" w:rsidRDefault="00492284" w:rsidP="003865B1">
      <w:pPr>
        <w:rPr>
          <w:rFonts w:cs="B Nazanin"/>
          <w:szCs w:val="24"/>
          <w:rtl/>
        </w:rPr>
      </w:pPr>
      <w:r w:rsidRPr="00EA39A5">
        <w:rPr>
          <w:rFonts w:cs="B Nazanin" w:hint="cs"/>
          <w:szCs w:val="24"/>
          <w:rtl/>
        </w:rPr>
        <w:t>مصالح نازک‌کاری</w:t>
      </w:r>
      <w:r w:rsidR="003865B1">
        <w:rPr>
          <w:rFonts w:cs="B Nazanin" w:hint="cs"/>
          <w:szCs w:val="24"/>
          <w:rtl/>
        </w:rPr>
        <w:t xml:space="preserve"> قابل اشتعال </w:t>
      </w:r>
      <w:r w:rsidRPr="00EA39A5">
        <w:rPr>
          <w:rFonts w:cs="B Nazanin" w:hint="cs"/>
          <w:szCs w:val="24"/>
          <w:rtl/>
        </w:rPr>
        <w:t xml:space="preserve">با ضخامت حداکثر 6 میلی‌متر، باید به طور مستقیم روی زیرکار </w:t>
      </w:r>
      <w:r w:rsidR="00FC70AF">
        <w:rPr>
          <w:rFonts w:cs="B Nazanin" w:hint="cs"/>
          <w:szCs w:val="24"/>
          <w:rtl/>
        </w:rPr>
        <w:t xml:space="preserve">از نوع </w:t>
      </w:r>
      <w:r w:rsidR="003865B1">
        <w:rPr>
          <w:rFonts w:cs="B Nazanin" w:hint="cs"/>
          <w:szCs w:val="24"/>
          <w:rtl/>
        </w:rPr>
        <w:t>غیر قابل سوختن به کار رود</w:t>
      </w:r>
      <w:r w:rsidR="00E06E81">
        <w:rPr>
          <w:rFonts w:cs="B Nazanin" w:hint="cs"/>
          <w:szCs w:val="24"/>
          <w:rtl/>
        </w:rPr>
        <w:t>، در غیر این صورت باید همراه با مصالح زیرکار و جزئیات اجرایی مربوط، به عنوان یک سیستم مورد آزمون و مطابق با ضوابط این فصل ارزیابی قرار گیرد.</w:t>
      </w:r>
    </w:p>
    <w:p w14:paraId="2A985F63" w14:textId="77777777" w:rsidR="00492284" w:rsidRPr="00EA39A5" w:rsidRDefault="00492284" w:rsidP="00E06E81">
      <w:pPr>
        <w:pStyle w:val="Heading3"/>
        <w:rPr>
          <w:rFonts w:cs="B Nazanin"/>
          <w:sz w:val="28"/>
          <w:szCs w:val="28"/>
          <w:rtl/>
        </w:rPr>
      </w:pPr>
      <w:bookmarkStart w:id="255" w:name="_Toc350159780"/>
      <w:r w:rsidRPr="00EA39A5">
        <w:rPr>
          <w:rFonts w:cs="B Nazanin" w:hint="cs"/>
          <w:sz w:val="28"/>
          <w:szCs w:val="28"/>
          <w:rtl/>
        </w:rPr>
        <w:lastRenderedPageBreak/>
        <w:t>3-7-3-</w:t>
      </w:r>
      <w:r w:rsidR="00E06E81">
        <w:rPr>
          <w:rFonts w:cs="B Nazanin" w:hint="cs"/>
          <w:sz w:val="28"/>
          <w:szCs w:val="28"/>
          <w:rtl/>
        </w:rPr>
        <w:t>2</w:t>
      </w:r>
      <w:r w:rsidRPr="00EA39A5">
        <w:rPr>
          <w:rFonts w:cs="B Nazanin" w:hint="cs"/>
          <w:sz w:val="28"/>
          <w:szCs w:val="28"/>
          <w:rtl/>
        </w:rPr>
        <w:t xml:space="preserve"> الزامات واکنش در برابر آتش برای مصالح نازک‌کاری دیوار و سقف</w:t>
      </w:r>
      <w:bookmarkEnd w:id="255"/>
    </w:p>
    <w:p w14:paraId="329014E9" w14:textId="77777777" w:rsidR="00492284" w:rsidRPr="00EA39A5" w:rsidRDefault="00492284" w:rsidP="00E06E81">
      <w:pPr>
        <w:rPr>
          <w:rFonts w:cs="B Nazanin"/>
          <w:szCs w:val="24"/>
          <w:rtl/>
        </w:rPr>
      </w:pPr>
      <w:r w:rsidRPr="00EA39A5">
        <w:rPr>
          <w:rFonts w:cs="B Nazanin" w:hint="cs"/>
          <w:szCs w:val="24"/>
          <w:rtl/>
        </w:rPr>
        <w:t>مصالح نازک‌کاری دیوار و سقف باید از نظر واکنش دربرابر آتش، طبقات قید شده در جدول 3-7-3-</w:t>
      </w:r>
      <w:r w:rsidR="00E06E81">
        <w:rPr>
          <w:rFonts w:cs="B Nazanin" w:hint="cs"/>
          <w:szCs w:val="24"/>
          <w:rtl/>
        </w:rPr>
        <w:t>2</w:t>
      </w:r>
      <w:r w:rsidRPr="00EA39A5">
        <w:rPr>
          <w:rFonts w:cs="B Nazanin" w:hint="cs"/>
          <w:szCs w:val="24"/>
          <w:rtl/>
        </w:rPr>
        <w:t xml:space="preserve"> را برآورده سازد.</w:t>
      </w:r>
    </w:p>
    <w:p w14:paraId="5C7EEE1B" w14:textId="77777777" w:rsidR="00492284" w:rsidRPr="00EB4AE3" w:rsidRDefault="00492284" w:rsidP="0099561F">
      <w:pPr>
        <w:pStyle w:val="Tabletitle1"/>
        <w:rPr>
          <w:rtl/>
        </w:rPr>
      </w:pPr>
    </w:p>
    <w:p w14:paraId="0C817C3F" w14:textId="77777777" w:rsidR="00492284" w:rsidRPr="00AC0315" w:rsidRDefault="00492284" w:rsidP="00E06E81">
      <w:pPr>
        <w:pStyle w:val="Tabletitle1"/>
        <w:rPr>
          <w:rtl/>
        </w:rPr>
      </w:pPr>
      <w:r w:rsidRPr="00AC0315">
        <w:rPr>
          <w:rFonts w:hint="cs"/>
          <w:rtl/>
        </w:rPr>
        <w:t>جدول 3-7-3-</w:t>
      </w:r>
      <w:r w:rsidR="00E06E81">
        <w:rPr>
          <w:rFonts w:hint="cs"/>
          <w:rtl/>
        </w:rPr>
        <w:t>2</w:t>
      </w:r>
      <w:r w:rsidRPr="00AC0315">
        <w:rPr>
          <w:rFonts w:hint="cs"/>
          <w:rtl/>
        </w:rPr>
        <w:t xml:space="preserve">: </w:t>
      </w:r>
      <w:bookmarkStart w:id="256" w:name="OLE_LINK1"/>
      <w:bookmarkStart w:id="257" w:name="OLE_LINK2"/>
      <w:r w:rsidRPr="00AC0315">
        <w:rPr>
          <w:rFonts w:hint="cs"/>
          <w:rtl/>
        </w:rPr>
        <w:t>طبقه قابل قبول واکنش در برابر آتش برای مصالح نازک‌کاری دیوار و سقف در فضاهای مختلف</w:t>
      </w:r>
      <w:r w:rsidRPr="00AC0315">
        <w:rPr>
          <w:rFonts w:hint="cs"/>
          <w:vertAlign w:val="superscript"/>
        </w:rPr>
        <w:sym w:font="Wingdings 2" w:char="F0EA"/>
      </w:r>
    </w:p>
    <w:tbl>
      <w:tblPr>
        <w:bidiVisual/>
        <w:tblW w:w="69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37"/>
        <w:gridCol w:w="3229"/>
      </w:tblGrid>
      <w:tr w:rsidR="00492284" w:rsidRPr="00EB4AE3" w14:paraId="10CBFE0D" w14:textId="77777777" w:rsidTr="00492284">
        <w:trPr>
          <w:jc w:val="center"/>
        </w:trPr>
        <w:tc>
          <w:tcPr>
            <w:tcW w:w="3737" w:type="dxa"/>
          </w:tcPr>
          <w:p w14:paraId="5E8828B8" w14:textId="77777777" w:rsidR="00492284" w:rsidRPr="00EA39A5" w:rsidRDefault="00492284" w:rsidP="00492284">
            <w:pPr>
              <w:spacing w:after="0"/>
              <w:jc w:val="center"/>
              <w:rPr>
                <w:rFonts w:cs="B Nazanin"/>
                <w:b/>
                <w:bCs/>
                <w:szCs w:val="24"/>
                <w:rtl/>
              </w:rPr>
            </w:pPr>
            <w:r w:rsidRPr="00EA39A5">
              <w:rPr>
                <w:rFonts w:cs="B Nazanin" w:hint="cs"/>
                <w:b/>
                <w:bCs/>
                <w:szCs w:val="24"/>
                <w:rtl/>
              </w:rPr>
              <w:t>محل کاربرد نازک</w:t>
            </w:r>
            <w:r w:rsidRPr="00EA39A5">
              <w:rPr>
                <w:rFonts w:cs="B Nazanin" w:hint="cs"/>
                <w:b/>
                <w:bCs/>
                <w:szCs w:val="24"/>
                <w:rtl/>
              </w:rPr>
              <w:softHyphen/>
              <w:t>کاری</w:t>
            </w:r>
          </w:p>
        </w:tc>
        <w:tc>
          <w:tcPr>
            <w:tcW w:w="3229" w:type="dxa"/>
          </w:tcPr>
          <w:p w14:paraId="288EFEA6" w14:textId="77777777" w:rsidR="00492284" w:rsidRPr="00EA39A5" w:rsidRDefault="00492284" w:rsidP="00E364FC">
            <w:pPr>
              <w:spacing w:after="0"/>
              <w:jc w:val="center"/>
              <w:rPr>
                <w:rFonts w:cs="B Nazanin"/>
                <w:b/>
                <w:bCs/>
                <w:szCs w:val="24"/>
                <w:rtl/>
                <w:lang w:bidi="fa-IR"/>
              </w:rPr>
            </w:pPr>
            <w:r w:rsidRPr="00EA39A5">
              <w:rPr>
                <w:rFonts w:cs="B Nazanin" w:hint="cs"/>
                <w:b/>
                <w:bCs/>
                <w:szCs w:val="24"/>
                <w:rtl/>
              </w:rPr>
              <w:t>طبقه واکنش در برابر آتش قابل قبول</w:t>
            </w:r>
            <w:r w:rsidRPr="00EA39A5">
              <w:rPr>
                <w:rFonts w:cs="B Nazanin" w:hint="cs"/>
                <w:b/>
                <w:bCs/>
                <w:szCs w:val="24"/>
                <w:vertAlign w:val="superscript"/>
                <w:rtl/>
              </w:rPr>
              <w:t>(</w:t>
            </w:r>
            <w:r w:rsidRPr="00EA39A5">
              <w:rPr>
                <w:rFonts w:cs="B Nazanin" w:hint="cs"/>
                <w:b/>
                <w:bCs/>
                <w:szCs w:val="24"/>
                <w:vertAlign w:val="superscript"/>
              </w:rPr>
              <w:sym w:font="Wingdings 2" w:char="F04F"/>
            </w:r>
            <w:r w:rsidRPr="00EA39A5">
              <w:rPr>
                <w:rFonts w:cs="B Nazanin" w:hint="cs"/>
                <w:b/>
                <w:bCs/>
                <w:szCs w:val="24"/>
                <w:vertAlign w:val="superscript"/>
                <w:rtl/>
                <w:lang w:bidi="fa-IR"/>
              </w:rPr>
              <w:t>)</w:t>
            </w:r>
            <w:r w:rsidR="00E364FC">
              <w:rPr>
                <w:rFonts w:cs="B Nazanin" w:hint="cs"/>
                <w:b/>
                <w:bCs/>
                <w:szCs w:val="24"/>
                <w:vertAlign w:val="superscript"/>
                <w:rtl/>
                <w:lang w:bidi="fa-IR"/>
              </w:rPr>
              <w:t xml:space="preserve"> </w:t>
            </w:r>
            <w:r w:rsidRPr="00EA39A5">
              <w:rPr>
                <w:rFonts w:cs="B Nazanin" w:hint="cs"/>
                <w:b/>
                <w:bCs/>
                <w:szCs w:val="24"/>
                <w:rtl/>
                <w:lang w:bidi="fa-IR"/>
              </w:rPr>
              <w:t>طبق استاندارد 8299 ایران</w:t>
            </w:r>
          </w:p>
        </w:tc>
      </w:tr>
      <w:tr w:rsidR="00492284" w:rsidRPr="00EB4AE3" w14:paraId="407AA172" w14:textId="77777777" w:rsidTr="00492284">
        <w:trPr>
          <w:jc w:val="center"/>
        </w:trPr>
        <w:tc>
          <w:tcPr>
            <w:tcW w:w="3737" w:type="dxa"/>
          </w:tcPr>
          <w:p w14:paraId="7CDDE0BB" w14:textId="77777777" w:rsidR="00492284" w:rsidRPr="00EA39A5" w:rsidRDefault="007D5DB0" w:rsidP="007D5DB0">
            <w:pPr>
              <w:spacing w:after="0"/>
              <w:rPr>
                <w:rFonts w:cs="B Nazanin"/>
                <w:szCs w:val="24"/>
                <w:rtl/>
              </w:rPr>
            </w:pPr>
            <w:r>
              <w:rPr>
                <w:rFonts w:cs="B Nazanin" w:hint="cs"/>
                <w:szCs w:val="24"/>
                <w:rtl/>
              </w:rPr>
              <w:t>اتاق</w:t>
            </w:r>
            <w:r>
              <w:rPr>
                <w:rFonts w:cs="B Nazanin" w:hint="cs"/>
                <w:szCs w:val="24"/>
                <w:rtl/>
              </w:rPr>
              <w:softHyphen/>
              <w:t xml:space="preserve">های کوچک با مساحت حداکثر </w:t>
            </w:r>
            <w:r w:rsidR="00492284" w:rsidRPr="00EA39A5">
              <w:rPr>
                <w:rFonts w:cs="B Nazanin" w:hint="cs"/>
                <w:szCs w:val="24"/>
                <w:rtl/>
              </w:rPr>
              <w:t xml:space="preserve">30 متر مربع </w:t>
            </w:r>
            <w:r>
              <w:rPr>
                <w:rFonts w:cs="B Nazanin" w:hint="cs"/>
                <w:szCs w:val="24"/>
                <w:rtl/>
              </w:rPr>
              <w:t>(فقط برای</w:t>
            </w:r>
            <w:r w:rsidR="00492284" w:rsidRPr="00EA39A5">
              <w:rPr>
                <w:rFonts w:cs="B Nazanin" w:hint="cs"/>
                <w:szCs w:val="24"/>
                <w:rtl/>
              </w:rPr>
              <w:t xml:space="preserve"> فضاهای غیر مسکونی</w:t>
            </w:r>
            <w:r>
              <w:rPr>
                <w:rFonts w:cs="B Nazanin" w:hint="cs"/>
                <w:szCs w:val="24"/>
                <w:rtl/>
              </w:rPr>
              <w:t>)</w:t>
            </w:r>
          </w:p>
        </w:tc>
        <w:tc>
          <w:tcPr>
            <w:tcW w:w="3229" w:type="dxa"/>
          </w:tcPr>
          <w:p w14:paraId="670365FC" w14:textId="77777777" w:rsidR="00492284" w:rsidRPr="00EA39A5" w:rsidRDefault="00492284" w:rsidP="00492284">
            <w:pPr>
              <w:spacing w:after="0"/>
              <w:jc w:val="center"/>
              <w:rPr>
                <w:rFonts w:cs="B Nazanin"/>
                <w:szCs w:val="24"/>
              </w:rPr>
            </w:pPr>
            <w:r w:rsidRPr="00EA39A5">
              <w:rPr>
                <w:rFonts w:cs="B Nazanin"/>
                <w:szCs w:val="24"/>
              </w:rPr>
              <w:t>D-s3, d2</w:t>
            </w:r>
          </w:p>
          <w:p w14:paraId="086C5EB9" w14:textId="77777777" w:rsidR="00492284" w:rsidRPr="00EA39A5" w:rsidRDefault="00492284" w:rsidP="00492284">
            <w:pPr>
              <w:spacing w:after="0"/>
              <w:jc w:val="center"/>
              <w:rPr>
                <w:rFonts w:cs="B Nazanin"/>
                <w:szCs w:val="24"/>
                <w:rtl/>
              </w:rPr>
            </w:pPr>
          </w:p>
        </w:tc>
      </w:tr>
      <w:tr w:rsidR="00492284" w:rsidRPr="00EB4AE3" w14:paraId="7F2188F6" w14:textId="77777777" w:rsidTr="00492284">
        <w:trPr>
          <w:jc w:val="center"/>
        </w:trPr>
        <w:tc>
          <w:tcPr>
            <w:tcW w:w="3737" w:type="dxa"/>
          </w:tcPr>
          <w:p w14:paraId="3B905BC5" w14:textId="77777777" w:rsidR="00492284" w:rsidRPr="00EA39A5" w:rsidRDefault="00492284" w:rsidP="00492284">
            <w:pPr>
              <w:spacing w:after="0"/>
              <w:rPr>
                <w:rFonts w:cs="B Nazanin"/>
                <w:szCs w:val="24"/>
                <w:rtl/>
                <w:lang w:bidi="fa-IR"/>
              </w:rPr>
            </w:pPr>
            <w:r w:rsidRPr="00EA39A5">
              <w:rPr>
                <w:rFonts w:cs="B Nazanin" w:hint="cs"/>
                <w:szCs w:val="24"/>
                <w:rtl/>
                <w:lang w:bidi="fa-IR"/>
              </w:rPr>
              <w:t>سایر اتاق</w:t>
            </w:r>
            <w:r w:rsidRPr="00EA39A5">
              <w:rPr>
                <w:rFonts w:cs="B Nazanin" w:hint="cs"/>
                <w:szCs w:val="24"/>
                <w:rtl/>
                <w:lang w:bidi="fa-IR"/>
              </w:rPr>
              <w:softHyphen/>
              <w:t>ها</w:t>
            </w:r>
          </w:p>
        </w:tc>
        <w:tc>
          <w:tcPr>
            <w:tcW w:w="3229" w:type="dxa"/>
            <w:vAlign w:val="center"/>
          </w:tcPr>
          <w:p w14:paraId="2C1D67BD" w14:textId="77777777" w:rsidR="00492284" w:rsidRPr="00EA39A5" w:rsidRDefault="00492284" w:rsidP="00492284">
            <w:pPr>
              <w:spacing w:after="0"/>
              <w:jc w:val="center"/>
              <w:rPr>
                <w:rFonts w:cs="B Nazanin"/>
                <w:szCs w:val="24"/>
              </w:rPr>
            </w:pPr>
            <w:r w:rsidRPr="00EA39A5">
              <w:rPr>
                <w:rFonts w:cs="B Nazanin"/>
                <w:szCs w:val="24"/>
              </w:rPr>
              <w:t>C-s3, d2</w:t>
            </w:r>
          </w:p>
        </w:tc>
      </w:tr>
      <w:tr w:rsidR="00492284" w:rsidRPr="00EB4AE3" w14:paraId="6EDC69C3" w14:textId="77777777" w:rsidTr="00492284">
        <w:trPr>
          <w:jc w:val="center"/>
        </w:trPr>
        <w:tc>
          <w:tcPr>
            <w:tcW w:w="3737" w:type="dxa"/>
          </w:tcPr>
          <w:p w14:paraId="44903443" w14:textId="77777777" w:rsidR="00492284" w:rsidRPr="00EA39A5" w:rsidRDefault="00492284" w:rsidP="00492284">
            <w:pPr>
              <w:spacing w:after="0"/>
              <w:rPr>
                <w:rFonts w:cs="B Nazanin"/>
                <w:szCs w:val="24"/>
                <w:rtl/>
                <w:lang w:bidi="fa-IR"/>
              </w:rPr>
            </w:pPr>
            <w:r w:rsidRPr="00EA39A5">
              <w:rPr>
                <w:rFonts w:cs="B Nazanin" w:hint="cs"/>
                <w:szCs w:val="24"/>
                <w:rtl/>
                <w:lang w:bidi="fa-IR"/>
              </w:rPr>
              <w:t>فضاهای ارتباطی و مشاعات در آپارتمان</w:t>
            </w:r>
            <w:r w:rsidRPr="00EA39A5">
              <w:rPr>
                <w:rFonts w:cs="B Nazanin" w:hint="cs"/>
                <w:szCs w:val="24"/>
                <w:rtl/>
                <w:lang w:bidi="fa-IR"/>
              </w:rPr>
              <w:softHyphen/>
              <w:t xml:space="preserve">ها </w:t>
            </w:r>
          </w:p>
        </w:tc>
        <w:tc>
          <w:tcPr>
            <w:tcW w:w="3229" w:type="dxa"/>
            <w:vAlign w:val="center"/>
          </w:tcPr>
          <w:p w14:paraId="6B31C195" w14:textId="77777777" w:rsidR="00492284" w:rsidRPr="00EA39A5" w:rsidRDefault="00492284" w:rsidP="00492284">
            <w:pPr>
              <w:spacing w:after="0"/>
              <w:jc w:val="center"/>
              <w:rPr>
                <w:rFonts w:cs="B Nazanin"/>
                <w:szCs w:val="24"/>
                <w:lang w:bidi="fa-IR"/>
              </w:rPr>
            </w:pPr>
            <w:r w:rsidRPr="00EA39A5">
              <w:rPr>
                <w:rFonts w:cs="B Nazanin"/>
                <w:szCs w:val="24"/>
                <w:lang w:bidi="fa-IR"/>
              </w:rPr>
              <w:t>B-s3, d2</w:t>
            </w:r>
          </w:p>
        </w:tc>
      </w:tr>
    </w:tbl>
    <w:p w14:paraId="18D248C4" w14:textId="77777777" w:rsidR="00492284" w:rsidRPr="00EB4AE3" w:rsidRDefault="00492284" w:rsidP="00492284">
      <w:pPr>
        <w:spacing w:after="0"/>
        <w:rPr>
          <w:rFonts w:cs="B Nazanin"/>
          <w:sz w:val="18"/>
          <w:szCs w:val="18"/>
          <w:rtl/>
        </w:rPr>
      </w:pPr>
      <w:r w:rsidRPr="00EB4AE3">
        <w:rPr>
          <w:rFonts w:cs="B Nazanin" w:hint="cs"/>
          <w:sz w:val="18"/>
          <w:szCs w:val="18"/>
          <w:vertAlign w:val="superscript"/>
          <w:lang w:bidi="fa-IR"/>
        </w:rPr>
        <w:sym w:font="Wingdings 2" w:char="F0EA"/>
      </w:r>
      <w:r w:rsidRPr="00EB4AE3">
        <w:rPr>
          <w:rFonts w:cs="B Nazanin" w:hint="cs"/>
          <w:sz w:val="18"/>
          <w:szCs w:val="18"/>
          <w:rtl/>
        </w:rPr>
        <w:t xml:space="preserve">. چنانچه برای طبقات دود و شره کردن مواد مذاب، </w:t>
      </w:r>
      <w:r w:rsidRPr="00EB4AE3">
        <w:rPr>
          <w:rFonts w:cs="B Nazanin"/>
          <w:sz w:val="16"/>
          <w:szCs w:val="16"/>
        </w:rPr>
        <w:t>s3</w:t>
      </w:r>
      <w:r w:rsidRPr="00EB4AE3">
        <w:rPr>
          <w:rFonts w:cs="B Nazanin" w:hint="cs"/>
          <w:sz w:val="18"/>
          <w:szCs w:val="18"/>
          <w:rtl/>
        </w:rPr>
        <w:t xml:space="preserve"> و </w:t>
      </w:r>
      <w:r w:rsidRPr="00EB4AE3">
        <w:rPr>
          <w:rFonts w:cs="B Nazanin"/>
          <w:sz w:val="16"/>
          <w:szCs w:val="16"/>
        </w:rPr>
        <w:t>d2</w:t>
      </w:r>
      <w:r w:rsidRPr="00EB4AE3">
        <w:rPr>
          <w:rFonts w:cs="B Nazanin" w:hint="cs"/>
          <w:sz w:val="18"/>
          <w:szCs w:val="18"/>
          <w:rtl/>
        </w:rPr>
        <w:t xml:space="preserve"> قید شده باشد، به معنای آن است که الزامی برای دود و شره کردن مواد مذاب در نظر گرفته نشده است. با توجه به جدول، در این ویرایش از مقررات، الزامات خاص برای دود و شره کردن مواد مذاب ارائه نشده است.</w:t>
      </w:r>
    </w:p>
    <w:p w14:paraId="563E4278" w14:textId="77777777" w:rsidR="00492284" w:rsidRPr="00EB4AE3" w:rsidRDefault="00492284" w:rsidP="00492284">
      <w:pPr>
        <w:rPr>
          <w:rFonts w:cs="B Nazanin"/>
          <w:sz w:val="18"/>
          <w:szCs w:val="18"/>
          <w:rtl/>
          <w:lang w:bidi="fa-IR"/>
        </w:rPr>
      </w:pPr>
      <w:r w:rsidRPr="00EB4AE3">
        <w:rPr>
          <w:rFonts w:cs="B Nazanin" w:hint="cs"/>
          <w:sz w:val="18"/>
          <w:szCs w:val="18"/>
        </w:rPr>
        <w:sym w:font="Wingdings 2" w:char="F04F"/>
      </w:r>
      <w:r w:rsidRPr="00EB4AE3">
        <w:rPr>
          <w:rFonts w:cs="B Nazanin" w:hint="cs"/>
          <w:sz w:val="18"/>
          <w:szCs w:val="18"/>
          <w:rtl/>
        </w:rPr>
        <w:t xml:space="preserve">. بدیهی است که برای هر طبقه قابل قبول واکنش در برابر آتش قید شده در جدول، طبقات بهتر از آن نیز قابل قبول است. به عنوان مثال، چنانچه طبقه قابل قبول </w:t>
      </w:r>
      <w:r w:rsidRPr="00EB4AE3">
        <w:rPr>
          <w:rFonts w:cs="B Nazanin"/>
          <w:sz w:val="18"/>
          <w:szCs w:val="18"/>
        </w:rPr>
        <w:t>D</w:t>
      </w:r>
      <w:r w:rsidRPr="00EB4AE3">
        <w:rPr>
          <w:rFonts w:cs="B Nazanin" w:hint="cs"/>
          <w:sz w:val="18"/>
          <w:szCs w:val="18"/>
          <w:rtl/>
          <w:lang w:bidi="fa-IR"/>
        </w:rPr>
        <w:t xml:space="preserve"> ذکر شده باشد، طبقات </w:t>
      </w:r>
      <w:r w:rsidRPr="00EB4AE3">
        <w:rPr>
          <w:rFonts w:cs="B Nazanin"/>
          <w:sz w:val="16"/>
          <w:szCs w:val="16"/>
          <w:lang w:bidi="fa-IR"/>
        </w:rPr>
        <w:t xml:space="preserve"> A</w:t>
      </w:r>
      <w:r w:rsidRPr="00EB4AE3">
        <w:rPr>
          <w:rFonts w:cs="B Nazanin" w:hint="cs"/>
          <w:sz w:val="18"/>
          <w:szCs w:val="18"/>
          <w:rtl/>
          <w:lang w:bidi="fa-IR"/>
        </w:rPr>
        <w:t xml:space="preserve"> تا </w:t>
      </w:r>
      <w:r w:rsidRPr="00EB4AE3">
        <w:rPr>
          <w:rFonts w:cs="B Nazanin"/>
          <w:sz w:val="16"/>
          <w:szCs w:val="16"/>
          <w:lang w:bidi="fa-IR"/>
        </w:rPr>
        <w:t>C</w:t>
      </w:r>
      <w:r w:rsidRPr="00EB4AE3">
        <w:rPr>
          <w:rFonts w:cs="B Nazanin" w:hint="cs"/>
          <w:sz w:val="18"/>
          <w:szCs w:val="18"/>
          <w:rtl/>
          <w:lang w:bidi="fa-IR"/>
        </w:rPr>
        <w:t xml:space="preserve"> نیز مورد قبول است.</w:t>
      </w:r>
    </w:p>
    <w:p w14:paraId="2D88E96F" w14:textId="77777777" w:rsidR="00492284" w:rsidRPr="00EB4AE3" w:rsidRDefault="00492284" w:rsidP="00492284">
      <w:pPr>
        <w:pStyle w:val="Heading3"/>
        <w:rPr>
          <w:rFonts w:cs="B Nazanin"/>
          <w:b w:val="0"/>
          <w:bCs w:val="0"/>
          <w:sz w:val="16"/>
          <w:szCs w:val="16"/>
          <w:rtl/>
        </w:rPr>
      </w:pPr>
      <w:bookmarkStart w:id="258" w:name="_Toc350159781"/>
      <w:bookmarkEnd w:id="256"/>
      <w:bookmarkEnd w:id="257"/>
    </w:p>
    <w:p w14:paraId="78701A1E" w14:textId="77777777" w:rsidR="00492284" w:rsidRPr="00EA39A5" w:rsidRDefault="00492284" w:rsidP="00E06E81">
      <w:pPr>
        <w:pStyle w:val="Heading3"/>
        <w:rPr>
          <w:rFonts w:cs="B Nazanin"/>
          <w:sz w:val="28"/>
          <w:szCs w:val="28"/>
          <w:rtl/>
          <w:lang w:bidi="fa-IR"/>
        </w:rPr>
      </w:pPr>
      <w:r w:rsidRPr="00EA39A5">
        <w:rPr>
          <w:rFonts w:cs="B Nazanin" w:hint="cs"/>
          <w:sz w:val="28"/>
          <w:szCs w:val="28"/>
          <w:rtl/>
        </w:rPr>
        <w:t>3-7-3-</w:t>
      </w:r>
      <w:r w:rsidR="00E06E81">
        <w:rPr>
          <w:rFonts w:cs="B Nazanin" w:hint="cs"/>
          <w:sz w:val="28"/>
          <w:szCs w:val="28"/>
          <w:rtl/>
        </w:rPr>
        <w:t>3</w:t>
      </w:r>
      <w:r w:rsidRPr="00EA39A5">
        <w:rPr>
          <w:rFonts w:cs="B Nazanin" w:hint="cs"/>
          <w:sz w:val="28"/>
          <w:szCs w:val="28"/>
          <w:rtl/>
        </w:rPr>
        <w:t xml:space="preserve"> الزامات برای مصالح با طبقه </w:t>
      </w:r>
      <w:bookmarkEnd w:id="258"/>
      <w:r w:rsidRPr="00EA39A5">
        <w:rPr>
          <w:rFonts w:cs="B Nazanin"/>
          <w:sz w:val="28"/>
          <w:szCs w:val="28"/>
        </w:rPr>
        <w:t>E</w:t>
      </w:r>
    </w:p>
    <w:p w14:paraId="7FA6E615" w14:textId="77777777" w:rsidR="00492284" w:rsidRPr="00EA39A5" w:rsidRDefault="00492284" w:rsidP="00492284">
      <w:pPr>
        <w:rPr>
          <w:rFonts w:cs="B Nazanin"/>
          <w:szCs w:val="24"/>
          <w:rtl/>
        </w:rPr>
      </w:pPr>
      <w:r w:rsidRPr="00EA39A5">
        <w:rPr>
          <w:rFonts w:cs="B Nazanin" w:hint="cs"/>
          <w:szCs w:val="24"/>
          <w:rtl/>
        </w:rPr>
        <w:t xml:space="preserve">كاربرد مصالح طبقه </w:t>
      </w:r>
      <w:r w:rsidRPr="00EA39A5">
        <w:rPr>
          <w:rFonts w:cs="B Nazanin"/>
          <w:szCs w:val="24"/>
        </w:rPr>
        <w:t>E</w:t>
      </w:r>
      <w:r w:rsidRPr="00EA39A5">
        <w:rPr>
          <w:rFonts w:cs="B Nazanin" w:hint="cs"/>
          <w:szCs w:val="24"/>
          <w:rtl/>
        </w:rPr>
        <w:t xml:space="preserve"> به عنوان مصالح نازک‌کاری در هیچ قسمتی از </w:t>
      </w:r>
      <w:r w:rsidRPr="00EA39A5">
        <w:rPr>
          <w:rFonts w:cs="B Nazanin" w:hint="cs"/>
          <w:szCs w:val="24"/>
          <w:rtl/>
          <w:lang w:bidi="fa-IR"/>
        </w:rPr>
        <w:t xml:space="preserve">داخل </w:t>
      </w:r>
      <w:r w:rsidRPr="00EA39A5">
        <w:rPr>
          <w:rFonts w:cs="B Nazanin" w:hint="cs"/>
          <w:szCs w:val="24"/>
          <w:rtl/>
        </w:rPr>
        <w:t xml:space="preserve">ساختمان (دیوار و سقف) مجاز نيست. در صورت کاربرد مصالح طبقه </w:t>
      </w:r>
      <w:r w:rsidRPr="00EA39A5">
        <w:rPr>
          <w:rFonts w:cs="B Nazanin"/>
          <w:szCs w:val="24"/>
        </w:rPr>
        <w:t>E</w:t>
      </w:r>
      <w:r w:rsidRPr="00EA39A5">
        <w:rPr>
          <w:rFonts w:cs="B Nazanin" w:hint="cs"/>
          <w:szCs w:val="24"/>
          <w:rtl/>
          <w:lang w:bidi="fa-IR"/>
        </w:rPr>
        <w:t xml:space="preserve"> </w:t>
      </w:r>
      <w:r w:rsidRPr="00EA39A5">
        <w:rPr>
          <w:rFonts w:cs="B Nazanin" w:hint="cs"/>
          <w:szCs w:val="24"/>
          <w:rtl/>
        </w:rPr>
        <w:t>در نازک</w:t>
      </w:r>
      <w:r w:rsidRPr="00EA39A5">
        <w:rPr>
          <w:rFonts w:cs="B Nazanin" w:hint="cs"/>
          <w:szCs w:val="24"/>
          <w:rtl/>
        </w:rPr>
        <w:softHyphen/>
        <w:t>کاری یا پوشش دیوار و سقف، روی این مصالح باید با یک پوشش مانع حرارتی محافظت شود (مصالح قابل قبول به عنوان پوشش مانع حرارتی در بند 3-7-4-1-2 ارائه شده است). اجرا و نصب پوشش مانع حرارتی باید به صورت مطمئن صورت گیرد تا در صورت قرارگیری در معرض دمای بالا به سادگی از سطح زیرین جدا نشود. به این منظور در مواردی که مصالح محافظت شده در دماهای نسبتاً پایین دچار ذوب، تخریب و مانند آنها شود (مانند</w:t>
      </w:r>
      <w:r w:rsidR="00C24A44">
        <w:rPr>
          <w:rFonts w:cs="B Nazanin" w:hint="cs"/>
          <w:szCs w:val="24"/>
          <w:rtl/>
        </w:rPr>
        <w:t xml:space="preserve"> برخی</w:t>
      </w:r>
      <w:r w:rsidRPr="00EA39A5">
        <w:rPr>
          <w:rFonts w:cs="B Nazanin" w:hint="cs"/>
          <w:szCs w:val="24"/>
          <w:rtl/>
        </w:rPr>
        <w:t xml:space="preserve"> مواد ترموپلاستیک)، باید از اتصالات مکانیکی محکم و مطمئن به ساختار اصلی زیرین (سیستم دیوار يا سقف) استفاده شود.</w:t>
      </w:r>
    </w:p>
    <w:p w14:paraId="40D5B721" w14:textId="77777777" w:rsidR="00492284" w:rsidRPr="00EA39A5" w:rsidRDefault="00492284" w:rsidP="00492284">
      <w:pPr>
        <w:rPr>
          <w:rFonts w:cs="B Nazanin"/>
          <w:szCs w:val="24"/>
          <w:rtl/>
        </w:rPr>
      </w:pPr>
      <w:r w:rsidRPr="00EA39A5">
        <w:rPr>
          <w:rFonts w:cs="B Nazanin" w:hint="cs"/>
          <w:b/>
          <w:bCs/>
          <w:szCs w:val="24"/>
          <w:rtl/>
        </w:rPr>
        <w:t>یادآوری</w:t>
      </w:r>
      <w:r w:rsidRPr="00EA39A5">
        <w:rPr>
          <w:rFonts w:cs="B Nazanin" w:hint="cs"/>
          <w:szCs w:val="24"/>
          <w:rtl/>
        </w:rPr>
        <w:t>: کاربرد سایر جزئیات حفاظتی در صورتی قابل قبول است که کل جزئیات مورد استفاده (به صورت سیستم) مورد آزمون و ارزیابی قرار گیرد.</w:t>
      </w:r>
    </w:p>
    <w:p w14:paraId="61DF3E6F" w14:textId="77777777" w:rsidR="00492284" w:rsidRPr="00EA39A5" w:rsidRDefault="00492284" w:rsidP="00492284">
      <w:pPr>
        <w:rPr>
          <w:rFonts w:cs="B Nazanin"/>
          <w:szCs w:val="24"/>
          <w:rtl/>
        </w:rPr>
      </w:pPr>
    </w:p>
    <w:p w14:paraId="4C6B132C" w14:textId="77777777" w:rsidR="00492284" w:rsidRPr="00EA39A5" w:rsidRDefault="00492284" w:rsidP="00492284">
      <w:pPr>
        <w:pStyle w:val="Heading2"/>
        <w:rPr>
          <w:rFonts w:cs="B Nazanin"/>
          <w:sz w:val="32"/>
          <w:szCs w:val="32"/>
          <w:rtl/>
        </w:rPr>
      </w:pPr>
      <w:bookmarkStart w:id="259" w:name="_Toc350159782"/>
      <w:r w:rsidRPr="00EA39A5">
        <w:rPr>
          <w:rFonts w:cs="B Nazanin" w:hint="cs"/>
          <w:sz w:val="32"/>
          <w:szCs w:val="32"/>
          <w:rtl/>
        </w:rPr>
        <w:t>3-7-4 عایق‌های حرارتی پلاستيكي</w:t>
      </w:r>
      <w:bookmarkEnd w:id="259"/>
    </w:p>
    <w:p w14:paraId="42CB5993" w14:textId="77777777" w:rsidR="00492284" w:rsidRPr="00EA39A5" w:rsidRDefault="00492284" w:rsidP="00492284">
      <w:pPr>
        <w:pStyle w:val="Heading3"/>
        <w:rPr>
          <w:rFonts w:cs="B Nazanin"/>
          <w:sz w:val="28"/>
          <w:szCs w:val="28"/>
          <w:rtl/>
        </w:rPr>
      </w:pPr>
      <w:bookmarkStart w:id="260" w:name="_Toc350159783"/>
      <w:r w:rsidRPr="00EA39A5">
        <w:rPr>
          <w:rFonts w:cs="B Nazanin" w:hint="cs"/>
          <w:sz w:val="28"/>
          <w:szCs w:val="28"/>
          <w:rtl/>
        </w:rPr>
        <w:t>3-7-4-1 پلی‌استایرن منبسط ‌شده</w:t>
      </w:r>
      <w:bookmarkEnd w:id="260"/>
    </w:p>
    <w:p w14:paraId="0E382709" w14:textId="77777777" w:rsidR="00492284" w:rsidRPr="00EA39A5" w:rsidRDefault="00492284" w:rsidP="00492284">
      <w:pPr>
        <w:rPr>
          <w:rFonts w:cs="B Nazanin"/>
          <w:color w:val="000000"/>
          <w:szCs w:val="24"/>
          <w:rtl/>
        </w:rPr>
      </w:pPr>
      <w:r w:rsidRPr="00EA39A5">
        <w:rPr>
          <w:rFonts w:cs="B Nazanin" w:hint="cs"/>
          <w:color w:val="000000"/>
          <w:szCs w:val="24"/>
          <w:rtl/>
        </w:rPr>
        <w:t>عایق‌های از جنس پلی‌استایرن منبسط شده، باید با الزامات ذکر شده در این قسمت مطابقت داشته باشند.</w:t>
      </w:r>
    </w:p>
    <w:p w14:paraId="1B3E3473" w14:textId="77777777" w:rsidR="00492284" w:rsidRPr="00EA39A5" w:rsidRDefault="00492284" w:rsidP="00492284">
      <w:pPr>
        <w:rPr>
          <w:rFonts w:cs="B Nazanin"/>
          <w:color w:val="000000"/>
          <w:szCs w:val="24"/>
          <w:rtl/>
        </w:rPr>
      </w:pPr>
    </w:p>
    <w:p w14:paraId="3C6EF1C0" w14:textId="77777777" w:rsidR="00492284" w:rsidRPr="00EA39A5" w:rsidRDefault="00492284" w:rsidP="00492284">
      <w:pPr>
        <w:pStyle w:val="Heading4"/>
        <w:rPr>
          <w:rFonts w:cs="B Nazanin"/>
          <w:sz w:val="24"/>
          <w:rtl/>
        </w:rPr>
      </w:pPr>
      <w:r w:rsidRPr="00EA39A5">
        <w:rPr>
          <w:rFonts w:cs="B Nazanin" w:hint="cs"/>
          <w:sz w:val="24"/>
          <w:rtl/>
        </w:rPr>
        <w:t>3-7-4-1-1 مشخصات عایق در برابر آتش</w:t>
      </w:r>
    </w:p>
    <w:p w14:paraId="073D21A7" w14:textId="77777777" w:rsidR="00492284" w:rsidRPr="00EA39A5" w:rsidRDefault="00492284" w:rsidP="00492284">
      <w:pPr>
        <w:rPr>
          <w:rFonts w:cs="B Nazanin"/>
          <w:color w:val="000000"/>
          <w:szCs w:val="24"/>
          <w:rtl/>
        </w:rPr>
      </w:pPr>
      <w:r w:rsidRPr="00EA39A5">
        <w:rPr>
          <w:rFonts w:cs="B Nazanin" w:hint="cs"/>
          <w:color w:val="000000"/>
          <w:szCs w:val="24"/>
          <w:rtl/>
        </w:rPr>
        <w:t>عایق پلی‌استایرن منبسط شده باید از نوع خود خاموش‌شو (کندسوز) تائید شده باشد.</w:t>
      </w:r>
    </w:p>
    <w:p w14:paraId="4F40C169" w14:textId="77777777" w:rsidR="00492284" w:rsidRPr="00EA39A5" w:rsidRDefault="00492284" w:rsidP="00492284">
      <w:pPr>
        <w:pStyle w:val="Heading4"/>
        <w:rPr>
          <w:rFonts w:cs="B Nazanin"/>
          <w:sz w:val="24"/>
          <w:rtl/>
        </w:rPr>
      </w:pPr>
      <w:r w:rsidRPr="00EA39A5">
        <w:rPr>
          <w:rFonts w:cs="B Nazanin" w:hint="cs"/>
          <w:sz w:val="24"/>
          <w:rtl/>
        </w:rPr>
        <w:t>3-7-4-1-2 محافظت در برابر آتش</w:t>
      </w:r>
    </w:p>
    <w:p w14:paraId="0248A666" w14:textId="77777777" w:rsidR="00492284" w:rsidRPr="00EA39A5" w:rsidRDefault="00492284" w:rsidP="00492284">
      <w:pPr>
        <w:rPr>
          <w:rFonts w:cs="B Nazanin"/>
          <w:color w:val="000000"/>
          <w:szCs w:val="24"/>
          <w:rtl/>
        </w:rPr>
      </w:pPr>
      <w:r w:rsidRPr="00EA39A5">
        <w:rPr>
          <w:rFonts w:cs="B Nazanin" w:hint="cs"/>
          <w:color w:val="000000"/>
          <w:szCs w:val="24"/>
          <w:rtl/>
        </w:rPr>
        <w:t>عایق پلی‌استایرن منبسط شده باید به وسیله پوشش مانع حرارتی محافظت شود. انواع پوشش‌های مانع حرارتی قابل قبول به شرح زیر است:</w:t>
      </w:r>
    </w:p>
    <w:p w14:paraId="382454F2" w14:textId="77777777" w:rsidR="00492284" w:rsidRPr="00EA39A5" w:rsidRDefault="00492284" w:rsidP="00492284">
      <w:pPr>
        <w:rPr>
          <w:rFonts w:cs="B Nazanin"/>
          <w:color w:val="000000"/>
          <w:szCs w:val="24"/>
          <w:rtl/>
        </w:rPr>
      </w:pPr>
      <w:r w:rsidRPr="00EA39A5">
        <w:rPr>
          <w:rFonts w:cs="B Nazanin" w:hint="cs"/>
          <w:color w:val="000000"/>
          <w:szCs w:val="24"/>
          <w:rtl/>
        </w:rPr>
        <w:lastRenderedPageBreak/>
        <w:t xml:space="preserve">الف ـ اندود گچ </w:t>
      </w:r>
      <w:r w:rsidRPr="00EA39A5">
        <w:rPr>
          <w:rFonts w:cs="B Nazanin"/>
          <w:color w:val="000000"/>
          <w:szCs w:val="24"/>
          <w:rtl/>
        </w:rPr>
        <w:t xml:space="preserve">يا </w:t>
      </w:r>
      <w:r w:rsidRPr="00EA39A5">
        <w:rPr>
          <w:rFonts w:cs="B Nazanin" w:hint="cs"/>
          <w:color w:val="000000"/>
          <w:szCs w:val="24"/>
          <w:rtl/>
        </w:rPr>
        <w:t xml:space="preserve">اندودهای </w:t>
      </w:r>
      <w:r w:rsidRPr="00EA39A5">
        <w:rPr>
          <w:rFonts w:cs="B Nazanin"/>
          <w:color w:val="000000"/>
          <w:szCs w:val="24"/>
          <w:rtl/>
        </w:rPr>
        <w:t xml:space="preserve">پايه </w:t>
      </w:r>
      <w:r w:rsidRPr="00EA39A5">
        <w:rPr>
          <w:rFonts w:cs="B Nazanin" w:hint="cs"/>
          <w:color w:val="000000"/>
          <w:szCs w:val="24"/>
          <w:rtl/>
        </w:rPr>
        <w:t>گچ/پرلیت یا پایه گچ/ورمیکولیت و مشابه آن به ضخامت حداقل 15 میلی‌متر.</w:t>
      </w:r>
    </w:p>
    <w:p w14:paraId="64DBA31A" w14:textId="77777777" w:rsidR="00492284" w:rsidRPr="00EA39A5" w:rsidRDefault="00492284" w:rsidP="00492284">
      <w:pPr>
        <w:rPr>
          <w:rFonts w:cs="B Nazanin"/>
          <w:color w:val="000000"/>
          <w:szCs w:val="24"/>
          <w:rtl/>
        </w:rPr>
      </w:pPr>
      <w:r w:rsidRPr="00EA39A5">
        <w:rPr>
          <w:rFonts w:cs="B Nazanin" w:hint="cs"/>
          <w:color w:val="000000"/>
          <w:szCs w:val="24"/>
          <w:rtl/>
        </w:rPr>
        <w:t>ب ـ تخته گچی به ضخامت حداقل 5/12 میلی‌متر (نيم اينچ).</w:t>
      </w:r>
    </w:p>
    <w:p w14:paraId="590D0F76" w14:textId="77777777" w:rsidR="00492284" w:rsidRPr="00EA39A5" w:rsidRDefault="00492284" w:rsidP="00492284">
      <w:pPr>
        <w:rPr>
          <w:rFonts w:cs="B Nazanin"/>
          <w:color w:val="000000"/>
          <w:szCs w:val="24"/>
          <w:rtl/>
        </w:rPr>
      </w:pPr>
      <w:r w:rsidRPr="00EA39A5">
        <w:rPr>
          <w:rFonts w:cs="B Nazanin" w:hint="cs"/>
          <w:color w:val="000000"/>
          <w:szCs w:val="24"/>
          <w:rtl/>
        </w:rPr>
        <w:t>پ ـ سایر اندودهای معدنی با ضخامت کافی که از طریق آزمون اثبات شود، دارای عملکردی معادل یا بهتر از موارد بالا هستند.</w:t>
      </w:r>
    </w:p>
    <w:p w14:paraId="6516F4BC" w14:textId="77777777" w:rsidR="00492284" w:rsidRPr="00EA39A5" w:rsidRDefault="00492284" w:rsidP="00492284">
      <w:pPr>
        <w:rPr>
          <w:rFonts w:cs="B Nazanin"/>
          <w:color w:val="000000"/>
          <w:szCs w:val="24"/>
          <w:rtl/>
        </w:rPr>
      </w:pPr>
    </w:p>
    <w:p w14:paraId="3CB7CC74" w14:textId="77777777" w:rsidR="00492284" w:rsidRPr="00EA39A5" w:rsidRDefault="00492284" w:rsidP="00492284">
      <w:pPr>
        <w:pStyle w:val="Heading5"/>
        <w:rPr>
          <w:rFonts w:cs="B Nazanin"/>
          <w:sz w:val="24"/>
          <w:rtl/>
        </w:rPr>
      </w:pPr>
      <w:r w:rsidRPr="00EA39A5">
        <w:rPr>
          <w:rFonts w:cs="B Nazanin" w:hint="cs"/>
          <w:sz w:val="24"/>
          <w:rtl/>
        </w:rPr>
        <w:t>3-7-4-1-3 اتصال مکانیکی اندود</w:t>
      </w:r>
    </w:p>
    <w:p w14:paraId="722B5727" w14:textId="77777777" w:rsidR="00492284" w:rsidRPr="00EA39A5" w:rsidRDefault="00492284" w:rsidP="00492284">
      <w:pPr>
        <w:rPr>
          <w:rFonts w:cs="B Nazanin"/>
          <w:szCs w:val="24"/>
          <w:rtl/>
        </w:rPr>
      </w:pPr>
      <w:r w:rsidRPr="00EA39A5">
        <w:rPr>
          <w:rFonts w:cs="B Nazanin" w:hint="cs"/>
          <w:szCs w:val="24"/>
          <w:rtl/>
        </w:rPr>
        <w:t>چنانچه از اندودهای با اجرای تر (مانند اندود گچ یا ماسه ـ سیمان) به عنوان پوشش مانع حرارتی براي محافظت عایق‌های پلی‌استایرن منبسط‌شده، استفاده شود، این اندودها باید روی رابیتس اجرا شده و رابیتس به عنصر ساختمانی مربوط (دیوار، سقف و نظایر آن) با استفاده از اتصالات مکانیکی مناسب به طور محکم و مطمئن متصل شود. اجرای مستقیم اندود روی عایق پلاستیکی و بدون اتصالات مکانیکی مجاز نیست.</w:t>
      </w:r>
    </w:p>
    <w:p w14:paraId="03BB6B48" w14:textId="77777777" w:rsidR="00492284" w:rsidRPr="00EA39A5" w:rsidRDefault="00492284" w:rsidP="00492284">
      <w:pPr>
        <w:rPr>
          <w:rFonts w:cs="B Nazanin"/>
          <w:szCs w:val="24"/>
          <w:rtl/>
        </w:rPr>
      </w:pPr>
      <w:r w:rsidRPr="00EA39A5">
        <w:rPr>
          <w:rFonts w:cs="B Nazanin" w:hint="cs"/>
          <w:szCs w:val="24"/>
          <w:rtl/>
        </w:rPr>
        <w:t>همچنین تخته‌های گچی یا مصالح مشابه با آن نیز باید از طریق اتصالات مکانیکی تائید شده، به طور مطمئن به عناصر ساختمانی مربوط (مانند دیوار يا سقف) متصل شوند.</w:t>
      </w:r>
    </w:p>
    <w:p w14:paraId="480F633A" w14:textId="77777777" w:rsidR="00492284" w:rsidRPr="00EA39A5" w:rsidRDefault="00492284" w:rsidP="00492284">
      <w:pPr>
        <w:rPr>
          <w:rFonts w:cs="B Nazanin"/>
          <w:szCs w:val="24"/>
          <w:rtl/>
        </w:rPr>
      </w:pPr>
    </w:p>
    <w:p w14:paraId="115E7925" w14:textId="77777777" w:rsidR="00492284" w:rsidRPr="00131BC4" w:rsidRDefault="00492284" w:rsidP="00C24A44">
      <w:pPr>
        <w:pStyle w:val="Heading3"/>
        <w:rPr>
          <w:rFonts w:cs="B Nazanin"/>
          <w:sz w:val="28"/>
          <w:szCs w:val="28"/>
          <w:rtl/>
        </w:rPr>
      </w:pPr>
      <w:bookmarkStart w:id="261" w:name="_Toc350159784"/>
      <w:r w:rsidRPr="00131BC4">
        <w:rPr>
          <w:rFonts w:cs="B Nazanin" w:hint="cs"/>
          <w:sz w:val="28"/>
          <w:szCs w:val="28"/>
          <w:rtl/>
        </w:rPr>
        <w:t>3-7-4-2 الزامات ایمنی در برابر آتش برای بلوک‌های سقفی از</w:t>
      </w:r>
      <w:r w:rsidR="00C24A44">
        <w:rPr>
          <w:rFonts w:cs="B Nazanin" w:hint="cs"/>
          <w:sz w:val="28"/>
          <w:szCs w:val="28"/>
          <w:rtl/>
        </w:rPr>
        <w:t xml:space="preserve"> </w:t>
      </w:r>
      <w:r w:rsidRPr="00131BC4">
        <w:rPr>
          <w:rFonts w:cs="B Nazanin" w:hint="cs"/>
          <w:sz w:val="28"/>
          <w:szCs w:val="28"/>
          <w:rtl/>
        </w:rPr>
        <w:t>جنس پلی‌استایرن منبسط</w:t>
      </w:r>
      <w:r w:rsidR="00C24A44">
        <w:rPr>
          <w:rFonts w:cs="B Nazanin" w:hint="cs"/>
          <w:sz w:val="28"/>
          <w:szCs w:val="28"/>
          <w:rtl/>
        </w:rPr>
        <w:t xml:space="preserve"> </w:t>
      </w:r>
      <w:r w:rsidRPr="00131BC4">
        <w:rPr>
          <w:rFonts w:cs="B Nazanin" w:hint="cs"/>
          <w:sz w:val="28"/>
          <w:szCs w:val="28"/>
          <w:rtl/>
        </w:rPr>
        <w:t>شده</w:t>
      </w:r>
      <w:bookmarkEnd w:id="261"/>
    </w:p>
    <w:p w14:paraId="705A4872" w14:textId="77777777" w:rsidR="00492284" w:rsidRPr="00EA39A5" w:rsidRDefault="00492284" w:rsidP="00492284">
      <w:pPr>
        <w:pStyle w:val="Heading4"/>
        <w:rPr>
          <w:rFonts w:cs="B Nazanin"/>
          <w:sz w:val="24"/>
        </w:rPr>
      </w:pPr>
      <w:r w:rsidRPr="00EA39A5">
        <w:rPr>
          <w:rFonts w:cs="B Nazanin" w:hint="cs"/>
          <w:sz w:val="24"/>
          <w:rtl/>
        </w:rPr>
        <w:t>3-7-4-2-1 مشخصات بلوک پلی‌استایرن منبسط‌‌شده در برابر آتش</w:t>
      </w:r>
    </w:p>
    <w:p w14:paraId="529A2C9B" w14:textId="77777777" w:rsidR="00492284" w:rsidRPr="00EA39A5" w:rsidRDefault="00492284" w:rsidP="00492284">
      <w:pPr>
        <w:rPr>
          <w:rFonts w:cs="B Nazanin"/>
          <w:color w:val="000000"/>
          <w:szCs w:val="24"/>
          <w:rtl/>
        </w:rPr>
      </w:pPr>
      <w:r w:rsidRPr="00EA39A5">
        <w:rPr>
          <w:rFonts w:cs="B Nazanin" w:hint="cs"/>
          <w:color w:val="000000"/>
          <w:szCs w:val="24"/>
          <w:rtl/>
        </w:rPr>
        <w:t>عایق پلی‌استایرن منبسط شده باید از نوع خود خاموش‌شو (کندسوز) باشد. مشخصات فيزيكي و مكانيكي محصول بايد با مقررات، استانداردها و ضوابط رسمي موجود در كشور مطابقت داشته باشد.</w:t>
      </w:r>
    </w:p>
    <w:p w14:paraId="7FAE256C" w14:textId="77777777" w:rsidR="00492284" w:rsidRPr="00EA39A5" w:rsidRDefault="00492284" w:rsidP="00492284">
      <w:pPr>
        <w:rPr>
          <w:rFonts w:cs="B Nazanin"/>
          <w:color w:val="000000"/>
          <w:szCs w:val="24"/>
          <w:rtl/>
        </w:rPr>
      </w:pPr>
    </w:p>
    <w:p w14:paraId="56DEAEBF" w14:textId="77777777" w:rsidR="00492284" w:rsidRPr="00EA39A5" w:rsidRDefault="00492284" w:rsidP="00492284">
      <w:pPr>
        <w:pStyle w:val="Heading4"/>
        <w:rPr>
          <w:rFonts w:cs="B Nazanin"/>
          <w:sz w:val="24"/>
          <w:rtl/>
        </w:rPr>
      </w:pPr>
      <w:r w:rsidRPr="00EA39A5">
        <w:rPr>
          <w:rFonts w:cs="B Nazanin" w:hint="cs"/>
          <w:sz w:val="24"/>
          <w:rtl/>
        </w:rPr>
        <w:t>3-7-4-2-2 محافظت بلوک‌های سقفی پلی‌استایرن در برابر آتش</w:t>
      </w:r>
    </w:p>
    <w:p w14:paraId="37E2C1CF" w14:textId="77777777" w:rsidR="00492284" w:rsidRPr="00EA39A5" w:rsidRDefault="00492284" w:rsidP="00492284">
      <w:pPr>
        <w:rPr>
          <w:rFonts w:cs="B Nazanin"/>
          <w:szCs w:val="24"/>
          <w:rtl/>
        </w:rPr>
      </w:pPr>
      <w:r w:rsidRPr="00EA39A5">
        <w:rPr>
          <w:rFonts w:cs="B Nazanin"/>
          <w:szCs w:val="24"/>
          <w:rtl/>
        </w:rPr>
        <w:t xml:space="preserve">براي حفاظت از بلوك </w:t>
      </w:r>
      <w:r w:rsidRPr="00EA39A5">
        <w:rPr>
          <w:rFonts w:cs="B Nazanin" w:hint="cs"/>
          <w:szCs w:val="24"/>
          <w:rtl/>
        </w:rPr>
        <w:t xml:space="preserve">سقفي </w:t>
      </w:r>
      <w:r w:rsidRPr="00EA39A5">
        <w:rPr>
          <w:rFonts w:cs="B Nazanin"/>
          <w:szCs w:val="24"/>
          <w:rtl/>
        </w:rPr>
        <w:t>پلي‌استايرن و جلوگيري از برخورد مستقيم</w:t>
      </w:r>
      <w:r w:rsidRPr="00EA39A5">
        <w:rPr>
          <w:rFonts w:cs="B Nazanin" w:hint="cs"/>
          <w:szCs w:val="24"/>
          <w:rtl/>
        </w:rPr>
        <w:t xml:space="preserve"> هر</w:t>
      </w:r>
      <w:r w:rsidR="00183C0F">
        <w:rPr>
          <w:rFonts w:cs="B Nazanin" w:hint="cs"/>
          <w:szCs w:val="24"/>
          <w:rtl/>
        </w:rPr>
        <w:t xml:space="preserve"> </w:t>
      </w:r>
      <w:r w:rsidRPr="00EA39A5">
        <w:rPr>
          <w:rFonts w:cs="B Nazanin" w:hint="cs"/>
          <w:szCs w:val="24"/>
          <w:rtl/>
        </w:rPr>
        <w:t>گونه</w:t>
      </w:r>
      <w:r w:rsidRPr="00EA39A5">
        <w:rPr>
          <w:rFonts w:cs="B Nazanin"/>
          <w:szCs w:val="24"/>
          <w:rtl/>
        </w:rPr>
        <w:t xml:space="preserve"> حريق احتمالي با بلوك</w:t>
      </w:r>
      <w:r w:rsidRPr="00EA39A5">
        <w:rPr>
          <w:rFonts w:cs="B Nazanin" w:hint="cs"/>
          <w:szCs w:val="24"/>
          <w:rtl/>
        </w:rPr>
        <w:t>،</w:t>
      </w:r>
      <w:r w:rsidRPr="00EA39A5">
        <w:rPr>
          <w:rFonts w:cs="B Nazanin"/>
          <w:szCs w:val="24"/>
          <w:rtl/>
        </w:rPr>
        <w:t xml:space="preserve"> لازم است تا زير</w:t>
      </w:r>
      <w:r w:rsidRPr="00EA39A5">
        <w:rPr>
          <w:rFonts w:cs="B Nazanin" w:hint="cs"/>
          <w:szCs w:val="24"/>
          <w:rtl/>
        </w:rPr>
        <w:t xml:space="preserve"> </w:t>
      </w:r>
      <w:r w:rsidRPr="00EA39A5">
        <w:rPr>
          <w:rFonts w:cs="B Nazanin"/>
          <w:szCs w:val="24"/>
          <w:rtl/>
        </w:rPr>
        <w:t xml:space="preserve">سقف به وسيله پوشش </w:t>
      </w:r>
      <w:r w:rsidRPr="00EA39A5">
        <w:rPr>
          <w:rFonts w:cs="B Nazanin" w:hint="cs"/>
          <w:szCs w:val="24"/>
          <w:rtl/>
        </w:rPr>
        <w:t xml:space="preserve">مانع حرارتی </w:t>
      </w:r>
      <w:r w:rsidRPr="00EA39A5">
        <w:rPr>
          <w:rFonts w:cs="B Nazanin"/>
          <w:szCs w:val="24"/>
          <w:rtl/>
        </w:rPr>
        <w:t>محافظت شود. پوشش</w:t>
      </w:r>
      <w:r w:rsidRPr="00EA39A5">
        <w:rPr>
          <w:rFonts w:cs="B Nazanin" w:hint="cs"/>
          <w:szCs w:val="24"/>
          <w:rtl/>
        </w:rPr>
        <w:t xml:space="preserve"> مانع حرارتی </w:t>
      </w:r>
      <w:r w:rsidRPr="00EA39A5">
        <w:rPr>
          <w:rFonts w:cs="B Nazanin"/>
          <w:szCs w:val="24"/>
          <w:rtl/>
        </w:rPr>
        <w:t xml:space="preserve">بايد به تيرها و تيرچه‌ها متصل و مهار </w:t>
      </w:r>
      <w:r w:rsidRPr="00EA39A5">
        <w:rPr>
          <w:rFonts w:cs="B Nazanin" w:hint="cs"/>
          <w:szCs w:val="24"/>
          <w:rtl/>
        </w:rPr>
        <w:t>شود</w:t>
      </w:r>
      <w:r w:rsidRPr="00EA39A5">
        <w:rPr>
          <w:rFonts w:cs="B Nazanin"/>
          <w:szCs w:val="24"/>
          <w:rtl/>
        </w:rPr>
        <w:t xml:space="preserve">. </w:t>
      </w:r>
      <w:r w:rsidRPr="00EA39A5">
        <w:rPr>
          <w:rFonts w:cs="B Nazanin" w:hint="cs"/>
          <w:szCs w:val="24"/>
          <w:rtl/>
        </w:rPr>
        <w:t>اجرای</w:t>
      </w:r>
      <w:r w:rsidRPr="00EA39A5">
        <w:rPr>
          <w:rFonts w:cs="B Nazanin"/>
          <w:szCs w:val="24"/>
          <w:rtl/>
        </w:rPr>
        <w:t xml:space="preserve"> مستقيم </w:t>
      </w:r>
      <w:r w:rsidRPr="00EA39A5">
        <w:rPr>
          <w:rFonts w:cs="B Nazanin" w:hint="cs"/>
          <w:szCs w:val="24"/>
          <w:rtl/>
        </w:rPr>
        <w:t xml:space="preserve">اندود روی </w:t>
      </w:r>
      <w:r w:rsidRPr="00EA39A5">
        <w:rPr>
          <w:rFonts w:cs="B Nazanin"/>
          <w:szCs w:val="24"/>
          <w:rtl/>
        </w:rPr>
        <w:t xml:space="preserve">بلوك </w:t>
      </w:r>
      <w:r w:rsidRPr="00EA39A5">
        <w:rPr>
          <w:rFonts w:cs="B Nazanin" w:hint="cs"/>
          <w:szCs w:val="24"/>
          <w:rtl/>
        </w:rPr>
        <w:t xml:space="preserve">سقفی </w:t>
      </w:r>
      <w:r w:rsidRPr="00EA39A5">
        <w:rPr>
          <w:rFonts w:cs="B Nazanin"/>
          <w:szCs w:val="24"/>
          <w:rtl/>
        </w:rPr>
        <w:t xml:space="preserve">پلي‌استايرن بدون استفاده از اتصالات مكانيكي </w:t>
      </w:r>
      <w:r w:rsidRPr="00EA39A5">
        <w:rPr>
          <w:rFonts w:cs="B Nazanin" w:hint="cs"/>
          <w:szCs w:val="24"/>
          <w:rtl/>
        </w:rPr>
        <w:t xml:space="preserve">به تنهایی </w:t>
      </w:r>
      <w:r w:rsidRPr="00EA39A5">
        <w:rPr>
          <w:rFonts w:cs="B Nazanin"/>
          <w:szCs w:val="24"/>
          <w:rtl/>
        </w:rPr>
        <w:t>قابل قبول نيست</w:t>
      </w:r>
      <w:r w:rsidRPr="00EA39A5">
        <w:rPr>
          <w:rFonts w:cs="B Nazanin" w:hint="cs"/>
          <w:szCs w:val="24"/>
          <w:rtl/>
        </w:rPr>
        <w:t xml:space="preserve"> و لزوماً باید از اتصالات مکانیکی مهار شده به تیرها و تیرچه‌ها (سیستم رابیتس) استفاده شود</w:t>
      </w:r>
      <w:r w:rsidRPr="00EA39A5">
        <w:rPr>
          <w:rFonts w:cs="B Nazanin"/>
          <w:szCs w:val="24"/>
          <w:rtl/>
        </w:rPr>
        <w:t>.</w:t>
      </w:r>
      <w:r w:rsidRPr="00EA39A5">
        <w:rPr>
          <w:rFonts w:cs="B Nazanin" w:hint="cs"/>
          <w:szCs w:val="24"/>
          <w:rtl/>
        </w:rPr>
        <w:t xml:space="preserve"> </w:t>
      </w:r>
    </w:p>
    <w:p w14:paraId="1131F5AC" w14:textId="77777777" w:rsidR="00492284" w:rsidRPr="00EA39A5" w:rsidRDefault="00492284" w:rsidP="00492284">
      <w:pPr>
        <w:rPr>
          <w:rFonts w:cs="B Nazanin"/>
          <w:szCs w:val="24"/>
          <w:rtl/>
        </w:rPr>
      </w:pPr>
    </w:p>
    <w:p w14:paraId="44AA884C" w14:textId="77777777" w:rsidR="00492284" w:rsidRPr="00EA39A5" w:rsidRDefault="00492284" w:rsidP="00492284">
      <w:pPr>
        <w:pStyle w:val="Heading4"/>
        <w:rPr>
          <w:rFonts w:cs="B Nazanin"/>
          <w:sz w:val="24"/>
          <w:rtl/>
        </w:rPr>
      </w:pPr>
      <w:r w:rsidRPr="00EA39A5">
        <w:rPr>
          <w:rFonts w:cs="B Nazanin" w:hint="cs"/>
          <w:sz w:val="24"/>
          <w:rtl/>
        </w:rPr>
        <w:t>3-7-4-2-3 آتش‌بندی گشودگی‌های بین واحدهای مستقل</w:t>
      </w:r>
    </w:p>
    <w:p w14:paraId="5D3BAA04" w14:textId="77777777" w:rsidR="00492284" w:rsidRPr="00EA39A5" w:rsidRDefault="00492284" w:rsidP="00183C0F">
      <w:pPr>
        <w:rPr>
          <w:rFonts w:cs="B Nazanin"/>
          <w:szCs w:val="24"/>
          <w:rtl/>
        </w:rPr>
      </w:pPr>
      <w:r w:rsidRPr="00EA39A5">
        <w:rPr>
          <w:rFonts w:cs="B Nazanin" w:hint="cs"/>
          <w:szCs w:val="24"/>
          <w:rtl/>
        </w:rPr>
        <w:t>با توجه به این که دیوارهای بین واحدهای مستقل (مانند دیوار بین آپارتمان‌های مسکونی یا واحدهای تجاری مستقل و از این قبیل) در هر ساختمان باید دارای مقاومت در برابر آتش باشند، اين ديوارها بايد تا زير سقف سازه‌اي (يعني زير تيرچه يا بتن) امتداد داشته باشند يا به طور مناسب از مصالح حريق‌بند استفاده شود، به گونه‌اي كه بلوك‌هاي پلي‌استايرن بين دو فضاي مجاور پيوستگي نداشته باشند و از گسترش هر گونه حريق احتمالي بين دو فضايي كه به وسيله ديوار مقاوم در برابر آتش از یکدیگر جدا شده‌اند، جلوگيري گردد.</w:t>
      </w:r>
    </w:p>
    <w:p w14:paraId="54F6568F" w14:textId="77777777" w:rsidR="00492284" w:rsidRPr="00EA39A5" w:rsidRDefault="00492284" w:rsidP="00492284">
      <w:pPr>
        <w:ind w:left="-288" w:right="288"/>
        <w:rPr>
          <w:rFonts w:cs="B Nazanin"/>
          <w:szCs w:val="24"/>
          <w:rtl/>
        </w:rPr>
      </w:pPr>
    </w:p>
    <w:p w14:paraId="09639680" w14:textId="77777777" w:rsidR="00492284" w:rsidRPr="00EA39A5" w:rsidRDefault="00492284" w:rsidP="00492284">
      <w:pPr>
        <w:pStyle w:val="Heading4"/>
        <w:rPr>
          <w:rFonts w:cs="B Nazanin"/>
          <w:sz w:val="24"/>
          <w:rtl/>
        </w:rPr>
      </w:pPr>
      <w:r w:rsidRPr="00EA39A5">
        <w:rPr>
          <w:rFonts w:cs="B Nazanin" w:hint="cs"/>
          <w:sz w:val="24"/>
          <w:rtl/>
        </w:rPr>
        <w:t xml:space="preserve">3-7-4-2-4 </w:t>
      </w:r>
      <w:r w:rsidRPr="00EA39A5">
        <w:rPr>
          <w:rFonts w:cs="B Nazanin"/>
          <w:sz w:val="24"/>
          <w:rtl/>
        </w:rPr>
        <w:t>انباركردن بلوك</w:t>
      </w:r>
      <w:r w:rsidRPr="00EA39A5">
        <w:rPr>
          <w:rFonts w:cs="B Nazanin" w:hint="cs"/>
          <w:sz w:val="24"/>
          <w:rtl/>
        </w:rPr>
        <w:t>‌</w:t>
      </w:r>
      <w:r w:rsidRPr="00EA39A5">
        <w:rPr>
          <w:rFonts w:cs="B Nazanin"/>
          <w:sz w:val="24"/>
          <w:rtl/>
        </w:rPr>
        <w:t>ها در كارگاه ساختماني</w:t>
      </w:r>
    </w:p>
    <w:p w14:paraId="4C916B37" w14:textId="77777777" w:rsidR="00492284" w:rsidRPr="00EA39A5" w:rsidRDefault="00492284" w:rsidP="00492284">
      <w:pPr>
        <w:rPr>
          <w:rFonts w:cs="B Nazanin"/>
          <w:b/>
          <w:bCs/>
          <w:szCs w:val="24"/>
          <w:rtl/>
        </w:rPr>
      </w:pPr>
      <w:r w:rsidRPr="00EA39A5">
        <w:rPr>
          <w:rFonts w:cs="B Nazanin"/>
          <w:szCs w:val="24"/>
          <w:rtl/>
        </w:rPr>
        <w:t>در كارگاه ساختماني</w:t>
      </w:r>
      <w:r w:rsidRPr="00EA39A5">
        <w:rPr>
          <w:rFonts w:cs="B Nazanin" w:hint="cs"/>
          <w:szCs w:val="24"/>
          <w:rtl/>
        </w:rPr>
        <w:t>،</w:t>
      </w:r>
      <w:r w:rsidRPr="00EA39A5">
        <w:rPr>
          <w:rFonts w:cs="B Nazanin"/>
          <w:szCs w:val="24"/>
          <w:rtl/>
        </w:rPr>
        <w:t xml:space="preserve"> بلوك</w:t>
      </w:r>
      <w:r w:rsidRPr="00EA39A5">
        <w:rPr>
          <w:rFonts w:cs="B Nazanin" w:hint="cs"/>
          <w:szCs w:val="24"/>
          <w:rtl/>
        </w:rPr>
        <w:t>‌</w:t>
      </w:r>
      <w:r w:rsidRPr="00EA39A5">
        <w:rPr>
          <w:rFonts w:cs="B Nazanin"/>
          <w:szCs w:val="24"/>
          <w:rtl/>
        </w:rPr>
        <w:t xml:space="preserve">هاي پلي‌استايرن منبسط شده </w:t>
      </w:r>
      <w:r w:rsidRPr="00EA39A5">
        <w:rPr>
          <w:rFonts w:cs="B Nazanin" w:hint="cs"/>
          <w:szCs w:val="24"/>
          <w:rtl/>
        </w:rPr>
        <w:t xml:space="preserve">بايد </w:t>
      </w:r>
      <w:r w:rsidRPr="00EA39A5">
        <w:rPr>
          <w:rFonts w:cs="B Nazanin"/>
          <w:szCs w:val="24"/>
          <w:rtl/>
        </w:rPr>
        <w:t>به دور از هر گونه مواد قابل اشتعال (نظير رنگ</w:t>
      </w:r>
      <w:r w:rsidRPr="00EA39A5">
        <w:rPr>
          <w:rFonts w:cs="B Nazanin" w:hint="cs"/>
          <w:szCs w:val="24"/>
          <w:rtl/>
        </w:rPr>
        <w:t>‌</w:t>
      </w:r>
      <w:r w:rsidRPr="00EA39A5">
        <w:rPr>
          <w:rFonts w:cs="B Nazanin"/>
          <w:szCs w:val="24"/>
          <w:rtl/>
        </w:rPr>
        <w:t>ها، حلال</w:t>
      </w:r>
      <w:r w:rsidRPr="00EA39A5">
        <w:rPr>
          <w:rFonts w:cs="B Nazanin" w:hint="cs"/>
          <w:szCs w:val="24"/>
          <w:rtl/>
        </w:rPr>
        <w:t>‌</w:t>
      </w:r>
      <w:r w:rsidRPr="00EA39A5">
        <w:rPr>
          <w:rFonts w:cs="B Nazanin"/>
          <w:szCs w:val="24"/>
          <w:rtl/>
        </w:rPr>
        <w:t xml:space="preserve">ها يا زباله‌هاي قابل اشتعال) نگهداري شوند. محل نگهداري بايد به گونه‌اي باشد كه از احتمال ريزش يا تماس براده‌هاي داغ يا </w:t>
      </w:r>
      <w:r w:rsidRPr="00EA39A5">
        <w:rPr>
          <w:rFonts w:cs="B Nazanin"/>
          <w:szCs w:val="24"/>
          <w:rtl/>
        </w:rPr>
        <w:lastRenderedPageBreak/>
        <w:t>جرقه‌هاي ناشي از جوشكاري يا هر گونه شيء داغ ديگر با بلوك</w:t>
      </w:r>
      <w:r w:rsidRPr="00EA39A5">
        <w:rPr>
          <w:rFonts w:cs="B Nazanin" w:hint="cs"/>
          <w:szCs w:val="24"/>
          <w:rtl/>
        </w:rPr>
        <w:t>‌ها</w:t>
      </w:r>
      <w:r w:rsidRPr="00EA39A5">
        <w:rPr>
          <w:rFonts w:cs="B Nazanin"/>
          <w:szCs w:val="24"/>
          <w:rtl/>
        </w:rPr>
        <w:t xml:space="preserve"> در كارگاه ساختماني پيشگيري شود. محل انبار اصلي بلوك</w:t>
      </w:r>
      <w:r w:rsidRPr="00EA39A5">
        <w:rPr>
          <w:rFonts w:cs="B Nazanin" w:hint="cs"/>
          <w:szCs w:val="24"/>
          <w:rtl/>
        </w:rPr>
        <w:t>‌</w:t>
      </w:r>
      <w:r w:rsidRPr="00EA39A5">
        <w:rPr>
          <w:rFonts w:cs="B Nazanin"/>
          <w:szCs w:val="24"/>
          <w:rtl/>
        </w:rPr>
        <w:t xml:space="preserve">ها </w:t>
      </w:r>
      <w:r w:rsidRPr="00EA39A5">
        <w:rPr>
          <w:rFonts w:cs="B Nazanin" w:hint="cs"/>
          <w:szCs w:val="24"/>
          <w:rtl/>
        </w:rPr>
        <w:t xml:space="preserve">بايد </w:t>
      </w:r>
      <w:r w:rsidRPr="00EA39A5">
        <w:rPr>
          <w:rFonts w:cs="B Nazanin"/>
          <w:szCs w:val="24"/>
          <w:rtl/>
        </w:rPr>
        <w:t>حتي‌الامكان به دور از محل عمليات ساختماني باشد تا از سرايت هر گونه شعله يا حريق احتمالي به محل انبار اصلي جلوگيري شود.</w:t>
      </w:r>
    </w:p>
    <w:p w14:paraId="01CAF819" w14:textId="77777777" w:rsidR="00492284" w:rsidRPr="00EA39A5" w:rsidRDefault="00492284" w:rsidP="00492284">
      <w:pPr>
        <w:rPr>
          <w:rFonts w:cs="B Nazanin"/>
          <w:b/>
          <w:bCs/>
          <w:szCs w:val="24"/>
          <w:rtl/>
        </w:rPr>
      </w:pPr>
    </w:p>
    <w:p w14:paraId="629C85C3" w14:textId="77777777" w:rsidR="00492284" w:rsidRPr="00EA39A5" w:rsidRDefault="00492284" w:rsidP="00492284">
      <w:pPr>
        <w:pStyle w:val="Heading3"/>
        <w:rPr>
          <w:rFonts w:cs="B Nazanin"/>
          <w:sz w:val="28"/>
          <w:szCs w:val="28"/>
          <w:rtl/>
        </w:rPr>
      </w:pPr>
      <w:bookmarkStart w:id="262" w:name="_Toc350159785"/>
      <w:r w:rsidRPr="00EA39A5">
        <w:rPr>
          <w:rFonts w:cs="B Nazanin" w:hint="cs"/>
          <w:sz w:val="28"/>
          <w:szCs w:val="28"/>
          <w:rtl/>
        </w:rPr>
        <w:t xml:space="preserve">3-7-4-3 الزامات ایمنی در برابر آتش برای قالب‌های ماندگار بتن از جنس پلی‌استایرن منبسط‌ شده (در سیستم </w:t>
      </w:r>
      <w:r w:rsidRPr="00EA39A5">
        <w:rPr>
          <w:rFonts w:cs="B Nazanin"/>
          <w:sz w:val="28"/>
          <w:szCs w:val="28"/>
        </w:rPr>
        <w:t>ICF</w:t>
      </w:r>
      <w:r w:rsidRPr="00EA39A5">
        <w:rPr>
          <w:rFonts w:cs="B Nazanin" w:hint="cs"/>
          <w:sz w:val="28"/>
          <w:szCs w:val="28"/>
          <w:rtl/>
        </w:rPr>
        <w:t>)</w:t>
      </w:r>
      <w:bookmarkEnd w:id="262"/>
    </w:p>
    <w:p w14:paraId="29C469E7" w14:textId="77777777" w:rsidR="00492284" w:rsidRPr="00EA39A5" w:rsidRDefault="00492284" w:rsidP="00492284">
      <w:pPr>
        <w:rPr>
          <w:rFonts w:cs="B Nazanin"/>
          <w:b/>
          <w:bCs/>
          <w:color w:val="000000"/>
          <w:szCs w:val="24"/>
          <w:rtl/>
        </w:rPr>
      </w:pPr>
      <w:r w:rsidRPr="00EA39A5">
        <w:rPr>
          <w:rFonts w:cs="B Nazanin" w:hint="cs"/>
          <w:b/>
          <w:bCs/>
          <w:color w:val="000000"/>
          <w:szCs w:val="24"/>
          <w:rtl/>
        </w:rPr>
        <w:t>3-7-4-3-1 قالب پلی استایرنی</w:t>
      </w:r>
    </w:p>
    <w:p w14:paraId="6F1F8826" w14:textId="77777777" w:rsidR="00492284" w:rsidRPr="00EA39A5" w:rsidRDefault="00492284" w:rsidP="00183C0F">
      <w:pPr>
        <w:rPr>
          <w:rFonts w:cs="B Nazanin"/>
          <w:szCs w:val="24"/>
          <w:rtl/>
        </w:rPr>
      </w:pPr>
      <w:r w:rsidRPr="00EA39A5">
        <w:rPr>
          <w:rFonts w:cs="B Nazanin" w:hint="cs"/>
          <w:color w:val="000000"/>
          <w:szCs w:val="24"/>
          <w:rtl/>
        </w:rPr>
        <w:t xml:space="preserve">قالب پلی استایرنی سیستم </w:t>
      </w:r>
      <w:r w:rsidRPr="00EA39A5">
        <w:rPr>
          <w:rFonts w:cs="B Nazanin"/>
          <w:color w:val="000000"/>
          <w:szCs w:val="24"/>
        </w:rPr>
        <w:t>ICF</w:t>
      </w:r>
      <w:r w:rsidRPr="00EA39A5">
        <w:rPr>
          <w:rFonts w:cs="B Nazanin" w:hint="cs"/>
          <w:color w:val="000000"/>
          <w:szCs w:val="24"/>
          <w:rtl/>
          <w:lang w:bidi="fa-IR"/>
        </w:rPr>
        <w:t xml:space="preserve"> باید دارای تائید از مرجع قانونی صدور گواهینامه فنی همراه با دستورالعمل اجرایی کامل و تائید شده باشد. رعایت دقیق دستورالعمل</w:t>
      </w:r>
      <w:r w:rsidR="00183C0F">
        <w:rPr>
          <w:rFonts w:cs="B Nazanin" w:hint="eastAsia"/>
          <w:color w:val="000000"/>
          <w:szCs w:val="24"/>
          <w:rtl/>
          <w:lang w:bidi="fa-IR"/>
        </w:rPr>
        <w:t>‌</w:t>
      </w:r>
      <w:r w:rsidRPr="00EA39A5">
        <w:rPr>
          <w:rFonts w:cs="B Nazanin" w:hint="cs"/>
          <w:color w:val="000000"/>
          <w:szCs w:val="24"/>
          <w:rtl/>
          <w:lang w:bidi="fa-IR"/>
        </w:rPr>
        <w:t xml:space="preserve">های اجرایی تائید شده برای اجرای سیستم </w:t>
      </w:r>
      <w:r w:rsidRPr="00EA39A5">
        <w:rPr>
          <w:rFonts w:cs="B Nazanin"/>
          <w:color w:val="000000"/>
          <w:szCs w:val="24"/>
          <w:lang w:bidi="fa-IR"/>
        </w:rPr>
        <w:t>ICF</w:t>
      </w:r>
      <w:r w:rsidRPr="00EA39A5">
        <w:rPr>
          <w:rFonts w:cs="B Nazanin" w:hint="cs"/>
          <w:color w:val="000000"/>
          <w:szCs w:val="24"/>
          <w:rtl/>
          <w:lang w:bidi="fa-IR"/>
        </w:rPr>
        <w:t xml:space="preserve"> الزامی است. همچنین </w:t>
      </w:r>
      <w:r w:rsidRPr="00EA39A5">
        <w:rPr>
          <w:rFonts w:cs="B Nazanin" w:hint="cs"/>
          <w:color w:val="000000"/>
          <w:szCs w:val="24"/>
          <w:rtl/>
        </w:rPr>
        <w:t>برای عایق‌های پلی‌استایرن منبسط</w:t>
      </w:r>
      <w:r w:rsidR="00183C0F">
        <w:rPr>
          <w:rFonts w:cs="B Nazanin" w:hint="cs"/>
          <w:color w:val="000000"/>
          <w:szCs w:val="24"/>
          <w:rtl/>
        </w:rPr>
        <w:t xml:space="preserve"> </w:t>
      </w:r>
      <w:r w:rsidRPr="00EA39A5">
        <w:rPr>
          <w:rFonts w:cs="B Nazanin" w:hint="cs"/>
          <w:color w:val="000000"/>
          <w:szCs w:val="24"/>
          <w:rtl/>
        </w:rPr>
        <w:t>شده، به عنوان قالب ماندگار بتن، الزامات زیر باید رعایت شود</w:t>
      </w:r>
      <w:r w:rsidRPr="00EA39A5">
        <w:rPr>
          <w:rFonts w:cs="B Nazanin" w:hint="cs"/>
          <w:szCs w:val="24"/>
          <w:rtl/>
        </w:rPr>
        <w:t>.</w:t>
      </w:r>
    </w:p>
    <w:p w14:paraId="27B713B7" w14:textId="77777777" w:rsidR="00492284" w:rsidRPr="00EA39A5" w:rsidRDefault="00492284" w:rsidP="00492284">
      <w:pPr>
        <w:rPr>
          <w:rFonts w:cs="B Nazanin"/>
          <w:szCs w:val="24"/>
          <w:rtl/>
        </w:rPr>
      </w:pPr>
      <w:r w:rsidRPr="00EA39A5">
        <w:rPr>
          <w:rFonts w:cs="B Nazanin" w:hint="cs"/>
          <w:szCs w:val="24"/>
          <w:rtl/>
        </w:rPr>
        <w:t>1- پلی‌استایرن منبسط شده مورد استفاده باید از نوع کندسوز (خودخاموش‌شو) باشد.</w:t>
      </w:r>
    </w:p>
    <w:p w14:paraId="357C1B56" w14:textId="77777777" w:rsidR="00492284" w:rsidRPr="00EA39A5" w:rsidRDefault="00492284" w:rsidP="00492284">
      <w:pPr>
        <w:rPr>
          <w:rFonts w:cs="B Nazanin"/>
          <w:szCs w:val="24"/>
          <w:rtl/>
        </w:rPr>
      </w:pPr>
      <w:r w:rsidRPr="00EA39A5">
        <w:rPr>
          <w:rFonts w:cs="B Nazanin" w:hint="cs"/>
          <w:szCs w:val="24"/>
          <w:rtl/>
        </w:rPr>
        <w:t>2- بلوک پلی‌استایرن بايد با پوشش مانع حرارتی محافظت شود.</w:t>
      </w:r>
    </w:p>
    <w:p w14:paraId="7531937F" w14:textId="77777777" w:rsidR="00492284" w:rsidRPr="00EA39A5" w:rsidRDefault="00492284" w:rsidP="00492284">
      <w:pPr>
        <w:rPr>
          <w:rFonts w:cs="B Nazanin"/>
          <w:szCs w:val="24"/>
        </w:rPr>
      </w:pPr>
      <w:r w:rsidRPr="00EA39A5">
        <w:rPr>
          <w:rFonts w:cs="B Nazanin" w:hint="cs"/>
          <w:szCs w:val="24"/>
          <w:rtl/>
        </w:rPr>
        <w:t>3- پوشش مانع حرارتی باید دارای اتصال مکانیکی به دیوار بتنی باشد.</w:t>
      </w:r>
    </w:p>
    <w:p w14:paraId="09F46680" w14:textId="77777777" w:rsidR="00492284" w:rsidRPr="00EA39A5" w:rsidRDefault="00492284" w:rsidP="00492284">
      <w:pPr>
        <w:widowControl/>
        <w:rPr>
          <w:rFonts w:cs="B Nazanin"/>
          <w:szCs w:val="24"/>
          <w:rtl/>
        </w:rPr>
      </w:pPr>
      <w:r w:rsidRPr="00EA39A5">
        <w:rPr>
          <w:rFonts w:cs="B Nazanin" w:hint="cs"/>
          <w:b/>
          <w:bCs/>
          <w:szCs w:val="24"/>
          <w:rtl/>
        </w:rPr>
        <w:t>استثناء:</w:t>
      </w:r>
      <w:r w:rsidRPr="00EA39A5">
        <w:rPr>
          <w:rFonts w:cs="B Nazanin" w:hint="cs"/>
          <w:szCs w:val="24"/>
          <w:rtl/>
        </w:rPr>
        <w:t xml:space="preserve"> در صورتی که تولیدکننده با ارائه مدارک و مستندات معتبر، شامل نتایج آزمایش، عدم نیاز به بندهای 2 و 3 از فوق را اثبات نماید.</w:t>
      </w:r>
    </w:p>
    <w:p w14:paraId="000CFD9E" w14:textId="77777777" w:rsidR="00492284" w:rsidRPr="00131BC4" w:rsidRDefault="00492284" w:rsidP="00183C0F">
      <w:pPr>
        <w:widowControl/>
        <w:rPr>
          <w:rFonts w:cs="B Nazanin"/>
          <w:szCs w:val="24"/>
        </w:rPr>
      </w:pPr>
      <w:r w:rsidRPr="00131BC4">
        <w:rPr>
          <w:rFonts w:cs="B Nazanin" w:hint="cs"/>
          <w:b/>
          <w:bCs/>
          <w:color w:val="000000"/>
          <w:szCs w:val="24"/>
          <w:rtl/>
        </w:rPr>
        <w:t>3-7-4-3-2 قطع کردن امتداد پلی</w:t>
      </w:r>
      <w:r w:rsidR="00183C0F">
        <w:rPr>
          <w:rFonts w:cs="B Nazanin" w:hint="eastAsia"/>
          <w:b/>
          <w:bCs/>
          <w:color w:val="000000"/>
          <w:szCs w:val="24"/>
          <w:rtl/>
        </w:rPr>
        <w:t>‌</w:t>
      </w:r>
      <w:r w:rsidRPr="00131BC4">
        <w:rPr>
          <w:rFonts w:cs="B Nazanin" w:hint="cs"/>
          <w:b/>
          <w:bCs/>
          <w:color w:val="000000"/>
          <w:szCs w:val="24"/>
          <w:rtl/>
        </w:rPr>
        <w:t>استایرن بین طبقات</w:t>
      </w:r>
    </w:p>
    <w:p w14:paraId="0D6A43F5" w14:textId="77777777" w:rsidR="00492284" w:rsidRPr="00EA39A5" w:rsidRDefault="00492284" w:rsidP="00694AAD">
      <w:pPr>
        <w:widowControl/>
        <w:rPr>
          <w:rFonts w:cs="B Nazanin"/>
          <w:szCs w:val="24"/>
          <w:rtl/>
        </w:rPr>
      </w:pPr>
      <w:r w:rsidRPr="00EA39A5">
        <w:rPr>
          <w:rFonts w:cs="B Nazanin" w:hint="cs"/>
          <w:szCs w:val="24"/>
          <w:rtl/>
        </w:rPr>
        <w:t>پلی</w:t>
      </w:r>
      <w:r w:rsidR="00694AAD">
        <w:rPr>
          <w:rFonts w:cs="B Nazanin" w:hint="eastAsia"/>
          <w:szCs w:val="24"/>
          <w:rtl/>
        </w:rPr>
        <w:t>‌</w:t>
      </w:r>
      <w:r w:rsidRPr="00EA39A5">
        <w:rPr>
          <w:rFonts w:cs="B Nazanin" w:hint="cs"/>
          <w:szCs w:val="24"/>
          <w:rtl/>
        </w:rPr>
        <w:t xml:space="preserve">استایرن </w:t>
      </w:r>
      <w:r w:rsidR="00694AAD">
        <w:rPr>
          <w:rFonts w:cs="B Nazanin" w:hint="cs"/>
          <w:szCs w:val="24"/>
          <w:rtl/>
        </w:rPr>
        <w:t xml:space="preserve">منبسط‌شده باید </w:t>
      </w:r>
      <w:r w:rsidRPr="00EA39A5">
        <w:rPr>
          <w:rFonts w:cs="B Nazanin" w:hint="cs"/>
          <w:szCs w:val="24"/>
          <w:rtl/>
        </w:rPr>
        <w:t>در مرز سقف/ کف هر طبقه قطع شده</w:t>
      </w:r>
      <w:r w:rsidR="00694AAD">
        <w:rPr>
          <w:rFonts w:cs="B Nazanin" w:hint="cs"/>
          <w:szCs w:val="24"/>
          <w:rtl/>
        </w:rPr>
        <w:t>،</w:t>
      </w:r>
      <w:r w:rsidRPr="00EA39A5">
        <w:rPr>
          <w:rFonts w:cs="B Nazanin" w:hint="cs"/>
          <w:szCs w:val="24"/>
          <w:rtl/>
        </w:rPr>
        <w:t xml:space="preserve"> بین طبقات</w:t>
      </w:r>
      <w:r w:rsidR="00694AAD">
        <w:rPr>
          <w:rFonts w:cs="B Nazanin" w:hint="cs"/>
          <w:szCs w:val="24"/>
          <w:rtl/>
        </w:rPr>
        <w:t xml:space="preserve"> (از جمله در نما)</w:t>
      </w:r>
      <w:r w:rsidRPr="00EA39A5">
        <w:rPr>
          <w:rFonts w:cs="B Nazanin" w:hint="cs"/>
          <w:szCs w:val="24"/>
          <w:rtl/>
        </w:rPr>
        <w:t xml:space="preserve"> امتداد نداشته باشد. در این قسمت‌ها در صورت نیاز و برای </w:t>
      </w:r>
      <w:r w:rsidR="008A2042">
        <w:rPr>
          <w:rFonts w:cs="B Nazanin" w:hint="cs"/>
          <w:szCs w:val="24"/>
          <w:rtl/>
        </w:rPr>
        <w:t>تأمین</w:t>
      </w:r>
      <w:r w:rsidRPr="00EA39A5">
        <w:rPr>
          <w:rFonts w:cs="B Nazanin" w:hint="cs"/>
          <w:szCs w:val="24"/>
          <w:rtl/>
        </w:rPr>
        <w:t xml:space="preserve"> مقاومت لازم باید از </w:t>
      </w:r>
      <w:r w:rsidR="00694AAD">
        <w:rPr>
          <w:rFonts w:cs="B Nazanin" w:hint="cs"/>
          <w:szCs w:val="24"/>
          <w:rtl/>
        </w:rPr>
        <w:t xml:space="preserve">مصالح </w:t>
      </w:r>
      <w:r w:rsidRPr="00EA39A5">
        <w:rPr>
          <w:rFonts w:cs="B Nazanin" w:hint="cs"/>
          <w:szCs w:val="24"/>
          <w:rtl/>
        </w:rPr>
        <w:t xml:space="preserve">مسدودکننده آتش استفاده شود (به عنوان مثال </w:t>
      </w:r>
      <w:r w:rsidR="00EC0C18">
        <w:rPr>
          <w:rFonts w:cs="B Nazanin" w:hint="cs"/>
          <w:szCs w:val="24"/>
          <w:rtl/>
        </w:rPr>
        <w:t>می‌توان</w:t>
      </w:r>
      <w:r w:rsidRPr="00EA39A5">
        <w:rPr>
          <w:rFonts w:cs="B Nazanin" w:hint="cs"/>
          <w:szCs w:val="24"/>
          <w:rtl/>
        </w:rPr>
        <w:t xml:space="preserve"> از پشم سنگ </w:t>
      </w:r>
      <w:r w:rsidR="00694AAD">
        <w:rPr>
          <w:rFonts w:cs="B Nazanin" w:hint="cs"/>
          <w:szCs w:val="24"/>
          <w:rtl/>
        </w:rPr>
        <w:t xml:space="preserve">تائید شده </w:t>
      </w:r>
      <w:r w:rsidRPr="00EA39A5">
        <w:rPr>
          <w:rFonts w:cs="B Nazanin" w:hint="cs"/>
          <w:szCs w:val="24"/>
          <w:rtl/>
        </w:rPr>
        <w:t>با اجرای مناسب استفاده نمود).</w:t>
      </w:r>
    </w:p>
    <w:p w14:paraId="40BDD244" w14:textId="77777777" w:rsidR="00492284" w:rsidRPr="00EA39A5" w:rsidRDefault="00492284" w:rsidP="00492284">
      <w:pPr>
        <w:widowControl/>
        <w:rPr>
          <w:rFonts w:cs="B Nazanin"/>
          <w:szCs w:val="24"/>
          <w:rtl/>
        </w:rPr>
      </w:pPr>
    </w:p>
    <w:p w14:paraId="4D384E0B" w14:textId="77777777" w:rsidR="00492284" w:rsidRPr="00EA39A5" w:rsidRDefault="00492284" w:rsidP="00492284">
      <w:pPr>
        <w:pStyle w:val="Heading3"/>
        <w:rPr>
          <w:rFonts w:cs="B Nazanin"/>
          <w:sz w:val="28"/>
          <w:szCs w:val="28"/>
          <w:rtl/>
        </w:rPr>
      </w:pPr>
      <w:bookmarkStart w:id="263" w:name="_Toc350159786"/>
      <w:r w:rsidRPr="00EA39A5">
        <w:rPr>
          <w:rFonts w:cs="B Nazanin" w:hint="cs"/>
          <w:sz w:val="28"/>
          <w:szCs w:val="28"/>
          <w:rtl/>
        </w:rPr>
        <w:t xml:space="preserve">3-7-4-4 الزامات ایمنی در برابر آتش برای فوم پلی استایرن در دیوارهای </w:t>
      </w:r>
      <w:r w:rsidRPr="00694AAD">
        <w:rPr>
          <w:rFonts w:cs="B Nazanin"/>
          <w:szCs w:val="24"/>
        </w:rPr>
        <w:t>3D</w:t>
      </w:r>
      <w:bookmarkEnd w:id="263"/>
    </w:p>
    <w:p w14:paraId="0416CD5F" w14:textId="77777777" w:rsidR="00492284" w:rsidRPr="00EA39A5" w:rsidRDefault="00492284" w:rsidP="00492284">
      <w:pPr>
        <w:rPr>
          <w:rFonts w:cs="B Nazanin"/>
          <w:szCs w:val="24"/>
          <w:rtl/>
          <w:lang w:bidi="fa-IR"/>
        </w:rPr>
      </w:pPr>
      <w:r w:rsidRPr="00EA39A5">
        <w:rPr>
          <w:rFonts w:cs="B Nazanin" w:hint="cs"/>
          <w:szCs w:val="24"/>
          <w:rtl/>
        </w:rPr>
        <w:t xml:space="preserve">با توجه به وجود پلي‌استايرن منبسط‌شده در مغزه ديوارهاي </w:t>
      </w:r>
      <w:r w:rsidRPr="00694AAD">
        <w:rPr>
          <w:rFonts w:cs="B Nazanin"/>
          <w:sz w:val="22"/>
          <w:szCs w:val="22"/>
        </w:rPr>
        <w:t>3D</w:t>
      </w:r>
      <w:r w:rsidRPr="00EA39A5">
        <w:rPr>
          <w:rFonts w:cs="B Nazanin" w:hint="cs"/>
          <w:szCs w:val="24"/>
          <w:rtl/>
          <w:lang w:bidi="fa-IR"/>
        </w:rPr>
        <w:t>، الزامات زير بايد رعايت گردد:</w:t>
      </w:r>
    </w:p>
    <w:p w14:paraId="79D17306" w14:textId="77777777" w:rsidR="00492284" w:rsidRPr="00EA39A5" w:rsidRDefault="00492284" w:rsidP="00492284">
      <w:pPr>
        <w:jc w:val="lowKashida"/>
        <w:rPr>
          <w:rFonts w:cs="B Nazanin"/>
          <w:szCs w:val="24"/>
          <w:rtl/>
          <w:lang w:bidi="fa-IR"/>
        </w:rPr>
      </w:pPr>
      <w:r w:rsidRPr="00EA39A5">
        <w:rPr>
          <w:rFonts w:cs="B Nazanin" w:hint="cs"/>
          <w:szCs w:val="24"/>
          <w:rtl/>
          <w:lang w:bidi="fa-IR"/>
        </w:rPr>
        <w:t xml:space="preserve">1- </w:t>
      </w:r>
      <w:r w:rsidRPr="00EA39A5">
        <w:rPr>
          <w:rFonts w:cs="B Nazanin" w:hint="cs"/>
          <w:szCs w:val="24"/>
          <w:rtl/>
        </w:rPr>
        <w:t>پلي‌استايرن منبسط ‌شده</w:t>
      </w:r>
      <w:r w:rsidRPr="00EA39A5">
        <w:rPr>
          <w:rFonts w:cs="B Nazanin" w:hint="cs"/>
          <w:b/>
          <w:bCs/>
          <w:szCs w:val="24"/>
          <w:rtl/>
        </w:rPr>
        <w:t xml:space="preserve"> </w:t>
      </w:r>
      <w:r w:rsidRPr="00EA39A5">
        <w:rPr>
          <w:rFonts w:cs="B Nazanin" w:hint="cs"/>
          <w:szCs w:val="24"/>
          <w:rtl/>
        </w:rPr>
        <w:t>بايد</w:t>
      </w:r>
      <w:r w:rsidRPr="00EA39A5">
        <w:rPr>
          <w:rFonts w:cs="B Nazanin" w:hint="cs"/>
          <w:szCs w:val="24"/>
          <w:rtl/>
          <w:lang w:bidi="fa-IR"/>
        </w:rPr>
        <w:t xml:space="preserve"> </w:t>
      </w:r>
      <w:r w:rsidRPr="00EA39A5">
        <w:rPr>
          <w:rFonts w:cs="B Nazanin" w:hint="cs"/>
          <w:szCs w:val="24"/>
          <w:rtl/>
        </w:rPr>
        <w:t xml:space="preserve">مطابق با استانداردهاي </w:t>
      </w:r>
      <w:r w:rsidRPr="00EA39A5">
        <w:rPr>
          <w:rFonts w:cs="B Nazanin" w:hint="cs"/>
          <w:szCs w:val="24"/>
          <w:rtl/>
          <w:lang w:bidi="fa-IR"/>
        </w:rPr>
        <w:t>معتبر</w:t>
      </w:r>
      <w:r w:rsidRPr="00EA39A5">
        <w:rPr>
          <w:rFonts w:cs="B Nazanin" w:hint="cs"/>
          <w:szCs w:val="24"/>
          <w:rtl/>
        </w:rPr>
        <w:t xml:space="preserve"> از نوع</w:t>
      </w:r>
      <w:r w:rsidRPr="00EA39A5">
        <w:rPr>
          <w:rFonts w:cs="B Nazanin" w:hint="cs"/>
          <w:szCs w:val="24"/>
          <w:rtl/>
          <w:lang w:bidi="fa-IR"/>
        </w:rPr>
        <w:t xml:space="preserve"> خود خاموش‌شو باشد.</w:t>
      </w:r>
    </w:p>
    <w:p w14:paraId="7336B240" w14:textId="77777777" w:rsidR="00492284" w:rsidRPr="00EA39A5" w:rsidRDefault="00492284" w:rsidP="00492284">
      <w:pPr>
        <w:jc w:val="lowKashida"/>
        <w:rPr>
          <w:rFonts w:cs="B Nazanin"/>
          <w:szCs w:val="24"/>
          <w:rtl/>
          <w:lang w:bidi="fa-IR"/>
        </w:rPr>
      </w:pPr>
      <w:r w:rsidRPr="00EA39A5">
        <w:rPr>
          <w:rFonts w:cs="B Nazanin" w:hint="cs"/>
          <w:szCs w:val="24"/>
          <w:rtl/>
          <w:lang w:bidi="fa-IR"/>
        </w:rPr>
        <w:t xml:space="preserve">2- مقاومت دیوار در برابر آتش مطابق با الزامات فصل‌های دیگر این مقررات </w:t>
      </w:r>
      <w:r w:rsidR="008A2042">
        <w:rPr>
          <w:rFonts w:cs="B Nazanin" w:hint="cs"/>
          <w:szCs w:val="24"/>
          <w:rtl/>
          <w:lang w:bidi="fa-IR"/>
        </w:rPr>
        <w:t>تأمین</w:t>
      </w:r>
      <w:r w:rsidRPr="00EA39A5">
        <w:rPr>
          <w:rFonts w:cs="B Nazanin" w:hint="cs"/>
          <w:szCs w:val="24"/>
          <w:rtl/>
          <w:lang w:bidi="fa-IR"/>
        </w:rPr>
        <w:t xml:space="preserve"> شود.</w:t>
      </w:r>
    </w:p>
    <w:p w14:paraId="146131DF" w14:textId="77777777" w:rsidR="00492284" w:rsidRPr="00EA39A5" w:rsidRDefault="00492284" w:rsidP="00492284">
      <w:pPr>
        <w:jc w:val="lowKashida"/>
        <w:rPr>
          <w:rFonts w:cs="B Nazanin"/>
          <w:szCs w:val="24"/>
          <w:rtl/>
          <w:lang w:bidi="fa-IR"/>
        </w:rPr>
      </w:pPr>
      <w:r w:rsidRPr="00EA39A5">
        <w:rPr>
          <w:rFonts w:cs="B Nazanin" w:hint="cs"/>
          <w:szCs w:val="24"/>
          <w:rtl/>
          <w:lang w:bidi="fa-IR"/>
        </w:rPr>
        <w:t>3- لایه پلی‌استایرن باید در محل سیستم کف/سقف قطع شده، بین طبقات امتداد نداشته باشد. هرگونه امتداد قائم لایه پلی‌استایرن در دیوارهای خارجی، شفت‌های پلکان، آسانسور و نظایر آنها باید در محل کف/سقف قطع شود.</w:t>
      </w:r>
    </w:p>
    <w:p w14:paraId="6FC2EBC9" w14:textId="77777777" w:rsidR="00492284" w:rsidRPr="00EA39A5" w:rsidRDefault="00492284" w:rsidP="00492284">
      <w:pPr>
        <w:jc w:val="lowKashida"/>
        <w:rPr>
          <w:rFonts w:cs="B Nazanin"/>
          <w:szCs w:val="24"/>
          <w:rtl/>
          <w:lang w:bidi="fa-IR"/>
        </w:rPr>
      </w:pPr>
      <w:r w:rsidRPr="00EA39A5">
        <w:rPr>
          <w:rFonts w:cs="B Nazanin" w:hint="cs"/>
          <w:szCs w:val="24"/>
          <w:rtl/>
          <w:lang w:bidi="fa-IR"/>
        </w:rPr>
        <w:t>4- چنانچه هرگونه سوراخ یا گشودگی در دیوارهای با مقاومت الزامی در برابر آتش ایجاد شود (مثلاً برای عبور تأسیسات)، گشودگی باید به نحو مناسب، آتش‌بندی شود، به گونه‌ای که درجه مقاومت در برابر آتش دیوار کاهش نیابد و ضمناً لایه پلی‌استایرن منبسط‌شده در برابر آتش کماکان محافظت شود.</w:t>
      </w:r>
    </w:p>
    <w:p w14:paraId="23DC6B91" w14:textId="77777777" w:rsidR="00492284" w:rsidRPr="00EA39A5" w:rsidRDefault="00492284" w:rsidP="00492284">
      <w:pPr>
        <w:pStyle w:val="Heading3"/>
        <w:rPr>
          <w:rFonts w:cs="B Nazanin"/>
          <w:sz w:val="28"/>
          <w:szCs w:val="28"/>
          <w:rtl/>
        </w:rPr>
      </w:pPr>
      <w:r w:rsidRPr="00EA39A5">
        <w:rPr>
          <w:rFonts w:cs="B Nazanin" w:hint="cs"/>
          <w:sz w:val="28"/>
          <w:szCs w:val="28"/>
          <w:rtl/>
        </w:rPr>
        <w:t>3-7-4-5 عدم پیوستگی پلی استایرن بین واحدهای مستقل</w:t>
      </w:r>
    </w:p>
    <w:p w14:paraId="5A1762BB" w14:textId="77777777" w:rsidR="00492284" w:rsidRPr="00EA39A5" w:rsidRDefault="00492284" w:rsidP="00E364FC">
      <w:pPr>
        <w:rPr>
          <w:rFonts w:cs="B Nazanin"/>
          <w:szCs w:val="24"/>
          <w:rtl/>
        </w:rPr>
      </w:pPr>
      <w:r w:rsidRPr="00EA39A5">
        <w:rPr>
          <w:rFonts w:cs="B Nazanin" w:hint="cs"/>
          <w:szCs w:val="24"/>
          <w:rtl/>
        </w:rPr>
        <w:t xml:space="preserve">در هیچ یک از </w:t>
      </w:r>
      <w:r w:rsidR="00DF0A31">
        <w:rPr>
          <w:rFonts w:cs="B Nazanin" w:hint="cs"/>
          <w:szCs w:val="24"/>
          <w:rtl/>
        </w:rPr>
        <w:t>سیستم‌ها</w:t>
      </w:r>
      <w:r w:rsidRPr="00EA39A5">
        <w:rPr>
          <w:rFonts w:cs="B Nazanin" w:hint="cs"/>
          <w:szCs w:val="24"/>
          <w:rtl/>
        </w:rPr>
        <w:t>ی ساختمانی که در آنها از فوم پلی استایرن استفاده می</w:t>
      </w:r>
      <w:r w:rsidR="00694AAD">
        <w:rPr>
          <w:rFonts w:cs="B Nazanin" w:hint="eastAsia"/>
          <w:szCs w:val="24"/>
          <w:rtl/>
        </w:rPr>
        <w:t>‌</w:t>
      </w:r>
      <w:r w:rsidRPr="00EA39A5">
        <w:rPr>
          <w:rFonts w:cs="B Nazanin" w:hint="cs"/>
          <w:szCs w:val="24"/>
          <w:rtl/>
        </w:rPr>
        <w:t xml:space="preserve">شود، فوم پلی استایرن نباید بین واحدهای </w:t>
      </w:r>
      <w:r w:rsidRPr="00EA39A5">
        <w:rPr>
          <w:rFonts w:cs="B Nazanin" w:hint="cs"/>
          <w:szCs w:val="24"/>
          <w:rtl/>
        </w:rPr>
        <w:lastRenderedPageBreak/>
        <w:t>مستقل امتداد و پیوستگی داشته باشد، تا از گسترش آتش س</w:t>
      </w:r>
      <w:r w:rsidR="00E364FC">
        <w:rPr>
          <w:rFonts w:cs="B Nazanin" w:hint="cs"/>
          <w:szCs w:val="24"/>
          <w:rtl/>
        </w:rPr>
        <w:t>و</w:t>
      </w:r>
      <w:r w:rsidRPr="00EA39A5">
        <w:rPr>
          <w:rFonts w:cs="B Nazanin" w:hint="cs"/>
          <w:szCs w:val="24"/>
          <w:rtl/>
        </w:rPr>
        <w:t>زی از یک واحد به واحد دیگر از این طریق جلوگیری گردد.</w:t>
      </w:r>
    </w:p>
    <w:p w14:paraId="4E337D98" w14:textId="77777777" w:rsidR="00492284" w:rsidRPr="00EA39A5" w:rsidRDefault="00492284" w:rsidP="00492284">
      <w:pPr>
        <w:pStyle w:val="Heading3"/>
        <w:rPr>
          <w:rFonts w:cs="B Nazanin"/>
          <w:sz w:val="28"/>
          <w:szCs w:val="28"/>
          <w:rtl/>
        </w:rPr>
      </w:pPr>
      <w:r w:rsidRPr="00EA39A5">
        <w:rPr>
          <w:rFonts w:cs="B Nazanin" w:hint="cs"/>
          <w:sz w:val="28"/>
          <w:szCs w:val="28"/>
          <w:rtl/>
        </w:rPr>
        <w:t xml:space="preserve">3-7-4-6 استفاده همزمان از فوم پلی استایرن در </w:t>
      </w:r>
      <w:r w:rsidR="00DF0A31">
        <w:rPr>
          <w:rFonts w:cs="B Nazanin" w:hint="cs"/>
          <w:sz w:val="28"/>
          <w:szCs w:val="28"/>
          <w:rtl/>
        </w:rPr>
        <w:t>سیستم‌ها</w:t>
      </w:r>
      <w:r w:rsidRPr="00EA39A5">
        <w:rPr>
          <w:rFonts w:cs="B Nazanin" w:hint="cs"/>
          <w:sz w:val="28"/>
          <w:szCs w:val="28"/>
          <w:rtl/>
        </w:rPr>
        <w:t>ی سقفی و دیواری</w:t>
      </w:r>
    </w:p>
    <w:p w14:paraId="28660C02" w14:textId="77777777" w:rsidR="00492284" w:rsidRPr="00EA39A5" w:rsidRDefault="00492284" w:rsidP="00E364FC">
      <w:pPr>
        <w:rPr>
          <w:rFonts w:cs="B Nazanin"/>
          <w:szCs w:val="24"/>
          <w:rtl/>
        </w:rPr>
      </w:pPr>
      <w:r w:rsidRPr="00EA39A5">
        <w:rPr>
          <w:rFonts w:cs="B Nazanin" w:hint="cs"/>
          <w:szCs w:val="24"/>
          <w:rtl/>
        </w:rPr>
        <w:t xml:space="preserve">در صورت استفاده همزمان از فوم پلی استایرن در </w:t>
      </w:r>
      <w:r w:rsidR="00DF0A31">
        <w:rPr>
          <w:rFonts w:cs="B Nazanin" w:hint="cs"/>
          <w:szCs w:val="24"/>
          <w:rtl/>
        </w:rPr>
        <w:t>سیستم‌ها</w:t>
      </w:r>
      <w:r w:rsidRPr="00EA39A5">
        <w:rPr>
          <w:rFonts w:cs="B Nazanin" w:hint="cs"/>
          <w:szCs w:val="24"/>
          <w:rtl/>
        </w:rPr>
        <w:t xml:space="preserve">ی سقفی و دیواری در یک ساختمان، فوم پلی استایرن دیوار نباید تا پلی استایرن سقف امتداد یافته باشد. بین فوم پلی استایرن دیوار تا سقف باید به اندازه حداقل 30 </w:t>
      </w:r>
      <w:r w:rsidR="005B7563">
        <w:rPr>
          <w:rFonts w:cs="B Nazanin" w:hint="cs"/>
          <w:szCs w:val="24"/>
          <w:rtl/>
        </w:rPr>
        <w:t>سانتی‌متر</w:t>
      </w:r>
      <w:r w:rsidRPr="00EA39A5">
        <w:rPr>
          <w:rFonts w:cs="B Nazanin" w:hint="cs"/>
          <w:szCs w:val="24"/>
          <w:rtl/>
        </w:rPr>
        <w:t xml:space="preserve"> فاصله وجود داشته، این فاصله به وسیله مصالح </w:t>
      </w:r>
      <w:r w:rsidR="00E364FC">
        <w:rPr>
          <w:rFonts w:cs="B Nazanin" w:hint="cs"/>
          <w:szCs w:val="24"/>
          <w:rtl/>
        </w:rPr>
        <w:t xml:space="preserve">غیر قابل سوختن </w:t>
      </w:r>
      <w:r w:rsidRPr="00EA39A5">
        <w:rPr>
          <w:rFonts w:cs="B Nazanin" w:hint="cs"/>
          <w:szCs w:val="24"/>
          <w:rtl/>
        </w:rPr>
        <w:t>مناسب (مانند مصالح معدنی یا پشم معدنی صلب) پر شود.</w:t>
      </w:r>
    </w:p>
    <w:p w14:paraId="6DE76FC2" w14:textId="77777777" w:rsidR="00492284" w:rsidRPr="00EA39A5" w:rsidRDefault="00492284" w:rsidP="00492284">
      <w:pPr>
        <w:rPr>
          <w:rFonts w:cs="B Nazanin"/>
          <w:szCs w:val="24"/>
          <w:rtl/>
        </w:rPr>
      </w:pPr>
    </w:p>
    <w:p w14:paraId="62B746CE" w14:textId="77777777" w:rsidR="00492284" w:rsidRPr="00EA39A5" w:rsidRDefault="00492284" w:rsidP="00492284">
      <w:pPr>
        <w:pStyle w:val="Heading3"/>
        <w:rPr>
          <w:rFonts w:cs="B Nazanin"/>
          <w:sz w:val="32"/>
          <w:szCs w:val="32"/>
          <w:rtl/>
        </w:rPr>
      </w:pPr>
      <w:r w:rsidRPr="00EA39A5">
        <w:rPr>
          <w:rFonts w:cs="B Nazanin" w:hint="cs"/>
          <w:sz w:val="32"/>
          <w:szCs w:val="32"/>
          <w:rtl/>
        </w:rPr>
        <w:t>3-7-5 مصالح نما</w:t>
      </w:r>
    </w:p>
    <w:p w14:paraId="2C244B3E" w14:textId="77777777" w:rsidR="00492284" w:rsidRPr="00EA39A5" w:rsidRDefault="00492284" w:rsidP="00492284">
      <w:pPr>
        <w:pStyle w:val="Heading3"/>
        <w:rPr>
          <w:rFonts w:cs="B Nazanin"/>
          <w:sz w:val="28"/>
          <w:szCs w:val="28"/>
          <w:rtl/>
        </w:rPr>
      </w:pPr>
      <w:r w:rsidRPr="00EA39A5">
        <w:rPr>
          <w:rFonts w:cs="B Nazanin" w:hint="cs"/>
          <w:sz w:val="28"/>
          <w:szCs w:val="28"/>
          <w:rtl/>
        </w:rPr>
        <w:t>3-7-5-1 کلیات</w:t>
      </w:r>
    </w:p>
    <w:p w14:paraId="07674D6A" w14:textId="77777777" w:rsidR="00492284" w:rsidRDefault="00492284" w:rsidP="00492284">
      <w:pPr>
        <w:rPr>
          <w:rFonts w:cs="B Nazanin"/>
          <w:szCs w:val="24"/>
          <w:rtl/>
        </w:rPr>
      </w:pPr>
      <w:r w:rsidRPr="00EA39A5">
        <w:rPr>
          <w:rFonts w:cs="B Nazanin" w:hint="cs"/>
          <w:szCs w:val="24"/>
          <w:rtl/>
        </w:rPr>
        <w:t xml:space="preserve">نمای خارجی ساختمان </w:t>
      </w:r>
      <w:r w:rsidRPr="00EA39A5">
        <w:rPr>
          <w:rFonts w:cs="B Nazanin"/>
          <w:szCs w:val="24"/>
          <w:rtl/>
        </w:rPr>
        <w:t>بايد در برابر پيشروي</w:t>
      </w:r>
      <w:r w:rsidRPr="00EA39A5">
        <w:rPr>
          <w:rFonts w:cs="B Nazanin" w:hint="cs"/>
          <w:szCs w:val="24"/>
          <w:rtl/>
        </w:rPr>
        <w:t xml:space="preserve"> شعله‌های آتش </w:t>
      </w:r>
      <w:r w:rsidRPr="00EA39A5">
        <w:rPr>
          <w:rFonts w:cs="B Nazanin"/>
          <w:szCs w:val="24"/>
          <w:rtl/>
        </w:rPr>
        <w:t xml:space="preserve">بر روي </w:t>
      </w:r>
      <w:r w:rsidRPr="00EA39A5">
        <w:rPr>
          <w:rFonts w:cs="B Nazanin" w:hint="cs"/>
          <w:szCs w:val="24"/>
          <w:rtl/>
        </w:rPr>
        <w:t>آن</w:t>
      </w:r>
      <w:r w:rsidRPr="00EA39A5">
        <w:rPr>
          <w:rFonts w:cs="B Nazanin"/>
          <w:szCs w:val="24"/>
          <w:rtl/>
        </w:rPr>
        <w:t xml:space="preserve">، متناسب با ارتفاع، كاربري و </w:t>
      </w:r>
      <w:r w:rsidRPr="00EA39A5">
        <w:rPr>
          <w:rFonts w:cs="B Nazanin" w:hint="cs"/>
          <w:szCs w:val="24"/>
          <w:rtl/>
        </w:rPr>
        <w:t>فاصله</w:t>
      </w:r>
      <w:r w:rsidRPr="00EA39A5">
        <w:rPr>
          <w:rFonts w:cs="B Nazanin"/>
          <w:szCs w:val="24"/>
          <w:rtl/>
        </w:rPr>
        <w:t xml:space="preserve"> ساختمان</w:t>
      </w:r>
      <w:r w:rsidRPr="00EA39A5">
        <w:rPr>
          <w:rFonts w:cs="B Nazanin" w:hint="cs"/>
          <w:szCs w:val="24"/>
          <w:rtl/>
        </w:rPr>
        <w:t xml:space="preserve"> با مرزهای مالکیت مجاور</w:t>
      </w:r>
      <w:r w:rsidRPr="00EA39A5">
        <w:rPr>
          <w:rFonts w:cs="B Nazanin"/>
          <w:szCs w:val="24"/>
          <w:rtl/>
        </w:rPr>
        <w:t xml:space="preserve"> مقاومت نمايد.</w:t>
      </w:r>
      <w:r w:rsidRPr="00EA39A5">
        <w:rPr>
          <w:rFonts w:cs="B Nazanin" w:hint="cs"/>
          <w:szCs w:val="24"/>
          <w:rtl/>
        </w:rPr>
        <w:t xml:space="preserve"> براي این منظور لازم است نمای </w:t>
      </w:r>
      <w:r w:rsidRPr="00EA39A5">
        <w:rPr>
          <w:rFonts w:cs="B Nazanin"/>
          <w:szCs w:val="24"/>
          <w:rtl/>
        </w:rPr>
        <w:t>ديوارهاي خارجي ساختمان</w:t>
      </w:r>
      <w:r w:rsidRPr="00EA39A5">
        <w:rPr>
          <w:rFonts w:cs="B Nazanin" w:hint="cs"/>
          <w:szCs w:val="24"/>
          <w:rtl/>
        </w:rPr>
        <w:t xml:space="preserve"> به گونه‌ای باشد </w:t>
      </w:r>
      <w:r w:rsidRPr="00EA39A5">
        <w:rPr>
          <w:rFonts w:cs="B Nazanin"/>
          <w:szCs w:val="24"/>
          <w:rtl/>
        </w:rPr>
        <w:t>كه خطر افروزش</w:t>
      </w:r>
      <w:r w:rsidRPr="00EA39A5">
        <w:rPr>
          <w:rFonts w:cs="B Nazanin" w:hint="cs"/>
          <w:szCs w:val="24"/>
          <w:rtl/>
        </w:rPr>
        <w:t xml:space="preserve"> آنها،</w:t>
      </w:r>
      <w:r w:rsidRPr="00EA39A5">
        <w:rPr>
          <w:rFonts w:cs="B Nazanin"/>
          <w:szCs w:val="24"/>
          <w:rtl/>
        </w:rPr>
        <w:t xml:space="preserve"> </w:t>
      </w:r>
      <w:r w:rsidRPr="00EA39A5">
        <w:rPr>
          <w:rFonts w:cs="B Nazanin" w:hint="cs"/>
          <w:szCs w:val="24"/>
          <w:rtl/>
        </w:rPr>
        <w:t xml:space="preserve">در صورت قرار گرفتن در معرض یک منبع حرارت بیرونی پایین باشد و در صورت اشتعال، گرمای کمی آزاد کرده و </w:t>
      </w:r>
      <w:r w:rsidRPr="00EA39A5">
        <w:rPr>
          <w:rFonts w:cs="B Nazanin"/>
          <w:szCs w:val="24"/>
          <w:rtl/>
        </w:rPr>
        <w:t xml:space="preserve">پيشروي شعله بر روي سطوح آنها محدود </w:t>
      </w:r>
      <w:r w:rsidRPr="00EA39A5">
        <w:rPr>
          <w:rFonts w:cs="B Nazanin" w:hint="cs"/>
          <w:szCs w:val="24"/>
          <w:rtl/>
        </w:rPr>
        <w:t>با</w:t>
      </w:r>
      <w:r w:rsidRPr="00EA39A5">
        <w:rPr>
          <w:rFonts w:cs="B Nazanin"/>
          <w:szCs w:val="24"/>
          <w:rtl/>
        </w:rPr>
        <w:t>شد</w:t>
      </w:r>
      <w:r w:rsidRPr="00EA39A5">
        <w:rPr>
          <w:rFonts w:cs="B Nazanin" w:hint="cs"/>
          <w:szCs w:val="24"/>
          <w:rtl/>
        </w:rPr>
        <w:t>.</w:t>
      </w:r>
    </w:p>
    <w:p w14:paraId="21117E5A" w14:textId="77777777" w:rsidR="00492284" w:rsidRPr="00EA39A5" w:rsidRDefault="00492284" w:rsidP="00492284">
      <w:pPr>
        <w:pStyle w:val="Heading3"/>
        <w:rPr>
          <w:rFonts w:cs="B Nazanin"/>
          <w:sz w:val="28"/>
          <w:szCs w:val="28"/>
          <w:rtl/>
        </w:rPr>
      </w:pPr>
      <w:r w:rsidRPr="00EA39A5">
        <w:rPr>
          <w:rFonts w:cs="B Nazanin" w:hint="cs"/>
          <w:sz w:val="28"/>
          <w:szCs w:val="28"/>
          <w:rtl/>
        </w:rPr>
        <w:t>3-7-5-2 الزامات واکنش در برابر آتش برای مصالح نمای خارجی</w:t>
      </w:r>
    </w:p>
    <w:p w14:paraId="372907EE" w14:textId="77777777" w:rsidR="00492284" w:rsidRDefault="00492284" w:rsidP="003C6910">
      <w:pPr>
        <w:rPr>
          <w:rFonts w:cs="B Nazanin"/>
          <w:szCs w:val="24"/>
          <w:rtl/>
        </w:rPr>
      </w:pPr>
      <w:r w:rsidRPr="00EA39A5">
        <w:rPr>
          <w:rFonts w:cs="B Nazanin" w:hint="cs"/>
          <w:szCs w:val="24"/>
          <w:rtl/>
        </w:rPr>
        <w:t>الزامات واکنش در برابر آتش برای مصالح نمای خارجی باید مطابق با جدول 3-7-5-2 رعایت گردد.</w:t>
      </w:r>
      <w:r w:rsidR="003865B1">
        <w:rPr>
          <w:rFonts w:cs="B Nazanin" w:hint="cs"/>
          <w:szCs w:val="24"/>
          <w:rtl/>
        </w:rPr>
        <w:t xml:space="preserve"> مصالح معدنی فاقد مواد قابل اشتعال نیازی به ارزیابی و طبقه‌بندی واکنش در برابر آتش نداشته و کاربرد آنها در نما از نظر این مبحث مجاز است. چنانچه در ترک</w:t>
      </w:r>
      <w:r w:rsidR="003C6910">
        <w:rPr>
          <w:rFonts w:cs="B Nazanin" w:hint="cs"/>
          <w:szCs w:val="24"/>
          <w:rtl/>
        </w:rPr>
        <w:t>یب مصالح معدنی، از مواد قابل اشت</w:t>
      </w:r>
      <w:r w:rsidR="003865B1">
        <w:rPr>
          <w:rFonts w:cs="B Nazanin" w:hint="cs"/>
          <w:szCs w:val="24"/>
          <w:rtl/>
        </w:rPr>
        <w:t xml:space="preserve">عال (از قبیل مواد افزودنی پلیمری، الیاف قابل اشتعال، دانه‌های سبک پلیمری و نظاریر آنها) استفاده شده باشد، آزمون و طبقه‌بندی واکنش در برابر آتش باید برای آنها صورت گیرد. همچنین چنانچه این مصالح به صورت سیستم ارائه شوند (مانند سیستم‌های نمای متشکل از عایق پلیمری با روکش معدنی)، مجموعه سیستم باید مورد ارزیابی قرار گیرد. همچنین </w:t>
      </w:r>
      <w:r w:rsidR="003C6910">
        <w:rPr>
          <w:rFonts w:cs="B Nazanin" w:hint="cs"/>
          <w:szCs w:val="24"/>
          <w:rtl/>
        </w:rPr>
        <w:t xml:space="preserve">به بند 3-7-5-3 </w:t>
      </w:r>
      <w:r w:rsidR="003865B1">
        <w:rPr>
          <w:rFonts w:cs="B Nazanin" w:hint="cs"/>
          <w:szCs w:val="24"/>
          <w:rtl/>
        </w:rPr>
        <w:t>مراجعه شود.</w:t>
      </w:r>
    </w:p>
    <w:p w14:paraId="3C220902" w14:textId="77777777" w:rsidR="00E364FC" w:rsidRPr="00EA39A5" w:rsidRDefault="00E364FC" w:rsidP="00492284">
      <w:pPr>
        <w:rPr>
          <w:rFonts w:cs="B Nazanin"/>
          <w:szCs w:val="24"/>
          <w:rtl/>
        </w:rPr>
      </w:pPr>
    </w:p>
    <w:p w14:paraId="00C05983" w14:textId="77777777" w:rsidR="00492284" w:rsidRPr="003865B1" w:rsidRDefault="00492284" w:rsidP="00555944">
      <w:pPr>
        <w:jc w:val="center"/>
        <w:rPr>
          <w:rStyle w:val="hps"/>
          <w:rFonts w:cs="B Nazanin"/>
          <w:b/>
          <w:bCs/>
          <w:sz w:val="22"/>
          <w:szCs w:val="22"/>
          <w:rtl/>
        </w:rPr>
      </w:pPr>
      <w:r w:rsidRPr="003865B1">
        <w:rPr>
          <w:rFonts w:cs="B Nazanin" w:hint="cs"/>
          <w:b/>
          <w:bCs/>
          <w:sz w:val="22"/>
          <w:szCs w:val="22"/>
          <w:rtl/>
        </w:rPr>
        <w:t xml:space="preserve">جدول 3-7-5-2: طبقه قابل قبول واکنش در برابر آتش برای مصالح </w:t>
      </w:r>
      <w:r w:rsidR="00555944" w:rsidRPr="003865B1">
        <w:rPr>
          <w:rFonts w:cs="B Nazanin" w:hint="cs"/>
          <w:b/>
          <w:bCs/>
          <w:sz w:val="22"/>
          <w:szCs w:val="22"/>
          <w:rtl/>
        </w:rPr>
        <w:t>نمای خارجی</w:t>
      </w:r>
      <w:r w:rsidRPr="003865B1">
        <w:rPr>
          <w:rFonts w:cs="B Nazanin" w:hint="cs"/>
          <w:b/>
          <w:bCs/>
          <w:sz w:val="22"/>
          <w:szCs w:val="22"/>
          <w:vertAlign w:val="superscript"/>
        </w:rPr>
        <w:sym w:font="Wingdings 2" w:char="F0EA"/>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2194"/>
        <w:gridCol w:w="3600"/>
      </w:tblGrid>
      <w:tr w:rsidR="00691367" w:rsidRPr="00EB4AE3" w14:paraId="3FA3633C" w14:textId="77777777" w:rsidTr="000F7081">
        <w:trPr>
          <w:jc w:val="center"/>
        </w:trPr>
        <w:tc>
          <w:tcPr>
            <w:tcW w:w="1860" w:type="dxa"/>
            <w:vAlign w:val="center"/>
          </w:tcPr>
          <w:p w14:paraId="6E36AA83" w14:textId="77777777" w:rsidR="00691367" w:rsidRPr="00EA39A5" w:rsidRDefault="00691367" w:rsidP="000F7081">
            <w:pPr>
              <w:jc w:val="center"/>
              <w:rPr>
                <w:rFonts w:cs="B Nazanin"/>
                <w:b/>
                <w:bCs/>
                <w:szCs w:val="24"/>
                <w:rtl/>
              </w:rPr>
            </w:pPr>
            <w:r w:rsidRPr="00EA39A5">
              <w:rPr>
                <w:rFonts w:cs="B Nazanin" w:hint="cs"/>
                <w:b/>
                <w:bCs/>
                <w:szCs w:val="24"/>
                <w:rtl/>
              </w:rPr>
              <w:t xml:space="preserve">ارتفاع </w:t>
            </w:r>
            <w:r w:rsidR="000F7081">
              <w:rPr>
                <w:rFonts w:cs="B Nazanin" w:hint="cs"/>
                <w:b/>
                <w:bCs/>
                <w:szCs w:val="24"/>
                <w:rtl/>
              </w:rPr>
              <w:t xml:space="preserve">کف طبقه آخر </w:t>
            </w:r>
            <w:r w:rsidRPr="00EA39A5">
              <w:rPr>
                <w:rFonts w:cs="B Nazanin" w:hint="cs"/>
                <w:b/>
                <w:bCs/>
                <w:szCs w:val="24"/>
                <w:rtl/>
              </w:rPr>
              <w:t>از تراز زمین</w:t>
            </w:r>
          </w:p>
        </w:tc>
        <w:tc>
          <w:tcPr>
            <w:tcW w:w="2194" w:type="dxa"/>
            <w:vAlign w:val="center"/>
          </w:tcPr>
          <w:p w14:paraId="42385F13" w14:textId="77777777" w:rsidR="00691367" w:rsidRPr="00EA39A5" w:rsidRDefault="00691367" w:rsidP="00492284">
            <w:pPr>
              <w:jc w:val="center"/>
              <w:rPr>
                <w:rFonts w:cs="B Nazanin"/>
                <w:b/>
                <w:bCs/>
                <w:szCs w:val="24"/>
                <w:rtl/>
              </w:rPr>
            </w:pPr>
            <w:r w:rsidRPr="00EA39A5">
              <w:rPr>
                <w:rFonts w:cs="B Nazanin" w:hint="cs"/>
                <w:b/>
                <w:bCs/>
                <w:szCs w:val="24"/>
                <w:rtl/>
              </w:rPr>
              <w:t>فاصله از مرز مالکیت مجاور</w:t>
            </w:r>
          </w:p>
        </w:tc>
        <w:tc>
          <w:tcPr>
            <w:tcW w:w="3600" w:type="dxa"/>
            <w:vAlign w:val="center"/>
          </w:tcPr>
          <w:p w14:paraId="07A4281C" w14:textId="77777777" w:rsidR="00691367" w:rsidRPr="00E364FC" w:rsidRDefault="00691367" w:rsidP="00E364FC">
            <w:pPr>
              <w:spacing w:after="0"/>
              <w:jc w:val="center"/>
              <w:rPr>
                <w:rFonts w:cs="B Nazanin"/>
                <w:b/>
                <w:bCs/>
                <w:szCs w:val="24"/>
                <w:rtl/>
                <w:lang w:bidi="fa-IR"/>
              </w:rPr>
            </w:pPr>
            <w:r w:rsidRPr="00EA39A5">
              <w:rPr>
                <w:rFonts w:cs="B Nazanin" w:hint="cs"/>
                <w:b/>
                <w:bCs/>
                <w:szCs w:val="24"/>
                <w:rtl/>
              </w:rPr>
              <w:t>طبقه واکنش در برابر آتش قابل قبول</w:t>
            </w:r>
            <w:r w:rsidRPr="00EA39A5">
              <w:rPr>
                <w:rFonts w:cs="B Nazanin" w:hint="cs"/>
                <w:b/>
                <w:bCs/>
                <w:szCs w:val="24"/>
                <w:vertAlign w:val="superscript"/>
                <w:rtl/>
              </w:rPr>
              <w:t>(</w:t>
            </w:r>
            <w:r w:rsidRPr="00EA39A5">
              <w:rPr>
                <w:rFonts w:cs="B Nazanin" w:hint="cs"/>
                <w:b/>
                <w:bCs/>
                <w:szCs w:val="24"/>
                <w:vertAlign w:val="superscript"/>
              </w:rPr>
              <w:sym w:font="Wingdings 2" w:char="F04F"/>
            </w:r>
            <w:r w:rsidRPr="00EA39A5">
              <w:rPr>
                <w:rFonts w:cs="B Nazanin" w:hint="cs"/>
                <w:b/>
                <w:bCs/>
                <w:szCs w:val="24"/>
                <w:vertAlign w:val="superscript"/>
                <w:rtl/>
                <w:lang w:bidi="fa-IR"/>
              </w:rPr>
              <w:t>)</w:t>
            </w:r>
          </w:p>
        </w:tc>
      </w:tr>
      <w:tr w:rsidR="00691367" w:rsidRPr="00EB4AE3" w14:paraId="544F6CAC" w14:textId="77777777" w:rsidTr="000F7081">
        <w:trPr>
          <w:jc w:val="center"/>
        </w:trPr>
        <w:tc>
          <w:tcPr>
            <w:tcW w:w="1860" w:type="dxa"/>
            <w:vMerge w:val="restart"/>
            <w:vAlign w:val="center"/>
          </w:tcPr>
          <w:p w14:paraId="7A22BCF3" w14:textId="77777777" w:rsidR="00691367" w:rsidRPr="00EA39A5" w:rsidRDefault="00691367" w:rsidP="000F7081">
            <w:pPr>
              <w:jc w:val="center"/>
              <w:rPr>
                <w:rFonts w:cs="B Nazanin"/>
                <w:szCs w:val="24"/>
                <w:rtl/>
              </w:rPr>
            </w:pPr>
            <w:r w:rsidRPr="00EA39A5">
              <w:rPr>
                <w:rFonts w:cs="B Nazanin" w:hint="cs"/>
                <w:szCs w:val="24"/>
                <w:rtl/>
              </w:rPr>
              <w:t xml:space="preserve">کمتر از </w:t>
            </w:r>
            <w:r w:rsidR="000F7081">
              <w:rPr>
                <w:rFonts w:cs="B Nazanin" w:hint="cs"/>
                <w:szCs w:val="24"/>
                <w:rtl/>
              </w:rPr>
              <w:t>23</w:t>
            </w:r>
            <w:r w:rsidRPr="00EA39A5">
              <w:rPr>
                <w:rFonts w:cs="B Nazanin" w:hint="cs"/>
                <w:szCs w:val="24"/>
                <w:rtl/>
              </w:rPr>
              <w:t xml:space="preserve"> متر</w:t>
            </w:r>
          </w:p>
        </w:tc>
        <w:tc>
          <w:tcPr>
            <w:tcW w:w="2194" w:type="dxa"/>
            <w:vAlign w:val="center"/>
          </w:tcPr>
          <w:p w14:paraId="21B7B369" w14:textId="77777777" w:rsidR="00691367" w:rsidRPr="00EA39A5" w:rsidRDefault="00691367" w:rsidP="00E364FC">
            <w:pPr>
              <w:jc w:val="center"/>
              <w:rPr>
                <w:rFonts w:cs="B Nazanin"/>
                <w:szCs w:val="24"/>
                <w:rtl/>
              </w:rPr>
            </w:pPr>
            <w:r w:rsidRPr="00EA39A5">
              <w:rPr>
                <w:rFonts w:cs="B Nazanin" w:hint="cs"/>
                <w:szCs w:val="24"/>
                <w:rtl/>
              </w:rPr>
              <w:t>کمتر از 0/</w:t>
            </w:r>
            <w:r>
              <w:rPr>
                <w:rFonts w:cs="B Nazanin" w:hint="cs"/>
                <w:szCs w:val="24"/>
                <w:rtl/>
              </w:rPr>
              <w:t>3</w:t>
            </w:r>
            <w:r w:rsidRPr="00EA39A5">
              <w:rPr>
                <w:rFonts w:cs="B Nazanin" w:hint="cs"/>
                <w:szCs w:val="24"/>
                <w:rtl/>
              </w:rPr>
              <w:t xml:space="preserve"> متر</w:t>
            </w:r>
          </w:p>
        </w:tc>
        <w:tc>
          <w:tcPr>
            <w:tcW w:w="3600" w:type="dxa"/>
            <w:vAlign w:val="center"/>
          </w:tcPr>
          <w:p w14:paraId="1F6A83CF" w14:textId="77777777" w:rsidR="00691367" w:rsidRPr="00EA39A5" w:rsidRDefault="00691367" w:rsidP="00492284">
            <w:pPr>
              <w:jc w:val="center"/>
              <w:rPr>
                <w:rFonts w:cs="B Nazanin"/>
                <w:szCs w:val="24"/>
                <w:rtl/>
              </w:rPr>
            </w:pPr>
            <w:r w:rsidRPr="00EA39A5">
              <w:rPr>
                <w:rFonts w:cs="B Nazanin" w:hint="cs"/>
                <w:szCs w:val="24"/>
                <w:rtl/>
              </w:rPr>
              <w:t>طبقه</w:t>
            </w:r>
            <w:r w:rsidR="003865B1">
              <w:rPr>
                <w:rFonts w:cs="B Nazanin" w:hint="eastAsia"/>
                <w:szCs w:val="24"/>
                <w:rtl/>
              </w:rPr>
              <w:t>‌</w:t>
            </w:r>
            <w:r w:rsidR="003865B1">
              <w:rPr>
                <w:rFonts w:cs="B Nazanin" w:hint="cs"/>
                <w:szCs w:val="24"/>
                <w:rtl/>
              </w:rPr>
              <w:t>بندی</w:t>
            </w:r>
            <w:r w:rsidRPr="00EA39A5">
              <w:rPr>
                <w:rFonts w:cs="B Nazanin" w:hint="cs"/>
                <w:szCs w:val="24"/>
                <w:rtl/>
              </w:rPr>
              <w:t xml:space="preserve"> </w:t>
            </w:r>
            <w:r w:rsidRPr="00EA39A5">
              <w:rPr>
                <w:rFonts w:cs="B Nazanin"/>
                <w:szCs w:val="24"/>
              </w:rPr>
              <w:t>B-s3,d2</w:t>
            </w:r>
            <w:r w:rsidRPr="00EA39A5">
              <w:rPr>
                <w:rFonts w:cs="B Nazanin" w:hint="cs"/>
                <w:szCs w:val="24"/>
                <w:rtl/>
              </w:rPr>
              <w:t xml:space="preserve"> یا بهتر</w:t>
            </w:r>
          </w:p>
        </w:tc>
      </w:tr>
      <w:tr w:rsidR="00691367" w:rsidRPr="00EB4AE3" w14:paraId="676889BC" w14:textId="77777777" w:rsidTr="000F7081">
        <w:trPr>
          <w:jc w:val="center"/>
        </w:trPr>
        <w:tc>
          <w:tcPr>
            <w:tcW w:w="1860" w:type="dxa"/>
            <w:vMerge/>
            <w:vAlign w:val="center"/>
          </w:tcPr>
          <w:p w14:paraId="0608DF79" w14:textId="77777777" w:rsidR="00691367" w:rsidRPr="00EA39A5" w:rsidRDefault="00691367" w:rsidP="00492284">
            <w:pPr>
              <w:jc w:val="center"/>
              <w:rPr>
                <w:rFonts w:cs="B Nazanin"/>
                <w:szCs w:val="24"/>
                <w:rtl/>
              </w:rPr>
            </w:pPr>
          </w:p>
        </w:tc>
        <w:tc>
          <w:tcPr>
            <w:tcW w:w="2194" w:type="dxa"/>
            <w:vAlign w:val="center"/>
          </w:tcPr>
          <w:p w14:paraId="1D71E865" w14:textId="77777777" w:rsidR="00691367" w:rsidRPr="00EA39A5" w:rsidRDefault="00691367" w:rsidP="00E364FC">
            <w:pPr>
              <w:jc w:val="center"/>
              <w:rPr>
                <w:rFonts w:cs="B Nazanin"/>
                <w:szCs w:val="24"/>
                <w:rtl/>
              </w:rPr>
            </w:pPr>
            <w:r w:rsidRPr="00EA39A5">
              <w:rPr>
                <w:rFonts w:cs="B Nazanin" w:hint="cs"/>
                <w:szCs w:val="24"/>
                <w:rtl/>
              </w:rPr>
              <w:t>0/</w:t>
            </w:r>
            <w:r>
              <w:rPr>
                <w:rFonts w:cs="B Nazanin" w:hint="cs"/>
                <w:szCs w:val="24"/>
                <w:rtl/>
              </w:rPr>
              <w:t>3</w:t>
            </w:r>
            <w:r w:rsidRPr="00EA39A5">
              <w:rPr>
                <w:rFonts w:cs="B Nazanin" w:hint="cs"/>
                <w:szCs w:val="24"/>
                <w:rtl/>
              </w:rPr>
              <w:t xml:space="preserve"> متر یا بیشتر</w:t>
            </w:r>
          </w:p>
        </w:tc>
        <w:tc>
          <w:tcPr>
            <w:tcW w:w="3600" w:type="dxa"/>
            <w:vAlign w:val="center"/>
          </w:tcPr>
          <w:p w14:paraId="35ED3073" w14:textId="77777777" w:rsidR="00691367" w:rsidRPr="00EA39A5" w:rsidRDefault="003865B1" w:rsidP="00E364FC">
            <w:pPr>
              <w:jc w:val="center"/>
              <w:rPr>
                <w:rFonts w:cs="B Nazanin"/>
                <w:szCs w:val="24"/>
                <w:rtl/>
              </w:rPr>
            </w:pPr>
            <w:r w:rsidRPr="00EA39A5">
              <w:rPr>
                <w:rFonts w:cs="B Nazanin" w:hint="cs"/>
                <w:szCs w:val="24"/>
                <w:rtl/>
              </w:rPr>
              <w:t>طبقه</w:t>
            </w:r>
            <w:r>
              <w:rPr>
                <w:rFonts w:cs="B Nazanin" w:hint="eastAsia"/>
                <w:szCs w:val="24"/>
                <w:rtl/>
              </w:rPr>
              <w:t>‌</w:t>
            </w:r>
            <w:r>
              <w:rPr>
                <w:rFonts w:cs="B Nazanin" w:hint="cs"/>
                <w:szCs w:val="24"/>
                <w:rtl/>
              </w:rPr>
              <w:t xml:space="preserve">بندی </w:t>
            </w:r>
            <w:r>
              <w:rPr>
                <w:rFonts w:cs="B Nazanin"/>
                <w:szCs w:val="24"/>
              </w:rPr>
              <w:t xml:space="preserve"> </w:t>
            </w:r>
            <w:r w:rsidR="00691367">
              <w:rPr>
                <w:rFonts w:cs="B Nazanin"/>
                <w:szCs w:val="24"/>
              </w:rPr>
              <w:t>C</w:t>
            </w:r>
            <w:r w:rsidR="00691367" w:rsidRPr="00EA39A5">
              <w:rPr>
                <w:rFonts w:cs="B Nazanin"/>
                <w:szCs w:val="24"/>
              </w:rPr>
              <w:t>-s3,d2</w:t>
            </w:r>
            <w:r w:rsidR="00691367" w:rsidRPr="00EA39A5">
              <w:rPr>
                <w:rFonts w:cs="B Nazanin" w:hint="cs"/>
                <w:szCs w:val="24"/>
                <w:rtl/>
              </w:rPr>
              <w:t xml:space="preserve"> یا بهتر</w:t>
            </w:r>
          </w:p>
        </w:tc>
      </w:tr>
      <w:tr w:rsidR="00691367" w:rsidRPr="00EB4AE3" w14:paraId="59BA3BFC" w14:textId="77777777" w:rsidTr="000F7081">
        <w:trPr>
          <w:jc w:val="center"/>
        </w:trPr>
        <w:tc>
          <w:tcPr>
            <w:tcW w:w="1860" w:type="dxa"/>
            <w:vMerge w:val="restart"/>
            <w:vAlign w:val="center"/>
          </w:tcPr>
          <w:p w14:paraId="3078E8F5" w14:textId="77777777" w:rsidR="00691367" w:rsidRPr="00EA39A5" w:rsidRDefault="000F7081" w:rsidP="00492284">
            <w:pPr>
              <w:jc w:val="center"/>
              <w:rPr>
                <w:rFonts w:cs="B Nazanin"/>
                <w:szCs w:val="24"/>
                <w:rtl/>
              </w:rPr>
            </w:pPr>
            <w:r>
              <w:rPr>
                <w:rFonts w:cs="B Nazanin" w:hint="cs"/>
                <w:szCs w:val="24"/>
                <w:rtl/>
              </w:rPr>
              <w:t>23</w:t>
            </w:r>
            <w:r w:rsidR="00691367" w:rsidRPr="00EA39A5">
              <w:rPr>
                <w:rFonts w:cs="B Nazanin" w:hint="cs"/>
                <w:szCs w:val="24"/>
                <w:rtl/>
              </w:rPr>
              <w:t xml:space="preserve"> متر یا بیشتر </w:t>
            </w:r>
          </w:p>
        </w:tc>
        <w:tc>
          <w:tcPr>
            <w:tcW w:w="2194" w:type="dxa"/>
            <w:vAlign w:val="center"/>
          </w:tcPr>
          <w:p w14:paraId="298DDBEB" w14:textId="77777777" w:rsidR="00691367" w:rsidRPr="00EA39A5" w:rsidRDefault="00691367" w:rsidP="00E364FC">
            <w:pPr>
              <w:jc w:val="center"/>
              <w:rPr>
                <w:rFonts w:cs="B Nazanin"/>
                <w:szCs w:val="24"/>
                <w:rtl/>
              </w:rPr>
            </w:pPr>
            <w:r w:rsidRPr="00EA39A5">
              <w:rPr>
                <w:rFonts w:cs="B Nazanin" w:hint="cs"/>
                <w:szCs w:val="24"/>
                <w:rtl/>
              </w:rPr>
              <w:t>کمتر از 0/</w:t>
            </w:r>
            <w:r>
              <w:rPr>
                <w:rFonts w:cs="B Nazanin" w:hint="cs"/>
                <w:szCs w:val="24"/>
                <w:rtl/>
              </w:rPr>
              <w:t>3</w:t>
            </w:r>
            <w:r w:rsidRPr="00EA39A5">
              <w:rPr>
                <w:rFonts w:cs="B Nazanin" w:hint="cs"/>
                <w:szCs w:val="24"/>
                <w:rtl/>
              </w:rPr>
              <w:t xml:space="preserve"> متر</w:t>
            </w:r>
          </w:p>
        </w:tc>
        <w:tc>
          <w:tcPr>
            <w:tcW w:w="3600" w:type="dxa"/>
            <w:vAlign w:val="center"/>
          </w:tcPr>
          <w:p w14:paraId="423A82D7" w14:textId="77777777" w:rsidR="00691367" w:rsidRPr="00EA39A5" w:rsidRDefault="003865B1" w:rsidP="00492284">
            <w:pPr>
              <w:jc w:val="center"/>
              <w:rPr>
                <w:rFonts w:cs="B Nazanin"/>
                <w:szCs w:val="24"/>
                <w:rtl/>
              </w:rPr>
            </w:pPr>
            <w:r w:rsidRPr="00EA39A5">
              <w:rPr>
                <w:rFonts w:cs="B Nazanin" w:hint="cs"/>
                <w:szCs w:val="24"/>
                <w:rtl/>
              </w:rPr>
              <w:t>طبقه</w:t>
            </w:r>
            <w:r>
              <w:rPr>
                <w:rFonts w:cs="B Nazanin" w:hint="eastAsia"/>
                <w:szCs w:val="24"/>
                <w:rtl/>
              </w:rPr>
              <w:t>‌</w:t>
            </w:r>
            <w:r>
              <w:rPr>
                <w:rFonts w:cs="B Nazanin" w:hint="cs"/>
                <w:szCs w:val="24"/>
                <w:rtl/>
              </w:rPr>
              <w:t xml:space="preserve">بندی </w:t>
            </w:r>
            <w:r w:rsidRPr="00EA39A5">
              <w:rPr>
                <w:rFonts w:cs="B Nazanin"/>
                <w:szCs w:val="24"/>
              </w:rPr>
              <w:t xml:space="preserve"> </w:t>
            </w:r>
            <w:r w:rsidR="00691367" w:rsidRPr="00EA39A5">
              <w:rPr>
                <w:rFonts w:cs="B Nazanin"/>
                <w:szCs w:val="24"/>
              </w:rPr>
              <w:t>B-s3,d2</w:t>
            </w:r>
            <w:r w:rsidR="00691367" w:rsidRPr="00EA39A5">
              <w:rPr>
                <w:rFonts w:cs="B Nazanin" w:hint="cs"/>
                <w:szCs w:val="24"/>
                <w:rtl/>
              </w:rPr>
              <w:t xml:space="preserve"> یا بهتر</w:t>
            </w:r>
          </w:p>
        </w:tc>
      </w:tr>
      <w:tr w:rsidR="00691367" w:rsidRPr="00EB4AE3" w14:paraId="120330D8" w14:textId="77777777" w:rsidTr="000F7081">
        <w:trPr>
          <w:trHeight w:val="140"/>
          <w:jc w:val="center"/>
        </w:trPr>
        <w:tc>
          <w:tcPr>
            <w:tcW w:w="1860" w:type="dxa"/>
            <w:vMerge/>
            <w:vAlign w:val="center"/>
          </w:tcPr>
          <w:p w14:paraId="589C1022" w14:textId="77777777" w:rsidR="00691367" w:rsidRPr="00EA39A5" w:rsidRDefault="00691367" w:rsidP="00492284">
            <w:pPr>
              <w:jc w:val="center"/>
              <w:rPr>
                <w:rFonts w:cs="B Nazanin"/>
                <w:szCs w:val="24"/>
                <w:rtl/>
              </w:rPr>
            </w:pPr>
          </w:p>
        </w:tc>
        <w:tc>
          <w:tcPr>
            <w:tcW w:w="2194" w:type="dxa"/>
            <w:vMerge w:val="restart"/>
            <w:vAlign w:val="center"/>
          </w:tcPr>
          <w:p w14:paraId="7623BD2B" w14:textId="77777777" w:rsidR="00691367" w:rsidRPr="00EA39A5" w:rsidRDefault="00691367" w:rsidP="00E364FC">
            <w:pPr>
              <w:jc w:val="center"/>
              <w:rPr>
                <w:rFonts w:cs="B Nazanin"/>
                <w:szCs w:val="24"/>
                <w:rtl/>
              </w:rPr>
            </w:pPr>
            <w:r w:rsidRPr="00EA39A5">
              <w:rPr>
                <w:rFonts w:cs="B Nazanin" w:hint="cs"/>
                <w:szCs w:val="24"/>
                <w:rtl/>
              </w:rPr>
              <w:t>0/</w:t>
            </w:r>
            <w:r>
              <w:rPr>
                <w:rFonts w:cs="B Nazanin" w:hint="cs"/>
                <w:szCs w:val="24"/>
                <w:rtl/>
              </w:rPr>
              <w:t>3</w:t>
            </w:r>
            <w:r w:rsidRPr="00EA39A5">
              <w:rPr>
                <w:rFonts w:cs="B Nazanin" w:hint="cs"/>
                <w:szCs w:val="24"/>
                <w:rtl/>
              </w:rPr>
              <w:t xml:space="preserve"> متر یا بیشتر</w:t>
            </w:r>
          </w:p>
        </w:tc>
        <w:tc>
          <w:tcPr>
            <w:tcW w:w="3600" w:type="dxa"/>
            <w:vAlign w:val="center"/>
          </w:tcPr>
          <w:p w14:paraId="541D0C23" w14:textId="77777777" w:rsidR="00691367" w:rsidRPr="00EA39A5" w:rsidRDefault="00691367" w:rsidP="00492284">
            <w:pPr>
              <w:jc w:val="center"/>
              <w:rPr>
                <w:rFonts w:cs="B Nazanin"/>
                <w:szCs w:val="24"/>
                <w:rtl/>
              </w:rPr>
            </w:pPr>
            <w:r w:rsidRPr="00EA39A5">
              <w:rPr>
                <w:rFonts w:cs="B Nazanin" w:hint="cs"/>
                <w:szCs w:val="24"/>
                <w:rtl/>
              </w:rPr>
              <w:t>تا ارتفاع 18 متر</w:t>
            </w:r>
          </w:p>
          <w:p w14:paraId="79677BBE" w14:textId="77777777" w:rsidR="00691367" w:rsidRPr="00EA39A5" w:rsidRDefault="003865B1" w:rsidP="00492284">
            <w:pPr>
              <w:jc w:val="center"/>
              <w:rPr>
                <w:rFonts w:cs="B Nazanin"/>
                <w:color w:val="FF0000"/>
                <w:szCs w:val="24"/>
                <w:rtl/>
              </w:rPr>
            </w:pPr>
            <w:r w:rsidRPr="00EA39A5">
              <w:rPr>
                <w:rFonts w:cs="B Nazanin" w:hint="cs"/>
                <w:szCs w:val="24"/>
                <w:rtl/>
              </w:rPr>
              <w:t>طبقه</w:t>
            </w:r>
            <w:r>
              <w:rPr>
                <w:rFonts w:cs="B Nazanin" w:hint="eastAsia"/>
                <w:szCs w:val="24"/>
                <w:rtl/>
              </w:rPr>
              <w:t>‌</w:t>
            </w:r>
            <w:r>
              <w:rPr>
                <w:rFonts w:cs="B Nazanin" w:hint="cs"/>
                <w:szCs w:val="24"/>
                <w:rtl/>
              </w:rPr>
              <w:t xml:space="preserve">بندی </w:t>
            </w:r>
            <w:r w:rsidRPr="00EA39A5">
              <w:rPr>
                <w:rFonts w:cs="B Nazanin"/>
                <w:szCs w:val="24"/>
              </w:rPr>
              <w:t xml:space="preserve"> </w:t>
            </w:r>
            <w:r w:rsidR="00691367" w:rsidRPr="00EA39A5">
              <w:rPr>
                <w:rFonts w:cs="B Nazanin"/>
                <w:szCs w:val="24"/>
              </w:rPr>
              <w:t>C-s3,d2</w:t>
            </w:r>
            <w:r w:rsidR="00691367" w:rsidRPr="00EA39A5">
              <w:rPr>
                <w:rFonts w:cs="B Nazanin" w:hint="cs"/>
                <w:szCs w:val="24"/>
                <w:rtl/>
              </w:rPr>
              <w:t xml:space="preserve"> یا بهتر</w:t>
            </w:r>
          </w:p>
        </w:tc>
      </w:tr>
      <w:tr w:rsidR="00691367" w:rsidRPr="00EB4AE3" w14:paraId="0073678E" w14:textId="77777777" w:rsidTr="000F7081">
        <w:trPr>
          <w:trHeight w:val="139"/>
          <w:jc w:val="center"/>
        </w:trPr>
        <w:tc>
          <w:tcPr>
            <w:tcW w:w="1860" w:type="dxa"/>
            <w:vMerge/>
            <w:vAlign w:val="center"/>
          </w:tcPr>
          <w:p w14:paraId="1F759C06" w14:textId="77777777" w:rsidR="00691367" w:rsidRPr="00EA39A5" w:rsidRDefault="00691367" w:rsidP="00492284">
            <w:pPr>
              <w:jc w:val="center"/>
              <w:rPr>
                <w:rFonts w:cs="B Nazanin"/>
                <w:szCs w:val="24"/>
                <w:rtl/>
              </w:rPr>
            </w:pPr>
          </w:p>
        </w:tc>
        <w:tc>
          <w:tcPr>
            <w:tcW w:w="2194" w:type="dxa"/>
            <w:vMerge/>
            <w:vAlign w:val="center"/>
          </w:tcPr>
          <w:p w14:paraId="7DEF4594" w14:textId="77777777" w:rsidR="00691367" w:rsidRPr="00EA39A5" w:rsidRDefault="00691367" w:rsidP="00492284">
            <w:pPr>
              <w:jc w:val="center"/>
              <w:rPr>
                <w:rFonts w:cs="B Nazanin"/>
                <w:szCs w:val="24"/>
                <w:rtl/>
              </w:rPr>
            </w:pPr>
          </w:p>
        </w:tc>
        <w:tc>
          <w:tcPr>
            <w:tcW w:w="3600" w:type="dxa"/>
            <w:vAlign w:val="center"/>
          </w:tcPr>
          <w:p w14:paraId="5F4D2FD5" w14:textId="77777777" w:rsidR="00691367" w:rsidRPr="00EA39A5" w:rsidRDefault="00691367" w:rsidP="00492284">
            <w:pPr>
              <w:jc w:val="center"/>
              <w:rPr>
                <w:rFonts w:cs="B Nazanin"/>
                <w:szCs w:val="24"/>
                <w:rtl/>
              </w:rPr>
            </w:pPr>
            <w:r w:rsidRPr="00EA39A5">
              <w:rPr>
                <w:rFonts w:cs="B Nazanin" w:hint="cs"/>
                <w:szCs w:val="24"/>
                <w:rtl/>
              </w:rPr>
              <w:t xml:space="preserve">ارتفاع بالای 18 متر </w:t>
            </w:r>
          </w:p>
          <w:p w14:paraId="2F30DBF7" w14:textId="77777777" w:rsidR="00691367" w:rsidRPr="00EA39A5" w:rsidRDefault="003865B1" w:rsidP="00492284">
            <w:pPr>
              <w:jc w:val="center"/>
              <w:rPr>
                <w:rFonts w:cs="B Nazanin"/>
                <w:color w:val="FF0000"/>
                <w:szCs w:val="24"/>
                <w:rtl/>
              </w:rPr>
            </w:pPr>
            <w:r w:rsidRPr="00EA39A5">
              <w:rPr>
                <w:rFonts w:cs="B Nazanin" w:hint="cs"/>
                <w:szCs w:val="24"/>
                <w:rtl/>
              </w:rPr>
              <w:t>طبقه</w:t>
            </w:r>
            <w:r>
              <w:rPr>
                <w:rFonts w:cs="B Nazanin" w:hint="eastAsia"/>
                <w:szCs w:val="24"/>
                <w:rtl/>
              </w:rPr>
              <w:t>‌</w:t>
            </w:r>
            <w:r>
              <w:rPr>
                <w:rFonts w:cs="B Nazanin" w:hint="cs"/>
                <w:szCs w:val="24"/>
                <w:rtl/>
              </w:rPr>
              <w:t xml:space="preserve">بندی </w:t>
            </w:r>
            <w:r w:rsidRPr="00EA39A5">
              <w:rPr>
                <w:rFonts w:cs="B Nazanin"/>
                <w:szCs w:val="24"/>
              </w:rPr>
              <w:t xml:space="preserve"> </w:t>
            </w:r>
            <w:r w:rsidR="00691367" w:rsidRPr="00EA39A5">
              <w:rPr>
                <w:rFonts w:cs="B Nazanin"/>
                <w:szCs w:val="24"/>
              </w:rPr>
              <w:t>B-s3,d2</w:t>
            </w:r>
            <w:r w:rsidR="00691367" w:rsidRPr="00EA39A5">
              <w:rPr>
                <w:rFonts w:cs="B Nazanin" w:hint="cs"/>
                <w:szCs w:val="24"/>
                <w:rtl/>
              </w:rPr>
              <w:t xml:space="preserve"> یا بهتر</w:t>
            </w:r>
          </w:p>
        </w:tc>
      </w:tr>
    </w:tbl>
    <w:p w14:paraId="66585760" w14:textId="77777777" w:rsidR="00492284" w:rsidRPr="00EB4AE3" w:rsidRDefault="00492284" w:rsidP="00555944">
      <w:pPr>
        <w:spacing w:after="0"/>
        <w:rPr>
          <w:rFonts w:cs="B Nazanin"/>
          <w:sz w:val="18"/>
          <w:szCs w:val="18"/>
          <w:rtl/>
        </w:rPr>
      </w:pPr>
      <w:r w:rsidRPr="00EB4AE3">
        <w:rPr>
          <w:rFonts w:cs="B Nazanin" w:hint="cs"/>
          <w:sz w:val="18"/>
          <w:szCs w:val="18"/>
          <w:vertAlign w:val="superscript"/>
          <w:lang w:bidi="fa-IR"/>
        </w:rPr>
        <w:sym w:font="Wingdings 2" w:char="F0EA"/>
      </w:r>
      <w:r w:rsidRPr="00EB4AE3">
        <w:rPr>
          <w:rFonts w:cs="B Nazanin" w:hint="cs"/>
          <w:sz w:val="18"/>
          <w:szCs w:val="18"/>
          <w:rtl/>
        </w:rPr>
        <w:t xml:space="preserve">. چنانچه برای طبقات دود و شره کردن مواد مذاب، </w:t>
      </w:r>
      <w:r w:rsidRPr="00EB4AE3">
        <w:rPr>
          <w:rFonts w:cs="B Nazanin"/>
          <w:sz w:val="16"/>
          <w:szCs w:val="16"/>
        </w:rPr>
        <w:t>s3</w:t>
      </w:r>
      <w:r w:rsidRPr="00EB4AE3">
        <w:rPr>
          <w:rFonts w:cs="B Nazanin" w:hint="cs"/>
          <w:sz w:val="18"/>
          <w:szCs w:val="18"/>
          <w:rtl/>
        </w:rPr>
        <w:t xml:space="preserve"> و </w:t>
      </w:r>
      <w:r w:rsidRPr="00EB4AE3">
        <w:rPr>
          <w:rFonts w:cs="B Nazanin"/>
          <w:sz w:val="16"/>
          <w:szCs w:val="16"/>
        </w:rPr>
        <w:t>d2</w:t>
      </w:r>
      <w:r w:rsidRPr="00EB4AE3">
        <w:rPr>
          <w:rFonts w:cs="B Nazanin" w:hint="cs"/>
          <w:sz w:val="18"/>
          <w:szCs w:val="18"/>
          <w:rtl/>
        </w:rPr>
        <w:t xml:space="preserve"> قید شده باشد، به معنای آن است که الزامی برای دود و شره کردن مواد مذاب در نظر گرفته نشده است. در این ویرایش از مقررات، الزامات خاص برای دود و شره کردن مواد مذاب ارائه نشده است.</w:t>
      </w:r>
    </w:p>
    <w:p w14:paraId="661CDED5" w14:textId="77777777" w:rsidR="00492284" w:rsidRDefault="00492284" w:rsidP="00492284">
      <w:pPr>
        <w:rPr>
          <w:rFonts w:cs="B Nazanin"/>
          <w:sz w:val="18"/>
          <w:szCs w:val="18"/>
          <w:rtl/>
          <w:lang w:bidi="fa-IR"/>
        </w:rPr>
      </w:pPr>
      <w:r w:rsidRPr="00EB4AE3">
        <w:rPr>
          <w:rFonts w:cs="B Nazanin" w:hint="cs"/>
          <w:sz w:val="18"/>
          <w:szCs w:val="18"/>
        </w:rPr>
        <w:lastRenderedPageBreak/>
        <w:sym w:font="Wingdings 2" w:char="F04F"/>
      </w:r>
      <w:r w:rsidRPr="00EB4AE3">
        <w:rPr>
          <w:rFonts w:cs="B Nazanin" w:hint="cs"/>
          <w:sz w:val="18"/>
          <w:szCs w:val="18"/>
          <w:rtl/>
        </w:rPr>
        <w:t xml:space="preserve">. بدیهی است که برای هر طبقه قابل قبول واکنش در برابر آتش قید شده در جدول، طبقات بهتر از آن نیز قابل قبول است. به عنوان مثال، چنانچه طبقه قابل قبول </w:t>
      </w:r>
      <w:r w:rsidRPr="00EB4AE3">
        <w:rPr>
          <w:rFonts w:cs="B Nazanin"/>
          <w:sz w:val="18"/>
          <w:szCs w:val="18"/>
        </w:rPr>
        <w:t>D</w:t>
      </w:r>
      <w:r w:rsidRPr="00EB4AE3">
        <w:rPr>
          <w:rFonts w:cs="B Nazanin" w:hint="cs"/>
          <w:sz w:val="18"/>
          <w:szCs w:val="18"/>
          <w:rtl/>
          <w:lang w:bidi="fa-IR"/>
        </w:rPr>
        <w:t xml:space="preserve"> ذکر شده باشد، طبقات </w:t>
      </w:r>
      <w:r w:rsidRPr="00EB4AE3">
        <w:rPr>
          <w:rFonts w:cs="B Nazanin"/>
          <w:sz w:val="16"/>
          <w:szCs w:val="16"/>
          <w:lang w:bidi="fa-IR"/>
        </w:rPr>
        <w:t xml:space="preserve"> A</w:t>
      </w:r>
      <w:r w:rsidRPr="00EB4AE3">
        <w:rPr>
          <w:rFonts w:cs="B Nazanin" w:hint="cs"/>
          <w:sz w:val="18"/>
          <w:szCs w:val="18"/>
          <w:rtl/>
          <w:lang w:bidi="fa-IR"/>
        </w:rPr>
        <w:t xml:space="preserve"> تا </w:t>
      </w:r>
      <w:r w:rsidRPr="00EB4AE3">
        <w:rPr>
          <w:rFonts w:cs="B Nazanin"/>
          <w:sz w:val="16"/>
          <w:szCs w:val="16"/>
          <w:lang w:bidi="fa-IR"/>
        </w:rPr>
        <w:t>C</w:t>
      </w:r>
      <w:r w:rsidRPr="00EB4AE3">
        <w:rPr>
          <w:rFonts w:cs="B Nazanin" w:hint="cs"/>
          <w:sz w:val="18"/>
          <w:szCs w:val="18"/>
          <w:rtl/>
          <w:lang w:bidi="fa-IR"/>
        </w:rPr>
        <w:t xml:space="preserve"> نیز مورد قبول است.</w:t>
      </w:r>
    </w:p>
    <w:p w14:paraId="7C9D7854" w14:textId="77777777" w:rsidR="000F7081" w:rsidRPr="00EB4AE3" w:rsidRDefault="000F7081" w:rsidP="00492284">
      <w:pPr>
        <w:rPr>
          <w:rFonts w:cs="B Nazanin"/>
          <w:sz w:val="18"/>
          <w:szCs w:val="18"/>
          <w:rtl/>
          <w:lang w:bidi="fa-IR"/>
        </w:rPr>
      </w:pPr>
    </w:p>
    <w:p w14:paraId="401E1E62" w14:textId="77777777" w:rsidR="00492284" w:rsidRPr="00EA39A5" w:rsidRDefault="00492284" w:rsidP="00492284">
      <w:pPr>
        <w:pStyle w:val="Heading3"/>
        <w:rPr>
          <w:rFonts w:cs="B Nazanin"/>
          <w:sz w:val="28"/>
          <w:szCs w:val="28"/>
          <w:rtl/>
        </w:rPr>
      </w:pPr>
      <w:r w:rsidRPr="00EA39A5">
        <w:rPr>
          <w:rFonts w:cs="B Nazanin" w:hint="cs"/>
          <w:sz w:val="28"/>
          <w:szCs w:val="28"/>
          <w:rtl/>
        </w:rPr>
        <w:t>3-7-5-3 الزامات خاص برای کاربرد مصالح فوم پلیمری در نمای ساختمان</w:t>
      </w:r>
    </w:p>
    <w:p w14:paraId="5E8076C8" w14:textId="77777777" w:rsidR="00492284" w:rsidRPr="00EA39A5" w:rsidRDefault="005342CA" w:rsidP="00492284">
      <w:pPr>
        <w:jc w:val="lowKashida"/>
        <w:rPr>
          <w:rFonts w:cs="B Nazanin"/>
          <w:szCs w:val="24"/>
          <w:rtl/>
          <w:lang w:bidi="fa-IR"/>
        </w:rPr>
      </w:pPr>
      <w:r>
        <w:rPr>
          <w:rFonts w:cs="B Nazanin" w:hint="cs"/>
          <w:szCs w:val="24"/>
          <w:rtl/>
          <w:lang w:bidi="fa-IR"/>
        </w:rPr>
        <w:t>کاربرد فوم</w:t>
      </w:r>
      <w:r>
        <w:rPr>
          <w:rFonts w:cs="B Nazanin" w:hint="eastAsia"/>
          <w:szCs w:val="24"/>
          <w:rtl/>
          <w:lang w:bidi="fa-IR"/>
        </w:rPr>
        <w:t>‌</w:t>
      </w:r>
      <w:r w:rsidR="00492284" w:rsidRPr="00EA39A5">
        <w:rPr>
          <w:rFonts w:cs="B Nazanin" w:hint="cs"/>
          <w:szCs w:val="24"/>
          <w:rtl/>
          <w:lang w:bidi="fa-IR"/>
        </w:rPr>
        <w:t xml:space="preserve">های پلیمری در سیستم نمای ساختمان (ضمن رعایت الزامات جدول 3-7-5-2) در صورتی مجاز است که فوم مذکور دارای طبقه واکنش در برابر آتش </w:t>
      </w:r>
      <w:r w:rsidR="00492284" w:rsidRPr="00EA39A5">
        <w:rPr>
          <w:rFonts w:cs="B Nazanin"/>
          <w:szCs w:val="24"/>
          <w:lang w:bidi="fa-IR"/>
        </w:rPr>
        <w:t>E</w:t>
      </w:r>
      <w:r w:rsidR="00492284" w:rsidRPr="00EA39A5">
        <w:rPr>
          <w:rFonts w:cs="B Nazanin" w:hint="cs"/>
          <w:szCs w:val="24"/>
          <w:rtl/>
          <w:lang w:bidi="fa-IR"/>
        </w:rPr>
        <w:t xml:space="preserve"> یا بهتر باشد. مصالح فوم پلیمری باید در امتداد هر طبقه قطع شده و یک لایه از مصالح معدنی غیر قابل سوختن در امتداد سیستم کف (با ارتفاع حداقل 30 </w:t>
      </w:r>
      <w:r w:rsidR="005B7563">
        <w:rPr>
          <w:rFonts w:cs="B Nazanin" w:hint="cs"/>
          <w:szCs w:val="24"/>
          <w:rtl/>
          <w:lang w:bidi="fa-IR"/>
        </w:rPr>
        <w:t>سانتی‌متر</w:t>
      </w:r>
      <w:r w:rsidR="00492284" w:rsidRPr="00EA39A5">
        <w:rPr>
          <w:rFonts w:cs="B Nazanin" w:hint="cs"/>
          <w:szCs w:val="24"/>
          <w:rtl/>
          <w:lang w:bidi="fa-IR"/>
        </w:rPr>
        <w:t xml:space="preserve"> و به ضخامت </w:t>
      </w:r>
      <w:r w:rsidR="00524041">
        <w:rPr>
          <w:rFonts w:cs="B Nazanin" w:hint="cs"/>
          <w:szCs w:val="24"/>
          <w:rtl/>
          <w:lang w:bidi="fa-IR"/>
        </w:rPr>
        <w:t xml:space="preserve">حداقل </w:t>
      </w:r>
      <w:r w:rsidR="00492284" w:rsidRPr="00EA39A5">
        <w:rPr>
          <w:rFonts w:cs="B Nazanin" w:hint="cs"/>
          <w:szCs w:val="24"/>
          <w:rtl/>
          <w:lang w:bidi="fa-IR"/>
        </w:rPr>
        <w:t>معادل با فوم پلیمری) به جای آن قرار داده شود. جزئیات اجرا شامل نصب هر</w:t>
      </w:r>
      <w:r>
        <w:rPr>
          <w:rFonts w:cs="B Nazanin" w:hint="cs"/>
          <w:szCs w:val="24"/>
          <w:rtl/>
          <w:lang w:bidi="fa-IR"/>
        </w:rPr>
        <w:t xml:space="preserve"> </w:t>
      </w:r>
      <w:r w:rsidR="00492284" w:rsidRPr="00EA39A5">
        <w:rPr>
          <w:rFonts w:cs="B Nazanin" w:hint="cs"/>
          <w:szCs w:val="24"/>
          <w:rtl/>
          <w:lang w:bidi="fa-IR"/>
        </w:rPr>
        <w:t>گونه اندود، توری، چسب، پروفیل، ... و نیز روش نصب لایه مانع حریق باید مناسب باشد تا در آتش‌سوزی به سادگی دچار شکست نشود.</w:t>
      </w:r>
    </w:p>
    <w:p w14:paraId="0159C70E" w14:textId="77777777" w:rsidR="00492284" w:rsidRPr="00EB4AE3" w:rsidRDefault="00492284" w:rsidP="00492284">
      <w:pPr>
        <w:rPr>
          <w:rFonts w:cs="B Nazanin"/>
        </w:rPr>
      </w:pPr>
    </w:p>
    <w:p w14:paraId="6C3602E1" w14:textId="77777777" w:rsidR="00492284" w:rsidRPr="001E6091" w:rsidRDefault="00492284" w:rsidP="00E8229D">
      <w:pPr>
        <w:pStyle w:val="Heading1"/>
        <w:jc w:val="center"/>
        <w:rPr>
          <w:rFonts w:cs="B Nazanin"/>
          <w:sz w:val="36"/>
          <w:szCs w:val="36"/>
          <w:rtl/>
        </w:rPr>
      </w:pPr>
      <w:r w:rsidRPr="00EB4AE3">
        <w:rPr>
          <w:rFonts w:cs="B Nazanin"/>
          <w:color w:val="FF0000"/>
          <w:rtl/>
        </w:rPr>
        <w:br w:type="page"/>
      </w:r>
      <w:bookmarkStart w:id="264" w:name="_Toc350159787"/>
      <w:r w:rsidRPr="001E6091">
        <w:rPr>
          <w:rFonts w:cs="B Nazanin" w:hint="cs"/>
          <w:sz w:val="36"/>
          <w:szCs w:val="36"/>
          <w:rtl/>
          <w:lang w:bidi="fa-IR"/>
        </w:rPr>
        <w:lastRenderedPageBreak/>
        <w:t>3-</w:t>
      </w:r>
      <w:r w:rsidRPr="001E6091">
        <w:rPr>
          <w:rFonts w:cs="B Nazanin" w:hint="cs"/>
          <w:sz w:val="36"/>
          <w:szCs w:val="36"/>
          <w:rtl/>
        </w:rPr>
        <w:t>8</w:t>
      </w:r>
    </w:p>
    <w:p w14:paraId="6F1964AD" w14:textId="77777777" w:rsidR="00492284" w:rsidRPr="0050345E" w:rsidRDefault="009E3B73" w:rsidP="00492284">
      <w:pPr>
        <w:pStyle w:val="Heading1"/>
        <w:jc w:val="center"/>
        <w:rPr>
          <w:rFonts w:cs="B Nazanin"/>
          <w:sz w:val="36"/>
          <w:szCs w:val="36"/>
          <w:rtl/>
        </w:rPr>
      </w:pPr>
      <w:r>
        <w:rPr>
          <w:rFonts w:cs="B Nazanin"/>
          <w:sz w:val="36"/>
          <w:szCs w:val="36"/>
          <w:rtl/>
        </w:rPr>
        <mc:AlternateContent>
          <mc:Choice Requires="wps">
            <w:drawing>
              <wp:anchor distT="0" distB="0" distL="114300" distR="114300" simplePos="0" relativeHeight="251658752" behindDoc="0" locked="0" layoutInCell="1" allowOverlap="1" wp14:anchorId="311ED75C" wp14:editId="0738AB28">
                <wp:simplePos x="0" y="0"/>
                <wp:positionH relativeFrom="column">
                  <wp:posOffset>-114300</wp:posOffset>
                </wp:positionH>
                <wp:positionV relativeFrom="paragraph">
                  <wp:posOffset>-1121410</wp:posOffset>
                </wp:positionV>
                <wp:extent cx="4855845" cy="542925"/>
                <wp:effectExtent l="0" t="2540" r="1905"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5845"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F03B4" id="Rectangle 4" o:spid="_x0000_s1026" style="position:absolute;margin-left:-9pt;margin-top:-88.3pt;width:382.35pt;height:42.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" stroked="f"/>
            </w:pict>
          </mc:Fallback>
        </mc:AlternateContent>
      </w:r>
      <w:r w:rsidR="00492284" w:rsidRPr="001E6091">
        <w:rPr>
          <w:rFonts w:cs="B Nazanin" w:hint="cs"/>
          <w:sz w:val="36"/>
          <w:szCs w:val="36"/>
          <w:rtl/>
        </w:rPr>
        <w:t>مقاومت در برابر آتش</w:t>
      </w:r>
      <w:bookmarkEnd w:id="264"/>
    </w:p>
    <w:p w14:paraId="3C383EA7" w14:textId="77777777" w:rsidR="00492284" w:rsidRPr="00A42718" w:rsidRDefault="00492284" w:rsidP="00492284">
      <w:pPr>
        <w:pStyle w:val="Heading2"/>
        <w:rPr>
          <w:rFonts w:cs="B Nazanin"/>
          <w:sz w:val="32"/>
          <w:szCs w:val="32"/>
          <w:rtl/>
        </w:rPr>
      </w:pPr>
      <w:bookmarkStart w:id="265" w:name="_Toc350159788"/>
      <w:r w:rsidRPr="00A42718">
        <w:rPr>
          <w:rFonts w:cs="B Nazanin" w:hint="cs"/>
          <w:sz w:val="32"/>
          <w:szCs w:val="32"/>
          <w:rtl/>
        </w:rPr>
        <w:t>3-8-1 هدف و دامنه کاربرد</w:t>
      </w:r>
      <w:bookmarkEnd w:id="265"/>
    </w:p>
    <w:p w14:paraId="54C8659B" w14:textId="77777777" w:rsidR="00492284" w:rsidRPr="00A42718" w:rsidRDefault="00492284" w:rsidP="001E6091">
      <w:pPr>
        <w:rPr>
          <w:rFonts w:cs="B Nazanin"/>
          <w:szCs w:val="24"/>
          <w:rtl/>
        </w:rPr>
      </w:pPr>
      <w:r w:rsidRPr="00A42718">
        <w:rPr>
          <w:rFonts w:cs="B Nazanin" w:hint="cs"/>
          <w:szCs w:val="24"/>
          <w:rtl/>
        </w:rPr>
        <w:t>هدف از این فصل ارائه الزامات مقاومت اجزای ساختمانی در برابر آتش است، به گونه‌ای که از گسترش آتش‌سوزی از محل وقوع به فضاهای مجاور و یا از</w:t>
      </w:r>
      <w:r w:rsidR="001E6091">
        <w:rPr>
          <w:rFonts w:cs="B Nazanin" w:hint="cs"/>
          <w:szCs w:val="24"/>
          <w:rtl/>
        </w:rPr>
        <w:t xml:space="preserve"> یک</w:t>
      </w:r>
      <w:r w:rsidRPr="00A42718">
        <w:rPr>
          <w:rFonts w:cs="B Nazanin" w:hint="cs"/>
          <w:szCs w:val="24"/>
          <w:rtl/>
        </w:rPr>
        <w:t xml:space="preserve"> ساختمان به </w:t>
      </w:r>
      <w:r w:rsidR="00DC4ED3">
        <w:rPr>
          <w:rFonts w:cs="B Nazanin" w:hint="cs"/>
          <w:szCs w:val="24"/>
          <w:rtl/>
        </w:rPr>
        <w:t>ساختمان‌ها</w:t>
      </w:r>
      <w:r w:rsidRPr="00A42718">
        <w:rPr>
          <w:rFonts w:cs="B Nazanin" w:hint="cs"/>
          <w:szCs w:val="24"/>
          <w:rtl/>
        </w:rPr>
        <w:t>ی مجاور جلوگیری شده و نیز پایداری اجزای ساختمان در برابر آتش بر حسب نیاز تا یک زمان معین و منطقی حفظ شود.</w:t>
      </w:r>
    </w:p>
    <w:p w14:paraId="26EEDC74" w14:textId="77777777" w:rsidR="00492284" w:rsidRPr="00A42718" w:rsidRDefault="00492284" w:rsidP="00492284">
      <w:pPr>
        <w:rPr>
          <w:rFonts w:cs="B Nazanin"/>
          <w:szCs w:val="24"/>
          <w:rtl/>
        </w:rPr>
      </w:pPr>
      <w:r w:rsidRPr="00A42718">
        <w:rPr>
          <w:rFonts w:cs="B Nazanin" w:hint="cs"/>
          <w:szCs w:val="24"/>
          <w:rtl/>
        </w:rPr>
        <w:t>درجه الزامی مقاومت در برابر آتش برای اجزای اصلی ساختمان، پیش از هر چیز به ابعاد و نوع تصرف ساختمان بستگی دارد. لذا ابتدا باید بر اساس ابعاد ساختمان و مطابقت آن با الزامات فصل 3-4، نوع ساختار قابل قبول تعیین شده، با مراجعه به جدول‌های فصل 3-3، حداقل درجه مقاومت لازم در برابر آتش برای اجزای اصلی ساختمان تعیین ‌شود. به علاوه الزامات بیان شده در این فصل بر حسب نیاز طرح، باید رعایت شود.</w:t>
      </w:r>
    </w:p>
    <w:p w14:paraId="348C0C42" w14:textId="77777777" w:rsidR="00492284" w:rsidRPr="00A42718" w:rsidRDefault="00492284" w:rsidP="001E6091">
      <w:pPr>
        <w:rPr>
          <w:rFonts w:cs="B Nazanin"/>
          <w:szCs w:val="24"/>
          <w:rtl/>
        </w:rPr>
      </w:pPr>
      <w:r w:rsidRPr="00A42718">
        <w:rPr>
          <w:rFonts w:cs="B Nazanin" w:hint="cs"/>
          <w:szCs w:val="24"/>
          <w:rtl/>
        </w:rPr>
        <w:t xml:space="preserve">از آن جا که وجود هر گونه بازشو، منفذ یا فضای خالی پنهان محافظت نشده در درون ساختار اجزای ساختمانی و یا هر گونه ارتباطات محافظت نشده بین فضاهای مجاور، نقطه ضعفی برای مقاومت سیستم در برابر آتش بوده و </w:t>
      </w:r>
      <w:r w:rsidR="00EC0C18">
        <w:rPr>
          <w:rFonts w:cs="B Nazanin" w:hint="cs"/>
          <w:szCs w:val="24"/>
          <w:rtl/>
        </w:rPr>
        <w:t>می‌توان</w:t>
      </w:r>
      <w:r w:rsidRPr="00A42718">
        <w:rPr>
          <w:rFonts w:cs="B Nazanin" w:hint="cs"/>
          <w:szCs w:val="24"/>
          <w:rtl/>
        </w:rPr>
        <w:t xml:space="preserve">د مسیرهایی را برای گسترش آتش‌سوزی ایجاد نماید، لازم است تا این قبیل فضاها به صورت کنترل‌شده، طراحي و در صورت نیاز به وسیله تمهیدات </w:t>
      </w:r>
      <w:r w:rsidR="001E6091">
        <w:rPr>
          <w:rFonts w:cs="B Nazanin" w:hint="cs"/>
          <w:szCs w:val="24"/>
          <w:rtl/>
        </w:rPr>
        <w:t>قابل قبول</w:t>
      </w:r>
      <w:r w:rsidRPr="00A42718">
        <w:rPr>
          <w:rFonts w:cs="B Nazanin" w:hint="cs"/>
          <w:szCs w:val="24"/>
          <w:rtl/>
        </w:rPr>
        <w:t xml:space="preserve"> (مانند استفاده از مصالح مناسب یا سیستم‌های آتش‌بند) محافظت شوند که الزامات مربوط به آن در این فصل ارائه شده است. الزامات تکمیلی در ویرایش های بعدی مبحث ارائه خواهد شد.</w:t>
      </w:r>
    </w:p>
    <w:p w14:paraId="7BBF09B4" w14:textId="77777777" w:rsidR="00492284" w:rsidRPr="00A42718" w:rsidRDefault="00492284" w:rsidP="00492284">
      <w:pPr>
        <w:rPr>
          <w:rFonts w:cs="B Nazanin"/>
          <w:szCs w:val="24"/>
          <w:rtl/>
        </w:rPr>
      </w:pPr>
    </w:p>
    <w:p w14:paraId="6AE43467" w14:textId="77777777" w:rsidR="00492284" w:rsidRPr="00A42718" w:rsidRDefault="00492284" w:rsidP="00492284">
      <w:pPr>
        <w:pStyle w:val="Heading2"/>
        <w:rPr>
          <w:rFonts w:cs="B Nazanin"/>
          <w:sz w:val="32"/>
          <w:szCs w:val="32"/>
          <w:rtl/>
        </w:rPr>
      </w:pPr>
      <w:r w:rsidRPr="00A42718">
        <w:rPr>
          <w:rFonts w:cs="B Nazanin" w:hint="cs"/>
          <w:sz w:val="32"/>
          <w:szCs w:val="32"/>
          <w:rtl/>
        </w:rPr>
        <w:t>3-</w:t>
      </w:r>
      <w:bookmarkStart w:id="266" w:name="_Toc350159790"/>
      <w:r w:rsidRPr="00A42718">
        <w:rPr>
          <w:rFonts w:cs="B Nazanin" w:hint="cs"/>
          <w:sz w:val="32"/>
          <w:szCs w:val="32"/>
          <w:rtl/>
        </w:rPr>
        <w:t>8-2 درجه‌بندي مقاومت در برابر آتش و آزمون‌هاي آتش</w:t>
      </w:r>
      <w:bookmarkEnd w:id="266"/>
    </w:p>
    <w:p w14:paraId="4FBB308E" w14:textId="77777777" w:rsidR="00492284" w:rsidRPr="00A42718" w:rsidRDefault="00492284" w:rsidP="004D7ACE">
      <w:pPr>
        <w:rPr>
          <w:rFonts w:cs="B Nazanin"/>
          <w:szCs w:val="24"/>
          <w:rtl/>
        </w:rPr>
      </w:pPr>
      <w:r w:rsidRPr="00A42718">
        <w:rPr>
          <w:rFonts w:cs="B Nazanin" w:hint="cs"/>
          <w:szCs w:val="24"/>
          <w:rtl/>
        </w:rPr>
        <w:t>درجه‌بندی مقاومت در برابر آتش باید مطابق با آزمون</w:t>
      </w:r>
      <w:r w:rsidRPr="00A42718">
        <w:rPr>
          <w:rFonts w:cs="B Nazanin"/>
          <w:szCs w:val="24"/>
          <w:rtl/>
        </w:rPr>
        <w:softHyphen/>
      </w:r>
      <w:r w:rsidRPr="00A42718">
        <w:rPr>
          <w:rFonts w:cs="B Nazanin" w:hint="cs"/>
          <w:szCs w:val="24"/>
          <w:rtl/>
        </w:rPr>
        <w:t xml:space="preserve">ها و استانداردهای ملی و در غیاب آنها مطابق با استانداردهای بین المللی معتبر صورت گیرد. محصولات محافظت کننده در برابر آتش باید از سوی </w:t>
      </w:r>
      <w:r w:rsidR="00B736B3">
        <w:rPr>
          <w:rFonts w:cs="B Nazanin" w:hint="cs"/>
          <w:szCs w:val="24"/>
          <w:rtl/>
        </w:rPr>
        <w:t xml:space="preserve">مرجع قانونی صدور گواهینامه فنی </w:t>
      </w:r>
      <w:r w:rsidRPr="00A42718">
        <w:rPr>
          <w:rFonts w:cs="B Nazanin" w:hint="cs"/>
          <w:szCs w:val="24"/>
          <w:rtl/>
        </w:rPr>
        <w:t>تائید شوند. مصالح، سیستم یا هر گونه وسیله‌ای که در داخل یک عنصر ساختمانی استفاده شود، نباید درجه الزامی مقاومت در برابر آتش آن جزء ساختمانی را كاهش دهد.</w:t>
      </w:r>
    </w:p>
    <w:p w14:paraId="5B428908" w14:textId="77777777" w:rsidR="00492284" w:rsidRPr="00A42718" w:rsidRDefault="00492284" w:rsidP="00492284">
      <w:pPr>
        <w:pStyle w:val="Heading4"/>
        <w:rPr>
          <w:rFonts w:cs="B Nazanin"/>
          <w:sz w:val="28"/>
          <w:szCs w:val="28"/>
          <w:rtl/>
        </w:rPr>
      </w:pPr>
      <w:r w:rsidRPr="00A42718">
        <w:rPr>
          <w:rFonts w:cs="B Nazanin" w:hint="cs"/>
          <w:sz w:val="28"/>
          <w:szCs w:val="28"/>
          <w:rtl/>
        </w:rPr>
        <w:t>3-8-2-1 ديوار نامتقارن</w:t>
      </w:r>
    </w:p>
    <w:p w14:paraId="228FE2C2" w14:textId="77777777" w:rsidR="00492284" w:rsidRDefault="00492284" w:rsidP="00492284">
      <w:pPr>
        <w:rPr>
          <w:rFonts w:cs="B Nazanin"/>
          <w:szCs w:val="24"/>
          <w:rtl/>
        </w:rPr>
      </w:pPr>
      <w:r w:rsidRPr="00A42718">
        <w:rPr>
          <w:rFonts w:cs="B Nazanin" w:hint="cs"/>
          <w:szCs w:val="24"/>
          <w:rtl/>
        </w:rPr>
        <w:t xml:space="preserve">ديوارها و تيغه‌هاي داخلي که دارای ساختاری نامتقارن بوده و مصالح یا جزئیات به کار رفته در دو طرف آنها با یکدیگر متفاوت باشد، باید از هر دو طرف مورد آزمایش مقاومت در برابر آتش قرار گیرند و کمترین درجه به دست آمده از آزمون به عنوان درجه مقاومت در برابر آتش برای آن دیوار در نظر گرفته شود. چنانچه وجه ضعیف‌تر در برابر آتش از قبل مشخص بوده و این موضوع مورد </w:t>
      </w:r>
      <w:r w:rsidR="008A2042">
        <w:rPr>
          <w:rFonts w:cs="B Nazanin" w:hint="cs"/>
          <w:szCs w:val="24"/>
          <w:rtl/>
        </w:rPr>
        <w:t>تائید</w:t>
      </w:r>
      <w:r w:rsidRPr="00A42718">
        <w:rPr>
          <w:rFonts w:cs="B Nazanin" w:hint="cs"/>
          <w:szCs w:val="24"/>
          <w:rtl/>
        </w:rPr>
        <w:t xml:space="preserve"> مرجع ذیصلاح علمی باشد، نيازي به آزمون ديوار از وجه ديگر نيست. براي مقررات ديوارهاي خارجی به بخش 3-8-3 مراجعه گردد.</w:t>
      </w:r>
    </w:p>
    <w:p w14:paraId="04FAE0B5" w14:textId="77777777" w:rsidR="00BF44FA" w:rsidRPr="00A42718" w:rsidRDefault="00BF44FA" w:rsidP="00492284">
      <w:pPr>
        <w:rPr>
          <w:rFonts w:cs="B Nazanin"/>
          <w:szCs w:val="24"/>
          <w:rtl/>
        </w:rPr>
      </w:pPr>
    </w:p>
    <w:p w14:paraId="278B2405" w14:textId="77777777" w:rsidR="00492284" w:rsidRPr="00A42718" w:rsidRDefault="00492284" w:rsidP="00492284">
      <w:pPr>
        <w:pStyle w:val="Heading2"/>
        <w:rPr>
          <w:rFonts w:cs="B Nazanin"/>
          <w:sz w:val="32"/>
          <w:szCs w:val="32"/>
          <w:rtl/>
        </w:rPr>
      </w:pPr>
      <w:bookmarkStart w:id="267" w:name="_Toc350159794"/>
      <w:r w:rsidRPr="00A42718">
        <w:rPr>
          <w:rFonts w:cs="B Nazanin" w:hint="cs"/>
          <w:sz w:val="32"/>
          <w:szCs w:val="32"/>
          <w:rtl/>
        </w:rPr>
        <w:t>3-8-3 ديوارهاي خارجي</w:t>
      </w:r>
      <w:bookmarkEnd w:id="267"/>
    </w:p>
    <w:p w14:paraId="1FF1AA5C" w14:textId="77777777" w:rsidR="00492284" w:rsidRPr="00A42718" w:rsidRDefault="00492284" w:rsidP="00492284">
      <w:pPr>
        <w:pStyle w:val="Heading3"/>
        <w:rPr>
          <w:rFonts w:cs="B Nazanin"/>
          <w:sz w:val="28"/>
          <w:szCs w:val="28"/>
          <w:rtl/>
        </w:rPr>
      </w:pPr>
      <w:bookmarkStart w:id="268" w:name="_Toc350159795"/>
      <w:r w:rsidRPr="00A42718">
        <w:rPr>
          <w:rFonts w:cs="B Nazanin" w:hint="cs"/>
          <w:sz w:val="28"/>
          <w:szCs w:val="28"/>
          <w:rtl/>
          <w:lang w:bidi="fa-IR"/>
        </w:rPr>
        <w:t xml:space="preserve">3-8-3-1 </w:t>
      </w:r>
      <w:r w:rsidRPr="00A42718">
        <w:rPr>
          <w:rFonts w:cs="B Nazanin" w:hint="cs"/>
          <w:sz w:val="28"/>
          <w:szCs w:val="28"/>
          <w:rtl/>
        </w:rPr>
        <w:t>كـليات</w:t>
      </w:r>
      <w:bookmarkEnd w:id="268"/>
    </w:p>
    <w:p w14:paraId="15215D65" w14:textId="77777777" w:rsidR="00492284" w:rsidRPr="00A42718" w:rsidRDefault="00492284" w:rsidP="00492284">
      <w:pPr>
        <w:rPr>
          <w:rFonts w:cs="B Nazanin"/>
          <w:szCs w:val="24"/>
          <w:rtl/>
        </w:rPr>
      </w:pPr>
      <w:r w:rsidRPr="00A42718">
        <w:rPr>
          <w:rFonts w:cs="B Nazanin" w:hint="cs"/>
          <w:szCs w:val="24"/>
          <w:rtl/>
        </w:rPr>
        <w:t xml:space="preserve">ديوارهاي خارجي بايد مطابق الزامات اين بخش داراي درجه مقاومت در برابر آتش بوده و بازشوهای آنها در برابر آتش </w:t>
      </w:r>
      <w:r w:rsidRPr="00A42718">
        <w:rPr>
          <w:rFonts w:cs="B Nazanin" w:hint="cs"/>
          <w:szCs w:val="24"/>
          <w:rtl/>
        </w:rPr>
        <w:lastRenderedPageBreak/>
        <w:t>محافظت شده باشد.</w:t>
      </w:r>
    </w:p>
    <w:p w14:paraId="3C08BA97" w14:textId="77777777" w:rsidR="00492284" w:rsidRPr="00A42718" w:rsidRDefault="00492284" w:rsidP="00492284">
      <w:pPr>
        <w:pStyle w:val="Heading3"/>
        <w:rPr>
          <w:rFonts w:cs="B Nazanin"/>
          <w:sz w:val="28"/>
          <w:szCs w:val="28"/>
          <w:rtl/>
        </w:rPr>
      </w:pPr>
      <w:bookmarkStart w:id="269" w:name="_Toc350159796"/>
      <w:r w:rsidRPr="00A42718">
        <w:rPr>
          <w:rFonts w:cs="B Nazanin" w:hint="cs"/>
          <w:sz w:val="28"/>
          <w:szCs w:val="28"/>
          <w:rtl/>
          <w:lang w:bidi="fa-IR"/>
        </w:rPr>
        <w:t>3-8-3-2</w:t>
      </w:r>
      <w:r w:rsidRPr="00A42718">
        <w:rPr>
          <w:rFonts w:cs="B Nazanin" w:hint="cs"/>
          <w:sz w:val="28"/>
          <w:szCs w:val="28"/>
          <w:rtl/>
        </w:rPr>
        <w:t xml:space="preserve"> </w:t>
      </w:r>
      <w:r w:rsidRPr="00A42718">
        <w:rPr>
          <w:rFonts w:cs="B Nazanin" w:hint="cs"/>
          <w:sz w:val="28"/>
          <w:szCs w:val="28"/>
          <w:rtl/>
          <w:lang w:bidi="fa-IR"/>
        </w:rPr>
        <w:t>پیش آمدگی‌ها</w:t>
      </w:r>
      <w:bookmarkEnd w:id="269"/>
      <w:r w:rsidRPr="00A42718">
        <w:rPr>
          <w:rFonts w:cs="B Nazanin" w:hint="cs"/>
          <w:sz w:val="28"/>
          <w:szCs w:val="28"/>
          <w:rtl/>
        </w:rPr>
        <w:t xml:space="preserve"> </w:t>
      </w:r>
    </w:p>
    <w:p w14:paraId="35EB16F6" w14:textId="77777777" w:rsidR="00492284" w:rsidRPr="00A42718" w:rsidRDefault="00492284" w:rsidP="00492284">
      <w:pPr>
        <w:rPr>
          <w:rFonts w:cs="B Nazanin"/>
          <w:szCs w:val="24"/>
          <w:rtl/>
        </w:rPr>
      </w:pPr>
      <w:r w:rsidRPr="00A42718">
        <w:rPr>
          <w:rFonts w:cs="B Nazanin" w:hint="cs"/>
          <w:szCs w:val="24"/>
          <w:rtl/>
        </w:rPr>
        <w:t xml:space="preserve">پیش آمدگی‌هاي ديوار در </w:t>
      </w:r>
      <w:r w:rsidR="00DC4ED3">
        <w:rPr>
          <w:rFonts w:cs="B Nazanin" w:hint="cs"/>
          <w:szCs w:val="24"/>
          <w:rtl/>
        </w:rPr>
        <w:t>ساختمان‌ها</w:t>
      </w:r>
      <w:r w:rsidRPr="00A42718">
        <w:rPr>
          <w:rFonts w:cs="B Nazanin" w:hint="cs"/>
          <w:szCs w:val="24"/>
          <w:rtl/>
        </w:rPr>
        <w:t>ي نوع 1 و 2 باید از مصالح غير</w:t>
      </w:r>
      <w:r w:rsidR="001E6091">
        <w:rPr>
          <w:rFonts w:cs="B Nazanin" w:hint="cs"/>
          <w:szCs w:val="24"/>
          <w:rtl/>
        </w:rPr>
        <w:t xml:space="preserve"> </w:t>
      </w:r>
      <w:r w:rsidRPr="00A42718">
        <w:rPr>
          <w:rFonts w:cs="B Nazanin" w:hint="cs"/>
          <w:szCs w:val="24"/>
          <w:rtl/>
        </w:rPr>
        <w:t>قابل سوختن باشند. در تمام ساختارها در جاهايي كه مطابق با این مبحث وجود بازشو‌ مجاز نيست و يا محافظت بازشوها الزامی است، از برجستگی‌ها یا پیش آمدگی‌های اجرا شده با مصالح قابل سوختن استفاده نشود.</w:t>
      </w:r>
    </w:p>
    <w:p w14:paraId="16DCA89F" w14:textId="77777777" w:rsidR="00492284" w:rsidRPr="00A42718" w:rsidRDefault="00492284" w:rsidP="00492284">
      <w:pPr>
        <w:pStyle w:val="Heading3"/>
        <w:rPr>
          <w:rFonts w:cs="B Nazanin"/>
          <w:b w:val="0"/>
          <w:bCs w:val="0"/>
          <w:szCs w:val="24"/>
          <w:rtl/>
          <w:lang w:bidi="fa-IR"/>
        </w:rPr>
      </w:pPr>
      <w:bookmarkStart w:id="270" w:name="_Toc350159797"/>
    </w:p>
    <w:p w14:paraId="2A3D99A7" w14:textId="77777777" w:rsidR="00492284" w:rsidRPr="00A42718" w:rsidRDefault="00492284" w:rsidP="00492284">
      <w:pPr>
        <w:pStyle w:val="Heading3"/>
        <w:rPr>
          <w:rFonts w:cs="B Nazanin"/>
          <w:sz w:val="28"/>
          <w:szCs w:val="28"/>
          <w:rtl/>
          <w:lang w:bidi="fa-IR"/>
        </w:rPr>
      </w:pPr>
      <w:r w:rsidRPr="00A42718">
        <w:rPr>
          <w:rFonts w:cs="B Nazanin" w:hint="cs"/>
          <w:sz w:val="28"/>
          <w:szCs w:val="28"/>
          <w:rtl/>
          <w:lang w:bidi="fa-IR"/>
        </w:rPr>
        <w:t xml:space="preserve">3-8-3-3 </w:t>
      </w:r>
      <w:r w:rsidR="00DC4ED3">
        <w:rPr>
          <w:rFonts w:cs="B Nazanin" w:hint="cs"/>
          <w:sz w:val="28"/>
          <w:szCs w:val="28"/>
          <w:rtl/>
        </w:rPr>
        <w:t>ساختمان‌ها</w:t>
      </w:r>
      <w:r w:rsidRPr="00A42718">
        <w:rPr>
          <w:rFonts w:cs="B Nazanin" w:hint="cs"/>
          <w:sz w:val="28"/>
          <w:szCs w:val="28"/>
          <w:rtl/>
        </w:rPr>
        <w:t>ي مستقر در يك ملك (قطعه زمین یا محوطه مشترک)</w:t>
      </w:r>
      <w:bookmarkEnd w:id="270"/>
    </w:p>
    <w:p w14:paraId="183C76DC" w14:textId="77777777" w:rsidR="00492284" w:rsidRPr="00A42718" w:rsidRDefault="00492284" w:rsidP="00E06E81">
      <w:pPr>
        <w:rPr>
          <w:rFonts w:cs="B Nazanin"/>
          <w:szCs w:val="24"/>
          <w:rtl/>
        </w:rPr>
      </w:pPr>
      <w:r w:rsidRPr="00A42718">
        <w:rPr>
          <w:rFonts w:cs="B Nazanin" w:hint="cs"/>
          <w:szCs w:val="24"/>
          <w:rtl/>
        </w:rPr>
        <w:t xml:space="preserve">به منظور تعيين الزامات ديوار و محافظت بازشو‌ها و پوشش سقف برای </w:t>
      </w:r>
      <w:r w:rsidR="00DC4ED3">
        <w:rPr>
          <w:rFonts w:cs="B Nazanin" w:hint="cs"/>
          <w:szCs w:val="24"/>
          <w:rtl/>
        </w:rPr>
        <w:t>ساختمان‌ها</w:t>
      </w:r>
      <w:r w:rsidRPr="00A42718">
        <w:rPr>
          <w:rFonts w:cs="B Nazanin" w:hint="cs"/>
          <w:szCs w:val="24"/>
          <w:rtl/>
        </w:rPr>
        <w:t xml:space="preserve">ي مستقر در يك ملك (قطعه زمین یا محوطه مشترک)، لازم است تا برای تعیین فاصله مجزاسازی حریق، یک خط فرضی بین آنها در نظر گرفته شود. چنانچه یک ساختمان جدید در ملکی بنا شود که در آن ساختمان دیگری وجود دارد، این‌خط فرضی باید در جایی در نظر گرفته شود که دیوارخارجی و محافظت بازشو‌های ساختمان موجود با معیارهای </w:t>
      </w:r>
      <w:r w:rsidR="006A21B7">
        <w:rPr>
          <w:rFonts w:cs="B Nazanin" w:hint="cs"/>
          <w:szCs w:val="24"/>
          <w:rtl/>
        </w:rPr>
        <w:t>بخش‌ها</w:t>
      </w:r>
      <w:r w:rsidRPr="00A42718">
        <w:rPr>
          <w:rFonts w:cs="B Nazanin" w:hint="cs"/>
          <w:szCs w:val="24"/>
          <w:rtl/>
        </w:rPr>
        <w:t>ی 3-8-3-5 و 3-8-3-</w:t>
      </w:r>
      <w:r w:rsidR="00E06E81">
        <w:rPr>
          <w:rFonts w:cs="B Nazanin" w:hint="cs"/>
          <w:szCs w:val="24"/>
          <w:rtl/>
        </w:rPr>
        <w:t>6</w:t>
      </w:r>
      <w:r w:rsidRPr="00A42718">
        <w:rPr>
          <w:rFonts w:cs="B Nazanin" w:hint="cs"/>
          <w:szCs w:val="24"/>
          <w:rtl/>
        </w:rPr>
        <w:t xml:space="preserve"> مطابقت داشته باشد.</w:t>
      </w:r>
    </w:p>
    <w:p w14:paraId="62A88B92" w14:textId="77777777" w:rsidR="00492284" w:rsidRPr="00A42718" w:rsidRDefault="00492284" w:rsidP="00492284">
      <w:pPr>
        <w:pStyle w:val="Heading3"/>
        <w:rPr>
          <w:rFonts w:cs="B Nazanin"/>
          <w:sz w:val="28"/>
          <w:szCs w:val="28"/>
          <w:rtl/>
        </w:rPr>
      </w:pPr>
      <w:bookmarkStart w:id="271" w:name="_Toc350159798"/>
      <w:r w:rsidRPr="00A42718">
        <w:rPr>
          <w:rFonts w:cs="B Nazanin" w:hint="cs"/>
          <w:sz w:val="28"/>
          <w:szCs w:val="28"/>
          <w:rtl/>
          <w:lang w:bidi="fa-IR"/>
        </w:rPr>
        <w:t>3-8-3-4</w:t>
      </w:r>
      <w:r w:rsidRPr="00A42718">
        <w:rPr>
          <w:rFonts w:cs="B Nazanin" w:hint="cs"/>
          <w:sz w:val="28"/>
          <w:szCs w:val="28"/>
          <w:rtl/>
        </w:rPr>
        <w:t xml:space="preserve"> مصالح</w:t>
      </w:r>
      <w:bookmarkEnd w:id="271"/>
    </w:p>
    <w:p w14:paraId="76FF3BF9" w14:textId="77777777" w:rsidR="00492284" w:rsidRPr="00A42718" w:rsidRDefault="00492284" w:rsidP="00492284">
      <w:pPr>
        <w:rPr>
          <w:rFonts w:cs="B Nazanin"/>
          <w:szCs w:val="24"/>
          <w:rtl/>
        </w:rPr>
      </w:pPr>
      <w:r w:rsidRPr="00A42718">
        <w:rPr>
          <w:rFonts w:cs="B Nazanin" w:hint="cs"/>
          <w:szCs w:val="24"/>
          <w:rtl/>
        </w:rPr>
        <w:t>مصالح ديوارهاي خارجي بايد بر اساس الزامات ساختار ساختمان (فصل 3-3) از نوع مجاز باشد.</w:t>
      </w:r>
    </w:p>
    <w:p w14:paraId="38ACBACA" w14:textId="77777777" w:rsidR="00492284" w:rsidRPr="00A42718" w:rsidRDefault="00492284" w:rsidP="00492284">
      <w:pPr>
        <w:pStyle w:val="Heading3"/>
        <w:rPr>
          <w:rFonts w:cs="B Nazanin"/>
          <w:sz w:val="28"/>
          <w:szCs w:val="28"/>
          <w:rtl/>
        </w:rPr>
      </w:pPr>
      <w:bookmarkStart w:id="272" w:name="_Toc350159799"/>
      <w:r w:rsidRPr="00A42718">
        <w:rPr>
          <w:rFonts w:cs="B Nazanin" w:hint="cs"/>
          <w:sz w:val="28"/>
          <w:szCs w:val="28"/>
          <w:rtl/>
          <w:lang w:bidi="fa-IR"/>
        </w:rPr>
        <w:t>3-8-3-5</w:t>
      </w:r>
      <w:r w:rsidRPr="00A42718">
        <w:rPr>
          <w:rFonts w:cs="B Nazanin" w:hint="cs"/>
          <w:sz w:val="28"/>
          <w:szCs w:val="28"/>
          <w:rtl/>
        </w:rPr>
        <w:t xml:space="preserve"> درجه‌بندي مقاومت در برابر آتش</w:t>
      </w:r>
      <w:bookmarkEnd w:id="272"/>
    </w:p>
    <w:p w14:paraId="5586B09F" w14:textId="77777777" w:rsidR="00492284" w:rsidRPr="00A42718" w:rsidRDefault="00492284" w:rsidP="00492284">
      <w:pPr>
        <w:rPr>
          <w:rFonts w:cs="B Nazanin"/>
          <w:szCs w:val="24"/>
          <w:rtl/>
        </w:rPr>
      </w:pPr>
      <w:r w:rsidRPr="00A42718">
        <w:rPr>
          <w:rFonts w:cs="B Nazanin" w:hint="cs"/>
          <w:szCs w:val="24"/>
          <w:rtl/>
        </w:rPr>
        <w:t>ديوارهاي خارجي ساختمان بايد مطابق با جدول‌های 3-3-1 و 3-3-2 دارای درجه مقاومت در برابر آتش باشند. درجه‌بندي مقاومت در برابر آتش ديوارهاي خارجي برای فواصل مجزاسازی حریق بزرگتر از 5/1 متر باید از طرف داخل آنها صورت گیرد (آزمون مقاومت در برابر آتش از طرف وجه داخلی روی آنها صورت گیرد). برای فواصل مجزاسازی حریق برابر یا کوچکتر از 5/1 متر، درجه‌بندي مقاومت در برابر آتش بايد از هر دو طرف دیوار صورت گیرد.</w:t>
      </w:r>
    </w:p>
    <w:p w14:paraId="2B32AA6A" w14:textId="77777777" w:rsidR="00492284" w:rsidRPr="00A42718" w:rsidRDefault="00492284" w:rsidP="00492284">
      <w:pPr>
        <w:rPr>
          <w:rFonts w:cs="B Nazanin"/>
          <w:szCs w:val="24"/>
          <w:rtl/>
        </w:rPr>
      </w:pPr>
    </w:p>
    <w:p w14:paraId="51C07880" w14:textId="77777777" w:rsidR="00492284" w:rsidRPr="00A42718" w:rsidRDefault="00492284" w:rsidP="00E06E81">
      <w:pPr>
        <w:pStyle w:val="Heading3"/>
        <w:rPr>
          <w:rFonts w:cs="B Nazanin"/>
          <w:sz w:val="28"/>
          <w:szCs w:val="28"/>
          <w:rtl/>
          <w:lang w:bidi="fa-IR"/>
        </w:rPr>
      </w:pPr>
      <w:bookmarkStart w:id="273" w:name="_Toc350159800"/>
      <w:r w:rsidRPr="00A42718">
        <w:rPr>
          <w:rFonts w:cs="B Nazanin" w:hint="cs"/>
          <w:sz w:val="28"/>
          <w:szCs w:val="28"/>
          <w:rtl/>
          <w:lang w:bidi="fa-IR"/>
        </w:rPr>
        <w:t>3-8-3</w:t>
      </w:r>
      <w:bookmarkStart w:id="274" w:name="_Toc350159802"/>
      <w:bookmarkEnd w:id="273"/>
      <w:r w:rsidR="00E06E81">
        <w:rPr>
          <w:rFonts w:cs="B Nazanin" w:hint="cs"/>
          <w:sz w:val="28"/>
          <w:szCs w:val="28"/>
          <w:rtl/>
          <w:lang w:bidi="fa-IR"/>
        </w:rPr>
        <w:t>-6</w:t>
      </w:r>
      <w:r w:rsidRPr="00A42718">
        <w:rPr>
          <w:rFonts w:cs="B Nazanin" w:hint="cs"/>
          <w:sz w:val="28"/>
          <w:szCs w:val="28"/>
          <w:rtl/>
          <w:lang w:bidi="fa-IR"/>
        </w:rPr>
        <w:t xml:space="preserve"> مساحت مجاز بازشو‌ها</w:t>
      </w:r>
      <w:bookmarkEnd w:id="274"/>
    </w:p>
    <w:p w14:paraId="5FDBB817" w14:textId="77777777" w:rsidR="00492284" w:rsidRPr="00A42718" w:rsidRDefault="00492284" w:rsidP="00E06E81">
      <w:pPr>
        <w:rPr>
          <w:rFonts w:cs="B Nazanin"/>
          <w:szCs w:val="24"/>
          <w:rtl/>
        </w:rPr>
      </w:pPr>
      <w:r w:rsidRPr="00A42718">
        <w:rPr>
          <w:rFonts w:cs="B Nazanin" w:hint="cs"/>
          <w:szCs w:val="24"/>
          <w:rtl/>
        </w:rPr>
        <w:t>حداكثر مساحت بازشو‌هاي محافظت شده و محافظت نشده در ديوار خارجي هر طبقه، نبايد بيش از مقدار معين شده در جدول 3-8-3-</w:t>
      </w:r>
      <w:r w:rsidR="00E06E81">
        <w:rPr>
          <w:rFonts w:cs="B Nazanin" w:hint="cs"/>
          <w:szCs w:val="24"/>
          <w:rtl/>
        </w:rPr>
        <w:t>6</w:t>
      </w:r>
      <w:r w:rsidRPr="00A42718">
        <w:rPr>
          <w:rFonts w:cs="B Nazanin" w:hint="cs"/>
          <w:szCs w:val="24"/>
          <w:rtl/>
        </w:rPr>
        <w:t xml:space="preserve"> باشد. در صورتی كه هر دو نوع بازشو‌هاي محافظت شده و محافظت نشده در ديوار خارجي یک طبقه قرار گرفته باشند، مساحت كل بازشو‌ها بايد از معادله زير پیروی نماید:</w:t>
      </w:r>
    </w:p>
    <w:tbl>
      <w:tblPr>
        <w:bidiVisual/>
        <w:tblW w:w="0" w:type="auto"/>
        <w:tblLook w:val="01E0" w:firstRow="1" w:lastRow="1" w:firstColumn="1" w:lastColumn="1" w:noHBand="0" w:noVBand="0"/>
      </w:tblPr>
      <w:tblGrid>
        <w:gridCol w:w="4417"/>
        <w:gridCol w:w="4609"/>
      </w:tblGrid>
      <w:tr w:rsidR="00492284" w:rsidRPr="00A42718" w14:paraId="1BEFA594" w14:textId="77777777" w:rsidTr="00492284">
        <w:trPr>
          <w:trHeight w:val="710"/>
        </w:trPr>
        <w:tc>
          <w:tcPr>
            <w:tcW w:w="4694" w:type="dxa"/>
            <w:vAlign w:val="center"/>
          </w:tcPr>
          <w:p w14:paraId="0B323249" w14:textId="77777777" w:rsidR="00492284" w:rsidRPr="00A42718" w:rsidRDefault="00492284" w:rsidP="00492284">
            <w:pPr>
              <w:spacing w:after="0"/>
              <w:jc w:val="left"/>
              <w:rPr>
                <w:rFonts w:cs="B Nazanin"/>
                <w:szCs w:val="24"/>
                <w:rtl/>
              </w:rPr>
            </w:pPr>
            <w:r w:rsidRPr="00A42718">
              <w:rPr>
                <w:rFonts w:cs="B Nazanin" w:hint="cs"/>
                <w:szCs w:val="24"/>
                <w:rtl/>
              </w:rPr>
              <w:t xml:space="preserve"> (معادله 3-8-1)</w:t>
            </w:r>
          </w:p>
        </w:tc>
        <w:tc>
          <w:tcPr>
            <w:tcW w:w="4840" w:type="dxa"/>
          </w:tcPr>
          <w:p w14:paraId="1FBFCB86" w14:textId="77777777" w:rsidR="00492284" w:rsidRPr="00A42718" w:rsidRDefault="00492284" w:rsidP="00492284">
            <w:pPr>
              <w:spacing w:after="0"/>
              <w:jc w:val="right"/>
              <w:rPr>
                <w:rFonts w:cs="B Nazanin"/>
                <w:szCs w:val="24"/>
                <w:rtl/>
              </w:rPr>
            </w:pPr>
            <w:r w:rsidRPr="00A42718">
              <w:rPr>
                <w:rFonts w:cs="B Nazanin"/>
                <w:position w:val="-30"/>
                <w:szCs w:val="24"/>
              </w:rPr>
              <w:object w:dxaOrig="1359" w:dyaOrig="680" w14:anchorId="240AE2FE">
                <v:shape id="_x0000_i1029" type="#_x0000_t75" style="width:65.95pt;height:35.5pt" o:ole="">
                  <v:imagedata r:id="rId19" o:title=""/>
                </v:shape>
                <o:OLEObject Type="Embed" ProgID="Equation.3" ShapeID="_x0000_i1029" DrawAspect="Content" ObjectID="_1709303702" r:id="rId20"/>
              </w:object>
            </w:r>
          </w:p>
        </w:tc>
      </w:tr>
    </w:tbl>
    <w:p w14:paraId="53AFE6B2" w14:textId="77777777" w:rsidR="00492284" w:rsidRPr="00A42718" w:rsidRDefault="00492284" w:rsidP="00492284">
      <w:pPr>
        <w:rPr>
          <w:rFonts w:cs="B Nazanin"/>
          <w:szCs w:val="24"/>
          <w:rtl/>
        </w:rPr>
      </w:pPr>
      <w:r w:rsidRPr="00A42718">
        <w:rPr>
          <w:rFonts w:cs="B Nazanin" w:hint="cs"/>
          <w:szCs w:val="24"/>
          <w:rtl/>
        </w:rPr>
        <w:t>که در آن:</w:t>
      </w:r>
    </w:p>
    <w:p w14:paraId="1E3222E4" w14:textId="77777777" w:rsidR="00492284" w:rsidRPr="00A42718" w:rsidRDefault="00492284" w:rsidP="00492284">
      <w:pPr>
        <w:rPr>
          <w:rFonts w:cs="B Nazanin"/>
          <w:szCs w:val="24"/>
          <w:rtl/>
        </w:rPr>
      </w:pPr>
      <w:r w:rsidRPr="00A42718">
        <w:rPr>
          <w:rFonts w:cs="B Nazanin"/>
          <w:szCs w:val="24"/>
        </w:rPr>
        <w:t>A</w:t>
      </w:r>
      <w:r w:rsidRPr="00A42718">
        <w:rPr>
          <w:rFonts w:cs="B Nazanin" w:hint="cs"/>
          <w:szCs w:val="24"/>
          <w:rtl/>
        </w:rPr>
        <w:t xml:space="preserve">= مساحت واقعي بازشو‌هاي محافظت شده، </w:t>
      </w:r>
    </w:p>
    <w:p w14:paraId="047151B5" w14:textId="77777777" w:rsidR="00492284" w:rsidRPr="00A42718" w:rsidRDefault="00492284" w:rsidP="00492284">
      <w:pPr>
        <w:rPr>
          <w:rFonts w:cs="B Nazanin"/>
          <w:szCs w:val="24"/>
          <w:rtl/>
        </w:rPr>
      </w:pPr>
      <w:r w:rsidRPr="00A42718">
        <w:rPr>
          <w:rFonts w:cs="B Nazanin"/>
          <w:szCs w:val="24"/>
        </w:rPr>
        <w:t>a</w:t>
      </w:r>
      <w:r w:rsidRPr="00A42718">
        <w:rPr>
          <w:rFonts w:cs="B Nazanin" w:hint="cs"/>
          <w:szCs w:val="24"/>
          <w:rtl/>
        </w:rPr>
        <w:t>=</w:t>
      </w:r>
      <w:r w:rsidRPr="00A42718">
        <w:rPr>
          <w:rFonts w:cs="B Nazanin"/>
          <w:szCs w:val="24"/>
        </w:rPr>
        <w:t xml:space="preserve"> </w:t>
      </w:r>
      <w:r w:rsidRPr="00A42718">
        <w:rPr>
          <w:rFonts w:cs="B Nazanin" w:hint="cs"/>
          <w:szCs w:val="24"/>
          <w:rtl/>
        </w:rPr>
        <w:t xml:space="preserve"> مساحت مجاز بازشو‌هاي محافظت شده،</w:t>
      </w:r>
    </w:p>
    <w:p w14:paraId="0A584E2B" w14:textId="77777777" w:rsidR="00492284" w:rsidRPr="00A42718" w:rsidRDefault="00492284" w:rsidP="00492284">
      <w:pPr>
        <w:rPr>
          <w:rFonts w:cs="B Nazanin"/>
          <w:szCs w:val="24"/>
          <w:rtl/>
        </w:rPr>
      </w:pPr>
      <w:r w:rsidRPr="00A42718">
        <w:rPr>
          <w:rFonts w:cs="B Nazanin"/>
          <w:szCs w:val="24"/>
        </w:rPr>
        <w:t>A</w:t>
      </w:r>
      <w:r w:rsidRPr="00A42718">
        <w:rPr>
          <w:rFonts w:cs="B Nazanin"/>
          <w:szCs w:val="24"/>
          <w:vertAlign w:val="subscript"/>
        </w:rPr>
        <w:t>u</w:t>
      </w:r>
      <w:r w:rsidRPr="00A42718">
        <w:rPr>
          <w:rFonts w:cs="B Nazanin" w:hint="cs"/>
          <w:szCs w:val="24"/>
          <w:rtl/>
        </w:rPr>
        <w:t>= مساحت واقعي بازشو‌هاي محافظت نشده،</w:t>
      </w:r>
    </w:p>
    <w:p w14:paraId="78BB910C" w14:textId="77777777" w:rsidR="00492284" w:rsidRPr="00A42718" w:rsidRDefault="00492284" w:rsidP="00492284">
      <w:pPr>
        <w:rPr>
          <w:rFonts w:cs="B Nazanin"/>
          <w:szCs w:val="24"/>
          <w:rtl/>
        </w:rPr>
      </w:pPr>
      <w:r w:rsidRPr="00A42718">
        <w:rPr>
          <w:rFonts w:cs="B Nazanin"/>
          <w:szCs w:val="24"/>
        </w:rPr>
        <w:t>a</w:t>
      </w:r>
      <w:r w:rsidRPr="00A42718">
        <w:rPr>
          <w:rFonts w:cs="B Nazanin"/>
          <w:szCs w:val="24"/>
          <w:vertAlign w:val="subscript"/>
        </w:rPr>
        <w:t>u</w:t>
      </w:r>
      <w:r w:rsidRPr="00A42718">
        <w:rPr>
          <w:rFonts w:cs="B Nazanin" w:hint="cs"/>
          <w:szCs w:val="24"/>
          <w:rtl/>
        </w:rPr>
        <w:t>= مساحت مجاز بازشو‌هاي محافظت نشده.</w:t>
      </w:r>
    </w:p>
    <w:p w14:paraId="4EB879DC" w14:textId="77777777" w:rsidR="00492284" w:rsidRPr="00524041" w:rsidRDefault="00492284" w:rsidP="00DC3F14">
      <w:pPr>
        <w:rPr>
          <w:rFonts w:cs="B Nazanin"/>
          <w:szCs w:val="24"/>
          <w:rtl/>
        </w:rPr>
      </w:pPr>
      <w:r w:rsidRPr="00524041">
        <w:rPr>
          <w:rFonts w:cs="B Nazanin" w:hint="cs"/>
          <w:b/>
          <w:bCs/>
          <w:sz w:val="28"/>
          <w:rtl/>
        </w:rPr>
        <w:t>یادآوری:</w:t>
      </w:r>
      <w:r w:rsidRPr="00524041">
        <w:rPr>
          <w:rFonts w:cs="B Nazanin" w:hint="cs"/>
          <w:szCs w:val="24"/>
          <w:rtl/>
        </w:rPr>
        <w:t xml:space="preserve"> </w:t>
      </w:r>
      <w:r w:rsidR="00DC4ED3" w:rsidRPr="00524041">
        <w:rPr>
          <w:rFonts w:cs="B Nazanin" w:hint="cs"/>
          <w:szCs w:val="24"/>
          <w:rtl/>
        </w:rPr>
        <w:t>ساختمان‌ها</w:t>
      </w:r>
      <w:r w:rsidRPr="00524041">
        <w:rPr>
          <w:rFonts w:cs="B Nazanin" w:hint="cs"/>
          <w:szCs w:val="24"/>
          <w:rtl/>
        </w:rPr>
        <w:t>یی که دیوار خارجی آنها الزامی به مقاومت در برابر آتش ندارد، محدودیتی برای مساحت بازشو‌های محافظت ‌نشده برای آنها وجود ندارد.</w:t>
      </w:r>
      <w:r w:rsidR="00DC3F14" w:rsidRPr="00524041">
        <w:rPr>
          <w:rFonts w:cs="B Nazanin" w:hint="cs"/>
          <w:szCs w:val="24"/>
          <w:rtl/>
        </w:rPr>
        <w:t xml:space="preserve"> </w:t>
      </w:r>
    </w:p>
    <w:p w14:paraId="1627DA8B" w14:textId="77777777" w:rsidR="00492284" w:rsidRPr="00E756A3" w:rsidRDefault="00492284" w:rsidP="00E06E81">
      <w:pPr>
        <w:pStyle w:val="Tabletitle1"/>
        <w:rPr>
          <w:rtl/>
        </w:rPr>
      </w:pPr>
      <w:r w:rsidRPr="00E756A3">
        <w:rPr>
          <w:rFonts w:hint="cs"/>
          <w:rtl/>
        </w:rPr>
        <w:lastRenderedPageBreak/>
        <w:t>جدول 3-8-3-</w:t>
      </w:r>
      <w:r w:rsidR="00E06E81">
        <w:rPr>
          <w:rFonts w:hint="cs"/>
          <w:rtl/>
        </w:rPr>
        <w:t>6</w:t>
      </w:r>
      <w:r w:rsidRPr="00E756A3">
        <w:rPr>
          <w:rFonts w:hint="cs"/>
          <w:rtl/>
        </w:rPr>
        <w:t xml:space="preserve"> حداکثر مساحت بازشو‌ها بر اساس درصد مساحت دیوار خارجی</w:t>
      </w:r>
    </w:p>
    <w:tbl>
      <w:tblPr>
        <w:bidiVisual/>
        <w:tblW w:w="7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86"/>
        <w:gridCol w:w="545"/>
        <w:gridCol w:w="720"/>
        <w:gridCol w:w="900"/>
        <w:gridCol w:w="900"/>
        <w:gridCol w:w="900"/>
        <w:gridCol w:w="900"/>
        <w:gridCol w:w="900"/>
        <w:gridCol w:w="995"/>
      </w:tblGrid>
      <w:tr w:rsidR="00492284" w:rsidRPr="00EB4AE3" w14:paraId="35A82AF1" w14:textId="77777777" w:rsidTr="00492284">
        <w:trPr>
          <w:trHeight w:val="161"/>
          <w:jc w:val="center"/>
        </w:trPr>
        <w:tc>
          <w:tcPr>
            <w:tcW w:w="886" w:type="dxa"/>
            <w:vMerge w:val="restart"/>
            <w:vAlign w:val="center"/>
          </w:tcPr>
          <w:p w14:paraId="11F7D65F" w14:textId="77777777" w:rsidR="00492284" w:rsidRPr="00A42718" w:rsidRDefault="00492284" w:rsidP="00492284">
            <w:pPr>
              <w:spacing w:after="0"/>
              <w:jc w:val="center"/>
              <w:rPr>
                <w:rFonts w:cs="B Nazanin"/>
                <w:szCs w:val="24"/>
                <w:rtl/>
              </w:rPr>
            </w:pPr>
            <w:r w:rsidRPr="00A42718">
              <w:rPr>
                <w:rFonts w:cs="B Nazanin" w:hint="cs"/>
                <w:szCs w:val="24"/>
                <w:rtl/>
              </w:rPr>
              <w:t>نوع بازشو</w:t>
            </w:r>
          </w:p>
        </w:tc>
        <w:tc>
          <w:tcPr>
            <w:tcW w:w="6760" w:type="dxa"/>
            <w:gridSpan w:val="8"/>
            <w:vAlign w:val="center"/>
          </w:tcPr>
          <w:p w14:paraId="6BE7C61D" w14:textId="77777777" w:rsidR="00492284" w:rsidRPr="00EB4AE3" w:rsidRDefault="00492284" w:rsidP="00492284">
            <w:pPr>
              <w:tabs>
                <w:tab w:val="left" w:pos="1346"/>
                <w:tab w:val="center" w:pos="3726"/>
              </w:tabs>
              <w:spacing w:after="0"/>
              <w:jc w:val="center"/>
              <w:rPr>
                <w:rFonts w:cs="B Nazanin"/>
                <w:b/>
                <w:bCs/>
                <w:szCs w:val="24"/>
                <w:rtl/>
              </w:rPr>
            </w:pPr>
            <w:r w:rsidRPr="00EB4AE3">
              <w:rPr>
                <w:rFonts w:cs="B Nazanin" w:hint="cs"/>
                <w:b/>
                <w:bCs/>
                <w:szCs w:val="24"/>
                <w:rtl/>
              </w:rPr>
              <w:t>فاصله مجزاسازی حریق (متر)</w:t>
            </w:r>
          </w:p>
        </w:tc>
      </w:tr>
      <w:tr w:rsidR="00492284" w:rsidRPr="00EB4AE3" w14:paraId="6C3C8F72" w14:textId="77777777" w:rsidTr="00492284">
        <w:trPr>
          <w:trHeight w:val="538"/>
          <w:jc w:val="center"/>
        </w:trPr>
        <w:tc>
          <w:tcPr>
            <w:tcW w:w="886" w:type="dxa"/>
            <w:vMerge/>
            <w:vAlign w:val="center"/>
          </w:tcPr>
          <w:p w14:paraId="0F842251" w14:textId="77777777" w:rsidR="00492284" w:rsidRPr="00A42718" w:rsidRDefault="00492284" w:rsidP="00492284">
            <w:pPr>
              <w:spacing w:after="0"/>
              <w:jc w:val="center"/>
              <w:rPr>
                <w:rFonts w:cs="B Nazanin"/>
                <w:sz w:val="28"/>
                <w:rtl/>
              </w:rPr>
            </w:pPr>
          </w:p>
        </w:tc>
        <w:tc>
          <w:tcPr>
            <w:tcW w:w="545" w:type="dxa"/>
            <w:vAlign w:val="center"/>
          </w:tcPr>
          <w:p w14:paraId="5B252AD5"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0 ـ 1</w:t>
            </w:r>
          </w:p>
        </w:tc>
        <w:tc>
          <w:tcPr>
            <w:tcW w:w="720" w:type="dxa"/>
            <w:vAlign w:val="center"/>
          </w:tcPr>
          <w:p w14:paraId="3BE90A11"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بزرگتر از 1 تا 5/1</w:t>
            </w:r>
          </w:p>
        </w:tc>
        <w:tc>
          <w:tcPr>
            <w:tcW w:w="900" w:type="dxa"/>
            <w:vAlign w:val="center"/>
          </w:tcPr>
          <w:p w14:paraId="7633FC19"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بزرگتر از 5/1 تا 3</w:t>
            </w:r>
            <w:r w:rsidRPr="00EB4AE3">
              <w:rPr>
                <w:rFonts w:cs="B Nazanin" w:hint="cs"/>
                <w:sz w:val="20"/>
                <w:szCs w:val="20"/>
                <w:vertAlign w:val="superscript"/>
                <w:rtl/>
              </w:rPr>
              <w:t xml:space="preserve"> (ب)</w:t>
            </w:r>
          </w:p>
        </w:tc>
        <w:tc>
          <w:tcPr>
            <w:tcW w:w="900" w:type="dxa"/>
            <w:vAlign w:val="center"/>
          </w:tcPr>
          <w:p w14:paraId="435B47B0"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 xml:space="preserve">بزرگتر از 3 تا 5/4 </w:t>
            </w:r>
            <w:r w:rsidRPr="00EB4AE3">
              <w:rPr>
                <w:rFonts w:cs="B Nazanin" w:hint="cs"/>
                <w:sz w:val="20"/>
                <w:szCs w:val="20"/>
                <w:vertAlign w:val="superscript"/>
                <w:rtl/>
              </w:rPr>
              <w:t>(الف)</w:t>
            </w:r>
          </w:p>
        </w:tc>
        <w:tc>
          <w:tcPr>
            <w:tcW w:w="900" w:type="dxa"/>
            <w:vAlign w:val="center"/>
          </w:tcPr>
          <w:p w14:paraId="1FDA077A"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 xml:space="preserve">بزرگتر از 5/4 تا 6 </w:t>
            </w:r>
            <w:r w:rsidRPr="00EB4AE3">
              <w:rPr>
                <w:rFonts w:cs="B Nazanin" w:hint="cs"/>
                <w:sz w:val="16"/>
                <w:szCs w:val="16"/>
                <w:vertAlign w:val="superscript"/>
                <w:rtl/>
              </w:rPr>
              <w:t>(الف)</w:t>
            </w:r>
          </w:p>
        </w:tc>
        <w:tc>
          <w:tcPr>
            <w:tcW w:w="900" w:type="dxa"/>
            <w:vAlign w:val="center"/>
          </w:tcPr>
          <w:p w14:paraId="0A5D9350"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 xml:space="preserve">بزرگتر از 6 تا 5/7 </w:t>
            </w:r>
            <w:r w:rsidRPr="00EB4AE3">
              <w:rPr>
                <w:rFonts w:cs="B Nazanin" w:hint="cs"/>
                <w:sz w:val="20"/>
                <w:szCs w:val="20"/>
                <w:vertAlign w:val="superscript"/>
                <w:rtl/>
              </w:rPr>
              <w:t>(الف)</w:t>
            </w:r>
          </w:p>
        </w:tc>
        <w:tc>
          <w:tcPr>
            <w:tcW w:w="900" w:type="dxa"/>
            <w:vAlign w:val="center"/>
          </w:tcPr>
          <w:p w14:paraId="42E91C2F" w14:textId="77777777" w:rsidR="00492284" w:rsidRPr="00EB4AE3" w:rsidRDefault="00492284" w:rsidP="00492284">
            <w:pPr>
              <w:spacing w:after="0"/>
              <w:jc w:val="center"/>
              <w:rPr>
                <w:rFonts w:cs="B Nazanin"/>
                <w:sz w:val="20"/>
                <w:szCs w:val="20"/>
                <w:vertAlign w:val="superscript"/>
                <w:rtl/>
              </w:rPr>
            </w:pPr>
            <w:r w:rsidRPr="00EB4AE3">
              <w:rPr>
                <w:rFonts w:cs="B Nazanin" w:hint="cs"/>
                <w:sz w:val="20"/>
                <w:szCs w:val="20"/>
                <w:rtl/>
              </w:rPr>
              <w:t>بزرگتر از 5/7تا9</w:t>
            </w:r>
            <w:r w:rsidRPr="00EB4AE3">
              <w:rPr>
                <w:rFonts w:cs="B Nazanin" w:hint="cs"/>
                <w:sz w:val="20"/>
                <w:szCs w:val="20"/>
                <w:vertAlign w:val="superscript"/>
                <w:rtl/>
              </w:rPr>
              <w:t xml:space="preserve"> (الف)</w:t>
            </w:r>
          </w:p>
        </w:tc>
        <w:tc>
          <w:tcPr>
            <w:tcW w:w="995" w:type="dxa"/>
            <w:vAlign w:val="center"/>
          </w:tcPr>
          <w:p w14:paraId="03EB12CA"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بزرگتر از 9</w:t>
            </w:r>
          </w:p>
        </w:tc>
      </w:tr>
      <w:tr w:rsidR="00492284" w:rsidRPr="00EB4AE3" w14:paraId="37D94766" w14:textId="77777777" w:rsidTr="00492284">
        <w:trPr>
          <w:jc w:val="center"/>
        </w:trPr>
        <w:tc>
          <w:tcPr>
            <w:tcW w:w="886" w:type="dxa"/>
            <w:vAlign w:val="center"/>
          </w:tcPr>
          <w:p w14:paraId="6A57EDDD" w14:textId="77777777" w:rsidR="00492284" w:rsidRPr="00A42718" w:rsidRDefault="00492284" w:rsidP="00492284">
            <w:pPr>
              <w:spacing w:after="0"/>
              <w:jc w:val="center"/>
              <w:rPr>
                <w:rFonts w:cs="B Nazanin"/>
                <w:szCs w:val="24"/>
                <w:rtl/>
              </w:rPr>
            </w:pPr>
            <w:r w:rsidRPr="00A42718">
              <w:rPr>
                <w:rFonts w:cs="B Nazanin" w:hint="cs"/>
                <w:szCs w:val="24"/>
                <w:rtl/>
              </w:rPr>
              <w:t>محافظت</w:t>
            </w:r>
          </w:p>
          <w:p w14:paraId="4A4D3564" w14:textId="77777777" w:rsidR="00492284" w:rsidRPr="00A42718" w:rsidRDefault="00492284" w:rsidP="00492284">
            <w:pPr>
              <w:spacing w:after="0"/>
              <w:jc w:val="center"/>
              <w:rPr>
                <w:rFonts w:cs="B Nazanin"/>
                <w:szCs w:val="24"/>
                <w:rtl/>
              </w:rPr>
            </w:pPr>
            <w:r w:rsidRPr="00A42718">
              <w:rPr>
                <w:rFonts w:cs="B Nazanin" w:hint="cs"/>
                <w:szCs w:val="24"/>
                <w:rtl/>
              </w:rPr>
              <w:t>‌نشده</w:t>
            </w:r>
          </w:p>
        </w:tc>
        <w:tc>
          <w:tcPr>
            <w:tcW w:w="545" w:type="dxa"/>
            <w:vAlign w:val="center"/>
          </w:tcPr>
          <w:p w14:paraId="0F060BB5"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غیر مجاز</w:t>
            </w:r>
          </w:p>
        </w:tc>
        <w:tc>
          <w:tcPr>
            <w:tcW w:w="720" w:type="dxa"/>
            <w:vAlign w:val="center"/>
          </w:tcPr>
          <w:p w14:paraId="75FBD214"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غیر مجاز</w:t>
            </w:r>
          </w:p>
        </w:tc>
        <w:tc>
          <w:tcPr>
            <w:tcW w:w="900" w:type="dxa"/>
            <w:vAlign w:val="center"/>
          </w:tcPr>
          <w:p w14:paraId="58B7335D"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10%</w:t>
            </w:r>
          </w:p>
        </w:tc>
        <w:tc>
          <w:tcPr>
            <w:tcW w:w="900" w:type="dxa"/>
            <w:vAlign w:val="center"/>
          </w:tcPr>
          <w:p w14:paraId="073A586C"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15%</w:t>
            </w:r>
          </w:p>
        </w:tc>
        <w:tc>
          <w:tcPr>
            <w:tcW w:w="900" w:type="dxa"/>
            <w:vAlign w:val="center"/>
          </w:tcPr>
          <w:p w14:paraId="645ECE58"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25%</w:t>
            </w:r>
          </w:p>
        </w:tc>
        <w:tc>
          <w:tcPr>
            <w:tcW w:w="900" w:type="dxa"/>
            <w:vAlign w:val="center"/>
          </w:tcPr>
          <w:p w14:paraId="241EFF21"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45%</w:t>
            </w:r>
            <w:r w:rsidRPr="00EB4AE3">
              <w:rPr>
                <w:rFonts w:cs="B Nazanin" w:hint="cs"/>
                <w:sz w:val="20"/>
                <w:szCs w:val="20"/>
                <w:vertAlign w:val="superscript"/>
                <w:rtl/>
              </w:rPr>
              <w:t xml:space="preserve"> </w:t>
            </w:r>
          </w:p>
        </w:tc>
        <w:tc>
          <w:tcPr>
            <w:tcW w:w="900" w:type="dxa"/>
            <w:vAlign w:val="center"/>
          </w:tcPr>
          <w:p w14:paraId="542E63D0"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70%</w:t>
            </w:r>
          </w:p>
        </w:tc>
        <w:tc>
          <w:tcPr>
            <w:tcW w:w="995" w:type="dxa"/>
            <w:vAlign w:val="center"/>
          </w:tcPr>
          <w:p w14:paraId="12B7FFB4"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بدون محدودیت</w:t>
            </w:r>
          </w:p>
        </w:tc>
      </w:tr>
      <w:tr w:rsidR="00492284" w:rsidRPr="00EB4AE3" w14:paraId="7327DA60" w14:textId="77777777" w:rsidTr="00492284">
        <w:trPr>
          <w:jc w:val="center"/>
        </w:trPr>
        <w:tc>
          <w:tcPr>
            <w:tcW w:w="886" w:type="dxa"/>
            <w:vAlign w:val="center"/>
          </w:tcPr>
          <w:p w14:paraId="2594F7F0" w14:textId="77777777" w:rsidR="00492284" w:rsidRPr="00A42718" w:rsidRDefault="00492284" w:rsidP="00492284">
            <w:pPr>
              <w:spacing w:after="0"/>
              <w:jc w:val="center"/>
              <w:rPr>
                <w:rFonts w:cs="B Nazanin"/>
                <w:szCs w:val="24"/>
                <w:rtl/>
              </w:rPr>
            </w:pPr>
            <w:r w:rsidRPr="00A42718">
              <w:rPr>
                <w:rFonts w:cs="B Nazanin" w:hint="cs"/>
                <w:szCs w:val="24"/>
                <w:rtl/>
              </w:rPr>
              <w:t>محافظت‌شده</w:t>
            </w:r>
          </w:p>
        </w:tc>
        <w:tc>
          <w:tcPr>
            <w:tcW w:w="545" w:type="dxa"/>
            <w:vAlign w:val="center"/>
          </w:tcPr>
          <w:p w14:paraId="5EF86A88"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غیر مجاز</w:t>
            </w:r>
          </w:p>
        </w:tc>
        <w:tc>
          <w:tcPr>
            <w:tcW w:w="720" w:type="dxa"/>
            <w:vAlign w:val="center"/>
          </w:tcPr>
          <w:p w14:paraId="7B1BD405"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15%</w:t>
            </w:r>
          </w:p>
        </w:tc>
        <w:tc>
          <w:tcPr>
            <w:tcW w:w="900" w:type="dxa"/>
            <w:vAlign w:val="center"/>
          </w:tcPr>
          <w:p w14:paraId="75A1C43E"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25%</w:t>
            </w:r>
          </w:p>
        </w:tc>
        <w:tc>
          <w:tcPr>
            <w:tcW w:w="900" w:type="dxa"/>
            <w:vAlign w:val="center"/>
          </w:tcPr>
          <w:p w14:paraId="59F26540"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45%</w:t>
            </w:r>
          </w:p>
        </w:tc>
        <w:tc>
          <w:tcPr>
            <w:tcW w:w="900" w:type="dxa"/>
            <w:vAlign w:val="center"/>
          </w:tcPr>
          <w:p w14:paraId="4323234A"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75%</w:t>
            </w:r>
          </w:p>
        </w:tc>
        <w:tc>
          <w:tcPr>
            <w:tcW w:w="900" w:type="dxa"/>
            <w:vAlign w:val="center"/>
          </w:tcPr>
          <w:p w14:paraId="360D9BF6"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بدون محدودیت</w:t>
            </w:r>
          </w:p>
        </w:tc>
        <w:tc>
          <w:tcPr>
            <w:tcW w:w="900" w:type="dxa"/>
            <w:vAlign w:val="center"/>
          </w:tcPr>
          <w:p w14:paraId="4324EA2F"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 xml:space="preserve">بدون </w:t>
            </w:r>
            <w:r w:rsidRPr="00EB4AE3">
              <w:rPr>
                <w:rFonts w:cs="B Nazanin" w:hint="cs"/>
                <w:sz w:val="18"/>
                <w:szCs w:val="18"/>
                <w:rtl/>
              </w:rPr>
              <w:t>محدودیت</w:t>
            </w:r>
          </w:p>
        </w:tc>
        <w:tc>
          <w:tcPr>
            <w:tcW w:w="995" w:type="dxa"/>
            <w:vAlign w:val="center"/>
          </w:tcPr>
          <w:p w14:paraId="7A38E14A" w14:textId="77777777" w:rsidR="00492284" w:rsidRPr="00EB4AE3" w:rsidRDefault="00492284" w:rsidP="00492284">
            <w:pPr>
              <w:spacing w:after="0"/>
              <w:jc w:val="center"/>
              <w:rPr>
                <w:rFonts w:cs="B Nazanin"/>
                <w:sz w:val="20"/>
                <w:szCs w:val="20"/>
                <w:rtl/>
              </w:rPr>
            </w:pPr>
            <w:r w:rsidRPr="00EB4AE3">
              <w:rPr>
                <w:rFonts w:cs="B Nazanin" w:hint="cs"/>
                <w:sz w:val="20"/>
                <w:szCs w:val="20"/>
                <w:rtl/>
              </w:rPr>
              <w:t>بدون محدودیت</w:t>
            </w:r>
          </w:p>
        </w:tc>
      </w:tr>
    </w:tbl>
    <w:p w14:paraId="5AF196E0" w14:textId="77777777" w:rsidR="00492284" w:rsidRPr="00EB4AE3" w:rsidRDefault="00492284" w:rsidP="00492284">
      <w:pPr>
        <w:spacing w:after="0"/>
        <w:jc w:val="left"/>
        <w:rPr>
          <w:rFonts w:cs="B Nazanin"/>
          <w:sz w:val="18"/>
          <w:szCs w:val="18"/>
          <w:rtl/>
        </w:rPr>
      </w:pPr>
      <w:r w:rsidRPr="00EB4AE3">
        <w:rPr>
          <w:rFonts w:cs="B Nazanin" w:hint="cs"/>
          <w:sz w:val="18"/>
          <w:szCs w:val="18"/>
          <w:rtl/>
        </w:rPr>
        <w:t>الف‌ـ مساحت بازشو‌ها در یک پارکینگ باز</w:t>
      </w:r>
      <w:r w:rsidR="00E756A3">
        <w:rPr>
          <w:rFonts w:cs="B Nazanin" w:hint="cs"/>
          <w:sz w:val="18"/>
          <w:szCs w:val="18"/>
          <w:rtl/>
        </w:rPr>
        <w:t xml:space="preserve"> </w:t>
      </w:r>
      <w:r w:rsidRPr="00EB4AE3">
        <w:rPr>
          <w:rFonts w:cs="B Nazanin" w:hint="cs"/>
          <w:sz w:val="18"/>
          <w:szCs w:val="18"/>
          <w:rtl/>
        </w:rPr>
        <w:t>با</w:t>
      </w:r>
      <w:r w:rsidR="00E756A3">
        <w:rPr>
          <w:rFonts w:cs="B Nazanin" w:hint="cs"/>
          <w:sz w:val="18"/>
          <w:szCs w:val="18"/>
          <w:rtl/>
        </w:rPr>
        <w:t xml:space="preserve"> </w:t>
      </w:r>
      <w:r w:rsidRPr="00EB4AE3">
        <w:rPr>
          <w:rFonts w:cs="B Nazanin" w:hint="cs"/>
          <w:sz w:val="18"/>
          <w:szCs w:val="18"/>
          <w:rtl/>
        </w:rPr>
        <w:t>فاصله مجزاسازی حریق بزرگتر از 3 متر، نیازی به محدود شدن ندارد.</w:t>
      </w:r>
    </w:p>
    <w:p w14:paraId="0135EEEA" w14:textId="77777777" w:rsidR="00492284" w:rsidRPr="00EB4AE3" w:rsidRDefault="00492284" w:rsidP="00492284">
      <w:pPr>
        <w:spacing w:after="0"/>
        <w:jc w:val="lowKashida"/>
        <w:rPr>
          <w:rFonts w:cs="B Nazanin"/>
          <w:sz w:val="18"/>
          <w:szCs w:val="18"/>
          <w:rtl/>
        </w:rPr>
      </w:pPr>
      <w:r w:rsidRPr="00EB4AE3">
        <w:rPr>
          <w:rFonts w:cs="B Nazanin" w:hint="cs"/>
          <w:sz w:val="18"/>
          <w:szCs w:val="18"/>
          <w:rtl/>
        </w:rPr>
        <w:t xml:space="preserve">ب‌‌‌‌ ـ برای </w:t>
      </w:r>
      <w:r w:rsidR="00C04B77">
        <w:rPr>
          <w:rFonts w:cs="B Nazanin" w:hint="cs"/>
          <w:sz w:val="18"/>
          <w:szCs w:val="18"/>
          <w:rtl/>
        </w:rPr>
        <w:t>تصرف‌ها</w:t>
      </w:r>
      <w:r w:rsidRPr="00EB4AE3">
        <w:rPr>
          <w:rFonts w:cs="B Nazanin" w:hint="cs"/>
          <w:sz w:val="18"/>
          <w:szCs w:val="18"/>
          <w:rtl/>
        </w:rPr>
        <w:t>ی خطرناک، بازشو‌های محافظت ‌نشده برای بازشو‌های با فاصله مجزاسازی حریق برابر یا کمتر از 5/4 متر مجاز نیست.</w:t>
      </w:r>
    </w:p>
    <w:p w14:paraId="0D1B2AD4" w14:textId="77777777" w:rsidR="00492284" w:rsidRPr="00A42718" w:rsidRDefault="00492284" w:rsidP="00492284">
      <w:pPr>
        <w:jc w:val="left"/>
        <w:rPr>
          <w:rFonts w:cs="B Nazanin"/>
          <w:szCs w:val="24"/>
          <w:rtl/>
        </w:rPr>
      </w:pPr>
    </w:p>
    <w:p w14:paraId="6646B3BF" w14:textId="77777777" w:rsidR="00492284" w:rsidRPr="00A42718" w:rsidRDefault="00492284" w:rsidP="00E06E81">
      <w:pPr>
        <w:pStyle w:val="Heading4"/>
        <w:rPr>
          <w:rFonts w:cs="B Nazanin"/>
          <w:sz w:val="24"/>
          <w:rtl/>
        </w:rPr>
      </w:pPr>
      <w:r w:rsidRPr="00A42718">
        <w:rPr>
          <w:rFonts w:cs="B Nazanin" w:hint="cs"/>
          <w:sz w:val="24"/>
          <w:rtl/>
        </w:rPr>
        <w:t>3-8-3-</w:t>
      </w:r>
      <w:r w:rsidR="00E06E81">
        <w:rPr>
          <w:rFonts w:cs="B Nazanin" w:hint="cs"/>
          <w:sz w:val="24"/>
          <w:rtl/>
        </w:rPr>
        <w:t>6</w:t>
      </w:r>
      <w:r w:rsidRPr="00A42718">
        <w:rPr>
          <w:rFonts w:cs="B Nazanin" w:hint="cs"/>
          <w:sz w:val="24"/>
          <w:rtl/>
        </w:rPr>
        <w:t>-1 تأثیر وجود شبکه بارنده خودكار</w:t>
      </w:r>
    </w:p>
    <w:p w14:paraId="416A9C96" w14:textId="77777777" w:rsidR="00492284" w:rsidRPr="00A42718" w:rsidRDefault="00492284" w:rsidP="00E06E81">
      <w:pPr>
        <w:rPr>
          <w:rFonts w:cs="B Nazanin"/>
          <w:szCs w:val="24"/>
          <w:rtl/>
        </w:rPr>
      </w:pPr>
      <w:r w:rsidRPr="00A42718">
        <w:rPr>
          <w:rFonts w:cs="B Nazanin" w:hint="cs"/>
          <w:szCs w:val="24"/>
          <w:rtl/>
        </w:rPr>
        <w:t xml:space="preserve">در </w:t>
      </w:r>
      <w:r w:rsidR="00DC4ED3">
        <w:rPr>
          <w:rFonts w:cs="B Nazanin" w:hint="cs"/>
          <w:szCs w:val="24"/>
          <w:rtl/>
        </w:rPr>
        <w:t>ساختمان‌ها</w:t>
      </w:r>
      <w:r w:rsidRPr="00A42718">
        <w:rPr>
          <w:rFonts w:cs="B Nazanin" w:hint="cs"/>
          <w:szCs w:val="24"/>
          <w:rtl/>
        </w:rPr>
        <w:t xml:space="preserve">یي که به طور کامل به شبکه بارنده خودكار تائید شده مجهز باشند، حداكثر مساحت مجاز بازشو‌هاي محافظت نشده در تمام </w:t>
      </w:r>
      <w:r w:rsidR="00C04B77">
        <w:rPr>
          <w:rFonts w:cs="B Nazanin" w:hint="cs"/>
          <w:szCs w:val="24"/>
          <w:rtl/>
        </w:rPr>
        <w:t>تصرف‌ها</w:t>
      </w:r>
      <w:r w:rsidRPr="00A42718">
        <w:rPr>
          <w:rFonts w:cs="B Nazanin" w:hint="cs"/>
          <w:szCs w:val="24"/>
          <w:rtl/>
        </w:rPr>
        <w:t xml:space="preserve"> به غير از </w:t>
      </w:r>
      <w:r w:rsidR="00C04B77">
        <w:rPr>
          <w:rFonts w:cs="B Nazanin" w:hint="cs"/>
          <w:szCs w:val="24"/>
          <w:rtl/>
        </w:rPr>
        <w:t>تصرف‌ها</w:t>
      </w:r>
      <w:r w:rsidRPr="00A42718">
        <w:rPr>
          <w:rFonts w:cs="B Nazanin" w:hint="cs"/>
          <w:szCs w:val="24"/>
          <w:rtl/>
        </w:rPr>
        <w:t xml:space="preserve">ی گروه (خ)، </w:t>
      </w:r>
      <w:r w:rsidR="00EC0C18">
        <w:rPr>
          <w:rFonts w:cs="B Nazanin" w:hint="cs"/>
          <w:szCs w:val="24"/>
          <w:rtl/>
        </w:rPr>
        <w:t>می‌توان</w:t>
      </w:r>
      <w:r w:rsidRPr="00A42718">
        <w:rPr>
          <w:rFonts w:cs="B Nazanin" w:hint="cs"/>
          <w:szCs w:val="24"/>
          <w:rtl/>
        </w:rPr>
        <w:t>د با مقادیر مندرج در جدول 3-8-3-</w:t>
      </w:r>
      <w:r w:rsidR="00E06E81">
        <w:rPr>
          <w:rFonts w:cs="B Nazanin" w:hint="cs"/>
          <w:szCs w:val="24"/>
          <w:rtl/>
        </w:rPr>
        <w:t>6</w:t>
      </w:r>
      <w:r w:rsidRPr="00A42718">
        <w:rPr>
          <w:rFonts w:cs="B Nazanin" w:hint="cs"/>
          <w:szCs w:val="24"/>
          <w:rtl/>
        </w:rPr>
        <w:t xml:space="preserve"> براي بازشو‌هاي محافظت شده يكسان در نظر گرفته شود.</w:t>
      </w:r>
    </w:p>
    <w:p w14:paraId="320601C2" w14:textId="77777777" w:rsidR="00492284" w:rsidRPr="00A42718" w:rsidRDefault="00492284" w:rsidP="00E06E81">
      <w:pPr>
        <w:pStyle w:val="Heading4"/>
        <w:rPr>
          <w:rFonts w:cs="B Nazanin"/>
          <w:sz w:val="24"/>
          <w:rtl/>
        </w:rPr>
      </w:pPr>
      <w:r w:rsidRPr="00A42718">
        <w:rPr>
          <w:rFonts w:cs="B Nazanin" w:hint="cs"/>
          <w:sz w:val="24"/>
          <w:rtl/>
        </w:rPr>
        <w:t>3-8-3-</w:t>
      </w:r>
      <w:r w:rsidR="00E06E81">
        <w:rPr>
          <w:rFonts w:cs="B Nazanin" w:hint="cs"/>
          <w:sz w:val="24"/>
          <w:rtl/>
        </w:rPr>
        <w:t>6</w:t>
      </w:r>
      <w:r w:rsidRPr="00A42718">
        <w:rPr>
          <w:rFonts w:cs="B Nazanin" w:hint="cs"/>
          <w:sz w:val="24"/>
          <w:rtl/>
        </w:rPr>
        <w:t>-2 وضعیت طبقه اول</w:t>
      </w:r>
    </w:p>
    <w:p w14:paraId="2B7E2C18" w14:textId="77777777" w:rsidR="00DC3F14" w:rsidRDefault="00492284" w:rsidP="00492284">
      <w:pPr>
        <w:rPr>
          <w:rFonts w:cs="B Nazanin"/>
          <w:szCs w:val="24"/>
          <w:rtl/>
        </w:rPr>
      </w:pPr>
      <w:r w:rsidRPr="00A42718">
        <w:rPr>
          <w:rFonts w:cs="B Nazanin" w:hint="cs"/>
          <w:szCs w:val="24"/>
          <w:rtl/>
        </w:rPr>
        <w:t xml:space="preserve">در </w:t>
      </w:r>
      <w:r w:rsidR="00C04B77">
        <w:rPr>
          <w:rFonts w:cs="B Nazanin" w:hint="cs"/>
          <w:szCs w:val="24"/>
          <w:rtl/>
        </w:rPr>
        <w:t>تصرف‌ها</w:t>
      </w:r>
      <w:r w:rsidRPr="00A42718">
        <w:rPr>
          <w:rFonts w:cs="B Nazanin" w:hint="cs"/>
          <w:szCs w:val="24"/>
          <w:rtl/>
        </w:rPr>
        <w:t>ی به جز گروه (خ)، برای بازشو‌هاي محافظت نشده در طبقه اول ديوارهاي خارجي رو به خيابان با فاصله مجزاسازی حریق بیش از 3 متر يا رو به فضاي باز متصرف نشده نیاز به اعمال محدودیت نیست. فضاي باز بايد در محدوده همان ملک یا برای استفاده عمومی بوده و نبايد عرض كمتر از 0/6 متر داشته باشد. این فضا باید به منظور دسترسی نیروهای آتش‌نشانی به خیابان راه داشته باشد.</w:t>
      </w:r>
    </w:p>
    <w:p w14:paraId="226E6C89" w14:textId="77777777" w:rsidR="00492284" w:rsidRPr="00524041" w:rsidRDefault="00DC3F14" w:rsidP="00E06E81">
      <w:pPr>
        <w:pStyle w:val="Heading4"/>
        <w:rPr>
          <w:rFonts w:cs="B Nazanin"/>
          <w:sz w:val="24"/>
          <w:rtl/>
        </w:rPr>
      </w:pPr>
      <w:r w:rsidRPr="00524041">
        <w:rPr>
          <w:rFonts w:cs="B Nazanin" w:hint="cs"/>
          <w:sz w:val="24"/>
          <w:rtl/>
        </w:rPr>
        <w:t>3-8-3-</w:t>
      </w:r>
      <w:r w:rsidR="00E06E81">
        <w:rPr>
          <w:rFonts w:cs="B Nazanin" w:hint="cs"/>
          <w:sz w:val="24"/>
          <w:rtl/>
        </w:rPr>
        <w:t>6</w:t>
      </w:r>
      <w:r w:rsidRPr="00524041">
        <w:rPr>
          <w:rFonts w:cs="B Nazanin" w:hint="cs"/>
          <w:sz w:val="24"/>
          <w:rtl/>
        </w:rPr>
        <w:t xml:space="preserve">-3 </w:t>
      </w:r>
      <w:r w:rsidR="004D7ACE" w:rsidRPr="00524041">
        <w:rPr>
          <w:rFonts w:cs="B Nazanin" w:hint="cs"/>
          <w:sz w:val="24"/>
          <w:rtl/>
        </w:rPr>
        <w:t xml:space="preserve">وضعیت </w:t>
      </w:r>
      <w:r w:rsidRPr="00524041">
        <w:rPr>
          <w:rFonts w:cs="B Nazanin" w:hint="cs"/>
          <w:sz w:val="24"/>
          <w:rtl/>
        </w:rPr>
        <w:t>سیستم‌های اضطراری و تأسیسات آتش‌نشانی</w:t>
      </w:r>
    </w:p>
    <w:p w14:paraId="0146991E" w14:textId="77777777" w:rsidR="00DC3F14" w:rsidRPr="00524041" w:rsidRDefault="00DC3F14" w:rsidP="00E756A3">
      <w:pPr>
        <w:rPr>
          <w:rFonts w:cs="B Nazanin"/>
          <w:szCs w:val="24"/>
          <w:rtl/>
        </w:rPr>
      </w:pPr>
      <w:r w:rsidRPr="00524041">
        <w:rPr>
          <w:rFonts w:cs="B Nazanin" w:hint="cs"/>
          <w:szCs w:val="24"/>
          <w:rtl/>
        </w:rPr>
        <w:t xml:space="preserve">سیستم‌های اضطراری و تأسیسات آتش‌نشانی مانند پمپ‌های آتش‌نشانی و تابلو‌های برق اضطراری نباید در اتاق‌هایی نصب شوند که دارای </w:t>
      </w:r>
      <w:r w:rsidR="00E756A3" w:rsidRPr="00524041">
        <w:rPr>
          <w:rFonts w:cs="B Nazanin" w:hint="cs"/>
          <w:szCs w:val="24"/>
          <w:rtl/>
        </w:rPr>
        <w:t xml:space="preserve">شیشه‌ها و بازشوهای محافظت‌نشده در دیوارهای خارجی بوده و </w:t>
      </w:r>
      <w:r w:rsidRPr="00524041">
        <w:rPr>
          <w:rFonts w:cs="B Nazanin" w:hint="cs"/>
          <w:szCs w:val="24"/>
          <w:rtl/>
        </w:rPr>
        <w:t xml:space="preserve">احتمال آسیب </w:t>
      </w:r>
      <w:r w:rsidR="00E756A3" w:rsidRPr="00524041">
        <w:rPr>
          <w:rFonts w:cs="B Nazanin" w:hint="cs"/>
          <w:szCs w:val="24"/>
          <w:rtl/>
        </w:rPr>
        <w:t xml:space="preserve">زودرس </w:t>
      </w:r>
      <w:r w:rsidRPr="00524041">
        <w:rPr>
          <w:rFonts w:cs="B Nazanin" w:hint="cs"/>
          <w:szCs w:val="24"/>
          <w:rtl/>
        </w:rPr>
        <w:t xml:space="preserve">آنها </w:t>
      </w:r>
      <w:r w:rsidR="00E756A3" w:rsidRPr="00524041">
        <w:rPr>
          <w:rFonts w:cs="B Nazanin" w:hint="cs"/>
          <w:szCs w:val="24"/>
          <w:rtl/>
        </w:rPr>
        <w:t>به علت نفوذ حریق از طریق نما و دیوار خارجی (به علت شکسته شدن شیشه در زمان گسترش حریق بر روی نما) وجود داشته باشد.</w:t>
      </w:r>
    </w:p>
    <w:p w14:paraId="0C6CC31B" w14:textId="77777777" w:rsidR="00492284" w:rsidRPr="00E06E81" w:rsidRDefault="00492284" w:rsidP="00E06E81">
      <w:pPr>
        <w:pStyle w:val="Heading3"/>
        <w:rPr>
          <w:rFonts w:cs="B Nazanin"/>
          <w:sz w:val="28"/>
          <w:szCs w:val="28"/>
          <w:rtl/>
        </w:rPr>
      </w:pPr>
      <w:bookmarkStart w:id="275" w:name="_Toc350159803"/>
      <w:r w:rsidRPr="00E06E81">
        <w:rPr>
          <w:rFonts w:cs="B Nazanin" w:hint="cs"/>
          <w:sz w:val="28"/>
          <w:szCs w:val="28"/>
          <w:rtl/>
          <w:lang w:bidi="fa-IR"/>
        </w:rPr>
        <w:t>3-8-3-</w:t>
      </w:r>
      <w:r w:rsidR="00E06E81" w:rsidRPr="00E06E81">
        <w:rPr>
          <w:rFonts w:cs="B Nazanin" w:hint="cs"/>
          <w:sz w:val="28"/>
          <w:szCs w:val="28"/>
          <w:rtl/>
          <w:lang w:bidi="fa-IR"/>
        </w:rPr>
        <w:t>7</w:t>
      </w:r>
      <w:r w:rsidRPr="00E06E81">
        <w:rPr>
          <w:rFonts w:cs="B Nazanin" w:hint="cs"/>
          <w:sz w:val="28"/>
          <w:szCs w:val="28"/>
          <w:rtl/>
          <w:lang w:bidi="fa-IR"/>
        </w:rPr>
        <w:t xml:space="preserve"> </w:t>
      </w:r>
      <w:r w:rsidRPr="00E06E81">
        <w:rPr>
          <w:rFonts w:cs="B Nazanin" w:hint="cs"/>
          <w:sz w:val="28"/>
          <w:szCs w:val="28"/>
          <w:rtl/>
        </w:rPr>
        <w:t>جدا</w:t>
      </w:r>
      <w:r w:rsidRPr="00E06E81">
        <w:rPr>
          <w:rFonts w:cs="B Nazanin" w:hint="cs"/>
          <w:sz w:val="28"/>
          <w:szCs w:val="28"/>
          <w:rtl/>
          <w:lang w:bidi="fa-IR"/>
        </w:rPr>
        <w:t xml:space="preserve">سازی </w:t>
      </w:r>
      <w:r w:rsidRPr="00E06E81">
        <w:rPr>
          <w:rFonts w:cs="B Nazanin" w:hint="cs"/>
          <w:sz w:val="28"/>
          <w:szCs w:val="28"/>
          <w:rtl/>
        </w:rPr>
        <w:t>قائم بازشو‌ها</w:t>
      </w:r>
      <w:bookmarkEnd w:id="275"/>
    </w:p>
    <w:p w14:paraId="4385A6EB" w14:textId="77777777" w:rsidR="00492284" w:rsidRDefault="00492284" w:rsidP="00E95ECD">
      <w:pPr>
        <w:rPr>
          <w:rFonts w:cs="B Nazanin"/>
          <w:szCs w:val="24"/>
          <w:rtl/>
        </w:rPr>
      </w:pPr>
      <w:r w:rsidRPr="00A42718">
        <w:rPr>
          <w:rFonts w:cs="B Nazanin" w:hint="cs"/>
          <w:szCs w:val="24"/>
          <w:rtl/>
        </w:rPr>
        <w:t>چنانچه بازشوهای دو طبقه متوالی در فاصله افقی 5/1 متر یا کمتر از یکدیگر بوده و بازشوی واقع در طبقه پائين‌تر از نوع محافظت شده مطابق بخش 3-8-</w:t>
      </w:r>
      <w:r w:rsidR="00E95ECD">
        <w:rPr>
          <w:rFonts w:cs="B Nazanin" w:hint="cs"/>
          <w:szCs w:val="24"/>
          <w:rtl/>
        </w:rPr>
        <w:t>11</w:t>
      </w:r>
      <w:r w:rsidRPr="00A42718">
        <w:rPr>
          <w:rFonts w:cs="B Nazanin" w:hint="cs"/>
          <w:szCs w:val="24"/>
          <w:rtl/>
        </w:rPr>
        <w:t>-3 نباشد، بازشوهای موجود در ديوار خارجي طبقه‌هاي مجاور بايد به طور قائم جداسازی شوند تا از پيشروي آتش</w:t>
      </w:r>
      <w:r w:rsidR="00E756A3">
        <w:rPr>
          <w:rFonts w:cs="B Nazanin" w:hint="eastAsia"/>
          <w:szCs w:val="24"/>
          <w:rtl/>
        </w:rPr>
        <w:t>‌سوزی</w:t>
      </w:r>
      <w:r w:rsidRPr="00A42718">
        <w:rPr>
          <w:rFonts w:cs="B Nazanin" w:hint="cs"/>
          <w:szCs w:val="24"/>
          <w:rtl/>
        </w:rPr>
        <w:t xml:space="preserve"> </w:t>
      </w:r>
      <w:r w:rsidR="00E756A3">
        <w:rPr>
          <w:rFonts w:cs="B Nazanin" w:hint="cs"/>
          <w:szCs w:val="24"/>
          <w:rtl/>
        </w:rPr>
        <w:t xml:space="preserve">از طریق جدار خارجی </w:t>
      </w:r>
      <w:r w:rsidRPr="00A42718">
        <w:rPr>
          <w:rFonts w:cs="B Nazanin" w:hint="cs"/>
          <w:szCs w:val="24"/>
          <w:rtl/>
        </w:rPr>
        <w:t xml:space="preserve">ساختمان جلوگيري شود. چنين بازشوهایی بايد به طور قائم از یکدیگر حداقل به اندازه 90 سانتی‌متر فاصله داشته باشند و بین آنها یک ديوار خارجي يا ديگر اعضاي </w:t>
      </w:r>
      <w:r w:rsidR="00E756A3">
        <w:rPr>
          <w:rFonts w:cs="B Nazanin" w:hint="cs"/>
          <w:szCs w:val="24"/>
          <w:rtl/>
        </w:rPr>
        <w:t>ساختمان</w:t>
      </w:r>
      <w:r w:rsidRPr="00A42718">
        <w:rPr>
          <w:rFonts w:cs="B Nazanin" w:hint="cs"/>
          <w:szCs w:val="24"/>
          <w:rtl/>
        </w:rPr>
        <w:t xml:space="preserve"> با درجه یک ساعت مقاومت در برابر آتش باشد، یا این که به ‌وسيله یک مانع (مانند بیرون‌زدگی کف) كه به طور افقي حداقل به اندازه 75 سانتی‌متر از دیوار خارجی بیرون زده باشد، جدا شوند. این مانع بايد داراي درجه مقاومت حداقل يك ساعت در برابر آتش باشد</w:t>
      </w:r>
      <w:r w:rsidR="00524041">
        <w:rPr>
          <w:rFonts w:cs="B Nazanin" w:hint="cs"/>
          <w:szCs w:val="24"/>
          <w:rtl/>
        </w:rPr>
        <w:t>.</w:t>
      </w:r>
    </w:p>
    <w:p w14:paraId="79616EFB" w14:textId="77777777" w:rsidR="00492284" w:rsidRPr="00A42718" w:rsidRDefault="00492284" w:rsidP="00492284">
      <w:pPr>
        <w:rPr>
          <w:rFonts w:cs="B Nazanin"/>
          <w:b/>
          <w:bCs/>
          <w:sz w:val="28"/>
          <w:rtl/>
        </w:rPr>
      </w:pPr>
      <w:r w:rsidRPr="00A42718">
        <w:rPr>
          <w:rFonts w:cs="B Nazanin" w:hint="cs"/>
          <w:b/>
          <w:bCs/>
          <w:sz w:val="28"/>
          <w:rtl/>
        </w:rPr>
        <w:t>استثناءها:</w:t>
      </w:r>
    </w:p>
    <w:p w14:paraId="29EB8108" w14:textId="77777777" w:rsidR="00492284" w:rsidRPr="00A42718" w:rsidRDefault="00492284" w:rsidP="00492284">
      <w:pPr>
        <w:rPr>
          <w:rFonts w:cs="B Nazanin"/>
          <w:szCs w:val="24"/>
          <w:rtl/>
        </w:rPr>
      </w:pPr>
      <w:r w:rsidRPr="00A42718">
        <w:rPr>
          <w:rFonts w:cs="B Nazanin" w:hint="cs"/>
          <w:szCs w:val="24"/>
          <w:rtl/>
        </w:rPr>
        <w:t xml:space="preserve">1ـ </w:t>
      </w:r>
      <w:r w:rsidR="00DC4ED3">
        <w:rPr>
          <w:rFonts w:cs="B Nazanin" w:hint="cs"/>
          <w:szCs w:val="24"/>
          <w:rtl/>
        </w:rPr>
        <w:t>ساختمان‌ها</w:t>
      </w:r>
      <w:r w:rsidRPr="00A42718">
        <w:rPr>
          <w:rFonts w:cs="B Nazanin" w:hint="cs"/>
          <w:szCs w:val="24"/>
          <w:rtl/>
        </w:rPr>
        <w:t>ي با ارتفاع سه طبقه يا كمتر</w:t>
      </w:r>
    </w:p>
    <w:p w14:paraId="4AC1CE79" w14:textId="77777777" w:rsidR="00492284" w:rsidRPr="00A42718" w:rsidRDefault="00492284" w:rsidP="00492284">
      <w:pPr>
        <w:rPr>
          <w:rFonts w:cs="B Nazanin"/>
          <w:szCs w:val="24"/>
          <w:rtl/>
        </w:rPr>
      </w:pPr>
      <w:r w:rsidRPr="00A42718">
        <w:rPr>
          <w:rFonts w:cs="B Nazanin" w:hint="cs"/>
          <w:szCs w:val="24"/>
          <w:rtl/>
        </w:rPr>
        <w:lastRenderedPageBreak/>
        <w:t xml:space="preserve">2ـ </w:t>
      </w:r>
      <w:r w:rsidR="00DC4ED3">
        <w:rPr>
          <w:rFonts w:cs="B Nazanin" w:hint="cs"/>
          <w:szCs w:val="24"/>
          <w:rtl/>
        </w:rPr>
        <w:t>ساختمان‌ها</w:t>
      </w:r>
      <w:r w:rsidRPr="00A42718">
        <w:rPr>
          <w:rFonts w:cs="B Nazanin" w:hint="cs"/>
          <w:szCs w:val="24"/>
          <w:rtl/>
        </w:rPr>
        <w:t>يي كه به طور کامل به سيستم شبکه بارنده خودكار تائید شده مجهز باشند</w:t>
      </w:r>
    </w:p>
    <w:p w14:paraId="081AC523" w14:textId="77777777" w:rsidR="00492284" w:rsidRPr="00A42718" w:rsidRDefault="00492284" w:rsidP="00492284">
      <w:pPr>
        <w:rPr>
          <w:rFonts w:cs="B Nazanin"/>
          <w:szCs w:val="24"/>
          <w:rtl/>
        </w:rPr>
      </w:pPr>
      <w:r w:rsidRPr="00A42718">
        <w:rPr>
          <w:rFonts w:cs="B Nazanin" w:hint="cs"/>
          <w:szCs w:val="24"/>
          <w:rtl/>
        </w:rPr>
        <w:t>3ـ پاركينگ‌هاي باز</w:t>
      </w:r>
    </w:p>
    <w:p w14:paraId="060986A4" w14:textId="77777777" w:rsidR="00492284" w:rsidRPr="00A42718" w:rsidRDefault="00492284" w:rsidP="00492284">
      <w:pPr>
        <w:rPr>
          <w:rFonts w:cs="B Nazanin"/>
          <w:szCs w:val="24"/>
          <w:rtl/>
        </w:rPr>
      </w:pPr>
    </w:p>
    <w:p w14:paraId="367EFA86" w14:textId="77777777" w:rsidR="00492284" w:rsidRPr="00A42718" w:rsidRDefault="00492284" w:rsidP="00E06E81">
      <w:pPr>
        <w:pStyle w:val="Heading3"/>
        <w:rPr>
          <w:rFonts w:cs="B Nazanin"/>
          <w:sz w:val="28"/>
          <w:szCs w:val="28"/>
          <w:rtl/>
          <w:lang w:bidi="fa-IR"/>
        </w:rPr>
      </w:pPr>
      <w:bookmarkStart w:id="276" w:name="_Toc350159804"/>
      <w:r w:rsidRPr="00A42718">
        <w:rPr>
          <w:rFonts w:cs="B Nazanin" w:hint="cs"/>
          <w:sz w:val="28"/>
          <w:szCs w:val="28"/>
          <w:rtl/>
          <w:lang w:bidi="fa-IR"/>
        </w:rPr>
        <w:t>3-8-3-</w:t>
      </w:r>
      <w:r w:rsidR="00E06E81">
        <w:rPr>
          <w:rFonts w:cs="B Nazanin" w:hint="cs"/>
          <w:sz w:val="28"/>
          <w:szCs w:val="28"/>
          <w:rtl/>
          <w:lang w:bidi="fa-IR"/>
        </w:rPr>
        <w:t>8</w:t>
      </w:r>
      <w:r w:rsidRPr="00A42718">
        <w:rPr>
          <w:rFonts w:cs="B Nazanin" w:hint="cs"/>
          <w:sz w:val="28"/>
          <w:szCs w:val="28"/>
          <w:rtl/>
          <w:lang w:bidi="fa-IR"/>
        </w:rPr>
        <w:t xml:space="preserve"> وضعیت دیوار خارجی در </w:t>
      </w:r>
      <w:r w:rsidR="00DC4ED3">
        <w:rPr>
          <w:rFonts w:cs="B Nazanin" w:hint="cs"/>
          <w:sz w:val="28"/>
          <w:szCs w:val="28"/>
          <w:rtl/>
          <w:lang w:bidi="fa-IR"/>
        </w:rPr>
        <w:t>ساختمان‌ها</w:t>
      </w:r>
      <w:r w:rsidRPr="00A42718">
        <w:rPr>
          <w:rFonts w:cs="B Nazanin" w:hint="cs"/>
          <w:sz w:val="28"/>
          <w:szCs w:val="28"/>
          <w:rtl/>
          <w:lang w:bidi="fa-IR"/>
        </w:rPr>
        <w:t>ی مجاور با ارتفاع متفاوت</w:t>
      </w:r>
      <w:bookmarkEnd w:id="276"/>
    </w:p>
    <w:p w14:paraId="405DC251" w14:textId="77777777" w:rsidR="00492284" w:rsidRPr="00A42718" w:rsidRDefault="00492284" w:rsidP="00E95ECD">
      <w:pPr>
        <w:rPr>
          <w:rFonts w:cs="B Nazanin"/>
          <w:szCs w:val="24"/>
          <w:rtl/>
        </w:rPr>
      </w:pPr>
      <w:r w:rsidRPr="00A42718">
        <w:rPr>
          <w:rFonts w:cs="B Nazanin" w:hint="cs"/>
          <w:szCs w:val="24"/>
          <w:rtl/>
        </w:rPr>
        <w:t xml:space="preserve">در </w:t>
      </w:r>
      <w:r w:rsidR="00DC4ED3">
        <w:rPr>
          <w:rFonts w:cs="B Nazanin" w:hint="cs"/>
          <w:szCs w:val="24"/>
          <w:rtl/>
        </w:rPr>
        <w:t>ساختمان‌ها</w:t>
      </w:r>
      <w:r w:rsidRPr="00A42718">
        <w:rPr>
          <w:rFonts w:cs="B Nazanin" w:hint="cs"/>
          <w:szCs w:val="24"/>
          <w:rtl/>
        </w:rPr>
        <w:t>ي موجود در يك ملک، در مورد هر بازشو با فاصله قائم كمتر از 5/4 متر بالاتر از بام ساختمان يا در فاصله افقی بیش از 5/4 متر با ساختمان مجاور، باید تمهیدات محافظتي مورد تأييد مطابق بندهای 3-8-3-</w:t>
      </w:r>
      <w:r w:rsidR="00C34DE3">
        <w:rPr>
          <w:rFonts w:cs="B Nazanin" w:hint="cs"/>
          <w:szCs w:val="24"/>
          <w:rtl/>
        </w:rPr>
        <w:t>10</w:t>
      </w:r>
      <w:r w:rsidRPr="00A42718">
        <w:rPr>
          <w:rFonts w:cs="B Nazanin" w:hint="cs"/>
          <w:szCs w:val="24"/>
          <w:rtl/>
        </w:rPr>
        <w:t xml:space="preserve"> و 3-8-</w:t>
      </w:r>
      <w:r w:rsidR="00E95ECD">
        <w:rPr>
          <w:rFonts w:cs="B Nazanin" w:hint="cs"/>
          <w:szCs w:val="24"/>
          <w:rtl/>
        </w:rPr>
        <w:t>11</w:t>
      </w:r>
      <w:r w:rsidRPr="00A42718">
        <w:rPr>
          <w:rFonts w:cs="B Nazanin" w:hint="cs"/>
          <w:szCs w:val="24"/>
          <w:rtl/>
        </w:rPr>
        <w:t>-3 به كار رود.</w:t>
      </w:r>
    </w:p>
    <w:p w14:paraId="67F47CE2" w14:textId="77777777" w:rsidR="00492284" w:rsidRPr="00A42718" w:rsidRDefault="00492284" w:rsidP="00492284">
      <w:pPr>
        <w:rPr>
          <w:rFonts w:cs="B Nazanin"/>
          <w:szCs w:val="24"/>
          <w:rtl/>
        </w:rPr>
      </w:pPr>
      <w:r w:rsidRPr="00A42718">
        <w:rPr>
          <w:rFonts w:cs="B Nazanin" w:hint="cs"/>
          <w:b/>
          <w:bCs/>
          <w:sz w:val="28"/>
          <w:rtl/>
        </w:rPr>
        <w:t>استثناء:</w:t>
      </w:r>
      <w:r w:rsidRPr="00A42718">
        <w:rPr>
          <w:rFonts w:cs="B Nazanin" w:hint="cs"/>
          <w:b/>
          <w:bCs/>
          <w:szCs w:val="24"/>
          <w:rtl/>
        </w:rPr>
        <w:t xml:space="preserve"> </w:t>
      </w:r>
      <w:r w:rsidRPr="00A42718">
        <w:rPr>
          <w:rFonts w:cs="B Nazanin" w:hint="cs"/>
          <w:szCs w:val="24"/>
          <w:rtl/>
        </w:rPr>
        <w:t>در مواردي كه ساختار بام، در یک فاصله حداقل 3 متری از ساختمان مجاور، و نيز كل طول و دهانه اجزای نگهدارنده بام، هر يك دارای درجه یک ساعت مقاومت در برابر آتش هستند، محافظت بازشو لازم نيست.</w:t>
      </w:r>
    </w:p>
    <w:p w14:paraId="2967D3AD" w14:textId="77777777" w:rsidR="00492284" w:rsidRPr="00A42718" w:rsidRDefault="00492284" w:rsidP="00492284">
      <w:pPr>
        <w:rPr>
          <w:rFonts w:cs="B Nazanin"/>
          <w:szCs w:val="24"/>
          <w:rtl/>
        </w:rPr>
      </w:pPr>
    </w:p>
    <w:p w14:paraId="0F306B11" w14:textId="77777777" w:rsidR="00492284" w:rsidRPr="00A42718" w:rsidRDefault="00492284" w:rsidP="00C34DE3">
      <w:pPr>
        <w:pStyle w:val="Heading3"/>
        <w:rPr>
          <w:rFonts w:cs="B Nazanin"/>
          <w:sz w:val="28"/>
          <w:szCs w:val="28"/>
          <w:rtl/>
        </w:rPr>
      </w:pPr>
      <w:bookmarkStart w:id="277" w:name="_Toc350159805"/>
      <w:r w:rsidRPr="00A42718">
        <w:rPr>
          <w:rFonts w:cs="B Nazanin" w:hint="cs"/>
          <w:sz w:val="28"/>
          <w:szCs w:val="28"/>
          <w:rtl/>
          <w:lang w:bidi="fa-IR"/>
        </w:rPr>
        <w:t>3-8-3-</w:t>
      </w:r>
      <w:r w:rsidR="00C34DE3">
        <w:rPr>
          <w:rFonts w:cs="B Nazanin" w:hint="cs"/>
          <w:sz w:val="28"/>
          <w:szCs w:val="28"/>
          <w:rtl/>
          <w:lang w:bidi="fa-IR"/>
        </w:rPr>
        <w:t>9</w:t>
      </w:r>
      <w:r w:rsidRPr="00A42718">
        <w:rPr>
          <w:rFonts w:cs="B Nazanin" w:hint="cs"/>
          <w:sz w:val="28"/>
          <w:szCs w:val="28"/>
          <w:rtl/>
          <w:lang w:bidi="fa-IR"/>
        </w:rPr>
        <w:t xml:space="preserve"> دیوار </w:t>
      </w:r>
      <w:r w:rsidRPr="00A42718">
        <w:rPr>
          <w:rFonts w:cs="B Nazanin" w:hint="cs"/>
          <w:sz w:val="28"/>
          <w:szCs w:val="28"/>
          <w:rtl/>
        </w:rPr>
        <w:t>جان‌پناه</w:t>
      </w:r>
      <w:bookmarkEnd w:id="277"/>
    </w:p>
    <w:p w14:paraId="4F882F23" w14:textId="77777777" w:rsidR="00492284" w:rsidRPr="00A42718" w:rsidRDefault="00492284" w:rsidP="00524041">
      <w:pPr>
        <w:rPr>
          <w:rFonts w:cs="B Nazanin"/>
          <w:szCs w:val="24"/>
          <w:rtl/>
          <w:lang w:bidi="fa-IR"/>
        </w:rPr>
      </w:pPr>
      <w:r w:rsidRPr="00A42718">
        <w:rPr>
          <w:rFonts w:cs="B Nazanin" w:hint="cs"/>
          <w:szCs w:val="24"/>
          <w:rtl/>
        </w:rPr>
        <w:t xml:space="preserve">تعبیه دیوار جان‌پناه در بام مسطح در امتداد ديوارهاي خارجي الزامی است. درجه مقاومت در برابر آتش دیوار جان پناه بايد يكسان با درجه مورد نياز براي ديوار زیر آن باشد و مصالح آن در سمت مجاور سطح بام (شامل مصالح درپوش‌ها و مشابه) بايد تا ارتفاع 45 سانتی‌متر از نوع غیر قابل سوختن باشد. ارتفاع جان‌پناه از نقطه تلاقي سطح بام نبايد كمتر از </w:t>
      </w:r>
      <w:r w:rsidR="00524041">
        <w:rPr>
          <w:rFonts w:cs="B Nazanin" w:hint="cs"/>
          <w:szCs w:val="24"/>
          <w:rtl/>
        </w:rPr>
        <w:t>110</w:t>
      </w:r>
      <w:r w:rsidRPr="00A42718">
        <w:rPr>
          <w:rFonts w:cs="B Nazanin" w:hint="cs"/>
          <w:szCs w:val="24"/>
          <w:rtl/>
        </w:rPr>
        <w:t xml:space="preserve"> سانتی‌متر باشد.</w:t>
      </w:r>
      <w:r w:rsidR="00524041">
        <w:rPr>
          <w:rFonts w:cs="B Nazanin" w:hint="cs"/>
          <w:szCs w:val="24"/>
          <w:rtl/>
        </w:rPr>
        <w:t xml:space="preserve"> دیوار جان‌پناه باید به منظور جلوگیری از شکست و ریزش زودهنگام در حین آتش‌سوزی، دارای ساختار و سازه مناسب باشد. همچنین دیوار جان‌پناه باید الزامات ارائه شده در مبحث چهارم را نیز براورده سازد.</w:t>
      </w:r>
    </w:p>
    <w:p w14:paraId="368521E4" w14:textId="77777777" w:rsidR="00492284" w:rsidRPr="00A42718" w:rsidRDefault="00492284" w:rsidP="00C34DE3">
      <w:pPr>
        <w:pStyle w:val="Heading3"/>
        <w:rPr>
          <w:rFonts w:cs="B Nazanin"/>
          <w:sz w:val="28"/>
          <w:szCs w:val="28"/>
          <w:rtl/>
          <w:lang w:bidi="fa-IR"/>
        </w:rPr>
      </w:pPr>
      <w:bookmarkStart w:id="278" w:name="_Toc350159806"/>
      <w:r w:rsidRPr="00A42718">
        <w:rPr>
          <w:rFonts w:cs="B Nazanin" w:hint="cs"/>
          <w:sz w:val="28"/>
          <w:szCs w:val="28"/>
          <w:rtl/>
          <w:lang w:bidi="fa-IR"/>
        </w:rPr>
        <w:t>3-8-3-</w:t>
      </w:r>
      <w:r w:rsidR="00C34DE3">
        <w:rPr>
          <w:rFonts w:cs="B Nazanin" w:hint="cs"/>
          <w:sz w:val="28"/>
          <w:szCs w:val="28"/>
          <w:rtl/>
          <w:lang w:bidi="fa-IR"/>
        </w:rPr>
        <w:t>10</w:t>
      </w:r>
      <w:r w:rsidRPr="00A42718">
        <w:rPr>
          <w:rFonts w:cs="B Nazanin" w:hint="cs"/>
          <w:sz w:val="28"/>
          <w:szCs w:val="28"/>
          <w:rtl/>
          <w:lang w:bidi="fa-IR"/>
        </w:rPr>
        <w:t xml:space="preserve"> </w:t>
      </w:r>
      <w:r w:rsidRPr="00A42718">
        <w:rPr>
          <w:rFonts w:cs="B Nazanin" w:hint="cs"/>
          <w:sz w:val="28"/>
          <w:szCs w:val="28"/>
          <w:rtl/>
        </w:rPr>
        <w:t>محافظت بازشوها</w:t>
      </w:r>
      <w:bookmarkEnd w:id="278"/>
    </w:p>
    <w:p w14:paraId="2C71E8F1" w14:textId="77777777" w:rsidR="00492284" w:rsidRPr="00A42718" w:rsidRDefault="00492284" w:rsidP="00E95ECD">
      <w:pPr>
        <w:rPr>
          <w:rFonts w:cs="B Nazanin"/>
          <w:szCs w:val="24"/>
          <w:rtl/>
        </w:rPr>
      </w:pPr>
      <w:r w:rsidRPr="00A42718">
        <w:rPr>
          <w:rFonts w:cs="B Nazanin" w:hint="cs"/>
          <w:szCs w:val="24"/>
          <w:rtl/>
        </w:rPr>
        <w:t xml:space="preserve">پنجره‌هایی که مطابق </w:t>
      </w:r>
      <w:r w:rsidR="006A21B7">
        <w:rPr>
          <w:rFonts w:cs="B Nazanin" w:hint="cs"/>
          <w:szCs w:val="24"/>
          <w:rtl/>
        </w:rPr>
        <w:t>بخش‌ها</w:t>
      </w:r>
      <w:r w:rsidRPr="00A42718">
        <w:rPr>
          <w:rFonts w:cs="B Nazanin" w:hint="cs"/>
          <w:szCs w:val="24"/>
          <w:rtl/>
        </w:rPr>
        <w:t>ی 3-8-3-</w:t>
      </w:r>
      <w:r w:rsidR="00E06E81">
        <w:rPr>
          <w:rFonts w:cs="B Nazanin" w:hint="cs"/>
          <w:szCs w:val="24"/>
          <w:rtl/>
        </w:rPr>
        <w:t>6</w:t>
      </w:r>
      <w:r w:rsidRPr="00A42718">
        <w:rPr>
          <w:rFonts w:cs="B Nazanin" w:hint="cs"/>
          <w:szCs w:val="24"/>
          <w:rtl/>
        </w:rPr>
        <w:t>، 3-8-3-</w:t>
      </w:r>
      <w:r w:rsidR="00E06E81">
        <w:rPr>
          <w:rFonts w:cs="B Nazanin" w:hint="cs"/>
          <w:szCs w:val="24"/>
          <w:rtl/>
        </w:rPr>
        <w:t>7</w:t>
      </w:r>
      <w:r w:rsidRPr="00A42718">
        <w:rPr>
          <w:rFonts w:cs="B Nazanin" w:hint="cs"/>
          <w:szCs w:val="24"/>
          <w:rtl/>
        </w:rPr>
        <w:t xml:space="preserve"> یا 3-8-3-</w:t>
      </w:r>
      <w:r w:rsidR="00E06E81">
        <w:rPr>
          <w:rFonts w:cs="B Nazanin" w:hint="cs"/>
          <w:szCs w:val="24"/>
          <w:rtl/>
        </w:rPr>
        <w:t>8</w:t>
      </w:r>
      <w:r w:rsidRPr="00A42718">
        <w:rPr>
          <w:rFonts w:cs="B Nazanin" w:hint="cs"/>
          <w:szCs w:val="24"/>
          <w:rtl/>
        </w:rPr>
        <w:t xml:space="preserve"> لازم است محافظت ‌شوند، بايد حائز شرايط بخش 3-8-</w:t>
      </w:r>
      <w:r w:rsidR="00E95ECD">
        <w:rPr>
          <w:rFonts w:cs="B Nazanin" w:hint="cs"/>
          <w:szCs w:val="24"/>
          <w:rtl/>
        </w:rPr>
        <w:t>11</w:t>
      </w:r>
      <w:r w:rsidRPr="00A42718">
        <w:rPr>
          <w:rFonts w:cs="B Nazanin" w:hint="cs"/>
          <w:szCs w:val="24"/>
          <w:rtl/>
        </w:rPr>
        <w:t xml:space="preserve">-3 باشند. سایر بازشوهایی که مطابق </w:t>
      </w:r>
      <w:r w:rsidR="006A21B7">
        <w:rPr>
          <w:rFonts w:cs="B Nazanin" w:hint="cs"/>
          <w:szCs w:val="24"/>
          <w:rtl/>
        </w:rPr>
        <w:t>بخش‌ها</w:t>
      </w:r>
      <w:r w:rsidRPr="00A42718">
        <w:rPr>
          <w:rFonts w:cs="B Nazanin" w:hint="cs"/>
          <w:szCs w:val="24"/>
          <w:rtl/>
        </w:rPr>
        <w:t>ی 3-8-3-</w:t>
      </w:r>
      <w:r w:rsidR="00E06E81">
        <w:rPr>
          <w:rFonts w:cs="B Nazanin" w:hint="cs"/>
          <w:szCs w:val="24"/>
          <w:rtl/>
        </w:rPr>
        <w:t>6</w:t>
      </w:r>
      <w:r w:rsidRPr="00A42718">
        <w:rPr>
          <w:rFonts w:cs="B Nazanin" w:hint="cs"/>
          <w:szCs w:val="24"/>
          <w:rtl/>
        </w:rPr>
        <w:t>، 3-8-3-</w:t>
      </w:r>
      <w:r w:rsidR="00E06E81">
        <w:rPr>
          <w:rFonts w:cs="B Nazanin" w:hint="cs"/>
          <w:szCs w:val="24"/>
          <w:rtl/>
        </w:rPr>
        <w:t>7</w:t>
      </w:r>
      <w:r w:rsidRPr="00A42718">
        <w:rPr>
          <w:rFonts w:cs="B Nazanin" w:hint="cs"/>
          <w:szCs w:val="24"/>
          <w:rtl/>
        </w:rPr>
        <w:t xml:space="preserve"> یا 3-8-3-</w:t>
      </w:r>
      <w:r w:rsidR="00E06E81">
        <w:rPr>
          <w:rFonts w:cs="B Nazanin" w:hint="cs"/>
          <w:szCs w:val="24"/>
          <w:rtl/>
        </w:rPr>
        <w:t>8</w:t>
      </w:r>
      <w:r w:rsidRPr="00A42718">
        <w:rPr>
          <w:rFonts w:cs="B Nazanin" w:hint="cs"/>
          <w:szCs w:val="24"/>
          <w:rtl/>
        </w:rPr>
        <w:t xml:space="preserve"> لازم است با درها یا کرکره‌های آتش محافظت شوند، باید حائز شرایط بخش 3-8-</w:t>
      </w:r>
      <w:r w:rsidR="00E95ECD">
        <w:rPr>
          <w:rFonts w:cs="B Nazanin" w:hint="cs"/>
          <w:szCs w:val="24"/>
          <w:rtl/>
        </w:rPr>
        <w:t>11</w:t>
      </w:r>
      <w:r w:rsidRPr="00A42718">
        <w:rPr>
          <w:rFonts w:cs="B Nazanin" w:hint="cs"/>
          <w:szCs w:val="24"/>
          <w:rtl/>
        </w:rPr>
        <w:t xml:space="preserve">-2 باشند. در جاهايي كه طبق بخش 3-8-3 به محافظت بازشوها نياز نباشد، پنجره‌ها و درها </w:t>
      </w:r>
      <w:r w:rsidR="00EC0C18">
        <w:rPr>
          <w:rFonts w:cs="B Nazanin" w:hint="cs"/>
          <w:szCs w:val="24"/>
          <w:rtl/>
        </w:rPr>
        <w:t>می‌توان</w:t>
      </w:r>
      <w:r w:rsidRPr="00A42718">
        <w:rPr>
          <w:rFonts w:cs="B Nazanin" w:hint="cs"/>
          <w:szCs w:val="24"/>
          <w:rtl/>
        </w:rPr>
        <w:t>ند از هر نوع مصالح دارای استاندارد یا گواهینامه فنی معتبر ساخته شوند.</w:t>
      </w:r>
    </w:p>
    <w:p w14:paraId="29023979" w14:textId="77777777" w:rsidR="00492284" w:rsidRPr="00A42718" w:rsidRDefault="00492284" w:rsidP="00C34DE3">
      <w:pPr>
        <w:pStyle w:val="Heading3"/>
        <w:rPr>
          <w:rFonts w:cs="B Nazanin"/>
          <w:sz w:val="28"/>
          <w:szCs w:val="28"/>
          <w:rtl/>
        </w:rPr>
      </w:pPr>
      <w:bookmarkStart w:id="279" w:name="_Toc350159807"/>
      <w:r w:rsidRPr="00A42718">
        <w:rPr>
          <w:rFonts w:cs="B Nazanin" w:hint="cs"/>
          <w:sz w:val="28"/>
          <w:szCs w:val="28"/>
          <w:rtl/>
          <w:lang w:bidi="fa-IR"/>
        </w:rPr>
        <w:t>3-8-3-</w:t>
      </w:r>
      <w:r w:rsidR="00C34DE3">
        <w:rPr>
          <w:rFonts w:cs="B Nazanin" w:hint="cs"/>
          <w:sz w:val="28"/>
          <w:szCs w:val="28"/>
          <w:rtl/>
          <w:lang w:bidi="fa-IR"/>
        </w:rPr>
        <w:t>11</w:t>
      </w:r>
      <w:r w:rsidRPr="00A42718">
        <w:rPr>
          <w:rFonts w:cs="B Nazanin" w:hint="cs"/>
          <w:sz w:val="28"/>
          <w:szCs w:val="28"/>
          <w:rtl/>
          <w:lang w:bidi="fa-IR"/>
        </w:rPr>
        <w:t xml:space="preserve"> </w:t>
      </w:r>
      <w:r w:rsidRPr="00A42718">
        <w:rPr>
          <w:rFonts w:cs="B Nazanin" w:hint="cs"/>
          <w:sz w:val="28"/>
          <w:szCs w:val="28"/>
          <w:rtl/>
        </w:rPr>
        <w:t>درزها</w:t>
      </w:r>
      <w:bookmarkEnd w:id="279"/>
    </w:p>
    <w:p w14:paraId="55639B37" w14:textId="77777777" w:rsidR="00492284" w:rsidRPr="00A42718" w:rsidRDefault="00492284" w:rsidP="00E95ECD">
      <w:pPr>
        <w:rPr>
          <w:rFonts w:cs="B Nazanin"/>
          <w:szCs w:val="24"/>
          <w:rtl/>
        </w:rPr>
      </w:pPr>
      <w:r w:rsidRPr="00A42718">
        <w:rPr>
          <w:rFonts w:cs="B Nazanin" w:hint="cs"/>
          <w:szCs w:val="24"/>
          <w:rtl/>
        </w:rPr>
        <w:t>درزهای داخل يا بين آن دسته از ديوارهاي خارجي که لازم است داراي درجه مقاومت در برابر آتش باشند، باید با شرایط بخش 3-8-</w:t>
      </w:r>
      <w:r w:rsidR="00E95ECD">
        <w:rPr>
          <w:rFonts w:cs="B Nazanin" w:hint="cs"/>
          <w:szCs w:val="24"/>
          <w:rtl/>
        </w:rPr>
        <w:t>9</w:t>
      </w:r>
      <w:r w:rsidRPr="00A42718">
        <w:rPr>
          <w:rFonts w:cs="B Nazanin" w:hint="cs"/>
          <w:szCs w:val="24"/>
          <w:rtl/>
        </w:rPr>
        <w:t xml:space="preserve"> مطابقت نمایند.</w:t>
      </w:r>
    </w:p>
    <w:p w14:paraId="69467906" w14:textId="77777777" w:rsidR="00492284" w:rsidRPr="00A42718" w:rsidRDefault="00492284" w:rsidP="00492284">
      <w:pPr>
        <w:rPr>
          <w:rFonts w:cs="B Nazanin"/>
          <w:szCs w:val="24"/>
          <w:rtl/>
        </w:rPr>
      </w:pPr>
      <w:r w:rsidRPr="00A42718">
        <w:rPr>
          <w:rFonts w:cs="B Nazanin" w:hint="cs"/>
          <w:b/>
          <w:bCs/>
          <w:szCs w:val="24"/>
          <w:rtl/>
        </w:rPr>
        <w:t xml:space="preserve">استثناء: </w:t>
      </w:r>
      <w:r w:rsidRPr="00A42718">
        <w:rPr>
          <w:rFonts w:cs="B Nazanin" w:hint="cs"/>
          <w:szCs w:val="24"/>
          <w:rtl/>
        </w:rPr>
        <w:t>درزهاي آن دسته از ديوارهاي خارجي كه مجاز به داشتن بازشو‌هاي محافظت نشده باشند.</w:t>
      </w:r>
    </w:p>
    <w:p w14:paraId="4F9DD889" w14:textId="77777777" w:rsidR="00492284" w:rsidRPr="00A42718" w:rsidRDefault="00492284" w:rsidP="00C34DE3">
      <w:pPr>
        <w:pStyle w:val="Heading4"/>
        <w:rPr>
          <w:rFonts w:cs="B Nazanin"/>
          <w:sz w:val="24"/>
          <w:rtl/>
        </w:rPr>
      </w:pPr>
      <w:r w:rsidRPr="00A42718">
        <w:rPr>
          <w:rFonts w:cs="B Nazanin" w:hint="cs"/>
          <w:sz w:val="24"/>
          <w:rtl/>
        </w:rPr>
        <w:t>3-8-3-</w:t>
      </w:r>
      <w:r w:rsidR="00C34DE3">
        <w:rPr>
          <w:rFonts w:cs="B Nazanin" w:hint="cs"/>
          <w:sz w:val="24"/>
          <w:rtl/>
        </w:rPr>
        <w:t>11</w:t>
      </w:r>
      <w:r w:rsidRPr="00A42718">
        <w:rPr>
          <w:rFonts w:cs="B Nazanin" w:hint="cs"/>
          <w:sz w:val="24"/>
          <w:rtl/>
        </w:rPr>
        <w:t>-1 دیوار پرده ای خارجی</w:t>
      </w:r>
      <w:r w:rsidRPr="00A42718">
        <w:rPr>
          <w:rStyle w:val="FootnoteReference"/>
          <w:rFonts w:cs="B Nazanin"/>
          <w:b w:val="0"/>
          <w:bCs w:val="0"/>
          <w:sz w:val="24"/>
          <w:rtl/>
        </w:rPr>
        <w:footnoteReference w:id="6"/>
      </w:r>
    </w:p>
    <w:p w14:paraId="7588D52F" w14:textId="77777777" w:rsidR="00492284" w:rsidRPr="00A42718" w:rsidRDefault="00492284" w:rsidP="00E95ECD">
      <w:pPr>
        <w:rPr>
          <w:rFonts w:cs="B Nazanin"/>
          <w:szCs w:val="24"/>
          <w:rtl/>
        </w:rPr>
      </w:pPr>
      <w:r w:rsidRPr="00A42718">
        <w:rPr>
          <w:rFonts w:cs="B Nazanin" w:hint="cs"/>
          <w:szCs w:val="24"/>
          <w:rtl/>
        </w:rPr>
        <w:t>در صورت وجود فضای خالی (فاصله) در محل تلاقي مجموعه كف ـ سقف و مجموعه ديوار پرده ای خارجـي، این فضا بايـد مطابـق بـخش 3-8-</w:t>
      </w:r>
      <w:r w:rsidR="00E95ECD">
        <w:rPr>
          <w:rFonts w:cs="B Nazanin" w:hint="cs"/>
          <w:szCs w:val="24"/>
          <w:rtl/>
        </w:rPr>
        <w:t>9</w:t>
      </w:r>
      <w:r w:rsidRPr="00A42718">
        <w:rPr>
          <w:rFonts w:cs="B Nazanin" w:hint="cs"/>
          <w:szCs w:val="24"/>
          <w:rtl/>
        </w:rPr>
        <w:t>-3 محافظت شود.</w:t>
      </w:r>
    </w:p>
    <w:p w14:paraId="1D676EFA" w14:textId="77777777" w:rsidR="00492284" w:rsidRPr="00A42718" w:rsidRDefault="00492284" w:rsidP="00C34DE3">
      <w:pPr>
        <w:pStyle w:val="Heading3"/>
        <w:rPr>
          <w:rFonts w:cs="B Nazanin"/>
          <w:sz w:val="28"/>
          <w:szCs w:val="28"/>
          <w:rtl/>
        </w:rPr>
      </w:pPr>
      <w:bookmarkStart w:id="280" w:name="_Toc350159808"/>
      <w:r w:rsidRPr="00A42718">
        <w:rPr>
          <w:rFonts w:cs="B Nazanin" w:hint="cs"/>
          <w:sz w:val="28"/>
          <w:szCs w:val="28"/>
          <w:rtl/>
          <w:lang w:bidi="fa-IR"/>
        </w:rPr>
        <w:t>3-8-3-</w:t>
      </w:r>
      <w:r w:rsidR="00C34DE3">
        <w:rPr>
          <w:rFonts w:cs="B Nazanin" w:hint="cs"/>
          <w:sz w:val="28"/>
          <w:szCs w:val="28"/>
          <w:rtl/>
          <w:lang w:bidi="fa-IR"/>
        </w:rPr>
        <w:t>12</w:t>
      </w:r>
      <w:r w:rsidRPr="00A42718">
        <w:rPr>
          <w:rFonts w:cs="B Nazanin" w:hint="cs"/>
          <w:sz w:val="28"/>
          <w:szCs w:val="28"/>
          <w:rtl/>
          <w:lang w:bidi="fa-IR"/>
        </w:rPr>
        <w:t xml:space="preserve"> </w:t>
      </w:r>
      <w:r w:rsidRPr="00A42718">
        <w:rPr>
          <w:rFonts w:cs="B Nazanin" w:hint="cs"/>
          <w:sz w:val="28"/>
          <w:szCs w:val="28"/>
          <w:rtl/>
        </w:rPr>
        <w:t>كانال‌ها و گشودگی‌های انتقال هوا</w:t>
      </w:r>
      <w:bookmarkEnd w:id="280"/>
    </w:p>
    <w:p w14:paraId="24192CE3" w14:textId="77777777" w:rsidR="00492284" w:rsidRPr="00A42718" w:rsidRDefault="00492284" w:rsidP="00492284">
      <w:pPr>
        <w:rPr>
          <w:rFonts w:cs="B Nazanin"/>
          <w:szCs w:val="24"/>
          <w:rtl/>
        </w:rPr>
      </w:pPr>
      <w:r w:rsidRPr="00A42718">
        <w:rPr>
          <w:rFonts w:cs="B Nazanin" w:hint="cs"/>
          <w:szCs w:val="24"/>
          <w:rtl/>
        </w:rPr>
        <w:t>گشودگی های ایجاد شده توسط كانال‌ها و دریچه‌های انتقال هوا در آن نوع ديوارهاي خارجي که دارای درجه الزامی مقاومت در برابر آتش هستند، بايد مطابق با بخش 3-8-16 در برابر آتش محافظت شوند.</w:t>
      </w:r>
    </w:p>
    <w:p w14:paraId="74DBBF8D" w14:textId="77777777" w:rsidR="00492284" w:rsidRPr="00A42718" w:rsidRDefault="00492284" w:rsidP="00492284">
      <w:pPr>
        <w:pStyle w:val="Heading3"/>
        <w:rPr>
          <w:rFonts w:cs="B Nazanin"/>
          <w:sz w:val="32"/>
          <w:szCs w:val="32"/>
          <w:rtl/>
        </w:rPr>
      </w:pPr>
      <w:r w:rsidRPr="00A42718">
        <w:rPr>
          <w:rFonts w:cs="B Nazanin" w:hint="cs"/>
          <w:sz w:val="32"/>
          <w:szCs w:val="32"/>
          <w:rtl/>
        </w:rPr>
        <w:lastRenderedPageBreak/>
        <w:t xml:space="preserve">3-8-4  </w:t>
      </w:r>
      <w:bookmarkStart w:id="281" w:name="_Toc350159809"/>
      <w:r w:rsidRPr="00A42718">
        <w:rPr>
          <w:rFonts w:cs="B Nazanin" w:hint="cs"/>
          <w:sz w:val="32"/>
          <w:szCs w:val="32"/>
          <w:rtl/>
        </w:rPr>
        <w:t>دیوارهای داخلی</w:t>
      </w:r>
      <w:bookmarkEnd w:id="281"/>
    </w:p>
    <w:p w14:paraId="2D50822E" w14:textId="77777777" w:rsidR="00492284" w:rsidRPr="00A42718" w:rsidRDefault="00492284" w:rsidP="00492284">
      <w:pPr>
        <w:rPr>
          <w:rFonts w:cs="B Nazanin"/>
          <w:szCs w:val="24"/>
          <w:rtl/>
        </w:rPr>
      </w:pPr>
      <w:r w:rsidRPr="00A42718">
        <w:rPr>
          <w:rFonts w:cs="B Nazanin" w:hint="cs"/>
          <w:szCs w:val="24"/>
          <w:rtl/>
        </w:rPr>
        <w:t xml:space="preserve">مقاومت در برابر آتش دیوارهای داخلی باید بر حسب نوع ساختار ساختمان (جدول 3-3-1) و مقررات این بخش باشد. انواع دیوارهای داخلی معرفی شده در این مبحث عبارتند از: </w:t>
      </w:r>
    </w:p>
    <w:p w14:paraId="049EDF3A" w14:textId="77777777" w:rsidR="00492284" w:rsidRPr="009571BB" w:rsidRDefault="00492284" w:rsidP="009C4520">
      <w:pPr>
        <w:rPr>
          <w:rFonts w:cs="B Nazanin"/>
          <w:szCs w:val="24"/>
          <w:rtl/>
        </w:rPr>
      </w:pPr>
      <w:r w:rsidRPr="00A42718">
        <w:rPr>
          <w:rFonts w:cs="B Nazanin" w:hint="cs"/>
          <w:b/>
          <w:bCs/>
          <w:szCs w:val="24"/>
          <w:rtl/>
        </w:rPr>
        <w:t>دیوار جداکننده آتش:</w:t>
      </w:r>
      <w:r w:rsidRPr="00A42718">
        <w:rPr>
          <w:rFonts w:cs="B Nazanin" w:hint="cs"/>
          <w:szCs w:val="24"/>
          <w:rtl/>
        </w:rPr>
        <w:t xml:space="preserve"> دیوار جداکننده‌ای که براي جلوگیری از گسترش آتش‌سوزی از یک طرف به طرف دیگر دیوار طراحي شده و بازشو‌های آن در برابر آتش محافظت ‌شده است. از دیوار جداکننده آتش براي جدا كردن واحدهاي مسكوني موجود در یک ساختمان، ديوارهاي جداكننده </w:t>
      </w:r>
      <w:r w:rsidRPr="009571BB">
        <w:rPr>
          <w:rFonts w:cs="B Nazanin" w:hint="cs"/>
          <w:szCs w:val="24"/>
          <w:rtl/>
        </w:rPr>
        <w:t xml:space="preserve">واحدهای مجزای خواب در </w:t>
      </w:r>
      <w:r w:rsidR="00DC4ED3">
        <w:rPr>
          <w:rFonts w:cs="B Nazanin" w:hint="cs"/>
          <w:szCs w:val="24"/>
          <w:rtl/>
        </w:rPr>
        <w:t>ساختمان‌ها</w:t>
      </w:r>
      <w:r w:rsidRPr="009571BB">
        <w:rPr>
          <w:rFonts w:cs="B Nazanin" w:hint="cs"/>
          <w:szCs w:val="24"/>
          <w:rtl/>
        </w:rPr>
        <w:t>ي گروه های (م ـ1) و نیز در خوابگاه</w:t>
      </w:r>
      <w:r w:rsidR="008A3AD5">
        <w:rPr>
          <w:rFonts w:cs="B Nazanin" w:hint="eastAsia"/>
          <w:szCs w:val="24"/>
          <w:rtl/>
        </w:rPr>
        <w:t>‌</w:t>
      </w:r>
      <w:r w:rsidR="009C4520">
        <w:rPr>
          <w:rFonts w:cs="B Nazanin" w:hint="cs"/>
          <w:szCs w:val="24"/>
          <w:rtl/>
        </w:rPr>
        <w:t>ها، اقامتگاه</w:t>
      </w:r>
      <w:r w:rsidR="009C4520">
        <w:rPr>
          <w:rFonts w:cs="B Nazanin" w:hint="eastAsia"/>
          <w:szCs w:val="24"/>
          <w:rtl/>
        </w:rPr>
        <w:t>‌</w:t>
      </w:r>
      <w:r w:rsidRPr="009571BB">
        <w:rPr>
          <w:rFonts w:cs="B Nazanin" w:hint="cs"/>
          <w:szCs w:val="24"/>
          <w:rtl/>
        </w:rPr>
        <w:t xml:space="preserve">های سازمانی و نظایر آن و (د ـ1)، دیوارهای جداکننده واحدهای مستقل در </w:t>
      </w:r>
      <w:r w:rsidR="00DC4ED3">
        <w:rPr>
          <w:rFonts w:cs="B Nazanin" w:hint="cs"/>
          <w:szCs w:val="24"/>
          <w:rtl/>
        </w:rPr>
        <w:t>ساختمان‌ها</w:t>
      </w:r>
      <w:r w:rsidRPr="009571BB">
        <w:rPr>
          <w:rFonts w:cs="B Nazanin" w:hint="cs"/>
          <w:szCs w:val="24"/>
          <w:rtl/>
        </w:rPr>
        <w:t>ی تجاری و بازارهای سرپوشیده، و ديوار کریدور‌هایی که مقاومت در برابر آتش برای آنها طبق بخش 3-6-3-2-6 الزامی است و نيز برای جداسازی لابی آسانسور استفاده می</w:t>
      </w:r>
      <w:r w:rsidR="009C4520">
        <w:rPr>
          <w:rFonts w:cs="B Nazanin" w:hint="eastAsia"/>
          <w:szCs w:val="24"/>
          <w:rtl/>
        </w:rPr>
        <w:t>‌</w:t>
      </w:r>
      <w:r w:rsidRPr="009571BB">
        <w:rPr>
          <w:rFonts w:cs="B Nazanin" w:hint="cs"/>
          <w:szCs w:val="24"/>
          <w:rtl/>
        </w:rPr>
        <w:t>شود.</w:t>
      </w:r>
    </w:p>
    <w:p w14:paraId="5DE6769B" w14:textId="77777777" w:rsidR="00492284" w:rsidRPr="009571BB" w:rsidRDefault="00492284" w:rsidP="00492284">
      <w:pPr>
        <w:rPr>
          <w:rFonts w:cs="B Nazanin"/>
          <w:szCs w:val="24"/>
          <w:rtl/>
        </w:rPr>
      </w:pPr>
      <w:r w:rsidRPr="009571BB">
        <w:rPr>
          <w:rFonts w:cs="B Nazanin" w:hint="cs"/>
          <w:b/>
          <w:bCs/>
          <w:szCs w:val="24"/>
          <w:rtl/>
        </w:rPr>
        <w:t>دیوار مانع آتش:</w:t>
      </w:r>
      <w:r w:rsidRPr="009571BB">
        <w:rPr>
          <w:rFonts w:cs="B Nazanin" w:hint="cs"/>
          <w:szCs w:val="24"/>
          <w:rtl/>
        </w:rPr>
        <w:t xml:space="preserve"> دیوارهايي كه براي جدا كردن شفت‌ها، گذرگاه‌هاي خروج، خروج‌هاي افقي، فضاهای فرعی حاثه خیز، جدا كردن </w:t>
      </w:r>
      <w:r w:rsidR="00C04B77">
        <w:rPr>
          <w:rFonts w:cs="B Nazanin" w:hint="cs"/>
          <w:szCs w:val="24"/>
          <w:rtl/>
        </w:rPr>
        <w:t>تصرف‌ها</w:t>
      </w:r>
      <w:r w:rsidRPr="009571BB">
        <w:rPr>
          <w:rFonts w:cs="B Nazanin" w:hint="cs"/>
          <w:szCs w:val="24"/>
          <w:rtl/>
        </w:rPr>
        <w:t>ی گوناگون يا جدا كردن يك تصرف تكي به مناطق مختلف حریق، استفاده مي‌شود.</w:t>
      </w:r>
    </w:p>
    <w:p w14:paraId="6D60FD89" w14:textId="77777777" w:rsidR="00492284" w:rsidRPr="009571BB" w:rsidRDefault="00492284" w:rsidP="00492284">
      <w:pPr>
        <w:pStyle w:val="Heading3"/>
        <w:rPr>
          <w:rFonts w:cs="B Nazanin"/>
          <w:sz w:val="28"/>
          <w:szCs w:val="28"/>
          <w:rtl/>
        </w:rPr>
      </w:pPr>
      <w:bookmarkStart w:id="282" w:name="_Toc350159810"/>
      <w:r w:rsidRPr="009571BB">
        <w:rPr>
          <w:rFonts w:cs="B Nazanin" w:hint="cs"/>
          <w:sz w:val="28"/>
          <w:szCs w:val="28"/>
          <w:rtl/>
        </w:rPr>
        <w:t>3-8-4-1 منافذ</w:t>
      </w:r>
      <w:bookmarkEnd w:id="282"/>
    </w:p>
    <w:p w14:paraId="3CEB59D2" w14:textId="77777777" w:rsidR="00492284" w:rsidRPr="00A42718" w:rsidRDefault="00492284" w:rsidP="00E95ECD">
      <w:pPr>
        <w:rPr>
          <w:rFonts w:cs="B Nazanin"/>
          <w:szCs w:val="24"/>
          <w:rtl/>
        </w:rPr>
      </w:pPr>
      <w:r w:rsidRPr="009571BB">
        <w:rPr>
          <w:rFonts w:cs="B Nazanin" w:hint="cs"/>
          <w:szCs w:val="24"/>
          <w:rtl/>
        </w:rPr>
        <w:t>منافذ موجود در دیوارهای داخلی بايد با الزامات بخش 3-8-</w:t>
      </w:r>
      <w:r w:rsidR="00E95ECD">
        <w:rPr>
          <w:rFonts w:cs="B Nazanin" w:hint="cs"/>
          <w:szCs w:val="24"/>
          <w:rtl/>
        </w:rPr>
        <w:t>9</w:t>
      </w:r>
      <w:r w:rsidRPr="009571BB">
        <w:rPr>
          <w:rFonts w:cs="B Nazanin" w:hint="cs"/>
          <w:szCs w:val="24"/>
          <w:rtl/>
        </w:rPr>
        <w:t xml:space="preserve"> مطابقت كند. ايجاد منفذ در دوربند خروج فقط در صورت تطابق با بخش 3-6-3-3-5 مجاز است. برای شفت‌ها غير از منافذی که برای کاربرد شفت مورد نیاز است، و نیز منافذ مربوط به كانال‌ها که مطابق بخش 3-6-3-3-5 مجاز هستند، وجود</w:t>
      </w:r>
      <w:r w:rsidRPr="00A42718">
        <w:rPr>
          <w:rFonts w:cs="B Nazanin" w:hint="cs"/>
          <w:szCs w:val="24"/>
          <w:rtl/>
        </w:rPr>
        <w:t xml:space="preserve"> هیچ منفذ دیگری مجاز نيست. كانال‌ها نبايد به ديوار شفت خروج نفوذ كنند.</w:t>
      </w:r>
    </w:p>
    <w:p w14:paraId="2BE19A3E" w14:textId="77777777" w:rsidR="00492284" w:rsidRPr="00810485" w:rsidRDefault="00492284" w:rsidP="00492284">
      <w:pPr>
        <w:pStyle w:val="Heading3"/>
        <w:rPr>
          <w:rFonts w:cs="B Nazanin"/>
          <w:sz w:val="28"/>
          <w:szCs w:val="28"/>
          <w:rtl/>
        </w:rPr>
      </w:pPr>
      <w:bookmarkStart w:id="283" w:name="_Toc350159811"/>
      <w:r w:rsidRPr="00810485">
        <w:rPr>
          <w:rFonts w:cs="B Nazanin" w:hint="cs"/>
          <w:sz w:val="28"/>
          <w:szCs w:val="28"/>
          <w:rtl/>
        </w:rPr>
        <w:t>3-8-4-2 درزها</w:t>
      </w:r>
      <w:bookmarkEnd w:id="283"/>
    </w:p>
    <w:p w14:paraId="08E704E8" w14:textId="77777777" w:rsidR="00492284" w:rsidRPr="00A42718" w:rsidRDefault="00492284" w:rsidP="00E95ECD">
      <w:pPr>
        <w:rPr>
          <w:rFonts w:cs="B Nazanin"/>
          <w:szCs w:val="24"/>
          <w:rtl/>
        </w:rPr>
      </w:pPr>
      <w:r w:rsidRPr="00A42718">
        <w:rPr>
          <w:rFonts w:cs="B Nazanin" w:hint="cs"/>
          <w:szCs w:val="24"/>
          <w:rtl/>
        </w:rPr>
        <w:t>درزهای ساخته شده درون يا بين دیوارهای داخلی بايد واجد شرايط مندرج در بخش 3-8-</w:t>
      </w:r>
      <w:r w:rsidR="00E95ECD">
        <w:rPr>
          <w:rFonts w:cs="B Nazanin" w:hint="cs"/>
          <w:szCs w:val="24"/>
          <w:rtl/>
        </w:rPr>
        <w:t>9</w:t>
      </w:r>
      <w:r w:rsidRPr="00A42718">
        <w:rPr>
          <w:rFonts w:cs="B Nazanin" w:hint="cs"/>
          <w:szCs w:val="24"/>
          <w:rtl/>
        </w:rPr>
        <w:t xml:space="preserve"> باشند.</w:t>
      </w:r>
    </w:p>
    <w:p w14:paraId="21B3FD98" w14:textId="77777777" w:rsidR="00492284" w:rsidRPr="00810485" w:rsidRDefault="00492284" w:rsidP="00492284">
      <w:pPr>
        <w:pStyle w:val="Heading3"/>
        <w:rPr>
          <w:rFonts w:cs="B Nazanin"/>
          <w:sz w:val="28"/>
          <w:szCs w:val="28"/>
          <w:rtl/>
        </w:rPr>
      </w:pPr>
      <w:bookmarkStart w:id="284" w:name="_Toc350159812"/>
      <w:r w:rsidRPr="00810485">
        <w:rPr>
          <w:rFonts w:cs="B Nazanin" w:hint="cs"/>
          <w:sz w:val="28"/>
          <w:szCs w:val="28"/>
          <w:rtl/>
        </w:rPr>
        <w:t>3-8-4-3 كانال‌ها و گشودگی‌های انتقال هوا</w:t>
      </w:r>
      <w:bookmarkEnd w:id="284"/>
    </w:p>
    <w:p w14:paraId="1114645F" w14:textId="77777777" w:rsidR="00492284" w:rsidRPr="00A42718" w:rsidRDefault="00492284" w:rsidP="000F7081">
      <w:pPr>
        <w:rPr>
          <w:rFonts w:cs="B Nazanin"/>
          <w:szCs w:val="24"/>
          <w:rtl/>
        </w:rPr>
      </w:pPr>
      <w:r w:rsidRPr="00A42718">
        <w:rPr>
          <w:rFonts w:cs="B Nazanin" w:hint="cs"/>
          <w:szCs w:val="24"/>
          <w:rtl/>
        </w:rPr>
        <w:t>مدخل</w:t>
      </w:r>
      <w:r w:rsidRPr="00A42718">
        <w:rPr>
          <w:rFonts w:cs="B Nazanin"/>
          <w:szCs w:val="24"/>
          <w:rtl/>
        </w:rPr>
        <w:softHyphen/>
      </w:r>
      <w:r w:rsidRPr="00A42718">
        <w:rPr>
          <w:rFonts w:cs="B Nazanin" w:hint="cs"/>
          <w:szCs w:val="24"/>
          <w:rtl/>
        </w:rPr>
        <w:t xml:space="preserve">هاي كانال‌ها و گشودگی‌های انتقال هوا که از میان دیوارهای مانع آتش یا دیوارهای جداکننده آتش عبور می‌کنند بايد مطابق </w:t>
      </w:r>
      <w:r w:rsidR="006A21B7">
        <w:rPr>
          <w:rFonts w:cs="B Nazanin" w:hint="cs"/>
          <w:szCs w:val="24"/>
          <w:rtl/>
        </w:rPr>
        <w:t>بخش‌ها</w:t>
      </w:r>
      <w:r w:rsidRPr="00A42718">
        <w:rPr>
          <w:rFonts w:cs="B Nazanin" w:hint="cs"/>
          <w:szCs w:val="24"/>
          <w:rtl/>
        </w:rPr>
        <w:t>ي 3-8-</w:t>
      </w:r>
      <w:r w:rsidR="00E95ECD">
        <w:rPr>
          <w:rFonts w:cs="B Nazanin" w:hint="cs"/>
          <w:szCs w:val="24"/>
          <w:rtl/>
        </w:rPr>
        <w:t>9</w:t>
      </w:r>
      <w:r w:rsidRPr="00A42718">
        <w:rPr>
          <w:rFonts w:cs="B Nazanin" w:hint="cs"/>
          <w:szCs w:val="24"/>
          <w:rtl/>
        </w:rPr>
        <w:t xml:space="preserve"> و 3-8-</w:t>
      </w:r>
      <w:r w:rsidR="000F7081">
        <w:rPr>
          <w:rFonts w:cs="B Nazanin" w:hint="cs"/>
          <w:szCs w:val="24"/>
          <w:rtl/>
        </w:rPr>
        <w:t>12</w:t>
      </w:r>
      <w:r w:rsidRPr="00A42718">
        <w:rPr>
          <w:rFonts w:cs="B Nazanin" w:hint="cs"/>
          <w:szCs w:val="24"/>
          <w:rtl/>
        </w:rPr>
        <w:t xml:space="preserve"> باشند.</w:t>
      </w:r>
    </w:p>
    <w:p w14:paraId="565B542C" w14:textId="77777777" w:rsidR="00492284" w:rsidRPr="00A42718" w:rsidRDefault="00492284" w:rsidP="00492284">
      <w:pPr>
        <w:rPr>
          <w:rFonts w:cs="B Nazanin"/>
          <w:szCs w:val="24"/>
          <w:rtl/>
        </w:rPr>
      </w:pPr>
    </w:p>
    <w:p w14:paraId="08B8F6A7" w14:textId="77777777" w:rsidR="00492284" w:rsidRPr="00810485" w:rsidRDefault="00492284" w:rsidP="00C34DE3">
      <w:pPr>
        <w:pStyle w:val="Heading2"/>
        <w:rPr>
          <w:rFonts w:cs="B Nazanin"/>
          <w:sz w:val="32"/>
          <w:szCs w:val="32"/>
          <w:rtl/>
        </w:rPr>
      </w:pPr>
      <w:bookmarkStart w:id="285" w:name="_Toc350159813"/>
      <w:r w:rsidRPr="00810485">
        <w:rPr>
          <w:rFonts w:cs="B Nazanin" w:hint="cs"/>
          <w:sz w:val="32"/>
          <w:szCs w:val="32"/>
          <w:rtl/>
        </w:rPr>
        <w:t xml:space="preserve">3-8-5 </w:t>
      </w:r>
      <w:bookmarkStart w:id="286" w:name="_Toc350159814"/>
      <w:bookmarkEnd w:id="285"/>
      <w:r w:rsidRPr="00810485">
        <w:rPr>
          <w:rFonts w:cs="B Nazanin" w:hint="cs"/>
          <w:sz w:val="32"/>
          <w:szCs w:val="32"/>
          <w:rtl/>
        </w:rPr>
        <w:t>دیوارهای مانع آتش</w:t>
      </w:r>
      <w:bookmarkEnd w:id="286"/>
    </w:p>
    <w:p w14:paraId="3ADB0FE7" w14:textId="77777777" w:rsidR="00492284" w:rsidRPr="00810485" w:rsidRDefault="00492284" w:rsidP="00C34DE3">
      <w:pPr>
        <w:pStyle w:val="Heading3"/>
        <w:rPr>
          <w:rFonts w:cs="B Nazanin"/>
          <w:sz w:val="28"/>
          <w:szCs w:val="28"/>
          <w:rtl/>
        </w:rPr>
      </w:pPr>
      <w:bookmarkStart w:id="287" w:name="_Toc350159815"/>
      <w:r w:rsidRPr="00810485">
        <w:rPr>
          <w:rFonts w:cs="B Nazanin" w:hint="cs"/>
          <w:sz w:val="28"/>
          <w:szCs w:val="28"/>
          <w:rtl/>
          <w:lang w:bidi="fa-IR"/>
        </w:rPr>
        <w:t>3-8-</w:t>
      </w:r>
      <w:r w:rsidR="00C34DE3">
        <w:rPr>
          <w:rFonts w:cs="B Nazanin" w:hint="cs"/>
          <w:sz w:val="28"/>
          <w:szCs w:val="28"/>
          <w:rtl/>
          <w:lang w:bidi="fa-IR"/>
        </w:rPr>
        <w:t>5</w:t>
      </w:r>
      <w:r w:rsidRPr="00810485">
        <w:rPr>
          <w:rFonts w:cs="B Nazanin" w:hint="cs"/>
          <w:sz w:val="28"/>
          <w:szCs w:val="28"/>
          <w:rtl/>
          <w:lang w:bidi="fa-IR"/>
        </w:rPr>
        <w:t xml:space="preserve">-1 </w:t>
      </w:r>
      <w:r w:rsidRPr="00810485">
        <w:rPr>
          <w:rFonts w:cs="B Nazanin" w:hint="cs"/>
          <w:sz w:val="28"/>
          <w:szCs w:val="28"/>
          <w:rtl/>
        </w:rPr>
        <w:t>كليات</w:t>
      </w:r>
      <w:bookmarkEnd w:id="287"/>
    </w:p>
    <w:p w14:paraId="00FDE358" w14:textId="77777777" w:rsidR="00492284" w:rsidRPr="009571BB" w:rsidRDefault="00492284" w:rsidP="00492284">
      <w:pPr>
        <w:rPr>
          <w:rFonts w:cs="B Nazanin"/>
          <w:szCs w:val="24"/>
          <w:rtl/>
        </w:rPr>
      </w:pPr>
      <w:r w:rsidRPr="00A42718">
        <w:rPr>
          <w:rFonts w:cs="B Nazanin" w:hint="cs"/>
          <w:szCs w:val="24"/>
          <w:rtl/>
        </w:rPr>
        <w:t xml:space="preserve">دیوارهای مانع آتش باید مطابق با الزامات این بخش باشند. این ديوارها بايد بر حسب ساختار ساختمان، ارائه شده در فصل 3-3، از مصالح ساختماني مجاز </w:t>
      </w:r>
      <w:r w:rsidRPr="009571BB">
        <w:rPr>
          <w:rFonts w:cs="B Nazanin" w:hint="cs"/>
          <w:szCs w:val="24"/>
          <w:rtl/>
        </w:rPr>
        <w:t>ساخته شوند.</w:t>
      </w:r>
    </w:p>
    <w:p w14:paraId="270752F4" w14:textId="77777777" w:rsidR="00492284" w:rsidRPr="009571BB" w:rsidRDefault="00492284" w:rsidP="00C34DE3">
      <w:pPr>
        <w:pStyle w:val="Heading3"/>
        <w:rPr>
          <w:rFonts w:cs="B Nazanin"/>
          <w:sz w:val="28"/>
          <w:szCs w:val="28"/>
          <w:rtl/>
        </w:rPr>
      </w:pPr>
      <w:r w:rsidRPr="009571BB">
        <w:rPr>
          <w:rFonts w:cs="B Nazanin" w:hint="cs"/>
          <w:sz w:val="28"/>
          <w:szCs w:val="28"/>
          <w:rtl/>
        </w:rPr>
        <w:t>3-8-</w:t>
      </w:r>
      <w:r w:rsidR="00C34DE3">
        <w:rPr>
          <w:rFonts w:cs="B Nazanin" w:hint="cs"/>
          <w:sz w:val="28"/>
          <w:szCs w:val="28"/>
          <w:rtl/>
        </w:rPr>
        <w:t>5</w:t>
      </w:r>
      <w:r w:rsidRPr="009571BB">
        <w:rPr>
          <w:rFonts w:cs="B Nazanin" w:hint="cs"/>
          <w:sz w:val="28"/>
          <w:szCs w:val="28"/>
          <w:rtl/>
        </w:rPr>
        <w:t>-2 دوربند شفت‌ها</w:t>
      </w:r>
    </w:p>
    <w:p w14:paraId="5F062605" w14:textId="77777777" w:rsidR="00492284" w:rsidRPr="009571BB" w:rsidRDefault="00492284" w:rsidP="00C34DE3">
      <w:pPr>
        <w:rPr>
          <w:rFonts w:cs="B Nazanin"/>
          <w:szCs w:val="24"/>
          <w:rtl/>
        </w:rPr>
      </w:pPr>
      <w:r w:rsidRPr="009571BB">
        <w:rPr>
          <w:rFonts w:cs="B Nazanin" w:hint="cs"/>
          <w:szCs w:val="24"/>
          <w:rtl/>
        </w:rPr>
        <w:t>درجه‌بندي مقاومت در برابر آتش دیوارهای مانع آتش براي جدا</w:t>
      </w:r>
      <w:r w:rsidR="00DB508D">
        <w:rPr>
          <w:rFonts w:cs="B Nazanin" w:hint="cs"/>
          <w:szCs w:val="24"/>
          <w:rtl/>
        </w:rPr>
        <w:t xml:space="preserve"> </w:t>
      </w:r>
      <w:r w:rsidRPr="009571BB">
        <w:rPr>
          <w:rFonts w:cs="B Nazanin" w:hint="cs"/>
          <w:szCs w:val="24"/>
          <w:rtl/>
        </w:rPr>
        <w:t>كردن فضاهای مختلف ساختمان از شفت‌ها باید با الزامات بخش 3-8-</w:t>
      </w:r>
      <w:r w:rsidR="00C34DE3">
        <w:rPr>
          <w:rFonts w:cs="B Nazanin" w:hint="cs"/>
          <w:szCs w:val="24"/>
          <w:rtl/>
        </w:rPr>
        <w:t>6</w:t>
      </w:r>
      <w:r w:rsidRPr="009571BB">
        <w:rPr>
          <w:rFonts w:cs="B Nazanin" w:hint="cs"/>
          <w:szCs w:val="24"/>
          <w:rtl/>
        </w:rPr>
        <w:t xml:space="preserve"> منطبق باشد. درجه‌بندي مقاومت در برابر آتش موانع آتش براي جداكردن </w:t>
      </w:r>
      <w:r w:rsidR="009C4520">
        <w:rPr>
          <w:rFonts w:cs="B Nazanin" w:hint="cs"/>
          <w:szCs w:val="24"/>
          <w:rtl/>
        </w:rPr>
        <w:t>شفت‌ها</w:t>
      </w:r>
      <w:r w:rsidRPr="009571BB">
        <w:rPr>
          <w:rFonts w:cs="B Nazanin" w:hint="cs"/>
          <w:szCs w:val="24"/>
          <w:rtl/>
        </w:rPr>
        <w:t>ی دوربند خروج از فضاهای مختلف ساختمان باید مطابق با الزامات بخش 3-6-3-3-3 باشد.</w:t>
      </w:r>
    </w:p>
    <w:p w14:paraId="09ED68D2" w14:textId="77777777" w:rsidR="00492284" w:rsidRPr="009571BB" w:rsidRDefault="00492284" w:rsidP="00C34DE3">
      <w:pPr>
        <w:pStyle w:val="Heading4"/>
        <w:rPr>
          <w:rFonts w:cs="B Nazanin"/>
          <w:sz w:val="24"/>
          <w:rtl/>
        </w:rPr>
      </w:pPr>
      <w:r w:rsidRPr="009571BB">
        <w:rPr>
          <w:rFonts w:cs="B Nazanin" w:hint="cs"/>
          <w:sz w:val="24"/>
          <w:rtl/>
          <w:lang w:bidi="fa-IR"/>
        </w:rPr>
        <w:t>3-8-</w:t>
      </w:r>
      <w:r w:rsidR="00C34DE3">
        <w:rPr>
          <w:rFonts w:cs="B Nazanin" w:hint="cs"/>
          <w:sz w:val="24"/>
          <w:rtl/>
          <w:lang w:bidi="fa-IR"/>
        </w:rPr>
        <w:t>5</w:t>
      </w:r>
      <w:r w:rsidRPr="009571BB">
        <w:rPr>
          <w:rFonts w:cs="B Nazanin" w:hint="cs"/>
          <w:sz w:val="24"/>
          <w:rtl/>
          <w:lang w:bidi="fa-IR"/>
        </w:rPr>
        <w:t>-</w:t>
      </w:r>
      <w:r w:rsidR="00ED049C" w:rsidRPr="009571BB">
        <w:rPr>
          <w:rFonts w:cs="B Nazanin" w:hint="cs"/>
          <w:sz w:val="24"/>
          <w:rtl/>
          <w:lang w:bidi="fa-IR"/>
        </w:rPr>
        <w:t>2</w:t>
      </w:r>
      <w:r w:rsidRPr="009571BB">
        <w:rPr>
          <w:rFonts w:cs="B Nazanin" w:hint="cs"/>
          <w:sz w:val="24"/>
          <w:rtl/>
          <w:lang w:bidi="fa-IR"/>
        </w:rPr>
        <w:t>-</w:t>
      </w:r>
      <w:r w:rsidR="00ED049C" w:rsidRPr="009571BB">
        <w:rPr>
          <w:rFonts w:cs="B Nazanin" w:hint="cs"/>
          <w:sz w:val="24"/>
          <w:rtl/>
          <w:lang w:bidi="fa-IR"/>
        </w:rPr>
        <w:t>1</w:t>
      </w:r>
      <w:r w:rsidRPr="009571BB">
        <w:rPr>
          <w:rFonts w:cs="B Nazanin" w:hint="cs"/>
          <w:sz w:val="24"/>
          <w:rtl/>
          <w:lang w:bidi="fa-IR"/>
        </w:rPr>
        <w:t xml:space="preserve"> </w:t>
      </w:r>
      <w:r w:rsidRPr="009571BB">
        <w:rPr>
          <w:rFonts w:cs="B Nazanin" w:hint="cs"/>
          <w:sz w:val="24"/>
          <w:rtl/>
        </w:rPr>
        <w:t xml:space="preserve">گذرگاه خروج </w:t>
      </w:r>
    </w:p>
    <w:p w14:paraId="73DAF7BC" w14:textId="77777777" w:rsidR="00492284" w:rsidRPr="009571BB" w:rsidRDefault="00492284" w:rsidP="00065DDE">
      <w:pPr>
        <w:rPr>
          <w:rFonts w:cs="B Nazanin"/>
          <w:szCs w:val="24"/>
          <w:rtl/>
        </w:rPr>
      </w:pPr>
      <w:r w:rsidRPr="009571BB">
        <w:rPr>
          <w:rFonts w:cs="B Nazanin" w:hint="cs"/>
          <w:szCs w:val="24"/>
          <w:rtl/>
        </w:rPr>
        <w:t>درجه‌بندي مقاومت در برابر آتش، برای جداكردن فضاهای مختلف ساختمان از گذرگاه خروج، بايد منطبق با الزامات بخش 3-</w:t>
      </w:r>
      <w:r w:rsidRPr="009571BB">
        <w:rPr>
          <w:rFonts w:cs="B Nazanin" w:hint="cs"/>
          <w:szCs w:val="24"/>
          <w:rtl/>
        </w:rPr>
        <w:lastRenderedPageBreak/>
        <w:t xml:space="preserve">6-3-3-14 باشد. </w:t>
      </w:r>
    </w:p>
    <w:p w14:paraId="325ED106" w14:textId="77777777" w:rsidR="00492284" w:rsidRPr="00A42718" w:rsidRDefault="00492284" w:rsidP="00C34DE3">
      <w:pPr>
        <w:pStyle w:val="Heading4"/>
        <w:rPr>
          <w:rFonts w:cs="B Nazanin"/>
          <w:sz w:val="24"/>
          <w:rtl/>
        </w:rPr>
      </w:pPr>
      <w:r w:rsidRPr="00A42718">
        <w:rPr>
          <w:rFonts w:cs="B Nazanin" w:hint="cs"/>
          <w:sz w:val="24"/>
          <w:rtl/>
          <w:lang w:bidi="fa-IR"/>
        </w:rPr>
        <w:t>3-8-</w:t>
      </w:r>
      <w:r w:rsidR="00C34DE3">
        <w:rPr>
          <w:rFonts w:cs="B Nazanin" w:hint="cs"/>
          <w:sz w:val="24"/>
          <w:rtl/>
          <w:lang w:bidi="fa-IR"/>
        </w:rPr>
        <w:t>5</w:t>
      </w:r>
      <w:r w:rsidRPr="00A42718">
        <w:rPr>
          <w:rFonts w:cs="B Nazanin" w:hint="cs"/>
          <w:sz w:val="24"/>
          <w:rtl/>
          <w:lang w:bidi="fa-IR"/>
        </w:rPr>
        <w:t>-</w:t>
      </w:r>
      <w:r w:rsidR="00ED049C">
        <w:rPr>
          <w:rFonts w:cs="B Nazanin" w:hint="cs"/>
          <w:sz w:val="24"/>
          <w:rtl/>
          <w:lang w:bidi="fa-IR"/>
        </w:rPr>
        <w:t>2</w:t>
      </w:r>
      <w:r w:rsidRPr="00A42718">
        <w:rPr>
          <w:rFonts w:cs="B Nazanin" w:hint="cs"/>
          <w:sz w:val="24"/>
          <w:rtl/>
          <w:lang w:bidi="fa-IR"/>
        </w:rPr>
        <w:t>-</w:t>
      </w:r>
      <w:r w:rsidR="00ED049C">
        <w:rPr>
          <w:rFonts w:cs="B Nazanin" w:hint="cs"/>
          <w:sz w:val="24"/>
          <w:rtl/>
          <w:lang w:bidi="fa-IR"/>
        </w:rPr>
        <w:t>2</w:t>
      </w:r>
      <w:r w:rsidRPr="00A42718">
        <w:rPr>
          <w:rFonts w:cs="B Nazanin" w:hint="cs"/>
          <w:sz w:val="24"/>
          <w:rtl/>
          <w:lang w:bidi="fa-IR"/>
        </w:rPr>
        <w:t xml:space="preserve"> </w:t>
      </w:r>
      <w:r w:rsidRPr="00A42718">
        <w:rPr>
          <w:rFonts w:cs="B Nazanin" w:hint="cs"/>
          <w:sz w:val="24"/>
          <w:rtl/>
        </w:rPr>
        <w:t>خروج افقي</w:t>
      </w:r>
    </w:p>
    <w:p w14:paraId="7A85920B" w14:textId="77777777" w:rsidR="00492284" w:rsidRPr="00A42718" w:rsidRDefault="00492284" w:rsidP="00E62072">
      <w:pPr>
        <w:rPr>
          <w:rFonts w:cs="B Nazanin"/>
          <w:szCs w:val="24"/>
          <w:rtl/>
        </w:rPr>
      </w:pPr>
      <w:r w:rsidRPr="00A42718">
        <w:rPr>
          <w:rFonts w:cs="B Nazanin" w:hint="cs"/>
          <w:szCs w:val="24"/>
          <w:rtl/>
        </w:rPr>
        <w:t xml:space="preserve">درجه‌بندي مقاومت در برابر آتش برای جداكردن فضاهای مختلف ساختمان که به وسیله خروج افقي به یکدیگر متصل شده‌ باشند، بايد منطبق بـا الزامات بخش </w:t>
      </w:r>
      <w:r w:rsidR="00E62072" w:rsidRPr="00A42718">
        <w:rPr>
          <w:rFonts w:cs="B Nazanin"/>
          <w:szCs w:val="24"/>
          <w:rtl/>
        </w:rPr>
        <w:t xml:space="preserve">3-6-3-3-26 </w:t>
      </w:r>
      <w:r w:rsidRPr="00A42718">
        <w:rPr>
          <w:rFonts w:cs="B Nazanin" w:hint="cs"/>
          <w:szCs w:val="24"/>
          <w:rtl/>
        </w:rPr>
        <w:t>باشد.</w:t>
      </w:r>
    </w:p>
    <w:p w14:paraId="7140990B" w14:textId="77777777" w:rsidR="00492284" w:rsidRPr="00A42718" w:rsidRDefault="00492284" w:rsidP="00C34DE3">
      <w:pPr>
        <w:pStyle w:val="Heading4"/>
        <w:tabs>
          <w:tab w:val="left" w:pos="2510"/>
        </w:tabs>
        <w:rPr>
          <w:rFonts w:cs="B Nazanin"/>
          <w:sz w:val="24"/>
          <w:rtl/>
        </w:rPr>
      </w:pPr>
      <w:r w:rsidRPr="00A42718">
        <w:rPr>
          <w:rFonts w:cs="B Nazanin" w:hint="cs"/>
          <w:sz w:val="24"/>
          <w:rtl/>
          <w:lang w:bidi="fa-IR"/>
        </w:rPr>
        <w:t>3-8-</w:t>
      </w:r>
      <w:r w:rsidR="00C34DE3">
        <w:rPr>
          <w:rFonts w:cs="B Nazanin" w:hint="cs"/>
          <w:sz w:val="24"/>
          <w:rtl/>
          <w:lang w:bidi="fa-IR"/>
        </w:rPr>
        <w:t>5</w:t>
      </w:r>
      <w:r w:rsidRPr="00A42718">
        <w:rPr>
          <w:rFonts w:cs="B Nazanin" w:hint="cs"/>
          <w:sz w:val="24"/>
          <w:rtl/>
          <w:lang w:bidi="fa-IR"/>
        </w:rPr>
        <w:t>-</w:t>
      </w:r>
      <w:r w:rsidR="00ED049C">
        <w:rPr>
          <w:rFonts w:cs="B Nazanin" w:hint="cs"/>
          <w:sz w:val="24"/>
          <w:rtl/>
          <w:lang w:bidi="fa-IR"/>
        </w:rPr>
        <w:t>2</w:t>
      </w:r>
      <w:r w:rsidRPr="00A42718">
        <w:rPr>
          <w:rFonts w:cs="B Nazanin" w:hint="cs"/>
          <w:sz w:val="24"/>
          <w:rtl/>
          <w:lang w:bidi="fa-IR"/>
        </w:rPr>
        <w:t>-</w:t>
      </w:r>
      <w:r w:rsidR="00ED049C">
        <w:rPr>
          <w:rFonts w:cs="B Nazanin" w:hint="cs"/>
          <w:sz w:val="24"/>
          <w:rtl/>
          <w:lang w:bidi="fa-IR"/>
        </w:rPr>
        <w:t>3</w:t>
      </w:r>
      <w:r w:rsidRPr="00A42718">
        <w:rPr>
          <w:rFonts w:cs="B Nazanin" w:hint="cs"/>
          <w:sz w:val="24"/>
          <w:rtl/>
          <w:lang w:bidi="fa-IR"/>
        </w:rPr>
        <w:t xml:space="preserve"> </w:t>
      </w:r>
      <w:r w:rsidRPr="00A42718">
        <w:rPr>
          <w:rFonts w:cs="B Nazanin" w:hint="cs"/>
          <w:sz w:val="24"/>
          <w:rtl/>
        </w:rPr>
        <w:t>فضاهای فرعی حادثه‌خیز</w:t>
      </w:r>
    </w:p>
    <w:p w14:paraId="563C2E4F" w14:textId="77777777" w:rsidR="00492284" w:rsidRPr="00A42718" w:rsidRDefault="00492284" w:rsidP="00E62072">
      <w:pPr>
        <w:rPr>
          <w:rFonts w:cs="B Nazanin"/>
          <w:szCs w:val="24"/>
          <w:rtl/>
        </w:rPr>
      </w:pPr>
      <w:r w:rsidRPr="00A42718">
        <w:rPr>
          <w:rFonts w:cs="B Nazanin" w:hint="cs"/>
          <w:szCs w:val="24"/>
          <w:rtl/>
        </w:rPr>
        <w:t>موانع آتش جداكننده فضاهای فرعی حادثه‌خیز بايد داراي درجه مقاومت در برابر آتش مطابق با جدول 3-2-</w:t>
      </w:r>
      <w:r w:rsidR="00E62072" w:rsidRPr="00A42718">
        <w:rPr>
          <w:rFonts w:cs="B Nazanin" w:hint="cs"/>
          <w:szCs w:val="24"/>
          <w:rtl/>
        </w:rPr>
        <w:t>3</w:t>
      </w:r>
      <w:r w:rsidRPr="00A42718">
        <w:rPr>
          <w:rFonts w:cs="B Nazanin" w:hint="cs"/>
          <w:szCs w:val="24"/>
          <w:rtl/>
        </w:rPr>
        <w:t xml:space="preserve"> باشند.</w:t>
      </w:r>
    </w:p>
    <w:p w14:paraId="5DC97B84" w14:textId="77777777" w:rsidR="00492284" w:rsidRPr="00A42718" w:rsidRDefault="00492284" w:rsidP="00C34DE3">
      <w:pPr>
        <w:pStyle w:val="Heading4"/>
        <w:rPr>
          <w:rFonts w:cs="B Nazanin"/>
          <w:sz w:val="24"/>
          <w:rtl/>
        </w:rPr>
      </w:pPr>
      <w:r w:rsidRPr="00A42718">
        <w:rPr>
          <w:rFonts w:cs="B Nazanin" w:hint="cs"/>
          <w:sz w:val="24"/>
          <w:rtl/>
          <w:lang w:bidi="fa-IR"/>
        </w:rPr>
        <w:t>3-8-</w:t>
      </w:r>
      <w:r w:rsidR="00C34DE3">
        <w:rPr>
          <w:rFonts w:cs="B Nazanin" w:hint="cs"/>
          <w:sz w:val="24"/>
          <w:rtl/>
          <w:lang w:bidi="fa-IR"/>
        </w:rPr>
        <w:t>5-2</w:t>
      </w:r>
      <w:r w:rsidRPr="00A42718">
        <w:rPr>
          <w:rFonts w:cs="B Nazanin" w:hint="cs"/>
          <w:sz w:val="24"/>
          <w:rtl/>
          <w:lang w:bidi="fa-IR"/>
        </w:rPr>
        <w:t>-</w:t>
      </w:r>
      <w:r w:rsidR="00ED049C">
        <w:rPr>
          <w:rFonts w:cs="B Nazanin" w:hint="cs"/>
          <w:sz w:val="24"/>
          <w:rtl/>
          <w:lang w:bidi="fa-IR"/>
        </w:rPr>
        <w:t>4</w:t>
      </w:r>
      <w:r w:rsidRPr="00A42718">
        <w:rPr>
          <w:rFonts w:cs="B Nazanin" w:hint="cs"/>
          <w:sz w:val="24"/>
          <w:rtl/>
          <w:lang w:bidi="fa-IR"/>
        </w:rPr>
        <w:t xml:space="preserve"> </w:t>
      </w:r>
      <w:r w:rsidRPr="00A42718">
        <w:rPr>
          <w:rFonts w:cs="B Nazanin" w:hint="cs"/>
          <w:sz w:val="24"/>
          <w:rtl/>
        </w:rPr>
        <w:t xml:space="preserve">جداكردن </w:t>
      </w:r>
      <w:r w:rsidR="00C04B77">
        <w:rPr>
          <w:rFonts w:cs="B Nazanin" w:hint="cs"/>
          <w:sz w:val="24"/>
          <w:rtl/>
        </w:rPr>
        <w:t>تصرف‌ها</w:t>
      </w:r>
      <w:r w:rsidRPr="00A42718">
        <w:rPr>
          <w:rFonts w:cs="B Nazanin" w:hint="cs"/>
          <w:sz w:val="24"/>
          <w:rtl/>
        </w:rPr>
        <w:t>ی مختلط</w:t>
      </w:r>
    </w:p>
    <w:p w14:paraId="15946999" w14:textId="77777777" w:rsidR="00492284" w:rsidRPr="00A42718" w:rsidRDefault="00492284" w:rsidP="00492284">
      <w:pPr>
        <w:rPr>
          <w:rFonts w:cs="B Nazanin"/>
          <w:szCs w:val="24"/>
          <w:rtl/>
        </w:rPr>
      </w:pPr>
      <w:r w:rsidRPr="00A42718">
        <w:rPr>
          <w:rFonts w:cs="B Nazanin" w:hint="cs"/>
          <w:szCs w:val="24"/>
          <w:rtl/>
        </w:rPr>
        <w:t xml:space="preserve">در صورت نیاز به </w:t>
      </w:r>
      <w:r w:rsidR="008A2042">
        <w:rPr>
          <w:rFonts w:cs="B Nazanin" w:hint="cs"/>
          <w:szCs w:val="24"/>
          <w:rtl/>
        </w:rPr>
        <w:t>تأمین</w:t>
      </w:r>
      <w:r w:rsidRPr="00A42718">
        <w:rPr>
          <w:rFonts w:cs="B Nazanin" w:hint="cs"/>
          <w:szCs w:val="24"/>
          <w:rtl/>
        </w:rPr>
        <w:t xml:space="preserve"> الزامات بخش 3-2-4-2، موانع آتش جداكننده </w:t>
      </w:r>
      <w:r w:rsidR="00C04B77">
        <w:rPr>
          <w:rFonts w:cs="B Nazanin" w:hint="cs"/>
          <w:szCs w:val="24"/>
          <w:rtl/>
        </w:rPr>
        <w:t>تصرف‌ها</w:t>
      </w:r>
      <w:r w:rsidRPr="00A42718">
        <w:rPr>
          <w:rFonts w:cs="B Nazanin" w:hint="cs"/>
          <w:szCs w:val="24"/>
          <w:rtl/>
        </w:rPr>
        <w:t xml:space="preserve">ی مختلط بايد بر اساس نوع </w:t>
      </w:r>
      <w:r w:rsidR="00C04B77">
        <w:rPr>
          <w:rFonts w:cs="B Nazanin" w:hint="cs"/>
          <w:szCs w:val="24"/>
          <w:rtl/>
        </w:rPr>
        <w:t>تصرف‌ها</w:t>
      </w:r>
      <w:r w:rsidRPr="00A42718">
        <w:rPr>
          <w:rFonts w:cs="B Nazanin" w:hint="cs"/>
          <w:szCs w:val="24"/>
          <w:rtl/>
        </w:rPr>
        <w:t>یی که جدا می‌شوند، داراي درجه‌ مقاومت در برابر آتش حداقل برابر با مقادير مندرج در جدول شماره 3-2-4-2 باشند.</w:t>
      </w:r>
    </w:p>
    <w:p w14:paraId="79A3C29C" w14:textId="77777777" w:rsidR="00492284" w:rsidRPr="00810485" w:rsidRDefault="00492284" w:rsidP="00C34DE3">
      <w:pPr>
        <w:pStyle w:val="Heading3"/>
        <w:rPr>
          <w:rFonts w:cs="B Nazanin"/>
          <w:sz w:val="28"/>
          <w:szCs w:val="28"/>
          <w:rtl/>
          <w:lang w:bidi="fa-IR"/>
        </w:rPr>
      </w:pPr>
      <w:bookmarkStart w:id="288" w:name="_Toc350159818"/>
      <w:r w:rsidRPr="00810485">
        <w:rPr>
          <w:rFonts w:cs="B Nazanin" w:hint="cs"/>
          <w:sz w:val="28"/>
          <w:szCs w:val="28"/>
          <w:rtl/>
          <w:lang w:bidi="fa-IR"/>
        </w:rPr>
        <w:t>3-8-</w:t>
      </w:r>
      <w:r w:rsidR="00C34DE3">
        <w:rPr>
          <w:rFonts w:cs="B Nazanin" w:hint="cs"/>
          <w:sz w:val="28"/>
          <w:szCs w:val="28"/>
          <w:rtl/>
          <w:lang w:bidi="fa-IR"/>
        </w:rPr>
        <w:t>5</w:t>
      </w:r>
      <w:r w:rsidRPr="00810485">
        <w:rPr>
          <w:rFonts w:cs="B Nazanin" w:hint="cs"/>
          <w:sz w:val="28"/>
          <w:szCs w:val="28"/>
          <w:rtl/>
          <w:lang w:bidi="fa-IR"/>
        </w:rPr>
        <w:t>-</w:t>
      </w:r>
      <w:r w:rsidR="00ED049C">
        <w:rPr>
          <w:rFonts w:cs="B Nazanin" w:hint="cs"/>
          <w:sz w:val="28"/>
          <w:szCs w:val="28"/>
          <w:rtl/>
          <w:lang w:bidi="fa-IR"/>
        </w:rPr>
        <w:t>3</w:t>
      </w:r>
      <w:r w:rsidRPr="00810485">
        <w:rPr>
          <w:rFonts w:cs="B Nazanin" w:hint="cs"/>
          <w:sz w:val="28"/>
          <w:szCs w:val="28"/>
          <w:rtl/>
          <w:lang w:bidi="fa-IR"/>
        </w:rPr>
        <w:t xml:space="preserve"> پیوستگی دیوارهای مانع آتش</w:t>
      </w:r>
      <w:bookmarkEnd w:id="288"/>
    </w:p>
    <w:p w14:paraId="1A6DC513" w14:textId="77777777" w:rsidR="00492284" w:rsidRPr="00A42718" w:rsidRDefault="00492284" w:rsidP="00492284">
      <w:pPr>
        <w:rPr>
          <w:rFonts w:cs="B Nazanin"/>
          <w:szCs w:val="24"/>
          <w:rtl/>
        </w:rPr>
      </w:pPr>
      <w:r w:rsidRPr="00A42718">
        <w:rPr>
          <w:rFonts w:cs="B Nazanin" w:hint="cs"/>
          <w:szCs w:val="24"/>
          <w:rtl/>
        </w:rPr>
        <w:t>دیوارهای مانع آتش بايد از بالاي کف زیرین تا زير صفحه سقف سازه‌اي بالایی پیوسته بوده و به طور مطمئن به آن‌ها متصل باشد. اين ديوارها بايد به طور پيوسته در ميان فضاهاي پنهان مثل فضاي بالاي سقف کاذب امتداد داشته باشند. ساختار تکیه‌گاهی</w:t>
      </w:r>
      <w:r w:rsidRPr="00A42718">
        <w:rPr>
          <w:rFonts w:cs="B Nazanin" w:hint="cs"/>
          <w:color w:val="FF0000"/>
          <w:szCs w:val="24"/>
          <w:rtl/>
        </w:rPr>
        <w:t xml:space="preserve"> </w:t>
      </w:r>
      <w:r w:rsidRPr="00A42718">
        <w:rPr>
          <w:rFonts w:cs="B Nazanin" w:hint="cs"/>
          <w:szCs w:val="24"/>
          <w:rtl/>
        </w:rPr>
        <w:t xml:space="preserve">دیوار مانع آتش (مجموعه کف/سقف و ستون‌های مربوط) بايد محافظت شود، به طوري كه قادر به </w:t>
      </w:r>
      <w:r w:rsidR="00FF64AD">
        <w:rPr>
          <w:rFonts w:cs="B Nazanin" w:hint="cs"/>
          <w:szCs w:val="24"/>
          <w:rtl/>
        </w:rPr>
        <w:t>تأمين</w:t>
      </w:r>
      <w:r w:rsidRPr="00A42718">
        <w:rPr>
          <w:rFonts w:cs="B Nazanin" w:hint="cs"/>
          <w:szCs w:val="24"/>
          <w:rtl/>
        </w:rPr>
        <w:t xml:space="preserve"> درجه‌بندي مقاومت در برابر آتش الزامی براي مانع آتش تحت حمايت باشد، مگر براي ديوارهاي مانع آتش با مقاومت يك ساعت كه براي جداسازي فضاهاي فرعي حادثه خيز در </w:t>
      </w:r>
      <w:r w:rsidR="00DC4ED3">
        <w:rPr>
          <w:rFonts w:cs="B Nazanin" w:hint="cs"/>
          <w:szCs w:val="24"/>
          <w:rtl/>
        </w:rPr>
        <w:t>ساختمان‌ها</w:t>
      </w:r>
      <w:r w:rsidRPr="00A42718">
        <w:rPr>
          <w:rFonts w:cs="B Nazanin" w:hint="cs"/>
          <w:szCs w:val="24"/>
          <w:rtl/>
        </w:rPr>
        <w:t xml:space="preserve">ي نوع 2-ب، 3-ب و 5-ب استفاده مي‌شوند. فضاهاي خالي قائم داخـل ديوار مانع آتش (در صورت وجود) بايد در تراز هر طبقه آتش‌بندی شود. ديوار دوربند شفت‌ها </w:t>
      </w:r>
      <w:r w:rsidR="00EC0C18">
        <w:rPr>
          <w:rFonts w:cs="B Nazanin" w:hint="cs"/>
          <w:szCs w:val="24"/>
          <w:rtl/>
        </w:rPr>
        <w:t>می‌توان</w:t>
      </w:r>
      <w:r w:rsidRPr="00A42718">
        <w:rPr>
          <w:rFonts w:cs="B Nazanin" w:hint="cs"/>
          <w:szCs w:val="24"/>
          <w:rtl/>
        </w:rPr>
        <w:t>ند در بالای دوربند تمام شود.</w:t>
      </w:r>
    </w:p>
    <w:p w14:paraId="002E1AAF" w14:textId="77777777" w:rsidR="00492284" w:rsidRPr="00A42718" w:rsidRDefault="00492284" w:rsidP="00492284">
      <w:pPr>
        <w:rPr>
          <w:rFonts w:cs="B Nazanin"/>
          <w:szCs w:val="24"/>
          <w:rtl/>
        </w:rPr>
      </w:pPr>
    </w:p>
    <w:p w14:paraId="03C26892" w14:textId="77777777" w:rsidR="00492284" w:rsidRPr="00810485" w:rsidRDefault="00492284" w:rsidP="00C34DE3">
      <w:pPr>
        <w:pStyle w:val="Heading3"/>
        <w:rPr>
          <w:rFonts w:cs="B Nazanin"/>
          <w:sz w:val="28"/>
          <w:szCs w:val="28"/>
          <w:rtl/>
          <w:lang w:bidi="fa-IR"/>
        </w:rPr>
      </w:pPr>
      <w:bookmarkStart w:id="289" w:name="_Toc350159819"/>
      <w:r w:rsidRPr="00F23CAE">
        <w:rPr>
          <w:rFonts w:cs="B Nazanin" w:hint="cs"/>
          <w:sz w:val="28"/>
          <w:szCs w:val="28"/>
          <w:rtl/>
          <w:lang w:bidi="fa-IR"/>
        </w:rPr>
        <w:t>3-8-</w:t>
      </w:r>
      <w:r w:rsidR="00C34DE3">
        <w:rPr>
          <w:rFonts w:cs="B Nazanin" w:hint="cs"/>
          <w:sz w:val="28"/>
          <w:szCs w:val="28"/>
          <w:rtl/>
          <w:lang w:bidi="fa-IR"/>
        </w:rPr>
        <w:t>5</w:t>
      </w:r>
      <w:r w:rsidRPr="00F23CAE">
        <w:rPr>
          <w:rFonts w:cs="B Nazanin" w:hint="cs"/>
          <w:sz w:val="28"/>
          <w:szCs w:val="28"/>
          <w:rtl/>
          <w:lang w:bidi="fa-IR"/>
        </w:rPr>
        <w:t>-</w:t>
      </w:r>
      <w:r w:rsidR="00ED049C" w:rsidRPr="00F23CAE">
        <w:rPr>
          <w:rFonts w:cs="B Nazanin" w:hint="cs"/>
          <w:sz w:val="28"/>
          <w:szCs w:val="28"/>
          <w:rtl/>
          <w:lang w:bidi="fa-IR"/>
        </w:rPr>
        <w:t>4</w:t>
      </w:r>
      <w:r w:rsidRPr="00F23CAE">
        <w:rPr>
          <w:rFonts w:cs="B Nazanin" w:hint="cs"/>
          <w:sz w:val="28"/>
          <w:szCs w:val="28"/>
          <w:rtl/>
          <w:lang w:bidi="fa-IR"/>
        </w:rPr>
        <w:t xml:space="preserve"> </w:t>
      </w:r>
      <w:bookmarkStart w:id="290" w:name="_Toc350159820"/>
      <w:bookmarkEnd w:id="289"/>
      <w:r w:rsidRPr="00810485">
        <w:rPr>
          <w:rFonts w:cs="B Nazanin" w:hint="cs"/>
          <w:sz w:val="28"/>
          <w:szCs w:val="28"/>
          <w:rtl/>
          <w:lang w:bidi="fa-IR"/>
        </w:rPr>
        <w:t>بازشو‌ها</w:t>
      </w:r>
      <w:bookmarkEnd w:id="290"/>
    </w:p>
    <w:p w14:paraId="543256F8" w14:textId="77777777" w:rsidR="00492284" w:rsidRPr="009571BB" w:rsidRDefault="00492284" w:rsidP="00E95ECD">
      <w:pPr>
        <w:rPr>
          <w:rFonts w:cs="B Nazanin"/>
          <w:szCs w:val="24"/>
          <w:rtl/>
        </w:rPr>
      </w:pPr>
      <w:r w:rsidRPr="00A42718">
        <w:rPr>
          <w:rFonts w:cs="B Nazanin" w:hint="cs"/>
          <w:szCs w:val="24"/>
          <w:rtl/>
        </w:rPr>
        <w:t xml:space="preserve">بازشو‌های ديوارهای مانع آتش </w:t>
      </w:r>
      <w:r w:rsidRPr="009571BB">
        <w:rPr>
          <w:rFonts w:cs="B Nazanin" w:hint="cs"/>
          <w:szCs w:val="24"/>
          <w:rtl/>
        </w:rPr>
        <w:t>بايد مطابق بخش 3-8-</w:t>
      </w:r>
      <w:r w:rsidR="00E95ECD">
        <w:rPr>
          <w:rFonts w:cs="B Nazanin" w:hint="cs"/>
          <w:szCs w:val="24"/>
          <w:rtl/>
        </w:rPr>
        <w:t>11</w:t>
      </w:r>
      <w:r w:rsidRPr="009571BB">
        <w:rPr>
          <w:rFonts w:cs="B Nazanin" w:hint="cs"/>
          <w:szCs w:val="24"/>
          <w:rtl/>
        </w:rPr>
        <w:t xml:space="preserve"> محافظت شوند. مجموع عرض بازشو‌ها باید به حداكثر معادل 25 درصد طول ديوار محدود شده و حداكثر سطح هر بازشو نبايد بيش از 11 متر مربع باشد. بازشو‌ها در ديوارهای دوربند خروج‌ها بايد همچنين واجد الزامات مندرج در بخش 3-6-3-3-4 باشند. </w:t>
      </w:r>
    </w:p>
    <w:p w14:paraId="2A3F5D92" w14:textId="77777777" w:rsidR="00492284" w:rsidRPr="00A42718" w:rsidRDefault="00492284" w:rsidP="00492284">
      <w:pPr>
        <w:rPr>
          <w:rFonts w:cs="B Nazanin"/>
          <w:szCs w:val="24"/>
          <w:rtl/>
        </w:rPr>
      </w:pPr>
      <w:r w:rsidRPr="009571BB">
        <w:rPr>
          <w:rFonts w:cs="B Nazanin" w:hint="cs"/>
          <w:b/>
          <w:bCs/>
          <w:szCs w:val="24"/>
          <w:rtl/>
        </w:rPr>
        <w:t xml:space="preserve">استثناء: </w:t>
      </w:r>
      <w:r w:rsidRPr="009571BB">
        <w:rPr>
          <w:rFonts w:cs="B Nazanin" w:hint="cs"/>
          <w:szCs w:val="24"/>
          <w:rtl/>
        </w:rPr>
        <w:t>درهاي آتش مربوط به دوربند</w:t>
      </w:r>
      <w:r w:rsidRPr="00A42718">
        <w:rPr>
          <w:rFonts w:cs="B Nazanin" w:hint="cs"/>
          <w:szCs w:val="24"/>
          <w:rtl/>
        </w:rPr>
        <w:t xml:space="preserve"> خروج‌ها.</w:t>
      </w:r>
    </w:p>
    <w:p w14:paraId="5BF565D5" w14:textId="77777777" w:rsidR="00492284" w:rsidRPr="00A42718" w:rsidRDefault="00492284" w:rsidP="00492284">
      <w:pPr>
        <w:rPr>
          <w:rFonts w:cs="B Nazanin"/>
          <w:szCs w:val="24"/>
          <w:rtl/>
        </w:rPr>
      </w:pPr>
    </w:p>
    <w:p w14:paraId="70507444" w14:textId="77777777" w:rsidR="00492284" w:rsidRPr="00810485" w:rsidRDefault="00492284" w:rsidP="00C34DE3">
      <w:pPr>
        <w:pStyle w:val="Heading3"/>
        <w:rPr>
          <w:rFonts w:cs="B Nazanin"/>
          <w:sz w:val="32"/>
          <w:szCs w:val="32"/>
          <w:rtl/>
          <w:lang w:bidi="fa-IR"/>
        </w:rPr>
      </w:pPr>
      <w:r w:rsidRPr="00810485">
        <w:rPr>
          <w:rFonts w:cs="B Nazanin" w:hint="cs"/>
          <w:sz w:val="32"/>
          <w:szCs w:val="32"/>
          <w:rtl/>
          <w:lang w:bidi="fa-IR"/>
        </w:rPr>
        <w:t xml:space="preserve">3- </w:t>
      </w:r>
      <w:bookmarkStart w:id="291" w:name="_Toc350159821"/>
      <w:r w:rsidRPr="00810485">
        <w:rPr>
          <w:rFonts w:cs="B Nazanin" w:hint="cs"/>
          <w:sz w:val="32"/>
          <w:szCs w:val="32"/>
          <w:rtl/>
          <w:lang w:bidi="fa-IR"/>
        </w:rPr>
        <w:t>8-</w:t>
      </w:r>
      <w:r w:rsidR="00C34DE3">
        <w:rPr>
          <w:rFonts w:cs="B Nazanin" w:hint="cs"/>
          <w:sz w:val="32"/>
          <w:szCs w:val="32"/>
          <w:rtl/>
          <w:lang w:bidi="fa-IR"/>
        </w:rPr>
        <w:t>6</w:t>
      </w:r>
      <w:r w:rsidRPr="00810485">
        <w:rPr>
          <w:rFonts w:cs="B Nazanin" w:hint="cs"/>
          <w:sz w:val="32"/>
          <w:szCs w:val="32"/>
          <w:rtl/>
          <w:lang w:bidi="fa-IR"/>
        </w:rPr>
        <w:t xml:space="preserve"> دوربند شفت‌ها</w:t>
      </w:r>
      <w:bookmarkEnd w:id="291"/>
    </w:p>
    <w:p w14:paraId="59895760" w14:textId="77777777" w:rsidR="00492284" w:rsidRPr="00810485" w:rsidRDefault="00492284" w:rsidP="00C34DE3">
      <w:pPr>
        <w:pStyle w:val="Heading3"/>
        <w:rPr>
          <w:rFonts w:cs="B Nazanin"/>
          <w:color w:val="0000FF"/>
          <w:sz w:val="28"/>
          <w:szCs w:val="28"/>
          <w:rtl/>
        </w:rPr>
      </w:pPr>
      <w:bookmarkStart w:id="292" w:name="_Toc350159822"/>
      <w:r w:rsidRPr="00810485">
        <w:rPr>
          <w:rFonts w:cs="B Nazanin" w:hint="cs"/>
          <w:sz w:val="28"/>
          <w:szCs w:val="28"/>
          <w:rtl/>
          <w:lang w:bidi="fa-IR"/>
        </w:rPr>
        <w:t>3- 8-</w:t>
      </w:r>
      <w:r w:rsidR="00C34DE3">
        <w:rPr>
          <w:rFonts w:cs="B Nazanin" w:hint="cs"/>
          <w:sz w:val="28"/>
          <w:szCs w:val="28"/>
          <w:rtl/>
          <w:lang w:bidi="fa-IR"/>
        </w:rPr>
        <w:t>6</w:t>
      </w:r>
      <w:r w:rsidRPr="00810485">
        <w:rPr>
          <w:rFonts w:cs="B Nazanin" w:hint="cs"/>
          <w:sz w:val="28"/>
          <w:szCs w:val="28"/>
          <w:rtl/>
          <w:lang w:bidi="fa-IR"/>
        </w:rPr>
        <w:t xml:space="preserve">-1 </w:t>
      </w:r>
      <w:r w:rsidRPr="00810485">
        <w:rPr>
          <w:rFonts w:cs="B Nazanin" w:hint="cs"/>
          <w:sz w:val="28"/>
          <w:szCs w:val="28"/>
          <w:rtl/>
        </w:rPr>
        <w:t>كليات</w:t>
      </w:r>
      <w:bookmarkEnd w:id="292"/>
    </w:p>
    <w:p w14:paraId="04E9F5B0" w14:textId="77777777" w:rsidR="00492284" w:rsidRPr="00A42718" w:rsidRDefault="008E50A8" w:rsidP="00492284">
      <w:pPr>
        <w:rPr>
          <w:rFonts w:cs="B Nazanin"/>
          <w:szCs w:val="24"/>
          <w:rtl/>
        </w:rPr>
      </w:pPr>
      <w:r>
        <w:rPr>
          <w:rFonts w:cs="B Nazanin" w:hint="cs"/>
          <w:szCs w:val="24"/>
          <w:rtl/>
        </w:rPr>
        <w:t>هر جای</w:t>
      </w:r>
      <w:r w:rsidR="00492284" w:rsidRPr="00A42718">
        <w:rPr>
          <w:rFonts w:cs="B Nazanin" w:hint="cs"/>
          <w:szCs w:val="24"/>
          <w:rtl/>
        </w:rPr>
        <w:t>ي كه براي محافظت گشودگی‌ها و منافذ موجود در مجموعه كف ـ سقف و بام ـ سقف، اجرای شفت دوربندی ‌شده الزامی شده باشد، باید الزامات مندرج در اين بخش در مورد شفت‌ها به كار رود.</w:t>
      </w:r>
    </w:p>
    <w:p w14:paraId="1E83256D" w14:textId="77777777" w:rsidR="00492284" w:rsidRPr="00810485" w:rsidRDefault="00492284" w:rsidP="00C34DE3">
      <w:pPr>
        <w:pStyle w:val="Heading3"/>
        <w:rPr>
          <w:rFonts w:cs="B Nazanin"/>
          <w:sz w:val="28"/>
          <w:szCs w:val="28"/>
          <w:rtl/>
          <w:lang w:bidi="fa-IR"/>
        </w:rPr>
      </w:pPr>
      <w:bookmarkStart w:id="293" w:name="_Toc350159823"/>
      <w:r w:rsidRPr="00810485">
        <w:rPr>
          <w:rFonts w:cs="B Nazanin" w:hint="cs"/>
          <w:sz w:val="28"/>
          <w:szCs w:val="28"/>
          <w:rtl/>
          <w:lang w:bidi="fa-IR"/>
        </w:rPr>
        <w:t>3- 8-</w:t>
      </w:r>
      <w:r w:rsidR="00C34DE3">
        <w:rPr>
          <w:rFonts w:cs="B Nazanin" w:hint="cs"/>
          <w:sz w:val="28"/>
          <w:szCs w:val="28"/>
          <w:rtl/>
          <w:lang w:bidi="fa-IR"/>
        </w:rPr>
        <w:t>6</w:t>
      </w:r>
      <w:r w:rsidRPr="00810485">
        <w:rPr>
          <w:rFonts w:cs="B Nazanin" w:hint="cs"/>
          <w:sz w:val="28"/>
          <w:szCs w:val="28"/>
          <w:rtl/>
          <w:lang w:bidi="fa-IR"/>
        </w:rPr>
        <w:t xml:space="preserve">-2 دوربند الزامی </w:t>
      </w:r>
      <w:bookmarkEnd w:id="293"/>
      <w:r w:rsidR="009C4520">
        <w:rPr>
          <w:rFonts w:cs="B Nazanin" w:hint="cs"/>
          <w:sz w:val="28"/>
          <w:szCs w:val="28"/>
          <w:rtl/>
          <w:lang w:bidi="fa-IR"/>
        </w:rPr>
        <w:t>شفت‌ها</w:t>
      </w:r>
    </w:p>
    <w:p w14:paraId="283F7AD3" w14:textId="77777777" w:rsidR="00492284" w:rsidRPr="00A42718" w:rsidRDefault="00492284" w:rsidP="00492284">
      <w:pPr>
        <w:rPr>
          <w:rFonts w:cs="B Nazanin"/>
          <w:szCs w:val="24"/>
          <w:rtl/>
        </w:rPr>
      </w:pPr>
      <w:r w:rsidRPr="00A42718">
        <w:rPr>
          <w:rFonts w:cs="B Nazanin" w:hint="cs"/>
          <w:szCs w:val="24"/>
          <w:rtl/>
        </w:rPr>
        <w:t>گشودگی‌های ميان مجموعه كف ـ سقف بايد به وسيله دوربند شفت مطابق شرايط مندرج در اين بخش محافظت شوند.</w:t>
      </w:r>
    </w:p>
    <w:p w14:paraId="2657BB48" w14:textId="77777777" w:rsidR="00492284" w:rsidRPr="00810485" w:rsidRDefault="00492284" w:rsidP="00492284">
      <w:pPr>
        <w:rPr>
          <w:rFonts w:cs="B Nazanin"/>
          <w:b/>
          <w:bCs/>
          <w:sz w:val="28"/>
          <w:rtl/>
        </w:rPr>
      </w:pPr>
      <w:r w:rsidRPr="00810485">
        <w:rPr>
          <w:rFonts w:cs="B Nazanin" w:hint="cs"/>
          <w:b/>
          <w:bCs/>
          <w:sz w:val="28"/>
          <w:rtl/>
        </w:rPr>
        <w:t>استثناء‌ها:</w:t>
      </w:r>
    </w:p>
    <w:p w14:paraId="0EB88FB4" w14:textId="77777777" w:rsidR="00492284" w:rsidRPr="00A42718" w:rsidRDefault="00492284" w:rsidP="00492284">
      <w:pPr>
        <w:rPr>
          <w:rFonts w:cs="B Nazanin"/>
          <w:szCs w:val="24"/>
          <w:rtl/>
        </w:rPr>
      </w:pPr>
      <w:r w:rsidRPr="00A42718">
        <w:rPr>
          <w:rFonts w:cs="B Nazanin" w:hint="cs"/>
          <w:szCs w:val="24"/>
          <w:rtl/>
        </w:rPr>
        <w:t xml:space="preserve"> 1- براي بازشوهایی كه كاملاً در درون يك واحد مسكوني مستقل قرار گرفته و چهار طبقه يا كمتر را به هم وصل مي‌كنند، به </w:t>
      </w:r>
      <w:r w:rsidRPr="00A42718">
        <w:rPr>
          <w:rFonts w:cs="B Nazanin" w:hint="cs"/>
          <w:szCs w:val="24"/>
          <w:rtl/>
        </w:rPr>
        <w:lastRenderedPageBreak/>
        <w:t>دوربند شفت نيازي نيست.</w:t>
      </w:r>
    </w:p>
    <w:p w14:paraId="596D97FF" w14:textId="77777777" w:rsidR="00492284" w:rsidRPr="00FD1E52" w:rsidRDefault="00492284" w:rsidP="0099561F">
      <w:pPr>
        <w:rPr>
          <w:rFonts w:cs="B Nazanin"/>
          <w:szCs w:val="24"/>
        </w:rPr>
      </w:pPr>
      <w:r w:rsidRPr="00FD1E52">
        <w:rPr>
          <w:rFonts w:cs="B Nazanin" w:hint="cs"/>
          <w:szCs w:val="24"/>
          <w:rtl/>
        </w:rPr>
        <w:t xml:space="preserve">2- در </w:t>
      </w:r>
      <w:r w:rsidR="00DC4ED3" w:rsidRPr="00FD1E52">
        <w:rPr>
          <w:rFonts w:cs="B Nazanin" w:hint="cs"/>
          <w:szCs w:val="24"/>
          <w:rtl/>
        </w:rPr>
        <w:t>ساختمان‌ها</w:t>
      </w:r>
      <w:r w:rsidRPr="00FD1E52">
        <w:rPr>
          <w:rFonts w:cs="B Nazanin" w:hint="cs"/>
          <w:szCs w:val="24"/>
          <w:rtl/>
        </w:rPr>
        <w:t xml:space="preserve">یی که به طور کامل مجهز به سيستم شبکه بارنده خودکار تائید شده باشند، براي گشودگی پلكان برقی يا راه‌پله‌ای كه بخشي از راه خروج نباشد، </w:t>
      </w:r>
      <w:r w:rsidR="00C12DD2" w:rsidRPr="00FD1E52">
        <w:rPr>
          <w:rFonts w:cs="B Nazanin" w:hint="cs"/>
          <w:szCs w:val="24"/>
          <w:rtl/>
        </w:rPr>
        <w:t>در صورت تأمین یک</w:t>
      </w:r>
      <w:r w:rsidR="0099561F" w:rsidRPr="00FD1E52">
        <w:rPr>
          <w:rFonts w:cs="B Nazanin" w:hint="cs"/>
          <w:szCs w:val="24"/>
          <w:rtl/>
        </w:rPr>
        <w:t>ی</w:t>
      </w:r>
      <w:r w:rsidR="00C12DD2" w:rsidRPr="00FD1E52">
        <w:rPr>
          <w:rFonts w:cs="B Nazanin" w:hint="cs"/>
          <w:szCs w:val="24"/>
          <w:rtl/>
        </w:rPr>
        <w:t xml:space="preserve"> از دو شرط 2-1 یا 2-2 در زیر </w:t>
      </w:r>
      <w:r w:rsidRPr="00FD1E52">
        <w:rPr>
          <w:rFonts w:cs="B Nazanin" w:hint="cs"/>
          <w:szCs w:val="24"/>
          <w:rtl/>
        </w:rPr>
        <w:t>به دوربند شفت نيازي نيست:</w:t>
      </w:r>
    </w:p>
    <w:p w14:paraId="5C6D06E6" w14:textId="77777777" w:rsidR="00492284" w:rsidRPr="00FD1E52" w:rsidRDefault="00C12DD2" w:rsidP="00492284">
      <w:pPr>
        <w:rPr>
          <w:rFonts w:cs="B Nazanin"/>
          <w:szCs w:val="24"/>
          <w:rtl/>
        </w:rPr>
      </w:pPr>
      <w:r w:rsidRPr="00FD1E52">
        <w:rPr>
          <w:rFonts w:cs="B Nazanin" w:hint="cs"/>
          <w:szCs w:val="24"/>
          <w:rtl/>
        </w:rPr>
        <w:t xml:space="preserve">2-1 </w:t>
      </w:r>
      <w:r w:rsidR="00492284" w:rsidRPr="00FD1E52">
        <w:rPr>
          <w:rFonts w:cs="B Nazanin" w:hint="cs"/>
          <w:szCs w:val="24"/>
          <w:rtl/>
        </w:rPr>
        <w:t>در مواردي كه گشودگی با پرده كركره‌اي افقی خودكار برقي و تأييد شده در هر طبقه محافظت شود. در كركره‌اي بايد دارای ساختار غير قابل سوختن بوده و داراي درجه‌ مقاومت در برابر آتش حداقل 5/1 ساعت باشد. در كركره‌اي بايد طوري ساخته شده باشد كه به محض تحريك کاشف دود بسته شود و گشودگی را كاملاً مسدود نمايد. پلكان برقی بايد هنگام شروع بسته شدن در كركره‌اي از حرکت باز ایستد. در كركره‌اي نبايد با سرعت بيش از 15 سانتی‌متر بر ثانیه عمل كند و بايد به لبه پيشروي حساس مجهز باشد، به طوري كه درصورت تماس با هر مانعي متوقف شده و پس از آزاد شدن به پيشروي خود ادامه دهد.</w:t>
      </w:r>
    </w:p>
    <w:p w14:paraId="5DAE89A8" w14:textId="77777777" w:rsidR="00C12DD2" w:rsidRPr="00FD1E52" w:rsidRDefault="00C12DD2" w:rsidP="00905282">
      <w:pPr>
        <w:rPr>
          <w:rFonts w:cs="B Nazanin"/>
          <w:szCs w:val="24"/>
          <w:rtl/>
        </w:rPr>
      </w:pPr>
      <w:r w:rsidRPr="00FD1E52">
        <w:rPr>
          <w:rFonts w:cs="B Nazanin" w:hint="cs"/>
          <w:szCs w:val="24"/>
          <w:rtl/>
        </w:rPr>
        <w:t xml:space="preserve">2-2 دور تا دور گشودگی </w:t>
      </w:r>
      <w:r w:rsidR="0025066D" w:rsidRPr="00FD1E52">
        <w:rPr>
          <w:rFonts w:cs="B Nazanin" w:hint="cs"/>
          <w:szCs w:val="24"/>
          <w:rtl/>
        </w:rPr>
        <w:t xml:space="preserve">پلکان یا </w:t>
      </w:r>
      <w:r w:rsidRPr="00FD1E52">
        <w:rPr>
          <w:rFonts w:cs="B Nazanin" w:hint="cs"/>
          <w:szCs w:val="24"/>
          <w:rtl/>
        </w:rPr>
        <w:t>پلکان برقی به وسیله موانع دود محافظت شود. این موانع باید از جنس مصالح غیر قابل سوختن</w:t>
      </w:r>
      <w:r w:rsidR="004149C6" w:rsidRPr="00FD1E52">
        <w:rPr>
          <w:rFonts w:cs="B Nazanin" w:hint="cs"/>
          <w:szCs w:val="24"/>
          <w:rtl/>
        </w:rPr>
        <w:t xml:space="preserve"> بوده</w:t>
      </w:r>
      <w:r w:rsidRPr="00FD1E52">
        <w:rPr>
          <w:rFonts w:cs="B Nazanin" w:hint="cs"/>
          <w:szCs w:val="24"/>
          <w:rtl/>
        </w:rPr>
        <w:t xml:space="preserve">، دور لبه گشودگی با </w:t>
      </w:r>
      <w:r w:rsidRPr="00FD1E52">
        <w:rPr>
          <w:rFonts w:cs="B Nazanin"/>
          <w:szCs w:val="24"/>
          <w:rtl/>
        </w:rPr>
        <w:t>حداقل عمق 45 سانت</w:t>
      </w:r>
      <w:r w:rsidRPr="00FD1E52">
        <w:rPr>
          <w:rFonts w:cs="B Nazanin" w:hint="cs"/>
          <w:szCs w:val="24"/>
          <w:rtl/>
        </w:rPr>
        <w:t>ی</w:t>
      </w:r>
      <w:r w:rsidRPr="00FD1E52">
        <w:rPr>
          <w:rFonts w:cs="B Nazanin" w:hint="eastAsia"/>
          <w:szCs w:val="24"/>
          <w:rtl/>
        </w:rPr>
        <w:t>متر</w:t>
      </w:r>
      <w:r w:rsidRPr="00FD1E52">
        <w:rPr>
          <w:rFonts w:cs="B Nazanin"/>
          <w:szCs w:val="24"/>
          <w:rtl/>
        </w:rPr>
        <w:t xml:space="preserve"> </w:t>
      </w:r>
      <w:r w:rsidRPr="00FD1E52">
        <w:rPr>
          <w:rFonts w:cs="B Nazanin" w:hint="cs"/>
          <w:szCs w:val="24"/>
          <w:rtl/>
        </w:rPr>
        <w:t xml:space="preserve">نصب </w:t>
      </w:r>
      <w:r w:rsidR="004149C6" w:rsidRPr="00FD1E52">
        <w:rPr>
          <w:rFonts w:cs="B Nazanin" w:hint="cs"/>
          <w:szCs w:val="24"/>
          <w:rtl/>
        </w:rPr>
        <w:t xml:space="preserve">شوند. همچنین </w:t>
      </w:r>
      <w:r w:rsidRPr="00FD1E52">
        <w:rPr>
          <w:rFonts w:cs="B Nazanin" w:hint="cs"/>
          <w:szCs w:val="24"/>
          <w:rtl/>
        </w:rPr>
        <w:t xml:space="preserve">شبکه بارنده خودکار با توزیع متراکم (مطابق با مدرک </w:t>
      </w:r>
      <w:r w:rsidRPr="00FD1E52">
        <w:rPr>
          <w:rFonts w:cs="B Nazanin"/>
          <w:szCs w:val="24"/>
        </w:rPr>
        <w:t>NFPA 13</w:t>
      </w:r>
      <w:r w:rsidRPr="00FD1E52">
        <w:rPr>
          <w:rFonts w:cs="B Nazanin" w:hint="cs"/>
          <w:szCs w:val="24"/>
          <w:rtl/>
        </w:rPr>
        <w:t xml:space="preserve">) </w:t>
      </w:r>
      <w:r w:rsidR="004149C6" w:rsidRPr="00FD1E52">
        <w:rPr>
          <w:rFonts w:cs="B Nazanin" w:hint="cs"/>
          <w:szCs w:val="24"/>
          <w:rtl/>
        </w:rPr>
        <w:t xml:space="preserve">باید در اطراف گشودگی </w:t>
      </w:r>
      <w:r w:rsidR="0025066D" w:rsidRPr="00FD1E52">
        <w:rPr>
          <w:rFonts w:cs="B Nazanin" w:hint="cs"/>
          <w:szCs w:val="24"/>
          <w:rtl/>
        </w:rPr>
        <w:t xml:space="preserve">پلکان در سقف </w:t>
      </w:r>
      <w:r w:rsidR="004149C6" w:rsidRPr="00FD1E52">
        <w:rPr>
          <w:rFonts w:cs="B Nazanin" w:hint="cs"/>
          <w:szCs w:val="24"/>
          <w:rtl/>
        </w:rPr>
        <w:t xml:space="preserve">نصب گردد. </w:t>
      </w:r>
      <w:r w:rsidR="00905282" w:rsidRPr="00FD1E52">
        <w:rPr>
          <w:rFonts w:cs="B Nazanin" w:hint="cs"/>
          <w:szCs w:val="24"/>
          <w:rtl/>
        </w:rPr>
        <w:t xml:space="preserve">فاصله اسپرینکلرها </w:t>
      </w:r>
      <w:r w:rsidR="0025066D" w:rsidRPr="00FD1E52">
        <w:rPr>
          <w:rFonts w:cs="B Nazanin" w:hint="cs"/>
          <w:szCs w:val="24"/>
          <w:rtl/>
        </w:rPr>
        <w:t xml:space="preserve">از یکدیگر </w:t>
      </w:r>
      <w:r w:rsidR="00905282" w:rsidRPr="00FD1E52">
        <w:rPr>
          <w:rFonts w:cs="B Nazanin" w:hint="cs"/>
          <w:szCs w:val="24"/>
          <w:rtl/>
        </w:rPr>
        <w:t>نباید از 186 سانتیمتر (6 فوت) بیشتر باشد و در فاصله 15 تا 30 سانتی</w:t>
      </w:r>
      <w:r w:rsidR="0025066D" w:rsidRPr="00FD1E52">
        <w:rPr>
          <w:rFonts w:cs="B Nazanin" w:hint="eastAsia"/>
          <w:szCs w:val="24"/>
          <w:rtl/>
        </w:rPr>
        <w:t>‌</w:t>
      </w:r>
      <w:r w:rsidR="00905282" w:rsidRPr="00FD1E52">
        <w:rPr>
          <w:rFonts w:cs="B Nazanin" w:hint="cs"/>
          <w:szCs w:val="24"/>
          <w:rtl/>
        </w:rPr>
        <w:t xml:space="preserve">متری از مانع دود دور گشودگی قرار گرفته باشند. </w:t>
      </w:r>
      <w:r w:rsidR="004149C6" w:rsidRPr="00FD1E52">
        <w:rPr>
          <w:rFonts w:cs="B Nazanin" w:hint="cs"/>
          <w:szCs w:val="24"/>
          <w:rtl/>
        </w:rPr>
        <w:t xml:space="preserve">مساحت سطح گشودگی در سقف نباید بیش از 2 برابر مساحت </w:t>
      </w:r>
      <w:r w:rsidR="00905282" w:rsidRPr="00FD1E52">
        <w:rPr>
          <w:rFonts w:cs="B Nazanin" w:hint="cs"/>
          <w:szCs w:val="24"/>
          <w:rtl/>
        </w:rPr>
        <w:t xml:space="preserve">تصویر </w:t>
      </w:r>
      <w:r w:rsidR="0025066D" w:rsidRPr="00FD1E52">
        <w:rPr>
          <w:rFonts w:cs="B Nazanin" w:hint="cs"/>
          <w:szCs w:val="24"/>
          <w:rtl/>
        </w:rPr>
        <w:t xml:space="preserve">پلکان یا </w:t>
      </w:r>
      <w:r w:rsidR="00905282" w:rsidRPr="00FD1E52">
        <w:rPr>
          <w:rFonts w:cs="B Nazanin" w:hint="cs"/>
          <w:szCs w:val="24"/>
          <w:rtl/>
        </w:rPr>
        <w:t xml:space="preserve">پلکان برقی بر روی سطح افق باشد. این بند به غیر از تصرف‌های اداری و تجاری، برای سایر تصرف‌ها تنها برای آن دسته از </w:t>
      </w:r>
      <w:r w:rsidR="0025066D" w:rsidRPr="00FD1E52">
        <w:rPr>
          <w:rFonts w:cs="B Nazanin" w:hint="cs"/>
          <w:szCs w:val="24"/>
          <w:rtl/>
        </w:rPr>
        <w:t xml:space="preserve">پلکان یا </w:t>
      </w:r>
      <w:r w:rsidR="00905282" w:rsidRPr="00FD1E52">
        <w:rPr>
          <w:rFonts w:cs="B Nazanin" w:hint="cs"/>
          <w:szCs w:val="24"/>
          <w:rtl/>
        </w:rPr>
        <w:t>پلکان برقی مجاز است که بیش از چهار طبقه را به هم مرتبط نسازد.</w:t>
      </w:r>
    </w:p>
    <w:p w14:paraId="0BE3E5A6" w14:textId="77777777" w:rsidR="00492284" w:rsidRPr="00A42718" w:rsidRDefault="00492284" w:rsidP="00E95ECD">
      <w:pPr>
        <w:rPr>
          <w:rFonts w:cs="B Nazanin"/>
          <w:szCs w:val="24"/>
          <w:rtl/>
        </w:rPr>
      </w:pPr>
      <w:r w:rsidRPr="00A42718">
        <w:rPr>
          <w:rFonts w:cs="B Nazanin" w:hint="cs"/>
          <w:szCs w:val="24"/>
          <w:rtl/>
        </w:rPr>
        <w:t>3- براي منافذ لوله، سيم، كابل، كانال هوا و هواكش محافظت شده مطابق بخش 3-8-</w:t>
      </w:r>
      <w:r w:rsidR="00E95ECD">
        <w:rPr>
          <w:rFonts w:cs="B Nazanin" w:hint="cs"/>
          <w:szCs w:val="24"/>
          <w:rtl/>
        </w:rPr>
        <w:t>9 به</w:t>
      </w:r>
      <w:r w:rsidRPr="00A42718">
        <w:rPr>
          <w:rFonts w:cs="B Nazanin" w:hint="cs"/>
          <w:szCs w:val="24"/>
          <w:rtl/>
        </w:rPr>
        <w:t xml:space="preserve"> دوربند شفت نیازی نيست.</w:t>
      </w:r>
    </w:p>
    <w:p w14:paraId="40EDCF32" w14:textId="77777777" w:rsidR="00492284" w:rsidRPr="00A42718" w:rsidRDefault="00492284" w:rsidP="00E95ECD">
      <w:pPr>
        <w:rPr>
          <w:rFonts w:cs="B Nazanin"/>
          <w:szCs w:val="24"/>
          <w:rtl/>
        </w:rPr>
      </w:pPr>
      <w:r w:rsidRPr="00A42718">
        <w:rPr>
          <w:rFonts w:cs="B Nazanin" w:hint="cs"/>
          <w:szCs w:val="24"/>
          <w:rtl/>
        </w:rPr>
        <w:t>4- براي مدخل‌هاي‌کانال‌های محافظت شده مطابق بخش 3-8-</w:t>
      </w:r>
      <w:r w:rsidR="00E95ECD">
        <w:rPr>
          <w:rFonts w:cs="B Nazanin" w:hint="cs"/>
          <w:szCs w:val="24"/>
          <w:rtl/>
        </w:rPr>
        <w:t>9</w:t>
      </w:r>
      <w:r w:rsidRPr="00A42718">
        <w:rPr>
          <w:rFonts w:cs="B Nazanin" w:hint="cs"/>
          <w:szCs w:val="24"/>
          <w:rtl/>
        </w:rPr>
        <w:t xml:space="preserve"> به دوربند شفت نیازی نيست.</w:t>
      </w:r>
    </w:p>
    <w:p w14:paraId="7E328C59" w14:textId="77777777" w:rsidR="00492284" w:rsidRPr="00A42718" w:rsidRDefault="00492284" w:rsidP="00E62072">
      <w:pPr>
        <w:rPr>
          <w:rFonts w:cs="B Nazanin"/>
          <w:szCs w:val="24"/>
          <w:rtl/>
        </w:rPr>
      </w:pPr>
      <w:r w:rsidRPr="00A42718">
        <w:rPr>
          <w:rFonts w:cs="B Nazanin" w:hint="cs"/>
          <w:szCs w:val="24"/>
          <w:rtl/>
        </w:rPr>
        <w:t>5- برای گشودگی‌های موجود در کف که مطابق با ضوابط خاص آتریوم‌ها (3-</w:t>
      </w:r>
      <w:r w:rsidR="00E62072" w:rsidRPr="00A42718">
        <w:rPr>
          <w:rFonts w:cs="B Nazanin" w:hint="cs"/>
          <w:szCs w:val="24"/>
          <w:rtl/>
        </w:rPr>
        <w:t>11</w:t>
      </w:r>
      <w:r w:rsidRPr="00A42718">
        <w:rPr>
          <w:rFonts w:cs="B Nazanin" w:hint="cs"/>
          <w:szCs w:val="24"/>
          <w:rtl/>
        </w:rPr>
        <w:t>-</w:t>
      </w:r>
      <w:r w:rsidR="00E62072" w:rsidRPr="00A42718">
        <w:rPr>
          <w:rFonts w:cs="B Nazanin" w:hint="cs"/>
          <w:szCs w:val="24"/>
          <w:rtl/>
        </w:rPr>
        <w:t>1</w:t>
      </w:r>
      <w:r w:rsidRPr="00A42718">
        <w:rPr>
          <w:rFonts w:cs="B Nazanin" w:hint="cs"/>
          <w:szCs w:val="24"/>
          <w:rtl/>
        </w:rPr>
        <w:t>) باشند.</w:t>
      </w:r>
    </w:p>
    <w:p w14:paraId="743F34B4" w14:textId="77777777" w:rsidR="00492284" w:rsidRPr="00A42718" w:rsidRDefault="00492284" w:rsidP="00905282">
      <w:pPr>
        <w:rPr>
          <w:rFonts w:cs="B Nazanin"/>
          <w:szCs w:val="24"/>
          <w:rtl/>
        </w:rPr>
      </w:pPr>
      <w:r w:rsidRPr="00A42718">
        <w:rPr>
          <w:rFonts w:cs="B Nazanin" w:hint="cs"/>
          <w:szCs w:val="24"/>
          <w:rtl/>
        </w:rPr>
        <w:t xml:space="preserve">6- براي دودكش‌هاي بنايي كه در آنها فضاي پیرامونی محافظتي در هر طبقه با مصالح تائید شده </w:t>
      </w:r>
      <w:r w:rsidR="00905282">
        <w:rPr>
          <w:rFonts w:cs="B Nazanin" w:hint="cs"/>
          <w:szCs w:val="24"/>
          <w:rtl/>
        </w:rPr>
        <w:t>اجرا</w:t>
      </w:r>
      <w:r w:rsidRPr="00A42718">
        <w:rPr>
          <w:rFonts w:cs="B Nazanin" w:hint="cs"/>
          <w:szCs w:val="24"/>
          <w:rtl/>
        </w:rPr>
        <w:t xml:space="preserve"> شده است، نيازي به دوربند شفت نيست.</w:t>
      </w:r>
    </w:p>
    <w:p w14:paraId="37D5DFB1" w14:textId="77777777" w:rsidR="00492284" w:rsidRPr="00A42718" w:rsidRDefault="00492284" w:rsidP="00492284">
      <w:pPr>
        <w:rPr>
          <w:rFonts w:cs="B Nazanin"/>
          <w:szCs w:val="24"/>
          <w:rtl/>
        </w:rPr>
      </w:pPr>
      <w:r w:rsidRPr="00A42718">
        <w:rPr>
          <w:rFonts w:cs="B Nazanin" w:hint="cs"/>
          <w:szCs w:val="24"/>
          <w:rtl/>
        </w:rPr>
        <w:t xml:space="preserve">7- در کلیه </w:t>
      </w:r>
      <w:r w:rsidR="00C04B77">
        <w:rPr>
          <w:rFonts w:cs="B Nazanin" w:hint="cs"/>
          <w:szCs w:val="24"/>
          <w:rtl/>
        </w:rPr>
        <w:t>تصرف‌ها</w:t>
      </w:r>
      <w:r w:rsidRPr="00A42718">
        <w:rPr>
          <w:rFonts w:cs="B Nazanin" w:hint="cs"/>
          <w:szCs w:val="24"/>
          <w:rtl/>
        </w:rPr>
        <w:t xml:space="preserve"> به غیر از گروه‌هاي د ـ2 و د ـ3 براي گشودگی کفی كه واجد شرايط زير باشد نيازي به دوربند شفت نيست:</w:t>
      </w:r>
    </w:p>
    <w:p w14:paraId="22F35E59" w14:textId="77777777" w:rsidR="00492284" w:rsidRPr="009571BB" w:rsidRDefault="00492284" w:rsidP="00492284">
      <w:pPr>
        <w:rPr>
          <w:rFonts w:cs="B Nazanin"/>
          <w:szCs w:val="24"/>
          <w:rtl/>
        </w:rPr>
      </w:pPr>
      <w:r w:rsidRPr="00A42718">
        <w:rPr>
          <w:rFonts w:cs="B Nazanin" w:hint="cs"/>
          <w:szCs w:val="24"/>
          <w:rtl/>
        </w:rPr>
        <w:t xml:space="preserve">7-1- بيش از دو طبقه را به یکدیگر مرتبط نكند و گشودگی‌هاي محافظت </w:t>
      </w:r>
      <w:r w:rsidRPr="009571BB">
        <w:rPr>
          <w:rFonts w:cs="B Nazanin" w:hint="cs"/>
          <w:szCs w:val="24"/>
          <w:rtl/>
        </w:rPr>
        <w:t>نشده دیگری در این دو طبقه وجود نداشته باشد که باعث مرتبط شدن آنها به طبقات دیگر شود.</w:t>
      </w:r>
    </w:p>
    <w:p w14:paraId="6D773606" w14:textId="77777777" w:rsidR="00492284" w:rsidRPr="009571BB" w:rsidRDefault="00492284" w:rsidP="00E32145">
      <w:pPr>
        <w:rPr>
          <w:rFonts w:cs="B Nazanin"/>
          <w:szCs w:val="24"/>
          <w:rtl/>
        </w:rPr>
      </w:pPr>
      <w:r w:rsidRPr="009571BB">
        <w:rPr>
          <w:rFonts w:cs="B Nazanin" w:hint="cs"/>
          <w:szCs w:val="24"/>
          <w:rtl/>
        </w:rPr>
        <w:t xml:space="preserve">7-2- بخشي از سيستم راه خروج الزامي نباشد، به جز موارد مجاز در بخش 3-6-3-3-3 </w:t>
      </w:r>
    </w:p>
    <w:p w14:paraId="11607F24" w14:textId="77777777" w:rsidR="00492284" w:rsidRPr="00A42718" w:rsidRDefault="00492284" w:rsidP="00492284">
      <w:pPr>
        <w:rPr>
          <w:rFonts w:cs="B Nazanin"/>
          <w:szCs w:val="24"/>
          <w:rtl/>
        </w:rPr>
      </w:pPr>
      <w:r w:rsidRPr="00A42718">
        <w:rPr>
          <w:rFonts w:cs="B Nazanin" w:hint="cs"/>
          <w:szCs w:val="24"/>
          <w:rtl/>
        </w:rPr>
        <w:t>7-3- در ميان ساختار ساختمان پنهان نباشد.</w:t>
      </w:r>
    </w:p>
    <w:p w14:paraId="3DFA3E67" w14:textId="77777777" w:rsidR="00492284" w:rsidRPr="00A42718" w:rsidRDefault="00492284" w:rsidP="00492284">
      <w:pPr>
        <w:rPr>
          <w:rFonts w:cs="B Nazanin"/>
          <w:szCs w:val="24"/>
          <w:rtl/>
        </w:rPr>
      </w:pPr>
      <w:r w:rsidRPr="00A42718">
        <w:rPr>
          <w:rFonts w:cs="B Nazanin" w:hint="cs"/>
          <w:szCs w:val="24"/>
          <w:rtl/>
        </w:rPr>
        <w:t>7-4- در گروه‌هاي (د) و (م) به کریدور باز نشود.</w:t>
      </w:r>
    </w:p>
    <w:p w14:paraId="4438C358" w14:textId="77777777" w:rsidR="00492284" w:rsidRPr="00A42718" w:rsidRDefault="00492284" w:rsidP="00492284">
      <w:pPr>
        <w:rPr>
          <w:rFonts w:cs="B Nazanin"/>
          <w:szCs w:val="24"/>
          <w:rtl/>
        </w:rPr>
      </w:pPr>
      <w:r w:rsidRPr="00A42718">
        <w:rPr>
          <w:rFonts w:cs="B Nazanin" w:hint="cs"/>
          <w:szCs w:val="24"/>
          <w:rtl/>
        </w:rPr>
        <w:t>7-5- در هیچ تصرفی در طبقات بدون شبکه بارنده خودکار به کریدور باز نشود.</w:t>
      </w:r>
    </w:p>
    <w:p w14:paraId="50AADD36" w14:textId="77777777" w:rsidR="00492284" w:rsidRPr="00A42718" w:rsidRDefault="00492284" w:rsidP="00492284">
      <w:pPr>
        <w:rPr>
          <w:rFonts w:cs="B Nazanin"/>
          <w:szCs w:val="24"/>
          <w:rtl/>
        </w:rPr>
      </w:pPr>
      <w:r w:rsidRPr="00A42718">
        <w:rPr>
          <w:rFonts w:cs="B Nazanin" w:hint="cs"/>
          <w:szCs w:val="24"/>
          <w:rtl/>
        </w:rPr>
        <w:t>8- براي رمپ اتومبيل در پارکینگ‌های باز و بسته که مطابق ضوابط و مقررات مربوطه ساخته شده باشند، به دوربند شفت نيازي نيست.</w:t>
      </w:r>
    </w:p>
    <w:p w14:paraId="45F53D14" w14:textId="77777777" w:rsidR="00492284" w:rsidRPr="00A42718" w:rsidRDefault="00492284" w:rsidP="00492284">
      <w:pPr>
        <w:rPr>
          <w:rFonts w:cs="B Nazanin"/>
          <w:szCs w:val="24"/>
          <w:rtl/>
        </w:rPr>
      </w:pPr>
      <w:r w:rsidRPr="00A42718">
        <w:rPr>
          <w:rFonts w:cs="B Nazanin" w:hint="cs"/>
          <w:szCs w:val="24"/>
          <w:rtl/>
        </w:rPr>
        <w:t>9- براي گشودگی‌هاي کف بين يك میان طبقه و کف طبقه پائيني به دوربند شفت نيازي نيست.</w:t>
      </w:r>
    </w:p>
    <w:p w14:paraId="6C3507A6" w14:textId="77777777" w:rsidR="00492284" w:rsidRPr="00A42718" w:rsidRDefault="00492284" w:rsidP="00E95ECD">
      <w:pPr>
        <w:rPr>
          <w:rFonts w:cs="B Nazanin"/>
          <w:szCs w:val="24"/>
          <w:rtl/>
        </w:rPr>
      </w:pPr>
      <w:r w:rsidRPr="00A42718">
        <w:rPr>
          <w:rFonts w:cs="B Nazanin" w:hint="cs"/>
          <w:szCs w:val="24"/>
          <w:rtl/>
        </w:rPr>
        <w:lastRenderedPageBreak/>
        <w:t>10- براي درزهای محافظت شده توسط يك سيستم مقاوم در برابر آتش مطابق بخش 3-8-</w:t>
      </w:r>
      <w:r w:rsidR="00E95ECD">
        <w:rPr>
          <w:rFonts w:cs="B Nazanin" w:hint="cs"/>
          <w:szCs w:val="24"/>
          <w:rtl/>
        </w:rPr>
        <w:t>9</w:t>
      </w:r>
      <w:r w:rsidRPr="00A42718">
        <w:rPr>
          <w:rFonts w:cs="B Nazanin" w:hint="cs"/>
          <w:szCs w:val="24"/>
          <w:rtl/>
        </w:rPr>
        <w:t xml:space="preserve"> به دوربند شفت نيازي نيست.</w:t>
      </w:r>
    </w:p>
    <w:p w14:paraId="49734DE9" w14:textId="77777777" w:rsidR="00492284" w:rsidRPr="00A42718" w:rsidRDefault="00492284" w:rsidP="002030FB">
      <w:pPr>
        <w:rPr>
          <w:rFonts w:cs="B Nazanin"/>
          <w:szCs w:val="24"/>
          <w:rtl/>
        </w:rPr>
      </w:pPr>
      <w:r w:rsidRPr="00A42718">
        <w:rPr>
          <w:rFonts w:cs="B Nazanin" w:hint="cs"/>
          <w:szCs w:val="24"/>
          <w:rtl/>
        </w:rPr>
        <w:t>11- برای آسانسورهای پارکینگ</w:t>
      </w:r>
      <w:r w:rsidR="002030FB">
        <w:rPr>
          <w:rFonts w:cs="B Nazanin" w:hint="eastAsia"/>
          <w:szCs w:val="24"/>
          <w:rtl/>
        </w:rPr>
        <w:t>‌</w:t>
      </w:r>
      <w:r w:rsidRPr="00A42718">
        <w:rPr>
          <w:rFonts w:cs="B Nazanin" w:hint="cs"/>
          <w:szCs w:val="24"/>
          <w:rtl/>
        </w:rPr>
        <w:t>های باز نیازی به دوربند شفت نیست، به شرطی که آسانسور فقط به پارکینگ باز اختصاص داشته باشد.</w:t>
      </w:r>
    </w:p>
    <w:p w14:paraId="6780BEFB" w14:textId="77777777" w:rsidR="00492284" w:rsidRPr="00A42718" w:rsidRDefault="00492284" w:rsidP="00492284">
      <w:pPr>
        <w:rPr>
          <w:rFonts w:cs="B Nazanin"/>
          <w:szCs w:val="24"/>
        </w:rPr>
      </w:pPr>
      <w:r w:rsidRPr="00A42718">
        <w:rPr>
          <w:rFonts w:cs="B Nazanin" w:hint="cs"/>
          <w:szCs w:val="24"/>
          <w:rtl/>
        </w:rPr>
        <w:t>12- هر جای دیگری که در این مقررات مجاز شناخته شده باشد.</w:t>
      </w:r>
    </w:p>
    <w:p w14:paraId="512B8D22" w14:textId="77777777" w:rsidR="00492284" w:rsidRPr="00A42718" w:rsidRDefault="00492284" w:rsidP="00492284">
      <w:pPr>
        <w:rPr>
          <w:rFonts w:cs="B Nazanin"/>
          <w:szCs w:val="24"/>
          <w:rtl/>
        </w:rPr>
      </w:pPr>
    </w:p>
    <w:p w14:paraId="0ED2250D" w14:textId="77777777" w:rsidR="00492284" w:rsidRPr="00810485" w:rsidRDefault="00492284" w:rsidP="00C34DE3">
      <w:pPr>
        <w:pStyle w:val="Heading3"/>
        <w:rPr>
          <w:rFonts w:cs="B Nazanin"/>
          <w:sz w:val="28"/>
          <w:szCs w:val="28"/>
          <w:rtl/>
          <w:lang w:bidi="fa-IR"/>
        </w:rPr>
      </w:pPr>
      <w:bookmarkStart w:id="294" w:name="_Toc350159824"/>
      <w:r w:rsidRPr="00810485">
        <w:rPr>
          <w:rFonts w:cs="B Nazanin" w:hint="cs"/>
          <w:sz w:val="28"/>
          <w:szCs w:val="28"/>
          <w:rtl/>
          <w:lang w:bidi="fa-IR"/>
        </w:rPr>
        <w:t>3-8-</w:t>
      </w:r>
      <w:r w:rsidR="00C34DE3">
        <w:rPr>
          <w:rFonts w:cs="B Nazanin" w:hint="cs"/>
          <w:sz w:val="28"/>
          <w:szCs w:val="28"/>
          <w:rtl/>
          <w:lang w:bidi="fa-IR"/>
        </w:rPr>
        <w:t>6</w:t>
      </w:r>
      <w:r w:rsidRPr="00810485">
        <w:rPr>
          <w:rFonts w:cs="B Nazanin" w:hint="cs"/>
          <w:sz w:val="28"/>
          <w:szCs w:val="28"/>
          <w:rtl/>
          <w:lang w:bidi="fa-IR"/>
        </w:rPr>
        <w:t>-3 مصالح</w:t>
      </w:r>
      <w:bookmarkEnd w:id="294"/>
    </w:p>
    <w:p w14:paraId="2EE41314" w14:textId="77777777" w:rsidR="00492284" w:rsidRPr="00A42718" w:rsidRDefault="00492284" w:rsidP="00492284">
      <w:pPr>
        <w:rPr>
          <w:rFonts w:cs="B Nazanin"/>
          <w:szCs w:val="24"/>
          <w:rtl/>
        </w:rPr>
      </w:pPr>
      <w:r w:rsidRPr="00A42718">
        <w:rPr>
          <w:rFonts w:cs="B Nazanin" w:hint="cs"/>
          <w:szCs w:val="24"/>
          <w:rtl/>
        </w:rPr>
        <w:t>مصالح مورد استفاده در دوربند شفت بايد با توجه به نوع ساختار ساختمان مطابق با الزامات فصل 3-3 از نوع مجاز باشد.</w:t>
      </w:r>
    </w:p>
    <w:p w14:paraId="7EBCB84F" w14:textId="77777777" w:rsidR="00492284" w:rsidRPr="00810485" w:rsidRDefault="00492284" w:rsidP="00C34DE3">
      <w:pPr>
        <w:pStyle w:val="Heading3"/>
        <w:rPr>
          <w:rFonts w:cs="B Nazanin"/>
          <w:sz w:val="28"/>
          <w:szCs w:val="28"/>
          <w:rtl/>
          <w:lang w:bidi="fa-IR"/>
        </w:rPr>
      </w:pPr>
      <w:bookmarkStart w:id="295" w:name="_Toc350159825"/>
      <w:r w:rsidRPr="00810485">
        <w:rPr>
          <w:rFonts w:cs="B Nazanin" w:hint="cs"/>
          <w:sz w:val="28"/>
          <w:szCs w:val="28"/>
          <w:rtl/>
          <w:lang w:bidi="fa-IR"/>
        </w:rPr>
        <w:t>3-8-</w:t>
      </w:r>
      <w:r w:rsidR="00C34DE3">
        <w:rPr>
          <w:rFonts w:cs="B Nazanin" w:hint="cs"/>
          <w:sz w:val="28"/>
          <w:szCs w:val="28"/>
          <w:rtl/>
          <w:lang w:bidi="fa-IR"/>
        </w:rPr>
        <w:t>6</w:t>
      </w:r>
      <w:r w:rsidRPr="00810485">
        <w:rPr>
          <w:rFonts w:cs="B Nazanin" w:hint="cs"/>
          <w:sz w:val="28"/>
          <w:szCs w:val="28"/>
          <w:rtl/>
          <w:lang w:bidi="fa-IR"/>
        </w:rPr>
        <w:t>-4 درجه‌بندي مقاومت در برابر آتش</w:t>
      </w:r>
      <w:bookmarkEnd w:id="295"/>
    </w:p>
    <w:p w14:paraId="28F7AAEF" w14:textId="77777777" w:rsidR="00492284" w:rsidRPr="00A42718" w:rsidRDefault="00492284" w:rsidP="00492284">
      <w:pPr>
        <w:rPr>
          <w:rFonts w:cs="B Nazanin"/>
          <w:szCs w:val="24"/>
          <w:rtl/>
        </w:rPr>
      </w:pPr>
      <w:r w:rsidRPr="00A42718">
        <w:rPr>
          <w:rFonts w:cs="B Nazanin" w:hint="cs"/>
          <w:szCs w:val="24"/>
          <w:rtl/>
        </w:rPr>
        <w:t xml:space="preserve">ساختار دوربند شفت در </w:t>
      </w:r>
      <w:r w:rsidR="00DC4ED3">
        <w:rPr>
          <w:rFonts w:cs="B Nazanin" w:hint="cs"/>
          <w:szCs w:val="24"/>
          <w:rtl/>
        </w:rPr>
        <w:t>ساختمان‌ها</w:t>
      </w:r>
      <w:r w:rsidRPr="00A42718">
        <w:rPr>
          <w:rFonts w:cs="B Nazanin" w:hint="cs"/>
          <w:szCs w:val="24"/>
          <w:rtl/>
        </w:rPr>
        <w:t xml:space="preserve">ی با ارتفاع 4 طبقه روی تراز زمین يا بيشتر باید از نوع غیر قابل سوختن و حداقل دو ساعت مقاوم در برابر آتش باشد. برای </w:t>
      </w:r>
      <w:r w:rsidR="00DC4ED3">
        <w:rPr>
          <w:rFonts w:cs="B Nazanin" w:hint="cs"/>
          <w:szCs w:val="24"/>
          <w:rtl/>
        </w:rPr>
        <w:t>ساختمان‌ها</w:t>
      </w:r>
      <w:r w:rsidRPr="00A42718">
        <w:rPr>
          <w:rFonts w:cs="B Nazanin" w:hint="cs"/>
          <w:szCs w:val="24"/>
          <w:rtl/>
        </w:rPr>
        <w:t>ی با ارتفاع کمتر از 4 طبقه، دوربند شفت باید حداقل یک ساعت مقاوم در برابر آتش باشد.</w:t>
      </w:r>
    </w:p>
    <w:p w14:paraId="40654C98" w14:textId="77777777" w:rsidR="00492284" w:rsidRPr="00810485" w:rsidRDefault="00492284" w:rsidP="00C34DE3">
      <w:pPr>
        <w:pStyle w:val="Heading3"/>
        <w:rPr>
          <w:rFonts w:cs="B Nazanin"/>
          <w:sz w:val="28"/>
          <w:szCs w:val="28"/>
          <w:rtl/>
          <w:lang w:bidi="fa-IR"/>
        </w:rPr>
      </w:pPr>
      <w:bookmarkStart w:id="296" w:name="_Toc350159827"/>
      <w:r w:rsidRPr="00810485">
        <w:rPr>
          <w:rFonts w:cs="B Nazanin" w:hint="cs"/>
          <w:sz w:val="28"/>
          <w:szCs w:val="28"/>
          <w:rtl/>
          <w:lang w:bidi="fa-IR"/>
        </w:rPr>
        <w:t>3-8-</w:t>
      </w:r>
      <w:r w:rsidR="00C34DE3">
        <w:rPr>
          <w:rFonts w:cs="B Nazanin" w:hint="cs"/>
          <w:sz w:val="28"/>
          <w:szCs w:val="28"/>
          <w:rtl/>
          <w:lang w:bidi="fa-IR"/>
        </w:rPr>
        <w:t>6</w:t>
      </w:r>
      <w:r w:rsidRPr="00810485">
        <w:rPr>
          <w:rFonts w:cs="B Nazanin" w:hint="cs"/>
          <w:sz w:val="28"/>
          <w:szCs w:val="28"/>
          <w:rtl/>
          <w:lang w:bidi="fa-IR"/>
        </w:rPr>
        <w:t>-5 دیوارهای خارجی دوربند شفت‌ها</w:t>
      </w:r>
      <w:bookmarkEnd w:id="296"/>
    </w:p>
    <w:p w14:paraId="09383EC9" w14:textId="77777777" w:rsidR="00492284" w:rsidRPr="00A42718" w:rsidRDefault="00492284" w:rsidP="00492284">
      <w:pPr>
        <w:rPr>
          <w:rFonts w:cs="B Nazanin"/>
          <w:szCs w:val="24"/>
          <w:rtl/>
        </w:rPr>
      </w:pPr>
      <w:r w:rsidRPr="00A42718">
        <w:rPr>
          <w:rFonts w:cs="B Nazanin" w:hint="cs"/>
          <w:szCs w:val="24"/>
          <w:rtl/>
        </w:rPr>
        <w:t>در جايي كه ديوارهاي خارجي به عنوان بخشي از دوربند شفت مورد نياز عمل مي‌كنند، اين ديوارها بايد مطابق ضوابط ديوارهاي خارجي مندرج در بخش 3-8-3 باشند و نیازی به اعمال الزامات مقاومت در برابر آتش دوربندها برای آنها نیست.</w:t>
      </w:r>
    </w:p>
    <w:p w14:paraId="4DCD5725" w14:textId="77777777" w:rsidR="00492284" w:rsidRPr="00A42718" w:rsidRDefault="00492284" w:rsidP="00E62072">
      <w:pPr>
        <w:rPr>
          <w:rFonts w:cs="B Nazanin"/>
          <w:szCs w:val="24"/>
          <w:rtl/>
        </w:rPr>
      </w:pPr>
      <w:r w:rsidRPr="00810485">
        <w:rPr>
          <w:rFonts w:cs="B Nazanin" w:hint="cs"/>
          <w:b/>
          <w:bCs/>
          <w:sz w:val="28"/>
          <w:rtl/>
        </w:rPr>
        <w:t>استثناء:</w:t>
      </w:r>
      <w:r w:rsidRPr="00A42718">
        <w:rPr>
          <w:rFonts w:cs="B Nazanin" w:hint="cs"/>
          <w:szCs w:val="24"/>
          <w:rtl/>
        </w:rPr>
        <w:t xml:space="preserve"> ديوارهاي خارجي که مطابق بخش 3-6-3-3-11 باید داراي درجه‌بندي مقاومت در برابر آتش باشند.</w:t>
      </w:r>
    </w:p>
    <w:p w14:paraId="59951423" w14:textId="77777777" w:rsidR="00492284" w:rsidRPr="00810485" w:rsidRDefault="00492284" w:rsidP="00C34DE3">
      <w:pPr>
        <w:pStyle w:val="Heading3"/>
        <w:rPr>
          <w:rFonts w:cs="B Nazanin"/>
          <w:sz w:val="28"/>
          <w:szCs w:val="28"/>
          <w:rtl/>
          <w:lang w:bidi="fa-IR"/>
        </w:rPr>
      </w:pPr>
      <w:bookmarkStart w:id="297" w:name="_Toc350159828"/>
      <w:r w:rsidRPr="00810485">
        <w:rPr>
          <w:rFonts w:cs="B Nazanin" w:hint="cs"/>
          <w:sz w:val="28"/>
          <w:szCs w:val="28"/>
          <w:rtl/>
          <w:lang w:bidi="fa-IR"/>
        </w:rPr>
        <w:t>3-8-</w:t>
      </w:r>
      <w:r w:rsidR="00C34DE3">
        <w:rPr>
          <w:rFonts w:cs="B Nazanin" w:hint="cs"/>
          <w:sz w:val="28"/>
          <w:szCs w:val="28"/>
          <w:rtl/>
          <w:lang w:bidi="fa-IR"/>
        </w:rPr>
        <w:t>6</w:t>
      </w:r>
      <w:r w:rsidRPr="00810485">
        <w:rPr>
          <w:rFonts w:cs="B Nazanin" w:hint="cs"/>
          <w:sz w:val="28"/>
          <w:szCs w:val="28"/>
          <w:rtl/>
          <w:lang w:bidi="fa-IR"/>
        </w:rPr>
        <w:t>-6 بازشوها</w:t>
      </w:r>
      <w:bookmarkEnd w:id="297"/>
    </w:p>
    <w:p w14:paraId="4732598E" w14:textId="77777777" w:rsidR="00492284" w:rsidRPr="00A42718" w:rsidRDefault="00492284" w:rsidP="00E95ECD">
      <w:pPr>
        <w:rPr>
          <w:rFonts w:cs="B Nazanin"/>
          <w:szCs w:val="24"/>
          <w:rtl/>
        </w:rPr>
      </w:pPr>
      <w:r w:rsidRPr="00A42718">
        <w:rPr>
          <w:rFonts w:cs="B Nazanin" w:hint="cs"/>
          <w:szCs w:val="24"/>
          <w:rtl/>
        </w:rPr>
        <w:t>بازشوهای موجود در ديوار دوربند شفت بايد مطابق الزامات ارائه شده در بخش 3-8-</w:t>
      </w:r>
      <w:r w:rsidR="00E95ECD">
        <w:rPr>
          <w:rFonts w:cs="B Nazanin" w:hint="cs"/>
          <w:szCs w:val="24"/>
          <w:rtl/>
        </w:rPr>
        <w:t>11</w:t>
      </w:r>
      <w:r w:rsidRPr="00A42718">
        <w:rPr>
          <w:rFonts w:cs="B Nazanin" w:hint="cs"/>
          <w:szCs w:val="24"/>
          <w:rtl/>
        </w:rPr>
        <w:t xml:space="preserve"> برای موانع آتش محافظت شوند. بازشو‌هايي که قابلیت باز شدن دارند، بايد از نوع خود بسته شو یا خودکار بسته‌شوی مرتبط با سیستم کشف دود باشند.</w:t>
      </w:r>
    </w:p>
    <w:p w14:paraId="71A28A6E" w14:textId="77777777" w:rsidR="00492284" w:rsidRPr="00A42718" w:rsidRDefault="00492284" w:rsidP="00C34DE3">
      <w:pPr>
        <w:pStyle w:val="Heading4"/>
        <w:rPr>
          <w:rFonts w:cs="B Nazanin"/>
          <w:sz w:val="24"/>
          <w:rtl/>
        </w:rPr>
      </w:pPr>
      <w:r w:rsidRPr="00A42718">
        <w:rPr>
          <w:rFonts w:cs="B Nazanin" w:hint="cs"/>
          <w:sz w:val="24"/>
          <w:rtl/>
          <w:lang w:bidi="fa-IR"/>
        </w:rPr>
        <w:t>3-8-</w:t>
      </w:r>
      <w:r w:rsidR="00C34DE3">
        <w:rPr>
          <w:rFonts w:cs="B Nazanin" w:hint="cs"/>
          <w:sz w:val="24"/>
          <w:rtl/>
          <w:lang w:bidi="fa-IR"/>
        </w:rPr>
        <w:t>6</w:t>
      </w:r>
      <w:r w:rsidRPr="00A42718">
        <w:rPr>
          <w:rFonts w:cs="B Nazanin" w:hint="cs"/>
          <w:sz w:val="24"/>
          <w:rtl/>
          <w:lang w:bidi="fa-IR"/>
        </w:rPr>
        <w:t xml:space="preserve">-6-1 </w:t>
      </w:r>
      <w:r w:rsidRPr="00A42718">
        <w:rPr>
          <w:rFonts w:cs="B Nazanin" w:hint="cs"/>
          <w:sz w:val="24"/>
          <w:rtl/>
        </w:rPr>
        <w:t>بازشو‌هاي غير</w:t>
      </w:r>
      <w:r w:rsidR="00905282">
        <w:rPr>
          <w:rFonts w:cs="B Nazanin" w:hint="cs"/>
          <w:sz w:val="24"/>
          <w:rtl/>
        </w:rPr>
        <w:t xml:space="preserve"> </w:t>
      </w:r>
      <w:r w:rsidRPr="00A42718">
        <w:rPr>
          <w:rFonts w:cs="B Nazanin" w:hint="cs"/>
          <w:sz w:val="24"/>
          <w:rtl/>
        </w:rPr>
        <w:t>مجاز</w:t>
      </w:r>
    </w:p>
    <w:p w14:paraId="03A582BE" w14:textId="77777777" w:rsidR="00492284" w:rsidRPr="00A42718" w:rsidRDefault="00492284" w:rsidP="00492284">
      <w:pPr>
        <w:rPr>
          <w:rFonts w:cs="B Nazanin"/>
          <w:szCs w:val="24"/>
          <w:rtl/>
        </w:rPr>
      </w:pPr>
      <w:r w:rsidRPr="00A42718">
        <w:rPr>
          <w:rFonts w:cs="B Nazanin" w:hint="cs"/>
          <w:szCs w:val="24"/>
          <w:rtl/>
        </w:rPr>
        <w:t>غير از بازشو‌هایي که برای کاربرد شفت مورد نیاز هستند، وجود هیچ بازشو دیگری در شفت مجاز نيست.</w:t>
      </w:r>
    </w:p>
    <w:p w14:paraId="7F957256" w14:textId="77777777" w:rsidR="00492284" w:rsidRPr="00810485" w:rsidRDefault="00492284" w:rsidP="00C34DE3">
      <w:pPr>
        <w:pStyle w:val="Heading3"/>
        <w:rPr>
          <w:rFonts w:cs="B Nazanin"/>
          <w:sz w:val="28"/>
          <w:szCs w:val="28"/>
          <w:rtl/>
          <w:lang w:bidi="fa-IR"/>
        </w:rPr>
      </w:pPr>
      <w:r w:rsidRPr="00810485">
        <w:rPr>
          <w:rFonts w:cs="B Nazanin" w:hint="cs"/>
          <w:sz w:val="28"/>
          <w:szCs w:val="28"/>
          <w:rtl/>
          <w:lang w:bidi="fa-IR"/>
        </w:rPr>
        <w:t>3-8-</w:t>
      </w:r>
      <w:r w:rsidR="00C34DE3">
        <w:rPr>
          <w:rFonts w:cs="B Nazanin" w:hint="cs"/>
          <w:sz w:val="28"/>
          <w:szCs w:val="28"/>
          <w:rtl/>
          <w:lang w:bidi="fa-IR"/>
        </w:rPr>
        <w:t>6</w:t>
      </w:r>
      <w:r w:rsidRPr="00810485">
        <w:rPr>
          <w:rFonts w:cs="B Nazanin" w:hint="cs"/>
          <w:sz w:val="28"/>
          <w:szCs w:val="28"/>
          <w:rtl/>
          <w:lang w:bidi="fa-IR"/>
        </w:rPr>
        <w:t xml:space="preserve">-7 </w:t>
      </w:r>
      <w:bookmarkStart w:id="298" w:name="_Toc350159829"/>
      <w:r w:rsidRPr="00810485">
        <w:rPr>
          <w:rFonts w:cs="B Nazanin" w:hint="cs"/>
          <w:sz w:val="28"/>
          <w:szCs w:val="28"/>
          <w:rtl/>
          <w:lang w:bidi="fa-IR"/>
        </w:rPr>
        <w:t>انتهای پاییني دوربند شفت</w:t>
      </w:r>
      <w:bookmarkEnd w:id="298"/>
    </w:p>
    <w:p w14:paraId="235039BE" w14:textId="77777777" w:rsidR="00492284" w:rsidRPr="00A42718" w:rsidRDefault="00492284" w:rsidP="00492284">
      <w:pPr>
        <w:rPr>
          <w:rFonts w:cs="B Nazanin"/>
          <w:szCs w:val="24"/>
          <w:rtl/>
        </w:rPr>
      </w:pPr>
      <w:r w:rsidRPr="00A42718">
        <w:rPr>
          <w:rFonts w:cs="B Nazanin" w:hint="cs"/>
          <w:szCs w:val="24"/>
          <w:rtl/>
        </w:rPr>
        <w:t>هر شفتی که تا انتهاي پایین‌ترین قسمت ساختمان یا سازه امتداد نداشته باشند، بايد به یکی از حالت‌های زیر تمام شود:</w:t>
      </w:r>
    </w:p>
    <w:p w14:paraId="57C3E219" w14:textId="77777777" w:rsidR="00492284" w:rsidRPr="00A42718" w:rsidRDefault="00492284" w:rsidP="00492284">
      <w:pPr>
        <w:rPr>
          <w:rFonts w:cs="B Nazanin"/>
          <w:szCs w:val="24"/>
          <w:rtl/>
        </w:rPr>
      </w:pPr>
      <w:r w:rsidRPr="00A42718">
        <w:rPr>
          <w:rFonts w:cs="B Nazanin" w:hint="cs"/>
          <w:szCs w:val="24"/>
          <w:rtl/>
        </w:rPr>
        <w:t>1ـ در پايين‌ترين سطح خود با ساختاری داراي درجه‌بندي مقاومت در برابر آتش يكسان با مقاومت پايين‌ترين کفی كه شفت از ميان آن عبور مي‌كند محصور شود. این مقاومت نبايد كمتر از درجه‌ لازم براي ديوار شفت باشد.</w:t>
      </w:r>
    </w:p>
    <w:p w14:paraId="10C5BC24" w14:textId="77777777" w:rsidR="00492284" w:rsidRPr="00A42718" w:rsidRDefault="00492284" w:rsidP="00492284">
      <w:pPr>
        <w:rPr>
          <w:rFonts w:cs="B Nazanin"/>
          <w:szCs w:val="24"/>
          <w:rtl/>
        </w:rPr>
      </w:pPr>
      <w:r w:rsidRPr="00A42718">
        <w:rPr>
          <w:rFonts w:cs="B Nazanin" w:hint="cs"/>
          <w:szCs w:val="24"/>
          <w:rtl/>
        </w:rPr>
        <w:t>2ـ به اتاقي داراي كاربرد مرتبط با شفت ختم شود. اتاق بايد از بقيه ساختمان توسط ساختاری با درجه مقاومت در برابر آتش و درجه محافظت بازشو حداقل برابر با درجه مورد نياز براي محافظت دوربند شفت جدا شود.</w:t>
      </w:r>
    </w:p>
    <w:p w14:paraId="0CCF6981" w14:textId="77777777" w:rsidR="00492284" w:rsidRPr="00A42718" w:rsidRDefault="00492284" w:rsidP="00492284">
      <w:pPr>
        <w:rPr>
          <w:rFonts w:cs="B Nazanin"/>
          <w:szCs w:val="24"/>
          <w:rtl/>
        </w:rPr>
      </w:pPr>
      <w:r w:rsidRPr="00810485">
        <w:rPr>
          <w:rFonts w:cs="B Nazanin" w:hint="cs"/>
          <w:b/>
          <w:bCs/>
          <w:sz w:val="28"/>
          <w:rtl/>
        </w:rPr>
        <w:t>استثناء:</w:t>
      </w:r>
      <w:r w:rsidRPr="00A42718">
        <w:rPr>
          <w:rFonts w:cs="B Nazanin" w:hint="cs"/>
          <w:b/>
          <w:bCs/>
          <w:szCs w:val="24"/>
          <w:rtl/>
        </w:rPr>
        <w:t xml:space="preserve"> </w:t>
      </w:r>
      <w:r w:rsidRPr="00A42718">
        <w:rPr>
          <w:rFonts w:cs="B Nazanin" w:hint="cs"/>
          <w:szCs w:val="24"/>
          <w:rtl/>
        </w:rPr>
        <w:t>در صورتی که هيچگونه مواد قابل سوختن در داخل شفت وجود نداشته و هيچگونه بازشو يا منفذی نیز از ديوار دوربند شفت به داخل ساختمان وجود نداشته باشد، به جدا كردن اتاق با ساختار درجه‌بندي شده و محافظت پايين شفت نیازی نيست.</w:t>
      </w:r>
    </w:p>
    <w:p w14:paraId="0C0F24BA" w14:textId="77777777" w:rsidR="00492284" w:rsidRPr="00A42718" w:rsidRDefault="00492284" w:rsidP="00492284">
      <w:pPr>
        <w:rPr>
          <w:rFonts w:cs="B Nazanin"/>
          <w:szCs w:val="24"/>
          <w:rtl/>
        </w:rPr>
      </w:pPr>
      <w:r w:rsidRPr="00A42718">
        <w:rPr>
          <w:rFonts w:cs="B Nazanin" w:hint="cs"/>
          <w:szCs w:val="24"/>
          <w:rtl/>
        </w:rPr>
        <w:t>3ـ به وسيله دمپرهای ضد حريق استاندارد، كه در پايين‌ترين کف در داخل دوربند شفت نصب شده‌اند، محافظت شود.</w:t>
      </w:r>
    </w:p>
    <w:p w14:paraId="3C00A326" w14:textId="77777777" w:rsidR="00492284" w:rsidRPr="00810485" w:rsidRDefault="00492284" w:rsidP="00C34DE3">
      <w:pPr>
        <w:pStyle w:val="Heading4"/>
        <w:rPr>
          <w:rFonts w:cs="B Nazanin"/>
          <w:sz w:val="28"/>
          <w:szCs w:val="28"/>
          <w:rtl/>
        </w:rPr>
      </w:pPr>
      <w:r w:rsidRPr="00810485">
        <w:rPr>
          <w:rFonts w:cs="B Nazanin" w:hint="cs"/>
          <w:sz w:val="28"/>
          <w:szCs w:val="28"/>
          <w:rtl/>
        </w:rPr>
        <w:lastRenderedPageBreak/>
        <w:t>3-8-</w:t>
      </w:r>
      <w:r w:rsidR="00C34DE3">
        <w:rPr>
          <w:rFonts w:cs="B Nazanin" w:hint="cs"/>
          <w:sz w:val="28"/>
          <w:szCs w:val="28"/>
          <w:rtl/>
        </w:rPr>
        <w:t>6</w:t>
      </w:r>
      <w:r w:rsidRPr="00810485">
        <w:rPr>
          <w:rFonts w:cs="B Nazanin" w:hint="cs"/>
          <w:sz w:val="28"/>
          <w:szCs w:val="28"/>
          <w:rtl/>
        </w:rPr>
        <w:t xml:space="preserve">-8 </w:t>
      </w:r>
      <w:bookmarkStart w:id="299" w:name="_Toc350159830"/>
      <w:r w:rsidRPr="00810485">
        <w:rPr>
          <w:rFonts w:cs="B Nazanin" w:hint="cs"/>
          <w:sz w:val="28"/>
          <w:szCs w:val="28"/>
          <w:rtl/>
        </w:rPr>
        <w:t>انتهای بالای دوربند شفت</w:t>
      </w:r>
      <w:bookmarkEnd w:id="299"/>
    </w:p>
    <w:p w14:paraId="7F7FCFC1" w14:textId="77777777" w:rsidR="00492284" w:rsidRPr="00A42718" w:rsidRDefault="00492284" w:rsidP="00492284">
      <w:pPr>
        <w:rPr>
          <w:rFonts w:cs="B Nazanin"/>
          <w:szCs w:val="24"/>
          <w:rtl/>
        </w:rPr>
      </w:pPr>
      <w:r w:rsidRPr="00A42718">
        <w:rPr>
          <w:rFonts w:cs="B Nazanin" w:hint="cs"/>
          <w:szCs w:val="24"/>
          <w:rtl/>
        </w:rPr>
        <w:t>چنانچه دوربند شفت تا زیر ساختار بام ساختمان امتداد نداشته باشد، بايد در بالاترین قسمت خود با ساختاری با درجه مقاومت در برابر آتش معادل با بالاترین کفی که از آن عبور می‌کند، محصور شود. این مقاومت نباید کمتر از درجه‌ لازم براي دوربند شفت باشد.</w:t>
      </w:r>
    </w:p>
    <w:p w14:paraId="65520EFB" w14:textId="77777777" w:rsidR="00492284" w:rsidRPr="00810485" w:rsidRDefault="00492284" w:rsidP="00C34DE3">
      <w:pPr>
        <w:pStyle w:val="Heading4"/>
        <w:rPr>
          <w:rFonts w:cs="B Nazanin"/>
          <w:sz w:val="28"/>
          <w:szCs w:val="28"/>
          <w:rtl/>
        </w:rPr>
      </w:pPr>
      <w:r w:rsidRPr="00810485">
        <w:rPr>
          <w:rFonts w:cs="B Nazanin" w:hint="cs"/>
          <w:sz w:val="28"/>
          <w:szCs w:val="28"/>
          <w:rtl/>
        </w:rPr>
        <w:t>3-8-</w:t>
      </w:r>
      <w:r w:rsidR="00C34DE3">
        <w:rPr>
          <w:rFonts w:cs="B Nazanin" w:hint="cs"/>
          <w:sz w:val="28"/>
          <w:szCs w:val="28"/>
          <w:rtl/>
        </w:rPr>
        <w:t>6</w:t>
      </w:r>
      <w:r w:rsidRPr="00810485">
        <w:rPr>
          <w:rFonts w:cs="B Nazanin" w:hint="cs"/>
          <w:sz w:val="28"/>
          <w:szCs w:val="28"/>
          <w:rtl/>
        </w:rPr>
        <w:t>-9 شوت زباله و لباس</w:t>
      </w:r>
    </w:p>
    <w:p w14:paraId="1815945E" w14:textId="77777777" w:rsidR="00492284" w:rsidRPr="00A42718" w:rsidRDefault="00492284" w:rsidP="00C34DE3">
      <w:pPr>
        <w:rPr>
          <w:rFonts w:cs="B Nazanin"/>
          <w:szCs w:val="24"/>
          <w:rtl/>
        </w:rPr>
      </w:pPr>
      <w:r w:rsidRPr="00A42718">
        <w:rPr>
          <w:rFonts w:cs="B Nazanin" w:hint="cs"/>
          <w:szCs w:val="24"/>
          <w:rtl/>
        </w:rPr>
        <w:t xml:space="preserve">شوت زباله و لباس، اتاق‌هاي دسترسی و انتهايي و اتاق زباله‌سوزي بايد مطابق شرايط مندرج در </w:t>
      </w:r>
      <w:r w:rsidR="006A21B7">
        <w:rPr>
          <w:rFonts w:cs="B Nazanin" w:hint="cs"/>
          <w:szCs w:val="24"/>
          <w:rtl/>
        </w:rPr>
        <w:t>بخش‌ها</w:t>
      </w:r>
      <w:r w:rsidRPr="00A42718">
        <w:rPr>
          <w:rFonts w:cs="B Nazanin" w:hint="cs"/>
          <w:szCs w:val="24"/>
          <w:rtl/>
        </w:rPr>
        <w:t>ي 3-8-</w:t>
      </w:r>
      <w:r w:rsidR="00C34DE3">
        <w:rPr>
          <w:rFonts w:cs="B Nazanin" w:hint="cs"/>
          <w:szCs w:val="24"/>
          <w:rtl/>
        </w:rPr>
        <w:t>6</w:t>
      </w:r>
      <w:r w:rsidRPr="00A42718">
        <w:rPr>
          <w:rFonts w:cs="B Nazanin" w:hint="cs"/>
          <w:szCs w:val="24"/>
          <w:rtl/>
        </w:rPr>
        <w:t>-10-1 تا 3-8-</w:t>
      </w:r>
      <w:r w:rsidR="00C34DE3">
        <w:rPr>
          <w:rFonts w:cs="B Nazanin" w:hint="cs"/>
          <w:szCs w:val="24"/>
          <w:rtl/>
        </w:rPr>
        <w:t>6</w:t>
      </w:r>
      <w:r w:rsidRPr="00A42718">
        <w:rPr>
          <w:rFonts w:cs="B Nazanin" w:hint="cs"/>
          <w:szCs w:val="24"/>
          <w:rtl/>
        </w:rPr>
        <w:t>-10-6 باشند.</w:t>
      </w:r>
    </w:p>
    <w:p w14:paraId="0EE9A42E" w14:textId="77777777" w:rsidR="00492284" w:rsidRPr="00A42718" w:rsidRDefault="00492284" w:rsidP="00492284">
      <w:pPr>
        <w:rPr>
          <w:rFonts w:cs="B Nazanin"/>
          <w:szCs w:val="24"/>
          <w:rtl/>
        </w:rPr>
      </w:pPr>
      <w:r w:rsidRPr="00810485">
        <w:rPr>
          <w:rFonts w:cs="B Nazanin" w:hint="cs"/>
          <w:b/>
          <w:bCs/>
          <w:sz w:val="28"/>
          <w:rtl/>
        </w:rPr>
        <w:t>استثناء:</w:t>
      </w:r>
      <w:r w:rsidRPr="00A42718">
        <w:rPr>
          <w:rFonts w:cs="B Nazanin" w:hint="cs"/>
          <w:szCs w:val="24"/>
          <w:rtl/>
        </w:rPr>
        <w:t xml:space="preserve"> شوت‌های موجود در یک واحد مسكوني مستقل</w:t>
      </w:r>
    </w:p>
    <w:p w14:paraId="344C3DDF"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-9-1 دوربندهای شوت زباله و لباس</w:t>
      </w:r>
    </w:p>
    <w:p w14:paraId="6BEE6096" w14:textId="77777777" w:rsidR="00492284" w:rsidRPr="00A42718" w:rsidRDefault="00492284" w:rsidP="000F7081">
      <w:pPr>
        <w:rPr>
          <w:rFonts w:cs="B Nazanin"/>
          <w:szCs w:val="24"/>
          <w:rtl/>
        </w:rPr>
      </w:pPr>
      <w:r w:rsidRPr="00A42718">
        <w:rPr>
          <w:rFonts w:cs="B Nazanin" w:hint="cs"/>
          <w:szCs w:val="24"/>
          <w:rtl/>
        </w:rPr>
        <w:t>دوربند شفت حاوی شوت زباله یا لباس نبايد براي هیچ منظور دیگری استفاده شود و بايد مطابق شرايط مندرج در بخش 3-8-</w:t>
      </w:r>
      <w:r w:rsidR="00C34DE3">
        <w:rPr>
          <w:rFonts w:cs="B Nazanin" w:hint="cs"/>
          <w:szCs w:val="24"/>
          <w:rtl/>
        </w:rPr>
        <w:t>6</w:t>
      </w:r>
      <w:r w:rsidRPr="00A42718">
        <w:rPr>
          <w:rFonts w:cs="B Nazanin" w:hint="cs"/>
          <w:szCs w:val="24"/>
          <w:rtl/>
        </w:rPr>
        <w:t>-4 دوربندی شود. بازشو‌هاي شفت، شامل بازشو‌هاي آن از طریق اتاق‌هاي دسترسی و انتهايي، بايد مطابق اين بخش و بخش 3-8-</w:t>
      </w:r>
      <w:r w:rsidR="000F7081">
        <w:rPr>
          <w:rFonts w:cs="B Nazanin" w:hint="cs"/>
          <w:szCs w:val="24"/>
          <w:rtl/>
        </w:rPr>
        <w:t>12</w:t>
      </w:r>
      <w:r w:rsidRPr="00A42718">
        <w:rPr>
          <w:rFonts w:cs="B Nazanin" w:hint="cs"/>
          <w:szCs w:val="24"/>
          <w:rtl/>
        </w:rPr>
        <w:t xml:space="preserve"> محافظت شوند. بازشو‌هاي به شوت‌ها نبايد در کریدور‌های دسترس خروج قرار داشته باشند. در بازشوی شوت بايد از نوع خودبسته‌‌شو یا خودکار بسته‌شوی متصل به کاشف دود باشد.</w:t>
      </w:r>
    </w:p>
    <w:p w14:paraId="32FC4CC2"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-9-2 مصالح</w:t>
      </w:r>
    </w:p>
    <w:p w14:paraId="14198878" w14:textId="77777777" w:rsidR="00492284" w:rsidRPr="00A42718" w:rsidRDefault="00492284" w:rsidP="00492284">
      <w:pPr>
        <w:rPr>
          <w:rFonts w:cs="B Nazanin"/>
          <w:szCs w:val="24"/>
          <w:rtl/>
        </w:rPr>
      </w:pPr>
      <w:r w:rsidRPr="00A42718">
        <w:rPr>
          <w:rFonts w:cs="B Nazanin" w:hint="cs"/>
          <w:szCs w:val="24"/>
          <w:rtl/>
        </w:rPr>
        <w:t>دوربند شفت شوت زباله يا لباس بايد بر حسب نوع ساختار ساختمان مطابق با الزامات فصل 3-3 از مصالح مجاز ساخته شود.</w:t>
      </w:r>
    </w:p>
    <w:p w14:paraId="32951CD7"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-9-3 اتاق‌هاي دسترسي به شوت زباله و لباس</w:t>
      </w:r>
    </w:p>
    <w:p w14:paraId="1D803541" w14:textId="77777777" w:rsidR="00492284" w:rsidRPr="00A42718" w:rsidRDefault="00492284" w:rsidP="00492284">
      <w:pPr>
        <w:rPr>
          <w:rFonts w:cs="B Nazanin"/>
          <w:szCs w:val="24"/>
          <w:rtl/>
        </w:rPr>
      </w:pPr>
      <w:r w:rsidRPr="00A42718">
        <w:rPr>
          <w:rFonts w:cs="B Nazanin" w:hint="cs"/>
          <w:szCs w:val="24"/>
          <w:rtl/>
        </w:rPr>
        <w:t>بازشو‌هاي دسترسی به شوت‌های زباله و لباس بايد در اتاق‌هايی قرار گیرند که كاملاً داراي ساختار درجه‌بندي برابر با حداقل يك ساعت مقاومت در برابر آتش باشد. بازشو‌هاي اتاق دسترس بايد توسط درهای آتش با درجه‌بندي حداقل برابر با 45 دقیقه محافظت شوند و بايد از نوع خودبسته‌شو یا خودكار بسته‌شوی متصل به کاشف دود باشند.</w:t>
      </w:r>
    </w:p>
    <w:p w14:paraId="5A87CD96"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-9-4 اتاق تخلیه</w:t>
      </w:r>
    </w:p>
    <w:p w14:paraId="26E6DE91" w14:textId="77777777" w:rsidR="00492284" w:rsidRPr="00A42718" w:rsidRDefault="00492284" w:rsidP="00492284">
      <w:pPr>
        <w:rPr>
          <w:rFonts w:cs="B Nazanin"/>
          <w:szCs w:val="24"/>
          <w:rtl/>
        </w:rPr>
      </w:pPr>
      <w:r w:rsidRPr="00A42718">
        <w:rPr>
          <w:rFonts w:cs="B Nazanin" w:hint="cs"/>
          <w:szCs w:val="24"/>
          <w:rtl/>
        </w:rPr>
        <w:t>شوت‌های زباله و لباس بايد به اتاق كاملاً جدا شده از بقيه ساختمان و محصور به وسيله ساختار داراي درجه‌بندي حداقل يك ساعت مقاومت در برابر آتش تخليه شوند. بازشو‌هاي به اتاق انتهايي بايد به وسيله درهای آتش داراي درجه‌بندي حداقل 45 دقیقه مقاومت در برابر آتش محافظت شود و بايد از نوع خودبسته‌شو یا خودکار بسته‌شوی متصل به کاشف دود باشند. مجراي زباله نبايد به اتاق زباله‌سوز ختم شود. اتاق‌هاي زباله و لباس كه فاقد شوت ‌باشند، کافی است که فقط مطابق جدول 3-2-4 باشند.</w:t>
      </w:r>
    </w:p>
    <w:p w14:paraId="01F529CF"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-9-5 اتاق زباله سوز</w:t>
      </w:r>
    </w:p>
    <w:p w14:paraId="3551A877" w14:textId="77777777" w:rsidR="00492284" w:rsidRPr="00A42718" w:rsidRDefault="00492284" w:rsidP="00492284">
      <w:pPr>
        <w:rPr>
          <w:rFonts w:cs="B Nazanin"/>
          <w:szCs w:val="24"/>
          <w:rtl/>
        </w:rPr>
      </w:pPr>
      <w:r w:rsidRPr="00A42718">
        <w:rPr>
          <w:rFonts w:cs="B Nazanin" w:hint="cs"/>
          <w:szCs w:val="24"/>
          <w:rtl/>
        </w:rPr>
        <w:t>اتاق زباله سوز مطابق با شرایط جدول 3-2-4 باشد.</w:t>
      </w:r>
    </w:p>
    <w:p w14:paraId="18B8B4E7" w14:textId="77777777" w:rsidR="00492284" w:rsidRPr="00A42718" w:rsidRDefault="00492284" w:rsidP="00C34DE3">
      <w:pPr>
        <w:pStyle w:val="Heading4"/>
        <w:rPr>
          <w:rFonts w:cs="B Nazanin"/>
          <w:sz w:val="24"/>
          <w:rtl/>
        </w:rPr>
      </w:pPr>
      <w:r w:rsidRPr="00A42718">
        <w:rPr>
          <w:rFonts w:cs="B Nazanin" w:hint="cs"/>
          <w:sz w:val="24"/>
          <w:rtl/>
        </w:rPr>
        <w:t>3-8-</w:t>
      </w:r>
      <w:r w:rsidR="00C34DE3">
        <w:rPr>
          <w:rFonts w:cs="B Nazanin" w:hint="cs"/>
          <w:sz w:val="24"/>
          <w:rtl/>
        </w:rPr>
        <w:t>6</w:t>
      </w:r>
      <w:r w:rsidRPr="00A42718">
        <w:rPr>
          <w:rFonts w:cs="B Nazanin" w:hint="cs"/>
          <w:sz w:val="24"/>
          <w:rtl/>
        </w:rPr>
        <w:t>-9-6 شبکه بارنده خودكار</w:t>
      </w:r>
    </w:p>
    <w:p w14:paraId="0100B9F8" w14:textId="77777777" w:rsidR="00492284" w:rsidRPr="00A42718" w:rsidRDefault="00492284" w:rsidP="00492284">
      <w:pPr>
        <w:rPr>
          <w:rFonts w:cs="B Nazanin"/>
          <w:szCs w:val="24"/>
          <w:rtl/>
        </w:rPr>
      </w:pPr>
      <w:r w:rsidRPr="00A42718">
        <w:rPr>
          <w:rFonts w:cs="B Nazanin" w:hint="cs"/>
          <w:szCs w:val="24"/>
          <w:rtl/>
        </w:rPr>
        <w:t>لازم است تا شبکه بارنده خودکار تائید شده برای شوت، اتاق انتهایی و اتاق زباله‌سوزی نصب شود.</w:t>
      </w:r>
    </w:p>
    <w:p w14:paraId="13EB0D7A" w14:textId="77777777" w:rsidR="00492284" w:rsidRPr="00A42718" w:rsidRDefault="00492284" w:rsidP="00492284">
      <w:pPr>
        <w:rPr>
          <w:rFonts w:cs="B Nazanin"/>
          <w:szCs w:val="24"/>
          <w:rtl/>
        </w:rPr>
      </w:pPr>
    </w:p>
    <w:p w14:paraId="3B70C582" w14:textId="77777777" w:rsidR="00492284" w:rsidRPr="00DC3E13" w:rsidRDefault="00492284" w:rsidP="00C34DE3">
      <w:pPr>
        <w:pStyle w:val="Heading4"/>
        <w:rPr>
          <w:rFonts w:cs="B Nazanin"/>
          <w:sz w:val="28"/>
          <w:szCs w:val="28"/>
          <w:rtl/>
        </w:rPr>
      </w:pPr>
      <w:r w:rsidRPr="00DC3E13">
        <w:rPr>
          <w:rFonts w:cs="B Nazanin" w:hint="cs"/>
          <w:sz w:val="28"/>
          <w:szCs w:val="28"/>
          <w:rtl/>
        </w:rPr>
        <w:t>3-8-</w:t>
      </w:r>
      <w:r w:rsidR="00C34DE3">
        <w:rPr>
          <w:rFonts w:cs="B Nazanin" w:hint="cs"/>
          <w:sz w:val="28"/>
          <w:szCs w:val="28"/>
          <w:rtl/>
        </w:rPr>
        <w:t>6</w:t>
      </w:r>
      <w:r w:rsidRPr="00DC3E13">
        <w:rPr>
          <w:rFonts w:cs="B Nazanin" w:hint="cs"/>
          <w:sz w:val="28"/>
          <w:szCs w:val="28"/>
          <w:rtl/>
        </w:rPr>
        <w:t xml:space="preserve">-10 </w:t>
      </w:r>
      <w:bookmarkStart w:id="300" w:name="_Toc350159831"/>
      <w:r w:rsidRPr="00DC3E13">
        <w:rPr>
          <w:rFonts w:cs="B Nazanin" w:hint="cs"/>
          <w:sz w:val="28"/>
          <w:szCs w:val="28"/>
          <w:rtl/>
        </w:rPr>
        <w:t>شفت آسانسور و بالابر ظروف</w:t>
      </w:r>
      <w:bookmarkEnd w:id="300"/>
    </w:p>
    <w:p w14:paraId="7055D671" w14:textId="77777777" w:rsidR="00492284" w:rsidRPr="00A42718" w:rsidRDefault="002747B1" w:rsidP="00C34DE3">
      <w:pPr>
        <w:rPr>
          <w:rFonts w:cs="B Nazanin"/>
          <w:szCs w:val="24"/>
          <w:rtl/>
        </w:rPr>
      </w:pPr>
      <w:r>
        <w:rPr>
          <w:rFonts w:cs="B Nazanin" w:hint="cs"/>
          <w:szCs w:val="24"/>
          <w:rtl/>
        </w:rPr>
        <w:t>دوربند شفت</w:t>
      </w:r>
      <w:r w:rsidR="00492284" w:rsidRPr="00A42718">
        <w:rPr>
          <w:rFonts w:cs="B Nazanin" w:hint="cs"/>
          <w:szCs w:val="24"/>
          <w:rtl/>
        </w:rPr>
        <w:t xml:space="preserve"> آسانسور و دوربند بالابر ظروف بايد مطابق بخش 3-8-</w:t>
      </w:r>
      <w:r w:rsidR="00C34DE3">
        <w:rPr>
          <w:rFonts w:cs="B Nazanin" w:hint="cs"/>
          <w:szCs w:val="24"/>
          <w:rtl/>
        </w:rPr>
        <w:t>6</w:t>
      </w:r>
      <w:r w:rsidR="00492284" w:rsidRPr="00A42718">
        <w:rPr>
          <w:rFonts w:cs="B Nazanin" w:hint="cs"/>
          <w:szCs w:val="24"/>
          <w:rtl/>
        </w:rPr>
        <w:t xml:space="preserve">-4 </w:t>
      </w:r>
      <w:r>
        <w:rPr>
          <w:rFonts w:cs="B Nazanin" w:hint="cs"/>
          <w:szCs w:val="24"/>
          <w:rtl/>
        </w:rPr>
        <w:t>باشد</w:t>
      </w:r>
      <w:r w:rsidR="00492284" w:rsidRPr="00A42718">
        <w:rPr>
          <w:rFonts w:cs="B Nazanin" w:hint="cs"/>
          <w:szCs w:val="24"/>
          <w:rtl/>
        </w:rPr>
        <w:t>.</w:t>
      </w:r>
    </w:p>
    <w:p w14:paraId="281096DA" w14:textId="77777777" w:rsidR="00492284" w:rsidRPr="00A42718" w:rsidRDefault="00492284" w:rsidP="00C34DE3">
      <w:pPr>
        <w:pStyle w:val="Heading4"/>
        <w:rPr>
          <w:rFonts w:cs="B Nazanin"/>
          <w:sz w:val="24"/>
          <w:rtl/>
        </w:rPr>
      </w:pPr>
      <w:r w:rsidRPr="00A42718">
        <w:rPr>
          <w:rFonts w:cs="B Nazanin" w:hint="cs"/>
          <w:sz w:val="24"/>
          <w:rtl/>
        </w:rPr>
        <w:lastRenderedPageBreak/>
        <w:t>3-8-</w:t>
      </w:r>
      <w:r w:rsidR="00C34DE3">
        <w:rPr>
          <w:rFonts w:cs="B Nazanin" w:hint="cs"/>
          <w:sz w:val="24"/>
          <w:rtl/>
        </w:rPr>
        <w:t>6</w:t>
      </w:r>
      <w:r w:rsidRPr="00A42718">
        <w:rPr>
          <w:rFonts w:cs="B Nazanin" w:hint="cs"/>
          <w:sz w:val="24"/>
          <w:rtl/>
        </w:rPr>
        <w:t>-10-1 لابی آسانسور</w:t>
      </w:r>
    </w:p>
    <w:p w14:paraId="1F77EEF5" w14:textId="77777777" w:rsidR="00492284" w:rsidRPr="00A42718" w:rsidRDefault="00492284" w:rsidP="00CA7A53">
      <w:pPr>
        <w:rPr>
          <w:rFonts w:cs="B Nazanin"/>
          <w:szCs w:val="24"/>
          <w:rtl/>
        </w:rPr>
      </w:pPr>
      <w:r w:rsidRPr="00A42718">
        <w:rPr>
          <w:rFonts w:cs="B Nazanin" w:hint="cs"/>
          <w:szCs w:val="24"/>
          <w:rtl/>
        </w:rPr>
        <w:t>در هر طبقه</w:t>
      </w:r>
      <w:r w:rsidR="00485221">
        <w:rPr>
          <w:rFonts w:cs="B Nazanin" w:hint="cs"/>
          <w:szCs w:val="24"/>
          <w:rtl/>
        </w:rPr>
        <w:t>،</w:t>
      </w:r>
      <w:r w:rsidRPr="00A42718">
        <w:rPr>
          <w:rFonts w:cs="B Nazanin" w:hint="cs"/>
          <w:szCs w:val="24"/>
          <w:rtl/>
        </w:rPr>
        <w:t xml:space="preserve"> هر آسانسوري كه به یک کریدور</w:t>
      </w:r>
      <w:r w:rsidRPr="00A42718">
        <w:rPr>
          <w:rFonts w:cs="B Nazanin" w:hint="cs"/>
          <w:color w:val="FF0000"/>
          <w:szCs w:val="24"/>
          <w:rtl/>
        </w:rPr>
        <w:t xml:space="preserve"> </w:t>
      </w:r>
      <w:r w:rsidRPr="00A42718">
        <w:rPr>
          <w:rFonts w:cs="B Nazanin" w:hint="cs"/>
          <w:szCs w:val="24"/>
          <w:rtl/>
        </w:rPr>
        <w:t>دارای درجه‌بندی مقاومت در</w:t>
      </w:r>
      <w:r w:rsidR="00CA7A53">
        <w:rPr>
          <w:rFonts w:cs="B Nazanin" w:hint="cs"/>
          <w:szCs w:val="24"/>
          <w:rtl/>
        </w:rPr>
        <w:t xml:space="preserve"> ب</w:t>
      </w:r>
      <w:r w:rsidRPr="00A42718">
        <w:rPr>
          <w:rFonts w:cs="B Nazanin" w:hint="cs"/>
          <w:szCs w:val="24"/>
          <w:rtl/>
        </w:rPr>
        <w:t xml:space="preserve">رابر </w:t>
      </w:r>
      <w:r w:rsidRPr="005C1683">
        <w:rPr>
          <w:rFonts w:cs="B Nazanin" w:hint="cs"/>
          <w:szCs w:val="24"/>
          <w:rtl/>
        </w:rPr>
        <w:t>آتش، مطابق بند 3-6-3-2-4 باز می‌شود، بايد داراي یک لابی باشد. لابی بايد آسانسورها را از کریدور به وسيله دیوار جداکننده‌ آتش و بازشو‌های محافظت</w:t>
      </w:r>
      <w:r w:rsidR="002030FB">
        <w:rPr>
          <w:rFonts w:cs="B Nazanin" w:hint="cs"/>
          <w:szCs w:val="24"/>
          <w:rtl/>
        </w:rPr>
        <w:t xml:space="preserve"> </w:t>
      </w:r>
      <w:r w:rsidR="00EF62AF">
        <w:rPr>
          <w:rFonts w:cs="B Nazanin" w:hint="cs"/>
          <w:szCs w:val="24"/>
          <w:rtl/>
        </w:rPr>
        <w:t>‌شده جدا نماید. لابی</w:t>
      </w:r>
      <w:r w:rsidR="00EF62AF">
        <w:rPr>
          <w:rFonts w:cs="B Nazanin" w:hint="eastAsia"/>
          <w:szCs w:val="24"/>
          <w:rtl/>
        </w:rPr>
        <w:t>‌</w:t>
      </w:r>
      <w:r w:rsidRPr="005C1683">
        <w:rPr>
          <w:rFonts w:cs="B Nazanin" w:hint="cs"/>
          <w:szCs w:val="24"/>
          <w:rtl/>
        </w:rPr>
        <w:t>های آسانسور باید داراي حداقل يك راه خروج مطابق شرايط فصل 3-6 و سایر ضوابط این</w:t>
      </w:r>
      <w:r w:rsidRPr="00A42718">
        <w:rPr>
          <w:rFonts w:cs="B Nazanin" w:hint="cs"/>
          <w:szCs w:val="24"/>
          <w:rtl/>
        </w:rPr>
        <w:t xml:space="preserve"> مقررات باشند.</w:t>
      </w:r>
    </w:p>
    <w:p w14:paraId="5716E49A" w14:textId="77777777" w:rsidR="00492284" w:rsidRPr="00DC3E13" w:rsidRDefault="00492284" w:rsidP="00492284">
      <w:pPr>
        <w:rPr>
          <w:rFonts w:cs="B Nazanin"/>
          <w:b/>
          <w:bCs/>
          <w:sz w:val="28"/>
          <w:rtl/>
        </w:rPr>
      </w:pPr>
      <w:r w:rsidRPr="00DC3E13">
        <w:rPr>
          <w:rFonts w:cs="B Nazanin" w:hint="cs"/>
          <w:b/>
          <w:bCs/>
          <w:sz w:val="28"/>
          <w:rtl/>
        </w:rPr>
        <w:t>استثناء‌ها:</w:t>
      </w:r>
    </w:p>
    <w:p w14:paraId="244CB93F" w14:textId="77777777" w:rsidR="00492284" w:rsidRPr="00A42718" w:rsidRDefault="00492284" w:rsidP="00492284">
      <w:pPr>
        <w:rPr>
          <w:rFonts w:cs="B Nazanin"/>
          <w:szCs w:val="24"/>
          <w:rtl/>
        </w:rPr>
      </w:pPr>
      <w:r w:rsidRPr="00A42718">
        <w:rPr>
          <w:rFonts w:cs="B Nazanin" w:hint="cs"/>
          <w:szCs w:val="24"/>
          <w:rtl/>
        </w:rPr>
        <w:t xml:space="preserve">1- در طبقه همكف خيابان </w:t>
      </w:r>
      <w:r w:rsidR="008A2042">
        <w:rPr>
          <w:rFonts w:cs="B Nazanin" w:hint="cs"/>
          <w:szCs w:val="24"/>
          <w:rtl/>
        </w:rPr>
        <w:t>تأمین</w:t>
      </w:r>
      <w:r w:rsidRPr="00A42718">
        <w:rPr>
          <w:rFonts w:cs="B Nazanin" w:hint="cs"/>
          <w:szCs w:val="24"/>
          <w:rtl/>
        </w:rPr>
        <w:t xml:space="preserve"> لابی آسانسور الزامی نيست، به شرطی كه تمام طبقه همكف خيابان به شبکه بارنده خودكار تائید شده مجهز باشد.</w:t>
      </w:r>
    </w:p>
    <w:p w14:paraId="2E6B5C70" w14:textId="77777777" w:rsidR="00492284" w:rsidRPr="00A42718" w:rsidRDefault="00492284" w:rsidP="00C34DE3">
      <w:pPr>
        <w:rPr>
          <w:rFonts w:cs="B Nazanin"/>
          <w:szCs w:val="24"/>
        </w:rPr>
      </w:pPr>
      <w:r w:rsidRPr="00A42718">
        <w:rPr>
          <w:rFonts w:cs="B Nazanin" w:hint="cs"/>
          <w:szCs w:val="24"/>
          <w:rtl/>
        </w:rPr>
        <w:t>2- برای آسانسورهایی که مطابق بخش 3-8-</w:t>
      </w:r>
      <w:r w:rsidR="00C34DE3">
        <w:rPr>
          <w:rFonts w:cs="B Nazanin" w:hint="cs"/>
          <w:szCs w:val="24"/>
          <w:rtl/>
        </w:rPr>
        <w:t>6</w:t>
      </w:r>
      <w:r w:rsidRPr="00A42718">
        <w:rPr>
          <w:rFonts w:cs="B Nazanin" w:hint="cs"/>
          <w:szCs w:val="24"/>
          <w:rtl/>
        </w:rPr>
        <w:t>-2 نياز به قرار گرفتن در</w:t>
      </w:r>
      <w:r w:rsidR="00590DAF">
        <w:rPr>
          <w:rFonts w:cs="B Nazanin" w:hint="cs"/>
          <w:szCs w:val="24"/>
          <w:rtl/>
        </w:rPr>
        <w:t xml:space="preserve"> دوربند</w:t>
      </w:r>
      <w:r w:rsidRPr="00A42718">
        <w:rPr>
          <w:rFonts w:cs="B Nazanin" w:hint="cs"/>
          <w:szCs w:val="24"/>
          <w:rtl/>
        </w:rPr>
        <w:t xml:space="preserve"> شفت نداشته باشند، </w:t>
      </w:r>
      <w:r w:rsidR="008A2042">
        <w:rPr>
          <w:rFonts w:cs="B Nazanin" w:hint="cs"/>
          <w:szCs w:val="24"/>
          <w:rtl/>
        </w:rPr>
        <w:t>تأمین</w:t>
      </w:r>
      <w:r w:rsidRPr="00A42718">
        <w:rPr>
          <w:rFonts w:cs="B Nazanin" w:hint="cs"/>
          <w:szCs w:val="24"/>
          <w:rtl/>
        </w:rPr>
        <w:t xml:space="preserve"> لابی الزامی نیست.</w:t>
      </w:r>
    </w:p>
    <w:p w14:paraId="67C5F127" w14:textId="77777777" w:rsidR="00492284" w:rsidRPr="00A42718" w:rsidRDefault="00492284" w:rsidP="00492284">
      <w:pPr>
        <w:rPr>
          <w:rFonts w:cs="B Nazanin"/>
          <w:szCs w:val="24"/>
          <w:rtl/>
        </w:rPr>
      </w:pPr>
      <w:r w:rsidRPr="00A42718">
        <w:rPr>
          <w:rFonts w:cs="B Nazanin" w:hint="cs"/>
          <w:szCs w:val="24"/>
          <w:rtl/>
        </w:rPr>
        <w:t xml:space="preserve">3- در </w:t>
      </w:r>
      <w:r w:rsidR="00DC4ED3">
        <w:rPr>
          <w:rFonts w:cs="B Nazanin" w:hint="cs"/>
          <w:szCs w:val="24"/>
          <w:rtl/>
        </w:rPr>
        <w:t>ساختمان‌ها</w:t>
      </w:r>
      <w:r w:rsidRPr="00A42718">
        <w:rPr>
          <w:rFonts w:cs="B Nazanin" w:hint="cs"/>
          <w:szCs w:val="24"/>
          <w:rtl/>
        </w:rPr>
        <w:t xml:space="preserve">ي غير از گروه‌هاي د-3 و نیز غیر از </w:t>
      </w:r>
      <w:r w:rsidR="00DC4ED3">
        <w:rPr>
          <w:rFonts w:cs="B Nazanin" w:hint="cs"/>
          <w:szCs w:val="24"/>
          <w:rtl/>
        </w:rPr>
        <w:t>ساختمان‌ها</w:t>
      </w:r>
      <w:r w:rsidRPr="00A42718">
        <w:rPr>
          <w:rFonts w:cs="B Nazanin" w:hint="cs"/>
          <w:szCs w:val="24"/>
          <w:rtl/>
        </w:rPr>
        <w:t xml:space="preserve">ي بلند مرتبه، در صورتی که ساختمان به طور کامل به وسيله شبکه بارنده خودكار تائید شده محافظت شده باشد، نیاز به </w:t>
      </w:r>
      <w:r w:rsidR="008A2042">
        <w:rPr>
          <w:rFonts w:cs="B Nazanin" w:hint="cs"/>
          <w:szCs w:val="24"/>
          <w:rtl/>
        </w:rPr>
        <w:t>تأمین</w:t>
      </w:r>
      <w:r w:rsidRPr="00A42718">
        <w:rPr>
          <w:rFonts w:cs="B Nazanin" w:hint="cs"/>
          <w:szCs w:val="24"/>
          <w:rtl/>
        </w:rPr>
        <w:t xml:space="preserve"> لابی آسانسور نیست.</w:t>
      </w:r>
    </w:p>
    <w:p w14:paraId="2FC15569" w14:textId="77777777" w:rsidR="00492284" w:rsidRPr="00A42718" w:rsidRDefault="00492284" w:rsidP="00492284">
      <w:pPr>
        <w:rPr>
          <w:rFonts w:cs="B Nazanin"/>
          <w:szCs w:val="24"/>
          <w:rtl/>
        </w:rPr>
      </w:pPr>
      <w:r w:rsidRPr="00A42718">
        <w:rPr>
          <w:rFonts w:cs="B Nazanin" w:hint="cs"/>
          <w:szCs w:val="24"/>
          <w:rtl/>
        </w:rPr>
        <w:t xml:space="preserve">4- در صورتی که شفت آسانسور مطابق با بند 3-9-6 مجهز به سیستم فشار مثبت باشد، </w:t>
      </w:r>
      <w:r w:rsidR="008A2042">
        <w:rPr>
          <w:rFonts w:cs="B Nazanin" w:hint="cs"/>
          <w:szCs w:val="24"/>
          <w:rtl/>
        </w:rPr>
        <w:t>تأمین</w:t>
      </w:r>
      <w:r w:rsidRPr="00A42718">
        <w:rPr>
          <w:rFonts w:cs="B Nazanin" w:hint="cs"/>
          <w:szCs w:val="24"/>
          <w:rtl/>
        </w:rPr>
        <w:t xml:space="preserve"> لابی آسانسور الزامی نیست.</w:t>
      </w:r>
    </w:p>
    <w:p w14:paraId="26F67ABB" w14:textId="77777777" w:rsidR="00492284" w:rsidRPr="005C1683" w:rsidRDefault="00492284" w:rsidP="00BF44FA">
      <w:pPr>
        <w:rPr>
          <w:rFonts w:cs="B Nazanin"/>
          <w:szCs w:val="24"/>
          <w:rtl/>
        </w:rPr>
      </w:pPr>
      <w:r w:rsidRPr="00A42718">
        <w:rPr>
          <w:rFonts w:cs="B Nazanin" w:hint="cs"/>
          <w:szCs w:val="24"/>
          <w:rtl/>
        </w:rPr>
        <w:t>5- لابی آسانسور برای پارکینگ</w:t>
      </w:r>
      <w:r w:rsidR="00BF44FA">
        <w:rPr>
          <w:rFonts w:cs="B Nazanin" w:hint="eastAsia"/>
          <w:szCs w:val="24"/>
          <w:rtl/>
        </w:rPr>
        <w:t>‌</w:t>
      </w:r>
      <w:r w:rsidRPr="00A42718">
        <w:rPr>
          <w:rFonts w:cs="B Nazanin" w:hint="cs"/>
          <w:szCs w:val="24"/>
          <w:rtl/>
        </w:rPr>
        <w:t xml:space="preserve">های باز الزامی نیست، </w:t>
      </w:r>
      <w:r w:rsidRPr="005C1683">
        <w:rPr>
          <w:rFonts w:cs="B Nazanin" w:hint="cs"/>
          <w:szCs w:val="24"/>
          <w:rtl/>
        </w:rPr>
        <w:t>به شرطی که آسانسور فقط به پارکینگ باز اختصاص داشته باشد.</w:t>
      </w:r>
    </w:p>
    <w:p w14:paraId="58CF2CC0" w14:textId="77777777" w:rsidR="00492284" w:rsidRDefault="00492284" w:rsidP="00900416">
      <w:pPr>
        <w:rPr>
          <w:rFonts w:cs="B Nazanin"/>
          <w:szCs w:val="24"/>
          <w:rtl/>
        </w:rPr>
      </w:pPr>
      <w:r w:rsidRPr="005C1683">
        <w:rPr>
          <w:rFonts w:cs="B Nazanin" w:hint="cs"/>
          <w:szCs w:val="24"/>
          <w:rtl/>
        </w:rPr>
        <w:t xml:space="preserve">6- برای </w:t>
      </w:r>
      <w:r w:rsidR="00DC4ED3">
        <w:rPr>
          <w:rFonts w:cs="B Nazanin" w:hint="cs"/>
          <w:szCs w:val="24"/>
          <w:rtl/>
        </w:rPr>
        <w:t>ساختمان‌ها</w:t>
      </w:r>
      <w:r w:rsidRPr="005C1683">
        <w:rPr>
          <w:rFonts w:cs="B Nazanin" w:hint="cs"/>
          <w:szCs w:val="24"/>
          <w:rtl/>
        </w:rPr>
        <w:t>ی مسکونی (م</w:t>
      </w:r>
      <w:r w:rsidR="001C2405" w:rsidRPr="005C1683">
        <w:rPr>
          <w:rFonts w:cs="B Nazanin" w:hint="cs"/>
          <w:szCs w:val="24"/>
          <w:rtl/>
        </w:rPr>
        <w:t xml:space="preserve"> </w:t>
      </w:r>
      <w:r w:rsidRPr="005C1683">
        <w:rPr>
          <w:rFonts w:cs="B Nazanin" w:hint="cs"/>
          <w:szCs w:val="24"/>
          <w:rtl/>
        </w:rPr>
        <w:t>ـ2)</w:t>
      </w:r>
      <w:r w:rsidR="001C2405" w:rsidRPr="005C1683">
        <w:rPr>
          <w:rFonts w:cs="B Nazanin" w:hint="cs"/>
          <w:szCs w:val="24"/>
          <w:rtl/>
        </w:rPr>
        <w:t xml:space="preserve"> با حداكثر ارتفاع 23 متر از تراز </w:t>
      </w:r>
      <w:r w:rsidR="00900416">
        <w:rPr>
          <w:rFonts w:cs="B Nazanin" w:hint="cs"/>
          <w:szCs w:val="24"/>
          <w:rtl/>
        </w:rPr>
        <w:t xml:space="preserve">زمین و </w:t>
      </w:r>
      <w:r w:rsidRPr="005C1683">
        <w:rPr>
          <w:rFonts w:cs="B Nazanin" w:hint="cs"/>
          <w:szCs w:val="24"/>
          <w:rtl/>
        </w:rPr>
        <w:t>بار تصرف کمتر از 40 نفر (در هر طبقه)، نیازی به پیش‌ورودی</w:t>
      </w:r>
      <w:r w:rsidR="001C2405" w:rsidRPr="005C1683">
        <w:rPr>
          <w:rFonts w:cs="B Nazanin" w:hint="cs"/>
          <w:szCs w:val="24"/>
          <w:rtl/>
        </w:rPr>
        <w:t xml:space="preserve"> اختصاصي (لابي)</w:t>
      </w:r>
      <w:r w:rsidR="00BF44FA">
        <w:rPr>
          <w:rFonts w:cs="B Nazanin" w:hint="cs"/>
          <w:szCs w:val="24"/>
          <w:rtl/>
        </w:rPr>
        <w:t xml:space="preserve"> آسانسور نیست.</w:t>
      </w:r>
    </w:p>
    <w:p w14:paraId="1EF4B345" w14:textId="77777777" w:rsidR="00BF44FA" w:rsidRPr="005C1683" w:rsidRDefault="00BF44FA" w:rsidP="005C1683">
      <w:pPr>
        <w:rPr>
          <w:rFonts w:cs="B Nazanin"/>
          <w:szCs w:val="24"/>
          <w:rtl/>
        </w:rPr>
      </w:pPr>
    </w:p>
    <w:p w14:paraId="2C8E18A9" w14:textId="77777777" w:rsidR="00492284" w:rsidRPr="00DC3E13" w:rsidRDefault="00492284" w:rsidP="00E95ECD">
      <w:pPr>
        <w:pStyle w:val="Heading3"/>
        <w:rPr>
          <w:rFonts w:cs="B Nazanin"/>
          <w:sz w:val="32"/>
          <w:szCs w:val="32"/>
          <w:rtl/>
          <w:lang w:bidi="fa-IR"/>
        </w:rPr>
      </w:pPr>
      <w:r w:rsidRPr="00DC3E13">
        <w:rPr>
          <w:rFonts w:cs="B Nazanin" w:hint="cs"/>
          <w:sz w:val="32"/>
          <w:szCs w:val="32"/>
          <w:rtl/>
          <w:lang w:bidi="fa-IR"/>
        </w:rPr>
        <w:t>3-8-</w:t>
      </w:r>
      <w:r w:rsidR="00E95ECD">
        <w:rPr>
          <w:rFonts w:cs="B Nazanin" w:hint="cs"/>
          <w:sz w:val="32"/>
          <w:szCs w:val="32"/>
          <w:rtl/>
          <w:lang w:bidi="fa-IR"/>
        </w:rPr>
        <w:t>7</w:t>
      </w:r>
      <w:r w:rsidRPr="00DC3E13">
        <w:rPr>
          <w:rFonts w:cs="B Nazanin" w:hint="cs"/>
          <w:sz w:val="32"/>
          <w:szCs w:val="32"/>
          <w:rtl/>
          <w:lang w:bidi="fa-IR"/>
        </w:rPr>
        <w:t xml:space="preserve"> </w:t>
      </w:r>
      <w:bookmarkStart w:id="301" w:name="_Toc350159832"/>
      <w:r w:rsidRPr="00DC3E13">
        <w:rPr>
          <w:rFonts w:cs="B Nazanin" w:hint="cs"/>
          <w:sz w:val="32"/>
          <w:szCs w:val="32"/>
          <w:rtl/>
          <w:lang w:bidi="fa-IR"/>
        </w:rPr>
        <w:t>دیوار جداکننده آتش</w:t>
      </w:r>
      <w:bookmarkEnd w:id="301"/>
    </w:p>
    <w:p w14:paraId="6254E6E1" w14:textId="77777777" w:rsidR="00492284" w:rsidRPr="00DC3E13" w:rsidRDefault="00492284" w:rsidP="00E95ECD">
      <w:pPr>
        <w:pStyle w:val="Heading3"/>
        <w:rPr>
          <w:rFonts w:cs="B Nazanin"/>
          <w:sz w:val="28"/>
          <w:szCs w:val="28"/>
          <w:rtl/>
          <w:lang w:bidi="fa-IR"/>
        </w:rPr>
      </w:pPr>
      <w:r w:rsidRPr="00DC3E13">
        <w:rPr>
          <w:rFonts w:cs="B Nazanin" w:hint="cs"/>
          <w:sz w:val="28"/>
          <w:szCs w:val="28"/>
          <w:rtl/>
          <w:lang w:bidi="fa-IR"/>
        </w:rPr>
        <w:t>3-8-</w:t>
      </w:r>
      <w:r w:rsidR="00E95ECD">
        <w:rPr>
          <w:rFonts w:cs="B Nazanin" w:hint="cs"/>
          <w:sz w:val="28"/>
          <w:szCs w:val="28"/>
          <w:rtl/>
          <w:lang w:bidi="fa-IR"/>
        </w:rPr>
        <w:t>7</w:t>
      </w:r>
      <w:r w:rsidRPr="00DC3E13">
        <w:rPr>
          <w:rFonts w:cs="B Nazanin" w:hint="cs"/>
          <w:sz w:val="28"/>
          <w:szCs w:val="28"/>
          <w:rtl/>
          <w:lang w:bidi="fa-IR"/>
        </w:rPr>
        <w:t xml:space="preserve">-1 </w:t>
      </w:r>
      <w:bookmarkStart w:id="302" w:name="_Toc350159833"/>
      <w:r w:rsidRPr="00DC3E13">
        <w:rPr>
          <w:rFonts w:cs="B Nazanin" w:hint="cs"/>
          <w:sz w:val="28"/>
          <w:szCs w:val="28"/>
          <w:rtl/>
          <w:lang w:bidi="fa-IR"/>
        </w:rPr>
        <w:t>كليات</w:t>
      </w:r>
      <w:bookmarkEnd w:id="302"/>
    </w:p>
    <w:p w14:paraId="6E2A3D9F" w14:textId="77777777" w:rsidR="00492284" w:rsidRPr="00A42718" w:rsidRDefault="00492284" w:rsidP="00492284">
      <w:pPr>
        <w:rPr>
          <w:rFonts w:cs="B Nazanin"/>
          <w:szCs w:val="24"/>
          <w:rtl/>
        </w:rPr>
      </w:pPr>
      <w:r w:rsidRPr="00A42718">
        <w:rPr>
          <w:rFonts w:cs="B Nazanin" w:hint="cs"/>
          <w:szCs w:val="24"/>
          <w:rtl/>
        </w:rPr>
        <w:t>ديوارهای مندرج در زیر باید با شرايط اين بخش منطبق باشند:</w:t>
      </w:r>
    </w:p>
    <w:p w14:paraId="658AEE93" w14:textId="77777777" w:rsidR="00492284" w:rsidRPr="00A42718" w:rsidRDefault="00492284" w:rsidP="00492284">
      <w:pPr>
        <w:rPr>
          <w:rFonts w:cs="B Nazanin"/>
          <w:szCs w:val="24"/>
          <w:rtl/>
        </w:rPr>
      </w:pPr>
      <w:r w:rsidRPr="00A42718">
        <w:rPr>
          <w:rFonts w:cs="B Nazanin" w:hint="cs"/>
          <w:szCs w:val="24"/>
          <w:rtl/>
        </w:rPr>
        <w:t xml:space="preserve">1ـ ديوارهاي جداكننده واحدهاي </w:t>
      </w:r>
      <w:r w:rsidR="00485221">
        <w:rPr>
          <w:rFonts w:cs="B Nazanin" w:hint="cs"/>
          <w:szCs w:val="24"/>
          <w:rtl/>
        </w:rPr>
        <w:t xml:space="preserve">مستقل </w:t>
      </w:r>
      <w:r w:rsidRPr="00A42718">
        <w:rPr>
          <w:rFonts w:cs="B Nazanin" w:hint="cs"/>
          <w:szCs w:val="24"/>
          <w:rtl/>
        </w:rPr>
        <w:t>مسكوني موجود در یک ساختمان.</w:t>
      </w:r>
    </w:p>
    <w:p w14:paraId="1DEF7A4F" w14:textId="77777777" w:rsidR="00492284" w:rsidRPr="00A42718" w:rsidRDefault="00492284" w:rsidP="00492284">
      <w:pPr>
        <w:rPr>
          <w:rFonts w:cs="B Nazanin"/>
          <w:szCs w:val="24"/>
          <w:rtl/>
        </w:rPr>
      </w:pPr>
      <w:r w:rsidRPr="00A42718">
        <w:rPr>
          <w:rFonts w:cs="B Nazanin" w:hint="cs"/>
          <w:szCs w:val="24"/>
          <w:rtl/>
        </w:rPr>
        <w:t>2ـ ديوارهاي جداكننده واحدهای مجزای خواب در هتل‌ها، خوابگاه‌ها، اقامتگاه‌ها، مراكز توانبخشي و نظاير آن.</w:t>
      </w:r>
    </w:p>
    <w:p w14:paraId="0733FAAD" w14:textId="77777777" w:rsidR="00492284" w:rsidRPr="00A42718" w:rsidRDefault="00492284" w:rsidP="00492284">
      <w:pPr>
        <w:rPr>
          <w:rFonts w:cs="B Nazanin"/>
          <w:szCs w:val="24"/>
        </w:rPr>
      </w:pPr>
      <w:r w:rsidRPr="00A42718">
        <w:rPr>
          <w:rFonts w:cs="B Nazanin" w:hint="cs"/>
          <w:szCs w:val="24"/>
          <w:rtl/>
        </w:rPr>
        <w:t xml:space="preserve">3ـ دیوارهای جداکننده واحدهای مستقل در </w:t>
      </w:r>
      <w:r w:rsidR="00DC4ED3">
        <w:rPr>
          <w:rFonts w:cs="B Nazanin" w:hint="cs"/>
          <w:szCs w:val="24"/>
          <w:rtl/>
        </w:rPr>
        <w:t>ساختمان‌ها</w:t>
      </w:r>
      <w:r w:rsidRPr="00A42718">
        <w:rPr>
          <w:rFonts w:cs="B Nazanin" w:hint="cs"/>
          <w:szCs w:val="24"/>
          <w:rtl/>
        </w:rPr>
        <w:t>ی تجاری، بازارها و بازارچه‌های سر پوشیده و نظاير آن.</w:t>
      </w:r>
    </w:p>
    <w:p w14:paraId="70246762" w14:textId="77777777" w:rsidR="00492284" w:rsidRPr="00A42718" w:rsidRDefault="00492284" w:rsidP="00E62072">
      <w:pPr>
        <w:rPr>
          <w:rFonts w:cs="B Nazanin"/>
          <w:szCs w:val="24"/>
          <w:rtl/>
        </w:rPr>
      </w:pPr>
      <w:r w:rsidRPr="00A42718">
        <w:rPr>
          <w:rFonts w:cs="B Nazanin" w:hint="cs"/>
          <w:szCs w:val="24"/>
          <w:rtl/>
        </w:rPr>
        <w:t xml:space="preserve">4ـ ديوارهاي کریدور‌هایی که وجود آنها طبق بند </w:t>
      </w:r>
      <w:r w:rsidR="00E62072" w:rsidRPr="00A42718">
        <w:rPr>
          <w:rFonts w:cs="B Nazanin"/>
          <w:szCs w:val="24"/>
          <w:rtl/>
        </w:rPr>
        <w:t xml:space="preserve">3-6-3-2-4 </w:t>
      </w:r>
      <w:r w:rsidRPr="00A42718">
        <w:rPr>
          <w:rFonts w:cs="B Nazanin" w:hint="cs"/>
          <w:szCs w:val="24"/>
          <w:rtl/>
        </w:rPr>
        <w:t xml:space="preserve">الزامی است. </w:t>
      </w:r>
    </w:p>
    <w:p w14:paraId="3F9EFEB5" w14:textId="77777777" w:rsidR="00492284" w:rsidRPr="00A42718" w:rsidRDefault="00492284" w:rsidP="00C34DE3">
      <w:pPr>
        <w:rPr>
          <w:rFonts w:cs="B Nazanin"/>
          <w:szCs w:val="24"/>
          <w:rtl/>
        </w:rPr>
      </w:pPr>
      <w:r w:rsidRPr="00A42718">
        <w:rPr>
          <w:rFonts w:cs="B Nazanin" w:hint="cs"/>
          <w:szCs w:val="24"/>
          <w:rtl/>
        </w:rPr>
        <w:t>5ـ دیوارهای لابی آسانسور مطابق با بخش 3-8-</w:t>
      </w:r>
      <w:r w:rsidR="00C34DE3">
        <w:rPr>
          <w:rFonts w:cs="B Nazanin" w:hint="cs"/>
          <w:szCs w:val="24"/>
          <w:rtl/>
        </w:rPr>
        <w:t>6</w:t>
      </w:r>
      <w:r w:rsidRPr="00A42718">
        <w:rPr>
          <w:rFonts w:cs="B Nazanin" w:hint="cs"/>
          <w:szCs w:val="24"/>
          <w:rtl/>
        </w:rPr>
        <w:t>-</w:t>
      </w:r>
      <w:r w:rsidR="00590DAF">
        <w:rPr>
          <w:rFonts w:cs="B Nazanin" w:hint="cs"/>
          <w:szCs w:val="24"/>
          <w:rtl/>
        </w:rPr>
        <w:t>10</w:t>
      </w:r>
      <w:r w:rsidRPr="00A42718">
        <w:rPr>
          <w:rFonts w:cs="B Nazanin" w:hint="cs"/>
          <w:szCs w:val="24"/>
          <w:rtl/>
        </w:rPr>
        <w:t>-1.</w:t>
      </w:r>
    </w:p>
    <w:p w14:paraId="519E3301" w14:textId="77777777" w:rsidR="00492284" w:rsidRPr="00DC3E13" w:rsidRDefault="00492284" w:rsidP="00E95ECD">
      <w:pPr>
        <w:pStyle w:val="Heading3"/>
        <w:rPr>
          <w:rFonts w:cs="B Nazanin"/>
          <w:sz w:val="28"/>
          <w:szCs w:val="28"/>
          <w:rtl/>
        </w:rPr>
      </w:pPr>
      <w:r w:rsidRPr="00DC3E13">
        <w:rPr>
          <w:rFonts w:cs="B Nazanin" w:hint="cs"/>
          <w:sz w:val="28"/>
          <w:szCs w:val="28"/>
          <w:rtl/>
        </w:rPr>
        <w:t>3-8-</w:t>
      </w:r>
      <w:r w:rsidR="00E95ECD">
        <w:rPr>
          <w:rFonts w:cs="B Nazanin" w:hint="cs"/>
          <w:sz w:val="28"/>
          <w:szCs w:val="28"/>
          <w:rtl/>
        </w:rPr>
        <w:t>7</w:t>
      </w:r>
      <w:r w:rsidRPr="00DC3E13">
        <w:rPr>
          <w:rFonts w:cs="B Nazanin" w:hint="cs"/>
          <w:sz w:val="28"/>
          <w:szCs w:val="28"/>
          <w:rtl/>
        </w:rPr>
        <w:t xml:space="preserve">-2 </w:t>
      </w:r>
      <w:bookmarkStart w:id="303" w:name="_Toc350159834"/>
      <w:r w:rsidRPr="00DC3E13">
        <w:rPr>
          <w:rFonts w:cs="B Nazanin" w:hint="cs"/>
          <w:sz w:val="28"/>
          <w:szCs w:val="28"/>
          <w:rtl/>
        </w:rPr>
        <w:t>مصالح</w:t>
      </w:r>
      <w:bookmarkEnd w:id="303"/>
    </w:p>
    <w:p w14:paraId="3D17919E" w14:textId="77777777" w:rsidR="00492284" w:rsidRPr="00A42718" w:rsidRDefault="00492284" w:rsidP="00492284">
      <w:pPr>
        <w:rPr>
          <w:rFonts w:cs="B Nazanin"/>
          <w:szCs w:val="24"/>
          <w:rtl/>
        </w:rPr>
      </w:pPr>
      <w:r w:rsidRPr="00A42718">
        <w:rPr>
          <w:rFonts w:cs="B Nazanin" w:hint="cs"/>
          <w:szCs w:val="24"/>
          <w:rtl/>
        </w:rPr>
        <w:t>ديوارها بايد بر حسب نوع ساختار ساختمان مطابق با الزامات فصل 3-3 از مصالح مجاز ساخته شوند. مصالح نازک‌کاری باید با ضوابط فصل 3-7 مطابقت داشته باشد.</w:t>
      </w:r>
    </w:p>
    <w:p w14:paraId="4C3A3596" w14:textId="77777777" w:rsidR="00492284" w:rsidRPr="00DC3E13" w:rsidRDefault="00492284" w:rsidP="00E95ECD">
      <w:pPr>
        <w:pStyle w:val="Heading3"/>
        <w:rPr>
          <w:rFonts w:cs="B Nazanin"/>
          <w:sz w:val="28"/>
          <w:szCs w:val="28"/>
          <w:rtl/>
        </w:rPr>
      </w:pPr>
      <w:bookmarkStart w:id="304" w:name="_Toc350159835"/>
      <w:r w:rsidRPr="00DC3E13">
        <w:rPr>
          <w:rFonts w:cs="B Nazanin" w:hint="cs"/>
          <w:sz w:val="28"/>
          <w:szCs w:val="28"/>
          <w:rtl/>
        </w:rPr>
        <w:t>3-8-</w:t>
      </w:r>
      <w:r w:rsidR="00E95ECD">
        <w:rPr>
          <w:rFonts w:cs="B Nazanin" w:hint="cs"/>
          <w:sz w:val="28"/>
          <w:szCs w:val="28"/>
          <w:rtl/>
        </w:rPr>
        <w:t>7</w:t>
      </w:r>
      <w:r w:rsidRPr="00DC3E13">
        <w:rPr>
          <w:rFonts w:cs="B Nazanin" w:hint="cs"/>
          <w:sz w:val="28"/>
          <w:szCs w:val="28"/>
          <w:rtl/>
        </w:rPr>
        <w:t xml:space="preserve">-3 درجه‌بندي </w:t>
      </w:r>
      <w:r w:rsidRPr="00DC3E13">
        <w:rPr>
          <w:rFonts w:cs="B Nazanin" w:hint="cs"/>
          <w:sz w:val="28"/>
          <w:szCs w:val="28"/>
          <w:rtl/>
          <w:lang w:bidi="fa-IR"/>
        </w:rPr>
        <w:t>مقاومت در برابر آتش</w:t>
      </w:r>
      <w:bookmarkEnd w:id="304"/>
    </w:p>
    <w:p w14:paraId="70269780" w14:textId="77777777" w:rsidR="00492284" w:rsidRPr="00A42718" w:rsidRDefault="00492284" w:rsidP="00492284">
      <w:pPr>
        <w:rPr>
          <w:rFonts w:cs="B Nazanin"/>
          <w:szCs w:val="24"/>
          <w:rtl/>
        </w:rPr>
      </w:pPr>
      <w:r w:rsidRPr="00A42718">
        <w:rPr>
          <w:rFonts w:cs="B Nazanin" w:hint="cs"/>
          <w:szCs w:val="24"/>
          <w:rtl/>
        </w:rPr>
        <w:t>درجه‌ مقاومت در برابر آتش دیوارهای جداکننده آتش بايد حداقل يك ساعت باشد.</w:t>
      </w:r>
    </w:p>
    <w:p w14:paraId="138F0BCE" w14:textId="77777777" w:rsidR="00492284" w:rsidRPr="00DC3E13" w:rsidRDefault="00492284" w:rsidP="00492284">
      <w:pPr>
        <w:rPr>
          <w:rFonts w:cs="B Nazanin"/>
          <w:b/>
          <w:bCs/>
          <w:sz w:val="28"/>
          <w:rtl/>
        </w:rPr>
      </w:pPr>
      <w:r w:rsidRPr="00DC3E13">
        <w:rPr>
          <w:rFonts w:cs="B Nazanin" w:hint="cs"/>
          <w:b/>
          <w:bCs/>
          <w:sz w:val="28"/>
          <w:rtl/>
        </w:rPr>
        <w:t>استثناء‌ها:</w:t>
      </w:r>
    </w:p>
    <w:p w14:paraId="71C48C83" w14:textId="77777777" w:rsidR="00492284" w:rsidRPr="00A42718" w:rsidRDefault="00492284" w:rsidP="00E62072">
      <w:pPr>
        <w:rPr>
          <w:rFonts w:cs="B Nazanin"/>
          <w:szCs w:val="24"/>
          <w:rtl/>
        </w:rPr>
      </w:pPr>
      <w:r w:rsidRPr="00A42718">
        <w:rPr>
          <w:rFonts w:cs="B Nazanin" w:hint="cs"/>
          <w:szCs w:val="24"/>
          <w:rtl/>
        </w:rPr>
        <w:t xml:space="preserve">1ـ ديوارهاي کریدور مطابق جدول </w:t>
      </w:r>
      <w:r w:rsidR="00E62072" w:rsidRPr="00A42718">
        <w:rPr>
          <w:rFonts w:cs="B Nazanin"/>
          <w:szCs w:val="24"/>
          <w:rtl/>
        </w:rPr>
        <w:t xml:space="preserve">3-6-3-2-4 </w:t>
      </w:r>
      <w:r w:rsidRPr="00A42718">
        <w:rPr>
          <w:rFonts w:cs="B Nazanin" w:hint="cs"/>
          <w:szCs w:val="24"/>
          <w:rtl/>
        </w:rPr>
        <w:t>که درجه مقاومت دیگری برای آنها مجاز اعلام شده باشد.</w:t>
      </w:r>
    </w:p>
    <w:p w14:paraId="1C4F8404" w14:textId="77777777" w:rsidR="00492284" w:rsidRPr="00A42718" w:rsidRDefault="00492284" w:rsidP="00492284">
      <w:pPr>
        <w:rPr>
          <w:rFonts w:cs="B Nazanin"/>
          <w:szCs w:val="24"/>
          <w:rtl/>
          <w:lang w:val="el-GR"/>
        </w:rPr>
      </w:pPr>
      <w:r w:rsidRPr="00A42718">
        <w:rPr>
          <w:rFonts w:cs="B Nazanin" w:hint="cs"/>
          <w:szCs w:val="24"/>
          <w:rtl/>
        </w:rPr>
        <w:lastRenderedPageBreak/>
        <w:t xml:space="preserve">2ـ در ساختارهای نوع 2-ب، 3-ب و 5-ب، جداكننده‌هاي واحدهای مسكوني و واحدهای خواب </w:t>
      </w:r>
      <w:r w:rsidRPr="00A42718">
        <w:rPr>
          <w:rFonts w:cs="B Nazanin" w:hint="cs"/>
          <w:szCs w:val="24"/>
          <w:rtl/>
          <w:lang w:val="el-GR"/>
        </w:rPr>
        <w:t xml:space="preserve">در </w:t>
      </w:r>
      <w:r w:rsidR="00DC4ED3">
        <w:rPr>
          <w:rFonts w:cs="B Nazanin" w:hint="cs"/>
          <w:szCs w:val="24"/>
          <w:rtl/>
          <w:lang w:val="el-GR"/>
        </w:rPr>
        <w:t>ساختمان‌ها</w:t>
      </w:r>
      <w:r w:rsidRPr="00A42718">
        <w:rPr>
          <w:rFonts w:cs="B Nazanin" w:hint="cs"/>
          <w:szCs w:val="24"/>
          <w:rtl/>
          <w:lang w:val="el-GR"/>
        </w:rPr>
        <w:t>ي کاملاً مجهز به شبکه بارنده خودكار تائید شده، بايد داراي درجه‌ مقاومت در برابر آتش حداقل نیم ساعت باشد.</w:t>
      </w:r>
    </w:p>
    <w:p w14:paraId="31883BD6" w14:textId="77777777" w:rsidR="00492284" w:rsidRPr="00A42718" w:rsidRDefault="00492284" w:rsidP="00492284">
      <w:pPr>
        <w:rPr>
          <w:rFonts w:cs="B Nazanin"/>
          <w:szCs w:val="24"/>
          <w:rtl/>
          <w:lang w:val="el-GR"/>
        </w:rPr>
      </w:pPr>
      <w:r w:rsidRPr="00A42718">
        <w:rPr>
          <w:rFonts w:cs="B Nazanin" w:hint="cs"/>
          <w:szCs w:val="24"/>
          <w:rtl/>
          <w:lang w:val="el-GR"/>
        </w:rPr>
        <w:t>3- در پاساژها، بازارچه ها و مشابه آن برای دیوار جداکننده بین مغازه و کریدور پاساژ نیازی به در نظر گرفتن مقاومت در برابر آتش نیست.</w:t>
      </w:r>
    </w:p>
    <w:p w14:paraId="526C44ED" w14:textId="77777777" w:rsidR="00492284" w:rsidRPr="00DC3E13" w:rsidRDefault="00492284" w:rsidP="00E95ECD">
      <w:pPr>
        <w:pStyle w:val="Heading3"/>
        <w:rPr>
          <w:rFonts w:cs="B Nazanin"/>
          <w:sz w:val="28"/>
          <w:szCs w:val="28"/>
          <w:rtl/>
          <w:lang w:val="el-GR"/>
        </w:rPr>
      </w:pPr>
      <w:bookmarkStart w:id="305" w:name="_Toc350159836"/>
      <w:r w:rsidRPr="00DC3E13">
        <w:rPr>
          <w:rFonts w:cs="B Nazanin" w:hint="cs"/>
          <w:sz w:val="28"/>
          <w:szCs w:val="28"/>
          <w:rtl/>
        </w:rPr>
        <w:t>3-8-</w:t>
      </w:r>
      <w:r w:rsidR="00E95ECD">
        <w:rPr>
          <w:rFonts w:cs="B Nazanin" w:hint="cs"/>
          <w:sz w:val="28"/>
          <w:szCs w:val="28"/>
          <w:rtl/>
        </w:rPr>
        <w:t>7</w:t>
      </w:r>
      <w:r w:rsidRPr="00DC3E13">
        <w:rPr>
          <w:rFonts w:cs="B Nazanin" w:hint="cs"/>
          <w:sz w:val="28"/>
          <w:szCs w:val="28"/>
          <w:rtl/>
        </w:rPr>
        <w:t xml:space="preserve">-4 </w:t>
      </w:r>
      <w:r w:rsidRPr="00DC3E13">
        <w:rPr>
          <w:rFonts w:cs="B Nazanin" w:hint="cs"/>
          <w:sz w:val="28"/>
          <w:szCs w:val="28"/>
          <w:rtl/>
          <w:lang w:val="el-GR"/>
        </w:rPr>
        <w:t>پيوستگي</w:t>
      </w:r>
      <w:bookmarkEnd w:id="305"/>
    </w:p>
    <w:p w14:paraId="1E9D1D2E" w14:textId="77777777" w:rsidR="00492284" w:rsidRDefault="00492284" w:rsidP="00BF44FA">
      <w:pPr>
        <w:rPr>
          <w:rFonts w:cs="B Nazanin"/>
          <w:szCs w:val="24"/>
          <w:rtl/>
          <w:lang w:val="el-GR"/>
        </w:rPr>
      </w:pPr>
      <w:r w:rsidRPr="00A42718">
        <w:rPr>
          <w:rFonts w:cs="B Nazanin" w:hint="cs"/>
          <w:szCs w:val="24"/>
          <w:rtl/>
          <w:lang w:val="el-GR"/>
        </w:rPr>
        <w:t xml:space="preserve">دیوار جداکننده آتش بايد از </w:t>
      </w:r>
      <w:r w:rsidR="00BF44FA" w:rsidRPr="00A42718">
        <w:rPr>
          <w:rFonts w:cs="B Nazanin" w:hint="cs"/>
          <w:szCs w:val="24"/>
          <w:rtl/>
        </w:rPr>
        <w:t xml:space="preserve">بالاي کف زیرین تا زير صفحه سقف سازه‌اي بالایی </w:t>
      </w:r>
      <w:r w:rsidRPr="00A42718">
        <w:rPr>
          <w:rFonts w:cs="B Nazanin" w:hint="cs"/>
          <w:szCs w:val="24"/>
          <w:rtl/>
          <w:lang w:val="el-GR"/>
        </w:rPr>
        <w:t>امتداد یافته و به طور ايمن به آنها متصل شود.</w:t>
      </w:r>
    </w:p>
    <w:p w14:paraId="0C752277" w14:textId="77777777" w:rsidR="00492284" w:rsidRPr="00DC3E13" w:rsidRDefault="00492284" w:rsidP="00E95ECD">
      <w:pPr>
        <w:pStyle w:val="Heading3"/>
        <w:rPr>
          <w:rFonts w:cs="B Nazanin"/>
          <w:sz w:val="28"/>
          <w:szCs w:val="28"/>
          <w:rtl/>
          <w:lang w:val="el-GR"/>
        </w:rPr>
      </w:pPr>
      <w:r w:rsidRPr="00DC3E13">
        <w:rPr>
          <w:rFonts w:cs="B Nazanin" w:hint="cs"/>
          <w:sz w:val="28"/>
          <w:szCs w:val="28"/>
          <w:rtl/>
          <w:lang w:val="el-GR"/>
        </w:rPr>
        <w:t>3-8-</w:t>
      </w:r>
      <w:r w:rsidR="00E95ECD">
        <w:rPr>
          <w:rFonts w:cs="B Nazanin" w:hint="cs"/>
          <w:sz w:val="28"/>
          <w:szCs w:val="28"/>
          <w:rtl/>
          <w:lang w:val="el-GR"/>
        </w:rPr>
        <w:t>7</w:t>
      </w:r>
      <w:r w:rsidRPr="00DC3E13">
        <w:rPr>
          <w:rFonts w:cs="B Nazanin" w:hint="cs"/>
          <w:sz w:val="28"/>
          <w:szCs w:val="28"/>
          <w:rtl/>
          <w:lang w:val="el-GR"/>
        </w:rPr>
        <w:t xml:space="preserve">-5 </w:t>
      </w:r>
      <w:bookmarkStart w:id="306" w:name="_Toc350159837"/>
      <w:r w:rsidRPr="00DC3E13">
        <w:rPr>
          <w:rFonts w:cs="B Nazanin" w:hint="cs"/>
          <w:sz w:val="28"/>
          <w:szCs w:val="28"/>
          <w:rtl/>
          <w:lang w:val="el-GR"/>
        </w:rPr>
        <w:t>بازشو‌ها</w:t>
      </w:r>
      <w:bookmarkEnd w:id="306"/>
    </w:p>
    <w:p w14:paraId="04B7DDEA" w14:textId="77777777" w:rsidR="00492284" w:rsidRPr="00A42718" w:rsidRDefault="00492284" w:rsidP="00E95ECD">
      <w:pPr>
        <w:rPr>
          <w:rFonts w:cs="B Nazanin"/>
          <w:szCs w:val="24"/>
          <w:rtl/>
        </w:rPr>
      </w:pPr>
      <w:r w:rsidRPr="00A42718">
        <w:rPr>
          <w:rFonts w:cs="B Nazanin" w:hint="cs"/>
          <w:szCs w:val="24"/>
          <w:rtl/>
        </w:rPr>
        <w:t>بازشو‌ها در دیوار جداکننده آتش بايد مطابق با بخش 3-8-</w:t>
      </w:r>
      <w:r w:rsidR="00E95ECD">
        <w:rPr>
          <w:rFonts w:cs="B Nazanin" w:hint="cs"/>
          <w:szCs w:val="24"/>
          <w:rtl/>
        </w:rPr>
        <w:t>11</w:t>
      </w:r>
      <w:r w:rsidRPr="00A42718">
        <w:rPr>
          <w:rFonts w:cs="B Nazanin" w:hint="cs"/>
          <w:szCs w:val="24"/>
          <w:rtl/>
        </w:rPr>
        <w:t xml:space="preserve"> محافظت شوند.</w:t>
      </w:r>
    </w:p>
    <w:p w14:paraId="1CC913B4" w14:textId="77777777" w:rsidR="00492284" w:rsidRPr="00A42718" w:rsidRDefault="00492284" w:rsidP="00492284">
      <w:pPr>
        <w:rPr>
          <w:rFonts w:cs="B Nazanin"/>
          <w:szCs w:val="24"/>
          <w:rtl/>
        </w:rPr>
      </w:pPr>
    </w:p>
    <w:p w14:paraId="6905B4FC" w14:textId="77777777" w:rsidR="00492284" w:rsidRPr="00DC3E13" w:rsidRDefault="00492284" w:rsidP="00E95ECD">
      <w:pPr>
        <w:pStyle w:val="Heading2"/>
        <w:rPr>
          <w:rFonts w:cs="B Nazanin"/>
          <w:sz w:val="32"/>
          <w:szCs w:val="32"/>
          <w:rtl/>
        </w:rPr>
      </w:pPr>
      <w:r w:rsidRPr="00DC3E13">
        <w:rPr>
          <w:rFonts w:cs="B Nazanin" w:hint="cs"/>
          <w:sz w:val="32"/>
          <w:szCs w:val="32"/>
          <w:rtl/>
        </w:rPr>
        <w:t>3-8-</w:t>
      </w:r>
      <w:r w:rsidR="00E95ECD">
        <w:rPr>
          <w:rFonts w:cs="B Nazanin" w:hint="cs"/>
          <w:sz w:val="32"/>
          <w:szCs w:val="32"/>
          <w:rtl/>
        </w:rPr>
        <w:t>8</w:t>
      </w:r>
      <w:r w:rsidRPr="00DC3E13">
        <w:rPr>
          <w:rFonts w:cs="B Nazanin" w:hint="cs"/>
          <w:sz w:val="32"/>
          <w:szCs w:val="32"/>
          <w:rtl/>
        </w:rPr>
        <w:t xml:space="preserve"> </w:t>
      </w:r>
      <w:bookmarkStart w:id="307" w:name="_Toc350159839"/>
      <w:r w:rsidRPr="00DC3E13">
        <w:rPr>
          <w:rFonts w:cs="B Nazanin" w:hint="cs"/>
          <w:sz w:val="32"/>
          <w:szCs w:val="32"/>
          <w:rtl/>
        </w:rPr>
        <w:t>ساختارهای افقي</w:t>
      </w:r>
      <w:bookmarkEnd w:id="307"/>
    </w:p>
    <w:p w14:paraId="1AFD0429" w14:textId="77777777" w:rsidR="00492284" w:rsidRPr="00DC3E13" w:rsidRDefault="00492284" w:rsidP="00E95ECD">
      <w:pPr>
        <w:pStyle w:val="Heading3"/>
        <w:rPr>
          <w:rFonts w:cs="B Nazanin"/>
          <w:sz w:val="28"/>
          <w:szCs w:val="28"/>
          <w:rtl/>
          <w:lang w:val="el-GR"/>
        </w:rPr>
      </w:pPr>
      <w:r w:rsidRPr="00DC3E13">
        <w:rPr>
          <w:rFonts w:cs="B Nazanin" w:hint="cs"/>
          <w:sz w:val="28"/>
          <w:szCs w:val="28"/>
          <w:rtl/>
          <w:lang w:val="el-GR"/>
        </w:rPr>
        <w:t>3-8-</w:t>
      </w:r>
      <w:r w:rsidR="00E95ECD">
        <w:rPr>
          <w:rFonts w:cs="B Nazanin" w:hint="cs"/>
          <w:sz w:val="28"/>
          <w:szCs w:val="28"/>
          <w:rtl/>
          <w:lang w:val="el-GR"/>
        </w:rPr>
        <w:t>8</w:t>
      </w:r>
      <w:r w:rsidRPr="00DC3E13">
        <w:rPr>
          <w:rFonts w:cs="B Nazanin" w:hint="cs"/>
          <w:sz w:val="28"/>
          <w:szCs w:val="28"/>
          <w:rtl/>
          <w:lang w:val="el-GR"/>
        </w:rPr>
        <w:t xml:space="preserve">-1 </w:t>
      </w:r>
      <w:bookmarkStart w:id="308" w:name="_Toc350159840"/>
      <w:r w:rsidRPr="00DC3E13">
        <w:rPr>
          <w:rFonts w:cs="B Nazanin" w:hint="cs"/>
          <w:sz w:val="28"/>
          <w:szCs w:val="28"/>
          <w:rtl/>
          <w:lang w:val="el-GR"/>
        </w:rPr>
        <w:t>كليات</w:t>
      </w:r>
      <w:bookmarkEnd w:id="308"/>
    </w:p>
    <w:p w14:paraId="77955FD9" w14:textId="77777777" w:rsidR="00492284" w:rsidRPr="00A42718" w:rsidRDefault="00492284" w:rsidP="00492284">
      <w:pPr>
        <w:rPr>
          <w:rFonts w:cs="B Nazanin"/>
          <w:szCs w:val="24"/>
          <w:rtl/>
        </w:rPr>
      </w:pPr>
      <w:r w:rsidRPr="00A42718">
        <w:rPr>
          <w:rFonts w:cs="B Nazanin" w:hint="cs"/>
          <w:szCs w:val="24"/>
          <w:rtl/>
        </w:rPr>
        <w:t>ساختارهای سقف/كف یا سقف/بام که لازم است داراي درجه‌بندي مقاومت در برابر آتش باشند، باید با ضوابط این بخش مطابقت داشته باشند.</w:t>
      </w:r>
    </w:p>
    <w:p w14:paraId="388B088F" w14:textId="77777777" w:rsidR="00492284" w:rsidRPr="00DC3E13" w:rsidRDefault="00492284" w:rsidP="00E95ECD">
      <w:pPr>
        <w:pStyle w:val="Heading2"/>
        <w:rPr>
          <w:rFonts w:cs="B Nazanin"/>
          <w:sz w:val="28"/>
          <w:rtl/>
        </w:rPr>
      </w:pPr>
      <w:r w:rsidRPr="00DC3E13">
        <w:rPr>
          <w:rFonts w:cs="B Nazanin" w:hint="cs"/>
          <w:sz w:val="28"/>
          <w:rtl/>
        </w:rPr>
        <w:t>3-8-</w:t>
      </w:r>
      <w:r w:rsidR="00E95ECD">
        <w:rPr>
          <w:rFonts w:cs="B Nazanin" w:hint="cs"/>
          <w:sz w:val="28"/>
          <w:rtl/>
        </w:rPr>
        <w:t>8</w:t>
      </w:r>
      <w:r w:rsidRPr="00DC3E13">
        <w:rPr>
          <w:rFonts w:cs="B Nazanin" w:hint="cs"/>
          <w:sz w:val="28"/>
          <w:rtl/>
        </w:rPr>
        <w:t xml:space="preserve">-2 </w:t>
      </w:r>
      <w:bookmarkStart w:id="309" w:name="_Toc350159841"/>
      <w:r w:rsidRPr="00DC3E13">
        <w:rPr>
          <w:rFonts w:cs="B Nazanin" w:hint="cs"/>
          <w:sz w:val="28"/>
          <w:rtl/>
        </w:rPr>
        <w:t>مصالح</w:t>
      </w:r>
      <w:bookmarkEnd w:id="309"/>
    </w:p>
    <w:p w14:paraId="48D43230" w14:textId="77777777" w:rsidR="00492284" w:rsidRPr="00A42718" w:rsidRDefault="00492284" w:rsidP="00492284">
      <w:pPr>
        <w:rPr>
          <w:rFonts w:cs="B Nazanin"/>
          <w:szCs w:val="24"/>
          <w:rtl/>
        </w:rPr>
      </w:pPr>
      <w:r w:rsidRPr="00A42718">
        <w:rPr>
          <w:rFonts w:cs="B Nazanin" w:hint="cs"/>
          <w:szCs w:val="24"/>
          <w:rtl/>
        </w:rPr>
        <w:t>ساختارهای كف و بام بايد بر حسب ساختار ساختمان مطابق با الزامات فصل 3-3 از مصالح مجاز ساخته شوند. مصالح نازک‌کاری باید با ضوابط فصل 3-7 مطابقت داشته باشد.</w:t>
      </w:r>
    </w:p>
    <w:p w14:paraId="0F9625EB" w14:textId="77777777" w:rsidR="00492284" w:rsidRPr="00DC3E13" w:rsidRDefault="00492284" w:rsidP="00E95ECD">
      <w:pPr>
        <w:pStyle w:val="Heading3"/>
        <w:rPr>
          <w:rFonts w:cs="B Nazanin"/>
          <w:sz w:val="28"/>
          <w:szCs w:val="28"/>
          <w:rtl/>
          <w:lang w:bidi="fa-IR"/>
        </w:rPr>
      </w:pPr>
      <w:bookmarkStart w:id="310" w:name="_Toc350159842"/>
      <w:r w:rsidRPr="00DC3E13">
        <w:rPr>
          <w:rFonts w:cs="B Nazanin" w:hint="cs"/>
          <w:sz w:val="28"/>
          <w:szCs w:val="28"/>
          <w:rtl/>
          <w:lang w:val="el-GR"/>
        </w:rPr>
        <w:t>3-8-</w:t>
      </w:r>
      <w:r w:rsidR="00E95ECD">
        <w:rPr>
          <w:rFonts w:cs="B Nazanin" w:hint="cs"/>
          <w:sz w:val="28"/>
          <w:szCs w:val="28"/>
          <w:rtl/>
          <w:lang w:val="el-GR"/>
        </w:rPr>
        <w:t>8</w:t>
      </w:r>
      <w:r w:rsidRPr="00DC3E13">
        <w:rPr>
          <w:rFonts w:cs="B Nazanin" w:hint="cs"/>
          <w:sz w:val="28"/>
          <w:szCs w:val="28"/>
          <w:rtl/>
          <w:lang w:val="el-GR"/>
        </w:rPr>
        <w:t xml:space="preserve">-3 </w:t>
      </w:r>
      <w:r w:rsidRPr="00DC3E13">
        <w:rPr>
          <w:rFonts w:cs="B Nazanin" w:hint="cs"/>
          <w:sz w:val="28"/>
          <w:szCs w:val="28"/>
          <w:rtl/>
          <w:lang w:bidi="fa-IR"/>
        </w:rPr>
        <w:t>درجه مقاومت در برابر آتش</w:t>
      </w:r>
      <w:bookmarkEnd w:id="310"/>
    </w:p>
    <w:p w14:paraId="0E3970FB" w14:textId="77777777" w:rsidR="00492284" w:rsidRPr="00A42718" w:rsidRDefault="00492284" w:rsidP="00492284">
      <w:pPr>
        <w:rPr>
          <w:rFonts w:cs="B Nazanin"/>
          <w:szCs w:val="24"/>
          <w:rtl/>
        </w:rPr>
      </w:pPr>
      <w:r w:rsidRPr="00A42718">
        <w:rPr>
          <w:rFonts w:cs="B Nazanin" w:hint="cs"/>
          <w:szCs w:val="24"/>
          <w:rtl/>
        </w:rPr>
        <w:t xml:space="preserve">درجه مقاومت مجموعه‌هاي سقف/كف و سقف/بام در برابر آتش نبايد كمتر از مقدار الزامی بر حسب نوع ساختار ساختمان مورد نظر باشد. در صورتی كه سقف، </w:t>
      </w:r>
      <w:r w:rsidR="00C04B77">
        <w:rPr>
          <w:rFonts w:cs="B Nazanin" w:hint="cs"/>
          <w:szCs w:val="24"/>
          <w:rtl/>
        </w:rPr>
        <w:t>تصرف‌ها</w:t>
      </w:r>
      <w:r w:rsidRPr="00A42718">
        <w:rPr>
          <w:rFonts w:cs="B Nazanin" w:hint="cs"/>
          <w:szCs w:val="24"/>
          <w:rtl/>
        </w:rPr>
        <w:t xml:space="preserve">ی مختلط را از یکدیگر جدا مي‌كند و در طراحی از روش "کاربری‌های جداسازی شده" بند 3-2-4-2 استفاده شده باشد، مجموعه كف/سقف بايد بر اساس </w:t>
      </w:r>
      <w:r w:rsidR="00C04B77">
        <w:rPr>
          <w:rFonts w:cs="B Nazanin" w:hint="cs"/>
          <w:szCs w:val="24"/>
          <w:rtl/>
        </w:rPr>
        <w:t>تصرف‌ها</w:t>
      </w:r>
      <w:r w:rsidRPr="00A42718">
        <w:rPr>
          <w:rFonts w:cs="B Nazanin" w:hint="cs"/>
          <w:szCs w:val="24"/>
          <w:rtl/>
        </w:rPr>
        <w:t>یی که از یکدیگر جدا شده اند، داراي درجه مقاومت در برابر آتش حداقل برابر با الزامات بخش 3-2-4-2 باشد.</w:t>
      </w:r>
    </w:p>
    <w:p w14:paraId="4CB00109" w14:textId="77777777" w:rsidR="00492284" w:rsidRPr="00A42718" w:rsidRDefault="00492284" w:rsidP="00E95ECD">
      <w:pPr>
        <w:pStyle w:val="Heading3"/>
        <w:rPr>
          <w:rFonts w:cs="B Nazanin"/>
          <w:szCs w:val="24"/>
          <w:rtl/>
          <w:lang w:bidi="fa-IR"/>
        </w:rPr>
      </w:pPr>
      <w:r w:rsidRPr="00A42718">
        <w:rPr>
          <w:rFonts w:cs="B Nazanin" w:hint="cs"/>
          <w:szCs w:val="24"/>
          <w:rtl/>
          <w:lang w:bidi="fa-IR"/>
        </w:rPr>
        <w:t>3-8-</w:t>
      </w:r>
      <w:r w:rsidR="00E95ECD">
        <w:rPr>
          <w:rFonts w:cs="B Nazanin" w:hint="cs"/>
          <w:szCs w:val="24"/>
          <w:rtl/>
          <w:lang w:bidi="fa-IR"/>
        </w:rPr>
        <w:t>8</w:t>
      </w:r>
      <w:r w:rsidRPr="00A42718">
        <w:rPr>
          <w:rFonts w:cs="B Nazanin" w:hint="cs"/>
          <w:szCs w:val="24"/>
          <w:rtl/>
          <w:lang w:bidi="fa-IR"/>
        </w:rPr>
        <w:t>-3-1 نصب دریچه‌هاي دسترسی</w:t>
      </w:r>
    </w:p>
    <w:p w14:paraId="1724846C" w14:textId="77777777" w:rsidR="00492284" w:rsidRPr="00A42718" w:rsidRDefault="00492284" w:rsidP="00492284">
      <w:pPr>
        <w:rPr>
          <w:rFonts w:cs="B Nazanin"/>
          <w:szCs w:val="24"/>
          <w:rtl/>
          <w:lang w:val="el-GR"/>
        </w:rPr>
      </w:pPr>
      <w:r w:rsidRPr="00A42718">
        <w:rPr>
          <w:rFonts w:cs="B Nazanin" w:hint="cs"/>
          <w:szCs w:val="24"/>
          <w:rtl/>
          <w:lang w:val="el-GR"/>
        </w:rPr>
        <w:t>ایجاد و نصب دریچه‌هاي دسترسی در سقف‌هایی که دارای درجه‌بندی مقاومت در برابر آتش الزامی هستند، در صورتی مجاز است که مقاومت در برابر آتش برای دریچه‌های دسترسی مطابق با ضوابط این مقررات برآورده شود.</w:t>
      </w:r>
    </w:p>
    <w:p w14:paraId="6EF8E804" w14:textId="77777777" w:rsidR="00492284" w:rsidRPr="00DC3E13" w:rsidRDefault="00492284" w:rsidP="00E95ECD">
      <w:pPr>
        <w:pStyle w:val="Heading3"/>
        <w:rPr>
          <w:rFonts w:cs="B Nazanin"/>
          <w:sz w:val="28"/>
          <w:szCs w:val="28"/>
          <w:lang w:bidi="fa-IR"/>
        </w:rPr>
      </w:pPr>
      <w:r w:rsidRPr="00DC3E13">
        <w:rPr>
          <w:rFonts w:cs="B Nazanin" w:hint="cs"/>
          <w:sz w:val="28"/>
          <w:szCs w:val="28"/>
          <w:rtl/>
          <w:lang w:bidi="fa-IR"/>
        </w:rPr>
        <w:t>3-8-</w:t>
      </w:r>
      <w:r w:rsidR="00E95ECD">
        <w:rPr>
          <w:rFonts w:cs="B Nazanin" w:hint="cs"/>
          <w:sz w:val="28"/>
          <w:szCs w:val="28"/>
          <w:rtl/>
          <w:lang w:bidi="fa-IR"/>
        </w:rPr>
        <w:t>8</w:t>
      </w:r>
      <w:r w:rsidRPr="00DC3E13">
        <w:rPr>
          <w:rFonts w:cs="B Nazanin" w:hint="cs"/>
          <w:sz w:val="28"/>
          <w:szCs w:val="28"/>
          <w:rtl/>
          <w:lang w:bidi="fa-IR"/>
        </w:rPr>
        <w:t xml:space="preserve">-4 </w:t>
      </w:r>
      <w:bookmarkStart w:id="311" w:name="_Toc350159843"/>
      <w:r w:rsidRPr="00DC3E13">
        <w:rPr>
          <w:rFonts w:cs="B Nazanin" w:hint="cs"/>
          <w:sz w:val="28"/>
          <w:szCs w:val="28"/>
          <w:rtl/>
          <w:lang w:bidi="fa-IR"/>
        </w:rPr>
        <w:t>پيوستگي</w:t>
      </w:r>
      <w:bookmarkEnd w:id="311"/>
    </w:p>
    <w:p w14:paraId="5DE9D7EA" w14:textId="77777777" w:rsidR="00492284" w:rsidRPr="00A42718" w:rsidRDefault="00492284" w:rsidP="00E95ECD">
      <w:pPr>
        <w:rPr>
          <w:rFonts w:cs="B Nazanin"/>
          <w:szCs w:val="24"/>
          <w:rtl/>
        </w:rPr>
      </w:pPr>
      <w:r w:rsidRPr="00A42718">
        <w:rPr>
          <w:rFonts w:cs="B Nazanin" w:hint="cs"/>
          <w:szCs w:val="24"/>
          <w:rtl/>
        </w:rPr>
        <w:t xml:space="preserve">ساختارهای افقي بايد پیوسته و بدون بازشو، منفذ، یا درز باشند، به جز مواردي كه مطابق اين بخش يا </w:t>
      </w:r>
      <w:r w:rsidR="006A21B7">
        <w:rPr>
          <w:rFonts w:cs="B Nazanin" w:hint="cs"/>
          <w:szCs w:val="24"/>
          <w:rtl/>
        </w:rPr>
        <w:t>بخش‌ها</w:t>
      </w:r>
      <w:r w:rsidRPr="00A42718">
        <w:rPr>
          <w:rFonts w:cs="B Nazanin" w:hint="cs"/>
          <w:szCs w:val="24"/>
          <w:rtl/>
        </w:rPr>
        <w:t>ي 3-8-</w:t>
      </w:r>
      <w:r w:rsidR="00C34DE3">
        <w:rPr>
          <w:rFonts w:cs="B Nazanin" w:hint="cs"/>
          <w:szCs w:val="24"/>
          <w:rtl/>
        </w:rPr>
        <w:t>6</w:t>
      </w:r>
      <w:r w:rsidRPr="00A42718">
        <w:rPr>
          <w:rFonts w:cs="B Nazanin" w:hint="cs"/>
          <w:szCs w:val="24"/>
          <w:rtl/>
        </w:rPr>
        <w:t>-2 و 3-8-</w:t>
      </w:r>
      <w:r w:rsidR="00E95ECD">
        <w:rPr>
          <w:rFonts w:cs="B Nazanin" w:hint="cs"/>
          <w:szCs w:val="24"/>
          <w:rtl/>
        </w:rPr>
        <w:t>9</w:t>
      </w:r>
      <w:r w:rsidRPr="00A42718">
        <w:rPr>
          <w:rFonts w:cs="B Nazanin" w:hint="cs"/>
          <w:szCs w:val="24"/>
          <w:rtl/>
        </w:rPr>
        <w:t xml:space="preserve"> مجاز هستند. وجود نورگيرها و ديگر منافذ در بام درجه‌بندي ‌شده از نظر مقاومت در برابر آتش مجاز است، به شرطی که یکپارچگی سازه‌ای بام حفظ شود. استفاده از نورگيرهاي محافظت نشده در ساختار بامی که مطابق بخش 3-8-3-</w:t>
      </w:r>
      <w:r w:rsidR="00E06E81">
        <w:rPr>
          <w:rFonts w:cs="B Nazanin" w:hint="cs"/>
          <w:szCs w:val="24"/>
          <w:rtl/>
        </w:rPr>
        <w:t>8</w:t>
      </w:r>
      <w:r w:rsidRPr="00A42718">
        <w:rPr>
          <w:rFonts w:cs="B Nazanin" w:hint="cs"/>
          <w:szCs w:val="24"/>
          <w:rtl/>
        </w:rPr>
        <w:t xml:space="preserve"> باید در برابر آتش مقاوم باشد، مجاز نیست. سازه نگهدارنده نورگیرها در صورت نیاز باید محافظت شود تا درجه مقاومت در برابر آتش الزامی ساختار بان </w:t>
      </w:r>
      <w:r w:rsidR="008A2042">
        <w:rPr>
          <w:rFonts w:cs="B Nazanin" w:hint="cs"/>
          <w:szCs w:val="24"/>
          <w:rtl/>
        </w:rPr>
        <w:t>تأمین</w:t>
      </w:r>
      <w:r w:rsidRPr="00A42718">
        <w:rPr>
          <w:rFonts w:cs="B Nazanin" w:hint="cs"/>
          <w:szCs w:val="24"/>
          <w:rtl/>
        </w:rPr>
        <w:t xml:space="preserve"> و حفظ گردد.</w:t>
      </w:r>
    </w:p>
    <w:p w14:paraId="6F0D0C96" w14:textId="77777777" w:rsidR="00492284" w:rsidRPr="00DC3E13" w:rsidRDefault="00492284" w:rsidP="00E95ECD">
      <w:pPr>
        <w:pStyle w:val="Heading3"/>
        <w:rPr>
          <w:rFonts w:cs="B Nazanin"/>
          <w:sz w:val="28"/>
          <w:szCs w:val="28"/>
          <w:rtl/>
          <w:lang w:bidi="fa-IR"/>
        </w:rPr>
      </w:pPr>
      <w:bookmarkStart w:id="312" w:name="_Toc350159844"/>
      <w:r w:rsidRPr="00DC3E13">
        <w:rPr>
          <w:rFonts w:cs="B Nazanin" w:hint="cs"/>
          <w:sz w:val="28"/>
          <w:szCs w:val="28"/>
          <w:rtl/>
          <w:lang w:bidi="fa-IR"/>
        </w:rPr>
        <w:t>3-8-</w:t>
      </w:r>
      <w:r w:rsidR="00E95ECD">
        <w:rPr>
          <w:rFonts w:cs="B Nazanin" w:hint="cs"/>
          <w:sz w:val="28"/>
          <w:szCs w:val="28"/>
          <w:rtl/>
          <w:lang w:bidi="fa-IR"/>
        </w:rPr>
        <w:t>8</w:t>
      </w:r>
      <w:r w:rsidRPr="00DC3E13">
        <w:rPr>
          <w:rFonts w:cs="B Nazanin" w:hint="cs"/>
          <w:sz w:val="28"/>
          <w:szCs w:val="28"/>
          <w:rtl/>
          <w:lang w:bidi="fa-IR"/>
        </w:rPr>
        <w:t>-5 منافذ</w:t>
      </w:r>
      <w:bookmarkEnd w:id="312"/>
    </w:p>
    <w:p w14:paraId="62A8DBDD" w14:textId="77777777" w:rsidR="00492284" w:rsidRPr="00A42718" w:rsidRDefault="00492284" w:rsidP="00E95ECD">
      <w:pPr>
        <w:rPr>
          <w:rFonts w:cs="B Nazanin"/>
          <w:szCs w:val="24"/>
          <w:rtl/>
        </w:rPr>
      </w:pPr>
      <w:r w:rsidRPr="00A42718">
        <w:rPr>
          <w:rFonts w:cs="B Nazanin" w:hint="cs"/>
          <w:szCs w:val="24"/>
          <w:rtl/>
        </w:rPr>
        <w:t>منافذ عبور کرده از ساختارهای افقي مقاوم در برابر آتش بايد مطابق بخش 3-8-</w:t>
      </w:r>
      <w:r w:rsidR="00E95ECD">
        <w:rPr>
          <w:rFonts w:cs="B Nazanin" w:hint="cs"/>
          <w:szCs w:val="24"/>
          <w:rtl/>
        </w:rPr>
        <w:t>9</w:t>
      </w:r>
      <w:r w:rsidRPr="00A42718">
        <w:rPr>
          <w:rFonts w:cs="B Nazanin" w:hint="cs"/>
          <w:szCs w:val="24"/>
          <w:rtl/>
        </w:rPr>
        <w:t xml:space="preserve"> باشند.</w:t>
      </w:r>
    </w:p>
    <w:p w14:paraId="0307936B" w14:textId="77777777" w:rsidR="00492284" w:rsidRPr="00DC3E13" w:rsidRDefault="00492284" w:rsidP="00E95ECD">
      <w:pPr>
        <w:pStyle w:val="Heading3"/>
        <w:rPr>
          <w:rFonts w:cs="B Nazanin"/>
          <w:sz w:val="28"/>
          <w:szCs w:val="28"/>
          <w:rtl/>
          <w:lang w:bidi="fa-IR"/>
        </w:rPr>
      </w:pPr>
      <w:bookmarkStart w:id="313" w:name="_Toc350159845"/>
      <w:r w:rsidRPr="00DC3E13">
        <w:rPr>
          <w:rFonts w:cs="B Nazanin" w:hint="cs"/>
          <w:sz w:val="28"/>
          <w:szCs w:val="28"/>
          <w:rtl/>
          <w:lang w:bidi="fa-IR"/>
        </w:rPr>
        <w:lastRenderedPageBreak/>
        <w:t>3-8-</w:t>
      </w:r>
      <w:r w:rsidR="00E95ECD">
        <w:rPr>
          <w:rFonts w:cs="B Nazanin" w:hint="cs"/>
          <w:sz w:val="28"/>
          <w:szCs w:val="28"/>
          <w:rtl/>
          <w:lang w:bidi="fa-IR"/>
        </w:rPr>
        <w:t>8</w:t>
      </w:r>
      <w:r w:rsidRPr="00DC3E13">
        <w:rPr>
          <w:rFonts w:cs="B Nazanin" w:hint="cs"/>
          <w:sz w:val="28"/>
          <w:szCs w:val="28"/>
          <w:rtl/>
          <w:lang w:bidi="fa-IR"/>
        </w:rPr>
        <w:t>-6 درزها</w:t>
      </w:r>
      <w:bookmarkEnd w:id="313"/>
    </w:p>
    <w:p w14:paraId="54AF1316" w14:textId="77777777" w:rsidR="00492284" w:rsidRPr="00A42718" w:rsidRDefault="00492284" w:rsidP="00E95ECD">
      <w:pPr>
        <w:rPr>
          <w:rFonts w:cs="B Nazanin"/>
          <w:szCs w:val="24"/>
          <w:rtl/>
        </w:rPr>
      </w:pPr>
      <w:r w:rsidRPr="00A42718">
        <w:rPr>
          <w:rFonts w:cs="B Nazanin" w:hint="cs"/>
          <w:szCs w:val="24"/>
          <w:rtl/>
        </w:rPr>
        <w:t>درزهای انبساط و مانند آن که در داخل يا بين ساختارهای افقي دارای درجه‌بندي مقاومت در برابر آتش ایجاد می‌شوند، بايد مطابق بخش 3-8-</w:t>
      </w:r>
      <w:r w:rsidR="00E95ECD">
        <w:rPr>
          <w:rFonts w:cs="B Nazanin" w:hint="cs"/>
          <w:szCs w:val="24"/>
          <w:rtl/>
        </w:rPr>
        <w:t>9</w:t>
      </w:r>
      <w:r w:rsidRPr="00A42718">
        <w:rPr>
          <w:rFonts w:cs="B Nazanin" w:hint="cs"/>
          <w:szCs w:val="24"/>
          <w:rtl/>
        </w:rPr>
        <w:t xml:space="preserve"> باشند. فضای خالی ايجاد شده در محل تلاقي ساختار سقف/كف و دیوار پرده ای خارجی بايد مطابق بخش 3-8-</w:t>
      </w:r>
      <w:r w:rsidR="00E95ECD">
        <w:rPr>
          <w:rFonts w:cs="B Nazanin" w:hint="cs"/>
          <w:szCs w:val="24"/>
          <w:rtl/>
        </w:rPr>
        <w:t>9</w:t>
      </w:r>
      <w:r w:rsidRPr="00A42718">
        <w:rPr>
          <w:rFonts w:cs="B Nazanin" w:hint="cs"/>
          <w:szCs w:val="24"/>
          <w:rtl/>
        </w:rPr>
        <w:t>-3 محافظت شود.</w:t>
      </w:r>
    </w:p>
    <w:p w14:paraId="5B7C1B12" w14:textId="77777777" w:rsidR="00492284" w:rsidRPr="00DC3E13" w:rsidRDefault="00492284" w:rsidP="00E95ECD">
      <w:pPr>
        <w:pStyle w:val="Heading3"/>
        <w:rPr>
          <w:rFonts w:cs="B Nazanin"/>
          <w:sz w:val="28"/>
          <w:szCs w:val="28"/>
          <w:rtl/>
          <w:lang w:bidi="fa-IR"/>
        </w:rPr>
      </w:pPr>
      <w:bookmarkStart w:id="314" w:name="_Toc350159846"/>
      <w:r w:rsidRPr="00DC3E13">
        <w:rPr>
          <w:rFonts w:cs="B Nazanin" w:hint="cs"/>
          <w:sz w:val="28"/>
          <w:szCs w:val="28"/>
          <w:rtl/>
          <w:lang w:bidi="fa-IR"/>
        </w:rPr>
        <w:t>3-8-</w:t>
      </w:r>
      <w:r w:rsidR="00E95ECD">
        <w:rPr>
          <w:rFonts w:cs="B Nazanin" w:hint="cs"/>
          <w:sz w:val="28"/>
          <w:szCs w:val="28"/>
          <w:rtl/>
          <w:lang w:bidi="fa-IR"/>
        </w:rPr>
        <w:t>8</w:t>
      </w:r>
      <w:r w:rsidRPr="00DC3E13">
        <w:rPr>
          <w:rFonts w:cs="B Nazanin" w:hint="cs"/>
          <w:sz w:val="28"/>
          <w:szCs w:val="28"/>
          <w:rtl/>
          <w:lang w:bidi="fa-IR"/>
        </w:rPr>
        <w:t>-7 كانال‌ها و گشودگی‌های انتقال هوا</w:t>
      </w:r>
      <w:bookmarkEnd w:id="314"/>
    </w:p>
    <w:p w14:paraId="4327577B" w14:textId="77777777" w:rsidR="00492284" w:rsidRPr="00A42718" w:rsidRDefault="00492284" w:rsidP="000F7081">
      <w:pPr>
        <w:rPr>
          <w:rFonts w:cs="B Nazanin"/>
          <w:szCs w:val="24"/>
          <w:rtl/>
        </w:rPr>
      </w:pPr>
      <w:r w:rsidRPr="00A42718">
        <w:rPr>
          <w:rFonts w:cs="B Nazanin" w:hint="cs"/>
          <w:szCs w:val="24"/>
          <w:rtl/>
        </w:rPr>
        <w:t xml:space="preserve">مدخل‌هاي كانال‌ها و گشودگی‌های انتقال هوا بايد مطابق </w:t>
      </w:r>
      <w:r w:rsidR="006A21B7">
        <w:rPr>
          <w:rFonts w:cs="B Nazanin" w:hint="cs"/>
          <w:szCs w:val="24"/>
          <w:rtl/>
        </w:rPr>
        <w:t>بخش‌ها</w:t>
      </w:r>
      <w:r w:rsidRPr="00A42718">
        <w:rPr>
          <w:rFonts w:cs="B Nazanin" w:hint="cs"/>
          <w:szCs w:val="24"/>
          <w:rtl/>
        </w:rPr>
        <w:t>ي 3-8-</w:t>
      </w:r>
      <w:r w:rsidR="00E95ECD">
        <w:rPr>
          <w:rFonts w:cs="B Nazanin" w:hint="cs"/>
          <w:szCs w:val="24"/>
          <w:rtl/>
        </w:rPr>
        <w:t>9</w:t>
      </w:r>
      <w:r w:rsidRPr="00A42718">
        <w:rPr>
          <w:rFonts w:cs="B Nazanin" w:hint="cs"/>
          <w:szCs w:val="24"/>
          <w:rtl/>
        </w:rPr>
        <w:t xml:space="preserve"> و 3-8-</w:t>
      </w:r>
      <w:r w:rsidR="000F7081">
        <w:rPr>
          <w:rFonts w:cs="B Nazanin" w:hint="cs"/>
          <w:szCs w:val="24"/>
          <w:rtl/>
        </w:rPr>
        <w:t>12</w:t>
      </w:r>
      <w:r w:rsidRPr="00A42718">
        <w:rPr>
          <w:rFonts w:cs="B Nazanin" w:hint="cs"/>
          <w:szCs w:val="24"/>
          <w:rtl/>
        </w:rPr>
        <w:t xml:space="preserve"> باشند.</w:t>
      </w:r>
    </w:p>
    <w:p w14:paraId="5753F0A2" w14:textId="77777777" w:rsidR="00492284" w:rsidRPr="00A42718" w:rsidRDefault="00492284" w:rsidP="00492284">
      <w:pPr>
        <w:rPr>
          <w:rFonts w:cs="B Nazanin"/>
          <w:szCs w:val="24"/>
          <w:rtl/>
        </w:rPr>
      </w:pPr>
    </w:p>
    <w:p w14:paraId="4A4366B8" w14:textId="77777777" w:rsidR="00492284" w:rsidRPr="00DC3E13" w:rsidRDefault="00492284" w:rsidP="00E95ECD">
      <w:pPr>
        <w:pStyle w:val="Heading2"/>
        <w:rPr>
          <w:rFonts w:cs="B Nazanin"/>
          <w:sz w:val="32"/>
          <w:szCs w:val="32"/>
          <w:rtl/>
          <w:lang w:bidi="fa-IR"/>
        </w:rPr>
      </w:pPr>
      <w:r w:rsidRPr="00DC3E13">
        <w:rPr>
          <w:rFonts w:cs="B Nazanin" w:hint="cs"/>
          <w:sz w:val="32"/>
          <w:szCs w:val="32"/>
          <w:rtl/>
        </w:rPr>
        <w:t>3-8-</w:t>
      </w:r>
      <w:r w:rsidR="00E95ECD">
        <w:rPr>
          <w:rFonts w:cs="B Nazanin" w:hint="cs"/>
          <w:sz w:val="32"/>
          <w:szCs w:val="32"/>
          <w:rtl/>
        </w:rPr>
        <w:t>9</w:t>
      </w:r>
      <w:r w:rsidRPr="00DC3E13">
        <w:rPr>
          <w:rFonts w:cs="B Nazanin" w:hint="cs"/>
          <w:sz w:val="32"/>
          <w:szCs w:val="32"/>
          <w:rtl/>
        </w:rPr>
        <w:t xml:space="preserve"> </w:t>
      </w:r>
      <w:bookmarkStart w:id="315" w:name="_Toc350159847"/>
      <w:r w:rsidRPr="00DC3E13">
        <w:rPr>
          <w:rFonts w:cs="B Nazanin" w:hint="cs"/>
          <w:sz w:val="32"/>
          <w:szCs w:val="32"/>
          <w:rtl/>
        </w:rPr>
        <w:t>آتش بندی منافذ</w:t>
      </w:r>
      <w:bookmarkEnd w:id="315"/>
      <w:r w:rsidRPr="00DC3E13">
        <w:rPr>
          <w:rFonts w:cs="B Nazanin" w:hint="cs"/>
          <w:sz w:val="32"/>
          <w:szCs w:val="32"/>
          <w:rtl/>
          <w:lang w:bidi="fa-IR"/>
        </w:rPr>
        <w:t xml:space="preserve"> و درزها</w:t>
      </w:r>
    </w:p>
    <w:p w14:paraId="16C881F4" w14:textId="77777777" w:rsidR="00492284" w:rsidRPr="00A42718" w:rsidRDefault="00492284" w:rsidP="00C143B7">
      <w:pPr>
        <w:rPr>
          <w:rFonts w:cs="B Nazanin"/>
          <w:szCs w:val="24"/>
          <w:rtl/>
        </w:rPr>
      </w:pPr>
      <w:r w:rsidRPr="00A42718">
        <w:rPr>
          <w:rFonts w:cs="B Nazanin" w:hint="cs"/>
          <w:szCs w:val="24"/>
          <w:rtl/>
        </w:rPr>
        <w:t xml:space="preserve">ضوابط مندرج در اين بخش </w:t>
      </w:r>
      <w:r w:rsidR="00C143B7">
        <w:rPr>
          <w:rFonts w:cs="B Nazanin" w:hint="cs"/>
          <w:szCs w:val="24"/>
          <w:rtl/>
        </w:rPr>
        <w:t xml:space="preserve">برای </w:t>
      </w:r>
      <w:r w:rsidR="00C143B7" w:rsidRPr="00A42718">
        <w:rPr>
          <w:rFonts w:cs="B Nazanin" w:hint="cs"/>
          <w:szCs w:val="24"/>
          <w:rtl/>
        </w:rPr>
        <w:t xml:space="preserve">محافظت منافذ و درزها در برابر آتش </w:t>
      </w:r>
      <w:r w:rsidR="00C143B7">
        <w:rPr>
          <w:rFonts w:cs="B Nazanin" w:hint="cs"/>
          <w:szCs w:val="24"/>
          <w:rtl/>
        </w:rPr>
        <w:t xml:space="preserve">و </w:t>
      </w:r>
      <w:r w:rsidRPr="00A42718">
        <w:rPr>
          <w:rFonts w:cs="B Nazanin" w:hint="cs"/>
          <w:szCs w:val="24"/>
          <w:rtl/>
        </w:rPr>
        <w:t xml:space="preserve">مصالح و روش‌هاي ساختمانی </w:t>
      </w:r>
      <w:r w:rsidR="00C143B7">
        <w:rPr>
          <w:rFonts w:cs="B Nazanin" w:hint="cs"/>
          <w:szCs w:val="24"/>
          <w:rtl/>
        </w:rPr>
        <w:t xml:space="preserve">مربوط ارائه شده است. </w:t>
      </w:r>
      <w:r w:rsidRPr="00A42718">
        <w:rPr>
          <w:rFonts w:cs="B Nazanin" w:hint="cs"/>
          <w:szCs w:val="24"/>
          <w:rtl/>
        </w:rPr>
        <w:t xml:space="preserve">چنانچه درون یک مجموعه دارای درجه الزامی مقاومت در برابر آتش، به علت عبور </w:t>
      </w:r>
      <w:r w:rsidR="00DF0A31">
        <w:rPr>
          <w:rFonts w:cs="B Nazanin" w:hint="cs"/>
          <w:szCs w:val="24"/>
          <w:rtl/>
        </w:rPr>
        <w:t>سیستم‌ها</w:t>
      </w:r>
      <w:r w:rsidRPr="00A42718">
        <w:rPr>
          <w:rFonts w:cs="B Nazanin" w:hint="cs"/>
          <w:szCs w:val="24"/>
          <w:rtl/>
        </w:rPr>
        <w:t>ی تأسیساتی</w:t>
      </w:r>
      <w:r w:rsidR="00386615">
        <w:rPr>
          <w:rFonts w:cs="B Nazanin" w:hint="cs"/>
          <w:szCs w:val="24"/>
          <w:rtl/>
        </w:rPr>
        <w:t>، کابل برق، لوله</w:t>
      </w:r>
      <w:r w:rsidRPr="00A42718">
        <w:rPr>
          <w:rFonts w:cs="B Nazanin" w:hint="cs"/>
          <w:szCs w:val="24"/>
          <w:rtl/>
        </w:rPr>
        <w:t xml:space="preserve"> یا مشابه آن</w:t>
      </w:r>
      <w:r w:rsidR="00386615">
        <w:rPr>
          <w:rFonts w:cs="B Nazanin" w:hint="cs"/>
          <w:szCs w:val="24"/>
          <w:rtl/>
        </w:rPr>
        <w:t>ها</w:t>
      </w:r>
      <w:r w:rsidRPr="00A42718">
        <w:rPr>
          <w:rFonts w:cs="B Nazanin" w:hint="cs"/>
          <w:szCs w:val="24"/>
          <w:rtl/>
        </w:rPr>
        <w:t xml:space="preserve"> منافذی ایجاد شود، این منافذ باید به نحو مناسب </w:t>
      </w:r>
      <w:r w:rsidR="00E850A6">
        <w:rPr>
          <w:rFonts w:cs="B Nazanin" w:hint="cs"/>
          <w:szCs w:val="24"/>
          <w:rtl/>
        </w:rPr>
        <w:t xml:space="preserve">(به عنوان مثال به وسیله مصالح آتش‌بند تائید شده) </w:t>
      </w:r>
      <w:r w:rsidRPr="00A42718">
        <w:rPr>
          <w:rFonts w:cs="B Nazanin" w:hint="cs"/>
          <w:szCs w:val="24"/>
          <w:rtl/>
        </w:rPr>
        <w:t xml:space="preserve">آتش بندی شوند تا از تضعیف مقاومت مجموعه در برابر آتش جلوگیری شود. </w:t>
      </w:r>
    </w:p>
    <w:p w14:paraId="252E30B4" w14:textId="77777777" w:rsidR="00492284" w:rsidRPr="00A42718" w:rsidRDefault="00492284" w:rsidP="00C143B7">
      <w:pPr>
        <w:rPr>
          <w:rFonts w:cs="B Nazanin"/>
          <w:szCs w:val="24"/>
          <w:rtl/>
        </w:rPr>
      </w:pPr>
      <w:r w:rsidRPr="00A42718">
        <w:rPr>
          <w:rFonts w:cs="B Nazanin" w:hint="cs"/>
          <w:szCs w:val="24"/>
          <w:rtl/>
        </w:rPr>
        <w:t>همچنین درزهاي موجود در داخل يا بين ديوارها</w:t>
      </w:r>
      <w:r w:rsidR="00C143B7">
        <w:rPr>
          <w:rFonts w:cs="B Nazanin" w:hint="cs"/>
          <w:szCs w:val="24"/>
          <w:rtl/>
        </w:rPr>
        <w:t>ی مقاوم در برابر آتش</w:t>
      </w:r>
      <w:r w:rsidRPr="00A42718">
        <w:rPr>
          <w:rFonts w:cs="B Nazanin" w:hint="cs"/>
          <w:szCs w:val="24"/>
          <w:rtl/>
        </w:rPr>
        <w:t>، مجموعه‌هاي كف يا سقف/کف، مجموعه‌هاي بام يا سقف</w:t>
      </w:r>
      <w:r w:rsidRPr="00A42718">
        <w:rPr>
          <w:rFonts w:cs="B Nazanin" w:hint="cs"/>
          <w:szCs w:val="24"/>
          <w:rtl/>
          <w:lang w:bidi="fa-IR"/>
        </w:rPr>
        <w:t>/</w:t>
      </w:r>
      <w:r w:rsidRPr="00A42718">
        <w:rPr>
          <w:rFonts w:cs="B Nazanin" w:hint="cs"/>
          <w:szCs w:val="24"/>
          <w:rtl/>
        </w:rPr>
        <w:t>بام بايد به وسيله درزبند</w:t>
      </w:r>
      <w:r w:rsidR="00C143B7">
        <w:rPr>
          <w:rFonts w:cs="B Nazanin" w:hint="cs"/>
          <w:szCs w:val="24"/>
          <w:rtl/>
        </w:rPr>
        <w:t>ی</w:t>
      </w:r>
      <w:r w:rsidRPr="00A42718">
        <w:rPr>
          <w:rFonts w:cs="B Nazanin" w:hint="cs"/>
          <w:szCs w:val="24"/>
          <w:rtl/>
        </w:rPr>
        <w:t xml:space="preserve"> مقاوم در برابر آتش </w:t>
      </w:r>
      <w:r w:rsidR="00C143B7" w:rsidRPr="00A42718">
        <w:rPr>
          <w:rFonts w:cs="B Nazanin" w:hint="cs"/>
          <w:szCs w:val="24"/>
          <w:rtl/>
        </w:rPr>
        <w:t xml:space="preserve">تأييد شده </w:t>
      </w:r>
      <w:r w:rsidRPr="00A42718">
        <w:rPr>
          <w:rFonts w:cs="B Nazanin" w:hint="cs"/>
          <w:szCs w:val="24"/>
          <w:rtl/>
        </w:rPr>
        <w:t xml:space="preserve">محافظت شوند. سیستم درزبندی باید برای مدتی حداقل برابر با </w:t>
      </w:r>
      <w:r w:rsidR="00C143B7">
        <w:rPr>
          <w:rFonts w:cs="B Nazanin" w:hint="cs"/>
          <w:szCs w:val="24"/>
          <w:rtl/>
        </w:rPr>
        <w:t xml:space="preserve">درجه الزامی </w:t>
      </w:r>
      <w:r w:rsidRPr="00A42718">
        <w:rPr>
          <w:rFonts w:cs="B Nazanin" w:hint="cs"/>
          <w:szCs w:val="24"/>
          <w:rtl/>
        </w:rPr>
        <w:t>مقاومت در برابر آتش مجموعه مورد نظر (ديوار، مجموعه‌هاي كف يا سقف/کف)</w:t>
      </w:r>
      <w:r w:rsidR="00C143B7">
        <w:rPr>
          <w:rFonts w:cs="B Nazanin" w:hint="cs"/>
          <w:szCs w:val="24"/>
          <w:rtl/>
        </w:rPr>
        <w:t xml:space="preserve"> ت</w:t>
      </w:r>
      <w:r w:rsidRPr="00A42718">
        <w:rPr>
          <w:rFonts w:cs="B Nazanin" w:hint="cs"/>
          <w:szCs w:val="24"/>
          <w:rtl/>
        </w:rPr>
        <w:t>ائید شده باشند. فضای خالی ايجاد شده در محل تلاقي مجموعه سقف/کف و مجموعه ديوار پرده ای خارجي بايد مطابق بخش 3-8-</w:t>
      </w:r>
      <w:r w:rsidR="00E95ECD">
        <w:rPr>
          <w:rFonts w:cs="B Nazanin" w:hint="cs"/>
          <w:szCs w:val="24"/>
          <w:rtl/>
        </w:rPr>
        <w:t>9</w:t>
      </w:r>
      <w:r w:rsidRPr="00A42718">
        <w:rPr>
          <w:rFonts w:cs="B Nazanin" w:hint="cs"/>
          <w:szCs w:val="24"/>
          <w:rtl/>
        </w:rPr>
        <w:t>-3</w:t>
      </w:r>
      <w:r w:rsidRPr="00A42718">
        <w:rPr>
          <w:rFonts w:cs="B Nazanin" w:hint="cs"/>
          <w:color w:val="FF0000"/>
          <w:szCs w:val="24"/>
          <w:rtl/>
        </w:rPr>
        <w:t xml:space="preserve"> </w:t>
      </w:r>
      <w:r w:rsidRPr="00A42718">
        <w:rPr>
          <w:rFonts w:cs="B Nazanin" w:hint="cs"/>
          <w:szCs w:val="24"/>
          <w:rtl/>
        </w:rPr>
        <w:t>محافظت شود.</w:t>
      </w:r>
    </w:p>
    <w:p w14:paraId="780F32AB" w14:textId="77777777" w:rsidR="00492284" w:rsidRPr="00A42718" w:rsidRDefault="00492284" w:rsidP="00E850A6">
      <w:pPr>
        <w:rPr>
          <w:rFonts w:cs="B Nazanin"/>
          <w:szCs w:val="24"/>
          <w:rtl/>
        </w:rPr>
      </w:pPr>
      <w:r w:rsidRPr="00A42718">
        <w:rPr>
          <w:rFonts w:cs="B Nazanin" w:hint="cs"/>
          <w:szCs w:val="24"/>
          <w:rtl/>
        </w:rPr>
        <w:t>مصالح و جزئیات اجرایی آتش</w:t>
      </w:r>
      <w:r w:rsidR="00E850A6">
        <w:rPr>
          <w:rFonts w:cs="B Nazanin" w:hint="eastAsia"/>
          <w:szCs w:val="24"/>
          <w:rtl/>
        </w:rPr>
        <w:t>‌</w:t>
      </w:r>
      <w:r w:rsidRPr="00A42718">
        <w:rPr>
          <w:rFonts w:cs="B Nazanin" w:hint="cs"/>
          <w:szCs w:val="24"/>
          <w:rtl/>
        </w:rPr>
        <w:t xml:space="preserve">بندی منافذ و درزها باید با توجه به جزئیات و درجه مقاومت در برابر آتش الزامی مورد نیاز، از سوی </w:t>
      </w:r>
      <w:r w:rsidR="00B736B3">
        <w:rPr>
          <w:rFonts w:cs="B Nazanin" w:hint="cs"/>
          <w:szCs w:val="24"/>
          <w:rtl/>
        </w:rPr>
        <w:t>مرجع قانونی صدور گ</w:t>
      </w:r>
      <w:r w:rsidRPr="00A42718">
        <w:rPr>
          <w:rFonts w:cs="B Nazanin" w:hint="cs"/>
          <w:szCs w:val="24"/>
          <w:rtl/>
        </w:rPr>
        <w:t>واهینامه فنی تائید شوند.</w:t>
      </w:r>
    </w:p>
    <w:p w14:paraId="7A17BCAF" w14:textId="77777777" w:rsidR="00492284" w:rsidRPr="00DC3E13" w:rsidRDefault="00492284" w:rsidP="00492284">
      <w:pPr>
        <w:rPr>
          <w:rFonts w:cs="B Nazanin"/>
          <w:b/>
          <w:bCs/>
          <w:sz w:val="28"/>
          <w:rtl/>
        </w:rPr>
      </w:pPr>
      <w:r w:rsidRPr="00DC3E13">
        <w:rPr>
          <w:rFonts w:cs="B Nazanin" w:hint="cs"/>
          <w:b/>
          <w:bCs/>
          <w:sz w:val="28"/>
          <w:rtl/>
        </w:rPr>
        <w:t>استثناءها</w:t>
      </w:r>
      <w:r w:rsidR="00DF11E0" w:rsidRPr="00DC3E13">
        <w:rPr>
          <w:rFonts w:cs="B Nazanin" w:hint="cs"/>
          <w:b/>
          <w:bCs/>
          <w:sz w:val="28"/>
          <w:rtl/>
        </w:rPr>
        <w:t>:</w:t>
      </w:r>
    </w:p>
    <w:p w14:paraId="7BAE7B6F" w14:textId="77777777" w:rsidR="0010541D" w:rsidRPr="00A42718" w:rsidRDefault="00492284" w:rsidP="0010541D">
      <w:pPr>
        <w:rPr>
          <w:rFonts w:cs="B Nazanin"/>
          <w:szCs w:val="24"/>
          <w:rtl/>
        </w:rPr>
      </w:pPr>
      <w:r w:rsidRPr="00A42718">
        <w:rPr>
          <w:rFonts w:cs="B Nazanin" w:hint="cs"/>
          <w:szCs w:val="24"/>
          <w:rtl/>
        </w:rPr>
        <w:t xml:space="preserve">1- </w:t>
      </w:r>
      <w:r w:rsidR="0010541D">
        <w:rPr>
          <w:rFonts w:cs="B Nazanin" w:hint="cs"/>
          <w:szCs w:val="24"/>
          <w:rtl/>
        </w:rPr>
        <w:t xml:space="preserve">چنانچه </w:t>
      </w:r>
      <w:r w:rsidR="0010541D" w:rsidRPr="00A42718">
        <w:rPr>
          <w:rFonts w:cs="B Nazanin" w:hint="cs"/>
          <w:szCs w:val="24"/>
          <w:rtl/>
        </w:rPr>
        <w:t xml:space="preserve">یک لوله‌ فولادي، آهنی، چدنی يا مسی </w:t>
      </w:r>
      <w:r w:rsidR="0010541D">
        <w:rPr>
          <w:rFonts w:cs="B Nazanin" w:hint="cs"/>
          <w:szCs w:val="24"/>
          <w:rtl/>
        </w:rPr>
        <w:t xml:space="preserve">با </w:t>
      </w:r>
      <w:r w:rsidR="0010541D" w:rsidRPr="00A42718">
        <w:rPr>
          <w:rFonts w:cs="B Nazanin" w:hint="cs"/>
          <w:szCs w:val="24"/>
          <w:rtl/>
        </w:rPr>
        <w:t>قطر اسمي حداكثر 160 ميلي متر و سطح گشودگی حداكثر 1/0 متر مربع در ديوارهاي بتني</w:t>
      </w:r>
      <w:r w:rsidR="0010541D">
        <w:rPr>
          <w:rFonts w:cs="B Nazanin" w:hint="cs"/>
          <w:szCs w:val="24"/>
          <w:rtl/>
        </w:rPr>
        <w:t xml:space="preserve">، </w:t>
      </w:r>
      <w:r w:rsidR="0010541D" w:rsidRPr="00A42718">
        <w:rPr>
          <w:rFonts w:cs="B Nazanin" w:hint="cs"/>
          <w:szCs w:val="24"/>
          <w:rtl/>
        </w:rPr>
        <w:t xml:space="preserve">بنايي و </w:t>
      </w:r>
      <w:r w:rsidR="0010541D">
        <w:rPr>
          <w:rFonts w:cs="B Nazanin" w:hint="cs"/>
          <w:szCs w:val="24"/>
          <w:rtl/>
        </w:rPr>
        <w:t>یا</w:t>
      </w:r>
      <w:r w:rsidR="0010541D" w:rsidRPr="00A42718">
        <w:rPr>
          <w:rFonts w:cs="B Nazanin" w:hint="cs"/>
          <w:szCs w:val="24"/>
          <w:rtl/>
        </w:rPr>
        <w:t xml:space="preserve"> در مجموعه سقف/کف بتنی نفوذ</w:t>
      </w:r>
      <w:r w:rsidR="0010541D">
        <w:rPr>
          <w:rFonts w:cs="B Nazanin" w:hint="cs"/>
          <w:szCs w:val="24"/>
          <w:rtl/>
        </w:rPr>
        <w:t xml:space="preserve"> نماید</w:t>
      </w:r>
      <w:r w:rsidR="0010541D" w:rsidRPr="00A42718">
        <w:rPr>
          <w:rFonts w:cs="B Nazanin" w:hint="cs"/>
          <w:szCs w:val="24"/>
          <w:rtl/>
        </w:rPr>
        <w:t xml:space="preserve">، برای پر کردن فضاي باز پیرامون جزء نفوذ کننده </w:t>
      </w:r>
      <w:r w:rsidR="0010541D">
        <w:rPr>
          <w:rFonts w:cs="B Nazanin" w:hint="cs"/>
          <w:szCs w:val="24"/>
          <w:rtl/>
        </w:rPr>
        <w:t>می‌توان</w:t>
      </w:r>
      <w:r w:rsidR="0010541D" w:rsidRPr="00A42718">
        <w:rPr>
          <w:rFonts w:cs="B Nazanin" w:hint="cs"/>
          <w:szCs w:val="24"/>
          <w:rtl/>
        </w:rPr>
        <w:t xml:space="preserve"> از بتن، دوغاب يا ملات استفاده نمود، به شرطی كه ماده پرکننده دارای ضخامتي برابر با ضخامت ديوار يا کف باشد.</w:t>
      </w:r>
    </w:p>
    <w:p w14:paraId="6FC246E2" w14:textId="77777777" w:rsidR="00492284" w:rsidRPr="00A42718" w:rsidRDefault="00492284" w:rsidP="00492284">
      <w:pPr>
        <w:rPr>
          <w:rFonts w:cs="B Nazanin"/>
          <w:szCs w:val="24"/>
          <w:rtl/>
        </w:rPr>
      </w:pPr>
      <w:r w:rsidRPr="00A42718">
        <w:rPr>
          <w:rFonts w:cs="B Nazanin" w:hint="cs"/>
          <w:szCs w:val="24"/>
          <w:rtl/>
        </w:rPr>
        <w:t>2- سيستم‌ تائید شده آتش بندی برای درزها و منافذ در موارد زیر الزامی نيست:</w:t>
      </w:r>
    </w:p>
    <w:p w14:paraId="0B264C28" w14:textId="77777777" w:rsidR="00492284" w:rsidRPr="00A42718" w:rsidRDefault="00492284" w:rsidP="00492284">
      <w:pPr>
        <w:rPr>
          <w:rFonts w:cs="B Nazanin"/>
          <w:szCs w:val="24"/>
          <w:rtl/>
        </w:rPr>
      </w:pPr>
      <w:r w:rsidRPr="00A42718">
        <w:rPr>
          <w:rFonts w:cs="B Nazanin" w:hint="cs"/>
          <w:szCs w:val="24"/>
          <w:rtl/>
        </w:rPr>
        <w:t xml:space="preserve">ـ </w:t>
      </w:r>
      <w:r w:rsidR="006A21B7">
        <w:rPr>
          <w:rFonts w:cs="B Nazanin" w:hint="cs"/>
          <w:szCs w:val="24"/>
          <w:rtl/>
        </w:rPr>
        <w:t>كف‌ها</w:t>
      </w:r>
      <w:r w:rsidRPr="00A42718">
        <w:rPr>
          <w:rFonts w:cs="B Nazanin" w:hint="cs"/>
          <w:szCs w:val="24"/>
          <w:rtl/>
        </w:rPr>
        <w:t>ی درون یک واحد مسكوني مستقل</w:t>
      </w:r>
    </w:p>
    <w:p w14:paraId="57445E57" w14:textId="77777777" w:rsidR="00492284" w:rsidRPr="00A42718" w:rsidRDefault="00492284" w:rsidP="0010541D">
      <w:pPr>
        <w:rPr>
          <w:rFonts w:cs="B Nazanin"/>
          <w:szCs w:val="24"/>
          <w:rtl/>
        </w:rPr>
      </w:pPr>
      <w:r w:rsidRPr="00A42718">
        <w:rPr>
          <w:rFonts w:cs="B Nazanin" w:hint="cs"/>
          <w:szCs w:val="24"/>
          <w:rtl/>
        </w:rPr>
        <w:t xml:space="preserve">- </w:t>
      </w:r>
      <w:r w:rsidR="0010541D">
        <w:rPr>
          <w:rFonts w:cs="B Nazanin" w:hint="cs"/>
          <w:szCs w:val="24"/>
          <w:rtl/>
        </w:rPr>
        <w:t xml:space="preserve">در جاهایی که </w:t>
      </w:r>
      <w:r w:rsidR="006A21B7">
        <w:rPr>
          <w:rFonts w:cs="B Nazanin" w:hint="cs"/>
          <w:szCs w:val="24"/>
          <w:rtl/>
        </w:rPr>
        <w:t>كف</w:t>
      </w:r>
      <w:r w:rsidR="0010541D">
        <w:rPr>
          <w:rFonts w:cs="B Nazanin" w:hint="cs"/>
          <w:szCs w:val="24"/>
          <w:rtl/>
        </w:rPr>
        <w:t xml:space="preserve"> </w:t>
      </w:r>
      <w:r w:rsidRPr="00A42718">
        <w:rPr>
          <w:rFonts w:cs="B Nazanin" w:hint="cs"/>
          <w:szCs w:val="24"/>
          <w:rtl/>
        </w:rPr>
        <w:t>به وسيله ديوار دوربند ی</w:t>
      </w:r>
      <w:r w:rsidR="0010541D">
        <w:rPr>
          <w:rFonts w:cs="B Nazanin" w:hint="cs"/>
          <w:szCs w:val="24"/>
          <w:rtl/>
        </w:rPr>
        <w:t xml:space="preserve">ا شفت مقاوم در برابر آتش مطابق ضوابط این مبحث </w:t>
      </w:r>
      <w:r w:rsidRPr="00A42718">
        <w:rPr>
          <w:rFonts w:cs="B Nazanin" w:hint="cs"/>
          <w:szCs w:val="24"/>
          <w:rtl/>
        </w:rPr>
        <w:t>محافظت شده باشد.</w:t>
      </w:r>
    </w:p>
    <w:p w14:paraId="74E41834" w14:textId="77777777" w:rsidR="00492284" w:rsidRPr="00A42718" w:rsidRDefault="00492284" w:rsidP="00492284">
      <w:pPr>
        <w:rPr>
          <w:rFonts w:cs="B Nazanin"/>
          <w:szCs w:val="24"/>
          <w:rtl/>
        </w:rPr>
      </w:pPr>
      <w:r w:rsidRPr="00A42718">
        <w:rPr>
          <w:rFonts w:cs="B Nazanin" w:hint="cs"/>
          <w:szCs w:val="24"/>
          <w:rtl/>
        </w:rPr>
        <w:t xml:space="preserve">- </w:t>
      </w:r>
      <w:r w:rsidR="006A21B7">
        <w:rPr>
          <w:rFonts w:cs="B Nazanin" w:hint="cs"/>
          <w:szCs w:val="24"/>
          <w:rtl/>
        </w:rPr>
        <w:t>كف‌ها</w:t>
      </w:r>
      <w:r w:rsidRPr="00A42718">
        <w:rPr>
          <w:rFonts w:cs="B Nazanin" w:hint="cs"/>
          <w:szCs w:val="24"/>
          <w:rtl/>
        </w:rPr>
        <w:t>ي داخل آتريوم‌هايي كه مطابق با ضوابط خاص آتریوم‌ها باشند و فضاي مجاور آتريوم در محاسبه ظرفيت كنترل دود آتريوم، در نظر گرفته شده باشد.</w:t>
      </w:r>
    </w:p>
    <w:p w14:paraId="6D81729B" w14:textId="77777777" w:rsidR="00492284" w:rsidRPr="00A42718" w:rsidRDefault="00492284" w:rsidP="00492284">
      <w:pPr>
        <w:rPr>
          <w:rFonts w:cs="B Nazanin"/>
          <w:szCs w:val="24"/>
          <w:rtl/>
        </w:rPr>
      </w:pPr>
      <w:r w:rsidRPr="00A42718">
        <w:rPr>
          <w:rFonts w:cs="B Nazanin" w:hint="cs"/>
          <w:szCs w:val="24"/>
          <w:rtl/>
        </w:rPr>
        <w:t xml:space="preserve">- </w:t>
      </w:r>
      <w:r w:rsidR="006A21B7">
        <w:rPr>
          <w:rFonts w:cs="B Nazanin" w:hint="cs"/>
          <w:szCs w:val="24"/>
          <w:rtl/>
        </w:rPr>
        <w:t>كف‌ها</w:t>
      </w:r>
      <w:r w:rsidRPr="00A42718">
        <w:rPr>
          <w:rFonts w:cs="B Nazanin" w:hint="cs"/>
          <w:szCs w:val="24"/>
          <w:rtl/>
        </w:rPr>
        <w:t>ی درون سازه پاركينگ‌هاي باز</w:t>
      </w:r>
    </w:p>
    <w:p w14:paraId="1A169DEB" w14:textId="77777777" w:rsidR="00492284" w:rsidRPr="00A42718" w:rsidRDefault="00492284" w:rsidP="00492284">
      <w:pPr>
        <w:rPr>
          <w:rFonts w:cs="B Nazanin"/>
          <w:szCs w:val="24"/>
          <w:rtl/>
        </w:rPr>
      </w:pPr>
      <w:r w:rsidRPr="00A42718">
        <w:rPr>
          <w:rFonts w:cs="B Nazanin" w:hint="cs"/>
          <w:szCs w:val="24"/>
          <w:rtl/>
        </w:rPr>
        <w:t xml:space="preserve">- </w:t>
      </w:r>
      <w:r w:rsidR="006A21B7">
        <w:rPr>
          <w:rFonts w:cs="B Nazanin" w:hint="cs"/>
          <w:szCs w:val="24"/>
          <w:rtl/>
        </w:rPr>
        <w:t>كف‌ها</w:t>
      </w:r>
      <w:r w:rsidRPr="00A42718">
        <w:rPr>
          <w:rFonts w:cs="B Nazanin" w:hint="cs"/>
          <w:szCs w:val="24"/>
          <w:rtl/>
        </w:rPr>
        <w:t>ي میان طبقه</w:t>
      </w:r>
    </w:p>
    <w:p w14:paraId="70B512B7" w14:textId="77777777" w:rsidR="00492284" w:rsidRPr="00A42718" w:rsidRDefault="00492284" w:rsidP="00492284">
      <w:pPr>
        <w:rPr>
          <w:rFonts w:cs="B Nazanin"/>
          <w:szCs w:val="24"/>
          <w:rtl/>
        </w:rPr>
      </w:pPr>
      <w:r w:rsidRPr="00A42718">
        <w:rPr>
          <w:rFonts w:cs="B Nazanin" w:hint="cs"/>
          <w:szCs w:val="24"/>
          <w:rtl/>
        </w:rPr>
        <w:t>- درزهای درون ديوارهايي كه مجاز به داشتن گشودگی‌هاي محافظت نشده هستند.</w:t>
      </w:r>
    </w:p>
    <w:p w14:paraId="6D9BE838" w14:textId="77777777" w:rsidR="00492284" w:rsidRPr="00A42718" w:rsidRDefault="00492284" w:rsidP="00492284">
      <w:pPr>
        <w:rPr>
          <w:rFonts w:cs="B Nazanin"/>
          <w:szCs w:val="24"/>
          <w:rtl/>
        </w:rPr>
      </w:pPr>
      <w:r w:rsidRPr="00A42718">
        <w:rPr>
          <w:rFonts w:cs="B Nazanin" w:hint="cs"/>
          <w:szCs w:val="24"/>
          <w:rtl/>
        </w:rPr>
        <w:t>- بام‌هایي که وجود گشودگی در آنها مجاز است.</w:t>
      </w:r>
    </w:p>
    <w:p w14:paraId="1128A25C" w14:textId="77777777" w:rsidR="00492284" w:rsidRPr="00DC3E13" w:rsidRDefault="00492284" w:rsidP="00E95ECD">
      <w:pPr>
        <w:pStyle w:val="Heading2"/>
        <w:rPr>
          <w:rFonts w:cs="B Nazanin"/>
          <w:sz w:val="28"/>
          <w:rtl/>
        </w:rPr>
      </w:pPr>
      <w:r w:rsidRPr="00DC3E13">
        <w:rPr>
          <w:rFonts w:cs="B Nazanin" w:hint="cs"/>
          <w:sz w:val="28"/>
          <w:rtl/>
        </w:rPr>
        <w:lastRenderedPageBreak/>
        <w:t>3-8-</w:t>
      </w:r>
      <w:r w:rsidR="00E95ECD">
        <w:rPr>
          <w:rFonts w:cs="B Nazanin" w:hint="cs"/>
          <w:sz w:val="28"/>
          <w:rtl/>
        </w:rPr>
        <w:t>9</w:t>
      </w:r>
      <w:r w:rsidRPr="00DC3E13">
        <w:rPr>
          <w:rFonts w:cs="B Nazanin" w:hint="cs"/>
          <w:sz w:val="28"/>
          <w:rtl/>
        </w:rPr>
        <w:t xml:space="preserve">-1 ساختارهای </w:t>
      </w:r>
      <w:r w:rsidR="0010541D">
        <w:rPr>
          <w:rFonts w:cs="B Nazanin" w:hint="cs"/>
          <w:sz w:val="28"/>
          <w:rtl/>
        </w:rPr>
        <w:t xml:space="preserve">افقی </w:t>
      </w:r>
      <w:r w:rsidRPr="00DC3E13">
        <w:rPr>
          <w:rFonts w:cs="B Nazanin" w:hint="cs"/>
          <w:sz w:val="28"/>
          <w:rtl/>
        </w:rPr>
        <w:t>بدون درجه‌بندي مقاومت در برابر آتش</w:t>
      </w:r>
    </w:p>
    <w:p w14:paraId="5EE95A31" w14:textId="77777777" w:rsidR="00492284" w:rsidRPr="00A42718" w:rsidRDefault="00492284" w:rsidP="004707AE">
      <w:pPr>
        <w:rPr>
          <w:rFonts w:cs="B Nazanin"/>
          <w:szCs w:val="24"/>
          <w:rtl/>
        </w:rPr>
      </w:pPr>
      <w:r w:rsidRPr="00A42718">
        <w:rPr>
          <w:rFonts w:cs="B Nazanin" w:hint="cs"/>
          <w:szCs w:val="24"/>
          <w:rtl/>
        </w:rPr>
        <w:t>در ساختارهای</w:t>
      </w:r>
      <w:r w:rsidR="0010541D">
        <w:rPr>
          <w:rFonts w:cs="B Nazanin" w:hint="cs"/>
          <w:szCs w:val="24"/>
          <w:rtl/>
        </w:rPr>
        <w:t xml:space="preserve"> افقی </w:t>
      </w:r>
      <w:r w:rsidRPr="00A42718">
        <w:rPr>
          <w:rFonts w:cs="B Nazanin" w:hint="cs"/>
          <w:szCs w:val="24"/>
          <w:rtl/>
        </w:rPr>
        <w:t>که فاقد درجه‌بندی الزامی مقاومت در برابر آتش هستند، فضای خالی بین اجزای نفوذي غير قابل سوختن و این ساختارها باید به طور ایمن با مصالح غير قابل سوختن پر شود، به طوری که در برابر عبور آزاد شعله و محصولات احتراق مقاومت نماید.</w:t>
      </w:r>
    </w:p>
    <w:p w14:paraId="39360189" w14:textId="77777777" w:rsidR="00492284" w:rsidRPr="00DC3E13" w:rsidRDefault="00492284" w:rsidP="00E95ECD">
      <w:pPr>
        <w:rPr>
          <w:rFonts w:cs="B Nazanin"/>
          <w:b/>
          <w:bCs/>
          <w:sz w:val="28"/>
          <w:rtl/>
          <w:lang w:bidi="fa-IR"/>
        </w:rPr>
      </w:pPr>
      <w:r w:rsidRPr="00DC3E13">
        <w:rPr>
          <w:rFonts w:cs="B Nazanin" w:hint="cs"/>
          <w:b/>
          <w:bCs/>
          <w:sz w:val="28"/>
          <w:rtl/>
        </w:rPr>
        <w:t>3-8-</w:t>
      </w:r>
      <w:r w:rsidR="00E95ECD">
        <w:rPr>
          <w:rFonts w:cs="B Nazanin" w:hint="cs"/>
          <w:b/>
          <w:bCs/>
          <w:sz w:val="28"/>
          <w:rtl/>
        </w:rPr>
        <w:t>9</w:t>
      </w:r>
      <w:r w:rsidRPr="00DC3E13">
        <w:rPr>
          <w:rFonts w:cs="B Nazanin" w:hint="cs"/>
          <w:b/>
          <w:bCs/>
          <w:sz w:val="28"/>
          <w:rtl/>
        </w:rPr>
        <w:t xml:space="preserve">-2 </w:t>
      </w:r>
      <w:bookmarkStart w:id="316" w:name="_Toc350159854"/>
      <w:r w:rsidRPr="00DC3E13">
        <w:rPr>
          <w:rFonts w:cs="B Nazanin" w:hint="cs"/>
          <w:b/>
          <w:bCs/>
          <w:sz w:val="28"/>
          <w:rtl/>
          <w:lang w:bidi="fa-IR"/>
        </w:rPr>
        <w:t>نصب سیستم درزبند آتش</w:t>
      </w:r>
      <w:bookmarkEnd w:id="316"/>
    </w:p>
    <w:p w14:paraId="67E5C8A6" w14:textId="77777777" w:rsidR="00492284" w:rsidRPr="00A42718" w:rsidRDefault="00492284" w:rsidP="004707AE">
      <w:pPr>
        <w:rPr>
          <w:rFonts w:cs="B Nazanin"/>
          <w:szCs w:val="24"/>
          <w:rtl/>
        </w:rPr>
      </w:pPr>
      <w:r w:rsidRPr="00A42718">
        <w:rPr>
          <w:rFonts w:cs="B Nazanin" w:hint="cs"/>
          <w:szCs w:val="24"/>
          <w:rtl/>
        </w:rPr>
        <w:t xml:space="preserve">سيستم‌هاي درزبندی آتش بايد به طور ايمن داخل يا روي درز، در تمام طول آن نصب شود به طوري كه بر اثر حرکات و جابجایی‌های ساختمان، جابجا یا </w:t>
      </w:r>
      <w:r w:rsidR="004707AE">
        <w:rPr>
          <w:rFonts w:cs="B Nazanin" w:hint="cs"/>
          <w:szCs w:val="24"/>
          <w:rtl/>
        </w:rPr>
        <w:t>رها</w:t>
      </w:r>
      <w:r w:rsidRPr="00A42718">
        <w:rPr>
          <w:rFonts w:cs="B Nazanin" w:hint="cs"/>
          <w:szCs w:val="24"/>
          <w:rtl/>
        </w:rPr>
        <w:t xml:space="preserve"> نشده، آسيب نبینند و در مقابل عبور آتش و گازهاي داغ مقاومت كنند.</w:t>
      </w:r>
    </w:p>
    <w:p w14:paraId="754F6703" w14:textId="77777777" w:rsidR="00492284" w:rsidRPr="00DC3E13" w:rsidRDefault="00492284" w:rsidP="00E95ECD">
      <w:pPr>
        <w:rPr>
          <w:rFonts w:cs="B Nazanin"/>
          <w:b/>
          <w:bCs/>
          <w:sz w:val="28"/>
          <w:rtl/>
          <w:lang w:bidi="fa-IR"/>
        </w:rPr>
      </w:pPr>
      <w:r w:rsidRPr="00DC3E13">
        <w:rPr>
          <w:rFonts w:cs="B Nazanin" w:hint="cs"/>
          <w:b/>
          <w:bCs/>
          <w:sz w:val="28"/>
          <w:rtl/>
          <w:lang w:bidi="fa-IR"/>
        </w:rPr>
        <w:t>3-8-</w:t>
      </w:r>
      <w:r w:rsidR="00E95ECD">
        <w:rPr>
          <w:rFonts w:cs="B Nazanin" w:hint="cs"/>
          <w:b/>
          <w:bCs/>
          <w:sz w:val="28"/>
          <w:rtl/>
          <w:lang w:bidi="fa-IR"/>
        </w:rPr>
        <w:t>9</w:t>
      </w:r>
      <w:r w:rsidRPr="00DC3E13">
        <w:rPr>
          <w:rFonts w:cs="B Nazanin" w:hint="cs"/>
          <w:b/>
          <w:bCs/>
          <w:sz w:val="28"/>
          <w:rtl/>
          <w:lang w:bidi="fa-IR"/>
        </w:rPr>
        <w:t xml:space="preserve">-3 </w:t>
      </w:r>
      <w:bookmarkStart w:id="317" w:name="_Toc350159856"/>
      <w:r w:rsidRPr="00DC3E13">
        <w:rPr>
          <w:rFonts w:cs="B Nazanin" w:hint="cs"/>
          <w:b/>
          <w:bCs/>
          <w:sz w:val="28"/>
          <w:rtl/>
          <w:lang w:bidi="fa-IR"/>
        </w:rPr>
        <w:t>محل تلاقي ديوار پرده</w:t>
      </w:r>
      <w:r w:rsidR="00E850A6">
        <w:rPr>
          <w:rFonts w:cs="B Nazanin" w:hint="eastAsia"/>
          <w:b/>
          <w:bCs/>
          <w:sz w:val="28"/>
          <w:rtl/>
          <w:lang w:bidi="fa-IR"/>
        </w:rPr>
        <w:t>‌</w:t>
      </w:r>
      <w:r w:rsidRPr="00DC3E13">
        <w:rPr>
          <w:rFonts w:cs="B Nazanin" w:hint="cs"/>
          <w:b/>
          <w:bCs/>
          <w:sz w:val="28"/>
          <w:rtl/>
          <w:lang w:bidi="fa-IR"/>
        </w:rPr>
        <w:t>ای با کف</w:t>
      </w:r>
      <w:bookmarkEnd w:id="317"/>
    </w:p>
    <w:p w14:paraId="022FCEB6" w14:textId="77777777" w:rsidR="00492284" w:rsidRPr="00A42718" w:rsidRDefault="00492284" w:rsidP="00E850A6">
      <w:pPr>
        <w:rPr>
          <w:rFonts w:cs="B Nazanin"/>
          <w:color w:val="FF6600"/>
          <w:szCs w:val="24"/>
          <w:rtl/>
        </w:rPr>
      </w:pPr>
      <w:r w:rsidRPr="00A42718">
        <w:rPr>
          <w:rFonts w:cs="B Nazanin" w:hint="cs"/>
          <w:szCs w:val="24"/>
          <w:rtl/>
        </w:rPr>
        <w:t>در جاهایی كه كف يا مجموعه سقف/کف باید دارای مقاومت در برابر آتش باشد، درز یا فضای خالی ايجاد شده در محل تلاقي دیوار پرده</w:t>
      </w:r>
      <w:r w:rsidR="00E850A6">
        <w:rPr>
          <w:rFonts w:cs="B Nazanin" w:hint="eastAsia"/>
          <w:szCs w:val="24"/>
          <w:rtl/>
        </w:rPr>
        <w:t>‌</w:t>
      </w:r>
      <w:r w:rsidR="00E850A6">
        <w:rPr>
          <w:rFonts w:cs="B Nazanin" w:hint="cs"/>
          <w:szCs w:val="24"/>
          <w:rtl/>
        </w:rPr>
        <w:t>ای خارجی و مجموعه كف</w:t>
      </w:r>
      <w:r w:rsidRPr="00A42718">
        <w:rPr>
          <w:rFonts w:cs="B Nazanin" w:hint="cs"/>
          <w:szCs w:val="24"/>
          <w:rtl/>
        </w:rPr>
        <w:t xml:space="preserve">، بايد با مصالح </w:t>
      </w:r>
      <w:r w:rsidR="004707AE">
        <w:rPr>
          <w:rFonts w:cs="B Nazanin" w:hint="cs"/>
          <w:szCs w:val="24"/>
          <w:rtl/>
        </w:rPr>
        <w:t>آت</w:t>
      </w:r>
      <w:r w:rsidR="00E850A6">
        <w:rPr>
          <w:rFonts w:cs="B Nazanin" w:hint="cs"/>
          <w:szCs w:val="24"/>
          <w:rtl/>
        </w:rPr>
        <w:t xml:space="preserve">ش‌بند یا سایر مصالح </w:t>
      </w:r>
      <w:r w:rsidRPr="00A42718">
        <w:rPr>
          <w:rFonts w:cs="B Nazanin" w:hint="cs"/>
          <w:szCs w:val="24"/>
          <w:rtl/>
        </w:rPr>
        <w:t>تأييد شده محافظت شود تا از گسترش آتش‌سوزی بین طبقات و داخل ساختمان جلوگیری شود. چنين مصالحي بايد به طور ايمن نصب شده و قادر به جلوگيري از عبور شعله و گازهاي داغ باشند.</w:t>
      </w:r>
    </w:p>
    <w:p w14:paraId="7F19CFE4" w14:textId="77777777" w:rsidR="00492284" w:rsidRPr="00A42718" w:rsidRDefault="00492284" w:rsidP="00492284">
      <w:pPr>
        <w:rPr>
          <w:rFonts w:cs="B Nazanin"/>
          <w:szCs w:val="24"/>
          <w:rtl/>
        </w:rPr>
      </w:pPr>
    </w:p>
    <w:p w14:paraId="1C494B61" w14:textId="77777777" w:rsidR="00492284" w:rsidRPr="00DC3E13" w:rsidRDefault="00492284" w:rsidP="00E95ECD">
      <w:pPr>
        <w:pStyle w:val="Heading2"/>
        <w:rPr>
          <w:rFonts w:cs="B Nazanin"/>
          <w:sz w:val="32"/>
          <w:szCs w:val="32"/>
          <w:rtl/>
        </w:rPr>
      </w:pPr>
      <w:bookmarkStart w:id="318" w:name="_Toc350159857"/>
      <w:r w:rsidRPr="00DC3E13">
        <w:rPr>
          <w:rFonts w:cs="B Nazanin" w:hint="cs"/>
          <w:sz w:val="32"/>
          <w:szCs w:val="32"/>
          <w:rtl/>
        </w:rPr>
        <w:t>3-8-</w:t>
      </w:r>
      <w:r w:rsidR="00E95ECD">
        <w:rPr>
          <w:rFonts w:cs="B Nazanin" w:hint="cs"/>
          <w:sz w:val="32"/>
          <w:szCs w:val="32"/>
          <w:rtl/>
        </w:rPr>
        <w:t>10</w:t>
      </w:r>
      <w:r w:rsidRPr="00DC3E13">
        <w:rPr>
          <w:rFonts w:cs="B Nazanin" w:hint="cs"/>
          <w:sz w:val="32"/>
          <w:szCs w:val="32"/>
          <w:rtl/>
        </w:rPr>
        <w:t xml:space="preserve"> درجه‌بندي مقاومت در برابر آتش و محافظت اعضای سازه‌ای</w:t>
      </w:r>
      <w:bookmarkEnd w:id="318"/>
    </w:p>
    <w:p w14:paraId="42DD81DC" w14:textId="77777777" w:rsidR="00492284" w:rsidRPr="00DC3E13" w:rsidRDefault="00492284" w:rsidP="00E95ECD">
      <w:pPr>
        <w:pStyle w:val="Heading3"/>
        <w:rPr>
          <w:rFonts w:cs="B Nazanin"/>
          <w:sz w:val="28"/>
          <w:szCs w:val="28"/>
          <w:rtl/>
          <w:lang w:bidi="fa-IR"/>
        </w:rPr>
      </w:pPr>
      <w:bookmarkStart w:id="319" w:name="_Toc350159858"/>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-1 الزامات</w:t>
      </w:r>
      <w:bookmarkEnd w:id="319"/>
    </w:p>
    <w:p w14:paraId="46CBA28C" w14:textId="77777777" w:rsidR="00492284" w:rsidRPr="00A42718" w:rsidRDefault="00492284" w:rsidP="00492284">
      <w:pPr>
        <w:rPr>
          <w:rFonts w:cs="B Nazanin"/>
          <w:szCs w:val="24"/>
          <w:rtl/>
        </w:rPr>
      </w:pPr>
      <w:r w:rsidRPr="00A42718">
        <w:rPr>
          <w:rFonts w:cs="B Nazanin" w:hint="cs"/>
          <w:szCs w:val="24"/>
          <w:rtl/>
        </w:rPr>
        <w:t>درجه مقاومت اعضا و مجموعه‌هاي سازه‌ای در برابر آتش بايد منطبق با ضوابط ساختارها در فصل 3-3 باشند.</w:t>
      </w:r>
    </w:p>
    <w:p w14:paraId="0D27B598" w14:textId="77777777" w:rsidR="00492284" w:rsidRPr="00DC3E13" w:rsidRDefault="00492284" w:rsidP="00E95ECD">
      <w:pPr>
        <w:pStyle w:val="Heading3"/>
        <w:rPr>
          <w:rFonts w:cs="B Nazanin"/>
          <w:sz w:val="28"/>
          <w:szCs w:val="28"/>
          <w:rtl/>
          <w:lang w:bidi="fa-IR"/>
        </w:rPr>
      </w:pPr>
      <w:bookmarkStart w:id="320" w:name="_Toc350159859"/>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-2 محافظت اعضای سازه‌ای</w:t>
      </w:r>
      <w:bookmarkEnd w:id="320"/>
    </w:p>
    <w:p w14:paraId="476E4ECD" w14:textId="77777777" w:rsidR="00492284" w:rsidRPr="00A42718" w:rsidRDefault="00492284" w:rsidP="00492284">
      <w:pPr>
        <w:rPr>
          <w:rFonts w:cs="B Nazanin"/>
          <w:szCs w:val="24"/>
          <w:rtl/>
        </w:rPr>
      </w:pPr>
      <w:r w:rsidRPr="00A42718">
        <w:rPr>
          <w:rFonts w:cs="B Nazanin" w:hint="cs"/>
          <w:szCs w:val="24"/>
          <w:rtl/>
        </w:rPr>
        <w:t>محافظت ستون‌ها، شاه</w:t>
      </w:r>
      <w:r w:rsidRPr="00A42718">
        <w:rPr>
          <w:rFonts w:cs="B Nazanin"/>
          <w:szCs w:val="24"/>
          <w:rtl/>
        </w:rPr>
        <w:softHyphen/>
      </w:r>
      <w:r w:rsidRPr="00A42718">
        <w:rPr>
          <w:rFonts w:cs="B Nazanin" w:hint="cs"/>
          <w:szCs w:val="24"/>
          <w:rtl/>
        </w:rPr>
        <w:t>تیرها، تیرها، نعل‌درگاه‌ها، خرپاها يا ديگر اعضای سازه بايد منطبق با ضوابط اين بخش باشد.</w:t>
      </w:r>
    </w:p>
    <w:p w14:paraId="6DD1EC5B" w14:textId="77777777" w:rsidR="00492284" w:rsidRPr="00F71075" w:rsidRDefault="00492284" w:rsidP="00E95ECD">
      <w:pPr>
        <w:pStyle w:val="Heading4"/>
        <w:rPr>
          <w:rFonts w:cs="B Nazanin"/>
          <w:sz w:val="24"/>
          <w:rtl/>
        </w:rPr>
      </w:pPr>
      <w:r w:rsidRPr="00F71075">
        <w:rPr>
          <w:rFonts w:cs="B Nazanin" w:hint="cs"/>
          <w:sz w:val="24"/>
          <w:rtl/>
        </w:rPr>
        <w:t>3-8-</w:t>
      </w:r>
      <w:r w:rsidR="00E95ECD">
        <w:rPr>
          <w:rFonts w:cs="B Nazanin" w:hint="cs"/>
          <w:sz w:val="24"/>
          <w:rtl/>
        </w:rPr>
        <w:t>10</w:t>
      </w:r>
      <w:r w:rsidRPr="00F71075">
        <w:rPr>
          <w:rFonts w:cs="B Nazanin" w:hint="cs"/>
          <w:sz w:val="24"/>
          <w:rtl/>
        </w:rPr>
        <w:t>-2-1 محافظت مستقل</w:t>
      </w:r>
    </w:p>
    <w:p w14:paraId="29654FC1" w14:textId="77777777" w:rsidR="00FB6C81" w:rsidRDefault="00F71075" w:rsidP="00E95ECD">
      <w:pPr>
        <w:rPr>
          <w:rFonts w:cs="B Nazanin"/>
          <w:szCs w:val="24"/>
          <w:rtl/>
        </w:rPr>
      </w:pPr>
      <w:r>
        <w:rPr>
          <w:rFonts w:cs="B Nazanin" w:hint="cs"/>
          <w:szCs w:val="24"/>
          <w:rtl/>
        </w:rPr>
        <w:t xml:space="preserve">ستون‌ها، تيرهای اصلی، خرپاها </w:t>
      </w:r>
      <w:r w:rsidR="00492284" w:rsidRPr="00A42718">
        <w:rPr>
          <w:rFonts w:cs="B Nazanin" w:hint="cs"/>
          <w:szCs w:val="24"/>
          <w:rtl/>
        </w:rPr>
        <w:t xml:space="preserve">يا ديگر اعضای سازه كه </w:t>
      </w:r>
      <w:r w:rsidR="00AB1702">
        <w:rPr>
          <w:rFonts w:cs="B Nazanin" w:hint="cs"/>
          <w:szCs w:val="24"/>
          <w:rtl/>
        </w:rPr>
        <w:t>دارای اتصال مستقیم به ستون</w:t>
      </w:r>
      <w:r w:rsidR="00AB1702">
        <w:rPr>
          <w:rFonts w:cs="B Nazanin" w:hint="eastAsia"/>
          <w:szCs w:val="24"/>
          <w:rtl/>
        </w:rPr>
        <w:t>‌ها</w:t>
      </w:r>
      <w:r w:rsidR="00AB1702">
        <w:rPr>
          <w:rFonts w:cs="B Nazanin" w:hint="cs"/>
          <w:szCs w:val="24"/>
          <w:rtl/>
        </w:rPr>
        <w:t xml:space="preserve"> هستند، برای تأمین مقاومت لازم در برابر آتش مطابق با ضوابط این مبحث، ب</w:t>
      </w:r>
      <w:r w:rsidR="00492284" w:rsidRPr="00A42718">
        <w:rPr>
          <w:rFonts w:cs="B Nazanin" w:hint="cs"/>
          <w:szCs w:val="24"/>
          <w:rtl/>
        </w:rPr>
        <w:t>ايد به طور کامل و به صورت مستقل به وسیله مصالح و پوشش</w:t>
      </w:r>
      <w:r w:rsidR="00492284" w:rsidRPr="00A42718">
        <w:rPr>
          <w:rFonts w:cs="B Nazanin"/>
          <w:szCs w:val="24"/>
        </w:rPr>
        <w:t>‍</w:t>
      </w:r>
      <w:r w:rsidR="00AB1702">
        <w:rPr>
          <w:rFonts w:cs="B Nazanin" w:hint="cs"/>
          <w:szCs w:val="24"/>
          <w:rtl/>
        </w:rPr>
        <w:t>های تائید شده محافظت شوند</w:t>
      </w:r>
      <w:r w:rsidR="00492284" w:rsidRPr="00A42718">
        <w:rPr>
          <w:rFonts w:cs="B Nazanin" w:hint="cs"/>
          <w:szCs w:val="24"/>
          <w:rtl/>
        </w:rPr>
        <w:t xml:space="preserve">. ديگر اعضای سازه كه </w:t>
      </w:r>
      <w:r w:rsidR="00FB6C81">
        <w:rPr>
          <w:rFonts w:cs="B Nazanin" w:hint="cs"/>
          <w:szCs w:val="24"/>
          <w:rtl/>
        </w:rPr>
        <w:t xml:space="preserve">برای آنها </w:t>
      </w:r>
      <w:r w:rsidR="00492284" w:rsidRPr="00A42718">
        <w:rPr>
          <w:rFonts w:cs="B Nazanin" w:hint="cs"/>
          <w:szCs w:val="24"/>
          <w:rtl/>
        </w:rPr>
        <w:t xml:space="preserve">به مقاومت الزامی در برابر آتش نیاز </w:t>
      </w:r>
      <w:r w:rsidR="00FB6C81">
        <w:rPr>
          <w:rFonts w:cs="B Nazanin" w:hint="cs"/>
          <w:szCs w:val="24"/>
          <w:rtl/>
        </w:rPr>
        <w:t>است</w:t>
      </w:r>
      <w:r w:rsidR="00AB1702">
        <w:rPr>
          <w:rFonts w:cs="B Nazanin" w:hint="cs"/>
          <w:szCs w:val="24"/>
          <w:rtl/>
        </w:rPr>
        <w:t>،</w:t>
      </w:r>
      <w:r w:rsidR="00492284" w:rsidRPr="00A42718">
        <w:rPr>
          <w:rFonts w:cs="B Nazanin" w:hint="cs"/>
          <w:szCs w:val="24"/>
          <w:rtl/>
        </w:rPr>
        <w:t xml:space="preserve"> مي‌توانند به وسيله يك پوشش مستقل، پوشش غشائی يا سقفی مطابق بخش 3-8-</w:t>
      </w:r>
      <w:r w:rsidR="00E95ECD">
        <w:rPr>
          <w:rFonts w:cs="B Nazanin" w:hint="cs"/>
          <w:szCs w:val="24"/>
          <w:rtl/>
        </w:rPr>
        <w:t>8</w:t>
      </w:r>
      <w:r w:rsidR="0022709A">
        <w:rPr>
          <w:rFonts w:cs="B Nazanin" w:hint="cs"/>
          <w:szCs w:val="24"/>
          <w:rtl/>
        </w:rPr>
        <w:t xml:space="preserve">، </w:t>
      </w:r>
      <w:r w:rsidR="0022709A" w:rsidRPr="00FB6C81">
        <w:rPr>
          <w:rFonts w:cs="B Nazanin" w:hint="cs"/>
          <w:szCs w:val="24"/>
          <w:rtl/>
        </w:rPr>
        <w:t>دوربند</w:t>
      </w:r>
      <w:r w:rsidR="00492284" w:rsidRPr="00FB6C81">
        <w:rPr>
          <w:rFonts w:cs="B Nazanin" w:hint="cs"/>
          <w:szCs w:val="24"/>
          <w:rtl/>
        </w:rPr>
        <w:t xml:space="preserve"> </w:t>
      </w:r>
      <w:r w:rsidRPr="00FB6C81">
        <w:rPr>
          <w:rFonts w:cs="B Nazanin" w:hint="cs"/>
          <w:szCs w:val="24"/>
          <w:rtl/>
        </w:rPr>
        <w:t xml:space="preserve">شفت‌ها </w:t>
      </w:r>
      <w:r w:rsidR="00492284" w:rsidRPr="00FB6C81">
        <w:rPr>
          <w:rFonts w:cs="B Nazanin" w:hint="cs"/>
          <w:szCs w:val="24"/>
          <w:rtl/>
        </w:rPr>
        <w:t xml:space="preserve">يا به وسيله ترکیبی از </w:t>
      </w:r>
      <w:r w:rsidR="0022709A" w:rsidRPr="00FB6C81">
        <w:rPr>
          <w:rFonts w:cs="B Nazanin" w:hint="cs"/>
          <w:szCs w:val="24"/>
          <w:rtl/>
        </w:rPr>
        <w:t xml:space="preserve">این </w:t>
      </w:r>
      <w:r w:rsidR="00492284" w:rsidRPr="00FB6C81">
        <w:rPr>
          <w:rFonts w:cs="B Nazanin" w:hint="cs"/>
          <w:szCs w:val="24"/>
          <w:rtl/>
        </w:rPr>
        <w:t>روش</w:t>
      </w:r>
      <w:r w:rsidR="0022709A" w:rsidRPr="00FB6C81">
        <w:rPr>
          <w:rFonts w:cs="B Nazanin" w:hint="eastAsia"/>
          <w:szCs w:val="24"/>
          <w:rtl/>
        </w:rPr>
        <w:t>‌ها</w:t>
      </w:r>
      <w:r w:rsidR="00492284" w:rsidRPr="00A42718">
        <w:rPr>
          <w:rFonts w:cs="B Nazanin" w:hint="cs"/>
          <w:szCs w:val="24"/>
          <w:rtl/>
        </w:rPr>
        <w:t xml:space="preserve"> محافظت شوند.</w:t>
      </w:r>
    </w:p>
    <w:p w14:paraId="2EB159C9" w14:textId="77777777" w:rsidR="00FB6C81" w:rsidRDefault="00FB6C81" w:rsidP="00FB6C81">
      <w:pPr>
        <w:rPr>
          <w:rFonts w:cs="B Nazanin"/>
          <w:szCs w:val="24"/>
          <w:rtl/>
        </w:rPr>
      </w:pPr>
      <w:r w:rsidRPr="00A42718">
        <w:rPr>
          <w:rFonts w:cs="B Nazanin" w:hint="cs"/>
          <w:szCs w:val="24"/>
          <w:rtl/>
        </w:rPr>
        <w:t>در صورت نیاز به محافظت ستون‌ها در برابر آتش، كل ستون شامل اتصالات به تيرهای اصلی و فرعی بايد محافظت شود. در جايي كه ستون از ميان یک سقف کاذب بالا رفته باشد، محافظت ستون در برابر آتش بايد به طور کامل از بالاي كف سازه‌ای تا زیر سقف سازه‌ای بالا</w:t>
      </w:r>
      <w:r>
        <w:rPr>
          <w:rFonts w:cs="B Nazanin" w:hint="cs"/>
          <w:szCs w:val="24"/>
          <w:rtl/>
        </w:rPr>
        <w:t>یی</w:t>
      </w:r>
      <w:r w:rsidRPr="00A42718">
        <w:rPr>
          <w:rFonts w:cs="B Nazanin" w:hint="cs"/>
          <w:szCs w:val="24"/>
          <w:rtl/>
        </w:rPr>
        <w:t xml:space="preserve"> پیوسته باشد، حتی اگر سقف كاذب دارای مقاومت در برابر آتش باشد.</w:t>
      </w:r>
      <w:r>
        <w:rPr>
          <w:rFonts w:cs="B Nazanin" w:hint="cs"/>
          <w:szCs w:val="24"/>
          <w:rtl/>
        </w:rPr>
        <w:t xml:space="preserve"> </w:t>
      </w:r>
    </w:p>
    <w:p w14:paraId="64CE301C" w14:textId="77777777" w:rsidR="00492284" w:rsidRPr="00A42718" w:rsidRDefault="00784C35" w:rsidP="00FB6C81">
      <w:pPr>
        <w:rPr>
          <w:rFonts w:cs="B Nazanin"/>
          <w:color w:val="FF0000"/>
          <w:szCs w:val="24"/>
          <w:rtl/>
          <w:lang w:bidi="fa-IR"/>
        </w:rPr>
      </w:pPr>
      <w:r>
        <w:rPr>
          <w:rFonts w:cs="B Nazanin" w:hint="cs"/>
          <w:szCs w:val="24"/>
          <w:rtl/>
        </w:rPr>
        <w:t xml:space="preserve">برای </w:t>
      </w:r>
      <w:r w:rsidR="00386615">
        <w:rPr>
          <w:rFonts w:cs="B Nazanin" w:hint="cs"/>
          <w:szCs w:val="24"/>
          <w:rtl/>
        </w:rPr>
        <w:t xml:space="preserve">الزامات محافظت </w:t>
      </w:r>
      <w:r>
        <w:rPr>
          <w:rFonts w:cs="B Nazanin" w:hint="cs"/>
          <w:szCs w:val="24"/>
          <w:rtl/>
        </w:rPr>
        <w:t xml:space="preserve">ستونک‌های قاب فولادی سبک </w:t>
      </w:r>
      <w:r w:rsidR="00FB6C81">
        <w:rPr>
          <w:rFonts w:cs="B Nazanin" w:hint="cs"/>
          <w:szCs w:val="24"/>
          <w:rtl/>
        </w:rPr>
        <w:t>به بند 3-1-12-7 مراجعه شود.</w:t>
      </w:r>
    </w:p>
    <w:p w14:paraId="551895EF" w14:textId="77777777" w:rsidR="00492284" w:rsidRPr="00A42718" w:rsidRDefault="00492284" w:rsidP="00E95ECD">
      <w:pPr>
        <w:pStyle w:val="Heading4"/>
        <w:rPr>
          <w:rFonts w:cs="B Nazanin"/>
          <w:sz w:val="24"/>
          <w:rtl/>
        </w:rPr>
      </w:pPr>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2</w:t>
      </w:r>
      <w:r w:rsidRPr="00A42718">
        <w:rPr>
          <w:rFonts w:cs="B Nazanin" w:hint="cs"/>
          <w:sz w:val="24"/>
          <w:rtl/>
        </w:rPr>
        <w:t xml:space="preserve"> ملحقات به اجزای سازه‌ای</w:t>
      </w:r>
    </w:p>
    <w:p w14:paraId="2B3CE404" w14:textId="77777777" w:rsidR="00492284" w:rsidRPr="00A42718" w:rsidRDefault="00492284" w:rsidP="00492284">
      <w:pPr>
        <w:rPr>
          <w:rFonts w:cs="B Nazanin"/>
          <w:szCs w:val="24"/>
          <w:rtl/>
        </w:rPr>
      </w:pPr>
      <w:r w:rsidRPr="00A42718">
        <w:rPr>
          <w:rFonts w:cs="B Nazanin" w:hint="cs"/>
          <w:szCs w:val="24"/>
          <w:rtl/>
        </w:rPr>
        <w:t>زوايد فولادی در سطح سازه مانند دستک‌ها، نبشی‌ها، کله پرچ‌ها وپيچ‌هاي متصل به اجزای سازه‌ای ‌مجازاست تا به اندازه حداكثر 25 ميلي‌متر، از سطح محافظت‌شده در برابر آتش بیرون بزند.</w:t>
      </w:r>
    </w:p>
    <w:p w14:paraId="5A044066" w14:textId="77777777" w:rsidR="00492284" w:rsidRPr="00A42718" w:rsidRDefault="00492284" w:rsidP="00E95ECD">
      <w:pPr>
        <w:pStyle w:val="Heading4"/>
        <w:rPr>
          <w:rFonts w:cs="B Nazanin"/>
          <w:sz w:val="24"/>
          <w:rtl/>
        </w:rPr>
      </w:pPr>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3</w:t>
      </w:r>
      <w:r w:rsidRPr="00A42718">
        <w:rPr>
          <w:rFonts w:cs="B Nazanin" w:hint="cs"/>
          <w:sz w:val="24"/>
          <w:rtl/>
        </w:rPr>
        <w:t xml:space="preserve"> محافظت فولادگذاری بتن و مصالح بنایی</w:t>
      </w:r>
    </w:p>
    <w:p w14:paraId="702765D0" w14:textId="77777777" w:rsidR="00492284" w:rsidRPr="00A42718" w:rsidRDefault="00492284" w:rsidP="00FB6C81">
      <w:pPr>
        <w:rPr>
          <w:rFonts w:cs="B Nazanin"/>
          <w:szCs w:val="24"/>
          <w:rtl/>
        </w:rPr>
      </w:pPr>
      <w:r w:rsidRPr="00A42718">
        <w:rPr>
          <w:rFonts w:cs="B Nazanin" w:hint="cs"/>
          <w:szCs w:val="24"/>
          <w:rtl/>
        </w:rPr>
        <w:t>ضخامت پوشش محافظ براي فولاد گذاری بتن يا مجموعه</w:t>
      </w:r>
      <w:r w:rsidR="00FB6C81">
        <w:rPr>
          <w:rFonts w:cs="B Nazanin" w:hint="eastAsia"/>
          <w:szCs w:val="24"/>
          <w:rtl/>
        </w:rPr>
        <w:t>‌</w:t>
      </w:r>
      <w:r w:rsidRPr="00A42718">
        <w:rPr>
          <w:rFonts w:cs="B Nazanin" w:hint="cs"/>
          <w:szCs w:val="24"/>
          <w:rtl/>
        </w:rPr>
        <w:t xml:space="preserve">های با مصالح بنايي بايد از سطح پوشش تا سطح بيرونی فولاد </w:t>
      </w:r>
      <w:r w:rsidRPr="00A42718">
        <w:rPr>
          <w:rFonts w:cs="B Nazanin" w:hint="cs"/>
          <w:szCs w:val="24"/>
          <w:rtl/>
        </w:rPr>
        <w:lastRenderedPageBreak/>
        <w:t xml:space="preserve">اندازه‌گيري شود. اما خاموت‌های منفرد و دورپیچ </w:t>
      </w:r>
      <w:r w:rsidR="00EC0C18">
        <w:rPr>
          <w:rFonts w:cs="B Nazanin" w:hint="cs"/>
          <w:szCs w:val="24"/>
          <w:rtl/>
        </w:rPr>
        <w:t>می‌توان</w:t>
      </w:r>
      <w:r w:rsidRPr="00A42718">
        <w:rPr>
          <w:rFonts w:cs="B Nazanin" w:hint="cs"/>
          <w:szCs w:val="24"/>
          <w:rtl/>
        </w:rPr>
        <w:t>ند تا حداکثر</w:t>
      </w:r>
      <w:r w:rsidRPr="00A42718">
        <w:rPr>
          <w:rFonts w:cs="B Nazanin" w:hint="cs"/>
          <w:color w:val="FF0000"/>
          <w:szCs w:val="24"/>
          <w:rtl/>
        </w:rPr>
        <w:t xml:space="preserve"> </w:t>
      </w:r>
      <w:r w:rsidRPr="00A42718">
        <w:rPr>
          <w:rFonts w:cs="B Nazanin" w:hint="cs"/>
          <w:szCs w:val="24"/>
          <w:rtl/>
        </w:rPr>
        <w:t>12 میلی‌متر به درون پوشش محافظ اطراف اعضای فولادی نفوذ نمایند.</w:t>
      </w:r>
    </w:p>
    <w:p w14:paraId="3279D7D2" w14:textId="77777777" w:rsidR="00492284" w:rsidRPr="00A42718" w:rsidRDefault="00492284" w:rsidP="00E95ECD">
      <w:pPr>
        <w:pStyle w:val="Heading4"/>
        <w:rPr>
          <w:rFonts w:cs="B Nazanin"/>
          <w:sz w:val="24"/>
          <w:rtl/>
        </w:rPr>
      </w:pPr>
      <w:bookmarkStart w:id="321" w:name="_Toc350159860"/>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4</w:t>
      </w:r>
      <w:r w:rsidRPr="00A42718">
        <w:rPr>
          <w:rFonts w:cs="B Nazanin" w:hint="cs"/>
          <w:sz w:val="24"/>
          <w:rtl/>
        </w:rPr>
        <w:t xml:space="preserve"> اجزای مدفون در پوشش محافظ</w:t>
      </w:r>
      <w:bookmarkEnd w:id="321"/>
    </w:p>
    <w:p w14:paraId="0759657D" w14:textId="77777777" w:rsidR="00492284" w:rsidRPr="00A42718" w:rsidRDefault="00492284" w:rsidP="00492284">
      <w:pPr>
        <w:rPr>
          <w:rFonts w:cs="B Nazanin"/>
          <w:szCs w:val="24"/>
          <w:rtl/>
        </w:rPr>
      </w:pPr>
      <w:r w:rsidRPr="00A42718">
        <w:rPr>
          <w:rFonts w:cs="B Nazanin" w:hint="cs"/>
          <w:szCs w:val="24"/>
          <w:rtl/>
        </w:rPr>
        <w:t>در مورد آن اجزای سازه‌ای که باید به طور مستقل در برابر آتش محافظت شوند، نباید هیچگونه لوله‌، سيم، كانال يا ديگر تجهيزات تأسیساتی و خدماتی در درون پوشش لازم برای محافظت در برابر آتش قرار داده شود.</w:t>
      </w:r>
    </w:p>
    <w:p w14:paraId="0B9729DB" w14:textId="77777777" w:rsidR="00492284" w:rsidRPr="00A42718" w:rsidRDefault="00492284" w:rsidP="00E95ECD">
      <w:pPr>
        <w:pStyle w:val="Heading4"/>
        <w:rPr>
          <w:rFonts w:cs="B Nazanin"/>
          <w:sz w:val="24"/>
          <w:rtl/>
        </w:rPr>
      </w:pPr>
      <w:bookmarkStart w:id="322" w:name="_Toc350159861"/>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5</w:t>
      </w:r>
      <w:r w:rsidRPr="00A42718">
        <w:rPr>
          <w:rFonts w:cs="B Nazanin" w:hint="cs"/>
          <w:sz w:val="24"/>
          <w:rtl/>
        </w:rPr>
        <w:t xml:space="preserve"> الزامات پوشش</w:t>
      </w:r>
      <w:r w:rsidR="0022709A">
        <w:rPr>
          <w:rFonts w:cs="B Nazanin" w:hint="eastAsia"/>
          <w:sz w:val="24"/>
          <w:rtl/>
        </w:rPr>
        <w:t>‌</w:t>
      </w:r>
      <w:r w:rsidRPr="00A42718">
        <w:rPr>
          <w:rFonts w:cs="B Nazanin" w:hint="cs"/>
          <w:sz w:val="24"/>
          <w:rtl/>
        </w:rPr>
        <w:t>های محافظت کننده در برابر آتش</w:t>
      </w:r>
    </w:p>
    <w:p w14:paraId="412D67F0" w14:textId="77777777" w:rsidR="00492284" w:rsidRPr="00A42718" w:rsidRDefault="00492284" w:rsidP="006233DF">
      <w:pPr>
        <w:rPr>
          <w:rFonts w:cs="B Nazanin"/>
          <w:szCs w:val="24"/>
          <w:rtl/>
        </w:rPr>
      </w:pPr>
      <w:r w:rsidRPr="00A42718">
        <w:rPr>
          <w:rFonts w:cs="B Nazanin" w:hint="cs"/>
          <w:szCs w:val="24"/>
          <w:rtl/>
        </w:rPr>
        <w:t>پوشش</w:t>
      </w:r>
      <w:r w:rsidR="006233DF">
        <w:rPr>
          <w:rFonts w:cs="B Nazanin" w:hint="eastAsia"/>
          <w:szCs w:val="24"/>
          <w:rtl/>
        </w:rPr>
        <w:t>‌</w:t>
      </w:r>
      <w:r w:rsidRPr="00A42718">
        <w:rPr>
          <w:rFonts w:cs="B Nazanin" w:hint="cs"/>
          <w:szCs w:val="24"/>
          <w:rtl/>
        </w:rPr>
        <w:t xml:space="preserve">های محافظت کننده در برابر آتش </w:t>
      </w:r>
      <w:r w:rsidR="00FB6C81">
        <w:rPr>
          <w:rFonts w:cs="B Nazanin" w:hint="cs"/>
          <w:szCs w:val="24"/>
          <w:rtl/>
        </w:rPr>
        <w:t xml:space="preserve">تولید </w:t>
      </w:r>
      <w:r w:rsidRPr="00A42718">
        <w:rPr>
          <w:rFonts w:cs="B Nazanin" w:hint="cs"/>
          <w:szCs w:val="24"/>
          <w:rtl/>
        </w:rPr>
        <w:t>کارخانه</w:t>
      </w:r>
      <w:r w:rsidR="00D0092F">
        <w:rPr>
          <w:rFonts w:cs="B Nazanin" w:hint="eastAsia"/>
          <w:szCs w:val="24"/>
          <w:rtl/>
        </w:rPr>
        <w:t>‌</w:t>
      </w:r>
      <w:r w:rsidRPr="00A42718">
        <w:rPr>
          <w:rFonts w:cs="B Nazanin" w:hint="cs"/>
          <w:szCs w:val="24"/>
          <w:rtl/>
        </w:rPr>
        <w:t>ای برای سازه</w:t>
      </w:r>
      <w:r w:rsidR="00D0092F">
        <w:rPr>
          <w:rFonts w:cs="B Nazanin" w:hint="eastAsia"/>
          <w:szCs w:val="24"/>
          <w:rtl/>
        </w:rPr>
        <w:t>‌</w:t>
      </w:r>
      <w:r w:rsidRPr="00A42718">
        <w:rPr>
          <w:rFonts w:cs="B Nazanin" w:hint="cs"/>
          <w:szCs w:val="24"/>
          <w:rtl/>
        </w:rPr>
        <w:t xml:space="preserve">های فولادی باید بر حسب نوع آنها مطابق با استاندارد </w:t>
      </w:r>
      <w:r w:rsidRPr="00A42718">
        <w:rPr>
          <w:rFonts w:cs="B Nazanin"/>
          <w:szCs w:val="24"/>
        </w:rPr>
        <w:t>EN 13381</w:t>
      </w:r>
      <w:r w:rsidRPr="00A42718">
        <w:rPr>
          <w:rFonts w:cs="B Nazanin" w:hint="cs"/>
          <w:szCs w:val="24"/>
          <w:rtl/>
        </w:rPr>
        <w:t xml:space="preserve"> </w:t>
      </w:r>
      <w:r w:rsidR="005023AB">
        <w:rPr>
          <w:rFonts w:cs="B Nazanin" w:hint="cs"/>
          <w:szCs w:val="24"/>
          <w:rtl/>
        </w:rPr>
        <w:t xml:space="preserve">تائیدیه </w:t>
      </w:r>
      <w:r w:rsidR="00B736B3">
        <w:rPr>
          <w:rFonts w:cs="B Nazanin" w:hint="cs"/>
          <w:szCs w:val="24"/>
          <w:rtl/>
        </w:rPr>
        <w:t>و گزارش ارزیابی</w:t>
      </w:r>
      <w:r w:rsidRPr="00A42718">
        <w:rPr>
          <w:rFonts w:cs="B Nazanin" w:hint="cs"/>
          <w:szCs w:val="24"/>
          <w:rtl/>
        </w:rPr>
        <w:t xml:space="preserve"> </w:t>
      </w:r>
      <w:r w:rsidR="00F17C19" w:rsidRPr="00A42718">
        <w:rPr>
          <w:rFonts w:cs="B Nazanin" w:hint="cs"/>
          <w:szCs w:val="24"/>
          <w:rtl/>
        </w:rPr>
        <w:t xml:space="preserve">از </w:t>
      </w:r>
      <w:r w:rsidR="00B736B3">
        <w:rPr>
          <w:rFonts w:cs="B Nazanin" w:hint="cs"/>
          <w:szCs w:val="24"/>
          <w:rtl/>
        </w:rPr>
        <w:t xml:space="preserve">مرجع قانونی صدور گواهینامه فنی </w:t>
      </w:r>
      <w:r w:rsidRPr="00A42718">
        <w:rPr>
          <w:rFonts w:cs="B Nazanin" w:hint="cs"/>
          <w:szCs w:val="24"/>
          <w:rtl/>
        </w:rPr>
        <w:t>دریافت نمایند.</w:t>
      </w:r>
    </w:p>
    <w:p w14:paraId="05F93091" w14:textId="77777777" w:rsidR="00492284" w:rsidRPr="00A42718" w:rsidRDefault="00492284" w:rsidP="00FB6C81">
      <w:pPr>
        <w:rPr>
          <w:rFonts w:cs="B Nazanin"/>
          <w:szCs w:val="24"/>
          <w:rtl/>
          <w:lang w:bidi="fa-IR"/>
        </w:rPr>
      </w:pPr>
      <w:r w:rsidRPr="00A42718">
        <w:rPr>
          <w:rFonts w:cs="B Nazanin" w:hint="cs"/>
          <w:szCs w:val="24"/>
          <w:rtl/>
          <w:lang w:bidi="fa-IR"/>
        </w:rPr>
        <w:t>برای محصولات دارای نتایج آزمون و مدارک فنی اضافه بر موارد فوق (مانند تائیدیه ها و گواهینامه های فنی صادر شده توس</w:t>
      </w:r>
      <w:r w:rsidR="00FB6C81">
        <w:rPr>
          <w:rFonts w:cs="B Nazanin" w:hint="cs"/>
          <w:szCs w:val="24"/>
          <w:rtl/>
          <w:lang w:bidi="fa-IR"/>
        </w:rPr>
        <w:t>ط مراکز معتبر خارجی بر اساس روش</w:t>
      </w:r>
      <w:r w:rsidR="00FB6C81">
        <w:rPr>
          <w:rFonts w:cs="B Nazanin" w:hint="eastAsia"/>
          <w:szCs w:val="24"/>
          <w:rtl/>
          <w:lang w:bidi="fa-IR"/>
        </w:rPr>
        <w:t>‌</w:t>
      </w:r>
      <w:r w:rsidRPr="00A42718">
        <w:rPr>
          <w:rFonts w:cs="B Nazanin" w:hint="cs"/>
          <w:szCs w:val="24"/>
          <w:rtl/>
          <w:lang w:bidi="fa-IR"/>
        </w:rPr>
        <w:t xml:space="preserve">ها و استانداردهای متفاوت از </w:t>
      </w:r>
      <w:r w:rsidRPr="00A42718">
        <w:rPr>
          <w:rFonts w:cs="B Nazanin"/>
          <w:szCs w:val="24"/>
          <w:lang w:bidi="fa-IR"/>
        </w:rPr>
        <w:t>EN 13381</w:t>
      </w:r>
      <w:r w:rsidRPr="00A42718">
        <w:rPr>
          <w:rFonts w:cs="B Nazanin" w:hint="cs"/>
          <w:szCs w:val="24"/>
          <w:rtl/>
          <w:lang w:bidi="fa-IR"/>
        </w:rPr>
        <w:t xml:space="preserve">)، تائیدیه های تکمیلی با تشریح دامنه </w:t>
      </w:r>
      <w:r w:rsidR="00FB6C81">
        <w:rPr>
          <w:rFonts w:cs="B Nazanin" w:hint="cs"/>
          <w:szCs w:val="24"/>
          <w:rtl/>
          <w:lang w:bidi="fa-IR"/>
        </w:rPr>
        <w:t xml:space="preserve">کاربرد و </w:t>
      </w:r>
      <w:r w:rsidRPr="00A42718">
        <w:rPr>
          <w:rFonts w:cs="B Nazanin" w:hint="cs"/>
          <w:szCs w:val="24"/>
          <w:rtl/>
          <w:lang w:bidi="fa-IR"/>
        </w:rPr>
        <w:t xml:space="preserve">تطبیق طراحی، </w:t>
      </w:r>
      <w:r w:rsidR="00EC0C18">
        <w:rPr>
          <w:rFonts w:cs="B Nazanin" w:hint="cs"/>
          <w:szCs w:val="24"/>
          <w:rtl/>
          <w:lang w:bidi="fa-IR"/>
        </w:rPr>
        <w:t>می‌توان</w:t>
      </w:r>
      <w:r w:rsidR="00DF0A31">
        <w:rPr>
          <w:rFonts w:cs="B Nazanin" w:hint="cs"/>
          <w:szCs w:val="24"/>
          <w:rtl/>
          <w:lang w:bidi="fa-IR"/>
        </w:rPr>
        <w:t>د</w:t>
      </w:r>
      <w:r w:rsidRPr="00A42718">
        <w:rPr>
          <w:rFonts w:cs="B Nazanin" w:hint="cs"/>
          <w:szCs w:val="24"/>
          <w:rtl/>
          <w:lang w:bidi="fa-IR"/>
        </w:rPr>
        <w:t xml:space="preserve"> به دامنه گواهینامه فنی اضافه شود. الزامات مربوط به سایر مشخصات فنی </w:t>
      </w:r>
      <w:r w:rsidR="00FB6C81">
        <w:rPr>
          <w:rFonts w:cs="B Nazanin" w:hint="cs"/>
          <w:szCs w:val="24"/>
          <w:rtl/>
          <w:lang w:bidi="fa-IR"/>
        </w:rPr>
        <w:t>پوشش‌ها</w:t>
      </w:r>
      <w:r w:rsidRPr="00A42718">
        <w:rPr>
          <w:rFonts w:cs="B Nazanin" w:hint="cs"/>
          <w:szCs w:val="24"/>
          <w:rtl/>
          <w:lang w:bidi="fa-IR"/>
        </w:rPr>
        <w:t xml:space="preserve">ی </w:t>
      </w:r>
      <w:r w:rsidR="00FB6C81" w:rsidRPr="00A42718">
        <w:rPr>
          <w:rFonts w:cs="B Nazanin" w:hint="cs"/>
          <w:szCs w:val="24"/>
          <w:rtl/>
        </w:rPr>
        <w:t xml:space="preserve">محافظت کننده در برابر آتش </w:t>
      </w:r>
      <w:r w:rsidRPr="00A42718">
        <w:rPr>
          <w:rFonts w:cs="B Nazanin" w:hint="cs"/>
          <w:szCs w:val="24"/>
          <w:rtl/>
          <w:lang w:bidi="fa-IR"/>
        </w:rPr>
        <w:t xml:space="preserve">(فیزیکی، مکانیکی، ...)، روش های ارزیابی و معیارهای پذیرش در قالب مدارک </w:t>
      </w:r>
      <w:r w:rsidR="00FB6C81">
        <w:rPr>
          <w:rFonts w:cs="B Nazanin" w:hint="cs"/>
          <w:szCs w:val="24"/>
          <w:rtl/>
          <w:lang w:bidi="fa-IR"/>
        </w:rPr>
        <w:t xml:space="preserve">فنی </w:t>
      </w:r>
      <w:r w:rsidRPr="00A42718">
        <w:rPr>
          <w:rFonts w:cs="B Nazanin" w:hint="cs"/>
          <w:szCs w:val="24"/>
          <w:rtl/>
          <w:lang w:bidi="fa-IR"/>
        </w:rPr>
        <w:t>پشتیبان</w:t>
      </w:r>
      <w:r w:rsidR="00F17C19">
        <w:rPr>
          <w:rFonts w:cs="B Nazanin" w:hint="cs"/>
          <w:szCs w:val="24"/>
          <w:rtl/>
          <w:lang w:bidi="fa-IR"/>
        </w:rPr>
        <w:t xml:space="preserve"> </w:t>
      </w:r>
      <w:r w:rsidR="00D0092F">
        <w:rPr>
          <w:rFonts w:cs="B Nazanin" w:hint="cs"/>
          <w:szCs w:val="24"/>
          <w:rtl/>
          <w:lang w:bidi="fa-IR"/>
        </w:rPr>
        <w:t xml:space="preserve">این </w:t>
      </w:r>
      <w:r w:rsidR="00F17C19">
        <w:rPr>
          <w:rFonts w:cs="B Nazanin" w:hint="cs"/>
          <w:szCs w:val="24"/>
          <w:rtl/>
          <w:lang w:bidi="fa-IR"/>
        </w:rPr>
        <w:t xml:space="preserve">مبحث </w:t>
      </w:r>
      <w:r w:rsidR="00D0092F">
        <w:rPr>
          <w:rFonts w:cs="B Nazanin" w:hint="cs"/>
          <w:szCs w:val="24"/>
          <w:rtl/>
          <w:lang w:bidi="fa-IR"/>
        </w:rPr>
        <w:t xml:space="preserve">تهیه و </w:t>
      </w:r>
      <w:r w:rsidRPr="00A42718">
        <w:rPr>
          <w:rFonts w:cs="B Nazanin" w:hint="cs"/>
          <w:szCs w:val="24"/>
          <w:rtl/>
          <w:lang w:bidi="fa-IR"/>
        </w:rPr>
        <w:t>منتشر خواهد گردید.</w:t>
      </w:r>
    </w:p>
    <w:p w14:paraId="43C8DE00" w14:textId="77777777" w:rsidR="00492284" w:rsidRPr="00A42718" w:rsidRDefault="00492284" w:rsidP="00E95ECD">
      <w:pPr>
        <w:pStyle w:val="Heading4"/>
        <w:rPr>
          <w:rFonts w:cs="B Nazanin"/>
          <w:sz w:val="24"/>
          <w:rtl/>
        </w:rPr>
      </w:pPr>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5</w:t>
      </w:r>
      <w:r w:rsidR="00592024">
        <w:rPr>
          <w:rFonts w:cs="B Nazanin" w:hint="cs"/>
          <w:sz w:val="24"/>
          <w:rtl/>
        </w:rPr>
        <w:t>-1</w:t>
      </w:r>
      <w:r w:rsidRPr="00A42718">
        <w:rPr>
          <w:rFonts w:cs="B Nazanin" w:hint="cs"/>
          <w:sz w:val="24"/>
          <w:rtl/>
        </w:rPr>
        <w:t xml:space="preserve"> محافظت در برابر ضربه</w:t>
      </w:r>
      <w:bookmarkEnd w:id="322"/>
    </w:p>
    <w:p w14:paraId="0BF9901A" w14:textId="77777777" w:rsidR="00492284" w:rsidRPr="00A42718" w:rsidRDefault="00492284" w:rsidP="00492284">
      <w:pPr>
        <w:rPr>
          <w:rFonts w:cs="B Nazanin"/>
          <w:szCs w:val="24"/>
          <w:rtl/>
        </w:rPr>
      </w:pPr>
      <w:r w:rsidRPr="00A42718">
        <w:rPr>
          <w:rFonts w:cs="B Nazanin" w:hint="cs"/>
          <w:szCs w:val="24"/>
          <w:rtl/>
        </w:rPr>
        <w:t>در مواردي</w:t>
      </w:r>
      <w:r w:rsidRPr="00A42718">
        <w:rPr>
          <w:rFonts w:cs="B Nazanin"/>
          <w:szCs w:val="24"/>
        </w:rPr>
        <w:t xml:space="preserve"> </w:t>
      </w:r>
      <w:r w:rsidRPr="00A42718">
        <w:rPr>
          <w:rFonts w:cs="B Nazanin" w:hint="cs"/>
          <w:szCs w:val="24"/>
          <w:rtl/>
        </w:rPr>
        <w:t xml:space="preserve">كه پوشش محافظت کننده عضو سازه‌ای در برابر آتش، در معرض خطر ضربه‌ ناشی از وسایل نقليه، حمل كالا يا ديگر فعاليت‌ها باشد، پوشش محافظ بايد به وسيله حفاظ‌هاي گوشه يا پوشش فلزي و يا ديگر مصالح غير قابل سوختن تا ارتفاع كافي و حداقل 150 سانتی‌متر از کف تمام شده، در برابر ضربه محافظت شود. </w:t>
      </w:r>
    </w:p>
    <w:p w14:paraId="0019F0B8" w14:textId="77777777" w:rsidR="00492284" w:rsidRDefault="00492284" w:rsidP="00FB6C81">
      <w:pPr>
        <w:rPr>
          <w:rFonts w:cs="B Nazanin"/>
          <w:szCs w:val="24"/>
          <w:rtl/>
        </w:rPr>
      </w:pPr>
      <w:r w:rsidRPr="00A42718">
        <w:rPr>
          <w:rFonts w:cs="B Nazanin" w:hint="cs"/>
          <w:b/>
          <w:bCs/>
          <w:szCs w:val="24"/>
          <w:rtl/>
        </w:rPr>
        <w:t>توجه:</w:t>
      </w:r>
      <w:r w:rsidRPr="00A42718">
        <w:rPr>
          <w:rFonts w:cs="B Nazanin" w:hint="cs"/>
          <w:szCs w:val="24"/>
          <w:rtl/>
        </w:rPr>
        <w:t xml:space="preserve"> روی رنگ</w:t>
      </w:r>
      <w:r w:rsidR="00FB6C81">
        <w:rPr>
          <w:rFonts w:cs="B Nazanin" w:hint="eastAsia"/>
          <w:szCs w:val="24"/>
          <w:rtl/>
        </w:rPr>
        <w:t>‌</w:t>
      </w:r>
      <w:r w:rsidRPr="00A42718">
        <w:rPr>
          <w:rFonts w:cs="B Nazanin" w:hint="cs"/>
          <w:szCs w:val="24"/>
          <w:rtl/>
        </w:rPr>
        <w:t xml:space="preserve">های </w:t>
      </w:r>
      <w:r w:rsidR="00FB6C81" w:rsidRPr="00A42718">
        <w:rPr>
          <w:rFonts w:cs="B Nazanin" w:hint="cs"/>
          <w:szCs w:val="24"/>
          <w:rtl/>
        </w:rPr>
        <w:t xml:space="preserve">محافظت کننده در برابر آتش </w:t>
      </w:r>
      <w:r w:rsidR="00FB6C81">
        <w:rPr>
          <w:rFonts w:cs="B Nazanin" w:hint="cs"/>
          <w:szCs w:val="24"/>
          <w:rtl/>
        </w:rPr>
        <w:t xml:space="preserve">از نوع </w:t>
      </w:r>
      <w:r w:rsidRPr="00A42718">
        <w:rPr>
          <w:rFonts w:cs="B Nazanin" w:hint="cs"/>
          <w:szCs w:val="24"/>
          <w:rtl/>
        </w:rPr>
        <w:t xml:space="preserve">پف کننده نباید به طور مستقیم با مصالح دیگر پوشانده شود، زیرا عملکرد محافظتی این </w:t>
      </w:r>
      <w:r w:rsidR="00FB6C81">
        <w:rPr>
          <w:rFonts w:cs="B Nazanin" w:hint="cs"/>
          <w:szCs w:val="24"/>
          <w:rtl/>
        </w:rPr>
        <w:t>پوشش‌ها</w:t>
      </w:r>
      <w:r w:rsidRPr="00A42718">
        <w:rPr>
          <w:rFonts w:cs="B Nazanin" w:hint="cs"/>
          <w:szCs w:val="24"/>
          <w:rtl/>
        </w:rPr>
        <w:t xml:space="preserve"> از طریق پف کردن و منبسط شدن آنها صورت </w:t>
      </w:r>
      <w:r w:rsidR="00D0092F">
        <w:rPr>
          <w:rFonts w:cs="B Nazanin" w:hint="cs"/>
          <w:szCs w:val="24"/>
          <w:rtl/>
        </w:rPr>
        <w:t>می‌گیرد</w:t>
      </w:r>
      <w:r w:rsidRPr="00A42718">
        <w:rPr>
          <w:rFonts w:cs="B Nazanin" w:hint="cs"/>
          <w:szCs w:val="24"/>
          <w:rtl/>
        </w:rPr>
        <w:t xml:space="preserve"> و فضای لازم برای این موضوع باید </w:t>
      </w:r>
      <w:r w:rsidR="00FB6C81">
        <w:rPr>
          <w:rFonts w:cs="B Nazanin" w:hint="cs"/>
          <w:szCs w:val="24"/>
          <w:rtl/>
        </w:rPr>
        <w:t xml:space="preserve">همواره </w:t>
      </w:r>
      <w:r w:rsidRPr="00A42718">
        <w:rPr>
          <w:rFonts w:cs="B Nazanin" w:hint="cs"/>
          <w:szCs w:val="24"/>
          <w:rtl/>
        </w:rPr>
        <w:t>وجود داشته باشد.</w:t>
      </w:r>
    </w:p>
    <w:p w14:paraId="7E3469F4" w14:textId="77777777" w:rsidR="006233DF" w:rsidRPr="00592024" w:rsidRDefault="00592024" w:rsidP="00E95ECD">
      <w:pPr>
        <w:pStyle w:val="Heading4"/>
        <w:rPr>
          <w:rFonts w:cs="B Nazanin"/>
          <w:sz w:val="24"/>
          <w:rtl/>
        </w:rPr>
      </w:pPr>
      <w:r w:rsidRPr="00A42718">
        <w:rPr>
          <w:rFonts w:cs="B Nazanin" w:hint="cs"/>
          <w:sz w:val="24"/>
          <w:rtl/>
        </w:rPr>
        <w:t>3-8-</w:t>
      </w:r>
      <w:r w:rsidR="00E95ECD">
        <w:rPr>
          <w:rFonts w:cs="B Nazanin" w:hint="cs"/>
          <w:sz w:val="24"/>
          <w:rtl/>
        </w:rPr>
        <w:t>10</w:t>
      </w:r>
      <w:r w:rsidRPr="00A42718">
        <w:rPr>
          <w:rFonts w:cs="B Nazanin" w:hint="cs"/>
          <w:sz w:val="24"/>
          <w:rtl/>
        </w:rPr>
        <w:t>-2-</w:t>
      </w:r>
      <w:r w:rsidR="00FB6C81">
        <w:rPr>
          <w:rFonts w:cs="B Nazanin" w:hint="cs"/>
          <w:sz w:val="24"/>
          <w:rtl/>
        </w:rPr>
        <w:t>5</w:t>
      </w:r>
      <w:r>
        <w:rPr>
          <w:rFonts w:cs="B Nazanin" w:hint="cs"/>
          <w:sz w:val="24"/>
          <w:rtl/>
        </w:rPr>
        <w:t>-2</w:t>
      </w:r>
      <w:r w:rsidRPr="00A42718">
        <w:rPr>
          <w:rFonts w:cs="B Nazanin" w:hint="cs"/>
          <w:sz w:val="24"/>
          <w:rtl/>
        </w:rPr>
        <w:t xml:space="preserve"> </w:t>
      </w:r>
      <w:r w:rsidR="006233DF" w:rsidRPr="00592024">
        <w:rPr>
          <w:rFonts w:cs="B Nazanin" w:hint="cs"/>
          <w:sz w:val="24"/>
          <w:rtl/>
        </w:rPr>
        <w:t>مقاومت چسبندگی پوشش</w:t>
      </w:r>
      <w:r w:rsidR="006233DF" w:rsidRPr="00592024">
        <w:rPr>
          <w:rFonts w:cs="B Nazanin"/>
          <w:sz w:val="24"/>
        </w:rPr>
        <w:t>‍</w:t>
      </w:r>
      <w:r w:rsidR="006233DF" w:rsidRPr="00592024">
        <w:rPr>
          <w:rFonts w:cs="B Nazanin" w:hint="cs"/>
          <w:sz w:val="24"/>
          <w:rtl/>
        </w:rPr>
        <w:t>های محافظت کننده در برابر آتش از نوع معدنی پاششی</w:t>
      </w:r>
    </w:p>
    <w:p w14:paraId="3BD1AECD" w14:textId="77777777" w:rsidR="006233DF" w:rsidRDefault="006233DF" w:rsidP="00523857">
      <w:pPr>
        <w:rPr>
          <w:rFonts w:cs="B Nazanin"/>
          <w:szCs w:val="24"/>
          <w:rtl/>
        </w:rPr>
      </w:pPr>
      <w:r w:rsidRPr="00784C35">
        <w:rPr>
          <w:rFonts w:cs="B Nazanin" w:hint="cs"/>
          <w:szCs w:val="24"/>
          <w:rtl/>
        </w:rPr>
        <w:t xml:space="preserve">حداقل مقاومت چسبندگی </w:t>
      </w:r>
      <w:r w:rsidR="00FB6C81">
        <w:rPr>
          <w:rFonts w:cs="B Nazanin" w:hint="cs"/>
          <w:szCs w:val="24"/>
          <w:rtl/>
        </w:rPr>
        <w:t>این نوع پوشش‌ها د</w:t>
      </w:r>
      <w:r w:rsidRPr="00784C35">
        <w:rPr>
          <w:rFonts w:cs="B Nazanin" w:hint="cs"/>
          <w:szCs w:val="24"/>
          <w:rtl/>
        </w:rPr>
        <w:t xml:space="preserve">ر ساختمان‌های </w:t>
      </w:r>
      <w:r w:rsidR="00972BFC">
        <w:rPr>
          <w:rFonts w:cs="B Nazanin" w:hint="cs"/>
          <w:szCs w:val="24"/>
          <w:rtl/>
        </w:rPr>
        <w:t xml:space="preserve">غیر بلند </w:t>
      </w:r>
      <w:r w:rsidRPr="00784C35">
        <w:rPr>
          <w:rFonts w:cs="B Nazanin" w:hint="cs"/>
          <w:szCs w:val="24"/>
          <w:rtl/>
        </w:rPr>
        <w:t>باید 2/7 کیلوپاسکال باشد. این عدد برای سا</w:t>
      </w:r>
      <w:r w:rsidR="00523857">
        <w:rPr>
          <w:rFonts w:cs="B Nazanin" w:hint="cs"/>
          <w:szCs w:val="24"/>
          <w:rtl/>
        </w:rPr>
        <w:t xml:space="preserve">ختمان‌های بلند در قسمت 3-10-2-3 </w:t>
      </w:r>
      <w:r w:rsidRPr="00784C35">
        <w:rPr>
          <w:rFonts w:cs="B Nazanin" w:hint="cs"/>
          <w:szCs w:val="24"/>
          <w:rtl/>
        </w:rPr>
        <w:t>ارائه شده است.</w:t>
      </w:r>
    </w:p>
    <w:p w14:paraId="762BCB02" w14:textId="77777777" w:rsidR="00492284" w:rsidRPr="00DC3E13" w:rsidRDefault="00492284" w:rsidP="00E95ECD">
      <w:pPr>
        <w:pStyle w:val="Heading3"/>
        <w:rPr>
          <w:rFonts w:cs="B Nazanin"/>
          <w:sz w:val="28"/>
          <w:szCs w:val="28"/>
          <w:rtl/>
          <w:lang w:bidi="fa-IR"/>
        </w:rPr>
      </w:pPr>
      <w:bookmarkStart w:id="323" w:name="_Toc350159862"/>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-3 اجزای سازه‌اي خارجي</w:t>
      </w:r>
      <w:bookmarkEnd w:id="323"/>
      <w:r w:rsidRPr="00DC3E13">
        <w:rPr>
          <w:rFonts w:cs="B Nazanin" w:hint="cs"/>
          <w:sz w:val="28"/>
          <w:szCs w:val="28"/>
          <w:rtl/>
          <w:lang w:bidi="fa-IR"/>
        </w:rPr>
        <w:t xml:space="preserve"> </w:t>
      </w:r>
    </w:p>
    <w:p w14:paraId="0917F215" w14:textId="77777777" w:rsidR="00492284" w:rsidRDefault="00492284" w:rsidP="00492284">
      <w:pPr>
        <w:rPr>
          <w:rFonts w:cs="B Nazanin"/>
          <w:szCs w:val="24"/>
          <w:rtl/>
        </w:rPr>
      </w:pPr>
      <w:r w:rsidRPr="00A42718">
        <w:rPr>
          <w:rFonts w:cs="B Nazanin" w:hint="cs"/>
          <w:szCs w:val="24"/>
          <w:rtl/>
        </w:rPr>
        <w:t>اجزای سازه كه در داخل ديوارهاي خارجي يا در بیرون ساختمان قرار دارند، بايد دارای بیشترین درجه مقاومت در برابر آتش که از بندهای زیر به دست می‌آید، باشند:</w:t>
      </w:r>
    </w:p>
    <w:p w14:paraId="76AEC7E6" w14:textId="77777777" w:rsidR="00492284" w:rsidRDefault="00D0092F" w:rsidP="00D0092F">
      <w:pPr>
        <w:rPr>
          <w:rFonts w:cs="B Nazanin"/>
          <w:szCs w:val="24"/>
          <w:rtl/>
        </w:rPr>
      </w:pPr>
      <w:r>
        <w:rPr>
          <w:rFonts w:cs="B Nazanin" w:hint="cs"/>
          <w:szCs w:val="24"/>
          <w:rtl/>
        </w:rPr>
        <w:t xml:space="preserve">1- </w:t>
      </w:r>
      <w:r w:rsidR="00492284" w:rsidRPr="00A42718">
        <w:rPr>
          <w:rFonts w:cs="B Nazanin" w:hint="cs"/>
          <w:szCs w:val="24"/>
          <w:rtl/>
        </w:rPr>
        <w:t>مطابق الزامات جدول 3-3-2-الف برای اجزای ساختمانی (مانند تير يا ستون) بر اساس نوع ساختار ساختمان</w:t>
      </w:r>
    </w:p>
    <w:p w14:paraId="2A37AC35" w14:textId="77777777" w:rsidR="00492284" w:rsidRDefault="00D0092F" w:rsidP="00D0092F">
      <w:pPr>
        <w:rPr>
          <w:rFonts w:cs="B Nazanin"/>
          <w:szCs w:val="24"/>
          <w:rtl/>
        </w:rPr>
      </w:pPr>
      <w:r>
        <w:rPr>
          <w:rFonts w:cs="B Nazanin" w:hint="cs"/>
          <w:szCs w:val="24"/>
          <w:rtl/>
        </w:rPr>
        <w:t xml:space="preserve">2- </w:t>
      </w:r>
      <w:r w:rsidR="00492284" w:rsidRPr="00A42718">
        <w:rPr>
          <w:rFonts w:cs="B Nazanin" w:hint="cs"/>
          <w:szCs w:val="24"/>
          <w:rtl/>
        </w:rPr>
        <w:t>مطابق الزامات جدول 3-3-2-الف براي ديوارهاي باربر خارجی بر اساس نوع ساختار ساختمان</w:t>
      </w:r>
    </w:p>
    <w:p w14:paraId="34D6253A" w14:textId="77777777" w:rsidR="00492284" w:rsidRPr="00A42718" w:rsidRDefault="00D0092F" w:rsidP="00D0092F">
      <w:pPr>
        <w:rPr>
          <w:rFonts w:cs="B Nazanin"/>
          <w:szCs w:val="24"/>
        </w:rPr>
      </w:pPr>
      <w:r>
        <w:rPr>
          <w:rFonts w:cs="B Nazanin" w:hint="cs"/>
          <w:szCs w:val="24"/>
          <w:rtl/>
        </w:rPr>
        <w:t xml:space="preserve">3- </w:t>
      </w:r>
      <w:r w:rsidR="00492284" w:rsidRPr="00A42718">
        <w:rPr>
          <w:rFonts w:cs="B Nazanin" w:hint="cs"/>
          <w:szCs w:val="24"/>
          <w:rtl/>
        </w:rPr>
        <w:t>مطابق الزامات جدول 3-3-2-ب براي ديوارهاي خارجی بر اساس فاصله مجزاسازی حریق</w:t>
      </w:r>
    </w:p>
    <w:p w14:paraId="165EEFD9" w14:textId="77777777" w:rsidR="00492284" w:rsidRPr="00DC3E13" w:rsidRDefault="00492284" w:rsidP="00E95ECD">
      <w:pPr>
        <w:pStyle w:val="Heading3"/>
        <w:rPr>
          <w:rFonts w:cs="B Nazanin"/>
          <w:sz w:val="28"/>
          <w:szCs w:val="28"/>
          <w:rtl/>
          <w:lang w:bidi="fa-IR"/>
        </w:rPr>
      </w:pPr>
      <w:bookmarkStart w:id="324" w:name="_Toc350159863"/>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-4 موارد مجاز برای عدم محافظت بال پایین نعل‌درگاه‌ها</w:t>
      </w:r>
      <w:bookmarkEnd w:id="324"/>
    </w:p>
    <w:p w14:paraId="53242023" w14:textId="77777777" w:rsidR="00492284" w:rsidRPr="00A42718" w:rsidRDefault="00492284" w:rsidP="00492284">
      <w:pPr>
        <w:rPr>
          <w:rFonts w:cs="B Nazanin"/>
          <w:szCs w:val="24"/>
          <w:rtl/>
        </w:rPr>
      </w:pPr>
      <w:r w:rsidRPr="00A42718">
        <w:rPr>
          <w:rFonts w:cs="B Nazanin" w:hint="cs"/>
          <w:szCs w:val="24"/>
          <w:rtl/>
        </w:rPr>
        <w:t>محافظت در برابر آتش برای بال پایین نعل‌درگاه‌هايي که جزئی از سازه نیستند، ضرورت ندارد.</w:t>
      </w:r>
    </w:p>
    <w:p w14:paraId="2BF1C36C" w14:textId="77777777" w:rsidR="00492284" w:rsidRPr="00DC3E13" w:rsidRDefault="00492284" w:rsidP="00E95ECD">
      <w:pPr>
        <w:pStyle w:val="Heading3"/>
        <w:rPr>
          <w:rFonts w:cs="B Nazanin"/>
          <w:sz w:val="28"/>
          <w:szCs w:val="28"/>
          <w:rtl/>
          <w:lang w:bidi="fa-IR"/>
        </w:rPr>
      </w:pPr>
      <w:bookmarkStart w:id="325" w:name="_Toc350159864"/>
      <w:r w:rsidRPr="00DC3E13">
        <w:rPr>
          <w:rFonts w:cs="B Nazanin" w:hint="cs"/>
          <w:sz w:val="28"/>
          <w:szCs w:val="28"/>
          <w:rtl/>
          <w:lang w:bidi="fa-IR"/>
        </w:rPr>
        <w:lastRenderedPageBreak/>
        <w:t>3-8-</w:t>
      </w:r>
      <w:r w:rsidR="00E95ECD">
        <w:rPr>
          <w:rFonts w:cs="B Nazanin" w:hint="cs"/>
          <w:sz w:val="28"/>
          <w:szCs w:val="28"/>
          <w:rtl/>
          <w:lang w:bidi="fa-IR"/>
        </w:rPr>
        <w:t>10</w:t>
      </w:r>
      <w:r w:rsidRPr="00DC3E13">
        <w:rPr>
          <w:rFonts w:cs="B Nazanin" w:hint="cs"/>
          <w:sz w:val="28"/>
          <w:szCs w:val="28"/>
          <w:rtl/>
          <w:lang w:bidi="fa-IR"/>
        </w:rPr>
        <w:t>-5 سيستم‌هاي جداگر لرزه</w:t>
      </w:r>
      <w:r w:rsidR="0022709A">
        <w:rPr>
          <w:rFonts w:cs="B Nazanin" w:hint="eastAsia"/>
          <w:sz w:val="28"/>
          <w:szCs w:val="28"/>
          <w:rtl/>
          <w:lang w:bidi="fa-IR"/>
        </w:rPr>
        <w:t>‌</w:t>
      </w:r>
      <w:r w:rsidRPr="00DC3E13">
        <w:rPr>
          <w:rFonts w:cs="B Nazanin" w:hint="cs"/>
          <w:sz w:val="28"/>
          <w:szCs w:val="28"/>
          <w:rtl/>
          <w:lang w:bidi="fa-IR"/>
        </w:rPr>
        <w:t>اي</w:t>
      </w:r>
      <w:bookmarkEnd w:id="325"/>
    </w:p>
    <w:p w14:paraId="74E2BE81" w14:textId="77777777" w:rsidR="00492284" w:rsidRPr="00A42718" w:rsidRDefault="00492284" w:rsidP="00492284">
      <w:pPr>
        <w:rPr>
          <w:rFonts w:cs="B Nazanin"/>
          <w:szCs w:val="24"/>
          <w:rtl/>
        </w:rPr>
      </w:pPr>
      <w:r w:rsidRPr="00A42718">
        <w:rPr>
          <w:rFonts w:cs="B Nazanin" w:hint="cs"/>
          <w:szCs w:val="24"/>
          <w:rtl/>
        </w:rPr>
        <w:t>درجه مقاومت در برابر آتش براي سيستم‌هاي جداگر لرزه‌اي بايد معادل درجه مقاومت در برابر آتش ‌آن ستون، ديوار يا جزء ساختماني (طبق جدول 3-3-2) باشد كه سيستم جداگر در آن نصب شده است. بنابراين در صورت نیاز سيستم جداگر لرزه‌اي بايد به وسيله پوشش‌ها يا ساختارهاي مناسب تائید شده، در برابر آتش محافظت شود تا مقاومت آن در برابر آتش معادل جزء سازه‌اي كه در آن نصب شده است، باشد.</w:t>
      </w:r>
    </w:p>
    <w:p w14:paraId="39B34483" w14:textId="77777777" w:rsidR="00492284" w:rsidRPr="00DC3E13" w:rsidRDefault="00492284" w:rsidP="00E95ECD">
      <w:pPr>
        <w:pStyle w:val="Heading3"/>
        <w:rPr>
          <w:rFonts w:cs="B Nazanin"/>
          <w:sz w:val="28"/>
          <w:szCs w:val="28"/>
          <w:rtl/>
          <w:lang w:bidi="fa-IR"/>
        </w:rPr>
      </w:pPr>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 xml:space="preserve">-6 </w:t>
      </w:r>
      <w:r w:rsidR="00DF0A31">
        <w:rPr>
          <w:rFonts w:cs="B Nazanin" w:hint="cs"/>
          <w:sz w:val="28"/>
          <w:szCs w:val="28"/>
          <w:rtl/>
          <w:lang w:bidi="fa-IR"/>
        </w:rPr>
        <w:t>سیستم‌ها</w:t>
      </w:r>
      <w:r w:rsidRPr="00DC3E13">
        <w:rPr>
          <w:rFonts w:cs="B Nazanin" w:hint="cs"/>
          <w:sz w:val="28"/>
          <w:szCs w:val="28"/>
          <w:rtl/>
          <w:lang w:bidi="fa-IR"/>
        </w:rPr>
        <w:t>ی مقاوم سازی کف های بتن مسلح</w:t>
      </w:r>
    </w:p>
    <w:p w14:paraId="2D5833ED" w14:textId="77777777" w:rsidR="00492284" w:rsidRDefault="00492284" w:rsidP="00492284">
      <w:pPr>
        <w:rPr>
          <w:rFonts w:cs="B Nazanin"/>
          <w:szCs w:val="24"/>
          <w:rtl/>
          <w:lang w:bidi="fa-IR"/>
        </w:rPr>
      </w:pPr>
      <w:r w:rsidRPr="00A42718">
        <w:rPr>
          <w:rFonts w:cs="B Nazanin" w:hint="cs"/>
          <w:szCs w:val="24"/>
          <w:rtl/>
          <w:lang w:bidi="fa-IR"/>
        </w:rPr>
        <w:t>سقف</w:t>
      </w:r>
      <w:r w:rsidRPr="00A42718">
        <w:rPr>
          <w:rFonts w:cs="B Nazanin"/>
          <w:szCs w:val="24"/>
          <w:lang w:bidi="fa-IR"/>
        </w:rPr>
        <w:t>‍</w:t>
      </w:r>
      <w:r w:rsidRPr="00A42718">
        <w:rPr>
          <w:rFonts w:cs="B Nazanin" w:hint="cs"/>
          <w:szCs w:val="24"/>
          <w:rtl/>
          <w:lang w:bidi="fa-IR"/>
        </w:rPr>
        <w:t xml:space="preserve">های بتن مسلح تقویت شده با مصالحی که در برابر آتش ضعیف هستند (مانند اجزاء فولادی یا صفحات کامپوزیتی پلیمری تقویت شده با الیاف - </w:t>
      </w:r>
      <w:r w:rsidRPr="00A42718">
        <w:rPr>
          <w:rFonts w:cs="B Nazanin"/>
          <w:szCs w:val="24"/>
          <w:lang w:bidi="fa-IR"/>
        </w:rPr>
        <w:t>FRP</w:t>
      </w:r>
      <w:r w:rsidRPr="00A42718">
        <w:rPr>
          <w:rFonts w:cs="B Nazanin" w:hint="cs"/>
          <w:szCs w:val="24"/>
          <w:rtl/>
          <w:lang w:bidi="fa-IR"/>
        </w:rPr>
        <w:t>)، باید به گونه ای طرح و در صورت نیاز به وسیله پوشش</w:t>
      </w:r>
      <w:r w:rsidRPr="00A42718">
        <w:rPr>
          <w:rFonts w:cs="B Nazanin"/>
          <w:szCs w:val="24"/>
          <w:lang w:bidi="fa-IR"/>
        </w:rPr>
        <w:t>‍</w:t>
      </w:r>
      <w:r w:rsidRPr="00A42718">
        <w:rPr>
          <w:rFonts w:cs="B Nazanin" w:hint="cs"/>
          <w:szCs w:val="24"/>
          <w:rtl/>
          <w:lang w:bidi="fa-IR"/>
        </w:rPr>
        <w:t xml:space="preserve">ها یا ساختارهای مناسب در برابر آتش محافظت شوند، که درجه مقاومت در برابر آتش الزامی برای ساختار سقف مطابق جدول 3-3-1 </w:t>
      </w:r>
      <w:r w:rsidR="008A2042">
        <w:rPr>
          <w:rFonts w:cs="B Nazanin" w:hint="cs"/>
          <w:szCs w:val="24"/>
          <w:rtl/>
          <w:lang w:bidi="fa-IR"/>
        </w:rPr>
        <w:t>تأمین</w:t>
      </w:r>
      <w:r w:rsidRPr="00A42718">
        <w:rPr>
          <w:rFonts w:cs="B Nazanin" w:hint="cs"/>
          <w:szCs w:val="24"/>
          <w:rtl/>
          <w:lang w:bidi="fa-IR"/>
        </w:rPr>
        <w:t xml:space="preserve"> شود.</w:t>
      </w:r>
    </w:p>
    <w:p w14:paraId="2BCCD8E0" w14:textId="77777777" w:rsidR="00FA5BD5" w:rsidRPr="00784C35" w:rsidRDefault="00784C35" w:rsidP="00E95ECD">
      <w:pPr>
        <w:pStyle w:val="Heading3"/>
        <w:rPr>
          <w:rFonts w:cs="B Nazanin"/>
          <w:sz w:val="28"/>
          <w:szCs w:val="28"/>
          <w:rtl/>
          <w:lang w:bidi="fa-IR"/>
        </w:rPr>
      </w:pPr>
      <w:r w:rsidRPr="00DC3E13">
        <w:rPr>
          <w:rFonts w:cs="B Nazanin" w:hint="cs"/>
          <w:sz w:val="28"/>
          <w:szCs w:val="28"/>
          <w:rtl/>
          <w:lang w:bidi="fa-IR"/>
        </w:rPr>
        <w:t>3-8-</w:t>
      </w:r>
      <w:r w:rsidR="00E95ECD">
        <w:rPr>
          <w:rFonts w:cs="B Nazanin" w:hint="cs"/>
          <w:sz w:val="28"/>
          <w:szCs w:val="28"/>
          <w:rtl/>
          <w:lang w:bidi="fa-IR"/>
        </w:rPr>
        <w:t>10</w:t>
      </w:r>
      <w:r w:rsidRPr="00DC3E13">
        <w:rPr>
          <w:rFonts w:cs="B Nazanin" w:hint="cs"/>
          <w:sz w:val="28"/>
          <w:szCs w:val="28"/>
          <w:rtl/>
          <w:lang w:bidi="fa-IR"/>
        </w:rPr>
        <w:t>-</w:t>
      </w:r>
      <w:r>
        <w:rPr>
          <w:rFonts w:cs="B Nazanin" w:hint="cs"/>
          <w:sz w:val="28"/>
          <w:szCs w:val="28"/>
          <w:rtl/>
          <w:lang w:bidi="fa-IR"/>
        </w:rPr>
        <w:t>7</w:t>
      </w:r>
      <w:r w:rsidRPr="00784C35">
        <w:rPr>
          <w:rFonts w:cs="B Nazanin" w:hint="cs"/>
          <w:sz w:val="28"/>
          <w:szCs w:val="28"/>
          <w:rtl/>
          <w:lang w:bidi="fa-IR"/>
        </w:rPr>
        <w:t xml:space="preserve"> </w:t>
      </w:r>
      <w:r w:rsidR="00386615">
        <w:rPr>
          <w:rFonts w:cs="B Nazanin" w:hint="cs"/>
          <w:sz w:val="28"/>
          <w:szCs w:val="28"/>
          <w:rtl/>
          <w:lang w:bidi="fa-IR"/>
        </w:rPr>
        <w:t xml:space="preserve">ستونک‌های </w:t>
      </w:r>
      <w:r w:rsidRPr="00784C35">
        <w:rPr>
          <w:rFonts w:cs="B Nazanin" w:hint="cs"/>
          <w:sz w:val="28"/>
          <w:szCs w:val="28"/>
          <w:rtl/>
          <w:lang w:bidi="fa-IR"/>
        </w:rPr>
        <w:t>قاب فولادی سبک</w:t>
      </w:r>
    </w:p>
    <w:p w14:paraId="6CA8D1AE" w14:textId="77777777" w:rsidR="00784C35" w:rsidRPr="00A42718" w:rsidRDefault="00784C35" w:rsidP="00492284">
      <w:pPr>
        <w:rPr>
          <w:rFonts w:cs="B Nazanin"/>
          <w:szCs w:val="24"/>
          <w:rtl/>
          <w:lang w:bidi="fa-IR"/>
        </w:rPr>
      </w:pPr>
      <w:r w:rsidRPr="00784C35">
        <w:rPr>
          <w:rFonts w:cs="B Nazanin" w:hint="cs"/>
          <w:szCs w:val="24"/>
          <w:rtl/>
          <w:lang w:bidi="fa-IR"/>
        </w:rPr>
        <w:t>ستونک‌های دیوارهای باربر در سیستم قاب فولادی سبک، برای رسیدن به مقاومت لازم در برابر آتش می‌تواند به وسیله مصالح غشایی (مانند تخته‌های گچی) محافظت گردد.</w:t>
      </w:r>
    </w:p>
    <w:p w14:paraId="2380E4EB" w14:textId="77777777" w:rsidR="00492284" w:rsidRPr="00FB5492" w:rsidRDefault="00492284" w:rsidP="00E95ECD">
      <w:pPr>
        <w:pStyle w:val="Heading2"/>
        <w:rPr>
          <w:rFonts w:cs="B Nazanin"/>
          <w:sz w:val="32"/>
          <w:szCs w:val="32"/>
          <w:rtl/>
          <w:lang w:bidi="fa-IR"/>
        </w:rPr>
      </w:pPr>
      <w:bookmarkStart w:id="326" w:name="_Toc350159865"/>
      <w:r w:rsidRPr="00FB5492">
        <w:rPr>
          <w:rFonts w:cs="B Nazanin" w:hint="cs"/>
          <w:sz w:val="32"/>
          <w:szCs w:val="32"/>
          <w:rtl/>
        </w:rPr>
        <w:t>3-8-</w:t>
      </w:r>
      <w:r w:rsidR="00E95ECD">
        <w:rPr>
          <w:rFonts w:cs="B Nazanin" w:hint="cs"/>
          <w:sz w:val="32"/>
          <w:szCs w:val="32"/>
          <w:rtl/>
        </w:rPr>
        <w:t>11</w:t>
      </w:r>
      <w:r w:rsidRPr="00FB5492">
        <w:rPr>
          <w:rFonts w:cs="B Nazanin" w:hint="cs"/>
          <w:sz w:val="32"/>
          <w:szCs w:val="32"/>
          <w:rtl/>
        </w:rPr>
        <w:t xml:space="preserve"> محافظت بازشوها</w:t>
      </w:r>
      <w:bookmarkEnd w:id="326"/>
    </w:p>
    <w:p w14:paraId="22DAC3A5" w14:textId="77777777" w:rsidR="00492284" w:rsidRPr="00DC3E13" w:rsidRDefault="00492284" w:rsidP="00E95ECD">
      <w:pPr>
        <w:pStyle w:val="Heading3"/>
        <w:rPr>
          <w:rFonts w:cs="B Nazanin"/>
          <w:sz w:val="28"/>
          <w:szCs w:val="28"/>
          <w:rtl/>
          <w:lang w:bidi="fa-IR"/>
        </w:rPr>
      </w:pPr>
      <w:bookmarkStart w:id="327" w:name="_Toc350159866"/>
      <w:r w:rsidRPr="00DC3E13">
        <w:rPr>
          <w:rFonts w:cs="B Nazanin" w:hint="cs"/>
          <w:sz w:val="28"/>
          <w:szCs w:val="28"/>
          <w:rtl/>
          <w:lang w:bidi="fa-IR"/>
        </w:rPr>
        <w:t>3-8-</w:t>
      </w:r>
      <w:r w:rsidR="00E95ECD">
        <w:rPr>
          <w:rFonts w:cs="B Nazanin" w:hint="cs"/>
          <w:sz w:val="28"/>
          <w:szCs w:val="28"/>
          <w:rtl/>
          <w:lang w:bidi="fa-IR"/>
        </w:rPr>
        <w:t>11</w:t>
      </w:r>
      <w:r w:rsidRPr="00DC3E13">
        <w:rPr>
          <w:rFonts w:cs="B Nazanin" w:hint="cs"/>
          <w:sz w:val="28"/>
          <w:szCs w:val="28"/>
          <w:rtl/>
          <w:lang w:bidi="fa-IR"/>
        </w:rPr>
        <w:t>-1 كليات</w:t>
      </w:r>
      <w:bookmarkEnd w:id="327"/>
      <w:r w:rsidRPr="00DC3E13">
        <w:rPr>
          <w:rFonts w:cs="B Nazanin" w:hint="cs"/>
          <w:sz w:val="28"/>
          <w:szCs w:val="28"/>
          <w:rtl/>
          <w:lang w:bidi="fa-IR"/>
        </w:rPr>
        <w:t xml:space="preserve"> </w:t>
      </w:r>
    </w:p>
    <w:p w14:paraId="3D90543A" w14:textId="77777777" w:rsidR="00492284" w:rsidRPr="00A42718" w:rsidRDefault="00492284" w:rsidP="00FA5BD5">
      <w:pPr>
        <w:rPr>
          <w:rFonts w:cs="B Nazanin"/>
          <w:szCs w:val="24"/>
          <w:rtl/>
        </w:rPr>
      </w:pPr>
      <w:r w:rsidRPr="00A42718">
        <w:rPr>
          <w:rFonts w:cs="B Nazanin" w:hint="cs"/>
          <w:szCs w:val="24"/>
          <w:rtl/>
        </w:rPr>
        <w:t xml:space="preserve">محافظت از آن دسته از بازشوها که توسط ديگر </w:t>
      </w:r>
      <w:r w:rsidR="006A21B7">
        <w:rPr>
          <w:rFonts w:cs="B Nazanin" w:hint="cs"/>
          <w:szCs w:val="24"/>
          <w:rtl/>
        </w:rPr>
        <w:t>بخش‌ها</w:t>
      </w:r>
      <w:r w:rsidRPr="00A42718">
        <w:rPr>
          <w:rFonts w:cs="B Nazanin" w:hint="cs"/>
          <w:szCs w:val="24"/>
          <w:rtl/>
        </w:rPr>
        <w:t xml:space="preserve">ي اين </w:t>
      </w:r>
      <w:r w:rsidR="00FA5BD5">
        <w:rPr>
          <w:rFonts w:cs="B Nazanin" w:hint="cs"/>
          <w:szCs w:val="24"/>
          <w:rtl/>
        </w:rPr>
        <w:t>مبحث</w:t>
      </w:r>
      <w:r w:rsidRPr="00A42718">
        <w:rPr>
          <w:rFonts w:cs="B Nazanin" w:hint="cs"/>
          <w:szCs w:val="24"/>
          <w:rtl/>
        </w:rPr>
        <w:t xml:space="preserve"> لازم شمرده شده است، بايد منطبق با الزامات اين بخش باشد.</w:t>
      </w:r>
    </w:p>
    <w:p w14:paraId="64FC1341" w14:textId="77777777" w:rsidR="00492284" w:rsidRPr="00DC3E13" w:rsidRDefault="00492284" w:rsidP="00E95ECD">
      <w:pPr>
        <w:pStyle w:val="Heading3"/>
        <w:rPr>
          <w:rFonts w:cs="B Nazanin"/>
          <w:sz w:val="28"/>
          <w:szCs w:val="28"/>
          <w:rtl/>
          <w:lang w:bidi="fa-IR"/>
        </w:rPr>
      </w:pPr>
      <w:r w:rsidRPr="00DC3E13">
        <w:rPr>
          <w:rFonts w:cs="B Nazanin" w:hint="cs"/>
          <w:sz w:val="28"/>
          <w:szCs w:val="28"/>
          <w:rtl/>
          <w:lang w:bidi="fa-IR"/>
        </w:rPr>
        <w:t>3-8-</w:t>
      </w:r>
      <w:r w:rsidR="00E95ECD">
        <w:rPr>
          <w:rFonts w:cs="B Nazanin" w:hint="cs"/>
          <w:sz w:val="28"/>
          <w:szCs w:val="28"/>
          <w:rtl/>
          <w:lang w:bidi="fa-IR"/>
        </w:rPr>
        <w:t>11</w:t>
      </w:r>
      <w:r w:rsidRPr="00DC3E13">
        <w:rPr>
          <w:rFonts w:cs="B Nazanin" w:hint="cs"/>
          <w:sz w:val="28"/>
          <w:szCs w:val="28"/>
          <w:rtl/>
          <w:lang w:bidi="fa-IR"/>
        </w:rPr>
        <w:t xml:space="preserve">-2 </w:t>
      </w:r>
      <w:bookmarkStart w:id="328" w:name="_Toc350159867"/>
      <w:r w:rsidRPr="00DC3E13">
        <w:rPr>
          <w:rFonts w:cs="B Nazanin" w:hint="cs"/>
          <w:sz w:val="28"/>
          <w:szCs w:val="28"/>
          <w:rtl/>
          <w:lang w:bidi="fa-IR"/>
        </w:rPr>
        <w:t>مجموعه‌هاي درها و کرکره‌های آتش</w:t>
      </w:r>
      <w:bookmarkEnd w:id="328"/>
    </w:p>
    <w:p w14:paraId="357B8AD1" w14:textId="77777777" w:rsidR="00492284" w:rsidRPr="00EB4AE3" w:rsidRDefault="00492284" w:rsidP="00E95ECD">
      <w:pPr>
        <w:rPr>
          <w:rFonts w:cs="B Nazanin"/>
          <w:rtl/>
        </w:rPr>
      </w:pPr>
      <w:r w:rsidRPr="00A42718">
        <w:rPr>
          <w:rFonts w:cs="B Nazanin" w:hint="cs"/>
          <w:szCs w:val="24"/>
          <w:rtl/>
        </w:rPr>
        <w:t>درجه‌بندی ‌محافظت‌ مجموعه‌هاي ‌درها و کرکره‌های ‌آتش‌ بايد با الزامات جدول 3-8-</w:t>
      </w:r>
      <w:r w:rsidR="00E95ECD">
        <w:rPr>
          <w:rFonts w:cs="B Nazanin" w:hint="cs"/>
          <w:szCs w:val="24"/>
          <w:rtl/>
        </w:rPr>
        <w:t>11</w:t>
      </w:r>
      <w:r w:rsidRPr="00A42718">
        <w:rPr>
          <w:rFonts w:cs="B Nazanin" w:hint="cs"/>
          <w:szCs w:val="24"/>
          <w:rtl/>
        </w:rPr>
        <w:t>-2 مطابقت نمایند.</w:t>
      </w:r>
      <w:r w:rsidRPr="00EB4AE3">
        <w:rPr>
          <w:rFonts w:cs="B Nazanin" w:hint="cs"/>
          <w:rtl/>
        </w:rPr>
        <w:t xml:space="preserve"> </w:t>
      </w:r>
    </w:p>
    <w:p w14:paraId="5F894479" w14:textId="77777777" w:rsidR="0022709A" w:rsidRDefault="0022709A" w:rsidP="0099561F">
      <w:pPr>
        <w:pStyle w:val="Tabletitle1"/>
        <w:rPr>
          <w:rtl/>
        </w:rPr>
      </w:pPr>
    </w:p>
    <w:p w14:paraId="3014B9EA" w14:textId="77777777" w:rsidR="00492284" w:rsidRPr="0099561F" w:rsidRDefault="00492284" w:rsidP="00E95ECD">
      <w:pPr>
        <w:pStyle w:val="Tabletitle1"/>
        <w:rPr>
          <w:rtl/>
        </w:rPr>
      </w:pPr>
      <w:r w:rsidRPr="0099561F">
        <w:rPr>
          <w:rFonts w:hint="cs"/>
          <w:rtl/>
        </w:rPr>
        <w:t>جدول 3-8-</w:t>
      </w:r>
      <w:r w:rsidR="00E95ECD">
        <w:rPr>
          <w:rFonts w:hint="cs"/>
          <w:rtl/>
        </w:rPr>
        <w:t>11</w:t>
      </w:r>
      <w:r w:rsidRPr="0099561F">
        <w:rPr>
          <w:rFonts w:hint="cs"/>
          <w:rtl/>
        </w:rPr>
        <w:t>-2: درجه‌بندي محافظت بازشوها در برابر آتش</w:t>
      </w:r>
    </w:p>
    <w:tbl>
      <w:tblPr>
        <w:bidiVisual/>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4"/>
        <w:gridCol w:w="2077"/>
        <w:gridCol w:w="2340"/>
      </w:tblGrid>
      <w:tr w:rsidR="00492284" w:rsidRPr="00EB4AE3" w14:paraId="32447B0F" w14:textId="77777777" w:rsidTr="00492284">
        <w:trPr>
          <w:jc w:val="center"/>
        </w:trPr>
        <w:tc>
          <w:tcPr>
            <w:tcW w:w="2954" w:type="dxa"/>
            <w:vAlign w:val="center"/>
          </w:tcPr>
          <w:p w14:paraId="262D0553" w14:textId="77777777" w:rsidR="00492284" w:rsidRPr="00EB4AE3" w:rsidRDefault="00492284" w:rsidP="00492284">
            <w:pPr>
              <w:spacing w:after="0"/>
              <w:jc w:val="center"/>
              <w:rPr>
                <w:rFonts w:cs="B Nazanin"/>
                <w:b/>
                <w:bCs/>
                <w:szCs w:val="24"/>
                <w:rtl/>
              </w:rPr>
            </w:pPr>
            <w:r w:rsidRPr="00EB4AE3">
              <w:rPr>
                <w:rFonts w:cs="B Nazanin" w:hint="cs"/>
                <w:b/>
                <w:bCs/>
                <w:szCs w:val="24"/>
                <w:rtl/>
              </w:rPr>
              <w:t>نوع مجموعه</w:t>
            </w:r>
          </w:p>
        </w:tc>
        <w:tc>
          <w:tcPr>
            <w:tcW w:w="2077" w:type="dxa"/>
            <w:vAlign w:val="center"/>
          </w:tcPr>
          <w:p w14:paraId="28320749" w14:textId="77777777" w:rsidR="00492284" w:rsidRPr="00EB4AE3" w:rsidRDefault="00492284" w:rsidP="00492284">
            <w:pPr>
              <w:spacing w:after="0"/>
              <w:jc w:val="center"/>
              <w:rPr>
                <w:rFonts w:cs="B Nazanin"/>
                <w:b/>
                <w:bCs/>
                <w:szCs w:val="24"/>
                <w:rtl/>
              </w:rPr>
            </w:pPr>
            <w:r w:rsidRPr="00EB4AE3">
              <w:rPr>
                <w:rFonts w:cs="B Nazanin" w:hint="cs"/>
                <w:b/>
                <w:bCs/>
                <w:szCs w:val="24"/>
                <w:rtl/>
              </w:rPr>
              <w:t>درجه الزامی مقاومت در برابر آتش (ساعت)</w:t>
            </w:r>
          </w:p>
        </w:tc>
        <w:tc>
          <w:tcPr>
            <w:tcW w:w="2340" w:type="dxa"/>
            <w:vAlign w:val="center"/>
          </w:tcPr>
          <w:p w14:paraId="224E55F6" w14:textId="77777777" w:rsidR="00492284" w:rsidRPr="00EB4AE3" w:rsidRDefault="00492284" w:rsidP="00492284">
            <w:pPr>
              <w:spacing w:after="0"/>
              <w:jc w:val="center"/>
              <w:rPr>
                <w:rFonts w:cs="B Nazanin"/>
                <w:b/>
                <w:bCs/>
                <w:szCs w:val="24"/>
                <w:rtl/>
              </w:rPr>
            </w:pPr>
            <w:r w:rsidRPr="00EB4AE3">
              <w:rPr>
                <w:rFonts w:cs="B Nazanin" w:hint="cs"/>
                <w:b/>
                <w:bCs/>
                <w:szCs w:val="24"/>
                <w:rtl/>
              </w:rPr>
              <w:t>حداقل مقاومت الزامی در یا کرکره آتش (ساعت)</w:t>
            </w:r>
          </w:p>
        </w:tc>
      </w:tr>
      <w:tr w:rsidR="00492284" w:rsidRPr="00EB4AE3" w14:paraId="4A4AA281" w14:textId="77777777" w:rsidTr="00492284">
        <w:trPr>
          <w:trHeight w:val="174"/>
          <w:jc w:val="center"/>
        </w:trPr>
        <w:tc>
          <w:tcPr>
            <w:tcW w:w="2954" w:type="dxa"/>
            <w:vMerge w:val="restart"/>
            <w:vAlign w:val="center"/>
          </w:tcPr>
          <w:p w14:paraId="0831CD3D" w14:textId="77777777" w:rsidR="00492284" w:rsidRPr="00EB4AE3" w:rsidRDefault="00492284" w:rsidP="00492284">
            <w:pPr>
              <w:spacing w:after="0"/>
              <w:jc w:val="lowKashida"/>
              <w:rPr>
                <w:rFonts w:cs="B Nazanin"/>
                <w:b/>
                <w:bCs/>
                <w:szCs w:val="24"/>
                <w:rtl/>
              </w:rPr>
            </w:pPr>
            <w:r w:rsidRPr="00EB4AE3">
              <w:rPr>
                <w:rFonts w:cs="B Nazanin" w:hint="cs"/>
                <w:b/>
                <w:bCs/>
                <w:szCs w:val="24"/>
                <w:rtl/>
              </w:rPr>
              <w:t xml:space="preserve">دیوارهای مانع آتش با درجه </w:t>
            </w:r>
            <w:r w:rsidR="00FB5492">
              <w:rPr>
                <w:rFonts w:cs="B Nazanin" w:hint="cs"/>
                <w:b/>
                <w:bCs/>
                <w:szCs w:val="24"/>
                <w:rtl/>
              </w:rPr>
              <w:t xml:space="preserve">الزامی </w:t>
            </w:r>
            <w:r w:rsidRPr="00EB4AE3">
              <w:rPr>
                <w:rFonts w:cs="B Nazanin" w:hint="cs"/>
                <w:b/>
                <w:bCs/>
                <w:szCs w:val="24"/>
                <w:rtl/>
              </w:rPr>
              <w:t>مقاومت در برابر آتش بیش از یک ساعت</w:t>
            </w:r>
          </w:p>
        </w:tc>
        <w:tc>
          <w:tcPr>
            <w:tcW w:w="2077" w:type="dxa"/>
          </w:tcPr>
          <w:p w14:paraId="799B4804" w14:textId="77777777" w:rsidR="00492284" w:rsidRPr="00EB4AE3" w:rsidRDefault="00492284" w:rsidP="00492284">
            <w:pPr>
              <w:spacing w:after="0"/>
              <w:jc w:val="center"/>
              <w:rPr>
                <w:rFonts w:cs="B Nazanin"/>
                <w:szCs w:val="24"/>
                <w:rtl/>
              </w:rPr>
            </w:pPr>
            <w:r w:rsidRPr="00EB4AE3">
              <w:rPr>
                <w:rFonts w:cs="B Nazanin" w:hint="cs"/>
                <w:szCs w:val="24"/>
                <w:rtl/>
              </w:rPr>
              <w:t>4</w:t>
            </w:r>
          </w:p>
        </w:tc>
        <w:tc>
          <w:tcPr>
            <w:tcW w:w="2340" w:type="dxa"/>
            <w:shd w:val="clear" w:color="auto" w:fill="auto"/>
          </w:tcPr>
          <w:p w14:paraId="5526BDC2" w14:textId="77777777" w:rsidR="00492284" w:rsidRPr="00EB4AE3" w:rsidRDefault="00492284" w:rsidP="00492284">
            <w:pPr>
              <w:spacing w:after="0"/>
              <w:jc w:val="center"/>
              <w:rPr>
                <w:rFonts w:cs="B Nazanin"/>
                <w:szCs w:val="24"/>
                <w:rtl/>
              </w:rPr>
            </w:pPr>
            <w:r w:rsidRPr="00EB4AE3">
              <w:rPr>
                <w:rFonts w:cs="B Nazanin" w:hint="cs"/>
                <w:szCs w:val="24"/>
                <w:rtl/>
              </w:rPr>
              <w:t>3</w:t>
            </w:r>
          </w:p>
        </w:tc>
      </w:tr>
      <w:tr w:rsidR="00492284" w:rsidRPr="00EB4AE3" w14:paraId="427FDDC5" w14:textId="77777777" w:rsidTr="00492284">
        <w:trPr>
          <w:trHeight w:val="308"/>
          <w:jc w:val="center"/>
        </w:trPr>
        <w:tc>
          <w:tcPr>
            <w:tcW w:w="2954" w:type="dxa"/>
            <w:vMerge/>
          </w:tcPr>
          <w:p w14:paraId="2C48FF56" w14:textId="77777777" w:rsidR="00492284" w:rsidRPr="00EB4AE3" w:rsidRDefault="00492284" w:rsidP="00492284">
            <w:pPr>
              <w:spacing w:after="0"/>
              <w:jc w:val="left"/>
              <w:rPr>
                <w:rFonts w:cs="B Nazanin"/>
                <w:szCs w:val="24"/>
                <w:rtl/>
              </w:rPr>
            </w:pPr>
          </w:p>
        </w:tc>
        <w:tc>
          <w:tcPr>
            <w:tcW w:w="2077" w:type="dxa"/>
          </w:tcPr>
          <w:p w14:paraId="0778633B" w14:textId="77777777" w:rsidR="00492284" w:rsidRPr="00EB4AE3" w:rsidRDefault="00492284" w:rsidP="00492284">
            <w:pPr>
              <w:spacing w:after="0"/>
              <w:jc w:val="center"/>
              <w:rPr>
                <w:rFonts w:cs="B Nazanin"/>
                <w:szCs w:val="24"/>
                <w:rtl/>
              </w:rPr>
            </w:pPr>
            <w:r w:rsidRPr="00EB4AE3">
              <w:rPr>
                <w:rFonts w:cs="B Nazanin" w:hint="cs"/>
                <w:szCs w:val="24"/>
                <w:rtl/>
              </w:rPr>
              <w:t>3</w:t>
            </w:r>
          </w:p>
        </w:tc>
        <w:tc>
          <w:tcPr>
            <w:tcW w:w="2340" w:type="dxa"/>
            <w:shd w:val="clear" w:color="auto" w:fill="auto"/>
          </w:tcPr>
          <w:p w14:paraId="308391DF" w14:textId="77777777" w:rsidR="00492284" w:rsidRPr="00EB4AE3" w:rsidRDefault="00492284" w:rsidP="00492284">
            <w:pPr>
              <w:spacing w:after="0"/>
              <w:jc w:val="center"/>
              <w:rPr>
                <w:rFonts w:cs="B Nazanin"/>
                <w:szCs w:val="24"/>
                <w:rtl/>
              </w:rPr>
            </w:pPr>
            <w:r w:rsidRPr="00EB4AE3">
              <w:rPr>
                <w:rFonts w:cs="B Nazanin" w:hint="cs"/>
                <w:szCs w:val="24"/>
                <w:rtl/>
              </w:rPr>
              <w:t>3</w:t>
            </w:r>
          </w:p>
        </w:tc>
      </w:tr>
      <w:tr w:rsidR="00492284" w:rsidRPr="00EB4AE3" w14:paraId="0CF600C9" w14:textId="77777777" w:rsidTr="00492284">
        <w:trPr>
          <w:trHeight w:val="277"/>
          <w:jc w:val="center"/>
        </w:trPr>
        <w:tc>
          <w:tcPr>
            <w:tcW w:w="2954" w:type="dxa"/>
            <w:vMerge/>
          </w:tcPr>
          <w:p w14:paraId="3E6BAC87" w14:textId="77777777" w:rsidR="00492284" w:rsidRPr="00EB4AE3" w:rsidRDefault="00492284" w:rsidP="00492284">
            <w:pPr>
              <w:spacing w:after="0"/>
              <w:jc w:val="left"/>
              <w:rPr>
                <w:rFonts w:cs="B Nazanin"/>
                <w:szCs w:val="24"/>
                <w:rtl/>
              </w:rPr>
            </w:pPr>
          </w:p>
        </w:tc>
        <w:tc>
          <w:tcPr>
            <w:tcW w:w="2077" w:type="dxa"/>
          </w:tcPr>
          <w:p w14:paraId="43C68857" w14:textId="77777777" w:rsidR="00492284" w:rsidRPr="00EB4AE3" w:rsidRDefault="00492284" w:rsidP="00492284">
            <w:pPr>
              <w:spacing w:after="0"/>
              <w:jc w:val="center"/>
              <w:rPr>
                <w:rFonts w:cs="B Nazanin"/>
                <w:szCs w:val="24"/>
                <w:rtl/>
              </w:rPr>
            </w:pPr>
            <w:r w:rsidRPr="00EB4AE3">
              <w:rPr>
                <w:rFonts w:cs="B Nazanin" w:hint="cs"/>
                <w:szCs w:val="24"/>
                <w:rtl/>
              </w:rPr>
              <w:t>2</w:t>
            </w:r>
          </w:p>
        </w:tc>
        <w:tc>
          <w:tcPr>
            <w:tcW w:w="2340" w:type="dxa"/>
            <w:shd w:val="clear" w:color="auto" w:fill="auto"/>
          </w:tcPr>
          <w:p w14:paraId="32694E85" w14:textId="77777777" w:rsidR="00492284" w:rsidRPr="00EB4AE3" w:rsidRDefault="00492284" w:rsidP="00492284">
            <w:pPr>
              <w:spacing w:after="0"/>
              <w:jc w:val="center"/>
              <w:rPr>
                <w:rFonts w:cs="B Nazanin"/>
                <w:szCs w:val="24"/>
                <w:rtl/>
              </w:rPr>
            </w:pPr>
            <w:r w:rsidRPr="00EB4AE3">
              <w:rPr>
                <w:rFonts w:cs="B Nazanin" w:hint="cs"/>
                <w:szCs w:val="24"/>
                <w:rtl/>
              </w:rPr>
              <w:t>5/1</w:t>
            </w:r>
          </w:p>
        </w:tc>
      </w:tr>
      <w:tr w:rsidR="00492284" w:rsidRPr="00EB4AE3" w14:paraId="2E1B3CB6" w14:textId="77777777" w:rsidTr="00492284">
        <w:trPr>
          <w:trHeight w:val="231"/>
          <w:jc w:val="center"/>
        </w:trPr>
        <w:tc>
          <w:tcPr>
            <w:tcW w:w="2954" w:type="dxa"/>
            <w:vMerge/>
          </w:tcPr>
          <w:p w14:paraId="5488E8E6" w14:textId="77777777" w:rsidR="00492284" w:rsidRPr="00EB4AE3" w:rsidRDefault="00492284" w:rsidP="00492284">
            <w:pPr>
              <w:spacing w:after="0"/>
              <w:jc w:val="left"/>
              <w:rPr>
                <w:rFonts w:cs="B Nazanin"/>
                <w:szCs w:val="24"/>
                <w:rtl/>
              </w:rPr>
            </w:pPr>
          </w:p>
        </w:tc>
        <w:tc>
          <w:tcPr>
            <w:tcW w:w="2077" w:type="dxa"/>
          </w:tcPr>
          <w:p w14:paraId="235B9D24" w14:textId="77777777" w:rsidR="00492284" w:rsidRPr="00EB4AE3" w:rsidRDefault="00492284" w:rsidP="00492284">
            <w:pPr>
              <w:spacing w:after="0"/>
              <w:jc w:val="center"/>
              <w:rPr>
                <w:rFonts w:cs="B Nazanin"/>
                <w:szCs w:val="24"/>
                <w:rtl/>
              </w:rPr>
            </w:pPr>
            <w:r w:rsidRPr="00EB4AE3">
              <w:rPr>
                <w:rFonts w:cs="B Nazanin" w:hint="cs"/>
                <w:szCs w:val="24"/>
                <w:rtl/>
              </w:rPr>
              <w:t>5/1</w:t>
            </w:r>
          </w:p>
        </w:tc>
        <w:tc>
          <w:tcPr>
            <w:tcW w:w="2340" w:type="dxa"/>
            <w:shd w:val="clear" w:color="auto" w:fill="auto"/>
          </w:tcPr>
          <w:p w14:paraId="0CA842E7" w14:textId="77777777" w:rsidR="00492284" w:rsidRPr="00EB4AE3" w:rsidRDefault="00492284" w:rsidP="00492284">
            <w:pPr>
              <w:spacing w:after="0"/>
              <w:jc w:val="center"/>
              <w:rPr>
                <w:rFonts w:cs="B Nazanin"/>
                <w:szCs w:val="24"/>
                <w:rtl/>
              </w:rPr>
            </w:pPr>
            <w:r w:rsidRPr="00EB4AE3">
              <w:rPr>
                <w:rFonts w:cs="B Nazanin" w:hint="cs"/>
                <w:szCs w:val="24"/>
                <w:rtl/>
              </w:rPr>
              <w:t>5/1</w:t>
            </w:r>
          </w:p>
        </w:tc>
      </w:tr>
      <w:tr w:rsidR="00492284" w:rsidRPr="00EB4AE3" w14:paraId="696E34D4" w14:textId="77777777" w:rsidTr="00492284">
        <w:trPr>
          <w:trHeight w:val="426"/>
          <w:jc w:val="center"/>
        </w:trPr>
        <w:tc>
          <w:tcPr>
            <w:tcW w:w="2954" w:type="dxa"/>
          </w:tcPr>
          <w:p w14:paraId="65F4CCB6" w14:textId="77777777" w:rsidR="00492284" w:rsidRPr="00EB4AE3" w:rsidRDefault="00492284" w:rsidP="00492284">
            <w:pPr>
              <w:spacing w:after="0"/>
              <w:jc w:val="lowKashida"/>
              <w:rPr>
                <w:rFonts w:cs="B Nazanin"/>
                <w:b/>
                <w:bCs/>
                <w:szCs w:val="24"/>
                <w:rtl/>
              </w:rPr>
            </w:pPr>
            <w:r w:rsidRPr="00EB4AE3">
              <w:rPr>
                <w:rFonts w:cs="B Nazanin" w:hint="cs"/>
                <w:b/>
                <w:bCs/>
                <w:szCs w:val="24"/>
                <w:rtl/>
              </w:rPr>
              <w:t>موانع آتش دارای درجه الزامی  یک ساعت مقاومت در برابر آتش:</w:t>
            </w:r>
          </w:p>
        </w:tc>
        <w:tc>
          <w:tcPr>
            <w:tcW w:w="4417" w:type="dxa"/>
            <w:gridSpan w:val="2"/>
          </w:tcPr>
          <w:p w14:paraId="7B5E3D9A" w14:textId="77777777" w:rsidR="00492284" w:rsidRPr="00EB4AE3" w:rsidRDefault="00492284" w:rsidP="00492284">
            <w:pPr>
              <w:spacing w:after="0"/>
              <w:jc w:val="center"/>
              <w:rPr>
                <w:rFonts w:cs="B Nazanin"/>
                <w:szCs w:val="24"/>
                <w:rtl/>
              </w:rPr>
            </w:pPr>
          </w:p>
        </w:tc>
      </w:tr>
      <w:tr w:rsidR="00492284" w:rsidRPr="00EB4AE3" w14:paraId="75F122C3" w14:textId="77777777" w:rsidTr="00FB5492">
        <w:trPr>
          <w:trHeight w:val="203"/>
          <w:jc w:val="center"/>
        </w:trPr>
        <w:tc>
          <w:tcPr>
            <w:tcW w:w="2954" w:type="dxa"/>
          </w:tcPr>
          <w:p w14:paraId="43ED9AD5" w14:textId="77777777" w:rsidR="00492284" w:rsidRPr="00EB4AE3" w:rsidRDefault="008378B5" w:rsidP="008378B5">
            <w:pPr>
              <w:spacing w:after="0"/>
              <w:jc w:val="left"/>
              <w:rPr>
                <w:rFonts w:cs="B Nazanin"/>
                <w:szCs w:val="24"/>
                <w:rtl/>
              </w:rPr>
            </w:pPr>
            <w:r>
              <w:rPr>
                <w:rFonts w:cs="B Nazanin" w:hint="cs"/>
                <w:szCs w:val="24"/>
                <w:rtl/>
              </w:rPr>
              <w:t xml:space="preserve"> </w:t>
            </w:r>
            <w:r w:rsidR="00492284" w:rsidRPr="00EB4AE3">
              <w:rPr>
                <w:rFonts w:cs="B Nazanin" w:hint="cs"/>
                <w:szCs w:val="24"/>
                <w:rtl/>
              </w:rPr>
              <w:t xml:space="preserve">دیوارهای </w:t>
            </w:r>
            <w:r w:rsidR="00FB5492">
              <w:rPr>
                <w:rFonts w:cs="B Nazanin" w:hint="cs"/>
                <w:szCs w:val="24"/>
                <w:rtl/>
              </w:rPr>
              <w:t xml:space="preserve">شفت‌ها، پلکان و رمپ‌های خروج و </w:t>
            </w:r>
            <w:r w:rsidR="00492284" w:rsidRPr="00EB4AE3">
              <w:rPr>
                <w:rFonts w:cs="B Nazanin" w:hint="cs"/>
                <w:szCs w:val="24"/>
                <w:rtl/>
              </w:rPr>
              <w:t>گذرگاه‌هاي خروج</w:t>
            </w:r>
          </w:p>
        </w:tc>
        <w:tc>
          <w:tcPr>
            <w:tcW w:w="2077" w:type="dxa"/>
            <w:vAlign w:val="center"/>
          </w:tcPr>
          <w:p w14:paraId="0D59B3D9" w14:textId="77777777" w:rsidR="00492284" w:rsidRPr="00EB4AE3" w:rsidRDefault="00492284" w:rsidP="00492284">
            <w:pPr>
              <w:spacing w:after="0"/>
              <w:jc w:val="center"/>
              <w:rPr>
                <w:rFonts w:cs="B Nazanin"/>
                <w:szCs w:val="24"/>
                <w:rtl/>
              </w:rPr>
            </w:pPr>
            <w:r w:rsidRPr="00EB4AE3">
              <w:rPr>
                <w:rFonts w:cs="B Nazanin" w:hint="cs"/>
                <w:szCs w:val="24"/>
                <w:rtl/>
              </w:rPr>
              <w:t>1</w:t>
            </w:r>
          </w:p>
        </w:tc>
        <w:tc>
          <w:tcPr>
            <w:tcW w:w="2340" w:type="dxa"/>
            <w:vAlign w:val="center"/>
          </w:tcPr>
          <w:p w14:paraId="455556D6" w14:textId="77777777" w:rsidR="00492284" w:rsidRPr="00EB4AE3" w:rsidRDefault="00492284" w:rsidP="00492284">
            <w:pPr>
              <w:spacing w:after="0"/>
              <w:jc w:val="center"/>
              <w:rPr>
                <w:rFonts w:cs="B Nazanin"/>
                <w:szCs w:val="24"/>
                <w:rtl/>
              </w:rPr>
            </w:pPr>
            <w:r w:rsidRPr="00EB4AE3">
              <w:rPr>
                <w:rFonts w:cs="B Nazanin" w:hint="cs"/>
                <w:szCs w:val="24"/>
                <w:rtl/>
              </w:rPr>
              <w:t>1</w:t>
            </w:r>
          </w:p>
        </w:tc>
      </w:tr>
      <w:tr w:rsidR="00492284" w:rsidRPr="00EB4AE3" w14:paraId="7A2C0FA7" w14:textId="77777777" w:rsidTr="00492284">
        <w:trPr>
          <w:trHeight w:val="424"/>
          <w:jc w:val="center"/>
        </w:trPr>
        <w:tc>
          <w:tcPr>
            <w:tcW w:w="2954" w:type="dxa"/>
          </w:tcPr>
          <w:p w14:paraId="3ECF7692" w14:textId="77777777" w:rsidR="00492284" w:rsidRPr="00EB4AE3" w:rsidRDefault="00492284" w:rsidP="00492284">
            <w:pPr>
              <w:spacing w:after="0"/>
              <w:jc w:val="left"/>
              <w:rPr>
                <w:rFonts w:cs="B Nazanin"/>
                <w:szCs w:val="24"/>
                <w:rtl/>
              </w:rPr>
            </w:pPr>
            <w:r w:rsidRPr="00EB4AE3">
              <w:rPr>
                <w:rFonts w:cs="B Nazanin" w:hint="cs"/>
                <w:szCs w:val="24"/>
                <w:rtl/>
              </w:rPr>
              <w:t xml:space="preserve">   سایر موانع آتش</w:t>
            </w:r>
          </w:p>
        </w:tc>
        <w:tc>
          <w:tcPr>
            <w:tcW w:w="2077" w:type="dxa"/>
          </w:tcPr>
          <w:p w14:paraId="38048FE3" w14:textId="77777777" w:rsidR="00492284" w:rsidRPr="00EB4AE3" w:rsidRDefault="00492284" w:rsidP="00492284">
            <w:pPr>
              <w:spacing w:after="0"/>
              <w:jc w:val="center"/>
              <w:rPr>
                <w:rFonts w:cs="B Nazanin"/>
                <w:szCs w:val="24"/>
                <w:rtl/>
              </w:rPr>
            </w:pPr>
            <w:r w:rsidRPr="00EB4AE3">
              <w:rPr>
                <w:rFonts w:cs="B Nazanin" w:hint="cs"/>
                <w:szCs w:val="24"/>
                <w:rtl/>
              </w:rPr>
              <w:t>1</w:t>
            </w:r>
          </w:p>
        </w:tc>
        <w:tc>
          <w:tcPr>
            <w:tcW w:w="2340" w:type="dxa"/>
          </w:tcPr>
          <w:p w14:paraId="2210D0EE" w14:textId="77777777" w:rsidR="00492284" w:rsidRPr="00EB4AE3" w:rsidRDefault="00492284" w:rsidP="00492284">
            <w:pPr>
              <w:spacing w:after="0"/>
              <w:jc w:val="center"/>
              <w:rPr>
                <w:rFonts w:cs="B Nazanin"/>
                <w:szCs w:val="24"/>
                <w:rtl/>
              </w:rPr>
            </w:pPr>
            <w:r w:rsidRPr="00EB4AE3">
              <w:rPr>
                <w:rFonts w:cs="B Nazanin" w:hint="cs"/>
                <w:szCs w:val="24"/>
                <w:rtl/>
              </w:rPr>
              <w:t>75/0</w:t>
            </w:r>
          </w:p>
        </w:tc>
      </w:tr>
      <w:tr w:rsidR="00492284" w:rsidRPr="00EB4AE3" w14:paraId="33E15C89" w14:textId="77777777" w:rsidTr="00492284">
        <w:trPr>
          <w:trHeight w:val="225"/>
          <w:jc w:val="center"/>
        </w:trPr>
        <w:tc>
          <w:tcPr>
            <w:tcW w:w="2954" w:type="dxa"/>
          </w:tcPr>
          <w:p w14:paraId="076167AB" w14:textId="77777777" w:rsidR="00492284" w:rsidRPr="00EB4AE3" w:rsidRDefault="00492284" w:rsidP="00492284">
            <w:pPr>
              <w:spacing w:after="0"/>
              <w:jc w:val="left"/>
              <w:rPr>
                <w:rFonts w:cs="B Nazanin"/>
                <w:b/>
                <w:bCs/>
                <w:szCs w:val="24"/>
                <w:rtl/>
              </w:rPr>
            </w:pPr>
            <w:r w:rsidRPr="00EB4AE3">
              <w:rPr>
                <w:rFonts w:cs="B Nazanin" w:hint="cs"/>
                <w:b/>
                <w:bCs/>
                <w:szCs w:val="24"/>
                <w:rtl/>
              </w:rPr>
              <w:t>دیوارهای جداکننده آتش:</w:t>
            </w:r>
          </w:p>
        </w:tc>
        <w:tc>
          <w:tcPr>
            <w:tcW w:w="4417" w:type="dxa"/>
            <w:gridSpan w:val="2"/>
            <w:shd w:val="clear" w:color="auto" w:fill="auto"/>
          </w:tcPr>
          <w:p w14:paraId="3ED2B11C" w14:textId="77777777" w:rsidR="00492284" w:rsidRPr="00EB4AE3" w:rsidRDefault="00492284" w:rsidP="00492284">
            <w:pPr>
              <w:spacing w:after="0"/>
              <w:jc w:val="center"/>
              <w:rPr>
                <w:rFonts w:cs="B Nazanin"/>
                <w:szCs w:val="24"/>
                <w:rtl/>
              </w:rPr>
            </w:pPr>
          </w:p>
        </w:tc>
      </w:tr>
      <w:tr w:rsidR="00492284" w:rsidRPr="00EB4AE3" w14:paraId="4785B97D" w14:textId="77777777" w:rsidTr="00492284">
        <w:trPr>
          <w:trHeight w:val="211"/>
          <w:jc w:val="center"/>
        </w:trPr>
        <w:tc>
          <w:tcPr>
            <w:tcW w:w="2954" w:type="dxa"/>
            <w:vMerge w:val="restart"/>
            <w:vAlign w:val="center"/>
          </w:tcPr>
          <w:p w14:paraId="67A7B3AE" w14:textId="77777777" w:rsidR="00492284" w:rsidRPr="00EB4AE3" w:rsidRDefault="00492284" w:rsidP="00492284">
            <w:pPr>
              <w:spacing w:after="0"/>
              <w:jc w:val="left"/>
              <w:rPr>
                <w:rFonts w:cs="B Nazanin"/>
                <w:szCs w:val="24"/>
                <w:rtl/>
              </w:rPr>
            </w:pPr>
            <w:r w:rsidRPr="00EB4AE3">
              <w:rPr>
                <w:rFonts w:cs="B Nazanin" w:hint="cs"/>
                <w:szCs w:val="24"/>
                <w:rtl/>
              </w:rPr>
              <w:t xml:space="preserve">   دیوارهای کریدور‌ها</w:t>
            </w:r>
          </w:p>
        </w:tc>
        <w:tc>
          <w:tcPr>
            <w:tcW w:w="2077" w:type="dxa"/>
          </w:tcPr>
          <w:p w14:paraId="27A51818" w14:textId="77777777" w:rsidR="00492284" w:rsidRPr="00EB4AE3" w:rsidRDefault="00492284" w:rsidP="00492284">
            <w:pPr>
              <w:spacing w:after="0"/>
              <w:jc w:val="center"/>
              <w:rPr>
                <w:rFonts w:cs="B Nazanin"/>
                <w:szCs w:val="24"/>
                <w:rtl/>
              </w:rPr>
            </w:pPr>
            <w:r w:rsidRPr="00EB4AE3">
              <w:rPr>
                <w:rFonts w:cs="B Nazanin" w:hint="cs"/>
                <w:szCs w:val="24"/>
                <w:rtl/>
              </w:rPr>
              <w:t>1</w:t>
            </w:r>
          </w:p>
        </w:tc>
        <w:tc>
          <w:tcPr>
            <w:tcW w:w="2340" w:type="dxa"/>
          </w:tcPr>
          <w:p w14:paraId="039A0A31" w14:textId="77777777" w:rsidR="00492284" w:rsidRPr="00EB4AE3" w:rsidRDefault="00492284" w:rsidP="00492284">
            <w:pPr>
              <w:spacing w:after="0"/>
              <w:jc w:val="center"/>
              <w:rPr>
                <w:rFonts w:cs="B Nazanin"/>
                <w:szCs w:val="24"/>
                <w:rtl/>
              </w:rPr>
            </w:pPr>
            <w:r w:rsidRPr="00EB4AE3">
              <w:rPr>
                <w:rFonts w:cs="B Nazanin" w:hint="cs"/>
                <w:szCs w:val="24"/>
                <w:rtl/>
              </w:rPr>
              <w:t>33/0</w:t>
            </w:r>
            <w:r w:rsidR="008378B5">
              <w:rPr>
                <w:rFonts w:cs="B Nazanin" w:hint="cs"/>
                <w:szCs w:val="24"/>
                <w:rtl/>
              </w:rPr>
              <w:t xml:space="preserve"> (20 دقیقه)</w:t>
            </w:r>
          </w:p>
        </w:tc>
      </w:tr>
      <w:tr w:rsidR="00492284" w:rsidRPr="00EB4AE3" w14:paraId="79F777CE" w14:textId="77777777" w:rsidTr="00492284">
        <w:trPr>
          <w:trHeight w:val="66"/>
          <w:jc w:val="center"/>
        </w:trPr>
        <w:tc>
          <w:tcPr>
            <w:tcW w:w="2954" w:type="dxa"/>
            <w:vMerge/>
          </w:tcPr>
          <w:p w14:paraId="7029D962" w14:textId="77777777" w:rsidR="00492284" w:rsidRPr="00EB4AE3" w:rsidRDefault="00492284" w:rsidP="00492284">
            <w:pPr>
              <w:spacing w:after="0"/>
              <w:jc w:val="left"/>
              <w:rPr>
                <w:rFonts w:cs="B Nazanin"/>
                <w:szCs w:val="24"/>
                <w:rtl/>
              </w:rPr>
            </w:pPr>
          </w:p>
        </w:tc>
        <w:tc>
          <w:tcPr>
            <w:tcW w:w="2077" w:type="dxa"/>
          </w:tcPr>
          <w:p w14:paraId="108570CD" w14:textId="77777777" w:rsidR="00492284" w:rsidRPr="00EB4AE3" w:rsidRDefault="00492284" w:rsidP="00492284">
            <w:pPr>
              <w:spacing w:after="0"/>
              <w:jc w:val="center"/>
              <w:rPr>
                <w:rFonts w:cs="B Nazanin"/>
                <w:szCs w:val="24"/>
                <w:rtl/>
              </w:rPr>
            </w:pPr>
            <w:r w:rsidRPr="00EB4AE3">
              <w:rPr>
                <w:rFonts w:cs="B Nazanin" w:hint="cs"/>
                <w:szCs w:val="24"/>
                <w:rtl/>
              </w:rPr>
              <w:t>5/0</w:t>
            </w:r>
          </w:p>
        </w:tc>
        <w:tc>
          <w:tcPr>
            <w:tcW w:w="2340" w:type="dxa"/>
          </w:tcPr>
          <w:p w14:paraId="6A452709" w14:textId="77777777" w:rsidR="00492284" w:rsidRPr="00EB4AE3" w:rsidRDefault="00492284" w:rsidP="00492284">
            <w:pPr>
              <w:spacing w:after="0"/>
              <w:jc w:val="center"/>
              <w:rPr>
                <w:rFonts w:cs="B Nazanin"/>
                <w:szCs w:val="24"/>
                <w:rtl/>
              </w:rPr>
            </w:pPr>
            <w:r w:rsidRPr="00EB4AE3">
              <w:rPr>
                <w:rFonts w:cs="B Nazanin" w:hint="cs"/>
                <w:szCs w:val="24"/>
                <w:rtl/>
              </w:rPr>
              <w:t>33/0</w:t>
            </w:r>
            <w:r w:rsidR="008378B5">
              <w:rPr>
                <w:rFonts w:cs="B Nazanin" w:hint="cs"/>
                <w:szCs w:val="24"/>
                <w:rtl/>
              </w:rPr>
              <w:t xml:space="preserve"> (20 دقیقه)</w:t>
            </w:r>
          </w:p>
        </w:tc>
      </w:tr>
      <w:tr w:rsidR="00492284" w:rsidRPr="00EB4AE3" w14:paraId="7B6C6103" w14:textId="77777777" w:rsidTr="00492284">
        <w:trPr>
          <w:trHeight w:val="54"/>
          <w:jc w:val="center"/>
        </w:trPr>
        <w:tc>
          <w:tcPr>
            <w:tcW w:w="2954" w:type="dxa"/>
          </w:tcPr>
          <w:p w14:paraId="25BC1D7D" w14:textId="77777777" w:rsidR="00492284" w:rsidRPr="00EB4AE3" w:rsidRDefault="00492284" w:rsidP="00492284">
            <w:pPr>
              <w:spacing w:after="0"/>
              <w:jc w:val="left"/>
              <w:rPr>
                <w:rFonts w:cs="B Nazanin"/>
                <w:szCs w:val="24"/>
                <w:rtl/>
              </w:rPr>
            </w:pPr>
            <w:r w:rsidRPr="00EB4AE3">
              <w:rPr>
                <w:rFonts w:cs="B Nazanin" w:hint="cs"/>
                <w:szCs w:val="24"/>
                <w:rtl/>
              </w:rPr>
              <w:t xml:space="preserve">   سایر دیوارهای جداکننده آتش</w:t>
            </w:r>
          </w:p>
        </w:tc>
        <w:tc>
          <w:tcPr>
            <w:tcW w:w="2077" w:type="dxa"/>
            <w:shd w:val="clear" w:color="auto" w:fill="auto"/>
          </w:tcPr>
          <w:p w14:paraId="3CC3FD6E" w14:textId="77777777" w:rsidR="00492284" w:rsidRPr="00EB4AE3" w:rsidRDefault="00492284" w:rsidP="00492284">
            <w:pPr>
              <w:spacing w:after="0"/>
              <w:jc w:val="center"/>
              <w:rPr>
                <w:rFonts w:cs="B Nazanin"/>
                <w:szCs w:val="24"/>
                <w:rtl/>
              </w:rPr>
            </w:pPr>
            <w:r w:rsidRPr="00EB4AE3">
              <w:rPr>
                <w:rFonts w:cs="B Nazanin" w:hint="cs"/>
                <w:szCs w:val="24"/>
                <w:rtl/>
              </w:rPr>
              <w:t>1</w:t>
            </w:r>
          </w:p>
        </w:tc>
        <w:tc>
          <w:tcPr>
            <w:tcW w:w="2340" w:type="dxa"/>
            <w:shd w:val="clear" w:color="auto" w:fill="auto"/>
          </w:tcPr>
          <w:p w14:paraId="45DE4791" w14:textId="77777777" w:rsidR="00492284" w:rsidRPr="00EB4AE3" w:rsidRDefault="00492284" w:rsidP="00492284">
            <w:pPr>
              <w:spacing w:after="0"/>
              <w:jc w:val="center"/>
              <w:rPr>
                <w:rFonts w:cs="B Nazanin"/>
                <w:szCs w:val="24"/>
                <w:rtl/>
              </w:rPr>
            </w:pPr>
            <w:r w:rsidRPr="00EB4AE3">
              <w:rPr>
                <w:rFonts w:cs="B Nazanin" w:hint="cs"/>
                <w:szCs w:val="24"/>
                <w:rtl/>
              </w:rPr>
              <w:t>75/0</w:t>
            </w:r>
            <w:r w:rsidR="008378B5">
              <w:rPr>
                <w:rFonts w:cs="B Nazanin" w:hint="cs"/>
                <w:szCs w:val="24"/>
                <w:rtl/>
              </w:rPr>
              <w:t xml:space="preserve"> (45 دقیقه)</w:t>
            </w:r>
          </w:p>
        </w:tc>
      </w:tr>
      <w:tr w:rsidR="00492284" w:rsidRPr="00EB4AE3" w14:paraId="71DA0C9F" w14:textId="77777777" w:rsidTr="00492284">
        <w:trPr>
          <w:trHeight w:val="107"/>
          <w:jc w:val="center"/>
        </w:trPr>
        <w:tc>
          <w:tcPr>
            <w:tcW w:w="2954" w:type="dxa"/>
            <w:vMerge w:val="restart"/>
            <w:vAlign w:val="center"/>
          </w:tcPr>
          <w:p w14:paraId="07D29A0B" w14:textId="77777777" w:rsidR="00492284" w:rsidRPr="00EB4AE3" w:rsidRDefault="00492284" w:rsidP="00492284">
            <w:pPr>
              <w:spacing w:after="0"/>
              <w:jc w:val="left"/>
              <w:rPr>
                <w:rFonts w:cs="B Nazanin"/>
                <w:szCs w:val="24"/>
                <w:rtl/>
              </w:rPr>
            </w:pPr>
            <w:r w:rsidRPr="00EB4AE3">
              <w:rPr>
                <w:rFonts w:cs="B Nazanin" w:hint="cs"/>
                <w:szCs w:val="24"/>
                <w:rtl/>
              </w:rPr>
              <w:t xml:space="preserve">   دیوارهای خارجی</w:t>
            </w:r>
          </w:p>
        </w:tc>
        <w:tc>
          <w:tcPr>
            <w:tcW w:w="2077" w:type="dxa"/>
          </w:tcPr>
          <w:p w14:paraId="356C457B" w14:textId="77777777" w:rsidR="00492284" w:rsidRPr="00EB4AE3" w:rsidRDefault="00492284" w:rsidP="00492284">
            <w:pPr>
              <w:spacing w:after="0"/>
              <w:jc w:val="center"/>
              <w:rPr>
                <w:rFonts w:cs="B Nazanin"/>
                <w:szCs w:val="24"/>
                <w:rtl/>
              </w:rPr>
            </w:pPr>
            <w:r w:rsidRPr="00EB4AE3">
              <w:rPr>
                <w:rFonts w:cs="B Nazanin" w:hint="cs"/>
                <w:szCs w:val="24"/>
                <w:rtl/>
              </w:rPr>
              <w:t>3</w:t>
            </w:r>
          </w:p>
        </w:tc>
        <w:tc>
          <w:tcPr>
            <w:tcW w:w="2340" w:type="dxa"/>
          </w:tcPr>
          <w:p w14:paraId="15B23CFA" w14:textId="77777777" w:rsidR="00492284" w:rsidRPr="00EB4AE3" w:rsidRDefault="00492284" w:rsidP="00492284">
            <w:pPr>
              <w:spacing w:after="0"/>
              <w:jc w:val="center"/>
              <w:rPr>
                <w:rFonts w:cs="B Nazanin"/>
                <w:szCs w:val="24"/>
                <w:rtl/>
              </w:rPr>
            </w:pPr>
            <w:r w:rsidRPr="00EB4AE3">
              <w:rPr>
                <w:rFonts w:cs="B Nazanin" w:hint="cs"/>
                <w:szCs w:val="24"/>
                <w:rtl/>
              </w:rPr>
              <w:t>5/1</w:t>
            </w:r>
          </w:p>
        </w:tc>
      </w:tr>
      <w:tr w:rsidR="00492284" w:rsidRPr="00EB4AE3" w14:paraId="0C19AAB5" w14:textId="77777777" w:rsidTr="00492284">
        <w:trPr>
          <w:trHeight w:val="107"/>
          <w:jc w:val="center"/>
        </w:trPr>
        <w:tc>
          <w:tcPr>
            <w:tcW w:w="2954" w:type="dxa"/>
            <w:vMerge/>
          </w:tcPr>
          <w:p w14:paraId="55232CBE" w14:textId="77777777" w:rsidR="00492284" w:rsidRPr="00EB4AE3" w:rsidRDefault="00492284" w:rsidP="00492284">
            <w:pPr>
              <w:spacing w:after="0"/>
              <w:jc w:val="left"/>
              <w:rPr>
                <w:rFonts w:cs="B Nazanin"/>
                <w:sz w:val="28"/>
                <w:rtl/>
              </w:rPr>
            </w:pPr>
          </w:p>
        </w:tc>
        <w:tc>
          <w:tcPr>
            <w:tcW w:w="2077" w:type="dxa"/>
          </w:tcPr>
          <w:p w14:paraId="41784DF7" w14:textId="77777777" w:rsidR="00492284" w:rsidRPr="00EB4AE3" w:rsidRDefault="00492284" w:rsidP="00492284">
            <w:pPr>
              <w:spacing w:after="0"/>
              <w:jc w:val="center"/>
              <w:rPr>
                <w:rFonts w:cs="B Nazanin"/>
                <w:szCs w:val="24"/>
                <w:rtl/>
              </w:rPr>
            </w:pPr>
            <w:r w:rsidRPr="00EB4AE3">
              <w:rPr>
                <w:rFonts w:cs="B Nazanin" w:hint="cs"/>
                <w:szCs w:val="24"/>
                <w:rtl/>
              </w:rPr>
              <w:t>2</w:t>
            </w:r>
          </w:p>
        </w:tc>
        <w:tc>
          <w:tcPr>
            <w:tcW w:w="2340" w:type="dxa"/>
          </w:tcPr>
          <w:p w14:paraId="3F53C782" w14:textId="77777777" w:rsidR="00492284" w:rsidRPr="00EB4AE3" w:rsidRDefault="00492284" w:rsidP="00492284">
            <w:pPr>
              <w:spacing w:after="0"/>
              <w:jc w:val="center"/>
              <w:rPr>
                <w:rFonts w:cs="B Nazanin"/>
                <w:szCs w:val="24"/>
                <w:rtl/>
              </w:rPr>
            </w:pPr>
            <w:r w:rsidRPr="00EB4AE3">
              <w:rPr>
                <w:rFonts w:cs="B Nazanin" w:hint="cs"/>
                <w:szCs w:val="24"/>
                <w:rtl/>
              </w:rPr>
              <w:t>5/1</w:t>
            </w:r>
          </w:p>
        </w:tc>
      </w:tr>
      <w:tr w:rsidR="00492284" w:rsidRPr="00EB4AE3" w14:paraId="207E49FA" w14:textId="77777777" w:rsidTr="00492284">
        <w:trPr>
          <w:trHeight w:val="107"/>
          <w:jc w:val="center"/>
        </w:trPr>
        <w:tc>
          <w:tcPr>
            <w:tcW w:w="2954" w:type="dxa"/>
            <w:vMerge/>
          </w:tcPr>
          <w:p w14:paraId="4FB6AB7C" w14:textId="77777777" w:rsidR="00492284" w:rsidRPr="00EB4AE3" w:rsidRDefault="00492284" w:rsidP="00492284">
            <w:pPr>
              <w:spacing w:after="0"/>
              <w:jc w:val="left"/>
              <w:rPr>
                <w:rFonts w:cs="B Nazanin"/>
                <w:sz w:val="28"/>
                <w:rtl/>
              </w:rPr>
            </w:pPr>
          </w:p>
        </w:tc>
        <w:tc>
          <w:tcPr>
            <w:tcW w:w="2077" w:type="dxa"/>
          </w:tcPr>
          <w:p w14:paraId="2DDD83B2" w14:textId="77777777" w:rsidR="00492284" w:rsidRPr="00EB4AE3" w:rsidRDefault="00492284" w:rsidP="00492284">
            <w:pPr>
              <w:spacing w:after="0"/>
              <w:jc w:val="center"/>
              <w:rPr>
                <w:rFonts w:cs="B Nazanin"/>
                <w:szCs w:val="24"/>
                <w:rtl/>
              </w:rPr>
            </w:pPr>
            <w:r w:rsidRPr="00EB4AE3">
              <w:rPr>
                <w:rFonts w:cs="B Nazanin" w:hint="cs"/>
                <w:szCs w:val="24"/>
                <w:rtl/>
              </w:rPr>
              <w:t>1</w:t>
            </w:r>
          </w:p>
        </w:tc>
        <w:tc>
          <w:tcPr>
            <w:tcW w:w="2340" w:type="dxa"/>
          </w:tcPr>
          <w:p w14:paraId="261220BA" w14:textId="77777777" w:rsidR="00492284" w:rsidRPr="00EB4AE3" w:rsidRDefault="00492284" w:rsidP="00492284">
            <w:pPr>
              <w:spacing w:after="0"/>
              <w:jc w:val="center"/>
              <w:rPr>
                <w:rFonts w:cs="B Nazanin"/>
                <w:szCs w:val="24"/>
                <w:rtl/>
              </w:rPr>
            </w:pPr>
            <w:r w:rsidRPr="00EB4AE3">
              <w:rPr>
                <w:rFonts w:cs="B Nazanin" w:hint="cs"/>
                <w:szCs w:val="24"/>
                <w:rtl/>
              </w:rPr>
              <w:t>75/0</w:t>
            </w:r>
            <w:r w:rsidR="008378B5">
              <w:rPr>
                <w:rFonts w:cs="B Nazanin" w:hint="cs"/>
                <w:szCs w:val="24"/>
                <w:rtl/>
              </w:rPr>
              <w:t xml:space="preserve"> (45 دقیقه)</w:t>
            </w:r>
          </w:p>
        </w:tc>
      </w:tr>
    </w:tbl>
    <w:p w14:paraId="27E8BD76" w14:textId="77777777" w:rsidR="00492284" w:rsidRPr="00EB4AE3" w:rsidRDefault="00492284" w:rsidP="00492284">
      <w:pPr>
        <w:jc w:val="center"/>
        <w:rPr>
          <w:rFonts w:cs="B Nazanin"/>
          <w:color w:val="00FF00"/>
          <w:sz w:val="16"/>
          <w:szCs w:val="16"/>
          <w:rtl/>
        </w:rPr>
      </w:pPr>
    </w:p>
    <w:p w14:paraId="26B90FD7" w14:textId="77777777" w:rsidR="00492284" w:rsidRPr="00DC3E13" w:rsidRDefault="00492284" w:rsidP="00E95ECD">
      <w:pPr>
        <w:pStyle w:val="Heading4"/>
        <w:rPr>
          <w:rFonts w:cs="B Nazanin"/>
          <w:sz w:val="24"/>
          <w:rtl/>
        </w:rPr>
      </w:pPr>
      <w:r w:rsidRPr="00DC3E13">
        <w:rPr>
          <w:rFonts w:cs="B Nazanin" w:hint="cs"/>
          <w:sz w:val="24"/>
          <w:rtl/>
          <w:lang w:bidi="fa-IR"/>
        </w:rPr>
        <w:t>3-8-</w:t>
      </w:r>
      <w:r w:rsidR="00E95ECD">
        <w:rPr>
          <w:rFonts w:cs="B Nazanin" w:hint="cs"/>
          <w:sz w:val="24"/>
          <w:rtl/>
          <w:lang w:bidi="fa-IR"/>
        </w:rPr>
        <w:t>11</w:t>
      </w:r>
      <w:r w:rsidRPr="00DC3E13">
        <w:rPr>
          <w:rFonts w:cs="B Nazanin" w:hint="cs"/>
          <w:sz w:val="24"/>
          <w:rtl/>
          <w:lang w:bidi="fa-IR"/>
        </w:rPr>
        <w:t xml:space="preserve">-2-1 </w:t>
      </w:r>
      <w:r w:rsidRPr="00DC3E13">
        <w:rPr>
          <w:rFonts w:cs="B Nazanin" w:hint="cs"/>
          <w:sz w:val="24"/>
          <w:rtl/>
        </w:rPr>
        <w:t xml:space="preserve">آزمایش و ارزیابی درهای آتش </w:t>
      </w:r>
    </w:p>
    <w:p w14:paraId="24A178E2" w14:textId="77777777" w:rsidR="00492284" w:rsidRPr="00DC3E13" w:rsidRDefault="00492284" w:rsidP="00E95ECD">
      <w:pPr>
        <w:rPr>
          <w:rFonts w:cs="B Nazanin"/>
          <w:szCs w:val="24"/>
          <w:rtl/>
        </w:rPr>
      </w:pPr>
      <w:r w:rsidRPr="00DC3E13">
        <w:rPr>
          <w:rFonts w:cs="B Nazanin" w:hint="cs"/>
          <w:szCs w:val="24"/>
          <w:rtl/>
        </w:rPr>
        <w:t>در آتش باید مقاومت لازم در برابر آتش را مطابق با الزامات جدول 3-8-</w:t>
      </w:r>
      <w:r w:rsidR="00E95ECD">
        <w:rPr>
          <w:rFonts w:cs="B Nazanin" w:hint="cs"/>
          <w:szCs w:val="24"/>
          <w:rtl/>
        </w:rPr>
        <w:t>11</w:t>
      </w:r>
      <w:r w:rsidRPr="00DC3E13">
        <w:rPr>
          <w:rFonts w:cs="B Nazanin" w:hint="cs"/>
          <w:szCs w:val="24"/>
          <w:rtl/>
        </w:rPr>
        <w:t xml:space="preserve">-2 </w:t>
      </w:r>
      <w:r w:rsidR="008A2042">
        <w:rPr>
          <w:rFonts w:cs="B Nazanin" w:hint="cs"/>
          <w:szCs w:val="24"/>
          <w:rtl/>
        </w:rPr>
        <w:t>تأمین</w:t>
      </w:r>
      <w:r w:rsidRPr="00DC3E13">
        <w:rPr>
          <w:rFonts w:cs="B Nazanin" w:hint="cs"/>
          <w:szCs w:val="24"/>
          <w:rtl/>
        </w:rPr>
        <w:t xml:space="preserve"> نموده، دارای گواهینامه معتبر از مقاوم قانونی مسئول آزمون و گواهینامه فنی باشد. برای اهداف این مبحث، </w:t>
      </w:r>
      <w:r w:rsidR="008378B5">
        <w:rPr>
          <w:rFonts w:cs="B Nazanin" w:hint="cs"/>
          <w:szCs w:val="24"/>
          <w:rtl/>
        </w:rPr>
        <w:t xml:space="preserve">برای درهای آتش </w:t>
      </w:r>
      <w:r w:rsidRPr="00DC3E13">
        <w:rPr>
          <w:rFonts w:cs="B Nazanin" w:hint="cs"/>
          <w:szCs w:val="24"/>
          <w:rtl/>
        </w:rPr>
        <w:t>تنها براورده شدن معیار یکپارچگی لازم می</w:t>
      </w:r>
      <w:r w:rsidR="008378B5">
        <w:rPr>
          <w:rFonts w:cs="B Nazanin" w:hint="eastAsia"/>
          <w:szCs w:val="24"/>
          <w:rtl/>
        </w:rPr>
        <w:t>‌</w:t>
      </w:r>
      <w:r w:rsidRPr="00DC3E13">
        <w:rPr>
          <w:rFonts w:cs="B Nazanin" w:hint="cs"/>
          <w:szCs w:val="24"/>
          <w:rtl/>
        </w:rPr>
        <w:t xml:space="preserve">باشد، مگر آن که در قسمت دیگری از این مبحث صراحتاً معیار نارسانایی یا دودبندی در دمای محیط خواسته شده باشد. همچنین طراح ساختمان </w:t>
      </w:r>
      <w:r w:rsidR="00EC0C18">
        <w:rPr>
          <w:rFonts w:cs="B Nazanin" w:hint="cs"/>
          <w:szCs w:val="24"/>
          <w:rtl/>
        </w:rPr>
        <w:t>می‌توان</w:t>
      </w:r>
      <w:r w:rsidR="00DF0A31">
        <w:rPr>
          <w:rFonts w:cs="B Nazanin" w:hint="cs"/>
          <w:szCs w:val="24"/>
          <w:rtl/>
        </w:rPr>
        <w:t>د</w:t>
      </w:r>
      <w:r w:rsidRPr="00DC3E13">
        <w:rPr>
          <w:rFonts w:cs="B Nazanin" w:hint="cs"/>
          <w:szCs w:val="24"/>
          <w:rtl/>
        </w:rPr>
        <w:t xml:space="preserve"> بر اساس نیاز طرح، براورده شدن سایر معیارها (دودبندی و نارسانایی) را در طرح گنجانده، مدارک و مستندات معتبر در این خصوص را </w:t>
      </w:r>
      <w:r w:rsidR="008378B5">
        <w:rPr>
          <w:rFonts w:cs="B Nazanin" w:hint="cs"/>
          <w:szCs w:val="24"/>
          <w:rtl/>
        </w:rPr>
        <w:t xml:space="preserve">از تولیدکننده یا فروشنده </w:t>
      </w:r>
      <w:r w:rsidRPr="00DC3E13">
        <w:rPr>
          <w:rFonts w:cs="B Nazanin" w:hint="cs"/>
          <w:szCs w:val="24"/>
          <w:rtl/>
        </w:rPr>
        <w:t>مطالبه نماید.</w:t>
      </w:r>
    </w:p>
    <w:p w14:paraId="61A73E68" w14:textId="77777777" w:rsidR="00492284" w:rsidRPr="00DC3E13" w:rsidRDefault="00492284" w:rsidP="008378B5">
      <w:pPr>
        <w:rPr>
          <w:rFonts w:cs="B Nazanin"/>
          <w:szCs w:val="24"/>
          <w:rtl/>
        </w:rPr>
      </w:pPr>
      <w:r w:rsidRPr="00DC3E13">
        <w:rPr>
          <w:rFonts w:cs="B Nazanin" w:hint="cs"/>
          <w:szCs w:val="24"/>
          <w:rtl/>
        </w:rPr>
        <w:t xml:space="preserve">آزمون در باید مطابق با استاندارد ملی ایران شماره 1-18839 (آزمون های مقاومت در برابر آتش و کنترل دود برای مجموعه درهای ضد حریق، مجموعه درهای کرکره ای و مجموعه پنجره های بازشونده و اجزای یراق آلات ساختمانی </w:t>
      </w:r>
      <w:r w:rsidRPr="00DC3E13">
        <w:rPr>
          <w:rFonts w:cs="Times New Roman" w:hint="cs"/>
          <w:szCs w:val="24"/>
          <w:rtl/>
        </w:rPr>
        <w:t>–</w:t>
      </w:r>
      <w:r w:rsidRPr="00DC3E13">
        <w:rPr>
          <w:rFonts w:cs="B Nazanin" w:hint="cs"/>
          <w:szCs w:val="24"/>
          <w:rtl/>
        </w:rPr>
        <w:t xml:space="preserve"> قسمت 1: روشهای آزمون آتش برای درهای ضد حریق، درهای کرکره ای و پنجره های بازشونده) صورت گیرد. آزمونه باید به صورت نمونه کامل مورد آزمون قرار گرفته، تمام مشخصات مصالح و جزئیات اجرایی آن در گزارش گواهینامه فنی به صورت کامل قید شده باشد. نمونه کامل به دری گفته می‌شود که دارای قاب، وسایل قفل و بست، سطوح شیشه‌خور (در صورت وجود)، ملزومات و قطعات مربوطه‌ (به همان صورتی که در بازشوی مورد نظر نصب می‌گردد) باشد. هر گونه تغییر جزئی</w:t>
      </w:r>
      <w:r w:rsidR="008378B5">
        <w:rPr>
          <w:rFonts w:cs="B Nazanin" w:hint="cs"/>
          <w:szCs w:val="24"/>
          <w:rtl/>
        </w:rPr>
        <w:t>ات</w:t>
      </w:r>
      <w:r w:rsidRPr="00DC3E13">
        <w:rPr>
          <w:rFonts w:cs="B Nazanin" w:hint="cs"/>
          <w:szCs w:val="24"/>
          <w:rtl/>
        </w:rPr>
        <w:t xml:space="preserve"> در نمونه نسبت به گزارش و محدوده کاربرد گواهینامه فنی (مانند سطح شیشه خور، نوار درزبند پف کننده، چارچوب، ...) </w:t>
      </w:r>
      <w:r w:rsidR="00EC0C18">
        <w:rPr>
          <w:rFonts w:cs="B Nazanin" w:hint="cs"/>
          <w:szCs w:val="24"/>
          <w:rtl/>
        </w:rPr>
        <w:t>می‌توان</w:t>
      </w:r>
      <w:r w:rsidR="00DF0A31">
        <w:rPr>
          <w:rFonts w:cs="B Nazanin" w:hint="cs"/>
          <w:szCs w:val="24"/>
          <w:rtl/>
        </w:rPr>
        <w:t>د</w:t>
      </w:r>
      <w:r w:rsidRPr="00DC3E13">
        <w:rPr>
          <w:rFonts w:cs="B Nazanin" w:hint="cs"/>
          <w:szCs w:val="24"/>
          <w:rtl/>
        </w:rPr>
        <w:t xml:space="preserve"> باعث تغییر قابل توجه در رفتار و مقاومت در برابر آتش مجموعه در آزمون شده گردد. </w:t>
      </w:r>
      <w:r w:rsidR="008378B5">
        <w:rPr>
          <w:rFonts w:cs="B Nazanin" w:hint="cs"/>
          <w:szCs w:val="24"/>
          <w:rtl/>
        </w:rPr>
        <w:t xml:space="preserve">تولیدکنندگان و تأمین‌کنندگان درهای آتش باید از تغییر جزئیات مصالح و اجرا خارج از حوزه کاربرد گواهینامه فنی پرهیز نموده، در صورت تغییرات اینچنینی، مدارک و مستندات فنی لازم برای همان جزئیات تهیه و ارائه گردد. </w:t>
      </w:r>
      <w:r w:rsidRPr="00DC3E13">
        <w:rPr>
          <w:rFonts w:cs="B Nazanin" w:hint="cs"/>
          <w:szCs w:val="24"/>
          <w:rtl/>
        </w:rPr>
        <w:t xml:space="preserve">در آتش باید به طور کامل و تماماً پیش‌ساخته در محل نصب شود و بدون احتیاج به هرگونه دستکاری که مشخصات آنها را خدشه‌دار سازد، قابل نصب باشد. </w:t>
      </w:r>
    </w:p>
    <w:p w14:paraId="6812007C" w14:textId="77777777" w:rsidR="00492284" w:rsidRPr="00DC3E13" w:rsidRDefault="00492284" w:rsidP="00E95ECD">
      <w:pPr>
        <w:pStyle w:val="Heading4"/>
        <w:rPr>
          <w:rFonts w:cs="B Nazanin"/>
          <w:sz w:val="24"/>
          <w:rtl/>
        </w:rPr>
      </w:pPr>
      <w:r w:rsidRPr="00DC3E13">
        <w:rPr>
          <w:rFonts w:cs="B Nazanin" w:hint="cs"/>
          <w:sz w:val="24"/>
          <w:rtl/>
          <w:lang w:bidi="fa-IR"/>
        </w:rPr>
        <w:t>3-8-</w:t>
      </w:r>
      <w:r w:rsidR="00E95ECD">
        <w:rPr>
          <w:rFonts w:cs="B Nazanin" w:hint="cs"/>
          <w:sz w:val="24"/>
          <w:rtl/>
          <w:lang w:bidi="fa-IR"/>
        </w:rPr>
        <w:t>11</w:t>
      </w:r>
      <w:r w:rsidRPr="00DC3E13">
        <w:rPr>
          <w:rFonts w:cs="B Nazanin" w:hint="cs"/>
          <w:sz w:val="24"/>
          <w:rtl/>
          <w:lang w:bidi="fa-IR"/>
        </w:rPr>
        <w:t xml:space="preserve">-2-2 </w:t>
      </w:r>
      <w:r w:rsidRPr="00DC3E13">
        <w:rPr>
          <w:rFonts w:cs="B Nazanin" w:hint="cs"/>
          <w:sz w:val="24"/>
          <w:rtl/>
        </w:rPr>
        <w:t xml:space="preserve">سیستم بسته شدن در و علامت گذاری </w:t>
      </w:r>
    </w:p>
    <w:p w14:paraId="15A973AF" w14:textId="77777777" w:rsidR="00492284" w:rsidRPr="00DC3E13" w:rsidRDefault="00492284" w:rsidP="00B736B3">
      <w:pPr>
        <w:rPr>
          <w:rFonts w:cs="B Nazanin"/>
          <w:szCs w:val="24"/>
          <w:rtl/>
        </w:rPr>
      </w:pPr>
      <w:r w:rsidRPr="00DC3E13">
        <w:rPr>
          <w:rFonts w:cs="B Nazanin" w:hint="cs"/>
          <w:szCs w:val="24"/>
          <w:rtl/>
        </w:rPr>
        <w:t xml:space="preserve">درهای آتش باید از نوع خودبسته‌شو باشد، مگر در جای دیگری از این مقررات و یا به تشخیص </w:t>
      </w:r>
      <w:r w:rsidR="00B736B3">
        <w:rPr>
          <w:rFonts w:cs="B Nazanin" w:hint="cs"/>
          <w:szCs w:val="24"/>
          <w:rtl/>
        </w:rPr>
        <w:t>مرجع صدور پروانه و کنترل ساختمان</w:t>
      </w:r>
      <w:r w:rsidRPr="00DC3E13">
        <w:rPr>
          <w:rFonts w:cs="B Nazanin" w:hint="cs"/>
          <w:szCs w:val="24"/>
          <w:rtl/>
        </w:rPr>
        <w:t xml:space="preserve">، استفاده از سیستم خودکار بسته شو مجاز تشخیص داده شده باشد. </w:t>
      </w:r>
    </w:p>
    <w:p w14:paraId="20C7C3DD" w14:textId="77777777" w:rsidR="00492284" w:rsidRPr="00DC3E13" w:rsidRDefault="00492284" w:rsidP="00492284">
      <w:pPr>
        <w:rPr>
          <w:rFonts w:cs="B Nazanin"/>
          <w:szCs w:val="24"/>
          <w:rtl/>
        </w:rPr>
      </w:pPr>
      <w:r w:rsidRPr="00DC3E13">
        <w:rPr>
          <w:rFonts w:cs="B Nazanin" w:hint="cs"/>
          <w:b/>
          <w:bCs/>
          <w:sz w:val="28"/>
          <w:rtl/>
        </w:rPr>
        <w:t>استثناء 1:</w:t>
      </w:r>
      <w:r w:rsidRPr="00DC3E13">
        <w:rPr>
          <w:rFonts w:cs="B Nazanin" w:hint="cs"/>
          <w:szCs w:val="24"/>
          <w:rtl/>
        </w:rPr>
        <w:t xml:space="preserve"> درهاي آتش مستقر در ديوارهاي مشترك جداكننده واحدهای خواب در گروه (م-1) </w:t>
      </w:r>
      <w:r w:rsidR="00EC0C18">
        <w:rPr>
          <w:rFonts w:cs="B Nazanin" w:hint="cs"/>
          <w:szCs w:val="24"/>
          <w:rtl/>
        </w:rPr>
        <w:t>می‌توان</w:t>
      </w:r>
      <w:r w:rsidRPr="00DC3E13">
        <w:rPr>
          <w:rFonts w:cs="B Nazanin" w:hint="cs"/>
          <w:szCs w:val="24"/>
          <w:rtl/>
        </w:rPr>
        <w:t>د فاقد سيستم خودبسته‌شو یا خودکار بسته شو باشد.</w:t>
      </w:r>
    </w:p>
    <w:p w14:paraId="2AB1AD1C" w14:textId="77777777" w:rsidR="00492284" w:rsidRPr="00DC3E13" w:rsidRDefault="00492284" w:rsidP="00492284">
      <w:pPr>
        <w:rPr>
          <w:rFonts w:cs="B Nazanin"/>
          <w:szCs w:val="24"/>
          <w:rtl/>
        </w:rPr>
      </w:pPr>
      <w:r w:rsidRPr="00DC3E13">
        <w:rPr>
          <w:rFonts w:cs="B Nazanin" w:hint="cs"/>
          <w:b/>
          <w:bCs/>
          <w:sz w:val="28"/>
          <w:rtl/>
        </w:rPr>
        <w:t>استثناء 2:</w:t>
      </w:r>
      <w:r w:rsidRPr="00DC3E13">
        <w:rPr>
          <w:rFonts w:cs="B Nazanin" w:hint="cs"/>
          <w:b/>
          <w:bCs/>
          <w:szCs w:val="24"/>
          <w:rtl/>
        </w:rPr>
        <w:t xml:space="preserve"> </w:t>
      </w:r>
      <w:r w:rsidRPr="00DC3E13">
        <w:rPr>
          <w:rFonts w:cs="B Nazanin" w:hint="cs"/>
          <w:szCs w:val="24"/>
          <w:rtl/>
        </w:rPr>
        <w:t>برای</w:t>
      </w:r>
      <w:r w:rsidRPr="00DC3E13">
        <w:rPr>
          <w:rFonts w:cs="B Nazanin" w:hint="cs"/>
          <w:b/>
          <w:bCs/>
          <w:szCs w:val="24"/>
          <w:rtl/>
        </w:rPr>
        <w:t xml:space="preserve"> </w:t>
      </w:r>
      <w:r w:rsidRPr="00DC3E13">
        <w:rPr>
          <w:rFonts w:cs="B Nazanin" w:hint="cs"/>
          <w:szCs w:val="24"/>
          <w:rtl/>
        </w:rPr>
        <w:t>درهای آتش مربوط به داکت های تأسیساتی یا مشابه با آن که به طور معمول قفل هستند، نیازی به نصب سیستم خود بسته شو یا خودکار بسته شو نیست.</w:t>
      </w:r>
    </w:p>
    <w:p w14:paraId="7D4ACB02" w14:textId="77777777" w:rsidR="00492284" w:rsidRPr="00DC3E13" w:rsidRDefault="00492284" w:rsidP="00492284">
      <w:pPr>
        <w:rPr>
          <w:rFonts w:cs="B Nazanin"/>
          <w:szCs w:val="24"/>
        </w:rPr>
      </w:pPr>
      <w:r w:rsidRPr="00DC3E13">
        <w:rPr>
          <w:rFonts w:cs="B Nazanin" w:hint="cs"/>
          <w:szCs w:val="24"/>
          <w:rtl/>
        </w:rPr>
        <w:t xml:space="preserve">تمام درهای آتش باید بر حسب کاربرد از هر دو طرف و یا از یک طرف (مانند درهای </w:t>
      </w:r>
      <w:r w:rsidR="00DF0A31">
        <w:rPr>
          <w:rFonts w:cs="B Nazanin" w:hint="cs"/>
          <w:szCs w:val="24"/>
          <w:rtl/>
        </w:rPr>
        <w:t>سیستم‌ها</w:t>
      </w:r>
      <w:r w:rsidRPr="00DC3E13">
        <w:rPr>
          <w:rFonts w:cs="B Nazanin" w:hint="cs"/>
          <w:szCs w:val="24"/>
          <w:rtl/>
        </w:rPr>
        <w:t xml:space="preserve">ی تأسیساتی) دارای علامت مناسب باشند (مانند "در آتش </w:t>
      </w:r>
      <w:r w:rsidRPr="00DC3E13">
        <w:rPr>
          <w:szCs w:val="24"/>
          <w:rtl/>
        </w:rPr>
        <w:t>–</w:t>
      </w:r>
      <w:r w:rsidRPr="00DC3E13">
        <w:rPr>
          <w:rFonts w:cs="B Nazanin" w:hint="cs"/>
          <w:szCs w:val="24"/>
          <w:rtl/>
        </w:rPr>
        <w:t xml:space="preserve"> بسته نگاه داشته شود").</w:t>
      </w:r>
    </w:p>
    <w:p w14:paraId="395B02A3" w14:textId="77777777" w:rsidR="00492284" w:rsidRPr="00DC3E13" w:rsidRDefault="00492284" w:rsidP="00E95ECD">
      <w:pPr>
        <w:rPr>
          <w:rFonts w:cs="B Nazanin"/>
          <w:b/>
          <w:bCs/>
          <w:szCs w:val="24"/>
          <w:rtl/>
        </w:rPr>
      </w:pPr>
      <w:r w:rsidRPr="00DC3E13">
        <w:rPr>
          <w:rFonts w:cs="B Nazanin" w:hint="cs"/>
          <w:b/>
          <w:bCs/>
          <w:szCs w:val="24"/>
          <w:rtl/>
        </w:rPr>
        <w:t>3-8-</w:t>
      </w:r>
      <w:r w:rsidR="00E95ECD">
        <w:rPr>
          <w:rFonts w:cs="B Nazanin" w:hint="cs"/>
          <w:b/>
          <w:bCs/>
          <w:szCs w:val="24"/>
          <w:rtl/>
        </w:rPr>
        <w:t>11</w:t>
      </w:r>
      <w:r w:rsidRPr="00DC3E13">
        <w:rPr>
          <w:rFonts w:cs="B Nazanin" w:hint="cs"/>
          <w:b/>
          <w:bCs/>
          <w:szCs w:val="24"/>
          <w:rtl/>
        </w:rPr>
        <w:t>-2-3 درهای خودکار بسته‌شو  با دریافت علامت از سيستم کشف كننده دود</w:t>
      </w:r>
    </w:p>
    <w:p w14:paraId="73810B3E" w14:textId="77777777" w:rsidR="00492284" w:rsidRPr="00DC3E13" w:rsidRDefault="008378B5" w:rsidP="00492284">
      <w:pPr>
        <w:rPr>
          <w:rFonts w:cs="B Nazanin"/>
          <w:szCs w:val="24"/>
          <w:rtl/>
        </w:rPr>
      </w:pPr>
      <w:r>
        <w:rPr>
          <w:rFonts w:cs="B Nazanin" w:hint="cs"/>
          <w:szCs w:val="24"/>
          <w:rtl/>
        </w:rPr>
        <w:t xml:space="preserve">آن دسته از </w:t>
      </w:r>
      <w:r w:rsidR="00492284" w:rsidRPr="00DC3E13">
        <w:rPr>
          <w:rFonts w:cs="B Nazanin" w:hint="cs"/>
          <w:szCs w:val="24"/>
          <w:rtl/>
        </w:rPr>
        <w:t xml:space="preserve">درهاي آتش خودكار بسته‌شو که در موقعيت‌هاي زير نصب شده باشند، بايد از نوع خودكار بسته‌شو با دریافت </w:t>
      </w:r>
      <w:r w:rsidR="00492284" w:rsidRPr="00DC3E13">
        <w:rPr>
          <w:rFonts w:cs="B Nazanin" w:hint="cs"/>
          <w:szCs w:val="24"/>
          <w:rtl/>
        </w:rPr>
        <w:lastRenderedPageBreak/>
        <w:t>علامت از سیستم کشف دود باشد. در صورتی که جریان برق به سیستم بسته کننده خودکار یا به سیستم کشف دود قطع شود، این درها باید به طور خودکار بسته شوند. تأخیر زمانی بین فعال شدن کاشف دود و بسته شدن در، نباید بیش از ده ثانیه باشد.</w:t>
      </w:r>
    </w:p>
    <w:p w14:paraId="3899362C" w14:textId="77777777" w:rsidR="00492284" w:rsidRPr="00DC3E13" w:rsidRDefault="00492284" w:rsidP="008378B5">
      <w:pPr>
        <w:rPr>
          <w:rFonts w:cs="B Nazanin"/>
          <w:szCs w:val="24"/>
          <w:rtl/>
        </w:rPr>
      </w:pPr>
      <w:r w:rsidRPr="00DC3E13">
        <w:rPr>
          <w:rFonts w:cs="B Nazanin" w:hint="cs"/>
          <w:szCs w:val="24"/>
          <w:rtl/>
        </w:rPr>
        <w:t>1 ـ درهاي آتش نصب شده در میان کریدور‌ها؛</w:t>
      </w:r>
    </w:p>
    <w:p w14:paraId="68BFF825" w14:textId="77777777" w:rsidR="00492284" w:rsidRPr="00DC3E13" w:rsidRDefault="00492284" w:rsidP="00492284">
      <w:pPr>
        <w:rPr>
          <w:rFonts w:cs="B Nazanin"/>
          <w:szCs w:val="24"/>
          <w:rtl/>
        </w:rPr>
      </w:pPr>
      <w:r w:rsidRPr="00DC3E13">
        <w:rPr>
          <w:rFonts w:cs="B Nazanin" w:hint="cs"/>
          <w:szCs w:val="24"/>
          <w:rtl/>
        </w:rPr>
        <w:t>2 ـ درهاي آتش مربوط به خروج های افقي و نیز کریدور‌های دسترس خروج که نیاز به ساختار مقاوم در برابر آتش دارند؛</w:t>
      </w:r>
    </w:p>
    <w:p w14:paraId="279F8C31" w14:textId="77777777" w:rsidR="00492284" w:rsidRPr="00DC3E13" w:rsidRDefault="00492284" w:rsidP="00492284">
      <w:pPr>
        <w:rPr>
          <w:rFonts w:cs="B Nazanin"/>
          <w:szCs w:val="24"/>
          <w:rtl/>
        </w:rPr>
      </w:pPr>
      <w:r w:rsidRPr="00DC3E13">
        <w:rPr>
          <w:rFonts w:cs="B Nazanin" w:hint="cs"/>
          <w:szCs w:val="24"/>
          <w:rtl/>
        </w:rPr>
        <w:t>3 ـ درهاي آتش محافظ بازشو‌هاي ديوارهایی که لازم است طبق جدول 3ـ1 دارای درجه مقاومت در  برابر آتش باشند؛</w:t>
      </w:r>
    </w:p>
    <w:p w14:paraId="2ED20B18" w14:textId="77777777" w:rsidR="00492284" w:rsidRPr="00DC3E13" w:rsidRDefault="00492284" w:rsidP="00492284">
      <w:pPr>
        <w:rPr>
          <w:rFonts w:cs="B Nazanin"/>
          <w:szCs w:val="24"/>
          <w:rtl/>
        </w:rPr>
      </w:pPr>
      <w:r w:rsidRPr="00DC3E13">
        <w:rPr>
          <w:rFonts w:cs="B Nazanin" w:hint="cs"/>
          <w:szCs w:val="24"/>
          <w:rtl/>
        </w:rPr>
        <w:t>4 ـ درهاي نصب شده در دیوارهای مانع آتش یا جداکننده آتش.</w:t>
      </w:r>
    </w:p>
    <w:p w14:paraId="4B0062A6" w14:textId="77777777" w:rsidR="00492284" w:rsidRPr="00DC3E13" w:rsidRDefault="00492284" w:rsidP="00E95ECD">
      <w:pPr>
        <w:pStyle w:val="Heading4"/>
        <w:rPr>
          <w:rFonts w:cs="B Nazanin"/>
          <w:sz w:val="24"/>
          <w:rtl/>
        </w:rPr>
      </w:pPr>
      <w:r w:rsidRPr="00DC3E13">
        <w:rPr>
          <w:rFonts w:cs="B Nazanin" w:hint="cs"/>
          <w:sz w:val="24"/>
          <w:rtl/>
        </w:rPr>
        <w:t>3-8-</w:t>
      </w:r>
      <w:r w:rsidR="00E95ECD">
        <w:rPr>
          <w:rFonts w:cs="B Nazanin" w:hint="cs"/>
          <w:sz w:val="24"/>
          <w:rtl/>
        </w:rPr>
        <w:t>11</w:t>
      </w:r>
      <w:r w:rsidRPr="00DC3E13">
        <w:rPr>
          <w:rFonts w:cs="B Nazanin" w:hint="cs"/>
          <w:sz w:val="24"/>
          <w:rtl/>
        </w:rPr>
        <w:t>-2-4 آستانه درهای آتش</w:t>
      </w:r>
    </w:p>
    <w:p w14:paraId="68D5465B" w14:textId="77777777" w:rsidR="00492284" w:rsidRPr="00DC3E13" w:rsidRDefault="00492284" w:rsidP="00492284">
      <w:pPr>
        <w:rPr>
          <w:rFonts w:cs="B Nazanin"/>
          <w:szCs w:val="24"/>
          <w:rtl/>
        </w:rPr>
      </w:pPr>
      <w:r w:rsidRPr="00DC3E13">
        <w:rPr>
          <w:rFonts w:cs="B Nazanin" w:hint="cs"/>
          <w:szCs w:val="24"/>
          <w:rtl/>
        </w:rPr>
        <w:t>در مواردی که کف با مصالح غیر قابل سوختن ساخته شده باشد، در زیر درهای آتش نیازی به آستانه نیست. اما چنانچه ساختار کف از نوع قابل سوختن باشد، زیر درهای آتش (به استثنای درهای با نرخ حداکثر نیم ساعت محافظت)، باید دارای آستانه باشد. این آستانه باید از مصالح غیر ‌قابل ‌سوختن ساخته شود و عرض آن برابر عرض پروفیل‌های جانبی چارچوب در باشد. در مورد الزامات ارتفاع آستانه درها به فصل 3-6 مراجعه شود.</w:t>
      </w:r>
    </w:p>
    <w:p w14:paraId="58F8F8E8" w14:textId="77777777" w:rsidR="00492284" w:rsidRPr="00F23CAE" w:rsidRDefault="00492284" w:rsidP="00E95ECD">
      <w:pPr>
        <w:rPr>
          <w:rFonts w:cs="B Nazanin"/>
          <w:b/>
          <w:bCs/>
          <w:sz w:val="28"/>
          <w:rtl/>
          <w:lang w:bidi="fa-IR"/>
        </w:rPr>
      </w:pPr>
      <w:r w:rsidRPr="00F23CAE">
        <w:rPr>
          <w:rFonts w:cs="B Nazanin" w:hint="cs"/>
          <w:b/>
          <w:bCs/>
          <w:sz w:val="28"/>
          <w:rtl/>
        </w:rPr>
        <w:t>3-8-</w:t>
      </w:r>
      <w:r w:rsidR="00E95ECD">
        <w:rPr>
          <w:rFonts w:cs="B Nazanin" w:hint="cs"/>
          <w:b/>
          <w:bCs/>
          <w:sz w:val="28"/>
          <w:rtl/>
        </w:rPr>
        <w:t>11</w:t>
      </w:r>
      <w:r w:rsidRPr="00F23CAE">
        <w:rPr>
          <w:rFonts w:cs="B Nazanin" w:hint="cs"/>
          <w:b/>
          <w:bCs/>
          <w:sz w:val="28"/>
          <w:rtl/>
        </w:rPr>
        <w:t xml:space="preserve">-3 </w:t>
      </w:r>
      <w:bookmarkStart w:id="329" w:name="_Toc350159868"/>
      <w:r w:rsidRPr="00F23CAE">
        <w:rPr>
          <w:rFonts w:cs="B Nazanin" w:hint="cs"/>
          <w:b/>
          <w:bCs/>
          <w:sz w:val="28"/>
          <w:rtl/>
          <w:lang w:bidi="fa-IR"/>
        </w:rPr>
        <w:t>مجموعه‌های پنجره بیرونی مقاوم در برابر آتش</w:t>
      </w:r>
      <w:bookmarkEnd w:id="329"/>
    </w:p>
    <w:p w14:paraId="6271D30A" w14:textId="77777777" w:rsidR="00492284" w:rsidRPr="00DC3E13" w:rsidRDefault="00492284" w:rsidP="00E06E81">
      <w:pPr>
        <w:rPr>
          <w:rFonts w:cs="B Nazanin"/>
          <w:szCs w:val="24"/>
          <w:rtl/>
        </w:rPr>
      </w:pPr>
      <w:r w:rsidRPr="00DC3E13">
        <w:rPr>
          <w:rFonts w:cs="B Nazanin" w:hint="cs"/>
          <w:szCs w:val="24"/>
          <w:rtl/>
        </w:rPr>
        <w:t>پنجره‌های بیرونی که طبق بخش 3-8-3-</w:t>
      </w:r>
      <w:r w:rsidR="00E06E81">
        <w:rPr>
          <w:rFonts w:cs="B Nazanin" w:hint="cs"/>
          <w:szCs w:val="24"/>
          <w:rtl/>
        </w:rPr>
        <w:t>6</w:t>
      </w:r>
      <w:r w:rsidRPr="00DC3E13">
        <w:rPr>
          <w:rFonts w:cs="B Nazanin" w:hint="cs"/>
          <w:szCs w:val="24"/>
          <w:rtl/>
        </w:rPr>
        <w:t xml:space="preserve"> نیاز به محافظت دارند و مستقر در ديواري باشند که طبق جدول 3-3-2 نیاز به يك ساعت مقاومت در برابر آتش دارد، بايد با مجموعه‌های داراي درجه مقاومت در برابر آتش حداقل 45 دقیقه محافظت شوند. پنجره‌های بیرونی که طبق بخش 3-8-3-</w:t>
      </w:r>
      <w:r w:rsidR="00E06E81">
        <w:rPr>
          <w:rFonts w:cs="B Nazanin" w:hint="cs"/>
          <w:szCs w:val="24"/>
          <w:rtl/>
        </w:rPr>
        <w:t>7</w:t>
      </w:r>
      <w:r w:rsidRPr="00DC3E13">
        <w:rPr>
          <w:rFonts w:cs="B Nazanin" w:hint="cs"/>
          <w:szCs w:val="24"/>
          <w:rtl/>
        </w:rPr>
        <w:t xml:space="preserve"> یا 3-8-4-10 نیاز به محافظت دارند، باید دارای محافظتی حداقل برابر با 45 دقیقه در برابر آتش باشند. بازشوهای موجود در مجموعه‌هاي ديوار خارجي بدون درجه‌بندي مقاومت در برابر آتش كه مطابق </w:t>
      </w:r>
      <w:r w:rsidR="006A21B7">
        <w:rPr>
          <w:rFonts w:cs="B Nazanin" w:hint="cs"/>
          <w:szCs w:val="24"/>
          <w:rtl/>
        </w:rPr>
        <w:t>بخش‌ها</w:t>
      </w:r>
      <w:r w:rsidRPr="00DC3E13">
        <w:rPr>
          <w:rFonts w:cs="B Nazanin" w:hint="cs"/>
          <w:szCs w:val="24"/>
          <w:rtl/>
        </w:rPr>
        <w:t>ي 3-8-3-</w:t>
      </w:r>
      <w:r w:rsidR="00E06E81">
        <w:rPr>
          <w:rFonts w:cs="B Nazanin" w:hint="cs"/>
          <w:szCs w:val="24"/>
          <w:rtl/>
        </w:rPr>
        <w:t>6</w:t>
      </w:r>
      <w:r w:rsidRPr="00DC3E13">
        <w:rPr>
          <w:rFonts w:cs="B Nazanin" w:hint="cs"/>
          <w:szCs w:val="24"/>
          <w:rtl/>
        </w:rPr>
        <w:t>، 3-8-3-</w:t>
      </w:r>
      <w:r w:rsidR="00E06E81">
        <w:rPr>
          <w:rFonts w:cs="B Nazanin" w:hint="cs"/>
          <w:szCs w:val="24"/>
          <w:rtl/>
        </w:rPr>
        <w:t>7</w:t>
      </w:r>
      <w:r w:rsidRPr="00DC3E13">
        <w:rPr>
          <w:rFonts w:cs="B Nazanin" w:hint="cs"/>
          <w:szCs w:val="24"/>
          <w:rtl/>
        </w:rPr>
        <w:t xml:space="preserve"> یا 3-8-3-</w:t>
      </w:r>
      <w:r w:rsidR="00E06E81">
        <w:rPr>
          <w:rFonts w:cs="B Nazanin" w:hint="cs"/>
          <w:szCs w:val="24"/>
          <w:rtl/>
        </w:rPr>
        <w:t>8</w:t>
      </w:r>
      <w:r w:rsidRPr="00DC3E13">
        <w:rPr>
          <w:rFonts w:cs="B Nazanin" w:hint="cs"/>
          <w:szCs w:val="24"/>
          <w:rtl/>
        </w:rPr>
        <w:t xml:space="preserve"> نیاز به محافظت دارند، بايد داراي درجه بندي مقاومت در برابر آتش حداقل برابر با 45 دقیقه باشند.</w:t>
      </w:r>
    </w:p>
    <w:p w14:paraId="43BA2304" w14:textId="77777777" w:rsidR="00492284" w:rsidRPr="00DC3E13" w:rsidRDefault="00386615" w:rsidP="00386615">
      <w:pPr>
        <w:rPr>
          <w:rFonts w:cs="B Nazanin"/>
          <w:szCs w:val="24"/>
          <w:rtl/>
        </w:rPr>
      </w:pPr>
      <w:r>
        <w:rPr>
          <w:rFonts w:cs="B Nazanin" w:hint="cs"/>
          <w:szCs w:val="24"/>
          <w:rtl/>
        </w:rPr>
        <w:t xml:space="preserve">در صورتی که برای سیستم پنجره نیاز به مقاومت در برابر آتش باشد، </w:t>
      </w:r>
      <w:r w:rsidR="00492284" w:rsidRPr="00DC3E13">
        <w:rPr>
          <w:rFonts w:cs="B Nazanin" w:hint="cs"/>
          <w:szCs w:val="24"/>
          <w:rtl/>
        </w:rPr>
        <w:t>قاب پنجره</w:t>
      </w:r>
      <w:r>
        <w:rPr>
          <w:rFonts w:cs="B Nazanin" w:hint="cs"/>
          <w:szCs w:val="24"/>
          <w:rtl/>
        </w:rPr>
        <w:t xml:space="preserve"> </w:t>
      </w:r>
      <w:r w:rsidR="00492284" w:rsidRPr="00DC3E13">
        <w:rPr>
          <w:rFonts w:cs="B Nazanin" w:hint="cs"/>
          <w:szCs w:val="24"/>
          <w:rtl/>
        </w:rPr>
        <w:t>با یکی از شرایط زیر قابل قبول است:</w:t>
      </w:r>
    </w:p>
    <w:p w14:paraId="56DE1802" w14:textId="77777777" w:rsidR="00492284" w:rsidRPr="00DC3E13" w:rsidRDefault="00492284" w:rsidP="00492284">
      <w:pPr>
        <w:rPr>
          <w:rFonts w:cs="B Nazanin"/>
          <w:szCs w:val="24"/>
          <w:rtl/>
        </w:rPr>
      </w:pPr>
      <w:r w:rsidRPr="00DC3E13">
        <w:rPr>
          <w:rFonts w:cs="B Nazanin" w:hint="cs"/>
          <w:szCs w:val="24"/>
          <w:rtl/>
        </w:rPr>
        <w:t>الف - قابی که از فولاد ساخته شده، به روشی مطمئن به دیوار محکم شده، در برابر زنگ‌زدگی مقاوم بوده و قادر به تحمل نیروهای باد باشد.</w:t>
      </w:r>
    </w:p>
    <w:p w14:paraId="214BF07A" w14:textId="77777777" w:rsidR="00492284" w:rsidRDefault="00492284" w:rsidP="00B736B3">
      <w:pPr>
        <w:rPr>
          <w:rFonts w:cs="B Nazanin"/>
          <w:szCs w:val="24"/>
          <w:rtl/>
        </w:rPr>
      </w:pPr>
      <w:r w:rsidRPr="00DC3E13">
        <w:rPr>
          <w:rFonts w:cs="B Nazanin" w:hint="cs"/>
          <w:szCs w:val="24"/>
          <w:rtl/>
        </w:rPr>
        <w:t xml:space="preserve">ب- سایر انواع قاب در صورت اثبات به وسیله آزمون آتش کل سیستم پنجره مورد تائید </w:t>
      </w:r>
      <w:r w:rsidR="00B736B3">
        <w:rPr>
          <w:rFonts w:cs="B Nazanin" w:hint="cs"/>
          <w:szCs w:val="24"/>
          <w:rtl/>
        </w:rPr>
        <w:t xml:space="preserve">مرجع </w:t>
      </w:r>
      <w:r w:rsidRPr="00DC3E13">
        <w:rPr>
          <w:rFonts w:cs="B Nazanin" w:hint="cs"/>
          <w:szCs w:val="24"/>
          <w:rtl/>
        </w:rPr>
        <w:t xml:space="preserve">قانونی </w:t>
      </w:r>
      <w:r w:rsidR="00B736B3">
        <w:rPr>
          <w:rFonts w:cs="B Nazanin" w:hint="cs"/>
          <w:szCs w:val="24"/>
          <w:rtl/>
        </w:rPr>
        <w:t xml:space="preserve">صدور </w:t>
      </w:r>
      <w:r w:rsidRPr="00DC3E13">
        <w:rPr>
          <w:rFonts w:cs="B Nazanin" w:hint="cs"/>
          <w:szCs w:val="24"/>
          <w:rtl/>
        </w:rPr>
        <w:t>گواهینامه فنی.</w:t>
      </w:r>
    </w:p>
    <w:p w14:paraId="79553370" w14:textId="77777777" w:rsidR="00FA5BD5" w:rsidRPr="00DC3E13" w:rsidRDefault="00FA5BD5" w:rsidP="00B736B3">
      <w:pPr>
        <w:rPr>
          <w:rFonts w:cs="B Nazanin"/>
          <w:szCs w:val="24"/>
          <w:rtl/>
        </w:rPr>
      </w:pPr>
    </w:p>
    <w:p w14:paraId="54A33597" w14:textId="77777777" w:rsidR="00492284" w:rsidRPr="00DC3E13" w:rsidRDefault="00492284" w:rsidP="000F7081">
      <w:pPr>
        <w:pStyle w:val="Heading3"/>
        <w:rPr>
          <w:rFonts w:cs="B Nazanin"/>
          <w:sz w:val="32"/>
          <w:szCs w:val="32"/>
          <w:rtl/>
          <w:lang w:bidi="fa-IR"/>
        </w:rPr>
      </w:pPr>
      <w:r w:rsidRPr="00DC3E13">
        <w:rPr>
          <w:rFonts w:cs="B Nazanin" w:hint="cs"/>
          <w:szCs w:val="24"/>
          <w:rtl/>
          <w:lang w:bidi="fa-IR"/>
        </w:rPr>
        <w:t xml:space="preserve"> </w:t>
      </w:r>
      <w:r w:rsidRPr="00DC3E13">
        <w:rPr>
          <w:rFonts w:cs="B Nazanin" w:hint="cs"/>
          <w:sz w:val="32"/>
          <w:szCs w:val="32"/>
          <w:rtl/>
          <w:lang w:bidi="fa-IR"/>
        </w:rPr>
        <w:t>3-8-</w:t>
      </w:r>
      <w:r w:rsidR="000F7081">
        <w:rPr>
          <w:rFonts w:cs="B Nazanin" w:hint="cs"/>
          <w:sz w:val="32"/>
          <w:szCs w:val="32"/>
          <w:rtl/>
          <w:lang w:bidi="fa-IR"/>
        </w:rPr>
        <w:t>12</w:t>
      </w:r>
      <w:r w:rsidRPr="00DC3E13">
        <w:rPr>
          <w:rFonts w:cs="B Nazanin" w:hint="cs"/>
          <w:sz w:val="32"/>
          <w:szCs w:val="32"/>
          <w:rtl/>
          <w:lang w:bidi="fa-IR"/>
        </w:rPr>
        <w:t xml:space="preserve"> </w:t>
      </w:r>
      <w:bookmarkStart w:id="330" w:name="_Toc350159869"/>
      <w:r w:rsidRPr="00DC3E13">
        <w:rPr>
          <w:rFonts w:cs="B Nazanin" w:hint="cs"/>
          <w:sz w:val="32"/>
          <w:szCs w:val="32"/>
          <w:rtl/>
          <w:lang w:bidi="fa-IR"/>
        </w:rPr>
        <w:t>محافظت گشودگی‌های انتقال هوا و كانال‌ها</w:t>
      </w:r>
      <w:bookmarkEnd w:id="330"/>
    </w:p>
    <w:p w14:paraId="144BBCE5" w14:textId="77777777" w:rsidR="00492284" w:rsidRPr="00DC3E13" w:rsidRDefault="00492284" w:rsidP="000F7081">
      <w:pPr>
        <w:pStyle w:val="Heading4"/>
        <w:rPr>
          <w:rFonts w:cs="B Nazanin"/>
          <w:sz w:val="28"/>
          <w:szCs w:val="28"/>
          <w:rtl/>
          <w:lang w:bidi="fa-IR"/>
        </w:rPr>
      </w:pPr>
      <w:bookmarkStart w:id="331" w:name="_Toc350159870"/>
      <w:r w:rsidRPr="00DC3E13">
        <w:rPr>
          <w:rFonts w:cs="B Nazanin" w:hint="cs"/>
          <w:sz w:val="28"/>
          <w:szCs w:val="28"/>
          <w:rtl/>
          <w:lang w:bidi="fa-IR"/>
        </w:rPr>
        <w:t>3-8-</w:t>
      </w:r>
      <w:r w:rsidR="000F7081">
        <w:rPr>
          <w:rFonts w:cs="B Nazanin" w:hint="cs"/>
          <w:sz w:val="28"/>
          <w:szCs w:val="28"/>
          <w:rtl/>
          <w:lang w:bidi="fa-IR"/>
        </w:rPr>
        <w:t>12</w:t>
      </w:r>
      <w:r w:rsidRPr="00DC3E13">
        <w:rPr>
          <w:rFonts w:cs="B Nazanin" w:hint="cs"/>
          <w:sz w:val="28"/>
          <w:szCs w:val="28"/>
          <w:rtl/>
          <w:lang w:bidi="fa-IR"/>
        </w:rPr>
        <w:t>-1 كليات</w:t>
      </w:r>
      <w:bookmarkEnd w:id="331"/>
    </w:p>
    <w:p w14:paraId="389A6B44" w14:textId="77777777" w:rsidR="00492284" w:rsidRPr="00DC3E13" w:rsidRDefault="00492284" w:rsidP="00492284">
      <w:pPr>
        <w:rPr>
          <w:rFonts w:cs="B Nazanin"/>
          <w:szCs w:val="24"/>
          <w:rtl/>
        </w:rPr>
      </w:pPr>
      <w:r w:rsidRPr="00DC3E13">
        <w:rPr>
          <w:rFonts w:cs="B Nazanin" w:hint="cs"/>
          <w:szCs w:val="24"/>
          <w:rtl/>
        </w:rPr>
        <w:t xml:space="preserve">محافظت كانال‌ها و گشودگی‌های انتقال هوا در مجموعه‌هاي با درجه‌بندي مقاومت در برابر آتش باید مطابق با شرايط اين بخش باشد. در مورد الزامات </w:t>
      </w:r>
      <w:r w:rsidR="00DF0A31">
        <w:rPr>
          <w:rFonts w:cs="B Nazanin" w:hint="cs"/>
          <w:szCs w:val="24"/>
          <w:rtl/>
        </w:rPr>
        <w:t>سیستم‌ها</w:t>
      </w:r>
      <w:r w:rsidRPr="00DC3E13">
        <w:rPr>
          <w:rFonts w:cs="B Nazanin" w:hint="cs"/>
          <w:szCs w:val="24"/>
          <w:rtl/>
        </w:rPr>
        <w:t>ی تخلیه دود و نحوه فعال شدن آنها به ضوابط اختصاصی تخلیه دود مراجعه شود. در صورتی که یک دمپر در کانال انتقال هوا، جزئی از سیستم تخلیه دود بوده و عمکرد آن طبق الزامات این قسمت، تداخل و تناقض در عملکرد سیستم تخلیه دود ایجاد نماید، چگونگی عملکرد آن باید با روش های طراحی مهندسی صحیح تعیین شده، رعایت الزامات این قسمت برای چنین دمپرهایی الزامی نیست.</w:t>
      </w:r>
    </w:p>
    <w:p w14:paraId="1711F3E3" w14:textId="77777777" w:rsidR="00492284" w:rsidRPr="00DC3E13" w:rsidRDefault="00492284" w:rsidP="000F7081">
      <w:pPr>
        <w:pStyle w:val="Heading4"/>
        <w:rPr>
          <w:rFonts w:cs="B Nazanin"/>
          <w:sz w:val="28"/>
          <w:szCs w:val="28"/>
          <w:rtl/>
        </w:rPr>
      </w:pPr>
      <w:r w:rsidRPr="00DC3E13">
        <w:rPr>
          <w:rFonts w:cs="B Nazanin" w:hint="cs"/>
          <w:sz w:val="28"/>
          <w:szCs w:val="28"/>
          <w:rtl/>
          <w:lang w:bidi="fa-IR"/>
        </w:rPr>
        <w:lastRenderedPageBreak/>
        <w:t>3-8-</w:t>
      </w:r>
      <w:r w:rsidR="000F7081">
        <w:rPr>
          <w:rFonts w:cs="B Nazanin" w:hint="cs"/>
          <w:sz w:val="28"/>
          <w:szCs w:val="28"/>
          <w:rtl/>
          <w:lang w:bidi="fa-IR"/>
        </w:rPr>
        <w:t>12</w:t>
      </w:r>
      <w:r w:rsidRPr="00DC3E13">
        <w:rPr>
          <w:rFonts w:cs="B Nazanin" w:hint="cs"/>
          <w:sz w:val="28"/>
          <w:szCs w:val="28"/>
          <w:rtl/>
          <w:lang w:bidi="fa-IR"/>
        </w:rPr>
        <w:t xml:space="preserve">-2 </w:t>
      </w:r>
      <w:r w:rsidRPr="00DC3E13">
        <w:rPr>
          <w:rFonts w:cs="B Nazanin" w:hint="cs"/>
          <w:sz w:val="28"/>
          <w:szCs w:val="28"/>
          <w:rtl/>
        </w:rPr>
        <w:t>گشودگی‌های انتقال هوا و كانال‌های بدون دمپر</w:t>
      </w:r>
    </w:p>
    <w:p w14:paraId="26C5F953" w14:textId="77777777" w:rsidR="00492284" w:rsidRPr="00DC3E13" w:rsidRDefault="00492284" w:rsidP="00E95ECD">
      <w:pPr>
        <w:rPr>
          <w:rFonts w:cs="B Nazanin"/>
          <w:szCs w:val="24"/>
          <w:rtl/>
        </w:rPr>
      </w:pPr>
      <w:r w:rsidRPr="00DC3E13">
        <w:rPr>
          <w:rFonts w:cs="B Nazanin" w:hint="cs"/>
          <w:szCs w:val="24"/>
          <w:rtl/>
        </w:rPr>
        <w:t>كانال‌ها و گشودگی‌های انتقال هوا كه به درون مجموعه‌هاي با درجه‌بندي مقاومت دربرابر آتش نفوذ كرده‌ ‌و مطابق اين بخش نيازي به‌ دمپر نداشته ‌باشند، بايد منطبق با ضوابط بخش 3-8-</w:t>
      </w:r>
      <w:r w:rsidR="00E95ECD">
        <w:rPr>
          <w:rFonts w:cs="B Nazanin" w:hint="cs"/>
          <w:szCs w:val="24"/>
          <w:rtl/>
        </w:rPr>
        <w:t>9</w:t>
      </w:r>
      <w:r w:rsidRPr="00DC3E13">
        <w:rPr>
          <w:rFonts w:cs="B Nazanin" w:hint="cs"/>
          <w:szCs w:val="24"/>
          <w:rtl/>
        </w:rPr>
        <w:t xml:space="preserve"> باشند.</w:t>
      </w:r>
    </w:p>
    <w:p w14:paraId="13FA9EED" w14:textId="77777777" w:rsidR="00492284" w:rsidRPr="00DC3E13" w:rsidRDefault="00492284" w:rsidP="000F7081">
      <w:pPr>
        <w:pStyle w:val="Heading4"/>
        <w:rPr>
          <w:rFonts w:cs="B Nazanin"/>
          <w:sz w:val="28"/>
          <w:szCs w:val="28"/>
          <w:rtl/>
        </w:rPr>
      </w:pPr>
      <w:r w:rsidRPr="00DC3E13">
        <w:rPr>
          <w:rFonts w:cs="B Nazanin" w:hint="cs"/>
          <w:sz w:val="28"/>
          <w:szCs w:val="28"/>
          <w:rtl/>
        </w:rPr>
        <w:t>3-8-</w:t>
      </w:r>
      <w:r w:rsidR="000F7081">
        <w:rPr>
          <w:rFonts w:cs="B Nazanin" w:hint="cs"/>
          <w:sz w:val="28"/>
          <w:szCs w:val="28"/>
          <w:rtl/>
        </w:rPr>
        <w:t>12</w:t>
      </w:r>
      <w:r w:rsidRPr="00DC3E13">
        <w:rPr>
          <w:rFonts w:cs="B Nazanin" w:hint="cs"/>
          <w:sz w:val="28"/>
          <w:szCs w:val="28"/>
          <w:rtl/>
        </w:rPr>
        <w:t>-3 درجه الزامی محافظت در برابر آتش</w:t>
      </w:r>
    </w:p>
    <w:p w14:paraId="10AF9F4D" w14:textId="77777777" w:rsidR="00492284" w:rsidRPr="00DC3E13" w:rsidRDefault="00492284" w:rsidP="000F7081">
      <w:pPr>
        <w:rPr>
          <w:rFonts w:cs="B Nazanin"/>
          <w:szCs w:val="24"/>
          <w:rtl/>
        </w:rPr>
      </w:pPr>
      <w:r w:rsidRPr="00DC3E13">
        <w:rPr>
          <w:rFonts w:cs="B Nazanin" w:hint="cs"/>
          <w:szCs w:val="24"/>
          <w:rtl/>
        </w:rPr>
        <w:t>دمپرهاي آتش بايد بسته به نوع گشودگی داراي حداقل درجه‌ محافظت در برابر آتش مطابق با جدول 3-8-</w:t>
      </w:r>
      <w:r w:rsidR="000F7081">
        <w:rPr>
          <w:rFonts w:cs="B Nazanin" w:hint="cs"/>
          <w:szCs w:val="24"/>
          <w:rtl/>
        </w:rPr>
        <w:t>12</w:t>
      </w:r>
      <w:r w:rsidRPr="00DC3E13">
        <w:rPr>
          <w:rFonts w:cs="B Nazanin" w:hint="cs"/>
          <w:szCs w:val="24"/>
          <w:rtl/>
        </w:rPr>
        <w:t>-3 باش</w:t>
      </w:r>
      <w:r w:rsidR="00C41CB6" w:rsidRPr="00DC3E13">
        <w:rPr>
          <w:rFonts w:cs="B Nazanin" w:hint="cs"/>
          <w:szCs w:val="24"/>
          <w:rtl/>
        </w:rPr>
        <w:t>ن</w:t>
      </w:r>
      <w:r w:rsidRPr="00DC3E13">
        <w:rPr>
          <w:rFonts w:cs="B Nazanin" w:hint="cs"/>
          <w:szCs w:val="24"/>
          <w:rtl/>
        </w:rPr>
        <w:t>د.</w:t>
      </w:r>
    </w:p>
    <w:p w14:paraId="3C7EFF1A" w14:textId="77777777" w:rsidR="00E8229D" w:rsidRDefault="00E8229D" w:rsidP="0099561F">
      <w:pPr>
        <w:pStyle w:val="Tabletitle1"/>
        <w:rPr>
          <w:rtl/>
        </w:rPr>
      </w:pPr>
    </w:p>
    <w:p w14:paraId="6F0D4FC6" w14:textId="77777777" w:rsidR="00492284" w:rsidRPr="00EB4AE3" w:rsidRDefault="00492284" w:rsidP="000F7081">
      <w:pPr>
        <w:pStyle w:val="Tabletitle1"/>
        <w:rPr>
          <w:rtl/>
        </w:rPr>
      </w:pPr>
      <w:r w:rsidRPr="00EB4AE3">
        <w:rPr>
          <w:rFonts w:hint="cs"/>
          <w:rtl/>
        </w:rPr>
        <w:t>جدول 3-8-</w:t>
      </w:r>
      <w:r w:rsidR="000F7081">
        <w:rPr>
          <w:rFonts w:hint="cs"/>
          <w:rtl/>
        </w:rPr>
        <w:t>12</w:t>
      </w:r>
      <w:r w:rsidRPr="00EB4AE3">
        <w:rPr>
          <w:rFonts w:hint="cs"/>
          <w:rtl/>
        </w:rPr>
        <w:t>-3: درجه‌بندي محافظت در برابر آتش برای دمپرها</w:t>
      </w:r>
    </w:p>
    <w:tbl>
      <w:tblPr>
        <w:bidiVisual/>
        <w:tblW w:w="6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3555"/>
      </w:tblGrid>
      <w:tr w:rsidR="00492284" w:rsidRPr="00EB4AE3" w14:paraId="35C5ACE4" w14:textId="77777777" w:rsidTr="00492284">
        <w:trPr>
          <w:jc w:val="center"/>
        </w:trPr>
        <w:tc>
          <w:tcPr>
            <w:tcW w:w="3366" w:type="dxa"/>
            <w:vAlign w:val="center"/>
          </w:tcPr>
          <w:p w14:paraId="6CBA5C22" w14:textId="77777777" w:rsidR="00492284" w:rsidRPr="00EB4AE3" w:rsidRDefault="00492284" w:rsidP="00492284">
            <w:pPr>
              <w:spacing w:after="0"/>
              <w:jc w:val="center"/>
              <w:rPr>
                <w:rFonts w:cs="B Nazanin"/>
                <w:b/>
                <w:bCs/>
                <w:sz w:val="20"/>
                <w:szCs w:val="20"/>
                <w:rtl/>
              </w:rPr>
            </w:pPr>
            <w:r w:rsidRPr="00EB4AE3">
              <w:rPr>
                <w:rFonts w:cs="B Nazanin" w:hint="cs"/>
                <w:b/>
                <w:bCs/>
                <w:sz w:val="20"/>
                <w:szCs w:val="20"/>
                <w:rtl/>
              </w:rPr>
              <w:t>نوع گشودگی</w:t>
            </w:r>
          </w:p>
        </w:tc>
        <w:tc>
          <w:tcPr>
            <w:tcW w:w="3555" w:type="dxa"/>
            <w:vAlign w:val="center"/>
          </w:tcPr>
          <w:p w14:paraId="446D7245" w14:textId="77777777" w:rsidR="00492284" w:rsidRPr="00EB4AE3" w:rsidRDefault="00492284" w:rsidP="00492284">
            <w:pPr>
              <w:spacing w:after="0"/>
              <w:jc w:val="center"/>
              <w:rPr>
                <w:rFonts w:cs="B Nazanin"/>
                <w:b/>
                <w:bCs/>
                <w:sz w:val="20"/>
                <w:szCs w:val="20"/>
                <w:rtl/>
              </w:rPr>
            </w:pPr>
            <w:r w:rsidRPr="00EB4AE3">
              <w:rPr>
                <w:rFonts w:cs="B Nazanin" w:hint="cs"/>
                <w:b/>
                <w:bCs/>
                <w:sz w:val="20"/>
                <w:szCs w:val="20"/>
                <w:rtl/>
              </w:rPr>
              <w:t>حداقل مقاومت در برابر آتش برای دمپر (ساعت)</w:t>
            </w:r>
          </w:p>
        </w:tc>
      </w:tr>
      <w:tr w:rsidR="00492284" w:rsidRPr="00EB4AE3" w14:paraId="68D1B2DE" w14:textId="77777777" w:rsidTr="00492284">
        <w:trPr>
          <w:jc w:val="center"/>
        </w:trPr>
        <w:tc>
          <w:tcPr>
            <w:tcW w:w="3366" w:type="dxa"/>
            <w:vAlign w:val="center"/>
          </w:tcPr>
          <w:p w14:paraId="7B8668E9" w14:textId="77777777" w:rsidR="00492284" w:rsidRPr="00EB4AE3" w:rsidRDefault="00492284" w:rsidP="00492284">
            <w:pPr>
              <w:spacing w:after="0"/>
              <w:jc w:val="left"/>
              <w:rPr>
                <w:rFonts w:cs="B Nazanin"/>
                <w:szCs w:val="24"/>
                <w:rtl/>
              </w:rPr>
            </w:pPr>
            <w:r w:rsidRPr="00EB4AE3">
              <w:rPr>
                <w:rFonts w:cs="B Nazanin" w:hint="cs"/>
                <w:szCs w:val="24"/>
                <w:rtl/>
              </w:rPr>
              <w:t>مجموعه‌های با درجه مقاومت در برابر آتش کمتر از 3 ساعت</w:t>
            </w:r>
          </w:p>
        </w:tc>
        <w:tc>
          <w:tcPr>
            <w:tcW w:w="3555" w:type="dxa"/>
            <w:vAlign w:val="center"/>
          </w:tcPr>
          <w:p w14:paraId="6E73BAC9" w14:textId="77777777" w:rsidR="00492284" w:rsidRPr="00EB4AE3" w:rsidRDefault="00492284" w:rsidP="00492284">
            <w:pPr>
              <w:spacing w:after="0"/>
              <w:jc w:val="center"/>
              <w:rPr>
                <w:rFonts w:cs="B Nazanin"/>
                <w:b/>
                <w:bCs/>
                <w:sz w:val="20"/>
                <w:szCs w:val="20"/>
                <w:rtl/>
              </w:rPr>
            </w:pPr>
            <w:r w:rsidRPr="00EB4AE3">
              <w:rPr>
                <w:rFonts w:cs="B Nazanin" w:hint="cs"/>
                <w:b/>
                <w:bCs/>
                <w:sz w:val="20"/>
                <w:szCs w:val="20"/>
                <w:rtl/>
              </w:rPr>
              <w:t>5/1</w:t>
            </w:r>
          </w:p>
        </w:tc>
      </w:tr>
      <w:tr w:rsidR="00492284" w:rsidRPr="00EB4AE3" w14:paraId="298A8811" w14:textId="77777777" w:rsidTr="00492284">
        <w:trPr>
          <w:jc w:val="center"/>
        </w:trPr>
        <w:tc>
          <w:tcPr>
            <w:tcW w:w="3366" w:type="dxa"/>
            <w:vAlign w:val="center"/>
          </w:tcPr>
          <w:p w14:paraId="4FC7E69C" w14:textId="77777777" w:rsidR="00492284" w:rsidRPr="00EB4AE3" w:rsidRDefault="00492284" w:rsidP="00492284">
            <w:pPr>
              <w:spacing w:after="0"/>
              <w:jc w:val="left"/>
              <w:rPr>
                <w:rFonts w:cs="B Nazanin"/>
                <w:szCs w:val="24"/>
                <w:rtl/>
              </w:rPr>
            </w:pPr>
            <w:r w:rsidRPr="00EB4AE3">
              <w:rPr>
                <w:rFonts w:cs="B Nazanin" w:hint="cs"/>
                <w:szCs w:val="24"/>
                <w:rtl/>
              </w:rPr>
              <w:t>مجموعه‌های با درجه مقاومت در برابر آتش برابر با یا بیش از 3 ساعت</w:t>
            </w:r>
          </w:p>
        </w:tc>
        <w:tc>
          <w:tcPr>
            <w:tcW w:w="3555" w:type="dxa"/>
            <w:vAlign w:val="center"/>
          </w:tcPr>
          <w:p w14:paraId="42E6C118" w14:textId="77777777" w:rsidR="00492284" w:rsidRPr="00EB4AE3" w:rsidRDefault="00492284" w:rsidP="00492284">
            <w:pPr>
              <w:spacing w:after="0"/>
              <w:jc w:val="center"/>
              <w:rPr>
                <w:rFonts w:cs="B Nazanin"/>
                <w:b/>
                <w:bCs/>
                <w:sz w:val="20"/>
                <w:szCs w:val="20"/>
                <w:rtl/>
              </w:rPr>
            </w:pPr>
            <w:r w:rsidRPr="00EB4AE3">
              <w:rPr>
                <w:rFonts w:cs="B Nazanin" w:hint="cs"/>
                <w:b/>
                <w:bCs/>
                <w:sz w:val="20"/>
                <w:szCs w:val="20"/>
                <w:rtl/>
              </w:rPr>
              <w:t>3</w:t>
            </w:r>
          </w:p>
        </w:tc>
      </w:tr>
    </w:tbl>
    <w:p w14:paraId="4292BF8E" w14:textId="77777777" w:rsidR="00DA5079" w:rsidRDefault="00DA5079" w:rsidP="00492284">
      <w:pPr>
        <w:pStyle w:val="Heading4"/>
        <w:rPr>
          <w:rFonts w:cs="B Nazanin"/>
          <w:sz w:val="24"/>
          <w:rtl/>
        </w:rPr>
      </w:pPr>
    </w:p>
    <w:p w14:paraId="12CB7A17"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-3-1 وسایل فعال‌ساز دمپرهای آتش</w:t>
      </w:r>
    </w:p>
    <w:p w14:paraId="23176D1E" w14:textId="77777777" w:rsidR="00492284" w:rsidRPr="00DC3E13" w:rsidRDefault="00492284" w:rsidP="00DA5079">
      <w:pPr>
        <w:rPr>
          <w:rFonts w:cs="B Nazanin"/>
          <w:szCs w:val="24"/>
          <w:rtl/>
        </w:rPr>
      </w:pPr>
      <w:r w:rsidRPr="00DC3E13">
        <w:rPr>
          <w:rFonts w:cs="B Nazanin" w:hint="cs"/>
          <w:szCs w:val="24"/>
          <w:rtl/>
        </w:rPr>
        <w:t xml:space="preserve">دماي عملکرد وسایل فعال‌ساز دمپرهای آتش بايد تقريباً 10 درجه سلسیوس </w:t>
      </w:r>
      <w:r w:rsidR="00DA5079">
        <w:rPr>
          <w:rFonts w:cs="B Nazanin" w:hint="cs"/>
          <w:szCs w:val="24"/>
          <w:rtl/>
        </w:rPr>
        <w:t>بیشتر</w:t>
      </w:r>
      <w:r w:rsidRPr="00DC3E13">
        <w:rPr>
          <w:rFonts w:cs="B Nazanin" w:hint="cs"/>
          <w:szCs w:val="24"/>
          <w:rtl/>
        </w:rPr>
        <w:t xml:space="preserve"> از دماي حداکثر دمای کارکرد درون سيستم كانال باشد، اما از 71 درجه سلسیوس كمتر نباشد.</w:t>
      </w:r>
    </w:p>
    <w:p w14:paraId="54C1EA8B"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-3-2 روش‌هاي فعال‌سازی دمپرهای دود</w:t>
      </w:r>
    </w:p>
    <w:p w14:paraId="2E4FBDC0" w14:textId="77777777" w:rsidR="00492284" w:rsidRDefault="00492284" w:rsidP="0099561F">
      <w:pPr>
        <w:rPr>
          <w:rFonts w:cs="B Nazanin"/>
          <w:szCs w:val="24"/>
          <w:rtl/>
        </w:rPr>
      </w:pPr>
      <w:r w:rsidRPr="00DC3E13">
        <w:rPr>
          <w:rFonts w:cs="B Nazanin" w:hint="cs"/>
          <w:szCs w:val="24"/>
          <w:rtl/>
        </w:rPr>
        <w:t xml:space="preserve">دمپرهای دود بايد با تحريك يك کشف‌کننده دود </w:t>
      </w:r>
      <w:r w:rsidR="0099561F">
        <w:rPr>
          <w:rFonts w:cs="B Nazanin" w:hint="cs"/>
          <w:szCs w:val="24"/>
          <w:rtl/>
        </w:rPr>
        <w:t>تائید شده</w:t>
      </w:r>
      <w:r w:rsidRPr="00DC3E13">
        <w:rPr>
          <w:rFonts w:cs="B Nazanin" w:hint="cs"/>
          <w:szCs w:val="24"/>
          <w:rtl/>
        </w:rPr>
        <w:t xml:space="preserve"> و بر حسب مورد با يكي از روش‌هاي زير بسته شود:</w:t>
      </w:r>
    </w:p>
    <w:p w14:paraId="442F2DC4" w14:textId="77777777" w:rsidR="00492284" w:rsidRDefault="0099561F" w:rsidP="0099561F">
      <w:pPr>
        <w:rPr>
          <w:rFonts w:cs="B Nazanin"/>
          <w:szCs w:val="24"/>
          <w:rtl/>
        </w:rPr>
      </w:pPr>
      <w:r>
        <w:rPr>
          <w:rFonts w:cs="B Nazanin" w:hint="cs"/>
          <w:szCs w:val="24"/>
          <w:rtl/>
        </w:rPr>
        <w:t xml:space="preserve">1- </w:t>
      </w:r>
      <w:r w:rsidR="00492284" w:rsidRPr="00DC3E13">
        <w:rPr>
          <w:rFonts w:cs="B Nazanin" w:hint="cs"/>
          <w:szCs w:val="24"/>
          <w:rtl/>
        </w:rPr>
        <w:t xml:space="preserve">در صورتی كه دمپر درون كانال نصب شده باشد، بايد يك کشف‌کننده دود در كانال در محدوده 150 سانتی‌متری دمپر نصب شود. در فاصله بین دمپر و کشف‌کننده نباید خروجي یا ورودی هوا وجود داشته باشد. کشف‌کننده از نظر سرعت هوا، دما و رطوبت برای جايي كه نصب شده مناسب باشد. در صورتی كه کشف‌کننده نقطه‌ای دود براي عملکرد خود به یک حداقل سرعت جریان هوا نیاز داشته باشند، دمپرها، به جز در مورد سيستم‌هاي </w:t>
      </w:r>
      <w:r w:rsidRPr="00DC3E13">
        <w:rPr>
          <w:rFonts w:cs="B Nazanin" w:hint="cs"/>
          <w:szCs w:val="24"/>
          <w:rtl/>
        </w:rPr>
        <w:t xml:space="preserve">مكانيكي </w:t>
      </w:r>
      <w:r w:rsidR="00492284" w:rsidRPr="00DC3E13">
        <w:rPr>
          <w:rFonts w:cs="B Nazanin" w:hint="cs"/>
          <w:szCs w:val="24"/>
          <w:rtl/>
        </w:rPr>
        <w:t>كنترل دود، بايد به محض خاموش شدن پروانه (فن) بسته شوند.</w:t>
      </w:r>
    </w:p>
    <w:p w14:paraId="60FB88D3" w14:textId="77777777" w:rsidR="00492284" w:rsidRDefault="0099561F" w:rsidP="0099561F">
      <w:pPr>
        <w:rPr>
          <w:rFonts w:cs="B Nazanin"/>
          <w:szCs w:val="24"/>
          <w:rtl/>
        </w:rPr>
      </w:pPr>
      <w:r>
        <w:rPr>
          <w:rFonts w:cs="B Nazanin" w:hint="cs"/>
          <w:szCs w:val="24"/>
          <w:rtl/>
        </w:rPr>
        <w:t xml:space="preserve">2- </w:t>
      </w:r>
      <w:r w:rsidR="00492284" w:rsidRPr="00DC3E13">
        <w:rPr>
          <w:rFonts w:cs="B Nazanin" w:hint="cs"/>
          <w:szCs w:val="24"/>
          <w:rtl/>
        </w:rPr>
        <w:t>در جايي كه دمپر در داخل یک گشودگی دیوار بدون كانال نصب شده باشد، یک کشف‌کننده نقطه‌ای دود بايد در محدوده افقي 150 سانتی‌متری از دمپر نصب شود.</w:t>
      </w:r>
    </w:p>
    <w:p w14:paraId="2CBCF194" w14:textId="77777777" w:rsidR="00492284" w:rsidRPr="00DC3E13" w:rsidRDefault="0099561F" w:rsidP="0099561F">
      <w:pPr>
        <w:rPr>
          <w:rFonts w:cs="B Nazanin"/>
          <w:szCs w:val="24"/>
        </w:rPr>
      </w:pPr>
      <w:r>
        <w:rPr>
          <w:rFonts w:cs="B Nazanin" w:hint="cs"/>
          <w:szCs w:val="24"/>
          <w:rtl/>
        </w:rPr>
        <w:t xml:space="preserve">3- </w:t>
      </w:r>
      <w:r w:rsidR="00492284" w:rsidRPr="00DC3E13">
        <w:rPr>
          <w:rFonts w:cs="B Nazanin" w:hint="cs"/>
          <w:szCs w:val="24"/>
          <w:rtl/>
        </w:rPr>
        <w:t xml:space="preserve">در صورتی که دمپر در ديوار یک کریدور نصب شده باشد، دمپر </w:t>
      </w:r>
      <w:r w:rsidR="00EC0C18">
        <w:rPr>
          <w:rFonts w:cs="B Nazanin" w:hint="cs"/>
          <w:szCs w:val="24"/>
          <w:rtl/>
        </w:rPr>
        <w:t>می‌توان</w:t>
      </w:r>
      <w:r w:rsidR="00492284" w:rsidRPr="00DC3E13">
        <w:rPr>
          <w:rFonts w:cs="B Nazanin" w:hint="cs"/>
          <w:szCs w:val="24"/>
          <w:rtl/>
        </w:rPr>
        <w:t>د به وسيله یک سيستم کشف  دود نصب شده در کریدور كنترل شود.</w:t>
      </w:r>
    </w:p>
    <w:p w14:paraId="678C75F5" w14:textId="77777777" w:rsidR="00492284" w:rsidRPr="00DC3E13" w:rsidRDefault="00492284" w:rsidP="000F7081">
      <w:pPr>
        <w:pStyle w:val="Heading3"/>
        <w:rPr>
          <w:rFonts w:cs="B Nazanin"/>
          <w:sz w:val="28"/>
          <w:szCs w:val="28"/>
          <w:rtl/>
          <w:lang w:bidi="fa-IR"/>
        </w:rPr>
      </w:pPr>
      <w:bookmarkStart w:id="332" w:name="_Toc350159872"/>
      <w:r w:rsidRPr="00DC3E13">
        <w:rPr>
          <w:rFonts w:cs="B Nazanin" w:hint="cs"/>
          <w:sz w:val="28"/>
          <w:szCs w:val="28"/>
          <w:rtl/>
          <w:lang w:bidi="fa-IR"/>
        </w:rPr>
        <w:t>3-8-</w:t>
      </w:r>
      <w:r w:rsidR="000F7081">
        <w:rPr>
          <w:rFonts w:cs="B Nazanin" w:hint="cs"/>
          <w:sz w:val="28"/>
          <w:szCs w:val="28"/>
          <w:rtl/>
          <w:lang w:bidi="fa-IR"/>
        </w:rPr>
        <w:t>12</w:t>
      </w:r>
      <w:r w:rsidRPr="00DC3E13">
        <w:rPr>
          <w:rFonts w:cs="B Nazanin" w:hint="cs"/>
          <w:sz w:val="28"/>
          <w:szCs w:val="28"/>
          <w:rtl/>
          <w:lang w:bidi="fa-IR"/>
        </w:rPr>
        <w:t>-4 آزمايش و درجه‌بندي دمپرها</w:t>
      </w:r>
      <w:bookmarkEnd w:id="332"/>
    </w:p>
    <w:p w14:paraId="129624E1" w14:textId="77777777" w:rsidR="00492284" w:rsidRPr="00DC3E13" w:rsidRDefault="00492284" w:rsidP="00B736B3">
      <w:pPr>
        <w:rPr>
          <w:rFonts w:cs="B Nazanin"/>
          <w:szCs w:val="24"/>
          <w:rtl/>
        </w:rPr>
      </w:pPr>
      <w:r w:rsidRPr="00DC3E13">
        <w:rPr>
          <w:rFonts w:cs="B Nazanin" w:hint="cs"/>
          <w:szCs w:val="24"/>
          <w:rtl/>
        </w:rPr>
        <w:t xml:space="preserve">دمپرهای آتش باید داراي گواهینامه معتبر از طرف </w:t>
      </w:r>
      <w:r w:rsidR="00B736B3">
        <w:rPr>
          <w:rFonts w:cs="B Nazanin" w:hint="cs"/>
          <w:szCs w:val="24"/>
          <w:rtl/>
        </w:rPr>
        <w:t>مرجع</w:t>
      </w:r>
      <w:r w:rsidRPr="00DC3E13">
        <w:rPr>
          <w:rFonts w:cs="B Nazanin" w:hint="cs"/>
          <w:szCs w:val="24"/>
          <w:rtl/>
        </w:rPr>
        <w:t xml:space="preserve"> قانونی </w:t>
      </w:r>
      <w:r w:rsidR="00B736B3">
        <w:rPr>
          <w:rFonts w:cs="B Nazanin" w:hint="cs"/>
          <w:szCs w:val="24"/>
          <w:rtl/>
        </w:rPr>
        <w:t xml:space="preserve">صدور </w:t>
      </w:r>
      <w:r w:rsidRPr="00DC3E13">
        <w:rPr>
          <w:rFonts w:cs="B Nazanin" w:hint="cs"/>
          <w:szCs w:val="24"/>
          <w:rtl/>
        </w:rPr>
        <w:t>گواهینامه فنی باشند.</w:t>
      </w:r>
    </w:p>
    <w:p w14:paraId="25117C4B" w14:textId="77777777" w:rsidR="00492284" w:rsidRPr="00DC3E13" w:rsidRDefault="00492284" w:rsidP="000F7081">
      <w:pPr>
        <w:pStyle w:val="Heading3"/>
        <w:rPr>
          <w:rFonts w:cs="B Nazanin"/>
          <w:sz w:val="28"/>
          <w:szCs w:val="28"/>
          <w:rtl/>
          <w:lang w:bidi="fa-IR"/>
        </w:rPr>
      </w:pPr>
      <w:bookmarkStart w:id="333" w:name="_Toc350159871"/>
      <w:r w:rsidRPr="00DC3E13">
        <w:rPr>
          <w:rFonts w:cs="B Nazanin" w:hint="cs"/>
          <w:sz w:val="28"/>
          <w:szCs w:val="28"/>
          <w:rtl/>
          <w:lang w:bidi="fa-IR"/>
        </w:rPr>
        <w:t>3-8-</w:t>
      </w:r>
      <w:r w:rsidR="000F7081">
        <w:rPr>
          <w:rFonts w:cs="B Nazanin" w:hint="cs"/>
          <w:sz w:val="28"/>
          <w:szCs w:val="28"/>
          <w:rtl/>
          <w:lang w:bidi="fa-IR"/>
        </w:rPr>
        <w:t>12</w:t>
      </w:r>
      <w:r w:rsidRPr="00DC3E13">
        <w:rPr>
          <w:rFonts w:cs="B Nazanin" w:hint="cs"/>
          <w:sz w:val="28"/>
          <w:szCs w:val="28"/>
          <w:rtl/>
          <w:lang w:bidi="fa-IR"/>
        </w:rPr>
        <w:t>-5 نصب</w:t>
      </w:r>
      <w:bookmarkEnd w:id="333"/>
    </w:p>
    <w:p w14:paraId="2ADA17B3" w14:textId="77777777" w:rsidR="00492284" w:rsidRPr="00DC3E13" w:rsidRDefault="00492284" w:rsidP="00B736B3">
      <w:pPr>
        <w:rPr>
          <w:rFonts w:cs="B Nazanin"/>
          <w:szCs w:val="24"/>
          <w:rtl/>
        </w:rPr>
      </w:pPr>
      <w:r w:rsidRPr="00DC3E13">
        <w:rPr>
          <w:rFonts w:cs="B Nazanin" w:hint="cs"/>
          <w:szCs w:val="24"/>
          <w:rtl/>
        </w:rPr>
        <w:t xml:space="preserve">دمپرهای آتش، دمپرهای دود، دمپرهای مركب آتش / دود و دمپرهای سقفی مستقر در سيستم‌هاي توزيع هوا و كنترل دود بايد مطابق با الزامات اين بخش، دستورالعمل سازنده و مدارک </w:t>
      </w:r>
      <w:r w:rsidR="008A2042">
        <w:rPr>
          <w:rFonts w:cs="B Nazanin" w:hint="cs"/>
          <w:szCs w:val="24"/>
          <w:rtl/>
        </w:rPr>
        <w:t>تائید</w:t>
      </w:r>
      <w:r w:rsidRPr="00DC3E13">
        <w:rPr>
          <w:rFonts w:cs="B Nazanin" w:hint="cs"/>
          <w:szCs w:val="24"/>
          <w:rtl/>
        </w:rPr>
        <w:t xml:space="preserve"> شده توسط </w:t>
      </w:r>
      <w:r w:rsidR="00B736B3">
        <w:rPr>
          <w:rFonts w:cs="B Nazanin" w:hint="cs"/>
          <w:szCs w:val="24"/>
          <w:rtl/>
        </w:rPr>
        <w:t xml:space="preserve">مرجع </w:t>
      </w:r>
      <w:r w:rsidRPr="00DC3E13">
        <w:rPr>
          <w:rFonts w:cs="B Nazanin" w:hint="cs"/>
          <w:szCs w:val="24"/>
          <w:rtl/>
        </w:rPr>
        <w:t xml:space="preserve">قانونی </w:t>
      </w:r>
      <w:r w:rsidR="00B736B3">
        <w:rPr>
          <w:rFonts w:cs="B Nazanin" w:hint="cs"/>
          <w:szCs w:val="24"/>
          <w:rtl/>
        </w:rPr>
        <w:t xml:space="preserve">صدور </w:t>
      </w:r>
      <w:r w:rsidRPr="00DC3E13">
        <w:rPr>
          <w:rFonts w:cs="B Nazanin" w:hint="cs"/>
          <w:szCs w:val="24"/>
          <w:rtl/>
        </w:rPr>
        <w:t>گواهینامه فنی نصب شوند.</w:t>
      </w:r>
    </w:p>
    <w:p w14:paraId="0BCBE853" w14:textId="77777777" w:rsidR="00492284" w:rsidRPr="00DC3E13" w:rsidRDefault="00492284" w:rsidP="000F7081">
      <w:pPr>
        <w:pStyle w:val="Heading3"/>
        <w:rPr>
          <w:rFonts w:cs="B Nazanin"/>
          <w:szCs w:val="24"/>
          <w:rtl/>
          <w:lang w:bidi="fa-IR"/>
        </w:rPr>
      </w:pPr>
      <w:bookmarkStart w:id="334" w:name="_Toc350159873"/>
      <w:r w:rsidRPr="00DC3E13">
        <w:rPr>
          <w:rFonts w:cs="B Nazanin" w:hint="cs"/>
          <w:szCs w:val="24"/>
          <w:rtl/>
          <w:lang w:bidi="fa-IR"/>
        </w:rPr>
        <w:lastRenderedPageBreak/>
        <w:t>3-8-</w:t>
      </w:r>
      <w:r w:rsidR="000F7081">
        <w:rPr>
          <w:rFonts w:cs="B Nazanin" w:hint="cs"/>
          <w:szCs w:val="24"/>
          <w:rtl/>
          <w:lang w:bidi="fa-IR"/>
        </w:rPr>
        <w:t>12</w:t>
      </w:r>
      <w:r w:rsidRPr="00DC3E13">
        <w:rPr>
          <w:rFonts w:cs="B Nazanin" w:hint="cs"/>
          <w:szCs w:val="24"/>
          <w:rtl/>
          <w:lang w:bidi="fa-IR"/>
        </w:rPr>
        <w:t>-5-1 دسترسي و شناسايي</w:t>
      </w:r>
      <w:bookmarkEnd w:id="334"/>
    </w:p>
    <w:p w14:paraId="289C77C5" w14:textId="77777777" w:rsidR="00492284" w:rsidRPr="00DC3E13" w:rsidRDefault="00492284" w:rsidP="0099561F">
      <w:pPr>
        <w:rPr>
          <w:rFonts w:cs="B Nazanin"/>
          <w:szCs w:val="24"/>
          <w:rtl/>
        </w:rPr>
      </w:pPr>
      <w:r w:rsidRPr="00DC3E13">
        <w:rPr>
          <w:rFonts w:cs="B Nazanin" w:hint="cs"/>
          <w:szCs w:val="24"/>
          <w:rtl/>
        </w:rPr>
        <w:t>دمپرهاي آتش و دود بايد داراي دسترسی مناسب باشند که اندازه</w:t>
      </w:r>
      <w:r w:rsidR="0099561F">
        <w:rPr>
          <w:rFonts w:cs="B Nazanin" w:hint="cs"/>
          <w:szCs w:val="24"/>
          <w:rtl/>
        </w:rPr>
        <w:t xml:space="preserve"> آن </w:t>
      </w:r>
      <w:r w:rsidRPr="00DC3E13">
        <w:rPr>
          <w:rFonts w:cs="B Nazanin" w:hint="cs"/>
          <w:szCs w:val="24"/>
          <w:rtl/>
        </w:rPr>
        <w:t xml:space="preserve">برای اهداف بازرسی و تعميرات دمپر و قطعات </w:t>
      </w:r>
      <w:r w:rsidR="0099561F">
        <w:rPr>
          <w:rFonts w:cs="B Nazanin" w:hint="cs"/>
          <w:szCs w:val="24"/>
          <w:rtl/>
        </w:rPr>
        <w:t xml:space="preserve">مربوط مناسب </w:t>
      </w:r>
      <w:r w:rsidRPr="00DC3E13">
        <w:rPr>
          <w:rFonts w:cs="B Nazanin" w:hint="cs"/>
          <w:szCs w:val="24"/>
          <w:rtl/>
        </w:rPr>
        <w:t>باشد. گشودگی‌هاي دسترسي نبايد درجه‌بندي مقاومت در برابر آتش مجموعه را كم كند. نقاط دسترسي بايد به وسيله يك برچسب با کلمات دمپر دود يا دمپر آتش قابل شناسایی باشند.</w:t>
      </w:r>
    </w:p>
    <w:p w14:paraId="15AB7C36" w14:textId="77777777" w:rsidR="00492284" w:rsidRPr="00DC3E13" w:rsidRDefault="00492284" w:rsidP="000F7081">
      <w:pPr>
        <w:rPr>
          <w:rFonts w:cs="B Nazanin"/>
          <w:b/>
          <w:bCs/>
          <w:sz w:val="28"/>
          <w:rtl/>
          <w:lang w:bidi="fa-IR"/>
        </w:rPr>
      </w:pPr>
      <w:r w:rsidRPr="00DC3E13">
        <w:rPr>
          <w:rFonts w:cs="B Nazanin" w:hint="cs"/>
          <w:b/>
          <w:bCs/>
          <w:sz w:val="28"/>
          <w:rtl/>
        </w:rPr>
        <w:t>3-8-</w:t>
      </w:r>
      <w:r w:rsidR="000F7081">
        <w:rPr>
          <w:rFonts w:cs="B Nazanin" w:hint="cs"/>
          <w:b/>
          <w:bCs/>
          <w:sz w:val="28"/>
          <w:rtl/>
        </w:rPr>
        <w:t>12</w:t>
      </w:r>
      <w:r w:rsidRPr="00DC3E13">
        <w:rPr>
          <w:rFonts w:cs="B Nazanin" w:hint="cs"/>
          <w:b/>
          <w:bCs/>
          <w:sz w:val="28"/>
          <w:rtl/>
        </w:rPr>
        <w:t xml:space="preserve">-6 </w:t>
      </w:r>
      <w:bookmarkStart w:id="335" w:name="_Toc350159874"/>
      <w:r w:rsidR="006A21B7">
        <w:rPr>
          <w:rFonts w:cs="B Nazanin" w:hint="cs"/>
          <w:b/>
          <w:bCs/>
          <w:sz w:val="28"/>
          <w:rtl/>
          <w:lang w:bidi="fa-IR"/>
        </w:rPr>
        <w:t>محل‌ها</w:t>
      </w:r>
      <w:r w:rsidRPr="00DC3E13">
        <w:rPr>
          <w:rFonts w:cs="B Nazanin" w:hint="cs"/>
          <w:b/>
          <w:bCs/>
          <w:sz w:val="28"/>
          <w:rtl/>
          <w:lang w:bidi="fa-IR"/>
        </w:rPr>
        <w:t>ی مورد لزوم</w:t>
      </w:r>
      <w:bookmarkEnd w:id="335"/>
    </w:p>
    <w:p w14:paraId="6EC8ED92" w14:textId="77777777" w:rsidR="00492284" w:rsidRPr="00DC3E13" w:rsidRDefault="00492284" w:rsidP="00492284">
      <w:pPr>
        <w:rPr>
          <w:rFonts w:cs="B Nazanin"/>
          <w:szCs w:val="24"/>
          <w:rtl/>
        </w:rPr>
      </w:pPr>
      <w:r w:rsidRPr="00DC3E13">
        <w:rPr>
          <w:rFonts w:cs="B Nazanin" w:hint="cs"/>
          <w:szCs w:val="24"/>
          <w:rtl/>
        </w:rPr>
        <w:t xml:space="preserve">دمپرهاي آتش، دمپرهاي دود، دمپرهاي مركب آتش / دود و دمپرهاي تابشي سقفی بايد در </w:t>
      </w:r>
      <w:r w:rsidR="006A21B7">
        <w:rPr>
          <w:rFonts w:cs="B Nazanin" w:hint="cs"/>
          <w:szCs w:val="24"/>
          <w:rtl/>
        </w:rPr>
        <w:t>محل‌ها</w:t>
      </w:r>
      <w:r w:rsidRPr="00DC3E13">
        <w:rPr>
          <w:rFonts w:cs="B Nazanin" w:hint="cs"/>
          <w:szCs w:val="24"/>
          <w:rtl/>
        </w:rPr>
        <w:t>ي تعيين شده در اين بخش در نظر گرفته شوند. در جايي كه يك مجموعه به هر دو دمپر آتش و دود نياز داشته باشد، یک دمپر مركب آتش / دود يا يك دمپر آتش و يك دمپر دود احتياج خواهد بود.</w:t>
      </w:r>
    </w:p>
    <w:p w14:paraId="2D4EDE98"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-6-1 دیوارهای مانع یا جداکننده آتش</w:t>
      </w:r>
    </w:p>
    <w:p w14:paraId="45BE3E11" w14:textId="77777777" w:rsidR="00492284" w:rsidRPr="00DC3E13" w:rsidRDefault="00492284" w:rsidP="00492284">
      <w:pPr>
        <w:rPr>
          <w:rFonts w:cs="B Nazanin"/>
          <w:szCs w:val="24"/>
          <w:rtl/>
        </w:rPr>
      </w:pPr>
      <w:r w:rsidRPr="00DC3E13">
        <w:rPr>
          <w:rFonts w:cs="B Nazanin" w:hint="cs"/>
          <w:szCs w:val="24"/>
          <w:rtl/>
        </w:rPr>
        <w:t>كانال‌ها و دريچه‌هاي  انتقال هوا که از دیوارهای مانع آتش یا جداکننده آتش عبور می کنند، در محل عبور از دیوار بايد به وسيله دمپر آتش تائید شده محافظت شوند.</w:t>
      </w:r>
    </w:p>
    <w:p w14:paraId="2E5FEBA4" w14:textId="77777777" w:rsidR="00492284" w:rsidRPr="00DC3E13" w:rsidRDefault="00492284" w:rsidP="00492284">
      <w:pPr>
        <w:rPr>
          <w:rFonts w:cs="B Nazanin"/>
          <w:szCs w:val="24"/>
          <w:rtl/>
        </w:rPr>
      </w:pPr>
      <w:r w:rsidRPr="00DC3E13">
        <w:rPr>
          <w:rFonts w:cs="B Nazanin" w:hint="cs"/>
          <w:b/>
          <w:bCs/>
          <w:sz w:val="28"/>
          <w:rtl/>
        </w:rPr>
        <w:t>استثناء:</w:t>
      </w:r>
      <w:r w:rsidRPr="00DC3E13">
        <w:rPr>
          <w:rFonts w:cs="B Nazanin" w:hint="cs"/>
          <w:szCs w:val="24"/>
          <w:rtl/>
        </w:rPr>
        <w:t xml:space="preserve"> در </w:t>
      </w:r>
      <w:r w:rsidR="00C04B77">
        <w:rPr>
          <w:rFonts w:cs="B Nazanin" w:hint="cs"/>
          <w:szCs w:val="24"/>
          <w:rtl/>
        </w:rPr>
        <w:t>تصرف‌ها</w:t>
      </w:r>
      <w:r w:rsidRPr="00DC3E13">
        <w:rPr>
          <w:rFonts w:cs="B Nazanin" w:hint="cs"/>
          <w:szCs w:val="24"/>
          <w:rtl/>
        </w:rPr>
        <w:t>ی غير از گروه (خ)، دمپر آتش برای موارد زیر لازم نيست: دیوارهای جداکننده بین واحدهای مستقل و دیوارهای کریدور‌ها در صورتی که ساختمان به طور کامل به شبکه بارنده خودكار تائید شده تجهيز شده باشد.</w:t>
      </w:r>
    </w:p>
    <w:p w14:paraId="30DFC7C6"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 xml:space="preserve">-6-2 </w:t>
      </w:r>
      <w:bookmarkStart w:id="336" w:name="_Toc350159875"/>
      <w:r w:rsidRPr="00DC3E13">
        <w:rPr>
          <w:rFonts w:cs="B Nazanin" w:hint="cs"/>
          <w:sz w:val="24"/>
          <w:rtl/>
        </w:rPr>
        <w:t>مجموعه‌هاي افقي</w:t>
      </w:r>
      <w:bookmarkEnd w:id="336"/>
    </w:p>
    <w:p w14:paraId="13FFBE90" w14:textId="77777777" w:rsidR="00492284" w:rsidRPr="00DC3E13" w:rsidRDefault="00492284" w:rsidP="00C34DE3">
      <w:pPr>
        <w:rPr>
          <w:rFonts w:cs="B Nazanin"/>
          <w:szCs w:val="24"/>
          <w:rtl/>
        </w:rPr>
      </w:pPr>
      <w:r w:rsidRPr="00DC3E13">
        <w:rPr>
          <w:rFonts w:cs="B Nazanin" w:hint="cs"/>
          <w:szCs w:val="24"/>
          <w:rtl/>
        </w:rPr>
        <w:t>گشودگی های ايجاد شده به دلیل عبور كانال‌ها و گشودگی‌های انتقال هوا در مجموعه‌های كف، سقف/کف يا در پوسته سقف یک مجموعه سقف/کف بايد به وسيله دوربند شفت مطابق با شرایط بخش 3-8-</w:t>
      </w:r>
      <w:r w:rsidR="00C34DE3">
        <w:rPr>
          <w:rFonts w:cs="B Nazanin" w:hint="cs"/>
          <w:szCs w:val="24"/>
          <w:rtl/>
        </w:rPr>
        <w:t>6</w:t>
      </w:r>
      <w:r w:rsidRPr="00DC3E13">
        <w:rPr>
          <w:rFonts w:cs="B Nazanin" w:hint="cs"/>
          <w:szCs w:val="24"/>
          <w:rtl/>
        </w:rPr>
        <w:t xml:space="preserve"> يا مطابق با اين بخش محافظت شود.</w:t>
      </w:r>
    </w:p>
    <w:p w14:paraId="553E66AA"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-6-</w:t>
      </w:r>
      <w:r w:rsidR="00F23CAE">
        <w:rPr>
          <w:rFonts w:cs="B Nazanin" w:hint="cs"/>
          <w:sz w:val="24"/>
          <w:rtl/>
        </w:rPr>
        <w:t>3</w:t>
      </w:r>
      <w:r w:rsidRPr="00DC3E13">
        <w:rPr>
          <w:rFonts w:cs="B Nazanin" w:hint="cs"/>
          <w:sz w:val="24"/>
          <w:rtl/>
        </w:rPr>
        <w:t xml:space="preserve"> منافذ سرتاسری</w:t>
      </w:r>
    </w:p>
    <w:p w14:paraId="55F5651E" w14:textId="77777777" w:rsidR="00492284" w:rsidRPr="00DC3E13" w:rsidRDefault="00492284" w:rsidP="00492284">
      <w:pPr>
        <w:rPr>
          <w:rFonts w:cs="B Nazanin"/>
          <w:szCs w:val="24"/>
          <w:rtl/>
        </w:rPr>
      </w:pPr>
      <w:r w:rsidRPr="00DC3E13">
        <w:rPr>
          <w:rFonts w:cs="B Nazanin" w:hint="cs"/>
          <w:szCs w:val="24"/>
          <w:rtl/>
        </w:rPr>
        <w:t xml:space="preserve">در </w:t>
      </w:r>
      <w:r w:rsidR="00C04B77">
        <w:rPr>
          <w:rFonts w:cs="B Nazanin" w:hint="cs"/>
          <w:szCs w:val="24"/>
          <w:rtl/>
        </w:rPr>
        <w:t>تصرف‌ها</w:t>
      </w:r>
      <w:r w:rsidRPr="00DC3E13">
        <w:rPr>
          <w:rFonts w:cs="B Nazanin" w:hint="cs"/>
          <w:szCs w:val="24"/>
          <w:rtl/>
        </w:rPr>
        <w:t xml:space="preserve">ی غير از گروه‌هاي د-2 و د-3، سيستم كانال و گشودگی انتقال هوا كه از يك مجموعه سقف/کف با درجه‌بندي مقاومت در برابر آتش عبور کرده است، </w:t>
      </w:r>
      <w:r w:rsidR="00EC0C18">
        <w:rPr>
          <w:rFonts w:cs="B Nazanin" w:hint="cs"/>
          <w:szCs w:val="24"/>
          <w:rtl/>
        </w:rPr>
        <w:t>می‌توان</w:t>
      </w:r>
      <w:r w:rsidRPr="00DC3E13">
        <w:rPr>
          <w:rFonts w:cs="B Nazanin" w:hint="cs"/>
          <w:szCs w:val="24"/>
          <w:rtl/>
        </w:rPr>
        <w:t>د فاقد محافظت به وسیله دوربند ‌باشد، به شرطی که يك دمپر آتش در محل كف نصب شده باشد.</w:t>
      </w:r>
    </w:p>
    <w:p w14:paraId="4235162D" w14:textId="77777777" w:rsidR="00492284" w:rsidRPr="00DC3E13" w:rsidRDefault="00492284" w:rsidP="000F7081">
      <w:pPr>
        <w:pStyle w:val="Heading4"/>
        <w:rPr>
          <w:rFonts w:cs="B Nazanin"/>
          <w:sz w:val="24"/>
          <w:rtl/>
        </w:rPr>
      </w:pPr>
      <w:r w:rsidRPr="00DC3E13">
        <w:rPr>
          <w:rFonts w:cs="B Nazanin" w:hint="cs"/>
          <w:sz w:val="24"/>
          <w:rtl/>
        </w:rPr>
        <w:t>3-8-</w:t>
      </w:r>
      <w:r w:rsidR="000F7081">
        <w:rPr>
          <w:rFonts w:cs="B Nazanin" w:hint="cs"/>
          <w:sz w:val="24"/>
          <w:rtl/>
        </w:rPr>
        <w:t>12</w:t>
      </w:r>
      <w:r w:rsidRPr="00DC3E13">
        <w:rPr>
          <w:rFonts w:cs="B Nazanin" w:hint="cs"/>
          <w:sz w:val="24"/>
          <w:rtl/>
        </w:rPr>
        <w:t>-6-</w:t>
      </w:r>
      <w:r w:rsidR="00F23CAE">
        <w:rPr>
          <w:rFonts w:cs="B Nazanin" w:hint="cs"/>
          <w:sz w:val="24"/>
          <w:rtl/>
        </w:rPr>
        <w:t>4</w:t>
      </w:r>
      <w:r w:rsidRPr="00DC3E13">
        <w:rPr>
          <w:rFonts w:cs="B Nazanin" w:hint="cs"/>
          <w:sz w:val="24"/>
          <w:rtl/>
        </w:rPr>
        <w:t xml:space="preserve"> مجموعه‌هاي بدون درجه بندي مقاومت در برابر آتش</w:t>
      </w:r>
    </w:p>
    <w:p w14:paraId="09A093DE" w14:textId="77777777" w:rsidR="00492284" w:rsidRPr="00DC3E13" w:rsidRDefault="00492284" w:rsidP="00492284">
      <w:pPr>
        <w:rPr>
          <w:rFonts w:cs="B Nazanin"/>
          <w:szCs w:val="24"/>
          <w:rtl/>
        </w:rPr>
      </w:pPr>
      <w:r w:rsidRPr="00DC3E13">
        <w:rPr>
          <w:rFonts w:cs="B Nazanin" w:hint="cs"/>
          <w:szCs w:val="24"/>
          <w:rtl/>
        </w:rPr>
        <w:t xml:space="preserve">سيستم‌هاي كانال که به درون مجموعه‌هاي كف بدون درجه‌بندي مقاومت در برابر آتش نفوذ کنند و حداكثر دو طبقه را به هم وصل مي‌كنند، </w:t>
      </w:r>
      <w:r w:rsidR="00EC0C18">
        <w:rPr>
          <w:rFonts w:cs="B Nazanin" w:hint="cs"/>
          <w:szCs w:val="24"/>
          <w:rtl/>
        </w:rPr>
        <w:t>می‌توان</w:t>
      </w:r>
      <w:r w:rsidRPr="00DC3E13">
        <w:rPr>
          <w:rFonts w:cs="B Nazanin" w:hint="cs"/>
          <w:szCs w:val="24"/>
          <w:rtl/>
        </w:rPr>
        <w:t xml:space="preserve">ند فاقد دیوار دوربندی باشند، به شرطی که فضاي حلقوی بين مجموعه و كانال با مصالح غير قابل سوختن مورد تأييد، پر شده باشد تا در برابر عبور آزاد شعله و فراورده‌هاي احتراق مقاومت كند. </w:t>
      </w:r>
    </w:p>
    <w:p w14:paraId="7055651E" w14:textId="77777777" w:rsidR="00492284" w:rsidRPr="00DC3E13" w:rsidRDefault="00492284" w:rsidP="00492284">
      <w:pPr>
        <w:rPr>
          <w:rFonts w:cs="B Nazanin"/>
          <w:szCs w:val="24"/>
          <w:rtl/>
        </w:rPr>
      </w:pPr>
      <w:r w:rsidRPr="00DC3E13">
        <w:rPr>
          <w:rFonts w:cs="B Nazanin" w:hint="cs"/>
          <w:szCs w:val="24"/>
          <w:rtl/>
        </w:rPr>
        <w:t xml:space="preserve">سيستم‌هاي كانال كه به درون مجموعه‌هاي كف فاقد درجه‌بندي مقاومت در برابر آتش نفوذ کنند و حداكثر سه طبقه را به هم وصل مي‌كنند، </w:t>
      </w:r>
      <w:r w:rsidR="00EC0C18">
        <w:rPr>
          <w:rFonts w:cs="B Nazanin" w:hint="cs"/>
          <w:szCs w:val="24"/>
          <w:rtl/>
        </w:rPr>
        <w:t>می‌توان</w:t>
      </w:r>
      <w:r w:rsidRPr="00DC3E13">
        <w:rPr>
          <w:rFonts w:cs="B Nazanin" w:hint="cs"/>
          <w:szCs w:val="24"/>
          <w:rtl/>
        </w:rPr>
        <w:t>ند فاقد دیوار دوربندی باشند، مشروط بر آنكه فضاي حلقوی بين مجموعه و كانال نفوذکننده با مصالح غير قابل سوختن تأييد شده پر شده باشد تا در برابر عبور آزاد شعله و فراورده‌هاي احتراق مقاومت كند و به علاوه یک دمپر آتش در تراز هر كف نصب شود.</w:t>
      </w:r>
    </w:p>
    <w:p w14:paraId="171515F4" w14:textId="77777777" w:rsidR="00492284" w:rsidRPr="00DC3E13" w:rsidRDefault="00492284" w:rsidP="00492284">
      <w:pPr>
        <w:rPr>
          <w:rFonts w:cs="B Nazanin"/>
          <w:szCs w:val="24"/>
          <w:rtl/>
        </w:rPr>
      </w:pPr>
      <w:r w:rsidRPr="00DC3E13">
        <w:rPr>
          <w:rFonts w:cs="B Nazanin" w:hint="cs"/>
          <w:b/>
          <w:bCs/>
          <w:sz w:val="28"/>
          <w:rtl/>
        </w:rPr>
        <w:t>استثناء:</w:t>
      </w:r>
      <w:r w:rsidRPr="00DC3E13">
        <w:rPr>
          <w:rFonts w:cs="B Nazanin" w:hint="cs"/>
          <w:szCs w:val="24"/>
          <w:rtl/>
        </w:rPr>
        <w:t xml:space="preserve"> در كانال‌هاي داخل واحدهاي مسكوني مستقل به دمپرهاي آتش نيازي نيست.</w:t>
      </w:r>
    </w:p>
    <w:p w14:paraId="1EF7F467" w14:textId="77777777" w:rsidR="00492284" w:rsidRPr="00C54928" w:rsidRDefault="00492284" w:rsidP="00E8229D">
      <w:pPr>
        <w:spacing w:line="276" w:lineRule="auto"/>
        <w:jc w:val="center"/>
        <w:rPr>
          <w:rFonts w:cs="B Nazanin"/>
          <w:b/>
          <w:bCs/>
          <w:sz w:val="36"/>
          <w:szCs w:val="36"/>
          <w:rtl/>
        </w:rPr>
      </w:pPr>
      <w:r w:rsidRPr="00EB4AE3">
        <w:rPr>
          <w:rFonts w:cs="B Nazanin"/>
          <w:color w:val="FF0000"/>
          <w:rtl/>
        </w:rPr>
        <w:br w:type="page"/>
      </w:r>
      <w:r w:rsidRPr="00C54928">
        <w:rPr>
          <w:rFonts w:cs="B Nazanin" w:hint="cs"/>
          <w:b/>
          <w:bCs/>
          <w:sz w:val="36"/>
          <w:szCs w:val="36"/>
          <w:rtl/>
        </w:rPr>
        <w:lastRenderedPageBreak/>
        <w:t>3-9</w:t>
      </w:r>
    </w:p>
    <w:p w14:paraId="2967E731" w14:textId="77777777" w:rsidR="00492284" w:rsidRPr="00C54928" w:rsidRDefault="00DF0A31" w:rsidP="00492284">
      <w:pPr>
        <w:spacing w:line="276" w:lineRule="auto"/>
        <w:jc w:val="center"/>
        <w:rPr>
          <w:rFonts w:cs="B Nazanin"/>
          <w:b/>
          <w:bCs/>
          <w:sz w:val="36"/>
          <w:szCs w:val="36"/>
          <w:rtl/>
        </w:rPr>
      </w:pPr>
      <w:r>
        <w:rPr>
          <w:rFonts w:cs="B Nazanin" w:hint="cs"/>
          <w:b/>
          <w:bCs/>
          <w:sz w:val="36"/>
          <w:szCs w:val="36"/>
          <w:rtl/>
        </w:rPr>
        <w:t>سیستم‌ها</w:t>
      </w:r>
      <w:r w:rsidR="00492284" w:rsidRPr="00C54928">
        <w:rPr>
          <w:rFonts w:cs="B Nazanin" w:hint="cs"/>
          <w:b/>
          <w:bCs/>
          <w:sz w:val="36"/>
          <w:szCs w:val="36"/>
          <w:rtl/>
        </w:rPr>
        <w:t>ی اطفاء حریق و تهویه دود</w:t>
      </w:r>
    </w:p>
    <w:p w14:paraId="121CF920" w14:textId="77777777" w:rsidR="00492284" w:rsidRPr="00C54928" w:rsidRDefault="00492284" w:rsidP="00492284">
      <w:pPr>
        <w:jc w:val="lowKashida"/>
        <w:rPr>
          <w:rStyle w:val="hps"/>
          <w:rFonts w:ascii="Arial" w:hAnsi="Arial" w:cs="B Nazanin"/>
          <w:b/>
          <w:bCs/>
          <w:szCs w:val="24"/>
          <w:rtl/>
        </w:rPr>
      </w:pPr>
    </w:p>
    <w:p w14:paraId="7C8E0E8C" w14:textId="77777777" w:rsidR="00492284" w:rsidRPr="00C54928" w:rsidRDefault="00492284" w:rsidP="00492284">
      <w:pPr>
        <w:jc w:val="lowKashida"/>
        <w:rPr>
          <w:rStyle w:val="hps"/>
          <w:rFonts w:ascii="Arial" w:hAnsi="Arial" w:cs="B Nazanin"/>
          <w:b/>
          <w:bCs/>
          <w:sz w:val="32"/>
          <w:szCs w:val="32"/>
          <w:rtl/>
        </w:rPr>
      </w:pPr>
      <w:r w:rsidRPr="00C54928">
        <w:rPr>
          <w:rStyle w:val="hps"/>
          <w:rFonts w:ascii="Arial" w:hAnsi="Arial" w:cs="B Nazanin" w:hint="cs"/>
          <w:b/>
          <w:bCs/>
          <w:sz w:val="32"/>
          <w:szCs w:val="32"/>
          <w:rtl/>
        </w:rPr>
        <w:t>3-9-1 کلیات</w:t>
      </w:r>
    </w:p>
    <w:p w14:paraId="70D10D76" w14:textId="77777777" w:rsidR="00492284" w:rsidRPr="00C54928" w:rsidRDefault="00492284" w:rsidP="00EA1904">
      <w:pPr>
        <w:jc w:val="lowKashida"/>
        <w:rPr>
          <w:rFonts w:ascii="Arial" w:hAnsi="Arial" w:cs="B Nazanin"/>
          <w:szCs w:val="24"/>
          <w:rtl/>
        </w:rPr>
      </w:pPr>
      <w:r w:rsidRPr="00C54928">
        <w:rPr>
          <w:rFonts w:ascii="Arial" w:hAnsi="Arial" w:cs="B Nazanin" w:hint="cs"/>
          <w:szCs w:val="24"/>
          <w:rtl/>
        </w:rPr>
        <w:t xml:space="preserve">این فصل </w:t>
      </w:r>
      <w:r w:rsidR="0058562B">
        <w:rPr>
          <w:rFonts w:ascii="Arial" w:hAnsi="Arial" w:cs="B Nazanin" w:hint="cs"/>
          <w:szCs w:val="24"/>
          <w:rtl/>
        </w:rPr>
        <w:t xml:space="preserve">به </w:t>
      </w:r>
      <w:r w:rsidRPr="00C54928">
        <w:rPr>
          <w:rFonts w:ascii="Arial" w:hAnsi="Arial" w:cs="B Nazanin" w:hint="cs"/>
          <w:szCs w:val="24"/>
          <w:rtl/>
        </w:rPr>
        <w:t xml:space="preserve">الزامات مربوط به </w:t>
      </w:r>
      <w:r w:rsidR="00DF0A31">
        <w:rPr>
          <w:rFonts w:ascii="Arial" w:hAnsi="Arial" w:cs="B Nazanin" w:hint="cs"/>
          <w:szCs w:val="24"/>
          <w:rtl/>
        </w:rPr>
        <w:t>سیستم‌ها</w:t>
      </w:r>
      <w:r w:rsidRPr="00C54928">
        <w:rPr>
          <w:rFonts w:ascii="Arial" w:hAnsi="Arial" w:cs="B Nazanin" w:hint="cs"/>
          <w:szCs w:val="24"/>
          <w:rtl/>
        </w:rPr>
        <w:t xml:space="preserve">ی اطفاء حریق و تهویه دود </w:t>
      </w:r>
      <w:r w:rsidR="0058562B">
        <w:rPr>
          <w:rFonts w:ascii="Arial" w:hAnsi="Arial" w:cs="B Nazanin" w:hint="cs"/>
          <w:szCs w:val="24"/>
          <w:rtl/>
        </w:rPr>
        <w:t>اختصاص دارد</w:t>
      </w:r>
      <w:r w:rsidRPr="00C54928">
        <w:rPr>
          <w:rFonts w:ascii="Arial" w:hAnsi="Arial" w:cs="B Nazanin" w:hint="cs"/>
          <w:szCs w:val="24"/>
          <w:rtl/>
        </w:rPr>
        <w:t xml:space="preserve">. موارد </w:t>
      </w:r>
      <w:r w:rsidR="00EA1904">
        <w:rPr>
          <w:rFonts w:ascii="Arial" w:hAnsi="Arial" w:cs="B Nazanin" w:hint="cs"/>
          <w:szCs w:val="24"/>
          <w:rtl/>
        </w:rPr>
        <w:t>الزامی</w:t>
      </w:r>
      <w:r w:rsidRPr="00C54928">
        <w:rPr>
          <w:rFonts w:ascii="Arial" w:hAnsi="Arial" w:cs="B Nazanin" w:hint="cs"/>
          <w:szCs w:val="24"/>
          <w:rtl/>
        </w:rPr>
        <w:t xml:space="preserve"> تجهیز ساختمان به این </w:t>
      </w:r>
      <w:r w:rsidR="00DF0A31">
        <w:rPr>
          <w:rFonts w:ascii="Arial" w:hAnsi="Arial" w:cs="B Nazanin" w:hint="cs"/>
          <w:szCs w:val="24"/>
          <w:rtl/>
        </w:rPr>
        <w:t>سیستم‌ها</w:t>
      </w:r>
      <w:r w:rsidRPr="00C54928">
        <w:rPr>
          <w:rFonts w:ascii="Arial" w:hAnsi="Arial" w:cs="B Nazanin" w:hint="cs"/>
          <w:szCs w:val="24"/>
          <w:rtl/>
        </w:rPr>
        <w:t xml:space="preserve"> و شرایط طرح، نصب، عملکرد و نگهداری آنها</w:t>
      </w:r>
      <w:r w:rsidR="00EA1904">
        <w:rPr>
          <w:rFonts w:ascii="Arial" w:hAnsi="Arial" w:cs="B Nazanin" w:hint="cs"/>
          <w:szCs w:val="24"/>
          <w:rtl/>
        </w:rPr>
        <w:t xml:space="preserve"> در این فصل</w:t>
      </w:r>
      <w:r w:rsidRPr="00C54928">
        <w:rPr>
          <w:rFonts w:ascii="Arial" w:hAnsi="Arial" w:cs="B Nazanin" w:hint="cs"/>
          <w:szCs w:val="24"/>
          <w:rtl/>
        </w:rPr>
        <w:t xml:space="preserve"> ارائه شده است. همچنین الزامات مربوط به نصب اینگونه </w:t>
      </w:r>
      <w:r w:rsidR="00DF0A31">
        <w:rPr>
          <w:rFonts w:ascii="Arial" w:hAnsi="Arial" w:cs="B Nazanin" w:hint="cs"/>
          <w:szCs w:val="24"/>
          <w:rtl/>
        </w:rPr>
        <w:t>سیستم‌ها</w:t>
      </w:r>
      <w:r w:rsidRPr="00C54928">
        <w:rPr>
          <w:rFonts w:ascii="Arial" w:hAnsi="Arial" w:cs="B Nazanin" w:hint="cs"/>
          <w:szCs w:val="24"/>
          <w:rtl/>
        </w:rPr>
        <w:t xml:space="preserve"> در سایر فصل</w:t>
      </w:r>
      <w:r w:rsidR="00EA1904">
        <w:rPr>
          <w:rFonts w:ascii="Arial" w:hAnsi="Arial" w:cs="B Nazanin" w:hint="eastAsia"/>
          <w:szCs w:val="24"/>
          <w:rtl/>
        </w:rPr>
        <w:t>‌</w:t>
      </w:r>
      <w:r w:rsidRPr="00C54928">
        <w:rPr>
          <w:rFonts w:ascii="Arial" w:hAnsi="Arial" w:cs="B Nazanin" w:hint="cs"/>
          <w:szCs w:val="24"/>
          <w:rtl/>
        </w:rPr>
        <w:t xml:space="preserve">های این مبحث (مانند شرایط اختصاصی </w:t>
      </w:r>
      <w:r w:rsidR="00DC4ED3">
        <w:rPr>
          <w:rFonts w:ascii="Arial" w:hAnsi="Arial" w:cs="B Nazanin" w:hint="cs"/>
          <w:szCs w:val="24"/>
          <w:rtl/>
        </w:rPr>
        <w:t>ساختمان‌ها</w:t>
      </w:r>
      <w:r w:rsidRPr="00C54928">
        <w:rPr>
          <w:rFonts w:ascii="Arial" w:hAnsi="Arial" w:cs="B Nazanin" w:hint="cs"/>
          <w:szCs w:val="24"/>
          <w:rtl/>
        </w:rPr>
        <w:t>ی بلند مرتبه، آتریوم ها و ...) باید مورد رعایت قرار گیرد.</w:t>
      </w:r>
    </w:p>
    <w:p w14:paraId="1EFE6AC5" w14:textId="77777777" w:rsidR="00492284" w:rsidRPr="00C54928" w:rsidRDefault="00492284" w:rsidP="00492284">
      <w:pPr>
        <w:jc w:val="lowKashida"/>
        <w:rPr>
          <w:rFonts w:ascii="Arial" w:hAnsi="Arial" w:cs="B Nazanin"/>
          <w:szCs w:val="24"/>
          <w:rtl/>
        </w:rPr>
      </w:pPr>
    </w:p>
    <w:p w14:paraId="2152C7A2" w14:textId="77777777" w:rsidR="00492284" w:rsidRPr="00C54928" w:rsidRDefault="00492284" w:rsidP="00492284">
      <w:pPr>
        <w:jc w:val="lowKashida"/>
        <w:rPr>
          <w:rStyle w:val="hps"/>
          <w:rFonts w:ascii="Arial" w:hAnsi="Arial" w:cs="B Nazanin"/>
          <w:b/>
          <w:bCs/>
          <w:sz w:val="32"/>
          <w:szCs w:val="32"/>
          <w:rtl/>
        </w:rPr>
      </w:pPr>
      <w:r w:rsidRPr="00C54928">
        <w:rPr>
          <w:rStyle w:val="hps"/>
          <w:rFonts w:ascii="Arial" w:hAnsi="Arial" w:cs="B Nazanin" w:hint="cs"/>
          <w:b/>
          <w:bCs/>
          <w:sz w:val="32"/>
          <w:szCs w:val="32"/>
          <w:rtl/>
        </w:rPr>
        <w:t>3-9-2 خاموش کننده های دستی</w:t>
      </w:r>
    </w:p>
    <w:p w14:paraId="7FC150F0" w14:textId="77777777" w:rsidR="00492284" w:rsidRPr="00C54928" w:rsidRDefault="00492284" w:rsidP="00492284">
      <w:pPr>
        <w:jc w:val="lowKashida"/>
        <w:rPr>
          <w:rStyle w:val="hps"/>
          <w:rFonts w:ascii="Arial" w:hAnsi="Arial" w:cs="B Nazanin"/>
          <w:b/>
          <w:bCs/>
          <w:sz w:val="28"/>
          <w:rtl/>
        </w:rPr>
      </w:pPr>
      <w:r w:rsidRPr="00C54928">
        <w:rPr>
          <w:rStyle w:val="hps"/>
          <w:rFonts w:ascii="Arial" w:hAnsi="Arial" w:cs="B Nazanin" w:hint="cs"/>
          <w:b/>
          <w:bCs/>
          <w:sz w:val="28"/>
          <w:rtl/>
        </w:rPr>
        <w:t xml:space="preserve">3-9-2-1 </w:t>
      </w:r>
      <w:bookmarkStart w:id="337" w:name="_Toc350159890"/>
      <w:r w:rsidRPr="00C54928">
        <w:rPr>
          <w:rStyle w:val="hps"/>
          <w:rFonts w:ascii="Arial" w:hAnsi="Arial" w:cs="B Nazanin" w:hint="cs"/>
          <w:b/>
          <w:bCs/>
          <w:sz w:val="28"/>
          <w:rtl/>
        </w:rPr>
        <w:t>كليات</w:t>
      </w:r>
      <w:bookmarkEnd w:id="337"/>
    </w:p>
    <w:p w14:paraId="364B0525" w14:textId="77777777" w:rsidR="00492284" w:rsidRPr="00C54928" w:rsidRDefault="00492284" w:rsidP="0022709A">
      <w:pPr>
        <w:jc w:val="lowKashida"/>
        <w:rPr>
          <w:rFonts w:ascii="Arial" w:hAnsi="Arial" w:cs="B Nazanin"/>
          <w:szCs w:val="24"/>
          <w:rtl/>
        </w:rPr>
      </w:pPr>
      <w:r w:rsidRPr="00C54928">
        <w:rPr>
          <w:rFonts w:ascii="Arial" w:hAnsi="Arial" w:cs="B Nazanin" w:hint="cs"/>
          <w:szCs w:val="24"/>
          <w:rtl/>
        </w:rPr>
        <w:t xml:space="preserve">نوع، تعداد، اندازه و فواصل خاموش‌كننده‌هاي دستي بايد با توجه به اندازه و شكل ساختمان، نوع تصرف و مشخصات فضاها، تعيين </w:t>
      </w:r>
      <w:r w:rsidR="0058562B">
        <w:rPr>
          <w:rFonts w:ascii="Arial" w:hAnsi="Arial" w:cs="B Nazanin" w:hint="cs"/>
          <w:szCs w:val="24"/>
          <w:rtl/>
        </w:rPr>
        <w:t xml:space="preserve">شده </w:t>
      </w:r>
      <w:r w:rsidRPr="00C54928">
        <w:rPr>
          <w:rFonts w:ascii="Arial" w:hAnsi="Arial" w:cs="B Nazanin" w:hint="cs"/>
          <w:szCs w:val="24"/>
          <w:rtl/>
        </w:rPr>
        <w:t xml:space="preserve">و </w:t>
      </w:r>
      <w:r w:rsidR="00511911" w:rsidRPr="00C54928">
        <w:rPr>
          <w:rFonts w:ascii="Arial" w:hAnsi="Arial" w:cs="B Nazanin" w:hint="cs"/>
          <w:szCs w:val="24"/>
          <w:rtl/>
          <w:lang w:bidi="fa-IR"/>
        </w:rPr>
        <w:t>مطابق</w:t>
      </w:r>
      <w:r w:rsidR="0058562B">
        <w:rPr>
          <w:rFonts w:ascii="Arial" w:hAnsi="Arial" w:cs="B Nazanin" w:hint="cs"/>
          <w:szCs w:val="24"/>
          <w:rtl/>
          <w:lang w:bidi="fa-IR"/>
        </w:rPr>
        <w:t xml:space="preserve"> با</w:t>
      </w:r>
      <w:r w:rsidR="00511911" w:rsidRPr="00C54928">
        <w:rPr>
          <w:rFonts w:ascii="Arial" w:hAnsi="Arial" w:cs="B Nazanin" w:hint="cs"/>
          <w:szCs w:val="24"/>
          <w:rtl/>
          <w:lang w:bidi="fa-IR"/>
        </w:rPr>
        <w:t xml:space="preserve"> </w:t>
      </w:r>
      <w:r w:rsidR="00511911" w:rsidRPr="00C54928">
        <w:rPr>
          <w:rFonts w:cs="B Nazanin" w:hint="cs"/>
          <w:szCs w:val="24"/>
          <w:rtl/>
        </w:rPr>
        <w:t xml:space="preserve">استاندارد ملی ایران شماره </w:t>
      </w:r>
      <w:r w:rsidR="00511911" w:rsidRPr="00C54928">
        <w:rPr>
          <w:rFonts w:ascii="Arial" w:hAnsi="Arial" w:cs="B Nazanin" w:hint="cs"/>
          <w:szCs w:val="24"/>
          <w:rtl/>
          <w:lang w:bidi="fa-IR"/>
        </w:rPr>
        <w:t xml:space="preserve">13300 یا استاندارد بین المللی </w:t>
      </w:r>
      <w:r w:rsidR="00511911" w:rsidRPr="00C54928">
        <w:rPr>
          <w:rFonts w:cs="B Nazanin"/>
          <w:szCs w:val="24"/>
        </w:rPr>
        <w:t>NFPA 10: 2013</w:t>
      </w:r>
      <w:r w:rsidR="00511911" w:rsidRPr="00C54928">
        <w:rPr>
          <w:rFonts w:ascii="Arial" w:hAnsi="Arial" w:cs="B Nazanin" w:hint="cs"/>
          <w:szCs w:val="24"/>
          <w:rtl/>
        </w:rPr>
        <w:t xml:space="preserve"> </w:t>
      </w:r>
      <w:r w:rsidRPr="00C54928">
        <w:rPr>
          <w:rFonts w:ascii="Arial" w:hAnsi="Arial" w:cs="B Nazanin" w:hint="cs"/>
          <w:szCs w:val="24"/>
          <w:rtl/>
        </w:rPr>
        <w:t xml:space="preserve">در </w:t>
      </w:r>
      <w:r w:rsidR="006A21B7">
        <w:rPr>
          <w:rFonts w:ascii="Arial" w:hAnsi="Arial" w:cs="B Nazanin" w:hint="cs"/>
          <w:szCs w:val="24"/>
          <w:rtl/>
        </w:rPr>
        <w:t>محل‌ها</w:t>
      </w:r>
      <w:r w:rsidRPr="00C54928">
        <w:rPr>
          <w:rFonts w:ascii="Arial" w:hAnsi="Arial" w:cs="B Nazanin" w:hint="cs"/>
          <w:szCs w:val="24"/>
          <w:rtl/>
        </w:rPr>
        <w:t xml:space="preserve">ي مناسب نصب شوند. </w:t>
      </w:r>
    </w:p>
    <w:p w14:paraId="77111CF4" w14:textId="77777777" w:rsidR="00492284" w:rsidRPr="00C54928" w:rsidRDefault="00492284" w:rsidP="00492284">
      <w:pPr>
        <w:jc w:val="lowKashida"/>
        <w:rPr>
          <w:rFonts w:cs="B Nazanin"/>
          <w:b/>
          <w:bCs/>
          <w:szCs w:val="24"/>
          <w:rtl/>
        </w:rPr>
      </w:pPr>
    </w:p>
    <w:p w14:paraId="6690A58A" w14:textId="77777777" w:rsidR="00492284" w:rsidRPr="00C54928" w:rsidRDefault="00492284" w:rsidP="00AE07DF">
      <w:pPr>
        <w:jc w:val="lowKashida"/>
        <w:rPr>
          <w:rStyle w:val="hps"/>
          <w:rFonts w:ascii="Arial" w:hAnsi="Arial" w:cs="B Nazanin"/>
          <w:b/>
          <w:bCs/>
          <w:sz w:val="28"/>
          <w:rtl/>
        </w:rPr>
      </w:pPr>
      <w:r w:rsidRPr="00C54928">
        <w:rPr>
          <w:rStyle w:val="hps"/>
          <w:rFonts w:ascii="Arial" w:hAnsi="Arial" w:cs="B Nazanin" w:hint="cs"/>
          <w:b/>
          <w:bCs/>
          <w:sz w:val="28"/>
          <w:rtl/>
        </w:rPr>
        <w:t>3-9-2-</w:t>
      </w:r>
      <w:r w:rsidR="00AE07DF" w:rsidRPr="00C54928">
        <w:rPr>
          <w:rStyle w:val="hps"/>
          <w:rFonts w:ascii="Arial" w:hAnsi="Arial" w:cs="B Nazanin" w:hint="cs"/>
          <w:b/>
          <w:bCs/>
          <w:sz w:val="28"/>
          <w:rtl/>
        </w:rPr>
        <w:t>2</w:t>
      </w:r>
      <w:r w:rsidRPr="00C54928">
        <w:rPr>
          <w:rStyle w:val="hps"/>
          <w:rFonts w:ascii="Arial" w:hAnsi="Arial" w:cs="B Nazanin" w:hint="cs"/>
          <w:b/>
          <w:bCs/>
          <w:sz w:val="28"/>
          <w:rtl/>
        </w:rPr>
        <w:t xml:space="preserve"> </w:t>
      </w:r>
      <w:r w:rsidRPr="00C54928">
        <w:rPr>
          <w:rStyle w:val="hps"/>
          <w:rFonts w:ascii="Arial" w:hAnsi="Arial" w:cs="B Nazanin"/>
          <w:b/>
          <w:bCs/>
          <w:sz w:val="28"/>
          <w:rtl/>
        </w:rPr>
        <w:t xml:space="preserve">انتخاب </w:t>
      </w:r>
      <w:r w:rsidRPr="00C54928">
        <w:rPr>
          <w:rStyle w:val="hps"/>
          <w:rFonts w:ascii="Arial" w:hAnsi="Arial" w:cs="B Nazanin" w:hint="cs"/>
          <w:b/>
          <w:bCs/>
          <w:sz w:val="28"/>
          <w:rtl/>
        </w:rPr>
        <w:t xml:space="preserve">نوع و تعداد </w:t>
      </w:r>
      <w:r w:rsidRPr="00C54928">
        <w:rPr>
          <w:rStyle w:val="hps"/>
          <w:rFonts w:ascii="Arial" w:hAnsi="Arial" w:cs="B Nazanin"/>
          <w:b/>
          <w:bCs/>
          <w:sz w:val="28"/>
          <w:rtl/>
        </w:rPr>
        <w:t>خاموش‌کننده‌های دستی</w:t>
      </w:r>
    </w:p>
    <w:p w14:paraId="562B845C" w14:textId="77777777" w:rsidR="00511911" w:rsidRPr="00C54928" w:rsidRDefault="00492284" w:rsidP="00176D02">
      <w:pPr>
        <w:jc w:val="lowKashida"/>
        <w:rPr>
          <w:rFonts w:ascii="Arial" w:hAnsi="Arial" w:cs="B Nazanin"/>
          <w:szCs w:val="24"/>
          <w:rtl/>
        </w:rPr>
      </w:pPr>
      <w:r w:rsidRPr="00C54928">
        <w:rPr>
          <w:rFonts w:ascii="Arial" w:hAnsi="Arial" w:cs="B Nazanin" w:hint="cs"/>
          <w:szCs w:val="24"/>
          <w:rtl/>
        </w:rPr>
        <w:t>نوع و تعداد خاموش کننده های دستی باید</w:t>
      </w:r>
      <w:r w:rsidR="00176D02" w:rsidRPr="00C54928">
        <w:rPr>
          <w:rFonts w:ascii="Arial" w:hAnsi="Arial" w:cs="B Nazanin" w:hint="cs"/>
          <w:szCs w:val="24"/>
          <w:rtl/>
        </w:rPr>
        <w:t xml:space="preserve"> صرف</w:t>
      </w:r>
      <w:r w:rsidR="00D51480" w:rsidRPr="00C54928">
        <w:rPr>
          <w:rFonts w:ascii="Arial" w:hAnsi="Arial" w:cs="B Nazanin" w:hint="cs"/>
          <w:szCs w:val="24"/>
          <w:rtl/>
        </w:rPr>
        <w:t xml:space="preserve"> </w:t>
      </w:r>
      <w:r w:rsidR="00176D02" w:rsidRPr="00C54928">
        <w:rPr>
          <w:rFonts w:ascii="Arial" w:hAnsi="Arial" w:cs="B Nazanin" w:hint="cs"/>
          <w:szCs w:val="24"/>
          <w:rtl/>
        </w:rPr>
        <w:t>نظر از سیستم</w:t>
      </w:r>
      <w:r w:rsidR="00176D02" w:rsidRPr="00C54928">
        <w:rPr>
          <w:rFonts w:ascii="Arial" w:hAnsi="Arial" w:cs="B Nazanin" w:hint="cs"/>
          <w:szCs w:val="24"/>
          <w:rtl/>
        </w:rPr>
        <w:softHyphen/>
        <w:t>های اطفاء موجود، به منظور حفاظت بنا و متصرف</w:t>
      </w:r>
      <w:r w:rsidR="0058562B">
        <w:rPr>
          <w:rFonts w:ascii="Arial" w:hAnsi="Arial" w:cs="B Nazanin" w:hint="cs"/>
          <w:szCs w:val="24"/>
          <w:rtl/>
        </w:rPr>
        <w:t>ین</w:t>
      </w:r>
      <w:r w:rsidR="00176D02" w:rsidRPr="00C54928">
        <w:rPr>
          <w:rFonts w:ascii="Arial" w:hAnsi="Arial" w:cs="B Nazanin" w:hint="cs"/>
          <w:szCs w:val="24"/>
          <w:rtl/>
        </w:rPr>
        <w:t>،</w:t>
      </w:r>
      <w:r w:rsidRPr="00C54928">
        <w:rPr>
          <w:rFonts w:ascii="Arial" w:hAnsi="Arial" w:cs="B Nazanin" w:hint="cs"/>
          <w:szCs w:val="24"/>
          <w:rtl/>
        </w:rPr>
        <w:t xml:space="preserve"> بر اساس شرایط و سطح خطر موجود در فضا </w:t>
      </w:r>
      <w:r w:rsidR="00511911" w:rsidRPr="00C54928">
        <w:rPr>
          <w:rFonts w:ascii="Arial" w:hAnsi="Arial" w:cs="B Nazanin" w:hint="cs"/>
          <w:szCs w:val="24"/>
          <w:rtl/>
          <w:lang w:bidi="fa-IR"/>
        </w:rPr>
        <w:t xml:space="preserve">مطابق </w:t>
      </w:r>
      <w:r w:rsidR="00511911" w:rsidRPr="00C54928">
        <w:rPr>
          <w:rFonts w:cs="B Nazanin" w:hint="cs"/>
          <w:szCs w:val="24"/>
          <w:rtl/>
        </w:rPr>
        <w:t xml:space="preserve">استاندارد ملی ایران شماره </w:t>
      </w:r>
      <w:r w:rsidR="00511911" w:rsidRPr="00C54928">
        <w:rPr>
          <w:rFonts w:ascii="Arial" w:hAnsi="Arial" w:cs="B Nazanin" w:hint="cs"/>
          <w:szCs w:val="24"/>
          <w:rtl/>
          <w:lang w:bidi="fa-IR"/>
        </w:rPr>
        <w:t xml:space="preserve">13300 یا استاندارد بین المللی </w:t>
      </w:r>
      <w:r w:rsidR="00511911" w:rsidRPr="00C54928">
        <w:rPr>
          <w:rFonts w:cs="B Nazanin"/>
          <w:szCs w:val="24"/>
        </w:rPr>
        <w:t>NFPA 10: 2013</w:t>
      </w:r>
      <w:r w:rsidR="00511911" w:rsidRPr="00C54928">
        <w:rPr>
          <w:rFonts w:ascii="Arial" w:hAnsi="Arial" w:cs="B Nazanin" w:hint="cs"/>
          <w:szCs w:val="24"/>
          <w:rtl/>
        </w:rPr>
        <w:t xml:space="preserve"> </w:t>
      </w:r>
      <w:r w:rsidR="00511911" w:rsidRPr="00C54928">
        <w:rPr>
          <w:rFonts w:ascii="Arial" w:hAnsi="Arial" w:cs="B Nazanin"/>
          <w:szCs w:val="24"/>
          <w:rtl/>
        </w:rPr>
        <w:t xml:space="preserve"> </w:t>
      </w:r>
      <w:r w:rsidR="00176D02" w:rsidRPr="00C54928">
        <w:rPr>
          <w:rFonts w:ascii="Arial" w:hAnsi="Arial" w:cs="B Nazanin" w:hint="cs"/>
          <w:szCs w:val="24"/>
          <w:rtl/>
        </w:rPr>
        <w:t>انتخاب گردد</w:t>
      </w:r>
      <w:r w:rsidRPr="00C54928">
        <w:rPr>
          <w:rFonts w:ascii="Arial" w:hAnsi="Arial" w:cs="B Nazanin" w:hint="cs"/>
          <w:szCs w:val="24"/>
          <w:rtl/>
        </w:rPr>
        <w:t xml:space="preserve">. </w:t>
      </w:r>
    </w:p>
    <w:p w14:paraId="5E81A678" w14:textId="77777777" w:rsidR="00492284" w:rsidRPr="00C54928" w:rsidRDefault="00A23CF0" w:rsidP="00AE07DF">
      <w:pPr>
        <w:jc w:val="lowKashida"/>
        <w:rPr>
          <w:rFonts w:ascii="Arial" w:hAnsi="Arial" w:cs="B Nazanin"/>
          <w:szCs w:val="24"/>
          <w:rtl/>
        </w:rPr>
      </w:pPr>
      <w:r w:rsidRPr="00C54928">
        <w:rPr>
          <w:rFonts w:ascii="Arial" w:hAnsi="Arial" w:cs="B Nazanin" w:hint="cs"/>
          <w:szCs w:val="24"/>
          <w:rtl/>
        </w:rPr>
        <w:t>انتخاب نوع خاموش کننده با کلاس خطر آتش</w:t>
      </w:r>
      <w:r w:rsidRPr="00C54928">
        <w:rPr>
          <w:rFonts w:ascii="Arial" w:hAnsi="Arial" w:cs="B Nazanin" w:hint="cs"/>
          <w:szCs w:val="24"/>
          <w:rtl/>
        </w:rPr>
        <w:softHyphen/>
        <w:t>سوزی احتمالی از اهمیت ویژه</w:t>
      </w:r>
      <w:r w:rsidRPr="00C54928">
        <w:rPr>
          <w:rFonts w:ascii="Arial" w:hAnsi="Arial" w:cs="B Nazanin"/>
          <w:szCs w:val="24"/>
          <w:rtl/>
        </w:rPr>
        <w:softHyphen/>
      </w:r>
      <w:r w:rsidRPr="00C54928">
        <w:rPr>
          <w:rFonts w:ascii="Arial" w:hAnsi="Arial" w:cs="B Nazanin" w:hint="cs"/>
          <w:szCs w:val="24"/>
          <w:rtl/>
        </w:rPr>
        <w:t xml:space="preserve">ای برخوردار است. </w:t>
      </w:r>
      <w:r w:rsidR="00492284" w:rsidRPr="00C54928">
        <w:rPr>
          <w:rFonts w:ascii="Arial" w:hAnsi="Arial" w:cs="B Nazanin"/>
          <w:szCs w:val="24"/>
          <w:rtl/>
        </w:rPr>
        <w:t xml:space="preserve">در فضاهای پارکینگ، انبارها، اتاق‌های </w:t>
      </w:r>
      <w:r w:rsidR="00492284" w:rsidRPr="00C54928">
        <w:rPr>
          <w:rFonts w:ascii="Arial" w:hAnsi="Arial" w:cs="B Nazanin" w:hint="cs"/>
          <w:szCs w:val="24"/>
          <w:rtl/>
        </w:rPr>
        <w:t>تأسیسات</w:t>
      </w:r>
      <w:r w:rsidR="00492284" w:rsidRPr="00C54928">
        <w:rPr>
          <w:rFonts w:ascii="Arial" w:hAnsi="Arial" w:cs="B Nazanin"/>
          <w:szCs w:val="24"/>
          <w:rtl/>
        </w:rPr>
        <w:t xml:space="preserve"> و </w:t>
      </w:r>
      <w:r w:rsidR="00EA1904">
        <w:rPr>
          <w:rFonts w:ascii="Arial" w:hAnsi="Arial" w:cs="B Nazanin" w:hint="cs"/>
          <w:szCs w:val="24"/>
          <w:rtl/>
        </w:rPr>
        <w:t>مکان‌ها</w:t>
      </w:r>
      <w:r w:rsidR="00492284" w:rsidRPr="00C54928">
        <w:rPr>
          <w:rFonts w:ascii="Arial" w:hAnsi="Arial" w:cs="B Nazanin" w:hint="cs"/>
          <w:szCs w:val="24"/>
          <w:rtl/>
        </w:rPr>
        <w:t xml:space="preserve">ی </w:t>
      </w:r>
      <w:r w:rsidR="00492284" w:rsidRPr="00C54928">
        <w:rPr>
          <w:rFonts w:ascii="Arial" w:hAnsi="Arial" w:cs="B Nazanin"/>
          <w:szCs w:val="24"/>
          <w:rtl/>
        </w:rPr>
        <w:t>مشابه، لازم است وسایل خاموش‌کننده چرخ‌دار فراهم شود.</w:t>
      </w:r>
      <w:r w:rsidR="00AE07DF" w:rsidRPr="00C54928">
        <w:rPr>
          <w:rFonts w:ascii="Arial" w:hAnsi="Arial" w:cs="B Nazanin" w:hint="cs"/>
          <w:szCs w:val="24"/>
          <w:rtl/>
        </w:rPr>
        <w:t xml:space="preserve"> </w:t>
      </w:r>
    </w:p>
    <w:p w14:paraId="2EDC3CC3" w14:textId="77777777" w:rsidR="00492284" w:rsidRPr="00C54928" w:rsidRDefault="00492284" w:rsidP="00492284">
      <w:pPr>
        <w:jc w:val="lowKashida"/>
        <w:rPr>
          <w:rStyle w:val="hps"/>
          <w:rFonts w:cs="B Nazanin"/>
          <w:szCs w:val="24"/>
          <w:rtl/>
        </w:rPr>
      </w:pPr>
    </w:p>
    <w:p w14:paraId="5213BF48" w14:textId="77777777" w:rsidR="00492284" w:rsidRPr="00C54928" w:rsidRDefault="00492284" w:rsidP="00AE07DF">
      <w:pPr>
        <w:jc w:val="lowKashida"/>
        <w:rPr>
          <w:rStyle w:val="hps"/>
          <w:rFonts w:ascii="Arial" w:hAnsi="Arial" w:cs="B Nazanin"/>
          <w:b/>
          <w:bCs/>
          <w:sz w:val="28"/>
          <w:rtl/>
        </w:rPr>
      </w:pPr>
      <w:r w:rsidRPr="00C54928">
        <w:rPr>
          <w:rStyle w:val="hps"/>
          <w:rFonts w:ascii="Arial" w:hAnsi="Arial" w:cs="B Nazanin" w:hint="cs"/>
          <w:b/>
          <w:bCs/>
          <w:sz w:val="28"/>
          <w:rtl/>
        </w:rPr>
        <w:t>3-9-2-</w:t>
      </w:r>
      <w:r w:rsidR="00AE07DF" w:rsidRPr="00C54928">
        <w:rPr>
          <w:rStyle w:val="hps"/>
          <w:rFonts w:ascii="Arial" w:hAnsi="Arial" w:cs="B Nazanin" w:hint="cs"/>
          <w:b/>
          <w:bCs/>
          <w:sz w:val="28"/>
          <w:rtl/>
        </w:rPr>
        <w:t>3</w:t>
      </w:r>
      <w:r w:rsidRPr="00C54928">
        <w:rPr>
          <w:rStyle w:val="hps"/>
          <w:rFonts w:ascii="Arial" w:hAnsi="Arial" w:cs="B Nazanin" w:hint="cs"/>
          <w:b/>
          <w:bCs/>
          <w:sz w:val="28"/>
          <w:rtl/>
        </w:rPr>
        <w:t xml:space="preserve"> توزیع</w:t>
      </w:r>
      <w:r w:rsidRPr="00C54928">
        <w:rPr>
          <w:rStyle w:val="hps"/>
          <w:rFonts w:ascii="Arial" w:hAnsi="Arial" w:cs="B Nazanin"/>
          <w:b/>
          <w:bCs/>
          <w:sz w:val="28"/>
          <w:rtl/>
        </w:rPr>
        <w:t xml:space="preserve"> </w:t>
      </w:r>
      <w:r w:rsidRPr="00C54928">
        <w:rPr>
          <w:rStyle w:val="hps"/>
          <w:rFonts w:ascii="Arial" w:hAnsi="Arial" w:cs="B Nazanin" w:hint="cs"/>
          <w:b/>
          <w:bCs/>
          <w:sz w:val="28"/>
          <w:rtl/>
        </w:rPr>
        <w:t>مناسب</w:t>
      </w:r>
      <w:r w:rsidRPr="00C54928">
        <w:rPr>
          <w:rStyle w:val="hps"/>
          <w:rFonts w:ascii="Arial" w:hAnsi="Arial" w:cs="B Nazanin"/>
          <w:b/>
          <w:bCs/>
          <w:sz w:val="28"/>
          <w:rtl/>
        </w:rPr>
        <w:t xml:space="preserve"> </w:t>
      </w:r>
      <w:r w:rsidRPr="00C54928">
        <w:rPr>
          <w:rStyle w:val="hps"/>
          <w:rFonts w:ascii="Arial" w:hAnsi="Arial" w:cs="B Nazanin" w:hint="cs"/>
          <w:b/>
          <w:bCs/>
          <w:sz w:val="28"/>
          <w:rtl/>
        </w:rPr>
        <w:t>خاموش کننده های</w:t>
      </w:r>
      <w:r w:rsidRPr="00C54928">
        <w:rPr>
          <w:rStyle w:val="hps"/>
          <w:rFonts w:ascii="Arial" w:hAnsi="Arial" w:cs="B Nazanin"/>
          <w:b/>
          <w:bCs/>
          <w:sz w:val="28"/>
          <w:rtl/>
        </w:rPr>
        <w:t xml:space="preserve"> دستي</w:t>
      </w:r>
    </w:p>
    <w:p w14:paraId="5A9E2112" w14:textId="77777777" w:rsidR="00492284" w:rsidRPr="00C54928" w:rsidRDefault="00492284" w:rsidP="00DA5079">
      <w:pPr>
        <w:rPr>
          <w:rFonts w:ascii="Arial" w:hAnsi="Arial" w:cs="B Nazanin"/>
          <w:szCs w:val="24"/>
          <w:rtl/>
        </w:rPr>
      </w:pPr>
      <w:r w:rsidRPr="00C54928">
        <w:rPr>
          <w:rFonts w:ascii="Arial" w:hAnsi="Arial" w:cs="B Nazanin" w:hint="cs"/>
          <w:szCs w:val="24"/>
          <w:rtl/>
        </w:rPr>
        <w:t xml:space="preserve">توزیع و </w:t>
      </w:r>
      <w:r w:rsidRPr="00C54928">
        <w:rPr>
          <w:rFonts w:ascii="Arial" w:hAnsi="Arial" w:cs="B Nazanin"/>
          <w:szCs w:val="24"/>
          <w:rtl/>
        </w:rPr>
        <w:t xml:space="preserve">نصب </w:t>
      </w:r>
      <w:r w:rsidR="00EA1904">
        <w:rPr>
          <w:rFonts w:ascii="Arial" w:hAnsi="Arial" w:cs="B Nazanin"/>
          <w:szCs w:val="24"/>
          <w:rtl/>
        </w:rPr>
        <w:t>خاموش‌كننده‌ها</w:t>
      </w:r>
      <w:r w:rsidRPr="00C54928">
        <w:rPr>
          <w:rFonts w:ascii="Arial" w:hAnsi="Arial" w:cs="B Nazanin" w:hint="cs"/>
          <w:szCs w:val="24"/>
          <w:rtl/>
        </w:rPr>
        <w:t xml:space="preserve"> در ساختمان </w:t>
      </w:r>
      <w:r w:rsidRPr="00C54928">
        <w:rPr>
          <w:rFonts w:ascii="Arial" w:hAnsi="Arial" w:cs="B Nazanin"/>
          <w:szCs w:val="24"/>
          <w:rtl/>
        </w:rPr>
        <w:t xml:space="preserve">بايد به </w:t>
      </w:r>
      <w:r w:rsidRPr="00C54928">
        <w:rPr>
          <w:rFonts w:ascii="Arial" w:hAnsi="Arial" w:cs="B Nazanin" w:hint="cs"/>
          <w:szCs w:val="24"/>
          <w:rtl/>
        </w:rPr>
        <w:t xml:space="preserve">نحو مناسب صورت گیرد. </w:t>
      </w:r>
      <w:r w:rsidR="00835C46" w:rsidRPr="00C54928">
        <w:rPr>
          <w:rFonts w:ascii="Arial" w:hAnsi="Arial" w:cs="B Nazanin" w:hint="cs"/>
          <w:szCs w:val="24"/>
          <w:rtl/>
        </w:rPr>
        <w:t>خاموش</w:t>
      </w:r>
      <w:r w:rsidR="00EA1904">
        <w:rPr>
          <w:rFonts w:ascii="Arial" w:hAnsi="Arial" w:cs="B Nazanin" w:hint="eastAsia"/>
          <w:szCs w:val="24"/>
          <w:rtl/>
        </w:rPr>
        <w:t>‌</w:t>
      </w:r>
      <w:r w:rsidR="00835C46" w:rsidRPr="00C54928">
        <w:rPr>
          <w:rFonts w:ascii="Arial" w:hAnsi="Arial" w:cs="B Nazanin" w:hint="cs"/>
          <w:szCs w:val="24"/>
          <w:rtl/>
        </w:rPr>
        <w:t>کننده</w:t>
      </w:r>
      <w:r w:rsidR="00835C46" w:rsidRPr="00C54928">
        <w:rPr>
          <w:rFonts w:ascii="Arial" w:hAnsi="Arial" w:cs="B Nazanin"/>
          <w:szCs w:val="24"/>
          <w:rtl/>
        </w:rPr>
        <w:softHyphen/>
      </w:r>
      <w:r w:rsidR="00835C46" w:rsidRPr="00C54928">
        <w:rPr>
          <w:rFonts w:ascii="Arial" w:hAnsi="Arial" w:cs="B Nazanin" w:hint="cs"/>
          <w:szCs w:val="24"/>
          <w:rtl/>
        </w:rPr>
        <w:t>ها</w:t>
      </w:r>
      <w:r w:rsidR="00835C46" w:rsidRPr="00C54928">
        <w:rPr>
          <w:rFonts w:ascii="Arial" w:hAnsi="Arial" w:cs="B Nazanin"/>
          <w:szCs w:val="24"/>
          <w:rtl/>
        </w:rPr>
        <w:t xml:space="preserve"> </w:t>
      </w:r>
      <w:r w:rsidRPr="00C54928">
        <w:rPr>
          <w:rFonts w:ascii="Arial" w:hAnsi="Arial" w:cs="B Nazanin"/>
          <w:szCs w:val="24"/>
          <w:rtl/>
        </w:rPr>
        <w:t>بايد در موقعيت</w:t>
      </w:r>
      <w:r w:rsidR="00AE07DF" w:rsidRPr="00C54928">
        <w:rPr>
          <w:rFonts w:ascii="Arial" w:hAnsi="Arial" w:cs="B Nazanin" w:hint="cs"/>
          <w:szCs w:val="24"/>
          <w:rtl/>
        </w:rPr>
        <w:softHyphen/>
      </w:r>
      <w:r w:rsidRPr="00C54928">
        <w:rPr>
          <w:rFonts w:ascii="Arial" w:hAnsi="Arial" w:cs="B Nazanin"/>
          <w:szCs w:val="24"/>
          <w:rtl/>
        </w:rPr>
        <w:t xml:space="preserve">هاي واضح و قابل ديد قرار </w:t>
      </w:r>
      <w:r w:rsidRPr="00C54928">
        <w:rPr>
          <w:rFonts w:ascii="Arial" w:hAnsi="Arial" w:cs="B Nazanin" w:hint="cs"/>
          <w:szCs w:val="24"/>
          <w:rtl/>
        </w:rPr>
        <w:t xml:space="preserve">گیرند تا </w:t>
      </w:r>
      <w:r w:rsidRPr="00C54928">
        <w:rPr>
          <w:rFonts w:ascii="Arial" w:hAnsi="Arial" w:cs="B Nazanin"/>
          <w:szCs w:val="24"/>
          <w:rtl/>
        </w:rPr>
        <w:t xml:space="preserve">به آساني در دسترس بوده و در زمان بروز </w:t>
      </w:r>
      <w:r w:rsidR="00EA1904">
        <w:rPr>
          <w:rFonts w:ascii="Arial" w:hAnsi="Arial" w:cs="B Nazanin"/>
          <w:szCs w:val="24"/>
          <w:rtl/>
        </w:rPr>
        <w:t>آتش‌سوزي</w:t>
      </w:r>
      <w:r w:rsidRPr="00C54928">
        <w:rPr>
          <w:rFonts w:ascii="Arial" w:hAnsi="Arial" w:cs="B Nazanin"/>
          <w:szCs w:val="24"/>
          <w:rtl/>
        </w:rPr>
        <w:t xml:space="preserve"> بتوان به سرعت از آنها استفاده نمود. </w:t>
      </w:r>
      <w:r w:rsidR="00EA1904">
        <w:rPr>
          <w:rFonts w:ascii="Arial" w:hAnsi="Arial" w:cs="B Nazanin"/>
          <w:szCs w:val="24"/>
          <w:rtl/>
        </w:rPr>
        <w:t>خاموش‌كننده‌ها</w:t>
      </w:r>
      <w:r w:rsidRPr="00C54928">
        <w:rPr>
          <w:rFonts w:ascii="Arial" w:hAnsi="Arial" w:cs="B Nazanin"/>
          <w:szCs w:val="24"/>
          <w:rtl/>
        </w:rPr>
        <w:t xml:space="preserve"> </w:t>
      </w:r>
      <w:r w:rsidRPr="00C54928">
        <w:rPr>
          <w:rFonts w:ascii="Arial" w:hAnsi="Arial" w:cs="B Nazanin" w:hint="cs"/>
          <w:szCs w:val="24"/>
          <w:rtl/>
        </w:rPr>
        <w:t xml:space="preserve">را می توان </w:t>
      </w:r>
      <w:r w:rsidRPr="00C54928">
        <w:rPr>
          <w:rFonts w:ascii="Arial" w:hAnsi="Arial" w:cs="B Nazanin"/>
          <w:szCs w:val="24"/>
          <w:rtl/>
        </w:rPr>
        <w:t>بر روي ستون‌ها</w:t>
      </w:r>
      <w:r w:rsidRPr="00C54928">
        <w:rPr>
          <w:rFonts w:ascii="Arial" w:hAnsi="Arial" w:cs="B Nazanin" w:hint="cs"/>
          <w:szCs w:val="24"/>
          <w:rtl/>
        </w:rPr>
        <w:t>،</w:t>
      </w:r>
      <w:r w:rsidRPr="00C54928">
        <w:rPr>
          <w:rFonts w:ascii="Arial" w:hAnsi="Arial" w:cs="B Nazanin"/>
          <w:szCs w:val="24"/>
          <w:rtl/>
        </w:rPr>
        <w:t xml:space="preserve"> نزديكي خروج‌ها</w:t>
      </w:r>
      <w:r w:rsidRPr="00C54928">
        <w:rPr>
          <w:rFonts w:ascii="Arial" w:hAnsi="Arial" w:cs="B Nazanin" w:hint="cs"/>
          <w:szCs w:val="24"/>
          <w:rtl/>
        </w:rPr>
        <w:t xml:space="preserve">، </w:t>
      </w:r>
      <w:r w:rsidRPr="00C54928">
        <w:rPr>
          <w:rFonts w:ascii="Arial" w:hAnsi="Arial" w:cs="B Nazanin"/>
          <w:szCs w:val="24"/>
          <w:rtl/>
        </w:rPr>
        <w:t>ديوارهاي انبار</w:t>
      </w:r>
      <w:r w:rsidRPr="00C54928">
        <w:rPr>
          <w:rFonts w:ascii="Arial" w:hAnsi="Arial" w:cs="B Nazanin" w:hint="cs"/>
          <w:szCs w:val="24"/>
          <w:rtl/>
        </w:rPr>
        <w:t xml:space="preserve">، فضاهای خالی یا سایر </w:t>
      </w:r>
      <w:r w:rsidR="00EA1904">
        <w:rPr>
          <w:rFonts w:ascii="Arial" w:hAnsi="Arial" w:cs="B Nazanin" w:hint="cs"/>
          <w:szCs w:val="24"/>
          <w:rtl/>
        </w:rPr>
        <w:t>مکان‌ها</w:t>
      </w:r>
      <w:r w:rsidRPr="00C54928">
        <w:rPr>
          <w:rFonts w:ascii="Arial" w:hAnsi="Arial" w:cs="B Nazanin" w:hint="cs"/>
          <w:szCs w:val="24"/>
          <w:rtl/>
        </w:rPr>
        <w:t xml:space="preserve">ی مناسب نصب نمود. </w:t>
      </w:r>
      <w:r w:rsidR="00EA1904">
        <w:rPr>
          <w:rFonts w:ascii="Arial" w:hAnsi="Arial" w:cs="B Nazanin" w:hint="cs"/>
          <w:szCs w:val="24"/>
          <w:rtl/>
        </w:rPr>
        <w:t xml:space="preserve">همچنین </w:t>
      </w:r>
      <w:r w:rsidRPr="00C54928">
        <w:rPr>
          <w:rFonts w:ascii="Arial" w:hAnsi="Arial" w:cs="B Nazanin" w:hint="cs"/>
          <w:szCs w:val="24"/>
          <w:rtl/>
        </w:rPr>
        <w:t>خاموش</w:t>
      </w:r>
      <w:r w:rsidR="00AE07DF" w:rsidRPr="00C54928">
        <w:rPr>
          <w:rFonts w:ascii="Arial" w:hAnsi="Arial" w:cs="B Nazanin"/>
          <w:szCs w:val="24"/>
          <w:rtl/>
        </w:rPr>
        <w:softHyphen/>
      </w:r>
      <w:r w:rsidRPr="00C54928">
        <w:rPr>
          <w:rFonts w:ascii="Arial" w:hAnsi="Arial" w:cs="B Nazanin" w:hint="cs"/>
          <w:szCs w:val="24"/>
          <w:rtl/>
        </w:rPr>
        <w:t>کننده</w:t>
      </w:r>
      <w:r w:rsidR="00AE07DF" w:rsidRPr="00C54928">
        <w:rPr>
          <w:rFonts w:ascii="Arial" w:hAnsi="Arial" w:cs="B Nazanin"/>
          <w:szCs w:val="24"/>
          <w:rtl/>
        </w:rPr>
        <w:softHyphen/>
      </w:r>
      <w:r w:rsidRPr="00C54928">
        <w:rPr>
          <w:rFonts w:ascii="Arial" w:hAnsi="Arial" w:cs="B Nazanin" w:hint="cs"/>
          <w:szCs w:val="24"/>
          <w:rtl/>
        </w:rPr>
        <w:t>ها را می</w:t>
      </w:r>
      <w:r w:rsidR="00EA1904">
        <w:rPr>
          <w:rFonts w:ascii="Arial" w:hAnsi="Arial" w:cs="B Nazanin" w:hint="eastAsia"/>
          <w:szCs w:val="24"/>
          <w:rtl/>
        </w:rPr>
        <w:t>‌</w:t>
      </w:r>
      <w:r w:rsidRPr="00C54928">
        <w:rPr>
          <w:rFonts w:ascii="Arial" w:hAnsi="Arial" w:cs="B Nazanin" w:hint="cs"/>
          <w:szCs w:val="24"/>
          <w:rtl/>
        </w:rPr>
        <w:t xml:space="preserve">توان در جعبه شلنگ آتش نشانی </w:t>
      </w:r>
      <w:r w:rsidRPr="00C54928">
        <w:rPr>
          <w:rFonts w:ascii="Arial" w:hAnsi="Arial" w:cs="B Nazanin"/>
          <w:szCs w:val="24"/>
          <w:rtl/>
        </w:rPr>
        <w:t xml:space="preserve">يا </w:t>
      </w:r>
      <w:r w:rsidRPr="00C54928">
        <w:rPr>
          <w:rFonts w:ascii="Arial" w:hAnsi="Arial" w:cs="B Nazanin" w:hint="cs"/>
          <w:szCs w:val="24"/>
          <w:rtl/>
        </w:rPr>
        <w:t xml:space="preserve">مجاور آن نصب نمود. </w:t>
      </w:r>
      <w:r w:rsidR="00EA1904">
        <w:rPr>
          <w:rFonts w:ascii="Arial" w:hAnsi="Arial" w:cs="B Nazanin"/>
          <w:szCs w:val="24"/>
          <w:rtl/>
        </w:rPr>
        <w:t>خاموش‌كننده‌ها</w:t>
      </w:r>
      <w:r w:rsidRPr="00C54928">
        <w:rPr>
          <w:rFonts w:ascii="Arial" w:hAnsi="Arial" w:cs="B Nazanin"/>
          <w:szCs w:val="24"/>
          <w:rtl/>
        </w:rPr>
        <w:t xml:space="preserve"> </w:t>
      </w:r>
      <w:r w:rsidRPr="00C54928">
        <w:rPr>
          <w:rFonts w:ascii="Arial" w:hAnsi="Arial" w:cs="B Nazanin" w:hint="cs"/>
          <w:szCs w:val="24"/>
          <w:rtl/>
        </w:rPr>
        <w:t xml:space="preserve">باید </w:t>
      </w:r>
      <w:r w:rsidRPr="00C54928">
        <w:rPr>
          <w:rFonts w:ascii="Arial" w:hAnsi="Arial" w:cs="B Nazanin"/>
          <w:szCs w:val="24"/>
          <w:rtl/>
        </w:rPr>
        <w:t xml:space="preserve">به نحوي قرار گيرند كه فاصله دسترسي </w:t>
      </w:r>
      <w:r w:rsidRPr="00C54928">
        <w:rPr>
          <w:rFonts w:ascii="Arial" w:hAnsi="Arial" w:cs="B Nazanin" w:hint="cs"/>
          <w:szCs w:val="24"/>
          <w:rtl/>
        </w:rPr>
        <w:t xml:space="preserve">آنها مناسب بوده و از حدود </w:t>
      </w:r>
      <w:r w:rsidRPr="00C54928">
        <w:rPr>
          <w:rFonts w:ascii="Arial" w:hAnsi="Arial" w:cs="B Nazanin"/>
          <w:szCs w:val="24"/>
          <w:rtl/>
        </w:rPr>
        <w:t xml:space="preserve"> </w:t>
      </w:r>
      <w:r w:rsidR="00AE07DF" w:rsidRPr="00C54928">
        <w:rPr>
          <w:rFonts w:ascii="Arial" w:hAnsi="Arial" w:cs="B Nazanin" w:hint="cs"/>
          <w:szCs w:val="24"/>
          <w:rtl/>
        </w:rPr>
        <w:t>مجاز در استاندارد طراحی</w:t>
      </w:r>
      <w:r w:rsidRPr="00C54928">
        <w:rPr>
          <w:rFonts w:ascii="Arial" w:hAnsi="Arial" w:cs="B Nazanin" w:hint="cs"/>
          <w:szCs w:val="24"/>
          <w:rtl/>
        </w:rPr>
        <w:t xml:space="preserve"> بیشتر نشود. از</w:t>
      </w:r>
      <w:r w:rsidRPr="00C54928">
        <w:rPr>
          <w:rFonts w:ascii="Arial" w:hAnsi="Arial" w:cs="B Nazanin"/>
          <w:szCs w:val="24"/>
          <w:rtl/>
        </w:rPr>
        <w:t xml:space="preserve"> نصب </w:t>
      </w:r>
      <w:r w:rsidR="00EA1904">
        <w:rPr>
          <w:rFonts w:ascii="Arial" w:hAnsi="Arial" w:cs="B Nazanin"/>
          <w:szCs w:val="24"/>
          <w:rtl/>
        </w:rPr>
        <w:t>خاموش‌كننده‌ها</w:t>
      </w:r>
      <w:r w:rsidRPr="00C54928">
        <w:rPr>
          <w:rFonts w:ascii="Arial" w:hAnsi="Arial" w:cs="B Nazanin"/>
          <w:szCs w:val="24"/>
          <w:rtl/>
        </w:rPr>
        <w:t xml:space="preserve"> </w:t>
      </w:r>
      <w:r w:rsidRPr="00C54928">
        <w:rPr>
          <w:rFonts w:ascii="Arial" w:hAnsi="Arial" w:cs="B Nazanin" w:hint="cs"/>
          <w:szCs w:val="24"/>
          <w:rtl/>
        </w:rPr>
        <w:t>در پشت درها، داخل کابینت</w:t>
      </w:r>
      <w:r w:rsidR="00DA5079">
        <w:rPr>
          <w:rFonts w:ascii="Arial" w:hAnsi="Arial" w:cs="B Nazanin" w:hint="eastAsia"/>
          <w:szCs w:val="24"/>
          <w:rtl/>
        </w:rPr>
        <w:t>‌</w:t>
      </w:r>
      <w:r w:rsidRPr="00C54928">
        <w:rPr>
          <w:rFonts w:ascii="Arial" w:hAnsi="Arial" w:cs="B Nazanin" w:hint="cs"/>
          <w:szCs w:val="24"/>
          <w:rtl/>
        </w:rPr>
        <w:t>های قفل شده (غیر از جعبه</w:t>
      </w:r>
      <w:r w:rsidR="00EA1904">
        <w:rPr>
          <w:rFonts w:ascii="Arial" w:hAnsi="Arial" w:cs="B Nazanin" w:hint="eastAsia"/>
          <w:szCs w:val="24"/>
          <w:rtl/>
        </w:rPr>
        <w:t>‌</w:t>
      </w:r>
      <w:r w:rsidRPr="00C54928">
        <w:rPr>
          <w:rFonts w:ascii="Arial" w:hAnsi="Arial" w:cs="B Nazanin" w:hint="cs"/>
          <w:szCs w:val="24"/>
          <w:rtl/>
        </w:rPr>
        <w:t xml:space="preserve">های آتش نشانی) و </w:t>
      </w:r>
      <w:r w:rsidR="00EA1904">
        <w:rPr>
          <w:rFonts w:ascii="Arial" w:hAnsi="Arial" w:cs="B Nazanin" w:hint="cs"/>
          <w:szCs w:val="24"/>
          <w:rtl/>
        </w:rPr>
        <w:t>مکان‌ها</w:t>
      </w:r>
      <w:r w:rsidRPr="00C54928">
        <w:rPr>
          <w:rFonts w:ascii="Arial" w:hAnsi="Arial" w:cs="B Nazanin" w:hint="cs"/>
          <w:szCs w:val="24"/>
          <w:rtl/>
        </w:rPr>
        <w:t xml:space="preserve">یی که دسترسی به آنها سخت باشد، </w:t>
      </w:r>
      <w:r w:rsidRPr="00C54928">
        <w:rPr>
          <w:rFonts w:ascii="Arial" w:hAnsi="Arial" w:cs="B Nazanin" w:hint="cs"/>
          <w:szCs w:val="24"/>
          <w:rtl/>
        </w:rPr>
        <w:lastRenderedPageBreak/>
        <w:t>جلوگیری شود. در صورت قرارگیری خاموش</w:t>
      </w:r>
      <w:r w:rsidR="00EA1904">
        <w:rPr>
          <w:rFonts w:ascii="Arial" w:hAnsi="Arial" w:cs="B Nazanin" w:hint="eastAsia"/>
          <w:szCs w:val="24"/>
          <w:rtl/>
        </w:rPr>
        <w:t>‌</w:t>
      </w:r>
      <w:r w:rsidRPr="00C54928">
        <w:rPr>
          <w:rFonts w:ascii="Arial" w:hAnsi="Arial" w:cs="B Nazanin" w:hint="cs"/>
          <w:szCs w:val="24"/>
          <w:rtl/>
        </w:rPr>
        <w:t>کننده</w:t>
      </w:r>
      <w:r w:rsidR="00EA1904">
        <w:rPr>
          <w:rFonts w:ascii="Arial" w:hAnsi="Arial" w:cs="B Nazanin" w:hint="eastAsia"/>
          <w:szCs w:val="24"/>
          <w:rtl/>
        </w:rPr>
        <w:t>‌</w:t>
      </w:r>
      <w:r w:rsidRPr="00C54928">
        <w:rPr>
          <w:rFonts w:ascii="Arial" w:hAnsi="Arial" w:cs="B Nazanin" w:hint="cs"/>
          <w:szCs w:val="24"/>
          <w:rtl/>
        </w:rPr>
        <w:t xml:space="preserve">ها در </w:t>
      </w:r>
      <w:r w:rsidR="006A21B7">
        <w:rPr>
          <w:rFonts w:ascii="Arial" w:hAnsi="Arial" w:cs="B Nazanin" w:hint="cs"/>
          <w:szCs w:val="24"/>
          <w:rtl/>
        </w:rPr>
        <w:t>محل‌ها</w:t>
      </w:r>
      <w:r w:rsidRPr="00C54928">
        <w:rPr>
          <w:rFonts w:ascii="Arial" w:hAnsi="Arial" w:cs="B Nazanin" w:hint="cs"/>
          <w:szCs w:val="24"/>
          <w:rtl/>
        </w:rPr>
        <w:t xml:space="preserve">ی نسبتاً پنهان از دید، علائم مناسب برای دسترسی به آنها نصب گردد. </w:t>
      </w:r>
      <w:r w:rsidR="00EA1904">
        <w:rPr>
          <w:rFonts w:ascii="Arial" w:hAnsi="Arial" w:cs="B Nazanin"/>
          <w:szCs w:val="24"/>
          <w:rtl/>
        </w:rPr>
        <w:t>خاموش‌كننده‌ها</w:t>
      </w:r>
      <w:r w:rsidR="00EA1904">
        <w:rPr>
          <w:rFonts w:ascii="Arial" w:hAnsi="Arial" w:cs="B Nazanin" w:hint="cs"/>
          <w:szCs w:val="24"/>
          <w:rtl/>
        </w:rPr>
        <w:t xml:space="preserve"> </w:t>
      </w:r>
      <w:r w:rsidRPr="00C54928">
        <w:rPr>
          <w:rFonts w:ascii="Arial" w:hAnsi="Arial" w:cs="B Nazanin"/>
          <w:szCs w:val="24"/>
          <w:rtl/>
        </w:rPr>
        <w:t xml:space="preserve">نبايد در معرض دماهاي خارج از محدوده ارائه شده بر روي برچسب </w:t>
      </w:r>
      <w:r w:rsidR="00EA1904">
        <w:rPr>
          <w:rFonts w:ascii="Arial" w:hAnsi="Arial" w:cs="B Nazanin" w:hint="cs"/>
          <w:szCs w:val="24"/>
          <w:rtl/>
        </w:rPr>
        <w:t xml:space="preserve">آنها </w:t>
      </w:r>
      <w:r w:rsidRPr="00C54928">
        <w:rPr>
          <w:rFonts w:ascii="Arial" w:hAnsi="Arial" w:cs="B Nazanin"/>
          <w:szCs w:val="24"/>
          <w:rtl/>
        </w:rPr>
        <w:t>قرار داده شوند.</w:t>
      </w:r>
      <w:r w:rsidRPr="00C54928">
        <w:rPr>
          <w:rFonts w:ascii="Arial" w:hAnsi="Arial" w:cs="B Nazanin" w:hint="cs"/>
          <w:szCs w:val="24"/>
          <w:rtl/>
        </w:rPr>
        <w:t xml:space="preserve"> </w:t>
      </w:r>
      <w:r w:rsidRPr="00C54928">
        <w:rPr>
          <w:rFonts w:ascii="Arial" w:hAnsi="Arial" w:cs="B Nazanin"/>
          <w:szCs w:val="24"/>
          <w:rtl/>
        </w:rPr>
        <w:t xml:space="preserve">راهنماي كار با </w:t>
      </w:r>
      <w:r w:rsidR="00835C46" w:rsidRPr="00C54928">
        <w:rPr>
          <w:rFonts w:ascii="Arial" w:hAnsi="Arial" w:cs="B Nazanin" w:hint="cs"/>
          <w:szCs w:val="24"/>
          <w:rtl/>
        </w:rPr>
        <w:t>خاموش کننده</w:t>
      </w:r>
      <w:r w:rsidR="00835C46" w:rsidRPr="00C54928">
        <w:rPr>
          <w:rFonts w:ascii="Arial" w:hAnsi="Arial" w:cs="B Nazanin"/>
          <w:szCs w:val="24"/>
          <w:rtl/>
        </w:rPr>
        <w:softHyphen/>
      </w:r>
      <w:r w:rsidR="00835C46" w:rsidRPr="00C54928">
        <w:rPr>
          <w:rFonts w:ascii="Arial" w:hAnsi="Arial" w:cs="B Nazanin" w:hint="cs"/>
          <w:szCs w:val="24"/>
          <w:rtl/>
        </w:rPr>
        <w:t>های</w:t>
      </w:r>
      <w:r w:rsidR="00835C46" w:rsidRPr="00C54928">
        <w:rPr>
          <w:rFonts w:ascii="Arial" w:hAnsi="Arial" w:cs="B Nazanin"/>
          <w:szCs w:val="24"/>
          <w:rtl/>
        </w:rPr>
        <w:t xml:space="preserve"> </w:t>
      </w:r>
      <w:r w:rsidRPr="00C54928">
        <w:rPr>
          <w:rFonts w:ascii="Arial" w:hAnsi="Arial" w:cs="B Nazanin"/>
          <w:szCs w:val="24"/>
          <w:rtl/>
        </w:rPr>
        <w:t>آتش</w:t>
      </w:r>
      <w:r w:rsidR="00EA1904">
        <w:rPr>
          <w:rFonts w:ascii="Arial" w:hAnsi="Arial" w:cs="B Nazanin" w:hint="cs"/>
          <w:szCs w:val="24"/>
          <w:rtl/>
        </w:rPr>
        <w:t>‌</w:t>
      </w:r>
      <w:r w:rsidRPr="00C54928">
        <w:rPr>
          <w:rFonts w:ascii="Arial" w:hAnsi="Arial" w:cs="B Nazanin"/>
          <w:szCs w:val="24"/>
          <w:rtl/>
        </w:rPr>
        <w:t xml:space="preserve">نشانی بايد بر روي </w:t>
      </w:r>
      <w:r w:rsidR="00AE07DF" w:rsidRPr="00C54928">
        <w:rPr>
          <w:rFonts w:ascii="Arial" w:hAnsi="Arial" w:cs="B Nazanin" w:hint="cs"/>
          <w:szCs w:val="24"/>
          <w:rtl/>
        </w:rPr>
        <w:t>خاموش کننده</w:t>
      </w:r>
      <w:r w:rsidR="00AE07DF" w:rsidRPr="00C54928">
        <w:rPr>
          <w:rFonts w:ascii="Arial" w:hAnsi="Arial" w:cs="B Nazanin"/>
          <w:szCs w:val="24"/>
          <w:rtl/>
        </w:rPr>
        <w:t xml:space="preserve"> </w:t>
      </w:r>
      <w:r w:rsidRPr="00C54928">
        <w:rPr>
          <w:rFonts w:ascii="Arial" w:hAnsi="Arial" w:cs="B Nazanin"/>
          <w:szCs w:val="24"/>
          <w:rtl/>
        </w:rPr>
        <w:t>قرارگرفته و ب</w:t>
      </w:r>
      <w:r w:rsidR="0058562B">
        <w:rPr>
          <w:rFonts w:ascii="Arial" w:hAnsi="Arial" w:cs="B Nazanin" w:hint="cs"/>
          <w:szCs w:val="24"/>
          <w:rtl/>
        </w:rPr>
        <w:t xml:space="preserve">ه </w:t>
      </w:r>
      <w:r w:rsidRPr="00C54928">
        <w:rPr>
          <w:rFonts w:ascii="Arial" w:hAnsi="Arial" w:cs="B Nazanin"/>
          <w:szCs w:val="24"/>
          <w:rtl/>
        </w:rPr>
        <w:t>وضوح قابل ديد باشد.</w:t>
      </w:r>
    </w:p>
    <w:p w14:paraId="7F67894D" w14:textId="77777777" w:rsidR="00E14672" w:rsidRPr="00C54928" w:rsidRDefault="00E14672" w:rsidP="00492284">
      <w:pPr>
        <w:rPr>
          <w:rFonts w:ascii="Arial" w:hAnsi="Arial" w:cs="B Nazanin"/>
          <w:szCs w:val="24"/>
          <w:rtl/>
        </w:rPr>
      </w:pPr>
    </w:p>
    <w:p w14:paraId="420B400A" w14:textId="77777777" w:rsidR="00492284" w:rsidRPr="00C54928" w:rsidRDefault="00492284" w:rsidP="00AE07DF">
      <w:pPr>
        <w:jc w:val="lowKashida"/>
        <w:rPr>
          <w:rStyle w:val="hps"/>
          <w:rFonts w:ascii="Arial" w:hAnsi="Arial" w:cs="B Nazanin"/>
          <w:b/>
          <w:bCs/>
          <w:sz w:val="28"/>
          <w:rtl/>
        </w:rPr>
      </w:pPr>
      <w:r w:rsidRPr="00C54928">
        <w:rPr>
          <w:rStyle w:val="hps"/>
          <w:rFonts w:ascii="Arial" w:hAnsi="Arial" w:cs="B Nazanin" w:hint="cs"/>
          <w:b/>
          <w:bCs/>
          <w:sz w:val="28"/>
          <w:rtl/>
        </w:rPr>
        <w:t>3-9-2-</w:t>
      </w:r>
      <w:r w:rsidR="00AE07DF" w:rsidRPr="00C54928">
        <w:rPr>
          <w:rStyle w:val="hps"/>
          <w:rFonts w:ascii="Arial" w:hAnsi="Arial" w:cs="B Nazanin" w:hint="cs"/>
          <w:b/>
          <w:bCs/>
          <w:sz w:val="28"/>
          <w:rtl/>
        </w:rPr>
        <w:t>4</w:t>
      </w:r>
      <w:r w:rsidRPr="00C54928">
        <w:rPr>
          <w:rStyle w:val="hps"/>
          <w:rFonts w:ascii="Arial" w:hAnsi="Arial" w:cs="B Nazanin" w:hint="cs"/>
          <w:b/>
          <w:bCs/>
          <w:sz w:val="28"/>
          <w:rtl/>
        </w:rPr>
        <w:t xml:space="preserve"> </w:t>
      </w:r>
      <w:r w:rsidRPr="00C54928">
        <w:rPr>
          <w:rStyle w:val="hps"/>
          <w:rFonts w:ascii="Arial" w:hAnsi="Arial" w:cs="B Nazanin"/>
          <w:b/>
          <w:bCs/>
          <w:sz w:val="28"/>
          <w:rtl/>
        </w:rPr>
        <w:t xml:space="preserve">نصب </w:t>
      </w:r>
      <w:r w:rsidR="00835C46" w:rsidRPr="0058562B">
        <w:rPr>
          <w:rStyle w:val="hps"/>
          <w:rFonts w:hint="cs"/>
          <w:b/>
          <w:bCs/>
          <w:rtl/>
        </w:rPr>
        <w:t>خاموش کننده</w:t>
      </w:r>
      <w:r w:rsidR="00835C46" w:rsidRPr="0058562B">
        <w:rPr>
          <w:rStyle w:val="hps"/>
          <w:b/>
          <w:bCs/>
          <w:rtl/>
        </w:rPr>
        <w:softHyphen/>
      </w:r>
      <w:r w:rsidR="00835C46" w:rsidRPr="0058562B">
        <w:rPr>
          <w:rStyle w:val="hps"/>
          <w:rFonts w:hint="cs"/>
          <w:b/>
          <w:bCs/>
          <w:rtl/>
        </w:rPr>
        <w:t>ها</w:t>
      </w:r>
    </w:p>
    <w:p w14:paraId="44A49D38" w14:textId="77777777" w:rsidR="00492284" w:rsidRPr="00C54928" w:rsidRDefault="00835C46" w:rsidP="00EF3459">
      <w:pPr>
        <w:jc w:val="lowKashida"/>
        <w:rPr>
          <w:rFonts w:ascii="Arial" w:hAnsi="Arial" w:cs="B Nazanin"/>
          <w:szCs w:val="24"/>
          <w:rtl/>
        </w:rPr>
      </w:pPr>
      <w:r w:rsidRPr="00C54928">
        <w:rPr>
          <w:rFonts w:ascii="Arial" w:hAnsi="Arial" w:cs="B Nazanin" w:hint="cs"/>
          <w:szCs w:val="24"/>
          <w:rtl/>
        </w:rPr>
        <w:t>خاموش</w:t>
      </w:r>
      <w:r w:rsidR="00EA1904">
        <w:rPr>
          <w:rFonts w:ascii="Arial" w:hAnsi="Arial" w:cs="B Nazanin" w:hint="eastAsia"/>
          <w:szCs w:val="24"/>
          <w:rtl/>
        </w:rPr>
        <w:t>‌</w:t>
      </w:r>
      <w:r w:rsidRPr="00C54928">
        <w:rPr>
          <w:rFonts w:ascii="Arial" w:hAnsi="Arial" w:cs="B Nazanin" w:hint="cs"/>
          <w:szCs w:val="24"/>
          <w:rtl/>
        </w:rPr>
        <w:t>کننده</w:t>
      </w:r>
      <w:r w:rsidRPr="00C54928">
        <w:rPr>
          <w:rFonts w:ascii="Arial" w:hAnsi="Arial" w:cs="B Nazanin"/>
          <w:szCs w:val="24"/>
          <w:rtl/>
        </w:rPr>
        <w:softHyphen/>
      </w:r>
      <w:r w:rsidRPr="00C54928">
        <w:rPr>
          <w:rFonts w:ascii="Arial" w:hAnsi="Arial" w:cs="B Nazanin" w:hint="cs"/>
          <w:szCs w:val="24"/>
          <w:rtl/>
        </w:rPr>
        <w:t>ها</w:t>
      </w:r>
      <w:r w:rsidR="0058562B">
        <w:rPr>
          <w:rFonts w:ascii="Arial" w:hAnsi="Arial" w:cs="B Nazanin" w:hint="cs"/>
          <w:szCs w:val="24"/>
          <w:rtl/>
        </w:rPr>
        <w:t>ی</w:t>
      </w:r>
      <w:r w:rsidR="00492284" w:rsidRPr="00C54928">
        <w:rPr>
          <w:rFonts w:ascii="Arial" w:hAnsi="Arial" w:cs="B Nazanin"/>
          <w:szCs w:val="24"/>
          <w:rtl/>
        </w:rPr>
        <w:t xml:space="preserve"> آتش</w:t>
      </w:r>
      <w:r w:rsidR="00EF3459">
        <w:rPr>
          <w:rFonts w:ascii="Arial" w:hAnsi="Arial" w:cs="B Nazanin" w:hint="cs"/>
          <w:szCs w:val="24"/>
          <w:rtl/>
        </w:rPr>
        <w:t>‌</w:t>
      </w:r>
      <w:r w:rsidR="00492284" w:rsidRPr="00C54928">
        <w:rPr>
          <w:rFonts w:ascii="Arial" w:hAnsi="Arial" w:cs="B Nazanin"/>
          <w:szCs w:val="24"/>
          <w:rtl/>
        </w:rPr>
        <w:t>نشانی قابل حمل، ب</w:t>
      </w:r>
      <w:r w:rsidR="00EA1904">
        <w:rPr>
          <w:rFonts w:ascii="Arial" w:hAnsi="Arial" w:cs="B Nazanin" w:hint="cs"/>
          <w:szCs w:val="24"/>
          <w:rtl/>
        </w:rPr>
        <w:t xml:space="preserve">ه </w:t>
      </w:r>
      <w:r w:rsidR="00EA1904">
        <w:rPr>
          <w:rFonts w:ascii="Arial" w:hAnsi="Arial" w:cs="B Nazanin"/>
          <w:szCs w:val="24"/>
          <w:rtl/>
        </w:rPr>
        <w:t>جز کپسول</w:t>
      </w:r>
      <w:r w:rsidR="00EA1904">
        <w:rPr>
          <w:rFonts w:ascii="Arial" w:hAnsi="Arial" w:cs="B Nazanin" w:hint="cs"/>
          <w:szCs w:val="24"/>
          <w:rtl/>
        </w:rPr>
        <w:t>‌ه</w:t>
      </w:r>
      <w:r w:rsidR="00492284" w:rsidRPr="00C54928">
        <w:rPr>
          <w:rFonts w:ascii="Arial" w:hAnsi="Arial" w:cs="B Nazanin"/>
          <w:szCs w:val="24"/>
          <w:rtl/>
        </w:rPr>
        <w:t>ای آتش</w:t>
      </w:r>
      <w:r w:rsidR="00EA1904">
        <w:rPr>
          <w:rFonts w:ascii="Arial" w:hAnsi="Arial" w:cs="B Nazanin" w:hint="cs"/>
          <w:szCs w:val="24"/>
          <w:rtl/>
        </w:rPr>
        <w:t>‌</w:t>
      </w:r>
      <w:r w:rsidR="00492284" w:rsidRPr="00C54928">
        <w:rPr>
          <w:rFonts w:ascii="Arial" w:hAnsi="Arial" w:cs="B Nazanin"/>
          <w:szCs w:val="24"/>
          <w:rtl/>
        </w:rPr>
        <w:t xml:space="preserve">نشانی چرخ دار، بايد با استفاده از وسايل </w:t>
      </w:r>
      <w:r w:rsidR="00492284" w:rsidRPr="00C54928">
        <w:rPr>
          <w:rFonts w:ascii="Arial" w:hAnsi="Arial" w:cs="B Nazanin" w:hint="cs"/>
          <w:szCs w:val="24"/>
          <w:rtl/>
        </w:rPr>
        <w:t xml:space="preserve">مطمئن مانند </w:t>
      </w:r>
      <w:r w:rsidR="00492284" w:rsidRPr="00C54928">
        <w:rPr>
          <w:rFonts w:ascii="Arial" w:hAnsi="Arial" w:cs="B Nazanin"/>
          <w:szCs w:val="24"/>
          <w:rtl/>
        </w:rPr>
        <w:t>قلاب</w:t>
      </w:r>
      <w:r w:rsidR="00492284" w:rsidRPr="00C54928">
        <w:rPr>
          <w:rFonts w:ascii="Arial" w:hAnsi="Arial" w:cs="B Nazanin" w:hint="cs"/>
          <w:szCs w:val="24"/>
          <w:rtl/>
        </w:rPr>
        <w:t xml:space="preserve"> یا آوی</w:t>
      </w:r>
      <w:r w:rsidR="00492284" w:rsidRPr="00C54928">
        <w:rPr>
          <w:rFonts w:ascii="Arial" w:hAnsi="Arial" w:cs="B Nazanin"/>
          <w:szCs w:val="24"/>
          <w:rtl/>
        </w:rPr>
        <w:t xml:space="preserve">ز </w:t>
      </w:r>
      <w:r w:rsidR="00492284" w:rsidRPr="00C54928">
        <w:rPr>
          <w:rFonts w:ascii="Arial" w:hAnsi="Arial" w:cs="B Nazanin" w:hint="cs"/>
          <w:szCs w:val="24"/>
          <w:rtl/>
        </w:rPr>
        <w:t xml:space="preserve">که برای </w:t>
      </w:r>
      <w:r w:rsidR="00AE07DF" w:rsidRPr="00C54928">
        <w:rPr>
          <w:rFonts w:ascii="Arial" w:hAnsi="Arial" w:cs="B Nazanin" w:hint="cs"/>
          <w:szCs w:val="24"/>
          <w:rtl/>
        </w:rPr>
        <w:t>خاموش</w:t>
      </w:r>
      <w:r w:rsidR="002B1E0F">
        <w:rPr>
          <w:rFonts w:ascii="Arial" w:hAnsi="Arial" w:cs="B Nazanin" w:hint="eastAsia"/>
          <w:szCs w:val="24"/>
          <w:rtl/>
        </w:rPr>
        <w:t>‌</w:t>
      </w:r>
      <w:r w:rsidR="00AE07DF" w:rsidRPr="00C54928">
        <w:rPr>
          <w:rFonts w:ascii="Arial" w:hAnsi="Arial" w:cs="B Nazanin" w:hint="cs"/>
          <w:szCs w:val="24"/>
          <w:rtl/>
        </w:rPr>
        <w:t>کننده</w:t>
      </w:r>
      <w:r w:rsidR="00AE07DF" w:rsidRPr="00C54928">
        <w:rPr>
          <w:rFonts w:ascii="Arial" w:hAnsi="Arial" w:cs="B Nazanin" w:hint="cs"/>
          <w:szCs w:val="24"/>
          <w:rtl/>
        </w:rPr>
        <w:softHyphen/>
      </w:r>
      <w:r w:rsidR="00492284" w:rsidRPr="00C54928">
        <w:rPr>
          <w:rFonts w:ascii="Arial" w:hAnsi="Arial" w:cs="B Nazanin"/>
          <w:szCs w:val="24"/>
          <w:rtl/>
        </w:rPr>
        <w:t xml:space="preserve">های آتش نشانی </w:t>
      </w:r>
      <w:r w:rsidR="00492284" w:rsidRPr="00C54928">
        <w:rPr>
          <w:rFonts w:ascii="Arial" w:hAnsi="Arial" w:cs="B Nazanin" w:hint="cs"/>
          <w:szCs w:val="24"/>
          <w:rtl/>
        </w:rPr>
        <w:t xml:space="preserve">ساخته شده، </w:t>
      </w:r>
      <w:r w:rsidR="00492284" w:rsidRPr="00C54928">
        <w:rPr>
          <w:rFonts w:ascii="Arial" w:hAnsi="Arial" w:cs="B Nazanin"/>
          <w:szCs w:val="24"/>
          <w:rtl/>
        </w:rPr>
        <w:t>نصب شوند</w:t>
      </w:r>
      <w:r w:rsidR="00492284" w:rsidRPr="00C54928">
        <w:rPr>
          <w:rFonts w:ascii="Arial" w:hAnsi="Arial" w:cs="B Nazanin" w:hint="cs"/>
          <w:szCs w:val="24"/>
          <w:rtl/>
        </w:rPr>
        <w:t xml:space="preserve">. چنانچه </w:t>
      </w:r>
      <w:r w:rsidR="00AE07DF" w:rsidRPr="00C54928">
        <w:rPr>
          <w:rFonts w:ascii="Arial" w:hAnsi="Arial" w:cs="B Nazanin" w:hint="cs"/>
          <w:szCs w:val="24"/>
          <w:rtl/>
        </w:rPr>
        <w:t>خاموش</w:t>
      </w:r>
      <w:r w:rsidR="002B1E0F">
        <w:rPr>
          <w:rFonts w:ascii="Arial" w:hAnsi="Arial" w:cs="B Nazanin" w:hint="eastAsia"/>
          <w:szCs w:val="24"/>
          <w:rtl/>
        </w:rPr>
        <w:t>‌</w:t>
      </w:r>
      <w:r w:rsidR="00AE07DF" w:rsidRPr="00C54928">
        <w:rPr>
          <w:rFonts w:ascii="Arial" w:hAnsi="Arial" w:cs="B Nazanin" w:hint="cs"/>
          <w:szCs w:val="24"/>
          <w:rtl/>
        </w:rPr>
        <w:t>کننده</w:t>
      </w:r>
      <w:r w:rsidR="00AE07DF" w:rsidRPr="00C54928">
        <w:rPr>
          <w:rFonts w:ascii="Arial" w:hAnsi="Arial" w:cs="B Nazanin" w:hint="cs"/>
          <w:szCs w:val="24"/>
          <w:rtl/>
        </w:rPr>
        <w:softHyphen/>
      </w:r>
      <w:r w:rsidR="00492284" w:rsidRPr="00C54928">
        <w:rPr>
          <w:rFonts w:ascii="Arial" w:hAnsi="Arial" w:cs="B Nazanin"/>
          <w:szCs w:val="24"/>
          <w:rtl/>
        </w:rPr>
        <w:t>ها</w:t>
      </w:r>
      <w:r w:rsidR="002B1E0F">
        <w:rPr>
          <w:rFonts w:ascii="Arial" w:hAnsi="Arial" w:cs="B Nazanin" w:hint="cs"/>
          <w:szCs w:val="24"/>
          <w:rtl/>
        </w:rPr>
        <w:t xml:space="preserve"> </w:t>
      </w:r>
      <w:r w:rsidR="00492284" w:rsidRPr="00C54928">
        <w:rPr>
          <w:rFonts w:ascii="Arial" w:hAnsi="Arial" w:cs="B Nazanin"/>
          <w:szCs w:val="24"/>
          <w:rtl/>
        </w:rPr>
        <w:t>در شرايطي قرار دارند كه احتمال سقوط و خروج از محل استقرار</w:t>
      </w:r>
      <w:r w:rsidR="001A7DD2">
        <w:rPr>
          <w:rFonts w:ascii="Arial" w:hAnsi="Arial" w:cs="B Nazanin" w:hint="cs"/>
          <w:szCs w:val="24"/>
          <w:rtl/>
        </w:rPr>
        <w:t xml:space="preserve"> آنها </w:t>
      </w:r>
      <w:r w:rsidR="00492284" w:rsidRPr="00C54928">
        <w:rPr>
          <w:rFonts w:ascii="Arial" w:hAnsi="Arial" w:cs="B Nazanin"/>
          <w:szCs w:val="24"/>
          <w:rtl/>
        </w:rPr>
        <w:t>وجود دارد، بايد به وسيله قلاب</w:t>
      </w:r>
      <w:r w:rsidR="002B1E0F">
        <w:rPr>
          <w:rFonts w:ascii="Arial" w:hAnsi="Arial" w:cs="B Nazanin" w:hint="cs"/>
          <w:szCs w:val="24"/>
          <w:rtl/>
        </w:rPr>
        <w:t>‌</w:t>
      </w:r>
      <w:r w:rsidR="002B1E0F">
        <w:rPr>
          <w:rFonts w:ascii="Arial" w:hAnsi="Arial" w:cs="B Nazanin"/>
          <w:szCs w:val="24"/>
          <w:rtl/>
        </w:rPr>
        <w:t>ها يا تسمه</w:t>
      </w:r>
      <w:r w:rsidR="002B1E0F">
        <w:rPr>
          <w:rFonts w:ascii="Arial" w:hAnsi="Arial" w:cs="B Nazanin" w:hint="cs"/>
          <w:szCs w:val="24"/>
          <w:rtl/>
        </w:rPr>
        <w:t>‌</w:t>
      </w:r>
      <w:r w:rsidR="00492284" w:rsidRPr="00C54928">
        <w:rPr>
          <w:rFonts w:ascii="Arial" w:hAnsi="Arial" w:cs="B Nazanin"/>
          <w:szCs w:val="24"/>
          <w:rtl/>
        </w:rPr>
        <w:t xml:space="preserve">هاي مناسب تثبیت شوند. </w:t>
      </w:r>
      <w:r w:rsidR="002B1E0F">
        <w:rPr>
          <w:rFonts w:ascii="Arial" w:hAnsi="Arial" w:cs="B Nazanin" w:hint="cs"/>
          <w:szCs w:val="24"/>
          <w:rtl/>
        </w:rPr>
        <w:t>نصب خاموش</w:t>
      </w:r>
      <w:r w:rsidR="002B1E0F">
        <w:rPr>
          <w:rFonts w:ascii="Arial" w:hAnsi="Arial" w:cs="B Nazanin" w:hint="eastAsia"/>
          <w:szCs w:val="24"/>
          <w:rtl/>
        </w:rPr>
        <w:t>‌</w:t>
      </w:r>
      <w:r w:rsidR="002B1E0F">
        <w:rPr>
          <w:rFonts w:ascii="Arial" w:hAnsi="Arial" w:cs="B Nazanin" w:hint="cs"/>
          <w:szCs w:val="24"/>
          <w:rtl/>
        </w:rPr>
        <w:t>ک</w:t>
      </w:r>
      <w:r w:rsidR="001A7DD2">
        <w:rPr>
          <w:rFonts w:ascii="Arial" w:hAnsi="Arial" w:cs="B Nazanin" w:hint="cs"/>
          <w:szCs w:val="24"/>
          <w:rtl/>
        </w:rPr>
        <w:t>ننده</w:t>
      </w:r>
      <w:r w:rsidR="002B1E0F">
        <w:rPr>
          <w:rFonts w:ascii="Arial" w:hAnsi="Arial" w:cs="B Nazanin" w:hint="eastAsia"/>
          <w:szCs w:val="24"/>
          <w:rtl/>
        </w:rPr>
        <w:t>‌</w:t>
      </w:r>
      <w:r w:rsidR="001A7DD2">
        <w:rPr>
          <w:rFonts w:ascii="Arial" w:hAnsi="Arial" w:cs="B Nazanin" w:hint="cs"/>
          <w:szCs w:val="24"/>
          <w:rtl/>
        </w:rPr>
        <w:t xml:space="preserve">ها باید </w:t>
      </w:r>
      <w:r w:rsidR="006B3F5E" w:rsidRPr="00C54928">
        <w:rPr>
          <w:rFonts w:ascii="Arial" w:hAnsi="Arial" w:cs="B Nazanin" w:hint="cs"/>
          <w:szCs w:val="24"/>
          <w:rtl/>
        </w:rPr>
        <w:t xml:space="preserve">تابع ضوابط </w:t>
      </w:r>
      <w:r w:rsidR="001A7DD2">
        <w:rPr>
          <w:rFonts w:ascii="Arial" w:hAnsi="Arial" w:cs="B Nazanin" w:hint="cs"/>
          <w:szCs w:val="24"/>
          <w:rtl/>
        </w:rPr>
        <w:t xml:space="preserve">مبحث </w:t>
      </w:r>
      <w:r w:rsidR="006B3F5E" w:rsidRPr="00C54928">
        <w:rPr>
          <w:rFonts w:ascii="Arial" w:hAnsi="Arial" w:cs="B Nazanin" w:hint="cs"/>
          <w:szCs w:val="24"/>
          <w:rtl/>
        </w:rPr>
        <w:t xml:space="preserve">چهارم و </w:t>
      </w:r>
      <w:r w:rsidR="001A7DD2">
        <w:rPr>
          <w:rFonts w:ascii="Arial" w:hAnsi="Arial" w:cs="B Nazanin" w:hint="cs"/>
          <w:szCs w:val="24"/>
          <w:rtl/>
        </w:rPr>
        <w:t xml:space="preserve">ضوابط </w:t>
      </w:r>
      <w:r w:rsidR="006B3F5E" w:rsidRPr="00C54928">
        <w:rPr>
          <w:rFonts w:ascii="Arial" w:hAnsi="Arial" w:cs="B Nazanin" w:hint="cs"/>
          <w:szCs w:val="24"/>
          <w:rtl/>
        </w:rPr>
        <w:t>معلولین نیز باشد.</w:t>
      </w:r>
    </w:p>
    <w:p w14:paraId="7A304229" w14:textId="77777777" w:rsidR="00492284" w:rsidRPr="00C54928" w:rsidRDefault="00492284" w:rsidP="00492284">
      <w:pPr>
        <w:rPr>
          <w:rFonts w:cs="B Nazanin"/>
          <w:szCs w:val="24"/>
          <w:rtl/>
        </w:rPr>
      </w:pPr>
    </w:p>
    <w:p w14:paraId="2867106A" w14:textId="77777777" w:rsidR="00492284" w:rsidRPr="00C54928" w:rsidRDefault="00492284" w:rsidP="00220733">
      <w:pPr>
        <w:rPr>
          <w:rStyle w:val="hps"/>
          <w:rFonts w:ascii="Arial" w:hAnsi="Arial" w:cs="B Nazanin"/>
          <w:b/>
          <w:bCs/>
          <w:sz w:val="28"/>
          <w:rtl/>
        </w:rPr>
      </w:pPr>
      <w:r w:rsidRPr="00C54928">
        <w:rPr>
          <w:rStyle w:val="hps"/>
          <w:rFonts w:ascii="Arial" w:hAnsi="Arial" w:cs="B Nazanin" w:hint="cs"/>
          <w:b/>
          <w:bCs/>
          <w:sz w:val="28"/>
          <w:rtl/>
        </w:rPr>
        <w:t>3-9-2-</w:t>
      </w:r>
      <w:r w:rsidR="00220733" w:rsidRPr="00C54928">
        <w:rPr>
          <w:rStyle w:val="hps"/>
          <w:rFonts w:ascii="Arial" w:hAnsi="Arial" w:cs="B Nazanin" w:hint="cs"/>
          <w:b/>
          <w:bCs/>
          <w:sz w:val="28"/>
          <w:rtl/>
        </w:rPr>
        <w:t>5</w:t>
      </w:r>
      <w:r w:rsidRPr="00C54928">
        <w:rPr>
          <w:rStyle w:val="hps"/>
          <w:rFonts w:ascii="Arial" w:hAnsi="Arial" w:cs="B Nazanin" w:hint="cs"/>
          <w:b/>
          <w:bCs/>
          <w:sz w:val="28"/>
          <w:rtl/>
        </w:rPr>
        <w:t xml:space="preserve"> </w:t>
      </w:r>
      <w:r w:rsidRPr="00C54928">
        <w:rPr>
          <w:rStyle w:val="hps"/>
          <w:rFonts w:ascii="Arial" w:hAnsi="Arial" w:cs="B Nazanin"/>
          <w:b/>
          <w:bCs/>
          <w:sz w:val="28"/>
          <w:rtl/>
        </w:rPr>
        <w:t xml:space="preserve">ملاحظات </w:t>
      </w:r>
      <w:r w:rsidR="001A7DD2">
        <w:rPr>
          <w:rStyle w:val="hps"/>
          <w:rFonts w:ascii="Arial" w:hAnsi="Arial" w:cs="B Nazanin" w:hint="cs"/>
          <w:b/>
          <w:bCs/>
          <w:sz w:val="28"/>
          <w:rtl/>
        </w:rPr>
        <w:t xml:space="preserve">دوره </w:t>
      </w:r>
      <w:r w:rsidRPr="00C54928">
        <w:rPr>
          <w:rStyle w:val="hps"/>
          <w:rFonts w:ascii="Arial" w:hAnsi="Arial" w:cs="B Nazanin"/>
          <w:b/>
          <w:bCs/>
          <w:sz w:val="28"/>
          <w:rtl/>
        </w:rPr>
        <w:t xml:space="preserve">بهره‏برداری </w:t>
      </w:r>
    </w:p>
    <w:p w14:paraId="14ED6D2E" w14:textId="77777777" w:rsidR="00492284" w:rsidRPr="00C54928" w:rsidRDefault="001A7DD2" w:rsidP="002C0034">
      <w:pPr>
        <w:jc w:val="lowKashida"/>
        <w:rPr>
          <w:rFonts w:ascii="Arial" w:hAnsi="Arial" w:cs="B Nazanin"/>
          <w:szCs w:val="24"/>
        </w:rPr>
      </w:pPr>
      <w:r>
        <w:rPr>
          <w:rFonts w:ascii="Arial" w:hAnsi="Arial" w:cs="B Nazanin" w:hint="cs"/>
          <w:szCs w:val="24"/>
          <w:rtl/>
        </w:rPr>
        <w:t>ملاحظات نگهداری خاموش</w:t>
      </w:r>
      <w:r w:rsidR="002B1E0F">
        <w:rPr>
          <w:rFonts w:ascii="Arial" w:hAnsi="Arial" w:cs="B Nazanin" w:hint="eastAsia"/>
          <w:szCs w:val="24"/>
          <w:rtl/>
        </w:rPr>
        <w:t>‌</w:t>
      </w:r>
      <w:r>
        <w:rPr>
          <w:rFonts w:ascii="Arial" w:hAnsi="Arial" w:cs="B Nazanin" w:hint="cs"/>
          <w:szCs w:val="24"/>
          <w:rtl/>
        </w:rPr>
        <w:t>کننده</w:t>
      </w:r>
      <w:r w:rsidR="002B1E0F">
        <w:rPr>
          <w:rFonts w:ascii="Arial" w:hAnsi="Arial" w:cs="B Nazanin" w:hint="eastAsia"/>
          <w:szCs w:val="24"/>
          <w:rtl/>
        </w:rPr>
        <w:t>‌</w:t>
      </w:r>
      <w:r>
        <w:rPr>
          <w:rFonts w:ascii="Arial" w:hAnsi="Arial" w:cs="B Nazanin" w:hint="cs"/>
          <w:szCs w:val="24"/>
          <w:rtl/>
        </w:rPr>
        <w:t>ها در دوره بهره برداری تابع ضوابط مبحث 22 مقررات ملی ساختمان می</w:t>
      </w:r>
      <w:r w:rsidR="002C0034">
        <w:rPr>
          <w:rFonts w:ascii="Arial" w:hAnsi="Arial" w:cs="B Nazanin" w:hint="eastAsia"/>
          <w:szCs w:val="24"/>
          <w:rtl/>
        </w:rPr>
        <w:t>‌</w:t>
      </w:r>
      <w:r>
        <w:rPr>
          <w:rFonts w:ascii="Arial" w:hAnsi="Arial" w:cs="B Nazanin" w:hint="cs"/>
          <w:szCs w:val="24"/>
          <w:rtl/>
        </w:rPr>
        <w:t xml:space="preserve">باشد. </w:t>
      </w:r>
      <w:r w:rsidR="00E65F01" w:rsidRPr="00C54928">
        <w:rPr>
          <w:rFonts w:ascii="Arial" w:hAnsi="Arial" w:cs="B Nazanin" w:hint="cs"/>
          <w:szCs w:val="24"/>
          <w:rtl/>
        </w:rPr>
        <w:t>خاموش کننده</w:t>
      </w:r>
      <w:r w:rsidR="00E65F01" w:rsidRPr="00C54928">
        <w:rPr>
          <w:rFonts w:ascii="Arial" w:hAnsi="Arial" w:cs="B Nazanin" w:hint="cs"/>
          <w:szCs w:val="24"/>
          <w:rtl/>
        </w:rPr>
        <w:softHyphen/>
      </w:r>
      <w:r w:rsidR="00492284" w:rsidRPr="00C54928">
        <w:rPr>
          <w:rFonts w:ascii="Arial" w:hAnsi="Arial" w:cs="B Nazanin"/>
          <w:szCs w:val="24"/>
          <w:rtl/>
        </w:rPr>
        <w:t xml:space="preserve">های قابل حمل بايد </w:t>
      </w:r>
      <w:r w:rsidR="00E65F01" w:rsidRPr="00C54928">
        <w:rPr>
          <w:rFonts w:ascii="Arial" w:hAnsi="Arial" w:cs="B Nazanin" w:hint="cs"/>
          <w:szCs w:val="24"/>
          <w:rtl/>
        </w:rPr>
        <w:t>توسط شرکت</w:t>
      </w:r>
      <w:r w:rsidR="00E65F01" w:rsidRPr="00C54928">
        <w:rPr>
          <w:rFonts w:ascii="Arial" w:hAnsi="Arial" w:cs="B Nazanin" w:hint="cs"/>
          <w:szCs w:val="24"/>
          <w:rtl/>
        </w:rPr>
        <w:softHyphen/>
        <w:t xml:space="preserve">های ذیصلاح </w:t>
      </w:r>
      <w:r w:rsidR="00492284" w:rsidRPr="00C54928">
        <w:rPr>
          <w:rFonts w:ascii="Arial" w:hAnsi="Arial" w:cs="B Nazanin"/>
          <w:szCs w:val="24"/>
          <w:rtl/>
        </w:rPr>
        <w:t xml:space="preserve">در حالت كاملاً شارژ و شرايط عملياتي </w:t>
      </w:r>
      <w:r w:rsidR="00492284" w:rsidRPr="00C54928">
        <w:rPr>
          <w:rFonts w:ascii="Arial" w:hAnsi="Arial" w:cs="B Nazanin" w:hint="cs"/>
          <w:szCs w:val="24"/>
          <w:rtl/>
        </w:rPr>
        <w:t xml:space="preserve">مناسب </w:t>
      </w:r>
      <w:r w:rsidR="00492284" w:rsidRPr="00C54928">
        <w:rPr>
          <w:rFonts w:ascii="Arial" w:hAnsi="Arial" w:cs="B Nazanin"/>
          <w:szCs w:val="24"/>
          <w:rtl/>
        </w:rPr>
        <w:t xml:space="preserve">نگهداري </w:t>
      </w:r>
      <w:r w:rsidR="00492284" w:rsidRPr="00C54928">
        <w:rPr>
          <w:rFonts w:ascii="Arial" w:hAnsi="Arial" w:cs="B Nazanin" w:hint="cs"/>
          <w:szCs w:val="24"/>
          <w:rtl/>
        </w:rPr>
        <w:t xml:space="preserve">شوند و برچسب های مربوط از طرف شرکت </w:t>
      </w:r>
      <w:r w:rsidR="008A2042">
        <w:rPr>
          <w:rFonts w:ascii="Arial" w:hAnsi="Arial" w:cs="B Nazanin" w:hint="cs"/>
          <w:szCs w:val="24"/>
          <w:rtl/>
        </w:rPr>
        <w:t>تأمین</w:t>
      </w:r>
      <w:r w:rsidR="00492284" w:rsidRPr="00C54928">
        <w:rPr>
          <w:rFonts w:ascii="Arial" w:hAnsi="Arial" w:cs="B Nazanin" w:hint="cs"/>
          <w:szCs w:val="24"/>
          <w:rtl/>
        </w:rPr>
        <w:t xml:space="preserve"> کننده بر روی آنها نصب باشد. </w:t>
      </w:r>
      <w:r w:rsidR="00492284" w:rsidRPr="00C54928">
        <w:rPr>
          <w:rFonts w:ascii="Arial" w:hAnsi="Arial" w:cs="B Nazanin"/>
          <w:szCs w:val="24"/>
          <w:rtl/>
        </w:rPr>
        <w:t>سیستم‌های خاموش‌کننده باید تحت مسئولیت مالک یا مدیر ساختمان یا سرپرست ساختمان که مسئولیت کتبی از طرف مالک یا مدیر ساختمان دارد، باشد.</w:t>
      </w:r>
      <w:r w:rsidR="00492284" w:rsidRPr="00C54928">
        <w:rPr>
          <w:rFonts w:ascii="Arial" w:hAnsi="Arial" w:cs="B Nazanin" w:hint="cs"/>
          <w:szCs w:val="24"/>
          <w:rtl/>
        </w:rPr>
        <w:t xml:space="preserve"> </w:t>
      </w:r>
    </w:p>
    <w:p w14:paraId="738239CD" w14:textId="77777777" w:rsidR="00492284" w:rsidRPr="00C54928" w:rsidRDefault="00492284" w:rsidP="00492284">
      <w:pPr>
        <w:rPr>
          <w:rFonts w:cs="B Nazanin"/>
          <w:szCs w:val="24"/>
          <w:rtl/>
        </w:rPr>
      </w:pPr>
    </w:p>
    <w:p w14:paraId="65F0613C" w14:textId="77777777" w:rsidR="00492284" w:rsidRPr="00C54928" w:rsidRDefault="00492284" w:rsidP="002C0034">
      <w:pPr>
        <w:jc w:val="lowKashida"/>
        <w:rPr>
          <w:rStyle w:val="hps"/>
          <w:rFonts w:ascii="Arial" w:hAnsi="Arial" w:cs="B Nazanin"/>
          <w:b/>
          <w:bCs/>
          <w:sz w:val="32"/>
          <w:szCs w:val="32"/>
          <w:rtl/>
        </w:rPr>
      </w:pPr>
      <w:r w:rsidRPr="00C54928">
        <w:rPr>
          <w:rStyle w:val="hps"/>
          <w:rFonts w:ascii="Arial" w:hAnsi="Arial" w:cs="B Nazanin" w:hint="cs"/>
          <w:b/>
          <w:bCs/>
          <w:sz w:val="32"/>
          <w:szCs w:val="32"/>
          <w:rtl/>
        </w:rPr>
        <w:t xml:space="preserve">3-9-3 </w:t>
      </w:r>
      <w:r w:rsidR="002B1E0F">
        <w:rPr>
          <w:rStyle w:val="hps"/>
          <w:rFonts w:ascii="Arial" w:hAnsi="Arial" w:cs="B Nazanin" w:hint="cs"/>
          <w:b/>
          <w:bCs/>
          <w:sz w:val="32"/>
          <w:szCs w:val="32"/>
          <w:rtl/>
        </w:rPr>
        <w:t>شبکه‌ها</w:t>
      </w:r>
      <w:r w:rsidRPr="00C54928">
        <w:rPr>
          <w:rStyle w:val="hps"/>
          <w:rFonts w:ascii="Arial" w:hAnsi="Arial" w:cs="B Nazanin" w:hint="cs"/>
          <w:b/>
          <w:bCs/>
          <w:sz w:val="32"/>
          <w:szCs w:val="32"/>
          <w:rtl/>
        </w:rPr>
        <w:t xml:space="preserve">ی لوله </w:t>
      </w:r>
      <w:r w:rsidR="00051B42" w:rsidRPr="00C54928">
        <w:rPr>
          <w:rStyle w:val="hps"/>
          <w:rFonts w:ascii="Arial" w:hAnsi="Arial" w:cs="B Nazanin" w:hint="cs"/>
          <w:b/>
          <w:bCs/>
          <w:sz w:val="32"/>
          <w:szCs w:val="32"/>
          <w:rtl/>
        </w:rPr>
        <w:t>آب</w:t>
      </w:r>
      <w:r w:rsidRPr="00C54928">
        <w:rPr>
          <w:rStyle w:val="hps"/>
          <w:rFonts w:ascii="Arial" w:hAnsi="Arial" w:cs="B Nazanin" w:hint="cs"/>
          <w:b/>
          <w:bCs/>
          <w:sz w:val="32"/>
          <w:szCs w:val="32"/>
          <w:rtl/>
        </w:rPr>
        <w:t xml:space="preserve"> آتش</w:t>
      </w:r>
      <w:r w:rsidR="002C0034">
        <w:rPr>
          <w:rStyle w:val="hps"/>
          <w:rFonts w:ascii="Arial" w:hAnsi="Arial" w:cs="B Nazanin" w:hint="eastAsia"/>
          <w:b/>
          <w:bCs/>
          <w:sz w:val="32"/>
          <w:szCs w:val="32"/>
          <w:rtl/>
        </w:rPr>
        <w:t>‌</w:t>
      </w:r>
      <w:r w:rsidRPr="00C54928">
        <w:rPr>
          <w:rStyle w:val="hps"/>
          <w:rFonts w:ascii="Arial" w:hAnsi="Arial" w:cs="B Nazanin" w:hint="cs"/>
          <w:b/>
          <w:bCs/>
          <w:sz w:val="32"/>
          <w:szCs w:val="32"/>
          <w:rtl/>
        </w:rPr>
        <w:t>نشانی</w:t>
      </w:r>
    </w:p>
    <w:p w14:paraId="51CF2D10" w14:textId="77777777" w:rsidR="00492284" w:rsidRPr="00C54928" w:rsidRDefault="00492284" w:rsidP="002C0034">
      <w:pPr>
        <w:jc w:val="lowKashida"/>
        <w:rPr>
          <w:rFonts w:ascii="Arial" w:hAnsi="Arial" w:cs="B Nazanin"/>
          <w:szCs w:val="24"/>
          <w:rtl/>
        </w:rPr>
      </w:pPr>
      <w:r w:rsidRPr="00C54928">
        <w:rPr>
          <w:rFonts w:ascii="Arial" w:hAnsi="Arial" w:cs="B Nazanin" w:hint="cs"/>
          <w:szCs w:val="24"/>
          <w:rtl/>
        </w:rPr>
        <w:t xml:space="preserve">ضوابط مربوط به </w:t>
      </w:r>
      <w:r w:rsidR="002B1E0F">
        <w:rPr>
          <w:rFonts w:ascii="Arial" w:hAnsi="Arial" w:cs="B Nazanin" w:hint="cs"/>
          <w:szCs w:val="24"/>
          <w:rtl/>
        </w:rPr>
        <w:t>شبکه‌ها</w:t>
      </w:r>
      <w:r w:rsidRPr="00C54928">
        <w:rPr>
          <w:rFonts w:ascii="Arial" w:hAnsi="Arial" w:cs="B Nazanin" w:hint="cs"/>
          <w:szCs w:val="24"/>
          <w:rtl/>
        </w:rPr>
        <w:t xml:space="preserve">ی لوله </w:t>
      </w:r>
      <w:r w:rsidR="00051B42" w:rsidRPr="00C54928">
        <w:rPr>
          <w:rFonts w:ascii="Arial" w:hAnsi="Arial" w:cs="B Nazanin" w:hint="cs"/>
          <w:szCs w:val="24"/>
          <w:rtl/>
        </w:rPr>
        <w:t>آب</w:t>
      </w:r>
      <w:r w:rsidRPr="00C54928">
        <w:rPr>
          <w:rFonts w:ascii="Arial" w:hAnsi="Arial" w:cs="B Nazanin" w:hint="cs"/>
          <w:szCs w:val="24"/>
          <w:rtl/>
        </w:rPr>
        <w:t xml:space="preserve"> آتش</w:t>
      </w:r>
      <w:r w:rsidR="002C0034">
        <w:rPr>
          <w:rFonts w:ascii="Arial" w:hAnsi="Arial" w:cs="B Nazanin" w:hint="eastAsia"/>
          <w:szCs w:val="24"/>
          <w:rtl/>
        </w:rPr>
        <w:t>‌</w:t>
      </w:r>
      <w:r w:rsidRPr="00C54928">
        <w:rPr>
          <w:rFonts w:ascii="Arial" w:hAnsi="Arial" w:cs="B Nazanin" w:hint="cs"/>
          <w:szCs w:val="24"/>
          <w:rtl/>
        </w:rPr>
        <w:t xml:space="preserve">نشانی در ویرایش بعدی مبحث ارائه خواهد شد. تا آن هنگام </w:t>
      </w:r>
      <w:r w:rsidR="00B736B3">
        <w:rPr>
          <w:rFonts w:ascii="Arial" w:hAnsi="Arial" w:cs="B Nazanin" w:hint="cs"/>
          <w:szCs w:val="24"/>
          <w:rtl/>
        </w:rPr>
        <w:t xml:space="preserve">مرجع </w:t>
      </w:r>
      <w:r w:rsidR="002B1E0F">
        <w:rPr>
          <w:rFonts w:ascii="Arial" w:hAnsi="Arial" w:cs="B Nazanin" w:hint="cs"/>
          <w:szCs w:val="24"/>
          <w:rtl/>
        </w:rPr>
        <w:t xml:space="preserve">قانونی </w:t>
      </w:r>
      <w:r w:rsidR="00B736B3">
        <w:rPr>
          <w:rFonts w:ascii="Arial" w:hAnsi="Arial" w:cs="B Nazanin" w:hint="cs"/>
          <w:szCs w:val="24"/>
          <w:rtl/>
        </w:rPr>
        <w:t xml:space="preserve">صدور پروانه و کنترل ساختمان </w:t>
      </w:r>
      <w:r w:rsidR="00EC0C18">
        <w:rPr>
          <w:rFonts w:ascii="Arial" w:hAnsi="Arial" w:cs="B Nazanin" w:hint="cs"/>
          <w:szCs w:val="24"/>
          <w:rtl/>
        </w:rPr>
        <w:t>می‌توان</w:t>
      </w:r>
      <w:r w:rsidR="00DF0A31">
        <w:rPr>
          <w:rFonts w:ascii="Arial" w:hAnsi="Arial" w:cs="B Nazanin" w:hint="cs"/>
          <w:szCs w:val="24"/>
          <w:rtl/>
        </w:rPr>
        <w:t>د</w:t>
      </w:r>
      <w:r w:rsidRPr="00C54928">
        <w:rPr>
          <w:rFonts w:ascii="Arial" w:hAnsi="Arial" w:cs="B Nazanin" w:hint="cs"/>
          <w:szCs w:val="24"/>
          <w:rtl/>
        </w:rPr>
        <w:t xml:space="preserve"> در موارد لازم، نصب این </w:t>
      </w:r>
      <w:r w:rsidR="00DF0A31">
        <w:rPr>
          <w:rFonts w:ascii="Arial" w:hAnsi="Arial" w:cs="B Nazanin" w:hint="cs"/>
          <w:szCs w:val="24"/>
          <w:rtl/>
        </w:rPr>
        <w:t>سیستم‌ها</w:t>
      </w:r>
      <w:r w:rsidRPr="00C54928">
        <w:rPr>
          <w:rFonts w:ascii="Arial" w:hAnsi="Arial" w:cs="B Nazanin" w:hint="cs"/>
          <w:szCs w:val="24"/>
          <w:rtl/>
        </w:rPr>
        <w:t xml:space="preserve"> را بر اساس </w:t>
      </w:r>
      <w:r w:rsidR="00051B42" w:rsidRPr="002B1E0F">
        <w:rPr>
          <w:rFonts w:cs="B Nazanin"/>
          <w:sz w:val="22"/>
          <w:szCs w:val="22"/>
        </w:rPr>
        <w:t>NFPA 14: 2013</w:t>
      </w:r>
      <w:r w:rsidR="00051B42" w:rsidRPr="00C54928">
        <w:rPr>
          <w:rFonts w:ascii="Arial" w:hAnsi="Arial" w:cs="B Nazanin" w:hint="cs"/>
          <w:szCs w:val="24"/>
          <w:rtl/>
        </w:rPr>
        <w:t xml:space="preserve"> </w:t>
      </w:r>
      <w:r w:rsidR="00051B42" w:rsidRPr="00C54928">
        <w:rPr>
          <w:rFonts w:ascii="Arial" w:hAnsi="Arial" w:cs="B Nazanin"/>
          <w:szCs w:val="24"/>
          <w:rtl/>
        </w:rPr>
        <w:t xml:space="preserve"> </w:t>
      </w:r>
      <w:r w:rsidR="00051B42" w:rsidRPr="00C54928">
        <w:rPr>
          <w:rFonts w:ascii="Arial" w:hAnsi="Arial" w:cs="B Nazanin" w:hint="cs"/>
          <w:szCs w:val="24"/>
          <w:rtl/>
        </w:rPr>
        <w:t xml:space="preserve">یا </w:t>
      </w:r>
      <w:r w:rsidR="00051B42" w:rsidRPr="002B1E0F">
        <w:rPr>
          <w:rFonts w:cs="B Nazanin"/>
          <w:sz w:val="22"/>
          <w:szCs w:val="22"/>
        </w:rPr>
        <w:t>BS EN 671-1:2012</w:t>
      </w:r>
      <w:r w:rsidRPr="00C54928">
        <w:rPr>
          <w:rFonts w:ascii="Arial" w:hAnsi="Arial" w:cs="B Nazanin" w:hint="cs"/>
          <w:szCs w:val="24"/>
          <w:rtl/>
        </w:rPr>
        <w:t xml:space="preserve"> خواستار شود.</w:t>
      </w:r>
    </w:p>
    <w:p w14:paraId="140098BB" w14:textId="77777777" w:rsidR="00492284" w:rsidRPr="00C54928" w:rsidRDefault="00492284" w:rsidP="00492284">
      <w:pPr>
        <w:jc w:val="lowKashida"/>
        <w:rPr>
          <w:rFonts w:ascii="Arial" w:hAnsi="Arial" w:cs="B Nazanin"/>
          <w:szCs w:val="24"/>
          <w:rtl/>
        </w:rPr>
      </w:pPr>
    </w:p>
    <w:p w14:paraId="75EFF035" w14:textId="77777777" w:rsidR="00492284" w:rsidRPr="00C54928" w:rsidRDefault="00492284" w:rsidP="00492284">
      <w:pPr>
        <w:jc w:val="lowKashida"/>
        <w:rPr>
          <w:rStyle w:val="hps"/>
          <w:rFonts w:ascii="Arial" w:hAnsi="Arial" w:cs="B Nazanin"/>
          <w:b/>
          <w:bCs/>
          <w:sz w:val="32"/>
          <w:szCs w:val="32"/>
          <w:rtl/>
        </w:rPr>
      </w:pPr>
      <w:r w:rsidRPr="00C54928">
        <w:rPr>
          <w:rStyle w:val="hps"/>
          <w:rFonts w:ascii="Arial" w:hAnsi="Arial" w:cs="B Nazanin" w:hint="cs"/>
          <w:b/>
          <w:bCs/>
          <w:sz w:val="32"/>
          <w:szCs w:val="32"/>
          <w:rtl/>
        </w:rPr>
        <w:t xml:space="preserve">3-9-4 </w:t>
      </w:r>
      <w:r w:rsidR="002B1E0F">
        <w:rPr>
          <w:rStyle w:val="hps"/>
          <w:rFonts w:ascii="Arial" w:hAnsi="Arial" w:cs="B Nazanin" w:hint="cs"/>
          <w:b/>
          <w:bCs/>
          <w:sz w:val="32"/>
          <w:szCs w:val="32"/>
          <w:rtl/>
        </w:rPr>
        <w:t>شبکه‌ها</w:t>
      </w:r>
      <w:r w:rsidRPr="00C54928">
        <w:rPr>
          <w:rStyle w:val="hps"/>
          <w:rFonts w:ascii="Arial" w:hAnsi="Arial" w:cs="B Nazanin" w:hint="cs"/>
          <w:b/>
          <w:bCs/>
          <w:sz w:val="32"/>
          <w:szCs w:val="32"/>
          <w:rtl/>
        </w:rPr>
        <w:t xml:space="preserve">ی بارنده خودکار (اسپرینکلرها) و سایر </w:t>
      </w:r>
      <w:r w:rsidR="00DF0A31">
        <w:rPr>
          <w:rStyle w:val="hps"/>
          <w:rFonts w:ascii="Arial" w:hAnsi="Arial" w:cs="B Nazanin" w:hint="cs"/>
          <w:b/>
          <w:bCs/>
          <w:sz w:val="32"/>
          <w:szCs w:val="32"/>
          <w:rtl/>
        </w:rPr>
        <w:t>سیستم‌ها</w:t>
      </w:r>
      <w:r w:rsidRPr="00C54928">
        <w:rPr>
          <w:rStyle w:val="hps"/>
          <w:rFonts w:ascii="Arial" w:hAnsi="Arial" w:cs="B Nazanin" w:hint="cs"/>
          <w:b/>
          <w:bCs/>
          <w:sz w:val="32"/>
          <w:szCs w:val="32"/>
          <w:rtl/>
        </w:rPr>
        <w:t>ی خودکار اطفای حریق</w:t>
      </w:r>
    </w:p>
    <w:p w14:paraId="10DF1CE4" w14:textId="77777777" w:rsidR="00492284" w:rsidRPr="00C54928" w:rsidRDefault="00492284" w:rsidP="002B1E0F">
      <w:pPr>
        <w:jc w:val="lowKashida"/>
        <w:rPr>
          <w:rFonts w:ascii="Arial" w:hAnsi="Arial" w:cs="B Nazanin"/>
          <w:szCs w:val="24"/>
          <w:rtl/>
        </w:rPr>
      </w:pPr>
      <w:r w:rsidRPr="00C54928">
        <w:rPr>
          <w:rFonts w:ascii="Arial" w:hAnsi="Arial" w:cs="B Nazanin" w:hint="cs"/>
          <w:szCs w:val="24"/>
          <w:rtl/>
        </w:rPr>
        <w:t xml:space="preserve">ضوابط مربوط به </w:t>
      </w:r>
      <w:r w:rsidR="00051B42" w:rsidRPr="00C54928">
        <w:rPr>
          <w:rFonts w:ascii="Arial" w:hAnsi="Arial" w:cs="B Nazanin" w:hint="cs"/>
          <w:szCs w:val="24"/>
          <w:rtl/>
        </w:rPr>
        <w:t xml:space="preserve">طراحی و اجرای </w:t>
      </w:r>
      <w:r w:rsidR="002B1E0F">
        <w:rPr>
          <w:rFonts w:ascii="Arial" w:hAnsi="Arial" w:cs="B Nazanin" w:hint="cs"/>
          <w:szCs w:val="24"/>
          <w:rtl/>
        </w:rPr>
        <w:t>شبکه‌ها</w:t>
      </w:r>
      <w:r w:rsidRPr="00C54928">
        <w:rPr>
          <w:rFonts w:ascii="Arial" w:hAnsi="Arial" w:cs="B Nazanin" w:hint="cs"/>
          <w:szCs w:val="24"/>
          <w:rtl/>
        </w:rPr>
        <w:t xml:space="preserve">ی بارنده خودکار و سایر </w:t>
      </w:r>
      <w:r w:rsidR="00DF0A31">
        <w:rPr>
          <w:rFonts w:ascii="Arial" w:hAnsi="Arial" w:cs="B Nazanin" w:hint="cs"/>
          <w:szCs w:val="24"/>
          <w:rtl/>
        </w:rPr>
        <w:t>سیستم‌ها</w:t>
      </w:r>
      <w:r w:rsidRPr="00C54928">
        <w:rPr>
          <w:rFonts w:ascii="Arial" w:hAnsi="Arial" w:cs="B Nazanin" w:hint="cs"/>
          <w:szCs w:val="24"/>
          <w:rtl/>
        </w:rPr>
        <w:t xml:space="preserve">ی خودکار اطفای حریق در ویرایش بعدی مبحث ارائه خواهد شد. تا آن هنگام هر کجا که در این مبحث نصب </w:t>
      </w:r>
      <w:r w:rsidR="002B1E0F">
        <w:rPr>
          <w:rFonts w:ascii="Arial" w:hAnsi="Arial" w:cs="B Nazanin" w:hint="cs"/>
          <w:szCs w:val="24"/>
          <w:rtl/>
        </w:rPr>
        <w:t>شبکه‌های بارنده خودکار خواسته شده باشد</w:t>
      </w:r>
      <w:r w:rsidRPr="00C54928">
        <w:rPr>
          <w:rFonts w:ascii="Arial" w:hAnsi="Arial" w:cs="B Nazanin" w:hint="cs"/>
          <w:szCs w:val="24"/>
          <w:rtl/>
        </w:rPr>
        <w:t xml:space="preserve">، طراحی و نصب این </w:t>
      </w:r>
      <w:r w:rsidR="002B1E0F">
        <w:rPr>
          <w:rFonts w:ascii="Arial" w:hAnsi="Arial" w:cs="B Nazanin" w:hint="cs"/>
          <w:szCs w:val="24"/>
          <w:rtl/>
        </w:rPr>
        <w:t>شبکه‌ها</w:t>
      </w:r>
      <w:r w:rsidRPr="00C54928">
        <w:rPr>
          <w:rFonts w:ascii="Arial" w:hAnsi="Arial" w:cs="B Nazanin" w:hint="cs"/>
          <w:szCs w:val="24"/>
          <w:rtl/>
        </w:rPr>
        <w:t xml:space="preserve"> باید بر اساس مرجع </w:t>
      </w:r>
      <w:r w:rsidRPr="002B1E0F">
        <w:rPr>
          <w:rFonts w:cs="B Nazanin"/>
          <w:sz w:val="22"/>
          <w:szCs w:val="22"/>
        </w:rPr>
        <w:t>NFPA 13</w:t>
      </w:r>
      <w:r w:rsidRPr="00C54928">
        <w:rPr>
          <w:rFonts w:ascii="Arial" w:hAnsi="Arial" w:cs="B Nazanin" w:hint="cs"/>
          <w:szCs w:val="24"/>
          <w:rtl/>
        </w:rPr>
        <w:t xml:space="preserve"> صورت گیرد.</w:t>
      </w:r>
    </w:p>
    <w:p w14:paraId="5A63FF37" w14:textId="77777777" w:rsidR="00492284" w:rsidRPr="00C54928" w:rsidRDefault="00492284" w:rsidP="00492284">
      <w:pPr>
        <w:jc w:val="lowKashida"/>
        <w:rPr>
          <w:rFonts w:cs="B Nazanin"/>
          <w:szCs w:val="24"/>
          <w:rtl/>
        </w:rPr>
      </w:pPr>
    </w:p>
    <w:p w14:paraId="4942B726" w14:textId="77777777" w:rsidR="00492284" w:rsidRPr="00C54928" w:rsidRDefault="00492284" w:rsidP="00492284">
      <w:pPr>
        <w:jc w:val="lowKashida"/>
        <w:rPr>
          <w:rStyle w:val="hps"/>
          <w:rFonts w:ascii="Arial" w:hAnsi="Arial" w:cs="B Nazanin"/>
          <w:b/>
          <w:bCs/>
          <w:sz w:val="32"/>
          <w:szCs w:val="32"/>
          <w:rtl/>
        </w:rPr>
      </w:pPr>
      <w:r w:rsidRPr="00C54928">
        <w:rPr>
          <w:rStyle w:val="hps"/>
          <w:rFonts w:ascii="Arial" w:hAnsi="Arial" w:cs="B Nazanin" w:hint="cs"/>
          <w:b/>
          <w:bCs/>
          <w:sz w:val="32"/>
          <w:szCs w:val="32"/>
          <w:rtl/>
        </w:rPr>
        <w:t>3-9-5 دوربندهای پلکان محافظت شده در برابر دود</w:t>
      </w:r>
    </w:p>
    <w:p w14:paraId="1F79024D" w14:textId="77777777" w:rsidR="00492284" w:rsidRPr="00C54928" w:rsidRDefault="00492284" w:rsidP="00C34DE3">
      <w:pPr>
        <w:jc w:val="lowKashida"/>
        <w:rPr>
          <w:rStyle w:val="hps"/>
          <w:rFonts w:ascii="Arial" w:hAnsi="Arial" w:cs="B Nazanin"/>
          <w:szCs w:val="24"/>
          <w:rtl/>
        </w:rPr>
      </w:pPr>
      <w:r w:rsidRPr="00C54928">
        <w:rPr>
          <w:rStyle w:val="hps"/>
          <w:rFonts w:ascii="Arial" w:hAnsi="Arial" w:cs="B Nazanin" w:hint="cs"/>
          <w:szCs w:val="24"/>
          <w:rtl/>
        </w:rPr>
        <w:t xml:space="preserve">هر جا که در این مبحث، محافظت دوربندهای پلکان در برابر دود </w:t>
      </w:r>
      <w:r w:rsidRPr="00C54928">
        <w:rPr>
          <w:rFonts w:ascii="Arial" w:hAnsi="Arial" w:cs="B Nazanin" w:hint="cs"/>
          <w:szCs w:val="24"/>
          <w:rtl/>
        </w:rPr>
        <w:t>لازم باشد، باید ضوابط این بخش مورد رعایت قرار گیرد. دوربند محافظت شده در برابر دود</w:t>
      </w:r>
      <w:r w:rsidR="001A7DD2">
        <w:rPr>
          <w:rFonts w:ascii="Arial" w:hAnsi="Arial" w:cs="B Nazanin" w:hint="cs"/>
          <w:szCs w:val="24"/>
          <w:rtl/>
        </w:rPr>
        <w:t>،</w:t>
      </w:r>
      <w:r w:rsidRPr="00C54928">
        <w:rPr>
          <w:rFonts w:ascii="Arial" w:hAnsi="Arial" w:cs="B Nazanin" w:hint="cs"/>
          <w:szCs w:val="24"/>
          <w:rtl/>
        </w:rPr>
        <w:t xml:space="preserve"> شامل یک فضای </w:t>
      </w:r>
      <w:r w:rsidRPr="00C54928">
        <w:rPr>
          <w:rStyle w:val="hps"/>
          <w:rFonts w:ascii="Arial" w:hAnsi="Arial" w:cs="B Nazanin" w:hint="cs"/>
          <w:szCs w:val="24"/>
          <w:rtl/>
        </w:rPr>
        <w:t>دوربند شده</w:t>
      </w:r>
      <w:r w:rsidRPr="00C54928">
        <w:rPr>
          <w:rFonts w:ascii="Arial" w:hAnsi="Arial" w:cs="B Nazanin" w:hint="cs"/>
          <w:szCs w:val="24"/>
          <w:rtl/>
        </w:rPr>
        <w:t xml:space="preserve"> مقاوم در برابر آتش مطابق با ضوابط 3-6-3-3-3 و 3-8-</w:t>
      </w:r>
      <w:r w:rsidR="00C34DE3">
        <w:rPr>
          <w:rFonts w:ascii="Arial" w:hAnsi="Arial" w:cs="B Nazanin" w:hint="cs"/>
          <w:szCs w:val="24"/>
          <w:rtl/>
        </w:rPr>
        <w:t>6</w:t>
      </w:r>
      <w:r w:rsidRPr="00C54928">
        <w:rPr>
          <w:rFonts w:ascii="Arial" w:hAnsi="Arial" w:cs="B Nazanin" w:hint="cs"/>
          <w:szCs w:val="24"/>
          <w:rtl/>
        </w:rPr>
        <w:t xml:space="preserve"> </w:t>
      </w:r>
      <w:r w:rsidR="001A7DD2">
        <w:rPr>
          <w:rFonts w:ascii="Arial" w:hAnsi="Arial" w:cs="B Nazanin" w:hint="cs"/>
          <w:szCs w:val="24"/>
          <w:rtl/>
        </w:rPr>
        <w:lastRenderedPageBreak/>
        <w:t xml:space="preserve">است </w:t>
      </w:r>
      <w:r w:rsidRPr="00C54928">
        <w:rPr>
          <w:rFonts w:ascii="Arial" w:hAnsi="Arial" w:cs="B Nazanin" w:hint="cs"/>
          <w:szCs w:val="24"/>
          <w:rtl/>
        </w:rPr>
        <w:t>که علاوه بر آن، مطابق با ضوابط این بخش، به وسیله یکی از روش</w:t>
      </w:r>
      <w:r w:rsidR="0092222E">
        <w:rPr>
          <w:rFonts w:ascii="Arial" w:hAnsi="Arial" w:cs="B Nazanin" w:hint="eastAsia"/>
          <w:szCs w:val="24"/>
          <w:rtl/>
        </w:rPr>
        <w:t>‌</w:t>
      </w:r>
      <w:r w:rsidRPr="00C54928">
        <w:rPr>
          <w:rFonts w:ascii="Arial" w:hAnsi="Arial" w:cs="B Nazanin" w:hint="cs"/>
          <w:szCs w:val="24"/>
          <w:rtl/>
        </w:rPr>
        <w:t xml:space="preserve">های زیر </w:t>
      </w:r>
      <w:r w:rsidRPr="00C54928">
        <w:rPr>
          <w:rStyle w:val="hps"/>
          <w:rFonts w:ascii="Arial" w:hAnsi="Arial" w:cs="B Nazanin" w:hint="cs"/>
          <w:szCs w:val="24"/>
          <w:rtl/>
        </w:rPr>
        <w:t xml:space="preserve">در برابر نفوذ دود </w:t>
      </w:r>
      <w:r w:rsidR="0092222E">
        <w:rPr>
          <w:rStyle w:val="hps"/>
          <w:rFonts w:ascii="Arial" w:hAnsi="Arial" w:cs="B Nazanin" w:hint="cs"/>
          <w:szCs w:val="24"/>
          <w:rtl/>
        </w:rPr>
        <w:t xml:space="preserve">نیز </w:t>
      </w:r>
      <w:r w:rsidRPr="00C54928">
        <w:rPr>
          <w:rStyle w:val="hps"/>
          <w:rFonts w:ascii="Arial" w:hAnsi="Arial" w:cs="B Nazanin" w:hint="cs"/>
          <w:szCs w:val="24"/>
          <w:rtl/>
        </w:rPr>
        <w:t>محافظت شده است:</w:t>
      </w:r>
    </w:p>
    <w:p w14:paraId="005A011E" w14:textId="77777777" w:rsidR="00492284" w:rsidRPr="00C54928" w:rsidRDefault="00492284" w:rsidP="008F5C9A">
      <w:pPr>
        <w:jc w:val="lowKashida"/>
        <w:rPr>
          <w:rFonts w:ascii="Arial" w:hAnsi="Arial" w:cs="B Nazanin"/>
          <w:szCs w:val="24"/>
          <w:rtl/>
        </w:rPr>
      </w:pPr>
      <w:r w:rsidRPr="00C54928">
        <w:rPr>
          <w:rStyle w:val="hps"/>
          <w:rFonts w:ascii="Arial" w:hAnsi="Arial" w:cs="B Nazanin" w:hint="cs"/>
          <w:szCs w:val="24"/>
          <w:rtl/>
        </w:rPr>
        <w:t xml:space="preserve">- </w:t>
      </w:r>
      <w:r w:rsidR="008A2042">
        <w:rPr>
          <w:rStyle w:val="hps"/>
          <w:rFonts w:ascii="Arial" w:hAnsi="Arial" w:cs="B Nazanin" w:hint="cs"/>
          <w:szCs w:val="24"/>
          <w:rtl/>
        </w:rPr>
        <w:t>تأمین</w:t>
      </w:r>
      <w:r w:rsidRPr="00C54928">
        <w:rPr>
          <w:rStyle w:val="hps"/>
          <w:rFonts w:ascii="Arial" w:hAnsi="Arial" w:cs="B Nazanin" w:hint="cs"/>
          <w:szCs w:val="24"/>
          <w:rtl/>
        </w:rPr>
        <w:t xml:space="preserve"> یک </w:t>
      </w:r>
      <w:r w:rsidR="008F5C9A">
        <w:rPr>
          <w:rFonts w:ascii="Arial" w:hAnsi="Arial" w:cs="B Nazanin" w:hint="cs"/>
          <w:szCs w:val="24"/>
          <w:rtl/>
        </w:rPr>
        <w:t>لابی</w:t>
      </w:r>
      <w:r w:rsidRPr="00C54928">
        <w:rPr>
          <w:rFonts w:ascii="Arial" w:hAnsi="Arial" w:cs="B Nazanin" w:hint="cs"/>
          <w:szCs w:val="24"/>
          <w:rtl/>
        </w:rPr>
        <w:t xml:space="preserve"> تهویه شده،</w:t>
      </w:r>
    </w:p>
    <w:p w14:paraId="17E997C5" w14:textId="77777777" w:rsidR="00492284" w:rsidRPr="00C54928" w:rsidRDefault="00492284" w:rsidP="00492284">
      <w:pPr>
        <w:jc w:val="lowKashida"/>
        <w:rPr>
          <w:rFonts w:ascii="Arial" w:hAnsi="Arial" w:cs="B Nazanin"/>
          <w:szCs w:val="24"/>
          <w:rtl/>
        </w:rPr>
      </w:pPr>
      <w:r w:rsidRPr="00C54928">
        <w:rPr>
          <w:rFonts w:ascii="Arial" w:hAnsi="Arial" w:cs="B Nazanin" w:hint="cs"/>
          <w:szCs w:val="24"/>
          <w:rtl/>
        </w:rPr>
        <w:t xml:space="preserve">- یک بالکن </w:t>
      </w:r>
      <w:r w:rsidRPr="00C54928">
        <w:rPr>
          <w:rStyle w:val="hps"/>
          <w:rFonts w:ascii="Arial" w:hAnsi="Arial" w:cs="B Nazanin" w:hint="cs"/>
          <w:szCs w:val="24"/>
          <w:rtl/>
        </w:rPr>
        <w:t>خارجی</w:t>
      </w:r>
      <w:r w:rsidRPr="00C54928">
        <w:rPr>
          <w:rFonts w:ascii="Arial" w:hAnsi="Arial" w:cs="B Nazanin"/>
          <w:szCs w:val="24"/>
          <w:rtl/>
        </w:rPr>
        <w:t xml:space="preserve"> </w:t>
      </w:r>
      <w:r w:rsidRPr="00C54928">
        <w:rPr>
          <w:rStyle w:val="hps"/>
          <w:rFonts w:ascii="Arial" w:hAnsi="Arial" w:cs="B Nazanin"/>
          <w:szCs w:val="24"/>
          <w:rtl/>
        </w:rPr>
        <w:t>باز</w:t>
      </w:r>
      <w:r w:rsidRPr="00C54928">
        <w:rPr>
          <w:rFonts w:ascii="Arial" w:hAnsi="Arial" w:cs="B Nazanin" w:hint="cs"/>
          <w:szCs w:val="24"/>
          <w:rtl/>
        </w:rPr>
        <w:t>،</w:t>
      </w:r>
    </w:p>
    <w:p w14:paraId="77701910" w14:textId="77777777" w:rsidR="00492284" w:rsidRPr="00C54928" w:rsidRDefault="00492284" w:rsidP="00492284">
      <w:pPr>
        <w:jc w:val="lowKashida"/>
        <w:rPr>
          <w:rStyle w:val="hps"/>
          <w:rFonts w:ascii="Arial" w:hAnsi="Arial" w:cs="B Nazanin"/>
          <w:szCs w:val="24"/>
          <w:rtl/>
        </w:rPr>
      </w:pPr>
      <w:r w:rsidRPr="00C54928">
        <w:rPr>
          <w:rFonts w:ascii="Arial" w:hAnsi="Arial" w:cs="B Nazanin" w:hint="cs"/>
          <w:szCs w:val="24"/>
          <w:rtl/>
        </w:rPr>
        <w:t>- ایجاد فشار مثبت</w:t>
      </w:r>
    </w:p>
    <w:p w14:paraId="227E615F" w14:textId="77777777" w:rsidR="00492284" w:rsidRPr="00C54928" w:rsidRDefault="00492284" w:rsidP="00492284">
      <w:pPr>
        <w:jc w:val="lowKashida"/>
        <w:rPr>
          <w:rStyle w:val="hps"/>
          <w:rFonts w:ascii="Arial" w:hAnsi="Arial" w:cs="B Nazanin"/>
          <w:b/>
          <w:bCs/>
          <w:sz w:val="28"/>
          <w:rtl/>
        </w:rPr>
      </w:pPr>
      <w:r w:rsidRPr="00C54928">
        <w:rPr>
          <w:rStyle w:val="hps"/>
          <w:rFonts w:ascii="Arial" w:hAnsi="Arial" w:cs="B Nazanin" w:hint="cs"/>
          <w:b/>
          <w:bCs/>
          <w:sz w:val="28"/>
          <w:rtl/>
        </w:rPr>
        <w:t xml:space="preserve">3-9-5-1 </w:t>
      </w:r>
      <w:r w:rsidRPr="00523857">
        <w:rPr>
          <w:rStyle w:val="hps"/>
          <w:rFonts w:ascii="Arial" w:hAnsi="Arial" w:cs="B Nazanin" w:hint="cs"/>
          <w:b/>
          <w:bCs/>
          <w:sz w:val="28"/>
          <w:rtl/>
        </w:rPr>
        <w:t>دسترسی</w:t>
      </w:r>
    </w:p>
    <w:p w14:paraId="656A4E67" w14:textId="77777777" w:rsidR="00492284" w:rsidRPr="00590DAF" w:rsidRDefault="00492284" w:rsidP="00590DAF">
      <w:pPr>
        <w:jc w:val="lowKashida"/>
        <w:rPr>
          <w:rStyle w:val="hps"/>
          <w:rFonts w:cs="B Nazanin"/>
          <w:szCs w:val="24"/>
          <w:rtl/>
        </w:rPr>
      </w:pPr>
      <w:r w:rsidRPr="00C54928">
        <w:rPr>
          <w:rStyle w:val="hps"/>
          <w:rFonts w:ascii="Arial" w:hAnsi="Arial" w:cs="B Nazanin"/>
          <w:szCs w:val="24"/>
          <w:rtl/>
        </w:rPr>
        <w:t>دسترسی به</w:t>
      </w:r>
      <w:r w:rsidRPr="00C54928">
        <w:rPr>
          <w:rStyle w:val="hps"/>
          <w:rFonts w:cs="B Nazanin"/>
          <w:szCs w:val="24"/>
          <w:rtl/>
        </w:rPr>
        <w:t xml:space="preserve"> </w:t>
      </w:r>
      <w:r w:rsidRPr="00C54928">
        <w:rPr>
          <w:rStyle w:val="hps"/>
          <w:rFonts w:ascii="Arial" w:hAnsi="Arial" w:cs="B Nazanin"/>
          <w:szCs w:val="24"/>
          <w:rtl/>
        </w:rPr>
        <w:t>پل</w:t>
      </w:r>
      <w:r w:rsidRPr="00C54928">
        <w:rPr>
          <w:rStyle w:val="hps"/>
          <w:rFonts w:ascii="Arial" w:hAnsi="Arial" w:cs="B Nazanin" w:hint="cs"/>
          <w:szCs w:val="24"/>
          <w:rtl/>
        </w:rPr>
        <w:t>کان</w:t>
      </w:r>
      <w:r w:rsidR="00120C1F">
        <w:rPr>
          <w:rStyle w:val="hps"/>
          <w:rFonts w:ascii="Arial" w:hAnsi="Arial" w:cs="B Nazanin" w:hint="cs"/>
          <w:szCs w:val="24"/>
          <w:rtl/>
        </w:rPr>
        <w:t xml:space="preserve"> محافظت شده در برابر دود</w:t>
      </w:r>
      <w:r w:rsidRPr="00C54928">
        <w:rPr>
          <w:rStyle w:val="hps"/>
          <w:rFonts w:ascii="Arial" w:hAnsi="Arial" w:cs="B Nazanin" w:hint="cs"/>
          <w:szCs w:val="24"/>
          <w:rtl/>
        </w:rPr>
        <w:t xml:space="preserve"> باید از طریق یک</w:t>
      </w:r>
      <w:r w:rsidRPr="00C54928">
        <w:rPr>
          <w:rStyle w:val="hps"/>
          <w:rFonts w:cs="B Nazanin" w:hint="cs"/>
          <w:szCs w:val="24"/>
          <w:rtl/>
        </w:rPr>
        <w:t xml:space="preserve"> </w:t>
      </w:r>
      <w:r w:rsidR="0092222E">
        <w:rPr>
          <w:rStyle w:val="hps"/>
          <w:rFonts w:cs="B Nazanin" w:hint="cs"/>
          <w:szCs w:val="24"/>
          <w:rtl/>
        </w:rPr>
        <w:t>لابی</w:t>
      </w:r>
      <w:r w:rsidRPr="00C54928">
        <w:rPr>
          <w:rStyle w:val="hps"/>
          <w:rFonts w:cs="B Nazanin"/>
          <w:szCs w:val="24"/>
          <w:rtl/>
        </w:rPr>
        <w:t xml:space="preserve"> </w:t>
      </w:r>
      <w:r w:rsidRPr="00C54928">
        <w:rPr>
          <w:rStyle w:val="hps"/>
          <w:rFonts w:ascii="Arial" w:hAnsi="Arial" w:cs="B Nazanin"/>
          <w:szCs w:val="24"/>
          <w:rtl/>
        </w:rPr>
        <w:t>یا</w:t>
      </w:r>
      <w:r w:rsidRPr="00C54928">
        <w:rPr>
          <w:rStyle w:val="hps"/>
          <w:rFonts w:cs="B Nazanin"/>
          <w:szCs w:val="24"/>
          <w:rtl/>
        </w:rPr>
        <w:t xml:space="preserve"> </w:t>
      </w:r>
      <w:r w:rsidRPr="00C54928">
        <w:rPr>
          <w:rStyle w:val="hps"/>
          <w:rFonts w:ascii="Arial" w:hAnsi="Arial" w:cs="B Nazanin" w:hint="cs"/>
          <w:szCs w:val="24"/>
          <w:rtl/>
        </w:rPr>
        <w:t xml:space="preserve">یک </w:t>
      </w:r>
      <w:r w:rsidRPr="00C54928">
        <w:rPr>
          <w:rStyle w:val="hps"/>
          <w:rFonts w:ascii="Arial" w:hAnsi="Arial" w:cs="B Nazanin"/>
          <w:szCs w:val="24"/>
          <w:rtl/>
        </w:rPr>
        <w:t>بالکن</w:t>
      </w:r>
      <w:r w:rsidRPr="00C54928">
        <w:rPr>
          <w:rStyle w:val="hps"/>
          <w:rFonts w:cs="B Nazanin"/>
          <w:szCs w:val="24"/>
          <w:rtl/>
        </w:rPr>
        <w:t xml:space="preserve"> </w:t>
      </w:r>
      <w:r w:rsidRPr="00C54928">
        <w:rPr>
          <w:rStyle w:val="hps"/>
          <w:rFonts w:ascii="Arial" w:hAnsi="Arial" w:cs="B Nazanin"/>
          <w:szCs w:val="24"/>
          <w:rtl/>
        </w:rPr>
        <w:t>خارجی</w:t>
      </w:r>
      <w:r w:rsidRPr="00C54928">
        <w:rPr>
          <w:rStyle w:val="hps"/>
          <w:rFonts w:cs="B Nazanin"/>
          <w:szCs w:val="24"/>
          <w:rtl/>
        </w:rPr>
        <w:t xml:space="preserve"> </w:t>
      </w:r>
      <w:r w:rsidRPr="00C54928">
        <w:rPr>
          <w:rStyle w:val="hps"/>
          <w:rFonts w:ascii="Arial" w:hAnsi="Arial" w:cs="B Nazanin"/>
          <w:szCs w:val="24"/>
          <w:rtl/>
        </w:rPr>
        <w:t>باز باشد.</w:t>
      </w:r>
      <w:r w:rsidRPr="00C54928">
        <w:rPr>
          <w:rStyle w:val="hps"/>
          <w:rFonts w:cs="B Nazanin"/>
          <w:szCs w:val="24"/>
          <w:rtl/>
        </w:rPr>
        <w:t xml:space="preserve"> </w:t>
      </w:r>
      <w:r w:rsidRPr="00C54928">
        <w:rPr>
          <w:rStyle w:val="hps"/>
          <w:rFonts w:ascii="Arial" w:hAnsi="Arial" w:cs="B Nazanin"/>
          <w:szCs w:val="24"/>
          <w:rtl/>
        </w:rPr>
        <w:t>حداقل</w:t>
      </w:r>
      <w:r w:rsidRPr="00C54928">
        <w:rPr>
          <w:rStyle w:val="hps"/>
          <w:rFonts w:cs="B Nazanin"/>
          <w:szCs w:val="24"/>
          <w:rtl/>
        </w:rPr>
        <w:t xml:space="preserve"> </w:t>
      </w:r>
      <w:r w:rsidRPr="00C54928">
        <w:rPr>
          <w:rStyle w:val="hps"/>
          <w:rFonts w:ascii="Arial" w:hAnsi="Arial" w:cs="B Nazanin" w:hint="cs"/>
          <w:szCs w:val="24"/>
          <w:rtl/>
        </w:rPr>
        <w:t xml:space="preserve">عرض </w:t>
      </w:r>
      <w:r w:rsidR="0092222E">
        <w:rPr>
          <w:rStyle w:val="hps"/>
          <w:rFonts w:cs="B Nazanin" w:hint="cs"/>
          <w:szCs w:val="24"/>
          <w:rtl/>
        </w:rPr>
        <w:t>لابی</w:t>
      </w:r>
      <w:r w:rsidRPr="00C54928">
        <w:rPr>
          <w:rStyle w:val="hps"/>
          <w:rFonts w:cs="B Nazanin"/>
          <w:szCs w:val="24"/>
          <w:rtl/>
        </w:rPr>
        <w:t xml:space="preserve"> </w:t>
      </w:r>
      <w:r w:rsidRPr="00C54928">
        <w:rPr>
          <w:rStyle w:val="hps"/>
          <w:rFonts w:ascii="Arial" w:hAnsi="Arial" w:cs="B Nazanin" w:hint="cs"/>
          <w:szCs w:val="24"/>
          <w:rtl/>
        </w:rPr>
        <w:t xml:space="preserve">باید برابر با </w:t>
      </w:r>
      <w:r w:rsidRPr="00C54928">
        <w:rPr>
          <w:rStyle w:val="hps"/>
          <w:rFonts w:ascii="Arial" w:hAnsi="Arial" w:cs="B Nazanin"/>
          <w:szCs w:val="24"/>
          <w:rtl/>
        </w:rPr>
        <w:t>عرض</w:t>
      </w:r>
      <w:r w:rsidRPr="00C54928">
        <w:rPr>
          <w:rStyle w:val="hps"/>
          <w:rFonts w:ascii="Arial" w:hAnsi="Arial" w:cs="B Nazanin" w:hint="cs"/>
          <w:szCs w:val="24"/>
          <w:rtl/>
        </w:rPr>
        <w:t xml:space="preserve"> مورد نیاز</w:t>
      </w:r>
      <w:r w:rsidRPr="00C54928">
        <w:rPr>
          <w:rStyle w:val="hps"/>
          <w:rFonts w:cs="B Nazanin"/>
          <w:szCs w:val="24"/>
          <w:rtl/>
        </w:rPr>
        <w:t xml:space="preserve"> </w:t>
      </w:r>
      <w:r w:rsidRPr="00C54928">
        <w:rPr>
          <w:rStyle w:val="hps"/>
          <w:rFonts w:ascii="Arial" w:hAnsi="Arial" w:cs="B Nazanin" w:hint="cs"/>
          <w:szCs w:val="24"/>
          <w:rtl/>
        </w:rPr>
        <w:t>کریدور</w:t>
      </w:r>
      <w:r w:rsidRPr="00C54928">
        <w:rPr>
          <w:rStyle w:val="hps"/>
          <w:rFonts w:cs="B Nazanin"/>
          <w:szCs w:val="24"/>
          <w:rtl/>
        </w:rPr>
        <w:t xml:space="preserve"> </w:t>
      </w:r>
      <w:r w:rsidRPr="00C54928">
        <w:rPr>
          <w:rStyle w:val="hps"/>
          <w:rFonts w:ascii="Arial" w:hAnsi="Arial" w:cs="B Nazanin"/>
          <w:szCs w:val="24"/>
          <w:rtl/>
        </w:rPr>
        <w:t>منتهی به</w:t>
      </w:r>
      <w:r w:rsidRPr="00C54928">
        <w:rPr>
          <w:rStyle w:val="hps"/>
          <w:rFonts w:cs="B Nazanin"/>
          <w:szCs w:val="24"/>
          <w:rtl/>
        </w:rPr>
        <w:t xml:space="preserve"> </w:t>
      </w:r>
      <w:r w:rsidRPr="00C54928">
        <w:rPr>
          <w:rStyle w:val="hps"/>
          <w:rFonts w:cs="B Nazanin" w:hint="cs"/>
          <w:szCs w:val="24"/>
          <w:rtl/>
        </w:rPr>
        <w:t>آن باشد،</w:t>
      </w:r>
      <w:r w:rsidRPr="00C54928">
        <w:rPr>
          <w:rStyle w:val="hps"/>
          <w:rFonts w:cs="B Nazanin"/>
          <w:szCs w:val="24"/>
          <w:rtl/>
        </w:rPr>
        <w:t xml:space="preserve"> </w:t>
      </w:r>
      <w:r w:rsidRPr="00C54928">
        <w:rPr>
          <w:rStyle w:val="hps"/>
          <w:rFonts w:ascii="Arial" w:hAnsi="Arial" w:cs="B Nazanin" w:hint="cs"/>
          <w:szCs w:val="24"/>
          <w:rtl/>
        </w:rPr>
        <w:t>ولی</w:t>
      </w:r>
      <w:r w:rsidRPr="00C54928">
        <w:rPr>
          <w:rStyle w:val="hps"/>
          <w:rFonts w:cs="B Nazanin"/>
          <w:szCs w:val="24"/>
          <w:rtl/>
        </w:rPr>
        <w:t xml:space="preserve"> </w:t>
      </w:r>
      <w:r w:rsidRPr="00C54928">
        <w:rPr>
          <w:rStyle w:val="hps"/>
          <w:rFonts w:cs="B Nazanin" w:hint="cs"/>
          <w:szCs w:val="24"/>
          <w:rtl/>
        </w:rPr>
        <w:t>در هر صورت ن</w:t>
      </w:r>
      <w:r w:rsidRPr="00C54928">
        <w:rPr>
          <w:rStyle w:val="hps"/>
          <w:rFonts w:ascii="Arial" w:hAnsi="Arial" w:cs="B Nazanin"/>
          <w:szCs w:val="24"/>
          <w:rtl/>
        </w:rPr>
        <w:t>باید</w:t>
      </w:r>
      <w:r w:rsidRPr="00C54928">
        <w:rPr>
          <w:rStyle w:val="hps"/>
          <w:rFonts w:cs="B Nazanin"/>
          <w:szCs w:val="24"/>
          <w:rtl/>
        </w:rPr>
        <w:t xml:space="preserve"> </w:t>
      </w:r>
      <w:r w:rsidRPr="00C54928">
        <w:rPr>
          <w:rStyle w:val="hps"/>
          <w:rFonts w:ascii="Arial" w:hAnsi="Arial" w:cs="B Nazanin"/>
          <w:szCs w:val="24"/>
          <w:rtl/>
        </w:rPr>
        <w:t>کمتر از</w:t>
      </w:r>
      <w:r w:rsidRPr="00C54928">
        <w:rPr>
          <w:rStyle w:val="hps"/>
          <w:rFonts w:ascii="Arial" w:hAnsi="Arial" w:cs="B Nazanin" w:hint="cs"/>
          <w:szCs w:val="24"/>
          <w:rtl/>
        </w:rPr>
        <w:t xml:space="preserve"> </w:t>
      </w:r>
      <w:r w:rsidR="00C231CD" w:rsidRPr="00C54928">
        <w:rPr>
          <w:rStyle w:val="hps"/>
          <w:rFonts w:ascii="Arial" w:hAnsi="Arial" w:cs="B Nazanin" w:hint="cs"/>
          <w:szCs w:val="24"/>
          <w:rtl/>
        </w:rPr>
        <w:t>110</w:t>
      </w:r>
      <w:r w:rsidRPr="00C54928">
        <w:rPr>
          <w:rStyle w:val="hps"/>
          <w:rFonts w:ascii="Arial" w:hAnsi="Arial" w:cs="B Nazanin" w:hint="cs"/>
          <w:szCs w:val="24"/>
          <w:rtl/>
        </w:rPr>
        <w:t xml:space="preserve"> </w:t>
      </w:r>
      <w:r w:rsidR="005B7563">
        <w:rPr>
          <w:rStyle w:val="hps"/>
          <w:rFonts w:ascii="Arial" w:hAnsi="Arial" w:cs="B Nazanin" w:hint="cs"/>
          <w:szCs w:val="24"/>
          <w:rtl/>
        </w:rPr>
        <w:t>سانتی‌متر</w:t>
      </w:r>
      <w:r w:rsidRPr="00C54928">
        <w:rPr>
          <w:rStyle w:val="hps"/>
          <w:rFonts w:ascii="Arial" w:hAnsi="Arial" w:cs="B Nazanin" w:hint="cs"/>
          <w:szCs w:val="24"/>
          <w:rtl/>
        </w:rPr>
        <w:t xml:space="preserve"> باشد و طول آن نیز باید حداقل 8/1 متر </w:t>
      </w:r>
      <w:r w:rsidRPr="00C54928">
        <w:rPr>
          <w:rStyle w:val="hps"/>
          <w:rFonts w:ascii="Arial" w:hAnsi="Arial" w:cs="B Nazanin"/>
          <w:szCs w:val="24"/>
          <w:rtl/>
        </w:rPr>
        <w:t>در جهت</w:t>
      </w:r>
      <w:r w:rsidRPr="00C54928">
        <w:rPr>
          <w:rStyle w:val="hps"/>
          <w:rFonts w:cs="B Nazanin"/>
          <w:szCs w:val="24"/>
          <w:rtl/>
        </w:rPr>
        <w:t xml:space="preserve"> </w:t>
      </w:r>
      <w:r w:rsidRPr="00C54928">
        <w:rPr>
          <w:rStyle w:val="hps"/>
          <w:rFonts w:ascii="Arial" w:hAnsi="Arial" w:cs="B Nazanin" w:hint="cs"/>
          <w:szCs w:val="24"/>
          <w:rtl/>
        </w:rPr>
        <w:t>پیمایش</w:t>
      </w:r>
      <w:r w:rsidRPr="00C54928">
        <w:rPr>
          <w:rStyle w:val="hps"/>
          <w:rFonts w:cs="B Nazanin"/>
          <w:szCs w:val="24"/>
          <w:rtl/>
        </w:rPr>
        <w:t xml:space="preserve"> </w:t>
      </w:r>
      <w:r w:rsidRPr="00590DAF">
        <w:rPr>
          <w:rStyle w:val="hps"/>
          <w:rFonts w:cs="B Nazanin"/>
          <w:szCs w:val="24"/>
          <w:rtl/>
        </w:rPr>
        <w:t>خروج</w:t>
      </w:r>
      <w:r w:rsidRPr="00C54928">
        <w:rPr>
          <w:rStyle w:val="hps"/>
          <w:rFonts w:cs="B Nazanin"/>
          <w:szCs w:val="24"/>
          <w:rtl/>
        </w:rPr>
        <w:t xml:space="preserve"> </w:t>
      </w:r>
      <w:r w:rsidRPr="00590DAF">
        <w:rPr>
          <w:rStyle w:val="hps"/>
          <w:rFonts w:cs="B Nazanin" w:hint="cs"/>
          <w:szCs w:val="24"/>
          <w:rtl/>
        </w:rPr>
        <w:t>باشد.</w:t>
      </w:r>
      <w:r w:rsidR="009C1616" w:rsidRPr="00590DAF">
        <w:rPr>
          <w:rStyle w:val="hps"/>
          <w:rFonts w:cs="B Nazanin" w:hint="cs"/>
          <w:szCs w:val="24"/>
          <w:rtl/>
        </w:rPr>
        <w:t xml:space="preserve"> در صورت استفاده از روش فشار مثبت، نیاز به دسترسی از طریق لابی وجود ندارد.</w:t>
      </w:r>
      <w:r w:rsidR="00590DAF" w:rsidRPr="00590DAF">
        <w:rPr>
          <w:rStyle w:val="hps"/>
          <w:rFonts w:cs="B Nazanin" w:hint="cs"/>
          <w:szCs w:val="24"/>
          <w:rtl/>
        </w:rPr>
        <w:t xml:space="preserve"> در هر صورت فضاهای قابل تصرف (واحدهای مسکونی، تجاری، اداری، ...) نباید به صورت مستقیم به پلکان باز شود.</w:t>
      </w:r>
    </w:p>
    <w:p w14:paraId="3A4EBDE7" w14:textId="77777777" w:rsidR="00492284" w:rsidRPr="00C54928" w:rsidRDefault="00492284" w:rsidP="00492284">
      <w:pPr>
        <w:jc w:val="lowKashida"/>
        <w:rPr>
          <w:rStyle w:val="hps"/>
          <w:rFonts w:ascii="Arial" w:hAnsi="Arial" w:cs="B Nazanin"/>
          <w:b/>
          <w:bCs/>
          <w:sz w:val="28"/>
          <w:rtl/>
        </w:rPr>
      </w:pPr>
      <w:r w:rsidRPr="00C54928">
        <w:rPr>
          <w:rStyle w:val="hps"/>
          <w:rFonts w:ascii="Arial" w:hAnsi="Arial" w:cs="B Nazanin" w:hint="cs"/>
          <w:b/>
          <w:bCs/>
          <w:sz w:val="28"/>
          <w:rtl/>
        </w:rPr>
        <w:t>3-9-5-2 ساختار</w:t>
      </w:r>
    </w:p>
    <w:p w14:paraId="79D823C0" w14:textId="77777777" w:rsidR="00492284" w:rsidRPr="00C54928" w:rsidRDefault="00492284" w:rsidP="00C34DE3">
      <w:pPr>
        <w:jc w:val="lowKashida"/>
        <w:rPr>
          <w:rStyle w:val="hps"/>
          <w:rFonts w:ascii="Arial" w:hAnsi="Arial" w:cs="B Nazanin"/>
          <w:szCs w:val="24"/>
          <w:rtl/>
        </w:rPr>
      </w:pPr>
      <w:r w:rsidRPr="00C54928">
        <w:rPr>
          <w:rStyle w:val="hps"/>
          <w:rFonts w:cs="B Nazanin" w:hint="cs"/>
          <w:szCs w:val="24"/>
          <w:rtl/>
        </w:rPr>
        <w:t xml:space="preserve">دوربند پلکان محافظت شده در برابر دود و لابی مربوط به آن باید مطابق با </w:t>
      </w:r>
      <w:r w:rsidRPr="00C54928">
        <w:rPr>
          <w:rFonts w:ascii="Arial" w:hAnsi="Arial" w:cs="B Nazanin" w:hint="cs"/>
          <w:szCs w:val="24"/>
          <w:rtl/>
        </w:rPr>
        <w:t>ضوابط بندهای 3-6-3-3-3 و 3-8-</w:t>
      </w:r>
      <w:r w:rsidR="00C34DE3">
        <w:rPr>
          <w:rFonts w:ascii="Arial" w:hAnsi="Arial" w:cs="B Nazanin" w:hint="cs"/>
          <w:szCs w:val="24"/>
          <w:rtl/>
        </w:rPr>
        <w:t>6</w:t>
      </w:r>
      <w:r w:rsidRPr="00C54928">
        <w:rPr>
          <w:rFonts w:ascii="Arial" w:hAnsi="Arial" w:cs="B Nazanin" w:hint="cs"/>
          <w:szCs w:val="24"/>
          <w:rtl/>
        </w:rPr>
        <w:t xml:space="preserve"> </w:t>
      </w:r>
      <w:r w:rsidRPr="00C54928">
        <w:rPr>
          <w:rStyle w:val="hps"/>
          <w:rFonts w:ascii="Arial" w:hAnsi="Arial" w:cs="B Nazanin" w:hint="cs"/>
          <w:szCs w:val="24"/>
          <w:rtl/>
        </w:rPr>
        <w:t xml:space="preserve">به وسیله </w:t>
      </w:r>
      <w:r w:rsidRPr="00C54928">
        <w:rPr>
          <w:rStyle w:val="hps"/>
          <w:rFonts w:ascii="Arial" w:hAnsi="Arial" w:cs="B Nazanin"/>
          <w:szCs w:val="24"/>
          <w:rtl/>
        </w:rPr>
        <w:t>موانع آتش</w:t>
      </w:r>
      <w:r w:rsidRPr="00C54928">
        <w:rPr>
          <w:rStyle w:val="hps"/>
          <w:rFonts w:cs="B Nazanin"/>
          <w:szCs w:val="24"/>
          <w:rtl/>
        </w:rPr>
        <w:t xml:space="preserve"> </w:t>
      </w:r>
      <w:r w:rsidRPr="00C54928">
        <w:rPr>
          <w:rStyle w:val="hps"/>
          <w:rFonts w:cs="B Nazanin" w:hint="cs"/>
          <w:szCs w:val="24"/>
          <w:rtl/>
        </w:rPr>
        <w:t xml:space="preserve">دارای </w:t>
      </w:r>
      <w:r w:rsidRPr="00C54928">
        <w:rPr>
          <w:rStyle w:val="hps"/>
          <w:rFonts w:ascii="Arial" w:hAnsi="Arial" w:cs="B Nazanin" w:hint="cs"/>
          <w:szCs w:val="24"/>
          <w:rtl/>
        </w:rPr>
        <w:t>حداقل</w:t>
      </w:r>
      <w:r w:rsidRPr="00C54928">
        <w:rPr>
          <w:rStyle w:val="hps"/>
          <w:rFonts w:cs="B Nazanin"/>
          <w:szCs w:val="24"/>
          <w:rtl/>
        </w:rPr>
        <w:t xml:space="preserve"> </w:t>
      </w:r>
      <w:r w:rsidRPr="00C54928">
        <w:rPr>
          <w:rStyle w:val="hps"/>
          <w:rFonts w:ascii="Arial" w:hAnsi="Arial" w:cs="B Nazanin"/>
          <w:szCs w:val="24"/>
          <w:rtl/>
        </w:rPr>
        <w:t>2</w:t>
      </w:r>
      <w:r w:rsidRPr="00C54928">
        <w:rPr>
          <w:rStyle w:val="hps"/>
          <w:rFonts w:cs="B Nazanin"/>
          <w:szCs w:val="24"/>
          <w:rtl/>
        </w:rPr>
        <w:t xml:space="preserve"> </w:t>
      </w:r>
      <w:r w:rsidRPr="00C54928">
        <w:rPr>
          <w:rStyle w:val="hps"/>
          <w:rFonts w:ascii="Arial" w:hAnsi="Arial" w:cs="B Nazanin"/>
          <w:szCs w:val="24"/>
          <w:rtl/>
        </w:rPr>
        <w:t>ساعت</w:t>
      </w:r>
      <w:r w:rsidRPr="00C54928">
        <w:rPr>
          <w:rStyle w:val="hps"/>
          <w:rFonts w:cs="B Nazanin"/>
          <w:szCs w:val="24"/>
          <w:rtl/>
        </w:rPr>
        <w:t xml:space="preserve"> </w:t>
      </w:r>
      <w:r w:rsidRPr="00C54928">
        <w:rPr>
          <w:rStyle w:val="hps"/>
          <w:rFonts w:cs="B Nazanin" w:hint="cs"/>
          <w:szCs w:val="24"/>
          <w:rtl/>
        </w:rPr>
        <w:t xml:space="preserve">مقاومت دربرابر آتش </w:t>
      </w:r>
      <w:r w:rsidRPr="00C54928">
        <w:rPr>
          <w:rStyle w:val="hps"/>
          <w:rFonts w:ascii="Arial" w:hAnsi="Arial" w:cs="B Nazanin"/>
          <w:szCs w:val="24"/>
          <w:rtl/>
        </w:rPr>
        <w:t>از</w:t>
      </w:r>
      <w:r w:rsidRPr="00C54928">
        <w:rPr>
          <w:rStyle w:val="hps"/>
          <w:rFonts w:cs="B Nazanin"/>
          <w:szCs w:val="24"/>
          <w:rtl/>
        </w:rPr>
        <w:t xml:space="preserve"> </w:t>
      </w:r>
      <w:r w:rsidRPr="00C54928">
        <w:rPr>
          <w:rStyle w:val="hps"/>
          <w:rFonts w:ascii="Arial" w:hAnsi="Arial" w:cs="B Nazanin"/>
          <w:szCs w:val="24"/>
          <w:rtl/>
        </w:rPr>
        <w:t>ب</w:t>
      </w:r>
      <w:r w:rsidRPr="00C54928">
        <w:rPr>
          <w:rStyle w:val="hps"/>
          <w:rFonts w:ascii="Arial" w:hAnsi="Arial" w:cs="B Nazanin" w:hint="cs"/>
          <w:szCs w:val="24"/>
          <w:rtl/>
        </w:rPr>
        <w:t>قیه</w:t>
      </w:r>
      <w:r w:rsidRPr="00C54928">
        <w:rPr>
          <w:rStyle w:val="hps"/>
          <w:rFonts w:ascii="Arial" w:hAnsi="Arial" w:cs="B Nazanin"/>
          <w:szCs w:val="24"/>
          <w:rtl/>
        </w:rPr>
        <w:t xml:space="preserve"> ساختمان</w:t>
      </w:r>
      <w:r w:rsidRPr="00C54928">
        <w:rPr>
          <w:rStyle w:val="hps"/>
          <w:rFonts w:ascii="Arial" w:hAnsi="Arial" w:cs="B Nazanin" w:hint="cs"/>
          <w:szCs w:val="24"/>
          <w:rtl/>
        </w:rPr>
        <w:t>‌ جدا شود</w:t>
      </w:r>
      <w:r w:rsidRPr="00C54928">
        <w:rPr>
          <w:rStyle w:val="hps"/>
          <w:rFonts w:cs="B Nazanin" w:hint="cs"/>
          <w:szCs w:val="24"/>
          <w:rtl/>
        </w:rPr>
        <w:t xml:space="preserve">. همچنین لابی باید با </w:t>
      </w:r>
      <w:r w:rsidR="007A4DF1">
        <w:rPr>
          <w:rStyle w:val="hps"/>
          <w:rFonts w:cs="B Nazanin" w:hint="cs"/>
          <w:szCs w:val="24"/>
          <w:rtl/>
        </w:rPr>
        <w:t xml:space="preserve">دیوارهای </w:t>
      </w:r>
      <w:r w:rsidRPr="00C54928">
        <w:rPr>
          <w:rStyle w:val="hps"/>
          <w:rFonts w:ascii="Arial" w:hAnsi="Arial" w:cs="B Nazanin" w:hint="cs"/>
          <w:szCs w:val="24"/>
          <w:rtl/>
        </w:rPr>
        <w:t>مانع آتش حداقل</w:t>
      </w:r>
      <w:r w:rsidRPr="00C54928">
        <w:rPr>
          <w:rStyle w:val="hps"/>
          <w:rFonts w:cs="B Nazanin"/>
          <w:szCs w:val="24"/>
          <w:rtl/>
        </w:rPr>
        <w:t xml:space="preserve"> </w:t>
      </w:r>
      <w:r w:rsidRPr="00C54928">
        <w:rPr>
          <w:rStyle w:val="hps"/>
          <w:rFonts w:ascii="Arial" w:hAnsi="Arial" w:cs="B Nazanin"/>
          <w:szCs w:val="24"/>
          <w:rtl/>
        </w:rPr>
        <w:t>2 ساعت</w:t>
      </w:r>
      <w:r w:rsidRPr="00C54928">
        <w:rPr>
          <w:rStyle w:val="hps"/>
          <w:rFonts w:cs="B Nazanin"/>
          <w:szCs w:val="24"/>
          <w:rtl/>
        </w:rPr>
        <w:t xml:space="preserve"> </w:t>
      </w:r>
      <w:r w:rsidRPr="00C54928">
        <w:rPr>
          <w:rStyle w:val="hps"/>
          <w:rFonts w:cs="B Nazanin" w:hint="cs"/>
          <w:szCs w:val="24"/>
          <w:rtl/>
        </w:rPr>
        <w:t xml:space="preserve">مقاومت در برابر آتش از پلکان جدا شود. ایجاد هیچگونه </w:t>
      </w:r>
      <w:r w:rsidRPr="00C54928">
        <w:rPr>
          <w:rStyle w:val="hps"/>
          <w:rFonts w:ascii="Arial" w:hAnsi="Arial" w:cs="B Nazanin" w:hint="cs"/>
          <w:szCs w:val="24"/>
          <w:rtl/>
        </w:rPr>
        <w:t xml:space="preserve">بازشو غیر از موارد نیاز برای خروج </w:t>
      </w:r>
      <w:r w:rsidRPr="00C54928">
        <w:rPr>
          <w:rStyle w:val="hps"/>
          <w:rFonts w:ascii="Arial" w:hAnsi="Arial" w:cs="B Nazanin"/>
          <w:szCs w:val="24"/>
          <w:rtl/>
        </w:rPr>
        <w:t>مجاز نیست</w:t>
      </w:r>
      <w:r w:rsidRPr="00C54928">
        <w:rPr>
          <w:rStyle w:val="hps"/>
          <w:rFonts w:ascii="Arial" w:hAnsi="Arial" w:cs="B Nazanin" w:hint="cs"/>
          <w:szCs w:val="24"/>
          <w:rtl/>
        </w:rPr>
        <w:t xml:space="preserve">. ساختار </w:t>
      </w:r>
      <w:r w:rsidRPr="00C54928">
        <w:rPr>
          <w:rStyle w:val="hps"/>
          <w:rFonts w:cs="B Nazanin"/>
          <w:szCs w:val="24"/>
          <w:rtl/>
        </w:rPr>
        <w:t xml:space="preserve">بالکن </w:t>
      </w:r>
      <w:r w:rsidRPr="00C54928">
        <w:rPr>
          <w:rStyle w:val="hps"/>
          <w:rFonts w:ascii="Arial" w:hAnsi="Arial" w:cs="B Nazanin"/>
          <w:szCs w:val="24"/>
          <w:rtl/>
        </w:rPr>
        <w:t>خارجی</w:t>
      </w:r>
      <w:r w:rsidRPr="00C54928">
        <w:rPr>
          <w:rStyle w:val="hps"/>
          <w:rFonts w:cs="B Nazanin"/>
          <w:szCs w:val="24"/>
          <w:rtl/>
        </w:rPr>
        <w:t xml:space="preserve"> </w:t>
      </w:r>
      <w:r w:rsidRPr="00C54928">
        <w:rPr>
          <w:rStyle w:val="hps"/>
          <w:rFonts w:ascii="Arial" w:hAnsi="Arial" w:cs="B Nazanin"/>
          <w:szCs w:val="24"/>
          <w:rtl/>
        </w:rPr>
        <w:t>باز</w:t>
      </w:r>
      <w:r w:rsidRPr="00C54928">
        <w:rPr>
          <w:rStyle w:val="hps"/>
          <w:rFonts w:cs="B Nazanin"/>
          <w:szCs w:val="24"/>
          <w:rtl/>
        </w:rPr>
        <w:t xml:space="preserve"> </w:t>
      </w:r>
      <w:r w:rsidRPr="00C54928">
        <w:rPr>
          <w:rStyle w:val="hps"/>
          <w:rFonts w:cs="B Nazanin" w:hint="cs"/>
          <w:szCs w:val="24"/>
          <w:rtl/>
        </w:rPr>
        <w:t xml:space="preserve">باید </w:t>
      </w:r>
      <w:r w:rsidRPr="00C54928">
        <w:rPr>
          <w:rStyle w:val="hps"/>
          <w:rFonts w:ascii="Arial" w:hAnsi="Arial" w:cs="B Nazanin"/>
          <w:szCs w:val="24"/>
          <w:rtl/>
        </w:rPr>
        <w:t>مطابق</w:t>
      </w:r>
      <w:r w:rsidRPr="00C54928">
        <w:rPr>
          <w:rStyle w:val="hps"/>
          <w:rFonts w:cs="B Nazanin"/>
          <w:szCs w:val="24"/>
          <w:rtl/>
        </w:rPr>
        <w:t xml:space="preserve"> </w:t>
      </w:r>
      <w:r w:rsidRPr="00C54928">
        <w:rPr>
          <w:rStyle w:val="hps"/>
          <w:rFonts w:ascii="Arial" w:hAnsi="Arial" w:cs="B Nazanin"/>
          <w:szCs w:val="24"/>
          <w:rtl/>
        </w:rPr>
        <w:t>با الزامات</w:t>
      </w:r>
      <w:r w:rsidRPr="00C54928">
        <w:rPr>
          <w:rStyle w:val="hps"/>
          <w:rFonts w:cs="B Nazanin"/>
          <w:szCs w:val="24"/>
          <w:rtl/>
        </w:rPr>
        <w:t xml:space="preserve"> </w:t>
      </w:r>
      <w:r w:rsidRPr="00C54928">
        <w:rPr>
          <w:rStyle w:val="hps"/>
          <w:rFonts w:ascii="Arial" w:hAnsi="Arial" w:cs="B Nazanin" w:hint="cs"/>
          <w:szCs w:val="24"/>
          <w:rtl/>
        </w:rPr>
        <w:t>درجه‌بندی مقاومت در برابر آتش</w:t>
      </w:r>
      <w:r w:rsidRPr="00C54928">
        <w:rPr>
          <w:rStyle w:val="hps"/>
          <w:rFonts w:cs="B Nazanin"/>
          <w:szCs w:val="24"/>
          <w:rtl/>
        </w:rPr>
        <w:t xml:space="preserve"> </w:t>
      </w:r>
      <w:r w:rsidRPr="00C54928">
        <w:rPr>
          <w:rStyle w:val="hps"/>
          <w:rFonts w:ascii="Arial" w:hAnsi="Arial" w:cs="B Nazanin"/>
          <w:szCs w:val="24"/>
          <w:rtl/>
        </w:rPr>
        <w:t>برای</w:t>
      </w:r>
      <w:r w:rsidRPr="00C54928">
        <w:rPr>
          <w:rStyle w:val="hps"/>
          <w:rFonts w:cs="B Nazanin"/>
          <w:szCs w:val="24"/>
          <w:rtl/>
        </w:rPr>
        <w:t xml:space="preserve"> </w:t>
      </w:r>
      <w:r w:rsidRPr="00C54928">
        <w:rPr>
          <w:rStyle w:val="hps"/>
          <w:rFonts w:ascii="Arial" w:hAnsi="Arial" w:cs="B Nazanin" w:hint="cs"/>
          <w:szCs w:val="24"/>
          <w:rtl/>
        </w:rPr>
        <w:t>مجموعه‌های</w:t>
      </w:r>
      <w:r w:rsidRPr="00C54928">
        <w:rPr>
          <w:rStyle w:val="hps"/>
          <w:rFonts w:cs="B Nazanin"/>
          <w:szCs w:val="24"/>
          <w:rtl/>
        </w:rPr>
        <w:t xml:space="preserve"> </w:t>
      </w:r>
      <w:r w:rsidRPr="00C54928">
        <w:rPr>
          <w:rStyle w:val="hps"/>
          <w:rFonts w:ascii="Arial" w:hAnsi="Arial" w:cs="B Nazanin" w:hint="cs"/>
          <w:szCs w:val="24"/>
          <w:rtl/>
        </w:rPr>
        <w:t>کف</w:t>
      </w:r>
      <w:r w:rsidRPr="00C54928">
        <w:rPr>
          <w:rStyle w:val="hps"/>
          <w:rFonts w:cs="B Nazanin"/>
          <w:szCs w:val="24"/>
          <w:rtl/>
        </w:rPr>
        <w:t xml:space="preserve"> </w:t>
      </w:r>
      <w:r w:rsidRPr="00C54928">
        <w:rPr>
          <w:rStyle w:val="hps"/>
          <w:rFonts w:cs="B Nazanin" w:hint="cs"/>
          <w:szCs w:val="24"/>
          <w:rtl/>
        </w:rPr>
        <w:t xml:space="preserve">(فصل 3-8) </w:t>
      </w:r>
      <w:r w:rsidRPr="00C54928">
        <w:rPr>
          <w:rStyle w:val="hps"/>
          <w:rFonts w:ascii="Arial" w:hAnsi="Arial" w:cs="B Nazanin"/>
          <w:szCs w:val="24"/>
          <w:rtl/>
        </w:rPr>
        <w:t xml:space="preserve">ساخته </w:t>
      </w:r>
      <w:r w:rsidRPr="00C54928">
        <w:rPr>
          <w:rStyle w:val="hps"/>
          <w:rFonts w:ascii="Arial" w:hAnsi="Arial" w:cs="B Nazanin" w:hint="cs"/>
          <w:szCs w:val="24"/>
          <w:rtl/>
        </w:rPr>
        <w:t>شود.</w:t>
      </w:r>
    </w:p>
    <w:p w14:paraId="73E07EF9" w14:textId="77777777" w:rsidR="00492284" w:rsidRPr="00C54928" w:rsidRDefault="00492284" w:rsidP="00492284">
      <w:pPr>
        <w:jc w:val="lowKashida"/>
        <w:rPr>
          <w:rStyle w:val="hps"/>
          <w:rFonts w:ascii="Arial" w:hAnsi="Arial" w:cs="B Nazanin"/>
          <w:b/>
          <w:bCs/>
          <w:sz w:val="28"/>
          <w:rtl/>
        </w:rPr>
      </w:pPr>
      <w:r w:rsidRPr="00C54928">
        <w:rPr>
          <w:rStyle w:val="hps"/>
          <w:rFonts w:ascii="Arial" w:hAnsi="Arial" w:cs="B Nazanin" w:hint="cs"/>
          <w:b/>
          <w:bCs/>
          <w:sz w:val="28"/>
          <w:rtl/>
        </w:rPr>
        <w:t>3-9-5-3 درهای مقاوم در برابر آتش</w:t>
      </w:r>
    </w:p>
    <w:p w14:paraId="06740AF9" w14:textId="77777777" w:rsidR="00492284" w:rsidRPr="00C54928" w:rsidRDefault="00492284" w:rsidP="0092222E">
      <w:pPr>
        <w:jc w:val="lowKashida"/>
        <w:rPr>
          <w:rStyle w:val="hps"/>
          <w:rFonts w:cs="B Nazanin"/>
          <w:szCs w:val="24"/>
          <w:rtl/>
        </w:rPr>
      </w:pPr>
      <w:r w:rsidRPr="00C54928">
        <w:rPr>
          <w:rStyle w:val="hps"/>
          <w:rFonts w:ascii="Arial" w:hAnsi="Arial" w:cs="B Nazanin"/>
          <w:szCs w:val="24"/>
          <w:rtl/>
        </w:rPr>
        <w:t>در</w:t>
      </w:r>
      <w:r w:rsidRPr="00C54928">
        <w:rPr>
          <w:rStyle w:val="hps"/>
          <w:rFonts w:ascii="Arial" w:hAnsi="Arial" w:cs="B Nazanin" w:hint="cs"/>
          <w:szCs w:val="24"/>
          <w:rtl/>
        </w:rPr>
        <w:t>های آتش</w:t>
      </w:r>
      <w:r w:rsidRPr="00C54928">
        <w:rPr>
          <w:rStyle w:val="hps"/>
          <w:rFonts w:ascii="Arial" w:hAnsi="Arial" w:cs="B Nazanin"/>
          <w:szCs w:val="24"/>
          <w:rtl/>
        </w:rPr>
        <w:t xml:space="preserve"> </w:t>
      </w:r>
      <w:r w:rsidR="00C231CD" w:rsidRPr="00C54928">
        <w:rPr>
          <w:rStyle w:val="hps"/>
          <w:rFonts w:ascii="Arial" w:hAnsi="Arial" w:cs="B Nazanin" w:hint="cs"/>
          <w:szCs w:val="24"/>
          <w:rtl/>
        </w:rPr>
        <w:t xml:space="preserve">واقع در </w:t>
      </w:r>
      <w:r w:rsidRPr="00C54928">
        <w:rPr>
          <w:rStyle w:val="hps"/>
          <w:rFonts w:cs="B Nazanin" w:hint="cs"/>
          <w:szCs w:val="24"/>
          <w:rtl/>
        </w:rPr>
        <w:t xml:space="preserve">دوربند پلکان محافظت شده در برابر دود </w:t>
      </w:r>
      <w:r w:rsidRPr="00C54928">
        <w:rPr>
          <w:rStyle w:val="hps"/>
          <w:rFonts w:ascii="Arial" w:hAnsi="Arial" w:cs="B Nazanin"/>
          <w:szCs w:val="24"/>
          <w:rtl/>
        </w:rPr>
        <w:t xml:space="preserve">باید </w:t>
      </w:r>
      <w:r w:rsidRPr="00C54928">
        <w:rPr>
          <w:rStyle w:val="hps"/>
          <w:rFonts w:ascii="Arial" w:hAnsi="Arial" w:cs="B Nazanin" w:hint="cs"/>
          <w:szCs w:val="24"/>
          <w:rtl/>
        </w:rPr>
        <w:t>از نوع خودبسته‌شو</w:t>
      </w:r>
      <w:r w:rsidRPr="00C54928">
        <w:rPr>
          <w:rStyle w:val="hps"/>
          <w:rFonts w:ascii="Arial" w:hAnsi="Arial" w:cs="B Nazanin"/>
          <w:szCs w:val="24"/>
          <w:rtl/>
        </w:rPr>
        <w:t xml:space="preserve"> </w:t>
      </w:r>
      <w:r w:rsidRPr="00C54928">
        <w:rPr>
          <w:rStyle w:val="hps"/>
          <w:rFonts w:ascii="Arial" w:hAnsi="Arial" w:cs="B Nazanin" w:hint="cs"/>
          <w:szCs w:val="24"/>
          <w:rtl/>
        </w:rPr>
        <w:t xml:space="preserve">یا </w:t>
      </w:r>
      <w:r w:rsidRPr="00C54928">
        <w:rPr>
          <w:rStyle w:val="hps"/>
          <w:rFonts w:ascii="Arial" w:hAnsi="Arial" w:cs="B Nazanin"/>
          <w:szCs w:val="24"/>
          <w:rtl/>
        </w:rPr>
        <w:t xml:space="preserve"> خود</w:t>
      </w:r>
      <w:r w:rsidRPr="00C54928">
        <w:rPr>
          <w:rStyle w:val="hps"/>
          <w:rFonts w:ascii="Arial" w:hAnsi="Arial" w:cs="B Nazanin" w:hint="cs"/>
          <w:szCs w:val="24"/>
          <w:rtl/>
        </w:rPr>
        <w:t>کاربسته‌شوی متصل به  کاشف</w:t>
      </w:r>
      <w:r w:rsidRPr="00C54928">
        <w:rPr>
          <w:rStyle w:val="hps"/>
          <w:rFonts w:ascii="Arial" w:hAnsi="Arial" w:cs="B Nazanin"/>
          <w:szCs w:val="24"/>
          <w:rtl/>
        </w:rPr>
        <w:t xml:space="preserve"> دود </w:t>
      </w:r>
      <w:r w:rsidRPr="00C54928">
        <w:rPr>
          <w:rStyle w:val="hps"/>
          <w:rFonts w:ascii="Arial" w:hAnsi="Arial" w:cs="B Nazanin" w:hint="cs"/>
          <w:szCs w:val="24"/>
          <w:rtl/>
        </w:rPr>
        <w:t>باشد. چنانچه از درهای خودکار بسته شوی متصل به کاشف دود استفاده شده باشد، در صورت فعال شدن سیستم کشف دود، تمام درهای خودکار بسته</w:t>
      </w:r>
      <w:r w:rsidR="0092222E">
        <w:rPr>
          <w:rStyle w:val="hps"/>
          <w:rFonts w:ascii="Arial" w:hAnsi="Arial" w:cs="B Nazanin" w:hint="eastAsia"/>
          <w:szCs w:val="24"/>
          <w:rtl/>
        </w:rPr>
        <w:t>‌</w:t>
      </w:r>
      <w:r w:rsidRPr="00C54928">
        <w:rPr>
          <w:rStyle w:val="hps"/>
          <w:rFonts w:ascii="Arial" w:hAnsi="Arial" w:cs="B Nazanin" w:hint="cs"/>
          <w:szCs w:val="24"/>
          <w:rtl/>
        </w:rPr>
        <w:t xml:space="preserve">شوی دوربند محافظت شده در برابر دود در تمام طبقات باید بسته شوند. </w:t>
      </w:r>
    </w:p>
    <w:p w14:paraId="2CD5B751" w14:textId="77777777" w:rsidR="00492284" w:rsidRPr="00C54928" w:rsidRDefault="00492284" w:rsidP="00492284">
      <w:pPr>
        <w:jc w:val="lowKashida"/>
        <w:rPr>
          <w:rStyle w:val="hps"/>
          <w:rFonts w:ascii="Arial" w:hAnsi="Arial" w:cs="B Nazanin"/>
          <w:sz w:val="28"/>
          <w:rtl/>
        </w:rPr>
      </w:pPr>
      <w:r w:rsidRPr="00C54928">
        <w:rPr>
          <w:rStyle w:val="hps"/>
          <w:rFonts w:ascii="Arial" w:hAnsi="Arial" w:cs="B Nazanin" w:hint="cs"/>
          <w:b/>
          <w:bCs/>
          <w:sz w:val="28"/>
          <w:rtl/>
        </w:rPr>
        <w:t>3-9-5-4 راهکار</w:t>
      </w:r>
      <w:r w:rsidRPr="00C54928">
        <w:rPr>
          <w:rStyle w:val="hps"/>
          <w:rFonts w:ascii="Arial" w:hAnsi="Arial" w:cs="B Nazanin"/>
          <w:b/>
          <w:bCs/>
          <w:sz w:val="28"/>
          <w:rtl/>
        </w:rPr>
        <w:t xml:space="preserve"> تهویه طبیعی</w:t>
      </w:r>
    </w:p>
    <w:p w14:paraId="1DE6757F" w14:textId="77777777" w:rsidR="00492284" w:rsidRPr="00C54928" w:rsidRDefault="00492284" w:rsidP="00492284">
      <w:pPr>
        <w:jc w:val="lowKashida"/>
        <w:rPr>
          <w:rStyle w:val="hps"/>
          <w:rFonts w:ascii="Arial" w:hAnsi="Arial" w:cs="B Nazanin"/>
          <w:szCs w:val="24"/>
          <w:rtl/>
        </w:rPr>
      </w:pPr>
      <w:r w:rsidRPr="00C54928">
        <w:rPr>
          <w:rStyle w:val="hps"/>
          <w:rFonts w:ascii="Arial" w:hAnsi="Arial" w:cs="B Nazanin" w:hint="cs"/>
          <w:szCs w:val="24"/>
          <w:rtl/>
        </w:rPr>
        <w:t>مقررات مربوط به راهکار تهویه طبیعی برای محافظت پلکان در برابر دود در بندهای 3-9-5-4-1 و 3-9-5-4-2 ارائه شده است.</w:t>
      </w:r>
    </w:p>
    <w:p w14:paraId="2D363F29" w14:textId="77777777" w:rsidR="00492284" w:rsidRPr="00C54928" w:rsidRDefault="00492284" w:rsidP="00492284">
      <w:pPr>
        <w:jc w:val="lowKashida"/>
        <w:rPr>
          <w:rStyle w:val="hps"/>
          <w:rFonts w:ascii="Arial" w:hAnsi="Arial" w:cs="B Nazanin"/>
          <w:b/>
          <w:bCs/>
          <w:color w:val="222222"/>
          <w:szCs w:val="24"/>
          <w:rtl/>
        </w:rPr>
      </w:pPr>
      <w:r w:rsidRPr="00C54928">
        <w:rPr>
          <w:rStyle w:val="hps"/>
          <w:rFonts w:ascii="Arial" w:hAnsi="Arial" w:cs="B Nazanin" w:hint="cs"/>
          <w:b/>
          <w:bCs/>
          <w:szCs w:val="24"/>
          <w:rtl/>
        </w:rPr>
        <w:t xml:space="preserve">3-9-5-4-1 </w:t>
      </w:r>
      <w:r w:rsidRPr="00C54928">
        <w:rPr>
          <w:rStyle w:val="hps"/>
          <w:rFonts w:ascii="Arial" w:hAnsi="Arial" w:cs="B Nazanin" w:hint="cs"/>
          <w:b/>
          <w:bCs/>
          <w:color w:val="222222"/>
          <w:szCs w:val="24"/>
          <w:rtl/>
        </w:rPr>
        <w:t>درهای بالکن</w:t>
      </w:r>
    </w:p>
    <w:p w14:paraId="1521E050" w14:textId="77777777" w:rsidR="00492284" w:rsidRPr="00C54928" w:rsidRDefault="00492284" w:rsidP="00492284">
      <w:pPr>
        <w:jc w:val="lowKashida"/>
        <w:rPr>
          <w:rStyle w:val="hps"/>
          <w:rFonts w:ascii="Arial" w:hAnsi="Arial" w:cs="B Nazanin"/>
          <w:szCs w:val="24"/>
          <w:rtl/>
        </w:rPr>
      </w:pPr>
      <w:r w:rsidRPr="00C54928">
        <w:rPr>
          <w:rStyle w:val="hps"/>
          <w:rFonts w:ascii="Arial" w:hAnsi="Arial" w:cs="B Nazanin" w:hint="cs"/>
          <w:szCs w:val="24"/>
          <w:rtl/>
        </w:rPr>
        <w:t xml:space="preserve">در صورتی که </w:t>
      </w:r>
      <w:r w:rsidRPr="00C54928">
        <w:rPr>
          <w:rStyle w:val="hps"/>
          <w:rFonts w:ascii="Arial" w:hAnsi="Arial" w:cs="B Nazanin"/>
          <w:szCs w:val="24"/>
          <w:rtl/>
        </w:rPr>
        <w:t>دسترسی به</w:t>
      </w:r>
      <w:r w:rsidRPr="00C54928">
        <w:rPr>
          <w:rStyle w:val="hps"/>
          <w:rFonts w:cs="B Nazanin"/>
          <w:szCs w:val="24"/>
          <w:rtl/>
        </w:rPr>
        <w:t xml:space="preserve"> </w:t>
      </w:r>
      <w:r w:rsidRPr="00C54928">
        <w:rPr>
          <w:rStyle w:val="hps"/>
          <w:rFonts w:ascii="Arial" w:hAnsi="Arial" w:cs="B Nazanin" w:hint="cs"/>
          <w:szCs w:val="24"/>
          <w:rtl/>
        </w:rPr>
        <w:t>پلکان</w:t>
      </w:r>
      <w:r w:rsidRPr="00C54928">
        <w:rPr>
          <w:rStyle w:val="hps"/>
          <w:rFonts w:cs="B Nazanin"/>
          <w:szCs w:val="24"/>
          <w:rtl/>
        </w:rPr>
        <w:t xml:space="preserve"> </w:t>
      </w:r>
      <w:r w:rsidRPr="00C54928">
        <w:rPr>
          <w:rStyle w:val="hps"/>
          <w:rFonts w:ascii="Arial" w:hAnsi="Arial" w:cs="B Nazanin"/>
          <w:szCs w:val="24"/>
          <w:rtl/>
        </w:rPr>
        <w:t>از طریق</w:t>
      </w:r>
      <w:r w:rsidRPr="00C54928">
        <w:rPr>
          <w:rStyle w:val="hps"/>
          <w:rFonts w:cs="B Nazanin"/>
          <w:szCs w:val="24"/>
          <w:rtl/>
        </w:rPr>
        <w:t xml:space="preserve"> </w:t>
      </w:r>
      <w:r w:rsidRPr="00C54928">
        <w:rPr>
          <w:rStyle w:val="hps"/>
          <w:rFonts w:ascii="Arial" w:hAnsi="Arial" w:cs="B Nazanin"/>
          <w:szCs w:val="24"/>
          <w:rtl/>
        </w:rPr>
        <w:t>بالکن</w:t>
      </w:r>
      <w:r w:rsidRPr="00C54928">
        <w:rPr>
          <w:rStyle w:val="hps"/>
          <w:rFonts w:cs="B Nazanin"/>
          <w:szCs w:val="24"/>
          <w:rtl/>
        </w:rPr>
        <w:t xml:space="preserve"> </w:t>
      </w:r>
      <w:r w:rsidRPr="00C54928">
        <w:rPr>
          <w:rStyle w:val="hps"/>
          <w:rFonts w:ascii="Arial" w:hAnsi="Arial" w:cs="B Nazanin"/>
          <w:szCs w:val="24"/>
          <w:rtl/>
        </w:rPr>
        <w:t>خارجی</w:t>
      </w:r>
      <w:r w:rsidRPr="00C54928">
        <w:rPr>
          <w:rStyle w:val="hps"/>
          <w:rFonts w:cs="B Nazanin"/>
          <w:szCs w:val="24"/>
          <w:rtl/>
        </w:rPr>
        <w:t xml:space="preserve"> </w:t>
      </w:r>
      <w:r w:rsidRPr="00C54928">
        <w:rPr>
          <w:rStyle w:val="hps"/>
          <w:rFonts w:ascii="Arial" w:hAnsi="Arial" w:cs="B Nazanin"/>
          <w:szCs w:val="24"/>
          <w:rtl/>
        </w:rPr>
        <w:t xml:space="preserve">باز </w:t>
      </w:r>
      <w:r w:rsidRPr="00C54928">
        <w:rPr>
          <w:rStyle w:val="hps"/>
          <w:rFonts w:ascii="Arial" w:hAnsi="Arial" w:cs="B Nazanin" w:hint="cs"/>
          <w:szCs w:val="24"/>
          <w:rtl/>
        </w:rPr>
        <w:t>صورت می‌گیرد</w:t>
      </w:r>
      <w:r w:rsidRPr="00C54928">
        <w:rPr>
          <w:rStyle w:val="hps"/>
          <w:rFonts w:ascii="Arial" w:hAnsi="Arial" w:cs="B Nazanin"/>
          <w:szCs w:val="24"/>
          <w:rtl/>
        </w:rPr>
        <w:t>،</w:t>
      </w:r>
      <w:r w:rsidRPr="00C54928">
        <w:rPr>
          <w:rStyle w:val="hps"/>
          <w:rFonts w:cs="B Nazanin"/>
          <w:szCs w:val="24"/>
          <w:rtl/>
        </w:rPr>
        <w:t xml:space="preserve"> </w:t>
      </w:r>
      <w:r w:rsidRPr="00C54928">
        <w:rPr>
          <w:rStyle w:val="hps"/>
          <w:rFonts w:ascii="Arial" w:hAnsi="Arial" w:cs="B Nazanin" w:hint="cs"/>
          <w:szCs w:val="24"/>
          <w:rtl/>
        </w:rPr>
        <w:t>در</w:t>
      </w:r>
      <w:r w:rsidRPr="00C54928">
        <w:rPr>
          <w:rStyle w:val="hps"/>
          <w:rFonts w:ascii="Arial" w:hAnsi="Arial" w:cs="B Nazanin"/>
          <w:szCs w:val="24"/>
          <w:rtl/>
        </w:rPr>
        <w:t xml:space="preserve"> </w:t>
      </w:r>
      <w:r w:rsidRPr="00C54928">
        <w:rPr>
          <w:rStyle w:val="hps"/>
          <w:rFonts w:ascii="Arial" w:hAnsi="Arial" w:cs="B Nazanin" w:hint="cs"/>
          <w:szCs w:val="24"/>
          <w:rtl/>
        </w:rPr>
        <w:t>آتش بین بالکن و دوربند باید دارای حداقل 5/1 ساعت مقاومت در برابر آتش باشد.</w:t>
      </w:r>
    </w:p>
    <w:p w14:paraId="4FA71D6D" w14:textId="77777777" w:rsidR="00492284" w:rsidRPr="00C54928" w:rsidRDefault="00492284" w:rsidP="009C1616">
      <w:pPr>
        <w:jc w:val="lowKashida"/>
        <w:rPr>
          <w:rStyle w:val="hps"/>
          <w:rFonts w:ascii="Arial" w:hAnsi="Arial" w:cs="B Nazanin"/>
          <w:b/>
          <w:bCs/>
          <w:color w:val="222222"/>
          <w:szCs w:val="24"/>
          <w:rtl/>
        </w:rPr>
      </w:pPr>
      <w:r w:rsidRPr="007445E0">
        <w:rPr>
          <w:rStyle w:val="hps"/>
          <w:rFonts w:ascii="Arial" w:hAnsi="Arial" w:cs="B Nazanin" w:hint="cs"/>
          <w:b/>
          <w:bCs/>
          <w:color w:val="222222"/>
          <w:szCs w:val="24"/>
          <w:rtl/>
        </w:rPr>
        <w:t xml:space="preserve">3-9-5-4-2 </w:t>
      </w:r>
      <w:r w:rsidR="009C1616" w:rsidRPr="007445E0">
        <w:rPr>
          <w:rStyle w:val="hps"/>
          <w:rFonts w:ascii="Arial" w:hAnsi="Arial" w:cs="B Nazanin" w:hint="cs"/>
          <w:b/>
          <w:bCs/>
          <w:color w:val="222222"/>
          <w:szCs w:val="24"/>
          <w:rtl/>
        </w:rPr>
        <w:t>لابی</w:t>
      </w:r>
      <w:r w:rsidRPr="00C54928">
        <w:rPr>
          <w:rStyle w:val="hps"/>
          <w:rFonts w:ascii="Arial" w:hAnsi="Arial" w:cs="B Nazanin" w:hint="cs"/>
          <w:b/>
          <w:bCs/>
          <w:color w:val="222222"/>
          <w:szCs w:val="24"/>
          <w:rtl/>
        </w:rPr>
        <w:t xml:space="preserve"> با تهویه طبیعی</w:t>
      </w:r>
    </w:p>
    <w:p w14:paraId="5920B98F" w14:textId="77777777" w:rsidR="00492284" w:rsidRPr="00C54928" w:rsidRDefault="00492284" w:rsidP="00120C1F">
      <w:pPr>
        <w:jc w:val="lowKashida"/>
        <w:rPr>
          <w:rStyle w:val="hps"/>
          <w:rFonts w:ascii="Arial" w:hAnsi="Arial" w:cs="B Nazanin"/>
          <w:szCs w:val="24"/>
          <w:rtl/>
        </w:rPr>
      </w:pPr>
      <w:r w:rsidRPr="00C54928">
        <w:rPr>
          <w:rStyle w:val="hps"/>
          <w:rFonts w:ascii="Arial" w:hAnsi="Arial" w:cs="B Nazanin" w:hint="cs"/>
          <w:szCs w:val="24"/>
          <w:rtl/>
        </w:rPr>
        <w:t xml:space="preserve">در صورتی که از یک </w:t>
      </w:r>
      <w:r w:rsidR="009C1616">
        <w:rPr>
          <w:rStyle w:val="hps"/>
          <w:rFonts w:ascii="Arial" w:hAnsi="Arial" w:cs="B Nazanin" w:hint="cs"/>
          <w:szCs w:val="24"/>
          <w:rtl/>
        </w:rPr>
        <w:t>لابی</w:t>
      </w:r>
      <w:r w:rsidRPr="00C54928">
        <w:rPr>
          <w:rStyle w:val="hps"/>
          <w:rFonts w:ascii="Arial" w:hAnsi="Arial" w:cs="B Nazanin" w:hint="cs"/>
          <w:szCs w:val="24"/>
          <w:rtl/>
        </w:rPr>
        <w:t xml:space="preserve"> با تهویه طبیعی برای محافظت پلکان در برابر دود بهره گیری شود، </w:t>
      </w:r>
      <w:r w:rsidR="008F5C9A">
        <w:rPr>
          <w:rStyle w:val="hps"/>
          <w:rFonts w:ascii="Arial" w:hAnsi="Arial" w:cs="B Nazanin" w:hint="cs"/>
          <w:szCs w:val="24"/>
          <w:rtl/>
        </w:rPr>
        <w:t xml:space="preserve">این </w:t>
      </w:r>
      <w:r w:rsidR="009C1616">
        <w:rPr>
          <w:rStyle w:val="hps"/>
          <w:rFonts w:ascii="Arial" w:hAnsi="Arial" w:cs="B Nazanin" w:hint="cs"/>
          <w:szCs w:val="24"/>
          <w:rtl/>
        </w:rPr>
        <w:t>لابی</w:t>
      </w:r>
      <w:r w:rsidRPr="00C54928">
        <w:rPr>
          <w:rStyle w:val="hps"/>
          <w:rFonts w:ascii="Arial" w:hAnsi="Arial" w:cs="B Nazanin" w:hint="cs"/>
          <w:szCs w:val="24"/>
          <w:rtl/>
        </w:rPr>
        <w:t xml:space="preserve"> باید دارای حداقل 5/1 متر مربع سطح خالص بازشو در یک دیوار خارجی به سمت یک </w:t>
      </w:r>
      <w:r w:rsidRPr="00C54928">
        <w:rPr>
          <w:rStyle w:val="hps"/>
          <w:rFonts w:cs="B Nazanin" w:hint="cs"/>
          <w:szCs w:val="24"/>
          <w:rtl/>
        </w:rPr>
        <w:t>حیاط خارجی یا معبر عمومی باشد. در این حالت، "</w:t>
      </w:r>
      <w:r w:rsidRPr="00C54928">
        <w:rPr>
          <w:rStyle w:val="hps"/>
          <w:rFonts w:ascii="Arial" w:hAnsi="Arial" w:cs="B Nazanin" w:hint="cs"/>
          <w:szCs w:val="24"/>
          <w:rtl/>
        </w:rPr>
        <w:t xml:space="preserve">در آتش" بین کریدور و </w:t>
      </w:r>
      <w:r w:rsidR="009C1616">
        <w:rPr>
          <w:rStyle w:val="hps"/>
          <w:rFonts w:ascii="Arial" w:hAnsi="Arial" w:cs="B Nazanin" w:hint="cs"/>
          <w:szCs w:val="24"/>
          <w:rtl/>
        </w:rPr>
        <w:t>لابی</w:t>
      </w:r>
      <w:r w:rsidRPr="00C54928">
        <w:rPr>
          <w:rStyle w:val="hps"/>
          <w:rFonts w:ascii="Arial" w:hAnsi="Arial" w:cs="B Nazanin" w:hint="cs"/>
          <w:szCs w:val="24"/>
          <w:rtl/>
        </w:rPr>
        <w:t xml:space="preserve"> باید دارای حداقل 5/1 ساعت مقاومت در برابر آتش باشد. همچنین در </w:t>
      </w:r>
      <w:r w:rsidR="00120C1F">
        <w:rPr>
          <w:rStyle w:val="hps"/>
          <w:rFonts w:ascii="Arial" w:hAnsi="Arial" w:cs="B Nazanin" w:hint="cs"/>
          <w:szCs w:val="24"/>
          <w:rtl/>
        </w:rPr>
        <w:t>لابی</w:t>
      </w:r>
      <w:r w:rsidRPr="00C54928">
        <w:rPr>
          <w:rStyle w:val="hps"/>
          <w:rFonts w:ascii="Arial" w:hAnsi="Arial" w:cs="B Nazanin" w:hint="cs"/>
          <w:szCs w:val="24"/>
          <w:rtl/>
        </w:rPr>
        <w:t xml:space="preserve"> به پلکان باید دارای حداقل 20 دقیقه مقاومت در برابر آتش باشد.</w:t>
      </w:r>
    </w:p>
    <w:p w14:paraId="577B906B" w14:textId="77777777" w:rsidR="00492284" w:rsidRPr="007445E0" w:rsidRDefault="00492284" w:rsidP="00C231CD">
      <w:pPr>
        <w:rPr>
          <w:rStyle w:val="hps"/>
        </w:rPr>
      </w:pPr>
      <w:r w:rsidRPr="00C54928">
        <w:rPr>
          <w:rStyle w:val="hps"/>
          <w:rFonts w:cs="B Nazanin" w:hint="cs"/>
          <w:szCs w:val="24"/>
          <w:rtl/>
        </w:rPr>
        <w:t xml:space="preserve">توجه شود که در این حالت تعبیه </w:t>
      </w:r>
      <w:r w:rsidR="00C231CD" w:rsidRPr="00C54928">
        <w:rPr>
          <w:rStyle w:val="hps"/>
          <w:rFonts w:cs="B Nazanin" w:hint="cs"/>
          <w:szCs w:val="24"/>
          <w:rtl/>
        </w:rPr>
        <w:t>گشودگی</w:t>
      </w:r>
      <w:r w:rsidRPr="00C54928">
        <w:rPr>
          <w:rStyle w:val="hps"/>
          <w:rFonts w:cs="B Nazanin" w:hint="cs"/>
          <w:szCs w:val="24"/>
          <w:rtl/>
        </w:rPr>
        <w:t xml:space="preserve"> در دیوار خارجی دوربند پلکان مجاز نبوده، </w:t>
      </w:r>
      <w:r w:rsidRPr="007445E0">
        <w:rPr>
          <w:rStyle w:val="hps"/>
          <w:rFonts w:cs="B Nazanin" w:hint="cs"/>
          <w:szCs w:val="24"/>
          <w:rtl/>
        </w:rPr>
        <w:t xml:space="preserve">دیوار خارجی پلکان نیز باید دارای </w:t>
      </w:r>
      <w:r w:rsidRPr="007445E0">
        <w:rPr>
          <w:rStyle w:val="hps"/>
          <w:rFonts w:cs="B Nazanin" w:hint="cs"/>
          <w:szCs w:val="24"/>
          <w:rtl/>
        </w:rPr>
        <w:lastRenderedPageBreak/>
        <w:t>حداقل 2 ساعت مقاومت در برابر آتش باشد و تقلیل این مقاومت به علت ضوابط فاصله مرز مالکیت مجاور قابل قبول نیست.</w:t>
      </w:r>
    </w:p>
    <w:p w14:paraId="3A60412C" w14:textId="77777777" w:rsidR="00492284" w:rsidRPr="00C54928" w:rsidRDefault="00492284" w:rsidP="00492284">
      <w:pPr>
        <w:jc w:val="lowKashida"/>
        <w:rPr>
          <w:rStyle w:val="hps"/>
          <w:rFonts w:ascii="Arial" w:hAnsi="Arial" w:cs="B Nazanin"/>
          <w:b/>
          <w:bCs/>
          <w:sz w:val="28"/>
        </w:rPr>
      </w:pPr>
      <w:r w:rsidRPr="00C54928">
        <w:rPr>
          <w:rStyle w:val="hps"/>
          <w:rFonts w:ascii="Arial" w:hAnsi="Arial" w:cs="B Nazanin" w:hint="cs"/>
          <w:b/>
          <w:bCs/>
          <w:sz w:val="28"/>
          <w:rtl/>
        </w:rPr>
        <w:t>3-9-5-5 راهکار تهویه مکانیکی</w:t>
      </w:r>
    </w:p>
    <w:p w14:paraId="19B108D5" w14:textId="77777777" w:rsidR="00492284" w:rsidRPr="00C54928" w:rsidRDefault="00492284" w:rsidP="000F7081">
      <w:pPr>
        <w:jc w:val="lowKashida"/>
        <w:rPr>
          <w:rStyle w:val="hps"/>
          <w:rFonts w:cs="B Nazanin"/>
          <w:szCs w:val="24"/>
          <w:u w:val="single"/>
          <w:rtl/>
        </w:rPr>
      </w:pPr>
      <w:r w:rsidRPr="00C54928">
        <w:rPr>
          <w:rStyle w:val="hps"/>
          <w:rFonts w:ascii="Arial" w:hAnsi="Arial" w:cs="B Nazanin" w:hint="cs"/>
          <w:szCs w:val="24"/>
          <w:rtl/>
        </w:rPr>
        <w:t xml:space="preserve">در صورت استفاده از </w:t>
      </w:r>
      <w:r w:rsidR="00120C1F">
        <w:rPr>
          <w:rStyle w:val="hps"/>
          <w:rFonts w:ascii="Arial" w:hAnsi="Arial" w:cs="B Nazanin" w:hint="cs"/>
          <w:szCs w:val="24"/>
          <w:rtl/>
        </w:rPr>
        <w:t xml:space="preserve">لابی با </w:t>
      </w:r>
      <w:r w:rsidRPr="00C54928">
        <w:rPr>
          <w:rStyle w:val="hps"/>
          <w:rFonts w:ascii="Arial" w:hAnsi="Arial" w:cs="B Nazanin" w:hint="cs"/>
          <w:szCs w:val="24"/>
          <w:rtl/>
        </w:rPr>
        <w:t>تهویه مکانیکی برای محافظت پلکان در برابر دود، مقررات بندهای 3-9-5-5-1 تا 3-9-5-5-</w:t>
      </w:r>
      <w:r w:rsidR="000F7081">
        <w:rPr>
          <w:rStyle w:val="hps"/>
          <w:rFonts w:ascii="Arial" w:hAnsi="Arial" w:cs="B Nazanin" w:hint="cs"/>
          <w:szCs w:val="24"/>
          <w:rtl/>
        </w:rPr>
        <w:t>3</w:t>
      </w:r>
      <w:r w:rsidRPr="00C54928">
        <w:rPr>
          <w:rStyle w:val="hps"/>
          <w:rFonts w:ascii="Arial" w:hAnsi="Arial" w:cs="B Nazanin" w:hint="cs"/>
          <w:szCs w:val="24"/>
          <w:rtl/>
        </w:rPr>
        <w:t xml:space="preserve"> باید رعایت شود.</w:t>
      </w:r>
    </w:p>
    <w:p w14:paraId="37AC90AC" w14:textId="77777777" w:rsidR="00492284" w:rsidRPr="00C54928" w:rsidRDefault="00492284" w:rsidP="008F5C9A">
      <w:pPr>
        <w:jc w:val="lowKashida"/>
        <w:rPr>
          <w:rStyle w:val="hps"/>
          <w:rFonts w:cs="B Nazanin"/>
          <w:b/>
          <w:bCs/>
          <w:szCs w:val="24"/>
          <w:rtl/>
        </w:rPr>
      </w:pPr>
      <w:r w:rsidRPr="00C54928">
        <w:rPr>
          <w:rStyle w:val="hps"/>
          <w:rFonts w:ascii="Arial" w:hAnsi="Arial" w:cs="B Nazanin" w:hint="cs"/>
          <w:b/>
          <w:bCs/>
          <w:szCs w:val="24"/>
          <w:rtl/>
        </w:rPr>
        <w:t xml:space="preserve">3-9-5-5-1 </w:t>
      </w:r>
      <w:r w:rsidRPr="00C54928">
        <w:rPr>
          <w:rStyle w:val="hps"/>
          <w:rFonts w:cs="B Nazanin" w:hint="cs"/>
          <w:b/>
          <w:bCs/>
          <w:szCs w:val="24"/>
          <w:rtl/>
        </w:rPr>
        <w:t xml:space="preserve">درهای </w:t>
      </w:r>
      <w:r w:rsidR="008F5C9A">
        <w:rPr>
          <w:rStyle w:val="hps"/>
          <w:rFonts w:cs="B Nazanin" w:hint="cs"/>
          <w:b/>
          <w:bCs/>
          <w:szCs w:val="24"/>
          <w:rtl/>
        </w:rPr>
        <w:t>لابی</w:t>
      </w:r>
    </w:p>
    <w:p w14:paraId="7236E049" w14:textId="77777777" w:rsidR="00492284" w:rsidRPr="00C54928" w:rsidRDefault="00492284" w:rsidP="008F5C9A">
      <w:pPr>
        <w:jc w:val="lowKashida"/>
        <w:rPr>
          <w:rStyle w:val="hps"/>
          <w:rFonts w:cs="B Nazanin"/>
          <w:szCs w:val="24"/>
          <w:rtl/>
        </w:rPr>
      </w:pPr>
      <w:r w:rsidRPr="00C54928">
        <w:rPr>
          <w:rStyle w:val="hps"/>
          <w:rFonts w:ascii="Arial" w:hAnsi="Arial" w:cs="B Nazanin" w:hint="cs"/>
          <w:szCs w:val="24"/>
          <w:rtl/>
        </w:rPr>
        <w:t xml:space="preserve">در صورت استفاده از یک </w:t>
      </w:r>
      <w:r w:rsidR="008F5C9A">
        <w:rPr>
          <w:rStyle w:val="hps"/>
          <w:rFonts w:ascii="Arial" w:hAnsi="Arial" w:cs="B Nazanin" w:hint="cs"/>
          <w:szCs w:val="24"/>
          <w:rtl/>
        </w:rPr>
        <w:t>لابی</w:t>
      </w:r>
      <w:r w:rsidRPr="00C54928">
        <w:rPr>
          <w:rStyle w:val="hps"/>
          <w:rFonts w:ascii="Arial" w:hAnsi="Arial" w:cs="B Nazanin" w:hint="cs"/>
          <w:szCs w:val="24"/>
          <w:rtl/>
        </w:rPr>
        <w:t xml:space="preserve"> با تهویه مکانیکی برای محافظت پلکان در برابر دود، "در آتش" بین کریدور و </w:t>
      </w:r>
      <w:r w:rsidR="008F5C9A">
        <w:rPr>
          <w:rStyle w:val="hps"/>
          <w:rFonts w:ascii="Arial" w:hAnsi="Arial" w:cs="B Nazanin" w:hint="cs"/>
          <w:szCs w:val="24"/>
          <w:rtl/>
        </w:rPr>
        <w:t>لابی</w:t>
      </w:r>
      <w:r w:rsidRPr="00C54928">
        <w:rPr>
          <w:rStyle w:val="hps"/>
          <w:rFonts w:ascii="Arial" w:hAnsi="Arial" w:cs="B Nazanin" w:hint="cs"/>
          <w:szCs w:val="24"/>
          <w:rtl/>
        </w:rPr>
        <w:t xml:space="preserve"> باید دارای حداقل 5/1 ساعت مقاومت در برابر آتش باشد. همچنین در </w:t>
      </w:r>
      <w:r w:rsidR="008F5C9A">
        <w:rPr>
          <w:rStyle w:val="hps"/>
          <w:rFonts w:ascii="Arial" w:hAnsi="Arial" w:cs="B Nazanin" w:hint="cs"/>
          <w:szCs w:val="24"/>
          <w:rtl/>
        </w:rPr>
        <w:t>لابی</w:t>
      </w:r>
      <w:r w:rsidRPr="00C54928">
        <w:rPr>
          <w:rStyle w:val="hps"/>
          <w:rFonts w:ascii="Arial" w:hAnsi="Arial" w:cs="B Nazanin" w:hint="cs"/>
          <w:szCs w:val="24"/>
          <w:rtl/>
        </w:rPr>
        <w:t xml:space="preserve"> به پلکان باید دارای حداقل 20 دقیقه مقاومت در برابر آتش باشد.</w:t>
      </w:r>
    </w:p>
    <w:p w14:paraId="3E474D80" w14:textId="77777777" w:rsidR="00492284" w:rsidRPr="00C54928" w:rsidRDefault="00492284" w:rsidP="008F5C9A">
      <w:pPr>
        <w:jc w:val="lowKashida"/>
        <w:rPr>
          <w:rStyle w:val="hps"/>
          <w:rFonts w:ascii="Arial" w:hAnsi="Arial" w:cs="B Nazanin"/>
          <w:b/>
          <w:bCs/>
          <w:color w:val="222222"/>
          <w:szCs w:val="24"/>
          <w:rtl/>
        </w:rPr>
      </w:pPr>
      <w:r w:rsidRPr="00C54928">
        <w:rPr>
          <w:rStyle w:val="hps"/>
          <w:rFonts w:ascii="Arial" w:hAnsi="Arial" w:cs="B Nazanin" w:hint="cs"/>
          <w:b/>
          <w:bCs/>
          <w:szCs w:val="24"/>
          <w:rtl/>
        </w:rPr>
        <w:t xml:space="preserve">3-9-5-5-2 </w:t>
      </w:r>
      <w:r w:rsidRPr="00C54928">
        <w:rPr>
          <w:rStyle w:val="hps"/>
          <w:rFonts w:ascii="Arial" w:hAnsi="Arial" w:cs="B Nazanin" w:hint="cs"/>
          <w:b/>
          <w:bCs/>
          <w:color w:val="222222"/>
          <w:szCs w:val="24"/>
          <w:rtl/>
        </w:rPr>
        <w:t xml:space="preserve">تهویه </w:t>
      </w:r>
      <w:r w:rsidR="008F5C9A">
        <w:rPr>
          <w:rStyle w:val="hps"/>
          <w:rFonts w:ascii="Arial" w:hAnsi="Arial" w:cs="B Nazanin" w:hint="cs"/>
          <w:b/>
          <w:bCs/>
          <w:color w:val="222222"/>
          <w:szCs w:val="24"/>
          <w:rtl/>
        </w:rPr>
        <w:t>لابی</w:t>
      </w:r>
      <w:r w:rsidR="00C231CD" w:rsidRPr="00C54928">
        <w:rPr>
          <w:rStyle w:val="hps"/>
          <w:rFonts w:ascii="Arial" w:hAnsi="Arial" w:cs="B Nazanin" w:hint="cs"/>
          <w:b/>
          <w:bCs/>
          <w:color w:val="222222"/>
          <w:szCs w:val="24"/>
          <w:rtl/>
        </w:rPr>
        <w:t xml:space="preserve"> در زمان حریق</w:t>
      </w:r>
    </w:p>
    <w:p w14:paraId="50750070" w14:textId="77777777" w:rsidR="00492284" w:rsidRPr="00C54928" w:rsidRDefault="00492284" w:rsidP="008F5C9A">
      <w:pPr>
        <w:jc w:val="lowKashida"/>
        <w:rPr>
          <w:rStyle w:val="hps"/>
          <w:rFonts w:ascii="Arial" w:hAnsi="Arial" w:cs="B Nazanin"/>
          <w:szCs w:val="24"/>
          <w:rtl/>
        </w:rPr>
      </w:pPr>
      <w:r w:rsidRPr="00C54928">
        <w:rPr>
          <w:rStyle w:val="hps"/>
          <w:rFonts w:ascii="Arial" w:hAnsi="Arial" w:cs="B Nazanin" w:hint="cs"/>
          <w:szCs w:val="24"/>
          <w:rtl/>
        </w:rPr>
        <w:t xml:space="preserve">حداقل یک بار تغییر هوای </w:t>
      </w:r>
      <w:r w:rsidR="008F5C9A">
        <w:rPr>
          <w:rStyle w:val="hps"/>
          <w:rFonts w:ascii="Arial" w:hAnsi="Arial" w:cs="B Nazanin" w:hint="cs"/>
          <w:szCs w:val="24"/>
          <w:rtl/>
        </w:rPr>
        <w:t>لابی</w:t>
      </w:r>
      <w:r w:rsidRPr="00C54928">
        <w:rPr>
          <w:rStyle w:val="hps"/>
          <w:rFonts w:ascii="Arial" w:hAnsi="Arial" w:cs="B Nazanin" w:hint="cs"/>
          <w:szCs w:val="24"/>
          <w:rtl/>
        </w:rPr>
        <w:t xml:space="preserve"> در دقیقه باید </w:t>
      </w:r>
      <w:r w:rsidR="008A2042">
        <w:rPr>
          <w:rStyle w:val="hps"/>
          <w:rFonts w:ascii="Arial" w:hAnsi="Arial" w:cs="B Nazanin" w:hint="cs"/>
          <w:szCs w:val="24"/>
          <w:rtl/>
        </w:rPr>
        <w:t>تأمین</w:t>
      </w:r>
      <w:r w:rsidRPr="00C54928">
        <w:rPr>
          <w:rStyle w:val="hps"/>
          <w:rFonts w:ascii="Arial" w:hAnsi="Arial" w:cs="B Nazanin" w:hint="cs"/>
          <w:szCs w:val="24"/>
          <w:rtl/>
        </w:rPr>
        <w:t xml:space="preserve"> شود. خروج هوا نباید کمتر از 150 درصد هوای ورودی باشد. فعال شدن سیستم ورود و خروج هوا از </w:t>
      </w:r>
      <w:r w:rsidR="008F5C9A">
        <w:rPr>
          <w:rStyle w:val="hps"/>
          <w:rFonts w:ascii="Arial" w:hAnsi="Arial" w:cs="B Nazanin" w:hint="cs"/>
          <w:szCs w:val="24"/>
          <w:rtl/>
        </w:rPr>
        <w:t>لابی</w:t>
      </w:r>
      <w:r w:rsidRPr="00C54928">
        <w:rPr>
          <w:rStyle w:val="hps"/>
          <w:rFonts w:ascii="Arial" w:hAnsi="Arial" w:cs="B Nazanin" w:hint="cs"/>
          <w:szCs w:val="24"/>
          <w:rtl/>
        </w:rPr>
        <w:t xml:space="preserve"> باید از طریق کانال‌های مجزا که فقط برای این منظور استفاده می‌شوند، صورت گیرد. دریچه هوای ورودی باید در محدوده 15 </w:t>
      </w:r>
      <w:r w:rsidR="005B7563">
        <w:rPr>
          <w:rStyle w:val="hps"/>
          <w:rFonts w:ascii="Arial" w:hAnsi="Arial" w:cs="B Nazanin" w:hint="cs"/>
          <w:szCs w:val="24"/>
          <w:rtl/>
        </w:rPr>
        <w:t>سانتی‌متر</w:t>
      </w:r>
      <w:r w:rsidRPr="00C54928">
        <w:rPr>
          <w:rStyle w:val="hps"/>
          <w:rFonts w:ascii="Arial" w:hAnsi="Arial" w:cs="B Nazanin" w:hint="cs"/>
          <w:szCs w:val="24"/>
          <w:rtl/>
        </w:rPr>
        <w:t>ی کف نصب شود. دریچه خروج هوا باید به گونه</w:t>
      </w:r>
      <w:r w:rsidR="008F5C9A">
        <w:rPr>
          <w:rStyle w:val="hps"/>
          <w:rFonts w:ascii="Arial" w:hAnsi="Arial" w:cs="B Nazanin" w:hint="eastAsia"/>
          <w:szCs w:val="24"/>
          <w:rtl/>
        </w:rPr>
        <w:t>‌</w:t>
      </w:r>
      <w:r w:rsidRPr="00C54928">
        <w:rPr>
          <w:rStyle w:val="hps"/>
          <w:rFonts w:ascii="Arial" w:hAnsi="Arial" w:cs="B Nazanin" w:hint="cs"/>
          <w:szCs w:val="24"/>
          <w:rtl/>
        </w:rPr>
        <w:t xml:space="preserve">ای نصب شود که لبه بالایی آن بالاتر از تراز نعل درگاه درهای </w:t>
      </w:r>
      <w:r w:rsidR="008F5C9A">
        <w:rPr>
          <w:rStyle w:val="hps"/>
          <w:rFonts w:ascii="Arial" w:hAnsi="Arial" w:cs="B Nazanin" w:hint="cs"/>
          <w:szCs w:val="24"/>
          <w:rtl/>
        </w:rPr>
        <w:t>لابی</w:t>
      </w:r>
      <w:r w:rsidRPr="00C54928">
        <w:rPr>
          <w:rStyle w:val="hps"/>
          <w:rFonts w:ascii="Arial" w:hAnsi="Arial" w:cs="B Nazanin" w:hint="cs"/>
          <w:szCs w:val="24"/>
          <w:rtl/>
        </w:rPr>
        <w:t xml:space="preserve"> بوده و فاصله آن با سقف حداکثر 15 </w:t>
      </w:r>
      <w:r w:rsidR="005B7563">
        <w:rPr>
          <w:rStyle w:val="hps"/>
          <w:rFonts w:ascii="Arial" w:hAnsi="Arial" w:cs="B Nazanin" w:hint="cs"/>
          <w:szCs w:val="24"/>
          <w:rtl/>
        </w:rPr>
        <w:t>سانتی‌متر</w:t>
      </w:r>
      <w:r w:rsidRPr="00C54928">
        <w:rPr>
          <w:rStyle w:val="hps"/>
          <w:rFonts w:ascii="Arial" w:hAnsi="Arial" w:cs="B Nazanin" w:hint="cs"/>
          <w:szCs w:val="24"/>
          <w:rtl/>
        </w:rPr>
        <w:t xml:space="preserve"> باشد. درها در حالت باز نباید بازشوهای کانال هوا را مسدود کنند. استفاده از دمپرهای کنترل کننده </w:t>
      </w:r>
      <w:r w:rsidR="008F5C9A">
        <w:rPr>
          <w:rStyle w:val="hps"/>
          <w:rFonts w:ascii="Arial" w:hAnsi="Arial" w:cs="B Nazanin" w:hint="cs"/>
          <w:szCs w:val="24"/>
          <w:rtl/>
        </w:rPr>
        <w:t>برای</w:t>
      </w:r>
      <w:r w:rsidRPr="00C54928">
        <w:rPr>
          <w:rStyle w:val="hps"/>
          <w:rFonts w:ascii="Arial" w:hAnsi="Arial" w:cs="B Nazanin" w:hint="cs"/>
          <w:szCs w:val="24"/>
          <w:rtl/>
        </w:rPr>
        <w:t xml:space="preserve"> بازشوهای کانا</w:t>
      </w:r>
      <w:r w:rsidR="007A4DF1">
        <w:rPr>
          <w:rStyle w:val="hps"/>
          <w:rFonts w:ascii="Arial" w:hAnsi="Arial" w:cs="B Nazanin" w:hint="cs"/>
          <w:szCs w:val="24"/>
          <w:rtl/>
        </w:rPr>
        <w:t>ل هوا در صورت نیاز طرح مجاز است</w:t>
      </w:r>
      <w:r w:rsidRPr="00C54928">
        <w:rPr>
          <w:rStyle w:val="hps"/>
          <w:rFonts w:ascii="Arial" w:hAnsi="Arial" w:cs="B Nazanin" w:hint="cs"/>
          <w:szCs w:val="24"/>
          <w:rtl/>
        </w:rPr>
        <w:t>، اما الزامی نیست.</w:t>
      </w:r>
    </w:p>
    <w:p w14:paraId="339EB9D5" w14:textId="77777777" w:rsidR="00492284" w:rsidRPr="00C54928" w:rsidRDefault="00492284" w:rsidP="000F7081">
      <w:pPr>
        <w:jc w:val="lowKashida"/>
        <w:rPr>
          <w:rStyle w:val="hps"/>
          <w:rFonts w:ascii="Arial" w:hAnsi="Arial" w:cs="B Nazanin"/>
          <w:b/>
          <w:bCs/>
          <w:color w:val="222222"/>
          <w:szCs w:val="24"/>
          <w:rtl/>
        </w:rPr>
      </w:pPr>
      <w:r w:rsidRPr="00C54928">
        <w:rPr>
          <w:rStyle w:val="hps"/>
          <w:rFonts w:ascii="Arial" w:hAnsi="Arial" w:cs="B Nazanin" w:hint="cs"/>
          <w:b/>
          <w:bCs/>
          <w:szCs w:val="24"/>
          <w:rtl/>
        </w:rPr>
        <w:t>3-9-5-5-3 تله</w:t>
      </w:r>
      <w:r w:rsidRPr="00C54928">
        <w:rPr>
          <w:rStyle w:val="hps"/>
          <w:rFonts w:ascii="Arial" w:hAnsi="Arial" w:cs="B Nazanin" w:hint="cs"/>
          <w:b/>
          <w:bCs/>
          <w:color w:val="222222"/>
          <w:szCs w:val="24"/>
          <w:rtl/>
        </w:rPr>
        <w:t xml:space="preserve"> دود (فاصله نعل درگاه تا سقف)</w:t>
      </w:r>
    </w:p>
    <w:p w14:paraId="6B4BDE7E" w14:textId="77777777" w:rsidR="00492284" w:rsidRPr="00C54928" w:rsidRDefault="00492284" w:rsidP="008F5C9A">
      <w:pPr>
        <w:jc w:val="lowKashida"/>
        <w:rPr>
          <w:rStyle w:val="hps"/>
          <w:rFonts w:ascii="Arial" w:hAnsi="Arial" w:cs="B Nazanin"/>
          <w:szCs w:val="24"/>
          <w:rtl/>
        </w:rPr>
      </w:pPr>
      <w:r w:rsidRPr="00C54928">
        <w:rPr>
          <w:rStyle w:val="hps"/>
          <w:rFonts w:ascii="Arial" w:hAnsi="Arial" w:cs="B Nazanin" w:hint="cs"/>
          <w:szCs w:val="24"/>
          <w:rtl/>
        </w:rPr>
        <w:t xml:space="preserve">به منظور تعبیه فضایی برای صعود دود و حرارت در ارتفاع بالاتر از </w:t>
      </w:r>
      <w:r w:rsidR="007A4DF1">
        <w:rPr>
          <w:rStyle w:val="hps"/>
          <w:rFonts w:ascii="Arial" w:hAnsi="Arial" w:cs="B Nazanin" w:hint="cs"/>
          <w:szCs w:val="24"/>
          <w:rtl/>
        </w:rPr>
        <w:t xml:space="preserve">قد </w:t>
      </w:r>
      <w:r w:rsidRPr="00C54928">
        <w:rPr>
          <w:rStyle w:val="hps"/>
          <w:rFonts w:ascii="Arial" w:hAnsi="Arial" w:cs="B Nazanin" w:hint="cs"/>
          <w:szCs w:val="24"/>
          <w:rtl/>
        </w:rPr>
        <w:t xml:space="preserve">افراد، سقف راهرو باید حدقل 50 </w:t>
      </w:r>
      <w:r w:rsidR="005B7563">
        <w:rPr>
          <w:rStyle w:val="hps"/>
          <w:rFonts w:ascii="Arial" w:hAnsi="Arial" w:cs="B Nazanin" w:hint="cs"/>
          <w:szCs w:val="24"/>
          <w:rtl/>
        </w:rPr>
        <w:t>سانتی‌متر</w:t>
      </w:r>
      <w:r w:rsidRPr="00C54928">
        <w:rPr>
          <w:rStyle w:val="hps"/>
          <w:rFonts w:ascii="Arial" w:hAnsi="Arial" w:cs="B Nazanin" w:hint="cs"/>
          <w:szCs w:val="24"/>
          <w:rtl/>
        </w:rPr>
        <w:t xml:space="preserve"> بالاتر از نعل درگاه درهای </w:t>
      </w:r>
      <w:r w:rsidR="008F5C9A">
        <w:rPr>
          <w:rStyle w:val="hps"/>
          <w:rFonts w:ascii="Arial" w:hAnsi="Arial" w:cs="B Nazanin" w:hint="cs"/>
          <w:szCs w:val="24"/>
          <w:rtl/>
        </w:rPr>
        <w:t>لابی</w:t>
      </w:r>
      <w:r w:rsidRPr="00C54928">
        <w:rPr>
          <w:rStyle w:val="hps"/>
          <w:rFonts w:ascii="Arial" w:hAnsi="Arial" w:cs="B Nazanin" w:hint="cs"/>
          <w:szCs w:val="24"/>
          <w:rtl/>
        </w:rPr>
        <w:t xml:space="preserve"> باشد.</w:t>
      </w:r>
    </w:p>
    <w:p w14:paraId="58A377DD" w14:textId="77777777" w:rsidR="00492284" w:rsidRPr="00C54928" w:rsidRDefault="00492284" w:rsidP="00492284">
      <w:pPr>
        <w:jc w:val="lowKashida"/>
        <w:rPr>
          <w:rStyle w:val="hps"/>
          <w:rFonts w:ascii="Arial" w:hAnsi="Arial" w:cs="B Nazanin"/>
          <w:color w:val="222222"/>
          <w:szCs w:val="24"/>
          <w:rtl/>
        </w:rPr>
      </w:pPr>
    </w:p>
    <w:p w14:paraId="123A4F4D" w14:textId="77777777" w:rsidR="00492284" w:rsidRPr="00C54928" w:rsidRDefault="00492284" w:rsidP="00C231CD">
      <w:pPr>
        <w:jc w:val="lowKashida"/>
        <w:rPr>
          <w:rStyle w:val="hps"/>
          <w:rFonts w:ascii="Arial" w:hAnsi="Arial" w:cs="B Nazanin"/>
          <w:b/>
          <w:bCs/>
          <w:sz w:val="28"/>
          <w:rtl/>
        </w:rPr>
      </w:pPr>
      <w:r w:rsidRPr="00C54928">
        <w:rPr>
          <w:rStyle w:val="hps"/>
          <w:rFonts w:ascii="Arial" w:hAnsi="Arial" w:cs="B Nazanin" w:hint="cs"/>
          <w:b/>
          <w:bCs/>
          <w:sz w:val="28"/>
          <w:rtl/>
        </w:rPr>
        <w:t xml:space="preserve">3-9-5-6 راهکار </w:t>
      </w:r>
      <w:r w:rsidR="00C231CD" w:rsidRPr="00C54928">
        <w:rPr>
          <w:rStyle w:val="hps"/>
          <w:rFonts w:ascii="Arial" w:hAnsi="Arial" w:cs="B Nazanin" w:hint="cs"/>
          <w:b/>
          <w:bCs/>
          <w:sz w:val="28"/>
          <w:rtl/>
        </w:rPr>
        <w:t>ایجاد</w:t>
      </w:r>
      <w:r w:rsidRPr="00C54928">
        <w:rPr>
          <w:rStyle w:val="hps"/>
          <w:rFonts w:ascii="Arial" w:hAnsi="Arial" w:cs="B Nazanin" w:hint="cs"/>
          <w:b/>
          <w:bCs/>
          <w:sz w:val="28"/>
          <w:rtl/>
        </w:rPr>
        <w:t xml:space="preserve"> فشار پلکان</w:t>
      </w:r>
    </w:p>
    <w:p w14:paraId="6200F3AB" w14:textId="77777777" w:rsidR="00492284" w:rsidRPr="00C54928" w:rsidRDefault="00492284" w:rsidP="00120C1F">
      <w:pPr>
        <w:jc w:val="lowKashida"/>
        <w:rPr>
          <w:rStyle w:val="hps"/>
          <w:rFonts w:cs="B Nazanin"/>
          <w:szCs w:val="24"/>
          <w:rtl/>
        </w:rPr>
      </w:pPr>
      <w:r w:rsidRPr="00C54928">
        <w:rPr>
          <w:rStyle w:val="hps"/>
          <w:rFonts w:cs="B Nazanin" w:hint="cs"/>
          <w:szCs w:val="24"/>
          <w:rtl/>
        </w:rPr>
        <w:t xml:space="preserve">در صورتی که تمام ساختمان مجهز به شبکه بارنده خودکار تائید شده باشد، به جای راهکارهای </w:t>
      </w:r>
      <w:r w:rsidR="00120C1F">
        <w:rPr>
          <w:rStyle w:val="hps"/>
          <w:rFonts w:cs="B Nazanin" w:hint="cs"/>
          <w:szCs w:val="24"/>
          <w:rtl/>
        </w:rPr>
        <w:t>بالکن باز یا لابی تهویه شده</w:t>
      </w:r>
      <w:r w:rsidRPr="00C54928">
        <w:rPr>
          <w:rStyle w:val="hps"/>
          <w:rFonts w:cs="B Nazanin" w:hint="cs"/>
          <w:szCs w:val="24"/>
          <w:rtl/>
        </w:rPr>
        <w:t>، می</w:t>
      </w:r>
      <w:r w:rsidR="008F5C9A">
        <w:rPr>
          <w:rStyle w:val="hps"/>
          <w:rFonts w:cs="B Nazanin" w:hint="eastAsia"/>
          <w:szCs w:val="24"/>
          <w:rtl/>
        </w:rPr>
        <w:t>‌</w:t>
      </w:r>
      <w:r w:rsidRPr="00C54928">
        <w:rPr>
          <w:rStyle w:val="hps"/>
          <w:rFonts w:cs="B Nazanin" w:hint="cs"/>
          <w:szCs w:val="24"/>
          <w:rtl/>
        </w:rPr>
        <w:t>توان از ایجاد فشار مثبت در پلکان استفاده نمود. در این صورت فشار مثبت داخل پلکان باید بین حداقل 25 تا حداکثر 90 پاسکال باشد.</w:t>
      </w:r>
    </w:p>
    <w:p w14:paraId="5990D7E3" w14:textId="77777777" w:rsidR="00492284" w:rsidRPr="00C54928" w:rsidRDefault="00492284" w:rsidP="00492284">
      <w:pPr>
        <w:jc w:val="lowKashida"/>
        <w:rPr>
          <w:rStyle w:val="hps"/>
          <w:rFonts w:cs="B Nazanin"/>
          <w:szCs w:val="24"/>
          <w:rtl/>
        </w:rPr>
      </w:pPr>
    </w:p>
    <w:p w14:paraId="24B70778" w14:textId="77777777" w:rsidR="00492284" w:rsidRPr="00C54928" w:rsidRDefault="00492284" w:rsidP="00492284">
      <w:pPr>
        <w:jc w:val="lowKashida"/>
        <w:rPr>
          <w:rStyle w:val="hps"/>
          <w:rFonts w:cs="B Nazanin"/>
          <w:b/>
          <w:bCs/>
          <w:sz w:val="28"/>
          <w:rtl/>
        </w:rPr>
      </w:pPr>
      <w:r w:rsidRPr="00C54928">
        <w:rPr>
          <w:rStyle w:val="hps"/>
          <w:rFonts w:ascii="Arial" w:hAnsi="Arial" w:cs="B Nazanin" w:hint="cs"/>
          <w:b/>
          <w:bCs/>
          <w:sz w:val="28"/>
          <w:rtl/>
        </w:rPr>
        <w:t xml:space="preserve">3-9-5-7 </w:t>
      </w:r>
      <w:r w:rsidR="008F5C9A">
        <w:rPr>
          <w:rStyle w:val="hps"/>
          <w:rFonts w:ascii="Arial" w:hAnsi="Arial" w:cs="B Nazanin" w:hint="cs"/>
          <w:b/>
          <w:bCs/>
          <w:sz w:val="28"/>
          <w:rtl/>
        </w:rPr>
        <w:t xml:space="preserve">فعال شدن </w:t>
      </w:r>
      <w:r w:rsidRPr="00C54928">
        <w:rPr>
          <w:rStyle w:val="hps"/>
          <w:rFonts w:cs="B Nazanin" w:hint="cs"/>
          <w:b/>
          <w:bCs/>
          <w:sz w:val="28"/>
          <w:rtl/>
        </w:rPr>
        <w:t>تجهیزات تهویه</w:t>
      </w:r>
    </w:p>
    <w:p w14:paraId="1CA63E91" w14:textId="77777777" w:rsidR="00492284" w:rsidRPr="00C54928" w:rsidRDefault="00492284" w:rsidP="008F5C9A">
      <w:pPr>
        <w:jc w:val="lowKashida"/>
        <w:rPr>
          <w:rStyle w:val="hps"/>
          <w:rFonts w:cs="B Nazanin"/>
          <w:szCs w:val="24"/>
          <w:rtl/>
        </w:rPr>
      </w:pPr>
      <w:r w:rsidRPr="00C54928">
        <w:rPr>
          <w:rStyle w:val="hps"/>
          <w:rFonts w:cs="B Nazanin" w:hint="cs"/>
          <w:szCs w:val="24"/>
          <w:rtl/>
        </w:rPr>
        <w:t xml:space="preserve">تجهیزات تهویه الزامی </w:t>
      </w:r>
      <w:r w:rsidR="008F5C9A">
        <w:rPr>
          <w:rStyle w:val="hps"/>
          <w:rFonts w:cs="B Nazanin" w:hint="cs"/>
          <w:szCs w:val="24"/>
          <w:rtl/>
        </w:rPr>
        <w:t xml:space="preserve">بیان </w:t>
      </w:r>
      <w:r w:rsidRPr="00C54928">
        <w:rPr>
          <w:rStyle w:val="hps"/>
          <w:rFonts w:cs="B Nazanin" w:hint="cs"/>
          <w:szCs w:val="24"/>
          <w:rtl/>
        </w:rPr>
        <w:t xml:space="preserve">شده در بندهای 3-9-5-5 و 3-9-5-6 باید به وسیله  کاشف‌های دود نصب شده در تراز هر طبقه در محل </w:t>
      </w:r>
      <w:r w:rsidR="008A2042">
        <w:rPr>
          <w:rStyle w:val="hps"/>
          <w:rFonts w:cs="B Nazanin" w:hint="cs"/>
          <w:szCs w:val="24"/>
          <w:rtl/>
        </w:rPr>
        <w:t>تائید</w:t>
      </w:r>
      <w:r w:rsidRPr="00C54928">
        <w:rPr>
          <w:rStyle w:val="hps"/>
          <w:rFonts w:cs="B Nazanin" w:hint="cs"/>
          <w:szCs w:val="24"/>
          <w:rtl/>
        </w:rPr>
        <w:t xml:space="preserve"> شده در نزدیک ورودی به دوربند محافظت شده در برابر دود فعال شوند. در صورتی که وسیله بسته کننده درهای خودکار بسته شو مربوط به درهای شفت پلکان یا </w:t>
      </w:r>
      <w:r w:rsidR="008F5C9A">
        <w:rPr>
          <w:rStyle w:val="hps"/>
          <w:rFonts w:cs="B Nazanin" w:hint="cs"/>
          <w:szCs w:val="24"/>
          <w:rtl/>
        </w:rPr>
        <w:t>لابی</w:t>
      </w:r>
      <w:r w:rsidRPr="00C54928">
        <w:rPr>
          <w:rStyle w:val="hps"/>
          <w:rFonts w:cs="B Nazanin" w:hint="cs"/>
          <w:szCs w:val="24"/>
          <w:rtl/>
        </w:rPr>
        <w:t xml:space="preserve"> ب</w:t>
      </w:r>
      <w:r w:rsidR="008F5C9A">
        <w:rPr>
          <w:rStyle w:val="hps"/>
          <w:rFonts w:cs="B Nazanin" w:hint="cs"/>
          <w:szCs w:val="24"/>
          <w:rtl/>
        </w:rPr>
        <w:t xml:space="preserve">ر اثر دریافت </w:t>
      </w:r>
      <w:r w:rsidRPr="00C54928">
        <w:rPr>
          <w:rStyle w:val="hps"/>
          <w:rFonts w:cs="B Nazanin" w:hint="cs"/>
          <w:szCs w:val="24"/>
          <w:rtl/>
        </w:rPr>
        <w:t xml:space="preserve">فرمان از سیستم کشف دود یا قطع برق فعال شود، تجهیزات مکانیکی تهویه </w:t>
      </w:r>
      <w:r w:rsidR="008F5C9A">
        <w:rPr>
          <w:rStyle w:val="hps"/>
          <w:rFonts w:cs="B Nazanin" w:hint="cs"/>
          <w:szCs w:val="24"/>
          <w:rtl/>
        </w:rPr>
        <w:t xml:space="preserve">نیز </w:t>
      </w:r>
      <w:r w:rsidRPr="00C54928">
        <w:rPr>
          <w:rStyle w:val="hps"/>
          <w:rFonts w:cs="B Nazanin" w:hint="cs"/>
          <w:szCs w:val="24"/>
          <w:rtl/>
        </w:rPr>
        <w:t>باید فعال گردد.</w:t>
      </w:r>
    </w:p>
    <w:p w14:paraId="30BB0E74" w14:textId="77777777" w:rsidR="00492284" w:rsidRPr="00C54928" w:rsidRDefault="00492284" w:rsidP="00492284">
      <w:pPr>
        <w:jc w:val="lowKashida"/>
        <w:rPr>
          <w:rStyle w:val="hps"/>
          <w:rFonts w:cs="B Nazanin"/>
          <w:b/>
          <w:bCs/>
          <w:szCs w:val="24"/>
          <w:rtl/>
        </w:rPr>
      </w:pPr>
      <w:r w:rsidRPr="00C54928">
        <w:rPr>
          <w:rStyle w:val="hps"/>
          <w:rFonts w:ascii="Arial" w:hAnsi="Arial" w:cs="B Nazanin" w:hint="cs"/>
          <w:b/>
          <w:bCs/>
          <w:szCs w:val="24"/>
          <w:rtl/>
        </w:rPr>
        <w:t xml:space="preserve">3-9-5-7-1 </w:t>
      </w:r>
      <w:r w:rsidRPr="00C54928">
        <w:rPr>
          <w:rStyle w:val="hps"/>
          <w:rFonts w:cs="B Nazanin" w:hint="cs"/>
          <w:b/>
          <w:bCs/>
          <w:szCs w:val="24"/>
          <w:rtl/>
        </w:rPr>
        <w:t>سیستم‌های تهویه</w:t>
      </w:r>
    </w:p>
    <w:p w14:paraId="13264073" w14:textId="77777777" w:rsidR="00492284" w:rsidRPr="00C54928" w:rsidRDefault="00492284" w:rsidP="00492284">
      <w:pPr>
        <w:jc w:val="lowKashida"/>
        <w:rPr>
          <w:rStyle w:val="hps"/>
          <w:rFonts w:cs="B Nazanin"/>
          <w:szCs w:val="24"/>
          <w:rtl/>
        </w:rPr>
      </w:pPr>
      <w:r w:rsidRPr="00C54928">
        <w:rPr>
          <w:rStyle w:val="hps"/>
          <w:rFonts w:cs="B Nazanin" w:hint="cs"/>
          <w:szCs w:val="24"/>
          <w:rtl/>
        </w:rPr>
        <w:t xml:space="preserve">سیستم‌های تهویه دوربندهای محافظت شده در برابر دود باید مستقل از سایر سیستم‌های تهویه ساختمان باشد. تجهیزات، </w:t>
      </w:r>
      <w:r w:rsidRPr="00C54928">
        <w:rPr>
          <w:rStyle w:val="hps"/>
          <w:rFonts w:cs="B Nazanin" w:hint="cs"/>
          <w:szCs w:val="24"/>
          <w:rtl/>
        </w:rPr>
        <w:lastRenderedPageBreak/>
        <w:t>سیم‌کشی کنترل، سیم‌کشی برق و کانال‌کشی باید مطابق با یکی از موارد زیر باشد:</w:t>
      </w:r>
    </w:p>
    <w:p w14:paraId="3D833A1E" w14:textId="77777777" w:rsidR="00492284" w:rsidRPr="00C54928" w:rsidRDefault="00492284" w:rsidP="00492284">
      <w:pPr>
        <w:jc w:val="lowKashida"/>
        <w:rPr>
          <w:rStyle w:val="hps"/>
          <w:rFonts w:cs="B Nazanin"/>
          <w:szCs w:val="24"/>
          <w:rtl/>
        </w:rPr>
      </w:pPr>
      <w:r w:rsidRPr="00C54928">
        <w:rPr>
          <w:rStyle w:val="hps"/>
          <w:rFonts w:cs="B Nazanin" w:hint="cs"/>
          <w:szCs w:val="24"/>
          <w:rtl/>
        </w:rPr>
        <w:t>1- تجهیزات، سیم‌کشی کنترل، سیم‌کشی برق و کانال‌کشی باید در خارج ساختمان قرار گیرد و به طور مستقیم به فضای دوربند پلکان متصل باشد و یا به وسیله کانال‌کشی محصور شده با موانع آتش با حداقل 2 ساعت مقاومت در برابر آتش به آن متصل شود.</w:t>
      </w:r>
    </w:p>
    <w:p w14:paraId="6E596F88" w14:textId="77777777" w:rsidR="00492284" w:rsidRPr="00C54928" w:rsidRDefault="00492284" w:rsidP="00492284">
      <w:pPr>
        <w:jc w:val="lowKashida"/>
        <w:rPr>
          <w:rStyle w:val="hps"/>
          <w:rFonts w:cs="B Nazanin"/>
          <w:szCs w:val="24"/>
          <w:rtl/>
        </w:rPr>
      </w:pPr>
      <w:r w:rsidRPr="00C54928">
        <w:rPr>
          <w:rStyle w:val="hps"/>
          <w:rFonts w:cs="B Nazanin" w:hint="cs"/>
          <w:szCs w:val="24"/>
          <w:rtl/>
        </w:rPr>
        <w:t>2- تجهیزات، سیم‌کشی کنترل، سیم‌کشی برق و کانال‌کشی باید داخل فضای دوربند پلکان قرار گرفته و مجرای ورود و خروج هوا مستقیم از بیرون ساختمان، یا از طریق یک کانال‌کشی محافظت شده با موانع آتش با حداقل 2 ساعت مقاومت در برابر آتش صورت گیرد.</w:t>
      </w:r>
    </w:p>
    <w:p w14:paraId="78189E0D" w14:textId="77777777" w:rsidR="00492284" w:rsidRPr="00C54928" w:rsidRDefault="00492284" w:rsidP="00492284">
      <w:pPr>
        <w:jc w:val="lowKashida"/>
        <w:rPr>
          <w:rStyle w:val="hps"/>
          <w:rFonts w:cs="B Nazanin"/>
          <w:szCs w:val="24"/>
        </w:rPr>
      </w:pPr>
      <w:r w:rsidRPr="00C54928">
        <w:rPr>
          <w:rStyle w:val="hps"/>
          <w:rFonts w:cs="B Nazanin" w:hint="cs"/>
          <w:szCs w:val="24"/>
          <w:rtl/>
        </w:rPr>
        <w:t xml:space="preserve">3- تجهیزات، سیم‌کشی کنترل، سیم‌کشی برق و کانال‌کشی </w:t>
      </w:r>
      <w:r w:rsidR="00EC0C18">
        <w:rPr>
          <w:rStyle w:val="hps"/>
          <w:rFonts w:cs="B Nazanin" w:hint="cs"/>
          <w:szCs w:val="24"/>
          <w:rtl/>
        </w:rPr>
        <w:t>می‌توان</w:t>
      </w:r>
      <w:r w:rsidR="00DF0A31">
        <w:rPr>
          <w:rStyle w:val="hps"/>
          <w:rFonts w:cs="B Nazanin" w:hint="cs"/>
          <w:szCs w:val="24"/>
          <w:rtl/>
        </w:rPr>
        <w:t>د</w:t>
      </w:r>
      <w:r w:rsidRPr="00C54928">
        <w:rPr>
          <w:rStyle w:val="hps"/>
          <w:rFonts w:cs="B Nazanin" w:hint="cs"/>
          <w:szCs w:val="24"/>
          <w:rtl/>
        </w:rPr>
        <w:t xml:space="preserve"> در داخل ساختمان قرار گیرد، به شرطی که از بقیه ساختمان، شامل دیگر تجهیزات مکانیکی، با موانع آتش با حداقل 2 ساعت مقاومت در برابر آتش جدا شده باشد</w:t>
      </w:r>
      <w:r w:rsidRPr="00C54928">
        <w:rPr>
          <w:rStyle w:val="hps"/>
          <w:rFonts w:cs="B Nazanin" w:hint="cs"/>
          <w:color w:val="0070C0"/>
          <w:szCs w:val="24"/>
          <w:rtl/>
        </w:rPr>
        <w:t>.</w:t>
      </w:r>
    </w:p>
    <w:p w14:paraId="63745D6B" w14:textId="77777777" w:rsidR="00492284" w:rsidRPr="00C54928" w:rsidRDefault="00492284" w:rsidP="00492284">
      <w:pPr>
        <w:jc w:val="lowKashida"/>
        <w:rPr>
          <w:rStyle w:val="hps"/>
          <w:rFonts w:cs="B Nazanin"/>
          <w:b/>
          <w:bCs/>
          <w:sz w:val="28"/>
          <w:rtl/>
        </w:rPr>
      </w:pPr>
      <w:r w:rsidRPr="00C54928">
        <w:rPr>
          <w:rStyle w:val="hps"/>
          <w:rFonts w:cs="B Nazanin" w:hint="cs"/>
          <w:b/>
          <w:bCs/>
          <w:sz w:val="28"/>
          <w:rtl/>
        </w:rPr>
        <w:t>استثناءها:</w:t>
      </w:r>
    </w:p>
    <w:p w14:paraId="0230C617" w14:textId="77777777" w:rsidR="00492284" w:rsidRPr="00C54928" w:rsidRDefault="00492284" w:rsidP="00492284">
      <w:pPr>
        <w:jc w:val="lowKashida"/>
        <w:rPr>
          <w:rStyle w:val="hps"/>
          <w:rFonts w:cs="B Nazanin"/>
          <w:szCs w:val="24"/>
          <w:rtl/>
        </w:rPr>
      </w:pPr>
      <w:r w:rsidRPr="00C54928">
        <w:rPr>
          <w:rStyle w:val="hps"/>
          <w:rFonts w:cs="B Nazanin" w:hint="cs"/>
          <w:szCs w:val="24"/>
          <w:rtl/>
        </w:rPr>
        <w:t>- سیم‌کشی‌های کنترل و سیم‌کشی های برق که دارای کابل های 90 دقیقه مقاومت در برابر آتش باشند.</w:t>
      </w:r>
    </w:p>
    <w:p w14:paraId="242C0945" w14:textId="77777777" w:rsidR="00492284" w:rsidRPr="00C54928" w:rsidRDefault="00492284" w:rsidP="00492284">
      <w:pPr>
        <w:jc w:val="lowKashida"/>
        <w:rPr>
          <w:rStyle w:val="hps"/>
          <w:rFonts w:cs="B Nazanin"/>
          <w:szCs w:val="24"/>
        </w:rPr>
      </w:pPr>
      <w:r w:rsidRPr="00C54928">
        <w:rPr>
          <w:rStyle w:val="hps"/>
          <w:rFonts w:cs="B Nazanin" w:hint="cs"/>
          <w:szCs w:val="24"/>
          <w:rtl/>
        </w:rPr>
        <w:t xml:space="preserve">- در جایی که سیم‌کشی با حداقل 5 </w:t>
      </w:r>
      <w:r w:rsidR="005B7563">
        <w:rPr>
          <w:rStyle w:val="hps"/>
          <w:rFonts w:cs="B Nazanin" w:hint="cs"/>
          <w:szCs w:val="24"/>
          <w:rtl/>
        </w:rPr>
        <w:t>سانتی‌متر</w:t>
      </w:r>
      <w:r w:rsidRPr="00C54928">
        <w:rPr>
          <w:rStyle w:val="hps"/>
          <w:rFonts w:cs="B Nazanin" w:hint="cs"/>
          <w:szCs w:val="24"/>
          <w:rtl/>
        </w:rPr>
        <w:t xml:space="preserve"> بتن پوشیده شده باشد.</w:t>
      </w:r>
    </w:p>
    <w:p w14:paraId="486C564A" w14:textId="77777777" w:rsidR="00492284" w:rsidRPr="00C54928" w:rsidRDefault="00492284" w:rsidP="00492284">
      <w:pPr>
        <w:ind w:left="360"/>
        <w:jc w:val="lowKashida"/>
        <w:rPr>
          <w:rStyle w:val="hps"/>
          <w:rFonts w:cs="B Nazanin"/>
          <w:szCs w:val="24"/>
          <w:rtl/>
        </w:rPr>
      </w:pPr>
    </w:p>
    <w:p w14:paraId="7F372487" w14:textId="77777777" w:rsidR="00492284" w:rsidRPr="00C54928" w:rsidRDefault="00492284" w:rsidP="00492284">
      <w:pPr>
        <w:jc w:val="lowKashida"/>
        <w:rPr>
          <w:rStyle w:val="hps"/>
          <w:rFonts w:cs="B Nazanin"/>
          <w:b/>
          <w:bCs/>
          <w:szCs w:val="24"/>
          <w:rtl/>
        </w:rPr>
      </w:pPr>
      <w:r w:rsidRPr="00C54928">
        <w:rPr>
          <w:rStyle w:val="hps"/>
          <w:rFonts w:cs="B Nazanin" w:hint="cs"/>
          <w:b/>
          <w:bCs/>
          <w:szCs w:val="24"/>
          <w:rtl/>
        </w:rPr>
        <w:t>3-9-5-7-2 برق اضطراری</w:t>
      </w:r>
    </w:p>
    <w:p w14:paraId="01815279" w14:textId="77777777" w:rsidR="00492284" w:rsidRPr="00C54928" w:rsidRDefault="00492284" w:rsidP="00492284">
      <w:pPr>
        <w:jc w:val="lowKashida"/>
        <w:rPr>
          <w:rStyle w:val="hps"/>
          <w:rFonts w:cs="B Nazanin"/>
          <w:szCs w:val="24"/>
          <w:rtl/>
        </w:rPr>
      </w:pPr>
      <w:r w:rsidRPr="00C54928">
        <w:rPr>
          <w:rStyle w:val="hps"/>
          <w:rFonts w:cs="B Nazanin" w:hint="cs"/>
          <w:szCs w:val="24"/>
          <w:rtl/>
        </w:rPr>
        <w:t>برای ضوابط برق اضطراری به بند 3-10-4-5 مراجعه شود.</w:t>
      </w:r>
    </w:p>
    <w:p w14:paraId="59459025" w14:textId="77777777" w:rsidR="00492284" w:rsidRPr="00C54928" w:rsidRDefault="00492284" w:rsidP="00492284">
      <w:pPr>
        <w:ind w:left="360"/>
        <w:jc w:val="lowKashida"/>
        <w:rPr>
          <w:rStyle w:val="hps"/>
          <w:rFonts w:cs="B Nazanin"/>
          <w:szCs w:val="24"/>
          <w:rtl/>
        </w:rPr>
      </w:pPr>
    </w:p>
    <w:p w14:paraId="5CB7D161" w14:textId="77777777" w:rsidR="00492284" w:rsidRPr="00C54928" w:rsidRDefault="00492284" w:rsidP="00492284">
      <w:pPr>
        <w:jc w:val="lowKashida"/>
        <w:rPr>
          <w:rStyle w:val="hps"/>
          <w:rFonts w:cs="B Nazanin"/>
          <w:b/>
          <w:bCs/>
          <w:sz w:val="32"/>
          <w:szCs w:val="32"/>
          <w:rtl/>
        </w:rPr>
      </w:pPr>
      <w:r w:rsidRPr="00C54928">
        <w:rPr>
          <w:rStyle w:val="hps"/>
          <w:rFonts w:cs="B Nazanin" w:hint="cs"/>
          <w:b/>
          <w:bCs/>
          <w:sz w:val="32"/>
          <w:szCs w:val="32"/>
          <w:rtl/>
        </w:rPr>
        <w:t>3-9-6 راهکار تنظیم فشار برای محافظت شفت آسانسور در برابر دود</w:t>
      </w:r>
    </w:p>
    <w:p w14:paraId="12E857CC" w14:textId="77777777" w:rsidR="00492284" w:rsidRPr="00C54928" w:rsidRDefault="00492284" w:rsidP="00C34DE3">
      <w:pPr>
        <w:rPr>
          <w:rStyle w:val="hps"/>
          <w:rFonts w:cs="B Nazanin"/>
          <w:szCs w:val="24"/>
          <w:rtl/>
        </w:rPr>
      </w:pPr>
      <w:r w:rsidRPr="00C54928">
        <w:rPr>
          <w:rStyle w:val="hps"/>
          <w:rFonts w:cs="B Nazanin" w:hint="cs"/>
          <w:szCs w:val="24"/>
          <w:rtl/>
        </w:rPr>
        <w:t>چنانچه طبق استثنای شماره 4 از بند 3-8-</w:t>
      </w:r>
      <w:r w:rsidR="00C34DE3">
        <w:rPr>
          <w:rStyle w:val="hps"/>
          <w:rFonts w:cs="B Nazanin" w:hint="cs"/>
          <w:szCs w:val="24"/>
          <w:rtl/>
        </w:rPr>
        <w:t>6</w:t>
      </w:r>
      <w:r w:rsidRPr="00C54928">
        <w:rPr>
          <w:rStyle w:val="hps"/>
          <w:rFonts w:cs="B Nazanin" w:hint="cs"/>
          <w:szCs w:val="24"/>
          <w:rtl/>
        </w:rPr>
        <w:t>-10-1، برای محافظت شفت آسانسور در برابر نفوذ دود، به جای تعبیه لابی آسانسور</w:t>
      </w:r>
      <w:r w:rsidR="00120C1F">
        <w:rPr>
          <w:rStyle w:val="hps"/>
          <w:rFonts w:cs="B Nazanin" w:hint="cs"/>
          <w:szCs w:val="24"/>
          <w:rtl/>
        </w:rPr>
        <w:t>،</w:t>
      </w:r>
      <w:r w:rsidRPr="00C54928">
        <w:rPr>
          <w:rStyle w:val="hps"/>
          <w:rFonts w:cs="B Nazanin" w:hint="cs"/>
          <w:szCs w:val="24"/>
          <w:rtl/>
        </w:rPr>
        <w:t xml:space="preserve"> از ایجاد فشار مثبت در شفت استفاده شود، باید با الزامات این بند تطابق نماید. فشار مثبت در چاه باید بین 25 تا 67 پاسکال باشد. هوای ورودی باید از بیرون ساختمان و از یک محل تمیز </w:t>
      </w:r>
      <w:r w:rsidR="008A2042">
        <w:rPr>
          <w:rStyle w:val="hps"/>
          <w:rFonts w:cs="B Nazanin" w:hint="cs"/>
          <w:szCs w:val="24"/>
          <w:rtl/>
        </w:rPr>
        <w:t>تأمین</w:t>
      </w:r>
      <w:r w:rsidRPr="00C54928">
        <w:rPr>
          <w:rStyle w:val="hps"/>
          <w:rFonts w:cs="B Nazanin" w:hint="cs"/>
          <w:szCs w:val="24"/>
          <w:rtl/>
        </w:rPr>
        <w:t xml:space="preserve"> شود، به طوری که حداقل 6 متر با هرگونه سیستم خروج هوا فاصله داشته باشد.</w:t>
      </w:r>
    </w:p>
    <w:p w14:paraId="767CF39D" w14:textId="77777777" w:rsidR="00492284" w:rsidRPr="00C54928" w:rsidRDefault="00492284" w:rsidP="00F15105">
      <w:pPr>
        <w:jc w:val="lowKashida"/>
        <w:rPr>
          <w:rStyle w:val="hps"/>
          <w:rFonts w:cs="B Nazanin"/>
          <w:szCs w:val="24"/>
          <w:rtl/>
        </w:rPr>
      </w:pPr>
      <w:r w:rsidRPr="00C54928">
        <w:rPr>
          <w:rStyle w:val="hps"/>
          <w:rFonts w:cs="B Nazanin" w:hint="cs"/>
          <w:szCs w:val="24"/>
          <w:rtl/>
        </w:rPr>
        <w:t>سیستم داکت هوای فشار مثبت باید با درجه</w:t>
      </w:r>
      <w:r w:rsidR="00F15105">
        <w:rPr>
          <w:rStyle w:val="hps"/>
          <w:rFonts w:cs="B Nazanin" w:hint="eastAsia"/>
          <w:szCs w:val="24"/>
          <w:rtl/>
        </w:rPr>
        <w:t>‌</w:t>
      </w:r>
      <w:r w:rsidRPr="00C54928">
        <w:rPr>
          <w:rStyle w:val="hps"/>
          <w:rFonts w:cs="B Nazanin" w:hint="cs"/>
          <w:szCs w:val="24"/>
          <w:rtl/>
        </w:rPr>
        <w:t>ای حداقل برابر با مقاومت شفت آسانسور در برابر آتش، محافظت شود. هر</w:t>
      </w:r>
      <w:r w:rsidR="00F15105">
        <w:rPr>
          <w:rStyle w:val="hps"/>
          <w:rFonts w:cs="B Nazanin" w:hint="cs"/>
          <w:szCs w:val="24"/>
          <w:rtl/>
        </w:rPr>
        <w:t xml:space="preserve"> </w:t>
      </w:r>
      <w:r w:rsidRPr="00C54928">
        <w:rPr>
          <w:rStyle w:val="hps"/>
          <w:rFonts w:cs="B Nazanin" w:hint="cs"/>
          <w:szCs w:val="24"/>
          <w:rtl/>
        </w:rPr>
        <w:t>گونه سیستم کانال که جزئی از سیستم تنظیم فشار باشد باید با همان درجه‌بندی مقاومت در برابر آتش که برای شفت آسانسور الزامی است، محافظت شود. سیستم فن باید برای هر شفت آسانسور مجزا باشد.</w:t>
      </w:r>
    </w:p>
    <w:p w14:paraId="329ACB51" w14:textId="77777777" w:rsidR="00EE53D5" w:rsidRPr="00C54928" w:rsidRDefault="00492284" w:rsidP="00485221">
      <w:pPr>
        <w:rPr>
          <w:rStyle w:val="hps"/>
          <w:rFonts w:cs="B Nazanin"/>
          <w:szCs w:val="24"/>
          <w:rtl/>
        </w:rPr>
      </w:pPr>
      <w:r w:rsidRPr="00C54928">
        <w:rPr>
          <w:rStyle w:val="hps"/>
          <w:rFonts w:cs="B Nazanin" w:hint="cs"/>
          <w:szCs w:val="24"/>
          <w:rtl/>
        </w:rPr>
        <w:t xml:space="preserve">همچنین سیستم فن فراهم شده برای سیستم فشار مثبت باید مطابق </w:t>
      </w:r>
      <w:r w:rsidRPr="00C54928">
        <w:rPr>
          <w:rStyle w:val="hps"/>
          <w:rFonts w:cs="B Nazanin"/>
          <w:szCs w:val="24"/>
          <w:rtl/>
        </w:rPr>
        <w:t xml:space="preserve">با </w:t>
      </w:r>
      <w:r w:rsidRPr="00C54928">
        <w:rPr>
          <w:rStyle w:val="hps"/>
          <w:rFonts w:cs="B Nazanin" w:hint="cs"/>
          <w:szCs w:val="24"/>
          <w:rtl/>
        </w:rPr>
        <w:t xml:space="preserve">الزامات </w:t>
      </w:r>
      <w:r w:rsidRPr="00C54928">
        <w:rPr>
          <w:rStyle w:val="hps"/>
          <w:rFonts w:cs="B Nazanin"/>
          <w:szCs w:val="24"/>
          <w:rtl/>
        </w:rPr>
        <w:t xml:space="preserve">مقاومت در برابر آتش </w:t>
      </w:r>
      <w:r w:rsidRPr="00C54928">
        <w:rPr>
          <w:rStyle w:val="hps"/>
          <w:rFonts w:cs="B Nazanin" w:hint="cs"/>
          <w:szCs w:val="24"/>
          <w:rtl/>
        </w:rPr>
        <w:t xml:space="preserve">مربوط به </w:t>
      </w:r>
      <w:r w:rsidRPr="00C54928">
        <w:rPr>
          <w:rStyle w:val="hps"/>
          <w:rFonts w:cs="B Nazanin"/>
          <w:szCs w:val="24"/>
          <w:rtl/>
        </w:rPr>
        <w:t xml:space="preserve">شفت </w:t>
      </w:r>
      <w:r w:rsidRPr="00C54928">
        <w:rPr>
          <w:rStyle w:val="hps"/>
          <w:rFonts w:cs="B Nazanin" w:hint="cs"/>
          <w:szCs w:val="24"/>
          <w:rtl/>
        </w:rPr>
        <w:t>آسانسور</w:t>
      </w:r>
      <w:r w:rsidRPr="00C54928">
        <w:rPr>
          <w:rStyle w:val="hps"/>
          <w:rFonts w:cs="B Nazanin"/>
          <w:szCs w:val="24"/>
          <w:rtl/>
        </w:rPr>
        <w:t xml:space="preserve"> محافظت</w:t>
      </w:r>
      <w:r w:rsidRPr="00C54928">
        <w:rPr>
          <w:rStyle w:val="hps"/>
          <w:rFonts w:cs="B Nazanin" w:hint="cs"/>
          <w:szCs w:val="24"/>
          <w:rtl/>
        </w:rPr>
        <w:t xml:space="preserve"> شود. سیستم فن باید به کاشف دود مجهز باشد تا چنانچه دود داخل سیستم فن شود، کاشف دود آن را به  طور خودکار خاموش ‌کند. </w:t>
      </w:r>
    </w:p>
    <w:p w14:paraId="7776B0DF" w14:textId="77777777" w:rsidR="00492284" w:rsidRPr="00C54928" w:rsidRDefault="00492284" w:rsidP="00EE53D5">
      <w:pPr>
        <w:rPr>
          <w:rStyle w:val="hps"/>
          <w:rFonts w:cs="B Nazanin"/>
          <w:szCs w:val="24"/>
          <w:rtl/>
        </w:rPr>
      </w:pPr>
      <w:r w:rsidRPr="00C54928">
        <w:rPr>
          <w:rStyle w:val="hps"/>
          <w:rFonts w:cs="B Nazanin" w:hint="cs"/>
          <w:szCs w:val="24"/>
          <w:rtl/>
        </w:rPr>
        <w:t>ظرفیت سیستم فن باید با یکی از شرایط زیر مطابقت نماید:</w:t>
      </w:r>
    </w:p>
    <w:p w14:paraId="1F6C6209" w14:textId="77777777" w:rsidR="00492284" w:rsidRPr="00C54928" w:rsidRDefault="00492284" w:rsidP="00C231CD">
      <w:pPr>
        <w:rPr>
          <w:rStyle w:val="hps"/>
          <w:rFonts w:cs="B Nazanin"/>
          <w:szCs w:val="24"/>
          <w:rtl/>
        </w:rPr>
      </w:pPr>
      <w:r w:rsidRPr="00C54928">
        <w:rPr>
          <w:rStyle w:val="hps"/>
          <w:rFonts w:cs="B Nazanin" w:hint="cs"/>
          <w:szCs w:val="24"/>
          <w:rtl/>
        </w:rPr>
        <w:t xml:space="preserve">- قابلیت تنظیم برای ظرفیت حداقل 48/0 متر مکعب بر ثانیه (1000 فوت مکعب بر دقیقه) برای هر در چاه آسانسور را داشته باشد، </w:t>
      </w:r>
    </w:p>
    <w:p w14:paraId="1BF9B309" w14:textId="77777777" w:rsidR="00492284" w:rsidRPr="00C54928" w:rsidRDefault="00492284" w:rsidP="00B736B3">
      <w:pPr>
        <w:rPr>
          <w:rStyle w:val="hps"/>
          <w:rFonts w:cs="B Nazanin"/>
          <w:szCs w:val="24"/>
          <w:rtl/>
        </w:rPr>
      </w:pPr>
      <w:r w:rsidRPr="00C54928">
        <w:rPr>
          <w:rStyle w:val="hps"/>
          <w:rFonts w:cs="B Nazanin" w:hint="cs"/>
          <w:szCs w:val="24"/>
          <w:rtl/>
        </w:rPr>
        <w:t xml:space="preserve">- دارای </w:t>
      </w:r>
      <w:r w:rsidR="00F15105">
        <w:rPr>
          <w:rStyle w:val="hps"/>
          <w:rFonts w:cs="B Nazanin" w:hint="cs"/>
          <w:szCs w:val="24"/>
          <w:rtl/>
        </w:rPr>
        <w:t xml:space="preserve">محاسبات و </w:t>
      </w:r>
      <w:r w:rsidRPr="00C54928">
        <w:rPr>
          <w:rStyle w:val="hps"/>
          <w:rFonts w:cs="B Nazanin" w:hint="cs"/>
          <w:szCs w:val="24"/>
          <w:rtl/>
        </w:rPr>
        <w:t>طر</w:t>
      </w:r>
      <w:r w:rsidR="00B736B3">
        <w:rPr>
          <w:rStyle w:val="hps"/>
          <w:rFonts w:cs="B Nazanin" w:hint="cs"/>
          <w:szCs w:val="24"/>
          <w:rtl/>
        </w:rPr>
        <w:t>ا</w:t>
      </w:r>
      <w:r w:rsidRPr="00C54928">
        <w:rPr>
          <w:rStyle w:val="hps"/>
          <w:rFonts w:cs="B Nazanin" w:hint="cs"/>
          <w:szCs w:val="24"/>
          <w:rtl/>
        </w:rPr>
        <w:t>ح</w:t>
      </w:r>
      <w:r w:rsidR="00B736B3">
        <w:rPr>
          <w:rStyle w:val="hps"/>
          <w:rFonts w:cs="B Nazanin" w:hint="cs"/>
          <w:szCs w:val="24"/>
          <w:rtl/>
        </w:rPr>
        <w:t>ی</w:t>
      </w:r>
      <w:r w:rsidRPr="00C54928">
        <w:rPr>
          <w:rStyle w:val="hps"/>
          <w:rFonts w:cs="B Nazanin" w:hint="cs"/>
          <w:szCs w:val="24"/>
          <w:rtl/>
        </w:rPr>
        <w:t xml:space="preserve"> مهندسی با مشخصات ثبت شده باشد که به تائید </w:t>
      </w:r>
      <w:r w:rsidR="00B736B3">
        <w:rPr>
          <w:rStyle w:val="hps"/>
          <w:rFonts w:cs="B Nazanin" w:hint="cs"/>
          <w:szCs w:val="24"/>
          <w:rtl/>
        </w:rPr>
        <w:t xml:space="preserve">مرجع کنترل ساختمان </w:t>
      </w:r>
      <w:r w:rsidRPr="00C54928">
        <w:rPr>
          <w:rStyle w:val="hps"/>
          <w:rFonts w:cs="B Nazanin" w:hint="cs"/>
          <w:szCs w:val="24"/>
          <w:rtl/>
        </w:rPr>
        <w:t>رسیده باشد.</w:t>
      </w:r>
    </w:p>
    <w:p w14:paraId="555629D9" w14:textId="77777777" w:rsidR="00492284" w:rsidRPr="00C54928" w:rsidRDefault="00492284" w:rsidP="00492284">
      <w:pPr>
        <w:jc w:val="lowKashida"/>
        <w:rPr>
          <w:rStyle w:val="hps"/>
          <w:rFonts w:cs="B Nazanin"/>
          <w:szCs w:val="24"/>
          <w:rtl/>
        </w:rPr>
      </w:pPr>
    </w:p>
    <w:p w14:paraId="659051E8" w14:textId="77777777" w:rsidR="00492284" w:rsidRPr="00C54928" w:rsidRDefault="00492284" w:rsidP="00492284">
      <w:pPr>
        <w:jc w:val="lowKashida"/>
        <w:rPr>
          <w:rStyle w:val="hps"/>
          <w:rFonts w:cs="B Nazanin"/>
          <w:b/>
          <w:bCs/>
          <w:sz w:val="28"/>
          <w:rtl/>
        </w:rPr>
      </w:pPr>
      <w:r w:rsidRPr="00C54928">
        <w:rPr>
          <w:rStyle w:val="hps"/>
          <w:rFonts w:cs="B Nazanin" w:hint="cs"/>
          <w:b/>
          <w:bCs/>
          <w:sz w:val="28"/>
          <w:rtl/>
        </w:rPr>
        <w:t>3-9-6-1 فعال‌سازی سیستم تنظیم فشار</w:t>
      </w:r>
    </w:p>
    <w:p w14:paraId="6CA31695" w14:textId="77777777" w:rsidR="00492284" w:rsidRPr="00C54928" w:rsidRDefault="00492284" w:rsidP="002747B1">
      <w:pPr>
        <w:jc w:val="lowKashida"/>
        <w:rPr>
          <w:rStyle w:val="hps"/>
          <w:rFonts w:cs="B Nazanin"/>
          <w:szCs w:val="24"/>
          <w:rtl/>
        </w:rPr>
      </w:pPr>
      <w:r w:rsidRPr="00C54928">
        <w:rPr>
          <w:rStyle w:val="hps"/>
          <w:rFonts w:cs="B Nazanin" w:hint="cs"/>
          <w:szCs w:val="24"/>
          <w:rtl/>
        </w:rPr>
        <w:t>سیستم فشار مثبت آسانسور باید با فعال شدن سیستم اعلام حریق ساختمان یا کاشف‌های دود لابی آسانسور فعال شود.</w:t>
      </w:r>
    </w:p>
    <w:p w14:paraId="47A64226" w14:textId="77777777" w:rsidR="00492284" w:rsidRPr="00C54928" w:rsidRDefault="00492284" w:rsidP="00E8229D">
      <w:pPr>
        <w:spacing w:line="276" w:lineRule="auto"/>
        <w:jc w:val="center"/>
        <w:rPr>
          <w:rFonts w:cs="B Nazanin"/>
          <w:b/>
          <w:bCs/>
          <w:sz w:val="36"/>
          <w:szCs w:val="36"/>
          <w:rtl/>
        </w:rPr>
      </w:pPr>
      <w:r w:rsidRPr="00EB4AE3">
        <w:rPr>
          <w:rFonts w:cs="B Nazanin"/>
          <w:color w:val="FF0000"/>
          <w:rtl/>
        </w:rPr>
        <w:br w:type="page"/>
      </w:r>
      <w:r w:rsidRPr="00C54928">
        <w:rPr>
          <w:rFonts w:cs="B Nazanin" w:hint="cs"/>
          <w:b/>
          <w:bCs/>
          <w:sz w:val="36"/>
          <w:szCs w:val="36"/>
          <w:rtl/>
        </w:rPr>
        <w:lastRenderedPageBreak/>
        <w:t>3-10</w:t>
      </w:r>
    </w:p>
    <w:p w14:paraId="5044748F" w14:textId="77777777" w:rsidR="00492284" w:rsidRPr="005C1683" w:rsidRDefault="00492284" w:rsidP="005C1683">
      <w:pPr>
        <w:spacing w:line="276" w:lineRule="auto"/>
        <w:jc w:val="center"/>
        <w:rPr>
          <w:rFonts w:cs="B Nazanin"/>
          <w:b/>
          <w:bCs/>
          <w:color w:val="FF0000"/>
          <w:sz w:val="30"/>
          <w:szCs w:val="30"/>
          <w:rtl/>
        </w:rPr>
      </w:pPr>
      <w:r w:rsidRPr="00C54928">
        <w:rPr>
          <w:rFonts w:cs="B Nazanin" w:hint="cs"/>
          <w:b/>
          <w:bCs/>
          <w:sz w:val="36"/>
          <w:szCs w:val="36"/>
          <w:rtl/>
        </w:rPr>
        <w:t xml:space="preserve">ضوابط اختصاصی </w:t>
      </w:r>
      <w:r w:rsidR="00DC4ED3">
        <w:rPr>
          <w:rFonts w:cs="B Nazanin" w:hint="cs"/>
          <w:b/>
          <w:bCs/>
          <w:sz w:val="36"/>
          <w:szCs w:val="36"/>
          <w:rtl/>
        </w:rPr>
        <w:t>ساختمان‌ها</w:t>
      </w:r>
      <w:r w:rsidRPr="005C1683">
        <w:rPr>
          <w:rFonts w:cs="B Nazanin" w:hint="cs"/>
          <w:b/>
          <w:bCs/>
          <w:sz w:val="36"/>
          <w:szCs w:val="36"/>
          <w:rtl/>
        </w:rPr>
        <w:t>ی بلند مرتبه</w:t>
      </w:r>
    </w:p>
    <w:p w14:paraId="6D387A19" w14:textId="77777777" w:rsidR="00492284" w:rsidRPr="005C1683" w:rsidRDefault="00492284" w:rsidP="00492284">
      <w:pPr>
        <w:spacing w:line="276" w:lineRule="auto"/>
        <w:jc w:val="lowKashida"/>
        <w:rPr>
          <w:rFonts w:cs="B Nazanin"/>
          <w:b/>
          <w:bCs/>
          <w:i/>
          <w:iCs/>
          <w:rtl/>
        </w:rPr>
      </w:pPr>
    </w:p>
    <w:p w14:paraId="2AB0FD5B" w14:textId="77777777" w:rsidR="00492284" w:rsidRPr="005C1683" w:rsidRDefault="00492284" w:rsidP="00492284">
      <w:pPr>
        <w:spacing w:line="276" w:lineRule="auto"/>
        <w:jc w:val="lowKashida"/>
        <w:rPr>
          <w:rFonts w:cs="B Nazanin"/>
          <w:b/>
          <w:bCs/>
          <w:sz w:val="32"/>
          <w:szCs w:val="32"/>
          <w:rtl/>
        </w:rPr>
      </w:pPr>
      <w:r w:rsidRPr="005C1683">
        <w:rPr>
          <w:rFonts w:cs="B Nazanin" w:hint="cs"/>
          <w:b/>
          <w:bCs/>
          <w:sz w:val="32"/>
          <w:szCs w:val="32"/>
          <w:rtl/>
        </w:rPr>
        <w:t>3-10-1 دامنه کاربرد</w:t>
      </w:r>
    </w:p>
    <w:p w14:paraId="62F451AA" w14:textId="77777777" w:rsidR="00492284" w:rsidRPr="00C54928" w:rsidRDefault="009E45E4" w:rsidP="009E45E4">
      <w:pPr>
        <w:spacing w:line="276" w:lineRule="auto"/>
        <w:jc w:val="lowKashida"/>
        <w:rPr>
          <w:rFonts w:cs="B Nazanin"/>
          <w:szCs w:val="24"/>
          <w:rtl/>
        </w:rPr>
      </w:pPr>
      <w:r>
        <w:rPr>
          <w:rFonts w:cs="B Nazanin" w:hint="cs"/>
          <w:szCs w:val="24"/>
          <w:rtl/>
        </w:rPr>
        <w:t xml:space="preserve">برای </w:t>
      </w:r>
      <w:r w:rsidR="00DC4ED3">
        <w:rPr>
          <w:rFonts w:cs="B Nazanin" w:hint="cs"/>
          <w:szCs w:val="24"/>
          <w:rtl/>
        </w:rPr>
        <w:t>ساختمان‌ها</w:t>
      </w:r>
      <w:r w:rsidR="00492284" w:rsidRPr="005C1683">
        <w:rPr>
          <w:rFonts w:cs="B Nazanin" w:hint="cs"/>
          <w:szCs w:val="24"/>
          <w:rtl/>
        </w:rPr>
        <w:t>ی بلند مرتبه بای</w:t>
      </w:r>
      <w:r w:rsidR="00492284" w:rsidRPr="00C54928">
        <w:rPr>
          <w:rFonts w:cs="B Nazanin" w:hint="cs"/>
          <w:szCs w:val="24"/>
          <w:rtl/>
        </w:rPr>
        <w:t xml:space="preserve">د </w:t>
      </w:r>
      <w:r>
        <w:rPr>
          <w:rFonts w:cs="B Nazanin" w:hint="cs"/>
          <w:szCs w:val="24"/>
          <w:rtl/>
        </w:rPr>
        <w:t>علاوه بر سایر الزامات این مبحث، الزامات</w:t>
      </w:r>
      <w:r w:rsidR="00492284" w:rsidRPr="00C54928">
        <w:rPr>
          <w:rFonts w:cs="B Nazanin" w:hint="cs"/>
          <w:szCs w:val="24"/>
          <w:rtl/>
        </w:rPr>
        <w:t xml:space="preserve"> </w:t>
      </w:r>
      <w:r w:rsidR="006A21B7">
        <w:rPr>
          <w:rFonts w:cs="B Nazanin" w:hint="cs"/>
          <w:szCs w:val="24"/>
          <w:rtl/>
        </w:rPr>
        <w:t>بخش‌ها</w:t>
      </w:r>
      <w:r w:rsidR="00492284" w:rsidRPr="00C54928">
        <w:rPr>
          <w:rFonts w:cs="B Nazanin" w:hint="cs"/>
          <w:szCs w:val="24"/>
          <w:rtl/>
        </w:rPr>
        <w:t xml:space="preserve">ی 3-10-2 </w:t>
      </w:r>
      <w:r>
        <w:rPr>
          <w:rFonts w:cs="B Nazanin" w:hint="cs"/>
          <w:szCs w:val="24"/>
          <w:rtl/>
        </w:rPr>
        <w:t>تا</w:t>
      </w:r>
      <w:r w:rsidR="00492284" w:rsidRPr="00C54928">
        <w:rPr>
          <w:rFonts w:cs="B Nazanin" w:hint="cs"/>
          <w:szCs w:val="24"/>
          <w:rtl/>
        </w:rPr>
        <w:t xml:space="preserve"> 3-10-6 </w:t>
      </w:r>
      <w:r>
        <w:rPr>
          <w:rFonts w:cs="B Nazanin" w:hint="cs"/>
          <w:szCs w:val="24"/>
          <w:rtl/>
        </w:rPr>
        <w:t>نیز رعایت گردد</w:t>
      </w:r>
      <w:r w:rsidR="00492284" w:rsidRPr="00C54928">
        <w:rPr>
          <w:rFonts w:cs="B Nazanin" w:hint="cs"/>
          <w:szCs w:val="24"/>
          <w:rtl/>
        </w:rPr>
        <w:t>.</w:t>
      </w:r>
    </w:p>
    <w:p w14:paraId="51EDDD25" w14:textId="77777777" w:rsidR="00492284" w:rsidRPr="00C54928" w:rsidRDefault="00492284" w:rsidP="009E45E4">
      <w:pPr>
        <w:spacing w:line="276" w:lineRule="auto"/>
        <w:jc w:val="lowKashida"/>
        <w:rPr>
          <w:rFonts w:cs="B Nazanin"/>
          <w:szCs w:val="24"/>
          <w:rtl/>
        </w:rPr>
      </w:pPr>
      <w:r w:rsidRPr="00C54928">
        <w:rPr>
          <w:rFonts w:cs="B Nazanin" w:hint="cs"/>
          <w:b/>
          <w:bCs/>
          <w:sz w:val="28"/>
          <w:rtl/>
        </w:rPr>
        <w:t>استثناء:</w:t>
      </w:r>
      <w:r w:rsidRPr="00C54928">
        <w:rPr>
          <w:rFonts w:cs="B Nazanin" w:hint="cs"/>
          <w:szCs w:val="24"/>
          <w:rtl/>
        </w:rPr>
        <w:t xml:space="preserve"> ضوابط </w:t>
      </w:r>
      <w:r w:rsidR="006A21B7">
        <w:rPr>
          <w:rFonts w:cs="B Nazanin" w:hint="cs"/>
          <w:szCs w:val="24"/>
          <w:rtl/>
        </w:rPr>
        <w:t>بخش‌ها</w:t>
      </w:r>
      <w:r w:rsidRPr="00C54928">
        <w:rPr>
          <w:rFonts w:cs="B Nazanin" w:hint="cs"/>
          <w:szCs w:val="24"/>
          <w:rtl/>
        </w:rPr>
        <w:t xml:space="preserve">ی 3-10-2 الی 3-10-6 در </w:t>
      </w:r>
      <w:r w:rsidR="00DC4ED3">
        <w:rPr>
          <w:rFonts w:cs="B Nazanin" w:hint="cs"/>
          <w:szCs w:val="24"/>
          <w:rtl/>
        </w:rPr>
        <w:t>ساختمان‌ها</w:t>
      </w:r>
      <w:r w:rsidRPr="00C54928">
        <w:rPr>
          <w:rFonts w:cs="B Nazanin" w:hint="cs"/>
          <w:szCs w:val="24"/>
          <w:rtl/>
        </w:rPr>
        <w:t xml:space="preserve"> و سازه‌های زیر </w:t>
      </w:r>
      <w:r w:rsidR="009E45E4">
        <w:rPr>
          <w:rFonts w:cs="B Nazanin" w:hint="cs"/>
          <w:szCs w:val="24"/>
          <w:rtl/>
        </w:rPr>
        <w:t>الزامی نیست</w:t>
      </w:r>
      <w:r w:rsidRPr="00C54928">
        <w:rPr>
          <w:rFonts w:cs="B Nazanin" w:hint="cs"/>
          <w:szCs w:val="24"/>
          <w:rtl/>
        </w:rPr>
        <w:t>:</w:t>
      </w:r>
    </w:p>
    <w:p w14:paraId="2D49ADFB" w14:textId="77777777" w:rsidR="00492284" w:rsidRPr="00C54928" w:rsidRDefault="00492284" w:rsidP="00492284">
      <w:pPr>
        <w:spacing w:line="276" w:lineRule="auto"/>
        <w:jc w:val="lowKashida"/>
        <w:rPr>
          <w:rFonts w:cs="B Nazanin"/>
          <w:szCs w:val="24"/>
        </w:rPr>
      </w:pPr>
      <w:r w:rsidRPr="00C54928">
        <w:rPr>
          <w:rFonts w:cs="B Nazanin" w:hint="cs"/>
          <w:szCs w:val="24"/>
          <w:rtl/>
        </w:rPr>
        <w:t>1- برج‌های کنترل ترافیک هوایی (ضوابط مربوطه در ویرایش</w:t>
      </w:r>
      <w:r w:rsidRPr="00C54928">
        <w:rPr>
          <w:rFonts w:cs="B Nazanin"/>
          <w:szCs w:val="24"/>
        </w:rPr>
        <w:t>‍</w:t>
      </w:r>
      <w:r w:rsidRPr="00C54928">
        <w:rPr>
          <w:rFonts w:cs="B Nazanin" w:hint="cs"/>
          <w:szCs w:val="24"/>
          <w:rtl/>
        </w:rPr>
        <w:t>های بعدی ارائه خواهد شد)؛</w:t>
      </w:r>
    </w:p>
    <w:p w14:paraId="7EA45258" w14:textId="77777777" w:rsidR="00492284" w:rsidRPr="00C54928" w:rsidRDefault="00492284" w:rsidP="00492284">
      <w:pPr>
        <w:spacing w:line="276" w:lineRule="auto"/>
        <w:jc w:val="lowKashida"/>
        <w:rPr>
          <w:rFonts w:cs="B Nazanin"/>
          <w:szCs w:val="24"/>
        </w:rPr>
      </w:pPr>
      <w:r w:rsidRPr="00C54928">
        <w:rPr>
          <w:rFonts w:cs="B Nazanin" w:hint="cs"/>
          <w:szCs w:val="24"/>
          <w:rtl/>
        </w:rPr>
        <w:t xml:space="preserve">2- پارکینگ‌های باز (ضوابط </w:t>
      </w:r>
      <w:r w:rsidRPr="00C54928">
        <w:rPr>
          <w:rFonts w:cs="B Nazanin"/>
          <w:szCs w:val="24"/>
          <w:rtl/>
        </w:rPr>
        <w:t>مربوطه</w:t>
      </w:r>
      <w:r w:rsidRPr="00C54928">
        <w:rPr>
          <w:rFonts w:cs="B Nazanin" w:hint="cs"/>
          <w:szCs w:val="24"/>
          <w:rtl/>
        </w:rPr>
        <w:t xml:space="preserve"> در ویرایش</w:t>
      </w:r>
      <w:r w:rsidRPr="00C54928">
        <w:rPr>
          <w:rFonts w:cs="B Nazanin"/>
          <w:szCs w:val="24"/>
        </w:rPr>
        <w:t>‍</w:t>
      </w:r>
      <w:r w:rsidRPr="00C54928">
        <w:rPr>
          <w:rFonts w:cs="B Nazanin" w:hint="cs"/>
          <w:szCs w:val="24"/>
          <w:rtl/>
        </w:rPr>
        <w:t>های بعدی ارائه خواهد شد)؛</w:t>
      </w:r>
    </w:p>
    <w:p w14:paraId="00F7E3D9" w14:textId="77777777" w:rsidR="00492284" w:rsidRPr="00C54928" w:rsidRDefault="00492284" w:rsidP="00492284">
      <w:pPr>
        <w:spacing w:line="276" w:lineRule="auto"/>
        <w:jc w:val="lowKashida"/>
        <w:rPr>
          <w:rFonts w:cs="B Nazanin"/>
          <w:szCs w:val="24"/>
        </w:rPr>
      </w:pPr>
      <w:r w:rsidRPr="00C54928">
        <w:rPr>
          <w:rFonts w:cs="B Nazanin" w:hint="cs"/>
          <w:szCs w:val="24"/>
          <w:rtl/>
        </w:rPr>
        <w:t xml:space="preserve">3- </w:t>
      </w:r>
      <w:r w:rsidR="00DC4ED3">
        <w:rPr>
          <w:rFonts w:cs="B Nazanin" w:hint="cs"/>
          <w:szCs w:val="24"/>
          <w:rtl/>
        </w:rPr>
        <w:t>ساختمان‌ها</w:t>
      </w:r>
      <w:r w:rsidRPr="00C54928">
        <w:rPr>
          <w:rFonts w:cs="B Nazanin" w:hint="cs"/>
          <w:szCs w:val="24"/>
          <w:rtl/>
        </w:rPr>
        <w:t xml:space="preserve"> با تصرف پارک</w:t>
      </w:r>
      <w:r w:rsidRPr="00C54928">
        <w:rPr>
          <w:rFonts w:cs="B Nazanin"/>
          <w:szCs w:val="24"/>
        </w:rPr>
        <w:t>‍</w:t>
      </w:r>
      <w:r w:rsidRPr="00C54928">
        <w:rPr>
          <w:rFonts w:cs="B Nazanin" w:hint="cs"/>
          <w:szCs w:val="24"/>
          <w:rtl/>
        </w:rPr>
        <w:t>های تفریحی، استادیوم</w:t>
      </w:r>
      <w:r w:rsidRPr="00C54928">
        <w:rPr>
          <w:rFonts w:cs="B Nazanin"/>
          <w:szCs w:val="24"/>
        </w:rPr>
        <w:t>‍</w:t>
      </w:r>
      <w:r w:rsidRPr="00C54928">
        <w:rPr>
          <w:rFonts w:cs="B Nazanin" w:hint="cs"/>
          <w:szCs w:val="24"/>
          <w:rtl/>
        </w:rPr>
        <w:t>ها یا مانند آنها؛</w:t>
      </w:r>
    </w:p>
    <w:p w14:paraId="40ECA245" w14:textId="77777777" w:rsidR="00492284" w:rsidRPr="00C54928" w:rsidRDefault="00492284" w:rsidP="00492284">
      <w:pPr>
        <w:spacing w:line="276" w:lineRule="auto"/>
        <w:jc w:val="lowKashida"/>
        <w:rPr>
          <w:rFonts w:cs="B Nazanin"/>
          <w:szCs w:val="24"/>
          <w:rtl/>
        </w:rPr>
      </w:pPr>
      <w:r w:rsidRPr="00C54928">
        <w:rPr>
          <w:rFonts w:cs="B Nazanin" w:hint="cs"/>
          <w:szCs w:val="24"/>
          <w:rtl/>
        </w:rPr>
        <w:t xml:space="preserve">4- </w:t>
      </w:r>
      <w:r w:rsidR="00C04B77">
        <w:rPr>
          <w:rFonts w:cs="B Nazanin" w:hint="cs"/>
          <w:szCs w:val="24"/>
          <w:rtl/>
        </w:rPr>
        <w:t>تصرف‌ها</w:t>
      </w:r>
      <w:r w:rsidRPr="00C54928">
        <w:rPr>
          <w:rFonts w:cs="B Nazanin" w:hint="cs"/>
          <w:szCs w:val="24"/>
          <w:rtl/>
        </w:rPr>
        <w:t xml:space="preserve">ی صنعتی خاص و </w:t>
      </w:r>
      <w:r w:rsidR="00DC4ED3">
        <w:rPr>
          <w:rFonts w:cs="B Nazanin" w:hint="cs"/>
          <w:szCs w:val="24"/>
          <w:rtl/>
        </w:rPr>
        <w:t>ساختمان‌ها</w:t>
      </w:r>
      <w:r w:rsidRPr="00C54928">
        <w:rPr>
          <w:rFonts w:cs="B Nazanin" w:hint="cs"/>
          <w:szCs w:val="24"/>
          <w:rtl/>
        </w:rPr>
        <w:t xml:space="preserve"> با تصرف خطرناک (برای این </w:t>
      </w:r>
      <w:r w:rsidR="00C04B77">
        <w:rPr>
          <w:rFonts w:cs="B Nazanin" w:hint="cs"/>
          <w:szCs w:val="24"/>
          <w:rtl/>
        </w:rPr>
        <w:t>تصرف‌ها</w:t>
      </w:r>
      <w:r w:rsidRPr="00C54928">
        <w:rPr>
          <w:rFonts w:cs="B Nazanin" w:hint="cs"/>
          <w:szCs w:val="24"/>
          <w:rtl/>
        </w:rPr>
        <w:t xml:space="preserve"> باید تمهیدات لازم محافظت در برابر آتش با استفاده از مراجع معتبر داخلی و بین</w:t>
      </w:r>
      <w:r w:rsidRPr="00C54928">
        <w:rPr>
          <w:rFonts w:cs="B Nazanin"/>
          <w:szCs w:val="24"/>
        </w:rPr>
        <w:t>‍</w:t>
      </w:r>
      <w:r w:rsidRPr="00C54928">
        <w:rPr>
          <w:rFonts w:cs="B Nazanin" w:hint="cs"/>
          <w:szCs w:val="24"/>
          <w:rtl/>
        </w:rPr>
        <w:t xml:space="preserve">المللی </w:t>
      </w:r>
      <w:r w:rsidR="008A2042">
        <w:rPr>
          <w:rFonts w:cs="B Nazanin" w:hint="cs"/>
          <w:szCs w:val="24"/>
          <w:rtl/>
        </w:rPr>
        <w:t>تأمین</w:t>
      </w:r>
      <w:r w:rsidRPr="00C54928">
        <w:rPr>
          <w:rFonts w:cs="B Nazanin" w:hint="cs"/>
          <w:szCs w:val="24"/>
          <w:rtl/>
        </w:rPr>
        <w:t xml:space="preserve"> شود).</w:t>
      </w:r>
    </w:p>
    <w:p w14:paraId="511A11E0" w14:textId="77777777" w:rsidR="00492284" w:rsidRPr="00C54928" w:rsidRDefault="00492284" w:rsidP="00900416">
      <w:pPr>
        <w:spacing w:line="276" w:lineRule="auto"/>
        <w:jc w:val="lowKashida"/>
        <w:rPr>
          <w:rFonts w:cs="B Nazanin"/>
          <w:szCs w:val="24"/>
          <w:rtl/>
        </w:rPr>
      </w:pPr>
      <w:r w:rsidRPr="00C54928">
        <w:rPr>
          <w:rFonts w:cs="B Nazanin" w:hint="cs"/>
          <w:szCs w:val="24"/>
          <w:rtl/>
        </w:rPr>
        <w:t xml:space="preserve">5- در این ویرایش از مبحث سوم مقررات ملی ساختمان، ضوابط اختصاصی </w:t>
      </w:r>
      <w:r w:rsidR="00DC4ED3">
        <w:rPr>
          <w:rFonts w:cs="B Nazanin" w:hint="cs"/>
          <w:szCs w:val="24"/>
          <w:rtl/>
        </w:rPr>
        <w:t>ساختمان‌ها</w:t>
      </w:r>
      <w:r w:rsidRPr="00C54928">
        <w:rPr>
          <w:rFonts w:cs="B Nazanin" w:hint="cs"/>
          <w:szCs w:val="24"/>
          <w:rtl/>
        </w:rPr>
        <w:t xml:space="preserve">ی بلند مرتبه، برای </w:t>
      </w:r>
      <w:r w:rsidR="00DC4ED3">
        <w:rPr>
          <w:rFonts w:cs="B Nazanin" w:hint="cs"/>
          <w:szCs w:val="24"/>
          <w:rtl/>
        </w:rPr>
        <w:t>ساختمان‌ها</w:t>
      </w:r>
      <w:r w:rsidRPr="00C54928">
        <w:rPr>
          <w:rFonts w:cs="B Nazanin" w:hint="cs"/>
          <w:szCs w:val="24"/>
          <w:rtl/>
        </w:rPr>
        <w:t xml:space="preserve">ی آپارتمانی مسکونی، با ارتفاع کمتر از 30 متر از تراز </w:t>
      </w:r>
      <w:r w:rsidR="00900416">
        <w:rPr>
          <w:rFonts w:cs="B Nazanin" w:hint="cs"/>
          <w:szCs w:val="24"/>
          <w:rtl/>
        </w:rPr>
        <w:t xml:space="preserve">زمین </w:t>
      </w:r>
      <w:r w:rsidRPr="00C54928">
        <w:rPr>
          <w:rFonts w:cs="B Nazanin" w:hint="cs"/>
          <w:szCs w:val="24"/>
          <w:rtl/>
        </w:rPr>
        <w:t>اجباری نیست.</w:t>
      </w:r>
    </w:p>
    <w:p w14:paraId="702C9763" w14:textId="77777777" w:rsidR="00492284" w:rsidRPr="005C1683" w:rsidRDefault="00492284" w:rsidP="00492284">
      <w:pPr>
        <w:spacing w:line="276" w:lineRule="auto"/>
        <w:jc w:val="lowKashida"/>
        <w:rPr>
          <w:rFonts w:cs="B Nazanin"/>
          <w:b/>
          <w:bCs/>
          <w:sz w:val="32"/>
          <w:szCs w:val="32"/>
          <w:rtl/>
        </w:rPr>
      </w:pPr>
      <w:r w:rsidRPr="00C54928">
        <w:rPr>
          <w:rFonts w:cs="B Nazanin" w:hint="cs"/>
          <w:b/>
          <w:bCs/>
          <w:sz w:val="32"/>
          <w:szCs w:val="32"/>
          <w:rtl/>
        </w:rPr>
        <w:t xml:space="preserve">3-10-2 </w:t>
      </w:r>
      <w:r w:rsidRPr="005C1683">
        <w:rPr>
          <w:rFonts w:cs="B Nazanin" w:hint="cs"/>
          <w:b/>
          <w:bCs/>
          <w:sz w:val="32"/>
          <w:szCs w:val="32"/>
          <w:rtl/>
        </w:rPr>
        <w:t>ساختار</w:t>
      </w:r>
    </w:p>
    <w:p w14:paraId="79B8A912" w14:textId="77777777" w:rsidR="00492284" w:rsidRPr="005C1683" w:rsidRDefault="00492284" w:rsidP="00492284">
      <w:pPr>
        <w:spacing w:line="276" w:lineRule="auto"/>
        <w:jc w:val="lowKashida"/>
        <w:rPr>
          <w:rFonts w:cs="B Nazanin"/>
          <w:szCs w:val="24"/>
          <w:rtl/>
        </w:rPr>
      </w:pPr>
      <w:r w:rsidRPr="005C1683">
        <w:rPr>
          <w:rFonts w:cs="B Nazanin" w:hint="cs"/>
          <w:szCs w:val="24"/>
          <w:rtl/>
        </w:rPr>
        <w:t xml:space="preserve">ساختار </w:t>
      </w:r>
      <w:r w:rsidR="00DC4ED3">
        <w:rPr>
          <w:rFonts w:cs="B Nazanin" w:hint="cs"/>
          <w:szCs w:val="24"/>
          <w:rtl/>
        </w:rPr>
        <w:t>ساختمان‌ها</w:t>
      </w:r>
      <w:r w:rsidRPr="005C1683">
        <w:rPr>
          <w:rFonts w:cs="B Nazanin" w:hint="cs"/>
          <w:szCs w:val="24"/>
          <w:rtl/>
        </w:rPr>
        <w:t xml:space="preserve">ی بلند مرتبه باید مطابق ضوابط </w:t>
      </w:r>
      <w:r w:rsidR="006A21B7">
        <w:rPr>
          <w:rFonts w:cs="B Nazanin" w:hint="cs"/>
          <w:szCs w:val="24"/>
          <w:rtl/>
        </w:rPr>
        <w:t>بخش‌ها</w:t>
      </w:r>
      <w:r w:rsidRPr="005C1683">
        <w:rPr>
          <w:rFonts w:cs="B Nazanin" w:hint="cs"/>
          <w:szCs w:val="24"/>
          <w:rtl/>
        </w:rPr>
        <w:t>ی 3-10-2-1 الی 3-10-2-3 باشد.</w:t>
      </w:r>
    </w:p>
    <w:p w14:paraId="3C3B1E56" w14:textId="77777777" w:rsidR="00492284" w:rsidRPr="005C1683" w:rsidRDefault="00492284" w:rsidP="00492284">
      <w:pPr>
        <w:pStyle w:val="Heading4"/>
        <w:spacing w:line="276" w:lineRule="auto"/>
        <w:rPr>
          <w:rFonts w:cs="B Nazanin"/>
          <w:noProof w:val="0"/>
          <w:sz w:val="28"/>
          <w:szCs w:val="28"/>
          <w:rtl/>
          <w:lang w:bidi="fa-IR"/>
        </w:rPr>
      </w:pPr>
      <w:r w:rsidRPr="005C1683">
        <w:rPr>
          <w:rFonts w:cs="B Nazanin" w:hint="cs"/>
          <w:noProof w:val="0"/>
          <w:sz w:val="28"/>
          <w:szCs w:val="28"/>
          <w:rtl/>
          <w:lang w:bidi="fa-IR"/>
        </w:rPr>
        <w:t>3-10-2-1 کاهش مجاز در درجه مقاومت در برابر آتش</w:t>
      </w:r>
    </w:p>
    <w:p w14:paraId="43079A64" w14:textId="77777777" w:rsidR="00492284" w:rsidRPr="00C54928" w:rsidRDefault="00492284" w:rsidP="00492284">
      <w:pPr>
        <w:spacing w:line="276" w:lineRule="auto"/>
        <w:rPr>
          <w:rFonts w:cs="B Nazanin"/>
          <w:szCs w:val="24"/>
          <w:rtl/>
        </w:rPr>
      </w:pPr>
      <w:r w:rsidRPr="005C1683">
        <w:rPr>
          <w:rFonts w:cs="B Nazanin" w:hint="cs"/>
          <w:szCs w:val="24"/>
          <w:rtl/>
        </w:rPr>
        <w:t xml:space="preserve">برای </w:t>
      </w:r>
      <w:r w:rsidR="00DC4ED3">
        <w:rPr>
          <w:rFonts w:cs="B Nazanin" w:hint="cs"/>
          <w:szCs w:val="24"/>
          <w:rtl/>
        </w:rPr>
        <w:t>ساختمان‌ها</w:t>
      </w:r>
      <w:r w:rsidRPr="005C1683">
        <w:rPr>
          <w:rFonts w:cs="B Nazanin" w:hint="cs"/>
          <w:szCs w:val="24"/>
          <w:rtl/>
        </w:rPr>
        <w:t>ی بلند مرتبه که به</w:t>
      </w:r>
      <w:r w:rsidRPr="00C54928">
        <w:rPr>
          <w:rFonts w:cs="B Nazanin" w:hint="cs"/>
          <w:szCs w:val="24"/>
          <w:rtl/>
        </w:rPr>
        <w:t xml:space="preserve"> طور کامل مجهز به شبکه بارنده خودکار تائید شده باشند، کاهش</w:t>
      </w:r>
      <w:r w:rsidRPr="00C54928">
        <w:rPr>
          <w:rFonts w:cs="B Nazanin"/>
          <w:szCs w:val="24"/>
        </w:rPr>
        <w:t>‍</w:t>
      </w:r>
      <w:r w:rsidRPr="00C54928">
        <w:rPr>
          <w:rFonts w:cs="B Nazanin" w:hint="cs"/>
          <w:szCs w:val="24"/>
          <w:rtl/>
        </w:rPr>
        <w:t xml:space="preserve">های زیر برای درجه مقاومت در برابر آتش </w:t>
      </w:r>
      <w:r w:rsidR="00EC0C18">
        <w:rPr>
          <w:rFonts w:cs="B Nazanin" w:hint="cs"/>
          <w:szCs w:val="24"/>
          <w:rtl/>
        </w:rPr>
        <w:t>می‌توان</w:t>
      </w:r>
      <w:r w:rsidRPr="00C54928">
        <w:rPr>
          <w:rFonts w:cs="B Nazanin" w:hint="cs"/>
          <w:szCs w:val="24"/>
          <w:rtl/>
        </w:rPr>
        <w:t>د صورت گیرد. شيرهاي كنترل و سوئيچ‌هاي جريان آب اين شبكه بايد داراي سيستم نظارت الكتريكي بوده و در صورت به كار افتادن، باعث فعال شدن سيستم اعلام حريق شود.</w:t>
      </w:r>
    </w:p>
    <w:p w14:paraId="15BABD4E" w14:textId="77777777" w:rsidR="00492284" w:rsidRPr="00C54928" w:rsidRDefault="00492284" w:rsidP="00492284">
      <w:pPr>
        <w:spacing w:line="276" w:lineRule="auto"/>
        <w:rPr>
          <w:rFonts w:cs="B Nazanin"/>
          <w:b/>
          <w:bCs/>
          <w:szCs w:val="24"/>
          <w:rtl/>
        </w:rPr>
      </w:pPr>
      <w:r w:rsidRPr="00C54928">
        <w:rPr>
          <w:rFonts w:cs="B Nazanin" w:hint="cs"/>
          <w:b/>
          <w:bCs/>
          <w:szCs w:val="24"/>
          <w:rtl/>
        </w:rPr>
        <w:t>3-10-2-1-1 نوع ساختار</w:t>
      </w:r>
    </w:p>
    <w:p w14:paraId="37FD1E0C" w14:textId="77777777" w:rsidR="00492284" w:rsidRPr="00C54928" w:rsidRDefault="00492284" w:rsidP="00F320B8">
      <w:pPr>
        <w:spacing w:line="276" w:lineRule="auto"/>
        <w:rPr>
          <w:rFonts w:cs="B Nazanin"/>
          <w:szCs w:val="24"/>
          <w:rtl/>
        </w:rPr>
      </w:pPr>
      <w:r w:rsidRPr="00C54928">
        <w:rPr>
          <w:rFonts w:cs="B Nazanin" w:hint="cs"/>
          <w:szCs w:val="24"/>
          <w:rtl/>
        </w:rPr>
        <w:t>کاهش</w:t>
      </w:r>
      <w:r w:rsidRPr="00C54928">
        <w:rPr>
          <w:rFonts w:cs="B Nazanin"/>
          <w:szCs w:val="24"/>
        </w:rPr>
        <w:t>‍</w:t>
      </w:r>
      <w:r w:rsidRPr="00C54928">
        <w:rPr>
          <w:rFonts w:cs="B Nazanin" w:hint="cs"/>
          <w:szCs w:val="24"/>
          <w:rtl/>
        </w:rPr>
        <w:t xml:space="preserve">های زیر در نوع ساختار مجاز برای ساختمان (مندرج در جدول 3-2-1) </w:t>
      </w:r>
      <w:r w:rsidR="00EC0C18">
        <w:rPr>
          <w:rFonts w:cs="B Nazanin" w:hint="cs"/>
          <w:szCs w:val="24"/>
          <w:rtl/>
        </w:rPr>
        <w:t>می‌توان</w:t>
      </w:r>
      <w:r w:rsidRPr="00C54928">
        <w:rPr>
          <w:rFonts w:cs="B Nazanin" w:hint="cs"/>
          <w:szCs w:val="24"/>
          <w:rtl/>
        </w:rPr>
        <w:t>د صورت گیرد:</w:t>
      </w:r>
    </w:p>
    <w:p w14:paraId="04767B7E" w14:textId="77777777" w:rsidR="00492284" w:rsidRPr="00C54928" w:rsidRDefault="00492284" w:rsidP="00492284">
      <w:pPr>
        <w:spacing w:line="276" w:lineRule="auto"/>
        <w:rPr>
          <w:rFonts w:cs="B Nazanin"/>
          <w:szCs w:val="24"/>
          <w:rtl/>
        </w:rPr>
      </w:pPr>
      <w:r w:rsidRPr="00C54928">
        <w:rPr>
          <w:rFonts w:cs="B Nazanin" w:hint="cs"/>
          <w:szCs w:val="24"/>
          <w:rtl/>
        </w:rPr>
        <w:t xml:space="preserve">1- برای </w:t>
      </w:r>
      <w:r w:rsidR="00DC4ED3">
        <w:rPr>
          <w:rFonts w:cs="B Nazanin" w:hint="cs"/>
          <w:szCs w:val="24"/>
          <w:rtl/>
        </w:rPr>
        <w:t>ساختمان‌ها</w:t>
      </w:r>
      <w:r w:rsidRPr="00C54928">
        <w:rPr>
          <w:rFonts w:cs="B Nazanin" w:hint="cs"/>
          <w:szCs w:val="24"/>
          <w:rtl/>
        </w:rPr>
        <w:t xml:space="preserve">ی با ارتفاع حداکثر 128 متر، ساختار نوع 1-الف </w:t>
      </w:r>
      <w:r w:rsidR="00EC0C18">
        <w:rPr>
          <w:rFonts w:cs="B Nazanin" w:hint="cs"/>
          <w:szCs w:val="24"/>
          <w:rtl/>
        </w:rPr>
        <w:t>می‌توان</w:t>
      </w:r>
      <w:r w:rsidRPr="00C54928">
        <w:rPr>
          <w:rFonts w:cs="B Nazanin" w:hint="cs"/>
          <w:szCs w:val="24"/>
          <w:rtl/>
        </w:rPr>
        <w:t>د به 1-ب کاهش داده شود.</w:t>
      </w:r>
    </w:p>
    <w:p w14:paraId="506C4F0A" w14:textId="77777777" w:rsidR="00492284" w:rsidRPr="00C54928" w:rsidRDefault="00492284" w:rsidP="00030962">
      <w:pPr>
        <w:spacing w:line="276" w:lineRule="auto"/>
        <w:rPr>
          <w:rFonts w:cs="B Nazanin"/>
          <w:szCs w:val="24"/>
          <w:rtl/>
        </w:rPr>
      </w:pPr>
      <w:r w:rsidRPr="00C54928">
        <w:rPr>
          <w:rFonts w:cs="B Nazanin" w:hint="cs"/>
          <w:b/>
          <w:bCs/>
          <w:sz w:val="28"/>
          <w:rtl/>
        </w:rPr>
        <w:t>استثناء</w:t>
      </w:r>
      <w:r w:rsidRPr="00C54928">
        <w:rPr>
          <w:rFonts w:cs="B Nazanin" w:hint="cs"/>
          <w:szCs w:val="24"/>
          <w:rtl/>
        </w:rPr>
        <w:t>: این کاهش برای ستون‌ها مجاز نیست.</w:t>
      </w:r>
    </w:p>
    <w:p w14:paraId="66210A4C" w14:textId="77777777" w:rsidR="00492284" w:rsidRPr="00C54928" w:rsidRDefault="00492284" w:rsidP="00492284">
      <w:pPr>
        <w:spacing w:line="276" w:lineRule="auto"/>
        <w:rPr>
          <w:rFonts w:cs="B Nazanin"/>
          <w:szCs w:val="24"/>
          <w:rtl/>
        </w:rPr>
      </w:pPr>
      <w:r w:rsidRPr="00C54928">
        <w:rPr>
          <w:rFonts w:cs="B Nazanin" w:hint="cs"/>
          <w:szCs w:val="24"/>
          <w:rtl/>
        </w:rPr>
        <w:t>2- به غیر از گروه</w:t>
      </w:r>
      <w:r w:rsidRPr="00C54928">
        <w:rPr>
          <w:rFonts w:cs="B Nazanin"/>
          <w:szCs w:val="24"/>
        </w:rPr>
        <w:t>‍</w:t>
      </w:r>
      <w:r w:rsidRPr="00C54928">
        <w:rPr>
          <w:rFonts w:cs="B Nazanin" w:hint="cs"/>
          <w:szCs w:val="24"/>
          <w:rtl/>
        </w:rPr>
        <w:t>های تصرف ص-1، ک و ن-1، برای سایر گروه</w:t>
      </w:r>
      <w:r w:rsidRPr="00C54928">
        <w:rPr>
          <w:rFonts w:cs="B Nazanin"/>
          <w:szCs w:val="24"/>
        </w:rPr>
        <w:t>‍</w:t>
      </w:r>
      <w:r w:rsidRPr="00C54928">
        <w:rPr>
          <w:rFonts w:cs="B Nazanin" w:hint="cs"/>
          <w:szCs w:val="24"/>
          <w:rtl/>
        </w:rPr>
        <w:t xml:space="preserve">های تصرف، ساختار نوع 1-ب </w:t>
      </w:r>
      <w:r w:rsidR="00EC0C18">
        <w:rPr>
          <w:rFonts w:cs="B Nazanin" w:hint="cs"/>
          <w:szCs w:val="24"/>
          <w:rtl/>
        </w:rPr>
        <w:t>می‌توان</w:t>
      </w:r>
      <w:r w:rsidRPr="00C54928">
        <w:rPr>
          <w:rFonts w:cs="B Nazanin" w:hint="cs"/>
          <w:szCs w:val="24"/>
          <w:rtl/>
        </w:rPr>
        <w:t>د به 2-الف کاهش داده شود.</w:t>
      </w:r>
    </w:p>
    <w:p w14:paraId="1C94F362" w14:textId="77777777" w:rsidR="00492284" w:rsidRPr="00C54928" w:rsidRDefault="00492284" w:rsidP="00492284">
      <w:pPr>
        <w:spacing w:line="276" w:lineRule="auto"/>
        <w:rPr>
          <w:rFonts w:cs="B Nazanin"/>
          <w:szCs w:val="24"/>
          <w:rtl/>
        </w:rPr>
      </w:pPr>
      <w:r w:rsidRPr="00C54928">
        <w:rPr>
          <w:rFonts w:cs="B Nazanin" w:hint="cs"/>
          <w:szCs w:val="24"/>
          <w:rtl/>
        </w:rPr>
        <w:lastRenderedPageBreak/>
        <w:t>3- محدودیت</w:t>
      </w:r>
      <w:r w:rsidRPr="00C54928">
        <w:rPr>
          <w:rFonts w:cs="B Nazanin"/>
          <w:szCs w:val="24"/>
        </w:rPr>
        <w:t>‍</w:t>
      </w:r>
      <w:r w:rsidRPr="00C54928">
        <w:rPr>
          <w:rFonts w:cs="B Nazanin" w:hint="cs"/>
          <w:szCs w:val="24"/>
          <w:rtl/>
        </w:rPr>
        <w:t>های ارتفاع و مساحت برای ساختار کاهش داده شده، مشابه با ساختار اصلی در نظر گرفته شود.</w:t>
      </w:r>
    </w:p>
    <w:p w14:paraId="1949AE0D" w14:textId="77777777" w:rsidR="00492284" w:rsidRPr="00C54928" w:rsidRDefault="00492284" w:rsidP="00492284">
      <w:pPr>
        <w:spacing w:line="276" w:lineRule="auto"/>
        <w:rPr>
          <w:rFonts w:cs="B Nazanin"/>
          <w:szCs w:val="24"/>
          <w:rtl/>
        </w:rPr>
      </w:pPr>
    </w:p>
    <w:p w14:paraId="3AA6EC15" w14:textId="77777777" w:rsidR="00492284" w:rsidRPr="00C54928" w:rsidRDefault="00492284" w:rsidP="00492284">
      <w:pPr>
        <w:spacing w:line="276" w:lineRule="auto"/>
        <w:rPr>
          <w:rFonts w:cs="B Nazanin"/>
          <w:b/>
          <w:bCs/>
          <w:szCs w:val="24"/>
          <w:rtl/>
        </w:rPr>
      </w:pPr>
      <w:r w:rsidRPr="00C54928">
        <w:rPr>
          <w:rFonts w:cs="B Nazanin" w:hint="cs"/>
          <w:b/>
          <w:bCs/>
          <w:szCs w:val="24"/>
          <w:rtl/>
        </w:rPr>
        <w:t>3-10-2-1-2 دوربند شفت</w:t>
      </w:r>
      <w:r w:rsidRPr="00C54928">
        <w:rPr>
          <w:rFonts w:cs="B Nazanin"/>
          <w:b/>
          <w:bCs/>
          <w:szCs w:val="24"/>
        </w:rPr>
        <w:t>‍</w:t>
      </w:r>
      <w:r w:rsidRPr="00C54928">
        <w:rPr>
          <w:rFonts w:cs="B Nazanin" w:hint="cs"/>
          <w:b/>
          <w:bCs/>
          <w:szCs w:val="24"/>
          <w:rtl/>
        </w:rPr>
        <w:t>ها</w:t>
      </w:r>
    </w:p>
    <w:p w14:paraId="30BBC6C9" w14:textId="77777777" w:rsidR="00492284" w:rsidRPr="00C54928" w:rsidRDefault="00492284" w:rsidP="00492284">
      <w:pPr>
        <w:spacing w:line="276" w:lineRule="auto"/>
        <w:rPr>
          <w:rFonts w:cs="B Nazanin"/>
          <w:szCs w:val="24"/>
          <w:rtl/>
        </w:rPr>
      </w:pPr>
      <w:r w:rsidRPr="00C54928">
        <w:rPr>
          <w:rFonts w:cs="B Nazanin" w:hint="cs"/>
          <w:szCs w:val="24"/>
          <w:rtl/>
        </w:rPr>
        <w:t xml:space="preserve">برای </w:t>
      </w:r>
      <w:r w:rsidR="00DC4ED3">
        <w:rPr>
          <w:rFonts w:cs="B Nazanin" w:hint="cs"/>
          <w:szCs w:val="24"/>
          <w:rtl/>
        </w:rPr>
        <w:t>ساختمان‌ها</w:t>
      </w:r>
      <w:r w:rsidRPr="00C54928">
        <w:rPr>
          <w:rFonts w:cs="B Nazanin" w:hint="cs"/>
          <w:szCs w:val="24"/>
          <w:rtl/>
        </w:rPr>
        <w:t xml:space="preserve"> با ارتفاع کمتر از 128 متر، درجه مقاومت در برابر آتش برای دیوارهای مانع آتش شفت</w:t>
      </w:r>
      <w:r w:rsidRPr="00C54928">
        <w:rPr>
          <w:rFonts w:cs="B Nazanin"/>
          <w:szCs w:val="24"/>
        </w:rPr>
        <w:t>‍</w:t>
      </w:r>
      <w:r w:rsidRPr="00C54928">
        <w:rPr>
          <w:rFonts w:cs="B Nazanin" w:hint="cs"/>
          <w:szCs w:val="24"/>
          <w:rtl/>
        </w:rPr>
        <w:t>های قائم، به غیر از دوربند پلکان خروج و شفت</w:t>
      </w:r>
      <w:r w:rsidRPr="00C54928">
        <w:rPr>
          <w:rFonts w:cs="B Nazanin"/>
          <w:szCs w:val="24"/>
        </w:rPr>
        <w:t>‍</w:t>
      </w:r>
      <w:r w:rsidRPr="00C54928">
        <w:rPr>
          <w:rFonts w:cs="B Nazanin" w:hint="cs"/>
          <w:szCs w:val="24"/>
          <w:rtl/>
        </w:rPr>
        <w:t xml:space="preserve">های آسانسور، </w:t>
      </w:r>
      <w:r w:rsidR="00EC0C18">
        <w:rPr>
          <w:rFonts w:cs="B Nazanin" w:hint="cs"/>
          <w:szCs w:val="24"/>
          <w:rtl/>
        </w:rPr>
        <w:t>می‌توان</w:t>
      </w:r>
      <w:r w:rsidRPr="00C54928">
        <w:rPr>
          <w:rFonts w:cs="B Nazanin" w:hint="cs"/>
          <w:szCs w:val="24"/>
          <w:rtl/>
        </w:rPr>
        <w:t>د به یک ساعت کاهش یابد، به شرطی که اسپرینکلرها در داخل شفت، در بالاترین قسمت آن و نیز در ترازهای سقف به طور یک در میان، نصب شده باشند.</w:t>
      </w:r>
    </w:p>
    <w:p w14:paraId="2EC5C8BD" w14:textId="77777777" w:rsidR="00492284" w:rsidRPr="00C54928" w:rsidRDefault="00492284" w:rsidP="00492284">
      <w:pPr>
        <w:spacing w:line="276" w:lineRule="auto"/>
        <w:rPr>
          <w:rFonts w:cs="B Nazanin"/>
          <w:b/>
          <w:bCs/>
          <w:sz w:val="28"/>
          <w:rtl/>
        </w:rPr>
      </w:pPr>
      <w:r w:rsidRPr="00C54928">
        <w:rPr>
          <w:rFonts w:cs="B Nazanin" w:hint="cs"/>
          <w:b/>
          <w:bCs/>
          <w:sz w:val="28"/>
          <w:rtl/>
        </w:rPr>
        <w:t xml:space="preserve">3-10-2-2 ملاحظات لرزه ای و مقاومت سازه ای دوربند </w:t>
      </w:r>
      <w:r w:rsidR="009C4520">
        <w:rPr>
          <w:rFonts w:cs="B Nazanin" w:hint="cs"/>
          <w:b/>
          <w:bCs/>
          <w:sz w:val="28"/>
          <w:rtl/>
        </w:rPr>
        <w:t>شفت‌ها</w:t>
      </w:r>
    </w:p>
    <w:p w14:paraId="74B2CB94" w14:textId="77777777" w:rsidR="00492284" w:rsidRPr="00C54928" w:rsidRDefault="00492284" w:rsidP="00523857">
      <w:pPr>
        <w:spacing w:line="276" w:lineRule="auto"/>
        <w:rPr>
          <w:rFonts w:cs="B Nazanin"/>
          <w:szCs w:val="24"/>
          <w:rtl/>
        </w:rPr>
      </w:pPr>
      <w:r w:rsidRPr="00C54928">
        <w:rPr>
          <w:rFonts w:cs="B Nazanin" w:hint="cs"/>
          <w:szCs w:val="24"/>
          <w:rtl/>
        </w:rPr>
        <w:t xml:space="preserve">طرح و اجرای دوربند شفت </w:t>
      </w:r>
      <w:r w:rsidR="00030962">
        <w:rPr>
          <w:rFonts w:cs="B Nazanin" w:hint="cs"/>
          <w:szCs w:val="24"/>
          <w:rtl/>
        </w:rPr>
        <w:t>پلکان‌ها</w:t>
      </w:r>
      <w:r w:rsidRPr="00C54928">
        <w:rPr>
          <w:rFonts w:cs="B Nazanin" w:hint="cs"/>
          <w:szCs w:val="24"/>
          <w:rtl/>
        </w:rPr>
        <w:t xml:space="preserve"> و آسانسورها و انتخاب مصالح مربوط به آنها باید از نظر مقاومت در برابر نیروهای زلزله مطابق با مبحث ششم مقررات ملی ساختمان و </w:t>
      </w:r>
      <w:r w:rsidR="00DF0A31">
        <w:rPr>
          <w:rFonts w:cs="B Nazanin" w:hint="cs"/>
          <w:szCs w:val="24"/>
          <w:rtl/>
        </w:rPr>
        <w:t>آیین‌نامه</w:t>
      </w:r>
      <w:r w:rsidRPr="00C54928">
        <w:rPr>
          <w:rFonts w:cs="B Nazanin" w:hint="cs"/>
          <w:szCs w:val="24"/>
          <w:rtl/>
        </w:rPr>
        <w:t xml:space="preserve"> شماره 2800 صورت گیرد. همچنین یکپارچگی سازه‌ای و مقاومت ضربه</w:t>
      </w:r>
      <w:r w:rsidR="00030962">
        <w:rPr>
          <w:rFonts w:cs="B Nazanin" w:hint="eastAsia"/>
          <w:szCs w:val="24"/>
          <w:rtl/>
        </w:rPr>
        <w:t>‌</w:t>
      </w:r>
      <w:r w:rsidRPr="00C54928">
        <w:rPr>
          <w:rFonts w:cs="B Nazanin" w:hint="cs"/>
          <w:szCs w:val="24"/>
          <w:rtl/>
        </w:rPr>
        <w:t>ای دوربندهای پلکان خروج و آسانسورها باید مطابق با مباحث سازه</w:t>
      </w:r>
      <w:r w:rsidR="00523857">
        <w:rPr>
          <w:rFonts w:cs="B Nazanin" w:hint="eastAsia"/>
          <w:szCs w:val="24"/>
          <w:rtl/>
        </w:rPr>
        <w:t>‌</w:t>
      </w:r>
      <w:r w:rsidRPr="00C54928">
        <w:rPr>
          <w:rFonts w:cs="B Nazanin" w:hint="cs"/>
          <w:szCs w:val="24"/>
          <w:rtl/>
        </w:rPr>
        <w:t>ای مقررات ملی ساختمان از مشخصات لازم برخوردار باشد.</w:t>
      </w:r>
    </w:p>
    <w:p w14:paraId="0A38F391" w14:textId="77777777" w:rsidR="00492284" w:rsidRPr="00C54928" w:rsidRDefault="00492284" w:rsidP="00492284">
      <w:pPr>
        <w:spacing w:line="276" w:lineRule="auto"/>
        <w:rPr>
          <w:rFonts w:cs="B Nazanin"/>
          <w:b/>
          <w:bCs/>
          <w:sz w:val="28"/>
          <w:rtl/>
        </w:rPr>
      </w:pPr>
      <w:r w:rsidRPr="00C54928">
        <w:rPr>
          <w:rFonts w:cs="B Nazanin" w:hint="cs"/>
          <w:b/>
          <w:bCs/>
          <w:sz w:val="28"/>
          <w:rtl/>
        </w:rPr>
        <w:t>3-10-2-3 مصالح محافظت کننده در برابر آتش از نوع معدنی پاششی</w:t>
      </w:r>
    </w:p>
    <w:p w14:paraId="45E4AC76" w14:textId="77777777" w:rsidR="00492284" w:rsidRPr="00C54928" w:rsidRDefault="00492284" w:rsidP="00523857">
      <w:pPr>
        <w:spacing w:line="276" w:lineRule="auto"/>
        <w:rPr>
          <w:rFonts w:cs="B Nazanin"/>
          <w:szCs w:val="24"/>
          <w:rtl/>
        </w:rPr>
      </w:pPr>
      <w:r w:rsidRPr="00C54928">
        <w:rPr>
          <w:rFonts w:cs="B Nazanin" w:hint="cs"/>
          <w:szCs w:val="24"/>
          <w:rtl/>
        </w:rPr>
        <w:t>حداقل مقاومت چسبندگی پوشش</w:t>
      </w:r>
      <w:r w:rsidRPr="00C54928">
        <w:rPr>
          <w:rFonts w:cs="B Nazanin"/>
          <w:szCs w:val="24"/>
        </w:rPr>
        <w:t>‍</w:t>
      </w:r>
      <w:r w:rsidRPr="00C54928">
        <w:rPr>
          <w:rFonts w:cs="B Nazanin" w:hint="cs"/>
          <w:szCs w:val="24"/>
          <w:rtl/>
        </w:rPr>
        <w:t xml:space="preserve">های محافظت کننده در برابر آتش </w:t>
      </w:r>
      <w:r w:rsidR="006233DF">
        <w:rPr>
          <w:rFonts w:cs="B Nazanin" w:hint="cs"/>
          <w:szCs w:val="24"/>
          <w:rtl/>
        </w:rPr>
        <w:t xml:space="preserve">از نوع </w:t>
      </w:r>
      <w:r w:rsidRPr="00C54928">
        <w:rPr>
          <w:rFonts w:cs="B Nazanin" w:hint="cs"/>
          <w:szCs w:val="24"/>
          <w:rtl/>
        </w:rPr>
        <w:t xml:space="preserve">معدنی </w:t>
      </w:r>
      <w:r w:rsidR="006233DF">
        <w:rPr>
          <w:rFonts w:cs="B Nazanin" w:hint="cs"/>
          <w:szCs w:val="24"/>
          <w:rtl/>
        </w:rPr>
        <w:t xml:space="preserve">پاششی در ساختمان‌های بلند </w:t>
      </w:r>
      <w:r w:rsidR="00523857">
        <w:rPr>
          <w:rFonts w:cs="B Nazanin" w:hint="cs"/>
          <w:szCs w:val="24"/>
          <w:rtl/>
        </w:rPr>
        <w:t xml:space="preserve">باید مطابق با جدول 3-10-2-3 </w:t>
      </w:r>
      <w:r w:rsidRPr="00C54928">
        <w:rPr>
          <w:rFonts w:cs="B Nazanin" w:hint="cs"/>
          <w:szCs w:val="24"/>
          <w:rtl/>
        </w:rPr>
        <w:t xml:space="preserve">باشد. همچنین </w:t>
      </w:r>
      <w:r w:rsidR="00FB6C81">
        <w:rPr>
          <w:rFonts w:cs="B Nazanin" w:hint="cs"/>
          <w:szCs w:val="24"/>
          <w:rtl/>
        </w:rPr>
        <w:t>پوشش‌ها</w:t>
      </w:r>
      <w:r w:rsidRPr="00C54928">
        <w:rPr>
          <w:rFonts w:cs="B Nazanin" w:hint="cs"/>
          <w:szCs w:val="24"/>
          <w:rtl/>
        </w:rPr>
        <w:t>ی محافظت کننده در برابر آتش باید الزامات ارائه شده در فصل 3-8 و سایر قسمت های این مبحث را برآورده نمایند.</w:t>
      </w:r>
    </w:p>
    <w:p w14:paraId="70B8F9D7" w14:textId="77777777" w:rsidR="00492284" w:rsidRPr="00EB4AE3" w:rsidRDefault="00492284" w:rsidP="00492284">
      <w:pPr>
        <w:spacing w:line="276" w:lineRule="auto"/>
        <w:rPr>
          <w:rFonts w:cs="B Nazanin"/>
          <w:sz w:val="16"/>
          <w:szCs w:val="16"/>
          <w:rtl/>
        </w:rPr>
      </w:pPr>
    </w:p>
    <w:p w14:paraId="0355982F" w14:textId="77777777" w:rsidR="00492284" w:rsidRPr="00C54928" w:rsidRDefault="00523857" w:rsidP="00523857">
      <w:pPr>
        <w:spacing w:line="276" w:lineRule="auto"/>
        <w:jc w:val="center"/>
        <w:rPr>
          <w:rFonts w:cs="B Nazanin"/>
          <w:b/>
          <w:bCs/>
          <w:sz w:val="22"/>
          <w:szCs w:val="22"/>
          <w:rtl/>
        </w:rPr>
      </w:pPr>
      <w:r>
        <w:rPr>
          <w:rFonts w:cs="B Nazanin" w:hint="cs"/>
          <w:b/>
          <w:bCs/>
          <w:sz w:val="22"/>
          <w:szCs w:val="22"/>
          <w:rtl/>
        </w:rPr>
        <w:t>جدول 3-10-2-3</w:t>
      </w:r>
      <w:r w:rsidR="00492284" w:rsidRPr="00C54928">
        <w:rPr>
          <w:rFonts w:cs="B Nazanin" w:hint="cs"/>
          <w:b/>
          <w:bCs/>
          <w:sz w:val="22"/>
          <w:szCs w:val="22"/>
          <w:rtl/>
        </w:rPr>
        <w:t xml:space="preserve">: </w:t>
      </w:r>
      <w:r w:rsidR="00492284" w:rsidRPr="00C54928">
        <w:rPr>
          <w:rFonts w:cs="B Nazanin"/>
          <w:b/>
          <w:bCs/>
          <w:sz w:val="22"/>
          <w:szCs w:val="22"/>
          <w:rtl/>
        </w:rPr>
        <w:t>حداقل مقاومت چسبندگ</w:t>
      </w:r>
      <w:r w:rsidR="00492284" w:rsidRPr="00C54928">
        <w:rPr>
          <w:rFonts w:cs="B Nazanin" w:hint="cs"/>
          <w:b/>
          <w:bCs/>
          <w:sz w:val="22"/>
          <w:szCs w:val="22"/>
          <w:rtl/>
        </w:rPr>
        <w:t>ی</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81"/>
      </w:tblGrid>
      <w:tr w:rsidR="00492284" w:rsidRPr="00EB4AE3" w14:paraId="2E9266DB" w14:textId="77777777" w:rsidTr="00492284">
        <w:trPr>
          <w:jc w:val="center"/>
        </w:trPr>
        <w:tc>
          <w:tcPr>
            <w:tcW w:w="0" w:type="auto"/>
          </w:tcPr>
          <w:p w14:paraId="05BBE5EB" w14:textId="77777777" w:rsidR="00492284" w:rsidRPr="00EB4AE3" w:rsidRDefault="00492284" w:rsidP="00900416">
            <w:pPr>
              <w:spacing w:line="276" w:lineRule="auto"/>
              <w:jc w:val="center"/>
              <w:rPr>
                <w:rFonts w:cs="B Nazanin"/>
                <w:b/>
                <w:bCs/>
                <w:sz w:val="20"/>
                <w:szCs w:val="22"/>
                <w:rtl/>
              </w:rPr>
            </w:pPr>
            <w:r w:rsidRPr="00EB4AE3">
              <w:rPr>
                <w:rFonts w:cs="B Nazanin" w:hint="cs"/>
                <w:b/>
                <w:bCs/>
                <w:sz w:val="20"/>
                <w:szCs w:val="22"/>
                <w:rtl/>
              </w:rPr>
              <w:t>ارتفاع ساختمان (</w:t>
            </w:r>
            <w:r w:rsidRPr="00EB4AE3">
              <w:rPr>
                <w:rFonts w:cs="B Nazanin"/>
                <w:b/>
                <w:bCs/>
                <w:sz w:val="20"/>
                <w:szCs w:val="22"/>
              </w:rPr>
              <w:t>m</w:t>
            </w:r>
            <w:r w:rsidRPr="00EB4AE3">
              <w:rPr>
                <w:rFonts w:cs="B Nazanin" w:hint="cs"/>
                <w:b/>
                <w:bCs/>
                <w:sz w:val="20"/>
                <w:szCs w:val="22"/>
                <w:rtl/>
              </w:rPr>
              <w:t>)</w:t>
            </w:r>
            <w:r w:rsidR="00900416">
              <w:rPr>
                <w:rFonts w:cs="B Nazanin" w:hint="cs"/>
                <w:b/>
                <w:bCs/>
                <w:sz w:val="20"/>
                <w:szCs w:val="22"/>
                <w:rtl/>
              </w:rPr>
              <w:t xml:space="preserve"> از تراز زمین</w:t>
            </w:r>
          </w:p>
        </w:tc>
        <w:tc>
          <w:tcPr>
            <w:tcW w:w="0" w:type="auto"/>
          </w:tcPr>
          <w:p w14:paraId="14702D9C" w14:textId="77777777" w:rsidR="00492284" w:rsidRPr="00EB4AE3" w:rsidRDefault="00492284" w:rsidP="00492284">
            <w:pPr>
              <w:spacing w:line="276" w:lineRule="auto"/>
              <w:jc w:val="center"/>
              <w:rPr>
                <w:rFonts w:cs="B Nazanin"/>
                <w:b/>
                <w:bCs/>
                <w:sz w:val="20"/>
                <w:szCs w:val="22"/>
                <w:rtl/>
              </w:rPr>
            </w:pPr>
            <w:r w:rsidRPr="00EB4AE3">
              <w:rPr>
                <w:rFonts w:cs="B Nazanin" w:hint="cs"/>
                <w:b/>
                <w:bCs/>
                <w:sz w:val="20"/>
                <w:szCs w:val="22"/>
                <w:rtl/>
              </w:rPr>
              <w:t>حداقل مقاومت چسبندگی (</w:t>
            </w:r>
            <w:r w:rsidRPr="00EB4AE3">
              <w:rPr>
                <w:rFonts w:cs="B Nazanin"/>
                <w:b/>
                <w:bCs/>
                <w:sz w:val="20"/>
                <w:szCs w:val="22"/>
              </w:rPr>
              <w:t>kPa</w:t>
            </w:r>
            <w:r w:rsidRPr="00EB4AE3">
              <w:rPr>
                <w:rFonts w:cs="B Nazanin" w:hint="cs"/>
                <w:b/>
                <w:bCs/>
                <w:sz w:val="20"/>
                <w:szCs w:val="22"/>
                <w:rtl/>
              </w:rPr>
              <w:t>)</w:t>
            </w:r>
          </w:p>
        </w:tc>
      </w:tr>
      <w:tr w:rsidR="00492284" w:rsidRPr="00EB4AE3" w14:paraId="4D96BC4F" w14:textId="77777777" w:rsidTr="00492284">
        <w:trPr>
          <w:jc w:val="center"/>
        </w:trPr>
        <w:tc>
          <w:tcPr>
            <w:tcW w:w="0" w:type="auto"/>
          </w:tcPr>
          <w:p w14:paraId="4180A757" w14:textId="77777777" w:rsidR="00492284" w:rsidRPr="00C54928" w:rsidRDefault="00492284" w:rsidP="00492284">
            <w:pPr>
              <w:spacing w:line="276" w:lineRule="auto"/>
              <w:jc w:val="center"/>
              <w:rPr>
                <w:rFonts w:cs="B Nazanin"/>
                <w:b/>
                <w:bCs/>
                <w:szCs w:val="24"/>
                <w:rtl/>
              </w:rPr>
            </w:pPr>
            <w:r w:rsidRPr="00C54928">
              <w:rPr>
                <w:rFonts w:cs="B Nazanin" w:hint="cs"/>
                <w:b/>
                <w:bCs/>
                <w:szCs w:val="24"/>
                <w:rtl/>
              </w:rPr>
              <w:t>تا 128</w:t>
            </w:r>
          </w:p>
        </w:tc>
        <w:tc>
          <w:tcPr>
            <w:tcW w:w="0" w:type="auto"/>
            <w:vAlign w:val="center"/>
          </w:tcPr>
          <w:p w14:paraId="7FA08EE4" w14:textId="77777777" w:rsidR="00492284" w:rsidRPr="00C54928" w:rsidRDefault="00492284" w:rsidP="00492284">
            <w:pPr>
              <w:spacing w:line="276" w:lineRule="auto"/>
              <w:jc w:val="center"/>
              <w:rPr>
                <w:rFonts w:cs="B Nazanin"/>
                <w:b/>
                <w:bCs/>
                <w:szCs w:val="24"/>
                <w:rtl/>
              </w:rPr>
            </w:pPr>
            <w:r w:rsidRPr="00C54928">
              <w:rPr>
                <w:rFonts w:cs="B Nazanin" w:hint="cs"/>
                <w:b/>
                <w:bCs/>
                <w:szCs w:val="24"/>
                <w:rtl/>
              </w:rPr>
              <w:t>21</w:t>
            </w:r>
          </w:p>
        </w:tc>
      </w:tr>
      <w:tr w:rsidR="00492284" w:rsidRPr="00EB4AE3" w14:paraId="4ABD83FB" w14:textId="77777777" w:rsidTr="00492284">
        <w:trPr>
          <w:jc w:val="center"/>
        </w:trPr>
        <w:tc>
          <w:tcPr>
            <w:tcW w:w="0" w:type="auto"/>
          </w:tcPr>
          <w:p w14:paraId="2AC309BA" w14:textId="77777777" w:rsidR="00492284" w:rsidRPr="00C54928" w:rsidRDefault="00492284" w:rsidP="00492284">
            <w:pPr>
              <w:spacing w:line="276" w:lineRule="auto"/>
              <w:jc w:val="center"/>
              <w:rPr>
                <w:rFonts w:cs="B Nazanin"/>
                <w:b/>
                <w:bCs/>
                <w:szCs w:val="24"/>
                <w:rtl/>
              </w:rPr>
            </w:pPr>
            <w:r w:rsidRPr="00C54928">
              <w:rPr>
                <w:rFonts w:cs="B Nazanin" w:hint="cs"/>
                <w:b/>
                <w:bCs/>
                <w:szCs w:val="24"/>
                <w:rtl/>
              </w:rPr>
              <w:t>بیش از 128</w:t>
            </w:r>
          </w:p>
        </w:tc>
        <w:tc>
          <w:tcPr>
            <w:tcW w:w="0" w:type="auto"/>
            <w:vAlign w:val="center"/>
          </w:tcPr>
          <w:p w14:paraId="1758F50C" w14:textId="77777777" w:rsidR="00492284" w:rsidRPr="00C54928" w:rsidRDefault="00492284" w:rsidP="00492284">
            <w:pPr>
              <w:spacing w:line="276" w:lineRule="auto"/>
              <w:jc w:val="center"/>
              <w:rPr>
                <w:rFonts w:cs="B Nazanin"/>
                <w:b/>
                <w:bCs/>
                <w:szCs w:val="24"/>
                <w:rtl/>
              </w:rPr>
            </w:pPr>
            <w:r w:rsidRPr="00C54928">
              <w:rPr>
                <w:rFonts w:cs="B Nazanin" w:hint="cs"/>
                <w:b/>
                <w:bCs/>
                <w:szCs w:val="24"/>
                <w:rtl/>
              </w:rPr>
              <w:t>48</w:t>
            </w:r>
          </w:p>
        </w:tc>
      </w:tr>
    </w:tbl>
    <w:p w14:paraId="637D1DFB" w14:textId="77777777" w:rsidR="00492284" w:rsidRDefault="00492284" w:rsidP="00492284">
      <w:pPr>
        <w:spacing w:line="276" w:lineRule="auto"/>
        <w:rPr>
          <w:rFonts w:cs="B Nazanin"/>
          <w:szCs w:val="24"/>
          <w:rtl/>
        </w:rPr>
      </w:pPr>
    </w:p>
    <w:p w14:paraId="51F4124E" w14:textId="77777777" w:rsidR="00492284" w:rsidRPr="00F23CAE" w:rsidRDefault="00492284" w:rsidP="00492284">
      <w:pPr>
        <w:pStyle w:val="Heading4"/>
        <w:spacing w:line="276" w:lineRule="auto"/>
        <w:rPr>
          <w:rFonts w:cs="B Nazanin"/>
          <w:noProof w:val="0"/>
          <w:sz w:val="32"/>
          <w:szCs w:val="32"/>
          <w:rtl/>
          <w:lang w:bidi="fa-IR"/>
        </w:rPr>
      </w:pPr>
      <w:r w:rsidRPr="00F23CAE">
        <w:rPr>
          <w:rFonts w:cs="B Nazanin" w:hint="cs"/>
          <w:noProof w:val="0"/>
          <w:sz w:val="32"/>
          <w:szCs w:val="32"/>
          <w:rtl/>
          <w:lang w:bidi="fa-IR"/>
        </w:rPr>
        <w:t>3-10-3 شبکه بارنده خودکار</w:t>
      </w:r>
    </w:p>
    <w:p w14:paraId="1B6F184C" w14:textId="77777777" w:rsidR="00492284" w:rsidRPr="00C54928" w:rsidRDefault="00492284" w:rsidP="00EB47B4">
      <w:pPr>
        <w:spacing w:line="276" w:lineRule="auto"/>
        <w:jc w:val="lowKashida"/>
        <w:rPr>
          <w:rFonts w:cs="B Nazanin"/>
          <w:szCs w:val="24"/>
          <w:rtl/>
        </w:rPr>
      </w:pPr>
      <w:r w:rsidRPr="00C54928">
        <w:rPr>
          <w:rFonts w:cs="B Nazanin" w:hint="cs"/>
          <w:szCs w:val="24"/>
          <w:rtl/>
        </w:rPr>
        <w:t xml:space="preserve">همه </w:t>
      </w:r>
      <w:r w:rsidR="00DC4ED3">
        <w:rPr>
          <w:rFonts w:cs="B Nazanin" w:hint="cs"/>
          <w:szCs w:val="24"/>
          <w:rtl/>
        </w:rPr>
        <w:t>ساختمان‌ها</w:t>
      </w:r>
      <w:r w:rsidRPr="00C54928">
        <w:rPr>
          <w:rFonts w:cs="B Nazanin" w:hint="cs"/>
          <w:szCs w:val="24"/>
          <w:rtl/>
        </w:rPr>
        <w:t xml:space="preserve">ي بلند باید توسط شبکه بارنده خودکار </w:t>
      </w:r>
      <w:r w:rsidR="00D13BDC">
        <w:rPr>
          <w:rFonts w:cs="B Nazanin" w:hint="cs"/>
          <w:szCs w:val="24"/>
          <w:rtl/>
        </w:rPr>
        <w:t>تائید</w:t>
      </w:r>
      <w:r w:rsidRPr="00C54928">
        <w:rPr>
          <w:rFonts w:cs="B Nazanin" w:hint="cs"/>
          <w:szCs w:val="24"/>
          <w:rtl/>
        </w:rPr>
        <w:t xml:space="preserve"> شده مجهز به سیستم‌های نظارت الکتریکی (برای تشخیص عیوب مدار</w:t>
      </w:r>
      <w:r w:rsidR="00EB47B4">
        <w:rPr>
          <w:rFonts w:cs="B Nazanin" w:hint="cs"/>
          <w:szCs w:val="24"/>
          <w:rtl/>
        </w:rPr>
        <w:t xml:space="preserve"> و کارکرد سیستم</w:t>
      </w:r>
      <w:r w:rsidRPr="00C54928">
        <w:rPr>
          <w:rFonts w:cs="B Nazanin" w:hint="cs"/>
          <w:szCs w:val="24"/>
          <w:rtl/>
        </w:rPr>
        <w:t>) محافظت شوند. تا هنگام تهیه آیین</w:t>
      </w:r>
      <w:r w:rsidRPr="00C54928">
        <w:rPr>
          <w:rFonts w:cs="B Nazanin"/>
          <w:szCs w:val="24"/>
        </w:rPr>
        <w:t>‍</w:t>
      </w:r>
      <w:r w:rsidRPr="00C54928">
        <w:rPr>
          <w:rFonts w:cs="B Nazanin" w:hint="cs"/>
          <w:szCs w:val="24"/>
          <w:rtl/>
        </w:rPr>
        <w:t>نامه</w:t>
      </w:r>
      <w:r w:rsidRPr="00C54928">
        <w:rPr>
          <w:rFonts w:cs="B Nazanin"/>
          <w:szCs w:val="24"/>
        </w:rPr>
        <w:t>‍</w:t>
      </w:r>
      <w:r w:rsidRPr="00C54928">
        <w:rPr>
          <w:rFonts w:cs="B Nazanin" w:hint="cs"/>
          <w:szCs w:val="24"/>
          <w:rtl/>
        </w:rPr>
        <w:t>های ملی، این شبکه‌ها باید مطابق روش‌های معتبر بین</w:t>
      </w:r>
      <w:r w:rsidRPr="00C54928">
        <w:rPr>
          <w:rFonts w:cs="B Nazanin"/>
          <w:szCs w:val="24"/>
        </w:rPr>
        <w:t>‍</w:t>
      </w:r>
      <w:r w:rsidRPr="00C54928">
        <w:rPr>
          <w:rFonts w:cs="B Nazanin" w:hint="cs"/>
          <w:szCs w:val="24"/>
          <w:rtl/>
        </w:rPr>
        <w:t xml:space="preserve">المللی (مانند </w:t>
      </w:r>
      <w:r w:rsidRPr="00C54928">
        <w:rPr>
          <w:rFonts w:cs="B Nazanin"/>
          <w:szCs w:val="24"/>
        </w:rPr>
        <w:t>NFPA 13</w:t>
      </w:r>
      <w:r w:rsidRPr="00C54928">
        <w:rPr>
          <w:rFonts w:cs="B Nazanin" w:hint="cs"/>
          <w:szCs w:val="24"/>
          <w:rtl/>
        </w:rPr>
        <w:t xml:space="preserve">) طراحی و نصب شود و در هر طبقه، دارای شیر کنترل </w:t>
      </w:r>
      <w:r w:rsidR="00EB47B4">
        <w:rPr>
          <w:rFonts w:cs="B Nazanin" w:hint="cs"/>
          <w:szCs w:val="24"/>
          <w:rtl/>
        </w:rPr>
        <w:t xml:space="preserve">و سوئیچ‌های جریان آب مرتبط با سیستم اعلام حریق </w:t>
      </w:r>
      <w:r w:rsidRPr="00C54928">
        <w:rPr>
          <w:rFonts w:cs="B Nazanin" w:hint="cs"/>
          <w:szCs w:val="24"/>
          <w:rtl/>
        </w:rPr>
        <w:t>باشند.</w:t>
      </w:r>
    </w:p>
    <w:p w14:paraId="1003ECE9" w14:textId="77777777" w:rsidR="00C231CD" w:rsidRPr="00C54928" w:rsidRDefault="00492284" w:rsidP="00C231CD">
      <w:pPr>
        <w:spacing w:line="276" w:lineRule="auto"/>
        <w:jc w:val="lowKashida"/>
        <w:rPr>
          <w:rFonts w:cs="B Nazanin"/>
          <w:sz w:val="28"/>
          <w:rtl/>
        </w:rPr>
      </w:pPr>
      <w:r w:rsidRPr="00C54928">
        <w:rPr>
          <w:rFonts w:cs="B Nazanin" w:hint="cs"/>
          <w:b/>
          <w:bCs/>
          <w:sz w:val="28"/>
          <w:rtl/>
        </w:rPr>
        <w:t>استثناء</w:t>
      </w:r>
      <w:r w:rsidRPr="00C54928">
        <w:rPr>
          <w:rFonts w:cs="B Nazanin" w:hint="cs"/>
          <w:sz w:val="28"/>
          <w:rtl/>
        </w:rPr>
        <w:t>:</w:t>
      </w:r>
    </w:p>
    <w:p w14:paraId="01A45D32" w14:textId="77777777" w:rsidR="00492284" w:rsidRPr="00C54928" w:rsidRDefault="00492284" w:rsidP="00C231CD">
      <w:pPr>
        <w:spacing w:line="276" w:lineRule="auto"/>
        <w:jc w:val="lowKashida"/>
        <w:rPr>
          <w:rFonts w:cs="B Nazanin"/>
          <w:szCs w:val="24"/>
          <w:rtl/>
        </w:rPr>
      </w:pPr>
      <w:r w:rsidRPr="00C54928">
        <w:rPr>
          <w:rFonts w:cs="B Nazanin" w:hint="cs"/>
          <w:szCs w:val="24"/>
          <w:rtl/>
        </w:rPr>
        <w:lastRenderedPageBreak/>
        <w:t>شبکه بارنده خودکار در فضاها یا مناطق زیر لازم نیست:</w:t>
      </w:r>
    </w:p>
    <w:p w14:paraId="199803A2" w14:textId="77777777" w:rsidR="00492284" w:rsidRPr="00C54928" w:rsidRDefault="00492284" w:rsidP="00492284">
      <w:pPr>
        <w:spacing w:line="276" w:lineRule="auto"/>
        <w:jc w:val="lowKashida"/>
        <w:rPr>
          <w:rFonts w:cs="B Nazanin"/>
          <w:szCs w:val="24"/>
        </w:rPr>
      </w:pPr>
      <w:r w:rsidRPr="00C54928">
        <w:rPr>
          <w:rFonts w:cs="B Nazanin" w:hint="cs"/>
          <w:szCs w:val="24"/>
          <w:rtl/>
        </w:rPr>
        <w:t>1- پارکینگ‌های باز</w:t>
      </w:r>
    </w:p>
    <w:p w14:paraId="77D027BB" w14:textId="77777777" w:rsidR="00492284" w:rsidRDefault="00492284" w:rsidP="00EB47B4">
      <w:pPr>
        <w:spacing w:line="276" w:lineRule="auto"/>
        <w:jc w:val="lowKashida"/>
        <w:rPr>
          <w:rFonts w:cs="B Nazanin"/>
          <w:szCs w:val="24"/>
          <w:rtl/>
        </w:rPr>
      </w:pPr>
      <w:r w:rsidRPr="00C54928">
        <w:rPr>
          <w:rFonts w:cs="B Nazanin" w:hint="cs"/>
          <w:szCs w:val="24"/>
          <w:rtl/>
        </w:rPr>
        <w:t xml:space="preserve">2- </w:t>
      </w:r>
      <w:r w:rsidR="00DC4ED3">
        <w:rPr>
          <w:rFonts w:cs="B Nazanin" w:hint="cs"/>
          <w:szCs w:val="24"/>
          <w:rtl/>
        </w:rPr>
        <w:t>ساختمان‌ها</w:t>
      </w:r>
      <w:r w:rsidR="00C231CD" w:rsidRPr="00C54928">
        <w:rPr>
          <w:rFonts w:cs="B Nazanin" w:hint="cs"/>
          <w:szCs w:val="24"/>
          <w:rtl/>
        </w:rPr>
        <w:t xml:space="preserve"> و فضاهای</w:t>
      </w:r>
      <w:r w:rsidRPr="00C54928">
        <w:rPr>
          <w:rFonts w:cs="B Nazanin" w:hint="cs"/>
          <w:szCs w:val="24"/>
          <w:rtl/>
        </w:rPr>
        <w:t xml:space="preserve"> مخابراتی که دارای تجهی</w:t>
      </w:r>
      <w:r w:rsidR="00EB47B4">
        <w:rPr>
          <w:rFonts w:cs="B Nazanin" w:hint="cs"/>
          <w:szCs w:val="24"/>
          <w:rtl/>
        </w:rPr>
        <w:t>زات مخابراتی، تجهیزات توزیع برق</w:t>
      </w:r>
      <w:r w:rsidRPr="00C54928">
        <w:rPr>
          <w:rFonts w:cs="B Nazanin" w:hint="cs"/>
          <w:szCs w:val="24"/>
          <w:rtl/>
        </w:rPr>
        <w:t xml:space="preserve">، باتری‌ها و موتورهای برق کمکی است، </w:t>
      </w:r>
      <w:r w:rsidR="00C231CD" w:rsidRPr="00C54928">
        <w:rPr>
          <w:rFonts w:cs="B Nazanin" w:hint="cs"/>
          <w:szCs w:val="24"/>
          <w:rtl/>
        </w:rPr>
        <w:t>باید</w:t>
      </w:r>
      <w:r w:rsidRPr="00C54928">
        <w:rPr>
          <w:rFonts w:cs="B Nazanin" w:hint="cs"/>
          <w:color w:val="FF0000"/>
          <w:szCs w:val="24"/>
          <w:rtl/>
        </w:rPr>
        <w:t xml:space="preserve"> </w:t>
      </w:r>
      <w:r w:rsidRPr="00C54928">
        <w:rPr>
          <w:rFonts w:cs="B Nazanin" w:hint="cs"/>
          <w:szCs w:val="24"/>
          <w:rtl/>
        </w:rPr>
        <w:t>به یک سیستم کشف خودکار آتش مجهز شوند و از بقیه ساختمان به وسیله دیوارهای مانع آتش با حداقل یک ساعت مقاومت در برابر آتش و مجموعه‌های افقی با حداقل دو ساعت مقاومت در برابر آتش جدا شوند.</w:t>
      </w:r>
      <w:r w:rsidR="00C231CD" w:rsidRPr="00C54928">
        <w:rPr>
          <w:rFonts w:cs="B Nazanin" w:hint="cs"/>
          <w:szCs w:val="24"/>
          <w:rtl/>
        </w:rPr>
        <w:t xml:space="preserve"> همچنین لازم است تا از </w:t>
      </w:r>
      <w:r w:rsidR="00DF0A31">
        <w:rPr>
          <w:rFonts w:cs="B Nazanin" w:hint="cs"/>
          <w:szCs w:val="24"/>
          <w:rtl/>
        </w:rPr>
        <w:t>سیستم‌ها</w:t>
      </w:r>
      <w:r w:rsidR="00C231CD" w:rsidRPr="00C54928">
        <w:rPr>
          <w:rFonts w:cs="B Nazanin" w:hint="cs"/>
          <w:szCs w:val="24"/>
          <w:rtl/>
        </w:rPr>
        <w:t>ی اطفای حریق مناسب با فضا استفاده شود.</w:t>
      </w:r>
    </w:p>
    <w:p w14:paraId="07911A06" w14:textId="77777777" w:rsidR="00EB47B4" w:rsidRPr="00C54928" w:rsidRDefault="00EB47B4" w:rsidP="00C231CD">
      <w:pPr>
        <w:spacing w:line="276" w:lineRule="auto"/>
        <w:jc w:val="lowKashida"/>
        <w:rPr>
          <w:rFonts w:cs="B Nazanin"/>
          <w:szCs w:val="24"/>
        </w:rPr>
      </w:pPr>
      <w:r>
        <w:rPr>
          <w:rFonts w:cs="B Nazanin" w:hint="cs"/>
          <w:szCs w:val="24"/>
          <w:rtl/>
        </w:rPr>
        <w:t>3- فضاهای دارای سیستم‌های خاص (مانند مراکز دیتا سنتر)</w:t>
      </w:r>
      <w:r w:rsidR="00103ADE">
        <w:rPr>
          <w:rFonts w:cs="B Nazanin" w:hint="cs"/>
          <w:szCs w:val="24"/>
          <w:rtl/>
        </w:rPr>
        <w:t xml:space="preserve"> که باید مطابق با آیین‌نامه‌های تخصصی مورد محافظت قرار گیرند.</w:t>
      </w:r>
    </w:p>
    <w:p w14:paraId="64A01565" w14:textId="77777777" w:rsidR="00492284" w:rsidRPr="00C54928" w:rsidRDefault="00492284" w:rsidP="00492284">
      <w:pPr>
        <w:spacing w:line="276" w:lineRule="auto"/>
        <w:jc w:val="lowKashida"/>
        <w:rPr>
          <w:rFonts w:cs="B Nazanin"/>
          <w:i/>
          <w:iCs/>
          <w:szCs w:val="24"/>
        </w:rPr>
      </w:pPr>
    </w:p>
    <w:p w14:paraId="6C61ACE3" w14:textId="77777777" w:rsidR="00492284" w:rsidRPr="00C54928" w:rsidRDefault="00492284" w:rsidP="00492284">
      <w:pPr>
        <w:spacing w:line="276" w:lineRule="auto"/>
        <w:jc w:val="lowKashida"/>
        <w:rPr>
          <w:rFonts w:cs="B Nazanin"/>
          <w:b/>
          <w:bCs/>
          <w:sz w:val="28"/>
          <w:rtl/>
        </w:rPr>
      </w:pPr>
      <w:r w:rsidRPr="00C54928">
        <w:rPr>
          <w:rFonts w:cs="B Nazanin" w:hint="cs"/>
          <w:b/>
          <w:bCs/>
          <w:sz w:val="28"/>
          <w:rtl/>
        </w:rPr>
        <w:t>3-10-3-1 تعداد رایزرهای شبکه بارنده خودکار و طرح سیستم</w:t>
      </w:r>
    </w:p>
    <w:p w14:paraId="7A328190" w14:textId="77777777" w:rsidR="00492284" w:rsidRPr="00C54928" w:rsidRDefault="00492284" w:rsidP="00492284">
      <w:pPr>
        <w:spacing w:line="276" w:lineRule="auto"/>
        <w:jc w:val="lowKashida"/>
        <w:rPr>
          <w:rFonts w:cs="B Nazanin"/>
          <w:szCs w:val="24"/>
          <w:rtl/>
        </w:rPr>
      </w:pPr>
      <w:r w:rsidRPr="00C54928">
        <w:rPr>
          <w:rFonts w:cs="B Nazanin" w:hint="cs"/>
          <w:szCs w:val="24"/>
          <w:rtl/>
        </w:rPr>
        <w:t xml:space="preserve">در </w:t>
      </w:r>
      <w:r w:rsidR="00DC4ED3">
        <w:rPr>
          <w:rFonts w:cs="B Nazanin" w:hint="cs"/>
          <w:szCs w:val="24"/>
          <w:rtl/>
        </w:rPr>
        <w:t>ساختمان‌ها</w:t>
      </w:r>
      <w:r w:rsidRPr="00C54928">
        <w:rPr>
          <w:rFonts w:cs="B Nazanin" w:hint="cs"/>
          <w:szCs w:val="24"/>
          <w:rtl/>
        </w:rPr>
        <w:t>ی با ارتفاع بیش از 128 متر، هر منطقه (زون) شبکه بارنده خودکار باید حداقل دارای دو رایزر (لوله قائم توزیع آب) باشد. هر رایزر باید در طبقات به صورت یک در میان، شبکه بارنده خودکار را تغذیه کند. چنانچه برای یک منطقه بیش از دو رایزر در نظر گرفته شود، شبکه بارنده خودکار در طبقات مجاور نباید از همان رایزر تغذیه شود.</w:t>
      </w:r>
    </w:p>
    <w:p w14:paraId="7EA17050" w14:textId="77777777" w:rsidR="00492284" w:rsidRPr="00C54928" w:rsidRDefault="00492284" w:rsidP="00492284">
      <w:pPr>
        <w:spacing w:line="276" w:lineRule="auto"/>
        <w:jc w:val="lowKashida"/>
        <w:rPr>
          <w:rFonts w:cs="B Nazanin"/>
          <w:b/>
          <w:bCs/>
          <w:szCs w:val="24"/>
          <w:rtl/>
        </w:rPr>
      </w:pPr>
      <w:r w:rsidRPr="00C54928">
        <w:rPr>
          <w:rFonts w:cs="B Nazanin" w:hint="cs"/>
          <w:b/>
          <w:bCs/>
          <w:szCs w:val="24"/>
          <w:rtl/>
        </w:rPr>
        <w:t>3-10-3-1-1 مکان رایزر</w:t>
      </w:r>
    </w:p>
    <w:p w14:paraId="125EA8C6" w14:textId="77777777" w:rsidR="00492284" w:rsidRPr="00C54928" w:rsidRDefault="00492284" w:rsidP="00F01A86">
      <w:pPr>
        <w:spacing w:line="276" w:lineRule="auto"/>
        <w:jc w:val="lowKashida"/>
        <w:rPr>
          <w:rFonts w:cs="B Nazanin"/>
          <w:szCs w:val="24"/>
          <w:rtl/>
        </w:rPr>
      </w:pPr>
      <w:r w:rsidRPr="00C54928">
        <w:rPr>
          <w:rFonts w:cs="B Nazanin" w:hint="cs"/>
          <w:szCs w:val="24"/>
          <w:rtl/>
        </w:rPr>
        <w:t>رایزرهای شبکه بارنده خودکار باید در رمپ‌ها یا شفت پلکان</w:t>
      </w:r>
      <w:r w:rsidR="00F01A86" w:rsidRPr="00C54928">
        <w:rPr>
          <w:rFonts w:cs="B Nazanin" w:hint="cs"/>
          <w:szCs w:val="24"/>
          <w:rtl/>
        </w:rPr>
        <w:t>‌</w:t>
      </w:r>
      <w:r w:rsidRPr="00C54928">
        <w:rPr>
          <w:rFonts w:cs="B Nazanin" w:hint="cs"/>
          <w:szCs w:val="24"/>
          <w:rtl/>
        </w:rPr>
        <w:t xml:space="preserve">های داخلی خروج </w:t>
      </w:r>
      <w:r w:rsidRPr="008A0B02">
        <w:rPr>
          <w:rFonts w:cs="B Nazanin" w:hint="cs"/>
          <w:szCs w:val="24"/>
          <w:rtl/>
        </w:rPr>
        <w:t>که مطابق بند 3-6-7-1 دور از</w:t>
      </w:r>
      <w:r w:rsidRPr="00C54928">
        <w:rPr>
          <w:rFonts w:cs="B Nazanin" w:hint="cs"/>
          <w:szCs w:val="24"/>
          <w:rtl/>
        </w:rPr>
        <w:t xml:space="preserve"> هم قرار گرفته</w:t>
      </w:r>
      <w:r w:rsidR="00F01A86" w:rsidRPr="00C54928">
        <w:rPr>
          <w:rFonts w:cs="B Nazanin" w:hint="cs"/>
          <w:szCs w:val="24"/>
          <w:rtl/>
        </w:rPr>
        <w:t>‌</w:t>
      </w:r>
      <w:r w:rsidRPr="00C54928">
        <w:rPr>
          <w:rFonts w:cs="B Nazanin" w:hint="cs"/>
          <w:szCs w:val="24"/>
          <w:rtl/>
        </w:rPr>
        <w:t>اند، نصب شود.</w:t>
      </w:r>
    </w:p>
    <w:p w14:paraId="547D6335" w14:textId="77777777" w:rsidR="00492284" w:rsidRPr="00C54928" w:rsidRDefault="00492284" w:rsidP="00492284">
      <w:pPr>
        <w:spacing w:line="276" w:lineRule="auto"/>
        <w:jc w:val="lowKashida"/>
        <w:rPr>
          <w:rFonts w:cs="B Nazanin"/>
          <w:b/>
          <w:bCs/>
          <w:sz w:val="28"/>
          <w:rtl/>
        </w:rPr>
      </w:pPr>
      <w:r w:rsidRPr="00C54928">
        <w:rPr>
          <w:rFonts w:cs="B Nazanin" w:hint="cs"/>
          <w:b/>
          <w:bCs/>
          <w:sz w:val="28"/>
          <w:rtl/>
        </w:rPr>
        <w:t>3-10-3-2 محل استقرار پمپ آتش</w:t>
      </w:r>
      <w:r w:rsidR="00912193">
        <w:rPr>
          <w:rFonts w:cs="B Nazanin" w:hint="eastAsia"/>
          <w:b/>
          <w:bCs/>
          <w:sz w:val="28"/>
          <w:rtl/>
        </w:rPr>
        <w:t>‌نشانی</w:t>
      </w:r>
    </w:p>
    <w:p w14:paraId="6953D9B1" w14:textId="77777777" w:rsidR="00492284" w:rsidRPr="00C54928" w:rsidRDefault="00492284" w:rsidP="00492284">
      <w:pPr>
        <w:spacing w:line="276" w:lineRule="auto"/>
        <w:jc w:val="lowKashida"/>
        <w:rPr>
          <w:rFonts w:cs="B Nazanin"/>
          <w:szCs w:val="24"/>
          <w:rtl/>
        </w:rPr>
      </w:pPr>
      <w:r w:rsidRPr="00C54928">
        <w:rPr>
          <w:rFonts w:cs="B Nazanin" w:hint="cs"/>
          <w:szCs w:val="24"/>
          <w:rtl/>
        </w:rPr>
        <w:t>پمپ‌های آتش باید در اتاق‌هایی قرار گیرند که با ساختارهای با حداقل 2 ساعت و درهای حداقل 5/1 ساعت مقاومت در برابر آتش محافظت شده باشند.</w:t>
      </w:r>
    </w:p>
    <w:p w14:paraId="50D35BA7" w14:textId="77777777" w:rsidR="00492284" w:rsidRPr="00C54928" w:rsidRDefault="00492284" w:rsidP="00EB1081">
      <w:pPr>
        <w:spacing w:line="276" w:lineRule="auto"/>
        <w:jc w:val="lowKashida"/>
        <w:rPr>
          <w:rFonts w:cs="B Nazanin"/>
          <w:b/>
          <w:bCs/>
          <w:sz w:val="32"/>
          <w:szCs w:val="32"/>
          <w:rtl/>
        </w:rPr>
      </w:pPr>
      <w:r w:rsidRPr="00C54928">
        <w:rPr>
          <w:rFonts w:cs="B Nazanin" w:hint="cs"/>
          <w:b/>
          <w:bCs/>
          <w:sz w:val="32"/>
          <w:szCs w:val="32"/>
          <w:rtl/>
        </w:rPr>
        <w:t xml:space="preserve">3-10-4 سیستم‌های </w:t>
      </w:r>
      <w:r w:rsidR="00EB1081">
        <w:rPr>
          <w:rFonts w:cs="B Nazanin" w:hint="cs"/>
          <w:b/>
          <w:bCs/>
          <w:sz w:val="32"/>
          <w:szCs w:val="32"/>
          <w:rtl/>
        </w:rPr>
        <w:t>ایمنی در برابر آتش</w:t>
      </w:r>
    </w:p>
    <w:p w14:paraId="576FF546" w14:textId="77777777" w:rsidR="00492284" w:rsidRPr="00C54928" w:rsidRDefault="00492284" w:rsidP="00492284">
      <w:pPr>
        <w:spacing w:line="276" w:lineRule="auto"/>
        <w:jc w:val="lowKashida"/>
        <w:rPr>
          <w:rFonts w:cs="B Nazanin"/>
          <w:b/>
          <w:bCs/>
          <w:sz w:val="28"/>
          <w:rtl/>
        </w:rPr>
      </w:pPr>
      <w:r w:rsidRPr="00C54928">
        <w:rPr>
          <w:rFonts w:cs="B Nazanin" w:hint="cs"/>
          <w:b/>
          <w:bCs/>
          <w:sz w:val="28"/>
          <w:rtl/>
        </w:rPr>
        <w:t xml:space="preserve">3-10-4-1 </w:t>
      </w:r>
      <w:r w:rsidR="00DF0A31">
        <w:rPr>
          <w:rFonts w:cs="B Nazanin" w:hint="cs"/>
          <w:b/>
          <w:bCs/>
          <w:sz w:val="28"/>
          <w:rtl/>
        </w:rPr>
        <w:t>سیستم‌ها</w:t>
      </w:r>
      <w:r w:rsidRPr="00C54928">
        <w:rPr>
          <w:rFonts w:cs="B Nazanin" w:hint="cs"/>
          <w:b/>
          <w:bCs/>
          <w:sz w:val="28"/>
          <w:rtl/>
        </w:rPr>
        <w:t>ی کشف و اعلام حریق</w:t>
      </w:r>
    </w:p>
    <w:p w14:paraId="7D2175F0" w14:textId="77777777" w:rsidR="00492284" w:rsidRPr="00C54928" w:rsidRDefault="00874404" w:rsidP="00523725">
      <w:pPr>
        <w:spacing w:line="276" w:lineRule="auto"/>
        <w:jc w:val="lowKashida"/>
        <w:rPr>
          <w:rFonts w:cs="B Nazanin"/>
          <w:szCs w:val="24"/>
          <w:rtl/>
        </w:rPr>
      </w:pPr>
      <w:r>
        <w:rPr>
          <w:rFonts w:cs="B Nazanin" w:hint="cs"/>
          <w:szCs w:val="24"/>
          <w:rtl/>
        </w:rPr>
        <w:t>نصب سیستم‌های کشف و اعلام حریق باید مطابق با ضوابط فصل 3-5 صورت گیرد.</w:t>
      </w:r>
      <w:r w:rsidR="00523725">
        <w:rPr>
          <w:rFonts w:cs="B Nazanin" w:hint="cs"/>
          <w:szCs w:val="24"/>
          <w:rtl/>
        </w:rPr>
        <w:t xml:space="preserve"> </w:t>
      </w:r>
      <w:r w:rsidR="00523857">
        <w:rPr>
          <w:rFonts w:cs="B Nazanin" w:hint="cs"/>
          <w:szCs w:val="24"/>
          <w:rtl/>
        </w:rPr>
        <w:t xml:space="preserve">برای </w:t>
      </w:r>
      <w:r w:rsidR="00523857" w:rsidRPr="00C54928">
        <w:rPr>
          <w:rFonts w:cs="B Nazanin" w:hint="cs"/>
          <w:szCs w:val="24"/>
          <w:rtl/>
        </w:rPr>
        <w:t xml:space="preserve">طرح و نصب </w:t>
      </w:r>
      <w:r w:rsidR="00492284" w:rsidRPr="00C54928">
        <w:rPr>
          <w:rFonts w:cs="B Nazanin" w:hint="cs"/>
          <w:szCs w:val="24"/>
          <w:rtl/>
        </w:rPr>
        <w:t>سیستم‌های کشف و اعلام دود تا زمان تدوین دستورالعمل ملی مربوط، مطابقت با استاندارد ایران شماره 6174 یا استانداردهای معتبر بین</w:t>
      </w:r>
      <w:r w:rsidR="00492284" w:rsidRPr="00C54928">
        <w:rPr>
          <w:rFonts w:cs="B Nazanin"/>
          <w:szCs w:val="24"/>
        </w:rPr>
        <w:t>‍</w:t>
      </w:r>
      <w:r w:rsidR="00492284" w:rsidRPr="00C54928">
        <w:rPr>
          <w:rFonts w:cs="B Nazanin" w:hint="cs"/>
          <w:szCs w:val="24"/>
          <w:rtl/>
        </w:rPr>
        <w:t xml:space="preserve">المللی مانند </w:t>
      </w:r>
      <w:r w:rsidR="00492284" w:rsidRPr="00030962">
        <w:rPr>
          <w:rFonts w:cs="B Nazanin"/>
          <w:sz w:val="22"/>
          <w:szCs w:val="22"/>
        </w:rPr>
        <w:t>NFPA 72</w:t>
      </w:r>
      <w:r w:rsidR="00492284" w:rsidRPr="00C54928">
        <w:rPr>
          <w:rFonts w:cs="B Nazanin" w:hint="cs"/>
          <w:szCs w:val="24"/>
          <w:rtl/>
        </w:rPr>
        <w:t xml:space="preserve"> یا </w:t>
      </w:r>
      <w:r w:rsidR="00492284" w:rsidRPr="00030962">
        <w:rPr>
          <w:rFonts w:cs="B Nazanin"/>
          <w:sz w:val="22"/>
          <w:szCs w:val="22"/>
        </w:rPr>
        <w:t>BS 5839-</w:t>
      </w:r>
      <w:r w:rsidR="00590DAF">
        <w:rPr>
          <w:rFonts w:cs="B Nazanin"/>
          <w:sz w:val="22"/>
          <w:szCs w:val="22"/>
        </w:rPr>
        <w:t>1</w:t>
      </w:r>
      <w:r w:rsidR="00492284" w:rsidRPr="00C54928">
        <w:rPr>
          <w:rFonts w:cs="B Nazanin" w:hint="cs"/>
          <w:szCs w:val="24"/>
          <w:rtl/>
        </w:rPr>
        <w:t xml:space="preserve"> قابل قبول است. همچنین سیستم </w:t>
      </w:r>
      <w:r>
        <w:rPr>
          <w:rFonts w:cs="B Nazanin" w:hint="cs"/>
          <w:szCs w:val="24"/>
          <w:rtl/>
        </w:rPr>
        <w:t>صوتی و اعلام خطر</w:t>
      </w:r>
      <w:r w:rsidR="00492284" w:rsidRPr="00C54928">
        <w:rPr>
          <w:rFonts w:cs="B Nazanin" w:hint="cs"/>
          <w:szCs w:val="24"/>
          <w:rtl/>
        </w:rPr>
        <w:t xml:space="preserve"> باید در </w:t>
      </w:r>
      <w:r w:rsidR="00DC4ED3">
        <w:rPr>
          <w:rFonts w:cs="B Nazanin" w:hint="cs"/>
          <w:szCs w:val="24"/>
          <w:rtl/>
        </w:rPr>
        <w:t>ساختمان‌ها</w:t>
      </w:r>
      <w:r w:rsidR="00492284" w:rsidRPr="00C54928">
        <w:rPr>
          <w:rFonts w:cs="B Nazanin" w:hint="cs"/>
          <w:szCs w:val="24"/>
          <w:rtl/>
        </w:rPr>
        <w:t>ی بلند نصب شده باشد.</w:t>
      </w:r>
    </w:p>
    <w:p w14:paraId="07B66D87" w14:textId="77777777" w:rsidR="00492284" w:rsidRPr="00C54928" w:rsidRDefault="00492284" w:rsidP="00492284">
      <w:pPr>
        <w:spacing w:line="276" w:lineRule="auto"/>
        <w:jc w:val="lowKashida"/>
        <w:rPr>
          <w:rFonts w:cs="B Nazanin"/>
          <w:b/>
          <w:bCs/>
          <w:sz w:val="28"/>
          <w:rtl/>
        </w:rPr>
      </w:pPr>
      <w:r w:rsidRPr="00C54928">
        <w:rPr>
          <w:rFonts w:cs="B Nazanin"/>
          <w:b/>
          <w:bCs/>
          <w:sz w:val="28"/>
          <w:rtl/>
        </w:rPr>
        <w:t>3-10-</w:t>
      </w:r>
      <w:r w:rsidRPr="00C54928">
        <w:rPr>
          <w:rFonts w:cs="B Nazanin" w:hint="cs"/>
          <w:b/>
          <w:bCs/>
          <w:sz w:val="28"/>
          <w:rtl/>
        </w:rPr>
        <w:t>4</w:t>
      </w:r>
      <w:r w:rsidRPr="00C54928">
        <w:rPr>
          <w:rFonts w:cs="B Nazanin"/>
          <w:b/>
          <w:bCs/>
          <w:sz w:val="28"/>
          <w:rtl/>
        </w:rPr>
        <w:t>-</w:t>
      </w:r>
      <w:r w:rsidRPr="00C54928">
        <w:rPr>
          <w:rFonts w:cs="B Nazanin" w:hint="cs"/>
          <w:b/>
          <w:bCs/>
          <w:sz w:val="28"/>
          <w:rtl/>
        </w:rPr>
        <w:t>2</w:t>
      </w:r>
      <w:r w:rsidRPr="00C54928">
        <w:rPr>
          <w:rFonts w:cs="B Nazanin"/>
          <w:b/>
          <w:bCs/>
          <w:sz w:val="28"/>
          <w:rtl/>
        </w:rPr>
        <w:t xml:space="preserve"> س</w:t>
      </w:r>
      <w:r w:rsidRPr="00C54928">
        <w:rPr>
          <w:rFonts w:cs="B Nazanin" w:hint="cs"/>
          <w:b/>
          <w:bCs/>
          <w:sz w:val="28"/>
          <w:rtl/>
        </w:rPr>
        <w:t>ی</w:t>
      </w:r>
      <w:r w:rsidRPr="00C54928">
        <w:rPr>
          <w:rFonts w:cs="B Nazanin" w:hint="eastAsia"/>
          <w:b/>
          <w:bCs/>
          <w:sz w:val="28"/>
          <w:rtl/>
        </w:rPr>
        <w:t>ستم</w:t>
      </w:r>
      <w:r w:rsidRPr="00C54928">
        <w:rPr>
          <w:rFonts w:cs="B Nazanin"/>
          <w:b/>
          <w:bCs/>
          <w:sz w:val="28"/>
          <w:rtl/>
        </w:rPr>
        <w:t xml:space="preserve"> لوله </w:t>
      </w:r>
      <w:r w:rsidRPr="00C54928">
        <w:rPr>
          <w:rFonts w:cs="B Nazanin" w:hint="cs"/>
          <w:b/>
          <w:bCs/>
          <w:sz w:val="28"/>
          <w:rtl/>
        </w:rPr>
        <w:t>قائم</w:t>
      </w:r>
    </w:p>
    <w:p w14:paraId="7C9498E6" w14:textId="77777777" w:rsidR="00492284" w:rsidRPr="00C54928" w:rsidRDefault="00DC4ED3" w:rsidP="00492284">
      <w:pPr>
        <w:spacing w:line="276" w:lineRule="auto"/>
        <w:jc w:val="lowKashida"/>
        <w:rPr>
          <w:rFonts w:cs="B Nazanin"/>
          <w:szCs w:val="24"/>
          <w:rtl/>
        </w:rPr>
      </w:pPr>
      <w:r>
        <w:rPr>
          <w:rFonts w:cs="B Nazanin"/>
          <w:szCs w:val="24"/>
          <w:rtl/>
        </w:rPr>
        <w:t>ساختمان‌ها</w:t>
      </w:r>
      <w:r w:rsidR="00492284" w:rsidRPr="00C54928">
        <w:rPr>
          <w:rFonts w:cs="B Nazanin" w:hint="cs"/>
          <w:szCs w:val="24"/>
          <w:rtl/>
        </w:rPr>
        <w:t>ی</w:t>
      </w:r>
      <w:r w:rsidR="00492284" w:rsidRPr="00C54928">
        <w:rPr>
          <w:rFonts w:cs="B Nazanin"/>
          <w:szCs w:val="24"/>
          <w:rtl/>
        </w:rPr>
        <w:t xml:space="preserve"> بلند </w:t>
      </w:r>
      <w:r w:rsidR="00492284" w:rsidRPr="005C1683">
        <w:rPr>
          <w:rFonts w:cs="B Nazanin"/>
          <w:szCs w:val="24"/>
          <w:rtl/>
        </w:rPr>
        <w:t>مرتبه</w:t>
      </w:r>
      <w:r w:rsidR="00492284" w:rsidRPr="00C54928">
        <w:rPr>
          <w:rFonts w:cs="B Nazanin"/>
          <w:szCs w:val="24"/>
          <w:rtl/>
        </w:rPr>
        <w:t xml:space="preserve"> با</w:t>
      </w:r>
      <w:r w:rsidR="00492284" w:rsidRPr="00C54928">
        <w:rPr>
          <w:rFonts w:cs="B Nazanin" w:hint="cs"/>
          <w:szCs w:val="24"/>
          <w:rtl/>
        </w:rPr>
        <w:t>ی</w:t>
      </w:r>
      <w:r w:rsidR="00492284" w:rsidRPr="00C54928">
        <w:rPr>
          <w:rFonts w:cs="B Nazanin" w:hint="eastAsia"/>
          <w:szCs w:val="24"/>
          <w:rtl/>
        </w:rPr>
        <w:t>د</w:t>
      </w:r>
      <w:r w:rsidR="00492284" w:rsidRPr="00C54928">
        <w:rPr>
          <w:rFonts w:cs="B Nazanin"/>
          <w:szCs w:val="24"/>
          <w:rtl/>
        </w:rPr>
        <w:t xml:space="preserve"> به </w:t>
      </w:r>
      <w:r w:rsidR="00492284" w:rsidRPr="00C54928">
        <w:rPr>
          <w:rFonts w:cs="B Nazanin" w:hint="cs"/>
          <w:szCs w:val="24"/>
          <w:rtl/>
        </w:rPr>
        <w:t>ی</w:t>
      </w:r>
      <w:r w:rsidR="00492284" w:rsidRPr="00C54928">
        <w:rPr>
          <w:rFonts w:cs="B Nazanin" w:hint="eastAsia"/>
          <w:szCs w:val="24"/>
          <w:rtl/>
        </w:rPr>
        <w:t>ک</w:t>
      </w:r>
      <w:r w:rsidR="00492284" w:rsidRPr="00C54928">
        <w:rPr>
          <w:rFonts w:cs="B Nazanin"/>
          <w:szCs w:val="24"/>
          <w:rtl/>
        </w:rPr>
        <w:t xml:space="preserve"> س</w:t>
      </w:r>
      <w:r w:rsidR="00492284" w:rsidRPr="00C54928">
        <w:rPr>
          <w:rFonts w:cs="B Nazanin" w:hint="cs"/>
          <w:szCs w:val="24"/>
          <w:rtl/>
        </w:rPr>
        <w:t>ی</w:t>
      </w:r>
      <w:r w:rsidR="00492284" w:rsidRPr="00C54928">
        <w:rPr>
          <w:rFonts w:cs="B Nazanin" w:hint="eastAsia"/>
          <w:szCs w:val="24"/>
          <w:rtl/>
        </w:rPr>
        <w:t>ستم</w:t>
      </w:r>
      <w:r w:rsidR="00492284" w:rsidRPr="00C54928">
        <w:rPr>
          <w:rFonts w:cs="B Nazanin"/>
          <w:szCs w:val="24"/>
          <w:rtl/>
        </w:rPr>
        <w:t xml:space="preserve"> لوله </w:t>
      </w:r>
      <w:r w:rsidR="00492284" w:rsidRPr="00C54928">
        <w:rPr>
          <w:rFonts w:cs="B Nazanin" w:hint="cs"/>
          <w:szCs w:val="24"/>
          <w:rtl/>
        </w:rPr>
        <w:t xml:space="preserve">قائم تائید شده </w:t>
      </w:r>
      <w:r w:rsidR="00492284" w:rsidRPr="00C54928">
        <w:rPr>
          <w:rFonts w:cs="B Nazanin"/>
          <w:szCs w:val="24"/>
          <w:rtl/>
        </w:rPr>
        <w:t>مجهز باشد</w:t>
      </w:r>
      <w:r w:rsidR="00492284" w:rsidRPr="00C54928">
        <w:rPr>
          <w:rFonts w:cs="B Nazanin" w:hint="cs"/>
          <w:szCs w:val="24"/>
          <w:rtl/>
        </w:rPr>
        <w:t xml:space="preserve">. تا هنگام تدوین دستورالعمل ملی در این </w:t>
      </w:r>
      <w:r w:rsidR="00492284" w:rsidRPr="00C54928">
        <w:rPr>
          <w:rFonts w:cs="B Nazanin" w:hint="cs"/>
          <w:szCs w:val="24"/>
          <w:rtl/>
        </w:rPr>
        <w:lastRenderedPageBreak/>
        <w:t xml:space="preserve">خصوص، طرح و نصب این </w:t>
      </w:r>
      <w:r w:rsidR="00DF0A31">
        <w:rPr>
          <w:rFonts w:cs="B Nazanin" w:hint="cs"/>
          <w:szCs w:val="24"/>
          <w:rtl/>
        </w:rPr>
        <w:t>سیستم‌ها</w:t>
      </w:r>
      <w:r w:rsidR="00492284" w:rsidRPr="00C54928">
        <w:rPr>
          <w:rFonts w:cs="B Nazanin" w:hint="cs"/>
          <w:szCs w:val="24"/>
          <w:rtl/>
        </w:rPr>
        <w:t xml:space="preserve"> مطا</w:t>
      </w:r>
      <w:r w:rsidR="00492284" w:rsidRPr="00C54928">
        <w:rPr>
          <w:rFonts w:cs="B Nazanin"/>
          <w:szCs w:val="24"/>
          <w:rtl/>
        </w:rPr>
        <w:t xml:space="preserve">بق </w:t>
      </w:r>
      <w:r w:rsidR="00492284" w:rsidRPr="00C54928">
        <w:rPr>
          <w:rFonts w:cs="B Nazanin" w:hint="cs"/>
          <w:szCs w:val="24"/>
          <w:rtl/>
        </w:rPr>
        <w:t>با استانداردهای معتبر بین</w:t>
      </w:r>
      <w:r w:rsidR="00492284" w:rsidRPr="00C54928">
        <w:rPr>
          <w:rFonts w:cs="B Nazanin"/>
          <w:szCs w:val="24"/>
        </w:rPr>
        <w:t>‍</w:t>
      </w:r>
      <w:r w:rsidR="00492284" w:rsidRPr="00C54928">
        <w:rPr>
          <w:rFonts w:cs="B Nazanin" w:hint="cs"/>
          <w:szCs w:val="24"/>
          <w:rtl/>
        </w:rPr>
        <w:t>المللی</w:t>
      </w:r>
      <w:r w:rsidR="00492284" w:rsidRPr="00C54928">
        <w:rPr>
          <w:rFonts w:cs="B Nazanin"/>
          <w:szCs w:val="24"/>
          <w:rtl/>
        </w:rPr>
        <w:t xml:space="preserve"> </w:t>
      </w:r>
      <w:r w:rsidR="00492284" w:rsidRPr="00C54928">
        <w:rPr>
          <w:rFonts w:cs="B Nazanin" w:hint="cs"/>
          <w:szCs w:val="24"/>
          <w:rtl/>
        </w:rPr>
        <w:t xml:space="preserve">مانند </w:t>
      </w:r>
      <w:r w:rsidR="00492284" w:rsidRPr="00030962">
        <w:rPr>
          <w:rFonts w:cs="B Nazanin"/>
          <w:sz w:val="22"/>
          <w:szCs w:val="22"/>
        </w:rPr>
        <w:t>NFPA 14</w:t>
      </w:r>
      <w:r w:rsidR="00492284" w:rsidRPr="00C54928">
        <w:rPr>
          <w:rFonts w:cs="B Nazanin" w:hint="cs"/>
          <w:szCs w:val="24"/>
          <w:rtl/>
        </w:rPr>
        <w:t xml:space="preserve"> قابل قبول می باشد.</w:t>
      </w:r>
    </w:p>
    <w:p w14:paraId="6BBAACFB" w14:textId="77777777" w:rsidR="00492284" w:rsidRPr="00C54928" w:rsidRDefault="00492284" w:rsidP="00492284">
      <w:pPr>
        <w:spacing w:line="276" w:lineRule="auto"/>
        <w:jc w:val="lowKashida"/>
        <w:rPr>
          <w:rFonts w:cs="B Nazanin"/>
          <w:b/>
          <w:bCs/>
          <w:sz w:val="28"/>
          <w:rtl/>
        </w:rPr>
      </w:pPr>
      <w:r w:rsidRPr="00C54928">
        <w:rPr>
          <w:rFonts w:cs="B Nazanin"/>
          <w:b/>
          <w:bCs/>
          <w:sz w:val="28"/>
          <w:rtl/>
        </w:rPr>
        <w:t>3-10-</w:t>
      </w:r>
      <w:r w:rsidRPr="00C54928">
        <w:rPr>
          <w:rFonts w:cs="B Nazanin" w:hint="cs"/>
          <w:b/>
          <w:bCs/>
          <w:sz w:val="28"/>
          <w:rtl/>
        </w:rPr>
        <w:t>4</w:t>
      </w:r>
      <w:r w:rsidRPr="00C54928">
        <w:rPr>
          <w:rFonts w:cs="B Nazanin"/>
          <w:b/>
          <w:bCs/>
          <w:sz w:val="28"/>
          <w:rtl/>
        </w:rPr>
        <w:t>-</w:t>
      </w:r>
      <w:r w:rsidRPr="00C54928">
        <w:rPr>
          <w:rFonts w:cs="B Nazanin" w:hint="cs"/>
          <w:b/>
          <w:bCs/>
          <w:sz w:val="28"/>
          <w:rtl/>
        </w:rPr>
        <w:t>3</w:t>
      </w:r>
      <w:r w:rsidRPr="00C54928">
        <w:rPr>
          <w:rFonts w:cs="B Nazanin"/>
          <w:b/>
          <w:bCs/>
          <w:sz w:val="28"/>
          <w:rtl/>
        </w:rPr>
        <w:t xml:space="preserve"> </w:t>
      </w:r>
      <w:r w:rsidRPr="00C54928">
        <w:rPr>
          <w:rFonts w:cs="B Nazanin" w:hint="cs"/>
          <w:b/>
          <w:bCs/>
          <w:sz w:val="28"/>
          <w:rtl/>
        </w:rPr>
        <w:t>مرکز فرماندهی آتش نشانی در ساختمان</w:t>
      </w:r>
    </w:p>
    <w:p w14:paraId="738B1C15" w14:textId="77777777" w:rsidR="00492284" w:rsidRPr="00C54928" w:rsidRDefault="00DC4ED3" w:rsidP="00492284">
      <w:pPr>
        <w:spacing w:line="276" w:lineRule="auto"/>
        <w:jc w:val="lowKashida"/>
        <w:rPr>
          <w:rFonts w:cs="B Nazanin"/>
          <w:szCs w:val="24"/>
          <w:rtl/>
        </w:rPr>
      </w:pPr>
      <w:r>
        <w:rPr>
          <w:rFonts w:cs="B Nazanin"/>
          <w:szCs w:val="24"/>
          <w:rtl/>
        </w:rPr>
        <w:t>ساختمان‌ها</w:t>
      </w:r>
      <w:r w:rsidR="00492284" w:rsidRPr="00C54928">
        <w:rPr>
          <w:rFonts w:cs="B Nazanin" w:hint="cs"/>
          <w:szCs w:val="24"/>
          <w:rtl/>
        </w:rPr>
        <w:t>ی</w:t>
      </w:r>
      <w:r w:rsidR="00492284" w:rsidRPr="00C54928">
        <w:rPr>
          <w:rFonts w:cs="B Nazanin"/>
          <w:szCs w:val="24"/>
          <w:rtl/>
        </w:rPr>
        <w:t xml:space="preserve"> بلند </w:t>
      </w:r>
      <w:r w:rsidR="00492284" w:rsidRPr="005738C7">
        <w:rPr>
          <w:rFonts w:cs="B Nazanin"/>
          <w:szCs w:val="24"/>
          <w:rtl/>
        </w:rPr>
        <w:t>مرتبه</w:t>
      </w:r>
      <w:r w:rsidR="00103ADE">
        <w:rPr>
          <w:rFonts w:cs="B Nazanin" w:hint="cs"/>
          <w:szCs w:val="24"/>
          <w:rtl/>
        </w:rPr>
        <w:t xml:space="preserve"> و نیز ساختمان‌هایی که تخلیه افراد به هنگام حریق از اهمیت زیاد برخوردار است،</w:t>
      </w:r>
      <w:r w:rsidR="00492284" w:rsidRPr="00C54928">
        <w:rPr>
          <w:rFonts w:cs="B Nazanin"/>
          <w:szCs w:val="24"/>
          <w:rtl/>
        </w:rPr>
        <w:t xml:space="preserve"> با</w:t>
      </w:r>
      <w:r w:rsidR="00492284" w:rsidRPr="00C54928">
        <w:rPr>
          <w:rFonts w:cs="B Nazanin" w:hint="cs"/>
          <w:szCs w:val="24"/>
          <w:rtl/>
        </w:rPr>
        <w:t>ی</w:t>
      </w:r>
      <w:r w:rsidR="00492284" w:rsidRPr="00C54928">
        <w:rPr>
          <w:rFonts w:cs="B Nazanin" w:hint="eastAsia"/>
          <w:szCs w:val="24"/>
          <w:rtl/>
        </w:rPr>
        <w:t>د</w:t>
      </w:r>
      <w:r w:rsidR="00492284" w:rsidRPr="00C54928">
        <w:rPr>
          <w:rFonts w:cs="B Nazanin" w:hint="cs"/>
          <w:szCs w:val="24"/>
          <w:rtl/>
        </w:rPr>
        <w:t xml:space="preserve"> دارای یک </w:t>
      </w:r>
      <w:r w:rsidR="00492284" w:rsidRPr="00C54928">
        <w:rPr>
          <w:rFonts w:cs="B Nazanin"/>
          <w:szCs w:val="24"/>
          <w:rtl/>
        </w:rPr>
        <w:t>ا</w:t>
      </w:r>
      <w:r w:rsidR="00492284" w:rsidRPr="00C54928">
        <w:rPr>
          <w:rFonts w:cs="B Nazanin" w:hint="cs"/>
          <w:szCs w:val="24"/>
          <w:rtl/>
        </w:rPr>
        <w:t>ی</w:t>
      </w:r>
      <w:r w:rsidR="00492284" w:rsidRPr="00C54928">
        <w:rPr>
          <w:rFonts w:cs="B Nazanin" w:hint="eastAsia"/>
          <w:szCs w:val="24"/>
          <w:rtl/>
        </w:rPr>
        <w:t>ستگاه</w:t>
      </w:r>
      <w:r w:rsidR="00492284" w:rsidRPr="00C54928">
        <w:rPr>
          <w:rFonts w:cs="B Nazanin"/>
          <w:szCs w:val="24"/>
          <w:rtl/>
        </w:rPr>
        <w:t xml:space="preserve"> کنترل مرکز</w:t>
      </w:r>
      <w:r w:rsidR="00492284" w:rsidRPr="00C54928">
        <w:rPr>
          <w:rFonts w:cs="B Nazanin" w:hint="cs"/>
          <w:szCs w:val="24"/>
          <w:rtl/>
        </w:rPr>
        <w:t>ی و فرماندهی آتش</w:t>
      </w:r>
      <w:r w:rsidR="00492284" w:rsidRPr="00C54928">
        <w:rPr>
          <w:rFonts w:cs="B Nazanin"/>
          <w:szCs w:val="24"/>
        </w:rPr>
        <w:t>‍</w:t>
      </w:r>
      <w:r w:rsidR="00492284" w:rsidRPr="00C54928">
        <w:rPr>
          <w:rFonts w:cs="B Nazanin" w:hint="cs"/>
          <w:szCs w:val="24"/>
          <w:rtl/>
        </w:rPr>
        <w:t>نشانی باشد. محل این ایستگاه در ساختمان باید مورد تائید سازمان آتش نشانی باشد. در این ایستگاه باید بتوان به کمک نشان دهنده</w:t>
      </w:r>
      <w:r w:rsidR="00492284" w:rsidRPr="00C54928">
        <w:rPr>
          <w:rFonts w:cs="B Nazanin"/>
          <w:szCs w:val="24"/>
        </w:rPr>
        <w:t>‍</w:t>
      </w:r>
      <w:r w:rsidR="00492284" w:rsidRPr="00C54928">
        <w:rPr>
          <w:rFonts w:cs="B Nazanin" w:hint="cs"/>
          <w:szCs w:val="24"/>
          <w:rtl/>
        </w:rPr>
        <w:t>های الکترونیک، همه تجهیزات و تاسیسات ارتباطی، حفاظتی، ایمنی و مخابراتی موجود در بنا مرتبط با محافظت در برابر آتش را کنترل کرد.</w:t>
      </w:r>
    </w:p>
    <w:p w14:paraId="3AC1380E" w14:textId="77777777" w:rsidR="00492284" w:rsidRPr="00C54928" w:rsidRDefault="00492284" w:rsidP="00912193">
      <w:pPr>
        <w:spacing w:line="276" w:lineRule="auto"/>
        <w:jc w:val="lowKashida"/>
        <w:rPr>
          <w:rFonts w:cs="B Nazanin"/>
          <w:szCs w:val="24"/>
          <w:rtl/>
        </w:rPr>
      </w:pPr>
      <w:r w:rsidRPr="00C54928">
        <w:rPr>
          <w:rFonts w:cs="B Nazanin" w:hint="cs"/>
          <w:szCs w:val="24"/>
          <w:rtl/>
        </w:rPr>
        <w:t xml:space="preserve">روی در ورودی اتاق مربوط، باید تابلوی "اتاق کنترل و فرماندهی آتش نشانی" به صورت روشن و واضح نصب شده باشد. اتاق کنترل و فرماندهی آتش نشانی برای هیچ منظور دیگری نباید مورد استفاده قرار گیرد و تجهیزات الکتریکی، مکانیکی یا </w:t>
      </w:r>
      <w:r w:rsidR="00912193">
        <w:rPr>
          <w:rFonts w:cs="B Nazanin" w:hint="cs"/>
          <w:szCs w:val="24"/>
          <w:rtl/>
        </w:rPr>
        <w:t>سایر تأسیسات</w:t>
      </w:r>
      <w:r w:rsidRPr="00C54928">
        <w:rPr>
          <w:rFonts w:cs="B Nazanin" w:hint="cs"/>
          <w:szCs w:val="24"/>
          <w:rtl/>
        </w:rPr>
        <w:t xml:space="preserve"> به غیر از آن چه که برای کنترل آتش نشانی نیاز است، نباید در آن نصب یا مستقر شود. ورود افراد غیر مرتبط به اتاق کنترل و فرماندهی آتش نشانی باید محدود شده، تنها افراد مجاز به آن تردد داشته باشند. مساحت اتاق باید برای نصب و کاربرد تجهیزات لازم کافی باشد، اما در هیچ حال کمتر از 0/9 متر مربع نباشد. جلوی پانل تجهیزات، باید حداقل یک فضای خالی (راهرو) با عمق حداقل 120 </w:t>
      </w:r>
      <w:r w:rsidR="005B7563">
        <w:rPr>
          <w:rFonts w:cs="B Nazanin" w:hint="cs"/>
          <w:szCs w:val="24"/>
          <w:rtl/>
        </w:rPr>
        <w:t>سانتی‌متر</w:t>
      </w:r>
      <w:r w:rsidRPr="00C54928">
        <w:rPr>
          <w:rFonts w:cs="B Nazanin" w:hint="cs"/>
          <w:szCs w:val="24"/>
          <w:rtl/>
        </w:rPr>
        <w:t xml:space="preserve"> موجود باشد.</w:t>
      </w:r>
    </w:p>
    <w:p w14:paraId="2190569E" w14:textId="77777777" w:rsidR="00492284" w:rsidRPr="00C54928" w:rsidRDefault="00492284" w:rsidP="00492284">
      <w:pPr>
        <w:spacing w:line="276" w:lineRule="auto"/>
        <w:jc w:val="lowKashida"/>
        <w:rPr>
          <w:rFonts w:cs="B Nazanin"/>
          <w:szCs w:val="24"/>
          <w:rtl/>
        </w:rPr>
      </w:pPr>
      <w:r w:rsidRPr="00C54928">
        <w:rPr>
          <w:rFonts w:cs="B Nazanin" w:hint="cs"/>
          <w:szCs w:val="24"/>
          <w:rtl/>
        </w:rPr>
        <w:t>این اتاق باید با دیوارهای مانع حریق با مقاومت حداقل یک ساعت و نیز با سقف حداقل یک ساعت (که کمتر از الزامات ساختار ساختمان نباشد) از سایر قسمت های ساختمان جدا و محافظت شود.</w:t>
      </w:r>
    </w:p>
    <w:p w14:paraId="3957A398" w14:textId="77777777" w:rsidR="00492284" w:rsidRPr="00C54928" w:rsidRDefault="00492284" w:rsidP="00EB1081">
      <w:pPr>
        <w:pStyle w:val="Heading4"/>
        <w:rPr>
          <w:rFonts w:cs="B Nazanin"/>
          <w:sz w:val="24"/>
          <w:rtl/>
        </w:rPr>
      </w:pPr>
      <w:r w:rsidRPr="00C54928">
        <w:rPr>
          <w:rFonts w:cs="B Nazanin"/>
          <w:sz w:val="24"/>
          <w:rtl/>
        </w:rPr>
        <w:t>3-10-</w:t>
      </w:r>
      <w:r w:rsidRPr="00C54928">
        <w:rPr>
          <w:rFonts w:cs="B Nazanin" w:hint="cs"/>
          <w:sz w:val="24"/>
          <w:rtl/>
        </w:rPr>
        <w:t>4</w:t>
      </w:r>
      <w:r w:rsidRPr="00C54928">
        <w:rPr>
          <w:rFonts w:cs="B Nazanin"/>
          <w:sz w:val="24"/>
          <w:rtl/>
        </w:rPr>
        <w:t>-</w:t>
      </w:r>
      <w:r w:rsidRPr="00C54928">
        <w:rPr>
          <w:rFonts w:cs="B Nazanin" w:hint="cs"/>
          <w:sz w:val="24"/>
          <w:rtl/>
        </w:rPr>
        <w:t xml:space="preserve">3-1 سیستم </w:t>
      </w:r>
      <w:r w:rsidR="00EB1081">
        <w:rPr>
          <w:rFonts w:cs="B Nazanin" w:hint="cs"/>
          <w:sz w:val="24"/>
          <w:rtl/>
        </w:rPr>
        <w:t>تلفن آتش‌نشان</w:t>
      </w:r>
    </w:p>
    <w:p w14:paraId="722BE0E6" w14:textId="77777777" w:rsidR="00492284" w:rsidRPr="00C54928" w:rsidRDefault="00492284" w:rsidP="00EB1081">
      <w:pPr>
        <w:spacing w:line="276" w:lineRule="auto"/>
        <w:jc w:val="lowKashida"/>
        <w:rPr>
          <w:rFonts w:cs="B Nazanin"/>
          <w:szCs w:val="24"/>
          <w:rtl/>
        </w:rPr>
      </w:pPr>
      <w:r w:rsidRPr="00C54928">
        <w:rPr>
          <w:rFonts w:cs="B Nazanin" w:hint="cs"/>
          <w:szCs w:val="24"/>
          <w:rtl/>
        </w:rPr>
        <w:t xml:space="preserve">تمام </w:t>
      </w:r>
      <w:r w:rsidR="00DC4ED3">
        <w:rPr>
          <w:rFonts w:cs="B Nazanin" w:hint="cs"/>
          <w:szCs w:val="24"/>
          <w:rtl/>
        </w:rPr>
        <w:t>ساختمان‌ها</w:t>
      </w:r>
      <w:r w:rsidRPr="00C54928">
        <w:rPr>
          <w:rFonts w:cs="B Nazanin" w:hint="cs"/>
          <w:szCs w:val="24"/>
          <w:rtl/>
        </w:rPr>
        <w:t xml:space="preserve">ي بلند باید براي استفادة مأموران آتش‌نشانی و نجات، دارای سیستم </w:t>
      </w:r>
      <w:r w:rsidR="00EB1081">
        <w:rPr>
          <w:rFonts w:cs="B Nazanin" w:hint="cs"/>
          <w:szCs w:val="24"/>
          <w:rtl/>
        </w:rPr>
        <w:t xml:space="preserve">تلفن </w:t>
      </w:r>
      <w:r w:rsidRPr="00C54928">
        <w:rPr>
          <w:rFonts w:cs="B Nazanin" w:hint="cs"/>
          <w:szCs w:val="24"/>
          <w:rtl/>
        </w:rPr>
        <w:t xml:space="preserve">آتش نشان باشند. این سیستم بايد بتواند بین اتاق کنترل و فرماندهی آتش نشانی در ساختمان با </w:t>
      </w:r>
      <w:r w:rsidR="00FD566E">
        <w:rPr>
          <w:rFonts w:cs="B Nazanin" w:hint="cs"/>
          <w:szCs w:val="24"/>
          <w:rtl/>
        </w:rPr>
        <w:t>کابین</w:t>
      </w:r>
      <w:r w:rsidRPr="00C54928">
        <w:rPr>
          <w:rFonts w:cs="B Nazanin" w:hint="cs"/>
          <w:szCs w:val="24"/>
          <w:rtl/>
        </w:rPr>
        <w:t xml:space="preserve"> هر آسانسور،‌ لابی آسانسورها، اتاق برق اضطراری، اتاق پمپ آتش نشانی، </w:t>
      </w:r>
      <w:r w:rsidR="006A21B7">
        <w:rPr>
          <w:rFonts w:cs="B Nazanin" w:hint="cs"/>
          <w:szCs w:val="24"/>
          <w:rtl/>
        </w:rPr>
        <w:t>محل‌ها</w:t>
      </w:r>
      <w:r w:rsidRPr="00C54928">
        <w:rPr>
          <w:rFonts w:cs="B Nazanin" w:hint="cs"/>
          <w:szCs w:val="24"/>
          <w:rtl/>
        </w:rPr>
        <w:t xml:space="preserve">ی امن (در صورت وجود) و پاگرد تمام طبقات در دوربند پلکان خروج ارتباط برقرار کند. </w:t>
      </w:r>
    </w:p>
    <w:p w14:paraId="185FB9DD" w14:textId="77777777" w:rsidR="00492284" w:rsidRPr="007C34D8" w:rsidRDefault="00492284" w:rsidP="007C34D8">
      <w:pPr>
        <w:spacing w:line="276" w:lineRule="auto"/>
        <w:jc w:val="lowKashida"/>
        <w:rPr>
          <w:rFonts w:cs="B Nazanin"/>
          <w:b/>
          <w:bCs/>
          <w:sz w:val="28"/>
          <w:rtl/>
        </w:rPr>
      </w:pPr>
      <w:r w:rsidRPr="007C34D8">
        <w:rPr>
          <w:rFonts w:cs="B Nazanin" w:hint="cs"/>
          <w:b/>
          <w:bCs/>
          <w:sz w:val="28"/>
          <w:rtl/>
        </w:rPr>
        <w:t>3-10-4-</w:t>
      </w:r>
      <w:r w:rsidR="003C6910" w:rsidRPr="007C34D8">
        <w:rPr>
          <w:rFonts w:cs="B Nazanin" w:hint="cs"/>
          <w:b/>
          <w:bCs/>
          <w:sz w:val="28"/>
          <w:rtl/>
        </w:rPr>
        <w:t>4</w:t>
      </w:r>
      <w:r w:rsidRPr="007C34D8">
        <w:rPr>
          <w:rFonts w:cs="B Nazanin" w:hint="cs"/>
          <w:b/>
          <w:bCs/>
          <w:sz w:val="28"/>
          <w:rtl/>
        </w:rPr>
        <w:t xml:space="preserve"> </w:t>
      </w:r>
      <w:r w:rsidR="007C34D8" w:rsidRPr="007C34D8">
        <w:rPr>
          <w:rFonts w:cs="B Nazanin" w:hint="cs"/>
          <w:b/>
          <w:bCs/>
          <w:sz w:val="28"/>
          <w:rtl/>
        </w:rPr>
        <w:t xml:space="preserve">نیروی </w:t>
      </w:r>
      <w:r w:rsidRPr="007C34D8">
        <w:rPr>
          <w:rFonts w:cs="B Nazanin"/>
          <w:b/>
          <w:bCs/>
          <w:sz w:val="28"/>
          <w:rtl/>
        </w:rPr>
        <w:t>برق اضطرار</w:t>
      </w:r>
      <w:r w:rsidRPr="007C34D8">
        <w:rPr>
          <w:rFonts w:cs="B Nazanin" w:hint="cs"/>
          <w:b/>
          <w:bCs/>
          <w:sz w:val="28"/>
          <w:rtl/>
        </w:rPr>
        <w:t>ی</w:t>
      </w:r>
    </w:p>
    <w:p w14:paraId="2B6A12C0" w14:textId="77777777" w:rsidR="00492284" w:rsidRPr="00C54928" w:rsidRDefault="007C34D8" w:rsidP="00492284">
      <w:pPr>
        <w:spacing w:line="276" w:lineRule="auto"/>
        <w:rPr>
          <w:rFonts w:cs="B Nazanin"/>
          <w:szCs w:val="24"/>
          <w:rtl/>
        </w:rPr>
      </w:pPr>
      <w:r>
        <w:rPr>
          <w:rFonts w:cs="B Nazanin" w:hint="cs"/>
          <w:szCs w:val="24"/>
          <w:rtl/>
        </w:rPr>
        <w:t xml:space="preserve">طراحی سیستم‌های نیروی برق ایمنی و برق اضطراری باید با الزامات مبحث سیزدهم مقررات ملی ساختمان مطابقت داشته باشد. </w:t>
      </w:r>
      <w:r w:rsidR="00492284" w:rsidRPr="00C54928">
        <w:rPr>
          <w:rFonts w:cs="B Nazanin" w:hint="cs"/>
          <w:szCs w:val="24"/>
          <w:rtl/>
        </w:rPr>
        <w:t>ی</w:t>
      </w:r>
      <w:r w:rsidR="00492284" w:rsidRPr="00C54928">
        <w:rPr>
          <w:rFonts w:cs="B Nazanin" w:hint="eastAsia"/>
          <w:szCs w:val="24"/>
          <w:rtl/>
        </w:rPr>
        <w:t>ک</w:t>
      </w:r>
      <w:r w:rsidR="00492284" w:rsidRPr="00C54928">
        <w:rPr>
          <w:rFonts w:cs="B Nazanin"/>
          <w:szCs w:val="24"/>
          <w:rtl/>
        </w:rPr>
        <w:t xml:space="preserve"> س</w:t>
      </w:r>
      <w:r w:rsidR="00492284" w:rsidRPr="00C54928">
        <w:rPr>
          <w:rFonts w:cs="B Nazanin" w:hint="cs"/>
          <w:szCs w:val="24"/>
          <w:rtl/>
        </w:rPr>
        <w:t>ی</w:t>
      </w:r>
      <w:r w:rsidR="00492284" w:rsidRPr="00C54928">
        <w:rPr>
          <w:rFonts w:cs="B Nazanin" w:hint="eastAsia"/>
          <w:szCs w:val="24"/>
          <w:rtl/>
        </w:rPr>
        <w:t>ستم</w:t>
      </w:r>
      <w:r w:rsidR="00492284" w:rsidRPr="00C54928">
        <w:rPr>
          <w:rFonts w:cs="B Nazanin"/>
          <w:szCs w:val="24"/>
          <w:rtl/>
        </w:rPr>
        <w:t xml:space="preserve"> </w:t>
      </w:r>
      <w:r>
        <w:rPr>
          <w:rFonts w:cs="B Nazanin" w:hint="cs"/>
          <w:szCs w:val="24"/>
          <w:rtl/>
        </w:rPr>
        <w:t xml:space="preserve">نیروی </w:t>
      </w:r>
      <w:r w:rsidR="00492284" w:rsidRPr="00C54928">
        <w:rPr>
          <w:rFonts w:cs="B Nazanin"/>
          <w:szCs w:val="24"/>
          <w:rtl/>
        </w:rPr>
        <w:t>برق اضطرار</w:t>
      </w:r>
      <w:r w:rsidR="00492284" w:rsidRPr="00C54928">
        <w:rPr>
          <w:rFonts w:cs="B Nazanin" w:hint="cs"/>
          <w:szCs w:val="24"/>
          <w:rtl/>
        </w:rPr>
        <w:t>ی</w:t>
      </w:r>
      <w:r w:rsidR="00492284" w:rsidRPr="00C54928">
        <w:rPr>
          <w:rFonts w:cs="B Nazanin"/>
          <w:szCs w:val="24"/>
          <w:rtl/>
        </w:rPr>
        <w:t xml:space="preserve"> با</w:t>
      </w:r>
      <w:r w:rsidR="00492284" w:rsidRPr="00C54928">
        <w:rPr>
          <w:rFonts w:cs="B Nazanin" w:hint="cs"/>
          <w:szCs w:val="24"/>
          <w:rtl/>
        </w:rPr>
        <w:t>ی</w:t>
      </w:r>
      <w:r w:rsidR="00492284" w:rsidRPr="00C54928">
        <w:rPr>
          <w:rFonts w:cs="B Nazanin" w:hint="eastAsia"/>
          <w:szCs w:val="24"/>
          <w:rtl/>
        </w:rPr>
        <w:t>د</w:t>
      </w:r>
      <w:r w:rsidR="00492284" w:rsidRPr="00C54928">
        <w:rPr>
          <w:rFonts w:cs="B Nazanin"/>
          <w:szCs w:val="24"/>
          <w:rtl/>
        </w:rPr>
        <w:t xml:space="preserve"> برا</w:t>
      </w:r>
      <w:r w:rsidR="00492284" w:rsidRPr="00C54928">
        <w:rPr>
          <w:rFonts w:cs="B Nazanin" w:hint="cs"/>
          <w:szCs w:val="24"/>
          <w:rtl/>
        </w:rPr>
        <w:t>ی</w:t>
      </w:r>
      <w:r w:rsidR="00492284" w:rsidRPr="00C54928">
        <w:rPr>
          <w:rFonts w:cs="B Nazanin"/>
          <w:szCs w:val="24"/>
          <w:rtl/>
        </w:rPr>
        <w:t xml:space="preserve"> بارها</w:t>
      </w:r>
      <w:r w:rsidR="00492284" w:rsidRPr="00C54928">
        <w:rPr>
          <w:rFonts w:cs="B Nazanin" w:hint="cs"/>
          <w:szCs w:val="24"/>
          <w:rtl/>
        </w:rPr>
        <w:t>ی</w:t>
      </w:r>
      <w:r w:rsidR="00492284" w:rsidRPr="00C54928">
        <w:rPr>
          <w:rFonts w:cs="B Nazanin"/>
          <w:szCs w:val="24"/>
          <w:rtl/>
        </w:rPr>
        <w:t xml:space="preserve"> مشخص شده در </w:t>
      </w:r>
      <w:r w:rsidR="00492284" w:rsidRPr="00C54928">
        <w:rPr>
          <w:rFonts w:cs="B Nazanin" w:hint="cs"/>
          <w:szCs w:val="24"/>
          <w:rtl/>
        </w:rPr>
        <w:t>زیر</w:t>
      </w:r>
      <w:r w:rsidR="00492284" w:rsidRPr="00C54928">
        <w:rPr>
          <w:rFonts w:cs="B Nazanin"/>
          <w:szCs w:val="24"/>
          <w:rtl/>
        </w:rPr>
        <w:t xml:space="preserve"> </w:t>
      </w:r>
      <w:r w:rsidR="008A2042">
        <w:rPr>
          <w:rFonts w:cs="B Nazanin" w:hint="cs"/>
          <w:szCs w:val="24"/>
          <w:rtl/>
        </w:rPr>
        <w:t>تأمین</w:t>
      </w:r>
      <w:r w:rsidR="00492284" w:rsidRPr="00C54928">
        <w:rPr>
          <w:rFonts w:cs="B Nazanin" w:hint="cs"/>
          <w:szCs w:val="24"/>
          <w:rtl/>
        </w:rPr>
        <w:t xml:space="preserve"> شده باشد:</w:t>
      </w:r>
    </w:p>
    <w:p w14:paraId="1F5E23D2" w14:textId="77777777" w:rsidR="00492284" w:rsidRPr="00C54928" w:rsidRDefault="00492284" w:rsidP="00492284">
      <w:pPr>
        <w:spacing w:line="276" w:lineRule="auto"/>
        <w:rPr>
          <w:rFonts w:cs="B Nazanin"/>
          <w:szCs w:val="24"/>
          <w:rtl/>
        </w:rPr>
      </w:pPr>
      <w:r w:rsidRPr="00C54928">
        <w:rPr>
          <w:rFonts w:cs="B Nazanin" w:hint="cs"/>
          <w:szCs w:val="24"/>
          <w:rtl/>
        </w:rPr>
        <w:t xml:space="preserve">- </w:t>
      </w:r>
      <w:r w:rsidRPr="00C54928">
        <w:rPr>
          <w:rFonts w:cs="B Nazanin"/>
          <w:szCs w:val="24"/>
          <w:rtl/>
        </w:rPr>
        <w:t>روشنا</w:t>
      </w:r>
      <w:r w:rsidRPr="00C54928">
        <w:rPr>
          <w:rFonts w:cs="B Nazanin" w:hint="cs"/>
          <w:szCs w:val="24"/>
          <w:rtl/>
        </w:rPr>
        <w:t>یی</w:t>
      </w:r>
      <w:r w:rsidRPr="00C54928">
        <w:rPr>
          <w:rFonts w:cs="B Nazanin"/>
          <w:szCs w:val="24"/>
          <w:rtl/>
        </w:rPr>
        <w:t xml:space="preserve"> اضطرار</w:t>
      </w:r>
      <w:r w:rsidRPr="00C54928">
        <w:rPr>
          <w:rFonts w:cs="B Nazanin" w:hint="cs"/>
          <w:szCs w:val="24"/>
          <w:rtl/>
        </w:rPr>
        <w:t>ی</w:t>
      </w:r>
      <w:r w:rsidRPr="00C54928">
        <w:rPr>
          <w:rFonts w:cs="B Nazanin"/>
          <w:szCs w:val="24"/>
          <w:rtl/>
        </w:rPr>
        <w:t xml:space="preserve"> برا</w:t>
      </w:r>
      <w:r w:rsidRPr="00C54928">
        <w:rPr>
          <w:rFonts w:cs="B Nazanin" w:hint="cs"/>
          <w:szCs w:val="24"/>
          <w:rtl/>
        </w:rPr>
        <w:t>ی</w:t>
      </w:r>
      <w:r w:rsidRPr="00C54928">
        <w:rPr>
          <w:rFonts w:cs="B Nazanin"/>
          <w:szCs w:val="24"/>
          <w:rtl/>
        </w:rPr>
        <w:t xml:space="preserve"> </w:t>
      </w:r>
      <w:r w:rsidR="00EA1904">
        <w:rPr>
          <w:rFonts w:cs="B Nazanin" w:hint="cs"/>
          <w:szCs w:val="24"/>
          <w:rtl/>
        </w:rPr>
        <w:t>مکان‌ها</w:t>
      </w:r>
      <w:r w:rsidRPr="00C54928">
        <w:rPr>
          <w:rFonts w:cs="B Nazanin" w:hint="cs"/>
          <w:szCs w:val="24"/>
          <w:rtl/>
        </w:rPr>
        <w:t xml:space="preserve">ی لازم و بحرانی </w:t>
      </w:r>
      <w:r w:rsidRPr="00C54928">
        <w:rPr>
          <w:rFonts w:cs="B Nazanin"/>
          <w:szCs w:val="24"/>
          <w:rtl/>
        </w:rPr>
        <w:t>شامل پل</w:t>
      </w:r>
      <w:r w:rsidRPr="00C54928">
        <w:rPr>
          <w:rFonts w:cs="B Nazanin" w:hint="cs"/>
          <w:szCs w:val="24"/>
          <w:rtl/>
        </w:rPr>
        <w:t xml:space="preserve">کان خروج، </w:t>
      </w:r>
      <w:r w:rsidRPr="00C54928">
        <w:rPr>
          <w:rFonts w:cs="B Nazanin"/>
          <w:szCs w:val="24"/>
          <w:rtl/>
        </w:rPr>
        <w:t>مس</w:t>
      </w:r>
      <w:r w:rsidRPr="00C54928">
        <w:rPr>
          <w:rFonts w:cs="B Nazanin" w:hint="cs"/>
          <w:szCs w:val="24"/>
          <w:rtl/>
        </w:rPr>
        <w:t>یرهای</w:t>
      </w:r>
      <w:r w:rsidRPr="00C54928">
        <w:rPr>
          <w:rFonts w:cs="B Nazanin"/>
          <w:szCs w:val="24"/>
          <w:rtl/>
        </w:rPr>
        <w:t xml:space="preserve"> </w:t>
      </w:r>
      <w:r w:rsidRPr="00C54928">
        <w:rPr>
          <w:rFonts w:cs="B Nazanin" w:hint="cs"/>
          <w:szCs w:val="24"/>
          <w:rtl/>
        </w:rPr>
        <w:t>خروج، راهروهای دسترس خروج، تخلیه خروج، در‏های خروج</w:t>
      </w:r>
      <w:r w:rsidRPr="00C54928">
        <w:rPr>
          <w:rFonts w:cs="B Nazanin"/>
          <w:szCs w:val="24"/>
          <w:rtl/>
        </w:rPr>
        <w:t xml:space="preserve"> و مس</w:t>
      </w:r>
      <w:r w:rsidRPr="00C54928">
        <w:rPr>
          <w:rFonts w:cs="B Nazanin" w:hint="cs"/>
          <w:szCs w:val="24"/>
          <w:rtl/>
        </w:rPr>
        <w:t>یرهای</w:t>
      </w:r>
      <w:r w:rsidRPr="00C54928">
        <w:rPr>
          <w:rFonts w:cs="B Nazanin"/>
          <w:szCs w:val="24"/>
          <w:rtl/>
        </w:rPr>
        <w:t xml:space="preserve"> سرو</w:t>
      </w:r>
      <w:r w:rsidRPr="00C54928">
        <w:rPr>
          <w:rFonts w:cs="B Nazanin" w:hint="cs"/>
          <w:szCs w:val="24"/>
          <w:rtl/>
        </w:rPr>
        <w:t>یس‏</w:t>
      </w:r>
      <w:r w:rsidRPr="00C54928">
        <w:rPr>
          <w:rFonts w:cs="B Nazanin"/>
          <w:szCs w:val="24"/>
          <w:rtl/>
        </w:rPr>
        <w:t>ده</w:t>
      </w:r>
      <w:r w:rsidRPr="00C54928">
        <w:rPr>
          <w:rFonts w:cs="B Nazanin" w:hint="cs"/>
          <w:szCs w:val="24"/>
          <w:rtl/>
        </w:rPr>
        <w:t>ی</w:t>
      </w:r>
      <w:r w:rsidRPr="00C54928">
        <w:rPr>
          <w:rFonts w:cs="B Nazanin"/>
          <w:szCs w:val="24"/>
          <w:rtl/>
        </w:rPr>
        <w:t xml:space="preserve"> در هنگام </w:t>
      </w:r>
      <w:r w:rsidRPr="00C54928">
        <w:rPr>
          <w:rFonts w:cs="B Nazanin" w:hint="cs"/>
          <w:szCs w:val="24"/>
          <w:rtl/>
        </w:rPr>
        <w:t xml:space="preserve">وقوع </w:t>
      </w:r>
      <w:r w:rsidRPr="00C54928">
        <w:rPr>
          <w:rFonts w:cs="B Nazanin"/>
          <w:szCs w:val="24"/>
          <w:rtl/>
        </w:rPr>
        <w:t>حر</w:t>
      </w:r>
      <w:r w:rsidRPr="00C54928">
        <w:rPr>
          <w:rFonts w:cs="B Nazanin" w:hint="cs"/>
          <w:szCs w:val="24"/>
          <w:rtl/>
        </w:rPr>
        <w:t>یق</w:t>
      </w:r>
      <w:r w:rsidRPr="00C54928">
        <w:rPr>
          <w:rFonts w:cs="B Nazanin"/>
          <w:szCs w:val="24"/>
          <w:rtl/>
        </w:rPr>
        <w:t>، فضاها</w:t>
      </w:r>
      <w:r w:rsidRPr="00C54928">
        <w:rPr>
          <w:rFonts w:cs="B Nazanin" w:hint="cs"/>
          <w:szCs w:val="24"/>
          <w:rtl/>
        </w:rPr>
        <w:t>ی</w:t>
      </w:r>
      <w:r w:rsidRPr="00C54928">
        <w:rPr>
          <w:rFonts w:cs="B Nazanin"/>
          <w:szCs w:val="24"/>
          <w:rtl/>
        </w:rPr>
        <w:t xml:space="preserve"> عموم</w:t>
      </w:r>
      <w:r w:rsidRPr="00C54928">
        <w:rPr>
          <w:rFonts w:cs="B Nazanin" w:hint="cs"/>
          <w:szCs w:val="24"/>
          <w:rtl/>
        </w:rPr>
        <w:t>ی،</w:t>
      </w:r>
      <w:r w:rsidRPr="00C54928">
        <w:rPr>
          <w:rFonts w:cs="B Nazanin"/>
          <w:szCs w:val="24"/>
          <w:rtl/>
        </w:rPr>
        <w:t xml:space="preserve"> آسانسور</w:t>
      </w:r>
      <w:r w:rsidR="001A6302">
        <w:rPr>
          <w:rFonts w:cs="B Nazanin" w:hint="cs"/>
          <w:szCs w:val="24"/>
          <w:rtl/>
        </w:rPr>
        <w:t xml:space="preserve"> دسترسی</w:t>
      </w:r>
      <w:r w:rsidRPr="00C54928">
        <w:rPr>
          <w:rFonts w:cs="B Nazanin"/>
          <w:szCs w:val="24"/>
          <w:rtl/>
        </w:rPr>
        <w:t xml:space="preserve"> آتش</w:t>
      </w:r>
      <w:r w:rsidRPr="00C54928">
        <w:rPr>
          <w:rFonts w:cs="B Nazanin" w:hint="cs"/>
          <w:szCs w:val="24"/>
          <w:rtl/>
        </w:rPr>
        <w:t>‏</w:t>
      </w:r>
      <w:r w:rsidRPr="00C54928">
        <w:rPr>
          <w:rFonts w:cs="B Nazanin"/>
          <w:szCs w:val="24"/>
          <w:rtl/>
        </w:rPr>
        <w:t>نشان</w:t>
      </w:r>
      <w:r w:rsidRPr="00C54928">
        <w:rPr>
          <w:rFonts w:cs="B Nazanin" w:hint="cs"/>
          <w:szCs w:val="24"/>
          <w:rtl/>
        </w:rPr>
        <w:t xml:space="preserve">ی، </w:t>
      </w:r>
      <w:r w:rsidRPr="00C54928">
        <w:rPr>
          <w:rFonts w:cs="B Nazanin"/>
          <w:szCs w:val="24"/>
          <w:rtl/>
        </w:rPr>
        <w:t>کاب</w:t>
      </w:r>
      <w:r w:rsidRPr="00C54928">
        <w:rPr>
          <w:rFonts w:cs="B Nazanin" w:hint="cs"/>
          <w:szCs w:val="24"/>
          <w:rtl/>
        </w:rPr>
        <w:t>ین</w:t>
      </w:r>
      <w:r w:rsidRPr="00C54928">
        <w:rPr>
          <w:rFonts w:cs="B Nazanin"/>
          <w:szCs w:val="24"/>
          <w:rtl/>
        </w:rPr>
        <w:t xml:space="preserve"> آسانسور</w:t>
      </w:r>
      <w:r w:rsidRPr="00C54928">
        <w:rPr>
          <w:rFonts w:cs="B Nazanin" w:hint="cs"/>
          <w:szCs w:val="24"/>
          <w:rtl/>
        </w:rPr>
        <w:t>ها، اتاق</w:t>
      </w:r>
      <w:r w:rsidRPr="00C54928">
        <w:rPr>
          <w:rFonts w:cs="B Nazanin"/>
          <w:szCs w:val="24"/>
          <w:rtl/>
        </w:rPr>
        <w:t xml:space="preserve"> مرکز فرمانده</w:t>
      </w:r>
      <w:r w:rsidRPr="00C54928">
        <w:rPr>
          <w:rFonts w:cs="B Nazanin" w:hint="cs"/>
          <w:szCs w:val="24"/>
          <w:rtl/>
        </w:rPr>
        <w:t>ی</w:t>
      </w:r>
      <w:r w:rsidRPr="00C54928">
        <w:rPr>
          <w:rFonts w:cs="B Nazanin"/>
          <w:szCs w:val="24"/>
          <w:rtl/>
        </w:rPr>
        <w:t xml:space="preserve"> </w:t>
      </w:r>
      <w:r w:rsidRPr="00C54928">
        <w:rPr>
          <w:rFonts w:cs="B Nazanin" w:hint="cs"/>
          <w:szCs w:val="24"/>
          <w:rtl/>
        </w:rPr>
        <w:t>آتش،</w:t>
      </w:r>
      <w:r w:rsidRPr="00C54928">
        <w:rPr>
          <w:rFonts w:cs="B Nazanin"/>
          <w:szCs w:val="24"/>
          <w:rtl/>
        </w:rPr>
        <w:t xml:space="preserve"> اتاق</w:t>
      </w:r>
      <w:r w:rsidRPr="00C54928">
        <w:rPr>
          <w:rFonts w:cs="B Nazanin" w:hint="cs"/>
          <w:szCs w:val="24"/>
          <w:rtl/>
        </w:rPr>
        <w:t>‏</w:t>
      </w:r>
      <w:r w:rsidRPr="00C54928">
        <w:rPr>
          <w:rFonts w:cs="B Nazanin"/>
          <w:szCs w:val="24"/>
          <w:rtl/>
        </w:rPr>
        <w:t>ها</w:t>
      </w:r>
      <w:r w:rsidRPr="00C54928">
        <w:rPr>
          <w:rFonts w:cs="B Nazanin" w:hint="cs"/>
          <w:szCs w:val="24"/>
          <w:rtl/>
        </w:rPr>
        <w:t>ی</w:t>
      </w:r>
      <w:r w:rsidRPr="00C54928">
        <w:rPr>
          <w:rFonts w:cs="B Nazanin"/>
          <w:szCs w:val="24"/>
          <w:rtl/>
        </w:rPr>
        <w:t xml:space="preserve"> تأس</w:t>
      </w:r>
      <w:r w:rsidRPr="00C54928">
        <w:rPr>
          <w:rFonts w:cs="B Nazanin" w:hint="cs"/>
          <w:szCs w:val="24"/>
          <w:rtl/>
        </w:rPr>
        <w:t>یسات</w:t>
      </w:r>
      <w:r w:rsidRPr="00C54928">
        <w:rPr>
          <w:rFonts w:cs="B Nazanin"/>
          <w:szCs w:val="24"/>
          <w:rtl/>
        </w:rPr>
        <w:t xml:space="preserve"> شامل اتاق ژنراتورها</w:t>
      </w:r>
      <w:r w:rsidRPr="00C54928">
        <w:rPr>
          <w:rFonts w:cs="B Nazanin" w:hint="cs"/>
          <w:szCs w:val="24"/>
          <w:rtl/>
        </w:rPr>
        <w:t>ی</w:t>
      </w:r>
      <w:r w:rsidRPr="00C54928">
        <w:rPr>
          <w:rFonts w:cs="B Nazanin"/>
          <w:szCs w:val="24"/>
          <w:rtl/>
        </w:rPr>
        <w:t xml:space="preserve"> برق</w:t>
      </w:r>
      <w:r w:rsidRPr="00C54928">
        <w:rPr>
          <w:rFonts w:cs="B Nazanin" w:hint="cs"/>
          <w:szCs w:val="24"/>
          <w:rtl/>
        </w:rPr>
        <w:t xml:space="preserve"> و </w:t>
      </w:r>
      <w:r w:rsidRPr="00C54928">
        <w:rPr>
          <w:rFonts w:cs="B Nazanin"/>
          <w:szCs w:val="24"/>
          <w:rtl/>
        </w:rPr>
        <w:t>پمپ</w:t>
      </w:r>
      <w:r w:rsidRPr="00C54928">
        <w:rPr>
          <w:rFonts w:cs="B Nazanin" w:hint="cs"/>
          <w:szCs w:val="24"/>
          <w:rtl/>
        </w:rPr>
        <w:t>‏</w:t>
      </w:r>
      <w:r w:rsidRPr="00C54928">
        <w:rPr>
          <w:rFonts w:cs="B Nazanin"/>
          <w:szCs w:val="24"/>
          <w:rtl/>
        </w:rPr>
        <w:t>ها</w:t>
      </w:r>
      <w:r w:rsidRPr="00C54928">
        <w:rPr>
          <w:rFonts w:cs="B Nazanin" w:hint="cs"/>
          <w:szCs w:val="24"/>
          <w:rtl/>
        </w:rPr>
        <w:t>ی</w:t>
      </w:r>
      <w:r w:rsidRPr="00C54928">
        <w:rPr>
          <w:rFonts w:cs="B Nazanin"/>
          <w:szCs w:val="24"/>
          <w:rtl/>
        </w:rPr>
        <w:t xml:space="preserve"> آتش</w:t>
      </w:r>
      <w:r w:rsidRPr="00C54928">
        <w:rPr>
          <w:rFonts w:cs="B Nazanin" w:hint="cs"/>
          <w:szCs w:val="24"/>
          <w:rtl/>
        </w:rPr>
        <w:t>‏</w:t>
      </w:r>
      <w:r w:rsidRPr="00C54928">
        <w:rPr>
          <w:rFonts w:cs="B Nazanin"/>
          <w:szCs w:val="24"/>
          <w:rtl/>
        </w:rPr>
        <w:t>نشان</w:t>
      </w:r>
      <w:r w:rsidRPr="00C54928">
        <w:rPr>
          <w:rFonts w:cs="B Nazanin" w:hint="cs"/>
          <w:szCs w:val="24"/>
          <w:rtl/>
        </w:rPr>
        <w:t>ی و سایر قسمت های لازم،</w:t>
      </w:r>
      <w:r w:rsidRPr="00C54928">
        <w:rPr>
          <w:rFonts w:cs="B Nazanin"/>
          <w:szCs w:val="24"/>
          <w:rtl/>
        </w:rPr>
        <w:t xml:space="preserve"> </w:t>
      </w:r>
    </w:p>
    <w:p w14:paraId="7991017B" w14:textId="77777777" w:rsidR="00492284" w:rsidRPr="00C54928" w:rsidRDefault="00492284" w:rsidP="00492284">
      <w:pPr>
        <w:spacing w:line="276" w:lineRule="auto"/>
        <w:rPr>
          <w:rFonts w:cs="B Nazanin"/>
          <w:szCs w:val="24"/>
          <w:rtl/>
        </w:rPr>
      </w:pPr>
      <w:r w:rsidRPr="00C54928">
        <w:rPr>
          <w:rFonts w:cs="B Nazanin" w:hint="cs"/>
          <w:szCs w:val="24"/>
          <w:rtl/>
        </w:rPr>
        <w:t xml:space="preserve">- برق </w:t>
      </w:r>
      <w:r w:rsidRPr="00C54928">
        <w:rPr>
          <w:rFonts w:cs="B Nazanin"/>
          <w:szCs w:val="24"/>
          <w:rtl/>
        </w:rPr>
        <w:t>تجه</w:t>
      </w:r>
      <w:r w:rsidRPr="00C54928">
        <w:rPr>
          <w:rFonts w:cs="B Nazanin" w:hint="cs"/>
          <w:szCs w:val="24"/>
          <w:rtl/>
        </w:rPr>
        <w:t>یزات</w:t>
      </w:r>
      <w:r w:rsidRPr="00C54928">
        <w:rPr>
          <w:rFonts w:cs="B Nazanin"/>
          <w:szCs w:val="24"/>
          <w:rtl/>
        </w:rPr>
        <w:t xml:space="preserve"> مرکز فرمانده</w:t>
      </w:r>
      <w:r w:rsidRPr="00C54928">
        <w:rPr>
          <w:rFonts w:cs="B Nazanin" w:hint="cs"/>
          <w:szCs w:val="24"/>
          <w:rtl/>
        </w:rPr>
        <w:t>ی</w:t>
      </w:r>
      <w:r w:rsidRPr="00C54928">
        <w:rPr>
          <w:rFonts w:cs="B Nazanin"/>
          <w:szCs w:val="24"/>
          <w:rtl/>
        </w:rPr>
        <w:t xml:space="preserve"> آتش</w:t>
      </w:r>
      <w:r w:rsidR="007C34D8">
        <w:rPr>
          <w:rFonts w:cs="B Nazanin" w:hint="cs"/>
          <w:szCs w:val="24"/>
          <w:rtl/>
        </w:rPr>
        <w:t>،</w:t>
      </w:r>
    </w:p>
    <w:p w14:paraId="4AF2D5DA" w14:textId="77777777" w:rsidR="00492284" w:rsidRPr="00C54928" w:rsidRDefault="00492284" w:rsidP="00492284">
      <w:pPr>
        <w:spacing w:line="276" w:lineRule="auto"/>
        <w:rPr>
          <w:rFonts w:cs="B Nazanin"/>
          <w:szCs w:val="24"/>
          <w:rtl/>
        </w:rPr>
      </w:pPr>
      <w:r w:rsidRPr="00C54928">
        <w:rPr>
          <w:rFonts w:cs="B Nazanin" w:hint="cs"/>
          <w:szCs w:val="24"/>
          <w:rtl/>
        </w:rPr>
        <w:t>- ع</w:t>
      </w:r>
      <w:r w:rsidRPr="00C54928">
        <w:rPr>
          <w:rFonts w:cs="B Nazanin"/>
          <w:szCs w:val="24"/>
          <w:rtl/>
        </w:rPr>
        <w:t>لائم خروج و روشنا</w:t>
      </w:r>
      <w:r w:rsidRPr="00C54928">
        <w:rPr>
          <w:rFonts w:cs="B Nazanin" w:hint="cs"/>
          <w:szCs w:val="24"/>
          <w:rtl/>
        </w:rPr>
        <w:t>یی</w:t>
      </w:r>
      <w:r w:rsidRPr="00C54928">
        <w:rPr>
          <w:rFonts w:cs="B Nazanin"/>
          <w:szCs w:val="24"/>
          <w:rtl/>
        </w:rPr>
        <w:t xml:space="preserve"> راه خروج</w:t>
      </w:r>
      <w:r w:rsidRPr="00C54928">
        <w:rPr>
          <w:rFonts w:cs="B Nazanin" w:hint="cs"/>
          <w:szCs w:val="24"/>
          <w:rtl/>
        </w:rPr>
        <w:t>،</w:t>
      </w:r>
    </w:p>
    <w:p w14:paraId="6102E3EF" w14:textId="77777777" w:rsidR="00492284" w:rsidRPr="00C54928" w:rsidRDefault="00492284" w:rsidP="007C34D8">
      <w:pPr>
        <w:spacing w:line="276" w:lineRule="auto"/>
        <w:rPr>
          <w:rFonts w:cs="B Nazanin"/>
          <w:szCs w:val="24"/>
          <w:rtl/>
        </w:rPr>
      </w:pPr>
      <w:r w:rsidRPr="00C54928">
        <w:rPr>
          <w:rFonts w:cs="B Nazanin" w:hint="cs"/>
          <w:szCs w:val="24"/>
          <w:rtl/>
        </w:rPr>
        <w:t xml:space="preserve">- </w:t>
      </w:r>
      <w:r w:rsidRPr="00C54928">
        <w:rPr>
          <w:rFonts w:cs="B Nazanin"/>
          <w:szCs w:val="24"/>
          <w:rtl/>
        </w:rPr>
        <w:t>س</w:t>
      </w:r>
      <w:r w:rsidRPr="00C54928">
        <w:rPr>
          <w:rFonts w:cs="B Nazanin" w:hint="cs"/>
          <w:szCs w:val="24"/>
          <w:rtl/>
        </w:rPr>
        <w:t>ی</w:t>
      </w:r>
      <w:r w:rsidRPr="00C54928">
        <w:rPr>
          <w:rFonts w:cs="B Nazanin" w:hint="eastAsia"/>
          <w:szCs w:val="24"/>
          <w:rtl/>
        </w:rPr>
        <w:t>ستم</w:t>
      </w:r>
      <w:r w:rsidRPr="00C54928">
        <w:rPr>
          <w:rFonts w:cs="B Nazanin"/>
          <w:szCs w:val="24"/>
          <w:rtl/>
        </w:rPr>
        <w:t xml:space="preserve"> </w:t>
      </w:r>
      <w:r w:rsidR="007C34D8">
        <w:rPr>
          <w:rFonts w:cs="B Nazanin" w:hint="cs"/>
          <w:szCs w:val="24"/>
          <w:rtl/>
        </w:rPr>
        <w:t>صوتی و اعلام خطر</w:t>
      </w:r>
      <w:r w:rsidRPr="00C54928">
        <w:rPr>
          <w:rFonts w:cs="B Nazanin" w:hint="cs"/>
          <w:szCs w:val="24"/>
          <w:rtl/>
        </w:rPr>
        <w:t>،</w:t>
      </w:r>
    </w:p>
    <w:p w14:paraId="46EF3C90" w14:textId="77777777" w:rsidR="00492284" w:rsidRPr="00C54928" w:rsidRDefault="00492284" w:rsidP="00492284">
      <w:pPr>
        <w:spacing w:line="276" w:lineRule="auto"/>
        <w:rPr>
          <w:rFonts w:cs="B Nazanin"/>
          <w:szCs w:val="24"/>
          <w:rtl/>
        </w:rPr>
      </w:pPr>
      <w:r w:rsidRPr="00C54928">
        <w:rPr>
          <w:rFonts w:cs="B Nazanin" w:hint="cs"/>
          <w:szCs w:val="24"/>
          <w:rtl/>
        </w:rPr>
        <w:t xml:space="preserve">- </w:t>
      </w:r>
      <w:r w:rsidRPr="00C54928">
        <w:rPr>
          <w:rFonts w:cs="B Nazanin"/>
          <w:szCs w:val="24"/>
          <w:rtl/>
        </w:rPr>
        <w:t>س</w:t>
      </w:r>
      <w:r w:rsidRPr="00C54928">
        <w:rPr>
          <w:rFonts w:cs="B Nazanin" w:hint="cs"/>
          <w:szCs w:val="24"/>
          <w:rtl/>
        </w:rPr>
        <w:t>ی</w:t>
      </w:r>
      <w:r w:rsidRPr="00C54928">
        <w:rPr>
          <w:rFonts w:cs="B Nazanin" w:hint="eastAsia"/>
          <w:szCs w:val="24"/>
          <w:rtl/>
        </w:rPr>
        <w:t>ستم‌ها</w:t>
      </w:r>
      <w:r w:rsidRPr="00C54928">
        <w:rPr>
          <w:rFonts w:cs="B Nazanin" w:hint="cs"/>
          <w:szCs w:val="24"/>
          <w:rtl/>
        </w:rPr>
        <w:t>ی</w:t>
      </w:r>
      <w:r w:rsidRPr="00C54928">
        <w:rPr>
          <w:rFonts w:cs="B Nazanin"/>
          <w:szCs w:val="24"/>
          <w:rtl/>
        </w:rPr>
        <w:t xml:space="preserve"> خودکار </w:t>
      </w:r>
      <w:r w:rsidRPr="00C54928">
        <w:rPr>
          <w:rFonts w:cs="B Nazanin" w:hint="cs"/>
          <w:szCs w:val="24"/>
          <w:rtl/>
        </w:rPr>
        <w:t>کشف و اعلام حریق،</w:t>
      </w:r>
    </w:p>
    <w:p w14:paraId="62F33A00" w14:textId="77777777" w:rsidR="00492284" w:rsidRPr="00C54928" w:rsidRDefault="00492284" w:rsidP="007C34D8">
      <w:pPr>
        <w:spacing w:line="276" w:lineRule="auto"/>
        <w:jc w:val="lowKashida"/>
        <w:rPr>
          <w:rFonts w:cs="B Nazanin"/>
          <w:szCs w:val="24"/>
          <w:rtl/>
        </w:rPr>
      </w:pPr>
      <w:r w:rsidRPr="00C54928">
        <w:rPr>
          <w:rFonts w:cs="B Nazanin" w:hint="cs"/>
          <w:szCs w:val="24"/>
          <w:rtl/>
        </w:rPr>
        <w:lastRenderedPageBreak/>
        <w:t xml:space="preserve">- </w:t>
      </w:r>
      <w:r w:rsidRPr="00C54928">
        <w:rPr>
          <w:rFonts w:cs="B Nazanin"/>
          <w:szCs w:val="24"/>
          <w:rtl/>
        </w:rPr>
        <w:t>پمپ‌ها</w:t>
      </w:r>
      <w:r w:rsidRPr="00C54928">
        <w:rPr>
          <w:rFonts w:cs="B Nazanin" w:hint="cs"/>
          <w:szCs w:val="24"/>
          <w:rtl/>
        </w:rPr>
        <w:t>ی</w:t>
      </w:r>
      <w:r w:rsidRPr="00C54928">
        <w:rPr>
          <w:rFonts w:cs="B Nazanin"/>
          <w:szCs w:val="24"/>
          <w:rtl/>
        </w:rPr>
        <w:t xml:space="preserve"> آتش</w:t>
      </w:r>
      <w:r w:rsidR="007C34D8">
        <w:rPr>
          <w:rFonts w:cs="B Nazanin" w:hint="cs"/>
          <w:szCs w:val="24"/>
          <w:rtl/>
        </w:rPr>
        <w:t>‌</w:t>
      </w:r>
      <w:r w:rsidRPr="00C54928">
        <w:rPr>
          <w:rFonts w:cs="B Nazanin" w:hint="cs"/>
          <w:szCs w:val="24"/>
          <w:rtl/>
        </w:rPr>
        <w:t>نشانی،</w:t>
      </w:r>
    </w:p>
    <w:p w14:paraId="2804FC1A" w14:textId="77777777" w:rsidR="00492284" w:rsidRPr="00C54928" w:rsidRDefault="00492284" w:rsidP="00492284">
      <w:pPr>
        <w:spacing w:line="276" w:lineRule="auto"/>
        <w:jc w:val="lowKashida"/>
        <w:rPr>
          <w:rFonts w:cs="B Nazanin"/>
          <w:szCs w:val="24"/>
          <w:rtl/>
        </w:rPr>
      </w:pPr>
      <w:r w:rsidRPr="00C54928">
        <w:rPr>
          <w:rFonts w:cs="B Nazanin" w:hint="cs"/>
          <w:szCs w:val="24"/>
          <w:rtl/>
        </w:rPr>
        <w:t>- ت</w:t>
      </w:r>
      <w:r w:rsidRPr="00C54928">
        <w:rPr>
          <w:rFonts w:cs="B Nazanin"/>
          <w:szCs w:val="24"/>
          <w:rtl/>
        </w:rPr>
        <w:t>جه</w:t>
      </w:r>
      <w:r w:rsidRPr="00C54928">
        <w:rPr>
          <w:rFonts w:cs="B Nazanin" w:hint="cs"/>
          <w:szCs w:val="24"/>
          <w:rtl/>
        </w:rPr>
        <w:t>ی</w:t>
      </w:r>
      <w:r w:rsidRPr="00C54928">
        <w:rPr>
          <w:rFonts w:cs="B Nazanin" w:hint="eastAsia"/>
          <w:szCs w:val="24"/>
          <w:rtl/>
        </w:rPr>
        <w:t>زات</w:t>
      </w:r>
      <w:r w:rsidRPr="00C54928">
        <w:rPr>
          <w:rFonts w:cs="B Nazanin"/>
          <w:szCs w:val="24"/>
          <w:rtl/>
        </w:rPr>
        <w:t xml:space="preserve"> </w:t>
      </w:r>
      <w:r w:rsidRPr="00C54928">
        <w:rPr>
          <w:rFonts w:cs="B Nazanin" w:hint="cs"/>
          <w:szCs w:val="24"/>
          <w:rtl/>
        </w:rPr>
        <w:t xml:space="preserve">کشف </w:t>
      </w:r>
      <w:r w:rsidRPr="00C54928">
        <w:rPr>
          <w:rFonts w:cs="B Nazanin"/>
          <w:szCs w:val="24"/>
          <w:rtl/>
        </w:rPr>
        <w:t>دود</w:t>
      </w:r>
      <w:r w:rsidRPr="00C54928">
        <w:rPr>
          <w:rFonts w:cs="B Nazanin" w:hint="cs"/>
          <w:szCs w:val="24"/>
          <w:rtl/>
        </w:rPr>
        <w:t>، تخلیه دود</w:t>
      </w:r>
      <w:r w:rsidRPr="00C54928">
        <w:rPr>
          <w:rFonts w:cs="B Nazanin"/>
          <w:szCs w:val="24"/>
          <w:rtl/>
        </w:rPr>
        <w:t xml:space="preserve"> </w:t>
      </w:r>
      <w:r w:rsidRPr="00C54928">
        <w:rPr>
          <w:rFonts w:cs="B Nazanin" w:hint="cs"/>
          <w:szCs w:val="24"/>
          <w:rtl/>
        </w:rPr>
        <w:t xml:space="preserve">و ایجاد فشار مثبت </w:t>
      </w:r>
      <w:r w:rsidRPr="00C54928">
        <w:rPr>
          <w:rFonts w:cs="B Nazanin"/>
          <w:szCs w:val="24"/>
          <w:rtl/>
        </w:rPr>
        <w:t>برا</w:t>
      </w:r>
      <w:r w:rsidRPr="00C54928">
        <w:rPr>
          <w:rFonts w:cs="B Nazanin" w:hint="cs"/>
          <w:szCs w:val="24"/>
          <w:rtl/>
        </w:rPr>
        <w:t>ی</w:t>
      </w:r>
      <w:r w:rsidRPr="00C54928">
        <w:rPr>
          <w:rFonts w:cs="B Nazanin"/>
          <w:szCs w:val="24"/>
          <w:rtl/>
        </w:rPr>
        <w:t xml:space="preserve"> </w:t>
      </w:r>
      <w:r w:rsidRPr="00C54928">
        <w:rPr>
          <w:rFonts w:cs="B Nazanin" w:hint="cs"/>
          <w:szCs w:val="24"/>
          <w:rtl/>
        </w:rPr>
        <w:t>قسمت های</w:t>
      </w:r>
      <w:r w:rsidRPr="00C54928">
        <w:rPr>
          <w:rFonts w:cs="B Nazanin"/>
          <w:szCs w:val="24"/>
          <w:rtl/>
        </w:rPr>
        <w:t xml:space="preserve"> محافظت شده در برابر دود</w:t>
      </w:r>
      <w:r w:rsidRPr="00C54928">
        <w:rPr>
          <w:rFonts w:cs="B Nazanin" w:hint="cs"/>
          <w:szCs w:val="24"/>
          <w:rtl/>
        </w:rPr>
        <w:t>،</w:t>
      </w:r>
    </w:p>
    <w:p w14:paraId="62482CB6" w14:textId="77777777" w:rsidR="00492284" w:rsidRPr="00C54928" w:rsidRDefault="00492284" w:rsidP="00492284">
      <w:pPr>
        <w:spacing w:line="276" w:lineRule="auto"/>
        <w:jc w:val="lowKashida"/>
        <w:rPr>
          <w:rFonts w:cs="B Nazanin"/>
          <w:szCs w:val="24"/>
          <w:rtl/>
        </w:rPr>
      </w:pPr>
      <w:r w:rsidRPr="00C54928">
        <w:rPr>
          <w:rFonts w:cs="B Nazanin" w:hint="cs"/>
          <w:szCs w:val="24"/>
          <w:rtl/>
        </w:rPr>
        <w:t>- آسانسور</w:t>
      </w:r>
      <w:r w:rsidR="001A6302">
        <w:rPr>
          <w:rFonts w:cs="B Nazanin" w:hint="cs"/>
          <w:szCs w:val="24"/>
          <w:rtl/>
        </w:rPr>
        <w:t xml:space="preserve"> دسترسی</w:t>
      </w:r>
      <w:r w:rsidRPr="00C54928">
        <w:rPr>
          <w:rFonts w:cs="B Nazanin" w:hint="cs"/>
          <w:szCs w:val="24"/>
          <w:rtl/>
        </w:rPr>
        <w:t xml:space="preserve"> آتش نشانی یا </w:t>
      </w:r>
      <w:r w:rsidRPr="00C54928">
        <w:rPr>
          <w:rFonts w:cs="B Nazanin"/>
          <w:szCs w:val="24"/>
          <w:rtl/>
        </w:rPr>
        <w:t xml:space="preserve">حداقل </w:t>
      </w:r>
      <w:r w:rsidRPr="00C54928">
        <w:rPr>
          <w:rFonts w:cs="B Nazanin" w:hint="cs"/>
          <w:szCs w:val="24"/>
          <w:rtl/>
        </w:rPr>
        <w:t>یک</w:t>
      </w:r>
      <w:r w:rsidRPr="00C54928">
        <w:rPr>
          <w:rFonts w:cs="B Nazanin"/>
          <w:szCs w:val="24"/>
          <w:rtl/>
        </w:rPr>
        <w:t xml:space="preserve"> آسانسور که بتواند به تمام طبقات دسترس</w:t>
      </w:r>
      <w:r w:rsidRPr="00C54928">
        <w:rPr>
          <w:rFonts w:cs="B Nazanin" w:hint="cs"/>
          <w:szCs w:val="24"/>
          <w:rtl/>
        </w:rPr>
        <w:t>ی</w:t>
      </w:r>
      <w:r w:rsidRPr="00C54928">
        <w:rPr>
          <w:rFonts w:cs="B Nazanin"/>
          <w:szCs w:val="24"/>
          <w:rtl/>
        </w:rPr>
        <w:t xml:space="preserve"> داشته باشد و برق</w:t>
      </w:r>
      <w:r w:rsidRPr="00C54928">
        <w:rPr>
          <w:rFonts w:cs="B Nazanin" w:hint="cs"/>
          <w:szCs w:val="24"/>
          <w:rtl/>
        </w:rPr>
        <w:t>‏</w:t>
      </w:r>
      <w:r w:rsidRPr="00C54928">
        <w:rPr>
          <w:rFonts w:cs="B Nazanin"/>
          <w:szCs w:val="24"/>
          <w:rtl/>
        </w:rPr>
        <w:t>رسان</w:t>
      </w:r>
      <w:r w:rsidRPr="00C54928">
        <w:rPr>
          <w:rFonts w:cs="B Nazanin" w:hint="cs"/>
          <w:szCs w:val="24"/>
          <w:rtl/>
        </w:rPr>
        <w:t>ی</w:t>
      </w:r>
      <w:r w:rsidRPr="00C54928">
        <w:rPr>
          <w:rFonts w:cs="B Nazanin"/>
          <w:szCs w:val="24"/>
          <w:rtl/>
        </w:rPr>
        <w:t xml:space="preserve"> محافظت</w:t>
      </w:r>
      <w:r w:rsidRPr="00C54928">
        <w:rPr>
          <w:rFonts w:cs="B Nazanin" w:hint="cs"/>
          <w:szCs w:val="24"/>
          <w:rtl/>
        </w:rPr>
        <w:t>‏</w:t>
      </w:r>
      <w:r w:rsidRPr="00C54928">
        <w:rPr>
          <w:rFonts w:cs="B Nazanin"/>
          <w:szCs w:val="24"/>
          <w:rtl/>
        </w:rPr>
        <w:t>شده</w:t>
      </w:r>
      <w:r w:rsidRPr="00C54928">
        <w:rPr>
          <w:rFonts w:cs="B Nazanin" w:hint="cs"/>
          <w:szCs w:val="24"/>
          <w:rtl/>
        </w:rPr>
        <w:t xml:space="preserve">‏ای که قابل انتقال به </w:t>
      </w:r>
      <w:r w:rsidRPr="00C54928">
        <w:rPr>
          <w:rFonts w:cs="B Nazanin"/>
          <w:szCs w:val="24"/>
          <w:rtl/>
        </w:rPr>
        <w:t>هر آسانسور</w:t>
      </w:r>
      <w:r w:rsidRPr="00C54928">
        <w:rPr>
          <w:rFonts w:cs="B Nazanin" w:hint="cs"/>
          <w:szCs w:val="24"/>
          <w:rtl/>
        </w:rPr>
        <w:t xml:space="preserve"> دیگر</w:t>
      </w:r>
      <w:r w:rsidRPr="00C54928">
        <w:rPr>
          <w:rFonts w:cs="B Nazanin"/>
          <w:szCs w:val="24"/>
          <w:rtl/>
        </w:rPr>
        <w:t xml:space="preserve"> </w:t>
      </w:r>
      <w:r w:rsidRPr="00C54928">
        <w:rPr>
          <w:rFonts w:cs="B Nazanin" w:hint="cs"/>
          <w:szCs w:val="24"/>
          <w:rtl/>
        </w:rPr>
        <w:t>‏</w:t>
      </w:r>
      <w:r w:rsidRPr="00C54928">
        <w:rPr>
          <w:rFonts w:cs="B Nazanin"/>
          <w:szCs w:val="24"/>
          <w:rtl/>
        </w:rPr>
        <w:t>باشد.</w:t>
      </w:r>
    </w:p>
    <w:p w14:paraId="05E835F6" w14:textId="77777777" w:rsidR="00492284" w:rsidRPr="00C54928" w:rsidRDefault="00492284" w:rsidP="00C110E2">
      <w:pPr>
        <w:spacing w:line="276" w:lineRule="auto"/>
        <w:jc w:val="lowKashida"/>
        <w:rPr>
          <w:rFonts w:cs="B Nazanin"/>
          <w:szCs w:val="24"/>
          <w:rtl/>
        </w:rPr>
      </w:pPr>
      <w:r w:rsidRPr="00C54928">
        <w:rPr>
          <w:rFonts w:cs="B Nazanin" w:hint="cs"/>
          <w:szCs w:val="24"/>
          <w:rtl/>
        </w:rPr>
        <w:t xml:space="preserve">- سایر </w:t>
      </w:r>
      <w:r w:rsidR="00DF0A31">
        <w:rPr>
          <w:rFonts w:cs="B Nazanin" w:hint="cs"/>
          <w:szCs w:val="24"/>
          <w:rtl/>
        </w:rPr>
        <w:t>سیستم‌ها</w:t>
      </w:r>
      <w:r w:rsidRPr="00C54928">
        <w:rPr>
          <w:rFonts w:cs="B Nazanin" w:hint="cs"/>
          <w:szCs w:val="24"/>
          <w:rtl/>
        </w:rPr>
        <w:t xml:space="preserve">ی ایمنی در برابر آتش بر حسب طراحی و یا تشخیص </w:t>
      </w:r>
      <w:r w:rsidR="00C110E2">
        <w:rPr>
          <w:rFonts w:cs="B Nazanin" w:hint="cs"/>
          <w:szCs w:val="24"/>
          <w:rtl/>
        </w:rPr>
        <w:t xml:space="preserve">مرجع صدور پروانه و کنترل ساختمان </w:t>
      </w:r>
      <w:r w:rsidRPr="00C54928">
        <w:rPr>
          <w:rFonts w:cs="B Nazanin" w:hint="cs"/>
          <w:szCs w:val="24"/>
          <w:rtl/>
        </w:rPr>
        <w:t xml:space="preserve">که برای محافظت ساختمان در حین آتش سوزی نیاز به برق دارند. </w:t>
      </w:r>
    </w:p>
    <w:p w14:paraId="386ACACD" w14:textId="77777777" w:rsidR="00492284" w:rsidRPr="00C54928" w:rsidRDefault="00492284" w:rsidP="003C6910">
      <w:pPr>
        <w:spacing w:line="276" w:lineRule="auto"/>
        <w:jc w:val="lowKashida"/>
        <w:rPr>
          <w:rFonts w:cs="B Nazanin"/>
          <w:b/>
          <w:bCs/>
          <w:szCs w:val="24"/>
          <w:rtl/>
        </w:rPr>
      </w:pPr>
      <w:r w:rsidRPr="00C54928">
        <w:rPr>
          <w:rFonts w:cs="B Nazanin" w:hint="cs"/>
          <w:b/>
          <w:bCs/>
          <w:szCs w:val="24"/>
          <w:rtl/>
        </w:rPr>
        <w:t>3-10-4-</w:t>
      </w:r>
      <w:r w:rsidR="003C6910">
        <w:rPr>
          <w:rFonts w:cs="B Nazanin" w:hint="cs"/>
          <w:b/>
          <w:bCs/>
          <w:szCs w:val="24"/>
          <w:rtl/>
        </w:rPr>
        <w:t>4</w:t>
      </w:r>
      <w:r w:rsidRPr="00C54928">
        <w:rPr>
          <w:rFonts w:cs="B Nazanin" w:hint="cs"/>
          <w:b/>
          <w:bCs/>
          <w:szCs w:val="24"/>
          <w:rtl/>
        </w:rPr>
        <w:t>-1 اتاق ژنراتور</w:t>
      </w:r>
    </w:p>
    <w:p w14:paraId="73F2E94B" w14:textId="77777777" w:rsidR="00492284" w:rsidRPr="00C54928" w:rsidRDefault="00492284" w:rsidP="00492284">
      <w:pPr>
        <w:spacing w:line="276" w:lineRule="auto"/>
        <w:jc w:val="lowKashida"/>
        <w:rPr>
          <w:rFonts w:cs="B Nazanin"/>
          <w:szCs w:val="24"/>
          <w:rtl/>
        </w:rPr>
      </w:pPr>
      <w:r w:rsidRPr="00C54928">
        <w:rPr>
          <w:rFonts w:cs="B Nazanin" w:hint="cs"/>
          <w:szCs w:val="24"/>
          <w:rtl/>
        </w:rPr>
        <w:t xml:space="preserve">چنانچه برای </w:t>
      </w:r>
      <w:r w:rsidRPr="00C54928">
        <w:rPr>
          <w:rFonts w:cs="B Nazanin"/>
          <w:szCs w:val="24"/>
          <w:rtl/>
        </w:rPr>
        <w:t>س</w:t>
      </w:r>
      <w:r w:rsidRPr="00C54928">
        <w:rPr>
          <w:rFonts w:cs="B Nazanin" w:hint="cs"/>
          <w:szCs w:val="24"/>
          <w:rtl/>
        </w:rPr>
        <w:t>ی</w:t>
      </w:r>
      <w:r w:rsidRPr="00C54928">
        <w:rPr>
          <w:rFonts w:cs="B Nazanin" w:hint="eastAsia"/>
          <w:szCs w:val="24"/>
          <w:rtl/>
        </w:rPr>
        <w:t>ستم</w:t>
      </w:r>
      <w:r w:rsidRPr="00C54928">
        <w:rPr>
          <w:rFonts w:cs="B Nazanin"/>
          <w:szCs w:val="24"/>
          <w:rtl/>
        </w:rPr>
        <w:t xml:space="preserve"> برق </w:t>
      </w:r>
      <w:r w:rsidRPr="00C54928">
        <w:rPr>
          <w:rFonts w:cs="B Nazanin" w:hint="cs"/>
          <w:szCs w:val="24"/>
          <w:rtl/>
        </w:rPr>
        <w:t>اضطراری از ی</w:t>
      </w:r>
      <w:r w:rsidRPr="00C54928">
        <w:rPr>
          <w:rFonts w:cs="B Nazanin" w:hint="eastAsia"/>
          <w:szCs w:val="24"/>
          <w:rtl/>
        </w:rPr>
        <w:t>ک</w:t>
      </w:r>
      <w:r w:rsidRPr="00C54928">
        <w:rPr>
          <w:rFonts w:cs="B Nazanin"/>
          <w:szCs w:val="24"/>
          <w:rtl/>
        </w:rPr>
        <w:t xml:space="preserve"> مجموعه ژنراتور در داخل ساختمان </w:t>
      </w:r>
      <w:r w:rsidRPr="00C54928">
        <w:rPr>
          <w:rFonts w:cs="B Nazanin" w:hint="cs"/>
          <w:szCs w:val="24"/>
          <w:rtl/>
        </w:rPr>
        <w:t>استفاده می شود</w:t>
      </w:r>
      <w:r w:rsidRPr="00C54928">
        <w:rPr>
          <w:rFonts w:cs="B Nazanin"/>
          <w:szCs w:val="24"/>
          <w:rtl/>
        </w:rPr>
        <w:t>، ا</w:t>
      </w:r>
      <w:r w:rsidRPr="00C54928">
        <w:rPr>
          <w:rFonts w:cs="B Nazanin" w:hint="cs"/>
          <w:szCs w:val="24"/>
          <w:rtl/>
        </w:rPr>
        <w:t>ی</w:t>
      </w:r>
      <w:r w:rsidRPr="00C54928">
        <w:rPr>
          <w:rFonts w:cs="B Nazanin" w:hint="eastAsia"/>
          <w:szCs w:val="24"/>
          <w:rtl/>
        </w:rPr>
        <w:t>ن</w:t>
      </w:r>
      <w:r w:rsidRPr="00C54928">
        <w:rPr>
          <w:rFonts w:cs="B Nazanin"/>
          <w:szCs w:val="24"/>
          <w:rtl/>
        </w:rPr>
        <w:t xml:space="preserve"> س</w:t>
      </w:r>
      <w:r w:rsidRPr="00C54928">
        <w:rPr>
          <w:rFonts w:cs="B Nazanin" w:hint="cs"/>
          <w:szCs w:val="24"/>
          <w:rtl/>
        </w:rPr>
        <w:t>ی</w:t>
      </w:r>
      <w:r w:rsidRPr="00C54928">
        <w:rPr>
          <w:rFonts w:cs="B Nazanin" w:hint="eastAsia"/>
          <w:szCs w:val="24"/>
          <w:rtl/>
        </w:rPr>
        <w:t>ستم</w:t>
      </w:r>
      <w:r w:rsidRPr="00C54928">
        <w:rPr>
          <w:rFonts w:cs="B Nazanin"/>
          <w:szCs w:val="24"/>
          <w:rtl/>
        </w:rPr>
        <w:t xml:space="preserve"> با</w:t>
      </w:r>
      <w:r w:rsidRPr="00C54928">
        <w:rPr>
          <w:rFonts w:cs="B Nazanin" w:hint="cs"/>
          <w:szCs w:val="24"/>
          <w:rtl/>
        </w:rPr>
        <w:t>ی</w:t>
      </w:r>
      <w:r w:rsidRPr="00C54928">
        <w:rPr>
          <w:rFonts w:cs="B Nazanin" w:hint="eastAsia"/>
          <w:szCs w:val="24"/>
          <w:rtl/>
        </w:rPr>
        <w:t>د</w:t>
      </w:r>
      <w:r w:rsidRPr="00C54928">
        <w:rPr>
          <w:rFonts w:cs="B Nazanin"/>
          <w:szCs w:val="24"/>
          <w:rtl/>
        </w:rPr>
        <w:t xml:space="preserve"> در </w:t>
      </w:r>
      <w:r w:rsidRPr="00C54928">
        <w:rPr>
          <w:rFonts w:cs="B Nazanin" w:hint="cs"/>
          <w:szCs w:val="24"/>
          <w:rtl/>
        </w:rPr>
        <w:t>ی</w:t>
      </w:r>
      <w:r w:rsidRPr="00C54928">
        <w:rPr>
          <w:rFonts w:cs="B Nazanin" w:hint="eastAsia"/>
          <w:szCs w:val="24"/>
          <w:rtl/>
        </w:rPr>
        <w:t>ک</w:t>
      </w:r>
      <w:r w:rsidRPr="00C54928">
        <w:rPr>
          <w:rFonts w:cs="B Nazanin"/>
          <w:szCs w:val="24"/>
          <w:rtl/>
        </w:rPr>
        <w:t xml:space="preserve"> اتاق </w:t>
      </w:r>
      <w:r w:rsidRPr="00C54928">
        <w:rPr>
          <w:rFonts w:cs="B Nazanin" w:hint="cs"/>
          <w:szCs w:val="24"/>
          <w:rtl/>
        </w:rPr>
        <w:t xml:space="preserve">جداسازی شده </w:t>
      </w:r>
      <w:r w:rsidRPr="00C54928">
        <w:rPr>
          <w:rFonts w:cs="B Nazanin"/>
          <w:szCs w:val="24"/>
          <w:rtl/>
        </w:rPr>
        <w:t xml:space="preserve">با </w:t>
      </w:r>
      <w:r w:rsidRPr="00C54928">
        <w:rPr>
          <w:rFonts w:cs="B Nazanin" w:hint="cs"/>
          <w:szCs w:val="24"/>
          <w:rtl/>
        </w:rPr>
        <w:t xml:space="preserve">دیوارها و سقف </w:t>
      </w:r>
      <w:r w:rsidRPr="00C54928">
        <w:rPr>
          <w:rFonts w:cs="B Nazanin"/>
          <w:szCs w:val="24"/>
          <w:rtl/>
        </w:rPr>
        <w:t xml:space="preserve">مانع </w:t>
      </w:r>
      <w:r w:rsidRPr="00C54928">
        <w:rPr>
          <w:rFonts w:cs="B Nazanin" w:hint="cs"/>
          <w:szCs w:val="24"/>
          <w:rtl/>
        </w:rPr>
        <w:t>حریق با درجه</w:t>
      </w:r>
      <w:r w:rsidRPr="00C54928">
        <w:rPr>
          <w:rFonts w:cs="B Nazanin"/>
          <w:szCs w:val="24"/>
          <w:rtl/>
        </w:rPr>
        <w:t xml:space="preserve"> دو ساعت</w:t>
      </w:r>
      <w:r w:rsidRPr="00C54928">
        <w:rPr>
          <w:rFonts w:cs="B Nazanin" w:hint="cs"/>
          <w:szCs w:val="24"/>
          <w:rtl/>
        </w:rPr>
        <w:t xml:space="preserve"> مقاومت در برابر آتش </w:t>
      </w:r>
      <w:r w:rsidRPr="00C54928">
        <w:rPr>
          <w:rFonts w:cs="B Nazanin"/>
          <w:szCs w:val="24"/>
          <w:rtl/>
        </w:rPr>
        <w:t>قرار گ</w:t>
      </w:r>
      <w:r w:rsidRPr="00C54928">
        <w:rPr>
          <w:rFonts w:cs="B Nazanin" w:hint="cs"/>
          <w:szCs w:val="24"/>
          <w:rtl/>
        </w:rPr>
        <w:t>ی</w:t>
      </w:r>
      <w:r w:rsidRPr="00C54928">
        <w:rPr>
          <w:rFonts w:cs="B Nazanin" w:hint="eastAsia"/>
          <w:szCs w:val="24"/>
          <w:rtl/>
        </w:rPr>
        <w:t>رد</w:t>
      </w:r>
      <w:r w:rsidRPr="00C54928">
        <w:rPr>
          <w:rFonts w:cs="B Nazanin"/>
          <w:szCs w:val="24"/>
          <w:rtl/>
        </w:rPr>
        <w:t xml:space="preserve">. </w:t>
      </w:r>
      <w:r w:rsidRPr="00C54928">
        <w:rPr>
          <w:rFonts w:cs="B Nazanin" w:hint="cs"/>
          <w:szCs w:val="24"/>
          <w:rtl/>
        </w:rPr>
        <w:t xml:space="preserve">یک کنترل برای </w:t>
      </w:r>
      <w:r w:rsidRPr="00C54928">
        <w:rPr>
          <w:rFonts w:cs="B Nazanin"/>
          <w:szCs w:val="24"/>
          <w:rtl/>
        </w:rPr>
        <w:t>شروع دست</w:t>
      </w:r>
      <w:r w:rsidRPr="00C54928">
        <w:rPr>
          <w:rFonts w:cs="B Nazanin" w:hint="cs"/>
          <w:szCs w:val="24"/>
          <w:rtl/>
        </w:rPr>
        <w:t>ی</w:t>
      </w:r>
      <w:r w:rsidRPr="00C54928">
        <w:rPr>
          <w:rFonts w:cs="B Nazanin"/>
          <w:szCs w:val="24"/>
          <w:rtl/>
        </w:rPr>
        <w:t xml:space="preserve"> </w:t>
      </w:r>
      <w:r w:rsidR="007C34D8">
        <w:rPr>
          <w:rFonts w:cs="B Nazanin" w:hint="cs"/>
          <w:szCs w:val="24"/>
          <w:rtl/>
        </w:rPr>
        <w:t xml:space="preserve">نیز </w:t>
      </w:r>
      <w:r w:rsidRPr="00C54928">
        <w:rPr>
          <w:rFonts w:cs="B Nazanin"/>
          <w:szCs w:val="24"/>
          <w:rtl/>
        </w:rPr>
        <w:t>با</w:t>
      </w:r>
      <w:r w:rsidRPr="00C54928">
        <w:rPr>
          <w:rFonts w:cs="B Nazanin" w:hint="cs"/>
          <w:szCs w:val="24"/>
          <w:rtl/>
        </w:rPr>
        <w:t>ی</w:t>
      </w:r>
      <w:r w:rsidRPr="00C54928">
        <w:rPr>
          <w:rFonts w:cs="B Nazanin" w:hint="eastAsia"/>
          <w:szCs w:val="24"/>
          <w:rtl/>
        </w:rPr>
        <w:t>د</w:t>
      </w:r>
      <w:r w:rsidRPr="00C54928">
        <w:rPr>
          <w:rFonts w:cs="B Nazanin"/>
          <w:szCs w:val="24"/>
          <w:rtl/>
        </w:rPr>
        <w:t xml:space="preserve"> در ا</w:t>
      </w:r>
      <w:r w:rsidRPr="00C54928">
        <w:rPr>
          <w:rFonts w:cs="B Nazanin" w:hint="cs"/>
          <w:szCs w:val="24"/>
          <w:rtl/>
        </w:rPr>
        <w:t>ی</w:t>
      </w:r>
      <w:r w:rsidRPr="00C54928">
        <w:rPr>
          <w:rFonts w:cs="B Nazanin" w:hint="eastAsia"/>
          <w:szCs w:val="24"/>
          <w:rtl/>
        </w:rPr>
        <w:t>ستگاه</w:t>
      </w:r>
      <w:r w:rsidRPr="00C54928">
        <w:rPr>
          <w:rFonts w:cs="B Nazanin"/>
          <w:szCs w:val="24"/>
          <w:rtl/>
        </w:rPr>
        <w:t xml:space="preserve"> کنترل مرکز</w:t>
      </w:r>
      <w:r w:rsidRPr="00C54928">
        <w:rPr>
          <w:rFonts w:cs="B Nazanin" w:hint="cs"/>
          <w:szCs w:val="24"/>
          <w:rtl/>
        </w:rPr>
        <w:t>ی</w:t>
      </w:r>
      <w:r w:rsidRPr="00C54928">
        <w:rPr>
          <w:rFonts w:cs="B Nazanin"/>
          <w:szCs w:val="24"/>
          <w:rtl/>
        </w:rPr>
        <w:t xml:space="preserve"> تعب</w:t>
      </w:r>
      <w:r w:rsidRPr="00C54928">
        <w:rPr>
          <w:rFonts w:cs="B Nazanin" w:hint="cs"/>
          <w:szCs w:val="24"/>
          <w:rtl/>
        </w:rPr>
        <w:t>ی</w:t>
      </w:r>
      <w:r w:rsidRPr="00C54928">
        <w:rPr>
          <w:rFonts w:cs="B Nazanin" w:hint="eastAsia"/>
          <w:szCs w:val="24"/>
          <w:rtl/>
        </w:rPr>
        <w:t>ه</w:t>
      </w:r>
      <w:r w:rsidRPr="00C54928">
        <w:rPr>
          <w:rFonts w:cs="B Nazanin"/>
          <w:szCs w:val="24"/>
          <w:rtl/>
        </w:rPr>
        <w:t xml:space="preserve"> </w:t>
      </w:r>
      <w:r w:rsidRPr="00C54928">
        <w:rPr>
          <w:rFonts w:cs="B Nazanin" w:hint="cs"/>
          <w:szCs w:val="24"/>
          <w:rtl/>
        </w:rPr>
        <w:t>شده باشد</w:t>
      </w:r>
      <w:r w:rsidRPr="00C54928">
        <w:rPr>
          <w:rFonts w:cs="B Nazanin"/>
          <w:szCs w:val="24"/>
          <w:rtl/>
        </w:rPr>
        <w:t>.</w:t>
      </w:r>
    </w:p>
    <w:p w14:paraId="48ECE5BF" w14:textId="77777777" w:rsidR="00492284" w:rsidRPr="00C54928" w:rsidRDefault="00492284" w:rsidP="005738C7">
      <w:pPr>
        <w:spacing w:line="276" w:lineRule="auto"/>
        <w:jc w:val="lowKashida"/>
        <w:rPr>
          <w:rFonts w:cs="B Nazanin"/>
          <w:b/>
          <w:bCs/>
          <w:sz w:val="32"/>
          <w:szCs w:val="32"/>
          <w:rtl/>
        </w:rPr>
      </w:pPr>
      <w:r w:rsidRPr="00C54928">
        <w:rPr>
          <w:rFonts w:cs="B Nazanin" w:hint="cs"/>
          <w:b/>
          <w:bCs/>
          <w:sz w:val="32"/>
          <w:szCs w:val="32"/>
          <w:rtl/>
        </w:rPr>
        <w:t>3-10-</w:t>
      </w:r>
      <w:r w:rsidR="005738C7">
        <w:rPr>
          <w:rFonts w:cs="B Nazanin" w:hint="cs"/>
          <w:b/>
          <w:bCs/>
          <w:sz w:val="32"/>
          <w:szCs w:val="32"/>
          <w:rtl/>
        </w:rPr>
        <w:t>5</w:t>
      </w:r>
      <w:r w:rsidRPr="00C54928">
        <w:rPr>
          <w:rFonts w:cs="B Nazanin" w:hint="cs"/>
          <w:b/>
          <w:bCs/>
          <w:sz w:val="32"/>
          <w:szCs w:val="32"/>
          <w:rtl/>
        </w:rPr>
        <w:t xml:space="preserve"> راه خروج</w:t>
      </w:r>
    </w:p>
    <w:p w14:paraId="4336A1D5" w14:textId="77777777" w:rsidR="00492284" w:rsidRDefault="00492284" w:rsidP="009E45E4">
      <w:pPr>
        <w:spacing w:line="276" w:lineRule="auto"/>
        <w:jc w:val="lowKashida"/>
        <w:rPr>
          <w:rFonts w:cs="B Nazanin"/>
          <w:szCs w:val="24"/>
        </w:rPr>
      </w:pPr>
      <w:r w:rsidRPr="00C54928">
        <w:rPr>
          <w:rFonts w:cs="B Nazanin" w:hint="cs"/>
          <w:szCs w:val="24"/>
          <w:rtl/>
        </w:rPr>
        <w:t xml:space="preserve">راه خروج در </w:t>
      </w:r>
      <w:r w:rsidR="00DC4ED3">
        <w:rPr>
          <w:rFonts w:cs="B Nazanin" w:hint="cs"/>
          <w:szCs w:val="24"/>
          <w:rtl/>
        </w:rPr>
        <w:t>ساختمان‌ها</w:t>
      </w:r>
      <w:r w:rsidRPr="00C54928">
        <w:rPr>
          <w:rFonts w:cs="B Nazanin" w:hint="cs"/>
          <w:szCs w:val="24"/>
          <w:rtl/>
        </w:rPr>
        <w:t xml:space="preserve">ی بلند </w:t>
      </w:r>
      <w:r w:rsidRPr="005738C7">
        <w:rPr>
          <w:rFonts w:cs="B Nazanin" w:hint="cs"/>
          <w:szCs w:val="24"/>
          <w:rtl/>
        </w:rPr>
        <w:t>مرتبه</w:t>
      </w:r>
      <w:r w:rsidRPr="00C54928">
        <w:rPr>
          <w:rFonts w:cs="B Nazanin" w:hint="cs"/>
          <w:szCs w:val="24"/>
          <w:rtl/>
        </w:rPr>
        <w:t xml:space="preserve"> باید علاوه بر الزامات فصل 3-6، مطابق </w:t>
      </w:r>
      <w:r w:rsidR="006A21B7">
        <w:rPr>
          <w:rFonts w:cs="B Nazanin" w:hint="cs"/>
          <w:szCs w:val="24"/>
          <w:rtl/>
        </w:rPr>
        <w:t>بخش‌ها</w:t>
      </w:r>
      <w:r w:rsidRPr="00C54928">
        <w:rPr>
          <w:rFonts w:cs="B Nazanin" w:hint="cs"/>
          <w:szCs w:val="24"/>
          <w:rtl/>
        </w:rPr>
        <w:t>ی 3-10-</w:t>
      </w:r>
      <w:r w:rsidR="009E45E4">
        <w:rPr>
          <w:rFonts w:cs="B Nazanin" w:hint="cs"/>
          <w:szCs w:val="24"/>
          <w:rtl/>
        </w:rPr>
        <w:t>5</w:t>
      </w:r>
      <w:r w:rsidRPr="00C54928">
        <w:rPr>
          <w:rFonts w:cs="B Nazanin" w:hint="cs"/>
          <w:szCs w:val="24"/>
          <w:rtl/>
        </w:rPr>
        <w:t>-1 تا 3-10-</w:t>
      </w:r>
      <w:r w:rsidR="009E45E4">
        <w:rPr>
          <w:rFonts w:cs="B Nazanin" w:hint="cs"/>
          <w:szCs w:val="24"/>
          <w:rtl/>
        </w:rPr>
        <w:t>5</w:t>
      </w:r>
      <w:r w:rsidRPr="00C54928">
        <w:rPr>
          <w:rFonts w:cs="B Nazanin" w:hint="cs"/>
          <w:szCs w:val="24"/>
          <w:rtl/>
        </w:rPr>
        <w:t>-</w:t>
      </w:r>
      <w:r w:rsidR="009E45E4">
        <w:rPr>
          <w:rFonts w:cs="B Nazanin" w:hint="cs"/>
          <w:szCs w:val="24"/>
          <w:rtl/>
        </w:rPr>
        <w:t>5</w:t>
      </w:r>
      <w:r w:rsidRPr="00C54928">
        <w:rPr>
          <w:rFonts w:cs="B Nazanin" w:hint="cs"/>
          <w:szCs w:val="24"/>
          <w:rtl/>
        </w:rPr>
        <w:t xml:space="preserve"> نیز باشد.</w:t>
      </w:r>
    </w:p>
    <w:p w14:paraId="21EB533B" w14:textId="77777777" w:rsidR="00492284" w:rsidRPr="006F4081" w:rsidRDefault="00492284" w:rsidP="009E45E4">
      <w:pPr>
        <w:spacing w:line="276" w:lineRule="auto"/>
        <w:jc w:val="lowKashida"/>
        <w:rPr>
          <w:rFonts w:cs="B Nazanin"/>
          <w:b/>
          <w:bCs/>
          <w:sz w:val="28"/>
          <w:rtl/>
        </w:rPr>
      </w:pPr>
      <w:r w:rsidRPr="006F4081">
        <w:rPr>
          <w:rFonts w:cs="B Nazanin" w:hint="cs"/>
          <w:b/>
          <w:bCs/>
          <w:sz w:val="28"/>
          <w:rtl/>
        </w:rPr>
        <w:t>3-10-</w:t>
      </w:r>
      <w:r w:rsidR="005738C7">
        <w:rPr>
          <w:rFonts w:cs="B Nazanin" w:hint="cs"/>
          <w:b/>
          <w:bCs/>
          <w:sz w:val="28"/>
          <w:rtl/>
        </w:rPr>
        <w:t>5</w:t>
      </w:r>
      <w:r w:rsidRPr="006F4081">
        <w:rPr>
          <w:rFonts w:cs="B Nazanin" w:hint="cs"/>
          <w:b/>
          <w:bCs/>
          <w:sz w:val="28"/>
          <w:rtl/>
        </w:rPr>
        <w:t>-</w:t>
      </w:r>
      <w:r w:rsidR="009E45E4">
        <w:rPr>
          <w:rFonts w:cs="B Nazanin" w:hint="cs"/>
          <w:b/>
          <w:bCs/>
          <w:sz w:val="28"/>
          <w:rtl/>
        </w:rPr>
        <w:t>1</w:t>
      </w:r>
      <w:r w:rsidRPr="006F4081">
        <w:rPr>
          <w:rFonts w:cs="B Nazanin" w:hint="cs"/>
          <w:b/>
          <w:bCs/>
          <w:sz w:val="28"/>
          <w:rtl/>
        </w:rPr>
        <w:t xml:space="preserve"> پلکان خروج اضافی</w:t>
      </w:r>
    </w:p>
    <w:p w14:paraId="5BE4B2A8" w14:textId="77777777" w:rsidR="00FD566E" w:rsidRDefault="00492284" w:rsidP="009E45E4">
      <w:pPr>
        <w:spacing w:line="276" w:lineRule="auto"/>
        <w:jc w:val="lowKashida"/>
        <w:rPr>
          <w:rFonts w:cs="B Nazanin"/>
          <w:szCs w:val="24"/>
          <w:rtl/>
        </w:rPr>
      </w:pPr>
      <w:r w:rsidRPr="00C54928">
        <w:rPr>
          <w:rFonts w:cs="B Nazanin" w:hint="cs"/>
          <w:szCs w:val="24"/>
          <w:rtl/>
        </w:rPr>
        <w:t xml:space="preserve">برای </w:t>
      </w:r>
      <w:r w:rsidR="00DC4ED3">
        <w:rPr>
          <w:rFonts w:cs="B Nazanin" w:hint="cs"/>
          <w:szCs w:val="24"/>
          <w:rtl/>
        </w:rPr>
        <w:t>ساختمان‌ها</w:t>
      </w:r>
      <w:r w:rsidRPr="00C54928">
        <w:rPr>
          <w:rFonts w:cs="B Nazanin" w:hint="cs"/>
          <w:szCs w:val="24"/>
          <w:rtl/>
        </w:rPr>
        <w:t xml:space="preserve"> به غیر از </w:t>
      </w:r>
      <w:r w:rsidRPr="005738C7">
        <w:rPr>
          <w:rFonts w:cs="B Nazanin" w:hint="cs"/>
          <w:szCs w:val="24"/>
          <w:rtl/>
        </w:rPr>
        <w:t xml:space="preserve">تصرف نوع م-2 که دارای ارتفاع بیش از 128 متر هستند،‌ باید علاوه بر حداقل تعداد پلکان خروج مورد نیاز </w:t>
      </w:r>
      <w:r w:rsidR="009E45E4">
        <w:rPr>
          <w:rFonts w:cs="B Nazanin" w:hint="cs"/>
          <w:szCs w:val="24"/>
          <w:rtl/>
        </w:rPr>
        <w:t>طبق</w:t>
      </w:r>
      <w:r w:rsidRPr="005738C7">
        <w:rPr>
          <w:rFonts w:cs="B Nazanin" w:hint="cs"/>
          <w:szCs w:val="24"/>
          <w:rtl/>
        </w:rPr>
        <w:t xml:space="preserve"> بند 3-6-3-3-17، یک پلکان خروج اضافی</w:t>
      </w:r>
      <w:r w:rsidR="005738C7" w:rsidRPr="005738C7">
        <w:rPr>
          <w:rFonts w:cs="B Nazanin" w:hint="cs"/>
          <w:szCs w:val="24"/>
          <w:rtl/>
        </w:rPr>
        <w:t xml:space="preserve"> نیز</w:t>
      </w:r>
      <w:r w:rsidRPr="005738C7">
        <w:rPr>
          <w:rFonts w:cs="B Nazanin" w:hint="cs"/>
          <w:szCs w:val="24"/>
          <w:rtl/>
        </w:rPr>
        <w:t xml:space="preserve"> </w:t>
      </w:r>
      <w:r w:rsidR="005738C7" w:rsidRPr="005738C7">
        <w:rPr>
          <w:rFonts w:cs="B Nazanin" w:hint="cs"/>
          <w:szCs w:val="24"/>
          <w:rtl/>
        </w:rPr>
        <w:t>که با</w:t>
      </w:r>
      <w:r w:rsidRPr="005738C7">
        <w:rPr>
          <w:rFonts w:cs="B Nazanin" w:hint="cs"/>
          <w:szCs w:val="24"/>
          <w:rtl/>
        </w:rPr>
        <w:t xml:space="preserve"> الزامات بخش 3-6-4-3 </w:t>
      </w:r>
      <w:r w:rsidR="005738C7" w:rsidRPr="005738C7">
        <w:rPr>
          <w:rFonts w:cs="B Nazanin" w:hint="cs"/>
          <w:szCs w:val="24"/>
          <w:rtl/>
        </w:rPr>
        <w:t xml:space="preserve">مطابقت نماید، </w:t>
      </w:r>
      <w:r w:rsidR="008A2042">
        <w:rPr>
          <w:rFonts w:cs="B Nazanin" w:hint="cs"/>
          <w:szCs w:val="24"/>
          <w:rtl/>
        </w:rPr>
        <w:t>تأمین</w:t>
      </w:r>
      <w:r w:rsidRPr="005738C7">
        <w:rPr>
          <w:rFonts w:cs="B Nazanin" w:hint="cs"/>
          <w:szCs w:val="24"/>
          <w:rtl/>
        </w:rPr>
        <w:t xml:space="preserve"> شود. در صورت حذف هر یک از پلکان</w:t>
      </w:r>
      <w:r w:rsidRPr="005738C7">
        <w:rPr>
          <w:rFonts w:cs="B Nazanin"/>
          <w:szCs w:val="24"/>
        </w:rPr>
        <w:t>‍</w:t>
      </w:r>
      <w:r w:rsidRPr="005738C7">
        <w:rPr>
          <w:rFonts w:cs="B Nazanin" w:hint="cs"/>
          <w:szCs w:val="24"/>
          <w:rtl/>
        </w:rPr>
        <w:t>ها، مجموع</w:t>
      </w:r>
      <w:r w:rsidRPr="00C54928">
        <w:rPr>
          <w:rFonts w:cs="B Nazanin" w:hint="cs"/>
          <w:szCs w:val="24"/>
          <w:rtl/>
        </w:rPr>
        <w:t xml:space="preserve"> عرض پلکان</w:t>
      </w:r>
      <w:r w:rsidRPr="00C54928">
        <w:rPr>
          <w:rFonts w:cs="B Nazanin"/>
          <w:szCs w:val="24"/>
        </w:rPr>
        <w:t>‍</w:t>
      </w:r>
      <w:r w:rsidRPr="00C54928">
        <w:rPr>
          <w:rFonts w:cs="B Nazanin" w:hint="cs"/>
          <w:szCs w:val="24"/>
          <w:rtl/>
        </w:rPr>
        <w:t>های خروج باقی‌مانده نباید کمتر از کل عرض مورد نیاز برای هر طبقه باشد.</w:t>
      </w:r>
      <w:r w:rsidR="00FD566E">
        <w:rPr>
          <w:rFonts w:cs="B Nazanin" w:hint="cs"/>
          <w:szCs w:val="24"/>
          <w:rtl/>
        </w:rPr>
        <w:t xml:space="preserve"> </w:t>
      </w:r>
    </w:p>
    <w:p w14:paraId="6FA6C805" w14:textId="77777777" w:rsidR="00FD566E" w:rsidRPr="00C54928" w:rsidRDefault="00FD566E" w:rsidP="009E45E4">
      <w:pPr>
        <w:spacing w:line="276" w:lineRule="auto"/>
        <w:jc w:val="lowKashida"/>
        <w:rPr>
          <w:rFonts w:cs="B Nazanin"/>
          <w:szCs w:val="24"/>
          <w:rtl/>
        </w:rPr>
      </w:pPr>
      <w:r>
        <w:rPr>
          <w:rFonts w:cs="B Nazanin" w:hint="cs"/>
          <w:szCs w:val="24"/>
          <w:rtl/>
        </w:rPr>
        <w:t xml:space="preserve">در این حالت، حداقل فاصله </w:t>
      </w:r>
      <w:r w:rsidRPr="00C54928">
        <w:rPr>
          <w:rFonts w:cs="B Nazanin" w:hint="cs"/>
          <w:szCs w:val="24"/>
          <w:rtl/>
        </w:rPr>
        <w:t xml:space="preserve">پلکان داخلی </w:t>
      </w:r>
      <w:r>
        <w:rPr>
          <w:rFonts w:cs="B Nazanin" w:hint="cs"/>
          <w:szCs w:val="24"/>
          <w:rtl/>
        </w:rPr>
        <w:t xml:space="preserve">می‌تواند به </w:t>
      </w:r>
      <w:r w:rsidRPr="00C54928">
        <w:rPr>
          <w:rFonts w:cs="B Nazanin" w:hint="cs"/>
          <w:szCs w:val="24"/>
          <w:rtl/>
        </w:rPr>
        <w:t xml:space="preserve">1/9 متر یا یک چهارم طول قطر بزرگتر ساختمان یا فضای مورد نظر، هر کدام که کمتر است، </w:t>
      </w:r>
      <w:r>
        <w:rPr>
          <w:rFonts w:cs="B Nazanin" w:hint="cs"/>
          <w:szCs w:val="24"/>
          <w:rtl/>
        </w:rPr>
        <w:t xml:space="preserve">تعدیل شود. </w:t>
      </w:r>
      <w:r w:rsidRPr="00C54928">
        <w:rPr>
          <w:rFonts w:cs="B Nazanin" w:hint="cs"/>
          <w:szCs w:val="24"/>
          <w:rtl/>
        </w:rPr>
        <w:t xml:space="preserve">این فاصله باید در راستای یک خط مستقیم بین نزدیکترین نقاط پلکان خروج داخلی اندازه‌گیری شود. در </w:t>
      </w:r>
      <w:r>
        <w:rPr>
          <w:rFonts w:cs="B Nazanin" w:hint="cs"/>
          <w:szCs w:val="24"/>
          <w:rtl/>
        </w:rPr>
        <w:t>ساختمان‌ها</w:t>
      </w:r>
      <w:r w:rsidR="00691B4C">
        <w:rPr>
          <w:rFonts w:cs="B Nazanin" w:hint="cs"/>
          <w:szCs w:val="24"/>
          <w:rtl/>
        </w:rPr>
        <w:t>ی</w:t>
      </w:r>
      <w:r w:rsidRPr="00C54928">
        <w:rPr>
          <w:rFonts w:cs="B Nazanin" w:hint="cs"/>
          <w:szCs w:val="24"/>
          <w:rtl/>
        </w:rPr>
        <w:t xml:space="preserve"> با حداقل سه عدد پلکان خروج داخلی، حداقل دو عدد از این </w:t>
      </w:r>
      <w:r w:rsidR="00691B4C">
        <w:rPr>
          <w:rFonts w:cs="B Nazanin" w:hint="cs"/>
          <w:szCs w:val="24"/>
          <w:rtl/>
        </w:rPr>
        <w:t>پلکان</w:t>
      </w:r>
      <w:r w:rsidRPr="00C54928">
        <w:rPr>
          <w:rFonts w:cs="B Nazanin" w:hint="cs"/>
          <w:szCs w:val="24"/>
          <w:rtl/>
        </w:rPr>
        <w:t xml:space="preserve"> </w:t>
      </w:r>
      <w:r w:rsidR="009E45E4" w:rsidRPr="00C54928">
        <w:rPr>
          <w:rFonts w:cs="B Nazanin" w:hint="cs"/>
          <w:szCs w:val="24"/>
          <w:rtl/>
        </w:rPr>
        <w:t xml:space="preserve">باید </w:t>
      </w:r>
      <w:r w:rsidRPr="00C54928">
        <w:rPr>
          <w:rFonts w:cs="B Nazanin" w:hint="cs"/>
          <w:szCs w:val="24"/>
          <w:rtl/>
        </w:rPr>
        <w:t>با این الزام مطابقت نماید.</w:t>
      </w:r>
    </w:p>
    <w:p w14:paraId="6C5464B8" w14:textId="77777777" w:rsidR="00492284" w:rsidRPr="006F4081" w:rsidRDefault="00492284" w:rsidP="009E45E4">
      <w:pPr>
        <w:spacing w:line="276" w:lineRule="auto"/>
        <w:jc w:val="lowKashida"/>
        <w:rPr>
          <w:rFonts w:cs="B Nazanin"/>
          <w:b/>
          <w:bCs/>
          <w:sz w:val="28"/>
          <w:rtl/>
        </w:rPr>
      </w:pPr>
      <w:r w:rsidRPr="006F4081">
        <w:rPr>
          <w:rFonts w:cs="B Nazanin" w:hint="cs"/>
          <w:b/>
          <w:bCs/>
          <w:sz w:val="28"/>
          <w:rtl/>
        </w:rPr>
        <w:t>3-10-</w:t>
      </w:r>
      <w:r w:rsidR="005738C7">
        <w:rPr>
          <w:rFonts w:cs="B Nazanin" w:hint="cs"/>
          <w:b/>
          <w:bCs/>
          <w:sz w:val="28"/>
          <w:rtl/>
        </w:rPr>
        <w:t>5</w:t>
      </w:r>
      <w:r w:rsidRPr="006F4081">
        <w:rPr>
          <w:rFonts w:cs="B Nazanin" w:hint="cs"/>
          <w:b/>
          <w:bCs/>
          <w:sz w:val="28"/>
          <w:rtl/>
        </w:rPr>
        <w:t>-</w:t>
      </w:r>
      <w:r w:rsidR="009E45E4">
        <w:rPr>
          <w:rFonts w:cs="B Nazanin" w:hint="cs"/>
          <w:b/>
          <w:bCs/>
          <w:sz w:val="28"/>
          <w:rtl/>
        </w:rPr>
        <w:t>2</w:t>
      </w:r>
      <w:r w:rsidRPr="006F4081">
        <w:rPr>
          <w:rFonts w:cs="B Nazanin" w:hint="cs"/>
          <w:b/>
          <w:bCs/>
          <w:sz w:val="28"/>
          <w:rtl/>
        </w:rPr>
        <w:t xml:space="preserve"> قفل بودن در پلکان خروج</w:t>
      </w:r>
    </w:p>
    <w:p w14:paraId="7CA8DF40" w14:textId="77777777" w:rsidR="00492284" w:rsidRPr="00C54928" w:rsidRDefault="00492284" w:rsidP="00492284">
      <w:pPr>
        <w:spacing w:line="276" w:lineRule="auto"/>
        <w:jc w:val="lowKashida"/>
        <w:rPr>
          <w:rFonts w:cs="B Nazanin"/>
          <w:szCs w:val="24"/>
          <w:rtl/>
        </w:rPr>
      </w:pPr>
      <w:r w:rsidRPr="00C54928">
        <w:rPr>
          <w:rFonts w:cs="B Nazanin" w:hint="cs"/>
          <w:szCs w:val="24"/>
          <w:rtl/>
        </w:rPr>
        <w:t>درهای پلکان خروج به غیر از درهای تخلیه خروج، مجاز است که از سمت داخل پلکان قفل باشند، به شرط آنکه در صورت وقوع حریق با دریافت سیگنال از اتاق کنترل آتش نشانی از حالت قفل خارج شوند (بدون اینکه خود در باز شود).</w:t>
      </w:r>
    </w:p>
    <w:p w14:paraId="7589968E" w14:textId="77777777" w:rsidR="00492284" w:rsidRPr="00C54928" w:rsidRDefault="00492284" w:rsidP="009E45E4">
      <w:pPr>
        <w:spacing w:line="276" w:lineRule="auto"/>
        <w:jc w:val="lowKashida"/>
        <w:rPr>
          <w:rFonts w:cs="B Nazanin"/>
          <w:b/>
          <w:bCs/>
          <w:szCs w:val="24"/>
          <w:rtl/>
        </w:rPr>
      </w:pPr>
      <w:r w:rsidRPr="00C54928">
        <w:rPr>
          <w:rFonts w:cs="B Nazanin" w:hint="cs"/>
          <w:b/>
          <w:bCs/>
          <w:szCs w:val="24"/>
          <w:rtl/>
        </w:rPr>
        <w:t>3-10-</w:t>
      </w:r>
      <w:r w:rsidR="005738C7">
        <w:rPr>
          <w:rFonts w:cs="B Nazanin" w:hint="cs"/>
          <w:b/>
          <w:bCs/>
          <w:szCs w:val="24"/>
          <w:rtl/>
        </w:rPr>
        <w:t>5</w:t>
      </w:r>
      <w:r w:rsidRPr="00C54928">
        <w:rPr>
          <w:rFonts w:cs="B Nazanin" w:hint="cs"/>
          <w:b/>
          <w:bCs/>
          <w:szCs w:val="24"/>
          <w:rtl/>
        </w:rPr>
        <w:t>-</w:t>
      </w:r>
      <w:r w:rsidR="009E45E4">
        <w:rPr>
          <w:rFonts w:cs="B Nazanin" w:hint="cs"/>
          <w:b/>
          <w:bCs/>
          <w:szCs w:val="24"/>
          <w:rtl/>
        </w:rPr>
        <w:t>2</w:t>
      </w:r>
      <w:r w:rsidRPr="00C54928">
        <w:rPr>
          <w:rFonts w:cs="B Nazanin" w:hint="cs"/>
          <w:b/>
          <w:bCs/>
          <w:szCs w:val="24"/>
          <w:rtl/>
        </w:rPr>
        <w:t>-1 سیستم ارتباطی پلکان</w:t>
      </w:r>
    </w:p>
    <w:p w14:paraId="3A61AC9D" w14:textId="77777777" w:rsidR="00492284" w:rsidRPr="00C54928" w:rsidRDefault="00492284" w:rsidP="00E9270E">
      <w:pPr>
        <w:spacing w:line="276" w:lineRule="auto"/>
        <w:jc w:val="lowKashida"/>
        <w:rPr>
          <w:rFonts w:cs="B Nazanin"/>
          <w:szCs w:val="24"/>
          <w:rtl/>
        </w:rPr>
      </w:pPr>
      <w:r w:rsidRPr="00C54928">
        <w:rPr>
          <w:rFonts w:cs="B Nazanin" w:hint="cs"/>
          <w:szCs w:val="24"/>
          <w:rtl/>
        </w:rPr>
        <w:t>در پلکان</w:t>
      </w:r>
      <w:r w:rsidRPr="00C54928">
        <w:rPr>
          <w:rFonts w:cs="B Nazanin"/>
          <w:szCs w:val="24"/>
        </w:rPr>
        <w:t>‍</w:t>
      </w:r>
      <w:r w:rsidRPr="00C54928">
        <w:rPr>
          <w:rFonts w:cs="B Nazanin" w:hint="cs"/>
          <w:szCs w:val="24"/>
          <w:rtl/>
        </w:rPr>
        <w:t xml:space="preserve">هایی که درهای آنها مطابق با شرایط این بخش قفل است، باید حداقل در هر پنج طبقه یک دستگاه تلفن متصل به یک مرکز </w:t>
      </w:r>
      <w:r w:rsidR="008A2042">
        <w:rPr>
          <w:rFonts w:cs="B Nazanin" w:hint="cs"/>
          <w:szCs w:val="24"/>
          <w:rtl/>
        </w:rPr>
        <w:t>تائید</w:t>
      </w:r>
      <w:r w:rsidRPr="00C54928">
        <w:rPr>
          <w:rFonts w:cs="B Nazanin" w:hint="cs"/>
          <w:szCs w:val="24"/>
          <w:rtl/>
        </w:rPr>
        <w:t xml:space="preserve"> شده در ساختمان که همیشه در آن شخصی </w:t>
      </w:r>
      <w:r w:rsidR="00E9270E">
        <w:rPr>
          <w:rFonts w:cs="B Nazanin" w:hint="cs"/>
          <w:szCs w:val="24"/>
          <w:rtl/>
        </w:rPr>
        <w:t xml:space="preserve">حاضر </w:t>
      </w:r>
      <w:r w:rsidRPr="00C54928">
        <w:rPr>
          <w:rFonts w:cs="B Nazanin" w:hint="cs"/>
          <w:szCs w:val="24"/>
          <w:rtl/>
        </w:rPr>
        <w:t>باشد، تعبیه شود.</w:t>
      </w:r>
    </w:p>
    <w:p w14:paraId="5027D395" w14:textId="77777777" w:rsidR="00492284" w:rsidRPr="006F4081" w:rsidRDefault="00492284" w:rsidP="009E45E4">
      <w:pPr>
        <w:spacing w:line="276" w:lineRule="auto"/>
        <w:jc w:val="lowKashida"/>
        <w:rPr>
          <w:rFonts w:cs="B Nazanin"/>
          <w:b/>
          <w:bCs/>
          <w:sz w:val="28"/>
          <w:rtl/>
        </w:rPr>
      </w:pPr>
      <w:r w:rsidRPr="006F4081">
        <w:rPr>
          <w:rFonts w:cs="B Nazanin" w:hint="cs"/>
          <w:b/>
          <w:bCs/>
          <w:sz w:val="28"/>
          <w:rtl/>
        </w:rPr>
        <w:lastRenderedPageBreak/>
        <w:t>3-10-</w:t>
      </w:r>
      <w:r w:rsidR="005738C7">
        <w:rPr>
          <w:rFonts w:cs="B Nazanin" w:hint="cs"/>
          <w:b/>
          <w:bCs/>
          <w:sz w:val="28"/>
          <w:rtl/>
        </w:rPr>
        <w:t>5</w:t>
      </w:r>
      <w:r w:rsidRPr="006F4081">
        <w:rPr>
          <w:rFonts w:cs="B Nazanin" w:hint="cs"/>
          <w:b/>
          <w:bCs/>
          <w:sz w:val="28"/>
          <w:rtl/>
        </w:rPr>
        <w:t>-</w:t>
      </w:r>
      <w:r w:rsidR="009E45E4">
        <w:rPr>
          <w:rFonts w:cs="B Nazanin" w:hint="cs"/>
          <w:b/>
          <w:bCs/>
          <w:sz w:val="28"/>
          <w:rtl/>
        </w:rPr>
        <w:t>3</w:t>
      </w:r>
      <w:r w:rsidRPr="006F4081">
        <w:rPr>
          <w:rFonts w:cs="B Nazanin" w:hint="cs"/>
          <w:b/>
          <w:bCs/>
          <w:sz w:val="28"/>
          <w:rtl/>
        </w:rPr>
        <w:t xml:space="preserve"> دوربندهای محافظت شده در برابر دود</w:t>
      </w:r>
    </w:p>
    <w:p w14:paraId="22ECDF16" w14:textId="77777777" w:rsidR="00492284" w:rsidRPr="00C54928" w:rsidRDefault="00492284" w:rsidP="00900416">
      <w:pPr>
        <w:spacing w:line="276" w:lineRule="auto"/>
        <w:jc w:val="lowKashida"/>
        <w:rPr>
          <w:rFonts w:cs="B Nazanin"/>
          <w:szCs w:val="24"/>
          <w:rtl/>
        </w:rPr>
      </w:pPr>
      <w:r w:rsidRPr="00C54928">
        <w:rPr>
          <w:rFonts w:cs="B Nazanin" w:hint="cs"/>
          <w:szCs w:val="24"/>
          <w:rtl/>
        </w:rPr>
        <w:t xml:space="preserve">هر پلکان خروج مورد نیاز برای طبقات با ارتفاع </w:t>
      </w:r>
      <w:r w:rsidRPr="00E9270E">
        <w:rPr>
          <w:rFonts w:cs="B Nazanin" w:hint="cs"/>
          <w:szCs w:val="24"/>
          <w:rtl/>
        </w:rPr>
        <w:t xml:space="preserve">بیش از 23 متر از تراز </w:t>
      </w:r>
      <w:r w:rsidR="00900416">
        <w:rPr>
          <w:rFonts w:cs="B Nazanin" w:hint="cs"/>
          <w:szCs w:val="24"/>
          <w:rtl/>
        </w:rPr>
        <w:t>زمین</w:t>
      </w:r>
      <w:r w:rsidRPr="00E9270E">
        <w:rPr>
          <w:rFonts w:cs="B Nazanin" w:hint="cs"/>
          <w:szCs w:val="24"/>
          <w:rtl/>
        </w:rPr>
        <w:t>، باید علاوه بر الزامات مقاومت در برابر آتش که در بخش</w:t>
      </w:r>
      <w:r w:rsidRPr="00C54928">
        <w:rPr>
          <w:rFonts w:cs="B Nazanin" w:hint="cs"/>
          <w:szCs w:val="24"/>
          <w:rtl/>
        </w:rPr>
        <w:t xml:space="preserve"> های مربوط ارائه شده است، در برابر نفوذ دود مطابق با بخش 3-9-5 محافظت شده باشد.</w:t>
      </w:r>
    </w:p>
    <w:p w14:paraId="74370E4E" w14:textId="77777777" w:rsidR="00492284" w:rsidRPr="006F4081" w:rsidRDefault="00492284" w:rsidP="009E45E4">
      <w:pPr>
        <w:spacing w:line="276" w:lineRule="auto"/>
        <w:jc w:val="lowKashida"/>
        <w:rPr>
          <w:rFonts w:cs="B Nazanin"/>
          <w:b/>
          <w:bCs/>
          <w:sz w:val="28"/>
          <w:rtl/>
        </w:rPr>
      </w:pPr>
      <w:r w:rsidRPr="006F4081">
        <w:rPr>
          <w:rFonts w:cs="B Nazanin" w:hint="cs"/>
          <w:b/>
          <w:bCs/>
          <w:sz w:val="28"/>
          <w:rtl/>
        </w:rPr>
        <w:t>3-10-</w:t>
      </w:r>
      <w:r w:rsidR="005738C7">
        <w:rPr>
          <w:rFonts w:cs="B Nazanin" w:hint="cs"/>
          <w:b/>
          <w:bCs/>
          <w:sz w:val="28"/>
          <w:rtl/>
        </w:rPr>
        <w:t>5</w:t>
      </w:r>
      <w:r w:rsidRPr="006F4081">
        <w:rPr>
          <w:rFonts w:cs="B Nazanin" w:hint="cs"/>
          <w:b/>
          <w:bCs/>
          <w:sz w:val="28"/>
          <w:rtl/>
        </w:rPr>
        <w:t>-</w:t>
      </w:r>
      <w:r w:rsidR="009E45E4">
        <w:rPr>
          <w:rFonts w:cs="B Nazanin" w:hint="cs"/>
          <w:b/>
          <w:bCs/>
          <w:sz w:val="28"/>
          <w:rtl/>
        </w:rPr>
        <w:t>4</w:t>
      </w:r>
      <w:r w:rsidRPr="006F4081">
        <w:rPr>
          <w:rFonts w:cs="B Nazanin" w:hint="cs"/>
          <w:b/>
          <w:bCs/>
          <w:sz w:val="28"/>
          <w:rtl/>
        </w:rPr>
        <w:t xml:space="preserve"> علائم نورانی مسیر خروج</w:t>
      </w:r>
    </w:p>
    <w:p w14:paraId="7F2CB2D4" w14:textId="77777777" w:rsidR="00492284" w:rsidRPr="00C54928" w:rsidRDefault="00492284" w:rsidP="00F320B8">
      <w:pPr>
        <w:spacing w:line="276" w:lineRule="auto"/>
        <w:jc w:val="lowKashida"/>
        <w:rPr>
          <w:rFonts w:cs="B Nazanin"/>
          <w:szCs w:val="24"/>
          <w:rtl/>
        </w:rPr>
      </w:pPr>
      <w:r w:rsidRPr="00C54928">
        <w:rPr>
          <w:rFonts w:cs="B Nazanin" w:hint="cs"/>
          <w:szCs w:val="24"/>
          <w:rtl/>
        </w:rPr>
        <w:t xml:space="preserve">علائم نورانی مسیر خروج </w:t>
      </w:r>
      <w:r w:rsidRPr="005738C7">
        <w:rPr>
          <w:rFonts w:cs="B Nazanin" w:hint="cs"/>
          <w:szCs w:val="24"/>
          <w:rtl/>
        </w:rPr>
        <w:t>باید مطابق بخش 3-6-9 تعبیه شود</w:t>
      </w:r>
      <w:r w:rsidRPr="00C54928">
        <w:rPr>
          <w:rFonts w:cs="B Nazanin" w:hint="cs"/>
          <w:szCs w:val="24"/>
          <w:rtl/>
        </w:rPr>
        <w:t>.</w:t>
      </w:r>
    </w:p>
    <w:p w14:paraId="70D56FD1" w14:textId="77777777" w:rsidR="00492284" w:rsidRPr="006F4081" w:rsidRDefault="00492284" w:rsidP="009E45E4">
      <w:pPr>
        <w:spacing w:line="276" w:lineRule="auto"/>
        <w:jc w:val="lowKashida"/>
        <w:rPr>
          <w:rFonts w:cs="B Nazanin"/>
          <w:b/>
          <w:bCs/>
          <w:sz w:val="28"/>
          <w:rtl/>
        </w:rPr>
      </w:pPr>
      <w:r w:rsidRPr="006F4081">
        <w:rPr>
          <w:rFonts w:cs="B Nazanin" w:hint="cs"/>
          <w:b/>
          <w:bCs/>
          <w:sz w:val="28"/>
          <w:rtl/>
        </w:rPr>
        <w:t>3-10-</w:t>
      </w:r>
      <w:r w:rsidR="005738C7">
        <w:rPr>
          <w:rFonts w:cs="B Nazanin" w:hint="cs"/>
          <w:b/>
          <w:bCs/>
          <w:sz w:val="28"/>
          <w:rtl/>
        </w:rPr>
        <w:t>5</w:t>
      </w:r>
      <w:r w:rsidRPr="006F4081">
        <w:rPr>
          <w:rFonts w:cs="B Nazanin" w:hint="cs"/>
          <w:b/>
          <w:bCs/>
          <w:sz w:val="28"/>
          <w:rtl/>
        </w:rPr>
        <w:t>-</w:t>
      </w:r>
      <w:r w:rsidR="009E45E4">
        <w:rPr>
          <w:rFonts w:cs="B Nazanin" w:hint="cs"/>
          <w:b/>
          <w:bCs/>
          <w:sz w:val="28"/>
          <w:rtl/>
        </w:rPr>
        <w:t>5</w:t>
      </w:r>
      <w:r w:rsidRPr="006F4081">
        <w:rPr>
          <w:rFonts w:cs="B Nazanin" w:hint="cs"/>
          <w:b/>
          <w:bCs/>
          <w:sz w:val="28"/>
          <w:rtl/>
        </w:rPr>
        <w:t xml:space="preserve"> فرار اضطراری و نجات</w:t>
      </w:r>
    </w:p>
    <w:p w14:paraId="472F880E" w14:textId="77777777" w:rsidR="00492284" w:rsidRPr="003A7A2B" w:rsidRDefault="00F320B8" w:rsidP="005738C7">
      <w:pPr>
        <w:spacing w:line="276" w:lineRule="auto"/>
        <w:jc w:val="lowKashida"/>
        <w:rPr>
          <w:rFonts w:cs="B Nazanin"/>
          <w:szCs w:val="24"/>
          <w:rtl/>
        </w:rPr>
      </w:pPr>
      <w:r w:rsidRPr="003A7A2B">
        <w:rPr>
          <w:rFonts w:cs="B Nazanin" w:hint="cs"/>
          <w:szCs w:val="24"/>
          <w:rtl/>
        </w:rPr>
        <w:t xml:space="preserve">در </w:t>
      </w:r>
      <w:r w:rsidR="00DC4ED3">
        <w:rPr>
          <w:rFonts w:cs="B Nazanin" w:hint="cs"/>
          <w:szCs w:val="24"/>
          <w:rtl/>
        </w:rPr>
        <w:t>ساختمان‌ها</w:t>
      </w:r>
      <w:r w:rsidRPr="003A7A2B">
        <w:rPr>
          <w:rFonts w:cs="B Nazanin" w:hint="cs"/>
          <w:szCs w:val="24"/>
          <w:rtl/>
        </w:rPr>
        <w:t>ي بلند</w:t>
      </w:r>
      <w:r w:rsidR="005738C7" w:rsidRPr="003A7A2B">
        <w:rPr>
          <w:rFonts w:cs="B Nazanin" w:hint="cs"/>
          <w:szCs w:val="24"/>
          <w:rtl/>
        </w:rPr>
        <w:t xml:space="preserve"> مرتبه</w:t>
      </w:r>
      <w:r w:rsidRPr="003A7A2B">
        <w:rPr>
          <w:rFonts w:cs="B Nazanin" w:hint="cs"/>
          <w:szCs w:val="24"/>
          <w:rtl/>
        </w:rPr>
        <w:t>،</w:t>
      </w:r>
      <w:r w:rsidR="005738C7" w:rsidRPr="003A7A2B">
        <w:rPr>
          <w:rFonts w:cs="B Nazanin" w:hint="cs"/>
          <w:szCs w:val="24"/>
          <w:rtl/>
        </w:rPr>
        <w:t xml:space="preserve"> </w:t>
      </w:r>
      <w:r w:rsidR="00492284" w:rsidRPr="003A7A2B">
        <w:rPr>
          <w:rFonts w:cs="B Nazanin" w:hint="cs"/>
          <w:szCs w:val="24"/>
          <w:rtl/>
        </w:rPr>
        <w:t>بازشوهای فرار و نجات اضطراری مطابق بخش 3-6-</w:t>
      </w:r>
      <w:r w:rsidR="007F19BE" w:rsidRPr="003A7A2B">
        <w:rPr>
          <w:rFonts w:cs="B Nazanin" w:hint="cs"/>
          <w:szCs w:val="24"/>
          <w:rtl/>
        </w:rPr>
        <w:t>19</w:t>
      </w:r>
      <w:r w:rsidR="00492284" w:rsidRPr="003A7A2B">
        <w:rPr>
          <w:rFonts w:cs="B Nazanin" w:hint="cs"/>
          <w:szCs w:val="24"/>
          <w:rtl/>
        </w:rPr>
        <w:t xml:space="preserve"> مورد نیاز نیستند.</w:t>
      </w:r>
    </w:p>
    <w:p w14:paraId="058366EB" w14:textId="77777777" w:rsidR="00EE53D5" w:rsidRPr="006F4081" w:rsidRDefault="00EE53D5" w:rsidP="005738C7">
      <w:pPr>
        <w:spacing w:line="276" w:lineRule="auto"/>
        <w:jc w:val="lowKashida"/>
        <w:rPr>
          <w:rFonts w:cs="B Nazanin"/>
          <w:b/>
          <w:bCs/>
          <w:sz w:val="32"/>
          <w:szCs w:val="32"/>
          <w:rtl/>
        </w:rPr>
      </w:pPr>
      <w:r w:rsidRPr="006F4081">
        <w:rPr>
          <w:rFonts w:cs="B Nazanin" w:hint="cs"/>
          <w:b/>
          <w:bCs/>
          <w:sz w:val="32"/>
          <w:szCs w:val="32"/>
          <w:rtl/>
        </w:rPr>
        <w:t>3-10-</w:t>
      </w:r>
      <w:r w:rsidR="005738C7">
        <w:rPr>
          <w:rFonts w:cs="B Nazanin" w:hint="cs"/>
          <w:b/>
          <w:bCs/>
          <w:sz w:val="32"/>
          <w:szCs w:val="32"/>
          <w:rtl/>
        </w:rPr>
        <w:t>6</w:t>
      </w:r>
      <w:r w:rsidRPr="006F4081">
        <w:rPr>
          <w:rFonts w:cs="B Nazanin" w:hint="cs"/>
          <w:b/>
          <w:bCs/>
          <w:sz w:val="32"/>
          <w:szCs w:val="32"/>
          <w:rtl/>
        </w:rPr>
        <w:t xml:space="preserve"> آسانسور </w:t>
      </w:r>
      <w:r w:rsidR="008811CB">
        <w:rPr>
          <w:rFonts w:cs="B Nazanin" w:hint="cs"/>
          <w:b/>
          <w:bCs/>
          <w:sz w:val="32"/>
          <w:szCs w:val="32"/>
          <w:rtl/>
        </w:rPr>
        <w:t>دسترس</w:t>
      </w:r>
      <w:r w:rsidR="001A6302">
        <w:rPr>
          <w:rFonts w:cs="B Nazanin" w:hint="cs"/>
          <w:b/>
          <w:bCs/>
          <w:sz w:val="32"/>
          <w:szCs w:val="32"/>
          <w:rtl/>
        </w:rPr>
        <w:t>ی</w:t>
      </w:r>
      <w:r w:rsidR="008811CB">
        <w:rPr>
          <w:rFonts w:cs="B Nazanin" w:hint="cs"/>
          <w:b/>
          <w:bCs/>
          <w:sz w:val="32"/>
          <w:szCs w:val="32"/>
          <w:rtl/>
        </w:rPr>
        <w:t xml:space="preserve"> </w:t>
      </w:r>
      <w:r w:rsidRPr="006F4081">
        <w:rPr>
          <w:rFonts w:cs="B Nazanin" w:hint="cs"/>
          <w:b/>
          <w:bCs/>
          <w:sz w:val="32"/>
          <w:szCs w:val="32"/>
          <w:rtl/>
        </w:rPr>
        <w:t>آتش نشان</w:t>
      </w:r>
      <w:r w:rsidR="008811CB">
        <w:rPr>
          <w:rFonts w:cs="B Nazanin" w:hint="cs"/>
          <w:b/>
          <w:bCs/>
          <w:sz w:val="32"/>
          <w:szCs w:val="32"/>
          <w:rtl/>
        </w:rPr>
        <w:t>ی</w:t>
      </w:r>
    </w:p>
    <w:p w14:paraId="1D0FF314" w14:textId="77777777" w:rsidR="00492284" w:rsidRPr="0022709A" w:rsidRDefault="00EE53D5" w:rsidP="00900416">
      <w:pPr>
        <w:spacing w:line="276" w:lineRule="auto"/>
        <w:jc w:val="lowKashida"/>
        <w:rPr>
          <w:rFonts w:cs="B Nazanin"/>
          <w:szCs w:val="24"/>
          <w:u w:val="single"/>
          <w:rtl/>
        </w:rPr>
      </w:pPr>
      <w:r w:rsidRPr="00C54928">
        <w:rPr>
          <w:rFonts w:cs="B Nazanin" w:hint="cs"/>
          <w:szCs w:val="24"/>
          <w:rtl/>
        </w:rPr>
        <w:t xml:space="preserve">برای </w:t>
      </w:r>
      <w:r w:rsidR="00DC4ED3">
        <w:rPr>
          <w:rFonts w:cs="B Nazanin" w:hint="cs"/>
          <w:szCs w:val="24"/>
          <w:rtl/>
        </w:rPr>
        <w:t>ساختمان‌ها</w:t>
      </w:r>
      <w:r w:rsidRPr="00C54928">
        <w:rPr>
          <w:rFonts w:cs="B Nazanin" w:hint="cs"/>
          <w:szCs w:val="24"/>
          <w:rtl/>
        </w:rPr>
        <w:t xml:space="preserve">ی با ارتفاع بیش از 40 </w:t>
      </w:r>
      <w:r w:rsidRPr="00900416">
        <w:rPr>
          <w:rFonts w:cs="B Nazanin" w:hint="cs"/>
          <w:szCs w:val="24"/>
          <w:rtl/>
        </w:rPr>
        <w:t xml:space="preserve">متر از تراز </w:t>
      </w:r>
      <w:r w:rsidR="00900416">
        <w:rPr>
          <w:rFonts w:cs="B Nazanin" w:hint="cs"/>
          <w:szCs w:val="24"/>
          <w:rtl/>
        </w:rPr>
        <w:t xml:space="preserve">متوسط </w:t>
      </w:r>
      <w:r w:rsidR="008811CB" w:rsidRPr="00900416">
        <w:rPr>
          <w:rFonts w:cs="B Nazanin" w:hint="cs"/>
          <w:szCs w:val="24"/>
          <w:rtl/>
        </w:rPr>
        <w:t xml:space="preserve">زمین </w:t>
      </w:r>
      <w:r w:rsidRPr="00900416">
        <w:rPr>
          <w:rFonts w:cs="B Nazanin" w:hint="cs"/>
          <w:szCs w:val="24"/>
          <w:rtl/>
        </w:rPr>
        <w:t>باید</w:t>
      </w:r>
      <w:r w:rsidRPr="00C54928">
        <w:rPr>
          <w:rFonts w:cs="B Nazanin" w:hint="cs"/>
          <w:szCs w:val="24"/>
          <w:rtl/>
        </w:rPr>
        <w:t xml:space="preserve"> حداقل دو </w:t>
      </w:r>
      <w:r w:rsidR="00C110E2">
        <w:rPr>
          <w:rFonts w:cs="B Nazanin" w:hint="cs"/>
          <w:szCs w:val="24"/>
          <w:rtl/>
        </w:rPr>
        <w:t>آسانسور مناسب برای دسترسی نیروهای</w:t>
      </w:r>
      <w:r w:rsidRPr="00C54928">
        <w:rPr>
          <w:rFonts w:cs="B Nazanin" w:hint="cs"/>
          <w:szCs w:val="24"/>
          <w:rtl/>
        </w:rPr>
        <w:t xml:space="preserve"> آتش نشانی فراهم گردد.</w:t>
      </w:r>
    </w:p>
    <w:p w14:paraId="07ED1877" w14:textId="77777777" w:rsidR="008811CB" w:rsidRDefault="008811CB" w:rsidP="001A6302">
      <w:pPr>
        <w:rPr>
          <w:rFonts w:cs="B Nazanin"/>
          <w:szCs w:val="24"/>
          <w:rtl/>
        </w:rPr>
      </w:pPr>
      <w:r>
        <w:rPr>
          <w:rFonts w:cs="B Nazanin" w:hint="cs"/>
          <w:szCs w:val="24"/>
          <w:rtl/>
        </w:rPr>
        <w:t>برای</w:t>
      </w:r>
      <w:r w:rsidRPr="009C5799">
        <w:rPr>
          <w:rFonts w:cs="B Nazanin" w:hint="cs"/>
          <w:szCs w:val="24"/>
          <w:rtl/>
        </w:rPr>
        <w:t xml:space="preserve"> آسانسور</w:t>
      </w:r>
      <w:r>
        <w:rPr>
          <w:rFonts w:cs="B Nazanin" w:hint="cs"/>
          <w:szCs w:val="24"/>
          <w:rtl/>
        </w:rPr>
        <w:t>های</w:t>
      </w:r>
      <w:r w:rsidRPr="009C5799">
        <w:rPr>
          <w:rFonts w:cs="B Nazanin" w:hint="cs"/>
          <w:szCs w:val="24"/>
          <w:rtl/>
        </w:rPr>
        <w:t xml:space="preserve"> </w:t>
      </w:r>
      <w:r>
        <w:rPr>
          <w:rFonts w:cs="B Nazanin" w:hint="cs"/>
          <w:szCs w:val="24"/>
          <w:rtl/>
        </w:rPr>
        <w:t xml:space="preserve">دسترس </w:t>
      </w:r>
      <w:r w:rsidRPr="009C5799">
        <w:rPr>
          <w:rFonts w:cs="B Nazanin" w:hint="cs"/>
          <w:szCs w:val="24"/>
          <w:rtl/>
        </w:rPr>
        <w:t>آتش</w:t>
      </w:r>
      <w:r>
        <w:rPr>
          <w:rFonts w:cs="B Nazanin" w:hint="eastAsia"/>
          <w:szCs w:val="24"/>
          <w:rtl/>
        </w:rPr>
        <w:t>‌</w:t>
      </w:r>
      <w:r w:rsidRPr="009C5799">
        <w:rPr>
          <w:rFonts w:cs="B Nazanin" w:hint="cs"/>
          <w:szCs w:val="24"/>
          <w:rtl/>
        </w:rPr>
        <w:t>نشان</w:t>
      </w:r>
      <w:r>
        <w:rPr>
          <w:rFonts w:cs="B Nazanin" w:hint="cs"/>
          <w:szCs w:val="24"/>
          <w:rtl/>
        </w:rPr>
        <w:t xml:space="preserve">ی، باید </w:t>
      </w:r>
      <w:r w:rsidRPr="009C5799">
        <w:rPr>
          <w:rFonts w:cs="B Nazanin" w:hint="cs"/>
          <w:szCs w:val="24"/>
          <w:rtl/>
        </w:rPr>
        <w:t xml:space="preserve">علاوه بر شرایط محافظت آسانسورها در برابر آتش که در سایر فصول این مبحث آمده است، شرایط زیر نیز </w:t>
      </w:r>
      <w:r>
        <w:rPr>
          <w:rFonts w:cs="B Nazanin" w:hint="cs"/>
          <w:szCs w:val="24"/>
          <w:rtl/>
        </w:rPr>
        <w:t>تأمین</w:t>
      </w:r>
      <w:r w:rsidRPr="009C5799">
        <w:rPr>
          <w:rFonts w:cs="B Nazanin" w:hint="cs"/>
          <w:szCs w:val="24"/>
          <w:rtl/>
        </w:rPr>
        <w:t xml:space="preserve"> </w:t>
      </w:r>
      <w:r w:rsidR="001A6302">
        <w:rPr>
          <w:rFonts w:cs="B Nazanin" w:hint="cs"/>
          <w:szCs w:val="24"/>
          <w:rtl/>
        </w:rPr>
        <w:t>شود</w:t>
      </w:r>
      <w:r w:rsidRPr="009C5799">
        <w:rPr>
          <w:rFonts w:cs="B Nazanin" w:hint="cs"/>
          <w:szCs w:val="24"/>
          <w:rtl/>
        </w:rPr>
        <w:t>:</w:t>
      </w:r>
    </w:p>
    <w:p w14:paraId="2DD04AAC" w14:textId="77777777" w:rsidR="001A6302" w:rsidRDefault="001A6302" w:rsidP="008811CB">
      <w:pPr>
        <w:rPr>
          <w:rFonts w:cs="B Nazanin"/>
          <w:szCs w:val="24"/>
          <w:rtl/>
        </w:rPr>
      </w:pPr>
      <w:r>
        <w:rPr>
          <w:rFonts w:cs="B Nazanin" w:hint="cs"/>
          <w:szCs w:val="24"/>
          <w:rtl/>
        </w:rPr>
        <w:t>- آسانسور دسترسی آتش‌نشانی باید به طور مستقل در یک شفت محافظت‌شده قرار داشته باشد.</w:t>
      </w:r>
    </w:p>
    <w:p w14:paraId="2ACD803A" w14:textId="77777777" w:rsidR="001A6302" w:rsidRDefault="001A6302" w:rsidP="001A6302">
      <w:pPr>
        <w:rPr>
          <w:rFonts w:cs="B Nazanin"/>
          <w:szCs w:val="24"/>
          <w:rtl/>
        </w:rPr>
      </w:pPr>
      <w:r w:rsidRPr="009C5799">
        <w:rPr>
          <w:rFonts w:cs="B Nazanin" w:hint="cs"/>
          <w:szCs w:val="24"/>
          <w:rtl/>
        </w:rPr>
        <w:t xml:space="preserve">- </w:t>
      </w:r>
      <w:r>
        <w:rPr>
          <w:rFonts w:cs="B Nazanin" w:hint="cs"/>
          <w:szCs w:val="24"/>
          <w:rtl/>
        </w:rPr>
        <w:t xml:space="preserve">آسانسور دسترسی آتش‌نشانی باید </w:t>
      </w:r>
      <w:r w:rsidRPr="009C5799">
        <w:rPr>
          <w:rFonts w:cs="B Nazanin" w:hint="cs"/>
          <w:szCs w:val="24"/>
          <w:rtl/>
        </w:rPr>
        <w:t>به تمام طبقات دسترسی داشته باشد.</w:t>
      </w:r>
    </w:p>
    <w:p w14:paraId="28BCFF72" w14:textId="77777777" w:rsidR="001A6302" w:rsidRDefault="001A6302" w:rsidP="001A6302">
      <w:pPr>
        <w:rPr>
          <w:rFonts w:cs="B Nazanin"/>
          <w:szCs w:val="24"/>
          <w:rtl/>
        </w:rPr>
      </w:pPr>
      <w:r w:rsidRPr="009C5799">
        <w:rPr>
          <w:rFonts w:cs="B Nazanin" w:hint="cs"/>
          <w:szCs w:val="24"/>
          <w:rtl/>
        </w:rPr>
        <w:t>- این آسانسورها باید به یک لابی باز شوند. لابی این آسانسورها باید حداقل یک ساعت و درب آن دارای حداقل 45 دقیقه مقاومت در برابر آتش باشد</w:t>
      </w:r>
      <w:r w:rsidRPr="009C5799">
        <w:rPr>
          <w:rFonts w:cs="B Nazanin"/>
          <w:szCs w:val="24"/>
        </w:rPr>
        <w:t xml:space="preserve"> </w:t>
      </w:r>
      <w:r w:rsidRPr="009C5799">
        <w:rPr>
          <w:rFonts w:cs="B Nazanin" w:hint="cs"/>
          <w:szCs w:val="24"/>
          <w:rtl/>
        </w:rPr>
        <w:t>و به شفت محافظت شده یکی از پلکان‏های خروج دسترسی مستقیم داشته باشد. مساحت لابی باید حداقل 14 متر مربع باشد و حداقل ابعاد آن 45/2 متر می‏باشد.</w:t>
      </w:r>
    </w:p>
    <w:p w14:paraId="75A0921A" w14:textId="77777777" w:rsidR="001A6302" w:rsidRPr="008811CB" w:rsidRDefault="001A6302" w:rsidP="001A6302">
      <w:pPr>
        <w:rPr>
          <w:rFonts w:cs="B Nazanin"/>
          <w:szCs w:val="24"/>
          <w:rtl/>
        </w:rPr>
      </w:pPr>
      <w:r w:rsidRPr="008811CB">
        <w:rPr>
          <w:rFonts w:cs="B Nazanin" w:hint="cs"/>
          <w:szCs w:val="24"/>
          <w:rtl/>
        </w:rPr>
        <w:t xml:space="preserve">- آسانسورها باید دارای ظرفیت حداقل </w:t>
      </w:r>
      <w:r>
        <w:rPr>
          <w:rFonts w:cs="B Nazanin" w:hint="cs"/>
          <w:szCs w:val="24"/>
          <w:rtl/>
        </w:rPr>
        <w:t>13</w:t>
      </w:r>
      <w:r w:rsidRPr="008811CB">
        <w:rPr>
          <w:rFonts w:cs="B Nazanin" w:hint="cs"/>
          <w:szCs w:val="24"/>
          <w:rtl/>
        </w:rPr>
        <w:t xml:space="preserve"> نفر </w:t>
      </w:r>
      <w:r>
        <w:rPr>
          <w:rFonts w:cs="B Nazanin" w:hint="cs"/>
          <w:szCs w:val="24"/>
          <w:rtl/>
        </w:rPr>
        <w:t xml:space="preserve">(1000 کیلوگرم) </w:t>
      </w:r>
      <w:r w:rsidRPr="008811CB">
        <w:rPr>
          <w:rFonts w:cs="B Nazanin" w:hint="cs"/>
          <w:szCs w:val="24"/>
          <w:rtl/>
        </w:rPr>
        <w:t xml:space="preserve">بوده، </w:t>
      </w:r>
      <w:r>
        <w:rPr>
          <w:rFonts w:cs="B Nazanin" w:hint="cs"/>
          <w:szCs w:val="24"/>
          <w:rtl/>
        </w:rPr>
        <w:t xml:space="preserve">حداقل یکی از آنها دارای </w:t>
      </w:r>
      <w:r w:rsidRPr="008811CB">
        <w:rPr>
          <w:rFonts w:cs="B Nazanin" w:hint="cs"/>
          <w:szCs w:val="24"/>
          <w:rtl/>
        </w:rPr>
        <w:t>قابلیت حمل برانکار باشد.</w:t>
      </w:r>
    </w:p>
    <w:p w14:paraId="2C11D98C" w14:textId="77777777" w:rsidR="008811CB" w:rsidRPr="009C5799" w:rsidRDefault="008811CB" w:rsidP="008811CB">
      <w:pPr>
        <w:rPr>
          <w:rFonts w:cs="B Nazanin"/>
          <w:szCs w:val="24"/>
          <w:rtl/>
        </w:rPr>
      </w:pPr>
      <w:r w:rsidRPr="009C5799">
        <w:rPr>
          <w:rFonts w:cs="B Nazanin" w:hint="cs"/>
          <w:szCs w:val="24"/>
          <w:rtl/>
        </w:rPr>
        <w:t>- آسانسور باید دارای کلید آتش نشان باشد.</w:t>
      </w:r>
    </w:p>
    <w:p w14:paraId="43D38B21" w14:textId="77777777" w:rsidR="008811CB" w:rsidRPr="009C5799" w:rsidRDefault="008811CB" w:rsidP="008811CB">
      <w:pPr>
        <w:spacing w:before="240" w:after="240"/>
        <w:rPr>
          <w:rFonts w:cs="B Nazanin"/>
          <w:szCs w:val="24"/>
          <w:rtl/>
        </w:rPr>
      </w:pPr>
      <w:r w:rsidRPr="009C5799">
        <w:rPr>
          <w:rFonts w:cs="B Nazanin" w:hint="cs"/>
          <w:szCs w:val="24"/>
          <w:rtl/>
        </w:rPr>
        <w:t xml:space="preserve">- برق اضطراری باید برای موارد زیر </w:t>
      </w:r>
      <w:r>
        <w:rPr>
          <w:rFonts w:cs="B Nazanin" w:hint="cs"/>
          <w:szCs w:val="24"/>
          <w:rtl/>
        </w:rPr>
        <w:t>تأمین</w:t>
      </w:r>
      <w:r w:rsidRPr="009C5799">
        <w:rPr>
          <w:rFonts w:cs="B Nazanin" w:hint="cs"/>
          <w:szCs w:val="24"/>
          <w:rtl/>
        </w:rPr>
        <w:t xml:space="preserve"> شود:</w:t>
      </w:r>
    </w:p>
    <w:p w14:paraId="258D3E77" w14:textId="77777777" w:rsidR="008811CB" w:rsidRPr="009C5799" w:rsidRDefault="008811CB" w:rsidP="008811CB">
      <w:pPr>
        <w:widowControl/>
        <w:numPr>
          <w:ilvl w:val="0"/>
          <w:numId w:val="35"/>
        </w:numPr>
        <w:spacing w:before="240" w:after="240" w:line="360" w:lineRule="auto"/>
        <w:ind w:left="504"/>
        <w:contextualSpacing/>
        <w:rPr>
          <w:rFonts w:cs="B Nazanin"/>
          <w:szCs w:val="24"/>
        </w:rPr>
      </w:pPr>
      <w:r w:rsidRPr="009C5799">
        <w:rPr>
          <w:rFonts w:cs="B Nazanin" w:hint="cs"/>
          <w:szCs w:val="24"/>
          <w:rtl/>
        </w:rPr>
        <w:t>تأسیسات آسانسور</w:t>
      </w:r>
    </w:p>
    <w:p w14:paraId="36A22E07" w14:textId="77777777" w:rsidR="008811CB" w:rsidRPr="009C5799" w:rsidRDefault="008811CB" w:rsidP="008811CB">
      <w:pPr>
        <w:widowControl/>
        <w:numPr>
          <w:ilvl w:val="0"/>
          <w:numId w:val="35"/>
        </w:numPr>
        <w:spacing w:before="240" w:after="240" w:line="360" w:lineRule="auto"/>
        <w:ind w:left="504"/>
        <w:contextualSpacing/>
        <w:rPr>
          <w:rFonts w:cs="B Nazanin"/>
          <w:szCs w:val="24"/>
        </w:rPr>
      </w:pPr>
      <w:r w:rsidRPr="009C5799">
        <w:rPr>
          <w:rFonts w:cs="B Nazanin" w:hint="cs"/>
          <w:szCs w:val="24"/>
          <w:rtl/>
        </w:rPr>
        <w:t>روشنایی شفت آسانسور</w:t>
      </w:r>
    </w:p>
    <w:p w14:paraId="06CC915F" w14:textId="77777777" w:rsidR="008811CB" w:rsidRPr="009C5799" w:rsidRDefault="008811CB" w:rsidP="008811CB">
      <w:pPr>
        <w:widowControl/>
        <w:numPr>
          <w:ilvl w:val="0"/>
          <w:numId w:val="35"/>
        </w:numPr>
        <w:spacing w:before="240" w:after="240" w:line="360" w:lineRule="auto"/>
        <w:ind w:left="504"/>
        <w:contextualSpacing/>
        <w:rPr>
          <w:rFonts w:cs="B Nazanin"/>
          <w:szCs w:val="24"/>
        </w:rPr>
      </w:pPr>
      <w:r w:rsidRPr="009C5799">
        <w:rPr>
          <w:rFonts w:cs="B Nazanin" w:hint="cs"/>
          <w:szCs w:val="24"/>
          <w:rtl/>
        </w:rPr>
        <w:t>تأسیسات خنک‏کننده و تهویه اتاق تأسیسات آسانسور</w:t>
      </w:r>
    </w:p>
    <w:p w14:paraId="70F1A048" w14:textId="77777777" w:rsidR="008811CB" w:rsidRPr="009C5799" w:rsidRDefault="008811CB" w:rsidP="008811CB">
      <w:pPr>
        <w:widowControl/>
        <w:numPr>
          <w:ilvl w:val="0"/>
          <w:numId w:val="35"/>
        </w:numPr>
        <w:spacing w:before="240" w:after="240" w:line="360" w:lineRule="auto"/>
        <w:ind w:left="504"/>
        <w:contextualSpacing/>
        <w:rPr>
          <w:rFonts w:cs="B Nazanin"/>
          <w:szCs w:val="24"/>
        </w:rPr>
      </w:pPr>
      <w:r w:rsidRPr="009C5799">
        <w:rPr>
          <w:rFonts w:cs="B Nazanin" w:hint="cs"/>
          <w:szCs w:val="24"/>
          <w:rtl/>
        </w:rPr>
        <w:t>تأسیسات کنترل خنک‏کننده آسانسور</w:t>
      </w:r>
    </w:p>
    <w:p w14:paraId="009EE1E5" w14:textId="77777777" w:rsidR="008811CB" w:rsidRPr="009C5799" w:rsidRDefault="008811CB" w:rsidP="008811CB">
      <w:pPr>
        <w:spacing w:before="240" w:after="240"/>
        <w:rPr>
          <w:rFonts w:cs="B Nazanin"/>
          <w:szCs w:val="24"/>
          <w:rtl/>
        </w:rPr>
      </w:pPr>
      <w:r w:rsidRPr="009C5799">
        <w:rPr>
          <w:rFonts w:cs="B Nazanin" w:hint="cs"/>
          <w:szCs w:val="24"/>
          <w:rtl/>
        </w:rPr>
        <w:t xml:space="preserve">- تمامی کابل‏ها و سیم‏هایی که در خارج از شفت آسانسور و اتاق آسانسور قرار می‏گیرند و نیروی برق عادی و اضطراری را برای کنترل سیگنال‏ها، ارتباطات با اتاق آسانسور، روشنایی، گرمایش، هواسازی، تهویه و سیستم‏ کشف حریق برای آسانسورهای آتش‏نشان فراهم می‏کنند یا باید توسط ساختاری با حداقل 90 دقیقه مقاومت در برابر آتش محافظت شوند یا </w:t>
      </w:r>
      <w:r w:rsidRPr="009C5799">
        <w:rPr>
          <w:rFonts w:cs="B Nazanin" w:hint="cs"/>
          <w:szCs w:val="24"/>
          <w:rtl/>
        </w:rPr>
        <w:lastRenderedPageBreak/>
        <w:t xml:space="preserve">دارای حداقل 90 دقیقه مقاومت در برابر آتش باشند. </w:t>
      </w:r>
    </w:p>
    <w:p w14:paraId="6A4CCBDB" w14:textId="77777777" w:rsidR="008811CB" w:rsidRPr="009C5799" w:rsidRDefault="008811CB" w:rsidP="008811CB">
      <w:pPr>
        <w:spacing w:before="240" w:after="240"/>
        <w:rPr>
          <w:rFonts w:cs="B Nazanin"/>
          <w:szCs w:val="24"/>
        </w:rPr>
      </w:pPr>
      <w:r w:rsidRPr="009C5799">
        <w:rPr>
          <w:rFonts w:cs="B Nazanin" w:hint="cs"/>
          <w:szCs w:val="24"/>
          <w:rtl/>
        </w:rPr>
        <w:t>- از عدم نفوذ آب ناشی از سیستم اسپرینکلر سایر فضاها یا سایر دلایل به فضای شفت آسانسور</w:t>
      </w:r>
      <w:r w:rsidR="00B123CA">
        <w:rPr>
          <w:rFonts w:cs="B Nazanin" w:hint="cs"/>
          <w:szCs w:val="24"/>
          <w:rtl/>
        </w:rPr>
        <w:t xml:space="preserve"> دسترسی</w:t>
      </w:r>
      <w:r w:rsidRPr="009C5799">
        <w:rPr>
          <w:rFonts w:cs="B Nazanin" w:hint="cs"/>
          <w:szCs w:val="24"/>
          <w:rtl/>
        </w:rPr>
        <w:t xml:space="preserve"> آتش‏نشان</w:t>
      </w:r>
      <w:r w:rsidR="00B123CA">
        <w:rPr>
          <w:rFonts w:cs="B Nazanin" w:hint="cs"/>
          <w:szCs w:val="24"/>
          <w:rtl/>
        </w:rPr>
        <w:t>ی</w:t>
      </w:r>
      <w:r w:rsidRPr="009C5799">
        <w:rPr>
          <w:rFonts w:cs="B Nazanin" w:hint="cs"/>
          <w:szCs w:val="24"/>
          <w:rtl/>
        </w:rPr>
        <w:t xml:space="preserve"> با روش‏های مناسب اطمینان حاصل گردد. </w:t>
      </w:r>
    </w:p>
    <w:p w14:paraId="1F357D35" w14:textId="77777777" w:rsidR="008811CB" w:rsidRPr="009C5799" w:rsidRDefault="008811CB" w:rsidP="008811CB">
      <w:pPr>
        <w:spacing w:before="240" w:after="240"/>
        <w:rPr>
          <w:rFonts w:cs="B Nazanin"/>
          <w:szCs w:val="24"/>
          <w:rtl/>
        </w:rPr>
      </w:pPr>
      <w:r w:rsidRPr="009C5799">
        <w:rPr>
          <w:rFonts w:cs="B Nazanin" w:hint="cs"/>
          <w:szCs w:val="24"/>
          <w:rtl/>
        </w:rPr>
        <w:t>- تمامی ارتفاع شفت این آسانسورها باید در زمانی که عملیات امداد و نجات در جریان است دارای حداقل 11 لوکس روشنایی باشند.</w:t>
      </w:r>
    </w:p>
    <w:p w14:paraId="621127BA" w14:textId="77777777" w:rsidR="00B908A8" w:rsidRPr="006F4081" w:rsidRDefault="00492284" w:rsidP="00E8229D">
      <w:pPr>
        <w:pStyle w:val="Heading1"/>
        <w:jc w:val="center"/>
        <w:rPr>
          <w:rFonts w:cs="B Nazanin"/>
          <w:sz w:val="36"/>
          <w:szCs w:val="36"/>
          <w:rtl/>
        </w:rPr>
      </w:pPr>
      <w:r w:rsidRPr="00EB4AE3">
        <w:rPr>
          <w:rFonts w:cs="B Nazanin"/>
          <w:color w:val="FF0000"/>
          <w:rtl/>
        </w:rPr>
        <w:br w:type="page"/>
      </w:r>
      <w:r w:rsidR="00B908A8" w:rsidRPr="006F4081">
        <w:rPr>
          <w:rFonts w:cs="B Nazanin" w:hint="cs"/>
          <w:sz w:val="36"/>
          <w:szCs w:val="36"/>
          <w:rtl/>
        </w:rPr>
        <w:lastRenderedPageBreak/>
        <w:t>3-11</w:t>
      </w:r>
    </w:p>
    <w:p w14:paraId="472E03BB" w14:textId="77777777" w:rsidR="00B908A8" w:rsidRPr="006F4081" w:rsidRDefault="00B908A8" w:rsidP="00B908A8">
      <w:pPr>
        <w:pStyle w:val="Heading1"/>
        <w:jc w:val="center"/>
        <w:rPr>
          <w:rFonts w:cs="B Nazanin"/>
          <w:sz w:val="36"/>
          <w:szCs w:val="36"/>
          <w:rtl/>
        </w:rPr>
      </w:pPr>
      <w:r w:rsidRPr="006F4081">
        <w:rPr>
          <w:rFonts w:cs="B Nazanin" w:hint="cs"/>
          <w:sz w:val="36"/>
          <w:szCs w:val="36"/>
          <w:rtl/>
        </w:rPr>
        <w:t xml:space="preserve">ضوابط فضاها و </w:t>
      </w:r>
      <w:r w:rsidR="00DC4ED3">
        <w:rPr>
          <w:rFonts w:cs="B Nazanin" w:hint="cs"/>
          <w:sz w:val="36"/>
          <w:szCs w:val="36"/>
          <w:rtl/>
        </w:rPr>
        <w:t>ساختمان‌ها</w:t>
      </w:r>
      <w:r w:rsidRPr="006F4081">
        <w:rPr>
          <w:rFonts w:cs="B Nazanin" w:hint="cs"/>
          <w:sz w:val="36"/>
          <w:szCs w:val="36"/>
          <w:rtl/>
        </w:rPr>
        <w:t>ی خاص</w:t>
      </w:r>
    </w:p>
    <w:p w14:paraId="4B51EBC2" w14:textId="77777777" w:rsidR="003E2B84" w:rsidRPr="006F4081" w:rsidRDefault="003E2B84" w:rsidP="003E2B84">
      <w:pPr>
        <w:rPr>
          <w:rFonts w:cs="B Nazanin"/>
          <w:szCs w:val="24"/>
          <w:rtl/>
        </w:rPr>
      </w:pPr>
    </w:p>
    <w:p w14:paraId="20CE4E9D" w14:textId="77777777" w:rsidR="00B908A8" w:rsidRPr="006F4081" w:rsidRDefault="00B908A8" w:rsidP="00B908A8">
      <w:pPr>
        <w:pStyle w:val="Heading2"/>
        <w:rPr>
          <w:rFonts w:cs="B Nazanin"/>
          <w:sz w:val="32"/>
          <w:szCs w:val="32"/>
          <w:rtl/>
        </w:rPr>
      </w:pPr>
      <w:r w:rsidRPr="006F4081">
        <w:rPr>
          <w:rFonts w:cs="B Nazanin" w:hint="cs"/>
          <w:sz w:val="32"/>
          <w:szCs w:val="32"/>
          <w:rtl/>
        </w:rPr>
        <w:t>3-11-1 آتریوم‌ها</w:t>
      </w:r>
    </w:p>
    <w:p w14:paraId="25AAAE69" w14:textId="77777777" w:rsidR="00B908A8" w:rsidRPr="006F4081" w:rsidRDefault="00B908A8" w:rsidP="00B908A8">
      <w:pPr>
        <w:pStyle w:val="Heading3"/>
        <w:rPr>
          <w:rFonts w:cs="B Nazanin"/>
          <w:sz w:val="28"/>
          <w:szCs w:val="28"/>
          <w:rtl/>
        </w:rPr>
      </w:pPr>
      <w:r w:rsidRPr="006F4081">
        <w:rPr>
          <w:rFonts w:cs="B Nazanin" w:hint="cs"/>
          <w:sz w:val="28"/>
          <w:szCs w:val="28"/>
          <w:rtl/>
        </w:rPr>
        <w:t>3-11-1-1 کلیات</w:t>
      </w:r>
    </w:p>
    <w:p w14:paraId="1FF1AFAA" w14:textId="77777777" w:rsidR="00B908A8" w:rsidRPr="006F4081" w:rsidRDefault="00B908A8" w:rsidP="00B736B3">
      <w:pPr>
        <w:rPr>
          <w:rFonts w:cs="B Nazanin"/>
          <w:szCs w:val="24"/>
          <w:rtl/>
        </w:rPr>
      </w:pPr>
      <w:r w:rsidRPr="006F4081">
        <w:rPr>
          <w:rFonts w:cs="B Nazanin" w:hint="cs"/>
          <w:szCs w:val="24"/>
          <w:rtl/>
        </w:rPr>
        <w:t xml:space="preserve">کف آتریوم باید </w:t>
      </w:r>
      <w:r w:rsidRPr="006F4081">
        <w:rPr>
          <w:rFonts w:cs="B Nazanin" w:hint="cs"/>
          <w:szCs w:val="24"/>
          <w:rtl/>
          <w:lang w:bidi="fa-IR"/>
        </w:rPr>
        <w:t>به</w:t>
      </w:r>
      <w:r w:rsidRPr="006F4081">
        <w:rPr>
          <w:rFonts w:cs="B Nazanin" w:hint="cs"/>
          <w:szCs w:val="24"/>
          <w:rtl/>
        </w:rPr>
        <w:t xml:space="preserve"> کاربری‌های کم‌خطر از نظر حریق (میز پذیرش، اطلاعات، نگهبانی یا سایر کاربری های کم خطر به تائید </w:t>
      </w:r>
      <w:r w:rsidR="00B736B3">
        <w:rPr>
          <w:rFonts w:cs="B Nazanin" w:hint="cs"/>
          <w:szCs w:val="24"/>
          <w:rtl/>
        </w:rPr>
        <w:t>مرجع صدور پروانه و کنترل ساختمان</w:t>
      </w:r>
      <w:r w:rsidRPr="006F4081">
        <w:rPr>
          <w:rFonts w:cs="B Nazanin" w:hint="cs"/>
          <w:szCs w:val="24"/>
          <w:rtl/>
        </w:rPr>
        <w:t>) اختصاص داده شود و از آن برای نمایش یا فروش محصولات خطرناک یا موادی که به راحتی قابل اشتعال هستند، مانند فرش، مبلمان و نظایر آن، استفاده نشود.</w:t>
      </w:r>
    </w:p>
    <w:p w14:paraId="15ECC51B" w14:textId="77777777" w:rsidR="00B908A8" w:rsidRPr="006F4081" w:rsidRDefault="00B908A8" w:rsidP="00B908A8">
      <w:pPr>
        <w:rPr>
          <w:rFonts w:cs="B Nazanin"/>
          <w:szCs w:val="24"/>
          <w:rtl/>
        </w:rPr>
      </w:pPr>
    </w:p>
    <w:p w14:paraId="37526710" w14:textId="77777777" w:rsidR="00B908A8" w:rsidRPr="006F4081" w:rsidRDefault="00B908A8" w:rsidP="00B908A8">
      <w:pPr>
        <w:pStyle w:val="Heading3"/>
        <w:rPr>
          <w:rFonts w:cs="B Nazanin"/>
          <w:sz w:val="28"/>
          <w:szCs w:val="28"/>
          <w:rtl/>
        </w:rPr>
      </w:pPr>
      <w:r w:rsidRPr="006F4081">
        <w:rPr>
          <w:rFonts w:cs="B Nazanin" w:hint="cs"/>
          <w:sz w:val="28"/>
          <w:szCs w:val="28"/>
          <w:rtl/>
        </w:rPr>
        <w:t>3-11-1-2 نیاز به شبکه بارنده خودکار</w:t>
      </w:r>
    </w:p>
    <w:p w14:paraId="6F48AAE0" w14:textId="77777777" w:rsidR="00B908A8" w:rsidRPr="006F4081" w:rsidRDefault="00B908A8" w:rsidP="00B908A8">
      <w:pPr>
        <w:rPr>
          <w:rFonts w:cs="B Nazanin"/>
          <w:szCs w:val="24"/>
          <w:rtl/>
        </w:rPr>
      </w:pPr>
      <w:r w:rsidRPr="006F4081">
        <w:rPr>
          <w:rFonts w:cs="B Nazanin" w:hint="cs"/>
          <w:szCs w:val="24"/>
          <w:rtl/>
        </w:rPr>
        <w:t>کل ساختمانی که دارای آتریوم است، باید مجهز به شبکه بارنده خودکار تائید شده باشد.</w:t>
      </w:r>
    </w:p>
    <w:p w14:paraId="51D039F3" w14:textId="77777777" w:rsidR="00B908A8" w:rsidRPr="006F4081" w:rsidRDefault="00B908A8" w:rsidP="00B908A8">
      <w:pPr>
        <w:jc w:val="lowKashida"/>
        <w:rPr>
          <w:rFonts w:cs="B Nazanin"/>
          <w:szCs w:val="24"/>
          <w:rtl/>
        </w:rPr>
      </w:pPr>
      <w:r w:rsidRPr="006F4081">
        <w:rPr>
          <w:rFonts w:cs="B Nazanin" w:hint="cs"/>
          <w:b/>
          <w:bCs/>
          <w:sz w:val="28"/>
          <w:rtl/>
        </w:rPr>
        <w:t>استثناء 1:</w:t>
      </w:r>
      <w:r w:rsidRPr="006F4081">
        <w:rPr>
          <w:rFonts w:cs="B Nazanin" w:hint="cs"/>
          <w:b/>
          <w:bCs/>
          <w:szCs w:val="24"/>
          <w:rtl/>
        </w:rPr>
        <w:t xml:space="preserve"> برای </w:t>
      </w:r>
      <w:r w:rsidRPr="006F4081">
        <w:rPr>
          <w:rFonts w:cs="B Nazanin" w:hint="cs"/>
          <w:szCs w:val="24"/>
          <w:rtl/>
        </w:rPr>
        <w:t>قسمت‌هایی از ساختمان که به وسیله ساختارهای مانع آتش (دیوار، کف یا هر دو) با مقاومت حداقل دو ساعت در برابر آتش از فضای آتریوم جدا شوند، نیاز به شبکه بارنده خودکار نیست (مگر اینکه در بخش های دیگر مقررات الزامی شده باشد).</w:t>
      </w:r>
    </w:p>
    <w:p w14:paraId="3C4C12BE" w14:textId="77777777" w:rsidR="00B908A8" w:rsidRPr="006F4081" w:rsidRDefault="00B908A8" w:rsidP="00B908A8">
      <w:pPr>
        <w:jc w:val="lowKashida"/>
        <w:rPr>
          <w:rFonts w:cs="B Nazanin"/>
          <w:szCs w:val="24"/>
        </w:rPr>
      </w:pPr>
      <w:r w:rsidRPr="006F4081">
        <w:rPr>
          <w:rFonts w:cs="B Nazanin" w:hint="cs"/>
          <w:b/>
          <w:bCs/>
          <w:sz w:val="28"/>
          <w:rtl/>
        </w:rPr>
        <w:t>استثناء 2:</w:t>
      </w:r>
      <w:r w:rsidRPr="006F4081">
        <w:rPr>
          <w:rFonts w:cs="B Nazanin" w:hint="cs"/>
          <w:b/>
          <w:bCs/>
          <w:szCs w:val="24"/>
          <w:rtl/>
        </w:rPr>
        <w:t xml:space="preserve"> </w:t>
      </w:r>
      <w:r w:rsidRPr="006F4081">
        <w:rPr>
          <w:rFonts w:cs="B Nazanin" w:hint="cs"/>
          <w:szCs w:val="24"/>
          <w:rtl/>
        </w:rPr>
        <w:t>چنانچه سقف آتریوم دارای ارتفاع بیش از 17 متر باشد، محافظت به وسیله شبکه بارنده خودکار در سقف قسمت آتریوم الزامی نیست.</w:t>
      </w:r>
    </w:p>
    <w:p w14:paraId="4D77D957" w14:textId="77777777" w:rsidR="00B908A8" w:rsidRPr="006F4081" w:rsidRDefault="00B908A8" w:rsidP="00B908A8">
      <w:pPr>
        <w:jc w:val="lowKashida"/>
        <w:rPr>
          <w:rFonts w:cs="B Nazanin"/>
          <w:b/>
          <w:bCs/>
          <w:color w:val="FF0000"/>
          <w:szCs w:val="24"/>
          <w:rtl/>
        </w:rPr>
      </w:pPr>
    </w:p>
    <w:p w14:paraId="09D9C20A" w14:textId="77777777" w:rsidR="00B908A8" w:rsidRPr="006F4081" w:rsidRDefault="00B908A8" w:rsidP="00B908A8">
      <w:pPr>
        <w:pStyle w:val="Heading3"/>
        <w:rPr>
          <w:rFonts w:cs="B Nazanin"/>
          <w:sz w:val="28"/>
          <w:szCs w:val="28"/>
          <w:rtl/>
        </w:rPr>
      </w:pPr>
      <w:r w:rsidRPr="006F4081">
        <w:rPr>
          <w:rFonts w:cs="B Nazanin" w:hint="cs"/>
          <w:sz w:val="28"/>
          <w:szCs w:val="28"/>
          <w:rtl/>
        </w:rPr>
        <w:t>3-11-1-3 نصب سیستم کشف و اعلام حریق</w:t>
      </w:r>
    </w:p>
    <w:p w14:paraId="01F5AE89" w14:textId="77777777" w:rsidR="00B908A8" w:rsidRPr="006F4081" w:rsidRDefault="00B908A8" w:rsidP="00B908A8">
      <w:pPr>
        <w:jc w:val="lowKashida"/>
        <w:rPr>
          <w:rFonts w:cs="B Nazanin"/>
          <w:szCs w:val="24"/>
          <w:rtl/>
        </w:rPr>
      </w:pPr>
      <w:r w:rsidRPr="006F4081">
        <w:rPr>
          <w:rFonts w:cs="B Nazanin" w:hint="cs"/>
          <w:szCs w:val="24"/>
          <w:rtl/>
        </w:rPr>
        <w:t>نصب سیستم کشف و اعلام حریق در فضاهای آتریوم که بیش از دو طبقه را به یکدیگر مرتبط می نماید، الزامی است.</w:t>
      </w:r>
    </w:p>
    <w:p w14:paraId="49357A63" w14:textId="77777777" w:rsidR="00B908A8" w:rsidRPr="006F4081" w:rsidRDefault="00B908A8" w:rsidP="00B908A8">
      <w:pPr>
        <w:pStyle w:val="Heading3"/>
        <w:rPr>
          <w:rFonts w:cs="B Nazanin"/>
          <w:szCs w:val="24"/>
          <w:rtl/>
        </w:rPr>
      </w:pPr>
    </w:p>
    <w:p w14:paraId="23A4FFC9" w14:textId="77777777" w:rsidR="00B908A8" w:rsidRPr="006F4081" w:rsidRDefault="00B908A8" w:rsidP="00B908A8">
      <w:pPr>
        <w:pStyle w:val="Heading3"/>
        <w:rPr>
          <w:rFonts w:cs="B Nazanin"/>
          <w:sz w:val="28"/>
          <w:szCs w:val="28"/>
          <w:rtl/>
        </w:rPr>
      </w:pPr>
      <w:r w:rsidRPr="006F4081">
        <w:rPr>
          <w:rFonts w:cs="B Nazanin" w:hint="cs"/>
          <w:sz w:val="28"/>
          <w:szCs w:val="28"/>
          <w:rtl/>
        </w:rPr>
        <w:t>3-11-1-4 کنترل دود</w:t>
      </w:r>
    </w:p>
    <w:p w14:paraId="0BF58802" w14:textId="77777777" w:rsidR="00B908A8" w:rsidRPr="006F4081" w:rsidRDefault="00B908A8" w:rsidP="00B908A8">
      <w:pPr>
        <w:rPr>
          <w:rFonts w:cs="B Nazanin"/>
          <w:szCs w:val="24"/>
          <w:rtl/>
          <w:lang w:bidi="fa-IR"/>
        </w:rPr>
      </w:pPr>
      <w:r w:rsidRPr="006F4081">
        <w:rPr>
          <w:rFonts w:cs="B Nazanin" w:hint="cs"/>
          <w:szCs w:val="24"/>
          <w:rtl/>
        </w:rPr>
        <w:t xml:space="preserve">در فضای آتریوم باید یک سیستم کنترل دود نصب شود. تهویه دود باید به گونه ای طراحی و اجرا شود که با توجه به نوع و حجم مواد موجود و شکل آتریوم، ارتفاع دود در بالاترین تراز چنان کنترل شود که از ورود دود از طریق بازشوهای بالاترین طبقه به درون ساختمان جلوگیری شود. برای طراحی سیستم کنترل دود تا هنگام تدوین استاندارد ملی یا </w:t>
      </w:r>
      <w:r w:rsidR="00DF0A31">
        <w:rPr>
          <w:rFonts w:cs="B Nazanin" w:hint="cs"/>
          <w:szCs w:val="24"/>
          <w:rtl/>
        </w:rPr>
        <w:t>آیین‌نامه</w:t>
      </w:r>
      <w:r w:rsidRPr="006F4081">
        <w:rPr>
          <w:rFonts w:cs="B Nazanin" w:hint="cs"/>
          <w:szCs w:val="24"/>
          <w:rtl/>
        </w:rPr>
        <w:t xml:space="preserve"> تخصصی مربوط، از مدارک معتبر مانند </w:t>
      </w:r>
      <w:r w:rsidRPr="006F4081">
        <w:rPr>
          <w:rFonts w:cs="B Nazanin"/>
          <w:szCs w:val="24"/>
        </w:rPr>
        <w:t>NFPA 92B</w:t>
      </w:r>
      <w:r w:rsidRPr="006F4081">
        <w:rPr>
          <w:rFonts w:cs="B Nazanin" w:hint="cs"/>
          <w:szCs w:val="24"/>
          <w:rtl/>
          <w:lang w:bidi="fa-IR"/>
        </w:rPr>
        <w:t xml:space="preserve"> استفاده شود.</w:t>
      </w:r>
    </w:p>
    <w:p w14:paraId="656F5ADD" w14:textId="77777777" w:rsidR="00B908A8" w:rsidRPr="006F4081" w:rsidRDefault="00B908A8" w:rsidP="00B908A8">
      <w:pPr>
        <w:rPr>
          <w:rFonts w:cs="B Nazanin"/>
          <w:szCs w:val="24"/>
          <w:rtl/>
        </w:rPr>
      </w:pPr>
      <w:r w:rsidRPr="006F4081">
        <w:rPr>
          <w:rFonts w:cs="B Nazanin" w:hint="cs"/>
          <w:b/>
          <w:bCs/>
          <w:sz w:val="28"/>
          <w:rtl/>
        </w:rPr>
        <w:t xml:space="preserve">استثناء: </w:t>
      </w:r>
      <w:r w:rsidRPr="006F4081">
        <w:rPr>
          <w:rFonts w:cs="B Nazanin" w:hint="cs"/>
          <w:szCs w:val="24"/>
          <w:rtl/>
        </w:rPr>
        <w:t>برای آتریوم هایی که فقط دو طبقه را به هم متصل می نمایند، به نصب سیستم کنترل دود نیازی نیست.</w:t>
      </w:r>
    </w:p>
    <w:p w14:paraId="7BFDBB94" w14:textId="77777777" w:rsidR="00B908A8" w:rsidRPr="006F4081" w:rsidRDefault="00B908A8" w:rsidP="00B908A8">
      <w:pPr>
        <w:rPr>
          <w:rFonts w:cs="B Nazanin"/>
          <w:szCs w:val="24"/>
        </w:rPr>
      </w:pPr>
    </w:p>
    <w:p w14:paraId="5012212A" w14:textId="77777777" w:rsidR="00B908A8" w:rsidRPr="006F4081" w:rsidRDefault="00B908A8" w:rsidP="00B908A8">
      <w:pPr>
        <w:pStyle w:val="Heading3"/>
        <w:rPr>
          <w:rFonts w:cs="B Nazanin"/>
          <w:sz w:val="28"/>
          <w:szCs w:val="28"/>
          <w:rtl/>
        </w:rPr>
      </w:pPr>
      <w:r w:rsidRPr="006F4081">
        <w:rPr>
          <w:rFonts w:cs="B Nazanin" w:hint="cs"/>
          <w:sz w:val="28"/>
          <w:szCs w:val="28"/>
          <w:rtl/>
        </w:rPr>
        <w:t>3-11-1-5 دوربندی آتریوم‌ها</w:t>
      </w:r>
    </w:p>
    <w:p w14:paraId="628F2099" w14:textId="77777777" w:rsidR="00B908A8" w:rsidRPr="006F4081" w:rsidRDefault="00B908A8" w:rsidP="00B908A8">
      <w:pPr>
        <w:rPr>
          <w:rFonts w:cs="B Nazanin"/>
          <w:szCs w:val="24"/>
          <w:rtl/>
        </w:rPr>
      </w:pPr>
      <w:r w:rsidRPr="006F4081">
        <w:rPr>
          <w:rFonts w:cs="B Nazanin" w:hint="cs"/>
          <w:szCs w:val="24"/>
          <w:rtl/>
        </w:rPr>
        <w:t xml:space="preserve">آتریوم باید به وسیله دیوارهای مانع آتش با حداقل یک ساعت مقاومت در برابر آتش از سایر بخش های ساختمان جداسازی </w:t>
      </w:r>
      <w:r w:rsidRPr="006F4081">
        <w:rPr>
          <w:rFonts w:cs="B Nazanin" w:hint="cs"/>
          <w:szCs w:val="24"/>
          <w:rtl/>
        </w:rPr>
        <w:lastRenderedPageBreak/>
        <w:t>شده باشد.</w:t>
      </w:r>
    </w:p>
    <w:p w14:paraId="27E26D58" w14:textId="77777777" w:rsidR="00B908A8" w:rsidRPr="006F4081" w:rsidRDefault="00B908A8" w:rsidP="00B908A8">
      <w:pPr>
        <w:jc w:val="lowKashida"/>
        <w:rPr>
          <w:rFonts w:cs="B Nazanin"/>
          <w:b/>
          <w:bCs/>
          <w:sz w:val="28"/>
          <w:rtl/>
        </w:rPr>
      </w:pPr>
      <w:r w:rsidRPr="006F4081">
        <w:rPr>
          <w:rFonts w:cs="B Nazanin" w:hint="cs"/>
          <w:b/>
          <w:bCs/>
          <w:sz w:val="28"/>
          <w:rtl/>
        </w:rPr>
        <w:t xml:space="preserve">استثناها: </w:t>
      </w:r>
    </w:p>
    <w:p w14:paraId="348981B1" w14:textId="77777777" w:rsidR="00B908A8" w:rsidRPr="006F4081" w:rsidRDefault="00B908A8" w:rsidP="00B908A8">
      <w:pPr>
        <w:rPr>
          <w:rFonts w:cs="B Nazanin"/>
          <w:szCs w:val="24"/>
          <w:rtl/>
        </w:rPr>
      </w:pPr>
      <w:r w:rsidRPr="006F4081">
        <w:rPr>
          <w:rFonts w:cs="B Nazanin" w:hint="cs"/>
          <w:szCs w:val="24"/>
          <w:rtl/>
        </w:rPr>
        <w:t xml:space="preserve">1ـ یک دیوار شیشه‌ای که جلوی عبور دود را بگیرد، قابل قبول است. در این صورت باید در هر دو طرف شیشه سرهای شبکه بارنده خودکار، با فواصل حداکثر180 سانتی‌متر از یکدیگر در طول شیشه نصب شود. فاصله بین هر سر بارنده با شیشه باید بین 100 تا 300 میلی‌متر باشد. در صورتی که در یک سمت شیشه محلی برای تردد وجود نداشته باشد، نصب سرهای بارنده در آن سمت الزامی نیست. سیستم بارنده باید طوری طراحی شود که در صورت فعال شدن آن، کل جدار شیشه خیس شود. شیشه </w:t>
      </w:r>
      <w:r w:rsidR="00EC0C18">
        <w:rPr>
          <w:rFonts w:cs="B Nazanin" w:hint="cs"/>
          <w:szCs w:val="24"/>
          <w:rtl/>
        </w:rPr>
        <w:t>می‌توان</w:t>
      </w:r>
      <w:r w:rsidR="00DF0A31">
        <w:rPr>
          <w:rFonts w:cs="B Nazanin" w:hint="cs"/>
          <w:szCs w:val="24"/>
          <w:rtl/>
        </w:rPr>
        <w:t>د</w:t>
      </w:r>
      <w:r w:rsidRPr="006F4081">
        <w:rPr>
          <w:rFonts w:cs="B Nazanin" w:hint="cs"/>
          <w:szCs w:val="24"/>
          <w:rtl/>
        </w:rPr>
        <w:t xml:space="preserve"> از نوع حرارتی، سیمی یا لمینیت بوده و باید دارای نوار واشر لایی (گسکت) باشد، به گونه‌ای که تغییر شکل قاب باعث شکسته شدن شیشه قبل از عمل کردن شبکه بارنده خودکار نشود.</w:t>
      </w:r>
    </w:p>
    <w:p w14:paraId="1A412A09" w14:textId="77777777" w:rsidR="00B908A8" w:rsidRDefault="00B908A8" w:rsidP="00B908A8">
      <w:pPr>
        <w:rPr>
          <w:rFonts w:cs="B Nazanin"/>
          <w:szCs w:val="24"/>
          <w:rtl/>
        </w:rPr>
      </w:pPr>
      <w:r w:rsidRPr="006F4081">
        <w:rPr>
          <w:rFonts w:cs="B Nazanin" w:hint="cs"/>
          <w:szCs w:val="24"/>
          <w:rtl/>
        </w:rPr>
        <w:t xml:space="preserve">2ـ فضاهای مجاور آتریوم را </w:t>
      </w:r>
      <w:r w:rsidR="00EC0C18">
        <w:rPr>
          <w:rFonts w:cs="B Nazanin" w:hint="cs"/>
          <w:szCs w:val="24"/>
          <w:rtl/>
        </w:rPr>
        <w:t>می‌توان</w:t>
      </w:r>
      <w:r w:rsidRPr="006F4081">
        <w:rPr>
          <w:rFonts w:cs="B Nazanin" w:hint="cs"/>
          <w:szCs w:val="24"/>
          <w:rtl/>
        </w:rPr>
        <w:t xml:space="preserve"> حداکثر تا سه طبقه از فضاهای مجاور آتریوم جداسازی نکرد، به شرط آن که حجم این فضاها در طراحی سیستم کنترل دود محسوب شود. این سه طبقه </w:t>
      </w:r>
      <w:r w:rsidR="00EC0C18">
        <w:rPr>
          <w:rFonts w:cs="B Nazanin" w:hint="cs"/>
          <w:szCs w:val="24"/>
          <w:rtl/>
        </w:rPr>
        <w:t>می‌توان</w:t>
      </w:r>
      <w:r w:rsidRPr="006F4081">
        <w:rPr>
          <w:rFonts w:cs="B Nazanin" w:hint="cs"/>
          <w:szCs w:val="24"/>
          <w:rtl/>
        </w:rPr>
        <w:t>د در هر ترازی واقع شده باشند و به متوالی بودن آنها نیز نیازی نیست.</w:t>
      </w:r>
    </w:p>
    <w:p w14:paraId="50F660BA" w14:textId="77777777" w:rsidR="005150BA" w:rsidRPr="003C6910" w:rsidRDefault="005150BA" w:rsidP="005150BA">
      <w:pPr>
        <w:pStyle w:val="Heading3"/>
        <w:rPr>
          <w:rFonts w:cs="B Nazanin"/>
          <w:sz w:val="28"/>
          <w:szCs w:val="28"/>
          <w:rtl/>
        </w:rPr>
      </w:pPr>
      <w:r w:rsidRPr="003C6910">
        <w:rPr>
          <w:rFonts w:cs="B Nazanin" w:hint="cs"/>
          <w:sz w:val="28"/>
          <w:szCs w:val="28"/>
          <w:rtl/>
        </w:rPr>
        <w:t>3-11-1-5-1 پلکان و آسانسورها در فضای آتریوم</w:t>
      </w:r>
    </w:p>
    <w:p w14:paraId="16E9A806" w14:textId="77777777" w:rsidR="005150BA" w:rsidRPr="003C6910" w:rsidRDefault="005150BA" w:rsidP="005150BA">
      <w:pPr>
        <w:rPr>
          <w:rFonts w:cs="B Nazanin"/>
          <w:szCs w:val="24"/>
        </w:rPr>
      </w:pPr>
      <w:r w:rsidRPr="003C6910">
        <w:rPr>
          <w:rFonts w:cs="B Nazanin" w:hint="cs"/>
          <w:szCs w:val="24"/>
          <w:rtl/>
        </w:rPr>
        <w:t>پلکان و آسانسورهای موجود در داخل فضای آتریوم، جزو آتریوم محسوب شده و نیاز به دوربند مستقل برای محافظت آنها نیست.</w:t>
      </w:r>
    </w:p>
    <w:p w14:paraId="1CDFA99A" w14:textId="77777777" w:rsidR="00B908A8" w:rsidRPr="006F4081" w:rsidRDefault="00B908A8" w:rsidP="00B908A8">
      <w:pPr>
        <w:pStyle w:val="Heading3"/>
        <w:rPr>
          <w:rFonts w:cs="B Nazanin"/>
          <w:sz w:val="28"/>
          <w:szCs w:val="28"/>
          <w:rtl/>
        </w:rPr>
      </w:pPr>
      <w:r w:rsidRPr="006F4081">
        <w:rPr>
          <w:rFonts w:cs="B Nazanin" w:hint="cs"/>
          <w:sz w:val="28"/>
          <w:szCs w:val="28"/>
          <w:rtl/>
        </w:rPr>
        <w:t xml:space="preserve">3-11-1-6 </w:t>
      </w:r>
      <w:r w:rsidR="007C34D8">
        <w:rPr>
          <w:rFonts w:cs="B Nazanin" w:hint="cs"/>
          <w:sz w:val="28"/>
          <w:szCs w:val="28"/>
          <w:rtl/>
        </w:rPr>
        <w:t xml:space="preserve">نیروی </w:t>
      </w:r>
      <w:r w:rsidRPr="006F4081">
        <w:rPr>
          <w:rFonts w:cs="B Nazanin" w:hint="cs"/>
          <w:sz w:val="28"/>
          <w:szCs w:val="28"/>
          <w:rtl/>
        </w:rPr>
        <w:t>برق اضطراری</w:t>
      </w:r>
    </w:p>
    <w:p w14:paraId="4B7A2DFF" w14:textId="77777777" w:rsidR="00B908A8" w:rsidRPr="006F4081" w:rsidRDefault="00DF0A31" w:rsidP="007C34D8">
      <w:pPr>
        <w:rPr>
          <w:rFonts w:cs="B Nazanin"/>
          <w:szCs w:val="24"/>
          <w:rtl/>
        </w:rPr>
      </w:pPr>
      <w:r>
        <w:rPr>
          <w:rFonts w:cs="B Nazanin" w:hint="cs"/>
          <w:szCs w:val="24"/>
          <w:rtl/>
        </w:rPr>
        <w:t>سیستم‌ها</w:t>
      </w:r>
      <w:r w:rsidR="00B908A8" w:rsidRPr="006F4081">
        <w:rPr>
          <w:rFonts w:cs="B Nazanin" w:hint="cs"/>
          <w:szCs w:val="24"/>
          <w:rtl/>
        </w:rPr>
        <w:t xml:space="preserve">ی کنترل </w:t>
      </w:r>
      <w:r w:rsidR="007C34D8">
        <w:rPr>
          <w:rFonts w:cs="B Nazanin" w:hint="cs"/>
          <w:szCs w:val="24"/>
          <w:rtl/>
        </w:rPr>
        <w:t xml:space="preserve">و تخلیه </w:t>
      </w:r>
      <w:r w:rsidR="00B908A8" w:rsidRPr="006F4081">
        <w:rPr>
          <w:rFonts w:cs="B Nazanin" w:hint="cs"/>
          <w:szCs w:val="24"/>
          <w:rtl/>
        </w:rPr>
        <w:t xml:space="preserve">دود باید </w:t>
      </w:r>
      <w:r w:rsidR="007C34D8">
        <w:rPr>
          <w:rFonts w:cs="B Nazanin" w:hint="cs"/>
          <w:szCs w:val="24"/>
          <w:rtl/>
        </w:rPr>
        <w:t>از</w:t>
      </w:r>
      <w:r w:rsidR="00B908A8" w:rsidRPr="006F4081">
        <w:rPr>
          <w:rFonts w:cs="B Nazanin" w:hint="cs"/>
          <w:szCs w:val="24"/>
          <w:rtl/>
        </w:rPr>
        <w:t xml:space="preserve"> یک سیستم </w:t>
      </w:r>
      <w:r w:rsidR="007C34D8">
        <w:rPr>
          <w:rFonts w:cs="B Nazanin" w:hint="cs"/>
          <w:szCs w:val="24"/>
          <w:rtl/>
        </w:rPr>
        <w:t xml:space="preserve">نیروی </w:t>
      </w:r>
      <w:r w:rsidR="00B908A8" w:rsidRPr="006F4081">
        <w:rPr>
          <w:rFonts w:cs="B Nazanin" w:hint="cs"/>
          <w:szCs w:val="24"/>
          <w:rtl/>
        </w:rPr>
        <w:t xml:space="preserve">برق اضطراری تائید شده </w:t>
      </w:r>
      <w:r w:rsidR="007C34D8">
        <w:rPr>
          <w:rFonts w:cs="B Nazanin" w:hint="cs"/>
          <w:szCs w:val="24"/>
          <w:rtl/>
        </w:rPr>
        <w:t>تغذیه گردد</w:t>
      </w:r>
      <w:r w:rsidR="00B908A8" w:rsidRPr="006F4081">
        <w:rPr>
          <w:rFonts w:cs="B Nazanin" w:hint="cs"/>
          <w:szCs w:val="24"/>
          <w:rtl/>
        </w:rPr>
        <w:t>.</w:t>
      </w:r>
    </w:p>
    <w:p w14:paraId="29435A31" w14:textId="77777777" w:rsidR="00B908A8" w:rsidRPr="006F4081" w:rsidRDefault="00B908A8" w:rsidP="00B908A8">
      <w:pPr>
        <w:pStyle w:val="Heading3"/>
        <w:rPr>
          <w:rFonts w:cs="B Nazanin"/>
          <w:sz w:val="28"/>
          <w:szCs w:val="28"/>
          <w:rtl/>
        </w:rPr>
      </w:pPr>
      <w:r w:rsidRPr="006F4081">
        <w:rPr>
          <w:rFonts w:cs="B Nazanin" w:hint="cs"/>
          <w:sz w:val="28"/>
          <w:szCs w:val="28"/>
          <w:rtl/>
        </w:rPr>
        <w:t>3-11-1-7 نازک‌کاری‌های داخلی</w:t>
      </w:r>
    </w:p>
    <w:p w14:paraId="17E7D961" w14:textId="77777777" w:rsidR="00B908A8" w:rsidRPr="006F4081" w:rsidRDefault="00B908A8" w:rsidP="00B908A8">
      <w:pPr>
        <w:rPr>
          <w:rFonts w:cs="B Nazanin"/>
          <w:szCs w:val="24"/>
          <w:rtl/>
          <w:lang w:bidi="fa-IR"/>
        </w:rPr>
      </w:pPr>
      <w:r w:rsidRPr="006F4081">
        <w:rPr>
          <w:rFonts w:cs="B Nazanin" w:hint="cs"/>
          <w:szCs w:val="24"/>
          <w:rtl/>
        </w:rPr>
        <w:t xml:space="preserve">نازک‌کاری‌های دیوارها و سقف‌های آتریوم باید از مصالح کم خطر در برابر آتش باشد. طبقه واکنش در برابر آتش برای مصالح نازک‌کاری دیوار و سقف آتریوم باید </w:t>
      </w:r>
      <w:r w:rsidRPr="006F4081">
        <w:rPr>
          <w:rFonts w:cs="B Nazanin"/>
          <w:szCs w:val="24"/>
        </w:rPr>
        <w:t>B</w:t>
      </w:r>
      <w:r w:rsidRPr="006F4081">
        <w:rPr>
          <w:rFonts w:cs="B Nazanin" w:hint="cs"/>
          <w:szCs w:val="24"/>
          <w:rtl/>
          <w:lang w:bidi="fa-IR"/>
        </w:rPr>
        <w:t xml:space="preserve"> یا بهتر از آن باشد.</w:t>
      </w:r>
    </w:p>
    <w:p w14:paraId="348B0DF8" w14:textId="77777777" w:rsidR="00B908A8" w:rsidRPr="006F4081" w:rsidRDefault="00B908A8" w:rsidP="00B908A8">
      <w:pPr>
        <w:pStyle w:val="Heading3"/>
        <w:rPr>
          <w:rFonts w:cs="B Nazanin"/>
          <w:sz w:val="28"/>
          <w:szCs w:val="28"/>
          <w:rtl/>
        </w:rPr>
      </w:pPr>
      <w:r w:rsidRPr="006F4081">
        <w:rPr>
          <w:rFonts w:cs="B Nazanin" w:hint="cs"/>
          <w:sz w:val="28"/>
          <w:szCs w:val="28"/>
          <w:rtl/>
        </w:rPr>
        <w:t>3-11-1-8 مسافت تردد راه خروج</w:t>
      </w:r>
    </w:p>
    <w:p w14:paraId="55A3B19E" w14:textId="77777777" w:rsidR="00B908A8" w:rsidRPr="006F4081" w:rsidRDefault="00B908A8" w:rsidP="00B908A8">
      <w:pPr>
        <w:rPr>
          <w:rFonts w:cs="B Nazanin"/>
          <w:szCs w:val="24"/>
          <w:rtl/>
          <w:lang w:bidi="fa-IR"/>
        </w:rPr>
      </w:pPr>
      <w:r w:rsidRPr="006F4081">
        <w:rPr>
          <w:rFonts w:cs="B Nazanin" w:hint="cs"/>
          <w:szCs w:val="24"/>
          <w:rtl/>
        </w:rPr>
        <w:t>به غیر از پایین‌ترین کف آتریوم، در سایر طبقات چنانچه راه خروج الزامی از بین فضاهای آتریوم عبور کند، حداکثر مسافت تردد آن قسمت از دسترس خروج که در فضای آتریوم واقع شده است، نباید از 60 متر بیش‌تر شود.</w:t>
      </w:r>
    </w:p>
    <w:p w14:paraId="03E1E207" w14:textId="77777777" w:rsidR="00B908A8" w:rsidRPr="006F4081" w:rsidRDefault="00B908A8" w:rsidP="00B908A8">
      <w:pPr>
        <w:rPr>
          <w:rFonts w:cs="B Nazanin"/>
          <w:szCs w:val="24"/>
          <w:rtl/>
          <w:lang w:bidi="fa-IR"/>
        </w:rPr>
      </w:pPr>
    </w:p>
    <w:p w14:paraId="0BA8E20A" w14:textId="77777777" w:rsidR="00B908A8" w:rsidRPr="004D7ACE" w:rsidRDefault="00B908A8" w:rsidP="004D7ACE">
      <w:pPr>
        <w:pStyle w:val="Heading2"/>
        <w:rPr>
          <w:rFonts w:cs="B Nazanin"/>
          <w:sz w:val="32"/>
          <w:szCs w:val="32"/>
          <w:rtl/>
        </w:rPr>
      </w:pPr>
      <w:r w:rsidRPr="004D7ACE">
        <w:rPr>
          <w:rFonts w:cs="B Nazanin" w:hint="cs"/>
          <w:sz w:val="32"/>
          <w:szCs w:val="32"/>
          <w:rtl/>
        </w:rPr>
        <w:t xml:space="preserve">3-11-2 </w:t>
      </w:r>
      <w:r w:rsidR="00DC4ED3" w:rsidRPr="004D7ACE">
        <w:rPr>
          <w:rFonts w:cs="B Nazanin" w:hint="cs"/>
          <w:sz w:val="32"/>
          <w:szCs w:val="32"/>
          <w:rtl/>
        </w:rPr>
        <w:t>ساختمان‌ها</w:t>
      </w:r>
      <w:r w:rsidRPr="004D7ACE">
        <w:rPr>
          <w:rFonts w:cs="B Nazanin" w:hint="cs"/>
          <w:sz w:val="32"/>
          <w:szCs w:val="32"/>
          <w:rtl/>
        </w:rPr>
        <w:t>ی عمیق</w:t>
      </w:r>
      <w:r w:rsidR="00970BFD" w:rsidRPr="004D7ACE">
        <w:rPr>
          <w:rFonts w:cs="B Nazanin" w:hint="cs"/>
          <w:sz w:val="32"/>
          <w:szCs w:val="32"/>
          <w:rtl/>
        </w:rPr>
        <w:t xml:space="preserve"> </w:t>
      </w:r>
    </w:p>
    <w:p w14:paraId="68F455A6" w14:textId="77777777" w:rsidR="00B908A8" w:rsidRPr="006F4081" w:rsidRDefault="00B908A8" w:rsidP="00B908A8">
      <w:pPr>
        <w:pStyle w:val="Heading3"/>
        <w:rPr>
          <w:rFonts w:cs="B Nazanin"/>
          <w:sz w:val="28"/>
          <w:szCs w:val="28"/>
          <w:rtl/>
        </w:rPr>
      </w:pPr>
      <w:r w:rsidRPr="006F4081">
        <w:rPr>
          <w:rFonts w:cs="B Nazanin" w:hint="cs"/>
          <w:sz w:val="28"/>
          <w:szCs w:val="28"/>
          <w:rtl/>
        </w:rPr>
        <w:t>3-11-2-1 کلیات</w:t>
      </w:r>
    </w:p>
    <w:p w14:paraId="0086AE1B" w14:textId="77777777" w:rsidR="00B908A8" w:rsidRPr="006F4081" w:rsidRDefault="00B908A8" w:rsidP="00CA7A53">
      <w:pPr>
        <w:rPr>
          <w:rFonts w:cs="B Nazanin"/>
          <w:szCs w:val="24"/>
          <w:rtl/>
        </w:rPr>
      </w:pPr>
      <w:r w:rsidRPr="006F4081">
        <w:rPr>
          <w:rFonts w:cs="B Nazanin" w:hint="cs"/>
          <w:szCs w:val="24"/>
          <w:rtl/>
        </w:rPr>
        <w:t xml:space="preserve">الزامات این قسمت از مقررات باید برای </w:t>
      </w:r>
      <w:r w:rsidR="00DC4ED3">
        <w:rPr>
          <w:rFonts w:cs="B Nazanin" w:hint="cs"/>
          <w:szCs w:val="24"/>
          <w:rtl/>
        </w:rPr>
        <w:t>ساختمان‌ها</w:t>
      </w:r>
      <w:r w:rsidRPr="006F4081">
        <w:rPr>
          <w:rFonts w:cs="B Nazanin" w:hint="cs"/>
          <w:szCs w:val="24"/>
          <w:rtl/>
        </w:rPr>
        <w:t>یی که دارای حداقل یک کف با عمق بیش از 9 متر نسبت به پایین</w:t>
      </w:r>
      <w:r w:rsidR="00CA7A53">
        <w:rPr>
          <w:rFonts w:cs="B Nazanin" w:hint="eastAsia"/>
          <w:szCs w:val="24"/>
          <w:rtl/>
        </w:rPr>
        <w:t>‌</w:t>
      </w:r>
      <w:r w:rsidRPr="006F4081">
        <w:rPr>
          <w:rFonts w:cs="B Nazanin" w:hint="cs"/>
          <w:szCs w:val="24"/>
          <w:rtl/>
        </w:rPr>
        <w:t>ترین تراز تخلیه خروج هستند، به کار رود.</w:t>
      </w:r>
    </w:p>
    <w:p w14:paraId="49D1EB65" w14:textId="77777777" w:rsidR="00B908A8" w:rsidRPr="006F4081" w:rsidRDefault="00B908A8" w:rsidP="00B908A8">
      <w:pPr>
        <w:rPr>
          <w:rFonts w:cs="B Nazanin"/>
          <w:b/>
          <w:bCs/>
          <w:sz w:val="28"/>
          <w:rtl/>
        </w:rPr>
      </w:pPr>
      <w:r w:rsidRPr="006F4081">
        <w:rPr>
          <w:rFonts w:cs="B Nazanin" w:hint="cs"/>
          <w:b/>
          <w:bCs/>
          <w:sz w:val="28"/>
          <w:rtl/>
        </w:rPr>
        <w:t>استثناءها:</w:t>
      </w:r>
    </w:p>
    <w:p w14:paraId="15405444" w14:textId="77777777" w:rsidR="00B908A8" w:rsidRPr="006F4081" w:rsidRDefault="00B908A8" w:rsidP="00B908A8">
      <w:pPr>
        <w:rPr>
          <w:rFonts w:cs="B Nazanin"/>
          <w:szCs w:val="24"/>
          <w:rtl/>
        </w:rPr>
      </w:pPr>
      <w:r w:rsidRPr="006F4081">
        <w:rPr>
          <w:rFonts w:cs="B Nazanin" w:hint="cs"/>
          <w:szCs w:val="24"/>
          <w:rtl/>
        </w:rPr>
        <w:t xml:space="preserve">1- </w:t>
      </w:r>
      <w:r w:rsidR="00DF0A31">
        <w:rPr>
          <w:rFonts w:cs="B Nazanin" w:hint="cs"/>
          <w:szCs w:val="24"/>
          <w:rtl/>
        </w:rPr>
        <w:t>سیستم‌ها</w:t>
      </w:r>
      <w:r w:rsidRPr="006F4081">
        <w:rPr>
          <w:rFonts w:cs="B Nazanin" w:hint="cs"/>
          <w:szCs w:val="24"/>
          <w:rtl/>
        </w:rPr>
        <w:t xml:space="preserve">ی حمل و نقل مانند مترو و </w:t>
      </w:r>
      <w:r w:rsidR="00DF0A31">
        <w:rPr>
          <w:rFonts w:cs="B Nazanin" w:hint="cs"/>
          <w:szCs w:val="24"/>
          <w:rtl/>
        </w:rPr>
        <w:t>سیستم‌ها</w:t>
      </w:r>
      <w:r w:rsidRPr="006F4081">
        <w:rPr>
          <w:rFonts w:cs="B Nazanin" w:hint="cs"/>
          <w:szCs w:val="24"/>
          <w:rtl/>
        </w:rPr>
        <w:t xml:space="preserve">ی ریلی (برای این </w:t>
      </w:r>
      <w:r w:rsidR="00DF0A31">
        <w:rPr>
          <w:rFonts w:cs="B Nazanin" w:hint="cs"/>
          <w:szCs w:val="24"/>
          <w:rtl/>
        </w:rPr>
        <w:t>سیستم‌ها</w:t>
      </w:r>
      <w:r w:rsidRPr="006F4081">
        <w:rPr>
          <w:rFonts w:cs="B Nazanin" w:hint="cs"/>
          <w:szCs w:val="24"/>
          <w:rtl/>
        </w:rPr>
        <w:t xml:space="preserve"> باید مقررات خاص آنها تهیه گردد).</w:t>
      </w:r>
    </w:p>
    <w:p w14:paraId="5FED7A16" w14:textId="77777777" w:rsidR="00B908A8" w:rsidRPr="006F4081" w:rsidRDefault="00B908A8" w:rsidP="00B908A8">
      <w:pPr>
        <w:rPr>
          <w:rFonts w:cs="B Nazanin"/>
          <w:szCs w:val="24"/>
          <w:rtl/>
        </w:rPr>
      </w:pPr>
      <w:r w:rsidRPr="006F4081">
        <w:rPr>
          <w:rFonts w:cs="B Nazanin" w:hint="cs"/>
          <w:szCs w:val="24"/>
          <w:rtl/>
        </w:rPr>
        <w:t>2- استادیوم های ورزشی و فضاهای مشابه</w:t>
      </w:r>
    </w:p>
    <w:p w14:paraId="34717F7A" w14:textId="77777777" w:rsidR="00B908A8" w:rsidRPr="006F4081" w:rsidRDefault="00B908A8" w:rsidP="00B908A8">
      <w:pPr>
        <w:rPr>
          <w:rFonts w:cs="B Nazanin"/>
          <w:szCs w:val="24"/>
          <w:rtl/>
        </w:rPr>
      </w:pPr>
    </w:p>
    <w:p w14:paraId="01342ADD" w14:textId="77777777" w:rsidR="00B908A8" w:rsidRPr="006F4081" w:rsidRDefault="00B908A8" w:rsidP="00B908A8">
      <w:pPr>
        <w:pStyle w:val="Heading3"/>
        <w:rPr>
          <w:rFonts w:cs="B Nazanin"/>
          <w:sz w:val="28"/>
          <w:szCs w:val="28"/>
          <w:rtl/>
        </w:rPr>
      </w:pPr>
      <w:r w:rsidRPr="006F4081">
        <w:rPr>
          <w:rFonts w:cs="B Nazanin" w:hint="cs"/>
          <w:sz w:val="28"/>
          <w:szCs w:val="28"/>
          <w:rtl/>
        </w:rPr>
        <w:lastRenderedPageBreak/>
        <w:t>3-11-2-2 ساختار</w:t>
      </w:r>
    </w:p>
    <w:p w14:paraId="495D14F6" w14:textId="77777777" w:rsidR="00B908A8" w:rsidRPr="006F4081" w:rsidRDefault="00B908A8" w:rsidP="00B908A8">
      <w:pPr>
        <w:rPr>
          <w:rFonts w:cs="B Nazanin"/>
          <w:szCs w:val="24"/>
          <w:rtl/>
        </w:rPr>
      </w:pPr>
      <w:r w:rsidRPr="006F4081">
        <w:rPr>
          <w:rFonts w:cs="B Nazanin" w:hint="cs"/>
          <w:szCs w:val="24"/>
          <w:rtl/>
        </w:rPr>
        <w:t xml:space="preserve">قسمت های زیرزمین </w:t>
      </w:r>
      <w:r w:rsidR="00DC4ED3">
        <w:rPr>
          <w:rFonts w:cs="B Nazanin" w:hint="cs"/>
          <w:szCs w:val="24"/>
          <w:rtl/>
        </w:rPr>
        <w:t>ساختمان‌ها</w:t>
      </w:r>
      <w:r w:rsidRPr="006F4081">
        <w:rPr>
          <w:rFonts w:cs="B Nazanin" w:hint="cs"/>
          <w:szCs w:val="24"/>
          <w:rtl/>
        </w:rPr>
        <w:t>ی عمیق باید دارای ساختار نوع 1 باشد.</w:t>
      </w:r>
    </w:p>
    <w:p w14:paraId="12F9EF72" w14:textId="77777777" w:rsidR="00B908A8" w:rsidRPr="006F4081" w:rsidRDefault="00B908A8" w:rsidP="00B908A8">
      <w:pPr>
        <w:rPr>
          <w:rFonts w:cs="B Nazanin"/>
          <w:szCs w:val="24"/>
          <w:rtl/>
        </w:rPr>
      </w:pPr>
    </w:p>
    <w:p w14:paraId="1963B1B2" w14:textId="77777777" w:rsidR="00B908A8" w:rsidRPr="006F4081" w:rsidRDefault="00B908A8" w:rsidP="00B908A8">
      <w:pPr>
        <w:pStyle w:val="Heading3"/>
        <w:rPr>
          <w:rFonts w:cs="B Nazanin"/>
          <w:b w:val="0"/>
          <w:bCs w:val="0"/>
          <w:sz w:val="28"/>
          <w:szCs w:val="28"/>
          <w:rtl/>
        </w:rPr>
      </w:pPr>
      <w:r w:rsidRPr="006F4081">
        <w:rPr>
          <w:rFonts w:cs="B Nazanin" w:hint="cs"/>
          <w:sz w:val="28"/>
          <w:szCs w:val="28"/>
          <w:rtl/>
        </w:rPr>
        <w:t xml:space="preserve">3-11-2-3 </w:t>
      </w:r>
      <w:bookmarkStart w:id="338" w:name="_Toc350159904"/>
      <w:r w:rsidRPr="006F4081">
        <w:rPr>
          <w:rFonts w:cs="B Nazanin" w:hint="cs"/>
          <w:sz w:val="28"/>
          <w:szCs w:val="28"/>
          <w:rtl/>
        </w:rPr>
        <w:t xml:space="preserve">شبكه </w:t>
      </w:r>
      <w:bookmarkEnd w:id="338"/>
      <w:r w:rsidRPr="006F4081">
        <w:rPr>
          <w:rFonts w:cs="B Nazanin" w:hint="cs"/>
          <w:sz w:val="28"/>
          <w:szCs w:val="28"/>
          <w:rtl/>
        </w:rPr>
        <w:t>بارنده خودکار (اسپرینکلر)</w:t>
      </w:r>
    </w:p>
    <w:p w14:paraId="20A4C5DE" w14:textId="77777777" w:rsidR="00B908A8" w:rsidRPr="006F4081" w:rsidRDefault="00B908A8" w:rsidP="00E8229D">
      <w:pPr>
        <w:rPr>
          <w:rFonts w:cs="B Nazanin"/>
          <w:szCs w:val="24"/>
          <w:rtl/>
        </w:rPr>
      </w:pPr>
      <w:r w:rsidRPr="006F4081">
        <w:rPr>
          <w:rFonts w:cs="B Nazanin" w:hint="cs"/>
          <w:szCs w:val="24"/>
          <w:rtl/>
        </w:rPr>
        <w:t>تمام طبقات تراز تخلیه خروج که به طبقات زیرزمین سرویس می</w:t>
      </w:r>
      <w:r w:rsidR="00E8229D">
        <w:rPr>
          <w:rFonts w:cs="B Nazanin" w:hint="eastAsia"/>
          <w:szCs w:val="24"/>
          <w:rtl/>
        </w:rPr>
        <w:t>‌</w:t>
      </w:r>
      <w:r w:rsidRPr="006F4081">
        <w:rPr>
          <w:rFonts w:cs="B Nazanin" w:hint="cs"/>
          <w:szCs w:val="24"/>
          <w:rtl/>
        </w:rPr>
        <w:t>دهد و طبقات پایین</w:t>
      </w:r>
      <w:r w:rsidR="00E8229D">
        <w:rPr>
          <w:rFonts w:cs="B Nazanin" w:hint="eastAsia"/>
          <w:szCs w:val="24"/>
          <w:rtl/>
        </w:rPr>
        <w:t>‌</w:t>
      </w:r>
      <w:r w:rsidRPr="006F4081">
        <w:rPr>
          <w:rFonts w:cs="B Nazanin" w:hint="cs"/>
          <w:szCs w:val="24"/>
          <w:rtl/>
        </w:rPr>
        <w:t xml:space="preserve">تر از آنها باید به طور کامل به شبكه بارنده خودکار مجهز باشد. </w:t>
      </w:r>
      <w:bookmarkStart w:id="339" w:name="_Toc350159905"/>
    </w:p>
    <w:p w14:paraId="6C47A512" w14:textId="77777777" w:rsidR="00B908A8" w:rsidRPr="006F4081" w:rsidRDefault="00B908A8" w:rsidP="00B908A8">
      <w:pPr>
        <w:rPr>
          <w:rFonts w:cs="B Nazanin"/>
          <w:b/>
          <w:bCs/>
          <w:szCs w:val="24"/>
          <w:rtl/>
        </w:rPr>
      </w:pPr>
    </w:p>
    <w:p w14:paraId="13949210" w14:textId="77777777" w:rsidR="00B908A8" w:rsidRPr="006F4081" w:rsidRDefault="00B908A8" w:rsidP="00B908A8">
      <w:pPr>
        <w:pStyle w:val="Heading3"/>
        <w:rPr>
          <w:rFonts w:cs="B Nazanin"/>
          <w:sz w:val="28"/>
          <w:szCs w:val="28"/>
          <w:rtl/>
          <w:lang w:bidi="fa-IR"/>
        </w:rPr>
      </w:pPr>
      <w:r w:rsidRPr="006F4081">
        <w:rPr>
          <w:rFonts w:cs="B Nazanin" w:hint="cs"/>
          <w:sz w:val="28"/>
          <w:szCs w:val="28"/>
          <w:rtl/>
        </w:rPr>
        <w:t xml:space="preserve">3-11-2-4 </w:t>
      </w:r>
      <w:bookmarkEnd w:id="339"/>
      <w:r w:rsidRPr="006F4081">
        <w:rPr>
          <w:rFonts w:cs="B Nazanin" w:hint="cs"/>
          <w:sz w:val="28"/>
          <w:szCs w:val="28"/>
          <w:rtl/>
        </w:rPr>
        <w:t xml:space="preserve">تقسیم بندی </w:t>
      </w:r>
      <w:r w:rsidRPr="006F4081">
        <w:rPr>
          <w:rFonts w:cs="B Nazanin" w:hint="cs"/>
          <w:sz w:val="28"/>
          <w:szCs w:val="28"/>
          <w:rtl/>
          <w:lang w:bidi="fa-IR"/>
        </w:rPr>
        <w:t>فضاها</w:t>
      </w:r>
    </w:p>
    <w:p w14:paraId="45B4204B" w14:textId="77777777" w:rsidR="00B908A8" w:rsidRPr="006F4081" w:rsidRDefault="00B908A8" w:rsidP="00B908A8">
      <w:pPr>
        <w:rPr>
          <w:rFonts w:cs="B Nazanin"/>
          <w:szCs w:val="24"/>
          <w:rtl/>
          <w:lang w:bidi="fa-IR"/>
        </w:rPr>
      </w:pPr>
      <w:r w:rsidRPr="006F4081">
        <w:rPr>
          <w:rFonts w:cs="B Nazanin" w:hint="cs"/>
          <w:szCs w:val="24"/>
          <w:rtl/>
        </w:rPr>
        <w:t>چنانچه ساختمان دارای طبقه ای باشد که تراز کف آن بیش از 18 متر پایین تر از پایین ترین تراز تخلیه خروج قرار گرفته باشد، ساختمان بايد مطابق با الزامات این قسمت از مقررات، حداقل به دو بخش با اندازه تقريباً مساوي تقسيم شود.</w:t>
      </w:r>
    </w:p>
    <w:p w14:paraId="2A47A4BB" w14:textId="77777777" w:rsidR="00B908A8" w:rsidRPr="006F4081" w:rsidRDefault="00B908A8" w:rsidP="00B908A8">
      <w:pPr>
        <w:pStyle w:val="Heading3"/>
        <w:rPr>
          <w:rFonts w:cs="B Nazanin"/>
          <w:szCs w:val="24"/>
          <w:rtl/>
          <w:lang w:bidi="fa-IR"/>
        </w:rPr>
      </w:pPr>
      <w:r w:rsidRPr="006F4081">
        <w:rPr>
          <w:rFonts w:cs="B Nazanin" w:hint="cs"/>
          <w:szCs w:val="24"/>
          <w:rtl/>
          <w:lang w:bidi="fa-IR"/>
        </w:rPr>
        <w:t xml:space="preserve">3-11-2-4-1 حداقل تعداد </w:t>
      </w:r>
      <w:r w:rsidR="006A21B7">
        <w:rPr>
          <w:rFonts w:cs="B Nazanin" w:hint="cs"/>
          <w:szCs w:val="24"/>
          <w:rtl/>
          <w:lang w:bidi="fa-IR"/>
        </w:rPr>
        <w:t>بخش‌ها</w:t>
      </w:r>
    </w:p>
    <w:p w14:paraId="1987585A" w14:textId="77777777" w:rsidR="00B908A8" w:rsidRPr="006F4081" w:rsidRDefault="00B908A8" w:rsidP="00900416">
      <w:pPr>
        <w:rPr>
          <w:rFonts w:cs="B Nazanin"/>
          <w:szCs w:val="24"/>
          <w:rtl/>
        </w:rPr>
      </w:pPr>
      <w:r w:rsidRPr="006F4081">
        <w:rPr>
          <w:rFonts w:cs="B Nazanin" w:hint="cs"/>
          <w:szCs w:val="24"/>
          <w:rtl/>
        </w:rPr>
        <w:t xml:space="preserve">تقسيم بندي باید حداقل به دو بخش صورت گیرد. تقسیم بندی بايد به طور سراسري از </w:t>
      </w:r>
      <w:r w:rsidR="00900416">
        <w:rPr>
          <w:rFonts w:cs="B Nazanin" w:hint="cs"/>
          <w:szCs w:val="24"/>
          <w:rtl/>
        </w:rPr>
        <w:t>پایین‌ترین</w:t>
      </w:r>
      <w:r w:rsidRPr="006F4081">
        <w:rPr>
          <w:rFonts w:cs="B Nazanin" w:hint="cs"/>
          <w:szCs w:val="24"/>
          <w:rtl/>
        </w:rPr>
        <w:t xml:space="preserve"> تراز تخليه خروج که به طبقات زیرزمین سرویس می</w:t>
      </w:r>
      <w:r w:rsidR="00900416">
        <w:rPr>
          <w:rFonts w:cs="B Nazanin" w:hint="eastAsia"/>
          <w:szCs w:val="24"/>
          <w:rtl/>
        </w:rPr>
        <w:t>‌</w:t>
      </w:r>
      <w:r w:rsidRPr="006F4081">
        <w:rPr>
          <w:rFonts w:cs="B Nazanin" w:hint="cs"/>
          <w:szCs w:val="24"/>
          <w:rtl/>
        </w:rPr>
        <w:t>دهد تا پايين ترین کف ساختمان به طور كامل امتداد يابد.</w:t>
      </w:r>
    </w:p>
    <w:p w14:paraId="785533EF" w14:textId="77777777" w:rsidR="00B908A8" w:rsidRPr="006F4081" w:rsidRDefault="00B908A8" w:rsidP="00B908A8">
      <w:pPr>
        <w:pStyle w:val="Heading3"/>
        <w:rPr>
          <w:rFonts w:cs="B Nazanin"/>
          <w:szCs w:val="24"/>
          <w:rtl/>
          <w:lang w:bidi="fa-IR"/>
        </w:rPr>
      </w:pPr>
      <w:r w:rsidRPr="006F4081">
        <w:rPr>
          <w:rFonts w:cs="B Nazanin" w:hint="cs"/>
          <w:szCs w:val="24"/>
          <w:rtl/>
          <w:lang w:bidi="fa-IR"/>
        </w:rPr>
        <w:t>3-11-2-4-2  ايجاد مانع دود</w:t>
      </w:r>
    </w:p>
    <w:p w14:paraId="77B63D59" w14:textId="77777777" w:rsidR="00B908A8" w:rsidRPr="006F4081" w:rsidRDefault="00B908A8" w:rsidP="00B908A8">
      <w:pPr>
        <w:rPr>
          <w:rFonts w:cs="B Nazanin"/>
          <w:szCs w:val="24"/>
          <w:rtl/>
        </w:rPr>
      </w:pPr>
      <w:r w:rsidRPr="006F4081">
        <w:rPr>
          <w:rFonts w:cs="B Nazanin" w:hint="cs"/>
          <w:szCs w:val="24"/>
          <w:rtl/>
        </w:rPr>
        <w:t xml:space="preserve">جداسازي بين دو بخش بايد به وسيله يك ديوار مانع آتش با درجه حداقل يك ساعت مقاومت در برابر آتش صورت گيرد. منافذ بين دو بخش بايد به لوله‌كشي‌هاي تأسيساتي و الكتريكي لازم محدود شود كه باید مطابق با الزامات مربوط آتش‌بندي شوند. درگاه‌های لازم بین دو بخش باید به وسيله درهاي آتش محافظت شوند. این درها در صورت نیاز می توانند از نوع خودكار بسته‌شوي متصل به سیستم کشف دود باشند. هر يك از اين دو بخش بايد داراي سيستم‌هاي مستقل </w:t>
      </w:r>
      <w:r w:rsidR="00FF64AD">
        <w:rPr>
          <w:rFonts w:cs="B Nazanin" w:hint="cs"/>
          <w:szCs w:val="24"/>
          <w:rtl/>
        </w:rPr>
        <w:t>تأمين</w:t>
      </w:r>
      <w:r w:rsidRPr="006F4081">
        <w:rPr>
          <w:rFonts w:cs="B Nazanin" w:hint="cs"/>
          <w:szCs w:val="24"/>
          <w:rtl/>
        </w:rPr>
        <w:t xml:space="preserve"> و خروج هوا باشد.</w:t>
      </w:r>
    </w:p>
    <w:p w14:paraId="255C8455" w14:textId="77777777" w:rsidR="00B908A8" w:rsidRPr="006F4081" w:rsidRDefault="00B908A8" w:rsidP="00B908A8">
      <w:pPr>
        <w:pStyle w:val="Heading3"/>
        <w:rPr>
          <w:rFonts w:cs="B Nazanin"/>
          <w:szCs w:val="24"/>
          <w:rtl/>
          <w:lang w:bidi="fa-IR"/>
        </w:rPr>
      </w:pPr>
      <w:r w:rsidRPr="006F4081">
        <w:rPr>
          <w:rFonts w:cs="B Nazanin" w:hint="cs"/>
          <w:szCs w:val="24"/>
          <w:rtl/>
          <w:lang w:bidi="fa-IR"/>
        </w:rPr>
        <w:t>3-11-2-4-3 آسانسورها</w:t>
      </w:r>
    </w:p>
    <w:p w14:paraId="694D743D" w14:textId="77777777" w:rsidR="00B908A8" w:rsidRPr="006F4081" w:rsidRDefault="00B908A8" w:rsidP="00B908A8">
      <w:pPr>
        <w:rPr>
          <w:rFonts w:cs="B Nazanin"/>
          <w:szCs w:val="24"/>
          <w:rtl/>
        </w:rPr>
      </w:pPr>
      <w:r w:rsidRPr="006F4081">
        <w:rPr>
          <w:rFonts w:cs="B Nazanin" w:hint="cs"/>
          <w:szCs w:val="24"/>
          <w:rtl/>
        </w:rPr>
        <w:t xml:space="preserve">هر بخش بايد دسترسي مستقيم به </w:t>
      </w:r>
      <w:r w:rsidR="009E45E4">
        <w:rPr>
          <w:rFonts w:cs="B Nazanin" w:hint="cs"/>
          <w:szCs w:val="24"/>
          <w:rtl/>
        </w:rPr>
        <w:t xml:space="preserve">حداقل </w:t>
      </w:r>
      <w:r w:rsidRPr="006F4081">
        <w:rPr>
          <w:rFonts w:cs="B Nazanin" w:hint="cs"/>
          <w:szCs w:val="24"/>
          <w:rtl/>
        </w:rPr>
        <w:t>يك آسانسور داشته باشد. چنانچه يك آسانسور براي استفاده بيش از يك بخش در نظر گرفته شده باشد، بايد يك پيش‌ورودي (لابي) آسانسور فراهم شود كه به وسيله ديوار مانع آتش با مقاومت يك ساعت در برابر آتش از هر بخش جدا شود. درها بايد به طور كامل درزبندي شده باشند، داراي درزبندي زبانه‌اي در پايين در باشند و به وسيله سيستم كشف دود به طور خودكار بسته‌شو عمل نمايند.</w:t>
      </w:r>
    </w:p>
    <w:p w14:paraId="5B712D50" w14:textId="77777777" w:rsidR="00B908A8" w:rsidRPr="006F4081" w:rsidRDefault="00B908A8" w:rsidP="00B908A8">
      <w:pPr>
        <w:pStyle w:val="Heading3"/>
        <w:rPr>
          <w:rFonts w:cs="B Nazanin"/>
          <w:sz w:val="28"/>
          <w:szCs w:val="28"/>
          <w:rtl/>
        </w:rPr>
      </w:pPr>
      <w:bookmarkStart w:id="340" w:name="_Toc350159906"/>
      <w:r w:rsidRPr="006F4081">
        <w:rPr>
          <w:rFonts w:cs="B Nazanin" w:hint="cs"/>
          <w:sz w:val="28"/>
          <w:szCs w:val="28"/>
          <w:rtl/>
          <w:lang w:bidi="fa-IR"/>
        </w:rPr>
        <w:t>3-11-2-5</w:t>
      </w:r>
      <w:r w:rsidRPr="006F4081">
        <w:rPr>
          <w:rFonts w:cs="B Nazanin" w:hint="cs"/>
          <w:sz w:val="28"/>
          <w:szCs w:val="28"/>
          <w:rtl/>
        </w:rPr>
        <w:t xml:space="preserve"> سيستم كنترل دود</w:t>
      </w:r>
      <w:bookmarkEnd w:id="340"/>
    </w:p>
    <w:p w14:paraId="1FE43825" w14:textId="77777777" w:rsidR="00B908A8" w:rsidRPr="006F4081" w:rsidRDefault="00B908A8" w:rsidP="00B908A8">
      <w:pPr>
        <w:rPr>
          <w:rFonts w:cs="B Nazanin"/>
          <w:szCs w:val="24"/>
          <w:rtl/>
        </w:rPr>
      </w:pPr>
      <w:r w:rsidRPr="006F4081">
        <w:rPr>
          <w:rFonts w:cs="B Nazanin" w:hint="cs"/>
          <w:szCs w:val="24"/>
          <w:rtl/>
        </w:rPr>
        <w:t xml:space="preserve">يك سيستم كنترل دود از نوع تخلیه دود باید نصب شود. اين سيستم بايد از طراحي مهندسي مناسب با شرايط ساختمان برخوردار بوده و در صورت وقوع آتش‌سوزي، دود را به بيرون از ساختمان تخليه كند. عملكرد سيستم كنترل دود بايد به نحوي باشد كه حركت دود در فضاي وقوع آتش‌سوزي را محدود كند و مسير خروج را در شرايط قابل بهره‌برداري حفظ نمايد. </w:t>
      </w:r>
    </w:p>
    <w:p w14:paraId="114AB45E" w14:textId="77777777" w:rsidR="00B908A8" w:rsidRPr="006F4081" w:rsidRDefault="00B908A8" w:rsidP="00B908A8">
      <w:pPr>
        <w:rPr>
          <w:rFonts w:cs="B Nazanin"/>
          <w:szCs w:val="24"/>
          <w:rtl/>
        </w:rPr>
      </w:pPr>
      <w:r w:rsidRPr="006F4081">
        <w:rPr>
          <w:rFonts w:cs="B Nazanin" w:hint="cs"/>
          <w:szCs w:val="24"/>
          <w:rtl/>
        </w:rPr>
        <w:t xml:space="preserve">در صورت تقسیم بندی ساختمان طبق بند 3-11-2-4، هر بخش بايد يك سيستم مستقل كنترل دود داشته باشد. سيستم بايد از هر دو قابليت راه اندازي خودكار و دستي برخوردار باشد. وسيله راه‌اندازي دستي سيستم بايد به سادگی براي نيروهاي عمليات آتش‌نشاني در دسترس باشد. راه‌اندازي خودكار سيستم بايد هم از طريق كاشف دود و هم از طريق راه افتادن شبكه اسپرینکلر در بخش وقوع آتش‌سوزي باشد. ظرفيت </w:t>
      </w:r>
      <w:r w:rsidR="00FF64AD">
        <w:rPr>
          <w:rFonts w:cs="B Nazanin" w:hint="cs"/>
          <w:szCs w:val="24"/>
          <w:rtl/>
        </w:rPr>
        <w:t>تأمين</w:t>
      </w:r>
      <w:r w:rsidRPr="006F4081">
        <w:rPr>
          <w:rFonts w:cs="B Nazanin" w:hint="cs"/>
          <w:szCs w:val="24"/>
          <w:rtl/>
        </w:rPr>
        <w:t xml:space="preserve"> هوا و خروج دود سيستم برای پارکینگ ها در شرایط معمولی حداقل معادل شش بار و برای شرایط حریق حداقل ده بار تعويض هوا در ساعت باشد. این ظرفیت برای سایر فضاها (غیر از </w:t>
      </w:r>
      <w:r w:rsidRPr="006F4081">
        <w:rPr>
          <w:rFonts w:cs="B Nazanin" w:hint="cs"/>
          <w:szCs w:val="24"/>
          <w:rtl/>
        </w:rPr>
        <w:lastRenderedPageBreak/>
        <w:t>پارکینگ) برای شرایط حریق باید حداقل شش بار تعویض هوا در ساعت باشد.</w:t>
      </w:r>
    </w:p>
    <w:p w14:paraId="79F63437" w14:textId="77777777" w:rsidR="00B908A8" w:rsidRPr="006F4081" w:rsidRDefault="00B908A8" w:rsidP="00B908A8">
      <w:pPr>
        <w:rPr>
          <w:rFonts w:cs="B Nazanin"/>
          <w:szCs w:val="24"/>
          <w:rtl/>
        </w:rPr>
      </w:pPr>
    </w:p>
    <w:p w14:paraId="753E196A" w14:textId="77777777" w:rsidR="00B908A8" w:rsidRPr="006F4081" w:rsidRDefault="00B908A8" w:rsidP="00B908A8">
      <w:pPr>
        <w:pStyle w:val="Heading3"/>
        <w:rPr>
          <w:rFonts w:cs="B Nazanin"/>
          <w:sz w:val="28"/>
          <w:szCs w:val="28"/>
          <w:rtl/>
        </w:rPr>
      </w:pPr>
      <w:bookmarkStart w:id="341" w:name="_Toc350159907"/>
      <w:r w:rsidRPr="006F4081">
        <w:rPr>
          <w:rFonts w:cs="B Nazanin" w:hint="cs"/>
          <w:sz w:val="28"/>
          <w:szCs w:val="28"/>
          <w:rtl/>
          <w:lang w:bidi="fa-IR"/>
        </w:rPr>
        <w:t xml:space="preserve">3-11-2-6 نصب </w:t>
      </w:r>
      <w:r w:rsidRPr="006F4081">
        <w:rPr>
          <w:rFonts w:cs="B Nazanin" w:hint="cs"/>
          <w:sz w:val="28"/>
          <w:szCs w:val="28"/>
          <w:rtl/>
        </w:rPr>
        <w:t>سيستم‌هاي كشف دود</w:t>
      </w:r>
      <w:bookmarkEnd w:id="341"/>
    </w:p>
    <w:p w14:paraId="6A61E606" w14:textId="77777777" w:rsidR="00B908A8" w:rsidRPr="006F4081" w:rsidRDefault="00B908A8" w:rsidP="00B908A8">
      <w:pPr>
        <w:rPr>
          <w:rFonts w:cs="B Nazanin"/>
          <w:szCs w:val="24"/>
          <w:rtl/>
        </w:rPr>
      </w:pPr>
      <w:r w:rsidRPr="006F4081">
        <w:rPr>
          <w:rFonts w:cs="B Nazanin" w:hint="cs"/>
          <w:szCs w:val="24"/>
          <w:rtl/>
        </w:rPr>
        <w:t xml:space="preserve">بايد حداقل يك كاشف دود در هر يك از </w:t>
      </w:r>
      <w:r w:rsidR="006A21B7">
        <w:rPr>
          <w:rFonts w:cs="B Nazanin" w:hint="cs"/>
          <w:szCs w:val="24"/>
          <w:rtl/>
        </w:rPr>
        <w:t>محل‌ها</w:t>
      </w:r>
      <w:r w:rsidRPr="006F4081">
        <w:rPr>
          <w:rFonts w:cs="B Nazanin" w:hint="cs"/>
          <w:szCs w:val="24"/>
          <w:rtl/>
        </w:rPr>
        <w:t>ي زير نصب شود:</w:t>
      </w:r>
    </w:p>
    <w:p w14:paraId="48C27162" w14:textId="77777777" w:rsidR="00B908A8" w:rsidRPr="006F4081" w:rsidRDefault="00B908A8" w:rsidP="00B908A8">
      <w:pPr>
        <w:rPr>
          <w:rFonts w:cs="B Nazanin"/>
          <w:szCs w:val="24"/>
          <w:rtl/>
        </w:rPr>
      </w:pPr>
      <w:r w:rsidRPr="006F4081">
        <w:rPr>
          <w:rFonts w:cs="B Nazanin" w:hint="cs"/>
          <w:szCs w:val="24"/>
          <w:rtl/>
        </w:rPr>
        <w:t>1- اتاق‌هاي تجهيزات مكانيكي، الكتريكي، تلفن، آسانسور و اتاق‌هاي مشابه،</w:t>
      </w:r>
    </w:p>
    <w:p w14:paraId="6684AA72" w14:textId="77777777" w:rsidR="00B908A8" w:rsidRPr="006F4081" w:rsidRDefault="00B908A8" w:rsidP="00B908A8">
      <w:pPr>
        <w:rPr>
          <w:rFonts w:cs="B Nazanin"/>
          <w:szCs w:val="24"/>
          <w:rtl/>
        </w:rPr>
      </w:pPr>
      <w:r w:rsidRPr="006F4081">
        <w:rPr>
          <w:rFonts w:cs="B Nazanin" w:hint="cs"/>
          <w:szCs w:val="24"/>
          <w:rtl/>
        </w:rPr>
        <w:t>2- لابی آسانسورها،</w:t>
      </w:r>
    </w:p>
    <w:p w14:paraId="0A8BBC32" w14:textId="77777777" w:rsidR="00B908A8" w:rsidRPr="006F4081" w:rsidRDefault="00B908A8" w:rsidP="00B908A8">
      <w:pPr>
        <w:rPr>
          <w:rFonts w:cs="B Nazanin"/>
          <w:szCs w:val="24"/>
          <w:rtl/>
          <w:lang w:bidi="fa-IR"/>
        </w:rPr>
      </w:pPr>
      <w:r w:rsidRPr="006F4081">
        <w:rPr>
          <w:rFonts w:cs="B Nazanin" w:hint="cs"/>
          <w:szCs w:val="24"/>
          <w:rtl/>
        </w:rPr>
        <w:t xml:space="preserve">3- محفظه يا اتاق پرفشار هواي برگشتي و خروجي اصلي در هر سيستم تهويه كه هواي بيش از يك طبقه را </w:t>
      </w:r>
      <w:r w:rsidR="00FF64AD">
        <w:rPr>
          <w:rFonts w:cs="B Nazanin" w:hint="cs"/>
          <w:szCs w:val="24"/>
          <w:rtl/>
        </w:rPr>
        <w:t>تأمين</w:t>
      </w:r>
      <w:r w:rsidRPr="006F4081">
        <w:rPr>
          <w:rFonts w:cs="B Nazanin" w:hint="cs"/>
          <w:szCs w:val="24"/>
          <w:rtl/>
        </w:rPr>
        <w:t xml:space="preserve"> مي‌كند و در مكاني قابل دسترس براي تعميرات در پايين‌دست آخرين مجراي ورودي </w:t>
      </w:r>
      <w:r w:rsidRPr="006F4081">
        <w:rPr>
          <w:rFonts w:cs="B Nazanin" w:hint="cs"/>
          <w:szCs w:val="24"/>
          <w:rtl/>
          <w:lang w:bidi="fa-IR"/>
        </w:rPr>
        <w:t>واقع شده است.</w:t>
      </w:r>
    </w:p>
    <w:p w14:paraId="2DBF8968" w14:textId="77777777" w:rsidR="00B908A8" w:rsidRPr="006F4081" w:rsidRDefault="00B908A8" w:rsidP="00B908A8">
      <w:pPr>
        <w:rPr>
          <w:rFonts w:cs="B Nazanin"/>
          <w:szCs w:val="24"/>
        </w:rPr>
      </w:pPr>
      <w:r w:rsidRPr="006F4081">
        <w:rPr>
          <w:rFonts w:cs="B Nazanin" w:hint="cs"/>
          <w:szCs w:val="24"/>
          <w:rtl/>
          <w:lang w:bidi="fa-IR"/>
        </w:rPr>
        <w:t xml:space="preserve">4- </w:t>
      </w:r>
      <w:r w:rsidRPr="006F4081">
        <w:rPr>
          <w:rFonts w:cs="B Nazanin" w:hint="cs"/>
          <w:szCs w:val="24"/>
          <w:rtl/>
        </w:rPr>
        <w:t>در هر محل اتصال به يك مجرا (يا كانال) عمودي كه هواي دو طبقه يا بيشتر را از يك مجرا يا اتاق پر فشار هواي برگشتي سيستم‌هاي گرمايش، تخليه هوا و تهويه مطبوع (</w:t>
      </w:r>
      <w:r w:rsidRPr="006F4081">
        <w:rPr>
          <w:rFonts w:cs="B Nazanin"/>
          <w:szCs w:val="24"/>
        </w:rPr>
        <w:t>HVAC</w:t>
      </w:r>
      <w:r w:rsidRPr="006F4081">
        <w:rPr>
          <w:rFonts w:cs="B Nazanin" w:hint="cs"/>
          <w:szCs w:val="24"/>
          <w:rtl/>
        </w:rPr>
        <w:t xml:space="preserve">) </w:t>
      </w:r>
      <w:r w:rsidR="00FF64AD">
        <w:rPr>
          <w:rFonts w:cs="B Nazanin" w:hint="cs"/>
          <w:szCs w:val="24"/>
          <w:rtl/>
        </w:rPr>
        <w:t>تأمين</w:t>
      </w:r>
      <w:r w:rsidRPr="006F4081">
        <w:rPr>
          <w:rFonts w:cs="B Nazanin" w:hint="cs"/>
          <w:szCs w:val="24"/>
          <w:rtl/>
        </w:rPr>
        <w:t xml:space="preserve"> مي‌كند.</w:t>
      </w:r>
    </w:p>
    <w:p w14:paraId="280719F3" w14:textId="77777777" w:rsidR="00B908A8" w:rsidRPr="006F4081" w:rsidRDefault="00B908A8" w:rsidP="00B908A8">
      <w:pPr>
        <w:rPr>
          <w:rFonts w:cs="B Nazanin"/>
          <w:szCs w:val="24"/>
        </w:rPr>
      </w:pPr>
    </w:p>
    <w:p w14:paraId="337B377A" w14:textId="77777777" w:rsidR="00B908A8" w:rsidRPr="006F4081" w:rsidRDefault="00B908A8" w:rsidP="00B908A8">
      <w:pPr>
        <w:pStyle w:val="Heading3"/>
        <w:rPr>
          <w:rFonts w:cs="B Nazanin"/>
          <w:sz w:val="28"/>
          <w:szCs w:val="28"/>
          <w:rtl/>
        </w:rPr>
      </w:pPr>
      <w:bookmarkStart w:id="342" w:name="_Toc350159908"/>
      <w:r w:rsidRPr="006F4081">
        <w:rPr>
          <w:rFonts w:cs="B Nazanin" w:hint="cs"/>
          <w:sz w:val="28"/>
          <w:szCs w:val="28"/>
          <w:rtl/>
          <w:lang w:bidi="fa-IR"/>
        </w:rPr>
        <w:t xml:space="preserve">3-11-2-7 </w:t>
      </w:r>
      <w:r w:rsidRPr="006F4081">
        <w:rPr>
          <w:rFonts w:cs="B Nazanin" w:hint="cs"/>
          <w:sz w:val="28"/>
          <w:szCs w:val="28"/>
          <w:rtl/>
        </w:rPr>
        <w:t>سيستم اعلام حريق</w:t>
      </w:r>
      <w:bookmarkEnd w:id="342"/>
    </w:p>
    <w:p w14:paraId="190BFFA4" w14:textId="77777777" w:rsidR="00B908A8" w:rsidRPr="006F4081" w:rsidRDefault="00B908A8" w:rsidP="007C34D8">
      <w:pPr>
        <w:rPr>
          <w:rFonts w:cs="B Nazanin"/>
          <w:szCs w:val="24"/>
          <w:rtl/>
        </w:rPr>
      </w:pPr>
      <w:r w:rsidRPr="006F4081">
        <w:rPr>
          <w:rFonts w:cs="B Nazanin" w:hint="cs"/>
          <w:szCs w:val="24"/>
          <w:rtl/>
        </w:rPr>
        <w:t xml:space="preserve">در </w:t>
      </w:r>
      <w:r w:rsidR="00DC4ED3">
        <w:rPr>
          <w:rFonts w:cs="B Nazanin" w:hint="cs"/>
          <w:szCs w:val="24"/>
          <w:rtl/>
        </w:rPr>
        <w:t>ساختمان‌ها</w:t>
      </w:r>
      <w:r w:rsidRPr="006F4081">
        <w:rPr>
          <w:rFonts w:cs="B Nazanin" w:hint="cs"/>
          <w:szCs w:val="24"/>
          <w:rtl/>
        </w:rPr>
        <w:t>ی عمیق لازم است كل ساختمان به سيستم اعلام حريق</w:t>
      </w:r>
      <w:r w:rsidR="007C34D8">
        <w:rPr>
          <w:rFonts w:cs="B Nazanin" w:hint="cs"/>
          <w:szCs w:val="24"/>
          <w:rtl/>
        </w:rPr>
        <w:t xml:space="preserve">، سیستم صوتی و اعلام خطر </w:t>
      </w:r>
      <w:r w:rsidRPr="006F4081">
        <w:rPr>
          <w:rFonts w:cs="B Nazanin" w:hint="cs"/>
          <w:szCs w:val="24"/>
          <w:rtl/>
        </w:rPr>
        <w:t xml:space="preserve">مجهز باشد. سیستم کشف و اعلام حریق در </w:t>
      </w:r>
      <w:r w:rsidR="00DC4ED3">
        <w:rPr>
          <w:rFonts w:cs="B Nazanin" w:hint="cs"/>
          <w:szCs w:val="24"/>
          <w:rtl/>
        </w:rPr>
        <w:t>ساختمان‌ها</w:t>
      </w:r>
      <w:r w:rsidRPr="006F4081">
        <w:rPr>
          <w:rFonts w:cs="B Nazanin" w:hint="cs"/>
          <w:szCs w:val="24"/>
          <w:rtl/>
        </w:rPr>
        <w:t>ی عمیق باید از نوع آدرس پذیر باشد.</w:t>
      </w:r>
      <w:r w:rsidR="007C34D8">
        <w:rPr>
          <w:rFonts w:cs="B Nazanin" w:hint="cs"/>
          <w:szCs w:val="24"/>
          <w:rtl/>
        </w:rPr>
        <w:t xml:space="preserve"> </w:t>
      </w:r>
      <w:r w:rsidRPr="006F4081">
        <w:rPr>
          <w:rFonts w:cs="B Nazanin" w:hint="cs"/>
          <w:szCs w:val="24"/>
          <w:rtl/>
        </w:rPr>
        <w:t>در صورت کشف حریق و فعال شدن سيستم تخليه دود، سيستم</w:t>
      </w:r>
      <w:r w:rsidR="007C34D8">
        <w:rPr>
          <w:rFonts w:cs="B Nazanin" w:hint="cs"/>
          <w:szCs w:val="24"/>
          <w:rtl/>
        </w:rPr>
        <w:t xml:space="preserve"> صوتی و </w:t>
      </w:r>
      <w:r w:rsidRPr="006F4081">
        <w:rPr>
          <w:rFonts w:cs="B Nazanin" w:hint="cs"/>
          <w:szCs w:val="24"/>
          <w:rtl/>
        </w:rPr>
        <w:t xml:space="preserve">اعلام </w:t>
      </w:r>
      <w:r w:rsidR="007C34D8">
        <w:rPr>
          <w:rFonts w:cs="B Nazanin" w:hint="cs"/>
          <w:szCs w:val="24"/>
          <w:rtl/>
        </w:rPr>
        <w:t xml:space="preserve">خطر </w:t>
      </w:r>
      <w:r w:rsidRPr="006F4081">
        <w:rPr>
          <w:rFonts w:cs="B Nazanin" w:hint="cs"/>
          <w:szCs w:val="24"/>
          <w:rtl/>
        </w:rPr>
        <w:t xml:space="preserve">باید مطابق با برنامه استراتژی حریق ساختمان فعال شود. </w:t>
      </w:r>
    </w:p>
    <w:p w14:paraId="7C5AF284" w14:textId="77777777" w:rsidR="00B908A8" w:rsidRPr="006F4081" w:rsidRDefault="00B908A8" w:rsidP="00B908A8">
      <w:pPr>
        <w:rPr>
          <w:rFonts w:cs="B Nazanin"/>
          <w:szCs w:val="24"/>
          <w:rtl/>
        </w:rPr>
      </w:pPr>
    </w:p>
    <w:p w14:paraId="4816BE25" w14:textId="77777777" w:rsidR="00B908A8" w:rsidRPr="006F4081" w:rsidRDefault="00B908A8" w:rsidP="00B908A8">
      <w:pPr>
        <w:pStyle w:val="Heading3"/>
        <w:rPr>
          <w:rFonts w:cs="B Nazanin"/>
          <w:sz w:val="28"/>
          <w:szCs w:val="28"/>
          <w:rtl/>
        </w:rPr>
      </w:pPr>
      <w:r w:rsidRPr="006F4081">
        <w:rPr>
          <w:rFonts w:cs="B Nazanin" w:hint="cs"/>
          <w:sz w:val="28"/>
          <w:szCs w:val="28"/>
          <w:rtl/>
        </w:rPr>
        <w:t xml:space="preserve">3-11-2-8 </w:t>
      </w:r>
      <w:r w:rsidR="00C04B77">
        <w:rPr>
          <w:rFonts w:cs="B Nazanin" w:hint="cs"/>
          <w:sz w:val="28"/>
          <w:szCs w:val="28"/>
          <w:rtl/>
        </w:rPr>
        <w:t>راه‌ها</w:t>
      </w:r>
      <w:r w:rsidRPr="006F4081">
        <w:rPr>
          <w:rFonts w:cs="B Nazanin" w:hint="cs"/>
          <w:sz w:val="28"/>
          <w:szCs w:val="28"/>
          <w:rtl/>
        </w:rPr>
        <w:t>ی خروج</w:t>
      </w:r>
    </w:p>
    <w:p w14:paraId="2B896596" w14:textId="77777777" w:rsidR="00B908A8" w:rsidRPr="006F4081" w:rsidRDefault="00B908A8" w:rsidP="00B908A8">
      <w:pPr>
        <w:pStyle w:val="Heading3"/>
        <w:rPr>
          <w:rFonts w:cs="B Nazanin"/>
          <w:szCs w:val="24"/>
          <w:rtl/>
        </w:rPr>
      </w:pPr>
      <w:r w:rsidRPr="006F4081">
        <w:rPr>
          <w:rFonts w:cs="B Nazanin" w:hint="cs"/>
          <w:szCs w:val="24"/>
          <w:rtl/>
        </w:rPr>
        <w:t xml:space="preserve">3-11-2-8-1 تعداد </w:t>
      </w:r>
      <w:r w:rsidR="00C04B77">
        <w:rPr>
          <w:rFonts w:cs="B Nazanin" w:hint="cs"/>
          <w:szCs w:val="24"/>
          <w:rtl/>
        </w:rPr>
        <w:t>راه‌ها</w:t>
      </w:r>
      <w:r w:rsidRPr="006F4081">
        <w:rPr>
          <w:rFonts w:cs="B Nazanin" w:hint="cs"/>
          <w:szCs w:val="24"/>
          <w:rtl/>
        </w:rPr>
        <w:t>ی خروج</w:t>
      </w:r>
    </w:p>
    <w:p w14:paraId="510B04A8" w14:textId="77777777" w:rsidR="00B908A8" w:rsidRPr="006F4081" w:rsidRDefault="00B908A8" w:rsidP="00B908A8">
      <w:pPr>
        <w:rPr>
          <w:rFonts w:cs="B Nazanin"/>
          <w:szCs w:val="24"/>
          <w:rtl/>
        </w:rPr>
      </w:pPr>
      <w:r w:rsidRPr="006F4081">
        <w:rPr>
          <w:rFonts w:cs="B Nazanin" w:hint="cs"/>
          <w:szCs w:val="24"/>
          <w:rtl/>
        </w:rPr>
        <w:t xml:space="preserve">در </w:t>
      </w:r>
      <w:r w:rsidR="00DC4ED3">
        <w:rPr>
          <w:rFonts w:cs="B Nazanin" w:hint="cs"/>
          <w:szCs w:val="24"/>
          <w:rtl/>
        </w:rPr>
        <w:t>ساختمان‌ها</w:t>
      </w:r>
      <w:r w:rsidRPr="006F4081">
        <w:rPr>
          <w:rFonts w:cs="B Nazanin" w:hint="cs"/>
          <w:szCs w:val="24"/>
          <w:rtl/>
        </w:rPr>
        <w:t>ی عمیق باید حداقل دو راه خروج در هر طبقه وجود داشته باشد. در صورت تقسیم بندی ساختمان طبق بند 3-11-2-4، هر بخش باید دارای حداقل یک خروج باشد و نیز باید دارای حداقل یک درگاه دسترس خروج به بخش مجاور باشد.</w:t>
      </w:r>
    </w:p>
    <w:p w14:paraId="2EBE80B7" w14:textId="77777777" w:rsidR="00B908A8" w:rsidRPr="006F4081" w:rsidRDefault="00B908A8" w:rsidP="00B908A8">
      <w:pPr>
        <w:pStyle w:val="Heading3"/>
        <w:rPr>
          <w:rFonts w:cs="B Nazanin"/>
          <w:szCs w:val="24"/>
          <w:rtl/>
        </w:rPr>
      </w:pPr>
      <w:r w:rsidRPr="006F4081">
        <w:rPr>
          <w:rFonts w:cs="B Nazanin" w:hint="cs"/>
          <w:szCs w:val="24"/>
          <w:rtl/>
        </w:rPr>
        <w:t>3-11-2-8-2 دوربندي محافظت‌شده در برابر دود</w:t>
      </w:r>
    </w:p>
    <w:p w14:paraId="5D5CC498" w14:textId="77777777" w:rsidR="00B908A8" w:rsidRPr="006F4081" w:rsidRDefault="00B908A8" w:rsidP="00B908A8">
      <w:pPr>
        <w:spacing w:line="276" w:lineRule="auto"/>
        <w:jc w:val="lowKashida"/>
        <w:rPr>
          <w:rFonts w:cs="B Nazanin"/>
          <w:szCs w:val="24"/>
          <w:rtl/>
        </w:rPr>
      </w:pPr>
      <w:r w:rsidRPr="006F4081">
        <w:rPr>
          <w:rFonts w:cs="B Nazanin" w:hint="cs"/>
          <w:szCs w:val="24"/>
          <w:rtl/>
        </w:rPr>
        <w:t>هر پلكان خروج الزامي كه بيش از 00/9 متر از تراز تخليه خروج مربوط به خود پايين‌تر باشد، بايد علاوه بر دوربند مقاوم در برابر آتش مطابق با الزامات فصل های 3-6 و 3-8، در برابر نفوذ دود نیز مطابق با ضوابط قسمت 3-9-5 محافظت شده باشد.</w:t>
      </w:r>
    </w:p>
    <w:p w14:paraId="4AEEEC6F" w14:textId="77777777" w:rsidR="00B908A8" w:rsidRPr="006F4081" w:rsidRDefault="00B908A8" w:rsidP="00B908A8">
      <w:pPr>
        <w:pStyle w:val="Heading3"/>
        <w:rPr>
          <w:rFonts w:cs="B Nazanin"/>
          <w:sz w:val="28"/>
          <w:szCs w:val="28"/>
          <w:rtl/>
        </w:rPr>
      </w:pPr>
      <w:bookmarkStart w:id="343" w:name="_Toc350159911"/>
      <w:r w:rsidRPr="006F4081">
        <w:rPr>
          <w:rFonts w:cs="B Nazanin" w:hint="cs"/>
          <w:sz w:val="28"/>
          <w:szCs w:val="28"/>
          <w:rtl/>
        </w:rPr>
        <w:t>3-11-2-9 برق اضطراري</w:t>
      </w:r>
      <w:bookmarkEnd w:id="343"/>
    </w:p>
    <w:p w14:paraId="4AF149C5" w14:textId="77777777" w:rsidR="00B908A8" w:rsidRPr="006F4081" w:rsidRDefault="00B908A8" w:rsidP="00B908A8">
      <w:pPr>
        <w:jc w:val="lowKashida"/>
        <w:rPr>
          <w:rFonts w:cs="B Nazanin"/>
          <w:szCs w:val="24"/>
          <w:rtl/>
        </w:rPr>
      </w:pPr>
      <w:r w:rsidRPr="006F4081">
        <w:rPr>
          <w:rFonts w:cs="B Nazanin" w:hint="cs"/>
          <w:szCs w:val="24"/>
          <w:rtl/>
        </w:rPr>
        <w:t>بارهاي زير بايد براي برق اضطراري در نظر گرفته شود:</w:t>
      </w:r>
    </w:p>
    <w:p w14:paraId="25A7F68A" w14:textId="77777777" w:rsidR="00B908A8" w:rsidRPr="006F4081" w:rsidRDefault="00B908A8" w:rsidP="00B908A8">
      <w:pPr>
        <w:jc w:val="lowKashida"/>
        <w:rPr>
          <w:rFonts w:cs="B Nazanin"/>
          <w:szCs w:val="24"/>
          <w:rtl/>
        </w:rPr>
      </w:pPr>
      <w:r w:rsidRPr="006F4081">
        <w:rPr>
          <w:rFonts w:cs="B Nazanin" w:hint="cs"/>
          <w:szCs w:val="24"/>
          <w:rtl/>
        </w:rPr>
        <w:t>1- سيستم‌هاي خودكار كشف حريق</w:t>
      </w:r>
    </w:p>
    <w:p w14:paraId="37A9DC28" w14:textId="77777777" w:rsidR="00B908A8" w:rsidRPr="006F4081" w:rsidRDefault="00B908A8" w:rsidP="00EB47B4">
      <w:pPr>
        <w:jc w:val="lowKashida"/>
        <w:rPr>
          <w:rFonts w:cs="B Nazanin"/>
          <w:szCs w:val="24"/>
          <w:rtl/>
        </w:rPr>
      </w:pPr>
      <w:r w:rsidRPr="006F4081">
        <w:rPr>
          <w:rFonts w:cs="B Nazanin" w:hint="cs"/>
          <w:szCs w:val="24"/>
          <w:rtl/>
        </w:rPr>
        <w:t>2- سيستم‌هاي اعلام حريق</w:t>
      </w:r>
      <w:r w:rsidR="00EB47B4">
        <w:rPr>
          <w:rFonts w:cs="B Nazanin" w:hint="cs"/>
          <w:szCs w:val="24"/>
          <w:rtl/>
        </w:rPr>
        <w:t>، صوتی و اعلام خطر</w:t>
      </w:r>
    </w:p>
    <w:p w14:paraId="0A6FC413" w14:textId="77777777" w:rsidR="00B908A8" w:rsidRPr="006F4081" w:rsidRDefault="00B908A8" w:rsidP="00B908A8">
      <w:pPr>
        <w:jc w:val="lowKashida"/>
        <w:rPr>
          <w:rFonts w:cs="B Nazanin"/>
          <w:szCs w:val="24"/>
          <w:rtl/>
        </w:rPr>
      </w:pPr>
      <w:r w:rsidRPr="006F4081">
        <w:rPr>
          <w:rFonts w:cs="B Nazanin" w:hint="cs"/>
          <w:szCs w:val="24"/>
          <w:rtl/>
        </w:rPr>
        <w:t>3- روشنايي آسانسورها</w:t>
      </w:r>
    </w:p>
    <w:p w14:paraId="7CC1C2B3" w14:textId="77777777" w:rsidR="00B908A8" w:rsidRPr="006F4081" w:rsidRDefault="00B908A8" w:rsidP="00B908A8">
      <w:pPr>
        <w:jc w:val="lowKashida"/>
        <w:rPr>
          <w:rFonts w:cs="B Nazanin"/>
          <w:szCs w:val="24"/>
          <w:rtl/>
        </w:rPr>
      </w:pPr>
      <w:r w:rsidRPr="006F4081">
        <w:rPr>
          <w:rFonts w:cs="B Nazanin" w:hint="cs"/>
          <w:szCs w:val="24"/>
          <w:rtl/>
        </w:rPr>
        <w:t>4- روشنايي علايم خروج</w:t>
      </w:r>
    </w:p>
    <w:p w14:paraId="305736E7" w14:textId="77777777" w:rsidR="00B908A8" w:rsidRPr="006F4081" w:rsidRDefault="00B908A8" w:rsidP="00B908A8">
      <w:pPr>
        <w:jc w:val="lowKashida"/>
        <w:rPr>
          <w:rFonts w:cs="B Nazanin"/>
          <w:szCs w:val="24"/>
          <w:rtl/>
        </w:rPr>
      </w:pPr>
      <w:r w:rsidRPr="006F4081">
        <w:rPr>
          <w:rFonts w:cs="B Nazanin" w:hint="cs"/>
          <w:szCs w:val="24"/>
          <w:rtl/>
        </w:rPr>
        <w:t>5- سيستم كنترل دود</w:t>
      </w:r>
    </w:p>
    <w:p w14:paraId="1CE208B9" w14:textId="77777777" w:rsidR="00B908A8" w:rsidRPr="006F4081" w:rsidRDefault="00B908A8" w:rsidP="00B908A8">
      <w:pPr>
        <w:jc w:val="lowKashida"/>
        <w:rPr>
          <w:rFonts w:cs="B Nazanin"/>
          <w:szCs w:val="24"/>
          <w:rtl/>
        </w:rPr>
      </w:pPr>
      <w:r w:rsidRPr="006F4081">
        <w:rPr>
          <w:rFonts w:cs="B Nazanin" w:hint="cs"/>
          <w:szCs w:val="24"/>
          <w:rtl/>
        </w:rPr>
        <w:lastRenderedPageBreak/>
        <w:t xml:space="preserve">6- </w:t>
      </w:r>
      <w:r w:rsidR="00DF0A31">
        <w:rPr>
          <w:rFonts w:cs="B Nazanin" w:hint="cs"/>
          <w:szCs w:val="24"/>
          <w:rtl/>
        </w:rPr>
        <w:t>سیستم‌ها</w:t>
      </w:r>
      <w:r w:rsidRPr="006F4081">
        <w:rPr>
          <w:rFonts w:cs="B Nazanin" w:hint="cs"/>
          <w:szCs w:val="24"/>
          <w:rtl/>
        </w:rPr>
        <w:t>ی تهويه و فشار مثبت براي فضاهاي دوربندي شده محافظت ‌شده در برابر دود</w:t>
      </w:r>
    </w:p>
    <w:p w14:paraId="26755BA7" w14:textId="77777777" w:rsidR="00B908A8" w:rsidRPr="006F4081" w:rsidRDefault="00B908A8" w:rsidP="00B908A8">
      <w:pPr>
        <w:jc w:val="lowKashida"/>
        <w:rPr>
          <w:rFonts w:cs="B Nazanin"/>
          <w:szCs w:val="24"/>
          <w:rtl/>
        </w:rPr>
      </w:pPr>
      <w:r w:rsidRPr="006F4081">
        <w:rPr>
          <w:rFonts w:cs="B Nazanin" w:hint="cs"/>
          <w:szCs w:val="24"/>
          <w:rtl/>
        </w:rPr>
        <w:t>7- پمپ‌هاي آتش‌نشاني</w:t>
      </w:r>
    </w:p>
    <w:p w14:paraId="7F49E337" w14:textId="77777777" w:rsidR="00B908A8" w:rsidRPr="006F4081" w:rsidRDefault="00B908A8" w:rsidP="00B908A8">
      <w:pPr>
        <w:jc w:val="lowKashida"/>
        <w:rPr>
          <w:rFonts w:cs="B Nazanin"/>
          <w:szCs w:val="24"/>
          <w:rtl/>
        </w:rPr>
      </w:pPr>
      <w:r w:rsidRPr="006F4081">
        <w:rPr>
          <w:rFonts w:cs="B Nazanin" w:hint="cs"/>
          <w:szCs w:val="24"/>
          <w:rtl/>
        </w:rPr>
        <w:t>8- دوربین های امنیتی به منظور کمک به یافتن و چک کردن محل وقوع حریق یا عملیات نجات</w:t>
      </w:r>
    </w:p>
    <w:p w14:paraId="509EB51B" w14:textId="77777777" w:rsidR="00B908A8" w:rsidRPr="006F4081" w:rsidRDefault="00B908A8" w:rsidP="00B908A8">
      <w:pPr>
        <w:jc w:val="lowKashida"/>
        <w:rPr>
          <w:rFonts w:cs="B Nazanin"/>
          <w:szCs w:val="24"/>
          <w:rtl/>
        </w:rPr>
      </w:pPr>
      <w:r w:rsidRPr="006F4081">
        <w:rPr>
          <w:rFonts w:cs="B Nazanin" w:hint="cs"/>
          <w:szCs w:val="24"/>
          <w:rtl/>
        </w:rPr>
        <w:t>9- روشنایی مسیرهای خروج مطابق با الزامات فصل 3-6</w:t>
      </w:r>
    </w:p>
    <w:p w14:paraId="7396BE06" w14:textId="77777777" w:rsidR="00B908A8" w:rsidRPr="006F4081" w:rsidRDefault="00B908A8" w:rsidP="00C110E2">
      <w:pPr>
        <w:jc w:val="lowKashida"/>
        <w:rPr>
          <w:rFonts w:cs="B Nazanin"/>
          <w:szCs w:val="24"/>
          <w:rtl/>
        </w:rPr>
      </w:pPr>
      <w:r w:rsidRPr="006F4081">
        <w:rPr>
          <w:rFonts w:cs="B Nazanin" w:hint="cs"/>
          <w:szCs w:val="24"/>
          <w:rtl/>
        </w:rPr>
        <w:t xml:space="preserve">10- تجهیزات مورد استفاده آتش نشانی مطابق با نظر </w:t>
      </w:r>
      <w:r w:rsidR="00C110E2">
        <w:rPr>
          <w:rFonts w:cs="B Nazanin" w:hint="cs"/>
          <w:szCs w:val="24"/>
          <w:rtl/>
        </w:rPr>
        <w:t xml:space="preserve">مرجع صدور </w:t>
      </w:r>
      <w:r w:rsidRPr="006F4081">
        <w:rPr>
          <w:rFonts w:cs="B Nazanin" w:hint="cs"/>
          <w:szCs w:val="24"/>
          <w:rtl/>
        </w:rPr>
        <w:t xml:space="preserve">پروانه و </w:t>
      </w:r>
      <w:r w:rsidR="00C110E2">
        <w:rPr>
          <w:rFonts w:cs="B Nazanin" w:hint="cs"/>
          <w:szCs w:val="24"/>
          <w:rtl/>
        </w:rPr>
        <w:t>کنترل ساختمان</w:t>
      </w:r>
    </w:p>
    <w:p w14:paraId="7904D7A0" w14:textId="77777777" w:rsidR="00B908A8" w:rsidRPr="006F4081" w:rsidRDefault="00B908A8" w:rsidP="00B908A8">
      <w:pPr>
        <w:jc w:val="lowKashida"/>
        <w:rPr>
          <w:rFonts w:cs="B Nazanin"/>
          <w:szCs w:val="24"/>
          <w:rtl/>
        </w:rPr>
      </w:pPr>
    </w:p>
    <w:p w14:paraId="49D1013F" w14:textId="77777777" w:rsidR="00B908A8" w:rsidRPr="006F4081" w:rsidRDefault="00B908A8" w:rsidP="00B908A8">
      <w:pPr>
        <w:pStyle w:val="Heading2"/>
        <w:rPr>
          <w:rFonts w:cs="B Nazanin"/>
          <w:sz w:val="32"/>
          <w:szCs w:val="32"/>
          <w:rtl/>
        </w:rPr>
      </w:pPr>
      <w:bookmarkStart w:id="344" w:name="_Toc350159913"/>
      <w:r w:rsidRPr="006F4081">
        <w:rPr>
          <w:rFonts w:cs="B Nazanin" w:hint="cs"/>
          <w:sz w:val="32"/>
          <w:szCs w:val="32"/>
          <w:rtl/>
        </w:rPr>
        <w:t>3-11-3 الزامات اختصاصی پاركينگ اتومبيل‌هاي سبك</w:t>
      </w:r>
      <w:bookmarkEnd w:id="344"/>
    </w:p>
    <w:p w14:paraId="7229ABEB" w14:textId="77777777" w:rsidR="00B908A8" w:rsidRPr="006F4081" w:rsidRDefault="00B908A8" w:rsidP="00B908A8">
      <w:pPr>
        <w:rPr>
          <w:rFonts w:cs="B Nazanin"/>
          <w:szCs w:val="24"/>
          <w:rtl/>
        </w:rPr>
      </w:pPr>
      <w:r w:rsidRPr="006F4081">
        <w:rPr>
          <w:rFonts w:cs="B Nazanin" w:hint="cs"/>
          <w:szCs w:val="24"/>
          <w:rtl/>
        </w:rPr>
        <w:t>برای پارکینگ های اتومبیل های سبک، علاوه بر ضوابط ارائه شده در سایر قسمت ها، ضوابط اختصاصی ارائه شده در این قسمت نیز باید رعایت گردد.</w:t>
      </w:r>
    </w:p>
    <w:p w14:paraId="43B55500" w14:textId="77777777" w:rsidR="00B908A8" w:rsidRPr="006F4081" w:rsidRDefault="00B908A8" w:rsidP="00B908A8">
      <w:pPr>
        <w:pStyle w:val="Heading3"/>
        <w:rPr>
          <w:rFonts w:cs="B Nazanin"/>
          <w:sz w:val="28"/>
          <w:szCs w:val="28"/>
          <w:rtl/>
        </w:rPr>
      </w:pPr>
      <w:r w:rsidRPr="006F4081">
        <w:rPr>
          <w:rFonts w:cs="B Nazanin" w:hint="cs"/>
          <w:sz w:val="28"/>
          <w:szCs w:val="28"/>
          <w:rtl/>
        </w:rPr>
        <w:t xml:space="preserve">3-11-3-1 </w:t>
      </w:r>
      <w:bookmarkStart w:id="345" w:name="_Toc350159914"/>
      <w:r w:rsidRPr="006F4081">
        <w:rPr>
          <w:rFonts w:cs="B Nazanin" w:hint="cs"/>
          <w:sz w:val="28"/>
          <w:szCs w:val="28"/>
          <w:rtl/>
        </w:rPr>
        <w:t>ارتفاع</w:t>
      </w:r>
      <w:bookmarkEnd w:id="345"/>
    </w:p>
    <w:p w14:paraId="1E8AB9F1" w14:textId="77777777" w:rsidR="00B908A8" w:rsidRPr="006F4081" w:rsidRDefault="00B908A8" w:rsidP="00B908A8">
      <w:pPr>
        <w:rPr>
          <w:rFonts w:cs="B Nazanin"/>
          <w:szCs w:val="24"/>
          <w:rtl/>
        </w:rPr>
      </w:pPr>
      <w:r w:rsidRPr="006F4081">
        <w:rPr>
          <w:rFonts w:cs="B Nazanin" w:hint="cs"/>
          <w:szCs w:val="24"/>
          <w:rtl/>
        </w:rPr>
        <w:t>حداقل ارتفاع آزاد و بدون مانع پاركينگ بايد 0/210 سانتي‌متر باشد.</w:t>
      </w:r>
    </w:p>
    <w:p w14:paraId="4B0C1D54" w14:textId="77777777" w:rsidR="00B908A8" w:rsidRPr="006F4081" w:rsidRDefault="00B908A8" w:rsidP="00B908A8">
      <w:pPr>
        <w:rPr>
          <w:rFonts w:cs="B Nazanin"/>
          <w:b/>
          <w:bCs/>
          <w:szCs w:val="24"/>
          <w:lang w:bidi="fa-IR"/>
        </w:rPr>
      </w:pPr>
      <w:bookmarkStart w:id="346" w:name="_Toc350159915"/>
    </w:p>
    <w:p w14:paraId="2ACE03FF" w14:textId="77777777" w:rsidR="00B908A8" w:rsidRPr="006F4081" w:rsidRDefault="00B908A8" w:rsidP="00B908A8">
      <w:pPr>
        <w:pStyle w:val="Heading3"/>
        <w:rPr>
          <w:rFonts w:cs="B Nazanin"/>
          <w:sz w:val="28"/>
          <w:szCs w:val="28"/>
          <w:rtl/>
        </w:rPr>
      </w:pPr>
      <w:r w:rsidRPr="006F4081">
        <w:rPr>
          <w:rFonts w:cs="B Nazanin" w:hint="cs"/>
          <w:sz w:val="28"/>
          <w:szCs w:val="28"/>
          <w:rtl/>
        </w:rPr>
        <w:t>3-11-3-2 شيبراه</w:t>
      </w:r>
      <w:bookmarkEnd w:id="346"/>
    </w:p>
    <w:p w14:paraId="3C7C175E" w14:textId="77777777" w:rsidR="00B908A8" w:rsidRPr="006F4081" w:rsidRDefault="00B908A8" w:rsidP="00B908A8">
      <w:pPr>
        <w:rPr>
          <w:rFonts w:cs="B Nazanin"/>
          <w:szCs w:val="24"/>
          <w:rtl/>
        </w:rPr>
      </w:pPr>
      <w:r w:rsidRPr="006F4081">
        <w:rPr>
          <w:rFonts w:cs="B Nazanin" w:hint="cs"/>
          <w:szCs w:val="24"/>
          <w:rtl/>
        </w:rPr>
        <w:t>شيب</w:t>
      </w:r>
      <w:r w:rsidR="00C04B77">
        <w:rPr>
          <w:rFonts w:cs="B Nazanin" w:hint="cs"/>
          <w:szCs w:val="24"/>
          <w:rtl/>
        </w:rPr>
        <w:t>راه‌ها</w:t>
      </w:r>
      <w:r w:rsidRPr="006F4081">
        <w:rPr>
          <w:rFonts w:cs="B Nazanin" w:hint="cs"/>
          <w:szCs w:val="24"/>
          <w:rtl/>
        </w:rPr>
        <w:t>ي اتومبیل روی پاركينگ نبايد به عنوان راه خروج يا قسمتي از آن در نظر گرفته شود.</w:t>
      </w:r>
    </w:p>
    <w:p w14:paraId="7F9940CB" w14:textId="77777777" w:rsidR="00B908A8" w:rsidRPr="006F4081" w:rsidRDefault="00B908A8" w:rsidP="00B908A8">
      <w:pPr>
        <w:rPr>
          <w:rFonts w:cs="B Nazanin"/>
          <w:szCs w:val="24"/>
          <w:rtl/>
        </w:rPr>
      </w:pPr>
    </w:p>
    <w:p w14:paraId="3557AF2C" w14:textId="77777777" w:rsidR="00B908A8" w:rsidRPr="006F4081" w:rsidRDefault="00B908A8" w:rsidP="00B908A8">
      <w:pPr>
        <w:pStyle w:val="Heading3"/>
        <w:rPr>
          <w:rFonts w:cs="B Nazanin"/>
          <w:sz w:val="28"/>
          <w:szCs w:val="28"/>
          <w:rtl/>
        </w:rPr>
      </w:pPr>
      <w:bookmarkStart w:id="347" w:name="_Toc350159916"/>
      <w:r w:rsidRPr="006F4081">
        <w:rPr>
          <w:rFonts w:cs="B Nazanin" w:hint="cs"/>
          <w:sz w:val="28"/>
          <w:szCs w:val="28"/>
          <w:rtl/>
        </w:rPr>
        <w:t>3-11-3-3 كف‌سازي پاركينگ</w:t>
      </w:r>
      <w:bookmarkEnd w:id="347"/>
    </w:p>
    <w:p w14:paraId="7FE7F589" w14:textId="77777777" w:rsidR="00B908A8" w:rsidRPr="006F4081" w:rsidRDefault="00B908A8" w:rsidP="00B908A8">
      <w:pPr>
        <w:rPr>
          <w:rFonts w:cs="B Nazanin"/>
          <w:szCs w:val="24"/>
          <w:rtl/>
        </w:rPr>
      </w:pPr>
      <w:r w:rsidRPr="006F4081">
        <w:rPr>
          <w:rFonts w:cs="B Nazanin" w:hint="cs"/>
          <w:szCs w:val="24"/>
          <w:rtl/>
        </w:rPr>
        <w:t>روكش كف پاركينگ بايد از بتن يا ساير مصالح غير قابل سوختن باشد. استفاده از روكش آسفالت فقط در پاركينگ‌هاي تراز محوطه ساختمان مجاز است.</w:t>
      </w:r>
    </w:p>
    <w:p w14:paraId="00C37EB6" w14:textId="77777777" w:rsidR="00B908A8" w:rsidRPr="006F4081" w:rsidRDefault="00B908A8" w:rsidP="00B908A8">
      <w:pPr>
        <w:rPr>
          <w:rFonts w:cs="B Nazanin"/>
          <w:szCs w:val="24"/>
          <w:rtl/>
        </w:rPr>
      </w:pPr>
    </w:p>
    <w:p w14:paraId="66E0BBFF" w14:textId="77777777" w:rsidR="00B908A8" w:rsidRPr="006F4081" w:rsidRDefault="00B908A8" w:rsidP="00B908A8">
      <w:pPr>
        <w:pStyle w:val="Heading3"/>
        <w:rPr>
          <w:rFonts w:cs="B Nazanin"/>
          <w:sz w:val="28"/>
          <w:szCs w:val="28"/>
          <w:rtl/>
        </w:rPr>
      </w:pPr>
      <w:bookmarkStart w:id="348" w:name="_Toc350159917"/>
      <w:r w:rsidRPr="006F4081">
        <w:rPr>
          <w:rFonts w:cs="B Nazanin" w:hint="cs"/>
          <w:sz w:val="28"/>
          <w:szCs w:val="28"/>
          <w:rtl/>
        </w:rPr>
        <w:t>3-11-3-4 ساختار</w:t>
      </w:r>
      <w:bookmarkEnd w:id="348"/>
    </w:p>
    <w:p w14:paraId="56990219" w14:textId="77777777" w:rsidR="00B908A8" w:rsidRPr="006F4081" w:rsidRDefault="00B908A8" w:rsidP="00B908A8">
      <w:pPr>
        <w:rPr>
          <w:rFonts w:cs="B Nazanin"/>
          <w:szCs w:val="24"/>
          <w:rtl/>
        </w:rPr>
      </w:pPr>
      <w:r w:rsidRPr="006F4081">
        <w:rPr>
          <w:rFonts w:cs="B Nazanin" w:hint="cs"/>
          <w:szCs w:val="24"/>
          <w:rtl/>
        </w:rPr>
        <w:t xml:space="preserve">ساختار </w:t>
      </w:r>
      <w:r w:rsidR="00C04B77">
        <w:rPr>
          <w:rFonts w:cs="B Nazanin" w:hint="cs"/>
          <w:szCs w:val="24"/>
          <w:rtl/>
        </w:rPr>
        <w:t>تصرف‌ها</w:t>
      </w:r>
      <w:r w:rsidRPr="006F4081">
        <w:rPr>
          <w:rFonts w:cs="B Nazanin" w:hint="cs"/>
          <w:szCs w:val="24"/>
          <w:rtl/>
        </w:rPr>
        <w:t>ي اختصاص يافته به پاركينگ بايد از نوع غير قابل سوختن (ساختارهاي نوع 1 يا 2) باشد.</w:t>
      </w:r>
    </w:p>
    <w:p w14:paraId="46F263EE" w14:textId="77777777" w:rsidR="00B908A8" w:rsidRPr="006F4081" w:rsidRDefault="00B908A8" w:rsidP="00B908A8">
      <w:pPr>
        <w:rPr>
          <w:rFonts w:cs="B Nazanin"/>
          <w:szCs w:val="24"/>
          <w:rtl/>
        </w:rPr>
      </w:pPr>
    </w:p>
    <w:p w14:paraId="5BF07C0C" w14:textId="77777777" w:rsidR="00B908A8" w:rsidRPr="006F4081" w:rsidRDefault="00B908A8" w:rsidP="00B908A8">
      <w:pPr>
        <w:pStyle w:val="Heading3"/>
        <w:rPr>
          <w:rFonts w:cs="B Nazanin"/>
          <w:sz w:val="28"/>
          <w:szCs w:val="28"/>
          <w:rtl/>
        </w:rPr>
      </w:pPr>
      <w:bookmarkStart w:id="349" w:name="_Toc350159918"/>
      <w:r w:rsidRPr="006F4081">
        <w:rPr>
          <w:rFonts w:cs="B Nazanin" w:hint="cs"/>
          <w:sz w:val="28"/>
          <w:szCs w:val="28"/>
          <w:rtl/>
        </w:rPr>
        <w:t>3-11-3-5 جداسازي</w:t>
      </w:r>
      <w:bookmarkEnd w:id="349"/>
    </w:p>
    <w:p w14:paraId="33D3C95A" w14:textId="77777777" w:rsidR="00B908A8" w:rsidRPr="006F4081" w:rsidRDefault="00B908A8" w:rsidP="00B908A8">
      <w:pPr>
        <w:rPr>
          <w:rFonts w:cs="B Nazanin"/>
          <w:szCs w:val="24"/>
          <w:rtl/>
        </w:rPr>
      </w:pPr>
      <w:r w:rsidRPr="006F4081">
        <w:rPr>
          <w:rFonts w:cs="B Nazanin" w:hint="cs"/>
          <w:szCs w:val="24"/>
          <w:rtl/>
        </w:rPr>
        <w:t>جداسازي پاركينگ از ساير</w:t>
      </w:r>
      <w:r w:rsidR="00C04B77">
        <w:rPr>
          <w:rFonts w:cs="B Nazanin" w:hint="cs"/>
          <w:szCs w:val="24"/>
          <w:rtl/>
        </w:rPr>
        <w:t>تصرف‌ها</w:t>
      </w:r>
      <w:r w:rsidRPr="006F4081">
        <w:rPr>
          <w:rFonts w:cs="B Nazanin" w:hint="cs"/>
          <w:szCs w:val="24"/>
          <w:rtl/>
        </w:rPr>
        <w:t xml:space="preserve"> بايد مطابق با الزامات جدول 3-2-3 صورت گيرد.</w:t>
      </w:r>
    </w:p>
    <w:p w14:paraId="5EE0583C" w14:textId="77777777" w:rsidR="00B908A8" w:rsidRPr="006F4081" w:rsidRDefault="00B908A8" w:rsidP="00B908A8">
      <w:pPr>
        <w:pStyle w:val="Heading3"/>
        <w:rPr>
          <w:rFonts w:cs="B Nazanin"/>
          <w:b w:val="0"/>
          <w:bCs w:val="0"/>
          <w:szCs w:val="24"/>
          <w:rtl/>
        </w:rPr>
      </w:pPr>
    </w:p>
    <w:p w14:paraId="5FA5EE21" w14:textId="77777777" w:rsidR="00B908A8" w:rsidRPr="006F4081" w:rsidRDefault="00B908A8" w:rsidP="00B908A8">
      <w:pPr>
        <w:pStyle w:val="Heading3"/>
        <w:rPr>
          <w:rFonts w:cs="B Nazanin"/>
          <w:sz w:val="28"/>
          <w:szCs w:val="28"/>
          <w:rtl/>
        </w:rPr>
      </w:pPr>
      <w:bookmarkStart w:id="350" w:name="_Toc350159920"/>
      <w:r w:rsidRPr="006F4081">
        <w:rPr>
          <w:rFonts w:cs="B Nazanin" w:hint="cs"/>
          <w:sz w:val="28"/>
          <w:szCs w:val="28"/>
          <w:rtl/>
        </w:rPr>
        <w:t>3-11-3-6 ارتباط با اتاق‌هاي همجوار</w:t>
      </w:r>
      <w:bookmarkEnd w:id="350"/>
    </w:p>
    <w:p w14:paraId="7BAD5D3F" w14:textId="77777777" w:rsidR="00B908A8" w:rsidRPr="006F4081" w:rsidRDefault="00B908A8" w:rsidP="00B908A8">
      <w:pPr>
        <w:rPr>
          <w:rFonts w:cs="B Nazanin"/>
          <w:szCs w:val="24"/>
          <w:rtl/>
        </w:rPr>
      </w:pPr>
      <w:r w:rsidRPr="006F4081">
        <w:rPr>
          <w:rFonts w:cs="B Nazanin" w:hint="cs"/>
          <w:szCs w:val="24"/>
          <w:rtl/>
        </w:rPr>
        <w:t>ایجاد بازشوي مستقيم از پاركينگ به اتاقی كه براي خوابيدن استفاده شود، مجاز نيست و در صورت وجود چنین اتاق هایی (مانند اتاق خواب نگهبان، سرایداری و از این قبیل) باید یک فضای پیش ورودی با دیوارهای جداکننده با مقاومت یک ساعت مقاومت در برابر آتش در نظر گرفته شود. ابعاد پیش ورودی باید حداقل 20/1 در 20/1 متر باشد.</w:t>
      </w:r>
    </w:p>
    <w:p w14:paraId="44DF445B" w14:textId="77777777" w:rsidR="00B908A8" w:rsidRPr="006F4081" w:rsidRDefault="00B908A8" w:rsidP="00B908A8">
      <w:pPr>
        <w:rPr>
          <w:rFonts w:cs="B Nazanin"/>
          <w:szCs w:val="24"/>
          <w:rtl/>
        </w:rPr>
      </w:pPr>
    </w:p>
    <w:p w14:paraId="444E244F" w14:textId="77777777" w:rsidR="00B908A8" w:rsidRPr="006F4081" w:rsidRDefault="00B908A8" w:rsidP="00B908A8">
      <w:pPr>
        <w:pStyle w:val="Heading3"/>
        <w:rPr>
          <w:rFonts w:cs="B Nazanin"/>
          <w:sz w:val="28"/>
          <w:szCs w:val="28"/>
          <w:rtl/>
        </w:rPr>
      </w:pPr>
      <w:bookmarkStart w:id="351" w:name="_Toc350159921"/>
      <w:r w:rsidRPr="006F4081">
        <w:rPr>
          <w:rFonts w:cs="B Nazanin" w:hint="cs"/>
          <w:sz w:val="28"/>
          <w:szCs w:val="28"/>
          <w:rtl/>
        </w:rPr>
        <w:lastRenderedPageBreak/>
        <w:t>3-11-3-7 تهويه پاركينگ‌هاي بسته</w:t>
      </w:r>
      <w:bookmarkEnd w:id="351"/>
    </w:p>
    <w:p w14:paraId="04D3CEF5" w14:textId="77777777" w:rsidR="00B908A8" w:rsidRPr="006F4081" w:rsidRDefault="00B908A8" w:rsidP="00B908A8">
      <w:pPr>
        <w:rPr>
          <w:rFonts w:cs="B Nazanin"/>
          <w:szCs w:val="24"/>
          <w:rtl/>
        </w:rPr>
      </w:pPr>
      <w:r w:rsidRPr="006F4081">
        <w:rPr>
          <w:rFonts w:cs="B Nazanin" w:hint="cs"/>
          <w:szCs w:val="24"/>
          <w:rtl/>
        </w:rPr>
        <w:t>چنانچه پاركينگ، طبق تعريف مقررات، از نوع باز نباشد، بايد به منظور خروج دود و ساير فراورده‌هاي گازي ناشي از آتش‌سوزي، داراي تهويه طبيعي يا مكانيكي، مطابق با الزامات اين بخش باشد.</w:t>
      </w:r>
    </w:p>
    <w:p w14:paraId="4CB741D4" w14:textId="77777777" w:rsidR="00B908A8" w:rsidRPr="006F4081" w:rsidRDefault="00B908A8" w:rsidP="00B908A8">
      <w:pPr>
        <w:rPr>
          <w:rFonts w:cs="B Nazanin"/>
          <w:b/>
          <w:bCs/>
          <w:szCs w:val="24"/>
          <w:rtl/>
        </w:rPr>
      </w:pPr>
    </w:p>
    <w:p w14:paraId="2D653E07" w14:textId="77777777" w:rsidR="00B908A8" w:rsidRPr="006F4081" w:rsidRDefault="00B908A8" w:rsidP="00B908A8">
      <w:pPr>
        <w:pStyle w:val="Heading3"/>
        <w:rPr>
          <w:rFonts w:cs="B Nazanin"/>
          <w:szCs w:val="24"/>
          <w:rtl/>
        </w:rPr>
      </w:pPr>
      <w:r w:rsidRPr="006F4081">
        <w:rPr>
          <w:rFonts w:cs="B Nazanin" w:hint="cs"/>
          <w:szCs w:val="24"/>
          <w:rtl/>
        </w:rPr>
        <w:t>3-11-3-7-1 تهويه طبيعي</w:t>
      </w:r>
    </w:p>
    <w:p w14:paraId="20096E7B" w14:textId="77777777" w:rsidR="00B908A8" w:rsidRPr="006F4081" w:rsidRDefault="00B908A8" w:rsidP="00B908A8">
      <w:pPr>
        <w:rPr>
          <w:rFonts w:cs="B Nazanin"/>
          <w:szCs w:val="24"/>
          <w:rtl/>
        </w:rPr>
      </w:pPr>
      <w:r w:rsidRPr="006F4081">
        <w:rPr>
          <w:rFonts w:cs="B Nazanin" w:hint="cs"/>
          <w:szCs w:val="24"/>
          <w:rtl/>
        </w:rPr>
        <w:t>تهويه طبيعي بايد</w:t>
      </w:r>
      <w:r w:rsidRPr="006F4081">
        <w:rPr>
          <w:rFonts w:cs="B Nazanin" w:hint="cs"/>
          <w:szCs w:val="24"/>
          <w:rtl/>
          <w:lang w:bidi="fa-IR"/>
        </w:rPr>
        <w:t xml:space="preserve"> </w:t>
      </w:r>
      <w:r w:rsidRPr="006F4081">
        <w:rPr>
          <w:rFonts w:cs="B Nazanin" w:hint="cs"/>
          <w:szCs w:val="24"/>
          <w:rtl/>
        </w:rPr>
        <w:t>ازطريق قسمت‌هاي بازدائمي درجداره‌ها يا سقف، براي هر</w:t>
      </w:r>
      <w:r w:rsidR="00900416">
        <w:rPr>
          <w:rFonts w:cs="B Nazanin" w:hint="cs"/>
          <w:szCs w:val="24"/>
          <w:rtl/>
        </w:rPr>
        <w:t xml:space="preserve"> </w:t>
      </w:r>
      <w:r w:rsidRPr="006F4081">
        <w:rPr>
          <w:rFonts w:cs="B Nazanin" w:hint="cs"/>
          <w:szCs w:val="24"/>
          <w:rtl/>
        </w:rPr>
        <w:t xml:space="preserve">تراز پاركينگ </w:t>
      </w:r>
      <w:r w:rsidR="00FF64AD">
        <w:rPr>
          <w:rFonts w:cs="B Nazanin" w:hint="cs"/>
          <w:szCs w:val="24"/>
          <w:rtl/>
        </w:rPr>
        <w:t>تأمين</w:t>
      </w:r>
      <w:r w:rsidRPr="006F4081">
        <w:rPr>
          <w:rFonts w:cs="B Nazanin" w:hint="cs"/>
          <w:szCs w:val="24"/>
          <w:rtl/>
        </w:rPr>
        <w:t xml:space="preserve"> شود. مساحت كلي قسمت‌هاي بازبراي تهويه طبيعي بايد حداقل برابر با </w:t>
      </w:r>
      <w:r w:rsidRPr="006F4081">
        <w:rPr>
          <w:rFonts w:cs="B Nazanin"/>
          <w:position w:val="-24"/>
          <w:szCs w:val="24"/>
        </w:rPr>
        <w:object w:dxaOrig="300" w:dyaOrig="620" w14:anchorId="50B2EC5C">
          <v:shape id="_x0000_i1030" type="#_x0000_t75" style="width:15.05pt;height:31.5pt" o:ole="">
            <v:imagedata r:id="rId21" o:title=""/>
          </v:shape>
          <o:OLEObject Type="Embed" ProgID="Equation.3" ShapeID="_x0000_i1030" DrawAspect="Content" ObjectID="_1709303703" r:id="rId22"/>
        </w:object>
      </w:r>
      <w:r w:rsidRPr="006F4081">
        <w:rPr>
          <w:rFonts w:cs="B Nazanin" w:hint="cs"/>
          <w:szCs w:val="24"/>
          <w:rtl/>
        </w:rPr>
        <w:t xml:space="preserve"> مساحت كف درهمان تراز باشد، كه از اين بين حداقل نيمي ازآن بايدبه طور مساوي دردو ديوار مقابل يكديگر توزيع شود (يعني حداقل به اندازه </w:t>
      </w:r>
      <w:r w:rsidRPr="006F4081">
        <w:rPr>
          <w:rFonts w:cs="B Nazanin"/>
          <w:position w:val="-24"/>
          <w:szCs w:val="24"/>
        </w:rPr>
        <w:object w:dxaOrig="380" w:dyaOrig="620" w14:anchorId="7B226733">
          <v:shape id="_x0000_i1031" type="#_x0000_t75" style="width:19.1pt;height:31.5pt" o:ole="">
            <v:imagedata r:id="rId23" o:title=""/>
          </v:shape>
          <o:OLEObject Type="Embed" ProgID="Equation.3" ShapeID="_x0000_i1031" DrawAspect="Content" ObjectID="_1709303704" r:id="rId24"/>
        </w:object>
      </w:r>
      <w:r w:rsidRPr="006F4081">
        <w:rPr>
          <w:rFonts w:cs="B Nazanin" w:hint="cs"/>
          <w:szCs w:val="24"/>
          <w:rtl/>
        </w:rPr>
        <w:t xml:space="preserve"> مساحت كف در هريك ازديوار‌هاي مقابل).</w:t>
      </w:r>
    </w:p>
    <w:p w14:paraId="24E039A7" w14:textId="77777777" w:rsidR="00B908A8" w:rsidRPr="006F4081" w:rsidRDefault="00B908A8" w:rsidP="00B908A8">
      <w:pPr>
        <w:rPr>
          <w:rFonts w:cs="B Nazanin"/>
          <w:szCs w:val="24"/>
          <w:rtl/>
        </w:rPr>
      </w:pPr>
    </w:p>
    <w:p w14:paraId="491094C2" w14:textId="77777777" w:rsidR="00B908A8" w:rsidRPr="006F4081" w:rsidRDefault="00B908A8" w:rsidP="00B908A8">
      <w:pPr>
        <w:pStyle w:val="Heading3"/>
        <w:rPr>
          <w:rFonts w:cs="B Nazanin"/>
          <w:szCs w:val="24"/>
          <w:rtl/>
        </w:rPr>
      </w:pPr>
      <w:r w:rsidRPr="006F4081">
        <w:rPr>
          <w:rFonts w:cs="B Nazanin" w:hint="cs"/>
          <w:szCs w:val="24"/>
          <w:rtl/>
        </w:rPr>
        <w:t>3-11-3-7-2 تهويه مكانيكي</w:t>
      </w:r>
    </w:p>
    <w:p w14:paraId="1C27AF32" w14:textId="77777777" w:rsidR="00B908A8" w:rsidRPr="006F4081" w:rsidRDefault="00B908A8" w:rsidP="007F19BE">
      <w:pPr>
        <w:rPr>
          <w:rFonts w:cs="B Nazanin"/>
          <w:color w:val="FF0000"/>
          <w:szCs w:val="24"/>
          <w:rtl/>
        </w:rPr>
      </w:pPr>
      <w:r w:rsidRPr="006F4081">
        <w:rPr>
          <w:rFonts w:cs="B Nazanin" w:hint="cs"/>
          <w:szCs w:val="24"/>
          <w:rtl/>
        </w:rPr>
        <w:t xml:space="preserve">در صورتي كه پاركينگ فاقد تهويه طبيعي با شرايط مذكور در فوق باشد، بايد مجهز به يك سيستم تهويه مكانيكي باشد. سيستم تهويه مكانيكي پاركينگ بايد مستقل از ساير سيستم‌هاي تهويه ساختمان بوده و قابليت 10 بار تعويض هوا را در ساعت برای شرایط حریق داشته باشد. برای </w:t>
      </w:r>
      <w:r w:rsidR="00DC4ED3">
        <w:rPr>
          <w:rFonts w:cs="B Nazanin" w:hint="cs"/>
          <w:szCs w:val="24"/>
          <w:rtl/>
        </w:rPr>
        <w:t>ساختمان‌ها</w:t>
      </w:r>
      <w:r w:rsidRPr="006F4081">
        <w:rPr>
          <w:rFonts w:cs="B Nazanin" w:hint="cs"/>
          <w:szCs w:val="24"/>
          <w:rtl/>
        </w:rPr>
        <w:t>ی عمیق (مراجعه شود به 3-11-2)، سيستم تهويه پاركينگ بايد حداقل به دو بخش تقسيم شود، به طوري كه هر يك قادر به تهويه ظرفيت مربوط به خود باشد.</w:t>
      </w:r>
    </w:p>
    <w:p w14:paraId="3978C70A" w14:textId="77777777" w:rsidR="00B908A8" w:rsidRPr="006F4081" w:rsidRDefault="00B908A8" w:rsidP="00B908A8">
      <w:pPr>
        <w:rPr>
          <w:rFonts w:cs="B Nazanin"/>
          <w:szCs w:val="24"/>
          <w:rtl/>
        </w:rPr>
      </w:pPr>
    </w:p>
    <w:p w14:paraId="6978951C" w14:textId="77777777" w:rsidR="00B908A8" w:rsidRPr="006F4081" w:rsidRDefault="00B908A8" w:rsidP="00B908A8">
      <w:pPr>
        <w:pStyle w:val="Heading3"/>
        <w:rPr>
          <w:rFonts w:cs="B Nazanin"/>
          <w:szCs w:val="24"/>
          <w:rtl/>
        </w:rPr>
      </w:pPr>
      <w:r w:rsidRPr="006F4081">
        <w:rPr>
          <w:rFonts w:cs="B Nazanin" w:hint="cs"/>
          <w:szCs w:val="24"/>
          <w:rtl/>
        </w:rPr>
        <w:t xml:space="preserve">3-11-3-7-3 </w:t>
      </w:r>
      <w:r w:rsidR="00103ADE">
        <w:rPr>
          <w:rFonts w:cs="B Nazanin" w:hint="cs"/>
          <w:szCs w:val="24"/>
          <w:rtl/>
        </w:rPr>
        <w:t xml:space="preserve">سیستم اعلام حریق و </w:t>
      </w:r>
      <w:r w:rsidRPr="006F4081">
        <w:rPr>
          <w:rFonts w:cs="B Nazanin" w:hint="cs"/>
          <w:szCs w:val="24"/>
          <w:rtl/>
        </w:rPr>
        <w:t>شبكه بارنده خودکار</w:t>
      </w:r>
    </w:p>
    <w:p w14:paraId="51FD4224" w14:textId="77777777" w:rsidR="00B908A8" w:rsidRPr="006F4081" w:rsidRDefault="00B908A8" w:rsidP="00103ADE">
      <w:pPr>
        <w:rPr>
          <w:rFonts w:cs="B Nazanin"/>
          <w:szCs w:val="24"/>
          <w:rtl/>
        </w:rPr>
      </w:pPr>
      <w:r w:rsidRPr="006F4081">
        <w:rPr>
          <w:rFonts w:cs="B Nazanin" w:hint="cs"/>
          <w:szCs w:val="24"/>
          <w:rtl/>
        </w:rPr>
        <w:t xml:space="preserve">پاركينگ‌هاي بسته بايد مجهز به </w:t>
      </w:r>
      <w:r w:rsidR="00103ADE">
        <w:rPr>
          <w:rFonts w:cs="B Nazanin" w:hint="cs"/>
          <w:szCs w:val="24"/>
          <w:rtl/>
        </w:rPr>
        <w:t xml:space="preserve">سیستم اعلام حریق خودکار و </w:t>
      </w:r>
      <w:r w:rsidRPr="006F4081">
        <w:rPr>
          <w:rFonts w:cs="B Nazanin" w:hint="cs"/>
          <w:szCs w:val="24"/>
          <w:rtl/>
        </w:rPr>
        <w:t xml:space="preserve">شبكه بارنده خودکار (اسپرینکلر) تائید شده باشند. طراحي و اجراي شبكه </w:t>
      </w:r>
      <w:r w:rsidR="00103ADE" w:rsidRPr="006F4081">
        <w:rPr>
          <w:rFonts w:cs="B Nazanin" w:hint="cs"/>
          <w:szCs w:val="24"/>
          <w:rtl/>
        </w:rPr>
        <w:t xml:space="preserve">بارنده خودکار </w:t>
      </w:r>
      <w:r w:rsidRPr="006F4081">
        <w:rPr>
          <w:rFonts w:cs="B Nazanin" w:hint="cs"/>
          <w:szCs w:val="24"/>
          <w:rtl/>
        </w:rPr>
        <w:t xml:space="preserve">بايد بر اساس استانداردهاي معتبر (مانند </w:t>
      </w:r>
      <w:r w:rsidRPr="006F4081">
        <w:rPr>
          <w:rFonts w:cs="B Nazanin"/>
          <w:szCs w:val="24"/>
        </w:rPr>
        <w:t>NFPA 13</w:t>
      </w:r>
      <w:r w:rsidRPr="006F4081">
        <w:rPr>
          <w:rFonts w:cs="B Nazanin" w:hint="cs"/>
          <w:szCs w:val="24"/>
          <w:rtl/>
          <w:lang w:bidi="fa-IR"/>
        </w:rPr>
        <w:t>)</w:t>
      </w:r>
      <w:r w:rsidRPr="006F4081">
        <w:rPr>
          <w:rFonts w:cs="B Nazanin" w:hint="cs"/>
          <w:szCs w:val="24"/>
          <w:rtl/>
        </w:rPr>
        <w:t xml:space="preserve"> و اصول مهندسي باشد.</w:t>
      </w:r>
      <w:r w:rsidR="00103ADE">
        <w:rPr>
          <w:rFonts w:cs="B Nazanin" w:hint="cs"/>
          <w:szCs w:val="24"/>
          <w:rtl/>
        </w:rPr>
        <w:t xml:space="preserve"> همچنین مرجع صدور پروانه و کنترل ساختمان برای این ساختمان‌ها می‌تواند نصب سیستم کشف و اعلام خطر گاز منوکسید کربن را مطالبه نماید.</w:t>
      </w:r>
    </w:p>
    <w:p w14:paraId="7BDF394A" w14:textId="77777777" w:rsidR="00B908A8" w:rsidRPr="006F4081" w:rsidRDefault="00B908A8" w:rsidP="00B908A8">
      <w:pPr>
        <w:rPr>
          <w:rFonts w:cs="B Nazanin"/>
          <w:szCs w:val="24"/>
          <w:rtl/>
        </w:rPr>
      </w:pPr>
    </w:p>
    <w:p w14:paraId="3DA5C066" w14:textId="77777777" w:rsidR="00B908A8" w:rsidRPr="006F4081" w:rsidRDefault="00B908A8" w:rsidP="00B908A8">
      <w:pPr>
        <w:pStyle w:val="Heading3"/>
        <w:rPr>
          <w:rFonts w:cs="B Nazanin"/>
          <w:szCs w:val="24"/>
          <w:rtl/>
        </w:rPr>
      </w:pPr>
      <w:r w:rsidRPr="006F4081">
        <w:rPr>
          <w:rFonts w:cs="B Nazanin" w:hint="cs"/>
          <w:szCs w:val="24"/>
          <w:rtl/>
        </w:rPr>
        <w:t>3-11-3-7-4 فعال شدن سيستم تهويه مكانيكي</w:t>
      </w:r>
    </w:p>
    <w:p w14:paraId="1AD2CDEB" w14:textId="77777777" w:rsidR="00B908A8" w:rsidRPr="006F4081" w:rsidRDefault="00B908A8" w:rsidP="00103ADE">
      <w:pPr>
        <w:rPr>
          <w:rFonts w:cs="B Nazanin"/>
          <w:szCs w:val="24"/>
          <w:rtl/>
        </w:rPr>
      </w:pPr>
      <w:r w:rsidRPr="006F4081">
        <w:rPr>
          <w:rFonts w:cs="B Nazanin" w:hint="cs"/>
          <w:szCs w:val="24"/>
          <w:rtl/>
        </w:rPr>
        <w:t>سيستم تهويه مكانيكي پاركينگ، بايد در صورت فعال شدن شبكه اسپرینکلر آن بخش یا آن طبقه، شروع به كار نمايد. فعال شدن سيستم تهويه مكانيكي، همچنين مي‌تواند به وسيله يك سیستم کشف</w:t>
      </w:r>
      <w:r w:rsidR="00103ADE">
        <w:rPr>
          <w:rFonts w:cs="B Nazanin" w:hint="cs"/>
          <w:szCs w:val="24"/>
          <w:rtl/>
        </w:rPr>
        <w:t xml:space="preserve"> و</w:t>
      </w:r>
      <w:r w:rsidRPr="006F4081">
        <w:rPr>
          <w:rFonts w:cs="B Nazanin" w:hint="cs"/>
          <w:szCs w:val="24"/>
          <w:rtl/>
        </w:rPr>
        <w:t xml:space="preserve"> اعلام حریق </w:t>
      </w:r>
      <w:r w:rsidR="00103ADE" w:rsidRPr="006F4081">
        <w:rPr>
          <w:rFonts w:cs="B Nazanin" w:hint="cs"/>
          <w:szCs w:val="24"/>
          <w:rtl/>
        </w:rPr>
        <w:t xml:space="preserve">خودکار </w:t>
      </w:r>
      <w:r w:rsidRPr="006F4081">
        <w:rPr>
          <w:rFonts w:cs="B Nazanin" w:hint="cs"/>
          <w:szCs w:val="24"/>
          <w:rtl/>
        </w:rPr>
        <w:t>(از نوع كاشف دود) آن بخش یا آن طبقه صورت گيرد.</w:t>
      </w:r>
    </w:p>
    <w:p w14:paraId="24326114" w14:textId="77777777" w:rsidR="00B908A8" w:rsidRPr="006F4081" w:rsidRDefault="00B908A8" w:rsidP="00B908A8">
      <w:pPr>
        <w:rPr>
          <w:rFonts w:cs="B Nazanin"/>
          <w:szCs w:val="24"/>
          <w:rtl/>
        </w:rPr>
      </w:pPr>
    </w:p>
    <w:p w14:paraId="3BC2F24A" w14:textId="77777777" w:rsidR="00B908A8" w:rsidRPr="006F4081" w:rsidRDefault="00B908A8" w:rsidP="00B908A8">
      <w:pPr>
        <w:pStyle w:val="Heading3"/>
        <w:rPr>
          <w:rFonts w:cs="B Nazanin"/>
          <w:szCs w:val="24"/>
          <w:rtl/>
        </w:rPr>
      </w:pPr>
      <w:r w:rsidRPr="006F4081">
        <w:rPr>
          <w:rFonts w:cs="B Nazanin" w:hint="cs"/>
          <w:szCs w:val="24"/>
          <w:rtl/>
        </w:rPr>
        <w:t>3-11-3-7-5 منبع تغذيه</w:t>
      </w:r>
    </w:p>
    <w:p w14:paraId="40D5D94C" w14:textId="77777777" w:rsidR="00B908A8" w:rsidRPr="006F4081" w:rsidRDefault="00B908A8" w:rsidP="00B908A8">
      <w:pPr>
        <w:rPr>
          <w:rFonts w:cs="B Nazanin"/>
          <w:szCs w:val="24"/>
          <w:rtl/>
        </w:rPr>
      </w:pPr>
      <w:r w:rsidRPr="006F4081">
        <w:rPr>
          <w:rFonts w:cs="B Nazanin" w:hint="cs"/>
          <w:szCs w:val="24"/>
          <w:rtl/>
        </w:rPr>
        <w:t xml:space="preserve">سيستم يا سيستم‌هاي تهويه پاركينگ برای شرایط حریق بايد داراي منبع تغذيه اضطراری مطمئن باشد، به نحوي كه در صورت قطع منبع برق اصلي، از سیستم </w:t>
      </w:r>
      <w:r w:rsidR="00103ADE">
        <w:rPr>
          <w:rFonts w:cs="B Nazanin" w:hint="cs"/>
          <w:szCs w:val="24"/>
          <w:rtl/>
        </w:rPr>
        <w:t xml:space="preserve">نیروی </w:t>
      </w:r>
      <w:r w:rsidRPr="006F4081">
        <w:rPr>
          <w:rFonts w:cs="B Nazanin" w:hint="cs"/>
          <w:szCs w:val="24"/>
          <w:rtl/>
        </w:rPr>
        <w:t>برق اضطراری تغذیه گردد.</w:t>
      </w:r>
    </w:p>
    <w:p w14:paraId="66FE1F56" w14:textId="77777777" w:rsidR="003E2B84" w:rsidRPr="006F4081" w:rsidRDefault="003E2B84" w:rsidP="00E8229D">
      <w:pPr>
        <w:pStyle w:val="Heading1"/>
        <w:jc w:val="center"/>
        <w:rPr>
          <w:rFonts w:cs="B Nazanin"/>
          <w:sz w:val="36"/>
          <w:szCs w:val="36"/>
          <w:rtl/>
        </w:rPr>
      </w:pPr>
      <w:r w:rsidRPr="00EB4AE3">
        <w:rPr>
          <w:rFonts w:cs="B Nazanin"/>
          <w:color w:val="FF0000"/>
          <w:rtl/>
        </w:rPr>
        <w:br w:type="page"/>
      </w:r>
      <w:r w:rsidRPr="006F4081">
        <w:rPr>
          <w:rFonts w:cs="B Nazanin" w:hint="cs"/>
          <w:sz w:val="36"/>
          <w:szCs w:val="36"/>
          <w:rtl/>
        </w:rPr>
        <w:lastRenderedPageBreak/>
        <w:t xml:space="preserve">3-12 </w:t>
      </w:r>
    </w:p>
    <w:p w14:paraId="3E050135" w14:textId="77777777" w:rsidR="006563A9" w:rsidRDefault="003E2B84" w:rsidP="008F57EB">
      <w:pPr>
        <w:pStyle w:val="Heading1"/>
        <w:jc w:val="center"/>
        <w:rPr>
          <w:rFonts w:cs="B Nazanin"/>
          <w:sz w:val="36"/>
          <w:szCs w:val="36"/>
          <w:rtl/>
        </w:rPr>
      </w:pPr>
      <w:r w:rsidRPr="006F4081">
        <w:rPr>
          <w:rFonts w:cs="B Nazanin" w:hint="cs"/>
          <w:sz w:val="36"/>
          <w:szCs w:val="36"/>
          <w:rtl/>
        </w:rPr>
        <w:t xml:space="preserve">ضوابط اختصاصی </w:t>
      </w:r>
      <w:r w:rsidR="008F57EB">
        <w:rPr>
          <w:rFonts w:cs="B Nazanin" w:hint="cs"/>
          <w:sz w:val="36"/>
          <w:szCs w:val="36"/>
          <w:rtl/>
        </w:rPr>
        <w:t>دسترسی نیروهای آتش‌نشانی</w:t>
      </w:r>
    </w:p>
    <w:p w14:paraId="610C155C" w14:textId="77777777" w:rsidR="003E2B84" w:rsidRPr="006F4081" w:rsidRDefault="003E2B84" w:rsidP="003E2B84">
      <w:pPr>
        <w:pStyle w:val="Heading3"/>
        <w:jc w:val="both"/>
        <w:rPr>
          <w:rFonts w:cs="B Nazanin"/>
          <w:color w:val="000000"/>
          <w:sz w:val="32"/>
          <w:szCs w:val="32"/>
          <w:rtl/>
        </w:rPr>
      </w:pPr>
      <w:r w:rsidRPr="006F4081">
        <w:rPr>
          <w:rFonts w:cs="B Nazanin" w:hint="cs"/>
          <w:color w:val="000000"/>
          <w:sz w:val="32"/>
          <w:szCs w:val="32"/>
          <w:rtl/>
        </w:rPr>
        <w:t xml:space="preserve">3-12-1 کلیات </w:t>
      </w:r>
    </w:p>
    <w:p w14:paraId="279C52B9" w14:textId="77777777" w:rsidR="00523857" w:rsidRDefault="003E2B84" w:rsidP="00FD566E">
      <w:pPr>
        <w:rPr>
          <w:rFonts w:cs="B Nazanin"/>
          <w:color w:val="000000"/>
          <w:szCs w:val="24"/>
          <w:rtl/>
        </w:rPr>
      </w:pPr>
      <w:r w:rsidRPr="006F4081">
        <w:rPr>
          <w:rFonts w:cs="B Nazanin" w:hint="cs"/>
          <w:szCs w:val="24"/>
          <w:rtl/>
        </w:rPr>
        <w:t xml:space="preserve">در این فصل الزامات مربوط به </w:t>
      </w:r>
      <w:r w:rsidR="008F57EB">
        <w:rPr>
          <w:rFonts w:cs="B Nazanin" w:hint="cs"/>
          <w:szCs w:val="24"/>
          <w:rtl/>
        </w:rPr>
        <w:t xml:space="preserve">دسترسی آتش‌نشانی </w:t>
      </w:r>
      <w:r w:rsidRPr="006F4081">
        <w:rPr>
          <w:rFonts w:cs="B Nazanin" w:hint="cs"/>
          <w:szCs w:val="24"/>
          <w:rtl/>
        </w:rPr>
        <w:t xml:space="preserve">ارائه شده است. </w:t>
      </w:r>
      <w:r w:rsidR="008F57EB">
        <w:rPr>
          <w:rFonts w:cs="B Nazanin" w:hint="cs"/>
          <w:szCs w:val="24"/>
          <w:rtl/>
        </w:rPr>
        <w:t xml:space="preserve">مسیرهایی و تجهیزاتی مانند راه‌های خروج و آسانسور دسترسی آتش‌نشانی در سایر فصل‌ها ارائه شده است. همچنین ضوابط </w:t>
      </w:r>
      <w:r w:rsidR="00FD566E">
        <w:rPr>
          <w:rFonts w:cs="B Nazanin" w:hint="cs"/>
          <w:szCs w:val="24"/>
          <w:rtl/>
        </w:rPr>
        <w:t xml:space="preserve">فضاهای پناه گرفتن و مسیر امداد رسانی؛ به ویژه برای افراد با ناتوانی جسمی </w:t>
      </w:r>
      <w:r w:rsidR="00FD566E">
        <w:rPr>
          <w:rFonts w:cs="Times New Roman" w:hint="cs"/>
          <w:szCs w:val="24"/>
          <w:rtl/>
        </w:rPr>
        <w:t>–</w:t>
      </w:r>
      <w:r w:rsidR="00FD566E">
        <w:rPr>
          <w:rFonts w:cs="B Nazanin" w:hint="cs"/>
          <w:szCs w:val="24"/>
          <w:rtl/>
        </w:rPr>
        <w:t xml:space="preserve"> حرکتی؛ و چگونگی دسترسی آتش‌نشانی به آن فضاها در فصل 3-6 ارائه شده است. </w:t>
      </w:r>
      <w:r w:rsidR="006A21B7">
        <w:rPr>
          <w:rFonts w:cs="B Nazanin" w:hint="eastAsia"/>
          <w:color w:val="000000"/>
          <w:szCs w:val="24"/>
          <w:rtl/>
        </w:rPr>
        <w:t>محل‌ها</w:t>
      </w:r>
      <w:r w:rsidRPr="006F4081">
        <w:rPr>
          <w:rFonts w:cs="B Nazanin" w:hint="cs"/>
          <w:color w:val="000000"/>
          <w:szCs w:val="24"/>
          <w:rtl/>
        </w:rPr>
        <w:t xml:space="preserve"> و </w:t>
      </w:r>
      <w:r w:rsidR="00C04B77">
        <w:rPr>
          <w:rFonts w:cs="B Nazanin" w:hint="eastAsia"/>
          <w:color w:val="000000"/>
          <w:szCs w:val="24"/>
          <w:rtl/>
        </w:rPr>
        <w:t>راه‌ها</w:t>
      </w:r>
      <w:r w:rsidRPr="006F4081">
        <w:rPr>
          <w:rFonts w:cs="B Nazanin" w:hint="cs"/>
          <w:color w:val="000000"/>
          <w:szCs w:val="24"/>
          <w:rtl/>
        </w:rPr>
        <w:t xml:space="preserve">ی خروج ایمن و مسیر امداد رسانی در </w:t>
      </w:r>
      <w:r w:rsidR="00DC4ED3">
        <w:rPr>
          <w:rFonts w:cs="B Nazanin" w:hint="eastAsia"/>
          <w:color w:val="000000"/>
          <w:szCs w:val="24"/>
          <w:rtl/>
        </w:rPr>
        <w:t>ساختمان‌ها</w:t>
      </w:r>
      <w:r w:rsidRPr="006F4081">
        <w:rPr>
          <w:rFonts w:cs="B Nazanin" w:hint="cs"/>
          <w:color w:val="000000"/>
          <w:szCs w:val="24"/>
          <w:rtl/>
        </w:rPr>
        <w:t xml:space="preserve"> باید طوری تعبیه شوند که علاوه بر هدایت مردم به مکان امن در هنگام آتش سوزی، امکان یاری رسانی به ساکنان و استفاده کنندگان را فراهم نمایند.</w:t>
      </w:r>
      <w:r w:rsidR="00523857">
        <w:rPr>
          <w:rFonts w:cs="B Nazanin" w:hint="cs"/>
          <w:color w:val="000000"/>
          <w:szCs w:val="24"/>
          <w:rtl/>
        </w:rPr>
        <w:t xml:space="preserve"> همچنین مشخصات راه‌های امداد و نجات باید با ضوابط مبحث چهارم مقررات ملی ساختمان مطابقت نماید.</w:t>
      </w:r>
    </w:p>
    <w:p w14:paraId="331E570E" w14:textId="77777777" w:rsidR="003E2B84" w:rsidRPr="006F4081" w:rsidRDefault="003E2B84" w:rsidP="003E2B84">
      <w:pPr>
        <w:pStyle w:val="Heading3"/>
        <w:jc w:val="both"/>
        <w:rPr>
          <w:rFonts w:cs="B Nazanin"/>
          <w:color w:val="000000"/>
          <w:sz w:val="32"/>
          <w:szCs w:val="32"/>
          <w:rtl/>
        </w:rPr>
      </w:pPr>
      <w:r w:rsidRPr="006F4081">
        <w:rPr>
          <w:rFonts w:cs="B Nazanin" w:hint="cs"/>
          <w:color w:val="000000"/>
          <w:sz w:val="32"/>
          <w:szCs w:val="32"/>
          <w:rtl/>
        </w:rPr>
        <w:t xml:space="preserve">3-12-2 حداقل عرض معابر و ارتفاع ساختمان </w:t>
      </w:r>
    </w:p>
    <w:p w14:paraId="2DFE7161" w14:textId="77777777" w:rsidR="003E2B84" w:rsidRPr="006F4081" w:rsidRDefault="00A321BA" w:rsidP="008F57EB">
      <w:pPr>
        <w:rPr>
          <w:rFonts w:cs="B Nazanin"/>
          <w:color w:val="000000"/>
          <w:szCs w:val="24"/>
          <w:rtl/>
        </w:rPr>
      </w:pPr>
      <w:r w:rsidRPr="006F4081">
        <w:rPr>
          <w:rFonts w:cs="B Nazanin" w:hint="cs"/>
          <w:color w:val="000000"/>
          <w:szCs w:val="24"/>
          <w:rtl/>
        </w:rPr>
        <w:t xml:space="preserve">برای تعیین حداکثر ارتفاع مجاز ساختمان، باید </w:t>
      </w:r>
      <w:r w:rsidR="003E2B84" w:rsidRPr="006F4081">
        <w:rPr>
          <w:rFonts w:cs="B Nazanin" w:hint="cs"/>
          <w:color w:val="000000"/>
          <w:szCs w:val="24"/>
          <w:rtl/>
        </w:rPr>
        <w:t>حداقل عرض معابر شهری برای دسترسی خودروهای آتش</w:t>
      </w:r>
      <w:r w:rsidR="008F57EB">
        <w:rPr>
          <w:rFonts w:cs="B Nazanin" w:hint="eastAsia"/>
          <w:color w:val="000000"/>
          <w:szCs w:val="24"/>
          <w:rtl/>
        </w:rPr>
        <w:t>‌</w:t>
      </w:r>
      <w:r w:rsidR="003E2B84" w:rsidRPr="006F4081">
        <w:rPr>
          <w:rFonts w:cs="B Nazanin" w:hint="cs"/>
          <w:color w:val="000000"/>
          <w:szCs w:val="24"/>
          <w:rtl/>
        </w:rPr>
        <w:t xml:space="preserve">نشانی بر اساس ارتفاع ساختمان مطابق با جدول </w:t>
      </w:r>
      <w:r w:rsidRPr="006F4081">
        <w:rPr>
          <w:rFonts w:cs="B Nazanin" w:hint="cs"/>
          <w:color w:val="000000"/>
          <w:szCs w:val="24"/>
          <w:rtl/>
        </w:rPr>
        <w:t xml:space="preserve">3-12-2 </w:t>
      </w:r>
      <w:r w:rsidR="003E2B84" w:rsidRPr="006F4081">
        <w:rPr>
          <w:rFonts w:cs="B Nazanin" w:hint="cs"/>
          <w:color w:val="000000"/>
          <w:szCs w:val="24"/>
          <w:rtl/>
        </w:rPr>
        <w:t xml:space="preserve">لحاظ گردد. </w:t>
      </w:r>
      <w:r w:rsidRPr="006F4081">
        <w:rPr>
          <w:rFonts w:cs="B Nazanin" w:hint="cs"/>
          <w:color w:val="000000"/>
          <w:szCs w:val="24"/>
          <w:rtl/>
        </w:rPr>
        <w:t xml:space="preserve">همچنین حداکثر فاصله حاشیه معبر تا ساختمان در این جدول ارائه شده است. </w:t>
      </w:r>
      <w:r w:rsidR="003E2B84" w:rsidRPr="006F4081">
        <w:rPr>
          <w:rFonts w:cs="B Nazanin" w:hint="cs"/>
          <w:color w:val="000000"/>
          <w:szCs w:val="24"/>
          <w:rtl/>
        </w:rPr>
        <w:t xml:space="preserve">در صورتی که فاصله حاشیه معبر تا ساختمان بیشتر از مقادیر مجاز </w:t>
      </w:r>
      <w:r w:rsidRPr="006F4081">
        <w:rPr>
          <w:rFonts w:cs="B Nazanin" w:hint="cs"/>
          <w:color w:val="000000"/>
          <w:szCs w:val="24"/>
          <w:rtl/>
        </w:rPr>
        <w:t xml:space="preserve">در جدول مذکور باشد، </w:t>
      </w:r>
      <w:r w:rsidR="003E2B84" w:rsidRPr="006F4081">
        <w:rPr>
          <w:rFonts w:cs="B Nazanin" w:hint="cs"/>
          <w:color w:val="000000"/>
          <w:szCs w:val="24"/>
          <w:rtl/>
        </w:rPr>
        <w:t>محل مناسب</w:t>
      </w:r>
      <w:r w:rsidRPr="006F4081">
        <w:rPr>
          <w:rFonts w:cs="B Nazanin" w:hint="cs"/>
          <w:color w:val="000000"/>
          <w:szCs w:val="24"/>
          <w:rtl/>
        </w:rPr>
        <w:t xml:space="preserve"> برای</w:t>
      </w:r>
      <w:r w:rsidR="003E2B84" w:rsidRPr="006F4081">
        <w:rPr>
          <w:rFonts w:cs="B Nazanin" w:hint="cs"/>
          <w:color w:val="000000"/>
          <w:szCs w:val="24"/>
          <w:rtl/>
        </w:rPr>
        <w:t xml:space="preserve"> استقرار خودروهای آتش نشانی </w:t>
      </w:r>
      <w:r w:rsidRPr="006F4081">
        <w:rPr>
          <w:rFonts w:cs="B Nazanin" w:hint="cs"/>
          <w:color w:val="000000"/>
          <w:szCs w:val="24"/>
          <w:rtl/>
        </w:rPr>
        <w:t xml:space="preserve">باید مطابق با بند 3-12-3 </w:t>
      </w:r>
      <w:r w:rsidR="008A2042">
        <w:rPr>
          <w:rFonts w:cs="B Nazanin" w:hint="cs"/>
          <w:color w:val="000000"/>
          <w:szCs w:val="24"/>
          <w:rtl/>
        </w:rPr>
        <w:t>تأمین</w:t>
      </w:r>
      <w:r w:rsidR="003E2B84" w:rsidRPr="006F4081">
        <w:rPr>
          <w:rFonts w:cs="B Nazanin" w:hint="cs"/>
          <w:color w:val="000000"/>
          <w:szCs w:val="24"/>
          <w:rtl/>
        </w:rPr>
        <w:t xml:space="preserve"> </w:t>
      </w:r>
      <w:r w:rsidR="008F57EB">
        <w:rPr>
          <w:rFonts w:cs="B Nazanin" w:hint="cs"/>
          <w:color w:val="000000"/>
          <w:szCs w:val="24"/>
          <w:rtl/>
        </w:rPr>
        <w:t>شود</w:t>
      </w:r>
      <w:r w:rsidR="003E2B84" w:rsidRPr="006F4081">
        <w:rPr>
          <w:rFonts w:cs="B Nazanin" w:hint="cs"/>
          <w:color w:val="000000"/>
          <w:szCs w:val="24"/>
          <w:rtl/>
        </w:rPr>
        <w:t>.</w:t>
      </w:r>
    </w:p>
    <w:p w14:paraId="1550600C" w14:textId="77777777" w:rsidR="003E2B84" w:rsidRPr="00EB4AE3" w:rsidRDefault="003E2B84" w:rsidP="003E2B84">
      <w:pPr>
        <w:rPr>
          <w:rFonts w:cs="B Nazanin"/>
          <w:color w:val="000000"/>
          <w:sz w:val="28"/>
          <w:rtl/>
        </w:rPr>
      </w:pPr>
    </w:p>
    <w:p w14:paraId="47815C9D" w14:textId="77777777" w:rsidR="003E2B84" w:rsidRPr="00EB4AE3" w:rsidRDefault="00A321BA" w:rsidP="008F57EB">
      <w:pPr>
        <w:pStyle w:val="Tabletitle1"/>
        <w:rPr>
          <w:rtl/>
        </w:rPr>
      </w:pPr>
      <w:r w:rsidRPr="00EB4AE3">
        <w:rPr>
          <w:rFonts w:hint="cs"/>
          <w:rtl/>
        </w:rPr>
        <w:t xml:space="preserve">جدول 3-12-2 </w:t>
      </w:r>
      <w:r w:rsidR="008F57EB">
        <w:rPr>
          <w:rFonts w:hint="cs"/>
          <w:rtl/>
        </w:rPr>
        <w:t xml:space="preserve">حداقل </w:t>
      </w:r>
      <w:r w:rsidR="003E2B84" w:rsidRPr="00EB4AE3">
        <w:rPr>
          <w:rFonts w:hint="cs"/>
          <w:rtl/>
        </w:rPr>
        <w:t xml:space="preserve">مقادیر عرض </w:t>
      </w:r>
      <w:r w:rsidR="008F57EB">
        <w:rPr>
          <w:rFonts w:hint="cs"/>
          <w:rtl/>
        </w:rPr>
        <w:t>لازم</w:t>
      </w:r>
      <w:r w:rsidR="008F57EB" w:rsidRPr="00EB4AE3">
        <w:rPr>
          <w:rFonts w:hint="cs"/>
          <w:rtl/>
        </w:rPr>
        <w:t xml:space="preserve"> </w:t>
      </w:r>
      <w:r w:rsidR="003E2B84" w:rsidRPr="00EB4AE3">
        <w:rPr>
          <w:rFonts w:hint="cs"/>
          <w:rtl/>
        </w:rPr>
        <w:t>مع</w:t>
      </w:r>
      <w:r w:rsidR="008F57EB">
        <w:rPr>
          <w:rFonts w:hint="cs"/>
          <w:rtl/>
        </w:rPr>
        <w:t>ا</w:t>
      </w:r>
      <w:r w:rsidR="003E2B84" w:rsidRPr="00EB4AE3">
        <w:rPr>
          <w:rFonts w:hint="cs"/>
          <w:rtl/>
        </w:rPr>
        <w:t>بر شهری برای دسترسی خودروهای آتش نشانی</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4"/>
        <w:gridCol w:w="2354"/>
        <w:gridCol w:w="2484"/>
        <w:gridCol w:w="3414"/>
      </w:tblGrid>
      <w:tr w:rsidR="003E2B84" w:rsidRPr="00EB4AE3" w14:paraId="62C99925" w14:textId="77777777" w:rsidTr="003E2B84">
        <w:trPr>
          <w:jc w:val="center"/>
        </w:trPr>
        <w:tc>
          <w:tcPr>
            <w:tcW w:w="770" w:type="dxa"/>
          </w:tcPr>
          <w:p w14:paraId="48CACBFA" w14:textId="77777777" w:rsidR="003E2B84" w:rsidRPr="00EB4AE3" w:rsidRDefault="003E2B84" w:rsidP="003E2B84">
            <w:pPr>
              <w:jc w:val="center"/>
              <w:rPr>
                <w:rFonts w:cs="B Nazanin"/>
                <w:sz w:val="20"/>
                <w:szCs w:val="20"/>
                <w:rtl/>
              </w:rPr>
            </w:pPr>
          </w:p>
        </w:tc>
        <w:tc>
          <w:tcPr>
            <w:tcW w:w="2410" w:type="dxa"/>
            <w:vAlign w:val="center"/>
          </w:tcPr>
          <w:p w14:paraId="2700009A" w14:textId="77777777" w:rsidR="003E2B84" w:rsidRPr="00EB4AE3" w:rsidRDefault="003E2B84" w:rsidP="003E2B84">
            <w:pPr>
              <w:jc w:val="center"/>
              <w:rPr>
                <w:rFonts w:cs="B Nazanin"/>
                <w:b/>
                <w:bCs/>
                <w:sz w:val="20"/>
                <w:szCs w:val="20"/>
                <w:rtl/>
              </w:rPr>
            </w:pPr>
            <w:r w:rsidRPr="00EB4AE3">
              <w:rPr>
                <w:rFonts w:cs="B Nazanin" w:hint="cs"/>
                <w:b/>
                <w:bCs/>
                <w:sz w:val="20"/>
                <w:szCs w:val="20"/>
                <w:rtl/>
              </w:rPr>
              <w:t xml:space="preserve">ارتفاع ساختمان </w:t>
            </w:r>
          </w:p>
        </w:tc>
        <w:tc>
          <w:tcPr>
            <w:tcW w:w="2552" w:type="dxa"/>
            <w:vAlign w:val="center"/>
          </w:tcPr>
          <w:p w14:paraId="4623D210" w14:textId="77777777" w:rsidR="003E2B84" w:rsidRPr="00EB4AE3" w:rsidRDefault="003E2B84" w:rsidP="003E2B84">
            <w:pPr>
              <w:jc w:val="center"/>
              <w:rPr>
                <w:rFonts w:cs="B Nazanin"/>
                <w:b/>
                <w:bCs/>
                <w:sz w:val="20"/>
                <w:szCs w:val="20"/>
                <w:rtl/>
              </w:rPr>
            </w:pPr>
            <w:r w:rsidRPr="00EB4AE3">
              <w:rPr>
                <w:rFonts w:cs="B Nazanin" w:hint="cs"/>
                <w:b/>
                <w:bCs/>
                <w:sz w:val="20"/>
                <w:szCs w:val="20"/>
                <w:rtl/>
              </w:rPr>
              <w:t xml:space="preserve">حداقل عرض </w:t>
            </w:r>
            <w:r w:rsidR="008F57EB">
              <w:rPr>
                <w:rFonts w:cs="B Nazanin" w:hint="cs"/>
                <w:b/>
                <w:bCs/>
                <w:sz w:val="20"/>
                <w:szCs w:val="20"/>
                <w:rtl/>
              </w:rPr>
              <w:t xml:space="preserve">لازم </w:t>
            </w:r>
            <w:r w:rsidRPr="00EB4AE3">
              <w:rPr>
                <w:rFonts w:cs="B Nazanin" w:hint="cs"/>
                <w:b/>
                <w:bCs/>
                <w:sz w:val="20"/>
                <w:szCs w:val="20"/>
                <w:rtl/>
              </w:rPr>
              <w:t>معبر (متر)</w:t>
            </w:r>
          </w:p>
        </w:tc>
        <w:tc>
          <w:tcPr>
            <w:tcW w:w="3510" w:type="dxa"/>
            <w:vAlign w:val="center"/>
          </w:tcPr>
          <w:p w14:paraId="673E798A" w14:textId="77777777" w:rsidR="003E2B84" w:rsidRPr="00EB4AE3" w:rsidRDefault="003E2B84" w:rsidP="003E2B84">
            <w:pPr>
              <w:jc w:val="center"/>
              <w:rPr>
                <w:rFonts w:cs="B Nazanin"/>
                <w:b/>
                <w:bCs/>
                <w:sz w:val="20"/>
                <w:szCs w:val="20"/>
                <w:rtl/>
              </w:rPr>
            </w:pPr>
            <w:r w:rsidRPr="00EB4AE3">
              <w:rPr>
                <w:rFonts w:cs="B Nazanin" w:hint="cs"/>
                <w:b/>
                <w:bCs/>
                <w:sz w:val="20"/>
                <w:szCs w:val="20"/>
                <w:rtl/>
              </w:rPr>
              <w:t xml:space="preserve">حداکثر فاصله </w:t>
            </w:r>
            <w:r w:rsidRPr="00EB4AE3">
              <w:rPr>
                <w:rFonts w:cs="B Nazanin"/>
                <w:b/>
                <w:bCs/>
                <w:sz w:val="20"/>
                <w:szCs w:val="20"/>
                <w:rtl/>
              </w:rPr>
              <w:t>حاشيه معبر تا ساختمان</w:t>
            </w:r>
            <w:r w:rsidRPr="00EB4AE3">
              <w:rPr>
                <w:rFonts w:cs="B Nazanin" w:hint="cs"/>
                <w:b/>
                <w:bCs/>
                <w:sz w:val="20"/>
                <w:szCs w:val="20"/>
                <w:rtl/>
              </w:rPr>
              <w:t xml:space="preserve"> (متر)</w:t>
            </w:r>
          </w:p>
        </w:tc>
      </w:tr>
      <w:tr w:rsidR="003E2B84" w:rsidRPr="00EB4AE3" w14:paraId="3862323D" w14:textId="77777777" w:rsidTr="003E2B84">
        <w:trPr>
          <w:jc w:val="center"/>
        </w:trPr>
        <w:tc>
          <w:tcPr>
            <w:tcW w:w="770" w:type="dxa"/>
            <w:vMerge w:val="restart"/>
            <w:vAlign w:val="center"/>
          </w:tcPr>
          <w:p w14:paraId="6B04FD80" w14:textId="77777777" w:rsidR="003E2B84" w:rsidRPr="006F4081" w:rsidRDefault="003E2B84" w:rsidP="003E2B84">
            <w:pPr>
              <w:jc w:val="center"/>
              <w:rPr>
                <w:rFonts w:cs="B Nazanin"/>
                <w:b/>
                <w:bCs/>
                <w:szCs w:val="24"/>
                <w:rtl/>
              </w:rPr>
            </w:pPr>
            <w:r w:rsidRPr="006F4081">
              <w:rPr>
                <w:rFonts w:cs="B Nazanin" w:hint="cs"/>
                <w:b/>
                <w:bCs/>
                <w:szCs w:val="24"/>
                <w:rtl/>
              </w:rPr>
              <w:t>گروه 1</w:t>
            </w:r>
          </w:p>
        </w:tc>
        <w:tc>
          <w:tcPr>
            <w:tcW w:w="2410" w:type="dxa"/>
            <w:vAlign w:val="center"/>
          </w:tcPr>
          <w:p w14:paraId="397E0845" w14:textId="77777777" w:rsidR="003E2B84" w:rsidRPr="006F4081" w:rsidRDefault="003E2B84" w:rsidP="003E2B84">
            <w:pPr>
              <w:jc w:val="center"/>
              <w:rPr>
                <w:rFonts w:cs="B Nazanin"/>
                <w:szCs w:val="24"/>
                <w:rtl/>
              </w:rPr>
            </w:pPr>
            <w:r w:rsidRPr="006F4081">
              <w:rPr>
                <w:rFonts w:cs="B Nazanin" w:hint="cs"/>
                <w:szCs w:val="24"/>
                <w:rtl/>
              </w:rPr>
              <w:t>15 متر و کمتر</w:t>
            </w:r>
          </w:p>
        </w:tc>
        <w:tc>
          <w:tcPr>
            <w:tcW w:w="2552" w:type="dxa"/>
            <w:vAlign w:val="center"/>
          </w:tcPr>
          <w:p w14:paraId="331000C8" w14:textId="77777777" w:rsidR="003E2B84" w:rsidRPr="006F4081" w:rsidRDefault="003E2B84" w:rsidP="003E2B84">
            <w:pPr>
              <w:jc w:val="center"/>
              <w:rPr>
                <w:rFonts w:cs="B Nazanin"/>
                <w:szCs w:val="24"/>
                <w:rtl/>
              </w:rPr>
            </w:pPr>
            <w:r w:rsidRPr="006F4081">
              <w:rPr>
                <w:rFonts w:cs="B Nazanin" w:hint="cs"/>
                <w:szCs w:val="24"/>
                <w:rtl/>
              </w:rPr>
              <w:t>6</w:t>
            </w:r>
          </w:p>
        </w:tc>
        <w:tc>
          <w:tcPr>
            <w:tcW w:w="3510" w:type="dxa"/>
            <w:vMerge w:val="restart"/>
            <w:vAlign w:val="center"/>
          </w:tcPr>
          <w:p w14:paraId="07FAB79A" w14:textId="77777777" w:rsidR="003E2B84" w:rsidRPr="006F4081" w:rsidRDefault="003E2B84" w:rsidP="003E2B84">
            <w:pPr>
              <w:jc w:val="center"/>
              <w:rPr>
                <w:rFonts w:cs="B Nazanin"/>
                <w:szCs w:val="24"/>
                <w:rtl/>
              </w:rPr>
            </w:pPr>
            <w:r w:rsidRPr="006F4081">
              <w:rPr>
                <w:rFonts w:cs="B Nazanin" w:hint="cs"/>
                <w:szCs w:val="24"/>
                <w:rtl/>
              </w:rPr>
              <w:t>5/12</w:t>
            </w:r>
          </w:p>
        </w:tc>
      </w:tr>
      <w:tr w:rsidR="003E2B84" w:rsidRPr="00EB4AE3" w14:paraId="343A4F33" w14:textId="77777777" w:rsidTr="003E2B84">
        <w:trPr>
          <w:jc w:val="center"/>
        </w:trPr>
        <w:tc>
          <w:tcPr>
            <w:tcW w:w="770" w:type="dxa"/>
            <w:vMerge/>
          </w:tcPr>
          <w:p w14:paraId="2A2E16D8" w14:textId="77777777" w:rsidR="003E2B84" w:rsidRPr="006F4081" w:rsidRDefault="003E2B84" w:rsidP="003E2B84">
            <w:pPr>
              <w:jc w:val="center"/>
              <w:rPr>
                <w:rFonts w:cs="B Nazanin"/>
                <w:b/>
                <w:bCs/>
                <w:szCs w:val="24"/>
                <w:rtl/>
              </w:rPr>
            </w:pPr>
          </w:p>
        </w:tc>
        <w:tc>
          <w:tcPr>
            <w:tcW w:w="2410" w:type="dxa"/>
            <w:vAlign w:val="center"/>
          </w:tcPr>
          <w:p w14:paraId="452F174A" w14:textId="77777777" w:rsidR="003E2B84" w:rsidRPr="006F4081" w:rsidRDefault="003E2B84" w:rsidP="003E2B84">
            <w:pPr>
              <w:jc w:val="center"/>
              <w:rPr>
                <w:rFonts w:cs="B Nazanin"/>
                <w:szCs w:val="24"/>
                <w:rtl/>
              </w:rPr>
            </w:pPr>
            <w:r w:rsidRPr="006F4081">
              <w:rPr>
                <w:rFonts w:cs="B Nazanin" w:hint="cs"/>
                <w:szCs w:val="24"/>
                <w:rtl/>
              </w:rPr>
              <w:t>بیشتر از 15 و تا 25 متر</w:t>
            </w:r>
          </w:p>
        </w:tc>
        <w:tc>
          <w:tcPr>
            <w:tcW w:w="2552" w:type="dxa"/>
            <w:vAlign w:val="center"/>
          </w:tcPr>
          <w:p w14:paraId="3A9D3BEA" w14:textId="77777777" w:rsidR="003E2B84" w:rsidRPr="006F4081" w:rsidRDefault="003E2B84" w:rsidP="003E2B84">
            <w:pPr>
              <w:jc w:val="center"/>
              <w:rPr>
                <w:rFonts w:cs="B Nazanin"/>
                <w:szCs w:val="24"/>
                <w:rtl/>
              </w:rPr>
            </w:pPr>
            <w:r w:rsidRPr="006F4081">
              <w:rPr>
                <w:rFonts w:cs="B Nazanin" w:hint="cs"/>
                <w:szCs w:val="24"/>
                <w:rtl/>
              </w:rPr>
              <w:t>8</w:t>
            </w:r>
          </w:p>
        </w:tc>
        <w:tc>
          <w:tcPr>
            <w:tcW w:w="3510" w:type="dxa"/>
            <w:vMerge/>
            <w:vAlign w:val="center"/>
          </w:tcPr>
          <w:p w14:paraId="3D10452B" w14:textId="77777777" w:rsidR="003E2B84" w:rsidRPr="006F4081" w:rsidRDefault="003E2B84" w:rsidP="003E2B84">
            <w:pPr>
              <w:jc w:val="center"/>
              <w:rPr>
                <w:rFonts w:cs="B Nazanin"/>
                <w:szCs w:val="24"/>
                <w:rtl/>
              </w:rPr>
            </w:pPr>
          </w:p>
        </w:tc>
      </w:tr>
      <w:tr w:rsidR="003E2B84" w:rsidRPr="00EB4AE3" w14:paraId="52CCD3AD" w14:textId="77777777" w:rsidTr="003E2B84">
        <w:trPr>
          <w:jc w:val="center"/>
        </w:trPr>
        <w:tc>
          <w:tcPr>
            <w:tcW w:w="770" w:type="dxa"/>
            <w:vMerge w:val="restart"/>
            <w:vAlign w:val="center"/>
          </w:tcPr>
          <w:p w14:paraId="3BFD236E" w14:textId="77777777" w:rsidR="003E2B84" w:rsidRPr="006F4081" w:rsidRDefault="003E2B84" w:rsidP="003E2B84">
            <w:pPr>
              <w:jc w:val="center"/>
              <w:rPr>
                <w:rFonts w:cs="B Nazanin"/>
                <w:b/>
                <w:bCs/>
                <w:szCs w:val="24"/>
                <w:rtl/>
              </w:rPr>
            </w:pPr>
            <w:r w:rsidRPr="006F4081">
              <w:rPr>
                <w:rFonts w:cs="B Nazanin" w:hint="cs"/>
                <w:b/>
                <w:bCs/>
                <w:szCs w:val="24"/>
                <w:rtl/>
              </w:rPr>
              <w:t>گروه 2</w:t>
            </w:r>
          </w:p>
        </w:tc>
        <w:tc>
          <w:tcPr>
            <w:tcW w:w="2410" w:type="dxa"/>
            <w:vAlign w:val="center"/>
          </w:tcPr>
          <w:p w14:paraId="79450CDF" w14:textId="77777777" w:rsidR="003E2B84" w:rsidRPr="006F4081" w:rsidRDefault="003E2B84" w:rsidP="003E2B84">
            <w:pPr>
              <w:jc w:val="center"/>
              <w:rPr>
                <w:rFonts w:cs="B Nazanin"/>
                <w:szCs w:val="24"/>
                <w:rtl/>
              </w:rPr>
            </w:pPr>
            <w:r w:rsidRPr="006F4081">
              <w:rPr>
                <w:rFonts w:cs="B Nazanin" w:hint="cs"/>
                <w:szCs w:val="24"/>
                <w:rtl/>
              </w:rPr>
              <w:t>بیشتر از 25 و تا 35 متر</w:t>
            </w:r>
          </w:p>
        </w:tc>
        <w:tc>
          <w:tcPr>
            <w:tcW w:w="2552" w:type="dxa"/>
            <w:vAlign w:val="center"/>
          </w:tcPr>
          <w:p w14:paraId="690BC603" w14:textId="77777777" w:rsidR="003E2B84" w:rsidRPr="006F4081" w:rsidRDefault="003E2B84" w:rsidP="003E2B84">
            <w:pPr>
              <w:jc w:val="center"/>
              <w:rPr>
                <w:rFonts w:cs="B Nazanin"/>
                <w:szCs w:val="24"/>
                <w:rtl/>
              </w:rPr>
            </w:pPr>
            <w:r w:rsidRPr="006F4081">
              <w:rPr>
                <w:rFonts w:cs="B Nazanin" w:hint="cs"/>
                <w:szCs w:val="24"/>
                <w:rtl/>
              </w:rPr>
              <w:t>10</w:t>
            </w:r>
          </w:p>
        </w:tc>
        <w:tc>
          <w:tcPr>
            <w:tcW w:w="3510" w:type="dxa"/>
            <w:vMerge w:val="restart"/>
            <w:vAlign w:val="center"/>
          </w:tcPr>
          <w:p w14:paraId="03B85CCD" w14:textId="77777777" w:rsidR="003E2B84" w:rsidRPr="006F4081" w:rsidRDefault="003E2B84" w:rsidP="003E2B84">
            <w:pPr>
              <w:jc w:val="center"/>
              <w:rPr>
                <w:rFonts w:cs="B Nazanin"/>
                <w:szCs w:val="24"/>
                <w:rtl/>
              </w:rPr>
            </w:pPr>
            <w:r w:rsidRPr="006F4081">
              <w:rPr>
                <w:rFonts w:cs="B Nazanin" w:hint="cs"/>
                <w:szCs w:val="24"/>
                <w:rtl/>
              </w:rPr>
              <w:t>5/14</w:t>
            </w:r>
          </w:p>
        </w:tc>
      </w:tr>
      <w:tr w:rsidR="003E2B84" w:rsidRPr="00EB4AE3" w14:paraId="4EFB6F4D" w14:textId="77777777" w:rsidTr="003E2B84">
        <w:trPr>
          <w:jc w:val="center"/>
        </w:trPr>
        <w:tc>
          <w:tcPr>
            <w:tcW w:w="770" w:type="dxa"/>
            <w:vMerge/>
          </w:tcPr>
          <w:p w14:paraId="16E17E53" w14:textId="77777777" w:rsidR="003E2B84" w:rsidRPr="00EB4AE3" w:rsidRDefault="003E2B84" w:rsidP="003E2B84">
            <w:pPr>
              <w:jc w:val="center"/>
              <w:rPr>
                <w:rFonts w:cs="B Nazanin"/>
                <w:sz w:val="20"/>
                <w:szCs w:val="20"/>
                <w:rtl/>
              </w:rPr>
            </w:pPr>
          </w:p>
        </w:tc>
        <w:tc>
          <w:tcPr>
            <w:tcW w:w="2410" w:type="dxa"/>
            <w:vAlign w:val="center"/>
          </w:tcPr>
          <w:p w14:paraId="63B7EDE6" w14:textId="77777777" w:rsidR="003E2B84" w:rsidRPr="006F4081" w:rsidRDefault="003E2B84" w:rsidP="003E2B84">
            <w:pPr>
              <w:jc w:val="center"/>
              <w:rPr>
                <w:rFonts w:cs="B Nazanin"/>
                <w:szCs w:val="24"/>
                <w:rtl/>
              </w:rPr>
            </w:pPr>
            <w:r w:rsidRPr="006F4081">
              <w:rPr>
                <w:rFonts w:cs="B Nazanin" w:hint="cs"/>
                <w:szCs w:val="24"/>
                <w:rtl/>
              </w:rPr>
              <w:t>بیشتر از 35 متر</w:t>
            </w:r>
          </w:p>
        </w:tc>
        <w:tc>
          <w:tcPr>
            <w:tcW w:w="2552" w:type="dxa"/>
            <w:vAlign w:val="center"/>
          </w:tcPr>
          <w:p w14:paraId="222E6FCA" w14:textId="77777777" w:rsidR="003E2B84" w:rsidRPr="006F4081" w:rsidRDefault="003E2B84" w:rsidP="003E2B84">
            <w:pPr>
              <w:jc w:val="center"/>
              <w:rPr>
                <w:rFonts w:cs="B Nazanin"/>
                <w:szCs w:val="24"/>
                <w:rtl/>
              </w:rPr>
            </w:pPr>
            <w:r w:rsidRPr="006F4081">
              <w:rPr>
                <w:rFonts w:cs="B Nazanin" w:hint="cs"/>
                <w:szCs w:val="24"/>
                <w:rtl/>
              </w:rPr>
              <w:t>12</w:t>
            </w:r>
          </w:p>
        </w:tc>
        <w:tc>
          <w:tcPr>
            <w:tcW w:w="3510" w:type="dxa"/>
            <w:vMerge/>
            <w:vAlign w:val="center"/>
          </w:tcPr>
          <w:p w14:paraId="6A836D0D" w14:textId="77777777" w:rsidR="003E2B84" w:rsidRPr="00EB4AE3" w:rsidRDefault="003E2B84" w:rsidP="003E2B84">
            <w:pPr>
              <w:jc w:val="center"/>
              <w:rPr>
                <w:rFonts w:cs="B Nazanin"/>
                <w:sz w:val="20"/>
                <w:szCs w:val="20"/>
                <w:rtl/>
              </w:rPr>
            </w:pPr>
          </w:p>
        </w:tc>
      </w:tr>
    </w:tbl>
    <w:p w14:paraId="1EE9C62D" w14:textId="77777777" w:rsidR="003E2B84" w:rsidRPr="00EB4AE3" w:rsidRDefault="003E2B84" w:rsidP="003E2B84">
      <w:pPr>
        <w:rPr>
          <w:rFonts w:cs="B Nazanin"/>
          <w:rtl/>
        </w:rPr>
      </w:pPr>
    </w:p>
    <w:p w14:paraId="096460BA" w14:textId="77777777" w:rsidR="003E2B84" w:rsidRPr="00EA210B" w:rsidRDefault="003E2B84" w:rsidP="003E2B84">
      <w:pPr>
        <w:pStyle w:val="Heading3"/>
        <w:jc w:val="both"/>
        <w:rPr>
          <w:rFonts w:cs="B Nazanin"/>
          <w:color w:val="000000"/>
          <w:sz w:val="32"/>
          <w:szCs w:val="32"/>
          <w:rtl/>
        </w:rPr>
      </w:pPr>
      <w:r w:rsidRPr="00EA210B">
        <w:rPr>
          <w:rFonts w:cs="B Nazanin" w:hint="cs"/>
          <w:color w:val="000000"/>
          <w:sz w:val="32"/>
          <w:szCs w:val="32"/>
          <w:rtl/>
        </w:rPr>
        <w:t>3-12-3 محل استقرار خودروی امدادی</w:t>
      </w:r>
    </w:p>
    <w:p w14:paraId="6ADF71C5" w14:textId="77777777" w:rsidR="003E2B84" w:rsidRPr="00EA210B" w:rsidRDefault="003E2B84" w:rsidP="008F57EB">
      <w:pPr>
        <w:rPr>
          <w:rFonts w:cs="B Nazanin"/>
          <w:color w:val="000000"/>
          <w:szCs w:val="24"/>
          <w:rtl/>
        </w:rPr>
      </w:pPr>
      <w:r w:rsidRPr="00EA210B">
        <w:rPr>
          <w:rFonts w:cs="B Nazanin" w:hint="cs"/>
          <w:color w:val="000000"/>
          <w:szCs w:val="24"/>
          <w:rtl/>
        </w:rPr>
        <w:t xml:space="preserve">در صورتی که فاصله حاشیه معبر تا ساختمان بیشتر از مقادیر جدول </w:t>
      </w:r>
      <w:r w:rsidR="008F57EB">
        <w:rPr>
          <w:rFonts w:cs="B Nazanin" w:hint="cs"/>
          <w:color w:val="000000"/>
          <w:szCs w:val="24"/>
          <w:rtl/>
        </w:rPr>
        <w:t>3-12-2</w:t>
      </w:r>
      <w:r w:rsidRPr="00EA210B">
        <w:rPr>
          <w:rFonts w:cs="B Nazanin" w:hint="cs"/>
          <w:color w:val="000000"/>
          <w:szCs w:val="24"/>
          <w:rtl/>
        </w:rPr>
        <w:t xml:space="preserve"> باشد، در این صورت باید شرایط ورود خودروی آتش نشانی به داخل مجموعه در نظر گرفته شود. برای این منظور </w:t>
      </w:r>
      <w:r w:rsidR="008F57EB">
        <w:rPr>
          <w:rFonts w:cs="B Nazanin" w:hint="cs"/>
          <w:color w:val="000000"/>
          <w:szCs w:val="24"/>
          <w:rtl/>
        </w:rPr>
        <w:t xml:space="preserve">باید </w:t>
      </w:r>
      <w:r w:rsidRPr="00EA210B">
        <w:rPr>
          <w:rFonts w:cs="B Nazanin" w:hint="cs"/>
          <w:color w:val="000000"/>
          <w:szCs w:val="24"/>
          <w:rtl/>
        </w:rPr>
        <w:t xml:space="preserve">فضایی در </w:t>
      </w:r>
      <w:r w:rsidR="008F57EB">
        <w:rPr>
          <w:rFonts w:cs="B Nazanin" w:hint="cs"/>
          <w:color w:val="000000"/>
          <w:szCs w:val="24"/>
          <w:rtl/>
        </w:rPr>
        <w:t>محوطه</w:t>
      </w:r>
      <w:r w:rsidRPr="00EA210B">
        <w:rPr>
          <w:rFonts w:cs="B Nazanin" w:hint="cs"/>
          <w:color w:val="000000"/>
          <w:szCs w:val="24"/>
          <w:rtl/>
        </w:rPr>
        <w:t xml:space="preserve"> باز مجاورت ساختمان (مانند حیاط</w:t>
      </w:r>
      <w:r w:rsidR="008F57EB">
        <w:rPr>
          <w:rFonts w:cs="B Nazanin" w:hint="cs"/>
          <w:color w:val="000000"/>
          <w:szCs w:val="24"/>
          <w:rtl/>
        </w:rPr>
        <w:t xml:space="preserve"> ساختمان</w:t>
      </w:r>
      <w:r w:rsidRPr="00EA210B">
        <w:rPr>
          <w:rFonts w:cs="B Nazanin" w:hint="cs"/>
          <w:color w:val="000000"/>
          <w:szCs w:val="24"/>
          <w:rtl/>
        </w:rPr>
        <w:t xml:space="preserve">) با شرایط زیر در نظر گرفت: </w:t>
      </w:r>
    </w:p>
    <w:p w14:paraId="191C873C" w14:textId="77777777" w:rsidR="003E2B84" w:rsidRPr="00EA210B" w:rsidRDefault="003E2B84" w:rsidP="008F57EB">
      <w:pPr>
        <w:rPr>
          <w:rFonts w:cs="B Nazanin"/>
          <w:color w:val="000000"/>
          <w:szCs w:val="24"/>
          <w:rtl/>
        </w:rPr>
      </w:pPr>
      <w:r w:rsidRPr="00EA210B">
        <w:rPr>
          <w:rFonts w:cs="B Nazanin" w:hint="cs"/>
          <w:color w:val="000000"/>
          <w:szCs w:val="24"/>
          <w:rtl/>
        </w:rPr>
        <w:t>الف) محوطه ای به ابعاد 10</w:t>
      </w:r>
      <w:r w:rsidRPr="00EA210B">
        <w:rPr>
          <w:rFonts w:cs="B Nazanin" w:hint="cs"/>
          <w:color w:val="000000"/>
          <w:szCs w:val="24"/>
        </w:rPr>
        <w:sym w:font="Symbol" w:char="F0B4"/>
      </w:r>
      <w:r w:rsidRPr="00EA210B">
        <w:rPr>
          <w:rFonts w:cs="B Nazanin" w:hint="cs"/>
          <w:color w:val="000000"/>
          <w:szCs w:val="24"/>
          <w:rtl/>
        </w:rPr>
        <w:t xml:space="preserve">10 </w:t>
      </w:r>
      <w:r w:rsidR="008F57EB">
        <w:rPr>
          <w:rFonts w:cs="B Nazanin" w:hint="cs"/>
          <w:color w:val="000000"/>
          <w:szCs w:val="24"/>
          <w:rtl/>
        </w:rPr>
        <w:t xml:space="preserve">متر </w:t>
      </w:r>
      <w:r w:rsidRPr="00EA210B">
        <w:rPr>
          <w:rFonts w:cs="B Nazanin" w:hint="cs"/>
          <w:color w:val="000000"/>
          <w:szCs w:val="24"/>
          <w:rtl/>
        </w:rPr>
        <w:t>برای استقرار خودروهای آتش</w:t>
      </w:r>
      <w:r w:rsidR="008F57EB">
        <w:rPr>
          <w:rFonts w:cs="B Nazanin" w:hint="eastAsia"/>
          <w:color w:val="000000"/>
          <w:szCs w:val="24"/>
          <w:rtl/>
        </w:rPr>
        <w:t>‌</w:t>
      </w:r>
      <w:r w:rsidRPr="00EA210B">
        <w:rPr>
          <w:rFonts w:cs="B Nazanin" w:hint="cs"/>
          <w:color w:val="000000"/>
          <w:szCs w:val="24"/>
          <w:rtl/>
        </w:rPr>
        <w:t xml:space="preserve">نشانی در نظر گرفته شود </w:t>
      </w:r>
      <w:r w:rsidR="00A321BA" w:rsidRPr="00EA210B">
        <w:rPr>
          <w:rFonts w:cs="B Nazanin" w:hint="cs"/>
          <w:color w:val="000000"/>
          <w:szCs w:val="24"/>
          <w:rtl/>
        </w:rPr>
        <w:t>که باید</w:t>
      </w:r>
      <w:r w:rsidRPr="00EA210B">
        <w:rPr>
          <w:rFonts w:cs="B Nazanin" w:hint="cs"/>
          <w:color w:val="000000"/>
          <w:szCs w:val="24"/>
          <w:rtl/>
        </w:rPr>
        <w:t xml:space="preserve"> به تائید</w:t>
      </w:r>
      <w:r w:rsidR="008F57EB">
        <w:rPr>
          <w:rFonts w:cs="B Nazanin" w:hint="cs"/>
          <w:color w:val="000000"/>
          <w:szCs w:val="24"/>
          <w:rtl/>
        </w:rPr>
        <w:t xml:space="preserve"> سازمان</w:t>
      </w:r>
      <w:r w:rsidRPr="00EA210B">
        <w:rPr>
          <w:rFonts w:cs="B Nazanin" w:hint="cs"/>
          <w:color w:val="000000"/>
          <w:szCs w:val="24"/>
          <w:rtl/>
        </w:rPr>
        <w:t xml:space="preserve"> </w:t>
      </w:r>
      <w:r w:rsidR="00A321BA" w:rsidRPr="00EA210B">
        <w:rPr>
          <w:rFonts w:cs="B Nazanin" w:hint="cs"/>
          <w:color w:val="000000"/>
          <w:szCs w:val="24"/>
          <w:rtl/>
        </w:rPr>
        <w:t>آتش</w:t>
      </w:r>
      <w:r w:rsidR="008F57EB">
        <w:rPr>
          <w:rFonts w:cs="B Nazanin" w:hint="eastAsia"/>
          <w:color w:val="000000"/>
          <w:szCs w:val="24"/>
          <w:rtl/>
        </w:rPr>
        <w:t>‌</w:t>
      </w:r>
      <w:r w:rsidR="00A321BA" w:rsidRPr="00EA210B">
        <w:rPr>
          <w:rFonts w:cs="B Nazanin" w:hint="cs"/>
          <w:color w:val="000000"/>
          <w:szCs w:val="24"/>
          <w:rtl/>
        </w:rPr>
        <w:t>نشانی</w:t>
      </w:r>
      <w:r w:rsidRPr="00EA210B">
        <w:rPr>
          <w:rFonts w:cs="B Nazanin" w:hint="cs"/>
          <w:color w:val="000000"/>
          <w:szCs w:val="24"/>
          <w:rtl/>
        </w:rPr>
        <w:t xml:space="preserve"> برسد.</w:t>
      </w:r>
    </w:p>
    <w:p w14:paraId="767CB53A" w14:textId="77777777" w:rsidR="003E2B84" w:rsidRPr="00EA210B" w:rsidRDefault="003E2B84" w:rsidP="008F57EB">
      <w:pPr>
        <w:rPr>
          <w:rFonts w:cs="B Nazanin"/>
          <w:color w:val="000000"/>
          <w:szCs w:val="24"/>
          <w:rtl/>
        </w:rPr>
      </w:pPr>
      <w:r w:rsidRPr="00EA210B">
        <w:rPr>
          <w:rFonts w:cs="B Nazanin" w:hint="cs"/>
          <w:color w:val="000000"/>
          <w:szCs w:val="24"/>
          <w:rtl/>
        </w:rPr>
        <w:t xml:space="preserve">ب) حداقل عرض در ورودی </w:t>
      </w:r>
      <w:r w:rsidR="008F57EB">
        <w:rPr>
          <w:rFonts w:cs="B Nazanin" w:hint="cs"/>
          <w:color w:val="000000"/>
          <w:szCs w:val="24"/>
          <w:rtl/>
        </w:rPr>
        <w:t>محوطه</w:t>
      </w:r>
      <w:r w:rsidRPr="00EA210B">
        <w:rPr>
          <w:rFonts w:cs="B Nazanin" w:hint="cs"/>
          <w:color w:val="000000"/>
          <w:szCs w:val="24"/>
          <w:rtl/>
        </w:rPr>
        <w:t xml:space="preserve"> مجاور </w:t>
      </w:r>
      <w:r w:rsidR="008F57EB">
        <w:rPr>
          <w:rFonts w:cs="B Nazanin" w:hint="cs"/>
          <w:color w:val="000000"/>
          <w:szCs w:val="24"/>
          <w:rtl/>
        </w:rPr>
        <w:t xml:space="preserve">ساختمان (حیاط ساختمان) </w:t>
      </w:r>
      <w:r w:rsidRPr="00EA210B">
        <w:rPr>
          <w:rFonts w:cs="B Nazanin" w:hint="cs"/>
          <w:color w:val="000000"/>
          <w:szCs w:val="24"/>
          <w:rtl/>
        </w:rPr>
        <w:t>جهت استقرار خودروهای آتش نشانی باید 6 متر باشد.</w:t>
      </w:r>
    </w:p>
    <w:p w14:paraId="29416743" w14:textId="77777777" w:rsidR="003E2B84" w:rsidRPr="00EA210B" w:rsidRDefault="003E2B84" w:rsidP="008F57EB">
      <w:pPr>
        <w:rPr>
          <w:rFonts w:cs="B Nazanin"/>
          <w:color w:val="000000"/>
          <w:szCs w:val="24"/>
          <w:rtl/>
        </w:rPr>
      </w:pPr>
      <w:r w:rsidRPr="00EA210B">
        <w:rPr>
          <w:rFonts w:cs="B Nazanin" w:hint="cs"/>
          <w:color w:val="000000"/>
          <w:szCs w:val="24"/>
          <w:rtl/>
        </w:rPr>
        <w:lastRenderedPageBreak/>
        <w:t>ج) جهت سهولت دسترسی نیروهای آتش</w:t>
      </w:r>
      <w:r w:rsidR="008F57EB">
        <w:rPr>
          <w:rFonts w:cs="B Nazanin" w:hint="eastAsia"/>
          <w:color w:val="000000"/>
          <w:szCs w:val="24"/>
          <w:rtl/>
        </w:rPr>
        <w:t>‌</w:t>
      </w:r>
      <w:r w:rsidRPr="00EA210B">
        <w:rPr>
          <w:rFonts w:cs="B Nazanin" w:hint="cs"/>
          <w:color w:val="000000"/>
          <w:szCs w:val="24"/>
          <w:rtl/>
        </w:rPr>
        <w:t>نشانی به داخل ساختمان، اجرای س</w:t>
      </w:r>
      <w:r w:rsidRPr="00EA210B">
        <w:rPr>
          <w:rFonts w:cs="B Nazanin" w:hint="eastAsia"/>
          <w:color w:val="000000"/>
          <w:szCs w:val="24"/>
          <w:rtl/>
        </w:rPr>
        <w:t>ر</w:t>
      </w:r>
      <w:r w:rsidRPr="00EA210B">
        <w:rPr>
          <w:rFonts w:cs="B Nazanin"/>
          <w:color w:val="000000"/>
          <w:szCs w:val="24"/>
          <w:rtl/>
        </w:rPr>
        <w:t xml:space="preserve"> </w:t>
      </w:r>
      <w:r w:rsidRPr="00EA210B">
        <w:rPr>
          <w:rFonts w:cs="B Nazanin" w:hint="cs"/>
          <w:color w:val="000000"/>
          <w:szCs w:val="24"/>
          <w:rtl/>
        </w:rPr>
        <w:t xml:space="preserve">درب با ارتفاع کمتر از 5/4 متر مجاز </w:t>
      </w:r>
      <w:r w:rsidRPr="00EA210B">
        <w:rPr>
          <w:rFonts w:cs="B Nazanin" w:hint="eastAsia"/>
          <w:color w:val="000000"/>
          <w:szCs w:val="24"/>
          <w:rtl/>
        </w:rPr>
        <w:t>ن</w:t>
      </w:r>
      <w:r w:rsidR="008F57EB">
        <w:rPr>
          <w:rFonts w:cs="B Nazanin" w:hint="cs"/>
          <w:color w:val="000000"/>
          <w:szCs w:val="24"/>
          <w:rtl/>
        </w:rPr>
        <w:t>یست</w:t>
      </w:r>
      <w:r w:rsidRPr="00EA210B">
        <w:rPr>
          <w:rFonts w:cs="B Nazanin" w:hint="cs"/>
          <w:color w:val="000000"/>
          <w:szCs w:val="24"/>
          <w:rtl/>
        </w:rPr>
        <w:t>.</w:t>
      </w:r>
    </w:p>
    <w:p w14:paraId="4D232C1D" w14:textId="77777777" w:rsidR="003E2B84" w:rsidRPr="00EB4AE3" w:rsidRDefault="003E2B84" w:rsidP="00A321BA">
      <w:pPr>
        <w:rPr>
          <w:rFonts w:cs="B Nazanin"/>
          <w:color w:val="000000"/>
          <w:sz w:val="28"/>
          <w:rtl/>
        </w:rPr>
      </w:pPr>
    </w:p>
    <w:p w14:paraId="596025E8" w14:textId="77777777" w:rsidR="00FC207E" w:rsidRPr="00EA210B" w:rsidRDefault="003E2B84" w:rsidP="00CF6ABF">
      <w:pPr>
        <w:pStyle w:val="Heading3"/>
        <w:jc w:val="both"/>
        <w:rPr>
          <w:rFonts w:cs="B Nazanin"/>
          <w:color w:val="000000"/>
          <w:sz w:val="28"/>
          <w:szCs w:val="28"/>
          <w:rtl/>
        </w:rPr>
      </w:pPr>
      <w:r w:rsidRPr="00EA210B">
        <w:rPr>
          <w:rFonts w:cs="B Nazanin" w:hint="cs"/>
          <w:color w:val="000000"/>
          <w:sz w:val="28"/>
          <w:szCs w:val="28"/>
          <w:rtl/>
        </w:rPr>
        <w:t>3-12-3-</w:t>
      </w:r>
      <w:r w:rsidR="00CF6ABF">
        <w:rPr>
          <w:rFonts w:cs="B Nazanin" w:hint="cs"/>
          <w:color w:val="000000"/>
          <w:sz w:val="28"/>
          <w:szCs w:val="28"/>
          <w:rtl/>
        </w:rPr>
        <w:t>1</w:t>
      </w:r>
      <w:r w:rsidRPr="00EA210B">
        <w:rPr>
          <w:rFonts w:cs="B Nazanin" w:hint="cs"/>
          <w:color w:val="000000"/>
          <w:sz w:val="28"/>
          <w:szCs w:val="28"/>
          <w:rtl/>
        </w:rPr>
        <w:t xml:space="preserve"> </w:t>
      </w:r>
      <w:r w:rsidR="00FC207E" w:rsidRPr="00EA210B">
        <w:rPr>
          <w:rFonts w:cs="B Nazanin" w:hint="cs"/>
          <w:color w:val="000000"/>
          <w:sz w:val="28"/>
          <w:szCs w:val="28"/>
          <w:rtl/>
        </w:rPr>
        <w:t>فاصله محل استقرار خودروهای آتش نشانی تا ساختمان</w:t>
      </w:r>
    </w:p>
    <w:p w14:paraId="589B1929" w14:textId="77777777" w:rsidR="003E2B84" w:rsidRPr="008F57EB" w:rsidRDefault="003E2B84" w:rsidP="00B8189D">
      <w:pPr>
        <w:rPr>
          <w:rFonts w:cs="B Nazanin"/>
          <w:szCs w:val="24"/>
        </w:rPr>
      </w:pPr>
      <w:r w:rsidRPr="008F57EB">
        <w:rPr>
          <w:rFonts w:cs="B Nazanin" w:hint="cs"/>
          <w:szCs w:val="24"/>
          <w:rtl/>
        </w:rPr>
        <w:t xml:space="preserve">فاصله محل استقرار خودروهای آتش نشانی تا ساختمان برای </w:t>
      </w:r>
      <w:r w:rsidR="00DC4ED3" w:rsidRPr="008F57EB">
        <w:rPr>
          <w:rFonts w:cs="B Nazanin" w:hint="cs"/>
          <w:szCs w:val="24"/>
          <w:rtl/>
        </w:rPr>
        <w:t>ساختمان‌ها</w:t>
      </w:r>
      <w:r w:rsidRPr="008F57EB">
        <w:rPr>
          <w:rFonts w:cs="B Nazanin" w:hint="cs"/>
          <w:szCs w:val="24"/>
          <w:rtl/>
        </w:rPr>
        <w:t>ی گروه یک</w:t>
      </w:r>
      <w:r w:rsidR="00B8189D" w:rsidRPr="008F57EB">
        <w:rPr>
          <w:rFonts w:cs="B Nazanin" w:hint="cs"/>
          <w:szCs w:val="24"/>
          <w:rtl/>
        </w:rPr>
        <w:t xml:space="preserve">، </w:t>
      </w:r>
      <w:r w:rsidRPr="008F57EB">
        <w:rPr>
          <w:rFonts w:cs="B Nazanin" w:hint="cs"/>
          <w:szCs w:val="24"/>
          <w:rtl/>
        </w:rPr>
        <w:t xml:space="preserve">حداقل 5/2 و حداکثر 10 متر و برای </w:t>
      </w:r>
      <w:r w:rsidR="00DC4ED3" w:rsidRPr="008F57EB">
        <w:rPr>
          <w:rFonts w:cs="B Nazanin" w:hint="cs"/>
          <w:szCs w:val="24"/>
          <w:rtl/>
        </w:rPr>
        <w:t>ساختمان‌ها</w:t>
      </w:r>
      <w:r w:rsidRPr="008F57EB">
        <w:rPr>
          <w:rFonts w:cs="B Nazanin" w:hint="cs"/>
          <w:szCs w:val="24"/>
          <w:rtl/>
        </w:rPr>
        <w:t>ی گروه دو حداقل 5/4 و حداکثر 10 متر می باشد.</w:t>
      </w:r>
    </w:p>
    <w:p w14:paraId="5121189A" w14:textId="77777777" w:rsidR="003E2B84" w:rsidRPr="008F57EB" w:rsidRDefault="003E2B84" w:rsidP="008F57EB">
      <w:pPr>
        <w:rPr>
          <w:rFonts w:cs="B Nazanin"/>
          <w:szCs w:val="24"/>
          <w:rtl/>
        </w:rPr>
      </w:pPr>
      <w:r w:rsidRPr="008F57EB">
        <w:rPr>
          <w:rFonts w:cs="B Nazanin" w:hint="cs"/>
          <w:szCs w:val="24"/>
          <w:rtl/>
        </w:rPr>
        <w:t xml:space="preserve">در </w:t>
      </w:r>
      <w:r w:rsidRPr="008F57EB">
        <w:rPr>
          <w:rFonts w:cs="B Nazanin" w:hint="eastAsia"/>
          <w:szCs w:val="24"/>
          <w:rtl/>
        </w:rPr>
        <w:t>مجموعه‌ها</w:t>
      </w:r>
      <w:r w:rsidRPr="008F57EB">
        <w:rPr>
          <w:rFonts w:cs="B Nazanin" w:hint="cs"/>
          <w:szCs w:val="24"/>
          <w:rtl/>
        </w:rPr>
        <w:t xml:space="preserve">ی ساختمانی، فاصله قسمت میانی محل استقرار خودروی آتش نشانی در داخل مجموعه، از </w:t>
      </w:r>
      <w:r w:rsidRPr="008F57EB">
        <w:rPr>
          <w:rFonts w:cs="B Nazanin" w:hint="eastAsia"/>
          <w:szCs w:val="24"/>
          <w:rtl/>
        </w:rPr>
        <w:t>نزد</w:t>
      </w:r>
      <w:r w:rsidRPr="008F57EB">
        <w:rPr>
          <w:rFonts w:cs="B Nazanin" w:hint="cs"/>
          <w:szCs w:val="24"/>
          <w:rtl/>
        </w:rPr>
        <w:t>ی</w:t>
      </w:r>
      <w:r w:rsidRPr="008F57EB">
        <w:rPr>
          <w:rFonts w:cs="B Nazanin" w:hint="eastAsia"/>
          <w:szCs w:val="24"/>
          <w:rtl/>
        </w:rPr>
        <w:t>ک‌تر</w:t>
      </w:r>
      <w:r w:rsidRPr="008F57EB">
        <w:rPr>
          <w:rFonts w:cs="B Nazanin" w:hint="cs"/>
          <w:szCs w:val="24"/>
          <w:rtl/>
        </w:rPr>
        <w:t>ی</w:t>
      </w:r>
      <w:r w:rsidRPr="008F57EB">
        <w:rPr>
          <w:rFonts w:cs="B Nazanin" w:hint="eastAsia"/>
          <w:szCs w:val="24"/>
          <w:rtl/>
        </w:rPr>
        <w:t>ن</w:t>
      </w:r>
      <w:r w:rsidRPr="008F57EB">
        <w:rPr>
          <w:rFonts w:cs="B Nazanin" w:hint="cs"/>
          <w:szCs w:val="24"/>
          <w:rtl/>
        </w:rPr>
        <w:t xml:space="preserve"> بازشوی ساختمان، باید حداقل 5/4 و حداکثر 10 متر در نظر گرفته شود.</w:t>
      </w:r>
    </w:p>
    <w:p w14:paraId="7DB9BC8F" w14:textId="77777777" w:rsidR="00FC207E" w:rsidRPr="00EB4AE3" w:rsidRDefault="00FC207E" w:rsidP="003E2B84">
      <w:pPr>
        <w:rPr>
          <w:rFonts w:cs="B Nazanin"/>
        </w:rPr>
      </w:pPr>
    </w:p>
    <w:p w14:paraId="5983BA60" w14:textId="77777777" w:rsidR="00FC207E" w:rsidRPr="00EA210B" w:rsidRDefault="003E2B84" w:rsidP="00CF6ABF">
      <w:pPr>
        <w:pStyle w:val="Heading3"/>
        <w:jc w:val="both"/>
        <w:rPr>
          <w:rFonts w:cs="B Nazanin"/>
          <w:color w:val="000000"/>
          <w:sz w:val="28"/>
          <w:szCs w:val="28"/>
          <w:rtl/>
        </w:rPr>
      </w:pPr>
      <w:r w:rsidRPr="00EA210B">
        <w:rPr>
          <w:rFonts w:cs="B Nazanin" w:hint="cs"/>
          <w:color w:val="000000"/>
          <w:sz w:val="28"/>
          <w:szCs w:val="28"/>
          <w:rtl/>
        </w:rPr>
        <w:t>3-12-3-</w:t>
      </w:r>
      <w:r w:rsidR="00CF6ABF">
        <w:rPr>
          <w:rFonts w:cs="B Nazanin" w:hint="cs"/>
          <w:color w:val="000000"/>
          <w:sz w:val="28"/>
          <w:szCs w:val="28"/>
          <w:rtl/>
        </w:rPr>
        <w:t>2</w:t>
      </w:r>
      <w:r w:rsidRPr="00EA210B">
        <w:rPr>
          <w:rFonts w:cs="B Nazanin" w:hint="cs"/>
          <w:color w:val="000000"/>
          <w:sz w:val="28"/>
          <w:szCs w:val="28"/>
          <w:rtl/>
        </w:rPr>
        <w:t xml:space="preserve"> </w:t>
      </w:r>
      <w:r w:rsidR="00FC207E" w:rsidRPr="00EA210B">
        <w:rPr>
          <w:rFonts w:cs="B Nazanin" w:hint="cs"/>
          <w:color w:val="000000"/>
          <w:sz w:val="28"/>
          <w:szCs w:val="28"/>
          <w:rtl/>
        </w:rPr>
        <w:t>حداقل مقاومت زمین</w:t>
      </w:r>
    </w:p>
    <w:p w14:paraId="2D91DB9A" w14:textId="77777777" w:rsidR="003E2B84" w:rsidRPr="008F57EB" w:rsidRDefault="003E2B84" w:rsidP="00A321BA">
      <w:pPr>
        <w:rPr>
          <w:rFonts w:cs="B Nazanin"/>
          <w:szCs w:val="24"/>
          <w:rtl/>
        </w:rPr>
      </w:pPr>
      <w:r w:rsidRPr="008F57EB">
        <w:rPr>
          <w:rFonts w:cs="B Nazanin" w:hint="cs"/>
          <w:szCs w:val="24"/>
          <w:rtl/>
        </w:rPr>
        <w:t>حداقل مقاومت زمین محل استقرار خودروهای آتش نشانی</w:t>
      </w:r>
      <w:r w:rsidR="00A321BA" w:rsidRPr="008F57EB">
        <w:rPr>
          <w:rFonts w:cs="B Nazanin" w:hint="cs"/>
          <w:szCs w:val="24"/>
          <w:rtl/>
        </w:rPr>
        <w:t xml:space="preserve"> باید</w:t>
      </w:r>
      <w:r w:rsidRPr="008F57EB">
        <w:rPr>
          <w:rFonts w:cs="B Nazanin" w:hint="cs"/>
          <w:szCs w:val="24"/>
          <w:rtl/>
        </w:rPr>
        <w:t xml:space="preserve"> 32 تن باشد.</w:t>
      </w:r>
    </w:p>
    <w:p w14:paraId="4FA27DE8" w14:textId="77777777" w:rsidR="00FC207E" w:rsidRPr="00EB4AE3" w:rsidRDefault="00FC207E" w:rsidP="00A321BA">
      <w:pPr>
        <w:rPr>
          <w:rFonts w:cs="B Nazanin"/>
        </w:rPr>
      </w:pPr>
    </w:p>
    <w:p w14:paraId="27C51AC1" w14:textId="77777777" w:rsidR="003E2B84" w:rsidRPr="00C110E2" w:rsidRDefault="003E2B84" w:rsidP="003E2B84">
      <w:pPr>
        <w:rPr>
          <w:rFonts w:cs="B Nazanin"/>
          <w:szCs w:val="24"/>
          <w:rtl/>
        </w:rPr>
      </w:pPr>
    </w:p>
    <w:p w14:paraId="4FA0200D" w14:textId="77777777" w:rsidR="003E2B84" w:rsidRPr="009C5799" w:rsidRDefault="003E2B84" w:rsidP="003E2B84">
      <w:pPr>
        <w:rPr>
          <w:rFonts w:cs="B Nazanin"/>
          <w:szCs w:val="24"/>
          <w:rtl/>
        </w:rPr>
      </w:pPr>
    </w:p>
    <w:p w14:paraId="4CFA6691" w14:textId="77777777" w:rsidR="005D1D22" w:rsidRDefault="005D1D22">
      <w:pPr>
        <w:widowControl/>
        <w:bidi w:val="0"/>
        <w:spacing w:after="0"/>
        <w:jc w:val="left"/>
        <w:rPr>
          <w:rFonts w:cs="B Nazanin"/>
          <w:szCs w:val="24"/>
          <w:rtl/>
        </w:rPr>
      </w:pPr>
      <w:r>
        <w:rPr>
          <w:rFonts w:cs="B Nazanin"/>
          <w:szCs w:val="24"/>
          <w:rtl/>
        </w:rPr>
        <w:br w:type="page"/>
      </w:r>
    </w:p>
    <w:p w14:paraId="3D3DAC55" w14:textId="77777777" w:rsidR="00391BE4" w:rsidRDefault="00391BE4" w:rsidP="00391BE4">
      <w:pPr>
        <w:pStyle w:val="Heading1"/>
        <w:jc w:val="center"/>
        <w:rPr>
          <w:rFonts w:cs="B Nazanin"/>
          <w:sz w:val="36"/>
          <w:szCs w:val="36"/>
          <w:rtl/>
        </w:rPr>
      </w:pPr>
      <w:bookmarkStart w:id="352" w:name="_Toc350096876"/>
      <w:bookmarkStart w:id="353" w:name="_Toc350159923"/>
      <w:bookmarkStart w:id="354" w:name="_Toc350159924"/>
    </w:p>
    <w:p w14:paraId="020902B0" w14:textId="77777777" w:rsidR="00416068" w:rsidRPr="00416068" w:rsidRDefault="00416068" w:rsidP="00416068">
      <w:pPr>
        <w:pStyle w:val="Heading1"/>
        <w:jc w:val="center"/>
        <w:rPr>
          <w:rFonts w:cs="B Nazanin"/>
          <w:sz w:val="36"/>
          <w:szCs w:val="36"/>
          <w:rtl/>
        </w:rPr>
      </w:pPr>
      <w:bookmarkStart w:id="355" w:name="_Toc350159943"/>
      <w:r w:rsidRPr="00416068">
        <w:rPr>
          <w:rFonts w:cs="B Nazanin" w:hint="cs"/>
          <w:sz w:val="36"/>
          <w:szCs w:val="36"/>
          <w:rtl/>
        </w:rPr>
        <w:t>پیوست 1</w:t>
      </w:r>
    </w:p>
    <w:p w14:paraId="2EB8CA31" w14:textId="77777777" w:rsidR="00416068" w:rsidRPr="00416068" w:rsidRDefault="00416068" w:rsidP="00416068">
      <w:pPr>
        <w:pStyle w:val="Heading1"/>
        <w:jc w:val="center"/>
        <w:rPr>
          <w:rFonts w:cs="B Nazanin"/>
          <w:sz w:val="36"/>
          <w:szCs w:val="36"/>
          <w:rtl/>
        </w:rPr>
      </w:pPr>
      <w:r w:rsidRPr="00416068">
        <w:rPr>
          <w:rFonts w:cs="B Nazanin" w:hint="cs"/>
          <w:sz w:val="36"/>
          <w:szCs w:val="36"/>
          <w:rtl/>
        </w:rPr>
        <w:t xml:space="preserve">اطلاعات کلی در خصوص </w:t>
      </w:r>
      <w:r w:rsidR="009E3B73">
        <w:rPr>
          <w:rFonts w:cs="B Nazanin"/>
          <w:sz w:val="36"/>
          <w:szCs w:val="36"/>
          <w:rtl/>
        </w:rPr>
        <mc:AlternateContent>
          <mc:Choice Requires="wps">
            <w:drawing>
              <wp:anchor distT="0" distB="0" distL="114300" distR="114300" simplePos="0" relativeHeight="251662848" behindDoc="0" locked="0" layoutInCell="1" allowOverlap="1" wp14:anchorId="71DE114D" wp14:editId="6F4AA7E3">
                <wp:simplePos x="0" y="0"/>
                <wp:positionH relativeFrom="column">
                  <wp:posOffset>-114300</wp:posOffset>
                </wp:positionH>
                <wp:positionV relativeFrom="paragraph">
                  <wp:posOffset>-1430020</wp:posOffset>
                </wp:positionV>
                <wp:extent cx="4855845" cy="542925"/>
                <wp:effectExtent l="0" t="0" r="1905" b="127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5845" cy="542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A3FBB2" id="Rectangle 20" o:spid="_x0000_s1026" style="position:absolute;margin-left:-9pt;margin-top:-112.6pt;width:382.35pt;height:42.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" stroked="f"/>
            </w:pict>
          </mc:Fallback>
        </mc:AlternateContent>
      </w:r>
      <w:r w:rsidRPr="00416068">
        <w:rPr>
          <w:rFonts w:cs="B Nazanin" w:hint="cs"/>
          <w:sz w:val="36"/>
          <w:szCs w:val="36"/>
          <w:rtl/>
        </w:rPr>
        <w:t xml:space="preserve"> طبقه‌بندی مصالح از نظر واکنش در برابر آتش</w:t>
      </w:r>
      <w:bookmarkEnd w:id="355"/>
    </w:p>
    <w:p w14:paraId="023192BF" w14:textId="77777777" w:rsidR="00416068" w:rsidRDefault="00416068" w:rsidP="00416068">
      <w:pPr>
        <w:pStyle w:val="Heading2"/>
        <w:rPr>
          <w:rtl/>
        </w:rPr>
      </w:pPr>
      <w:bookmarkStart w:id="356" w:name="_Toc350159944"/>
    </w:p>
    <w:p w14:paraId="42D764CE" w14:textId="77777777" w:rsidR="00416068" w:rsidRPr="00416068" w:rsidRDefault="00416068" w:rsidP="00416068">
      <w:pPr>
        <w:pStyle w:val="Heading3"/>
        <w:jc w:val="both"/>
        <w:rPr>
          <w:rFonts w:cs="B Nazanin"/>
          <w:color w:val="000000"/>
          <w:sz w:val="32"/>
          <w:szCs w:val="32"/>
          <w:rtl/>
        </w:rPr>
      </w:pPr>
      <w:r w:rsidRPr="00416068">
        <w:rPr>
          <w:rFonts w:cs="B Nazanin" w:hint="cs"/>
          <w:color w:val="000000"/>
          <w:sz w:val="32"/>
          <w:szCs w:val="32"/>
          <w:rtl/>
        </w:rPr>
        <w:t>پ-1-1 کلیات</w:t>
      </w:r>
      <w:bookmarkEnd w:id="356"/>
    </w:p>
    <w:p w14:paraId="5C430E40" w14:textId="77777777" w:rsidR="00416068" w:rsidRPr="00416068" w:rsidRDefault="00416068" w:rsidP="00416068">
      <w:pPr>
        <w:rPr>
          <w:rFonts w:cs="B Nazanin"/>
          <w:szCs w:val="24"/>
          <w:rtl/>
        </w:rPr>
      </w:pPr>
      <w:r w:rsidRPr="00416068">
        <w:rPr>
          <w:rFonts w:cs="B Nazanin" w:hint="cs"/>
          <w:szCs w:val="24"/>
          <w:rtl/>
        </w:rPr>
        <w:t xml:space="preserve">اصولاً </w:t>
      </w:r>
      <w:r w:rsidRPr="00416068">
        <w:rPr>
          <w:rFonts w:cs="B Nazanin"/>
          <w:szCs w:val="24"/>
          <w:rtl/>
        </w:rPr>
        <w:t xml:space="preserve">رفتار و عملكرد مصالح و فراورده‌‌هاي ساختماني در برابر </w:t>
      </w:r>
      <w:r w:rsidRPr="00416068">
        <w:rPr>
          <w:rFonts w:cs="B Nazanin" w:hint="cs"/>
          <w:szCs w:val="24"/>
          <w:rtl/>
        </w:rPr>
        <w:t>آتش</w:t>
      </w:r>
      <w:r w:rsidRPr="00416068">
        <w:rPr>
          <w:rFonts w:cs="B Nazanin"/>
          <w:szCs w:val="24"/>
          <w:rtl/>
        </w:rPr>
        <w:t xml:space="preserve"> در دو حوزة اصلي زير مورد آزمون قرار مي‌‌گيرد:</w:t>
      </w:r>
    </w:p>
    <w:p w14:paraId="13868ECF" w14:textId="77777777" w:rsidR="00416068" w:rsidRPr="00416068" w:rsidRDefault="00416068" w:rsidP="00416068">
      <w:pPr>
        <w:rPr>
          <w:rFonts w:cs="B Nazanin"/>
          <w:szCs w:val="24"/>
          <w:rtl/>
        </w:rPr>
      </w:pPr>
      <w:r w:rsidRPr="00416068">
        <w:rPr>
          <w:rFonts w:cs="B Nazanin"/>
          <w:szCs w:val="24"/>
          <w:rtl/>
        </w:rPr>
        <w:t>عملكرد واكنش در برابر آتش: مشخص كنندة ميزان مشاركت يك فراورده در گسترش حريق مي‌‌باشد.</w:t>
      </w:r>
    </w:p>
    <w:p w14:paraId="2C2161B5" w14:textId="77777777" w:rsidR="00416068" w:rsidRPr="00416068" w:rsidRDefault="00416068" w:rsidP="00416068">
      <w:pPr>
        <w:rPr>
          <w:rFonts w:cs="B Nazanin"/>
          <w:szCs w:val="24"/>
          <w:rtl/>
        </w:rPr>
      </w:pPr>
      <w:r w:rsidRPr="00416068">
        <w:rPr>
          <w:rFonts w:cs="B Nazanin"/>
          <w:szCs w:val="24"/>
          <w:rtl/>
        </w:rPr>
        <w:t>عملكرد مقاومت در برابر آتش: عبارت از توانايي يك فراورده براي جلوگيري از گسترش آتش و / يا دود از منطقه حريق گسترش يافته به فضاهاي مجاور است و در صورت لزوم مي‌‌تواند شامل بررسي حفظ پايداري مكانيكي عضو ساختماني در برابر حريق نيز باشد.</w:t>
      </w:r>
    </w:p>
    <w:p w14:paraId="17AE33AC" w14:textId="77777777" w:rsidR="00416068" w:rsidRPr="00416068" w:rsidRDefault="00416068" w:rsidP="00416068">
      <w:pPr>
        <w:rPr>
          <w:rFonts w:cs="B Nazanin"/>
          <w:szCs w:val="24"/>
          <w:rtl/>
        </w:rPr>
      </w:pPr>
      <w:r w:rsidRPr="00416068">
        <w:rPr>
          <w:rFonts w:cs="B Nazanin" w:hint="cs"/>
          <w:szCs w:val="24"/>
          <w:rtl/>
        </w:rPr>
        <w:t xml:space="preserve">در این پیوست، اطلاعات کلی در زمینه روش‌های رایج برای طبقه‌بندی واکنش در برابر آتش برای مصالح ساختمانی ارائه شده است. در این طبقه‌بندی، کاربرد نهایی </w:t>
      </w:r>
      <w:r w:rsidRPr="00416068">
        <w:rPr>
          <w:rFonts w:cs="B Nazanin"/>
          <w:szCs w:val="24"/>
          <w:rtl/>
        </w:rPr>
        <w:t>فراورده‌‌ها باید در</w:t>
      </w:r>
      <w:r w:rsidRPr="00416068">
        <w:rPr>
          <w:rFonts w:cs="B Nazanin" w:hint="cs"/>
          <w:szCs w:val="24"/>
          <w:rtl/>
        </w:rPr>
        <w:t xml:space="preserve"> </w:t>
      </w:r>
      <w:r w:rsidRPr="00416068">
        <w:rPr>
          <w:rFonts w:cs="B Nazanin"/>
          <w:szCs w:val="24"/>
          <w:rtl/>
        </w:rPr>
        <w:t>نظر گرفته ‌شود.</w:t>
      </w:r>
    </w:p>
    <w:p w14:paraId="11011BF0" w14:textId="77777777" w:rsidR="00416068" w:rsidRPr="00FB4C94" w:rsidRDefault="00416068" w:rsidP="00416068">
      <w:pPr>
        <w:rPr>
          <w:sz w:val="16"/>
          <w:szCs w:val="16"/>
          <w:rtl/>
        </w:rPr>
      </w:pPr>
    </w:p>
    <w:p w14:paraId="7299807B" w14:textId="77777777" w:rsidR="00416068" w:rsidRPr="00416068" w:rsidRDefault="00416068" w:rsidP="00416068">
      <w:pPr>
        <w:pStyle w:val="Heading3"/>
        <w:jc w:val="both"/>
        <w:rPr>
          <w:rFonts w:cs="B Nazanin"/>
          <w:color w:val="000000"/>
          <w:sz w:val="32"/>
          <w:szCs w:val="32"/>
          <w:rtl/>
        </w:rPr>
      </w:pPr>
      <w:bookmarkStart w:id="357" w:name="_Toc350159945"/>
      <w:r w:rsidRPr="00416068">
        <w:rPr>
          <w:rFonts w:cs="B Nazanin" w:hint="cs"/>
          <w:color w:val="000000"/>
          <w:sz w:val="32"/>
          <w:szCs w:val="32"/>
          <w:rtl/>
        </w:rPr>
        <w:t>پ‌-1-2 منحنی رشد آتش‌سوزی</w:t>
      </w:r>
      <w:bookmarkEnd w:id="357"/>
    </w:p>
    <w:p w14:paraId="05E2D4AA" w14:textId="77777777" w:rsidR="00416068" w:rsidRPr="00416068" w:rsidRDefault="00416068" w:rsidP="00416068">
      <w:pPr>
        <w:rPr>
          <w:rFonts w:cs="B Nazanin"/>
          <w:szCs w:val="24"/>
          <w:rtl/>
        </w:rPr>
      </w:pPr>
      <w:r w:rsidRPr="00416068">
        <w:rPr>
          <w:rFonts w:cs="B Nazanin"/>
          <w:szCs w:val="24"/>
          <w:rtl/>
        </w:rPr>
        <w:t xml:space="preserve">رسم تغييرات دماي </w:t>
      </w:r>
      <w:r w:rsidRPr="00416068">
        <w:rPr>
          <w:rFonts w:cs="B Nazanin" w:hint="cs"/>
          <w:szCs w:val="24"/>
          <w:rtl/>
        </w:rPr>
        <w:t>حریق</w:t>
      </w:r>
      <w:r w:rsidRPr="00416068">
        <w:rPr>
          <w:rFonts w:cs="B Nazanin"/>
          <w:szCs w:val="24"/>
          <w:rtl/>
        </w:rPr>
        <w:t xml:space="preserve"> بر حسب زمان از لحظه شروع افروزش</w:t>
      </w:r>
      <w:r w:rsidRPr="00416068">
        <w:rPr>
          <w:rFonts w:cs="B Nazanin" w:hint="cs"/>
          <w:szCs w:val="24"/>
          <w:rtl/>
        </w:rPr>
        <w:t>، "</w:t>
      </w:r>
      <w:r w:rsidRPr="00416068">
        <w:rPr>
          <w:rFonts w:cs="B Nazanin"/>
          <w:szCs w:val="24"/>
          <w:rtl/>
        </w:rPr>
        <w:t>منحني رشد آتش</w:t>
      </w:r>
      <w:r w:rsidRPr="00416068">
        <w:rPr>
          <w:rFonts w:cs="B Nazanin" w:hint="cs"/>
          <w:szCs w:val="24"/>
          <w:rtl/>
        </w:rPr>
        <w:t>"</w:t>
      </w:r>
      <w:r w:rsidRPr="00416068">
        <w:rPr>
          <w:rFonts w:cs="B Nazanin"/>
          <w:szCs w:val="24"/>
          <w:rtl/>
        </w:rPr>
        <w:t xml:space="preserve"> را به دست مي‌دهد. هر چند اين منحني بسته به شرايط </w:t>
      </w:r>
      <w:r w:rsidRPr="00416068">
        <w:rPr>
          <w:rFonts w:cs="B Nazanin" w:hint="cs"/>
          <w:szCs w:val="24"/>
          <w:rtl/>
        </w:rPr>
        <w:t>متغیر است</w:t>
      </w:r>
      <w:r w:rsidRPr="00416068">
        <w:rPr>
          <w:rFonts w:cs="B Nazanin"/>
          <w:szCs w:val="24"/>
          <w:rtl/>
        </w:rPr>
        <w:t>، اما در كل اطلاعات مفيدي را ارائه مي‌دهد. زمان رشد حريق از لحظه افروزش تا زماني كه كليه مواد قابل سوختن درون محيط بسته مشتعل شوند، در نظر گرفته مي‌شود (شكل</w:t>
      </w:r>
      <w:r w:rsidRPr="00416068">
        <w:rPr>
          <w:rFonts w:cs="B Nazanin" w:hint="cs"/>
          <w:szCs w:val="24"/>
          <w:rtl/>
        </w:rPr>
        <w:t xml:space="preserve"> پ -1-2</w:t>
      </w:r>
      <w:r w:rsidRPr="00416068">
        <w:rPr>
          <w:rFonts w:cs="B Nazanin"/>
          <w:szCs w:val="24"/>
          <w:rtl/>
        </w:rPr>
        <w:t xml:space="preserve">). ابتدا </w:t>
      </w:r>
      <w:r w:rsidRPr="00416068">
        <w:rPr>
          <w:rFonts w:cs="B Nazanin" w:hint="cs"/>
          <w:szCs w:val="24"/>
          <w:rtl/>
        </w:rPr>
        <w:t xml:space="preserve">گازهای ناشی از تجزیه حرارتی ماده، در سطح آن، وارد واکنش‌های احتراق می‌شود. </w:t>
      </w:r>
      <w:r w:rsidRPr="00416068">
        <w:rPr>
          <w:rFonts w:cs="B Nazanin"/>
          <w:szCs w:val="24"/>
          <w:rtl/>
        </w:rPr>
        <w:t>در اين زمان به طور عادي مقدار هواي قابل دسترس بيش از مقدار مورد نياز است و عامل كنترل‌‌كننده سرعت احتراق، مساحت سطح مواد سوختني است. تداوم دوره رشد به عوامل متعددي بستگي دارد، اما لحظه بحراني وقتي فرا مي‌رسد كه شعله‌هاي آتش به سقف برسند. با گسترش آتش به سطح زير سقف، مساحتي كه دچار آتش‌سوزي شده است</w:t>
      </w:r>
      <w:r w:rsidRPr="00416068">
        <w:rPr>
          <w:rFonts w:cs="B Nazanin" w:hint="cs"/>
          <w:szCs w:val="24"/>
          <w:rtl/>
        </w:rPr>
        <w:t>،</w:t>
      </w:r>
      <w:r w:rsidRPr="00416068">
        <w:rPr>
          <w:rFonts w:cs="B Nazanin"/>
          <w:szCs w:val="24"/>
          <w:rtl/>
        </w:rPr>
        <w:t xml:space="preserve"> به مقدار زيادي افزايش مي‌يابد و در نتيجه تابش حرارت به طرف سطح مواد قابل </w:t>
      </w:r>
      <w:r w:rsidRPr="00416068">
        <w:rPr>
          <w:rFonts w:cs="B Nazanin" w:hint="cs"/>
          <w:szCs w:val="24"/>
          <w:rtl/>
        </w:rPr>
        <w:t>سوختن</w:t>
      </w:r>
      <w:r w:rsidRPr="00416068">
        <w:rPr>
          <w:rFonts w:cs="B Nazanin"/>
          <w:szCs w:val="24"/>
          <w:rtl/>
        </w:rPr>
        <w:t xml:space="preserve"> به طور محسوسي افزايش مي‌يابد. در يك اتاق با مبلمان و وسايل معمولي، اين اتفاق مي‌تواند در دماهاي حدود 550 درجه سلسيوس رخ ‌دهد. در اين زمان باقي</w:t>
      </w:r>
      <w:r w:rsidRPr="00416068">
        <w:rPr>
          <w:rFonts w:cs="B Nazanin" w:hint="cs"/>
          <w:szCs w:val="24"/>
          <w:rtl/>
        </w:rPr>
        <w:t>‌</w:t>
      </w:r>
      <w:r w:rsidRPr="00416068">
        <w:rPr>
          <w:rFonts w:cs="B Nazanin"/>
          <w:szCs w:val="24"/>
          <w:rtl/>
        </w:rPr>
        <w:t>مانده مواد سوختني به سرعت به دماي شعله‌وري خود رسيده و ظرف</w:t>
      </w:r>
      <w:r w:rsidRPr="00416068">
        <w:rPr>
          <w:rFonts w:cs="B Nazanin" w:hint="cs"/>
          <w:szCs w:val="24"/>
          <w:rtl/>
        </w:rPr>
        <w:t xml:space="preserve"> چند ثانیه کوتاه </w:t>
      </w:r>
      <w:r w:rsidRPr="00416068">
        <w:rPr>
          <w:rFonts w:cs="B Nazanin"/>
          <w:szCs w:val="24"/>
          <w:rtl/>
        </w:rPr>
        <w:t xml:space="preserve">مشتعل مي‌شوند. اين انتقال ناگهاني با نام </w:t>
      </w:r>
      <w:r w:rsidRPr="00416068">
        <w:rPr>
          <w:rFonts w:cs="B Nazanin" w:hint="cs"/>
          <w:szCs w:val="24"/>
          <w:rtl/>
        </w:rPr>
        <w:t>«</w:t>
      </w:r>
      <w:r w:rsidRPr="00416068">
        <w:rPr>
          <w:rFonts w:cs="B Nazanin"/>
          <w:szCs w:val="24"/>
          <w:rtl/>
        </w:rPr>
        <w:t>مرحله گرگرفتن</w:t>
      </w:r>
      <w:r w:rsidRPr="00416068">
        <w:rPr>
          <w:rFonts w:cs="B Nazanin" w:hint="cs"/>
          <w:szCs w:val="24"/>
          <w:rtl/>
        </w:rPr>
        <w:t xml:space="preserve"> ناگهانی»</w:t>
      </w:r>
      <w:r w:rsidRPr="00416068">
        <w:rPr>
          <w:rFonts w:cs="B Nazanin"/>
          <w:szCs w:val="24"/>
          <w:rtl/>
        </w:rPr>
        <w:t xml:space="preserve"> شناخته مي‌شود و نشان</w:t>
      </w:r>
      <w:r w:rsidRPr="00416068">
        <w:rPr>
          <w:rFonts w:cs="B Nazanin" w:hint="cs"/>
          <w:szCs w:val="24"/>
          <w:rtl/>
        </w:rPr>
        <w:t>‌</w:t>
      </w:r>
      <w:r w:rsidRPr="00416068">
        <w:rPr>
          <w:rFonts w:cs="B Nazanin"/>
          <w:szCs w:val="24"/>
          <w:rtl/>
        </w:rPr>
        <w:t xml:space="preserve">دهندة آغاز مرحله پايدار </w:t>
      </w:r>
      <w:r w:rsidRPr="00416068">
        <w:rPr>
          <w:rFonts w:cs="B Nazanin" w:hint="cs"/>
          <w:szCs w:val="24"/>
          <w:rtl/>
        </w:rPr>
        <w:t>آتش‌سوزی</w:t>
      </w:r>
      <w:r w:rsidRPr="00416068">
        <w:rPr>
          <w:rFonts w:cs="B Nazanin"/>
          <w:szCs w:val="24"/>
          <w:rtl/>
        </w:rPr>
        <w:t xml:space="preserve"> است.</w:t>
      </w:r>
    </w:p>
    <w:p w14:paraId="6A053979" w14:textId="77777777" w:rsidR="00416068" w:rsidRPr="00416068" w:rsidRDefault="00416068" w:rsidP="00416068">
      <w:pPr>
        <w:rPr>
          <w:rFonts w:cs="B Nazanin"/>
          <w:szCs w:val="24"/>
          <w:rtl/>
        </w:rPr>
      </w:pPr>
      <w:r w:rsidRPr="00416068">
        <w:rPr>
          <w:rFonts w:cs="B Nazanin"/>
          <w:szCs w:val="24"/>
          <w:rtl/>
        </w:rPr>
        <w:t>در طول مرحله پايداري حريق در يك فضاي بسته، شعله‌هاي آتش در يك قسمت محدود نيستند</w:t>
      </w:r>
      <w:r w:rsidRPr="00416068">
        <w:rPr>
          <w:rFonts w:cs="B Nazanin" w:hint="cs"/>
          <w:szCs w:val="24"/>
          <w:rtl/>
        </w:rPr>
        <w:t>،</w:t>
      </w:r>
      <w:r w:rsidRPr="00416068">
        <w:rPr>
          <w:rFonts w:cs="B Nazanin"/>
          <w:szCs w:val="24"/>
          <w:rtl/>
        </w:rPr>
        <w:t xml:space="preserve"> بلكه كل آن فضا را در برمي‌‌گيرند. بخار منتشرشده در فضا با هواي ورودي مخلوط شده و شدت حريق توسط دو عامل ميزان ته</w:t>
      </w:r>
      <w:r w:rsidRPr="00416068">
        <w:rPr>
          <w:rFonts w:cs="B Nazanin" w:hint="cs"/>
          <w:szCs w:val="24"/>
          <w:rtl/>
        </w:rPr>
        <w:t>و</w:t>
      </w:r>
      <w:r w:rsidRPr="00416068">
        <w:rPr>
          <w:rFonts w:cs="B Nazanin"/>
          <w:szCs w:val="24"/>
          <w:rtl/>
        </w:rPr>
        <w:t>يه و مقدار سوخت تعيين مي‌گردد. براي طراحان، اين مهمترين مرحله آتش‌سوزي است زيرا دما در اينجا به حداكثر خود مي‌رسد. مرحله نهايي، فروكش كردن شعله‌هاي آتش و پائين آمدن دما</w:t>
      </w:r>
      <w:r w:rsidRPr="00416068">
        <w:rPr>
          <w:rFonts w:cs="B Nazanin" w:hint="cs"/>
          <w:szCs w:val="24"/>
          <w:rtl/>
        </w:rPr>
        <w:t xml:space="preserve"> ا</w:t>
      </w:r>
      <w:r w:rsidRPr="00416068">
        <w:rPr>
          <w:rFonts w:cs="B Nazanin"/>
          <w:szCs w:val="24"/>
          <w:rtl/>
        </w:rPr>
        <w:t>ست كه با تمام شدن مواد سوختني موجود آغاز مي‌شود.</w:t>
      </w:r>
    </w:p>
    <w:p w14:paraId="657ACE3E" w14:textId="77777777" w:rsidR="00416068" w:rsidRPr="00696389" w:rsidRDefault="00416068" w:rsidP="00416068">
      <w:pPr>
        <w:rPr>
          <w:rtl/>
        </w:rPr>
      </w:pPr>
    </w:p>
    <w:p w14:paraId="334700F5" w14:textId="77777777" w:rsidR="00416068" w:rsidRPr="00696389" w:rsidRDefault="00416068" w:rsidP="00416068">
      <w:pPr>
        <w:jc w:val="center"/>
        <w:rPr>
          <w:b/>
          <w:bCs/>
          <w:rtl/>
        </w:rPr>
      </w:pPr>
      <w:r>
        <w:rPr>
          <w:rtl/>
        </w:rPr>
        <w:lastRenderedPageBreak/>
        <w:drawing>
          <wp:inline distT="0" distB="0" distL="0" distR="0" wp14:anchorId="1E17A57B" wp14:editId="0C341676">
            <wp:extent cx="3159760" cy="2531745"/>
            <wp:effectExtent l="19050" t="0" r="2540" b="0"/>
            <wp:docPr id="1" name="Picture 1"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0"/>
                    <pic:cNvPicPr>
                      <a:picLocks noChangeAspect="1" noChangeArrowheads="1"/>
                    </pic:cNvPicPr>
                  </pic:nvPicPr>
                  <pic:blipFill>
                    <a:blip r:embed="rId25" cstate="print"/>
                    <a:srcRect/>
                    <a:stretch>
                      <a:fillRect/>
                    </a:stretch>
                  </pic:blipFill>
                  <pic:spPr bwMode="auto">
                    <a:xfrm>
                      <a:off x="0" y="0"/>
                      <a:ext cx="3159760" cy="2531745"/>
                    </a:xfrm>
                    <a:prstGeom prst="rect">
                      <a:avLst/>
                    </a:prstGeom>
                    <a:noFill/>
                    <a:ln w="9525">
                      <a:noFill/>
                      <a:miter lim="800000"/>
                      <a:headEnd/>
                      <a:tailEnd/>
                    </a:ln>
                  </pic:spPr>
                </pic:pic>
              </a:graphicData>
            </a:graphic>
          </wp:inline>
        </w:drawing>
      </w:r>
    </w:p>
    <w:p w14:paraId="45FC8814" w14:textId="77777777" w:rsidR="00416068" w:rsidRDefault="00416068" w:rsidP="00416068">
      <w:pPr>
        <w:pStyle w:val="Tabletitle1"/>
        <w:rPr>
          <w:rtl/>
        </w:rPr>
      </w:pPr>
      <w:r w:rsidRPr="00696389">
        <w:rPr>
          <w:rtl/>
        </w:rPr>
        <w:t>شكل</w:t>
      </w:r>
      <w:r>
        <w:rPr>
          <w:rFonts w:hint="cs"/>
          <w:rtl/>
        </w:rPr>
        <w:t xml:space="preserve"> پ‌ -1-2:</w:t>
      </w:r>
      <w:r w:rsidRPr="00696389">
        <w:rPr>
          <w:rFonts w:hint="cs"/>
          <w:rtl/>
        </w:rPr>
        <w:t xml:space="preserve"> </w:t>
      </w:r>
      <w:r w:rsidRPr="00696389">
        <w:rPr>
          <w:rtl/>
        </w:rPr>
        <w:t xml:space="preserve">منحني استاندارد رشد </w:t>
      </w:r>
      <w:r>
        <w:rPr>
          <w:rFonts w:hint="cs"/>
          <w:rtl/>
        </w:rPr>
        <w:t>آتش‌سوزی</w:t>
      </w:r>
    </w:p>
    <w:p w14:paraId="03FD2F47" w14:textId="77777777" w:rsidR="00416068" w:rsidRDefault="00416068" w:rsidP="00416068">
      <w:pPr>
        <w:pStyle w:val="Heading3"/>
        <w:rPr>
          <w:rtl/>
        </w:rPr>
      </w:pPr>
      <w:bookmarkStart w:id="358" w:name="_Toc350159946"/>
    </w:p>
    <w:p w14:paraId="230B5943" w14:textId="77777777" w:rsidR="00416068" w:rsidRPr="00416068" w:rsidRDefault="00416068" w:rsidP="00416068">
      <w:pPr>
        <w:pStyle w:val="Heading3"/>
        <w:jc w:val="both"/>
        <w:rPr>
          <w:rFonts w:cs="B Nazanin"/>
          <w:color w:val="000000"/>
          <w:sz w:val="32"/>
          <w:szCs w:val="32"/>
          <w:rtl/>
        </w:rPr>
      </w:pPr>
      <w:r w:rsidRPr="00416068">
        <w:rPr>
          <w:rFonts w:cs="B Nazanin" w:hint="cs"/>
          <w:color w:val="000000"/>
          <w:sz w:val="32"/>
          <w:szCs w:val="32"/>
          <w:rtl/>
        </w:rPr>
        <w:t xml:space="preserve">پ -1-3 </w:t>
      </w:r>
      <w:r w:rsidRPr="00416068">
        <w:rPr>
          <w:rFonts w:cs="B Nazanin"/>
          <w:color w:val="000000"/>
          <w:sz w:val="32"/>
          <w:szCs w:val="32"/>
          <w:rtl/>
        </w:rPr>
        <w:t>آزمايش</w:t>
      </w:r>
      <w:r w:rsidRPr="00416068">
        <w:rPr>
          <w:rFonts w:cs="B Nazanin" w:hint="cs"/>
          <w:color w:val="000000"/>
          <w:sz w:val="32"/>
          <w:szCs w:val="32"/>
          <w:rtl/>
        </w:rPr>
        <w:t>‌</w:t>
      </w:r>
      <w:r w:rsidRPr="00416068">
        <w:rPr>
          <w:rFonts w:cs="B Nazanin"/>
          <w:color w:val="000000"/>
          <w:sz w:val="32"/>
          <w:szCs w:val="32"/>
          <w:rtl/>
        </w:rPr>
        <w:t>هاي آتش و ارتباط آنها با پديدة آتش‌سوزي در ساختمان</w:t>
      </w:r>
      <w:bookmarkEnd w:id="358"/>
    </w:p>
    <w:p w14:paraId="056C2819" w14:textId="77777777" w:rsidR="00416068" w:rsidRPr="00416068" w:rsidRDefault="00416068" w:rsidP="00416068">
      <w:pPr>
        <w:rPr>
          <w:rFonts w:cs="B Nazanin"/>
          <w:szCs w:val="24"/>
          <w:rtl/>
        </w:rPr>
      </w:pPr>
      <w:r w:rsidRPr="00416068">
        <w:rPr>
          <w:rFonts w:cs="B Nazanin"/>
          <w:szCs w:val="24"/>
          <w:rtl/>
        </w:rPr>
        <w:t>براي ارزيابي رفتار و مشخصات مصالح و اجزاي ساختماني در برابر حريق</w:t>
      </w:r>
      <w:r w:rsidRPr="00416068">
        <w:rPr>
          <w:rFonts w:cs="B Nazanin" w:hint="cs"/>
          <w:szCs w:val="24"/>
          <w:rtl/>
        </w:rPr>
        <w:t>،</w:t>
      </w:r>
      <w:r w:rsidRPr="00416068">
        <w:rPr>
          <w:rFonts w:cs="B Nazanin"/>
          <w:szCs w:val="24"/>
          <w:rtl/>
        </w:rPr>
        <w:t xml:space="preserve"> از آزمايش</w:t>
      </w:r>
      <w:r w:rsidRPr="00416068">
        <w:rPr>
          <w:rFonts w:cs="B Nazanin" w:hint="cs"/>
          <w:szCs w:val="24"/>
          <w:rtl/>
        </w:rPr>
        <w:t>‌</w:t>
      </w:r>
      <w:r w:rsidRPr="00416068">
        <w:rPr>
          <w:rFonts w:cs="B Nazanin"/>
          <w:szCs w:val="24"/>
          <w:rtl/>
        </w:rPr>
        <w:t>هاي آتش استفاده مي‌شود. ضمن اينكه در مقررات ساختماني و ساير مدارك مصوب براي طبقه‌بندي، محدودسازي كاربرد يا ارزيابي عملكرد مصالح و فراورده‌هاي ساختماني به آزمايش</w:t>
      </w:r>
      <w:r w:rsidRPr="00416068">
        <w:rPr>
          <w:rFonts w:cs="B Nazanin" w:hint="cs"/>
          <w:szCs w:val="24"/>
          <w:rtl/>
        </w:rPr>
        <w:t>‌</w:t>
      </w:r>
      <w:r w:rsidRPr="00416068">
        <w:rPr>
          <w:rFonts w:cs="B Nazanin"/>
          <w:szCs w:val="24"/>
          <w:rtl/>
        </w:rPr>
        <w:t>هاي استاندارد آتش ارجاع داده مي‌شود.</w:t>
      </w:r>
      <w:r w:rsidRPr="00416068">
        <w:rPr>
          <w:rFonts w:cs="B Nazanin" w:hint="cs"/>
          <w:szCs w:val="24"/>
          <w:rtl/>
        </w:rPr>
        <w:t xml:space="preserve"> </w:t>
      </w:r>
      <w:r w:rsidRPr="00416068">
        <w:rPr>
          <w:rFonts w:cs="B Nazanin"/>
          <w:szCs w:val="24"/>
          <w:rtl/>
        </w:rPr>
        <w:t>از آزمايش</w:t>
      </w:r>
      <w:r w:rsidRPr="00416068">
        <w:rPr>
          <w:rFonts w:cs="B Nazanin" w:hint="cs"/>
          <w:szCs w:val="24"/>
          <w:rtl/>
        </w:rPr>
        <w:t>‌</w:t>
      </w:r>
      <w:r w:rsidRPr="00416068">
        <w:rPr>
          <w:rFonts w:cs="B Nazanin"/>
          <w:szCs w:val="24"/>
          <w:rtl/>
        </w:rPr>
        <w:t>هاي مهم واكنش در برابر آتش مي‌توان به آزمايش</w:t>
      </w:r>
      <w:r w:rsidRPr="00416068">
        <w:rPr>
          <w:rFonts w:cs="B Nazanin" w:hint="cs"/>
          <w:szCs w:val="24"/>
          <w:rtl/>
        </w:rPr>
        <w:t>‌</w:t>
      </w:r>
      <w:r w:rsidRPr="00416068">
        <w:rPr>
          <w:rFonts w:cs="B Nazanin"/>
          <w:szCs w:val="24"/>
          <w:rtl/>
        </w:rPr>
        <w:t>هاي افروزش‌پذيري، قابليت سوختن، پيشروي سطحي شعله بر روي مصالح</w:t>
      </w:r>
      <w:r w:rsidRPr="00416068">
        <w:rPr>
          <w:rFonts w:cs="B Nazanin" w:hint="cs"/>
          <w:szCs w:val="24"/>
          <w:rtl/>
        </w:rPr>
        <w:t xml:space="preserve"> و فراورده‌ها</w:t>
      </w:r>
      <w:r w:rsidRPr="00416068">
        <w:rPr>
          <w:rFonts w:cs="B Nazanin"/>
          <w:szCs w:val="24"/>
          <w:rtl/>
        </w:rPr>
        <w:t xml:space="preserve">، شدت </w:t>
      </w:r>
      <w:r w:rsidRPr="00416068">
        <w:rPr>
          <w:rFonts w:cs="B Nazanin" w:hint="cs"/>
          <w:szCs w:val="24"/>
          <w:rtl/>
        </w:rPr>
        <w:t xml:space="preserve">رهایش گرما، دود و </w:t>
      </w:r>
      <w:r w:rsidRPr="00416068">
        <w:rPr>
          <w:rFonts w:cs="B Nazanin"/>
          <w:szCs w:val="24"/>
          <w:rtl/>
        </w:rPr>
        <w:t>گازهاي سمي بر اثر سوختن را نام برد. براي هر</w:t>
      </w:r>
      <w:r w:rsidRPr="00416068">
        <w:rPr>
          <w:rFonts w:cs="B Nazanin" w:hint="cs"/>
          <w:szCs w:val="24"/>
          <w:rtl/>
        </w:rPr>
        <w:t xml:space="preserve"> </w:t>
      </w:r>
      <w:r w:rsidRPr="00416068">
        <w:rPr>
          <w:rFonts w:cs="B Nazanin"/>
          <w:szCs w:val="24"/>
          <w:rtl/>
        </w:rPr>
        <w:t>يك از اين مشخصات، آزمايش</w:t>
      </w:r>
      <w:r w:rsidRPr="00416068">
        <w:rPr>
          <w:rFonts w:cs="B Nazanin" w:hint="cs"/>
          <w:szCs w:val="24"/>
          <w:rtl/>
        </w:rPr>
        <w:t>‌</w:t>
      </w:r>
      <w:r w:rsidRPr="00416068">
        <w:rPr>
          <w:rFonts w:cs="B Nazanin"/>
          <w:szCs w:val="24"/>
          <w:rtl/>
        </w:rPr>
        <w:t>هاي متنوع</w:t>
      </w:r>
      <w:r w:rsidRPr="00416068">
        <w:rPr>
          <w:rFonts w:cs="B Nazanin" w:hint="cs"/>
          <w:szCs w:val="24"/>
          <w:rtl/>
        </w:rPr>
        <w:t xml:space="preserve"> زیادی </w:t>
      </w:r>
      <w:r w:rsidRPr="00416068">
        <w:rPr>
          <w:rFonts w:cs="B Nazanin"/>
          <w:szCs w:val="24"/>
          <w:rtl/>
        </w:rPr>
        <w:t>وجود دارد كه بر حسب</w:t>
      </w:r>
      <w:r w:rsidRPr="00416068">
        <w:rPr>
          <w:rFonts w:cs="B Nazanin" w:hint="cs"/>
          <w:szCs w:val="24"/>
          <w:rtl/>
        </w:rPr>
        <w:t xml:space="preserve"> نوع محصول، </w:t>
      </w:r>
      <w:r w:rsidRPr="00416068">
        <w:rPr>
          <w:rFonts w:cs="B Nazanin"/>
          <w:szCs w:val="24"/>
          <w:rtl/>
        </w:rPr>
        <w:t>ابعاد آزمايش، نوع و كاربرد فراورده مورد</w:t>
      </w:r>
      <w:r w:rsidRPr="00416068">
        <w:rPr>
          <w:rFonts w:cs="B Nazanin" w:hint="cs"/>
          <w:szCs w:val="24"/>
          <w:rtl/>
        </w:rPr>
        <w:t xml:space="preserve"> </w:t>
      </w:r>
      <w:r w:rsidRPr="00416068">
        <w:rPr>
          <w:rFonts w:cs="B Nazanin"/>
          <w:szCs w:val="24"/>
          <w:rtl/>
        </w:rPr>
        <w:t xml:space="preserve">نظر و استاندارد مرجع متفاوت </w:t>
      </w:r>
      <w:r w:rsidRPr="00416068">
        <w:rPr>
          <w:rFonts w:cs="B Nazanin" w:hint="cs"/>
          <w:szCs w:val="24"/>
          <w:rtl/>
        </w:rPr>
        <w:t>هستند</w:t>
      </w:r>
      <w:r w:rsidRPr="00416068">
        <w:rPr>
          <w:rFonts w:cs="B Nazanin"/>
          <w:szCs w:val="24"/>
          <w:rtl/>
        </w:rPr>
        <w:t>.</w:t>
      </w:r>
      <w:r w:rsidRPr="00416068">
        <w:rPr>
          <w:rFonts w:cs="B Nazanin" w:hint="cs"/>
          <w:szCs w:val="24"/>
          <w:rtl/>
        </w:rPr>
        <w:t xml:space="preserve"> در </w:t>
      </w:r>
      <w:r w:rsidRPr="00416068">
        <w:rPr>
          <w:rFonts w:cs="B Nazanin"/>
          <w:szCs w:val="24"/>
          <w:rtl/>
        </w:rPr>
        <w:t>شكل</w:t>
      </w:r>
      <w:r w:rsidRPr="00416068">
        <w:rPr>
          <w:rFonts w:cs="B Nazanin" w:hint="cs"/>
          <w:szCs w:val="24"/>
          <w:rtl/>
        </w:rPr>
        <w:t xml:space="preserve"> پ‌ -1-3 </w:t>
      </w:r>
      <w:r w:rsidRPr="00416068">
        <w:rPr>
          <w:rFonts w:cs="B Nazanin"/>
          <w:szCs w:val="24"/>
          <w:rtl/>
        </w:rPr>
        <w:t>رابطه بين آزمايش</w:t>
      </w:r>
      <w:r w:rsidRPr="00416068">
        <w:rPr>
          <w:rFonts w:cs="B Nazanin" w:hint="cs"/>
          <w:szCs w:val="24"/>
          <w:rtl/>
        </w:rPr>
        <w:t>‌</w:t>
      </w:r>
      <w:r w:rsidRPr="00416068">
        <w:rPr>
          <w:rFonts w:cs="B Nazanin"/>
          <w:szCs w:val="24"/>
          <w:rtl/>
        </w:rPr>
        <w:t>ها</w:t>
      </w:r>
      <w:r w:rsidRPr="00416068">
        <w:rPr>
          <w:rFonts w:cs="B Nazanin" w:hint="cs"/>
          <w:szCs w:val="24"/>
          <w:rtl/>
        </w:rPr>
        <w:t xml:space="preserve">ی آتش </w:t>
      </w:r>
      <w:r w:rsidRPr="00416068">
        <w:rPr>
          <w:rFonts w:cs="B Nazanin"/>
          <w:szCs w:val="24"/>
          <w:rtl/>
        </w:rPr>
        <w:t xml:space="preserve">و پديدة </w:t>
      </w:r>
      <w:r w:rsidRPr="00416068">
        <w:rPr>
          <w:rFonts w:cs="B Nazanin" w:hint="cs"/>
          <w:szCs w:val="24"/>
          <w:rtl/>
        </w:rPr>
        <w:t xml:space="preserve">آتش‌سوزی </w:t>
      </w:r>
      <w:r w:rsidRPr="00416068">
        <w:rPr>
          <w:rFonts w:cs="B Nazanin"/>
          <w:szCs w:val="24"/>
          <w:rtl/>
        </w:rPr>
        <w:t xml:space="preserve">به </w:t>
      </w:r>
      <w:r w:rsidRPr="00416068">
        <w:rPr>
          <w:rFonts w:cs="B Nazanin" w:hint="cs"/>
          <w:szCs w:val="24"/>
          <w:rtl/>
        </w:rPr>
        <w:t xml:space="preserve">صورت </w:t>
      </w:r>
      <w:r w:rsidRPr="00416068">
        <w:rPr>
          <w:rFonts w:cs="B Nazanin"/>
          <w:szCs w:val="24"/>
          <w:rtl/>
        </w:rPr>
        <w:t xml:space="preserve">كلي نشان </w:t>
      </w:r>
      <w:r w:rsidRPr="00416068">
        <w:rPr>
          <w:rFonts w:cs="B Nazanin" w:hint="cs"/>
          <w:szCs w:val="24"/>
          <w:rtl/>
        </w:rPr>
        <w:t>داده شده است</w:t>
      </w:r>
      <w:r w:rsidRPr="00416068">
        <w:rPr>
          <w:rFonts w:cs="B Nazanin"/>
          <w:szCs w:val="24"/>
          <w:rtl/>
        </w:rPr>
        <w:t>.</w:t>
      </w:r>
    </w:p>
    <w:p w14:paraId="214B08DF" w14:textId="77777777" w:rsidR="00416068" w:rsidRPr="00696389" w:rsidRDefault="00416068" w:rsidP="00416068">
      <w:pPr>
        <w:rPr>
          <w:rtl/>
        </w:rPr>
      </w:pPr>
    </w:p>
    <w:p w14:paraId="56A018EB" w14:textId="77777777" w:rsidR="00416068" w:rsidRPr="00696389" w:rsidRDefault="00416068" w:rsidP="00416068">
      <w:pPr>
        <w:jc w:val="center"/>
        <w:rPr>
          <w:rtl/>
        </w:rPr>
      </w:pPr>
      <w:r>
        <w:drawing>
          <wp:inline distT="0" distB="0" distL="0" distR="0" wp14:anchorId="454E57E0" wp14:editId="698E1041">
            <wp:extent cx="3295650" cy="2422525"/>
            <wp:effectExtent l="19050" t="0" r="0" b="0"/>
            <wp:docPr id="2"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26" cstate="print"/>
                    <a:srcRect/>
                    <a:stretch>
                      <a:fillRect/>
                    </a:stretch>
                  </pic:blipFill>
                  <pic:spPr bwMode="auto">
                    <a:xfrm>
                      <a:off x="0" y="0"/>
                      <a:ext cx="3295650" cy="2422525"/>
                    </a:xfrm>
                    <a:prstGeom prst="rect">
                      <a:avLst/>
                    </a:prstGeom>
                    <a:noFill/>
                    <a:ln w="9525">
                      <a:noFill/>
                      <a:miter lim="800000"/>
                      <a:headEnd/>
                      <a:tailEnd/>
                    </a:ln>
                  </pic:spPr>
                </pic:pic>
              </a:graphicData>
            </a:graphic>
          </wp:inline>
        </w:drawing>
      </w:r>
    </w:p>
    <w:p w14:paraId="56E8DB44" w14:textId="77777777" w:rsidR="00416068" w:rsidRPr="00D402DA" w:rsidRDefault="00416068" w:rsidP="00416068">
      <w:pPr>
        <w:pStyle w:val="Tabletitle1"/>
        <w:rPr>
          <w:rtl/>
        </w:rPr>
      </w:pPr>
      <w:r w:rsidRPr="00D402DA">
        <w:rPr>
          <w:rtl/>
        </w:rPr>
        <w:t>شكل</w:t>
      </w:r>
      <w:r>
        <w:rPr>
          <w:rFonts w:hint="cs"/>
          <w:rtl/>
        </w:rPr>
        <w:t xml:space="preserve"> پ‌ -1-3:</w:t>
      </w:r>
      <w:r w:rsidRPr="00D402DA">
        <w:rPr>
          <w:rFonts w:hint="cs"/>
          <w:rtl/>
        </w:rPr>
        <w:t xml:space="preserve"> ا</w:t>
      </w:r>
      <w:r w:rsidRPr="00D402DA">
        <w:rPr>
          <w:rtl/>
        </w:rPr>
        <w:t xml:space="preserve">رتباط </w:t>
      </w:r>
      <w:r w:rsidRPr="00D402DA">
        <w:rPr>
          <w:rFonts w:hint="cs"/>
          <w:rtl/>
        </w:rPr>
        <w:t xml:space="preserve">بین </w:t>
      </w:r>
      <w:r w:rsidRPr="00D402DA">
        <w:rPr>
          <w:rtl/>
        </w:rPr>
        <w:t xml:space="preserve">آزمايشهاي آتش </w:t>
      </w:r>
      <w:r w:rsidRPr="00D402DA">
        <w:rPr>
          <w:rFonts w:hint="cs"/>
          <w:rtl/>
        </w:rPr>
        <w:t>و</w:t>
      </w:r>
      <w:r w:rsidRPr="00D402DA">
        <w:rPr>
          <w:rtl/>
        </w:rPr>
        <w:t xml:space="preserve"> پديدة واقعي </w:t>
      </w:r>
      <w:r w:rsidRPr="00D402DA">
        <w:rPr>
          <w:rFonts w:hint="cs"/>
          <w:rtl/>
        </w:rPr>
        <w:t xml:space="preserve">آتش‌سوزی بر </w:t>
      </w:r>
      <w:r w:rsidRPr="00D402DA">
        <w:rPr>
          <w:rtl/>
        </w:rPr>
        <w:t xml:space="preserve">روي </w:t>
      </w:r>
      <w:r w:rsidRPr="00D402DA">
        <w:rPr>
          <w:rFonts w:hint="cs"/>
          <w:rtl/>
        </w:rPr>
        <w:t xml:space="preserve">یک </w:t>
      </w:r>
      <w:r w:rsidRPr="00D402DA">
        <w:rPr>
          <w:rtl/>
        </w:rPr>
        <w:t xml:space="preserve">منحني </w:t>
      </w:r>
      <w:r w:rsidRPr="00D402DA">
        <w:rPr>
          <w:rFonts w:hint="cs"/>
          <w:rtl/>
        </w:rPr>
        <w:t>فرضی رشد حریق</w:t>
      </w:r>
    </w:p>
    <w:p w14:paraId="3E30AF1F" w14:textId="77777777" w:rsidR="00416068" w:rsidRPr="00D402DA" w:rsidRDefault="00416068" w:rsidP="00416068">
      <w:pPr>
        <w:rPr>
          <w:sz w:val="16"/>
          <w:szCs w:val="16"/>
          <w:rtl/>
        </w:rPr>
      </w:pPr>
    </w:p>
    <w:p w14:paraId="6CBB15EB" w14:textId="77777777" w:rsidR="00416068" w:rsidRPr="00416068" w:rsidRDefault="00416068" w:rsidP="00416068">
      <w:pPr>
        <w:rPr>
          <w:rFonts w:cs="B Nazanin"/>
          <w:szCs w:val="24"/>
          <w:rtl/>
        </w:rPr>
      </w:pPr>
      <w:r w:rsidRPr="00416068">
        <w:rPr>
          <w:rFonts w:cs="B Nazanin"/>
          <w:szCs w:val="24"/>
          <w:rtl/>
        </w:rPr>
        <w:lastRenderedPageBreak/>
        <w:t>بسياري از كشورها در زمينه</w:t>
      </w:r>
      <w:r w:rsidRPr="00416068">
        <w:rPr>
          <w:rFonts w:cs="B Nazanin" w:hint="cs"/>
          <w:szCs w:val="24"/>
          <w:rtl/>
        </w:rPr>
        <w:t xml:space="preserve"> آزمایش‌های آتش و روش‌های طبقه‌بندی،</w:t>
      </w:r>
      <w:r w:rsidRPr="00416068">
        <w:rPr>
          <w:rFonts w:cs="B Nazanin"/>
          <w:szCs w:val="24"/>
          <w:rtl/>
        </w:rPr>
        <w:t xml:space="preserve"> استانداردهاي مخصوص خود را دارند. در عين حال رويكرد اكثر كشورها به سمت پذيرش استانداردهاي واحد اروپايي (</w:t>
      </w:r>
      <w:r w:rsidRPr="00416068">
        <w:rPr>
          <w:rFonts w:cs="B Nazanin"/>
          <w:szCs w:val="24"/>
        </w:rPr>
        <w:t>EN</w:t>
      </w:r>
      <w:r w:rsidRPr="00416068">
        <w:rPr>
          <w:rFonts w:cs="B Nazanin"/>
          <w:szCs w:val="24"/>
          <w:rtl/>
        </w:rPr>
        <w:t>) يا بين‌المللي (</w:t>
      </w:r>
      <w:r w:rsidRPr="00416068">
        <w:rPr>
          <w:rFonts w:cs="B Nazanin"/>
          <w:szCs w:val="24"/>
        </w:rPr>
        <w:t>ISO</w:t>
      </w:r>
      <w:r w:rsidRPr="00416068">
        <w:rPr>
          <w:rFonts w:cs="B Nazanin"/>
          <w:szCs w:val="24"/>
          <w:rtl/>
        </w:rPr>
        <w:t>) و تدوين استانداردهاي ملي مطابق با آنها مي‌باشد</w:t>
      </w:r>
      <w:r w:rsidRPr="00416068">
        <w:rPr>
          <w:rFonts w:cs="B Nazanin" w:hint="cs"/>
          <w:szCs w:val="24"/>
          <w:rtl/>
        </w:rPr>
        <w:t xml:space="preserve"> (در سال‌های اخیر، استانداردهای بین‌المللی ایزو در زمینه آزمون‌های آتش، اکثراً مطابق با استانداردهای واحد اروپا شده است).</w:t>
      </w:r>
    </w:p>
    <w:p w14:paraId="6044DA85" w14:textId="77777777" w:rsidR="00416068" w:rsidRPr="00E7016C" w:rsidRDefault="00416068" w:rsidP="00416068">
      <w:pPr>
        <w:pStyle w:val="PlainText"/>
        <w:jc w:val="both"/>
        <w:rPr>
          <w:rFonts w:ascii="Times New Roman" w:cs="B Mitra"/>
          <w:sz w:val="24"/>
          <w:szCs w:val="28"/>
          <w:rtl/>
        </w:rPr>
      </w:pPr>
    </w:p>
    <w:p w14:paraId="4C800DC9" w14:textId="77777777" w:rsidR="00416068" w:rsidRPr="00416068" w:rsidRDefault="00416068" w:rsidP="00416068">
      <w:pPr>
        <w:pStyle w:val="Heading3"/>
        <w:jc w:val="both"/>
        <w:rPr>
          <w:rFonts w:cs="B Nazanin"/>
          <w:color w:val="000000"/>
          <w:sz w:val="32"/>
          <w:szCs w:val="32"/>
          <w:rtl/>
        </w:rPr>
      </w:pPr>
      <w:bookmarkStart w:id="359" w:name="_Toc350159947"/>
      <w:r w:rsidRPr="00416068">
        <w:rPr>
          <w:rFonts w:cs="B Nazanin" w:hint="cs"/>
          <w:color w:val="000000"/>
          <w:sz w:val="32"/>
          <w:szCs w:val="32"/>
          <w:rtl/>
        </w:rPr>
        <w:t xml:space="preserve">پ-1-4 طبقه‌بندی واکنش در برابر آتش برای مصالح </w:t>
      </w:r>
      <w:r>
        <w:rPr>
          <w:rFonts w:cs="B Nazanin" w:hint="cs"/>
          <w:color w:val="000000"/>
          <w:sz w:val="32"/>
          <w:szCs w:val="32"/>
          <w:rtl/>
        </w:rPr>
        <w:t>(</w:t>
      </w:r>
      <w:r w:rsidRPr="00416068">
        <w:rPr>
          <w:rFonts w:cs="B Nazanin" w:hint="cs"/>
          <w:color w:val="000000"/>
          <w:sz w:val="32"/>
          <w:szCs w:val="32"/>
          <w:rtl/>
        </w:rPr>
        <w:t>استاندارد 8299 ایران</w:t>
      </w:r>
      <w:bookmarkEnd w:id="359"/>
      <w:r>
        <w:rPr>
          <w:rFonts w:cs="B Nazanin" w:hint="cs"/>
          <w:color w:val="000000"/>
          <w:sz w:val="32"/>
          <w:szCs w:val="32"/>
          <w:rtl/>
        </w:rPr>
        <w:t>)-کلیات</w:t>
      </w:r>
    </w:p>
    <w:p w14:paraId="679DC051" w14:textId="77777777" w:rsidR="00416068" w:rsidRPr="00EC04F7" w:rsidRDefault="00416068" w:rsidP="00416068">
      <w:pPr>
        <w:pStyle w:val="Heading4"/>
        <w:rPr>
          <w:rtl/>
        </w:rPr>
      </w:pPr>
      <w:bookmarkStart w:id="360" w:name="_Toc350159948"/>
      <w:r>
        <w:rPr>
          <w:rFonts w:hint="cs"/>
          <w:rtl/>
        </w:rPr>
        <w:t xml:space="preserve">پ‌ -1-4-1 </w:t>
      </w:r>
      <w:r w:rsidRPr="00EC04F7">
        <w:rPr>
          <w:rFonts w:hint="cs"/>
          <w:rtl/>
        </w:rPr>
        <w:t xml:space="preserve">طبقه‌بندی برای </w:t>
      </w:r>
      <w:r w:rsidRPr="00EC04F7">
        <w:rPr>
          <w:rtl/>
        </w:rPr>
        <w:t xml:space="preserve">تمام </w:t>
      </w:r>
      <w:r>
        <w:rPr>
          <w:rtl/>
        </w:rPr>
        <w:t>فراورده</w:t>
      </w:r>
      <w:r w:rsidRPr="00EC04F7">
        <w:rPr>
          <w:rtl/>
        </w:rPr>
        <w:t xml:space="preserve">‌های ساختمانی </w:t>
      </w:r>
      <w:r w:rsidRPr="00EC04F7">
        <w:rPr>
          <w:rFonts w:hint="cs"/>
          <w:rtl/>
        </w:rPr>
        <w:t xml:space="preserve">غیر از </w:t>
      </w:r>
      <w:r w:rsidRPr="00EC04F7">
        <w:rPr>
          <w:rtl/>
        </w:rPr>
        <w:t>کفپوش‌ها</w:t>
      </w:r>
      <w:bookmarkEnd w:id="360"/>
    </w:p>
    <w:p w14:paraId="29E7DDA3" w14:textId="77777777" w:rsidR="00416068" w:rsidRPr="00416068" w:rsidRDefault="00416068" w:rsidP="00416068">
      <w:pPr>
        <w:rPr>
          <w:rFonts w:cs="B Nazanin"/>
          <w:szCs w:val="24"/>
          <w:rtl/>
        </w:rPr>
      </w:pPr>
      <w:r w:rsidRPr="00416068">
        <w:rPr>
          <w:rFonts w:cs="B Nazanin"/>
          <w:szCs w:val="24"/>
          <w:rtl/>
        </w:rPr>
        <w:t xml:space="preserve">طبقه </w:t>
      </w:r>
      <w:r w:rsidRPr="00416068">
        <w:rPr>
          <w:rFonts w:cs="B Nazanin"/>
          <w:szCs w:val="24"/>
        </w:rPr>
        <w:t>F</w:t>
      </w:r>
      <w:r w:rsidRPr="00416068">
        <w:rPr>
          <w:rFonts w:cs="B Nazanin"/>
          <w:szCs w:val="24"/>
          <w:rtl/>
        </w:rPr>
        <w:t>: فراورده</w:t>
      </w:r>
      <w:r w:rsidRPr="00416068">
        <w:rPr>
          <w:rFonts w:cs="B Nazanin" w:hint="cs"/>
          <w:szCs w:val="24"/>
          <w:rtl/>
        </w:rPr>
        <w:t>‌</w:t>
      </w:r>
      <w:r w:rsidRPr="00416068">
        <w:rPr>
          <w:rFonts w:cs="B Nazanin"/>
          <w:szCs w:val="24"/>
          <w:rtl/>
        </w:rPr>
        <w:t>ها</w:t>
      </w:r>
      <w:r w:rsidRPr="00416068">
        <w:rPr>
          <w:rFonts w:cs="B Nazanin" w:hint="cs"/>
          <w:szCs w:val="24"/>
          <w:rtl/>
        </w:rPr>
        <w:t xml:space="preserve">یی که </w:t>
      </w:r>
      <w:r w:rsidRPr="00416068">
        <w:rPr>
          <w:rFonts w:cs="B Nazanin"/>
          <w:szCs w:val="24"/>
          <w:rtl/>
        </w:rPr>
        <w:t xml:space="preserve">هیچگونه عملکرد واکنش در برابر آتش </w:t>
      </w:r>
      <w:r w:rsidRPr="00416068">
        <w:rPr>
          <w:rFonts w:cs="B Nazanin" w:hint="cs"/>
          <w:szCs w:val="24"/>
          <w:rtl/>
        </w:rPr>
        <w:t xml:space="preserve">برای آنها </w:t>
      </w:r>
      <w:r w:rsidRPr="00416068">
        <w:rPr>
          <w:rFonts w:cs="B Nazanin"/>
          <w:szCs w:val="24"/>
          <w:rtl/>
        </w:rPr>
        <w:t>تعیین نشده یا نمی‌توانند در یکی از طبقه</w:t>
      </w:r>
      <w:r w:rsidRPr="00416068">
        <w:rPr>
          <w:rFonts w:cs="B Nazanin" w:hint="cs"/>
          <w:szCs w:val="24"/>
          <w:rtl/>
        </w:rPr>
        <w:t>‌</w:t>
      </w:r>
      <w:r w:rsidRPr="00416068">
        <w:rPr>
          <w:rFonts w:cs="B Nazanin"/>
          <w:szCs w:val="24"/>
          <w:rtl/>
        </w:rPr>
        <w:t xml:space="preserve">های </w:t>
      </w:r>
      <w:r w:rsidRPr="00416068">
        <w:rPr>
          <w:rFonts w:cs="B Nazanin"/>
          <w:szCs w:val="24"/>
        </w:rPr>
        <w:t xml:space="preserve"> A1</w:t>
      </w:r>
      <w:r w:rsidRPr="00416068">
        <w:rPr>
          <w:rFonts w:cs="B Nazanin"/>
          <w:szCs w:val="24"/>
          <w:rtl/>
        </w:rPr>
        <w:t xml:space="preserve"> </w:t>
      </w:r>
      <w:r w:rsidRPr="00416068">
        <w:rPr>
          <w:rFonts w:cs="B Nazanin" w:hint="cs"/>
          <w:szCs w:val="24"/>
          <w:rtl/>
        </w:rPr>
        <w:t xml:space="preserve">تا </w:t>
      </w:r>
      <w:r w:rsidRPr="00416068">
        <w:rPr>
          <w:rFonts w:cs="B Nazanin"/>
          <w:szCs w:val="24"/>
        </w:rPr>
        <w:t xml:space="preserve">E </w:t>
      </w:r>
      <w:r w:rsidRPr="00416068">
        <w:rPr>
          <w:rFonts w:cs="B Nazanin"/>
          <w:szCs w:val="24"/>
          <w:rtl/>
        </w:rPr>
        <w:t xml:space="preserve"> </w:t>
      </w:r>
      <w:r w:rsidRPr="00416068">
        <w:rPr>
          <w:rFonts w:cs="B Nazanin" w:hint="cs"/>
          <w:szCs w:val="24"/>
          <w:rtl/>
        </w:rPr>
        <w:t>قرار گیرند</w:t>
      </w:r>
      <w:r w:rsidRPr="00416068">
        <w:rPr>
          <w:rFonts w:cs="B Nazanin"/>
          <w:szCs w:val="24"/>
          <w:rtl/>
        </w:rPr>
        <w:t>.</w:t>
      </w:r>
    </w:p>
    <w:p w14:paraId="3F2E7382" w14:textId="77777777" w:rsidR="00416068" w:rsidRPr="00416068" w:rsidRDefault="00416068" w:rsidP="00416068">
      <w:pPr>
        <w:rPr>
          <w:rFonts w:cs="B Nazanin"/>
          <w:szCs w:val="24"/>
          <w:rtl/>
        </w:rPr>
      </w:pPr>
      <w:r w:rsidRPr="00416068">
        <w:rPr>
          <w:rFonts w:cs="B Nazanin"/>
          <w:szCs w:val="24"/>
          <w:rtl/>
        </w:rPr>
        <w:t xml:space="preserve">طبقه </w:t>
      </w:r>
      <w:r w:rsidRPr="00416068">
        <w:rPr>
          <w:rFonts w:cs="B Nazanin"/>
          <w:szCs w:val="24"/>
        </w:rPr>
        <w:t>E</w:t>
      </w:r>
      <w:r w:rsidRPr="00416068">
        <w:rPr>
          <w:rFonts w:cs="B Nazanin"/>
          <w:szCs w:val="24"/>
          <w:rtl/>
        </w:rPr>
        <w:t>: فراورده‌های</w:t>
      </w:r>
      <w:r w:rsidRPr="00416068">
        <w:rPr>
          <w:rFonts w:cs="B Nazanin" w:hint="cs"/>
          <w:szCs w:val="24"/>
          <w:rtl/>
        </w:rPr>
        <w:t xml:space="preserve">ی که می‌توانند بدون پیشروی اساسی شعله، </w:t>
      </w:r>
      <w:r w:rsidRPr="00416068">
        <w:rPr>
          <w:rFonts w:cs="B Nazanin"/>
          <w:szCs w:val="24"/>
          <w:rtl/>
        </w:rPr>
        <w:t xml:space="preserve">برای یک مدت کوتاه </w:t>
      </w:r>
      <w:r w:rsidRPr="00416068">
        <w:rPr>
          <w:rFonts w:cs="B Nazanin" w:hint="cs"/>
          <w:szCs w:val="24"/>
          <w:rtl/>
        </w:rPr>
        <w:t>هجوم</w:t>
      </w:r>
      <w:r w:rsidRPr="00416068">
        <w:rPr>
          <w:rFonts w:cs="B Nazanin"/>
          <w:szCs w:val="24"/>
          <w:rtl/>
        </w:rPr>
        <w:t xml:space="preserve"> </w:t>
      </w:r>
      <w:r w:rsidRPr="00416068">
        <w:rPr>
          <w:rFonts w:cs="B Nazanin" w:hint="cs"/>
          <w:szCs w:val="24"/>
          <w:rtl/>
        </w:rPr>
        <w:t xml:space="preserve">یک شعله </w:t>
      </w:r>
      <w:r w:rsidRPr="00416068">
        <w:rPr>
          <w:rFonts w:cs="B Nazanin"/>
          <w:szCs w:val="24"/>
          <w:rtl/>
        </w:rPr>
        <w:t xml:space="preserve">کوچک </w:t>
      </w:r>
      <w:r w:rsidRPr="00416068">
        <w:rPr>
          <w:rFonts w:cs="B Nazanin" w:hint="cs"/>
          <w:szCs w:val="24"/>
          <w:rtl/>
        </w:rPr>
        <w:t>را تحمل کنند.</w:t>
      </w:r>
    </w:p>
    <w:p w14:paraId="74120C07" w14:textId="77777777" w:rsidR="00416068" w:rsidRPr="00416068" w:rsidRDefault="00416068" w:rsidP="00416068">
      <w:pPr>
        <w:rPr>
          <w:rFonts w:cs="B Nazanin"/>
          <w:szCs w:val="24"/>
          <w:rtl/>
        </w:rPr>
      </w:pPr>
      <w:r w:rsidRPr="00416068">
        <w:rPr>
          <w:rFonts w:cs="B Nazanin"/>
          <w:szCs w:val="24"/>
          <w:rtl/>
        </w:rPr>
        <w:t>طبقه</w:t>
      </w:r>
      <w:r w:rsidRPr="00416068">
        <w:rPr>
          <w:rFonts w:cs="B Nazanin" w:hint="cs"/>
          <w:szCs w:val="24"/>
          <w:rtl/>
        </w:rPr>
        <w:t xml:space="preserve"> </w:t>
      </w:r>
      <w:r w:rsidRPr="00416068">
        <w:rPr>
          <w:rFonts w:cs="B Nazanin"/>
          <w:szCs w:val="24"/>
        </w:rPr>
        <w:t>D</w:t>
      </w:r>
      <w:r w:rsidRPr="00416068">
        <w:rPr>
          <w:rFonts w:cs="B Nazanin"/>
          <w:szCs w:val="24"/>
          <w:rtl/>
        </w:rPr>
        <w:t>: فراورده‌های</w:t>
      </w:r>
      <w:r w:rsidRPr="00416068">
        <w:rPr>
          <w:rFonts w:cs="B Nazanin" w:hint="cs"/>
          <w:szCs w:val="24"/>
          <w:rtl/>
        </w:rPr>
        <w:t>ی</w:t>
      </w:r>
      <w:r w:rsidRPr="00416068">
        <w:rPr>
          <w:rFonts w:cs="B Nazanin"/>
          <w:szCs w:val="24"/>
          <w:rtl/>
        </w:rPr>
        <w:t xml:space="preserve"> </w:t>
      </w:r>
      <w:r w:rsidRPr="00416068">
        <w:rPr>
          <w:rFonts w:cs="B Nazanin" w:hint="cs"/>
          <w:szCs w:val="24"/>
          <w:rtl/>
        </w:rPr>
        <w:t xml:space="preserve">که </w:t>
      </w:r>
      <w:r w:rsidRPr="00416068">
        <w:rPr>
          <w:rFonts w:cs="B Nazanin"/>
          <w:szCs w:val="24"/>
          <w:rtl/>
        </w:rPr>
        <w:t xml:space="preserve">معیارهای طبقه </w:t>
      </w:r>
      <w:r w:rsidRPr="00416068">
        <w:rPr>
          <w:rFonts w:cs="B Nazanin"/>
          <w:szCs w:val="24"/>
        </w:rPr>
        <w:t>E</w:t>
      </w:r>
      <w:r w:rsidRPr="00416068">
        <w:rPr>
          <w:rFonts w:cs="B Nazanin"/>
          <w:szCs w:val="24"/>
          <w:rtl/>
        </w:rPr>
        <w:t xml:space="preserve"> </w:t>
      </w:r>
      <w:r w:rsidRPr="00416068">
        <w:rPr>
          <w:rFonts w:cs="B Nazanin" w:hint="cs"/>
          <w:szCs w:val="24"/>
          <w:rtl/>
        </w:rPr>
        <w:t xml:space="preserve">را برآورده ساخته و می‌توانند هجوم یک شعله </w:t>
      </w:r>
      <w:r w:rsidRPr="00416068">
        <w:rPr>
          <w:rFonts w:cs="B Nazanin"/>
          <w:szCs w:val="24"/>
          <w:rtl/>
        </w:rPr>
        <w:t xml:space="preserve">کوچک </w:t>
      </w:r>
      <w:r w:rsidRPr="00416068">
        <w:rPr>
          <w:rFonts w:cs="B Nazanin" w:hint="cs"/>
          <w:szCs w:val="24"/>
          <w:rtl/>
        </w:rPr>
        <w:t xml:space="preserve">را </w:t>
      </w:r>
      <w:r w:rsidRPr="00416068">
        <w:rPr>
          <w:rFonts w:cs="B Nazanin"/>
          <w:szCs w:val="24"/>
          <w:rtl/>
        </w:rPr>
        <w:t xml:space="preserve">بدون </w:t>
      </w:r>
      <w:r w:rsidRPr="00416068">
        <w:rPr>
          <w:rFonts w:cs="B Nazanin" w:hint="cs"/>
          <w:szCs w:val="24"/>
          <w:rtl/>
        </w:rPr>
        <w:t xml:space="preserve">پیشروی </w:t>
      </w:r>
      <w:r w:rsidRPr="00416068">
        <w:rPr>
          <w:rFonts w:cs="B Nazanin"/>
          <w:szCs w:val="24"/>
          <w:rtl/>
        </w:rPr>
        <w:t>اساسی شعله</w:t>
      </w:r>
      <w:r w:rsidRPr="00416068">
        <w:rPr>
          <w:rFonts w:cs="B Nazanin" w:hint="cs"/>
          <w:szCs w:val="24"/>
          <w:rtl/>
        </w:rPr>
        <w:t xml:space="preserve">، </w:t>
      </w:r>
      <w:r w:rsidRPr="00416068">
        <w:rPr>
          <w:rFonts w:cs="B Nazanin"/>
          <w:szCs w:val="24"/>
          <w:rtl/>
        </w:rPr>
        <w:t xml:space="preserve">برای </w:t>
      </w:r>
      <w:r w:rsidRPr="00416068">
        <w:rPr>
          <w:rFonts w:cs="B Nazanin" w:hint="cs"/>
          <w:szCs w:val="24"/>
          <w:rtl/>
        </w:rPr>
        <w:t xml:space="preserve">زمان </w:t>
      </w:r>
      <w:r w:rsidRPr="00416068">
        <w:rPr>
          <w:rFonts w:cs="B Nazanin"/>
          <w:szCs w:val="24"/>
          <w:rtl/>
        </w:rPr>
        <w:t>طولانی‌تر</w:t>
      </w:r>
      <w:r w:rsidRPr="00416068">
        <w:rPr>
          <w:rFonts w:cs="B Nazanin" w:hint="cs"/>
          <w:szCs w:val="24"/>
          <w:rtl/>
        </w:rPr>
        <w:t xml:space="preserve">ی تحمل کنند. </w:t>
      </w:r>
      <w:r w:rsidRPr="00416068">
        <w:rPr>
          <w:rFonts w:cs="B Nazanin"/>
          <w:szCs w:val="24"/>
          <w:rtl/>
        </w:rPr>
        <w:t xml:space="preserve">به علاوه آنها توانایی تحمل </w:t>
      </w:r>
      <w:r w:rsidRPr="00416068">
        <w:rPr>
          <w:rFonts w:cs="B Nazanin" w:hint="cs"/>
          <w:szCs w:val="24"/>
          <w:rtl/>
        </w:rPr>
        <w:t>هجوم</w:t>
      </w:r>
      <w:r w:rsidRPr="00416068">
        <w:rPr>
          <w:rFonts w:cs="B Nazanin"/>
          <w:szCs w:val="24"/>
          <w:rtl/>
        </w:rPr>
        <w:t xml:space="preserve"> حرارتی </w:t>
      </w:r>
      <w:r w:rsidRPr="00416068">
        <w:rPr>
          <w:rFonts w:cs="B Nazanin" w:hint="cs"/>
          <w:szCs w:val="24"/>
          <w:rtl/>
        </w:rPr>
        <w:t>یک جسم منفرد مشتعل</w:t>
      </w:r>
      <w:r w:rsidRPr="00416068">
        <w:rPr>
          <w:rFonts w:cs="B Nazanin"/>
          <w:szCs w:val="24"/>
          <w:rtl/>
        </w:rPr>
        <w:t xml:space="preserve"> را </w:t>
      </w:r>
      <w:r w:rsidRPr="00416068">
        <w:rPr>
          <w:rFonts w:cs="B Nazanin" w:hint="cs"/>
          <w:szCs w:val="24"/>
          <w:rtl/>
        </w:rPr>
        <w:t xml:space="preserve">دارند و تحت آن، </w:t>
      </w:r>
      <w:r w:rsidRPr="00416068">
        <w:rPr>
          <w:rFonts w:cs="B Nazanin"/>
          <w:szCs w:val="24"/>
          <w:rtl/>
        </w:rPr>
        <w:t>گرمای محدود</w:t>
      </w:r>
      <w:r w:rsidRPr="00416068">
        <w:rPr>
          <w:rFonts w:cs="B Nazanin" w:hint="cs"/>
          <w:szCs w:val="24"/>
          <w:rtl/>
        </w:rPr>
        <w:t xml:space="preserve">ی را با </w:t>
      </w:r>
      <w:r w:rsidRPr="00416068">
        <w:rPr>
          <w:rFonts w:cs="B Nazanin"/>
          <w:szCs w:val="24"/>
          <w:rtl/>
        </w:rPr>
        <w:t xml:space="preserve">تأخیر </w:t>
      </w:r>
      <w:r w:rsidRPr="00416068">
        <w:rPr>
          <w:rFonts w:cs="B Nazanin" w:hint="cs"/>
          <w:szCs w:val="24"/>
          <w:rtl/>
        </w:rPr>
        <w:t>آزاد می‌نمایند.</w:t>
      </w:r>
    </w:p>
    <w:p w14:paraId="73646585" w14:textId="77777777" w:rsidR="00416068" w:rsidRPr="00416068" w:rsidRDefault="00416068" w:rsidP="00416068">
      <w:pPr>
        <w:rPr>
          <w:rFonts w:cs="B Nazanin"/>
          <w:szCs w:val="24"/>
          <w:rtl/>
        </w:rPr>
      </w:pPr>
      <w:r w:rsidRPr="00416068">
        <w:rPr>
          <w:rFonts w:cs="B Nazanin"/>
          <w:szCs w:val="24"/>
          <w:rtl/>
        </w:rPr>
        <w:t>طبقه</w:t>
      </w:r>
      <w:r w:rsidRPr="00416068">
        <w:rPr>
          <w:rFonts w:cs="B Nazanin" w:hint="cs"/>
          <w:szCs w:val="24"/>
          <w:rtl/>
        </w:rPr>
        <w:t xml:space="preserve"> </w:t>
      </w:r>
      <w:r w:rsidRPr="00416068">
        <w:rPr>
          <w:rFonts w:cs="B Nazanin"/>
          <w:szCs w:val="24"/>
        </w:rPr>
        <w:t>C</w:t>
      </w:r>
      <w:r w:rsidRPr="00416068">
        <w:rPr>
          <w:rFonts w:cs="B Nazanin"/>
          <w:szCs w:val="24"/>
          <w:rtl/>
        </w:rPr>
        <w:t xml:space="preserve">: مثل طبقه </w:t>
      </w:r>
      <w:r w:rsidRPr="00416068">
        <w:rPr>
          <w:rFonts w:cs="B Nazanin"/>
          <w:szCs w:val="24"/>
        </w:rPr>
        <w:t>D</w:t>
      </w:r>
      <w:r w:rsidRPr="00416068">
        <w:rPr>
          <w:rFonts w:cs="B Nazanin"/>
          <w:szCs w:val="24"/>
          <w:rtl/>
        </w:rPr>
        <w:t xml:space="preserve"> ولی الزامات سخت‌تر را برآورده می‌کند. به علاوه تح</w:t>
      </w:r>
      <w:r w:rsidRPr="00416068">
        <w:rPr>
          <w:rFonts w:cs="B Nazanin" w:hint="cs"/>
          <w:szCs w:val="24"/>
          <w:rtl/>
        </w:rPr>
        <w:t>ت</w:t>
      </w:r>
      <w:r w:rsidRPr="00416068">
        <w:rPr>
          <w:rFonts w:cs="B Nazanin"/>
          <w:szCs w:val="24"/>
          <w:rtl/>
        </w:rPr>
        <w:t xml:space="preserve"> </w:t>
      </w:r>
      <w:r w:rsidRPr="00416068">
        <w:rPr>
          <w:rFonts w:cs="B Nazanin" w:hint="cs"/>
          <w:szCs w:val="24"/>
          <w:rtl/>
        </w:rPr>
        <w:t>هجوم</w:t>
      </w:r>
      <w:r w:rsidRPr="00416068">
        <w:rPr>
          <w:rFonts w:cs="B Nazanin"/>
          <w:szCs w:val="24"/>
          <w:rtl/>
        </w:rPr>
        <w:t xml:space="preserve"> حرارتی توسط یک </w:t>
      </w:r>
      <w:r w:rsidRPr="00416068">
        <w:rPr>
          <w:rFonts w:cs="B Nazanin" w:hint="cs"/>
          <w:szCs w:val="24"/>
          <w:rtl/>
        </w:rPr>
        <w:t>جسم</w:t>
      </w:r>
      <w:r w:rsidRPr="00416068">
        <w:rPr>
          <w:rFonts w:cs="B Nazanin"/>
          <w:szCs w:val="24"/>
          <w:rtl/>
        </w:rPr>
        <w:t xml:space="preserve"> </w:t>
      </w:r>
      <w:r w:rsidRPr="00416068">
        <w:rPr>
          <w:rFonts w:cs="B Nazanin" w:hint="cs"/>
          <w:szCs w:val="24"/>
          <w:rtl/>
        </w:rPr>
        <w:t>مشتعل</w:t>
      </w:r>
      <w:r w:rsidRPr="00416068">
        <w:rPr>
          <w:rFonts w:cs="B Nazanin"/>
          <w:szCs w:val="24"/>
          <w:rtl/>
        </w:rPr>
        <w:t xml:space="preserve"> منفرد</w:t>
      </w:r>
      <w:r w:rsidRPr="00416068">
        <w:rPr>
          <w:rFonts w:cs="B Nazanin" w:hint="cs"/>
          <w:szCs w:val="24"/>
          <w:rtl/>
        </w:rPr>
        <w:t>،</w:t>
      </w:r>
      <w:r w:rsidRPr="00416068">
        <w:rPr>
          <w:rFonts w:cs="B Nazanin"/>
          <w:szCs w:val="24"/>
          <w:rtl/>
        </w:rPr>
        <w:t xml:space="preserve"> گسترش جانبی شعله محدودی  دارد.</w:t>
      </w:r>
    </w:p>
    <w:p w14:paraId="6D979E9E" w14:textId="77777777" w:rsidR="00416068" w:rsidRPr="00416068" w:rsidRDefault="00416068" w:rsidP="00416068">
      <w:pPr>
        <w:rPr>
          <w:rFonts w:cs="B Nazanin"/>
          <w:szCs w:val="24"/>
          <w:rtl/>
        </w:rPr>
      </w:pPr>
      <w:r w:rsidRPr="00416068">
        <w:rPr>
          <w:rFonts w:cs="B Nazanin"/>
          <w:szCs w:val="24"/>
          <w:rtl/>
        </w:rPr>
        <w:t xml:space="preserve">طبقه </w:t>
      </w:r>
      <w:r w:rsidRPr="00416068">
        <w:rPr>
          <w:rFonts w:cs="B Nazanin"/>
          <w:szCs w:val="24"/>
        </w:rPr>
        <w:t>B</w:t>
      </w:r>
      <w:r w:rsidRPr="00416068">
        <w:rPr>
          <w:rFonts w:cs="B Nazanin"/>
          <w:szCs w:val="24"/>
          <w:rtl/>
        </w:rPr>
        <w:t xml:space="preserve">: مثل طبقه </w:t>
      </w:r>
      <w:r w:rsidRPr="00416068">
        <w:rPr>
          <w:rFonts w:cs="B Nazanin"/>
          <w:szCs w:val="24"/>
        </w:rPr>
        <w:t>C</w:t>
      </w:r>
      <w:r w:rsidRPr="00416068">
        <w:rPr>
          <w:rFonts w:cs="B Nazanin"/>
          <w:szCs w:val="24"/>
          <w:rtl/>
        </w:rPr>
        <w:t xml:space="preserve"> ولی الزامات سخت‌تر</w:t>
      </w:r>
      <w:r w:rsidRPr="00416068">
        <w:rPr>
          <w:rFonts w:cs="B Nazanin" w:hint="cs"/>
          <w:szCs w:val="24"/>
          <w:rtl/>
        </w:rPr>
        <w:t>ی</w:t>
      </w:r>
      <w:r w:rsidRPr="00416068">
        <w:rPr>
          <w:rFonts w:cs="B Nazanin"/>
          <w:szCs w:val="24"/>
          <w:rtl/>
        </w:rPr>
        <w:t xml:space="preserve"> را برآورده </w:t>
      </w:r>
      <w:r w:rsidRPr="00416068">
        <w:rPr>
          <w:rFonts w:cs="B Nazanin" w:hint="cs"/>
          <w:szCs w:val="24"/>
          <w:rtl/>
        </w:rPr>
        <w:t>می‌‌سازد</w:t>
      </w:r>
      <w:r w:rsidRPr="00416068">
        <w:rPr>
          <w:rFonts w:cs="B Nazanin"/>
          <w:szCs w:val="24"/>
          <w:rtl/>
        </w:rPr>
        <w:t>.</w:t>
      </w:r>
    </w:p>
    <w:p w14:paraId="6CAD049D" w14:textId="77777777" w:rsidR="00416068" w:rsidRPr="00416068" w:rsidRDefault="00416068" w:rsidP="00416068">
      <w:pPr>
        <w:rPr>
          <w:rFonts w:cs="B Nazanin"/>
          <w:szCs w:val="24"/>
          <w:rtl/>
        </w:rPr>
      </w:pPr>
      <w:r w:rsidRPr="00416068">
        <w:rPr>
          <w:rFonts w:cs="B Nazanin"/>
          <w:szCs w:val="24"/>
          <w:rtl/>
        </w:rPr>
        <w:t>طبقه</w:t>
      </w:r>
      <w:r w:rsidRPr="00416068">
        <w:rPr>
          <w:rFonts w:cs="B Nazanin" w:hint="cs"/>
          <w:szCs w:val="24"/>
          <w:rtl/>
        </w:rPr>
        <w:t xml:space="preserve"> </w:t>
      </w:r>
      <w:r w:rsidRPr="00416068">
        <w:rPr>
          <w:rFonts w:cs="B Nazanin"/>
          <w:szCs w:val="24"/>
        </w:rPr>
        <w:t>A2</w:t>
      </w:r>
      <w:r w:rsidRPr="00416068">
        <w:rPr>
          <w:rFonts w:cs="B Nazanin"/>
          <w:szCs w:val="24"/>
          <w:rtl/>
        </w:rPr>
        <w:t xml:space="preserve">: همان معیارهای طبقه </w:t>
      </w:r>
      <w:r w:rsidRPr="00416068">
        <w:rPr>
          <w:rFonts w:cs="B Nazanin"/>
          <w:szCs w:val="24"/>
        </w:rPr>
        <w:t>B</w:t>
      </w:r>
      <w:r w:rsidRPr="00416068">
        <w:rPr>
          <w:rFonts w:cs="B Nazanin"/>
          <w:szCs w:val="24"/>
          <w:rtl/>
        </w:rPr>
        <w:t xml:space="preserve"> </w:t>
      </w:r>
      <w:r w:rsidRPr="00416068">
        <w:rPr>
          <w:rFonts w:cs="B Nazanin" w:hint="cs"/>
          <w:szCs w:val="24"/>
          <w:rtl/>
        </w:rPr>
        <w:t xml:space="preserve">را </w:t>
      </w:r>
      <w:r w:rsidRPr="00416068">
        <w:rPr>
          <w:rFonts w:cs="B Nazanin"/>
          <w:szCs w:val="24"/>
          <w:rtl/>
        </w:rPr>
        <w:t>برای</w:t>
      </w:r>
      <w:r w:rsidRPr="00416068">
        <w:rPr>
          <w:rFonts w:cs="B Nazanin" w:hint="cs"/>
          <w:szCs w:val="24"/>
          <w:rtl/>
        </w:rPr>
        <w:t xml:space="preserve"> آزمون </w:t>
      </w:r>
      <w:r w:rsidRPr="00416068">
        <w:rPr>
          <w:rFonts w:cs="B Nazanin"/>
          <w:szCs w:val="24"/>
        </w:rPr>
        <w:t>SBI</w:t>
      </w:r>
      <w:r w:rsidRPr="00416068">
        <w:rPr>
          <w:rFonts w:cs="B Nazanin" w:hint="cs"/>
          <w:szCs w:val="24"/>
          <w:rtl/>
        </w:rPr>
        <w:t xml:space="preserve"> </w:t>
      </w:r>
      <w:r w:rsidRPr="00416068">
        <w:rPr>
          <w:rFonts w:cs="B Nazanin"/>
          <w:szCs w:val="24"/>
          <w:rtl/>
        </w:rPr>
        <w:t>برآورده می‌</w:t>
      </w:r>
      <w:r w:rsidRPr="00416068">
        <w:rPr>
          <w:rFonts w:cs="B Nazanin" w:hint="cs"/>
          <w:szCs w:val="24"/>
          <w:rtl/>
        </w:rPr>
        <w:t>‌سازد</w:t>
      </w:r>
      <w:r w:rsidRPr="00416068">
        <w:rPr>
          <w:rFonts w:cs="B Nazanin"/>
          <w:szCs w:val="24"/>
          <w:rtl/>
        </w:rPr>
        <w:t>. به علاوه این فراورده</w:t>
      </w:r>
      <w:r w:rsidRPr="00416068">
        <w:rPr>
          <w:rFonts w:cs="B Nazanin" w:hint="cs"/>
          <w:szCs w:val="24"/>
          <w:rtl/>
        </w:rPr>
        <w:t>‌</w:t>
      </w:r>
      <w:r w:rsidRPr="00416068">
        <w:rPr>
          <w:rFonts w:cs="B Nazanin"/>
          <w:szCs w:val="24"/>
          <w:rtl/>
        </w:rPr>
        <w:t>ها</w:t>
      </w:r>
      <w:r w:rsidRPr="00416068">
        <w:rPr>
          <w:rFonts w:cs="B Nazanin" w:hint="cs"/>
          <w:szCs w:val="24"/>
          <w:rtl/>
        </w:rPr>
        <w:t>،</w:t>
      </w:r>
      <w:r w:rsidRPr="00416068">
        <w:rPr>
          <w:rFonts w:cs="B Nazanin"/>
          <w:szCs w:val="24"/>
          <w:rtl/>
        </w:rPr>
        <w:t xml:space="preserve"> تحت</w:t>
      </w:r>
      <w:r w:rsidRPr="00416068">
        <w:rPr>
          <w:rFonts w:cs="B Nazanin" w:hint="cs"/>
          <w:szCs w:val="24"/>
          <w:rtl/>
        </w:rPr>
        <w:t xml:space="preserve"> ‌</w:t>
      </w:r>
      <w:r w:rsidRPr="00416068">
        <w:rPr>
          <w:rFonts w:cs="B Nazanin"/>
          <w:szCs w:val="24"/>
          <w:rtl/>
        </w:rPr>
        <w:t>شرایط</w:t>
      </w:r>
      <w:r w:rsidRPr="00416068">
        <w:rPr>
          <w:rFonts w:cs="B Nazanin" w:hint="cs"/>
          <w:szCs w:val="24"/>
          <w:rtl/>
        </w:rPr>
        <w:t>‌ حریق</w:t>
      </w:r>
      <w:r w:rsidRPr="00416068">
        <w:rPr>
          <w:rFonts w:cs="B Nazanin"/>
          <w:szCs w:val="24"/>
          <w:rtl/>
        </w:rPr>
        <w:t xml:space="preserve"> کاملاً توسعه یافته</w:t>
      </w:r>
      <w:r w:rsidRPr="00416068">
        <w:rPr>
          <w:rFonts w:cs="B Nazanin" w:hint="cs"/>
          <w:szCs w:val="24"/>
          <w:rtl/>
        </w:rPr>
        <w:t>،</w:t>
      </w:r>
      <w:r w:rsidRPr="00416068">
        <w:rPr>
          <w:rFonts w:cs="B Nazanin"/>
          <w:szCs w:val="24"/>
          <w:rtl/>
        </w:rPr>
        <w:t xml:space="preserve"> </w:t>
      </w:r>
      <w:r w:rsidRPr="00416068">
        <w:rPr>
          <w:rFonts w:cs="B Nazanin" w:hint="cs"/>
          <w:szCs w:val="24"/>
          <w:rtl/>
        </w:rPr>
        <w:t>مشارکت چندانی ‌د</w:t>
      </w:r>
      <w:r w:rsidRPr="00416068">
        <w:rPr>
          <w:rFonts w:cs="B Nazanin"/>
          <w:szCs w:val="24"/>
          <w:rtl/>
        </w:rPr>
        <w:t>ر</w:t>
      </w:r>
      <w:r w:rsidRPr="00416068">
        <w:rPr>
          <w:rFonts w:cs="B Nazanin" w:hint="cs"/>
          <w:szCs w:val="24"/>
          <w:rtl/>
        </w:rPr>
        <w:t xml:space="preserve"> </w:t>
      </w:r>
      <w:r w:rsidRPr="00416068">
        <w:rPr>
          <w:rFonts w:cs="B Nazanin"/>
          <w:szCs w:val="24"/>
          <w:rtl/>
        </w:rPr>
        <w:t>بار</w:t>
      </w:r>
      <w:r w:rsidRPr="00416068">
        <w:rPr>
          <w:rFonts w:cs="B Nazanin" w:hint="cs"/>
          <w:szCs w:val="24"/>
          <w:rtl/>
        </w:rPr>
        <w:t xml:space="preserve"> </w:t>
      </w:r>
      <w:r w:rsidRPr="00416068">
        <w:rPr>
          <w:rFonts w:cs="B Nazanin"/>
          <w:szCs w:val="24"/>
          <w:rtl/>
        </w:rPr>
        <w:t>حریق</w:t>
      </w:r>
      <w:r w:rsidRPr="00416068">
        <w:rPr>
          <w:rFonts w:cs="B Nazanin" w:hint="cs"/>
          <w:szCs w:val="24"/>
          <w:rtl/>
        </w:rPr>
        <w:t xml:space="preserve"> ‌</w:t>
      </w:r>
      <w:r w:rsidRPr="00416068">
        <w:rPr>
          <w:rFonts w:cs="B Nazanin"/>
          <w:szCs w:val="24"/>
          <w:rtl/>
        </w:rPr>
        <w:t>و</w:t>
      </w:r>
      <w:r w:rsidRPr="00416068">
        <w:rPr>
          <w:rFonts w:cs="B Nazanin" w:hint="cs"/>
          <w:szCs w:val="24"/>
          <w:rtl/>
        </w:rPr>
        <w:t xml:space="preserve"> </w:t>
      </w:r>
      <w:r w:rsidRPr="00416068">
        <w:rPr>
          <w:rFonts w:cs="B Nazanin"/>
          <w:szCs w:val="24"/>
          <w:rtl/>
        </w:rPr>
        <w:t>رشد</w:t>
      </w:r>
      <w:r w:rsidRPr="00416068">
        <w:rPr>
          <w:rFonts w:cs="B Nazanin" w:hint="cs"/>
          <w:szCs w:val="24"/>
          <w:rtl/>
        </w:rPr>
        <w:t xml:space="preserve"> </w:t>
      </w:r>
      <w:r w:rsidRPr="00416068">
        <w:rPr>
          <w:rFonts w:cs="B Nazanin"/>
          <w:szCs w:val="24"/>
          <w:rtl/>
        </w:rPr>
        <w:t>آتش</w:t>
      </w:r>
      <w:r w:rsidRPr="00416068">
        <w:rPr>
          <w:rFonts w:cs="B Nazanin" w:hint="cs"/>
          <w:szCs w:val="24"/>
          <w:rtl/>
        </w:rPr>
        <w:t>‌سوزی ‌</w:t>
      </w:r>
      <w:r w:rsidRPr="00416068">
        <w:rPr>
          <w:rFonts w:cs="B Nazanin"/>
          <w:szCs w:val="24"/>
          <w:rtl/>
        </w:rPr>
        <w:t>نخواهند داشت.</w:t>
      </w:r>
    </w:p>
    <w:p w14:paraId="4496E68F" w14:textId="77777777" w:rsidR="00416068" w:rsidRPr="00416068" w:rsidRDefault="00416068" w:rsidP="00416068">
      <w:pPr>
        <w:rPr>
          <w:rFonts w:cs="B Nazanin"/>
          <w:szCs w:val="24"/>
          <w:rtl/>
        </w:rPr>
      </w:pPr>
      <w:r w:rsidRPr="00416068">
        <w:rPr>
          <w:rFonts w:cs="B Nazanin"/>
          <w:szCs w:val="24"/>
          <w:rtl/>
        </w:rPr>
        <w:t>طبقه</w:t>
      </w:r>
      <w:r w:rsidRPr="00416068">
        <w:rPr>
          <w:rFonts w:cs="B Nazanin" w:hint="cs"/>
          <w:szCs w:val="24"/>
          <w:rtl/>
        </w:rPr>
        <w:t xml:space="preserve"> </w:t>
      </w:r>
      <w:r w:rsidRPr="00416068">
        <w:rPr>
          <w:rFonts w:cs="B Nazanin"/>
          <w:szCs w:val="24"/>
        </w:rPr>
        <w:t>A1</w:t>
      </w:r>
      <w:r w:rsidRPr="00416068">
        <w:rPr>
          <w:rFonts w:cs="B Nazanin" w:hint="cs"/>
          <w:szCs w:val="24"/>
          <w:rtl/>
        </w:rPr>
        <w:t xml:space="preserve">: </w:t>
      </w:r>
      <w:r w:rsidRPr="00416068">
        <w:rPr>
          <w:rFonts w:cs="B Nazanin"/>
          <w:szCs w:val="24"/>
          <w:rtl/>
        </w:rPr>
        <w:t xml:space="preserve">فراورده‌ های طبقه </w:t>
      </w:r>
      <w:r w:rsidRPr="00416068">
        <w:rPr>
          <w:rFonts w:cs="B Nazanin"/>
          <w:szCs w:val="24"/>
        </w:rPr>
        <w:t>A1</w:t>
      </w:r>
      <w:r w:rsidRPr="00416068">
        <w:rPr>
          <w:rFonts w:cs="B Nazanin"/>
          <w:szCs w:val="24"/>
          <w:rtl/>
        </w:rPr>
        <w:t xml:space="preserve"> در هیچ مرحله از آتش</w:t>
      </w:r>
      <w:r w:rsidRPr="00416068">
        <w:rPr>
          <w:rFonts w:cs="B Nazanin" w:hint="cs"/>
          <w:szCs w:val="24"/>
          <w:rtl/>
        </w:rPr>
        <w:t>‌سوزی،</w:t>
      </w:r>
      <w:r w:rsidRPr="00416068">
        <w:rPr>
          <w:rFonts w:cs="B Nazanin"/>
          <w:szCs w:val="24"/>
          <w:rtl/>
        </w:rPr>
        <w:t xml:space="preserve"> </w:t>
      </w:r>
      <w:r w:rsidRPr="00416068">
        <w:rPr>
          <w:rFonts w:cs="B Nazanin" w:hint="cs"/>
          <w:szCs w:val="24"/>
          <w:rtl/>
        </w:rPr>
        <w:t>شام</w:t>
      </w:r>
      <w:r w:rsidRPr="00416068">
        <w:rPr>
          <w:rFonts w:cs="B Nazanin"/>
          <w:szCs w:val="24"/>
          <w:rtl/>
        </w:rPr>
        <w:t>ل</w:t>
      </w:r>
      <w:r w:rsidRPr="00416068">
        <w:rPr>
          <w:rFonts w:cs="B Nazanin" w:hint="cs"/>
          <w:szCs w:val="24"/>
          <w:rtl/>
        </w:rPr>
        <w:t xml:space="preserve"> حریق</w:t>
      </w:r>
      <w:r w:rsidRPr="00416068">
        <w:rPr>
          <w:rFonts w:cs="B Nazanin"/>
          <w:szCs w:val="24"/>
          <w:rtl/>
        </w:rPr>
        <w:t xml:space="preserve"> کاملاً توسعه یافته</w:t>
      </w:r>
      <w:r w:rsidRPr="00416068">
        <w:rPr>
          <w:rFonts w:cs="B Nazanin" w:hint="cs"/>
          <w:szCs w:val="24"/>
          <w:rtl/>
        </w:rPr>
        <w:t>،</w:t>
      </w:r>
      <w:r w:rsidRPr="00416068">
        <w:rPr>
          <w:rFonts w:cs="B Nazanin"/>
          <w:szCs w:val="24"/>
          <w:rtl/>
        </w:rPr>
        <w:t xml:space="preserve"> مشارکتی ندارند.</w:t>
      </w:r>
    </w:p>
    <w:p w14:paraId="6C17C899" w14:textId="77777777" w:rsidR="00416068" w:rsidRPr="00416068" w:rsidRDefault="00416068" w:rsidP="00416068">
      <w:pPr>
        <w:rPr>
          <w:rFonts w:cs="B Nazanin"/>
          <w:szCs w:val="24"/>
          <w:rtl/>
        </w:rPr>
      </w:pPr>
      <w:r w:rsidRPr="00416068">
        <w:rPr>
          <w:rFonts w:cs="B Nazanin" w:hint="cs"/>
          <w:szCs w:val="24"/>
          <w:rtl/>
        </w:rPr>
        <w:t>در این روش دو طبقه‌بندی اضافی از نظر تولید دود و شره‌های مذاب توسط ماده مشتعل نیز به شرح کلی زیر وجود دارد:</w:t>
      </w:r>
    </w:p>
    <w:p w14:paraId="67778ED0" w14:textId="77777777" w:rsidR="00416068" w:rsidRPr="00416068" w:rsidRDefault="00416068" w:rsidP="00416068">
      <w:pPr>
        <w:rPr>
          <w:rFonts w:cs="B Nazanin"/>
          <w:szCs w:val="24"/>
          <w:rtl/>
        </w:rPr>
      </w:pPr>
      <w:r w:rsidRPr="00416068">
        <w:rPr>
          <w:rFonts w:cs="B Nazanin"/>
          <w:szCs w:val="24"/>
          <w:rtl/>
        </w:rPr>
        <w:t>طبقه‌بندی اضافی برای تولید دود:</w:t>
      </w:r>
    </w:p>
    <w:p w14:paraId="70AEBDDE" w14:textId="77777777" w:rsidR="00416068" w:rsidRPr="00416068" w:rsidRDefault="00416068" w:rsidP="00416068">
      <w:pPr>
        <w:rPr>
          <w:rFonts w:cs="B Nazanin"/>
          <w:szCs w:val="24"/>
          <w:rtl/>
        </w:rPr>
      </w:pPr>
      <w:r w:rsidRPr="00416068">
        <w:rPr>
          <w:rFonts w:cs="B Nazanin"/>
          <w:szCs w:val="24"/>
        </w:rPr>
        <w:t>S3</w:t>
      </w:r>
      <w:r w:rsidRPr="00416068">
        <w:rPr>
          <w:rFonts w:cs="B Nazanin"/>
          <w:szCs w:val="24"/>
          <w:rtl/>
        </w:rPr>
        <w:t>: محدودیت</w:t>
      </w:r>
      <w:r w:rsidRPr="00416068">
        <w:rPr>
          <w:rFonts w:cs="B Nazanin" w:hint="cs"/>
          <w:szCs w:val="24"/>
          <w:rtl/>
        </w:rPr>
        <w:t>ی</w:t>
      </w:r>
      <w:r w:rsidRPr="00416068">
        <w:rPr>
          <w:rFonts w:cs="B Nazanin"/>
          <w:szCs w:val="24"/>
          <w:rtl/>
        </w:rPr>
        <w:t xml:space="preserve"> در تولید دود</w:t>
      </w:r>
      <w:r w:rsidRPr="00416068">
        <w:rPr>
          <w:rFonts w:cs="B Nazanin" w:hint="cs"/>
          <w:szCs w:val="24"/>
          <w:rtl/>
        </w:rPr>
        <w:t xml:space="preserve"> مورد نیاز نیست.</w:t>
      </w:r>
    </w:p>
    <w:p w14:paraId="7AB6D499" w14:textId="77777777" w:rsidR="00416068" w:rsidRPr="00416068" w:rsidRDefault="00416068" w:rsidP="00416068">
      <w:pPr>
        <w:rPr>
          <w:rFonts w:cs="B Nazanin"/>
          <w:szCs w:val="24"/>
          <w:rtl/>
        </w:rPr>
      </w:pPr>
      <w:r w:rsidRPr="00416068">
        <w:rPr>
          <w:rFonts w:cs="B Nazanin"/>
          <w:szCs w:val="24"/>
        </w:rPr>
        <w:t>S2</w:t>
      </w:r>
      <w:r w:rsidRPr="00416068">
        <w:rPr>
          <w:rFonts w:cs="B Nazanin"/>
          <w:szCs w:val="24"/>
          <w:rtl/>
        </w:rPr>
        <w:t>: تولید</w:t>
      </w:r>
      <w:r w:rsidRPr="00416068">
        <w:rPr>
          <w:rFonts w:cs="B Nazanin" w:hint="cs"/>
          <w:szCs w:val="24"/>
          <w:rtl/>
        </w:rPr>
        <w:t xml:space="preserve"> کل</w:t>
      </w:r>
      <w:r w:rsidRPr="00416068">
        <w:rPr>
          <w:rFonts w:cs="B Nazanin"/>
          <w:szCs w:val="24"/>
          <w:rtl/>
        </w:rPr>
        <w:t xml:space="preserve"> دود</w:t>
      </w:r>
      <w:r w:rsidRPr="00416068">
        <w:rPr>
          <w:rFonts w:cs="B Nazanin" w:hint="cs"/>
          <w:szCs w:val="24"/>
          <w:rtl/>
        </w:rPr>
        <w:t xml:space="preserve"> و نیز </w:t>
      </w:r>
      <w:r w:rsidRPr="00416068">
        <w:rPr>
          <w:rFonts w:cs="B Nazanin"/>
          <w:szCs w:val="24"/>
          <w:rtl/>
        </w:rPr>
        <w:t>نسبت</w:t>
      </w:r>
      <w:r w:rsidRPr="00416068">
        <w:rPr>
          <w:rFonts w:cs="B Nazanin" w:hint="cs"/>
          <w:szCs w:val="24"/>
          <w:rtl/>
        </w:rPr>
        <w:t>‌های</w:t>
      </w:r>
      <w:r w:rsidRPr="00416068">
        <w:rPr>
          <w:rFonts w:cs="B Nazanin"/>
          <w:szCs w:val="24"/>
          <w:rtl/>
        </w:rPr>
        <w:t xml:space="preserve"> افزایش تولید دود محدود ‌ش</w:t>
      </w:r>
      <w:r w:rsidRPr="00416068">
        <w:rPr>
          <w:rFonts w:cs="B Nazanin" w:hint="cs"/>
          <w:szCs w:val="24"/>
          <w:rtl/>
        </w:rPr>
        <w:t>ده‌ا</w:t>
      </w:r>
      <w:r w:rsidRPr="00416068">
        <w:rPr>
          <w:rFonts w:cs="B Nazanin"/>
          <w:szCs w:val="24"/>
          <w:rtl/>
        </w:rPr>
        <w:t>ند.</w:t>
      </w:r>
    </w:p>
    <w:p w14:paraId="5306E199" w14:textId="77777777" w:rsidR="00416068" w:rsidRPr="00416068" w:rsidRDefault="00416068" w:rsidP="00416068">
      <w:pPr>
        <w:rPr>
          <w:rFonts w:cs="B Nazanin"/>
          <w:szCs w:val="24"/>
          <w:rtl/>
        </w:rPr>
      </w:pPr>
      <w:r w:rsidRPr="00416068">
        <w:rPr>
          <w:rFonts w:cs="B Nazanin"/>
          <w:szCs w:val="24"/>
        </w:rPr>
        <w:t>S1</w:t>
      </w:r>
      <w:r w:rsidRPr="00416068">
        <w:rPr>
          <w:rFonts w:cs="B Nazanin"/>
          <w:szCs w:val="24"/>
          <w:rtl/>
        </w:rPr>
        <w:t xml:space="preserve">: معیارهای سخت‌تر از </w:t>
      </w:r>
      <w:r w:rsidRPr="00416068">
        <w:rPr>
          <w:rFonts w:cs="B Nazanin"/>
          <w:szCs w:val="24"/>
        </w:rPr>
        <w:t>S2</w:t>
      </w:r>
      <w:r w:rsidRPr="00416068">
        <w:rPr>
          <w:rFonts w:cs="B Nazanin"/>
          <w:szCs w:val="24"/>
          <w:rtl/>
        </w:rPr>
        <w:t xml:space="preserve"> برآورده می‌شوند.</w:t>
      </w:r>
    </w:p>
    <w:p w14:paraId="4A0999B3" w14:textId="77777777" w:rsidR="00416068" w:rsidRPr="00416068" w:rsidRDefault="00416068" w:rsidP="00416068">
      <w:pPr>
        <w:rPr>
          <w:rFonts w:cs="B Nazanin"/>
          <w:szCs w:val="24"/>
          <w:rtl/>
        </w:rPr>
      </w:pPr>
    </w:p>
    <w:p w14:paraId="6D5A502D" w14:textId="77777777" w:rsidR="00416068" w:rsidRPr="00416068" w:rsidRDefault="00416068" w:rsidP="00416068">
      <w:pPr>
        <w:rPr>
          <w:rFonts w:cs="B Nazanin"/>
          <w:szCs w:val="24"/>
          <w:rtl/>
        </w:rPr>
      </w:pPr>
      <w:r w:rsidRPr="00416068">
        <w:rPr>
          <w:rFonts w:cs="B Nazanin"/>
          <w:szCs w:val="24"/>
          <w:rtl/>
        </w:rPr>
        <w:t>طبقه‌بندی اضافه برای ذره‌ها</w:t>
      </w:r>
      <w:r w:rsidRPr="00416068">
        <w:rPr>
          <w:rFonts w:cs="B Nazanin" w:hint="cs"/>
          <w:szCs w:val="24"/>
          <w:rtl/>
        </w:rPr>
        <w:t xml:space="preserve"> </w:t>
      </w:r>
      <w:r w:rsidRPr="00416068">
        <w:rPr>
          <w:rFonts w:cs="B Nazanin"/>
          <w:szCs w:val="24"/>
          <w:rtl/>
        </w:rPr>
        <w:t xml:space="preserve">/ قطره‌های </w:t>
      </w:r>
      <w:r w:rsidRPr="00416068">
        <w:rPr>
          <w:rFonts w:cs="B Nazanin" w:hint="cs"/>
          <w:szCs w:val="24"/>
          <w:rtl/>
        </w:rPr>
        <w:t>شعله‌ور:</w:t>
      </w:r>
    </w:p>
    <w:p w14:paraId="3CC2BA9F" w14:textId="77777777" w:rsidR="00416068" w:rsidRPr="00416068" w:rsidRDefault="00416068" w:rsidP="00416068">
      <w:pPr>
        <w:rPr>
          <w:rFonts w:cs="B Nazanin"/>
          <w:szCs w:val="24"/>
          <w:rtl/>
        </w:rPr>
      </w:pPr>
      <w:r w:rsidRPr="00416068">
        <w:rPr>
          <w:rFonts w:cs="B Nazanin"/>
          <w:szCs w:val="24"/>
        </w:rPr>
        <w:t>d2</w:t>
      </w:r>
      <w:r w:rsidRPr="00416068">
        <w:rPr>
          <w:rFonts w:cs="B Nazanin"/>
          <w:szCs w:val="24"/>
          <w:rtl/>
        </w:rPr>
        <w:t>: بدون محدودیت</w:t>
      </w:r>
    </w:p>
    <w:p w14:paraId="157E2B5F" w14:textId="77777777" w:rsidR="00416068" w:rsidRPr="00416068" w:rsidRDefault="00416068" w:rsidP="00416068">
      <w:pPr>
        <w:rPr>
          <w:rFonts w:cs="B Nazanin"/>
          <w:szCs w:val="24"/>
          <w:rtl/>
        </w:rPr>
      </w:pPr>
      <w:r w:rsidRPr="00416068">
        <w:rPr>
          <w:rFonts w:cs="B Nazanin"/>
          <w:szCs w:val="24"/>
        </w:rPr>
        <w:t>d1</w:t>
      </w:r>
      <w:r w:rsidRPr="00416068">
        <w:rPr>
          <w:rFonts w:cs="B Nazanin"/>
          <w:szCs w:val="24"/>
          <w:rtl/>
        </w:rPr>
        <w:t xml:space="preserve">: بدون ذره‌ها/ قطره‌های </w:t>
      </w:r>
      <w:r w:rsidRPr="00416068">
        <w:rPr>
          <w:rFonts w:cs="B Nazanin" w:hint="cs"/>
          <w:szCs w:val="24"/>
          <w:rtl/>
        </w:rPr>
        <w:t>شعله‌ور</w:t>
      </w:r>
      <w:r w:rsidRPr="00416068">
        <w:rPr>
          <w:rFonts w:cs="B Nazanin"/>
          <w:szCs w:val="24"/>
          <w:rtl/>
        </w:rPr>
        <w:t xml:space="preserve"> </w:t>
      </w:r>
      <w:r w:rsidRPr="00416068">
        <w:rPr>
          <w:rFonts w:cs="B Nazanin" w:hint="cs"/>
          <w:szCs w:val="24"/>
          <w:rtl/>
        </w:rPr>
        <w:t xml:space="preserve">برای مدتی بیش </w:t>
      </w:r>
      <w:r w:rsidRPr="00416068">
        <w:rPr>
          <w:rFonts w:cs="B Nazanin"/>
          <w:szCs w:val="24"/>
          <w:rtl/>
        </w:rPr>
        <w:t xml:space="preserve">از </w:t>
      </w:r>
      <w:r w:rsidRPr="00416068">
        <w:rPr>
          <w:rFonts w:cs="B Nazanin" w:hint="cs"/>
          <w:szCs w:val="24"/>
          <w:rtl/>
        </w:rPr>
        <w:t xml:space="preserve">یک </w:t>
      </w:r>
      <w:r w:rsidRPr="00416068">
        <w:rPr>
          <w:rFonts w:cs="B Nazanin"/>
          <w:szCs w:val="24"/>
          <w:rtl/>
        </w:rPr>
        <w:t xml:space="preserve">زمان </w:t>
      </w:r>
      <w:r w:rsidRPr="00416068">
        <w:rPr>
          <w:rFonts w:cs="B Nazanin" w:hint="cs"/>
          <w:szCs w:val="24"/>
          <w:rtl/>
        </w:rPr>
        <w:t>معین</w:t>
      </w:r>
    </w:p>
    <w:p w14:paraId="2452AB8A" w14:textId="77777777" w:rsidR="00416068" w:rsidRPr="00416068" w:rsidRDefault="00416068" w:rsidP="00416068">
      <w:pPr>
        <w:rPr>
          <w:rFonts w:cs="B Nazanin"/>
          <w:szCs w:val="24"/>
          <w:rtl/>
        </w:rPr>
      </w:pPr>
      <w:r w:rsidRPr="00416068">
        <w:rPr>
          <w:rFonts w:cs="B Nazanin"/>
          <w:szCs w:val="24"/>
        </w:rPr>
        <w:t>d0</w:t>
      </w:r>
      <w:r w:rsidRPr="00416068">
        <w:rPr>
          <w:rFonts w:cs="B Nazanin"/>
          <w:szCs w:val="24"/>
          <w:rtl/>
        </w:rPr>
        <w:t xml:space="preserve">: بدون </w:t>
      </w:r>
      <w:r w:rsidRPr="00416068">
        <w:rPr>
          <w:rFonts w:cs="B Nazanin" w:hint="cs"/>
          <w:szCs w:val="24"/>
          <w:rtl/>
        </w:rPr>
        <w:t xml:space="preserve">ایجاد </w:t>
      </w:r>
      <w:r w:rsidRPr="00416068">
        <w:rPr>
          <w:rFonts w:cs="B Nazanin"/>
          <w:szCs w:val="24"/>
          <w:rtl/>
        </w:rPr>
        <w:t xml:space="preserve">ذره‌ها/ قطره‌های </w:t>
      </w:r>
      <w:r w:rsidRPr="00416068">
        <w:rPr>
          <w:rFonts w:cs="B Nazanin" w:hint="cs"/>
          <w:szCs w:val="24"/>
          <w:rtl/>
        </w:rPr>
        <w:t>شعله‌ور</w:t>
      </w:r>
    </w:p>
    <w:p w14:paraId="128B8050" w14:textId="77777777" w:rsidR="00416068" w:rsidRPr="00416068" w:rsidRDefault="00416068" w:rsidP="00416068">
      <w:pPr>
        <w:rPr>
          <w:rFonts w:cs="B Nazanin"/>
          <w:szCs w:val="24"/>
          <w:rtl/>
        </w:rPr>
      </w:pPr>
      <w:r w:rsidRPr="00416068">
        <w:rPr>
          <w:rFonts w:cs="B Nazanin" w:hint="cs"/>
          <w:szCs w:val="24"/>
          <w:rtl/>
        </w:rPr>
        <w:t>روش طبقه‌بندی واکنش در برابر آتش برای مصالح به غیر از کفپوش‌ها در جدول پ-1-4-1 ارائه شده است. جزئیات این روش در استاندارد ملی ایران شماره 8299 ارائه شده است.</w:t>
      </w:r>
    </w:p>
    <w:p w14:paraId="0CC632DD" w14:textId="77777777" w:rsidR="00416068" w:rsidRDefault="00416068" w:rsidP="00416068">
      <w:pPr>
        <w:spacing w:after="0"/>
        <w:jc w:val="center"/>
        <w:rPr>
          <w:b/>
          <w:bCs/>
          <w:sz w:val="20"/>
          <w:szCs w:val="20"/>
          <w:rtl/>
        </w:rPr>
      </w:pPr>
    </w:p>
    <w:p w14:paraId="2A9A0BCC" w14:textId="77777777" w:rsidR="00416068" w:rsidRPr="004D0F53" w:rsidRDefault="00416068" w:rsidP="00416068">
      <w:pPr>
        <w:spacing w:after="0"/>
        <w:jc w:val="center"/>
        <w:rPr>
          <w:b/>
          <w:bCs/>
          <w:sz w:val="20"/>
          <w:szCs w:val="20"/>
          <w:rtl/>
        </w:rPr>
      </w:pPr>
      <w:r w:rsidRPr="004D0F53">
        <w:rPr>
          <w:rFonts w:hint="cs"/>
          <w:b/>
          <w:bCs/>
          <w:sz w:val="20"/>
          <w:szCs w:val="20"/>
          <w:rtl/>
        </w:rPr>
        <w:t>جدول</w:t>
      </w:r>
      <w:r>
        <w:rPr>
          <w:rFonts w:hint="cs"/>
          <w:b/>
          <w:bCs/>
          <w:sz w:val="20"/>
          <w:szCs w:val="20"/>
          <w:rtl/>
        </w:rPr>
        <w:t xml:space="preserve"> پ-1-4-1: </w:t>
      </w:r>
      <w:r w:rsidRPr="004D0F53">
        <w:rPr>
          <w:rFonts w:hint="cs"/>
          <w:b/>
          <w:bCs/>
          <w:sz w:val="20"/>
          <w:szCs w:val="20"/>
          <w:rtl/>
        </w:rPr>
        <w:t>طبقه‌های عملکرد واکنش در برابر آتش برای فراورده‌های ساختمانی، به غیر از کفپوش‌ها</w:t>
      </w:r>
    </w:p>
    <w:tbl>
      <w:tblPr>
        <w:bidiVisual/>
        <w:tblW w:w="89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
        <w:gridCol w:w="3745"/>
        <w:gridCol w:w="2747"/>
        <w:gridCol w:w="1776"/>
      </w:tblGrid>
      <w:tr w:rsidR="00416068" w:rsidRPr="004D0F53" w14:paraId="78199466" w14:textId="77777777" w:rsidTr="00A3527F">
        <w:trPr>
          <w:jc w:val="center"/>
        </w:trPr>
        <w:tc>
          <w:tcPr>
            <w:tcW w:w="708" w:type="dxa"/>
          </w:tcPr>
          <w:p w14:paraId="72C35DD5" w14:textId="77777777" w:rsidR="00416068" w:rsidRPr="004D0F53" w:rsidRDefault="00416068" w:rsidP="00A3527F">
            <w:pPr>
              <w:spacing w:after="0"/>
              <w:jc w:val="center"/>
              <w:rPr>
                <w:b/>
                <w:bCs/>
                <w:sz w:val="22"/>
                <w:szCs w:val="22"/>
                <w:rtl/>
              </w:rPr>
            </w:pPr>
            <w:r w:rsidRPr="004D0F53">
              <w:rPr>
                <w:rFonts w:hint="cs"/>
                <w:b/>
                <w:bCs/>
                <w:sz w:val="22"/>
                <w:szCs w:val="22"/>
                <w:rtl/>
              </w:rPr>
              <w:t>طبقه</w:t>
            </w:r>
          </w:p>
        </w:tc>
        <w:tc>
          <w:tcPr>
            <w:tcW w:w="3745" w:type="dxa"/>
          </w:tcPr>
          <w:p w14:paraId="4BF3B495" w14:textId="77777777" w:rsidR="00416068" w:rsidRPr="004D0F53" w:rsidRDefault="00416068" w:rsidP="00A3527F">
            <w:pPr>
              <w:spacing w:after="0"/>
              <w:jc w:val="center"/>
              <w:rPr>
                <w:b/>
                <w:bCs/>
                <w:sz w:val="22"/>
                <w:szCs w:val="22"/>
                <w:rtl/>
              </w:rPr>
            </w:pPr>
            <w:r w:rsidRPr="004D0F53">
              <w:rPr>
                <w:rFonts w:hint="cs"/>
                <w:b/>
                <w:bCs/>
                <w:sz w:val="22"/>
                <w:szCs w:val="22"/>
                <w:rtl/>
              </w:rPr>
              <w:t>روش‌(‌های) آزمون</w:t>
            </w:r>
          </w:p>
        </w:tc>
        <w:tc>
          <w:tcPr>
            <w:tcW w:w="2747" w:type="dxa"/>
          </w:tcPr>
          <w:p w14:paraId="5F6389E0" w14:textId="77777777" w:rsidR="00416068" w:rsidRPr="004D0F53" w:rsidRDefault="00416068" w:rsidP="00A3527F">
            <w:pPr>
              <w:spacing w:after="0"/>
              <w:jc w:val="center"/>
              <w:rPr>
                <w:b/>
                <w:bCs/>
                <w:sz w:val="22"/>
                <w:szCs w:val="22"/>
                <w:rtl/>
              </w:rPr>
            </w:pPr>
            <w:r w:rsidRPr="004D0F53">
              <w:rPr>
                <w:rFonts w:hint="cs"/>
                <w:b/>
                <w:bCs/>
                <w:sz w:val="22"/>
                <w:szCs w:val="22"/>
                <w:rtl/>
              </w:rPr>
              <w:t>معیارهای طبقه‌بندی</w:t>
            </w:r>
          </w:p>
        </w:tc>
        <w:tc>
          <w:tcPr>
            <w:tcW w:w="1776" w:type="dxa"/>
          </w:tcPr>
          <w:p w14:paraId="08AD36BD" w14:textId="77777777" w:rsidR="00416068" w:rsidRPr="004D0F53" w:rsidRDefault="00416068" w:rsidP="00A3527F">
            <w:pPr>
              <w:spacing w:after="0"/>
              <w:jc w:val="center"/>
              <w:rPr>
                <w:b/>
                <w:bCs/>
                <w:sz w:val="22"/>
                <w:szCs w:val="22"/>
                <w:rtl/>
              </w:rPr>
            </w:pPr>
            <w:r w:rsidRPr="004D0F53">
              <w:rPr>
                <w:rFonts w:hint="cs"/>
                <w:b/>
                <w:bCs/>
                <w:sz w:val="22"/>
                <w:szCs w:val="22"/>
                <w:rtl/>
              </w:rPr>
              <w:t>طبقه‌بندی اضافه</w:t>
            </w:r>
          </w:p>
        </w:tc>
      </w:tr>
      <w:tr w:rsidR="00416068" w:rsidRPr="004D0F53" w14:paraId="6EDCBF2C" w14:textId="77777777" w:rsidTr="00A3527F">
        <w:trPr>
          <w:jc w:val="center"/>
        </w:trPr>
        <w:tc>
          <w:tcPr>
            <w:tcW w:w="708" w:type="dxa"/>
            <w:vMerge w:val="restart"/>
            <w:vAlign w:val="center"/>
          </w:tcPr>
          <w:p w14:paraId="085EFF8D" w14:textId="77777777" w:rsidR="00416068" w:rsidRPr="004D0F53" w:rsidRDefault="00416068" w:rsidP="00A3527F">
            <w:pPr>
              <w:spacing w:after="0"/>
              <w:jc w:val="center"/>
              <w:rPr>
                <w:sz w:val="22"/>
                <w:szCs w:val="22"/>
              </w:rPr>
            </w:pPr>
            <w:r w:rsidRPr="004D0F53">
              <w:rPr>
                <w:sz w:val="22"/>
                <w:szCs w:val="22"/>
              </w:rPr>
              <w:t>A1</w:t>
            </w:r>
          </w:p>
        </w:tc>
        <w:tc>
          <w:tcPr>
            <w:tcW w:w="3745" w:type="dxa"/>
            <w:vAlign w:val="center"/>
          </w:tcPr>
          <w:p w14:paraId="3F7E6651" w14:textId="77777777" w:rsidR="00416068" w:rsidRPr="004D0F53" w:rsidRDefault="00416068" w:rsidP="00A3527F">
            <w:pPr>
              <w:spacing w:after="0"/>
              <w:jc w:val="left"/>
              <w:rPr>
                <w:sz w:val="22"/>
                <w:szCs w:val="22"/>
                <w:rtl/>
              </w:rPr>
            </w:pPr>
            <w:r w:rsidRPr="004D0F53">
              <w:rPr>
                <w:rFonts w:hint="cs"/>
                <w:sz w:val="22"/>
                <w:szCs w:val="22"/>
                <w:rtl/>
              </w:rPr>
              <w:t xml:space="preserve">قابلیت نسوختن مواد </w:t>
            </w:r>
            <w:r w:rsidRPr="004D0F53">
              <w:rPr>
                <w:rFonts w:hint="cs"/>
                <w:sz w:val="22"/>
                <w:szCs w:val="22"/>
                <w:vertAlign w:val="superscript"/>
                <w:rtl/>
              </w:rPr>
              <w:t>(1)</w:t>
            </w:r>
            <w:r w:rsidRPr="004D0F53">
              <w:rPr>
                <w:rFonts w:hint="cs"/>
                <w:sz w:val="22"/>
                <w:szCs w:val="22"/>
                <w:rtl/>
              </w:rPr>
              <w:t>و</w:t>
            </w:r>
          </w:p>
        </w:tc>
        <w:tc>
          <w:tcPr>
            <w:tcW w:w="2747" w:type="dxa"/>
            <w:vAlign w:val="center"/>
          </w:tcPr>
          <w:p w14:paraId="6F27FDB3" w14:textId="77777777" w:rsidR="00416068" w:rsidRPr="004D0F53" w:rsidRDefault="00416068" w:rsidP="00A3527F">
            <w:pPr>
              <w:spacing w:after="0"/>
              <w:jc w:val="center"/>
              <w:rPr>
                <w:sz w:val="22"/>
                <w:szCs w:val="22"/>
                <w:rtl/>
              </w:rPr>
            </w:pPr>
            <w:r w:rsidRPr="004D0F53">
              <w:rPr>
                <w:sz w:val="22"/>
                <w:szCs w:val="22"/>
                <w:vertAlign w:val="superscript"/>
              </w:rPr>
              <w:t>o</w:t>
            </w:r>
            <w:r w:rsidRPr="004D0F53">
              <w:rPr>
                <w:sz w:val="22"/>
                <w:szCs w:val="22"/>
              </w:rPr>
              <w:t>C</w:t>
            </w:r>
            <w:r w:rsidRPr="004D0F53">
              <w:rPr>
                <w:rFonts w:hint="cs"/>
                <w:sz w:val="22"/>
                <w:szCs w:val="22"/>
                <w:rtl/>
              </w:rPr>
              <w:t>30</w:t>
            </w:r>
            <w:r w:rsidRPr="004D0F53">
              <w:rPr>
                <w:sz w:val="22"/>
                <w:szCs w:val="22"/>
                <w:rtl/>
              </w:rPr>
              <w:t>≥</w:t>
            </w:r>
            <w:r w:rsidRPr="004D0F53">
              <w:rPr>
                <w:rFonts w:hint="cs"/>
                <w:sz w:val="22"/>
                <w:szCs w:val="22"/>
                <w:rtl/>
              </w:rPr>
              <w:t xml:space="preserve"> </w:t>
            </w:r>
            <w:r w:rsidRPr="004D0F53">
              <w:rPr>
                <w:sz w:val="22"/>
                <w:szCs w:val="22"/>
              </w:rPr>
              <w:t>ΔT</w:t>
            </w:r>
            <w:r w:rsidRPr="004D0F53">
              <w:rPr>
                <w:rFonts w:hint="cs"/>
                <w:sz w:val="22"/>
                <w:szCs w:val="22"/>
                <w:rtl/>
              </w:rPr>
              <w:t xml:space="preserve"> و 50%</w:t>
            </w:r>
            <w:r w:rsidRPr="004D0F53">
              <w:rPr>
                <w:sz w:val="22"/>
                <w:szCs w:val="22"/>
                <w:rtl/>
              </w:rPr>
              <w:t xml:space="preserve"> ≥</w:t>
            </w:r>
            <w:r w:rsidRPr="004D0F53">
              <w:rPr>
                <w:sz w:val="22"/>
                <w:szCs w:val="22"/>
              </w:rPr>
              <w:t>Δm</w:t>
            </w:r>
            <w:r w:rsidRPr="004D0F53">
              <w:rPr>
                <w:rFonts w:hint="cs"/>
                <w:sz w:val="22"/>
                <w:szCs w:val="22"/>
                <w:rtl/>
              </w:rPr>
              <w:t xml:space="preserve"> و</w:t>
            </w:r>
          </w:p>
          <w:p w14:paraId="6C3CB8C8" w14:textId="77777777" w:rsidR="00416068" w:rsidRPr="004D0F53" w:rsidRDefault="00416068" w:rsidP="00A3527F">
            <w:pPr>
              <w:spacing w:after="0"/>
              <w:jc w:val="center"/>
              <w:rPr>
                <w:sz w:val="22"/>
                <w:szCs w:val="22"/>
                <w:rtl/>
              </w:rPr>
            </w:pPr>
            <w:r w:rsidRPr="004D0F53">
              <w:rPr>
                <w:rFonts w:hint="cs"/>
                <w:sz w:val="22"/>
                <w:szCs w:val="22"/>
                <w:rtl/>
              </w:rPr>
              <w:t xml:space="preserve">0= </w:t>
            </w:r>
            <w:r w:rsidRPr="004D0F53">
              <w:rPr>
                <w:sz w:val="22"/>
                <w:szCs w:val="22"/>
              </w:rPr>
              <w:t>t</w:t>
            </w:r>
            <w:r w:rsidRPr="004D0F53">
              <w:rPr>
                <w:sz w:val="22"/>
                <w:szCs w:val="22"/>
                <w:vertAlign w:val="subscript"/>
              </w:rPr>
              <w:t>f</w:t>
            </w:r>
            <w:r w:rsidRPr="004D0F53">
              <w:rPr>
                <w:rFonts w:hint="cs"/>
                <w:sz w:val="22"/>
                <w:szCs w:val="22"/>
                <w:rtl/>
              </w:rPr>
              <w:t xml:space="preserve"> (یعنی بدون شعله‌وری پایدار)</w:t>
            </w:r>
          </w:p>
        </w:tc>
        <w:tc>
          <w:tcPr>
            <w:tcW w:w="1776" w:type="dxa"/>
            <w:vAlign w:val="center"/>
          </w:tcPr>
          <w:p w14:paraId="7089BB20" w14:textId="77777777" w:rsidR="00416068" w:rsidRPr="004D0F53" w:rsidRDefault="00416068" w:rsidP="00A3527F">
            <w:pPr>
              <w:spacing w:after="0"/>
              <w:jc w:val="center"/>
              <w:rPr>
                <w:sz w:val="22"/>
                <w:szCs w:val="22"/>
                <w:rtl/>
              </w:rPr>
            </w:pPr>
            <w:r w:rsidRPr="004D0F53">
              <w:rPr>
                <w:rFonts w:hint="cs"/>
                <w:sz w:val="22"/>
                <w:szCs w:val="22"/>
                <w:rtl/>
              </w:rPr>
              <w:t>ـ</w:t>
            </w:r>
          </w:p>
        </w:tc>
      </w:tr>
      <w:tr w:rsidR="00416068" w:rsidRPr="004D0F53" w14:paraId="4F63A11A" w14:textId="77777777" w:rsidTr="00A3527F">
        <w:trPr>
          <w:jc w:val="center"/>
        </w:trPr>
        <w:tc>
          <w:tcPr>
            <w:tcW w:w="708" w:type="dxa"/>
            <w:vMerge/>
            <w:vAlign w:val="center"/>
          </w:tcPr>
          <w:p w14:paraId="259EE143" w14:textId="77777777" w:rsidR="00416068" w:rsidRPr="004D0F53" w:rsidRDefault="00416068" w:rsidP="00A3527F">
            <w:pPr>
              <w:spacing w:after="0"/>
              <w:jc w:val="center"/>
              <w:rPr>
                <w:sz w:val="22"/>
                <w:szCs w:val="22"/>
              </w:rPr>
            </w:pPr>
          </w:p>
        </w:tc>
        <w:tc>
          <w:tcPr>
            <w:tcW w:w="3745" w:type="dxa"/>
            <w:vAlign w:val="center"/>
          </w:tcPr>
          <w:p w14:paraId="5B349EEE" w14:textId="77777777" w:rsidR="00416068" w:rsidRPr="004D0F53" w:rsidRDefault="00416068" w:rsidP="00A3527F">
            <w:pPr>
              <w:spacing w:after="0"/>
              <w:jc w:val="left"/>
              <w:rPr>
                <w:sz w:val="22"/>
                <w:szCs w:val="22"/>
                <w:rtl/>
              </w:rPr>
            </w:pPr>
            <w:r w:rsidRPr="004D0F53">
              <w:rPr>
                <w:rFonts w:hint="cs"/>
                <w:sz w:val="22"/>
                <w:szCs w:val="22"/>
                <w:rtl/>
              </w:rPr>
              <w:t>تعیین مقدار گرمای ناخالص ناشی از سوختن مواد</w:t>
            </w:r>
          </w:p>
        </w:tc>
        <w:tc>
          <w:tcPr>
            <w:tcW w:w="2747" w:type="dxa"/>
            <w:vAlign w:val="center"/>
          </w:tcPr>
          <w:p w14:paraId="0CC1F744" w14:textId="77777777" w:rsidR="00416068" w:rsidRPr="004D0F53" w:rsidRDefault="00416068" w:rsidP="00A3527F">
            <w:pPr>
              <w:spacing w:after="0"/>
              <w:jc w:val="center"/>
              <w:rPr>
                <w:sz w:val="22"/>
                <w:szCs w:val="22"/>
                <w:rtl/>
              </w:rPr>
            </w:pPr>
            <w:r w:rsidRPr="004D0F53">
              <w:rPr>
                <w:rFonts w:hint="cs"/>
                <w:sz w:val="22"/>
                <w:szCs w:val="22"/>
                <w:vertAlign w:val="superscript"/>
                <w:rtl/>
              </w:rPr>
              <w:t>(1)</w:t>
            </w:r>
            <w:r w:rsidRPr="004D0F53">
              <w:rPr>
                <w:sz w:val="22"/>
                <w:szCs w:val="22"/>
              </w:rPr>
              <w:t>Mk/kg</w:t>
            </w:r>
            <w:r w:rsidRPr="004D0F53">
              <w:rPr>
                <w:rFonts w:hint="cs"/>
                <w:sz w:val="22"/>
                <w:szCs w:val="22"/>
                <w:rtl/>
              </w:rPr>
              <w:t>0/2</w:t>
            </w:r>
            <w:r w:rsidRPr="004D0F53">
              <w:rPr>
                <w:sz w:val="22"/>
                <w:szCs w:val="22"/>
                <w:rtl/>
              </w:rPr>
              <w:t>≥</w:t>
            </w:r>
            <w:r w:rsidRPr="004D0F53">
              <w:rPr>
                <w:sz w:val="22"/>
                <w:szCs w:val="22"/>
              </w:rPr>
              <w:t>PCS</w:t>
            </w:r>
            <w:r>
              <w:rPr>
                <w:sz w:val="22"/>
                <w:szCs w:val="22"/>
              </w:rPr>
              <w:t xml:space="preserve"> </w:t>
            </w:r>
            <w:r w:rsidRPr="004D0F53">
              <w:rPr>
                <w:rFonts w:hint="cs"/>
                <w:sz w:val="22"/>
                <w:szCs w:val="22"/>
                <w:rtl/>
              </w:rPr>
              <w:t xml:space="preserve"> و</w:t>
            </w:r>
          </w:p>
          <w:p w14:paraId="0837A746" w14:textId="77777777" w:rsidR="00416068" w:rsidRPr="004D0F53" w:rsidRDefault="00416068" w:rsidP="00A3527F">
            <w:pPr>
              <w:spacing w:after="0"/>
              <w:jc w:val="center"/>
              <w:rPr>
                <w:sz w:val="22"/>
                <w:szCs w:val="22"/>
                <w:rtl/>
              </w:rPr>
            </w:pPr>
            <w:r w:rsidRPr="004D0F53">
              <w:rPr>
                <w:rFonts w:hint="cs"/>
                <w:sz w:val="22"/>
                <w:szCs w:val="22"/>
                <w:vertAlign w:val="superscript"/>
                <w:rtl/>
              </w:rPr>
              <w:t>(</w:t>
            </w:r>
            <w:r w:rsidRPr="004D0F53">
              <w:rPr>
                <w:sz w:val="22"/>
                <w:szCs w:val="22"/>
                <w:vertAlign w:val="superscript"/>
              </w:rPr>
              <w:t>a</w:t>
            </w:r>
            <w:r w:rsidRPr="004D0F53">
              <w:rPr>
                <w:rFonts w:hint="cs"/>
                <w:sz w:val="22"/>
                <w:szCs w:val="22"/>
                <w:vertAlign w:val="superscript"/>
                <w:rtl/>
              </w:rPr>
              <w:t>2)(2)</w:t>
            </w:r>
            <w:r w:rsidRPr="004D0F53">
              <w:rPr>
                <w:sz w:val="22"/>
                <w:szCs w:val="22"/>
              </w:rPr>
              <w:t>MJ/kg</w:t>
            </w:r>
            <w:r w:rsidRPr="004D0F53">
              <w:rPr>
                <w:rFonts w:hint="cs"/>
                <w:sz w:val="22"/>
                <w:szCs w:val="22"/>
                <w:rtl/>
              </w:rPr>
              <w:t>0/2</w:t>
            </w:r>
            <w:r w:rsidRPr="004D0F53">
              <w:rPr>
                <w:sz w:val="22"/>
                <w:szCs w:val="22"/>
                <w:rtl/>
              </w:rPr>
              <w:t>≥</w:t>
            </w:r>
            <w:r w:rsidRPr="004D0F53">
              <w:rPr>
                <w:sz w:val="22"/>
                <w:szCs w:val="22"/>
              </w:rPr>
              <w:t>PCS</w:t>
            </w:r>
            <w:r>
              <w:rPr>
                <w:sz w:val="22"/>
                <w:szCs w:val="22"/>
              </w:rPr>
              <w:t xml:space="preserve"> </w:t>
            </w:r>
            <w:r w:rsidRPr="004D0F53">
              <w:rPr>
                <w:rFonts w:hint="cs"/>
                <w:sz w:val="22"/>
                <w:szCs w:val="22"/>
                <w:rtl/>
              </w:rPr>
              <w:t xml:space="preserve"> و</w:t>
            </w:r>
          </w:p>
          <w:p w14:paraId="5A18EB6A" w14:textId="77777777" w:rsidR="00416068" w:rsidRPr="004D0F53" w:rsidRDefault="00416068" w:rsidP="00A3527F">
            <w:pPr>
              <w:spacing w:after="0"/>
              <w:jc w:val="center"/>
              <w:rPr>
                <w:sz w:val="22"/>
                <w:szCs w:val="22"/>
                <w:rtl/>
              </w:rPr>
            </w:pPr>
            <w:r w:rsidRPr="004D0F53">
              <w:rPr>
                <w:rFonts w:hint="cs"/>
                <w:sz w:val="22"/>
                <w:szCs w:val="22"/>
                <w:vertAlign w:val="superscript"/>
                <w:rtl/>
              </w:rPr>
              <w:t>(3)2</w:t>
            </w:r>
            <w:r w:rsidRPr="004D0F53">
              <w:rPr>
                <w:sz w:val="22"/>
                <w:szCs w:val="22"/>
              </w:rPr>
              <w:t>MJ/m</w:t>
            </w:r>
            <w:r w:rsidRPr="004D0F53">
              <w:rPr>
                <w:rFonts w:hint="cs"/>
                <w:sz w:val="22"/>
                <w:szCs w:val="22"/>
                <w:rtl/>
              </w:rPr>
              <w:t>4/1</w:t>
            </w:r>
            <w:r w:rsidRPr="004D0F53">
              <w:rPr>
                <w:sz w:val="22"/>
                <w:szCs w:val="22"/>
                <w:rtl/>
              </w:rPr>
              <w:t>≥</w:t>
            </w:r>
            <w:r w:rsidRPr="004D0F53">
              <w:rPr>
                <w:sz w:val="22"/>
                <w:szCs w:val="22"/>
              </w:rPr>
              <w:t xml:space="preserve"> PCS</w:t>
            </w:r>
            <w:r>
              <w:rPr>
                <w:sz w:val="22"/>
                <w:szCs w:val="22"/>
              </w:rPr>
              <w:t xml:space="preserve"> </w:t>
            </w:r>
            <w:r w:rsidRPr="004D0F53">
              <w:rPr>
                <w:rFonts w:hint="cs"/>
                <w:sz w:val="22"/>
                <w:szCs w:val="22"/>
                <w:rtl/>
              </w:rPr>
              <w:t>و</w:t>
            </w:r>
          </w:p>
          <w:p w14:paraId="090C2A30" w14:textId="77777777" w:rsidR="00416068" w:rsidRPr="004D0F53" w:rsidRDefault="00416068" w:rsidP="00A3527F">
            <w:pPr>
              <w:spacing w:after="0"/>
              <w:jc w:val="center"/>
              <w:rPr>
                <w:sz w:val="22"/>
                <w:szCs w:val="22"/>
                <w:rtl/>
              </w:rPr>
            </w:pPr>
            <w:r w:rsidRPr="004D0F53">
              <w:rPr>
                <w:rFonts w:hint="cs"/>
                <w:sz w:val="22"/>
                <w:szCs w:val="22"/>
                <w:vertAlign w:val="superscript"/>
                <w:rtl/>
              </w:rPr>
              <w:t>(4)</w:t>
            </w:r>
            <w:r w:rsidRPr="004D0F53">
              <w:rPr>
                <w:sz w:val="22"/>
                <w:szCs w:val="22"/>
              </w:rPr>
              <w:t>MJ/kg</w:t>
            </w:r>
            <w:r w:rsidRPr="004D0F53">
              <w:rPr>
                <w:rFonts w:hint="cs"/>
                <w:sz w:val="22"/>
                <w:szCs w:val="22"/>
                <w:rtl/>
              </w:rPr>
              <w:t>0/2</w:t>
            </w:r>
            <w:r w:rsidRPr="004D0F53">
              <w:rPr>
                <w:sz w:val="22"/>
                <w:szCs w:val="22"/>
                <w:rtl/>
              </w:rPr>
              <w:t>≥</w:t>
            </w:r>
            <w:r w:rsidRPr="004D0F53">
              <w:rPr>
                <w:sz w:val="22"/>
                <w:szCs w:val="22"/>
              </w:rPr>
              <w:t>PCS</w:t>
            </w:r>
            <w:r>
              <w:rPr>
                <w:sz w:val="22"/>
                <w:szCs w:val="22"/>
              </w:rPr>
              <w:t xml:space="preserve"> </w:t>
            </w:r>
          </w:p>
        </w:tc>
        <w:tc>
          <w:tcPr>
            <w:tcW w:w="1776" w:type="dxa"/>
          </w:tcPr>
          <w:p w14:paraId="32BB1D66" w14:textId="77777777" w:rsidR="00416068" w:rsidRPr="004D0F53" w:rsidRDefault="00416068" w:rsidP="00A3527F">
            <w:pPr>
              <w:spacing w:after="0"/>
              <w:jc w:val="center"/>
              <w:rPr>
                <w:sz w:val="22"/>
                <w:szCs w:val="22"/>
                <w:rtl/>
              </w:rPr>
            </w:pPr>
            <w:r w:rsidRPr="004D0F53">
              <w:rPr>
                <w:rFonts w:hint="cs"/>
                <w:sz w:val="22"/>
                <w:szCs w:val="22"/>
                <w:rtl/>
              </w:rPr>
              <w:t>ـ</w:t>
            </w:r>
          </w:p>
        </w:tc>
      </w:tr>
      <w:tr w:rsidR="00416068" w:rsidRPr="004D0F53" w14:paraId="7685CB5D" w14:textId="77777777" w:rsidTr="00A3527F">
        <w:trPr>
          <w:jc w:val="center"/>
        </w:trPr>
        <w:tc>
          <w:tcPr>
            <w:tcW w:w="708" w:type="dxa"/>
            <w:vMerge w:val="restart"/>
            <w:vAlign w:val="center"/>
          </w:tcPr>
          <w:p w14:paraId="3C28547D" w14:textId="77777777" w:rsidR="00416068" w:rsidRPr="004D0F53" w:rsidRDefault="00416068" w:rsidP="00A3527F">
            <w:pPr>
              <w:spacing w:after="0"/>
              <w:jc w:val="center"/>
              <w:rPr>
                <w:sz w:val="22"/>
                <w:szCs w:val="22"/>
              </w:rPr>
            </w:pPr>
            <w:r w:rsidRPr="004D0F53">
              <w:rPr>
                <w:sz w:val="22"/>
                <w:szCs w:val="22"/>
              </w:rPr>
              <w:t>A2</w:t>
            </w:r>
          </w:p>
        </w:tc>
        <w:tc>
          <w:tcPr>
            <w:tcW w:w="3745" w:type="dxa"/>
            <w:vAlign w:val="center"/>
          </w:tcPr>
          <w:p w14:paraId="723E046B" w14:textId="77777777" w:rsidR="00416068" w:rsidRPr="004D0F53" w:rsidRDefault="00416068" w:rsidP="00A3527F">
            <w:pPr>
              <w:spacing w:after="0"/>
              <w:jc w:val="left"/>
              <w:rPr>
                <w:sz w:val="22"/>
                <w:szCs w:val="22"/>
                <w:rtl/>
              </w:rPr>
            </w:pPr>
            <w:r w:rsidRPr="004D0F53">
              <w:rPr>
                <w:rFonts w:hint="cs"/>
                <w:sz w:val="22"/>
                <w:szCs w:val="22"/>
                <w:rtl/>
              </w:rPr>
              <w:t xml:space="preserve">قابلیت نسوختن مواد </w:t>
            </w:r>
            <w:r w:rsidRPr="004D0F53">
              <w:rPr>
                <w:rFonts w:hint="cs"/>
                <w:sz w:val="22"/>
                <w:szCs w:val="22"/>
                <w:vertAlign w:val="superscript"/>
                <w:rtl/>
              </w:rPr>
              <w:t>(1)</w:t>
            </w:r>
            <w:r w:rsidRPr="004D0F53">
              <w:rPr>
                <w:rFonts w:hint="cs"/>
                <w:sz w:val="22"/>
                <w:szCs w:val="22"/>
                <w:rtl/>
              </w:rPr>
              <w:t>یا</w:t>
            </w:r>
          </w:p>
        </w:tc>
        <w:tc>
          <w:tcPr>
            <w:tcW w:w="2747" w:type="dxa"/>
            <w:vAlign w:val="center"/>
          </w:tcPr>
          <w:p w14:paraId="503C61E0" w14:textId="77777777" w:rsidR="00416068" w:rsidRPr="004D0F53" w:rsidRDefault="00416068" w:rsidP="00A3527F">
            <w:pPr>
              <w:spacing w:after="0"/>
              <w:jc w:val="center"/>
              <w:rPr>
                <w:sz w:val="22"/>
                <w:szCs w:val="22"/>
                <w:rtl/>
              </w:rPr>
            </w:pPr>
            <w:r w:rsidRPr="004D0F53">
              <w:rPr>
                <w:sz w:val="22"/>
                <w:szCs w:val="22"/>
                <w:vertAlign w:val="superscript"/>
              </w:rPr>
              <w:t>o</w:t>
            </w:r>
            <w:r w:rsidRPr="004D0F53">
              <w:rPr>
                <w:sz w:val="22"/>
                <w:szCs w:val="22"/>
              </w:rPr>
              <w:t>c</w:t>
            </w:r>
            <w:r w:rsidRPr="004D0F53">
              <w:rPr>
                <w:rFonts w:hint="cs"/>
                <w:sz w:val="22"/>
                <w:szCs w:val="22"/>
                <w:rtl/>
              </w:rPr>
              <w:t>50</w:t>
            </w:r>
            <w:r w:rsidRPr="004D0F53">
              <w:rPr>
                <w:sz w:val="22"/>
                <w:szCs w:val="22"/>
                <w:rtl/>
              </w:rPr>
              <w:t>≥</w:t>
            </w:r>
            <w:r w:rsidRPr="004D0F53">
              <w:rPr>
                <w:sz w:val="22"/>
                <w:szCs w:val="22"/>
              </w:rPr>
              <w:t>ΔT</w:t>
            </w:r>
            <w:r>
              <w:rPr>
                <w:sz w:val="22"/>
                <w:szCs w:val="22"/>
              </w:rPr>
              <w:t xml:space="preserve"> </w:t>
            </w:r>
            <w:r w:rsidRPr="004D0F53">
              <w:rPr>
                <w:rFonts w:hint="cs"/>
                <w:sz w:val="22"/>
                <w:szCs w:val="22"/>
                <w:rtl/>
              </w:rPr>
              <w:t xml:space="preserve"> و 50٪</w:t>
            </w:r>
            <w:r w:rsidRPr="004D0F53">
              <w:rPr>
                <w:sz w:val="22"/>
                <w:szCs w:val="22"/>
                <w:rtl/>
              </w:rPr>
              <w:t xml:space="preserve"> ≥</w:t>
            </w:r>
            <w:r w:rsidRPr="004D0F53">
              <w:rPr>
                <w:sz w:val="22"/>
                <w:szCs w:val="22"/>
              </w:rPr>
              <w:t xml:space="preserve">Δm </w:t>
            </w:r>
            <w:r w:rsidRPr="004D0F53">
              <w:rPr>
                <w:rFonts w:hint="cs"/>
                <w:sz w:val="22"/>
                <w:szCs w:val="22"/>
                <w:rtl/>
              </w:rPr>
              <w:t>و</w:t>
            </w:r>
          </w:p>
          <w:p w14:paraId="3783A285" w14:textId="77777777" w:rsidR="00416068" w:rsidRPr="004D0F53" w:rsidRDefault="00416068" w:rsidP="00A3527F">
            <w:pPr>
              <w:spacing w:after="0"/>
              <w:jc w:val="center"/>
              <w:rPr>
                <w:sz w:val="22"/>
                <w:szCs w:val="22"/>
                <w:rtl/>
              </w:rPr>
            </w:pPr>
            <w:r w:rsidRPr="004D0F53">
              <w:rPr>
                <w:sz w:val="22"/>
                <w:szCs w:val="22"/>
              </w:rPr>
              <w:t>s</w:t>
            </w:r>
            <w:r w:rsidRPr="004D0F53">
              <w:rPr>
                <w:rFonts w:hint="cs"/>
                <w:sz w:val="22"/>
                <w:szCs w:val="22"/>
                <w:rtl/>
              </w:rPr>
              <w:t>20</w:t>
            </w:r>
            <w:r w:rsidRPr="004D0F53">
              <w:rPr>
                <w:sz w:val="22"/>
                <w:szCs w:val="22"/>
                <w:rtl/>
              </w:rPr>
              <w:t>≥</w:t>
            </w:r>
            <w:r w:rsidRPr="004D0F53">
              <w:rPr>
                <w:rFonts w:hint="cs"/>
                <w:sz w:val="22"/>
                <w:szCs w:val="22"/>
                <w:rtl/>
              </w:rPr>
              <w:t xml:space="preserve"> </w:t>
            </w:r>
            <w:r>
              <w:rPr>
                <w:rFonts w:hint="cs"/>
                <w:sz w:val="22"/>
                <w:szCs w:val="22"/>
                <w:rtl/>
                <w:lang w:bidi="fa-IR"/>
              </w:rPr>
              <w:t xml:space="preserve"> </w:t>
            </w:r>
            <w:r w:rsidRPr="004D0F53">
              <w:rPr>
                <w:sz w:val="22"/>
                <w:szCs w:val="22"/>
              </w:rPr>
              <w:t>t</w:t>
            </w:r>
            <w:r w:rsidRPr="004D0F53">
              <w:rPr>
                <w:sz w:val="22"/>
                <w:szCs w:val="22"/>
                <w:vertAlign w:val="subscript"/>
              </w:rPr>
              <w:t>f</w:t>
            </w:r>
          </w:p>
        </w:tc>
        <w:tc>
          <w:tcPr>
            <w:tcW w:w="1776" w:type="dxa"/>
          </w:tcPr>
          <w:p w14:paraId="4FFEA17B" w14:textId="77777777" w:rsidR="00416068" w:rsidRPr="004D0F53" w:rsidRDefault="00416068" w:rsidP="00A3527F">
            <w:pPr>
              <w:spacing w:after="0"/>
              <w:jc w:val="center"/>
              <w:rPr>
                <w:sz w:val="22"/>
                <w:szCs w:val="22"/>
                <w:rtl/>
              </w:rPr>
            </w:pPr>
          </w:p>
        </w:tc>
      </w:tr>
      <w:tr w:rsidR="00416068" w:rsidRPr="004D0F53" w14:paraId="28B911EE" w14:textId="77777777" w:rsidTr="00A3527F">
        <w:trPr>
          <w:jc w:val="center"/>
        </w:trPr>
        <w:tc>
          <w:tcPr>
            <w:tcW w:w="708" w:type="dxa"/>
            <w:vMerge/>
            <w:vAlign w:val="center"/>
          </w:tcPr>
          <w:p w14:paraId="05D7AD45" w14:textId="77777777" w:rsidR="00416068" w:rsidRPr="004D0F53" w:rsidRDefault="00416068" w:rsidP="00A3527F">
            <w:pPr>
              <w:spacing w:after="0"/>
              <w:jc w:val="center"/>
              <w:rPr>
                <w:sz w:val="22"/>
                <w:szCs w:val="22"/>
                <w:rtl/>
              </w:rPr>
            </w:pPr>
          </w:p>
        </w:tc>
        <w:tc>
          <w:tcPr>
            <w:tcW w:w="3745" w:type="dxa"/>
            <w:vAlign w:val="center"/>
          </w:tcPr>
          <w:p w14:paraId="3E1ED48F" w14:textId="77777777" w:rsidR="00416068" w:rsidRPr="004D0F53" w:rsidRDefault="00416068" w:rsidP="00A3527F">
            <w:pPr>
              <w:spacing w:after="0"/>
              <w:jc w:val="left"/>
              <w:rPr>
                <w:sz w:val="22"/>
                <w:szCs w:val="22"/>
                <w:rtl/>
              </w:rPr>
            </w:pPr>
            <w:r w:rsidRPr="004D0F53">
              <w:rPr>
                <w:rFonts w:hint="cs"/>
                <w:sz w:val="22"/>
                <w:szCs w:val="22"/>
                <w:rtl/>
              </w:rPr>
              <w:t>تعیین مقدار گرمای ناخالص ناشی از سوختن و مواد  و</w:t>
            </w:r>
          </w:p>
        </w:tc>
        <w:tc>
          <w:tcPr>
            <w:tcW w:w="2747" w:type="dxa"/>
            <w:vAlign w:val="center"/>
          </w:tcPr>
          <w:p w14:paraId="3FCD3709" w14:textId="77777777" w:rsidR="00416068" w:rsidRPr="004D0F53" w:rsidRDefault="00416068" w:rsidP="00A3527F">
            <w:pPr>
              <w:spacing w:after="0"/>
              <w:jc w:val="center"/>
              <w:rPr>
                <w:sz w:val="22"/>
                <w:szCs w:val="22"/>
                <w:rtl/>
              </w:rPr>
            </w:pPr>
            <w:r w:rsidRPr="004D0F53">
              <w:rPr>
                <w:rFonts w:hint="cs"/>
                <w:sz w:val="22"/>
                <w:szCs w:val="22"/>
                <w:vertAlign w:val="superscript"/>
                <w:rtl/>
              </w:rPr>
              <w:t>(1)</w:t>
            </w:r>
            <w:r w:rsidRPr="004D0F53">
              <w:rPr>
                <w:sz w:val="22"/>
                <w:szCs w:val="22"/>
              </w:rPr>
              <w:t>Mk/kg</w:t>
            </w:r>
            <w:r w:rsidRPr="004D0F53">
              <w:rPr>
                <w:rFonts w:hint="cs"/>
                <w:sz w:val="22"/>
                <w:szCs w:val="22"/>
                <w:rtl/>
              </w:rPr>
              <w:t>0/3</w:t>
            </w:r>
            <w:r w:rsidRPr="004D0F53">
              <w:rPr>
                <w:sz w:val="22"/>
                <w:szCs w:val="22"/>
                <w:rtl/>
              </w:rPr>
              <w:t>≥</w:t>
            </w:r>
            <w:r>
              <w:rPr>
                <w:rFonts w:hint="cs"/>
                <w:sz w:val="22"/>
                <w:szCs w:val="22"/>
                <w:rtl/>
              </w:rPr>
              <w:t xml:space="preserve"> </w:t>
            </w:r>
            <w:r w:rsidRPr="004D0F53">
              <w:rPr>
                <w:sz w:val="22"/>
                <w:szCs w:val="22"/>
              </w:rPr>
              <w:t>PCS</w:t>
            </w:r>
            <w:r w:rsidRPr="004D0F53">
              <w:rPr>
                <w:rFonts w:hint="cs"/>
                <w:sz w:val="22"/>
                <w:szCs w:val="22"/>
                <w:rtl/>
              </w:rPr>
              <w:t xml:space="preserve"> و</w:t>
            </w:r>
          </w:p>
          <w:p w14:paraId="3EC519E1" w14:textId="77777777" w:rsidR="00416068" w:rsidRPr="004D0F53" w:rsidRDefault="00416068" w:rsidP="00A3527F">
            <w:pPr>
              <w:spacing w:after="0"/>
              <w:jc w:val="center"/>
              <w:rPr>
                <w:sz w:val="22"/>
                <w:szCs w:val="22"/>
                <w:rtl/>
              </w:rPr>
            </w:pPr>
            <w:r w:rsidRPr="004D0F53">
              <w:rPr>
                <w:rFonts w:hint="cs"/>
                <w:sz w:val="22"/>
                <w:szCs w:val="22"/>
                <w:vertAlign w:val="superscript"/>
                <w:rtl/>
              </w:rPr>
              <w:t>(2)</w:t>
            </w:r>
            <w:r w:rsidRPr="004D0F53">
              <w:rPr>
                <w:sz w:val="22"/>
                <w:szCs w:val="22"/>
              </w:rPr>
              <w:t>MJ/kg</w:t>
            </w:r>
            <w:r w:rsidRPr="004D0F53">
              <w:rPr>
                <w:rFonts w:hint="cs"/>
                <w:sz w:val="22"/>
                <w:szCs w:val="22"/>
                <w:rtl/>
              </w:rPr>
              <w:t>0/4</w:t>
            </w:r>
            <w:r w:rsidRPr="004D0F53">
              <w:rPr>
                <w:sz w:val="22"/>
                <w:szCs w:val="22"/>
                <w:rtl/>
              </w:rPr>
              <w:t>≥</w:t>
            </w:r>
            <w:r>
              <w:rPr>
                <w:rFonts w:hint="cs"/>
                <w:sz w:val="22"/>
                <w:szCs w:val="22"/>
                <w:rtl/>
              </w:rPr>
              <w:t xml:space="preserve"> </w:t>
            </w:r>
            <w:r w:rsidRPr="004D0F53">
              <w:rPr>
                <w:sz w:val="22"/>
                <w:szCs w:val="22"/>
              </w:rPr>
              <w:t>PCS</w:t>
            </w:r>
            <w:r w:rsidRPr="004D0F53">
              <w:rPr>
                <w:rFonts w:hint="cs"/>
                <w:sz w:val="22"/>
                <w:szCs w:val="22"/>
                <w:rtl/>
              </w:rPr>
              <w:t xml:space="preserve"> و</w:t>
            </w:r>
          </w:p>
          <w:p w14:paraId="2A7E9CC3" w14:textId="77777777" w:rsidR="00416068" w:rsidRPr="004D0F53" w:rsidRDefault="00416068" w:rsidP="00A3527F">
            <w:pPr>
              <w:spacing w:after="0"/>
              <w:jc w:val="center"/>
              <w:rPr>
                <w:sz w:val="22"/>
                <w:szCs w:val="22"/>
                <w:rtl/>
              </w:rPr>
            </w:pPr>
            <w:r w:rsidRPr="004D0F53">
              <w:rPr>
                <w:rFonts w:hint="cs"/>
                <w:sz w:val="22"/>
                <w:szCs w:val="22"/>
                <w:vertAlign w:val="superscript"/>
                <w:rtl/>
              </w:rPr>
              <w:t>(3)2</w:t>
            </w:r>
            <w:r w:rsidRPr="004D0F53">
              <w:rPr>
                <w:sz w:val="22"/>
                <w:szCs w:val="22"/>
              </w:rPr>
              <w:t>MJ/m</w:t>
            </w:r>
            <w:r w:rsidRPr="004D0F53">
              <w:rPr>
                <w:rFonts w:hint="cs"/>
                <w:sz w:val="22"/>
                <w:szCs w:val="22"/>
                <w:rtl/>
              </w:rPr>
              <w:t>0/4</w:t>
            </w:r>
            <w:r w:rsidRPr="004D0F53">
              <w:rPr>
                <w:sz w:val="22"/>
                <w:szCs w:val="22"/>
                <w:rtl/>
              </w:rPr>
              <w:t>≥</w:t>
            </w:r>
            <w:r>
              <w:rPr>
                <w:rFonts w:hint="cs"/>
                <w:sz w:val="22"/>
                <w:szCs w:val="22"/>
                <w:rtl/>
              </w:rPr>
              <w:t xml:space="preserve"> </w:t>
            </w:r>
            <w:r w:rsidRPr="004D0F53">
              <w:rPr>
                <w:sz w:val="22"/>
                <w:szCs w:val="22"/>
              </w:rPr>
              <w:t xml:space="preserve"> PCS</w:t>
            </w:r>
            <w:r w:rsidRPr="004D0F53">
              <w:rPr>
                <w:rFonts w:hint="cs"/>
                <w:sz w:val="22"/>
                <w:szCs w:val="22"/>
                <w:rtl/>
              </w:rPr>
              <w:t>و</w:t>
            </w:r>
          </w:p>
          <w:p w14:paraId="5650BE61" w14:textId="77777777" w:rsidR="00416068" w:rsidRPr="004D0F53" w:rsidRDefault="00416068" w:rsidP="00A3527F">
            <w:pPr>
              <w:spacing w:after="0"/>
              <w:jc w:val="center"/>
              <w:rPr>
                <w:sz w:val="22"/>
                <w:szCs w:val="22"/>
                <w:rtl/>
              </w:rPr>
            </w:pPr>
            <w:r w:rsidRPr="004D0F53">
              <w:rPr>
                <w:rFonts w:hint="cs"/>
                <w:sz w:val="22"/>
                <w:szCs w:val="22"/>
                <w:vertAlign w:val="superscript"/>
                <w:rtl/>
              </w:rPr>
              <w:t>(4)</w:t>
            </w:r>
            <w:r w:rsidRPr="004D0F53">
              <w:rPr>
                <w:sz w:val="22"/>
                <w:szCs w:val="22"/>
              </w:rPr>
              <w:t>MJ/kg</w:t>
            </w:r>
            <w:r w:rsidRPr="004D0F53">
              <w:rPr>
                <w:rFonts w:hint="cs"/>
                <w:sz w:val="22"/>
                <w:szCs w:val="22"/>
                <w:rtl/>
              </w:rPr>
              <w:t>0/3</w:t>
            </w:r>
            <w:r w:rsidRPr="004D0F53">
              <w:rPr>
                <w:sz w:val="22"/>
                <w:szCs w:val="22"/>
                <w:rtl/>
              </w:rPr>
              <w:t>≥</w:t>
            </w:r>
            <w:r w:rsidRPr="004D0F53">
              <w:rPr>
                <w:sz w:val="22"/>
                <w:szCs w:val="22"/>
              </w:rPr>
              <w:t>PCS</w:t>
            </w:r>
            <w:r>
              <w:rPr>
                <w:sz w:val="22"/>
                <w:szCs w:val="22"/>
              </w:rPr>
              <w:t xml:space="preserve"> </w:t>
            </w:r>
          </w:p>
        </w:tc>
        <w:tc>
          <w:tcPr>
            <w:tcW w:w="1776" w:type="dxa"/>
          </w:tcPr>
          <w:p w14:paraId="72A46B66" w14:textId="77777777" w:rsidR="00416068" w:rsidRPr="004D0F53" w:rsidRDefault="00416068" w:rsidP="00A3527F">
            <w:pPr>
              <w:spacing w:after="0"/>
              <w:jc w:val="center"/>
              <w:rPr>
                <w:sz w:val="22"/>
                <w:szCs w:val="22"/>
                <w:rtl/>
              </w:rPr>
            </w:pPr>
          </w:p>
        </w:tc>
      </w:tr>
      <w:tr w:rsidR="00416068" w:rsidRPr="004D0F53" w14:paraId="25AE9E18" w14:textId="77777777" w:rsidTr="00A3527F">
        <w:trPr>
          <w:jc w:val="center"/>
        </w:trPr>
        <w:tc>
          <w:tcPr>
            <w:tcW w:w="708" w:type="dxa"/>
            <w:vMerge/>
            <w:vAlign w:val="center"/>
          </w:tcPr>
          <w:p w14:paraId="5EF1A443" w14:textId="77777777" w:rsidR="00416068" w:rsidRPr="004D0F53" w:rsidRDefault="00416068" w:rsidP="00A3527F">
            <w:pPr>
              <w:spacing w:after="0"/>
              <w:jc w:val="center"/>
              <w:rPr>
                <w:sz w:val="22"/>
                <w:szCs w:val="22"/>
              </w:rPr>
            </w:pPr>
          </w:p>
        </w:tc>
        <w:tc>
          <w:tcPr>
            <w:tcW w:w="3745" w:type="dxa"/>
            <w:vAlign w:val="center"/>
          </w:tcPr>
          <w:p w14:paraId="77377F25" w14:textId="77777777" w:rsidR="00416068" w:rsidRPr="004D0F53" w:rsidRDefault="00416068" w:rsidP="00A3527F">
            <w:pPr>
              <w:spacing w:after="0"/>
              <w:jc w:val="left"/>
              <w:rPr>
                <w:sz w:val="22"/>
                <w:szCs w:val="22"/>
              </w:rPr>
            </w:pPr>
            <w:r w:rsidRPr="004D0F53">
              <w:rPr>
                <w:rFonts w:hint="cs"/>
                <w:sz w:val="22"/>
                <w:szCs w:val="22"/>
                <w:rtl/>
              </w:rPr>
              <w:t xml:space="preserve">آزمون </w:t>
            </w:r>
            <w:r w:rsidRPr="004D0F53">
              <w:rPr>
                <w:sz w:val="22"/>
                <w:szCs w:val="22"/>
              </w:rPr>
              <w:t>SBI</w:t>
            </w:r>
          </w:p>
        </w:tc>
        <w:tc>
          <w:tcPr>
            <w:tcW w:w="2747" w:type="dxa"/>
            <w:vAlign w:val="center"/>
          </w:tcPr>
          <w:p w14:paraId="2715A25B" w14:textId="77777777" w:rsidR="00416068" w:rsidRPr="004D0F53" w:rsidRDefault="00416068" w:rsidP="00A3527F">
            <w:pPr>
              <w:spacing w:after="0"/>
              <w:jc w:val="center"/>
              <w:rPr>
                <w:sz w:val="22"/>
                <w:szCs w:val="22"/>
                <w:rtl/>
              </w:rPr>
            </w:pPr>
            <w:r w:rsidRPr="004D0F53">
              <w:rPr>
                <w:sz w:val="22"/>
                <w:szCs w:val="22"/>
              </w:rPr>
              <w:t>W/s</w:t>
            </w:r>
            <w:r w:rsidRPr="004D0F53">
              <w:rPr>
                <w:rFonts w:hint="cs"/>
                <w:sz w:val="22"/>
                <w:szCs w:val="22"/>
                <w:rtl/>
              </w:rPr>
              <w:t>120</w:t>
            </w:r>
            <w:r w:rsidRPr="004D0F53">
              <w:rPr>
                <w:sz w:val="22"/>
                <w:szCs w:val="22"/>
                <w:rtl/>
              </w:rPr>
              <w:t>≥</w:t>
            </w:r>
            <w:r>
              <w:rPr>
                <w:rFonts w:hint="cs"/>
                <w:sz w:val="22"/>
                <w:szCs w:val="22"/>
                <w:rtl/>
              </w:rPr>
              <w:t xml:space="preserve"> </w:t>
            </w:r>
            <w:r w:rsidRPr="004D0F53">
              <w:rPr>
                <w:sz w:val="22"/>
                <w:szCs w:val="22"/>
              </w:rPr>
              <w:t xml:space="preserve"> FIGRA</w:t>
            </w:r>
            <w:r w:rsidRPr="004D0F53">
              <w:rPr>
                <w:rFonts w:hint="cs"/>
                <w:sz w:val="22"/>
                <w:szCs w:val="22"/>
                <w:rtl/>
              </w:rPr>
              <w:t>و</w:t>
            </w:r>
          </w:p>
          <w:p w14:paraId="040256E7" w14:textId="77777777" w:rsidR="00416068" w:rsidRPr="004D0F53" w:rsidRDefault="00416068" w:rsidP="00A3527F">
            <w:pPr>
              <w:spacing w:after="0"/>
              <w:jc w:val="center"/>
              <w:rPr>
                <w:sz w:val="22"/>
                <w:szCs w:val="22"/>
                <w:rtl/>
              </w:rPr>
            </w:pPr>
            <w:r w:rsidRPr="004D0F53">
              <w:rPr>
                <w:rFonts w:hint="cs"/>
                <w:sz w:val="22"/>
                <w:szCs w:val="22"/>
                <w:rtl/>
              </w:rPr>
              <w:t xml:space="preserve">لبه آزمونه </w:t>
            </w:r>
            <w:r w:rsidRPr="004D0F53">
              <w:rPr>
                <w:sz w:val="22"/>
                <w:szCs w:val="22"/>
                <w:rtl/>
              </w:rPr>
              <w:t>&gt;</w:t>
            </w:r>
            <w:r w:rsidRPr="004D0F53">
              <w:rPr>
                <w:sz w:val="22"/>
                <w:szCs w:val="22"/>
              </w:rPr>
              <w:t>LFS</w:t>
            </w:r>
            <w:r w:rsidRPr="004D0F53">
              <w:rPr>
                <w:rFonts w:hint="cs"/>
                <w:sz w:val="22"/>
                <w:szCs w:val="22"/>
                <w:rtl/>
              </w:rPr>
              <w:t xml:space="preserve"> و</w:t>
            </w:r>
          </w:p>
          <w:p w14:paraId="68CC8739" w14:textId="77777777" w:rsidR="00416068" w:rsidRPr="004D0F53" w:rsidRDefault="00416068" w:rsidP="00A3527F">
            <w:pPr>
              <w:spacing w:after="0"/>
              <w:jc w:val="center"/>
              <w:rPr>
                <w:sz w:val="22"/>
                <w:szCs w:val="22"/>
              </w:rPr>
            </w:pPr>
            <w:r w:rsidRPr="004D0F53">
              <w:rPr>
                <w:sz w:val="22"/>
                <w:szCs w:val="22"/>
              </w:rPr>
              <w:t>MJ</w:t>
            </w:r>
            <w:r w:rsidRPr="004D0F53">
              <w:rPr>
                <w:rFonts w:hint="cs"/>
                <w:sz w:val="22"/>
                <w:szCs w:val="22"/>
                <w:rtl/>
              </w:rPr>
              <w:t>5/7</w:t>
            </w:r>
            <w:r w:rsidRPr="004D0F53">
              <w:rPr>
                <w:sz w:val="22"/>
                <w:szCs w:val="22"/>
                <w:rtl/>
              </w:rPr>
              <w:t>≥</w:t>
            </w:r>
            <w:r w:rsidRPr="004D0F53">
              <w:rPr>
                <w:sz w:val="22"/>
                <w:szCs w:val="22"/>
                <w:vertAlign w:val="subscript"/>
              </w:rPr>
              <w:t>s</w:t>
            </w:r>
            <w:r w:rsidRPr="004D0F53">
              <w:rPr>
                <w:rFonts w:hint="cs"/>
                <w:sz w:val="22"/>
                <w:szCs w:val="22"/>
                <w:vertAlign w:val="subscript"/>
                <w:rtl/>
              </w:rPr>
              <w:t>600</w:t>
            </w:r>
            <w:r w:rsidRPr="004D0F53">
              <w:rPr>
                <w:sz w:val="22"/>
                <w:szCs w:val="22"/>
              </w:rPr>
              <w:t>THR</w:t>
            </w:r>
          </w:p>
        </w:tc>
        <w:tc>
          <w:tcPr>
            <w:tcW w:w="1776" w:type="dxa"/>
            <w:vAlign w:val="center"/>
          </w:tcPr>
          <w:p w14:paraId="096C9577" w14:textId="77777777" w:rsidR="00416068" w:rsidRPr="004D0F53" w:rsidRDefault="00416068" w:rsidP="00A3527F">
            <w:pPr>
              <w:bidi w:val="0"/>
              <w:spacing w:after="0"/>
              <w:jc w:val="center"/>
              <w:rPr>
                <w:sz w:val="22"/>
                <w:szCs w:val="22"/>
                <w:vertAlign w:val="superscript"/>
                <w:rtl/>
              </w:rPr>
            </w:pPr>
            <w:r w:rsidRPr="004D0F53">
              <w:rPr>
                <w:rFonts w:hint="cs"/>
                <w:sz w:val="22"/>
                <w:szCs w:val="22"/>
                <w:rtl/>
              </w:rPr>
              <w:t>تولید دود</w:t>
            </w:r>
            <w:r w:rsidRPr="004D0F53">
              <w:rPr>
                <w:rFonts w:hint="cs"/>
                <w:sz w:val="22"/>
                <w:szCs w:val="22"/>
                <w:vertAlign w:val="superscript"/>
                <w:rtl/>
              </w:rPr>
              <w:t>(5)</w:t>
            </w:r>
            <w:r w:rsidRPr="004D0F53">
              <w:rPr>
                <w:rFonts w:hint="cs"/>
                <w:sz w:val="22"/>
                <w:szCs w:val="22"/>
                <w:rtl/>
              </w:rPr>
              <w:t>و ذره‌ها/قطره‌های شعله‌ور</w:t>
            </w:r>
            <w:r w:rsidRPr="004D0F53">
              <w:rPr>
                <w:rFonts w:hint="cs"/>
                <w:sz w:val="22"/>
                <w:szCs w:val="22"/>
                <w:vertAlign w:val="superscript"/>
                <w:rtl/>
              </w:rPr>
              <w:t>(6)</w:t>
            </w:r>
          </w:p>
        </w:tc>
      </w:tr>
      <w:tr w:rsidR="00416068" w:rsidRPr="004D0F53" w14:paraId="3CA54153" w14:textId="77777777" w:rsidTr="00A3527F">
        <w:trPr>
          <w:jc w:val="center"/>
        </w:trPr>
        <w:tc>
          <w:tcPr>
            <w:tcW w:w="708" w:type="dxa"/>
            <w:vMerge w:val="restart"/>
            <w:vAlign w:val="center"/>
          </w:tcPr>
          <w:p w14:paraId="36F3CA79" w14:textId="77777777" w:rsidR="00416068" w:rsidRPr="004D0F53" w:rsidRDefault="00416068" w:rsidP="00A3527F">
            <w:pPr>
              <w:spacing w:after="0"/>
              <w:jc w:val="center"/>
              <w:rPr>
                <w:sz w:val="22"/>
                <w:szCs w:val="22"/>
              </w:rPr>
            </w:pPr>
            <w:r w:rsidRPr="004D0F53">
              <w:rPr>
                <w:sz w:val="22"/>
                <w:szCs w:val="22"/>
              </w:rPr>
              <w:t>B</w:t>
            </w:r>
          </w:p>
        </w:tc>
        <w:tc>
          <w:tcPr>
            <w:tcW w:w="3745" w:type="dxa"/>
            <w:vAlign w:val="center"/>
          </w:tcPr>
          <w:p w14:paraId="41AB4FEF" w14:textId="77777777" w:rsidR="00416068" w:rsidRPr="004D0F53" w:rsidRDefault="00416068" w:rsidP="00A3527F">
            <w:pPr>
              <w:spacing w:after="0"/>
              <w:jc w:val="left"/>
              <w:rPr>
                <w:sz w:val="22"/>
                <w:szCs w:val="22"/>
              </w:rPr>
            </w:pPr>
            <w:r w:rsidRPr="004D0F53">
              <w:rPr>
                <w:rFonts w:hint="cs"/>
                <w:sz w:val="22"/>
                <w:szCs w:val="22"/>
                <w:rtl/>
              </w:rPr>
              <w:t xml:space="preserve">آزمون </w:t>
            </w:r>
            <w:r w:rsidRPr="004D0F53">
              <w:rPr>
                <w:sz w:val="22"/>
                <w:szCs w:val="22"/>
              </w:rPr>
              <w:t>SBI</w:t>
            </w:r>
          </w:p>
        </w:tc>
        <w:tc>
          <w:tcPr>
            <w:tcW w:w="2747" w:type="dxa"/>
            <w:vAlign w:val="center"/>
          </w:tcPr>
          <w:p w14:paraId="642664B4" w14:textId="77777777" w:rsidR="00416068" w:rsidRPr="004D0F53" w:rsidRDefault="00416068" w:rsidP="00A3527F">
            <w:pPr>
              <w:spacing w:after="0"/>
              <w:jc w:val="center"/>
              <w:rPr>
                <w:sz w:val="22"/>
                <w:szCs w:val="22"/>
                <w:rtl/>
              </w:rPr>
            </w:pPr>
            <w:r w:rsidRPr="004D0F53">
              <w:rPr>
                <w:sz w:val="22"/>
                <w:szCs w:val="22"/>
              </w:rPr>
              <w:t>W/s</w:t>
            </w:r>
            <w:r w:rsidRPr="004D0F53">
              <w:rPr>
                <w:rFonts w:hint="cs"/>
                <w:sz w:val="22"/>
                <w:szCs w:val="22"/>
                <w:rtl/>
              </w:rPr>
              <w:t>120</w:t>
            </w:r>
            <w:r w:rsidRPr="004D0F53">
              <w:rPr>
                <w:sz w:val="22"/>
                <w:szCs w:val="22"/>
                <w:rtl/>
              </w:rPr>
              <w:t>≥</w:t>
            </w:r>
            <w:r>
              <w:rPr>
                <w:rFonts w:hint="cs"/>
                <w:sz w:val="22"/>
                <w:szCs w:val="22"/>
                <w:rtl/>
              </w:rPr>
              <w:t xml:space="preserve"> </w:t>
            </w:r>
            <w:r w:rsidRPr="004D0F53">
              <w:rPr>
                <w:sz w:val="22"/>
                <w:szCs w:val="22"/>
              </w:rPr>
              <w:t xml:space="preserve"> FIGRA</w:t>
            </w:r>
            <w:r w:rsidRPr="004D0F53">
              <w:rPr>
                <w:rFonts w:hint="cs"/>
                <w:sz w:val="22"/>
                <w:szCs w:val="22"/>
                <w:rtl/>
              </w:rPr>
              <w:t>و</w:t>
            </w:r>
          </w:p>
          <w:p w14:paraId="2FF24846" w14:textId="77777777" w:rsidR="00416068" w:rsidRPr="004D0F53" w:rsidRDefault="00416068" w:rsidP="00A3527F">
            <w:pPr>
              <w:spacing w:after="0"/>
              <w:jc w:val="center"/>
              <w:rPr>
                <w:sz w:val="22"/>
                <w:szCs w:val="22"/>
                <w:rtl/>
              </w:rPr>
            </w:pPr>
            <w:r w:rsidRPr="004D0F53">
              <w:rPr>
                <w:rFonts w:hint="cs"/>
                <w:sz w:val="22"/>
                <w:szCs w:val="22"/>
                <w:rtl/>
              </w:rPr>
              <w:t xml:space="preserve">لبه آزمونه </w:t>
            </w:r>
            <w:r w:rsidRPr="004D0F53">
              <w:rPr>
                <w:sz w:val="22"/>
                <w:szCs w:val="22"/>
                <w:rtl/>
              </w:rPr>
              <w:t>&gt;</w:t>
            </w:r>
            <w:r w:rsidRPr="004D0F53">
              <w:rPr>
                <w:sz w:val="22"/>
                <w:szCs w:val="22"/>
              </w:rPr>
              <w:t>LFS</w:t>
            </w:r>
            <w:r>
              <w:rPr>
                <w:sz w:val="22"/>
                <w:szCs w:val="22"/>
              </w:rPr>
              <w:t xml:space="preserve"> </w:t>
            </w:r>
            <w:r w:rsidRPr="004D0F53">
              <w:rPr>
                <w:rFonts w:hint="cs"/>
                <w:sz w:val="22"/>
                <w:szCs w:val="22"/>
                <w:rtl/>
              </w:rPr>
              <w:t xml:space="preserve"> و</w:t>
            </w:r>
          </w:p>
          <w:p w14:paraId="7CCB7B12" w14:textId="77777777" w:rsidR="00416068" w:rsidRPr="004D0F53" w:rsidRDefault="00416068" w:rsidP="00A3527F">
            <w:pPr>
              <w:spacing w:after="0"/>
              <w:jc w:val="center"/>
              <w:rPr>
                <w:sz w:val="22"/>
                <w:szCs w:val="22"/>
              </w:rPr>
            </w:pPr>
            <w:r w:rsidRPr="004D0F53">
              <w:rPr>
                <w:sz w:val="22"/>
                <w:szCs w:val="22"/>
              </w:rPr>
              <w:t>MJ</w:t>
            </w:r>
            <w:r w:rsidRPr="004D0F53">
              <w:rPr>
                <w:rFonts w:hint="cs"/>
                <w:sz w:val="22"/>
                <w:szCs w:val="22"/>
                <w:rtl/>
              </w:rPr>
              <w:t>5/7</w:t>
            </w:r>
            <w:r w:rsidRPr="004D0F53">
              <w:rPr>
                <w:sz w:val="22"/>
                <w:szCs w:val="22"/>
                <w:rtl/>
              </w:rPr>
              <w:t>≥</w:t>
            </w:r>
            <w:r w:rsidRPr="004D0F53">
              <w:rPr>
                <w:sz w:val="22"/>
                <w:szCs w:val="22"/>
                <w:vertAlign w:val="subscript"/>
              </w:rPr>
              <w:t>s</w:t>
            </w:r>
            <w:r w:rsidRPr="004D0F53">
              <w:rPr>
                <w:rFonts w:hint="cs"/>
                <w:sz w:val="22"/>
                <w:szCs w:val="22"/>
                <w:vertAlign w:val="subscript"/>
                <w:rtl/>
              </w:rPr>
              <w:t>600</w:t>
            </w:r>
            <w:r w:rsidRPr="004D0F53">
              <w:rPr>
                <w:sz w:val="22"/>
                <w:szCs w:val="22"/>
              </w:rPr>
              <w:t>THR</w:t>
            </w:r>
            <w:r>
              <w:rPr>
                <w:sz w:val="22"/>
                <w:szCs w:val="22"/>
              </w:rPr>
              <w:t xml:space="preserve"> </w:t>
            </w:r>
          </w:p>
        </w:tc>
        <w:tc>
          <w:tcPr>
            <w:tcW w:w="1776" w:type="dxa"/>
            <w:vAlign w:val="center"/>
          </w:tcPr>
          <w:p w14:paraId="253D52FC" w14:textId="77777777" w:rsidR="00416068" w:rsidRPr="004D0F53" w:rsidRDefault="00416068" w:rsidP="00A3527F">
            <w:pPr>
              <w:bidi w:val="0"/>
              <w:spacing w:after="0"/>
              <w:jc w:val="center"/>
              <w:rPr>
                <w:sz w:val="22"/>
                <w:szCs w:val="22"/>
                <w:vertAlign w:val="superscript"/>
                <w:rtl/>
              </w:rPr>
            </w:pPr>
            <w:r w:rsidRPr="004D0F53">
              <w:rPr>
                <w:rFonts w:hint="cs"/>
                <w:sz w:val="22"/>
                <w:szCs w:val="22"/>
                <w:rtl/>
              </w:rPr>
              <w:t>تولید دود</w:t>
            </w:r>
            <w:r w:rsidRPr="004D0F53">
              <w:rPr>
                <w:rFonts w:hint="cs"/>
                <w:sz w:val="22"/>
                <w:szCs w:val="22"/>
                <w:vertAlign w:val="superscript"/>
                <w:rtl/>
              </w:rPr>
              <w:t>(5)</w:t>
            </w:r>
            <w:r w:rsidRPr="004D0F53">
              <w:rPr>
                <w:rFonts w:hint="cs"/>
                <w:sz w:val="22"/>
                <w:szCs w:val="22"/>
                <w:rtl/>
              </w:rPr>
              <w:t>و ذره‌ها/قطره‌های شعله‌ور</w:t>
            </w:r>
            <w:r w:rsidRPr="004D0F53">
              <w:rPr>
                <w:rFonts w:hint="cs"/>
                <w:sz w:val="22"/>
                <w:szCs w:val="22"/>
                <w:vertAlign w:val="superscript"/>
                <w:rtl/>
              </w:rPr>
              <w:t>(6)</w:t>
            </w:r>
          </w:p>
        </w:tc>
      </w:tr>
      <w:tr w:rsidR="00416068" w:rsidRPr="004D0F53" w14:paraId="37C69B30" w14:textId="77777777" w:rsidTr="00A3527F">
        <w:trPr>
          <w:jc w:val="center"/>
        </w:trPr>
        <w:tc>
          <w:tcPr>
            <w:tcW w:w="708" w:type="dxa"/>
            <w:vMerge/>
            <w:vAlign w:val="center"/>
          </w:tcPr>
          <w:p w14:paraId="2AC7D456" w14:textId="77777777" w:rsidR="00416068" w:rsidRPr="004D0F53" w:rsidRDefault="00416068" w:rsidP="00A3527F">
            <w:pPr>
              <w:spacing w:after="0"/>
              <w:jc w:val="center"/>
              <w:rPr>
                <w:sz w:val="22"/>
                <w:szCs w:val="22"/>
              </w:rPr>
            </w:pPr>
          </w:p>
        </w:tc>
        <w:tc>
          <w:tcPr>
            <w:tcW w:w="3745" w:type="dxa"/>
            <w:vAlign w:val="center"/>
          </w:tcPr>
          <w:p w14:paraId="4F29B026" w14:textId="77777777" w:rsidR="00416068" w:rsidRPr="004D0F53" w:rsidRDefault="00416068" w:rsidP="00A3527F">
            <w:pPr>
              <w:spacing w:after="0"/>
              <w:jc w:val="left"/>
              <w:rPr>
                <w:sz w:val="22"/>
                <w:szCs w:val="22"/>
                <w:rtl/>
              </w:rPr>
            </w:pPr>
            <w:r w:rsidRPr="004D0F53">
              <w:rPr>
                <w:rFonts w:hint="cs"/>
                <w:sz w:val="22"/>
                <w:szCs w:val="22"/>
                <w:rtl/>
              </w:rPr>
              <w:t xml:space="preserve">قابلیت افروزش </w:t>
            </w:r>
            <w:r w:rsidRPr="004D0F53">
              <w:rPr>
                <w:rFonts w:hint="cs"/>
                <w:sz w:val="22"/>
                <w:szCs w:val="22"/>
                <w:vertAlign w:val="superscript"/>
                <w:rtl/>
              </w:rPr>
              <w:t>(8)</w:t>
            </w:r>
            <w:r w:rsidRPr="004D0F53">
              <w:rPr>
                <w:rFonts w:hint="cs"/>
                <w:sz w:val="22"/>
                <w:szCs w:val="22"/>
                <w:rtl/>
              </w:rPr>
              <w:t>: زمان در معرض قرار گرفتن =30 ثانیه</w:t>
            </w:r>
          </w:p>
        </w:tc>
        <w:tc>
          <w:tcPr>
            <w:tcW w:w="2747" w:type="dxa"/>
            <w:vAlign w:val="center"/>
          </w:tcPr>
          <w:p w14:paraId="0D577188" w14:textId="77777777" w:rsidR="00416068" w:rsidRPr="004D0F53" w:rsidRDefault="00416068" w:rsidP="00A3527F">
            <w:pPr>
              <w:spacing w:after="0"/>
              <w:jc w:val="center"/>
              <w:rPr>
                <w:sz w:val="22"/>
                <w:szCs w:val="22"/>
                <w:rtl/>
              </w:rPr>
            </w:pPr>
            <w:r w:rsidRPr="004D0F53">
              <w:rPr>
                <w:sz w:val="22"/>
                <w:szCs w:val="22"/>
              </w:rPr>
              <w:t>mm</w:t>
            </w:r>
            <w:r w:rsidRPr="004D0F53">
              <w:rPr>
                <w:rFonts w:hint="cs"/>
                <w:sz w:val="22"/>
                <w:szCs w:val="22"/>
                <w:rtl/>
              </w:rPr>
              <w:t>150</w:t>
            </w:r>
            <w:r w:rsidRPr="004D0F53">
              <w:rPr>
                <w:sz w:val="22"/>
                <w:szCs w:val="22"/>
                <w:rtl/>
              </w:rPr>
              <w:t>≥</w:t>
            </w:r>
            <w:r w:rsidRPr="004D0F53">
              <w:rPr>
                <w:rFonts w:hint="cs"/>
                <w:sz w:val="22"/>
                <w:szCs w:val="22"/>
                <w:rtl/>
              </w:rPr>
              <w:t xml:space="preserve"> </w:t>
            </w:r>
            <w:r w:rsidRPr="004D0F53">
              <w:rPr>
                <w:sz w:val="22"/>
                <w:szCs w:val="22"/>
              </w:rPr>
              <w:t>F</w:t>
            </w:r>
            <w:r w:rsidRPr="004D0F53">
              <w:rPr>
                <w:sz w:val="22"/>
                <w:szCs w:val="22"/>
                <w:vertAlign w:val="subscript"/>
              </w:rPr>
              <w:t>s</w:t>
            </w:r>
            <w:r w:rsidRPr="004D0F53">
              <w:rPr>
                <w:rFonts w:hint="cs"/>
                <w:sz w:val="22"/>
                <w:szCs w:val="22"/>
                <w:rtl/>
              </w:rPr>
              <w:t xml:space="preserve"> در 60 ثانیه</w:t>
            </w:r>
          </w:p>
        </w:tc>
        <w:tc>
          <w:tcPr>
            <w:tcW w:w="1776" w:type="dxa"/>
            <w:vAlign w:val="center"/>
          </w:tcPr>
          <w:p w14:paraId="6EAB2C12" w14:textId="77777777" w:rsidR="00416068" w:rsidRPr="004D0F53" w:rsidRDefault="00416068" w:rsidP="00A3527F">
            <w:pPr>
              <w:bidi w:val="0"/>
              <w:spacing w:after="0"/>
              <w:jc w:val="center"/>
              <w:rPr>
                <w:sz w:val="22"/>
                <w:szCs w:val="22"/>
                <w:rtl/>
              </w:rPr>
            </w:pPr>
          </w:p>
        </w:tc>
      </w:tr>
      <w:tr w:rsidR="00416068" w:rsidRPr="004D0F53" w14:paraId="7CA3A892" w14:textId="77777777" w:rsidTr="00A3527F">
        <w:trPr>
          <w:jc w:val="center"/>
        </w:trPr>
        <w:tc>
          <w:tcPr>
            <w:tcW w:w="708" w:type="dxa"/>
            <w:vMerge w:val="restart"/>
            <w:vAlign w:val="center"/>
          </w:tcPr>
          <w:p w14:paraId="593C4299" w14:textId="77777777" w:rsidR="00416068" w:rsidRPr="004D0F53" w:rsidRDefault="00416068" w:rsidP="00A3527F">
            <w:pPr>
              <w:spacing w:after="0"/>
              <w:jc w:val="center"/>
              <w:rPr>
                <w:sz w:val="22"/>
                <w:szCs w:val="22"/>
              </w:rPr>
            </w:pPr>
            <w:r w:rsidRPr="004D0F53">
              <w:rPr>
                <w:sz w:val="22"/>
                <w:szCs w:val="22"/>
              </w:rPr>
              <w:t>C</w:t>
            </w:r>
          </w:p>
        </w:tc>
        <w:tc>
          <w:tcPr>
            <w:tcW w:w="3745" w:type="dxa"/>
            <w:vAlign w:val="center"/>
          </w:tcPr>
          <w:p w14:paraId="77D3D054" w14:textId="77777777" w:rsidR="00416068" w:rsidRPr="004D0F53" w:rsidRDefault="00416068" w:rsidP="00A3527F">
            <w:pPr>
              <w:spacing w:after="0"/>
              <w:jc w:val="left"/>
              <w:rPr>
                <w:sz w:val="22"/>
                <w:szCs w:val="22"/>
                <w:rtl/>
              </w:rPr>
            </w:pPr>
            <w:r w:rsidRPr="004D0F53">
              <w:rPr>
                <w:rFonts w:hint="cs"/>
                <w:sz w:val="22"/>
                <w:szCs w:val="22"/>
                <w:rtl/>
              </w:rPr>
              <w:t xml:space="preserve">آزمون </w:t>
            </w:r>
            <w:r w:rsidRPr="004D0F53">
              <w:rPr>
                <w:sz w:val="22"/>
                <w:szCs w:val="22"/>
              </w:rPr>
              <w:t>SBI</w:t>
            </w:r>
            <w:r w:rsidRPr="004D0F53">
              <w:rPr>
                <w:rFonts w:hint="cs"/>
                <w:sz w:val="22"/>
                <w:szCs w:val="22"/>
                <w:rtl/>
              </w:rPr>
              <w:t xml:space="preserve"> و</w:t>
            </w:r>
          </w:p>
        </w:tc>
        <w:tc>
          <w:tcPr>
            <w:tcW w:w="2747" w:type="dxa"/>
            <w:vAlign w:val="center"/>
          </w:tcPr>
          <w:p w14:paraId="13EC242C" w14:textId="77777777" w:rsidR="00416068" w:rsidRPr="004D0F53" w:rsidRDefault="00416068" w:rsidP="00A3527F">
            <w:pPr>
              <w:spacing w:after="0"/>
              <w:jc w:val="center"/>
              <w:rPr>
                <w:sz w:val="22"/>
                <w:szCs w:val="22"/>
                <w:rtl/>
              </w:rPr>
            </w:pPr>
            <w:r w:rsidRPr="004D0F53">
              <w:rPr>
                <w:sz w:val="22"/>
                <w:szCs w:val="22"/>
              </w:rPr>
              <w:t>W/s</w:t>
            </w:r>
            <w:r w:rsidRPr="004D0F53">
              <w:rPr>
                <w:rFonts w:hint="cs"/>
                <w:sz w:val="22"/>
                <w:szCs w:val="22"/>
                <w:rtl/>
              </w:rPr>
              <w:t>120</w:t>
            </w:r>
            <w:r w:rsidRPr="004D0F53">
              <w:rPr>
                <w:sz w:val="22"/>
                <w:szCs w:val="22"/>
                <w:rtl/>
              </w:rPr>
              <w:t>≥</w:t>
            </w:r>
            <w:r w:rsidRPr="004D0F53">
              <w:rPr>
                <w:sz w:val="22"/>
                <w:szCs w:val="22"/>
              </w:rPr>
              <w:t>FIGRA</w:t>
            </w:r>
            <w:r>
              <w:rPr>
                <w:sz w:val="22"/>
                <w:szCs w:val="22"/>
              </w:rPr>
              <w:t xml:space="preserve"> </w:t>
            </w:r>
            <w:r w:rsidRPr="004D0F53">
              <w:rPr>
                <w:rFonts w:hint="cs"/>
                <w:sz w:val="22"/>
                <w:szCs w:val="22"/>
                <w:rtl/>
              </w:rPr>
              <w:t xml:space="preserve"> و</w:t>
            </w:r>
          </w:p>
          <w:p w14:paraId="653476FC" w14:textId="77777777" w:rsidR="00416068" w:rsidRPr="004D0F53" w:rsidRDefault="00416068" w:rsidP="00A3527F">
            <w:pPr>
              <w:spacing w:after="0"/>
              <w:jc w:val="center"/>
              <w:rPr>
                <w:sz w:val="22"/>
                <w:szCs w:val="22"/>
                <w:rtl/>
              </w:rPr>
            </w:pPr>
            <w:r w:rsidRPr="004D0F53">
              <w:rPr>
                <w:rFonts w:hint="cs"/>
                <w:sz w:val="22"/>
                <w:szCs w:val="22"/>
                <w:rtl/>
              </w:rPr>
              <w:t xml:space="preserve">لبه آزمونه </w:t>
            </w:r>
            <w:r w:rsidRPr="004D0F53">
              <w:rPr>
                <w:sz w:val="22"/>
                <w:szCs w:val="22"/>
                <w:rtl/>
              </w:rPr>
              <w:t>&gt;</w:t>
            </w:r>
            <w:r w:rsidRPr="004D0F53">
              <w:rPr>
                <w:sz w:val="22"/>
                <w:szCs w:val="22"/>
              </w:rPr>
              <w:t>LFS</w:t>
            </w:r>
            <w:r>
              <w:rPr>
                <w:sz w:val="22"/>
                <w:szCs w:val="22"/>
              </w:rPr>
              <w:t xml:space="preserve"> </w:t>
            </w:r>
            <w:r w:rsidRPr="004D0F53">
              <w:rPr>
                <w:rFonts w:hint="cs"/>
                <w:sz w:val="22"/>
                <w:szCs w:val="22"/>
                <w:rtl/>
              </w:rPr>
              <w:t xml:space="preserve"> و</w:t>
            </w:r>
          </w:p>
          <w:p w14:paraId="28C59AEF" w14:textId="77777777" w:rsidR="00416068" w:rsidRPr="004D0F53" w:rsidRDefault="00416068" w:rsidP="00A3527F">
            <w:pPr>
              <w:spacing w:after="0"/>
              <w:jc w:val="center"/>
              <w:rPr>
                <w:sz w:val="22"/>
                <w:szCs w:val="22"/>
                <w:rtl/>
              </w:rPr>
            </w:pPr>
            <w:r w:rsidRPr="004D0F53">
              <w:rPr>
                <w:sz w:val="22"/>
                <w:szCs w:val="22"/>
              </w:rPr>
              <w:t>MJ</w:t>
            </w:r>
            <w:r w:rsidRPr="004D0F53">
              <w:rPr>
                <w:rFonts w:hint="cs"/>
                <w:sz w:val="22"/>
                <w:szCs w:val="22"/>
                <w:rtl/>
              </w:rPr>
              <w:t>15</w:t>
            </w:r>
            <w:r w:rsidRPr="004D0F53">
              <w:rPr>
                <w:sz w:val="22"/>
                <w:szCs w:val="22"/>
                <w:rtl/>
              </w:rPr>
              <w:t>≥</w:t>
            </w:r>
            <w:r>
              <w:rPr>
                <w:rFonts w:hint="cs"/>
                <w:sz w:val="22"/>
                <w:szCs w:val="22"/>
                <w:rtl/>
                <w:lang w:bidi="fa-IR"/>
              </w:rPr>
              <w:t xml:space="preserve"> </w:t>
            </w:r>
            <w:r>
              <w:rPr>
                <w:rFonts w:hint="cs"/>
                <w:sz w:val="22"/>
                <w:szCs w:val="22"/>
                <w:rtl/>
              </w:rPr>
              <w:t xml:space="preserve"> </w:t>
            </w:r>
            <w:r w:rsidRPr="004D0F53">
              <w:rPr>
                <w:sz w:val="22"/>
                <w:szCs w:val="22"/>
                <w:vertAlign w:val="subscript"/>
              </w:rPr>
              <w:t>s</w:t>
            </w:r>
            <w:r w:rsidRPr="004D0F53">
              <w:rPr>
                <w:rFonts w:hint="cs"/>
                <w:sz w:val="22"/>
                <w:szCs w:val="22"/>
                <w:vertAlign w:val="subscript"/>
                <w:rtl/>
              </w:rPr>
              <w:t>600</w:t>
            </w:r>
            <w:r w:rsidRPr="004D0F53">
              <w:rPr>
                <w:sz w:val="22"/>
                <w:szCs w:val="22"/>
              </w:rPr>
              <w:t>THR</w:t>
            </w:r>
          </w:p>
        </w:tc>
        <w:tc>
          <w:tcPr>
            <w:tcW w:w="1776" w:type="dxa"/>
            <w:vMerge w:val="restart"/>
            <w:vAlign w:val="center"/>
          </w:tcPr>
          <w:p w14:paraId="3FD58031" w14:textId="77777777" w:rsidR="00416068" w:rsidRPr="004D0F53" w:rsidRDefault="00416068" w:rsidP="00A3527F">
            <w:pPr>
              <w:bidi w:val="0"/>
              <w:spacing w:after="0"/>
              <w:jc w:val="center"/>
              <w:rPr>
                <w:sz w:val="22"/>
                <w:szCs w:val="22"/>
                <w:vertAlign w:val="superscript"/>
                <w:rtl/>
              </w:rPr>
            </w:pPr>
            <w:r w:rsidRPr="004D0F53">
              <w:rPr>
                <w:rFonts w:hint="cs"/>
                <w:sz w:val="22"/>
                <w:szCs w:val="22"/>
                <w:rtl/>
              </w:rPr>
              <w:t>تولید دود</w:t>
            </w:r>
            <w:r w:rsidRPr="004D0F53">
              <w:rPr>
                <w:rFonts w:hint="cs"/>
                <w:sz w:val="22"/>
                <w:szCs w:val="22"/>
                <w:vertAlign w:val="superscript"/>
                <w:rtl/>
              </w:rPr>
              <w:t>(5)</w:t>
            </w:r>
            <w:r w:rsidRPr="004D0F53">
              <w:rPr>
                <w:rFonts w:hint="cs"/>
                <w:sz w:val="22"/>
                <w:szCs w:val="22"/>
                <w:rtl/>
              </w:rPr>
              <w:t>و ذره‌ها/قطره‌های شعله‌ور</w:t>
            </w:r>
            <w:r w:rsidRPr="004D0F53">
              <w:rPr>
                <w:rFonts w:hint="cs"/>
                <w:sz w:val="22"/>
                <w:szCs w:val="22"/>
                <w:vertAlign w:val="superscript"/>
                <w:rtl/>
              </w:rPr>
              <w:t>(6)</w:t>
            </w:r>
          </w:p>
        </w:tc>
      </w:tr>
      <w:tr w:rsidR="00416068" w:rsidRPr="004D0F53" w14:paraId="23CA8A5C" w14:textId="77777777" w:rsidTr="00A3527F">
        <w:trPr>
          <w:jc w:val="center"/>
        </w:trPr>
        <w:tc>
          <w:tcPr>
            <w:tcW w:w="708" w:type="dxa"/>
            <w:vMerge/>
            <w:vAlign w:val="center"/>
          </w:tcPr>
          <w:p w14:paraId="2D86E1E6" w14:textId="77777777" w:rsidR="00416068" w:rsidRPr="004D0F53" w:rsidRDefault="00416068" w:rsidP="00A3527F">
            <w:pPr>
              <w:spacing w:after="0"/>
              <w:jc w:val="center"/>
              <w:rPr>
                <w:sz w:val="22"/>
                <w:szCs w:val="22"/>
              </w:rPr>
            </w:pPr>
          </w:p>
        </w:tc>
        <w:tc>
          <w:tcPr>
            <w:tcW w:w="3745" w:type="dxa"/>
            <w:vAlign w:val="center"/>
          </w:tcPr>
          <w:p w14:paraId="2A950DF2" w14:textId="77777777" w:rsidR="00416068" w:rsidRPr="004D0F53" w:rsidRDefault="00416068" w:rsidP="00A3527F">
            <w:pPr>
              <w:spacing w:after="0"/>
              <w:jc w:val="left"/>
              <w:rPr>
                <w:sz w:val="22"/>
                <w:szCs w:val="22"/>
                <w:rtl/>
              </w:rPr>
            </w:pPr>
            <w:r w:rsidRPr="004D0F53">
              <w:rPr>
                <w:rFonts w:hint="cs"/>
                <w:sz w:val="22"/>
                <w:szCs w:val="22"/>
                <w:rtl/>
              </w:rPr>
              <w:t>قابلیت افروزش</w:t>
            </w:r>
            <w:r w:rsidRPr="004D0F53">
              <w:rPr>
                <w:rFonts w:hint="cs"/>
                <w:sz w:val="22"/>
                <w:szCs w:val="22"/>
                <w:vertAlign w:val="superscript"/>
                <w:rtl/>
              </w:rPr>
              <w:t>(8)</w:t>
            </w:r>
            <w:r w:rsidRPr="004D0F53">
              <w:rPr>
                <w:rFonts w:hint="cs"/>
                <w:sz w:val="22"/>
                <w:szCs w:val="22"/>
                <w:rtl/>
              </w:rPr>
              <w:t>: زمان در معرض قرار گرفتن= 30 ثانیه</w:t>
            </w:r>
          </w:p>
        </w:tc>
        <w:tc>
          <w:tcPr>
            <w:tcW w:w="2747" w:type="dxa"/>
            <w:vAlign w:val="center"/>
          </w:tcPr>
          <w:p w14:paraId="3344CB24" w14:textId="77777777" w:rsidR="00416068" w:rsidRPr="004D0F53" w:rsidRDefault="00416068" w:rsidP="00A3527F">
            <w:pPr>
              <w:spacing w:after="0"/>
              <w:jc w:val="center"/>
              <w:rPr>
                <w:sz w:val="22"/>
                <w:szCs w:val="22"/>
                <w:rtl/>
              </w:rPr>
            </w:pPr>
            <w:r w:rsidRPr="004D0F53">
              <w:rPr>
                <w:sz w:val="22"/>
                <w:szCs w:val="22"/>
              </w:rPr>
              <w:t>mm</w:t>
            </w:r>
            <w:r w:rsidRPr="004D0F53">
              <w:rPr>
                <w:rFonts w:hint="cs"/>
                <w:sz w:val="22"/>
                <w:szCs w:val="22"/>
                <w:rtl/>
              </w:rPr>
              <w:t>150</w:t>
            </w:r>
            <w:r w:rsidRPr="004D0F53">
              <w:rPr>
                <w:sz w:val="22"/>
                <w:szCs w:val="22"/>
                <w:rtl/>
              </w:rPr>
              <w:t>≥</w:t>
            </w:r>
            <w:r>
              <w:rPr>
                <w:rFonts w:hint="cs"/>
                <w:sz w:val="22"/>
                <w:szCs w:val="22"/>
                <w:rtl/>
              </w:rPr>
              <w:t xml:space="preserve">  </w:t>
            </w:r>
            <w:r w:rsidRPr="004D0F53">
              <w:rPr>
                <w:sz w:val="22"/>
                <w:szCs w:val="22"/>
              </w:rPr>
              <w:t>F</w:t>
            </w:r>
            <w:r w:rsidRPr="004D0F53">
              <w:rPr>
                <w:sz w:val="22"/>
                <w:szCs w:val="22"/>
                <w:vertAlign w:val="subscript"/>
              </w:rPr>
              <w:t>s</w:t>
            </w:r>
            <w:r w:rsidRPr="004D0F53">
              <w:rPr>
                <w:rFonts w:hint="cs"/>
                <w:sz w:val="22"/>
                <w:szCs w:val="22"/>
                <w:rtl/>
              </w:rPr>
              <w:t xml:space="preserve"> در 60 ثانیه</w:t>
            </w:r>
          </w:p>
        </w:tc>
        <w:tc>
          <w:tcPr>
            <w:tcW w:w="1776" w:type="dxa"/>
            <w:vMerge/>
          </w:tcPr>
          <w:p w14:paraId="7131EFD4" w14:textId="77777777" w:rsidR="00416068" w:rsidRPr="004D0F53" w:rsidRDefault="00416068" w:rsidP="00A3527F">
            <w:pPr>
              <w:spacing w:after="0"/>
              <w:jc w:val="center"/>
              <w:rPr>
                <w:sz w:val="22"/>
                <w:szCs w:val="22"/>
                <w:rtl/>
              </w:rPr>
            </w:pPr>
          </w:p>
        </w:tc>
      </w:tr>
      <w:tr w:rsidR="00416068" w:rsidRPr="004D0F53" w14:paraId="312235C4" w14:textId="77777777" w:rsidTr="00A3527F">
        <w:trPr>
          <w:jc w:val="center"/>
        </w:trPr>
        <w:tc>
          <w:tcPr>
            <w:tcW w:w="708" w:type="dxa"/>
            <w:vMerge w:val="restart"/>
            <w:vAlign w:val="center"/>
          </w:tcPr>
          <w:p w14:paraId="2C2AA618" w14:textId="77777777" w:rsidR="00416068" w:rsidRPr="004D0F53" w:rsidRDefault="00416068" w:rsidP="00A3527F">
            <w:pPr>
              <w:spacing w:after="0"/>
              <w:jc w:val="center"/>
              <w:rPr>
                <w:sz w:val="22"/>
                <w:szCs w:val="22"/>
                <w:rtl/>
              </w:rPr>
            </w:pPr>
            <w:r w:rsidRPr="004D0F53">
              <w:rPr>
                <w:sz w:val="22"/>
                <w:szCs w:val="22"/>
              </w:rPr>
              <w:t>D</w:t>
            </w:r>
          </w:p>
        </w:tc>
        <w:tc>
          <w:tcPr>
            <w:tcW w:w="3745" w:type="dxa"/>
            <w:vAlign w:val="center"/>
          </w:tcPr>
          <w:p w14:paraId="7B32A2CF" w14:textId="77777777" w:rsidR="00416068" w:rsidRPr="004D0F53" w:rsidRDefault="00416068" w:rsidP="00A3527F">
            <w:pPr>
              <w:spacing w:after="0"/>
              <w:jc w:val="left"/>
              <w:rPr>
                <w:sz w:val="22"/>
                <w:szCs w:val="22"/>
                <w:rtl/>
              </w:rPr>
            </w:pPr>
            <w:r w:rsidRPr="004D0F53">
              <w:rPr>
                <w:rFonts w:hint="cs"/>
                <w:sz w:val="22"/>
                <w:szCs w:val="22"/>
                <w:rtl/>
              </w:rPr>
              <w:t xml:space="preserve">آزمون </w:t>
            </w:r>
            <w:r w:rsidRPr="004D0F53">
              <w:rPr>
                <w:sz w:val="22"/>
                <w:szCs w:val="22"/>
              </w:rPr>
              <w:t>SBI</w:t>
            </w:r>
            <w:r w:rsidRPr="004D0F53">
              <w:rPr>
                <w:rFonts w:hint="cs"/>
                <w:sz w:val="22"/>
                <w:szCs w:val="22"/>
                <w:rtl/>
              </w:rPr>
              <w:t xml:space="preserve"> و</w:t>
            </w:r>
          </w:p>
        </w:tc>
        <w:tc>
          <w:tcPr>
            <w:tcW w:w="2747" w:type="dxa"/>
            <w:vAlign w:val="center"/>
          </w:tcPr>
          <w:p w14:paraId="609CD2F6" w14:textId="77777777" w:rsidR="00416068" w:rsidRPr="004D0F53" w:rsidRDefault="00416068" w:rsidP="00A3527F">
            <w:pPr>
              <w:spacing w:after="0"/>
              <w:jc w:val="center"/>
              <w:rPr>
                <w:sz w:val="22"/>
                <w:szCs w:val="22"/>
                <w:rtl/>
              </w:rPr>
            </w:pPr>
            <w:r w:rsidRPr="004D0F53">
              <w:rPr>
                <w:sz w:val="22"/>
                <w:szCs w:val="22"/>
              </w:rPr>
              <w:t>W/s</w:t>
            </w:r>
            <w:r w:rsidRPr="004D0F53">
              <w:rPr>
                <w:rFonts w:hint="cs"/>
                <w:sz w:val="22"/>
                <w:szCs w:val="22"/>
                <w:rtl/>
              </w:rPr>
              <w:t>750</w:t>
            </w:r>
            <w:r w:rsidRPr="004D0F53">
              <w:rPr>
                <w:sz w:val="22"/>
                <w:szCs w:val="22"/>
                <w:rtl/>
              </w:rPr>
              <w:t>≥</w:t>
            </w:r>
            <w:r>
              <w:rPr>
                <w:rFonts w:hint="cs"/>
                <w:sz w:val="22"/>
                <w:szCs w:val="22"/>
                <w:rtl/>
              </w:rPr>
              <w:t xml:space="preserve">  </w:t>
            </w:r>
            <w:r w:rsidRPr="004D0F53">
              <w:rPr>
                <w:sz w:val="22"/>
                <w:szCs w:val="22"/>
              </w:rPr>
              <w:t>FIGRA</w:t>
            </w:r>
          </w:p>
        </w:tc>
        <w:tc>
          <w:tcPr>
            <w:tcW w:w="1776" w:type="dxa"/>
          </w:tcPr>
          <w:p w14:paraId="7B5619A1" w14:textId="77777777" w:rsidR="00416068" w:rsidRPr="004D0F53" w:rsidRDefault="00416068" w:rsidP="00A3527F">
            <w:pPr>
              <w:spacing w:after="0"/>
              <w:jc w:val="center"/>
              <w:rPr>
                <w:sz w:val="22"/>
                <w:szCs w:val="22"/>
                <w:rtl/>
              </w:rPr>
            </w:pPr>
            <w:r w:rsidRPr="004D0F53">
              <w:rPr>
                <w:rFonts w:hint="cs"/>
                <w:sz w:val="22"/>
                <w:szCs w:val="22"/>
                <w:rtl/>
              </w:rPr>
              <w:t>تولید دود</w:t>
            </w:r>
            <w:r w:rsidRPr="004D0F53">
              <w:rPr>
                <w:rFonts w:hint="cs"/>
                <w:sz w:val="22"/>
                <w:szCs w:val="22"/>
                <w:vertAlign w:val="superscript"/>
                <w:rtl/>
              </w:rPr>
              <w:t>(5)</w:t>
            </w:r>
            <w:r w:rsidRPr="004D0F53">
              <w:rPr>
                <w:rFonts w:hint="cs"/>
                <w:sz w:val="22"/>
                <w:szCs w:val="22"/>
                <w:rtl/>
              </w:rPr>
              <w:t>و ذره‌ها/قطره‌های شعله‌ور</w:t>
            </w:r>
            <w:r w:rsidRPr="004D0F53">
              <w:rPr>
                <w:rFonts w:hint="cs"/>
                <w:sz w:val="22"/>
                <w:szCs w:val="22"/>
                <w:vertAlign w:val="superscript"/>
                <w:rtl/>
              </w:rPr>
              <w:t>(6)</w:t>
            </w:r>
          </w:p>
        </w:tc>
      </w:tr>
      <w:tr w:rsidR="00416068" w:rsidRPr="004D0F53" w14:paraId="3129E8C7" w14:textId="77777777" w:rsidTr="00A3527F">
        <w:trPr>
          <w:jc w:val="center"/>
        </w:trPr>
        <w:tc>
          <w:tcPr>
            <w:tcW w:w="708" w:type="dxa"/>
            <w:vMerge/>
            <w:vAlign w:val="center"/>
          </w:tcPr>
          <w:p w14:paraId="087578D9" w14:textId="77777777" w:rsidR="00416068" w:rsidRPr="004D0F53" w:rsidRDefault="00416068" w:rsidP="00A3527F">
            <w:pPr>
              <w:spacing w:after="0"/>
              <w:jc w:val="center"/>
              <w:rPr>
                <w:sz w:val="22"/>
                <w:szCs w:val="22"/>
                <w:rtl/>
              </w:rPr>
            </w:pPr>
          </w:p>
        </w:tc>
        <w:tc>
          <w:tcPr>
            <w:tcW w:w="3745" w:type="dxa"/>
            <w:vAlign w:val="center"/>
          </w:tcPr>
          <w:p w14:paraId="1DA9CBBD" w14:textId="77777777" w:rsidR="00416068" w:rsidRPr="004D0F53" w:rsidRDefault="00416068" w:rsidP="00A3527F">
            <w:pPr>
              <w:spacing w:after="0"/>
              <w:jc w:val="left"/>
              <w:rPr>
                <w:sz w:val="22"/>
                <w:szCs w:val="22"/>
                <w:rtl/>
                <w:lang w:bidi="fa-IR"/>
              </w:rPr>
            </w:pPr>
            <w:r w:rsidRPr="004D0F53">
              <w:rPr>
                <w:rFonts w:hint="cs"/>
                <w:sz w:val="22"/>
                <w:szCs w:val="22"/>
                <w:rtl/>
              </w:rPr>
              <w:t>قابلیت افروزش</w:t>
            </w:r>
            <w:r w:rsidRPr="004D0F53">
              <w:rPr>
                <w:rFonts w:hint="cs"/>
                <w:sz w:val="22"/>
                <w:szCs w:val="22"/>
                <w:vertAlign w:val="superscript"/>
                <w:rtl/>
              </w:rPr>
              <w:t>(8)</w:t>
            </w:r>
            <w:r w:rsidRPr="004D0F53">
              <w:rPr>
                <w:rFonts w:hint="cs"/>
                <w:sz w:val="22"/>
                <w:szCs w:val="22"/>
                <w:rtl/>
              </w:rPr>
              <w:t>: زمان در معرض قرار گرفتن=30 ثانیه</w:t>
            </w:r>
          </w:p>
        </w:tc>
        <w:tc>
          <w:tcPr>
            <w:tcW w:w="2747" w:type="dxa"/>
            <w:vAlign w:val="center"/>
          </w:tcPr>
          <w:p w14:paraId="15F9E043" w14:textId="77777777" w:rsidR="00416068" w:rsidRPr="004D0F53" w:rsidRDefault="00416068" w:rsidP="00A3527F">
            <w:pPr>
              <w:spacing w:after="0"/>
              <w:jc w:val="center"/>
              <w:rPr>
                <w:sz w:val="22"/>
                <w:szCs w:val="22"/>
                <w:rtl/>
              </w:rPr>
            </w:pPr>
            <w:r w:rsidRPr="004D0F53">
              <w:rPr>
                <w:sz w:val="22"/>
                <w:szCs w:val="22"/>
              </w:rPr>
              <w:t>mm</w:t>
            </w:r>
            <w:r w:rsidRPr="004D0F53">
              <w:rPr>
                <w:rFonts w:hint="cs"/>
                <w:sz w:val="22"/>
                <w:szCs w:val="22"/>
                <w:rtl/>
              </w:rPr>
              <w:t>150</w:t>
            </w:r>
            <w:r w:rsidRPr="004D0F53">
              <w:rPr>
                <w:sz w:val="22"/>
                <w:szCs w:val="22"/>
                <w:rtl/>
              </w:rPr>
              <w:t>≥</w:t>
            </w:r>
            <w:r>
              <w:rPr>
                <w:rFonts w:hint="cs"/>
                <w:sz w:val="22"/>
                <w:szCs w:val="22"/>
                <w:rtl/>
                <w:lang w:bidi="fa-IR"/>
              </w:rPr>
              <w:t xml:space="preserve">  </w:t>
            </w:r>
            <w:r w:rsidRPr="004D0F53">
              <w:rPr>
                <w:sz w:val="22"/>
                <w:szCs w:val="22"/>
              </w:rPr>
              <w:t>F</w:t>
            </w:r>
            <w:r w:rsidRPr="004D0F53">
              <w:rPr>
                <w:sz w:val="22"/>
                <w:szCs w:val="22"/>
                <w:vertAlign w:val="subscript"/>
              </w:rPr>
              <w:t>s</w:t>
            </w:r>
            <w:r w:rsidRPr="004D0F53">
              <w:rPr>
                <w:rFonts w:hint="cs"/>
                <w:sz w:val="22"/>
                <w:szCs w:val="22"/>
                <w:rtl/>
              </w:rPr>
              <w:t xml:space="preserve"> در 60 ثانیه</w:t>
            </w:r>
          </w:p>
        </w:tc>
        <w:tc>
          <w:tcPr>
            <w:tcW w:w="1776" w:type="dxa"/>
          </w:tcPr>
          <w:p w14:paraId="2E1D3292" w14:textId="77777777" w:rsidR="00416068" w:rsidRPr="004D0F53" w:rsidRDefault="00416068" w:rsidP="00A3527F">
            <w:pPr>
              <w:spacing w:after="0"/>
              <w:jc w:val="center"/>
              <w:rPr>
                <w:sz w:val="22"/>
                <w:szCs w:val="22"/>
                <w:rtl/>
              </w:rPr>
            </w:pPr>
          </w:p>
        </w:tc>
      </w:tr>
      <w:tr w:rsidR="00416068" w:rsidRPr="004D0F53" w14:paraId="0BEDAC72" w14:textId="77777777" w:rsidTr="00A3527F">
        <w:trPr>
          <w:jc w:val="center"/>
        </w:trPr>
        <w:tc>
          <w:tcPr>
            <w:tcW w:w="708" w:type="dxa"/>
            <w:tcBorders>
              <w:bottom w:val="single" w:sz="4" w:space="0" w:color="auto"/>
            </w:tcBorders>
            <w:vAlign w:val="center"/>
          </w:tcPr>
          <w:p w14:paraId="2FD3D6B0" w14:textId="77777777" w:rsidR="00416068" w:rsidRPr="004D0F53" w:rsidRDefault="00416068" w:rsidP="00A3527F">
            <w:pPr>
              <w:spacing w:after="0"/>
              <w:jc w:val="center"/>
              <w:rPr>
                <w:sz w:val="22"/>
                <w:szCs w:val="22"/>
              </w:rPr>
            </w:pPr>
            <w:r w:rsidRPr="004D0F53">
              <w:rPr>
                <w:sz w:val="22"/>
                <w:szCs w:val="22"/>
              </w:rPr>
              <w:t>E</w:t>
            </w:r>
          </w:p>
        </w:tc>
        <w:tc>
          <w:tcPr>
            <w:tcW w:w="3745" w:type="dxa"/>
            <w:tcBorders>
              <w:bottom w:val="single" w:sz="4" w:space="0" w:color="auto"/>
            </w:tcBorders>
          </w:tcPr>
          <w:p w14:paraId="6CDFE0D9" w14:textId="77777777" w:rsidR="00416068" w:rsidRPr="004D0F53" w:rsidRDefault="00416068" w:rsidP="00A3527F">
            <w:pPr>
              <w:spacing w:after="0"/>
              <w:rPr>
                <w:sz w:val="22"/>
                <w:szCs w:val="22"/>
                <w:rtl/>
              </w:rPr>
            </w:pPr>
            <w:r w:rsidRPr="004D0F53">
              <w:rPr>
                <w:rFonts w:hint="cs"/>
                <w:sz w:val="22"/>
                <w:szCs w:val="22"/>
                <w:rtl/>
              </w:rPr>
              <w:t>قابلیت افروزش</w:t>
            </w:r>
            <w:r w:rsidRPr="004D0F53">
              <w:rPr>
                <w:rFonts w:hint="cs"/>
                <w:sz w:val="22"/>
                <w:szCs w:val="22"/>
                <w:vertAlign w:val="superscript"/>
                <w:rtl/>
              </w:rPr>
              <w:t>(8)</w:t>
            </w:r>
            <w:r w:rsidRPr="004D0F53">
              <w:rPr>
                <w:rFonts w:hint="cs"/>
                <w:sz w:val="22"/>
                <w:szCs w:val="22"/>
                <w:rtl/>
              </w:rPr>
              <w:t>: زمان در معرض قرار گرفتن=15 ثانیه</w:t>
            </w:r>
          </w:p>
        </w:tc>
        <w:tc>
          <w:tcPr>
            <w:tcW w:w="2747" w:type="dxa"/>
            <w:tcBorders>
              <w:bottom w:val="single" w:sz="4" w:space="0" w:color="auto"/>
            </w:tcBorders>
            <w:vAlign w:val="center"/>
          </w:tcPr>
          <w:p w14:paraId="63C1C689" w14:textId="77777777" w:rsidR="00416068" w:rsidRPr="004D0F53" w:rsidRDefault="00416068" w:rsidP="00A3527F">
            <w:pPr>
              <w:spacing w:after="0"/>
              <w:jc w:val="center"/>
              <w:rPr>
                <w:sz w:val="22"/>
                <w:szCs w:val="22"/>
                <w:rtl/>
              </w:rPr>
            </w:pPr>
            <w:r w:rsidRPr="004D0F53">
              <w:rPr>
                <w:sz w:val="22"/>
                <w:szCs w:val="22"/>
              </w:rPr>
              <w:t>mm</w:t>
            </w:r>
            <w:r w:rsidRPr="004D0F53">
              <w:rPr>
                <w:rFonts w:hint="cs"/>
                <w:sz w:val="22"/>
                <w:szCs w:val="22"/>
                <w:rtl/>
              </w:rPr>
              <w:t>150</w:t>
            </w:r>
            <w:r w:rsidRPr="004D0F53">
              <w:rPr>
                <w:sz w:val="22"/>
                <w:szCs w:val="22"/>
                <w:rtl/>
              </w:rPr>
              <w:t>≥</w:t>
            </w:r>
            <w:r>
              <w:rPr>
                <w:rFonts w:hint="cs"/>
                <w:sz w:val="22"/>
                <w:szCs w:val="22"/>
                <w:rtl/>
              </w:rPr>
              <w:t xml:space="preserve">  </w:t>
            </w:r>
            <w:r w:rsidRPr="004D0F53">
              <w:rPr>
                <w:sz w:val="22"/>
                <w:szCs w:val="22"/>
              </w:rPr>
              <w:t>F</w:t>
            </w:r>
            <w:r w:rsidRPr="004D0F53">
              <w:rPr>
                <w:sz w:val="22"/>
                <w:szCs w:val="22"/>
                <w:vertAlign w:val="subscript"/>
              </w:rPr>
              <w:t>s</w:t>
            </w:r>
            <w:r w:rsidRPr="004D0F53">
              <w:rPr>
                <w:rFonts w:hint="cs"/>
                <w:sz w:val="22"/>
                <w:szCs w:val="22"/>
                <w:rtl/>
              </w:rPr>
              <w:t xml:space="preserve"> در 20 ثانیه</w:t>
            </w:r>
          </w:p>
        </w:tc>
        <w:tc>
          <w:tcPr>
            <w:tcW w:w="1776" w:type="dxa"/>
            <w:tcBorders>
              <w:bottom w:val="single" w:sz="4" w:space="0" w:color="auto"/>
            </w:tcBorders>
            <w:vAlign w:val="center"/>
          </w:tcPr>
          <w:p w14:paraId="1BEA7094" w14:textId="77777777" w:rsidR="00416068" w:rsidRPr="004D0F53" w:rsidRDefault="00416068" w:rsidP="00A3527F">
            <w:pPr>
              <w:spacing w:after="0"/>
              <w:jc w:val="center"/>
              <w:rPr>
                <w:sz w:val="22"/>
                <w:szCs w:val="22"/>
                <w:vertAlign w:val="superscript"/>
                <w:rtl/>
              </w:rPr>
            </w:pPr>
            <w:r w:rsidRPr="004D0F53">
              <w:rPr>
                <w:rFonts w:hint="cs"/>
                <w:sz w:val="22"/>
                <w:szCs w:val="22"/>
                <w:rtl/>
              </w:rPr>
              <w:t>قطرات شعله‌ور</w:t>
            </w:r>
            <w:r w:rsidRPr="004D0F53">
              <w:rPr>
                <w:rFonts w:hint="cs"/>
                <w:sz w:val="22"/>
                <w:szCs w:val="22"/>
                <w:vertAlign w:val="superscript"/>
                <w:rtl/>
              </w:rPr>
              <w:t>(7)</w:t>
            </w:r>
          </w:p>
        </w:tc>
      </w:tr>
      <w:tr w:rsidR="00416068" w:rsidRPr="004D0F53" w14:paraId="76993B6A" w14:textId="77777777" w:rsidTr="00A3527F">
        <w:trPr>
          <w:jc w:val="center"/>
        </w:trPr>
        <w:tc>
          <w:tcPr>
            <w:tcW w:w="708" w:type="dxa"/>
            <w:tcBorders>
              <w:bottom w:val="single" w:sz="4" w:space="0" w:color="auto"/>
            </w:tcBorders>
            <w:vAlign w:val="center"/>
          </w:tcPr>
          <w:p w14:paraId="37FD3A40" w14:textId="77777777" w:rsidR="00416068" w:rsidRPr="004D0F53" w:rsidRDefault="00416068" w:rsidP="00A3527F">
            <w:pPr>
              <w:spacing w:after="0"/>
              <w:jc w:val="center"/>
              <w:rPr>
                <w:sz w:val="22"/>
                <w:szCs w:val="22"/>
                <w:rtl/>
                <w:lang w:bidi="fa-IR"/>
              </w:rPr>
            </w:pPr>
            <w:r w:rsidRPr="004D0F53">
              <w:rPr>
                <w:sz w:val="22"/>
                <w:szCs w:val="22"/>
              </w:rPr>
              <w:t>F</w:t>
            </w:r>
          </w:p>
        </w:tc>
        <w:tc>
          <w:tcPr>
            <w:tcW w:w="8268" w:type="dxa"/>
            <w:gridSpan w:val="3"/>
            <w:tcBorders>
              <w:bottom w:val="single" w:sz="4" w:space="0" w:color="auto"/>
            </w:tcBorders>
            <w:vAlign w:val="center"/>
          </w:tcPr>
          <w:p w14:paraId="08B082DE" w14:textId="77777777" w:rsidR="00416068" w:rsidRPr="004D0F53" w:rsidRDefault="00416068" w:rsidP="00A3527F">
            <w:pPr>
              <w:spacing w:after="0"/>
              <w:rPr>
                <w:sz w:val="22"/>
                <w:szCs w:val="22"/>
                <w:rtl/>
              </w:rPr>
            </w:pPr>
            <w:r w:rsidRPr="004D0F53">
              <w:rPr>
                <w:rFonts w:hint="cs"/>
                <w:sz w:val="22"/>
                <w:szCs w:val="22"/>
                <w:rtl/>
              </w:rPr>
              <w:t>عملکردی تع</w:t>
            </w:r>
            <w:r>
              <w:rPr>
                <w:rFonts w:hint="cs"/>
                <w:sz w:val="22"/>
                <w:szCs w:val="22"/>
                <w:rtl/>
              </w:rPr>
              <w:t>یین نشده است (ضعیف‌ترین عملکرد)</w:t>
            </w:r>
          </w:p>
        </w:tc>
      </w:tr>
      <w:tr w:rsidR="00416068" w:rsidRPr="004D0F53" w14:paraId="015059A0" w14:textId="77777777" w:rsidTr="00A3527F">
        <w:trPr>
          <w:trHeight w:val="1430"/>
          <w:jc w:val="center"/>
        </w:trPr>
        <w:tc>
          <w:tcPr>
            <w:tcW w:w="8976" w:type="dxa"/>
            <w:gridSpan w:val="4"/>
            <w:tcBorders>
              <w:top w:val="single" w:sz="4" w:space="0" w:color="auto"/>
              <w:bottom w:val="nil"/>
            </w:tcBorders>
          </w:tcPr>
          <w:p w14:paraId="6F893742" w14:textId="77777777" w:rsidR="00416068" w:rsidRDefault="00416068" w:rsidP="00A3527F">
            <w:pPr>
              <w:spacing w:after="0"/>
              <w:rPr>
                <w:sz w:val="18"/>
                <w:szCs w:val="18"/>
                <w:rtl/>
              </w:rPr>
            </w:pPr>
            <w:r>
              <w:rPr>
                <w:rFonts w:hint="cs"/>
                <w:sz w:val="18"/>
                <w:szCs w:val="18"/>
                <w:rtl/>
              </w:rPr>
              <w:t>توضیحات:</w:t>
            </w:r>
          </w:p>
          <w:p w14:paraId="7E19D296" w14:textId="77777777" w:rsidR="00416068" w:rsidRPr="00702A1C" w:rsidRDefault="00416068" w:rsidP="00A3527F">
            <w:pPr>
              <w:spacing w:after="0"/>
              <w:rPr>
                <w:sz w:val="18"/>
                <w:szCs w:val="18"/>
              </w:rPr>
            </w:pPr>
            <w:r w:rsidRPr="00702A1C">
              <w:rPr>
                <w:rFonts w:hint="cs"/>
                <w:sz w:val="18"/>
                <w:szCs w:val="18"/>
                <w:rtl/>
              </w:rPr>
              <w:t>1</w:t>
            </w:r>
            <w:r>
              <w:rPr>
                <w:rFonts w:hint="cs"/>
                <w:sz w:val="18"/>
                <w:szCs w:val="18"/>
                <w:rtl/>
              </w:rPr>
              <w:t xml:space="preserve"> ـ</w:t>
            </w:r>
            <w:r w:rsidRPr="00702A1C">
              <w:rPr>
                <w:rFonts w:hint="cs"/>
                <w:sz w:val="18"/>
                <w:szCs w:val="18"/>
                <w:rtl/>
              </w:rPr>
              <w:t xml:space="preserve"> برای فراورده‌های همگن و اجزای اصلی فراورده‌های غیرهمگن</w:t>
            </w:r>
          </w:p>
          <w:p w14:paraId="3FB0CF2F" w14:textId="77777777" w:rsidR="00416068" w:rsidRPr="00702A1C" w:rsidRDefault="00416068" w:rsidP="00A3527F">
            <w:pPr>
              <w:spacing w:after="0"/>
              <w:rPr>
                <w:sz w:val="18"/>
                <w:szCs w:val="18"/>
                <w:rtl/>
              </w:rPr>
            </w:pPr>
            <w:r w:rsidRPr="00702A1C">
              <w:rPr>
                <w:rFonts w:hint="cs"/>
                <w:sz w:val="18"/>
                <w:szCs w:val="18"/>
                <w:rtl/>
              </w:rPr>
              <w:t>2</w:t>
            </w:r>
            <w:r>
              <w:rPr>
                <w:rFonts w:hint="cs"/>
                <w:sz w:val="18"/>
                <w:szCs w:val="18"/>
                <w:rtl/>
              </w:rPr>
              <w:t xml:space="preserve"> ـ</w:t>
            </w:r>
            <w:r w:rsidRPr="00702A1C">
              <w:rPr>
                <w:rFonts w:hint="cs"/>
                <w:sz w:val="18"/>
                <w:szCs w:val="18"/>
                <w:rtl/>
              </w:rPr>
              <w:t xml:space="preserve"> برای هر جزء‌ غیراصلی خارجی فراورده‌های غیرهمگن</w:t>
            </w:r>
          </w:p>
          <w:p w14:paraId="7D09204D" w14:textId="77777777" w:rsidR="00416068" w:rsidRPr="00702A1C" w:rsidRDefault="00416068" w:rsidP="00A3527F">
            <w:pPr>
              <w:spacing w:after="0"/>
              <w:rPr>
                <w:sz w:val="18"/>
                <w:szCs w:val="18"/>
                <w:rtl/>
              </w:rPr>
            </w:pPr>
            <w:r w:rsidRPr="00702A1C">
              <w:rPr>
                <w:rFonts w:hint="cs"/>
                <w:sz w:val="18"/>
                <w:szCs w:val="18"/>
                <w:rtl/>
              </w:rPr>
              <w:t>2ـ1</w:t>
            </w:r>
            <w:r>
              <w:rPr>
                <w:rFonts w:hint="cs"/>
                <w:sz w:val="18"/>
                <w:szCs w:val="18"/>
                <w:rtl/>
              </w:rPr>
              <w:t>ـ</w:t>
            </w:r>
            <w:r w:rsidRPr="00702A1C">
              <w:rPr>
                <w:rFonts w:hint="cs"/>
                <w:sz w:val="18"/>
                <w:szCs w:val="18"/>
                <w:rtl/>
              </w:rPr>
              <w:t xml:space="preserve"> به عنوان جایگزین، هر جزء غیر</w:t>
            </w:r>
            <w:r>
              <w:rPr>
                <w:rFonts w:hint="cs"/>
                <w:sz w:val="18"/>
                <w:szCs w:val="18"/>
                <w:rtl/>
              </w:rPr>
              <w:t xml:space="preserve"> </w:t>
            </w:r>
            <w:r w:rsidRPr="00702A1C">
              <w:rPr>
                <w:rFonts w:hint="cs"/>
                <w:sz w:val="18"/>
                <w:szCs w:val="18"/>
                <w:rtl/>
              </w:rPr>
              <w:t xml:space="preserve">اصلی خارجی که دارای یک </w:t>
            </w:r>
            <w:r w:rsidRPr="00702A1C">
              <w:rPr>
                <w:rFonts w:hint="cs"/>
                <w:sz w:val="18"/>
                <w:szCs w:val="18"/>
                <w:vertAlign w:val="superscript"/>
                <w:rtl/>
              </w:rPr>
              <w:t>2</w:t>
            </w:r>
            <w:r w:rsidRPr="00702A1C">
              <w:rPr>
                <w:sz w:val="16"/>
                <w:szCs w:val="16"/>
                <w:lang w:bidi="fa-IR"/>
              </w:rPr>
              <w:t>MJ/m</w:t>
            </w:r>
            <w:r w:rsidRPr="00702A1C">
              <w:rPr>
                <w:rFonts w:hint="cs"/>
                <w:sz w:val="18"/>
                <w:szCs w:val="18"/>
                <w:rtl/>
              </w:rPr>
              <w:t>0/2</w:t>
            </w:r>
            <w:r w:rsidRPr="00702A1C">
              <w:rPr>
                <w:sz w:val="18"/>
                <w:szCs w:val="18"/>
                <w:rtl/>
              </w:rPr>
              <w:t>≥</w:t>
            </w:r>
            <w:r w:rsidRPr="00702A1C">
              <w:rPr>
                <w:sz w:val="16"/>
                <w:szCs w:val="16"/>
                <w:lang w:bidi="fa-IR"/>
              </w:rPr>
              <w:t>PCS</w:t>
            </w:r>
            <w:r w:rsidRPr="00702A1C">
              <w:rPr>
                <w:rFonts w:hint="cs"/>
                <w:sz w:val="18"/>
                <w:szCs w:val="18"/>
                <w:rtl/>
              </w:rPr>
              <w:t xml:space="preserve"> باشد، مشروط بر اینکه فراورده براساس آزمون</w:t>
            </w:r>
            <w:r w:rsidRPr="00702A1C">
              <w:rPr>
                <w:sz w:val="16"/>
                <w:szCs w:val="16"/>
                <w:lang w:bidi="fa-IR"/>
              </w:rPr>
              <w:t>SBI</w:t>
            </w:r>
            <w:r w:rsidRPr="00702A1C">
              <w:rPr>
                <w:sz w:val="18"/>
                <w:szCs w:val="18"/>
              </w:rPr>
              <w:t xml:space="preserve"> </w:t>
            </w:r>
            <w:r w:rsidRPr="00702A1C">
              <w:rPr>
                <w:rFonts w:hint="cs"/>
                <w:sz w:val="18"/>
                <w:szCs w:val="18"/>
                <w:rtl/>
              </w:rPr>
              <w:t xml:space="preserve"> معیارهای زیر را برآورده کند:</w:t>
            </w:r>
          </w:p>
          <w:p w14:paraId="62292F32" w14:textId="77777777" w:rsidR="00416068" w:rsidRPr="00702A1C" w:rsidRDefault="00416068" w:rsidP="00A3527F">
            <w:pPr>
              <w:spacing w:after="0"/>
              <w:rPr>
                <w:sz w:val="18"/>
                <w:szCs w:val="18"/>
                <w:rtl/>
              </w:rPr>
            </w:pPr>
            <w:r w:rsidRPr="00702A1C">
              <w:rPr>
                <w:sz w:val="16"/>
                <w:szCs w:val="16"/>
                <w:lang w:bidi="fa-IR"/>
              </w:rPr>
              <w:t>W/s</w:t>
            </w:r>
            <w:r w:rsidRPr="00702A1C">
              <w:rPr>
                <w:rFonts w:hint="cs"/>
                <w:sz w:val="18"/>
                <w:szCs w:val="18"/>
                <w:rtl/>
              </w:rPr>
              <w:t>20</w:t>
            </w:r>
            <w:r w:rsidRPr="00702A1C">
              <w:rPr>
                <w:sz w:val="16"/>
                <w:szCs w:val="16"/>
                <w:lang w:bidi="fa-IR"/>
              </w:rPr>
              <w:t>FIGRA</w:t>
            </w:r>
            <w:r w:rsidRPr="00702A1C">
              <w:rPr>
                <w:rFonts w:hint="cs"/>
                <w:sz w:val="18"/>
                <w:szCs w:val="18"/>
                <w:rtl/>
              </w:rPr>
              <w:t xml:space="preserve"> و</w:t>
            </w:r>
          </w:p>
          <w:p w14:paraId="61046981" w14:textId="77777777" w:rsidR="00416068" w:rsidRPr="00702A1C" w:rsidRDefault="00416068" w:rsidP="00A3527F">
            <w:pPr>
              <w:spacing w:after="0"/>
              <w:rPr>
                <w:sz w:val="18"/>
                <w:szCs w:val="18"/>
                <w:vertAlign w:val="subscript"/>
                <w:rtl/>
                <w:lang w:bidi="fa-IR"/>
              </w:rPr>
            </w:pPr>
            <w:r w:rsidRPr="00702A1C">
              <w:rPr>
                <w:rFonts w:hint="cs"/>
                <w:sz w:val="18"/>
                <w:szCs w:val="18"/>
                <w:rtl/>
              </w:rPr>
              <w:t xml:space="preserve">لبه آزمونه </w:t>
            </w:r>
            <w:r w:rsidRPr="00702A1C">
              <w:rPr>
                <w:sz w:val="18"/>
                <w:szCs w:val="18"/>
                <w:rtl/>
              </w:rPr>
              <w:t>≥</w:t>
            </w:r>
            <w:r w:rsidRPr="00702A1C">
              <w:rPr>
                <w:rFonts w:hint="cs"/>
                <w:sz w:val="18"/>
                <w:szCs w:val="18"/>
                <w:rtl/>
              </w:rPr>
              <w:t xml:space="preserve"> </w:t>
            </w:r>
            <w:r w:rsidRPr="00702A1C">
              <w:rPr>
                <w:sz w:val="16"/>
                <w:szCs w:val="16"/>
                <w:lang w:bidi="fa-IR"/>
              </w:rPr>
              <w:t>LFS</w:t>
            </w:r>
            <w:r w:rsidRPr="00702A1C">
              <w:rPr>
                <w:rFonts w:hint="cs"/>
                <w:sz w:val="18"/>
                <w:szCs w:val="18"/>
                <w:rtl/>
              </w:rPr>
              <w:t xml:space="preserve"> و </w:t>
            </w:r>
            <w:r w:rsidRPr="00702A1C">
              <w:rPr>
                <w:sz w:val="16"/>
                <w:szCs w:val="16"/>
                <w:lang w:bidi="fa-IR"/>
              </w:rPr>
              <w:t>MJ</w:t>
            </w:r>
            <w:r w:rsidRPr="00702A1C">
              <w:rPr>
                <w:rFonts w:hint="cs"/>
                <w:sz w:val="18"/>
                <w:szCs w:val="18"/>
                <w:rtl/>
              </w:rPr>
              <w:t xml:space="preserve">15 </w:t>
            </w:r>
            <w:r w:rsidRPr="00702A1C">
              <w:rPr>
                <w:sz w:val="18"/>
                <w:szCs w:val="18"/>
                <w:rtl/>
              </w:rPr>
              <w:t>≥</w:t>
            </w:r>
            <w:r w:rsidRPr="00702A1C">
              <w:rPr>
                <w:rFonts w:hint="cs"/>
                <w:sz w:val="18"/>
                <w:szCs w:val="18"/>
                <w:rtl/>
              </w:rPr>
              <w:t xml:space="preserve"> </w:t>
            </w:r>
            <w:r w:rsidRPr="00702A1C">
              <w:rPr>
                <w:sz w:val="18"/>
                <w:szCs w:val="18"/>
                <w:vertAlign w:val="subscript"/>
              </w:rPr>
              <w:t>s</w:t>
            </w:r>
            <w:r w:rsidRPr="00702A1C">
              <w:rPr>
                <w:rFonts w:hint="cs"/>
                <w:sz w:val="18"/>
                <w:szCs w:val="18"/>
                <w:vertAlign w:val="subscript"/>
                <w:rtl/>
              </w:rPr>
              <w:t>600</w:t>
            </w:r>
            <w:r w:rsidRPr="00702A1C">
              <w:rPr>
                <w:sz w:val="16"/>
                <w:szCs w:val="16"/>
                <w:lang w:bidi="fa-IR"/>
              </w:rPr>
              <w:t>THE</w:t>
            </w:r>
          </w:p>
        </w:tc>
      </w:tr>
      <w:tr w:rsidR="00416068" w:rsidRPr="004D0F53" w14:paraId="2D51859D" w14:textId="77777777" w:rsidTr="00A3527F">
        <w:trPr>
          <w:jc w:val="center"/>
        </w:trPr>
        <w:tc>
          <w:tcPr>
            <w:tcW w:w="8976" w:type="dxa"/>
            <w:gridSpan w:val="4"/>
            <w:tcBorders>
              <w:top w:val="nil"/>
            </w:tcBorders>
          </w:tcPr>
          <w:p w14:paraId="028B07DA" w14:textId="77777777" w:rsidR="00416068" w:rsidRPr="00702A1C" w:rsidRDefault="00416068" w:rsidP="00A3527F">
            <w:pPr>
              <w:spacing w:after="0"/>
              <w:rPr>
                <w:sz w:val="18"/>
                <w:szCs w:val="18"/>
                <w:rtl/>
              </w:rPr>
            </w:pPr>
            <w:r w:rsidRPr="00702A1C">
              <w:rPr>
                <w:sz w:val="16"/>
                <w:szCs w:val="16"/>
                <w:lang w:bidi="fa-IR"/>
              </w:rPr>
              <w:t>S1</w:t>
            </w:r>
            <w:r w:rsidRPr="00702A1C">
              <w:rPr>
                <w:rFonts w:hint="cs"/>
                <w:sz w:val="18"/>
                <w:szCs w:val="18"/>
                <w:rtl/>
              </w:rPr>
              <w:t xml:space="preserve"> و</w:t>
            </w:r>
          </w:p>
          <w:p w14:paraId="2AB8D691" w14:textId="77777777" w:rsidR="00416068" w:rsidRPr="00702A1C" w:rsidRDefault="00416068" w:rsidP="00A3527F">
            <w:pPr>
              <w:spacing w:after="0"/>
              <w:rPr>
                <w:sz w:val="16"/>
                <w:szCs w:val="16"/>
                <w:lang w:bidi="fa-IR"/>
              </w:rPr>
            </w:pPr>
            <w:r w:rsidRPr="00702A1C">
              <w:rPr>
                <w:sz w:val="16"/>
                <w:szCs w:val="16"/>
                <w:lang w:bidi="fa-IR"/>
              </w:rPr>
              <w:t>d0</w:t>
            </w:r>
          </w:p>
          <w:p w14:paraId="100C49A3" w14:textId="77777777" w:rsidR="00416068" w:rsidRPr="00702A1C" w:rsidRDefault="00416068" w:rsidP="00A3527F">
            <w:pPr>
              <w:spacing w:after="0"/>
              <w:rPr>
                <w:sz w:val="18"/>
                <w:szCs w:val="18"/>
                <w:rtl/>
              </w:rPr>
            </w:pPr>
            <w:r w:rsidRPr="00702A1C">
              <w:rPr>
                <w:rFonts w:hint="cs"/>
                <w:sz w:val="18"/>
                <w:szCs w:val="18"/>
                <w:rtl/>
              </w:rPr>
              <w:t>3</w:t>
            </w:r>
            <w:r>
              <w:rPr>
                <w:rFonts w:hint="cs"/>
                <w:sz w:val="18"/>
                <w:szCs w:val="18"/>
                <w:rtl/>
              </w:rPr>
              <w:t xml:space="preserve"> ـ </w:t>
            </w:r>
            <w:r w:rsidRPr="00702A1C">
              <w:rPr>
                <w:rFonts w:hint="cs"/>
                <w:sz w:val="18"/>
                <w:szCs w:val="18"/>
                <w:rtl/>
              </w:rPr>
              <w:t>برای هر جزء غیراصلی داخلی فراورده‌های غیرهمگن</w:t>
            </w:r>
          </w:p>
          <w:p w14:paraId="4271ABF3" w14:textId="77777777" w:rsidR="00416068" w:rsidRPr="00702A1C" w:rsidRDefault="00416068" w:rsidP="00A3527F">
            <w:pPr>
              <w:spacing w:after="0"/>
              <w:rPr>
                <w:sz w:val="18"/>
                <w:szCs w:val="18"/>
                <w:rtl/>
              </w:rPr>
            </w:pPr>
            <w:r>
              <w:rPr>
                <w:rFonts w:hint="cs"/>
                <w:sz w:val="18"/>
                <w:szCs w:val="18"/>
                <w:rtl/>
              </w:rPr>
              <w:t>4 ـ</w:t>
            </w:r>
            <w:r w:rsidRPr="00702A1C">
              <w:rPr>
                <w:rFonts w:hint="cs"/>
                <w:sz w:val="18"/>
                <w:szCs w:val="18"/>
                <w:rtl/>
              </w:rPr>
              <w:t xml:space="preserve"> برای کل فراورده</w:t>
            </w:r>
          </w:p>
          <w:p w14:paraId="1DDE4E2D" w14:textId="77777777" w:rsidR="00416068" w:rsidRPr="00702A1C" w:rsidRDefault="00416068" w:rsidP="00A3527F">
            <w:pPr>
              <w:spacing w:after="0"/>
              <w:rPr>
                <w:sz w:val="18"/>
                <w:szCs w:val="18"/>
                <w:rtl/>
              </w:rPr>
            </w:pPr>
            <w:r w:rsidRPr="00702A1C">
              <w:rPr>
                <w:rFonts w:hint="cs"/>
                <w:sz w:val="18"/>
                <w:szCs w:val="18"/>
                <w:rtl/>
              </w:rPr>
              <w:t>5</w:t>
            </w:r>
            <w:r>
              <w:rPr>
                <w:rFonts w:hint="cs"/>
                <w:sz w:val="18"/>
                <w:szCs w:val="18"/>
                <w:rtl/>
              </w:rPr>
              <w:t xml:space="preserve"> ـ</w:t>
            </w:r>
            <w:r w:rsidRPr="00702A1C">
              <w:rPr>
                <w:rFonts w:hint="cs"/>
                <w:sz w:val="18"/>
                <w:szCs w:val="18"/>
                <w:rtl/>
              </w:rPr>
              <w:t xml:space="preserve"> در مرحله آخر توسعه روش آزمون، اصلاحاتی بر روی سیستم اندازه‌گیری دود انجام شده است که به بررسی بیشتری نیازدارد. این مورد می‌تواند منجر به اصلاح مقادیر کرانی و یا سنجه‌های تولید دود شود.</w:t>
            </w:r>
          </w:p>
          <w:p w14:paraId="7469DBAD" w14:textId="77777777" w:rsidR="00416068" w:rsidRPr="00702A1C" w:rsidRDefault="00416068" w:rsidP="00A3527F">
            <w:pPr>
              <w:spacing w:after="0"/>
              <w:rPr>
                <w:sz w:val="18"/>
                <w:szCs w:val="18"/>
                <w:rtl/>
              </w:rPr>
            </w:pPr>
            <w:r w:rsidRPr="00702A1C">
              <w:rPr>
                <w:rFonts w:hint="cs"/>
                <w:sz w:val="18"/>
                <w:szCs w:val="18"/>
                <w:vertAlign w:val="superscript"/>
                <w:rtl/>
              </w:rPr>
              <w:t xml:space="preserve">2 </w:t>
            </w:r>
            <w:r w:rsidRPr="00702A1C">
              <w:rPr>
                <w:sz w:val="16"/>
                <w:szCs w:val="16"/>
                <w:lang w:bidi="fa-IR"/>
              </w:rPr>
              <w:t>m</w:t>
            </w:r>
            <w:r w:rsidRPr="00702A1C">
              <w:rPr>
                <w:rFonts w:hint="cs"/>
                <w:sz w:val="18"/>
                <w:szCs w:val="18"/>
                <w:rtl/>
              </w:rPr>
              <w:t>200</w:t>
            </w:r>
            <w:r w:rsidRPr="00702A1C">
              <w:rPr>
                <w:sz w:val="18"/>
                <w:szCs w:val="18"/>
              </w:rPr>
              <w:t>≥</w:t>
            </w:r>
            <w:r>
              <w:rPr>
                <w:sz w:val="18"/>
                <w:szCs w:val="18"/>
              </w:rPr>
              <w:t xml:space="preserve"> </w:t>
            </w:r>
            <w:r w:rsidRPr="00702A1C">
              <w:rPr>
                <w:rFonts w:hint="cs"/>
                <w:sz w:val="18"/>
                <w:szCs w:val="18"/>
                <w:rtl/>
              </w:rPr>
              <w:t xml:space="preserve"> </w:t>
            </w:r>
            <w:r w:rsidRPr="00702A1C">
              <w:rPr>
                <w:rFonts w:hint="cs"/>
                <w:sz w:val="18"/>
                <w:szCs w:val="18"/>
                <w:vertAlign w:val="subscript"/>
                <w:rtl/>
              </w:rPr>
              <w:t>600</w:t>
            </w:r>
            <w:r w:rsidRPr="00702A1C">
              <w:rPr>
                <w:sz w:val="16"/>
                <w:szCs w:val="16"/>
                <w:lang w:bidi="fa-IR"/>
              </w:rPr>
              <w:t>TSP</w:t>
            </w:r>
            <w:r w:rsidRPr="00702A1C">
              <w:rPr>
                <w:rFonts w:hint="cs"/>
                <w:sz w:val="18"/>
                <w:szCs w:val="18"/>
                <w:rtl/>
              </w:rPr>
              <w:t xml:space="preserve"> و </w:t>
            </w:r>
            <w:r w:rsidRPr="00702A1C">
              <w:rPr>
                <w:rFonts w:hint="cs"/>
                <w:sz w:val="18"/>
                <w:szCs w:val="18"/>
                <w:vertAlign w:val="superscript"/>
                <w:rtl/>
              </w:rPr>
              <w:t>2</w:t>
            </w:r>
            <w:r w:rsidRPr="00702A1C">
              <w:rPr>
                <w:sz w:val="16"/>
                <w:szCs w:val="16"/>
                <w:lang w:bidi="fa-IR"/>
              </w:rPr>
              <w:t>m</w:t>
            </w:r>
            <w:r w:rsidRPr="00702A1C">
              <w:rPr>
                <w:rFonts w:hint="cs"/>
                <w:sz w:val="18"/>
                <w:szCs w:val="18"/>
                <w:rtl/>
              </w:rPr>
              <w:t>/</w:t>
            </w:r>
            <w:r w:rsidRPr="00702A1C">
              <w:rPr>
                <w:rFonts w:hint="cs"/>
                <w:sz w:val="18"/>
                <w:szCs w:val="18"/>
                <w:vertAlign w:val="superscript"/>
                <w:rtl/>
              </w:rPr>
              <w:t>2</w:t>
            </w:r>
            <w:r w:rsidRPr="00702A1C">
              <w:rPr>
                <w:sz w:val="16"/>
                <w:szCs w:val="16"/>
                <w:lang w:bidi="fa-IR"/>
              </w:rPr>
              <w:t>S</w:t>
            </w:r>
            <w:r w:rsidRPr="00702A1C">
              <w:rPr>
                <w:rFonts w:hint="cs"/>
                <w:sz w:val="18"/>
                <w:szCs w:val="18"/>
                <w:rtl/>
              </w:rPr>
              <w:t>180</w:t>
            </w:r>
            <w:r w:rsidRPr="00702A1C">
              <w:rPr>
                <w:sz w:val="18"/>
                <w:szCs w:val="18"/>
                <w:rtl/>
              </w:rPr>
              <w:t>≥</w:t>
            </w:r>
            <w:r w:rsidRPr="00702A1C">
              <w:rPr>
                <w:sz w:val="16"/>
                <w:szCs w:val="16"/>
                <w:lang w:bidi="fa-IR"/>
              </w:rPr>
              <w:t>SMOGRA</w:t>
            </w:r>
            <w:r w:rsidRPr="00702A1C">
              <w:rPr>
                <w:rFonts w:hint="cs"/>
                <w:sz w:val="18"/>
                <w:szCs w:val="18"/>
                <w:rtl/>
              </w:rPr>
              <w:t>=</w:t>
            </w:r>
            <w:r w:rsidRPr="00702A1C">
              <w:rPr>
                <w:sz w:val="16"/>
                <w:szCs w:val="16"/>
                <w:lang w:bidi="fa-IR"/>
              </w:rPr>
              <w:t>S2</w:t>
            </w:r>
          </w:p>
          <w:p w14:paraId="1C1D790E" w14:textId="77777777" w:rsidR="00416068" w:rsidRPr="00702A1C" w:rsidRDefault="00416068" w:rsidP="00A3527F">
            <w:pPr>
              <w:spacing w:after="0"/>
              <w:rPr>
                <w:sz w:val="18"/>
                <w:szCs w:val="18"/>
                <w:rtl/>
              </w:rPr>
            </w:pPr>
            <w:r w:rsidRPr="00702A1C">
              <w:rPr>
                <w:rFonts w:hint="cs"/>
                <w:sz w:val="18"/>
                <w:szCs w:val="18"/>
                <w:vertAlign w:val="superscript"/>
                <w:rtl/>
              </w:rPr>
              <w:t>2</w:t>
            </w:r>
            <w:r w:rsidRPr="00702A1C">
              <w:rPr>
                <w:sz w:val="16"/>
                <w:szCs w:val="16"/>
                <w:lang w:bidi="fa-IR"/>
              </w:rPr>
              <w:t>m</w:t>
            </w:r>
            <w:r w:rsidRPr="00702A1C">
              <w:rPr>
                <w:rFonts w:hint="cs"/>
                <w:sz w:val="18"/>
                <w:szCs w:val="18"/>
                <w:rtl/>
              </w:rPr>
              <w:t>50</w:t>
            </w:r>
            <w:r w:rsidRPr="00702A1C">
              <w:rPr>
                <w:sz w:val="18"/>
                <w:szCs w:val="18"/>
              </w:rPr>
              <w:t>≥</w:t>
            </w:r>
            <w:r w:rsidRPr="00702A1C">
              <w:rPr>
                <w:rFonts w:hint="cs"/>
                <w:sz w:val="18"/>
                <w:szCs w:val="18"/>
                <w:rtl/>
              </w:rPr>
              <w:t xml:space="preserve"> </w:t>
            </w:r>
            <w:r w:rsidRPr="00702A1C">
              <w:rPr>
                <w:rFonts w:hint="cs"/>
                <w:sz w:val="18"/>
                <w:szCs w:val="18"/>
                <w:vertAlign w:val="subscript"/>
                <w:rtl/>
              </w:rPr>
              <w:t>600</w:t>
            </w:r>
            <w:r w:rsidRPr="00702A1C">
              <w:rPr>
                <w:sz w:val="16"/>
                <w:szCs w:val="16"/>
                <w:lang w:bidi="fa-IR"/>
              </w:rPr>
              <w:t>TSP</w:t>
            </w:r>
            <w:r w:rsidRPr="00702A1C">
              <w:rPr>
                <w:rFonts w:hint="cs"/>
                <w:sz w:val="18"/>
                <w:szCs w:val="18"/>
                <w:rtl/>
              </w:rPr>
              <w:t xml:space="preserve"> و </w:t>
            </w:r>
            <w:r w:rsidRPr="00702A1C">
              <w:rPr>
                <w:rFonts w:hint="cs"/>
                <w:sz w:val="18"/>
                <w:szCs w:val="18"/>
                <w:vertAlign w:val="superscript"/>
                <w:rtl/>
              </w:rPr>
              <w:t>2</w:t>
            </w:r>
            <w:r w:rsidRPr="00702A1C">
              <w:rPr>
                <w:sz w:val="16"/>
                <w:szCs w:val="16"/>
                <w:lang w:bidi="fa-IR"/>
              </w:rPr>
              <w:t>m</w:t>
            </w:r>
            <w:r w:rsidRPr="00702A1C">
              <w:rPr>
                <w:rFonts w:hint="cs"/>
                <w:sz w:val="18"/>
                <w:szCs w:val="18"/>
                <w:rtl/>
              </w:rPr>
              <w:t>/</w:t>
            </w:r>
            <w:r w:rsidRPr="00702A1C">
              <w:rPr>
                <w:rFonts w:hint="cs"/>
                <w:sz w:val="18"/>
                <w:szCs w:val="18"/>
                <w:vertAlign w:val="superscript"/>
                <w:rtl/>
              </w:rPr>
              <w:t>2</w:t>
            </w:r>
            <w:r w:rsidRPr="00702A1C">
              <w:rPr>
                <w:sz w:val="16"/>
                <w:szCs w:val="16"/>
                <w:lang w:bidi="fa-IR"/>
              </w:rPr>
              <w:t>S</w:t>
            </w:r>
            <w:r w:rsidRPr="00702A1C">
              <w:rPr>
                <w:rFonts w:hint="cs"/>
                <w:sz w:val="18"/>
                <w:szCs w:val="18"/>
                <w:rtl/>
                <w:lang w:bidi="fa-IR"/>
              </w:rPr>
              <w:t>3</w:t>
            </w:r>
            <w:r w:rsidRPr="00702A1C">
              <w:rPr>
                <w:rFonts w:hint="cs"/>
                <w:sz w:val="18"/>
                <w:szCs w:val="18"/>
                <w:rtl/>
              </w:rPr>
              <w:t>0</w:t>
            </w:r>
            <w:r w:rsidRPr="00702A1C">
              <w:rPr>
                <w:sz w:val="18"/>
                <w:szCs w:val="18"/>
                <w:rtl/>
              </w:rPr>
              <w:t>≥</w:t>
            </w:r>
            <w:r w:rsidRPr="00702A1C">
              <w:rPr>
                <w:sz w:val="16"/>
                <w:szCs w:val="16"/>
              </w:rPr>
              <w:t>SMOGRA</w:t>
            </w:r>
            <w:r w:rsidRPr="00702A1C">
              <w:rPr>
                <w:rFonts w:hint="cs"/>
                <w:sz w:val="18"/>
                <w:szCs w:val="18"/>
                <w:rtl/>
              </w:rPr>
              <w:t>=</w:t>
            </w:r>
            <w:r w:rsidRPr="00702A1C">
              <w:rPr>
                <w:sz w:val="16"/>
                <w:szCs w:val="16"/>
              </w:rPr>
              <w:t>S1</w:t>
            </w:r>
          </w:p>
          <w:p w14:paraId="31B9D5A5" w14:textId="77777777" w:rsidR="00416068" w:rsidRPr="00702A1C" w:rsidRDefault="00416068" w:rsidP="00A3527F">
            <w:pPr>
              <w:spacing w:after="0"/>
              <w:rPr>
                <w:i/>
                <w:iCs/>
                <w:sz w:val="18"/>
                <w:szCs w:val="18"/>
                <w:rtl/>
              </w:rPr>
            </w:pPr>
            <w:r w:rsidRPr="00702A1C">
              <w:rPr>
                <w:sz w:val="16"/>
                <w:szCs w:val="16"/>
              </w:rPr>
              <w:lastRenderedPageBreak/>
              <w:t>S3</w:t>
            </w:r>
            <w:r w:rsidRPr="00702A1C">
              <w:rPr>
                <w:rFonts w:hint="cs"/>
                <w:sz w:val="18"/>
                <w:szCs w:val="18"/>
                <w:rtl/>
              </w:rPr>
              <w:t xml:space="preserve">= فراورده‌ای که شرایط </w:t>
            </w:r>
            <w:r w:rsidRPr="00702A1C">
              <w:rPr>
                <w:sz w:val="16"/>
                <w:szCs w:val="16"/>
              </w:rPr>
              <w:t>S1</w:t>
            </w:r>
            <w:r>
              <w:rPr>
                <w:rFonts w:hint="cs"/>
                <w:sz w:val="18"/>
                <w:szCs w:val="18"/>
                <w:rtl/>
              </w:rPr>
              <w:t xml:space="preserve"> </w:t>
            </w:r>
            <w:r w:rsidRPr="00702A1C">
              <w:rPr>
                <w:rFonts w:hint="cs"/>
                <w:sz w:val="18"/>
                <w:szCs w:val="18"/>
                <w:rtl/>
              </w:rPr>
              <w:t>و</w:t>
            </w:r>
            <w:r w:rsidRPr="00702A1C">
              <w:rPr>
                <w:sz w:val="16"/>
                <w:szCs w:val="16"/>
              </w:rPr>
              <w:t>S2</w:t>
            </w:r>
            <w:r w:rsidRPr="00702A1C">
              <w:rPr>
                <w:rFonts w:hint="cs"/>
                <w:sz w:val="18"/>
                <w:szCs w:val="18"/>
                <w:rtl/>
              </w:rPr>
              <w:t xml:space="preserve"> را برآورده نسازد.</w:t>
            </w:r>
          </w:p>
          <w:p w14:paraId="4145E053" w14:textId="77777777" w:rsidR="00416068" w:rsidRPr="00702A1C" w:rsidRDefault="00416068" w:rsidP="00A3527F">
            <w:pPr>
              <w:spacing w:after="0"/>
              <w:rPr>
                <w:sz w:val="18"/>
                <w:szCs w:val="18"/>
                <w:rtl/>
              </w:rPr>
            </w:pPr>
            <w:r w:rsidRPr="00702A1C">
              <w:rPr>
                <w:rFonts w:hint="cs"/>
                <w:sz w:val="18"/>
                <w:szCs w:val="18"/>
                <w:rtl/>
              </w:rPr>
              <w:t>6</w:t>
            </w:r>
            <w:r>
              <w:rPr>
                <w:rFonts w:hint="cs"/>
                <w:sz w:val="18"/>
                <w:szCs w:val="18"/>
                <w:rtl/>
              </w:rPr>
              <w:t xml:space="preserve"> ـ</w:t>
            </w:r>
            <w:r w:rsidRPr="00702A1C">
              <w:rPr>
                <w:rFonts w:hint="cs"/>
                <w:sz w:val="18"/>
                <w:szCs w:val="18"/>
                <w:rtl/>
              </w:rPr>
              <w:t xml:space="preserve"> </w:t>
            </w:r>
            <w:r w:rsidRPr="00702A1C">
              <w:rPr>
                <w:sz w:val="16"/>
                <w:szCs w:val="16"/>
              </w:rPr>
              <w:t>d0</w:t>
            </w:r>
            <w:r w:rsidRPr="00702A1C">
              <w:rPr>
                <w:rFonts w:hint="cs"/>
                <w:sz w:val="18"/>
                <w:szCs w:val="18"/>
                <w:rtl/>
              </w:rPr>
              <w:t xml:space="preserve">= بدون ذره‌ها/قطره‌های شعله‌ور در آزمون </w:t>
            </w:r>
            <w:r w:rsidRPr="00702A1C">
              <w:rPr>
                <w:sz w:val="16"/>
                <w:szCs w:val="16"/>
              </w:rPr>
              <w:t>SBI</w:t>
            </w:r>
            <w:r w:rsidRPr="00702A1C">
              <w:rPr>
                <w:rFonts w:hint="cs"/>
                <w:sz w:val="18"/>
                <w:szCs w:val="18"/>
                <w:rtl/>
              </w:rPr>
              <w:t xml:space="preserve"> در محدوده 600 ثانیه</w:t>
            </w:r>
          </w:p>
          <w:p w14:paraId="30BBB1A3" w14:textId="77777777" w:rsidR="00416068" w:rsidRPr="00702A1C" w:rsidRDefault="00416068" w:rsidP="00A3527F">
            <w:pPr>
              <w:spacing w:after="0"/>
              <w:rPr>
                <w:sz w:val="18"/>
                <w:szCs w:val="18"/>
                <w:rtl/>
              </w:rPr>
            </w:pPr>
            <w:r w:rsidRPr="00702A1C">
              <w:rPr>
                <w:sz w:val="16"/>
                <w:szCs w:val="16"/>
                <w:lang w:bidi="fa-IR"/>
              </w:rPr>
              <w:t>d1</w:t>
            </w:r>
            <w:r w:rsidRPr="00702A1C">
              <w:rPr>
                <w:rFonts w:hint="cs"/>
                <w:sz w:val="18"/>
                <w:szCs w:val="18"/>
                <w:rtl/>
              </w:rPr>
              <w:t xml:space="preserve">= بدون مشاهده ذره‌ها/قطره‌های شعله‌ور برای بیش‌از10 ثانیه در آزمون </w:t>
            </w:r>
            <w:r w:rsidRPr="00702A1C">
              <w:rPr>
                <w:sz w:val="16"/>
                <w:szCs w:val="16"/>
              </w:rPr>
              <w:t>SB</w:t>
            </w:r>
            <w:r w:rsidRPr="00702A1C">
              <w:rPr>
                <w:sz w:val="18"/>
                <w:szCs w:val="18"/>
              </w:rPr>
              <w:t>I</w:t>
            </w:r>
            <w:r w:rsidRPr="00702A1C">
              <w:rPr>
                <w:rFonts w:hint="cs"/>
                <w:sz w:val="18"/>
                <w:szCs w:val="18"/>
                <w:rtl/>
              </w:rPr>
              <w:t xml:space="preserve"> درمحدوده600 ثانیه</w:t>
            </w:r>
          </w:p>
          <w:p w14:paraId="2B9A79C1" w14:textId="77777777" w:rsidR="00416068" w:rsidRPr="00702A1C" w:rsidRDefault="00416068" w:rsidP="00A3527F">
            <w:pPr>
              <w:spacing w:after="0"/>
              <w:rPr>
                <w:sz w:val="18"/>
                <w:szCs w:val="18"/>
                <w:rtl/>
              </w:rPr>
            </w:pPr>
            <w:r w:rsidRPr="00702A1C">
              <w:rPr>
                <w:sz w:val="16"/>
                <w:szCs w:val="16"/>
                <w:lang w:bidi="fa-IR"/>
              </w:rPr>
              <w:t>d2</w:t>
            </w:r>
            <w:r w:rsidRPr="00702A1C">
              <w:rPr>
                <w:rFonts w:hint="cs"/>
                <w:sz w:val="18"/>
                <w:szCs w:val="18"/>
                <w:rtl/>
              </w:rPr>
              <w:t xml:space="preserve">= شرایط </w:t>
            </w:r>
            <w:r w:rsidRPr="00702A1C">
              <w:rPr>
                <w:sz w:val="16"/>
                <w:szCs w:val="16"/>
                <w:lang w:bidi="fa-IR"/>
              </w:rPr>
              <w:t>d0</w:t>
            </w:r>
            <w:r w:rsidRPr="00702A1C">
              <w:rPr>
                <w:rFonts w:hint="cs"/>
                <w:sz w:val="18"/>
                <w:szCs w:val="18"/>
                <w:rtl/>
              </w:rPr>
              <w:t>و</w:t>
            </w:r>
            <w:r w:rsidRPr="00702A1C">
              <w:rPr>
                <w:sz w:val="16"/>
                <w:szCs w:val="16"/>
                <w:lang w:bidi="fa-IR"/>
              </w:rPr>
              <w:t>d1</w:t>
            </w:r>
            <w:r w:rsidRPr="00702A1C">
              <w:rPr>
                <w:rFonts w:hint="cs"/>
                <w:sz w:val="18"/>
                <w:szCs w:val="18"/>
                <w:rtl/>
              </w:rPr>
              <w:t xml:space="preserve"> را برآورده نسازد.افروزش‌کاغذ درآزمون قابلیت ‌افروزش نیز به ‌طبقه‌بندی </w:t>
            </w:r>
            <w:r w:rsidRPr="00702A1C">
              <w:rPr>
                <w:sz w:val="16"/>
                <w:szCs w:val="16"/>
              </w:rPr>
              <w:t>d2</w:t>
            </w:r>
            <w:r w:rsidRPr="00702A1C">
              <w:rPr>
                <w:rFonts w:hint="cs"/>
                <w:sz w:val="18"/>
                <w:szCs w:val="18"/>
                <w:rtl/>
              </w:rPr>
              <w:t xml:space="preserve"> منجر می‌شود.</w:t>
            </w:r>
          </w:p>
          <w:p w14:paraId="603DBC26" w14:textId="77777777" w:rsidR="00416068" w:rsidRPr="00702A1C" w:rsidRDefault="00416068" w:rsidP="00A3527F">
            <w:pPr>
              <w:spacing w:after="0"/>
              <w:rPr>
                <w:sz w:val="18"/>
                <w:szCs w:val="18"/>
                <w:rtl/>
              </w:rPr>
            </w:pPr>
            <w:r w:rsidRPr="00702A1C">
              <w:rPr>
                <w:rFonts w:hint="cs"/>
                <w:sz w:val="18"/>
                <w:szCs w:val="18"/>
                <w:rtl/>
              </w:rPr>
              <w:t>7</w:t>
            </w:r>
            <w:r>
              <w:rPr>
                <w:rFonts w:hint="cs"/>
                <w:sz w:val="18"/>
                <w:szCs w:val="18"/>
                <w:rtl/>
              </w:rPr>
              <w:t xml:space="preserve"> ـ</w:t>
            </w:r>
            <w:r w:rsidRPr="00702A1C">
              <w:rPr>
                <w:rFonts w:hint="cs"/>
                <w:sz w:val="18"/>
                <w:szCs w:val="18"/>
                <w:rtl/>
              </w:rPr>
              <w:t xml:space="preserve"> قبول = بدون افروزش کاغذ (بدون طبقه‌بندی)</w:t>
            </w:r>
          </w:p>
          <w:p w14:paraId="3B67F23E" w14:textId="77777777" w:rsidR="00416068" w:rsidRPr="00702A1C" w:rsidRDefault="00416068" w:rsidP="00A3527F">
            <w:pPr>
              <w:spacing w:after="0"/>
              <w:rPr>
                <w:sz w:val="18"/>
                <w:szCs w:val="18"/>
                <w:rtl/>
              </w:rPr>
            </w:pPr>
            <w:r w:rsidRPr="00702A1C">
              <w:rPr>
                <w:rFonts w:hint="cs"/>
                <w:sz w:val="18"/>
                <w:szCs w:val="18"/>
                <w:rtl/>
              </w:rPr>
              <w:t xml:space="preserve">مردود= افروزش‌ کاغذ (طبقه‌بندی </w:t>
            </w:r>
            <w:r w:rsidRPr="00702A1C">
              <w:rPr>
                <w:sz w:val="16"/>
                <w:szCs w:val="16"/>
                <w:lang w:bidi="fa-IR"/>
              </w:rPr>
              <w:t>d2</w:t>
            </w:r>
            <w:r w:rsidRPr="00702A1C">
              <w:rPr>
                <w:rFonts w:hint="cs"/>
                <w:sz w:val="18"/>
                <w:szCs w:val="18"/>
                <w:rtl/>
              </w:rPr>
              <w:t>)</w:t>
            </w:r>
          </w:p>
          <w:p w14:paraId="1DC518B4" w14:textId="77777777" w:rsidR="00416068" w:rsidRPr="00702A1C" w:rsidRDefault="00416068" w:rsidP="00A3527F">
            <w:pPr>
              <w:spacing w:after="0"/>
              <w:rPr>
                <w:i/>
                <w:iCs/>
                <w:sz w:val="18"/>
                <w:szCs w:val="18"/>
                <w:rtl/>
              </w:rPr>
            </w:pPr>
            <w:r w:rsidRPr="00702A1C">
              <w:rPr>
                <w:rFonts w:hint="cs"/>
                <w:sz w:val="18"/>
                <w:szCs w:val="18"/>
                <w:rtl/>
              </w:rPr>
              <w:t xml:space="preserve">8 </w:t>
            </w:r>
            <w:r>
              <w:rPr>
                <w:rFonts w:hint="cs"/>
                <w:sz w:val="18"/>
                <w:szCs w:val="18"/>
                <w:rtl/>
              </w:rPr>
              <w:t xml:space="preserve">ـ </w:t>
            </w:r>
            <w:r w:rsidRPr="00702A1C">
              <w:rPr>
                <w:rFonts w:hint="cs"/>
                <w:sz w:val="18"/>
                <w:szCs w:val="18"/>
                <w:rtl/>
              </w:rPr>
              <w:t>تحت شرایط هجوم سطحی شعله ودر صورت تناسب برای کاربرد نهایی فراورده، هجوم شعله به لبه.</w:t>
            </w:r>
          </w:p>
        </w:tc>
      </w:tr>
    </w:tbl>
    <w:p w14:paraId="2B7F91CE" w14:textId="77777777" w:rsidR="00416068" w:rsidRPr="00702A1C" w:rsidRDefault="00416068" w:rsidP="00416068">
      <w:pPr>
        <w:jc w:val="lowKashida"/>
        <w:rPr>
          <w:sz w:val="16"/>
          <w:szCs w:val="16"/>
          <w:rtl/>
        </w:rPr>
      </w:pPr>
    </w:p>
    <w:p w14:paraId="58096766" w14:textId="77777777" w:rsidR="00416068" w:rsidRDefault="00416068" w:rsidP="00416068"/>
    <w:p w14:paraId="7BD08C8B" w14:textId="77777777" w:rsidR="00391BE4" w:rsidRDefault="00391BE4" w:rsidP="00391BE4">
      <w:pPr>
        <w:pStyle w:val="Heading1"/>
        <w:jc w:val="center"/>
        <w:rPr>
          <w:rFonts w:cs="B Nazanin"/>
          <w:sz w:val="36"/>
          <w:szCs w:val="36"/>
          <w:rtl/>
        </w:rPr>
      </w:pPr>
    </w:p>
    <w:p w14:paraId="0AAC9E32" w14:textId="77777777" w:rsidR="00391BE4" w:rsidRDefault="00391BE4" w:rsidP="00391BE4">
      <w:pPr>
        <w:pStyle w:val="Heading1"/>
        <w:jc w:val="center"/>
        <w:rPr>
          <w:rFonts w:cs="B Nazanin"/>
          <w:sz w:val="36"/>
          <w:szCs w:val="36"/>
          <w:rtl/>
        </w:rPr>
      </w:pPr>
    </w:p>
    <w:p w14:paraId="1B3D94A5" w14:textId="77777777" w:rsidR="00915048" w:rsidRDefault="00915048">
      <w:pPr>
        <w:widowControl/>
        <w:bidi w:val="0"/>
        <w:spacing w:after="0"/>
        <w:jc w:val="left"/>
        <w:rPr>
          <w:rFonts w:cs="B Nazanin"/>
          <w:b/>
          <w:bCs/>
          <w:kern w:val="32"/>
          <w:sz w:val="36"/>
          <w:szCs w:val="36"/>
          <w:rtl/>
          <w:lang w:bidi="fa-IR"/>
        </w:rPr>
      </w:pPr>
      <w:r>
        <w:rPr>
          <w:rFonts w:cs="B Nazanin"/>
          <w:sz w:val="36"/>
          <w:szCs w:val="36"/>
          <w:rtl/>
          <w:lang w:bidi="fa-IR"/>
        </w:rPr>
        <w:br w:type="page"/>
      </w:r>
    </w:p>
    <w:p w14:paraId="247C456D" w14:textId="77777777" w:rsidR="00915048" w:rsidRDefault="00915048" w:rsidP="00391BE4">
      <w:pPr>
        <w:pStyle w:val="Heading1"/>
        <w:jc w:val="center"/>
        <w:rPr>
          <w:rFonts w:cs="B Nazanin"/>
          <w:sz w:val="36"/>
          <w:szCs w:val="36"/>
          <w:rtl/>
        </w:rPr>
      </w:pPr>
    </w:p>
    <w:p w14:paraId="4E802503" w14:textId="77777777" w:rsidR="00915048" w:rsidRDefault="00915048" w:rsidP="00391BE4">
      <w:pPr>
        <w:pStyle w:val="Heading1"/>
        <w:jc w:val="center"/>
        <w:rPr>
          <w:rFonts w:cs="B Nazanin"/>
          <w:sz w:val="36"/>
          <w:szCs w:val="36"/>
          <w:rtl/>
        </w:rPr>
      </w:pPr>
    </w:p>
    <w:p w14:paraId="2518C9B2" w14:textId="77777777" w:rsidR="00915048" w:rsidRDefault="00915048" w:rsidP="00391BE4">
      <w:pPr>
        <w:pStyle w:val="Heading1"/>
        <w:jc w:val="center"/>
        <w:rPr>
          <w:rFonts w:cs="B Nazanin"/>
          <w:sz w:val="36"/>
          <w:szCs w:val="36"/>
          <w:rtl/>
        </w:rPr>
      </w:pPr>
    </w:p>
    <w:p w14:paraId="42FE70D4" w14:textId="77777777" w:rsidR="005D1D22" w:rsidRPr="005D1D22" w:rsidRDefault="005D1D22" w:rsidP="00391BE4">
      <w:pPr>
        <w:pStyle w:val="Heading1"/>
        <w:jc w:val="center"/>
        <w:rPr>
          <w:rFonts w:cs="B Nazanin"/>
          <w:sz w:val="36"/>
          <w:szCs w:val="36"/>
          <w:rtl/>
        </w:rPr>
      </w:pPr>
      <w:r w:rsidRPr="005D1D22">
        <w:rPr>
          <w:rFonts w:cs="B Nazanin" w:hint="cs"/>
          <w:sz w:val="36"/>
          <w:szCs w:val="36"/>
          <w:rtl/>
        </w:rPr>
        <w:t>و</w:t>
      </w:r>
      <w:r w:rsidRPr="005D1D22">
        <w:rPr>
          <w:rFonts w:cs="B Nazanin"/>
          <w:sz w:val="36"/>
          <w:szCs w:val="36"/>
          <w:rtl/>
        </w:rPr>
        <w:t>اژ</w:t>
      </w:r>
      <w:r w:rsidRPr="005D1D22">
        <w:rPr>
          <w:rFonts w:cs="B Nazanin" w:hint="cs"/>
          <w:sz w:val="36"/>
          <w:szCs w:val="36"/>
          <w:rtl/>
        </w:rPr>
        <w:t>ه نامه</w:t>
      </w:r>
      <w:bookmarkEnd w:id="352"/>
      <w:bookmarkEnd w:id="353"/>
      <w:bookmarkEnd w:id="354"/>
      <w:r>
        <w:rPr>
          <w:rFonts w:cs="B Nazanin" w:hint="cs"/>
          <w:sz w:val="36"/>
          <w:szCs w:val="36"/>
          <w:rtl/>
        </w:rPr>
        <w:t xml:space="preserve"> </w:t>
      </w:r>
      <w:r w:rsidR="00391BE4">
        <w:rPr>
          <w:rFonts w:cs="B Nazanin" w:hint="cs"/>
          <w:sz w:val="36"/>
          <w:szCs w:val="36"/>
          <w:rtl/>
        </w:rPr>
        <w:t>فارسی به انگلیسی</w:t>
      </w:r>
    </w:p>
    <w:p w14:paraId="363B5393" w14:textId="77777777" w:rsidR="005D1D22" w:rsidRPr="00EF43BD" w:rsidRDefault="005D1D22" w:rsidP="005D1D22">
      <w:pPr>
        <w:rPr>
          <w:rtl/>
        </w:rPr>
      </w:pPr>
    </w:p>
    <w:tbl>
      <w:tblPr>
        <w:bidiVisual/>
        <w:tblW w:w="7371" w:type="dxa"/>
        <w:jc w:val="center"/>
        <w:tblLook w:val="01E0" w:firstRow="1" w:lastRow="1" w:firstColumn="1" w:lastColumn="1" w:noHBand="0" w:noVBand="0"/>
      </w:tblPr>
      <w:tblGrid>
        <w:gridCol w:w="3577"/>
        <w:gridCol w:w="3794"/>
      </w:tblGrid>
      <w:tr w:rsidR="005D1D22" w:rsidRPr="00F40102" w14:paraId="4D399AA7" w14:textId="77777777" w:rsidTr="005D1D22">
        <w:trPr>
          <w:jc w:val="center"/>
        </w:trPr>
        <w:tc>
          <w:tcPr>
            <w:tcW w:w="3577" w:type="dxa"/>
          </w:tcPr>
          <w:p w14:paraId="1D021116" w14:textId="77777777" w:rsidR="005D1D22" w:rsidRPr="00F40102" w:rsidRDefault="005D1D22" w:rsidP="00164276">
            <w:pPr>
              <w:spacing w:after="0"/>
              <w:rPr>
                <w:rStyle w:val="Heading3CharCharCharCharCharCharChar"/>
                <w:b w:val="0"/>
                <w:bCs w:val="0"/>
                <w:i w:val="0"/>
                <w:iCs w:val="0"/>
                <w:sz w:val="28"/>
                <w:rtl/>
                <w:lang w:bidi="fa-IR"/>
              </w:rPr>
            </w:pPr>
            <w:r w:rsidRPr="00F40102">
              <w:rPr>
                <w:rStyle w:val="Heading3CharCharCharCharCharCharChar"/>
                <w:rFonts w:hint="cs"/>
                <w:b w:val="0"/>
                <w:bCs w:val="0"/>
                <w:i w:val="0"/>
                <w:iCs w:val="0"/>
                <w:sz w:val="28"/>
                <w:rtl/>
              </w:rPr>
              <w:t>ادوات خروج اضطراری</w:t>
            </w:r>
          </w:p>
        </w:tc>
        <w:tc>
          <w:tcPr>
            <w:tcW w:w="3794" w:type="dxa"/>
            <w:vAlign w:val="center"/>
          </w:tcPr>
          <w:p w14:paraId="735634EF" w14:textId="77777777" w:rsidR="005D1D22" w:rsidRPr="00F40102" w:rsidRDefault="005D1D22" w:rsidP="008A56C9">
            <w:pPr>
              <w:spacing w:after="0"/>
              <w:jc w:val="right"/>
              <w:rPr>
                <w:rStyle w:val="Heading3CharCharCharCharCharCharChar"/>
                <w:rFonts w:cs="Times New Roman"/>
                <w:i w:val="0"/>
                <w:iCs w:val="0"/>
                <w:szCs w:val="24"/>
                <w:rtl/>
              </w:rPr>
            </w:pPr>
            <w:r w:rsidRPr="00122755">
              <w:t xml:space="preserve">Fire </w:t>
            </w:r>
            <w:r w:rsidR="008A56C9">
              <w:t>e</w:t>
            </w:r>
            <w:r w:rsidRPr="00122755">
              <w:t xml:space="preserve">xit </w:t>
            </w:r>
            <w:r w:rsidR="008A56C9">
              <w:t>h</w:t>
            </w:r>
            <w:r w:rsidRPr="00122755">
              <w:t>ardware</w:t>
            </w:r>
          </w:p>
        </w:tc>
      </w:tr>
      <w:tr w:rsidR="005D1D22" w:rsidRPr="00F40102" w14:paraId="5BD85F41" w14:textId="77777777" w:rsidTr="005D1D22">
        <w:trPr>
          <w:jc w:val="center"/>
        </w:trPr>
        <w:tc>
          <w:tcPr>
            <w:tcW w:w="3577" w:type="dxa"/>
          </w:tcPr>
          <w:p w14:paraId="35EECCD0" w14:textId="77777777" w:rsidR="005D1D22" w:rsidRPr="00F40102" w:rsidRDefault="005D1D22" w:rsidP="00164276">
            <w:pPr>
              <w:spacing w:after="0"/>
              <w:rPr>
                <w:sz w:val="28"/>
                <w:rtl/>
              </w:rPr>
            </w:pPr>
            <w:r w:rsidRPr="00F40102">
              <w:rPr>
                <w:rFonts w:hint="cs"/>
                <w:sz w:val="28"/>
                <w:rtl/>
              </w:rPr>
              <w:t>آتش‌بند</w:t>
            </w:r>
          </w:p>
        </w:tc>
        <w:tc>
          <w:tcPr>
            <w:tcW w:w="3794" w:type="dxa"/>
            <w:vAlign w:val="center"/>
          </w:tcPr>
          <w:p w14:paraId="253420BB" w14:textId="77777777" w:rsidR="005D1D22" w:rsidRPr="00122755" w:rsidRDefault="005D1D22" w:rsidP="00164276">
            <w:pPr>
              <w:bidi w:val="0"/>
              <w:spacing w:after="0"/>
              <w:jc w:val="left"/>
            </w:pPr>
            <w:r>
              <w:t>Firestop</w:t>
            </w:r>
          </w:p>
        </w:tc>
      </w:tr>
      <w:tr w:rsidR="005D1D22" w:rsidRPr="00F40102" w14:paraId="460C7277" w14:textId="77777777" w:rsidTr="005D1D22">
        <w:trPr>
          <w:jc w:val="center"/>
        </w:trPr>
        <w:tc>
          <w:tcPr>
            <w:tcW w:w="3577" w:type="dxa"/>
          </w:tcPr>
          <w:p w14:paraId="16CB18BB" w14:textId="77777777" w:rsidR="005D1D22" w:rsidRPr="00F40102" w:rsidRDefault="005D1D22" w:rsidP="00164276">
            <w:pPr>
              <w:spacing w:after="0"/>
              <w:rPr>
                <w:sz w:val="28"/>
                <w:rtl/>
              </w:rPr>
            </w:pPr>
            <w:r w:rsidRPr="00F40102">
              <w:rPr>
                <w:rFonts w:hint="cs"/>
                <w:sz w:val="28"/>
                <w:rtl/>
              </w:rPr>
              <w:t>آتش‌بند سوراخ پوسته‌ای</w:t>
            </w:r>
          </w:p>
        </w:tc>
        <w:tc>
          <w:tcPr>
            <w:tcW w:w="3794" w:type="dxa"/>
            <w:vAlign w:val="center"/>
          </w:tcPr>
          <w:p w14:paraId="088088CA" w14:textId="77777777" w:rsidR="005D1D22" w:rsidRPr="00122755" w:rsidRDefault="005D1D22" w:rsidP="008A56C9">
            <w:pPr>
              <w:bidi w:val="0"/>
              <w:spacing w:after="0"/>
              <w:jc w:val="left"/>
            </w:pPr>
            <w:r w:rsidRPr="00122755">
              <w:t xml:space="preserve">Membrane </w:t>
            </w:r>
            <w:r w:rsidR="008A56C9">
              <w:t>p</w:t>
            </w:r>
            <w:r w:rsidRPr="00122755">
              <w:t xml:space="preserve">enetration </w:t>
            </w:r>
            <w:r w:rsidR="008A56C9">
              <w:t>f</w:t>
            </w:r>
            <w:r w:rsidRPr="00122755">
              <w:t>irestop</w:t>
            </w:r>
          </w:p>
        </w:tc>
      </w:tr>
      <w:tr w:rsidR="005D1D22" w:rsidRPr="00F40102" w14:paraId="0C789F8D" w14:textId="77777777" w:rsidTr="005D1D22">
        <w:trPr>
          <w:jc w:val="center"/>
        </w:trPr>
        <w:tc>
          <w:tcPr>
            <w:tcW w:w="3577" w:type="dxa"/>
          </w:tcPr>
          <w:p w14:paraId="66902B33" w14:textId="77777777" w:rsidR="005D1D22" w:rsidRPr="00F40102" w:rsidRDefault="005D1D22" w:rsidP="00164276">
            <w:pPr>
              <w:spacing w:after="0"/>
              <w:rPr>
                <w:sz w:val="28"/>
                <w:rtl/>
              </w:rPr>
            </w:pPr>
            <w:r w:rsidRPr="00F40102">
              <w:rPr>
                <w:rFonts w:hint="cs"/>
                <w:sz w:val="28"/>
                <w:rtl/>
              </w:rPr>
              <w:t>آتش‌بند منفذ</w:t>
            </w:r>
          </w:p>
        </w:tc>
        <w:tc>
          <w:tcPr>
            <w:tcW w:w="3794" w:type="dxa"/>
            <w:vAlign w:val="center"/>
          </w:tcPr>
          <w:p w14:paraId="43D639EA" w14:textId="77777777" w:rsidR="005D1D22" w:rsidRPr="00122755" w:rsidRDefault="005D1D22" w:rsidP="008A56C9">
            <w:pPr>
              <w:bidi w:val="0"/>
              <w:spacing w:after="0"/>
              <w:jc w:val="left"/>
            </w:pPr>
            <w:r w:rsidRPr="00122755">
              <w:t xml:space="preserve">Penetration </w:t>
            </w:r>
            <w:r w:rsidR="008A56C9">
              <w:t>f</w:t>
            </w:r>
            <w:r w:rsidRPr="00122755">
              <w:t>irestop</w:t>
            </w:r>
          </w:p>
        </w:tc>
      </w:tr>
      <w:tr w:rsidR="005D1D22" w:rsidRPr="00F40102" w14:paraId="3013A207" w14:textId="77777777" w:rsidTr="005D1D22">
        <w:trPr>
          <w:jc w:val="center"/>
        </w:trPr>
        <w:tc>
          <w:tcPr>
            <w:tcW w:w="3577" w:type="dxa"/>
          </w:tcPr>
          <w:p w14:paraId="0A8D9A06" w14:textId="77777777" w:rsidR="005D1D22" w:rsidRPr="00F40102" w:rsidRDefault="005D1D22" w:rsidP="00164276">
            <w:pPr>
              <w:spacing w:after="0"/>
              <w:rPr>
                <w:sz w:val="28"/>
                <w:rtl/>
              </w:rPr>
            </w:pPr>
            <w:r w:rsidRPr="00F40102">
              <w:rPr>
                <w:rFonts w:hint="cs"/>
                <w:sz w:val="28"/>
                <w:rtl/>
              </w:rPr>
              <w:t>ارتفاع پله</w:t>
            </w:r>
          </w:p>
        </w:tc>
        <w:tc>
          <w:tcPr>
            <w:tcW w:w="3794" w:type="dxa"/>
            <w:vAlign w:val="center"/>
          </w:tcPr>
          <w:p w14:paraId="755A9BB0" w14:textId="77777777" w:rsidR="005D1D22" w:rsidRPr="00122755" w:rsidRDefault="005D1D22" w:rsidP="00164276">
            <w:pPr>
              <w:spacing w:after="0"/>
              <w:jc w:val="right"/>
            </w:pPr>
            <w:r w:rsidRPr="00122755">
              <w:t>Riser</w:t>
            </w:r>
            <w:r>
              <w:t xml:space="preserve"> (Stair)</w:t>
            </w:r>
          </w:p>
        </w:tc>
      </w:tr>
      <w:tr w:rsidR="005D1D22" w:rsidRPr="00F40102" w14:paraId="70E4F3F7" w14:textId="77777777" w:rsidTr="005D1D22">
        <w:trPr>
          <w:jc w:val="center"/>
        </w:trPr>
        <w:tc>
          <w:tcPr>
            <w:tcW w:w="3577" w:type="dxa"/>
          </w:tcPr>
          <w:p w14:paraId="7C3BC061" w14:textId="77777777" w:rsidR="005D1D22" w:rsidRPr="00F40102" w:rsidRDefault="005D1D22" w:rsidP="00164276">
            <w:pPr>
              <w:spacing w:after="0"/>
              <w:rPr>
                <w:sz w:val="28"/>
                <w:rtl/>
              </w:rPr>
            </w:pPr>
            <w:r w:rsidRPr="00F40102">
              <w:rPr>
                <w:rFonts w:hint="cs"/>
                <w:sz w:val="28"/>
                <w:rtl/>
              </w:rPr>
              <w:t>اهرم خروج اضطراری</w:t>
            </w:r>
          </w:p>
        </w:tc>
        <w:tc>
          <w:tcPr>
            <w:tcW w:w="3794" w:type="dxa"/>
            <w:vAlign w:val="center"/>
          </w:tcPr>
          <w:p w14:paraId="1B504147" w14:textId="77777777" w:rsidR="005D1D22" w:rsidRPr="00122755" w:rsidRDefault="005D1D22" w:rsidP="008A56C9">
            <w:pPr>
              <w:spacing w:after="0"/>
              <w:jc w:val="right"/>
            </w:pPr>
            <w:r w:rsidRPr="00122755">
              <w:t xml:space="preserve">Panic </w:t>
            </w:r>
            <w:r w:rsidR="008A56C9">
              <w:t>a</w:t>
            </w:r>
            <w:r w:rsidRPr="00122755">
              <w:t xml:space="preserve">nd </w:t>
            </w:r>
            <w:r w:rsidR="008A56C9">
              <w:t>f</w:t>
            </w:r>
            <w:r w:rsidRPr="00122755">
              <w:t xml:space="preserve">ire </w:t>
            </w:r>
            <w:r w:rsidR="008A56C9">
              <w:t>e</w:t>
            </w:r>
            <w:r w:rsidRPr="00122755">
              <w:t xml:space="preserve">xit </w:t>
            </w:r>
            <w:r w:rsidR="008A56C9">
              <w:t>h</w:t>
            </w:r>
            <w:r w:rsidRPr="00122755">
              <w:t>ardware</w:t>
            </w:r>
          </w:p>
        </w:tc>
      </w:tr>
      <w:tr w:rsidR="005D1D22" w:rsidRPr="00F40102" w14:paraId="6D2F67E0" w14:textId="77777777" w:rsidTr="005D1D22">
        <w:trPr>
          <w:jc w:val="center"/>
        </w:trPr>
        <w:tc>
          <w:tcPr>
            <w:tcW w:w="3577" w:type="dxa"/>
          </w:tcPr>
          <w:p w14:paraId="1A704D42" w14:textId="77777777" w:rsidR="005D1D22" w:rsidRPr="00F40102" w:rsidRDefault="005D1D22" w:rsidP="00164276">
            <w:pPr>
              <w:spacing w:after="0"/>
              <w:rPr>
                <w:sz w:val="28"/>
                <w:rtl/>
              </w:rPr>
            </w:pPr>
            <w:r w:rsidRPr="00F40102">
              <w:rPr>
                <w:rFonts w:hint="cs"/>
                <w:sz w:val="28"/>
                <w:rtl/>
              </w:rPr>
              <w:t>برآمدگي</w:t>
            </w:r>
          </w:p>
        </w:tc>
        <w:tc>
          <w:tcPr>
            <w:tcW w:w="3794" w:type="dxa"/>
            <w:vAlign w:val="center"/>
          </w:tcPr>
          <w:p w14:paraId="6150A0A3" w14:textId="77777777" w:rsidR="005D1D22" w:rsidRPr="00F40102" w:rsidRDefault="005D1D22" w:rsidP="00164276">
            <w:pPr>
              <w:spacing w:after="0"/>
              <w:jc w:val="right"/>
              <w:rPr>
                <w:rtl/>
                <w:lang w:val="fr-FR"/>
              </w:rPr>
            </w:pPr>
            <w:r w:rsidRPr="00F40102">
              <w:rPr>
                <w:lang w:val="fr-FR"/>
              </w:rPr>
              <w:t>Protruding</w:t>
            </w:r>
          </w:p>
        </w:tc>
      </w:tr>
      <w:tr w:rsidR="005D1D22" w:rsidRPr="00F40102" w14:paraId="3D7180FA" w14:textId="77777777" w:rsidTr="005D1D22">
        <w:trPr>
          <w:jc w:val="center"/>
        </w:trPr>
        <w:tc>
          <w:tcPr>
            <w:tcW w:w="3577" w:type="dxa"/>
          </w:tcPr>
          <w:p w14:paraId="4EB0F456" w14:textId="77777777" w:rsidR="005D1D22" w:rsidRPr="00F40102" w:rsidRDefault="005D1D22" w:rsidP="00164276">
            <w:pPr>
              <w:spacing w:after="0"/>
              <w:rPr>
                <w:sz w:val="28"/>
                <w:rtl/>
              </w:rPr>
            </w:pPr>
            <w:r w:rsidRPr="00F40102">
              <w:rPr>
                <w:rFonts w:hint="cs"/>
                <w:sz w:val="28"/>
                <w:rtl/>
              </w:rPr>
              <w:t>برجستگي</w:t>
            </w:r>
          </w:p>
        </w:tc>
        <w:tc>
          <w:tcPr>
            <w:tcW w:w="3794" w:type="dxa"/>
            <w:vAlign w:val="center"/>
          </w:tcPr>
          <w:p w14:paraId="759A59BC" w14:textId="77777777" w:rsidR="005D1D22" w:rsidRPr="00F40102" w:rsidRDefault="005D1D22" w:rsidP="00164276">
            <w:pPr>
              <w:spacing w:after="0"/>
              <w:jc w:val="right"/>
              <w:rPr>
                <w:lang w:val="fr-FR"/>
              </w:rPr>
            </w:pPr>
            <w:r w:rsidRPr="00F40102">
              <w:rPr>
                <w:lang w:val="fr-FR"/>
              </w:rPr>
              <w:t>Projection</w:t>
            </w:r>
          </w:p>
        </w:tc>
      </w:tr>
      <w:tr w:rsidR="005D1D22" w:rsidRPr="00F40102" w14:paraId="5BFA91AE" w14:textId="77777777" w:rsidTr="005D1D22">
        <w:trPr>
          <w:jc w:val="center"/>
        </w:trPr>
        <w:tc>
          <w:tcPr>
            <w:tcW w:w="3577" w:type="dxa"/>
          </w:tcPr>
          <w:p w14:paraId="466DBE14" w14:textId="77777777" w:rsidR="005D1D22" w:rsidRPr="00F40102" w:rsidRDefault="005D1D22" w:rsidP="00164276">
            <w:pPr>
              <w:spacing w:after="0"/>
              <w:rPr>
                <w:sz w:val="28"/>
              </w:rPr>
            </w:pPr>
            <w:r w:rsidRPr="00F40102">
              <w:rPr>
                <w:rFonts w:hint="cs"/>
                <w:sz w:val="28"/>
                <w:rtl/>
              </w:rPr>
              <w:t>پرچ</w:t>
            </w:r>
          </w:p>
        </w:tc>
        <w:tc>
          <w:tcPr>
            <w:tcW w:w="3794" w:type="dxa"/>
            <w:vAlign w:val="center"/>
          </w:tcPr>
          <w:p w14:paraId="7B21D523" w14:textId="77777777" w:rsidR="005D1D22" w:rsidRPr="00122755" w:rsidRDefault="005D1D22" w:rsidP="00164276">
            <w:pPr>
              <w:spacing w:after="0"/>
              <w:jc w:val="right"/>
            </w:pPr>
            <w:r w:rsidRPr="00122755">
              <w:t>Rivet</w:t>
            </w:r>
          </w:p>
        </w:tc>
      </w:tr>
      <w:tr w:rsidR="005D1D22" w:rsidRPr="00F40102" w14:paraId="3D55D68E" w14:textId="77777777" w:rsidTr="005D1D22">
        <w:trPr>
          <w:jc w:val="center"/>
        </w:trPr>
        <w:tc>
          <w:tcPr>
            <w:tcW w:w="3577" w:type="dxa"/>
          </w:tcPr>
          <w:p w14:paraId="36B3A4B1" w14:textId="77777777" w:rsidR="005D1D22" w:rsidRPr="00F40102" w:rsidRDefault="005D1D22" w:rsidP="00164276">
            <w:pPr>
              <w:spacing w:after="0"/>
              <w:rPr>
                <w:sz w:val="28"/>
              </w:rPr>
            </w:pPr>
            <w:r w:rsidRPr="00F40102">
              <w:rPr>
                <w:rFonts w:hint="cs"/>
                <w:sz w:val="28"/>
                <w:rtl/>
              </w:rPr>
              <w:t>پلکان مارپیچ</w:t>
            </w:r>
          </w:p>
        </w:tc>
        <w:tc>
          <w:tcPr>
            <w:tcW w:w="3794" w:type="dxa"/>
            <w:vAlign w:val="center"/>
          </w:tcPr>
          <w:p w14:paraId="24C1E408" w14:textId="77777777" w:rsidR="005D1D22" w:rsidRPr="00122755" w:rsidRDefault="005D1D22" w:rsidP="008A56C9">
            <w:pPr>
              <w:spacing w:after="0"/>
              <w:jc w:val="right"/>
            </w:pPr>
            <w:r w:rsidRPr="00122755">
              <w:t xml:space="preserve">Spiral </w:t>
            </w:r>
            <w:r w:rsidR="008A56C9">
              <w:t>s</w:t>
            </w:r>
            <w:r w:rsidRPr="00122755">
              <w:t>tairways</w:t>
            </w:r>
          </w:p>
        </w:tc>
      </w:tr>
      <w:tr w:rsidR="005D1D22" w:rsidRPr="00F40102" w14:paraId="11523BC2" w14:textId="77777777" w:rsidTr="005D1D22">
        <w:trPr>
          <w:jc w:val="center"/>
        </w:trPr>
        <w:tc>
          <w:tcPr>
            <w:tcW w:w="3577" w:type="dxa"/>
          </w:tcPr>
          <w:p w14:paraId="2114E2A6" w14:textId="77777777" w:rsidR="005D1D22" w:rsidRPr="00F40102" w:rsidRDefault="005D1D22" w:rsidP="00164276">
            <w:pPr>
              <w:spacing w:after="0"/>
              <w:rPr>
                <w:sz w:val="28"/>
              </w:rPr>
            </w:pPr>
            <w:r w:rsidRPr="00F40102">
              <w:rPr>
                <w:rFonts w:hint="cs"/>
                <w:sz w:val="28"/>
                <w:rtl/>
              </w:rPr>
              <w:t>پلکان بادبزنی</w:t>
            </w:r>
          </w:p>
        </w:tc>
        <w:tc>
          <w:tcPr>
            <w:tcW w:w="3794" w:type="dxa"/>
            <w:vAlign w:val="center"/>
          </w:tcPr>
          <w:p w14:paraId="3947C4B6" w14:textId="77777777" w:rsidR="005D1D22" w:rsidRPr="00122755" w:rsidRDefault="005D1D22" w:rsidP="008A56C9">
            <w:pPr>
              <w:spacing w:after="0"/>
              <w:jc w:val="right"/>
            </w:pPr>
            <w:r w:rsidRPr="00122755">
              <w:t>Winder</w:t>
            </w:r>
            <w:r>
              <w:t xml:space="preserve"> </w:t>
            </w:r>
            <w:r w:rsidR="008A56C9">
              <w:t>s</w:t>
            </w:r>
            <w:r w:rsidRPr="00122755">
              <w:t>tairways</w:t>
            </w:r>
          </w:p>
        </w:tc>
      </w:tr>
      <w:tr w:rsidR="005D1D22" w:rsidRPr="00F40102" w14:paraId="040615E5" w14:textId="77777777" w:rsidTr="005D1D22">
        <w:trPr>
          <w:jc w:val="center"/>
        </w:trPr>
        <w:tc>
          <w:tcPr>
            <w:tcW w:w="3577" w:type="dxa"/>
          </w:tcPr>
          <w:p w14:paraId="1ACB3973" w14:textId="77777777" w:rsidR="005D1D22" w:rsidRPr="00F40102" w:rsidRDefault="005D1D22" w:rsidP="00164276">
            <w:pPr>
              <w:spacing w:after="0"/>
              <w:rPr>
                <w:sz w:val="28"/>
                <w:rtl/>
              </w:rPr>
            </w:pPr>
            <w:r w:rsidRPr="00F40102">
              <w:rPr>
                <w:rFonts w:hint="cs"/>
                <w:sz w:val="28"/>
                <w:rtl/>
              </w:rPr>
              <w:t>پوشش مانع حرارتی</w:t>
            </w:r>
          </w:p>
        </w:tc>
        <w:tc>
          <w:tcPr>
            <w:tcW w:w="3794" w:type="dxa"/>
            <w:vAlign w:val="center"/>
          </w:tcPr>
          <w:p w14:paraId="0167BE8F" w14:textId="77777777" w:rsidR="005D1D22" w:rsidRPr="00122755" w:rsidRDefault="005D1D22" w:rsidP="008A56C9">
            <w:pPr>
              <w:spacing w:after="0"/>
              <w:jc w:val="right"/>
            </w:pPr>
            <w:r>
              <w:t xml:space="preserve">Thermal </w:t>
            </w:r>
            <w:r w:rsidR="008A56C9">
              <w:t>b</w:t>
            </w:r>
            <w:r>
              <w:t>arrier</w:t>
            </w:r>
          </w:p>
        </w:tc>
      </w:tr>
      <w:tr w:rsidR="005D1D22" w:rsidRPr="00F40102" w14:paraId="51E7E789" w14:textId="77777777" w:rsidTr="005D1D22">
        <w:trPr>
          <w:jc w:val="center"/>
        </w:trPr>
        <w:tc>
          <w:tcPr>
            <w:tcW w:w="3577" w:type="dxa"/>
          </w:tcPr>
          <w:p w14:paraId="7882B088" w14:textId="77777777" w:rsidR="005D1D22" w:rsidRPr="00F40102" w:rsidRDefault="005D1D22" w:rsidP="00164276">
            <w:pPr>
              <w:spacing w:after="0"/>
              <w:rPr>
                <w:sz w:val="28"/>
                <w:rtl/>
              </w:rPr>
            </w:pPr>
            <w:r w:rsidRPr="00F40102">
              <w:rPr>
                <w:rFonts w:hint="cs"/>
                <w:sz w:val="28"/>
                <w:rtl/>
              </w:rPr>
              <w:t>تخته، الوار</w:t>
            </w:r>
          </w:p>
        </w:tc>
        <w:tc>
          <w:tcPr>
            <w:tcW w:w="3794" w:type="dxa"/>
            <w:vAlign w:val="center"/>
          </w:tcPr>
          <w:p w14:paraId="48BB3B8A" w14:textId="77777777" w:rsidR="005D1D22" w:rsidRPr="00122755" w:rsidRDefault="005D1D22" w:rsidP="00164276">
            <w:pPr>
              <w:spacing w:after="0"/>
              <w:jc w:val="right"/>
            </w:pPr>
            <w:r w:rsidRPr="00122755">
              <w:t>Lumber</w:t>
            </w:r>
          </w:p>
        </w:tc>
      </w:tr>
      <w:tr w:rsidR="005D1D22" w:rsidRPr="00F40102" w14:paraId="3C7A0CB2" w14:textId="77777777" w:rsidTr="005D1D22">
        <w:trPr>
          <w:jc w:val="center"/>
        </w:trPr>
        <w:tc>
          <w:tcPr>
            <w:tcW w:w="3577" w:type="dxa"/>
          </w:tcPr>
          <w:p w14:paraId="48AA5AC5" w14:textId="77777777" w:rsidR="005D1D22" w:rsidRPr="00F40102" w:rsidRDefault="005D1D22" w:rsidP="00164276">
            <w:pPr>
              <w:spacing w:after="0"/>
              <w:rPr>
                <w:sz w:val="28"/>
                <w:rtl/>
              </w:rPr>
            </w:pPr>
            <w:r w:rsidRPr="00F40102">
              <w:rPr>
                <w:rFonts w:hint="cs"/>
                <w:sz w:val="28"/>
                <w:rtl/>
              </w:rPr>
              <w:t>تراز زمین</w:t>
            </w:r>
          </w:p>
        </w:tc>
        <w:tc>
          <w:tcPr>
            <w:tcW w:w="3794" w:type="dxa"/>
            <w:vAlign w:val="center"/>
          </w:tcPr>
          <w:p w14:paraId="4A6915E7" w14:textId="77777777" w:rsidR="005D1D22" w:rsidRPr="00F40102" w:rsidRDefault="005D1D22" w:rsidP="008A56C9">
            <w:pPr>
              <w:spacing w:after="0"/>
              <w:jc w:val="right"/>
              <w:rPr>
                <w:rStyle w:val="Heading3CharCharCharCharCharCharChar"/>
                <w:rFonts w:cs="Times New Roman"/>
                <w:b w:val="0"/>
                <w:bCs w:val="0"/>
                <w:i w:val="0"/>
                <w:iCs w:val="0"/>
                <w:szCs w:val="24"/>
              </w:rPr>
            </w:pPr>
            <w:r w:rsidRPr="00F40102">
              <w:rPr>
                <w:rStyle w:val="Heading3CharCharCharCharCharCharChar"/>
                <w:rFonts w:cs="Times New Roman"/>
                <w:b w:val="0"/>
                <w:bCs w:val="0"/>
                <w:i w:val="0"/>
                <w:iCs w:val="0"/>
                <w:szCs w:val="24"/>
              </w:rPr>
              <w:t xml:space="preserve">Grade </w:t>
            </w:r>
            <w:r w:rsidR="008A56C9">
              <w:rPr>
                <w:rStyle w:val="Heading3CharCharCharCharCharCharChar"/>
                <w:rFonts w:cs="Times New Roman"/>
                <w:b w:val="0"/>
                <w:bCs w:val="0"/>
                <w:i w:val="0"/>
                <w:iCs w:val="0"/>
                <w:szCs w:val="24"/>
              </w:rPr>
              <w:t>p</w:t>
            </w:r>
            <w:r w:rsidRPr="00F40102">
              <w:rPr>
                <w:rStyle w:val="Heading3CharCharCharCharCharCharChar"/>
                <w:rFonts w:cs="Times New Roman"/>
                <w:b w:val="0"/>
                <w:bCs w:val="0"/>
                <w:i w:val="0"/>
                <w:iCs w:val="0"/>
                <w:szCs w:val="24"/>
              </w:rPr>
              <w:t>lane</w:t>
            </w:r>
          </w:p>
        </w:tc>
      </w:tr>
      <w:tr w:rsidR="005D1D22" w:rsidRPr="00F40102" w14:paraId="54CED6BE" w14:textId="77777777" w:rsidTr="005D1D22">
        <w:trPr>
          <w:jc w:val="center"/>
        </w:trPr>
        <w:tc>
          <w:tcPr>
            <w:tcW w:w="3577" w:type="dxa"/>
          </w:tcPr>
          <w:p w14:paraId="3145D0F9" w14:textId="77777777" w:rsidR="005D1D22" w:rsidRPr="002E5FC4" w:rsidRDefault="005D1D22" w:rsidP="00164276">
            <w:pPr>
              <w:spacing w:after="0"/>
              <w:rPr>
                <w:szCs w:val="24"/>
                <w:rtl/>
              </w:rPr>
            </w:pPr>
            <w:r w:rsidRPr="002E5FC4">
              <w:rPr>
                <w:rFonts w:hint="cs"/>
                <w:szCs w:val="24"/>
                <w:rtl/>
              </w:rPr>
              <w:t>تسهیل‌کننده آغاز حرکت (برای میله دستگرد)</w:t>
            </w:r>
          </w:p>
        </w:tc>
        <w:tc>
          <w:tcPr>
            <w:tcW w:w="3794" w:type="dxa"/>
            <w:vAlign w:val="center"/>
          </w:tcPr>
          <w:p w14:paraId="5E6E9ECC" w14:textId="77777777" w:rsidR="005D1D22" w:rsidRPr="00122755" w:rsidRDefault="005D1D22" w:rsidP="00164276">
            <w:pPr>
              <w:spacing w:after="0"/>
              <w:jc w:val="right"/>
            </w:pPr>
            <w:r w:rsidRPr="00122755">
              <w:t>Starting easing</w:t>
            </w:r>
          </w:p>
        </w:tc>
      </w:tr>
      <w:tr w:rsidR="005D1D22" w:rsidRPr="00F40102" w14:paraId="549A3A53" w14:textId="77777777" w:rsidTr="005D1D22">
        <w:trPr>
          <w:jc w:val="center"/>
        </w:trPr>
        <w:tc>
          <w:tcPr>
            <w:tcW w:w="3577" w:type="dxa"/>
          </w:tcPr>
          <w:p w14:paraId="1E1120AD" w14:textId="77777777" w:rsidR="005D1D22" w:rsidRPr="00F40102" w:rsidRDefault="005D1D22" w:rsidP="00164276">
            <w:pPr>
              <w:spacing w:after="0"/>
              <w:rPr>
                <w:sz w:val="28"/>
                <w:rtl/>
              </w:rPr>
            </w:pPr>
            <w:r w:rsidRPr="00F40102">
              <w:rPr>
                <w:rFonts w:hint="cs"/>
                <w:sz w:val="28"/>
                <w:rtl/>
              </w:rPr>
              <w:t>تصرف</w:t>
            </w:r>
          </w:p>
        </w:tc>
        <w:tc>
          <w:tcPr>
            <w:tcW w:w="3794" w:type="dxa"/>
            <w:vAlign w:val="center"/>
          </w:tcPr>
          <w:p w14:paraId="121F44AC" w14:textId="77777777" w:rsidR="005D1D22" w:rsidRPr="00122755" w:rsidRDefault="005D1D22" w:rsidP="00164276">
            <w:pPr>
              <w:spacing w:after="0"/>
              <w:jc w:val="right"/>
            </w:pPr>
            <w:r>
              <w:t>Occupancy</w:t>
            </w:r>
          </w:p>
        </w:tc>
      </w:tr>
      <w:tr w:rsidR="005D1D22" w:rsidRPr="00F40102" w14:paraId="7B0A02DC" w14:textId="77777777" w:rsidTr="005D1D22">
        <w:trPr>
          <w:jc w:val="center"/>
        </w:trPr>
        <w:tc>
          <w:tcPr>
            <w:tcW w:w="3577" w:type="dxa"/>
          </w:tcPr>
          <w:p w14:paraId="3BBC52B3" w14:textId="77777777" w:rsidR="005D1D22" w:rsidRPr="00F40102" w:rsidRDefault="00C04B77" w:rsidP="00164276">
            <w:pPr>
              <w:spacing w:after="0"/>
              <w:rPr>
                <w:sz w:val="28"/>
                <w:rtl/>
              </w:rPr>
            </w:pPr>
            <w:r>
              <w:rPr>
                <w:rFonts w:hint="cs"/>
                <w:sz w:val="28"/>
                <w:rtl/>
              </w:rPr>
              <w:t>تصرف‌ها</w:t>
            </w:r>
            <w:r w:rsidR="005D1D22" w:rsidRPr="00F40102">
              <w:rPr>
                <w:rFonts w:hint="cs"/>
                <w:sz w:val="28"/>
                <w:rtl/>
              </w:rPr>
              <w:t>ي مختلط</w:t>
            </w:r>
          </w:p>
        </w:tc>
        <w:tc>
          <w:tcPr>
            <w:tcW w:w="3794" w:type="dxa"/>
            <w:vAlign w:val="center"/>
          </w:tcPr>
          <w:p w14:paraId="42BD80FB" w14:textId="77777777" w:rsidR="005D1D22" w:rsidRPr="00122755" w:rsidRDefault="005D1D22" w:rsidP="008A56C9">
            <w:pPr>
              <w:spacing w:after="0"/>
              <w:jc w:val="right"/>
            </w:pPr>
            <w:r w:rsidRPr="00122755">
              <w:t xml:space="preserve">Mixed </w:t>
            </w:r>
            <w:r w:rsidR="008A56C9">
              <w:t>o</w:t>
            </w:r>
            <w:r w:rsidRPr="00122755">
              <w:t>ccupancies</w:t>
            </w:r>
          </w:p>
        </w:tc>
      </w:tr>
      <w:tr w:rsidR="005D1D22" w:rsidRPr="00F40102" w14:paraId="71673EC0" w14:textId="77777777" w:rsidTr="005D1D22">
        <w:trPr>
          <w:jc w:val="center"/>
        </w:trPr>
        <w:tc>
          <w:tcPr>
            <w:tcW w:w="3577" w:type="dxa"/>
          </w:tcPr>
          <w:p w14:paraId="4A1C9E6B" w14:textId="77777777" w:rsidR="005D1D22" w:rsidRPr="00F40102" w:rsidRDefault="005D1D22" w:rsidP="00164276">
            <w:pPr>
              <w:spacing w:after="0"/>
              <w:rPr>
                <w:sz w:val="28"/>
              </w:rPr>
            </w:pPr>
            <w:r w:rsidRPr="00F40102">
              <w:rPr>
                <w:rFonts w:hint="cs"/>
                <w:sz w:val="28"/>
                <w:rtl/>
              </w:rPr>
              <w:t>جداسازي</w:t>
            </w:r>
          </w:p>
        </w:tc>
        <w:tc>
          <w:tcPr>
            <w:tcW w:w="3794" w:type="dxa"/>
            <w:vAlign w:val="center"/>
          </w:tcPr>
          <w:p w14:paraId="46F6494F" w14:textId="77777777" w:rsidR="005D1D22" w:rsidRPr="00122755" w:rsidRDefault="005D1D22" w:rsidP="00164276">
            <w:pPr>
              <w:spacing w:after="0"/>
              <w:jc w:val="right"/>
            </w:pPr>
            <w:r w:rsidRPr="00122755">
              <w:t>Separation</w:t>
            </w:r>
          </w:p>
        </w:tc>
      </w:tr>
      <w:tr w:rsidR="005D1D22" w:rsidRPr="00F40102" w14:paraId="5D70801B" w14:textId="77777777" w:rsidTr="005D1D22">
        <w:trPr>
          <w:trHeight w:val="224"/>
          <w:jc w:val="center"/>
        </w:trPr>
        <w:tc>
          <w:tcPr>
            <w:tcW w:w="3577" w:type="dxa"/>
          </w:tcPr>
          <w:p w14:paraId="20DF50E6" w14:textId="77777777" w:rsidR="005D1D22" w:rsidRPr="00F40102" w:rsidRDefault="005D1D22" w:rsidP="00164276">
            <w:pPr>
              <w:spacing w:after="0"/>
              <w:rPr>
                <w:sz w:val="28"/>
                <w:rtl/>
                <w:lang w:bidi="fa-IR"/>
              </w:rPr>
            </w:pPr>
            <w:r w:rsidRPr="00F40102">
              <w:rPr>
                <w:rFonts w:hint="cs"/>
                <w:sz w:val="28"/>
                <w:rtl/>
              </w:rPr>
              <w:t>خاكريز</w:t>
            </w:r>
          </w:p>
        </w:tc>
        <w:tc>
          <w:tcPr>
            <w:tcW w:w="3794" w:type="dxa"/>
            <w:vAlign w:val="center"/>
          </w:tcPr>
          <w:p w14:paraId="322F58DA" w14:textId="77777777" w:rsidR="005D1D22" w:rsidRPr="00122755" w:rsidRDefault="005D1D22" w:rsidP="00164276">
            <w:pPr>
              <w:spacing w:after="0"/>
              <w:jc w:val="right"/>
            </w:pPr>
            <w:r w:rsidRPr="00122755">
              <w:t>Mound</w:t>
            </w:r>
          </w:p>
        </w:tc>
      </w:tr>
      <w:tr w:rsidR="005D1D22" w:rsidRPr="00F40102" w14:paraId="0CB28D18" w14:textId="77777777" w:rsidTr="005D1D22">
        <w:trPr>
          <w:jc w:val="center"/>
        </w:trPr>
        <w:tc>
          <w:tcPr>
            <w:tcW w:w="3577" w:type="dxa"/>
          </w:tcPr>
          <w:p w14:paraId="3FEF6EA4" w14:textId="77777777" w:rsidR="005D1D22" w:rsidRPr="00F40102" w:rsidRDefault="005D1D22" w:rsidP="00164276">
            <w:pPr>
              <w:spacing w:after="0"/>
              <w:rPr>
                <w:sz w:val="28"/>
                <w:rtl/>
              </w:rPr>
            </w:pPr>
            <w:r w:rsidRPr="00F40102">
              <w:rPr>
                <w:rFonts w:hint="cs"/>
                <w:sz w:val="28"/>
                <w:rtl/>
              </w:rPr>
              <w:t>خاموت مارپیچ</w:t>
            </w:r>
          </w:p>
        </w:tc>
        <w:tc>
          <w:tcPr>
            <w:tcW w:w="3794" w:type="dxa"/>
            <w:vAlign w:val="center"/>
          </w:tcPr>
          <w:p w14:paraId="5F745375" w14:textId="77777777" w:rsidR="005D1D22" w:rsidRPr="00122755" w:rsidRDefault="005D1D22" w:rsidP="008A56C9">
            <w:pPr>
              <w:spacing w:after="0"/>
              <w:jc w:val="right"/>
            </w:pPr>
            <w:r w:rsidRPr="00122755">
              <w:t xml:space="preserve">Spiral </w:t>
            </w:r>
            <w:r w:rsidR="008A56C9">
              <w:t>r</w:t>
            </w:r>
            <w:r w:rsidRPr="00122755">
              <w:t>einforcement</w:t>
            </w:r>
          </w:p>
        </w:tc>
      </w:tr>
      <w:tr w:rsidR="005D1D22" w:rsidRPr="00F40102" w14:paraId="09665476" w14:textId="77777777" w:rsidTr="005D1D22">
        <w:trPr>
          <w:jc w:val="center"/>
        </w:trPr>
        <w:tc>
          <w:tcPr>
            <w:tcW w:w="3577" w:type="dxa"/>
          </w:tcPr>
          <w:p w14:paraId="38DB802D" w14:textId="77777777" w:rsidR="005D1D22" w:rsidRPr="00F40102" w:rsidRDefault="005D1D22" w:rsidP="00164276">
            <w:pPr>
              <w:spacing w:after="0"/>
              <w:rPr>
                <w:sz w:val="28"/>
                <w:rtl/>
              </w:rPr>
            </w:pPr>
            <w:r w:rsidRPr="00F40102">
              <w:rPr>
                <w:rFonts w:hint="cs"/>
                <w:sz w:val="28"/>
                <w:rtl/>
              </w:rPr>
              <w:t>خاموت منفرد</w:t>
            </w:r>
          </w:p>
        </w:tc>
        <w:tc>
          <w:tcPr>
            <w:tcW w:w="3794" w:type="dxa"/>
            <w:vAlign w:val="center"/>
          </w:tcPr>
          <w:p w14:paraId="57D10980" w14:textId="77777777" w:rsidR="005D1D22" w:rsidRPr="00122755" w:rsidRDefault="005D1D22" w:rsidP="00164276">
            <w:pPr>
              <w:spacing w:after="0"/>
              <w:jc w:val="right"/>
            </w:pPr>
            <w:r w:rsidRPr="00122755">
              <w:t>Stirrup</w:t>
            </w:r>
          </w:p>
        </w:tc>
      </w:tr>
      <w:tr w:rsidR="005D1D22" w:rsidRPr="00F40102" w14:paraId="7D9F798F" w14:textId="77777777" w:rsidTr="005D1D22">
        <w:trPr>
          <w:jc w:val="center"/>
        </w:trPr>
        <w:tc>
          <w:tcPr>
            <w:tcW w:w="3577" w:type="dxa"/>
          </w:tcPr>
          <w:p w14:paraId="35C2E7FE" w14:textId="77777777" w:rsidR="005D1D22" w:rsidRPr="00F40102" w:rsidRDefault="005D1D22" w:rsidP="00164276">
            <w:pPr>
              <w:spacing w:after="0"/>
              <w:rPr>
                <w:sz w:val="28"/>
                <w:rtl/>
              </w:rPr>
            </w:pPr>
            <w:r w:rsidRPr="00F40102">
              <w:rPr>
                <w:rFonts w:hint="cs"/>
                <w:sz w:val="28"/>
                <w:rtl/>
              </w:rPr>
              <w:t>خود بسته‌شو</w:t>
            </w:r>
          </w:p>
        </w:tc>
        <w:tc>
          <w:tcPr>
            <w:tcW w:w="3794" w:type="dxa"/>
            <w:vAlign w:val="center"/>
          </w:tcPr>
          <w:p w14:paraId="114ACCCC" w14:textId="77777777" w:rsidR="005D1D22" w:rsidRPr="00122755" w:rsidRDefault="005D1D22" w:rsidP="008A56C9">
            <w:pPr>
              <w:bidi w:val="0"/>
              <w:spacing w:after="0"/>
              <w:jc w:val="left"/>
            </w:pPr>
            <w:r>
              <w:t xml:space="preserve">Self </w:t>
            </w:r>
            <w:r w:rsidR="008A56C9">
              <w:t>c</w:t>
            </w:r>
            <w:r w:rsidRPr="00122755">
              <w:t>losing</w:t>
            </w:r>
          </w:p>
        </w:tc>
      </w:tr>
      <w:tr w:rsidR="005D1D22" w:rsidRPr="00F40102" w14:paraId="64935428" w14:textId="77777777" w:rsidTr="005D1D22">
        <w:trPr>
          <w:jc w:val="center"/>
        </w:trPr>
        <w:tc>
          <w:tcPr>
            <w:tcW w:w="3577" w:type="dxa"/>
          </w:tcPr>
          <w:p w14:paraId="6A075FC7" w14:textId="77777777" w:rsidR="005D1D22" w:rsidRPr="00F40102" w:rsidRDefault="005D1D22" w:rsidP="00164276">
            <w:pPr>
              <w:spacing w:after="0"/>
              <w:rPr>
                <w:sz w:val="28"/>
                <w:rtl/>
              </w:rPr>
            </w:pPr>
            <w:r w:rsidRPr="00F40102">
              <w:rPr>
                <w:rFonts w:hint="cs"/>
                <w:sz w:val="28"/>
                <w:rtl/>
              </w:rPr>
              <w:t>دارای درجه‌بندی مقاومت در برابر آتش</w:t>
            </w:r>
          </w:p>
        </w:tc>
        <w:tc>
          <w:tcPr>
            <w:tcW w:w="3794" w:type="dxa"/>
            <w:vAlign w:val="center"/>
          </w:tcPr>
          <w:p w14:paraId="37F246CF" w14:textId="77777777" w:rsidR="005D1D22" w:rsidRPr="00122755" w:rsidRDefault="005D1D22" w:rsidP="008A56C9">
            <w:pPr>
              <w:spacing w:after="0"/>
              <w:jc w:val="right"/>
            </w:pPr>
            <w:r w:rsidRPr="00122755">
              <w:t xml:space="preserve">Fire </w:t>
            </w:r>
            <w:r w:rsidR="008A56C9">
              <w:t>r</w:t>
            </w:r>
            <w:r w:rsidRPr="00122755">
              <w:t xml:space="preserve">esistance </w:t>
            </w:r>
            <w:r w:rsidR="008A56C9">
              <w:t>r</w:t>
            </w:r>
            <w:r w:rsidRPr="00122755">
              <w:t>ated</w:t>
            </w:r>
          </w:p>
        </w:tc>
      </w:tr>
      <w:tr w:rsidR="005D1D22" w:rsidRPr="00F40102" w14:paraId="11CD5010" w14:textId="77777777" w:rsidTr="005D1D22">
        <w:trPr>
          <w:jc w:val="center"/>
        </w:trPr>
        <w:tc>
          <w:tcPr>
            <w:tcW w:w="3577" w:type="dxa"/>
          </w:tcPr>
          <w:p w14:paraId="03105E06" w14:textId="77777777" w:rsidR="005D1D22" w:rsidRPr="00F40102" w:rsidRDefault="005D1D22" w:rsidP="00164276">
            <w:pPr>
              <w:spacing w:after="0"/>
              <w:rPr>
                <w:sz w:val="28"/>
                <w:rtl/>
              </w:rPr>
            </w:pPr>
            <w:r w:rsidRPr="00F40102">
              <w:rPr>
                <w:rFonts w:hint="cs"/>
                <w:sz w:val="28"/>
                <w:rtl/>
              </w:rPr>
              <w:t>کریدور</w:t>
            </w:r>
          </w:p>
        </w:tc>
        <w:tc>
          <w:tcPr>
            <w:tcW w:w="3794" w:type="dxa"/>
            <w:vAlign w:val="center"/>
          </w:tcPr>
          <w:p w14:paraId="25F3B757" w14:textId="77777777" w:rsidR="005D1D22" w:rsidRPr="0007031F" w:rsidRDefault="005D1D22" w:rsidP="00164276">
            <w:pPr>
              <w:bidi w:val="0"/>
              <w:spacing w:after="0"/>
              <w:jc w:val="left"/>
            </w:pPr>
            <w:r w:rsidRPr="0007031F">
              <w:t>Corridor</w:t>
            </w:r>
          </w:p>
        </w:tc>
      </w:tr>
      <w:tr w:rsidR="005D1D22" w:rsidRPr="00F40102" w14:paraId="1623F955" w14:textId="77777777" w:rsidTr="005D1D22">
        <w:trPr>
          <w:jc w:val="center"/>
        </w:trPr>
        <w:tc>
          <w:tcPr>
            <w:tcW w:w="3577" w:type="dxa"/>
          </w:tcPr>
          <w:p w14:paraId="0C853CEC" w14:textId="77777777" w:rsidR="005D1D22" w:rsidRPr="00F40102" w:rsidRDefault="005D1D22" w:rsidP="00164276">
            <w:pPr>
              <w:spacing w:after="0"/>
              <w:rPr>
                <w:sz w:val="28"/>
                <w:rtl/>
              </w:rPr>
            </w:pPr>
            <w:r w:rsidRPr="00F40102">
              <w:rPr>
                <w:rFonts w:hint="cs"/>
                <w:sz w:val="28"/>
                <w:rtl/>
              </w:rPr>
              <w:t xml:space="preserve">در آتش </w:t>
            </w:r>
          </w:p>
        </w:tc>
        <w:tc>
          <w:tcPr>
            <w:tcW w:w="3794" w:type="dxa"/>
            <w:vAlign w:val="center"/>
          </w:tcPr>
          <w:p w14:paraId="6E7EEBAB" w14:textId="77777777" w:rsidR="005D1D22" w:rsidRPr="00122755" w:rsidRDefault="005D1D22" w:rsidP="008A56C9">
            <w:pPr>
              <w:bidi w:val="0"/>
              <w:spacing w:after="0"/>
              <w:jc w:val="left"/>
            </w:pPr>
            <w:r w:rsidRPr="00122755">
              <w:t xml:space="preserve">Fire </w:t>
            </w:r>
            <w:r w:rsidR="008A56C9">
              <w:t>d</w:t>
            </w:r>
            <w:r w:rsidRPr="00122755">
              <w:t>oor</w:t>
            </w:r>
          </w:p>
        </w:tc>
      </w:tr>
      <w:tr w:rsidR="005D1D22" w:rsidRPr="00F40102" w14:paraId="20306A0B" w14:textId="77777777" w:rsidTr="005D1D22">
        <w:trPr>
          <w:jc w:val="center"/>
        </w:trPr>
        <w:tc>
          <w:tcPr>
            <w:tcW w:w="3577" w:type="dxa"/>
          </w:tcPr>
          <w:p w14:paraId="7D20EF3E" w14:textId="77777777" w:rsidR="005D1D22" w:rsidRPr="00F40102" w:rsidRDefault="005D1D22" w:rsidP="00164276">
            <w:pPr>
              <w:spacing w:after="0"/>
              <w:rPr>
                <w:sz w:val="28"/>
                <w:rtl/>
              </w:rPr>
            </w:pPr>
            <w:r w:rsidRPr="00F40102">
              <w:rPr>
                <w:rFonts w:hint="cs"/>
                <w:sz w:val="28"/>
                <w:rtl/>
              </w:rPr>
              <w:lastRenderedPageBreak/>
              <w:t>در خودبسته‌شو</w:t>
            </w:r>
          </w:p>
        </w:tc>
        <w:tc>
          <w:tcPr>
            <w:tcW w:w="3794" w:type="dxa"/>
            <w:vAlign w:val="center"/>
          </w:tcPr>
          <w:p w14:paraId="738714A8" w14:textId="77777777" w:rsidR="005D1D22" w:rsidRPr="00122755" w:rsidRDefault="005D1D22" w:rsidP="008A56C9">
            <w:pPr>
              <w:bidi w:val="0"/>
              <w:spacing w:after="0"/>
              <w:jc w:val="left"/>
              <w:rPr>
                <w:rtl/>
              </w:rPr>
            </w:pPr>
            <w:r w:rsidRPr="00122755">
              <w:t>Self</w:t>
            </w:r>
            <w:r w:rsidR="008A56C9">
              <w:t xml:space="preserve"> c</w:t>
            </w:r>
            <w:r w:rsidRPr="00122755">
              <w:t>losing door</w:t>
            </w:r>
          </w:p>
        </w:tc>
      </w:tr>
      <w:tr w:rsidR="005D1D22" w:rsidRPr="00F40102" w14:paraId="25B2A859" w14:textId="77777777" w:rsidTr="005D1D22">
        <w:trPr>
          <w:jc w:val="center"/>
        </w:trPr>
        <w:tc>
          <w:tcPr>
            <w:tcW w:w="3577" w:type="dxa"/>
          </w:tcPr>
          <w:p w14:paraId="7C60E8F5" w14:textId="77777777" w:rsidR="005D1D22" w:rsidRPr="00F40102" w:rsidRDefault="005D1D22" w:rsidP="00164276">
            <w:pPr>
              <w:spacing w:after="0"/>
              <w:rPr>
                <w:sz w:val="28"/>
                <w:rtl/>
              </w:rPr>
            </w:pPr>
            <w:r w:rsidRPr="00F40102">
              <w:rPr>
                <w:rFonts w:hint="cs"/>
                <w:sz w:val="28"/>
                <w:rtl/>
              </w:rPr>
              <w:t>در خودكاربسته‌شو</w:t>
            </w:r>
          </w:p>
        </w:tc>
        <w:tc>
          <w:tcPr>
            <w:tcW w:w="3794" w:type="dxa"/>
            <w:vAlign w:val="center"/>
          </w:tcPr>
          <w:p w14:paraId="2CD5EB5A" w14:textId="77777777" w:rsidR="005D1D22" w:rsidRPr="00122755" w:rsidRDefault="008A56C9" w:rsidP="008A56C9">
            <w:pPr>
              <w:bidi w:val="0"/>
              <w:spacing w:after="0"/>
              <w:jc w:val="left"/>
              <w:rPr>
                <w:rtl/>
              </w:rPr>
            </w:pPr>
            <w:r>
              <w:t>Automatic c</w:t>
            </w:r>
            <w:r w:rsidR="005D1D22" w:rsidRPr="00122755">
              <w:t xml:space="preserve">losing </w:t>
            </w:r>
            <w:r>
              <w:t>d</w:t>
            </w:r>
            <w:r w:rsidR="005D1D22" w:rsidRPr="00122755">
              <w:t>oor</w:t>
            </w:r>
          </w:p>
        </w:tc>
      </w:tr>
      <w:tr w:rsidR="005D1D22" w:rsidRPr="00F40102" w14:paraId="77F1AB96" w14:textId="77777777" w:rsidTr="005D1D22">
        <w:trPr>
          <w:jc w:val="center"/>
        </w:trPr>
        <w:tc>
          <w:tcPr>
            <w:tcW w:w="3577" w:type="dxa"/>
          </w:tcPr>
          <w:p w14:paraId="51F13134" w14:textId="77777777" w:rsidR="005D1D22" w:rsidRPr="00F40102" w:rsidRDefault="005D1D22" w:rsidP="00164276">
            <w:pPr>
              <w:spacing w:after="0"/>
              <w:rPr>
                <w:sz w:val="28"/>
                <w:rtl/>
              </w:rPr>
            </w:pPr>
            <w:r w:rsidRPr="00F40102">
              <w:rPr>
                <w:rFonts w:hint="cs"/>
                <w:sz w:val="28"/>
                <w:rtl/>
              </w:rPr>
              <w:t>در گردان یک طرفه (برای کنترل)</w:t>
            </w:r>
          </w:p>
        </w:tc>
        <w:tc>
          <w:tcPr>
            <w:tcW w:w="3794" w:type="dxa"/>
            <w:vAlign w:val="center"/>
          </w:tcPr>
          <w:p w14:paraId="2CF96DAF" w14:textId="77777777" w:rsidR="005D1D22" w:rsidRPr="00122755" w:rsidRDefault="005D1D22" w:rsidP="00164276">
            <w:pPr>
              <w:bidi w:val="0"/>
              <w:spacing w:after="0"/>
              <w:jc w:val="left"/>
            </w:pPr>
            <w:r w:rsidRPr="00122755">
              <w:t>Turnstile</w:t>
            </w:r>
          </w:p>
        </w:tc>
      </w:tr>
      <w:tr w:rsidR="005D1D22" w:rsidRPr="00F40102" w14:paraId="6BB1D74F" w14:textId="77777777" w:rsidTr="005D1D22">
        <w:trPr>
          <w:jc w:val="center"/>
        </w:trPr>
        <w:tc>
          <w:tcPr>
            <w:tcW w:w="3577" w:type="dxa"/>
          </w:tcPr>
          <w:p w14:paraId="0D50919B" w14:textId="77777777" w:rsidR="005D1D22" w:rsidRPr="00F40102" w:rsidRDefault="005D1D22" w:rsidP="00164276">
            <w:pPr>
              <w:spacing w:after="0"/>
              <w:rPr>
                <w:sz w:val="28"/>
              </w:rPr>
            </w:pPr>
            <w:r w:rsidRPr="00F40102">
              <w:rPr>
                <w:rFonts w:hint="cs"/>
                <w:sz w:val="28"/>
                <w:rtl/>
              </w:rPr>
              <w:t>در لولایی</w:t>
            </w:r>
          </w:p>
        </w:tc>
        <w:tc>
          <w:tcPr>
            <w:tcW w:w="3794" w:type="dxa"/>
            <w:vAlign w:val="center"/>
          </w:tcPr>
          <w:p w14:paraId="66EEA160" w14:textId="77777777" w:rsidR="005D1D22" w:rsidRPr="00122755" w:rsidRDefault="005D1D22" w:rsidP="008A56C9">
            <w:pPr>
              <w:bidi w:val="0"/>
              <w:spacing w:after="0"/>
              <w:jc w:val="left"/>
            </w:pPr>
            <w:r w:rsidRPr="00122755">
              <w:t xml:space="preserve">Swing </w:t>
            </w:r>
            <w:r w:rsidR="008A56C9">
              <w:t>d</w:t>
            </w:r>
            <w:r w:rsidRPr="00122755">
              <w:t>oor</w:t>
            </w:r>
          </w:p>
        </w:tc>
      </w:tr>
      <w:tr w:rsidR="005D1D22" w:rsidRPr="00F40102" w14:paraId="06547424" w14:textId="77777777" w:rsidTr="005D1D22">
        <w:trPr>
          <w:jc w:val="center"/>
        </w:trPr>
        <w:tc>
          <w:tcPr>
            <w:tcW w:w="3577" w:type="dxa"/>
          </w:tcPr>
          <w:p w14:paraId="209DE012" w14:textId="77777777" w:rsidR="005D1D22" w:rsidRPr="00F40102" w:rsidRDefault="005D1D22" w:rsidP="00164276">
            <w:pPr>
              <w:spacing w:after="0"/>
              <w:rPr>
                <w:sz w:val="28"/>
              </w:rPr>
            </w:pPr>
            <w:r w:rsidRPr="00F40102">
              <w:rPr>
                <w:rFonts w:hint="cs"/>
                <w:sz w:val="28"/>
                <w:rtl/>
              </w:rPr>
              <w:t>درجه‌بندي محافظت در برابر آتش</w:t>
            </w:r>
          </w:p>
        </w:tc>
        <w:tc>
          <w:tcPr>
            <w:tcW w:w="3794" w:type="dxa"/>
            <w:vAlign w:val="center"/>
          </w:tcPr>
          <w:p w14:paraId="63A9DB71" w14:textId="77777777" w:rsidR="005D1D22" w:rsidRPr="00122755" w:rsidRDefault="008A56C9" w:rsidP="008A56C9">
            <w:pPr>
              <w:bidi w:val="0"/>
              <w:spacing w:after="0"/>
              <w:jc w:val="left"/>
            </w:pPr>
            <w:r>
              <w:t>Fire p</w:t>
            </w:r>
            <w:r w:rsidR="005D1D22" w:rsidRPr="00122755">
              <w:t xml:space="preserve">rotection </w:t>
            </w:r>
            <w:r>
              <w:rPr>
                <w:rFonts w:cs="Times New Roman"/>
              </w:rPr>
              <w:t>r</w:t>
            </w:r>
            <w:r w:rsidR="005D1D22" w:rsidRPr="00122755">
              <w:t>ating</w:t>
            </w:r>
          </w:p>
        </w:tc>
      </w:tr>
      <w:tr w:rsidR="005D1D22" w:rsidRPr="00F40102" w14:paraId="56CB2FA5" w14:textId="77777777" w:rsidTr="005D1D22">
        <w:trPr>
          <w:jc w:val="center"/>
        </w:trPr>
        <w:tc>
          <w:tcPr>
            <w:tcW w:w="3577" w:type="dxa"/>
          </w:tcPr>
          <w:p w14:paraId="70F846BE" w14:textId="77777777" w:rsidR="005D1D22" w:rsidRPr="00F40102" w:rsidRDefault="005D1D22" w:rsidP="00164276">
            <w:pPr>
              <w:spacing w:after="0"/>
              <w:rPr>
                <w:sz w:val="28"/>
              </w:rPr>
            </w:pPr>
            <w:r w:rsidRPr="00F40102">
              <w:rPr>
                <w:rFonts w:hint="cs"/>
                <w:sz w:val="28"/>
                <w:rtl/>
              </w:rPr>
              <w:t>درجه‌بندي مقاومت در برابر آتش</w:t>
            </w:r>
          </w:p>
        </w:tc>
        <w:tc>
          <w:tcPr>
            <w:tcW w:w="3794" w:type="dxa"/>
            <w:vAlign w:val="center"/>
          </w:tcPr>
          <w:p w14:paraId="7FBED3AA" w14:textId="77777777" w:rsidR="005D1D22" w:rsidRPr="00122755" w:rsidRDefault="005D1D22" w:rsidP="001970F3">
            <w:pPr>
              <w:bidi w:val="0"/>
              <w:spacing w:after="0"/>
              <w:jc w:val="left"/>
            </w:pPr>
            <w:r w:rsidRPr="00122755">
              <w:t>Fire</w:t>
            </w:r>
            <w:r w:rsidR="001970F3">
              <w:t xml:space="preserve"> </w:t>
            </w:r>
            <w:r w:rsidRPr="00122755">
              <w:t>Resistance Rating</w:t>
            </w:r>
          </w:p>
        </w:tc>
      </w:tr>
      <w:tr w:rsidR="005D1D22" w:rsidRPr="00F40102" w14:paraId="615AE209" w14:textId="77777777" w:rsidTr="005D1D22">
        <w:trPr>
          <w:jc w:val="center"/>
        </w:trPr>
        <w:tc>
          <w:tcPr>
            <w:tcW w:w="3577" w:type="dxa"/>
          </w:tcPr>
          <w:p w14:paraId="4BEFB5C4" w14:textId="77777777" w:rsidR="005D1D22" w:rsidRPr="00F40102" w:rsidRDefault="005D1D22" w:rsidP="00164276">
            <w:pPr>
              <w:spacing w:after="0"/>
              <w:rPr>
                <w:sz w:val="28"/>
              </w:rPr>
            </w:pPr>
            <w:r w:rsidRPr="00F40102">
              <w:rPr>
                <w:rFonts w:hint="cs"/>
                <w:sz w:val="28"/>
                <w:rtl/>
              </w:rPr>
              <w:t>درز</w:t>
            </w:r>
          </w:p>
        </w:tc>
        <w:tc>
          <w:tcPr>
            <w:tcW w:w="3794" w:type="dxa"/>
            <w:vAlign w:val="center"/>
          </w:tcPr>
          <w:p w14:paraId="461CFE76" w14:textId="77777777" w:rsidR="005D1D22" w:rsidRPr="00122755" w:rsidRDefault="005D1D22" w:rsidP="00164276">
            <w:pPr>
              <w:bidi w:val="0"/>
              <w:spacing w:after="0"/>
              <w:jc w:val="left"/>
            </w:pPr>
            <w:r w:rsidRPr="00122755">
              <w:t>Joint</w:t>
            </w:r>
          </w:p>
        </w:tc>
      </w:tr>
      <w:tr w:rsidR="005D1D22" w:rsidRPr="00F40102" w14:paraId="5C888186" w14:textId="77777777" w:rsidTr="005D1D22">
        <w:trPr>
          <w:jc w:val="center"/>
        </w:trPr>
        <w:tc>
          <w:tcPr>
            <w:tcW w:w="3577" w:type="dxa"/>
          </w:tcPr>
          <w:p w14:paraId="769E660F" w14:textId="77777777" w:rsidR="005D1D22" w:rsidRPr="00F40102" w:rsidRDefault="005D1D22" w:rsidP="00164276">
            <w:pPr>
              <w:spacing w:after="0"/>
              <w:rPr>
                <w:sz w:val="28"/>
                <w:rtl/>
              </w:rPr>
            </w:pPr>
            <w:r w:rsidRPr="00F40102">
              <w:rPr>
                <w:rFonts w:hint="cs"/>
                <w:sz w:val="28"/>
                <w:rtl/>
              </w:rPr>
              <w:t>دسترس راهرو</w:t>
            </w:r>
          </w:p>
        </w:tc>
        <w:tc>
          <w:tcPr>
            <w:tcW w:w="3794" w:type="dxa"/>
            <w:vAlign w:val="center"/>
          </w:tcPr>
          <w:p w14:paraId="35BE31C7" w14:textId="77777777" w:rsidR="005D1D22" w:rsidRPr="00122755" w:rsidRDefault="005D1D22" w:rsidP="00164276">
            <w:pPr>
              <w:bidi w:val="0"/>
              <w:spacing w:after="0"/>
              <w:jc w:val="left"/>
            </w:pPr>
            <w:r>
              <w:t>Aisle Accessway</w:t>
            </w:r>
          </w:p>
        </w:tc>
      </w:tr>
      <w:tr w:rsidR="005D1D22" w:rsidRPr="00F40102" w14:paraId="23E3400D" w14:textId="77777777" w:rsidTr="005D1D22">
        <w:trPr>
          <w:jc w:val="center"/>
        </w:trPr>
        <w:tc>
          <w:tcPr>
            <w:tcW w:w="3577" w:type="dxa"/>
          </w:tcPr>
          <w:p w14:paraId="7BDDD089" w14:textId="77777777" w:rsidR="005D1D22" w:rsidRPr="00F40102" w:rsidRDefault="005D1D22" w:rsidP="00164276">
            <w:pPr>
              <w:spacing w:after="0"/>
              <w:rPr>
                <w:sz w:val="28"/>
                <w:rtl/>
              </w:rPr>
            </w:pPr>
            <w:r w:rsidRPr="00F40102">
              <w:rPr>
                <w:rFonts w:hint="cs"/>
                <w:sz w:val="28"/>
                <w:rtl/>
              </w:rPr>
              <w:t>دماغه پله</w:t>
            </w:r>
          </w:p>
        </w:tc>
        <w:tc>
          <w:tcPr>
            <w:tcW w:w="3794" w:type="dxa"/>
            <w:vAlign w:val="center"/>
          </w:tcPr>
          <w:p w14:paraId="07961654" w14:textId="77777777" w:rsidR="005D1D22" w:rsidRPr="00122755" w:rsidRDefault="005D1D22" w:rsidP="00164276">
            <w:pPr>
              <w:bidi w:val="0"/>
              <w:spacing w:after="0"/>
              <w:jc w:val="left"/>
            </w:pPr>
            <w:r w:rsidRPr="00122755">
              <w:t>Nosing</w:t>
            </w:r>
          </w:p>
        </w:tc>
      </w:tr>
      <w:tr w:rsidR="005D1D22" w:rsidRPr="00F40102" w14:paraId="7A9CDE11" w14:textId="77777777" w:rsidTr="005D1D22">
        <w:trPr>
          <w:jc w:val="center"/>
        </w:trPr>
        <w:tc>
          <w:tcPr>
            <w:tcW w:w="3577" w:type="dxa"/>
          </w:tcPr>
          <w:p w14:paraId="601CFAA7" w14:textId="77777777" w:rsidR="005D1D22" w:rsidRPr="00F40102" w:rsidRDefault="005D1D22" w:rsidP="00164276">
            <w:pPr>
              <w:spacing w:after="0"/>
              <w:rPr>
                <w:sz w:val="28"/>
                <w:rtl/>
              </w:rPr>
            </w:pPr>
            <w:r w:rsidRPr="00F40102">
              <w:rPr>
                <w:rFonts w:hint="cs"/>
                <w:sz w:val="28"/>
                <w:rtl/>
              </w:rPr>
              <w:t>دمپر</w:t>
            </w:r>
          </w:p>
        </w:tc>
        <w:tc>
          <w:tcPr>
            <w:tcW w:w="3794" w:type="dxa"/>
            <w:vAlign w:val="center"/>
          </w:tcPr>
          <w:p w14:paraId="52C8C0E4" w14:textId="77777777" w:rsidR="005D1D22" w:rsidRPr="00122755" w:rsidRDefault="005D1D22" w:rsidP="00164276">
            <w:pPr>
              <w:bidi w:val="0"/>
              <w:spacing w:after="0"/>
              <w:jc w:val="left"/>
            </w:pPr>
            <w:r w:rsidRPr="00122755">
              <w:t>Damper</w:t>
            </w:r>
          </w:p>
        </w:tc>
      </w:tr>
      <w:tr w:rsidR="005D1D22" w:rsidRPr="00F40102" w14:paraId="2FE4BFA0" w14:textId="77777777" w:rsidTr="005D1D22">
        <w:trPr>
          <w:jc w:val="center"/>
        </w:trPr>
        <w:tc>
          <w:tcPr>
            <w:tcW w:w="3577" w:type="dxa"/>
          </w:tcPr>
          <w:p w14:paraId="6F0019F3" w14:textId="77777777" w:rsidR="005D1D22" w:rsidRPr="00F40102" w:rsidRDefault="005D1D22" w:rsidP="00164276">
            <w:pPr>
              <w:spacing w:after="0"/>
              <w:rPr>
                <w:sz w:val="28"/>
              </w:rPr>
            </w:pPr>
            <w:r w:rsidRPr="00F40102">
              <w:rPr>
                <w:rFonts w:hint="cs"/>
                <w:sz w:val="28"/>
                <w:rtl/>
              </w:rPr>
              <w:t>دمپر آتش</w:t>
            </w:r>
          </w:p>
        </w:tc>
        <w:tc>
          <w:tcPr>
            <w:tcW w:w="3794" w:type="dxa"/>
            <w:vAlign w:val="center"/>
          </w:tcPr>
          <w:p w14:paraId="71F06F24" w14:textId="77777777" w:rsidR="005D1D22" w:rsidRPr="00122755" w:rsidRDefault="005D1D22" w:rsidP="008A56C9">
            <w:pPr>
              <w:bidi w:val="0"/>
              <w:spacing w:after="0"/>
              <w:jc w:val="left"/>
            </w:pPr>
            <w:r w:rsidRPr="00122755">
              <w:t xml:space="preserve">Fire </w:t>
            </w:r>
            <w:r w:rsidR="008A56C9">
              <w:t>d</w:t>
            </w:r>
            <w:r w:rsidRPr="00122755">
              <w:t>amper</w:t>
            </w:r>
          </w:p>
        </w:tc>
      </w:tr>
      <w:tr w:rsidR="005D1D22" w:rsidRPr="00F40102" w14:paraId="6A7232C4" w14:textId="77777777" w:rsidTr="005D1D22">
        <w:trPr>
          <w:jc w:val="center"/>
        </w:trPr>
        <w:tc>
          <w:tcPr>
            <w:tcW w:w="3577" w:type="dxa"/>
          </w:tcPr>
          <w:p w14:paraId="7598273A" w14:textId="77777777" w:rsidR="005D1D22" w:rsidRPr="00F40102" w:rsidRDefault="005D1D22" w:rsidP="00164276">
            <w:pPr>
              <w:spacing w:after="0"/>
              <w:rPr>
                <w:sz w:val="28"/>
              </w:rPr>
            </w:pPr>
            <w:r w:rsidRPr="00F40102">
              <w:rPr>
                <w:rFonts w:hint="cs"/>
                <w:sz w:val="28"/>
                <w:rtl/>
              </w:rPr>
              <w:t>دمپر آتش/ دود</w:t>
            </w:r>
          </w:p>
        </w:tc>
        <w:tc>
          <w:tcPr>
            <w:tcW w:w="3794" w:type="dxa"/>
            <w:vAlign w:val="center"/>
          </w:tcPr>
          <w:p w14:paraId="6925CE8F" w14:textId="77777777" w:rsidR="005D1D22" w:rsidRPr="00122755" w:rsidRDefault="005D1D22" w:rsidP="008A56C9">
            <w:pPr>
              <w:bidi w:val="0"/>
              <w:spacing w:after="0"/>
              <w:jc w:val="left"/>
            </w:pPr>
            <w:r w:rsidRPr="00122755">
              <w:t xml:space="preserve">Combination </w:t>
            </w:r>
            <w:r w:rsidR="008A56C9">
              <w:t>f</w:t>
            </w:r>
            <w:r w:rsidRPr="00122755">
              <w:t>ire</w:t>
            </w:r>
            <w:r>
              <w:t xml:space="preserve"> </w:t>
            </w:r>
            <w:r w:rsidRPr="00122755">
              <w:t>/</w:t>
            </w:r>
            <w:r>
              <w:t xml:space="preserve"> S</w:t>
            </w:r>
            <w:r w:rsidRPr="00122755">
              <w:t xml:space="preserve">moke </w:t>
            </w:r>
            <w:r w:rsidR="008A56C9">
              <w:t>d</w:t>
            </w:r>
            <w:r w:rsidRPr="00122755">
              <w:t>amper</w:t>
            </w:r>
          </w:p>
        </w:tc>
      </w:tr>
      <w:tr w:rsidR="005D1D22" w:rsidRPr="00F40102" w14:paraId="32A35952" w14:textId="77777777" w:rsidTr="005D1D22">
        <w:trPr>
          <w:jc w:val="center"/>
        </w:trPr>
        <w:tc>
          <w:tcPr>
            <w:tcW w:w="3577" w:type="dxa"/>
            <w:vAlign w:val="center"/>
          </w:tcPr>
          <w:p w14:paraId="3A127BD8" w14:textId="77777777" w:rsidR="005D1D22" w:rsidRPr="00F40102" w:rsidRDefault="005D1D22" w:rsidP="00164276">
            <w:pPr>
              <w:spacing w:after="0"/>
              <w:rPr>
                <w:sz w:val="28"/>
                <w:rtl/>
              </w:rPr>
            </w:pPr>
            <w:r w:rsidRPr="00F40102">
              <w:rPr>
                <w:rFonts w:hint="cs"/>
                <w:sz w:val="28"/>
                <w:rtl/>
              </w:rPr>
              <w:t>دمپر تابشي سقف</w:t>
            </w:r>
          </w:p>
        </w:tc>
        <w:tc>
          <w:tcPr>
            <w:tcW w:w="3794" w:type="dxa"/>
            <w:vAlign w:val="center"/>
          </w:tcPr>
          <w:p w14:paraId="7225E3DC" w14:textId="77777777" w:rsidR="005D1D22" w:rsidRPr="00122755" w:rsidRDefault="005D1D22" w:rsidP="00164276">
            <w:pPr>
              <w:bidi w:val="0"/>
              <w:spacing w:after="0"/>
              <w:jc w:val="left"/>
            </w:pPr>
            <w:r w:rsidRPr="00122755">
              <w:t xml:space="preserve">Ceiling </w:t>
            </w:r>
            <w:r>
              <w:t>r</w:t>
            </w:r>
            <w:r w:rsidRPr="00122755">
              <w:t xml:space="preserve">adiation </w:t>
            </w:r>
            <w:r>
              <w:t>d</w:t>
            </w:r>
            <w:r w:rsidRPr="00122755">
              <w:t>amper</w:t>
            </w:r>
          </w:p>
        </w:tc>
      </w:tr>
      <w:tr w:rsidR="005D1D22" w:rsidRPr="00F40102" w14:paraId="59D03C38" w14:textId="77777777" w:rsidTr="005D1D22">
        <w:trPr>
          <w:jc w:val="center"/>
        </w:trPr>
        <w:tc>
          <w:tcPr>
            <w:tcW w:w="3577" w:type="dxa"/>
          </w:tcPr>
          <w:p w14:paraId="3FA675EE" w14:textId="77777777" w:rsidR="005D1D22" w:rsidRPr="00F40102" w:rsidRDefault="005D1D22" w:rsidP="00164276">
            <w:pPr>
              <w:spacing w:after="0"/>
              <w:rPr>
                <w:sz w:val="28"/>
              </w:rPr>
            </w:pPr>
            <w:r w:rsidRPr="00F40102">
              <w:rPr>
                <w:rFonts w:hint="cs"/>
                <w:sz w:val="28"/>
                <w:rtl/>
              </w:rPr>
              <w:t>دمپر دود</w:t>
            </w:r>
          </w:p>
        </w:tc>
        <w:tc>
          <w:tcPr>
            <w:tcW w:w="3794" w:type="dxa"/>
            <w:vAlign w:val="center"/>
          </w:tcPr>
          <w:p w14:paraId="70070ED0" w14:textId="77777777" w:rsidR="005D1D22" w:rsidRPr="00122755" w:rsidRDefault="005D1D22" w:rsidP="008A56C9">
            <w:pPr>
              <w:bidi w:val="0"/>
              <w:spacing w:after="0"/>
              <w:jc w:val="left"/>
            </w:pPr>
            <w:r w:rsidRPr="00122755">
              <w:t xml:space="preserve">Smoke </w:t>
            </w:r>
            <w:r w:rsidR="008A56C9">
              <w:t>d</w:t>
            </w:r>
            <w:r w:rsidRPr="00122755">
              <w:t>amper</w:t>
            </w:r>
          </w:p>
        </w:tc>
      </w:tr>
      <w:tr w:rsidR="005D1D22" w:rsidRPr="00F40102" w14:paraId="2962DF51" w14:textId="77777777" w:rsidTr="005D1D22">
        <w:trPr>
          <w:jc w:val="center"/>
        </w:trPr>
        <w:tc>
          <w:tcPr>
            <w:tcW w:w="3577" w:type="dxa"/>
          </w:tcPr>
          <w:p w14:paraId="24A31786" w14:textId="77777777" w:rsidR="005D1D22" w:rsidRPr="00F40102" w:rsidRDefault="005D1D22" w:rsidP="00164276">
            <w:pPr>
              <w:spacing w:after="0"/>
              <w:rPr>
                <w:sz w:val="28"/>
                <w:rtl/>
              </w:rPr>
            </w:pPr>
            <w:r w:rsidRPr="00F40102">
              <w:rPr>
                <w:rFonts w:hint="cs"/>
                <w:sz w:val="28"/>
                <w:rtl/>
              </w:rPr>
              <w:t>دوربند شفت</w:t>
            </w:r>
          </w:p>
        </w:tc>
        <w:tc>
          <w:tcPr>
            <w:tcW w:w="3794" w:type="dxa"/>
            <w:vAlign w:val="center"/>
          </w:tcPr>
          <w:p w14:paraId="1FCA27BA" w14:textId="77777777" w:rsidR="005D1D22" w:rsidRPr="00122755" w:rsidRDefault="005D1D22" w:rsidP="008A56C9">
            <w:pPr>
              <w:bidi w:val="0"/>
              <w:spacing w:after="0"/>
              <w:jc w:val="left"/>
            </w:pPr>
            <w:r w:rsidRPr="00122755">
              <w:t xml:space="preserve">Shaft </w:t>
            </w:r>
            <w:r w:rsidR="008A56C9">
              <w:t>e</w:t>
            </w:r>
            <w:r w:rsidRPr="00122755">
              <w:t>nclosure</w:t>
            </w:r>
          </w:p>
        </w:tc>
      </w:tr>
      <w:tr w:rsidR="005D1D22" w:rsidRPr="00F40102" w14:paraId="35D36BDD" w14:textId="77777777" w:rsidTr="005D1D22">
        <w:trPr>
          <w:jc w:val="center"/>
        </w:trPr>
        <w:tc>
          <w:tcPr>
            <w:tcW w:w="3577" w:type="dxa"/>
          </w:tcPr>
          <w:p w14:paraId="511DEA9C" w14:textId="77777777" w:rsidR="005D1D22" w:rsidRPr="00F40102" w:rsidRDefault="005D1D22" w:rsidP="00164276">
            <w:pPr>
              <w:spacing w:after="0"/>
              <w:rPr>
                <w:sz w:val="28"/>
                <w:rtl/>
              </w:rPr>
            </w:pPr>
            <w:r w:rsidRPr="00F40102">
              <w:rPr>
                <w:rFonts w:hint="cs"/>
                <w:sz w:val="28"/>
                <w:rtl/>
              </w:rPr>
              <w:t>دهلیز</w:t>
            </w:r>
          </w:p>
        </w:tc>
        <w:tc>
          <w:tcPr>
            <w:tcW w:w="3794" w:type="dxa"/>
            <w:vAlign w:val="center"/>
          </w:tcPr>
          <w:p w14:paraId="03BE47C1" w14:textId="77777777" w:rsidR="005D1D22" w:rsidRPr="00122755" w:rsidRDefault="005D1D22" w:rsidP="00164276">
            <w:pPr>
              <w:bidi w:val="0"/>
              <w:spacing w:after="0"/>
              <w:jc w:val="left"/>
            </w:pPr>
            <w:r>
              <w:t>Vestibule</w:t>
            </w:r>
          </w:p>
        </w:tc>
      </w:tr>
      <w:tr w:rsidR="005D1D22" w:rsidRPr="00F40102" w14:paraId="351A9BFF" w14:textId="77777777" w:rsidTr="005D1D22">
        <w:trPr>
          <w:jc w:val="center"/>
        </w:trPr>
        <w:tc>
          <w:tcPr>
            <w:tcW w:w="3577" w:type="dxa"/>
          </w:tcPr>
          <w:p w14:paraId="0ADDD255" w14:textId="77777777" w:rsidR="005D1D22" w:rsidRPr="00F40102" w:rsidRDefault="005D1D22" w:rsidP="00164276">
            <w:pPr>
              <w:spacing w:after="0"/>
              <w:rPr>
                <w:sz w:val="28"/>
              </w:rPr>
            </w:pPr>
            <w:r w:rsidRPr="00F40102">
              <w:rPr>
                <w:rFonts w:hint="cs"/>
                <w:sz w:val="28"/>
                <w:rtl/>
              </w:rPr>
              <w:t>ديوار آتش‌بند</w:t>
            </w:r>
          </w:p>
        </w:tc>
        <w:tc>
          <w:tcPr>
            <w:tcW w:w="3794" w:type="dxa"/>
            <w:vAlign w:val="center"/>
          </w:tcPr>
          <w:p w14:paraId="7ADAC092" w14:textId="77777777" w:rsidR="005D1D22" w:rsidRPr="00122755" w:rsidRDefault="005D1D22" w:rsidP="00164276">
            <w:pPr>
              <w:bidi w:val="0"/>
              <w:spacing w:after="0"/>
              <w:jc w:val="left"/>
            </w:pPr>
            <w:r w:rsidRPr="00122755">
              <w:t xml:space="preserve">Fire </w:t>
            </w:r>
            <w:r>
              <w:t>W</w:t>
            </w:r>
            <w:r w:rsidRPr="00122755">
              <w:t>all</w:t>
            </w:r>
          </w:p>
        </w:tc>
      </w:tr>
      <w:tr w:rsidR="005D1D22" w:rsidRPr="00F40102" w14:paraId="032D4D83" w14:textId="77777777" w:rsidTr="005D1D22">
        <w:trPr>
          <w:jc w:val="center"/>
        </w:trPr>
        <w:tc>
          <w:tcPr>
            <w:tcW w:w="3577" w:type="dxa"/>
          </w:tcPr>
          <w:p w14:paraId="58DF6252" w14:textId="77777777" w:rsidR="005D1D22" w:rsidRPr="00F40102" w:rsidRDefault="005D1D22" w:rsidP="00164276">
            <w:pPr>
              <w:spacing w:after="0"/>
              <w:rPr>
                <w:sz w:val="28"/>
                <w:rtl/>
              </w:rPr>
            </w:pPr>
            <w:r w:rsidRPr="00F40102">
              <w:rPr>
                <w:rFonts w:hint="cs"/>
                <w:sz w:val="28"/>
                <w:rtl/>
              </w:rPr>
              <w:t>ديوار مانع آتش</w:t>
            </w:r>
          </w:p>
        </w:tc>
        <w:tc>
          <w:tcPr>
            <w:tcW w:w="3794" w:type="dxa"/>
            <w:vAlign w:val="center"/>
          </w:tcPr>
          <w:p w14:paraId="0CCBD815" w14:textId="77777777" w:rsidR="005D1D22" w:rsidRPr="00122755" w:rsidRDefault="005D1D22" w:rsidP="00164276">
            <w:pPr>
              <w:bidi w:val="0"/>
              <w:spacing w:after="0"/>
              <w:jc w:val="left"/>
            </w:pPr>
            <w:r>
              <w:t>Fire Barrier Wall</w:t>
            </w:r>
          </w:p>
        </w:tc>
      </w:tr>
      <w:tr w:rsidR="005D1D22" w:rsidRPr="00F40102" w14:paraId="4C5EF666" w14:textId="77777777" w:rsidTr="005D1D22">
        <w:trPr>
          <w:jc w:val="center"/>
        </w:trPr>
        <w:tc>
          <w:tcPr>
            <w:tcW w:w="3577" w:type="dxa"/>
          </w:tcPr>
          <w:p w14:paraId="7C0350AF" w14:textId="77777777" w:rsidR="005D1D22" w:rsidRPr="00F40102" w:rsidRDefault="005D1D22" w:rsidP="00164276">
            <w:pPr>
              <w:spacing w:after="0"/>
              <w:rPr>
                <w:sz w:val="28"/>
              </w:rPr>
            </w:pPr>
            <w:r w:rsidRPr="00F40102">
              <w:rPr>
                <w:rFonts w:hint="cs"/>
                <w:sz w:val="28"/>
                <w:rtl/>
              </w:rPr>
              <w:t>دیوار جداکننده آتش</w:t>
            </w:r>
          </w:p>
        </w:tc>
        <w:tc>
          <w:tcPr>
            <w:tcW w:w="3794" w:type="dxa"/>
            <w:vAlign w:val="center"/>
          </w:tcPr>
          <w:p w14:paraId="263B4F53" w14:textId="77777777" w:rsidR="005D1D22" w:rsidRPr="00122755" w:rsidRDefault="005D1D22" w:rsidP="00164276">
            <w:pPr>
              <w:bidi w:val="0"/>
              <w:spacing w:after="0"/>
              <w:jc w:val="left"/>
            </w:pPr>
            <w:r w:rsidRPr="00122755">
              <w:t xml:space="preserve">Fire </w:t>
            </w:r>
            <w:r>
              <w:t>P</w:t>
            </w:r>
            <w:r w:rsidRPr="00122755">
              <w:t>artition</w:t>
            </w:r>
          </w:p>
        </w:tc>
      </w:tr>
      <w:tr w:rsidR="005D1D22" w:rsidRPr="00F40102" w14:paraId="54CD0ACB" w14:textId="77777777" w:rsidTr="005D1D22">
        <w:trPr>
          <w:jc w:val="center"/>
        </w:trPr>
        <w:tc>
          <w:tcPr>
            <w:tcW w:w="3577" w:type="dxa"/>
          </w:tcPr>
          <w:p w14:paraId="721F7953" w14:textId="77777777" w:rsidR="005D1D22" w:rsidRPr="00F40102" w:rsidRDefault="00C04B77" w:rsidP="00164276">
            <w:pPr>
              <w:spacing w:after="0"/>
              <w:rPr>
                <w:sz w:val="28"/>
                <w:rtl/>
              </w:rPr>
            </w:pPr>
            <w:r>
              <w:rPr>
                <w:rFonts w:hint="cs"/>
                <w:sz w:val="28"/>
                <w:rtl/>
              </w:rPr>
              <w:t>راه‌ها</w:t>
            </w:r>
            <w:r w:rsidR="005D1D22" w:rsidRPr="00F40102">
              <w:rPr>
                <w:rFonts w:hint="cs"/>
                <w:sz w:val="28"/>
                <w:rtl/>
              </w:rPr>
              <w:t>ی خروج چندگانه</w:t>
            </w:r>
          </w:p>
        </w:tc>
        <w:tc>
          <w:tcPr>
            <w:tcW w:w="3794" w:type="dxa"/>
            <w:vAlign w:val="center"/>
          </w:tcPr>
          <w:p w14:paraId="3C7E4FED" w14:textId="77777777" w:rsidR="005D1D22" w:rsidRPr="00122755" w:rsidRDefault="005D1D22" w:rsidP="00164276">
            <w:pPr>
              <w:bidi w:val="0"/>
              <w:spacing w:after="0"/>
              <w:jc w:val="left"/>
            </w:pPr>
            <w:r w:rsidRPr="00122755">
              <w:t xml:space="preserve">Multiple </w:t>
            </w:r>
            <w:r>
              <w:t>M</w:t>
            </w:r>
            <w:r w:rsidRPr="00122755">
              <w:t xml:space="preserve">eans </w:t>
            </w:r>
            <w:r>
              <w:t>O</w:t>
            </w:r>
            <w:r w:rsidRPr="00122755">
              <w:t xml:space="preserve">f </w:t>
            </w:r>
            <w:r>
              <w:t>E</w:t>
            </w:r>
            <w:r w:rsidRPr="00122755">
              <w:t>gress</w:t>
            </w:r>
          </w:p>
        </w:tc>
      </w:tr>
      <w:tr w:rsidR="005D1D22" w:rsidRPr="00F40102" w14:paraId="5AC85FA9" w14:textId="77777777" w:rsidTr="005D1D22">
        <w:trPr>
          <w:jc w:val="center"/>
        </w:trPr>
        <w:tc>
          <w:tcPr>
            <w:tcW w:w="3577" w:type="dxa"/>
          </w:tcPr>
          <w:p w14:paraId="5923E376" w14:textId="77777777" w:rsidR="005D1D22" w:rsidRPr="00F40102" w:rsidRDefault="005D1D22" w:rsidP="00164276">
            <w:pPr>
              <w:spacing w:after="0"/>
              <w:rPr>
                <w:sz w:val="28"/>
                <w:rtl/>
              </w:rPr>
            </w:pPr>
            <w:r w:rsidRPr="00F40102">
              <w:rPr>
                <w:rFonts w:hint="cs"/>
                <w:sz w:val="28"/>
                <w:rtl/>
              </w:rPr>
              <w:t>سطح تمام شده زمین</w:t>
            </w:r>
          </w:p>
        </w:tc>
        <w:tc>
          <w:tcPr>
            <w:tcW w:w="3794" w:type="dxa"/>
            <w:vAlign w:val="center"/>
          </w:tcPr>
          <w:p w14:paraId="50DA1E47" w14:textId="77777777" w:rsidR="005D1D22" w:rsidRPr="00122755" w:rsidRDefault="005D1D22" w:rsidP="00164276">
            <w:pPr>
              <w:bidi w:val="0"/>
              <w:spacing w:after="0"/>
              <w:jc w:val="left"/>
            </w:pPr>
            <w:r w:rsidRPr="008F123A">
              <w:t xml:space="preserve">Finished </w:t>
            </w:r>
            <w:r>
              <w:t>G</w:t>
            </w:r>
            <w:r w:rsidRPr="008F123A">
              <w:t xml:space="preserve">round </w:t>
            </w:r>
            <w:r>
              <w:t>L</w:t>
            </w:r>
            <w:r w:rsidRPr="008F123A">
              <w:t>evel</w:t>
            </w:r>
          </w:p>
        </w:tc>
      </w:tr>
      <w:tr w:rsidR="005D1D22" w:rsidRPr="00F40102" w14:paraId="31A72305" w14:textId="77777777" w:rsidTr="005D1D22">
        <w:trPr>
          <w:jc w:val="center"/>
        </w:trPr>
        <w:tc>
          <w:tcPr>
            <w:tcW w:w="3577" w:type="dxa"/>
          </w:tcPr>
          <w:p w14:paraId="540AB660" w14:textId="77777777" w:rsidR="005D1D22" w:rsidRPr="00F40102" w:rsidRDefault="005D1D22" w:rsidP="00164276">
            <w:pPr>
              <w:spacing w:after="0"/>
              <w:rPr>
                <w:sz w:val="28"/>
                <w:rtl/>
              </w:rPr>
            </w:pPr>
            <w:r w:rsidRPr="00F40102">
              <w:rPr>
                <w:rFonts w:hint="cs"/>
                <w:sz w:val="28"/>
                <w:rtl/>
              </w:rPr>
              <w:t>سکوی تجهیزات صنعتی</w:t>
            </w:r>
          </w:p>
        </w:tc>
        <w:tc>
          <w:tcPr>
            <w:tcW w:w="3794" w:type="dxa"/>
            <w:vAlign w:val="center"/>
          </w:tcPr>
          <w:p w14:paraId="3A0374DD" w14:textId="77777777" w:rsidR="005D1D22" w:rsidRPr="008F123A" w:rsidRDefault="005D1D22" w:rsidP="00164276">
            <w:pPr>
              <w:bidi w:val="0"/>
              <w:spacing w:after="0"/>
              <w:jc w:val="left"/>
            </w:pPr>
            <w:r>
              <w:t>Industrial Equipment Platform</w:t>
            </w:r>
          </w:p>
        </w:tc>
      </w:tr>
      <w:tr w:rsidR="005D1D22" w:rsidRPr="00F40102" w14:paraId="3A369AF5" w14:textId="77777777" w:rsidTr="005D1D22">
        <w:trPr>
          <w:jc w:val="center"/>
        </w:trPr>
        <w:tc>
          <w:tcPr>
            <w:tcW w:w="3577" w:type="dxa"/>
          </w:tcPr>
          <w:p w14:paraId="73F73D65" w14:textId="77777777" w:rsidR="005D1D22" w:rsidRPr="00F40102" w:rsidRDefault="005D1D22" w:rsidP="00164276">
            <w:pPr>
              <w:spacing w:after="0"/>
              <w:rPr>
                <w:sz w:val="28"/>
                <w:rtl/>
              </w:rPr>
            </w:pPr>
            <w:r w:rsidRPr="00F40102">
              <w:rPr>
                <w:rFonts w:hint="cs"/>
                <w:sz w:val="28"/>
                <w:rtl/>
              </w:rPr>
              <w:t>سنگ‌چين</w:t>
            </w:r>
          </w:p>
        </w:tc>
        <w:tc>
          <w:tcPr>
            <w:tcW w:w="3794" w:type="dxa"/>
            <w:vAlign w:val="center"/>
          </w:tcPr>
          <w:p w14:paraId="6EFB4FF0" w14:textId="77777777" w:rsidR="005D1D22" w:rsidRPr="00122755" w:rsidRDefault="005D1D22" w:rsidP="00164276">
            <w:pPr>
              <w:bidi w:val="0"/>
              <w:spacing w:after="0"/>
              <w:jc w:val="left"/>
            </w:pPr>
            <w:r w:rsidRPr="00122755">
              <w:t>Revetment</w:t>
            </w:r>
          </w:p>
        </w:tc>
      </w:tr>
      <w:tr w:rsidR="005D1D22" w:rsidRPr="00F40102" w14:paraId="15A68FAD" w14:textId="77777777" w:rsidTr="005D1D22">
        <w:trPr>
          <w:jc w:val="center"/>
        </w:trPr>
        <w:tc>
          <w:tcPr>
            <w:tcW w:w="3577" w:type="dxa"/>
          </w:tcPr>
          <w:p w14:paraId="5BE36AB7" w14:textId="77777777" w:rsidR="005D1D22" w:rsidRPr="00F40102" w:rsidRDefault="005D1D22" w:rsidP="00164276">
            <w:pPr>
              <w:spacing w:after="0"/>
              <w:rPr>
                <w:sz w:val="28"/>
              </w:rPr>
            </w:pPr>
            <w:r w:rsidRPr="00F40102">
              <w:rPr>
                <w:rFonts w:hint="cs"/>
                <w:sz w:val="28"/>
                <w:rtl/>
              </w:rPr>
              <w:t>سيستم درزبندی آتش</w:t>
            </w:r>
          </w:p>
        </w:tc>
        <w:tc>
          <w:tcPr>
            <w:tcW w:w="3794" w:type="dxa"/>
            <w:vAlign w:val="center"/>
          </w:tcPr>
          <w:p w14:paraId="3E81D3C9" w14:textId="77777777" w:rsidR="005D1D22" w:rsidRPr="00122755" w:rsidRDefault="005D1D22" w:rsidP="001970F3">
            <w:pPr>
              <w:bidi w:val="0"/>
              <w:spacing w:after="0"/>
              <w:jc w:val="left"/>
            </w:pPr>
            <w:r>
              <w:t xml:space="preserve"> </w:t>
            </w:r>
            <w:r w:rsidRPr="00122755">
              <w:t>Fire</w:t>
            </w:r>
            <w:r w:rsidR="001970F3">
              <w:t xml:space="preserve"> </w:t>
            </w:r>
            <w:r w:rsidRPr="00122755">
              <w:t xml:space="preserve">Resistance </w:t>
            </w:r>
            <w:r>
              <w:t>J</w:t>
            </w:r>
            <w:r w:rsidRPr="00122755">
              <w:t xml:space="preserve">oint </w:t>
            </w:r>
            <w:r>
              <w:t>S</w:t>
            </w:r>
            <w:r w:rsidRPr="00122755">
              <w:t>ystem</w:t>
            </w:r>
            <w:r>
              <w:t xml:space="preserve"> </w:t>
            </w:r>
          </w:p>
        </w:tc>
      </w:tr>
      <w:tr w:rsidR="005D1D22" w:rsidRPr="00F40102" w14:paraId="39428F1A" w14:textId="77777777" w:rsidTr="005D1D22">
        <w:trPr>
          <w:jc w:val="center"/>
        </w:trPr>
        <w:tc>
          <w:tcPr>
            <w:tcW w:w="3577" w:type="dxa"/>
          </w:tcPr>
          <w:p w14:paraId="31E2A887" w14:textId="77777777" w:rsidR="005D1D22" w:rsidRPr="00F40102" w:rsidRDefault="005D1D22" w:rsidP="00164276">
            <w:pPr>
              <w:spacing w:after="0"/>
              <w:rPr>
                <w:sz w:val="28"/>
                <w:rtl/>
              </w:rPr>
            </w:pPr>
            <w:r w:rsidRPr="00F40102">
              <w:rPr>
                <w:rFonts w:hint="cs"/>
                <w:sz w:val="28"/>
                <w:rtl/>
              </w:rPr>
              <w:t>شفت</w:t>
            </w:r>
          </w:p>
        </w:tc>
        <w:tc>
          <w:tcPr>
            <w:tcW w:w="3794" w:type="dxa"/>
            <w:vAlign w:val="center"/>
          </w:tcPr>
          <w:p w14:paraId="5F682439" w14:textId="77777777" w:rsidR="005D1D22" w:rsidRPr="00122755" w:rsidRDefault="005D1D22" w:rsidP="00164276">
            <w:pPr>
              <w:spacing w:after="0"/>
              <w:jc w:val="right"/>
            </w:pPr>
            <w:r w:rsidRPr="00122755">
              <w:t>Shaft</w:t>
            </w:r>
          </w:p>
        </w:tc>
      </w:tr>
      <w:tr w:rsidR="005D1D22" w:rsidRPr="00F40102" w14:paraId="2EC5435E" w14:textId="77777777" w:rsidTr="005D1D22">
        <w:trPr>
          <w:jc w:val="center"/>
        </w:trPr>
        <w:tc>
          <w:tcPr>
            <w:tcW w:w="3577" w:type="dxa"/>
          </w:tcPr>
          <w:p w14:paraId="49789D9B" w14:textId="77777777" w:rsidR="005D1D22" w:rsidRPr="00F40102" w:rsidRDefault="005D1D22" w:rsidP="00164276">
            <w:pPr>
              <w:spacing w:after="0"/>
              <w:rPr>
                <w:sz w:val="28"/>
                <w:rtl/>
              </w:rPr>
            </w:pPr>
            <w:r w:rsidRPr="00F40102">
              <w:rPr>
                <w:rFonts w:hint="cs"/>
                <w:sz w:val="28"/>
                <w:rtl/>
              </w:rPr>
              <w:t>شیبراه</w:t>
            </w:r>
          </w:p>
        </w:tc>
        <w:tc>
          <w:tcPr>
            <w:tcW w:w="3794" w:type="dxa"/>
            <w:vAlign w:val="center"/>
          </w:tcPr>
          <w:p w14:paraId="33430FE3" w14:textId="77777777" w:rsidR="005D1D22" w:rsidRPr="00F40102" w:rsidRDefault="005D1D22" w:rsidP="00164276">
            <w:pPr>
              <w:spacing w:after="0"/>
              <w:jc w:val="right"/>
              <w:rPr>
                <w:lang w:val="fr-FR"/>
              </w:rPr>
            </w:pPr>
            <w:r w:rsidRPr="00F40102">
              <w:rPr>
                <w:lang w:val="fr-FR"/>
              </w:rPr>
              <w:t>Ramp</w:t>
            </w:r>
          </w:p>
        </w:tc>
      </w:tr>
      <w:tr w:rsidR="005D1D22" w:rsidRPr="00F40102" w14:paraId="2D647C69" w14:textId="77777777" w:rsidTr="005D1D22">
        <w:trPr>
          <w:jc w:val="center"/>
        </w:trPr>
        <w:tc>
          <w:tcPr>
            <w:tcW w:w="3577" w:type="dxa"/>
            <w:vAlign w:val="center"/>
          </w:tcPr>
          <w:p w14:paraId="60B64710" w14:textId="77777777" w:rsidR="005D1D22" w:rsidRPr="00F40102" w:rsidRDefault="005D1D22" w:rsidP="00164276">
            <w:pPr>
              <w:spacing w:after="0"/>
              <w:rPr>
                <w:sz w:val="28"/>
                <w:rtl/>
              </w:rPr>
            </w:pPr>
            <w:r w:rsidRPr="00F40102">
              <w:rPr>
                <w:rFonts w:hint="cs"/>
                <w:sz w:val="28"/>
                <w:rtl/>
              </w:rPr>
              <w:t>عنصر نفوذكننده‌</w:t>
            </w:r>
          </w:p>
        </w:tc>
        <w:tc>
          <w:tcPr>
            <w:tcW w:w="3794" w:type="dxa"/>
            <w:vAlign w:val="center"/>
          </w:tcPr>
          <w:p w14:paraId="4BD10974" w14:textId="77777777" w:rsidR="005D1D22" w:rsidRPr="00122755" w:rsidRDefault="005D1D22" w:rsidP="00164276">
            <w:pPr>
              <w:spacing w:after="0"/>
              <w:jc w:val="right"/>
            </w:pPr>
            <w:r w:rsidRPr="00122755">
              <w:t xml:space="preserve">Penetrating </w:t>
            </w:r>
            <w:r>
              <w:t>I</w:t>
            </w:r>
            <w:r w:rsidRPr="00122755">
              <w:t>tem</w:t>
            </w:r>
          </w:p>
        </w:tc>
      </w:tr>
      <w:tr w:rsidR="005D1D22" w:rsidRPr="00F40102" w14:paraId="0799BC24" w14:textId="77777777" w:rsidTr="005D1D22">
        <w:trPr>
          <w:jc w:val="center"/>
        </w:trPr>
        <w:tc>
          <w:tcPr>
            <w:tcW w:w="3577" w:type="dxa"/>
            <w:vAlign w:val="center"/>
          </w:tcPr>
          <w:p w14:paraId="030596C0" w14:textId="77777777" w:rsidR="005D1D22" w:rsidRPr="00F40102" w:rsidRDefault="005D1D22" w:rsidP="00164276">
            <w:pPr>
              <w:spacing w:after="0"/>
              <w:rPr>
                <w:sz w:val="28"/>
                <w:rtl/>
              </w:rPr>
            </w:pPr>
            <w:r w:rsidRPr="00F40102">
              <w:rPr>
                <w:rFonts w:hint="cs"/>
                <w:sz w:val="28"/>
                <w:rtl/>
              </w:rPr>
              <w:t>غلاف تأسيساتي</w:t>
            </w:r>
          </w:p>
        </w:tc>
        <w:tc>
          <w:tcPr>
            <w:tcW w:w="3794" w:type="dxa"/>
            <w:vAlign w:val="center"/>
          </w:tcPr>
          <w:p w14:paraId="0874E59F" w14:textId="77777777" w:rsidR="005D1D22" w:rsidRPr="00122755" w:rsidRDefault="005D1D22" w:rsidP="00164276">
            <w:pPr>
              <w:spacing w:after="0"/>
              <w:jc w:val="right"/>
            </w:pPr>
            <w:r>
              <w:t>Sleeve</w:t>
            </w:r>
          </w:p>
        </w:tc>
      </w:tr>
      <w:tr w:rsidR="005D1D22" w:rsidRPr="00F40102" w14:paraId="268CF68B" w14:textId="77777777" w:rsidTr="005D1D22">
        <w:trPr>
          <w:jc w:val="center"/>
        </w:trPr>
        <w:tc>
          <w:tcPr>
            <w:tcW w:w="3577" w:type="dxa"/>
          </w:tcPr>
          <w:p w14:paraId="2FD35E1A" w14:textId="77777777" w:rsidR="005D1D22" w:rsidRPr="00F40102" w:rsidRDefault="005D1D22" w:rsidP="00164276">
            <w:pPr>
              <w:spacing w:after="0"/>
              <w:rPr>
                <w:sz w:val="28"/>
              </w:rPr>
            </w:pPr>
            <w:r w:rsidRPr="00F40102">
              <w:rPr>
                <w:rFonts w:hint="cs"/>
                <w:sz w:val="28"/>
                <w:rtl/>
              </w:rPr>
              <w:t>فاصله مجزاسازی حریق</w:t>
            </w:r>
          </w:p>
        </w:tc>
        <w:tc>
          <w:tcPr>
            <w:tcW w:w="3794" w:type="dxa"/>
            <w:vAlign w:val="center"/>
          </w:tcPr>
          <w:p w14:paraId="5ACDDC65" w14:textId="77777777" w:rsidR="005D1D22" w:rsidRPr="00122755" w:rsidRDefault="005D1D22" w:rsidP="00164276">
            <w:pPr>
              <w:spacing w:after="0"/>
              <w:jc w:val="right"/>
            </w:pPr>
            <w:r>
              <w:t xml:space="preserve"> </w:t>
            </w:r>
            <w:r w:rsidRPr="00122755">
              <w:t>Fire</w:t>
            </w:r>
            <w:r>
              <w:rPr>
                <w:rtl/>
              </w:rPr>
              <w:t>ـ</w:t>
            </w:r>
            <w:r>
              <w:rPr>
                <w:rFonts w:hint="cs"/>
                <w:rtl/>
              </w:rPr>
              <w:t xml:space="preserve"> </w:t>
            </w:r>
            <w:r w:rsidRPr="00122755">
              <w:t xml:space="preserve">Separation </w:t>
            </w:r>
            <w:r>
              <w:t>D</w:t>
            </w:r>
            <w:r w:rsidRPr="00122755">
              <w:t>istance</w:t>
            </w:r>
          </w:p>
        </w:tc>
      </w:tr>
      <w:tr w:rsidR="005D1D22" w:rsidRPr="00F40102" w14:paraId="1D6E9C2D" w14:textId="77777777" w:rsidTr="005D1D22">
        <w:trPr>
          <w:jc w:val="center"/>
        </w:trPr>
        <w:tc>
          <w:tcPr>
            <w:tcW w:w="3577" w:type="dxa"/>
          </w:tcPr>
          <w:p w14:paraId="08DB02E6" w14:textId="77777777" w:rsidR="005D1D22" w:rsidRPr="00F40102" w:rsidRDefault="005D1D22" w:rsidP="00164276">
            <w:pPr>
              <w:spacing w:after="0"/>
              <w:rPr>
                <w:sz w:val="28"/>
              </w:rPr>
            </w:pPr>
            <w:r w:rsidRPr="00F40102">
              <w:rPr>
                <w:rFonts w:hint="cs"/>
                <w:sz w:val="28"/>
                <w:rtl/>
              </w:rPr>
              <w:t>فضاهای جنبی</w:t>
            </w:r>
          </w:p>
        </w:tc>
        <w:tc>
          <w:tcPr>
            <w:tcW w:w="3794" w:type="dxa"/>
            <w:vAlign w:val="center"/>
          </w:tcPr>
          <w:p w14:paraId="550AE135" w14:textId="77777777" w:rsidR="005D1D22" w:rsidRPr="00122755" w:rsidRDefault="005D1D22" w:rsidP="00164276">
            <w:pPr>
              <w:spacing w:after="0"/>
              <w:jc w:val="right"/>
            </w:pPr>
            <w:r w:rsidRPr="00122755">
              <w:t xml:space="preserve">Accessory </w:t>
            </w:r>
            <w:r>
              <w:t>A</w:t>
            </w:r>
            <w:r w:rsidRPr="00122755">
              <w:t>reas</w:t>
            </w:r>
          </w:p>
        </w:tc>
      </w:tr>
      <w:tr w:rsidR="005D1D22" w:rsidRPr="00F40102" w14:paraId="03549A6A" w14:textId="77777777" w:rsidTr="005D1D22">
        <w:trPr>
          <w:jc w:val="center"/>
        </w:trPr>
        <w:tc>
          <w:tcPr>
            <w:tcW w:w="3577" w:type="dxa"/>
          </w:tcPr>
          <w:p w14:paraId="376A2FBB" w14:textId="77777777" w:rsidR="005D1D22" w:rsidRPr="00F40102" w:rsidRDefault="005D1D22" w:rsidP="00164276">
            <w:pPr>
              <w:spacing w:after="0"/>
              <w:rPr>
                <w:sz w:val="28"/>
                <w:rtl/>
              </w:rPr>
            </w:pPr>
            <w:r w:rsidRPr="00F40102">
              <w:rPr>
                <w:rFonts w:hint="cs"/>
                <w:sz w:val="28"/>
                <w:rtl/>
              </w:rPr>
              <w:t>فضاهای حادثه‌خیز</w:t>
            </w:r>
          </w:p>
        </w:tc>
        <w:tc>
          <w:tcPr>
            <w:tcW w:w="3794" w:type="dxa"/>
            <w:vAlign w:val="center"/>
          </w:tcPr>
          <w:p w14:paraId="7FB5FA69" w14:textId="77777777" w:rsidR="005D1D22" w:rsidRPr="00122755" w:rsidRDefault="005D1D22" w:rsidP="00164276">
            <w:pPr>
              <w:spacing w:after="0"/>
              <w:jc w:val="right"/>
            </w:pPr>
            <w:r w:rsidRPr="00122755">
              <w:t xml:space="preserve">Incidental </w:t>
            </w:r>
            <w:r>
              <w:t>A</w:t>
            </w:r>
            <w:r w:rsidRPr="00122755">
              <w:t>reas</w:t>
            </w:r>
          </w:p>
        </w:tc>
      </w:tr>
      <w:tr w:rsidR="005D1D22" w:rsidRPr="00F40102" w14:paraId="086312FE" w14:textId="77777777" w:rsidTr="005D1D22">
        <w:trPr>
          <w:jc w:val="center"/>
        </w:trPr>
        <w:tc>
          <w:tcPr>
            <w:tcW w:w="3577" w:type="dxa"/>
            <w:vAlign w:val="center"/>
          </w:tcPr>
          <w:p w14:paraId="5FB4892E" w14:textId="77777777" w:rsidR="005D1D22" w:rsidRPr="00F40102" w:rsidRDefault="005D1D22" w:rsidP="00164276">
            <w:pPr>
              <w:spacing w:after="0"/>
              <w:rPr>
                <w:sz w:val="28"/>
              </w:rPr>
            </w:pPr>
            <w:r w:rsidRPr="00F40102">
              <w:rPr>
                <w:rFonts w:hint="cs"/>
                <w:sz w:val="28"/>
                <w:rtl/>
              </w:rPr>
              <w:t>فضاي حلقوي‌، فضاي پيراموني</w:t>
            </w:r>
          </w:p>
        </w:tc>
        <w:tc>
          <w:tcPr>
            <w:tcW w:w="3794" w:type="dxa"/>
            <w:vAlign w:val="center"/>
          </w:tcPr>
          <w:p w14:paraId="2BFF9E27" w14:textId="77777777" w:rsidR="005D1D22" w:rsidRPr="00122755" w:rsidRDefault="005D1D22" w:rsidP="00164276">
            <w:pPr>
              <w:spacing w:after="0"/>
              <w:jc w:val="right"/>
            </w:pPr>
            <w:r w:rsidRPr="00122755">
              <w:t xml:space="preserve">Annular  </w:t>
            </w:r>
            <w:r>
              <w:t>S</w:t>
            </w:r>
            <w:r w:rsidRPr="00122755">
              <w:t>pace</w:t>
            </w:r>
          </w:p>
        </w:tc>
      </w:tr>
      <w:tr w:rsidR="005D1D22" w:rsidRPr="00F40102" w14:paraId="6F8B460D" w14:textId="77777777" w:rsidTr="005D1D22">
        <w:trPr>
          <w:jc w:val="center"/>
        </w:trPr>
        <w:tc>
          <w:tcPr>
            <w:tcW w:w="3577" w:type="dxa"/>
          </w:tcPr>
          <w:p w14:paraId="5BDC3F10" w14:textId="77777777" w:rsidR="005D1D22" w:rsidRPr="00F40102" w:rsidRDefault="005D1D22" w:rsidP="00164276">
            <w:pPr>
              <w:spacing w:after="0"/>
              <w:rPr>
                <w:sz w:val="28"/>
              </w:rPr>
            </w:pPr>
            <w:r w:rsidRPr="00F40102">
              <w:rPr>
                <w:rFonts w:hint="cs"/>
                <w:sz w:val="28"/>
                <w:rtl/>
              </w:rPr>
              <w:t>فضای دودبندی شده</w:t>
            </w:r>
          </w:p>
        </w:tc>
        <w:tc>
          <w:tcPr>
            <w:tcW w:w="3794" w:type="dxa"/>
            <w:vAlign w:val="center"/>
          </w:tcPr>
          <w:p w14:paraId="2B6C29C5" w14:textId="77777777" w:rsidR="005D1D22" w:rsidRPr="00122755" w:rsidRDefault="005D1D22" w:rsidP="00164276">
            <w:pPr>
              <w:spacing w:after="0"/>
              <w:jc w:val="right"/>
            </w:pPr>
            <w:r w:rsidRPr="00122755">
              <w:t>Smoke Compartment</w:t>
            </w:r>
          </w:p>
        </w:tc>
      </w:tr>
      <w:tr w:rsidR="00BF1161" w:rsidRPr="00F40102" w14:paraId="5B9DB617" w14:textId="77777777" w:rsidTr="005D1D22">
        <w:trPr>
          <w:jc w:val="center"/>
        </w:trPr>
        <w:tc>
          <w:tcPr>
            <w:tcW w:w="3577" w:type="dxa"/>
          </w:tcPr>
          <w:p w14:paraId="4D0B589C" w14:textId="77777777" w:rsidR="00BF1161" w:rsidRPr="00F40102" w:rsidRDefault="00BF1161" w:rsidP="00164276">
            <w:pPr>
              <w:spacing w:after="0"/>
              <w:rPr>
                <w:sz w:val="28"/>
                <w:rtl/>
              </w:rPr>
            </w:pPr>
            <w:r>
              <w:rPr>
                <w:rFonts w:hint="cs"/>
                <w:sz w:val="28"/>
                <w:rtl/>
              </w:rPr>
              <w:t>قابلیت نسوختن</w:t>
            </w:r>
          </w:p>
        </w:tc>
        <w:tc>
          <w:tcPr>
            <w:tcW w:w="3794" w:type="dxa"/>
            <w:vAlign w:val="center"/>
          </w:tcPr>
          <w:p w14:paraId="47532420" w14:textId="77777777" w:rsidR="00BF1161" w:rsidRPr="00122755" w:rsidRDefault="00BF1161" w:rsidP="00164276">
            <w:pPr>
              <w:spacing w:after="0"/>
              <w:jc w:val="right"/>
            </w:pPr>
            <w:r>
              <w:t>Non-combustibility</w:t>
            </w:r>
          </w:p>
        </w:tc>
      </w:tr>
      <w:tr w:rsidR="005D1D22" w:rsidRPr="00F40102" w14:paraId="35D1B9CD" w14:textId="77777777" w:rsidTr="005D1D22">
        <w:trPr>
          <w:jc w:val="center"/>
        </w:trPr>
        <w:tc>
          <w:tcPr>
            <w:tcW w:w="3577" w:type="dxa"/>
          </w:tcPr>
          <w:p w14:paraId="4C5F81B9" w14:textId="77777777" w:rsidR="005D1D22" w:rsidRPr="00F40102" w:rsidRDefault="005D1D22" w:rsidP="00164276">
            <w:pPr>
              <w:spacing w:after="0"/>
              <w:rPr>
                <w:sz w:val="28"/>
                <w:rtl/>
              </w:rPr>
            </w:pPr>
            <w:r w:rsidRPr="00F40102">
              <w:rPr>
                <w:rFonts w:hint="cs"/>
                <w:sz w:val="28"/>
                <w:rtl/>
              </w:rPr>
              <w:lastRenderedPageBreak/>
              <w:t>قد</w:t>
            </w:r>
            <w:r w:rsidRPr="00F40102">
              <w:rPr>
                <w:rFonts w:hint="cs"/>
                <w:sz w:val="28"/>
                <w:rtl/>
                <w:lang w:bidi="fa-IR"/>
              </w:rPr>
              <w:t xml:space="preserve"> </w:t>
            </w:r>
            <w:r w:rsidRPr="00F40102">
              <w:rPr>
                <w:rFonts w:hint="cs"/>
                <w:sz w:val="28"/>
                <w:rtl/>
              </w:rPr>
              <w:t>راه، سرگير</w:t>
            </w:r>
          </w:p>
        </w:tc>
        <w:tc>
          <w:tcPr>
            <w:tcW w:w="3794" w:type="dxa"/>
            <w:vAlign w:val="center"/>
          </w:tcPr>
          <w:p w14:paraId="0700693B" w14:textId="77777777" w:rsidR="005D1D22" w:rsidRPr="00122755" w:rsidRDefault="005D1D22" w:rsidP="00164276">
            <w:pPr>
              <w:spacing w:after="0"/>
              <w:jc w:val="right"/>
            </w:pPr>
            <w:r w:rsidRPr="00122755">
              <w:t>Headroom</w:t>
            </w:r>
          </w:p>
        </w:tc>
      </w:tr>
      <w:tr w:rsidR="005D1D22" w:rsidRPr="00F40102" w14:paraId="51180DEA" w14:textId="77777777" w:rsidTr="005D1D22">
        <w:trPr>
          <w:jc w:val="center"/>
        </w:trPr>
        <w:tc>
          <w:tcPr>
            <w:tcW w:w="3577" w:type="dxa"/>
          </w:tcPr>
          <w:p w14:paraId="49D1BE3F" w14:textId="77777777" w:rsidR="005D1D22" w:rsidRPr="00F40102" w:rsidRDefault="005D1D22" w:rsidP="00164276">
            <w:pPr>
              <w:spacing w:after="0"/>
              <w:rPr>
                <w:sz w:val="28"/>
                <w:rtl/>
              </w:rPr>
            </w:pPr>
            <w:r w:rsidRPr="00F40102">
              <w:rPr>
                <w:rFonts w:hint="cs"/>
                <w:sz w:val="28"/>
                <w:rtl/>
              </w:rPr>
              <w:t>کاربری</w:t>
            </w:r>
          </w:p>
        </w:tc>
        <w:tc>
          <w:tcPr>
            <w:tcW w:w="3794" w:type="dxa"/>
            <w:vAlign w:val="center"/>
          </w:tcPr>
          <w:p w14:paraId="0E7C4963" w14:textId="77777777" w:rsidR="005D1D22" w:rsidRPr="00122755" w:rsidRDefault="005D1D22" w:rsidP="00164276">
            <w:pPr>
              <w:spacing w:after="0"/>
              <w:jc w:val="right"/>
            </w:pPr>
            <w:r>
              <w:t>Use</w:t>
            </w:r>
          </w:p>
        </w:tc>
      </w:tr>
      <w:tr w:rsidR="005D1D22" w:rsidRPr="00F40102" w14:paraId="52FA9A63" w14:textId="77777777" w:rsidTr="005D1D22">
        <w:trPr>
          <w:jc w:val="center"/>
        </w:trPr>
        <w:tc>
          <w:tcPr>
            <w:tcW w:w="3577" w:type="dxa"/>
          </w:tcPr>
          <w:p w14:paraId="22DAB7A1" w14:textId="77777777" w:rsidR="005D1D22" w:rsidRPr="00F40102" w:rsidRDefault="005D1D22" w:rsidP="00164276">
            <w:pPr>
              <w:spacing w:after="0"/>
              <w:rPr>
                <w:sz w:val="28"/>
                <w:rtl/>
              </w:rPr>
            </w:pPr>
            <w:r w:rsidRPr="00F40102">
              <w:rPr>
                <w:rFonts w:hint="cs"/>
                <w:sz w:val="28"/>
                <w:rtl/>
              </w:rPr>
              <w:t>کرکره آتش</w:t>
            </w:r>
          </w:p>
        </w:tc>
        <w:tc>
          <w:tcPr>
            <w:tcW w:w="3794" w:type="dxa"/>
            <w:vAlign w:val="center"/>
          </w:tcPr>
          <w:p w14:paraId="3BC36B5D" w14:textId="77777777" w:rsidR="005D1D22" w:rsidRPr="00122755" w:rsidRDefault="005D1D22" w:rsidP="00164276">
            <w:pPr>
              <w:spacing w:after="0"/>
              <w:jc w:val="right"/>
            </w:pPr>
            <w:r w:rsidRPr="00122755">
              <w:t xml:space="preserve">Fire </w:t>
            </w:r>
            <w:r>
              <w:t>S</w:t>
            </w:r>
            <w:r w:rsidRPr="00122755">
              <w:t>hutter</w:t>
            </w:r>
          </w:p>
        </w:tc>
      </w:tr>
      <w:tr w:rsidR="005D1D22" w:rsidRPr="00F40102" w14:paraId="520C0046" w14:textId="77777777" w:rsidTr="005D1D22">
        <w:trPr>
          <w:jc w:val="center"/>
        </w:trPr>
        <w:tc>
          <w:tcPr>
            <w:tcW w:w="3577" w:type="dxa"/>
          </w:tcPr>
          <w:p w14:paraId="7301AC5E" w14:textId="77777777" w:rsidR="005D1D22" w:rsidRPr="00F40102" w:rsidRDefault="005D1D22" w:rsidP="00164276">
            <w:pPr>
              <w:spacing w:after="0"/>
              <w:rPr>
                <w:sz w:val="28"/>
                <w:rtl/>
              </w:rPr>
            </w:pPr>
            <w:r w:rsidRPr="00F40102">
              <w:rPr>
                <w:rFonts w:hint="cs"/>
                <w:sz w:val="28"/>
                <w:rtl/>
              </w:rPr>
              <w:t>کشف‌کننده آتش</w:t>
            </w:r>
          </w:p>
        </w:tc>
        <w:tc>
          <w:tcPr>
            <w:tcW w:w="3794" w:type="dxa"/>
            <w:vAlign w:val="center"/>
          </w:tcPr>
          <w:p w14:paraId="223E7B46" w14:textId="77777777" w:rsidR="005D1D22" w:rsidRPr="00122755" w:rsidRDefault="005D1D22" w:rsidP="00164276">
            <w:pPr>
              <w:spacing w:after="0"/>
              <w:jc w:val="right"/>
            </w:pPr>
            <w:r>
              <w:t>Fire Detector</w:t>
            </w:r>
          </w:p>
        </w:tc>
      </w:tr>
      <w:tr w:rsidR="005D1D22" w:rsidRPr="00F40102" w14:paraId="345532BA" w14:textId="77777777" w:rsidTr="005D1D22">
        <w:trPr>
          <w:jc w:val="center"/>
        </w:trPr>
        <w:tc>
          <w:tcPr>
            <w:tcW w:w="3577" w:type="dxa"/>
          </w:tcPr>
          <w:p w14:paraId="31736116" w14:textId="77777777" w:rsidR="005D1D22" w:rsidRPr="00F40102" w:rsidRDefault="005D1D22" w:rsidP="00164276">
            <w:pPr>
              <w:spacing w:after="0"/>
              <w:rPr>
                <w:sz w:val="28"/>
                <w:rtl/>
              </w:rPr>
            </w:pPr>
            <w:r w:rsidRPr="00F40102">
              <w:rPr>
                <w:rFonts w:hint="cs"/>
                <w:sz w:val="28"/>
                <w:rtl/>
              </w:rPr>
              <w:t>کشف‌کننده حرارت</w:t>
            </w:r>
          </w:p>
        </w:tc>
        <w:tc>
          <w:tcPr>
            <w:tcW w:w="3794" w:type="dxa"/>
            <w:vAlign w:val="center"/>
          </w:tcPr>
          <w:p w14:paraId="326052CC" w14:textId="77777777" w:rsidR="005D1D22" w:rsidRDefault="005D1D22" w:rsidP="00164276">
            <w:pPr>
              <w:spacing w:after="0"/>
              <w:jc w:val="right"/>
            </w:pPr>
            <w:r>
              <w:t>Heat Detector</w:t>
            </w:r>
          </w:p>
        </w:tc>
      </w:tr>
      <w:tr w:rsidR="005D1D22" w:rsidRPr="00F40102" w14:paraId="3B74A8A1" w14:textId="77777777" w:rsidTr="005D1D22">
        <w:trPr>
          <w:jc w:val="center"/>
        </w:trPr>
        <w:tc>
          <w:tcPr>
            <w:tcW w:w="3577" w:type="dxa"/>
          </w:tcPr>
          <w:p w14:paraId="4387E283" w14:textId="77777777" w:rsidR="005D1D22" w:rsidRPr="00F40102" w:rsidRDefault="005D1D22" w:rsidP="00164276">
            <w:pPr>
              <w:spacing w:after="0"/>
              <w:rPr>
                <w:sz w:val="28"/>
                <w:rtl/>
              </w:rPr>
            </w:pPr>
            <w:r w:rsidRPr="00F40102">
              <w:rPr>
                <w:rFonts w:hint="cs"/>
                <w:sz w:val="28"/>
                <w:rtl/>
              </w:rPr>
              <w:t>کشف‌کننده دود</w:t>
            </w:r>
          </w:p>
        </w:tc>
        <w:tc>
          <w:tcPr>
            <w:tcW w:w="3794" w:type="dxa"/>
            <w:vAlign w:val="center"/>
          </w:tcPr>
          <w:p w14:paraId="4F09865E" w14:textId="77777777" w:rsidR="005D1D22" w:rsidRPr="00122755" w:rsidRDefault="005D1D22" w:rsidP="00164276">
            <w:pPr>
              <w:spacing w:after="0"/>
              <w:jc w:val="right"/>
              <w:rPr>
                <w:rtl/>
              </w:rPr>
            </w:pPr>
            <w:r w:rsidRPr="00122755">
              <w:t xml:space="preserve">Smoke </w:t>
            </w:r>
            <w:r>
              <w:t>D</w:t>
            </w:r>
            <w:r w:rsidRPr="00122755">
              <w:t>etector</w:t>
            </w:r>
          </w:p>
        </w:tc>
      </w:tr>
      <w:tr w:rsidR="005D1D22" w:rsidRPr="00F40102" w14:paraId="02BD7657" w14:textId="77777777" w:rsidTr="005D1D22">
        <w:trPr>
          <w:jc w:val="center"/>
        </w:trPr>
        <w:tc>
          <w:tcPr>
            <w:tcW w:w="3577" w:type="dxa"/>
          </w:tcPr>
          <w:p w14:paraId="0575F239" w14:textId="77777777" w:rsidR="005D1D22" w:rsidRPr="00F40102" w:rsidRDefault="005D1D22" w:rsidP="00164276">
            <w:pPr>
              <w:spacing w:after="0"/>
              <w:rPr>
                <w:sz w:val="28"/>
                <w:rtl/>
              </w:rPr>
            </w:pPr>
            <w:r w:rsidRPr="00F40102">
              <w:rPr>
                <w:rFonts w:hint="cs"/>
                <w:sz w:val="28"/>
                <w:rtl/>
              </w:rPr>
              <w:t>کف</w:t>
            </w:r>
          </w:p>
        </w:tc>
        <w:tc>
          <w:tcPr>
            <w:tcW w:w="3794" w:type="dxa"/>
            <w:vAlign w:val="center"/>
          </w:tcPr>
          <w:p w14:paraId="18DA1DFF" w14:textId="77777777" w:rsidR="005D1D22" w:rsidRPr="00122755" w:rsidRDefault="005D1D22" w:rsidP="00164276">
            <w:pPr>
              <w:spacing w:after="0"/>
              <w:jc w:val="right"/>
            </w:pPr>
            <w:r>
              <w:t>Floor</w:t>
            </w:r>
          </w:p>
        </w:tc>
      </w:tr>
      <w:tr w:rsidR="005D1D22" w:rsidRPr="00F40102" w14:paraId="3087B2E4" w14:textId="77777777" w:rsidTr="005D1D22">
        <w:trPr>
          <w:jc w:val="center"/>
        </w:trPr>
        <w:tc>
          <w:tcPr>
            <w:tcW w:w="3577" w:type="dxa"/>
          </w:tcPr>
          <w:p w14:paraId="39718BA6" w14:textId="77777777" w:rsidR="005D1D22" w:rsidRPr="00F40102" w:rsidRDefault="005D1D22" w:rsidP="00164276">
            <w:pPr>
              <w:spacing w:after="0"/>
              <w:rPr>
                <w:sz w:val="28"/>
                <w:rtl/>
              </w:rPr>
            </w:pPr>
            <w:r w:rsidRPr="00F40102">
              <w:rPr>
                <w:rFonts w:hint="cs"/>
                <w:sz w:val="28"/>
                <w:rtl/>
              </w:rPr>
              <w:t>گشودگی قائم</w:t>
            </w:r>
          </w:p>
        </w:tc>
        <w:tc>
          <w:tcPr>
            <w:tcW w:w="3794" w:type="dxa"/>
            <w:vAlign w:val="center"/>
          </w:tcPr>
          <w:p w14:paraId="540720F1" w14:textId="77777777" w:rsidR="005D1D22" w:rsidRPr="00122755" w:rsidRDefault="005D1D22" w:rsidP="00164276">
            <w:pPr>
              <w:spacing w:after="0"/>
              <w:jc w:val="right"/>
            </w:pPr>
            <w:r>
              <w:t>Void</w:t>
            </w:r>
          </w:p>
        </w:tc>
      </w:tr>
      <w:tr w:rsidR="005D1D22" w:rsidRPr="00F40102" w14:paraId="68EC4AF7" w14:textId="77777777" w:rsidTr="005D1D22">
        <w:trPr>
          <w:jc w:val="center"/>
        </w:trPr>
        <w:tc>
          <w:tcPr>
            <w:tcW w:w="3577" w:type="dxa"/>
          </w:tcPr>
          <w:p w14:paraId="60E69989" w14:textId="77777777" w:rsidR="005D1D22" w:rsidRPr="00F40102" w:rsidRDefault="005D1D22" w:rsidP="00164276">
            <w:pPr>
              <w:spacing w:after="0"/>
              <w:rPr>
                <w:sz w:val="28"/>
                <w:rtl/>
              </w:rPr>
            </w:pPr>
            <w:r w:rsidRPr="00F40102">
              <w:rPr>
                <w:rFonts w:hint="cs"/>
                <w:sz w:val="28"/>
                <w:rtl/>
              </w:rPr>
              <w:t>لوله آتش‌نشانی</w:t>
            </w:r>
          </w:p>
        </w:tc>
        <w:tc>
          <w:tcPr>
            <w:tcW w:w="3794" w:type="dxa"/>
            <w:vAlign w:val="center"/>
          </w:tcPr>
          <w:p w14:paraId="099D0C44" w14:textId="77777777" w:rsidR="005D1D22" w:rsidRPr="00122755" w:rsidRDefault="005D1D22" w:rsidP="00164276">
            <w:pPr>
              <w:spacing w:after="0"/>
              <w:jc w:val="right"/>
            </w:pPr>
            <w:r w:rsidRPr="00122755">
              <w:t xml:space="preserve">Standpipe </w:t>
            </w:r>
            <w:r>
              <w:t>R</w:t>
            </w:r>
            <w:r w:rsidRPr="00122755">
              <w:t>iser</w:t>
            </w:r>
          </w:p>
        </w:tc>
      </w:tr>
      <w:tr w:rsidR="005D1D22" w:rsidRPr="00F40102" w14:paraId="5DC589B2" w14:textId="77777777" w:rsidTr="005D1D22">
        <w:trPr>
          <w:jc w:val="center"/>
        </w:trPr>
        <w:tc>
          <w:tcPr>
            <w:tcW w:w="3577" w:type="dxa"/>
          </w:tcPr>
          <w:p w14:paraId="4C04E3C2" w14:textId="77777777" w:rsidR="005D1D22" w:rsidRPr="00F40102" w:rsidRDefault="005D1D22" w:rsidP="00164276">
            <w:pPr>
              <w:spacing w:after="0"/>
              <w:rPr>
                <w:sz w:val="28"/>
                <w:rtl/>
              </w:rPr>
            </w:pPr>
            <w:r w:rsidRPr="00F40102">
              <w:rPr>
                <w:rFonts w:hint="cs"/>
                <w:sz w:val="28"/>
                <w:rtl/>
              </w:rPr>
              <w:t>مانع آتش</w:t>
            </w:r>
          </w:p>
        </w:tc>
        <w:tc>
          <w:tcPr>
            <w:tcW w:w="3794" w:type="dxa"/>
            <w:vAlign w:val="center"/>
          </w:tcPr>
          <w:p w14:paraId="72A2773E" w14:textId="77777777" w:rsidR="005D1D22" w:rsidRPr="00122755" w:rsidRDefault="005D1D22" w:rsidP="00164276">
            <w:pPr>
              <w:spacing w:after="0"/>
              <w:jc w:val="right"/>
            </w:pPr>
            <w:r w:rsidRPr="00122755">
              <w:t>Fire Barrier</w:t>
            </w:r>
          </w:p>
        </w:tc>
      </w:tr>
      <w:tr w:rsidR="005D1D22" w:rsidRPr="00F40102" w14:paraId="1A9CC322" w14:textId="77777777" w:rsidTr="005D1D22">
        <w:trPr>
          <w:jc w:val="center"/>
        </w:trPr>
        <w:tc>
          <w:tcPr>
            <w:tcW w:w="3577" w:type="dxa"/>
          </w:tcPr>
          <w:p w14:paraId="7E405B62" w14:textId="77777777" w:rsidR="005D1D22" w:rsidRPr="00F40102" w:rsidRDefault="005D1D22" w:rsidP="00164276">
            <w:pPr>
              <w:spacing w:after="0"/>
              <w:rPr>
                <w:sz w:val="28"/>
                <w:rtl/>
              </w:rPr>
            </w:pPr>
            <w:r w:rsidRPr="00F40102">
              <w:rPr>
                <w:rFonts w:hint="cs"/>
                <w:sz w:val="28"/>
                <w:rtl/>
              </w:rPr>
              <w:t>مانع دود</w:t>
            </w:r>
          </w:p>
        </w:tc>
        <w:tc>
          <w:tcPr>
            <w:tcW w:w="3794" w:type="dxa"/>
            <w:vAlign w:val="center"/>
          </w:tcPr>
          <w:p w14:paraId="05FECA1F" w14:textId="77777777" w:rsidR="005D1D22" w:rsidRPr="00122755" w:rsidRDefault="005D1D22" w:rsidP="00164276">
            <w:pPr>
              <w:spacing w:after="0"/>
              <w:jc w:val="right"/>
            </w:pPr>
            <w:r w:rsidRPr="00122755">
              <w:t>Smoke Barrier</w:t>
            </w:r>
          </w:p>
        </w:tc>
      </w:tr>
      <w:tr w:rsidR="005D1D22" w:rsidRPr="00F40102" w14:paraId="044AA001" w14:textId="77777777" w:rsidTr="005D1D22">
        <w:trPr>
          <w:jc w:val="center"/>
        </w:trPr>
        <w:tc>
          <w:tcPr>
            <w:tcW w:w="3577" w:type="dxa"/>
          </w:tcPr>
          <w:p w14:paraId="0AF6A7DA" w14:textId="77777777" w:rsidR="005D1D22" w:rsidRPr="00F40102" w:rsidRDefault="005D1D22" w:rsidP="00164276">
            <w:pPr>
              <w:spacing w:after="0"/>
              <w:rPr>
                <w:sz w:val="28"/>
              </w:rPr>
            </w:pPr>
            <w:r w:rsidRPr="00F40102">
              <w:rPr>
                <w:rFonts w:hint="cs"/>
                <w:sz w:val="28"/>
                <w:rtl/>
              </w:rPr>
              <w:t>مجموعه‌ پنجره آتش</w:t>
            </w:r>
          </w:p>
        </w:tc>
        <w:tc>
          <w:tcPr>
            <w:tcW w:w="3794" w:type="dxa"/>
            <w:vAlign w:val="center"/>
          </w:tcPr>
          <w:p w14:paraId="33920806" w14:textId="77777777" w:rsidR="005D1D22" w:rsidRPr="00122755" w:rsidRDefault="005D1D22" w:rsidP="00164276">
            <w:pPr>
              <w:spacing w:after="0"/>
              <w:jc w:val="right"/>
            </w:pPr>
            <w:r w:rsidRPr="00122755">
              <w:t xml:space="preserve">Fire </w:t>
            </w:r>
            <w:r>
              <w:t>W</w:t>
            </w:r>
            <w:r w:rsidRPr="00122755">
              <w:t>indow Assembly</w:t>
            </w:r>
          </w:p>
        </w:tc>
      </w:tr>
      <w:tr w:rsidR="005D1D22" w:rsidRPr="00F40102" w14:paraId="161FE601" w14:textId="77777777" w:rsidTr="005D1D22">
        <w:trPr>
          <w:jc w:val="center"/>
        </w:trPr>
        <w:tc>
          <w:tcPr>
            <w:tcW w:w="3577" w:type="dxa"/>
          </w:tcPr>
          <w:p w14:paraId="3DE90754" w14:textId="77777777" w:rsidR="005D1D22" w:rsidRPr="00F40102" w:rsidRDefault="005D1D22" w:rsidP="00164276">
            <w:pPr>
              <w:spacing w:after="0"/>
              <w:rPr>
                <w:sz w:val="28"/>
              </w:rPr>
            </w:pPr>
            <w:r w:rsidRPr="00F40102">
              <w:rPr>
                <w:rFonts w:hint="cs"/>
                <w:sz w:val="28"/>
                <w:rtl/>
              </w:rPr>
              <w:t>مجموعه در آتش</w:t>
            </w:r>
          </w:p>
        </w:tc>
        <w:tc>
          <w:tcPr>
            <w:tcW w:w="3794" w:type="dxa"/>
            <w:vAlign w:val="center"/>
          </w:tcPr>
          <w:p w14:paraId="2FCAE780" w14:textId="77777777" w:rsidR="005D1D22" w:rsidRPr="00122755" w:rsidRDefault="005D1D22" w:rsidP="00164276">
            <w:pPr>
              <w:spacing w:after="0"/>
              <w:jc w:val="right"/>
            </w:pPr>
            <w:r w:rsidRPr="00122755">
              <w:t>Fire Door Assembly</w:t>
            </w:r>
          </w:p>
        </w:tc>
      </w:tr>
      <w:tr w:rsidR="005D1D22" w:rsidRPr="00F40102" w14:paraId="148E3036" w14:textId="77777777" w:rsidTr="005D1D22">
        <w:trPr>
          <w:jc w:val="center"/>
        </w:trPr>
        <w:tc>
          <w:tcPr>
            <w:tcW w:w="3577" w:type="dxa"/>
            <w:vAlign w:val="center"/>
          </w:tcPr>
          <w:p w14:paraId="60C7794C" w14:textId="77777777" w:rsidR="005D1D22" w:rsidRPr="00BF1161" w:rsidRDefault="005D1D22" w:rsidP="00164276">
            <w:pPr>
              <w:spacing w:after="0"/>
              <w:jc w:val="left"/>
              <w:rPr>
                <w:sz w:val="28"/>
                <w:rtl/>
              </w:rPr>
            </w:pPr>
            <w:r w:rsidRPr="00BF1161">
              <w:rPr>
                <w:rFonts w:hint="cs"/>
                <w:sz w:val="28"/>
                <w:rtl/>
              </w:rPr>
              <w:t xml:space="preserve">مجموعه ساختمانی درجه‌بندی ‌شده از نظر مقاومت در برابر آتش </w:t>
            </w:r>
          </w:p>
        </w:tc>
        <w:tc>
          <w:tcPr>
            <w:tcW w:w="3794" w:type="dxa"/>
            <w:vAlign w:val="center"/>
          </w:tcPr>
          <w:p w14:paraId="5F8536A5" w14:textId="77777777" w:rsidR="005D1D22" w:rsidRPr="00122755" w:rsidRDefault="005D1D22" w:rsidP="001970F3">
            <w:pPr>
              <w:bidi w:val="0"/>
              <w:spacing w:after="0"/>
              <w:jc w:val="left"/>
            </w:pPr>
            <w:r w:rsidRPr="00122755">
              <w:t>Fire</w:t>
            </w:r>
            <w:r>
              <w:rPr>
                <w:rFonts w:hint="cs"/>
                <w:rtl/>
                <w:lang w:bidi="fa-IR"/>
              </w:rPr>
              <w:t xml:space="preserve"> </w:t>
            </w:r>
            <w:r w:rsidR="001970F3">
              <w:t xml:space="preserve"> R</w:t>
            </w:r>
            <w:r w:rsidRPr="00122755">
              <w:t>esistance</w:t>
            </w:r>
            <w:r w:rsidR="001970F3">
              <w:t xml:space="preserve"> </w:t>
            </w:r>
            <w:r>
              <w:t>R</w:t>
            </w:r>
            <w:r w:rsidRPr="00122755">
              <w:t xml:space="preserve">ated </w:t>
            </w:r>
            <w:r>
              <w:t>A</w:t>
            </w:r>
            <w:r w:rsidRPr="00122755">
              <w:t>ssembly</w:t>
            </w:r>
          </w:p>
        </w:tc>
      </w:tr>
      <w:tr w:rsidR="005D1D22" w:rsidRPr="00F40102" w14:paraId="766DE03F" w14:textId="77777777" w:rsidTr="005D1D22">
        <w:trPr>
          <w:jc w:val="center"/>
        </w:trPr>
        <w:tc>
          <w:tcPr>
            <w:tcW w:w="3577" w:type="dxa"/>
            <w:vAlign w:val="center"/>
          </w:tcPr>
          <w:p w14:paraId="2DDC3A0C" w14:textId="77777777" w:rsidR="005D1D22" w:rsidRPr="00F40102" w:rsidRDefault="005D1D22" w:rsidP="00164276">
            <w:pPr>
              <w:pStyle w:val="Style14ptRightAfter0pt"/>
            </w:pPr>
            <w:r w:rsidRPr="00F40102">
              <w:rPr>
                <w:rFonts w:hint="cs"/>
                <w:rtl/>
              </w:rPr>
              <w:t>محافظت‌</w:t>
            </w:r>
            <w:r>
              <w:rPr>
                <w:rFonts w:hint="cs"/>
                <w:rtl/>
              </w:rPr>
              <w:t xml:space="preserve"> </w:t>
            </w:r>
            <w:r w:rsidRPr="00F40102">
              <w:rPr>
                <w:rFonts w:hint="cs"/>
                <w:rtl/>
              </w:rPr>
              <w:t>شده در برابر دود</w:t>
            </w:r>
          </w:p>
        </w:tc>
        <w:tc>
          <w:tcPr>
            <w:tcW w:w="3794" w:type="dxa"/>
            <w:vAlign w:val="center"/>
          </w:tcPr>
          <w:p w14:paraId="74AB9B33" w14:textId="77777777" w:rsidR="005D1D22" w:rsidRPr="00122755" w:rsidRDefault="005D1D22" w:rsidP="001970F3">
            <w:pPr>
              <w:bidi w:val="0"/>
              <w:spacing w:after="0"/>
              <w:jc w:val="left"/>
            </w:pPr>
            <w:r>
              <w:t xml:space="preserve"> </w:t>
            </w:r>
            <w:r w:rsidRPr="00122755">
              <w:t>Smoke</w:t>
            </w:r>
            <w:r>
              <w:rPr>
                <w:rFonts w:hint="cs"/>
                <w:rtl/>
              </w:rPr>
              <w:t xml:space="preserve"> </w:t>
            </w:r>
            <w:r>
              <w:t>P</w:t>
            </w:r>
            <w:r w:rsidRPr="00122755">
              <w:t>roof</w:t>
            </w:r>
          </w:p>
        </w:tc>
      </w:tr>
      <w:tr w:rsidR="005D1D22" w:rsidRPr="00F40102" w14:paraId="48A5EB5F" w14:textId="77777777" w:rsidTr="005D1D22">
        <w:trPr>
          <w:jc w:val="center"/>
        </w:trPr>
        <w:tc>
          <w:tcPr>
            <w:tcW w:w="3577" w:type="dxa"/>
          </w:tcPr>
          <w:p w14:paraId="7040C04D" w14:textId="77777777" w:rsidR="005D1D22" w:rsidRPr="00F40102" w:rsidRDefault="005D1D22" w:rsidP="00164276">
            <w:pPr>
              <w:spacing w:after="0"/>
              <w:rPr>
                <w:sz w:val="28"/>
                <w:rtl/>
              </w:rPr>
            </w:pPr>
            <w:r w:rsidRPr="00F40102">
              <w:rPr>
                <w:rFonts w:hint="cs"/>
                <w:sz w:val="28"/>
                <w:rtl/>
              </w:rPr>
              <w:t xml:space="preserve">مركز بازپروري </w:t>
            </w:r>
          </w:p>
        </w:tc>
        <w:tc>
          <w:tcPr>
            <w:tcW w:w="3794" w:type="dxa"/>
            <w:vAlign w:val="center"/>
          </w:tcPr>
          <w:p w14:paraId="7F1E4E11" w14:textId="77777777" w:rsidR="005D1D22" w:rsidRPr="00122755" w:rsidRDefault="005D1D22" w:rsidP="00164276">
            <w:pPr>
              <w:spacing w:after="0"/>
              <w:jc w:val="right"/>
            </w:pPr>
            <w:r w:rsidRPr="00122755">
              <w:t xml:space="preserve">Halfway </w:t>
            </w:r>
            <w:r>
              <w:t>H</w:t>
            </w:r>
            <w:r w:rsidRPr="00122755">
              <w:t>ouse</w:t>
            </w:r>
          </w:p>
        </w:tc>
      </w:tr>
      <w:tr w:rsidR="005D1D22" w:rsidRPr="00F40102" w14:paraId="764571B7" w14:textId="77777777" w:rsidTr="005D1D22">
        <w:trPr>
          <w:trHeight w:val="310"/>
          <w:jc w:val="center"/>
        </w:trPr>
        <w:tc>
          <w:tcPr>
            <w:tcW w:w="3577" w:type="dxa"/>
          </w:tcPr>
          <w:p w14:paraId="20436578" w14:textId="77777777" w:rsidR="005D1D22" w:rsidRPr="00F40102" w:rsidRDefault="005D1D22" w:rsidP="00164276">
            <w:pPr>
              <w:spacing w:after="0"/>
              <w:rPr>
                <w:sz w:val="28"/>
                <w:rtl/>
              </w:rPr>
            </w:pPr>
            <w:r w:rsidRPr="00F40102">
              <w:rPr>
                <w:rFonts w:hint="cs"/>
                <w:sz w:val="28"/>
                <w:rtl/>
              </w:rPr>
              <w:t>مسدودكننده حریق</w:t>
            </w:r>
          </w:p>
        </w:tc>
        <w:tc>
          <w:tcPr>
            <w:tcW w:w="3794" w:type="dxa"/>
            <w:vAlign w:val="center"/>
          </w:tcPr>
          <w:p w14:paraId="54986AC9" w14:textId="77777777" w:rsidR="005D1D22" w:rsidRPr="00122755" w:rsidRDefault="005D1D22" w:rsidP="00164276">
            <w:pPr>
              <w:spacing w:after="0"/>
              <w:jc w:val="right"/>
            </w:pPr>
            <w:r w:rsidRPr="00122755">
              <w:t>Fireblocking</w:t>
            </w:r>
          </w:p>
        </w:tc>
      </w:tr>
      <w:tr w:rsidR="005D1D22" w:rsidRPr="00F40102" w14:paraId="6E7A4928" w14:textId="77777777" w:rsidTr="005D1D22">
        <w:trPr>
          <w:jc w:val="center"/>
        </w:trPr>
        <w:tc>
          <w:tcPr>
            <w:tcW w:w="3577" w:type="dxa"/>
          </w:tcPr>
          <w:p w14:paraId="61286B5F" w14:textId="77777777" w:rsidR="005D1D22" w:rsidRPr="00F40102" w:rsidRDefault="005D1D22" w:rsidP="00164276">
            <w:pPr>
              <w:spacing w:after="0"/>
              <w:rPr>
                <w:sz w:val="28"/>
              </w:rPr>
            </w:pPr>
            <w:r w:rsidRPr="00F40102">
              <w:rPr>
                <w:rFonts w:hint="cs"/>
                <w:sz w:val="28"/>
                <w:rtl/>
              </w:rPr>
              <w:t>مقاومت در برابر آتش</w:t>
            </w:r>
          </w:p>
        </w:tc>
        <w:tc>
          <w:tcPr>
            <w:tcW w:w="3794" w:type="dxa"/>
          </w:tcPr>
          <w:p w14:paraId="66ABF8F2" w14:textId="77777777" w:rsidR="005D1D22" w:rsidRPr="00122755" w:rsidRDefault="005D1D22" w:rsidP="001970F3">
            <w:pPr>
              <w:bidi w:val="0"/>
              <w:spacing w:after="0"/>
            </w:pPr>
            <w:r w:rsidRPr="00122755">
              <w:t>Fire</w:t>
            </w:r>
            <w:r>
              <w:t xml:space="preserve"> </w:t>
            </w:r>
            <w:r w:rsidRPr="00122755">
              <w:t>Resistance</w:t>
            </w:r>
          </w:p>
        </w:tc>
      </w:tr>
      <w:tr w:rsidR="005D1D22" w:rsidRPr="00F40102" w14:paraId="28DA14C2" w14:textId="77777777" w:rsidTr="005D1D22">
        <w:trPr>
          <w:jc w:val="center"/>
        </w:trPr>
        <w:tc>
          <w:tcPr>
            <w:tcW w:w="3577" w:type="dxa"/>
          </w:tcPr>
          <w:p w14:paraId="64557D4A" w14:textId="77777777" w:rsidR="005D1D22" w:rsidRPr="00F40102" w:rsidRDefault="005D1D22" w:rsidP="00164276">
            <w:pPr>
              <w:spacing w:after="0"/>
              <w:rPr>
                <w:sz w:val="28"/>
              </w:rPr>
            </w:pPr>
            <w:r w:rsidRPr="00F40102">
              <w:rPr>
                <w:rFonts w:hint="cs"/>
                <w:sz w:val="28"/>
                <w:rtl/>
              </w:rPr>
              <w:t>منطقه حریق</w:t>
            </w:r>
          </w:p>
        </w:tc>
        <w:tc>
          <w:tcPr>
            <w:tcW w:w="3794" w:type="dxa"/>
            <w:vAlign w:val="center"/>
          </w:tcPr>
          <w:p w14:paraId="3EB4602B" w14:textId="77777777" w:rsidR="005D1D22" w:rsidRPr="00122755" w:rsidRDefault="005D1D22" w:rsidP="00164276">
            <w:pPr>
              <w:bidi w:val="0"/>
              <w:spacing w:after="0"/>
              <w:jc w:val="left"/>
            </w:pPr>
            <w:r w:rsidRPr="00122755">
              <w:t xml:space="preserve">Fire </w:t>
            </w:r>
            <w:r>
              <w:t>A</w:t>
            </w:r>
            <w:r w:rsidRPr="00122755">
              <w:t>rea</w:t>
            </w:r>
          </w:p>
        </w:tc>
      </w:tr>
      <w:tr w:rsidR="005D1D22" w:rsidRPr="00F40102" w14:paraId="07535778" w14:textId="77777777" w:rsidTr="005D1D22">
        <w:trPr>
          <w:jc w:val="center"/>
        </w:trPr>
        <w:tc>
          <w:tcPr>
            <w:tcW w:w="3577" w:type="dxa"/>
          </w:tcPr>
          <w:p w14:paraId="515B26B9" w14:textId="77777777" w:rsidR="005D1D22" w:rsidRPr="00F40102" w:rsidRDefault="005D1D22" w:rsidP="00164276">
            <w:pPr>
              <w:spacing w:after="0"/>
              <w:rPr>
                <w:sz w:val="28"/>
                <w:rtl/>
              </w:rPr>
            </w:pPr>
            <w:r w:rsidRPr="00F40102">
              <w:rPr>
                <w:rFonts w:hint="cs"/>
                <w:sz w:val="28"/>
                <w:rtl/>
              </w:rPr>
              <w:t>نعل درگاه</w:t>
            </w:r>
          </w:p>
        </w:tc>
        <w:tc>
          <w:tcPr>
            <w:tcW w:w="3794" w:type="dxa"/>
            <w:vAlign w:val="center"/>
          </w:tcPr>
          <w:p w14:paraId="30E975A7" w14:textId="77777777" w:rsidR="005D1D22" w:rsidRPr="00122755" w:rsidRDefault="005D1D22" w:rsidP="00164276">
            <w:pPr>
              <w:spacing w:after="0"/>
              <w:jc w:val="right"/>
              <w:rPr>
                <w:rtl/>
              </w:rPr>
            </w:pPr>
            <w:r>
              <w:t>L</w:t>
            </w:r>
            <w:r w:rsidRPr="00122755">
              <w:t>intel</w:t>
            </w:r>
          </w:p>
        </w:tc>
      </w:tr>
      <w:tr w:rsidR="005D1D22" w:rsidRPr="00F40102" w14:paraId="5B2FB7F8" w14:textId="77777777" w:rsidTr="005D1D22">
        <w:trPr>
          <w:jc w:val="center"/>
        </w:trPr>
        <w:tc>
          <w:tcPr>
            <w:tcW w:w="3577" w:type="dxa"/>
          </w:tcPr>
          <w:p w14:paraId="234F5B3B" w14:textId="77777777" w:rsidR="005D1D22" w:rsidRPr="00F40102" w:rsidRDefault="00A31D5D" w:rsidP="00A31D5D">
            <w:pPr>
              <w:spacing w:after="0"/>
              <w:rPr>
                <w:sz w:val="28"/>
                <w:rtl/>
                <w:lang w:bidi="fa-IR"/>
              </w:rPr>
            </w:pPr>
            <w:r>
              <w:rPr>
                <w:rFonts w:hint="cs"/>
                <w:sz w:val="28"/>
                <w:rtl/>
              </w:rPr>
              <w:t>میان</w:t>
            </w:r>
            <w:r>
              <w:rPr>
                <w:rFonts w:hint="eastAsia"/>
                <w:sz w:val="28"/>
                <w:rtl/>
              </w:rPr>
              <w:t>‌</w:t>
            </w:r>
            <w:r w:rsidR="005D1D22" w:rsidRPr="00F40102">
              <w:rPr>
                <w:rFonts w:hint="cs"/>
                <w:sz w:val="28"/>
                <w:rtl/>
              </w:rPr>
              <w:t>طبقه</w:t>
            </w:r>
          </w:p>
        </w:tc>
        <w:tc>
          <w:tcPr>
            <w:tcW w:w="3794" w:type="dxa"/>
            <w:vAlign w:val="center"/>
          </w:tcPr>
          <w:p w14:paraId="366BA899" w14:textId="77777777" w:rsidR="005D1D22" w:rsidRPr="00122755" w:rsidRDefault="005D1D22" w:rsidP="00164276">
            <w:pPr>
              <w:spacing w:after="0"/>
              <w:jc w:val="right"/>
            </w:pPr>
            <w:r w:rsidRPr="00122755">
              <w:t>Mezannine</w:t>
            </w:r>
          </w:p>
        </w:tc>
      </w:tr>
      <w:tr w:rsidR="005D1D22" w:rsidRPr="00F40102" w14:paraId="75DE993E" w14:textId="77777777" w:rsidTr="005D1D22">
        <w:trPr>
          <w:jc w:val="center"/>
        </w:trPr>
        <w:tc>
          <w:tcPr>
            <w:tcW w:w="3577" w:type="dxa"/>
          </w:tcPr>
          <w:p w14:paraId="50B17C62" w14:textId="77777777" w:rsidR="005D1D22" w:rsidRPr="00F40102" w:rsidRDefault="005D1D22" w:rsidP="00164276">
            <w:pPr>
              <w:spacing w:after="0"/>
              <w:rPr>
                <w:sz w:val="28"/>
                <w:rtl/>
              </w:rPr>
            </w:pPr>
            <w:r w:rsidRPr="00F40102">
              <w:rPr>
                <w:rFonts w:hint="cs"/>
                <w:sz w:val="28"/>
                <w:rtl/>
              </w:rPr>
              <w:t>هوابند</w:t>
            </w:r>
          </w:p>
        </w:tc>
        <w:tc>
          <w:tcPr>
            <w:tcW w:w="3794" w:type="dxa"/>
            <w:vAlign w:val="center"/>
          </w:tcPr>
          <w:p w14:paraId="43FDACE5" w14:textId="77777777" w:rsidR="005D1D22" w:rsidRPr="00122755" w:rsidRDefault="005D1D22" w:rsidP="00164276">
            <w:pPr>
              <w:bidi w:val="0"/>
              <w:spacing w:after="0"/>
              <w:jc w:val="left"/>
            </w:pPr>
            <w:r w:rsidRPr="00122755">
              <w:t>Draftstop</w:t>
            </w:r>
          </w:p>
        </w:tc>
      </w:tr>
    </w:tbl>
    <w:p w14:paraId="77A9C75F" w14:textId="77777777" w:rsidR="005D1D22" w:rsidRDefault="005D1D22" w:rsidP="005D1D22">
      <w:pPr>
        <w:rPr>
          <w:rStyle w:val="Heading3CharCharCharCharCharCharChar"/>
          <w:i w:val="0"/>
          <w:iCs w:val="0"/>
          <w:rtl/>
        </w:rPr>
      </w:pPr>
    </w:p>
    <w:p w14:paraId="47527E6C" w14:textId="77777777" w:rsidR="003E2B84" w:rsidRPr="009C5799" w:rsidRDefault="003E2B84" w:rsidP="003E2B84">
      <w:pPr>
        <w:rPr>
          <w:rFonts w:cs="B Nazanin"/>
          <w:szCs w:val="24"/>
        </w:rPr>
      </w:pPr>
    </w:p>
    <w:p w14:paraId="42C8D944" w14:textId="77777777" w:rsidR="006A0EDB" w:rsidRPr="00EB4AE3" w:rsidRDefault="006A0EDB">
      <w:pPr>
        <w:rPr>
          <w:rFonts w:cs="B Nazanin"/>
          <w:color w:val="FF0000"/>
          <w:rtl/>
        </w:rPr>
      </w:pPr>
    </w:p>
    <w:sectPr w:rsidR="006A0EDB" w:rsidRPr="00EB4AE3" w:rsidSect="00567A6C">
      <w:footerReference w:type="default" r:id="rId27"/>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F89C2" w14:textId="77777777" w:rsidR="00643446" w:rsidRDefault="00643446" w:rsidP="006A0EDB">
      <w:pPr>
        <w:spacing w:after="0"/>
      </w:pPr>
      <w:r>
        <w:separator/>
      </w:r>
    </w:p>
  </w:endnote>
  <w:endnote w:type="continuationSeparator" w:id="0">
    <w:p w14:paraId="12B52F5D" w14:textId="77777777" w:rsidR="00643446" w:rsidRDefault="00643446" w:rsidP="006A0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Yagut">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Nazanin">
    <w:altName w:val="Arial"/>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Mitra">
    <w:panose1 w:val="00000400000000000000"/>
    <w:charset w:val="B2"/>
    <w:family w:val="auto"/>
    <w:pitch w:val="variable"/>
    <w:sig w:usb0="00002001" w:usb1="80000000" w:usb2="00000008" w:usb3="00000000" w:csb0="00000040" w:csb1="00000000"/>
  </w:font>
  <w:font w:name="B Davat">
    <w:panose1 w:val="00000400000000000000"/>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B Lotus">
    <w:panose1 w:val="00000400000000000000"/>
    <w:charset w:val="B2"/>
    <w:family w:val="auto"/>
    <w:pitch w:val="variable"/>
    <w:sig w:usb0="00002001" w:usb1="80000000" w:usb2="00000008" w:usb3="00000000" w:csb0="00000040" w:csb1="00000000"/>
  </w:font>
  <w:font w:name="TT3CFAo00">
    <w:altName w:val="Times New Roman"/>
    <w:panose1 w:val="00000000000000000000"/>
    <w:charset w:val="B2"/>
    <w:family w:val="auto"/>
    <w:notTrueType/>
    <w:pitch w:val="default"/>
    <w:sig w:usb0="00002000" w:usb1="00000000" w:usb2="00000000" w:usb3="00000000" w:csb0="0000004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D9D59" w14:textId="77777777" w:rsidR="00AC61D9" w:rsidRDefault="007835EF">
    <w:pPr>
      <w:pStyle w:val="Footer"/>
      <w:jc w:val="center"/>
    </w:pPr>
    <w:r>
      <w:fldChar w:fldCharType="begin"/>
    </w:r>
    <w:r>
      <w:instrText xml:space="preserve"> PAGE   \* MERGEFORMAT </w:instrText>
    </w:r>
    <w:r>
      <w:fldChar w:fldCharType="separate"/>
    </w:r>
    <w:r w:rsidR="009E3B73">
      <w:rPr>
        <w:rtl/>
      </w:rPr>
      <w:t>9</w:t>
    </w:r>
    <w:r>
      <w:fldChar w:fldCharType="end"/>
    </w:r>
  </w:p>
  <w:p w14:paraId="050A2279" w14:textId="77777777" w:rsidR="00AC61D9" w:rsidRDefault="00AC61D9">
    <w:pPr>
      <w:pStyle w:val="Footer"/>
      <w:rPr>
        <w:rtl/>
      </w:rPr>
    </w:pPr>
  </w:p>
  <w:p w14:paraId="70D925D7" w14:textId="77777777" w:rsidR="00AC61D9" w:rsidRDefault="00AC6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7B35" w14:textId="77777777" w:rsidR="00643446" w:rsidRDefault="00643446" w:rsidP="006A0EDB">
      <w:pPr>
        <w:spacing w:after="0"/>
      </w:pPr>
      <w:r>
        <w:separator/>
      </w:r>
    </w:p>
  </w:footnote>
  <w:footnote w:type="continuationSeparator" w:id="0">
    <w:p w14:paraId="66111DC1" w14:textId="77777777" w:rsidR="00643446" w:rsidRDefault="00643446" w:rsidP="006A0EDB">
      <w:pPr>
        <w:spacing w:after="0"/>
      </w:pPr>
      <w:r>
        <w:continuationSeparator/>
      </w:r>
    </w:p>
  </w:footnote>
  <w:footnote w:id="1">
    <w:p w14:paraId="5DD4868E" w14:textId="77777777" w:rsidR="00AC61D9" w:rsidRDefault="00AC61D9" w:rsidP="001221F2">
      <w:pPr>
        <w:pStyle w:val="FootnoteText"/>
        <w:bidi w:val="0"/>
      </w:pPr>
      <w:r w:rsidRPr="00273284">
        <w:rPr>
          <w:rStyle w:val="FootnoteReference"/>
        </w:rPr>
        <w:footnoteRef/>
      </w:r>
      <w:r>
        <w:t>-</w:t>
      </w:r>
      <w:r>
        <w:rPr>
          <w:rtl/>
        </w:rPr>
        <w:t xml:space="preserve"> </w:t>
      </w:r>
      <w:r>
        <w:t xml:space="preserve"> Industrial Equipment Platform</w:t>
      </w:r>
    </w:p>
  </w:footnote>
  <w:footnote w:id="2">
    <w:p w14:paraId="3D3AD5DF" w14:textId="77777777" w:rsidR="00AC61D9" w:rsidRPr="00BF0786" w:rsidRDefault="00AC61D9" w:rsidP="006A0EDB">
      <w:pPr>
        <w:pStyle w:val="FootnoteText"/>
        <w:rPr>
          <w:sz w:val="18"/>
          <w:szCs w:val="18"/>
          <w:rtl/>
          <w:lang w:bidi="fa-IR"/>
        </w:rPr>
      </w:pPr>
      <w:r>
        <w:rPr>
          <w:rFonts w:hint="cs"/>
          <w:rtl/>
        </w:rPr>
        <w:t xml:space="preserve">1- </w:t>
      </w:r>
      <w:r w:rsidRPr="00BF0786">
        <w:rPr>
          <w:rFonts w:hint="cs"/>
          <w:sz w:val="18"/>
          <w:szCs w:val="18"/>
          <w:rtl/>
        </w:rPr>
        <w:t>نوع و مشخصات الوار چوبی مورد استفاده باید مطابق با مقررات ساختمانی و استانداردهای معتبر موجود در کشور و در غیاب آنها مطابق با استانداردهای معتبر خارجی باشد.</w:t>
      </w:r>
    </w:p>
  </w:footnote>
  <w:footnote w:id="3">
    <w:p w14:paraId="152B8F27" w14:textId="77777777" w:rsidR="00AC61D9" w:rsidRDefault="00AC61D9" w:rsidP="006A0EDB">
      <w:pPr>
        <w:pStyle w:val="FootnoteText"/>
        <w:rPr>
          <w:lang w:bidi="fa-IR"/>
        </w:rPr>
      </w:pPr>
      <w:r>
        <w:rPr>
          <w:rFonts w:hint="cs"/>
          <w:sz w:val="18"/>
          <w:szCs w:val="18"/>
          <w:rtl/>
        </w:rPr>
        <w:t xml:space="preserve">1ـ </w:t>
      </w:r>
      <w:r w:rsidRPr="002C6D8E">
        <w:rPr>
          <w:rFonts w:hint="cs"/>
          <w:sz w:val="16"/>
          <w:szCs w:val="16"/>
          <w:rtl/>
        </w:rPr>
        <w:t>مشخصات چوب عمل‌آوري شده با مواد كندسوزكننده باید مطابق با مقررات ساختمانی و استانداردهای معتبر موجود در کشور و در غیاب آنها مطابق با استانداردهای معتبر خارجی</w:t>
      </w:r>
      <w:r w:rsidRPr="00D07E53">
        <w:rPr>
          <w:rFonts w:hint="cs"/>
          <w:sz w:val="18"/>
          <w:szCs w:val="18"/>
          <w:rtl/>
        </w:rPr>
        <w:t xml:space="preserve"> باشد.</w:t>
      </w:r>
    </w:p>
  </w:footnote>
  <w:footnote w:id="4">
    <w:p w14:paraId="431F750E" w14:textId="77777777" w:rsidR="00AC61D9" w:rsidRPr="00EA142B" w:rsidRDefault="00AC61D9" w:rsidP="00EB041D">
      <w:pPr>
        <w:pStyle w:val="FootnoteText"/>
        <w:rPr>
          <w:color w:val="000000"/>
          <w:rtl/>
        </w:rPr>
      </w:pPr>
      <w:r w:rsidRPr="00EA142B">
        <w:rPr>
          <w:rStyle w:val="FootnoteReference"/>
          <w:color w:val="000000"/>
        </w:rPr>
        <w:footnoteRef/>
      </w:r>
      <w:r w:rsidRPr="00EA142B">
        <w:rPr>
          <w:color w:val="000000"/>
          <w:rtl/>
        </w:rPr>
        <w:t xml:space="preserve"> </w:t>
      </w:r>
      <w:r w:rsidRPr="00EA142B">
        <w:rPr>
          <w:rFonts w:hint="cs"/>
          <w:color w:val="000000"/>
          <w:rtl/>
        </w:rPr>
        <w:t xml:space="preserve">ساختمان‌هايي كه كاملاً به شبکة </w:t>
      </w:r>
      <w:r w:rsidRPr="00E62072">
        <w:rPr>
          <w:rFonts w:hint="cs"/>
          <w:rtl/>
        </w:rPr>
        <w:t>بارندة خودکار تاييدشده مجهز</w:t>
      </w:r>
      <w:r w:rsidRPr="00EA142B">
        <w:rPr>
          <w:rFonts w:hint="cs"/>
          <w:color w:val="000000"/>
          <w:rtl/>
        </w:rPr>
        <w:t xml:space="preserve"> شده باشند</w:t>
      </w:r>
    </w:p>
  </w:footnote>
  <w:footnote w:id="5">
    <w:p w14:paraId="28DA622B" w14:textId="77777777" w:rsidR="00AC61D9" w:rsidRDefault="00AC61D9" w:rsidP="00EB041D">
      <w:pPr>
        <w:pStyle w:val="FootnoteText"/>
        <w:bidi w:val="0"/>
      </w:pPr>
      <w:r>
        <w:rPr>
          <w:rStyle w:val="FootnoteReference"/>
        </w:rPr>
        <w:footnoteRef/>
      </w:r>
      <w:r>
        <w:rPr>
          <w:rtl/>
        </w:rPr>
        <w:t xml:space="preserve"> </w:t>
      </w:r>
      <w:r>
        <w:t xml:space="preserve"> Refrigerant evaporator</w:t>
      </w:r>
    </w:p>
  </w:footnote>
  <w:footnote w:id="6">
    <w:p w14:paraId="5CF4DB6B" w14:textId="77777777" w:rsidR="00AC61D9" w:rsidRDefault="00AC61D9" w:rsidP="00492284">
      <w:pPr>
        <w:pStyle w:val="FootnoteText"/>
        <w:bidi w:val="0"/>
      </w:pPr>
      <w:r w:rsidRPr="00407687">
        <w:rPr>
          <w:rStyle w:val="FootnoteReference"/>
        </w:rPr>
        <w:t>2</w:t>
      </w:r>
      <w:r>
        <w:t>-</w:t>
      </w:r>
      <w:r>
        <w:rPr>
          <w:rtl/>
        </w:rPr>
        <w:t xml:space="preserve"> </w:t>
      </w:r>
      <w:r>
        <w:t>External Curtain Wall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041A"/>
    <w:multiLevelType w:val="hybridMultilevel"/>
    <w:tmpl w:val="F732F4B4"/>
    <w:lvl w:ilvl="0" w:tplc="E3C6D690">
      <w:start w:val="1"/>
      <w:numFmt w:val="decimal"/>
      <w:lvlText w:val="%1."/>
      <w:lvlJc w:val="left"/>
      <w:pPr>
        <w:tabs>
          <w:tab w:val="num" w:pos="567"/>
        </w:tabs>
        <w:ind w:left="567" w:hanging="283"/>
      </w:pPr>
      <w:rPr>
        <w:rFonts w:hint="default"/>
        <w:sz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3A4485B"/>
    <w:multiLevelType w:val="hybridMultilevel"/>
    <w:tmpl w:val="2334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577EC"/>
    <w:multiLevelType w:val="hybridMultilevel"/>
    <w:tmpl w:val="6C5EB1BC"/>
    <w:lvl w:ilvl="0" w:tplc="47B2C678">
      <w:start w:val="2"/>
      <w:numFmt w:val="arabicAlpha"/>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 w15:restartNumberingAfterBreak="0">
    <w:nsid w:val="05E66F2A"/>
    <w:multiLevelType w:val="hybridMultilevel"/>
    <w:tmpl w:val="C9069D2E"/>
    <w:lvl w:ilvl="0" w:tplc="634CCB3E">
      <w:start w:val="1"/>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485"/>
        </w:tabs>
        <w:ind w:left="1485" w:hanging="360"/>
      </w:pPr>
    </w:lvl>
    <w:lvl w:ilvl="2" w:tplc="0409001B" w:tentative="1">
      <w:start w:val="1"/>
      <w:numFmt w:val="lowerRoman"/>
      <w:lvlText w:val="%3."/>
      <w:lvlJc w:val="right"/>
      <w:pPr>
        <w:tabs>
          <w:tab w:val="num" w:pos="2205"/>
        </w:tabs>
        <w:ind w:left="2205" w:hanging="180"/>
      </w:pPr>
    </w:lvl>
    <w:lvl w:ilvl="3" w:tplc="0409000F" w:tentative="1">
      <w:start w:val="1"/>
      <w:numFmt w:val="decimal"/>
      <w:lvlText w:val="%4."/>
      <w:lvlJc w:val="left"/>
      <w:pPr>
        <w:tabs>
          <w:tab w:val="num" w:pos="2925"/>
        </w:tabs>
        <w:ind w:left="2925" w:hanging="360"/>
      </w:pPr>
    </w:lvl>
    <w:lvl w:ilvl="4" w:tplc="04090019" w:tentative="1">
      <w:start w:val="1"/>
      <w:numFmt w:val="lowerLetter"/>
      <w:lvlText w:val="%5."/>
      <w:lvlJc w:val="left"/>
      <w:pPr>
        <w:tabs>
          <w:tab w:val="num" w:pos="3645"/>
        </w:tabs>
        <w:ind w:left="3645" w:hanging="360"/>
      </w:pPr>
    </w:lvl>
    <w:lvl w:ilvl="5" w:tplc="0409001B" w:tentative="1">
      <w:start w:val="1"/>
      <w:numFmt w:val="lowerRoman"/>
      <w:lvlText w:val="%6."/>
      <w:lvlJc w:val="right"/>
      <w:pPr>
        <w:tabs>
          <w:tab w:val="num" w:pos="4365"/>
        </w:tabs>
        <w:ind w:left="4365" w:hanging="180"/>
      </w:pPr>
    </w:lvl>
    <w:lvl w:ilvl="6" w:tplc="0409000F" w:tentative="1">
      <w:start w:val="1"/>
      <w:numFmt w:val="decimal"/>
      <w:lvlText w:val="%7."/>
      <w:lvlJc w:val="left"/>
      <w:pPr>
        <w:tabs>
          <w:tab w:val="num" w:pos="5085"/>
        </w:tabs>
        <w:ind w:left="5085" w:hanging="360"/>
      </w:pPr>
    </w:lvl>
    <w:lvl w:ilvl="7" w:tplc="04090019" w:tentative="1">
      <w:start w:val="1"/>
      <w:numFmt w:val="lowerLetter"/>
      <w:lvlText w:val="%8."/>
      <w:lvlJc w:val="left"/>
      <w:pPr>
        <w:tabs>
          <w:tab w:val="num" w:pos="5805"/>
        </w:tabs>
        <w:ind w:left="5805" w:hanging="360"/>
      </w:pPr>
    </w:lvl>
    <w:lvl w:ilvl="8" w:tplc="0409001B" w:tentative="1">
      <w:start w:val="1"/>
      <w:numFmt w:val="lowerRoman"/>
      <w:lvlText w:val="%9."/>
      <w:lvlJc w:val="right"/>
      <w:pPr>
        <w:tabs>
          <w:tab w:val="num" w:pos="6525"/>
        </w:tabs>
        <w:ind w:left="6525" w:hanging="180"/>
      </w:pPr>
    </w:lvl>
  </w:abstractNum>
  <w:abstractNum w:abstractNumId="4" w15:restartNumberingAfterBreak="0">
    <w:nsid w:val="0B8B09DF"/>
    <w:multiLevelType w:val="hybridMultilevel"/>
    <w:tmpl w:val="A58C8F8E"/>
    <w:lvl w:ilvl="0" w:tplc="2F0081FE">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3A73C4"/>
    <w:multiLevelType w:val="multilevel"/>
    <w:tmpl w:val="3C969D30"/>
    <w:lvl w:ilvl="0">
      <w:start w:val="1"/>
      <w:numFmt w:val="decimal"/>
      <w:lvlText w:val="%1-"/>
      <w:lvlJc w:val="left"/>
      <w:pPr>
        <w:tabs>
          <w:tab w:val="num" w:pos="855"/>
        </w:tabs>
        <w:ind w:left="855" w:hanging="855"/>
      </w:pPr>
      <w:rPr>
        <w:rFonts w:hint="default"/>
      </w:rPr>
    </w:lvl>
    <w:lvl w:ilvl="1">
      <w:start w:val="1"/>
      <w:numFmt w:val="decimal"/>
      <w:lvlText w:val="%1-%2."/>
      <w:lvlJc w:val="left"/>
      <w:pPr>
        <w:tabs>
          <w:tab w:val="num" w:pos="851"/>
        </w:tabs>
        <w:ind w:left="851" w:hanging="283"/>
      </w:pPr>
      <w:rPr>
        <w:rFonts w:hint="default"/>
      </w:rPr>
    </w:lvl>
    <w:lvl w:ilvl="2">
      <w:start w:val="1"/>
      <w:numFmt w:val="decimal"/>
      <w:lvlText w:val="%1-%2.%3."/>
      <w:lvlJc w:val="left"/>
      <w:pPr>
        <w:tabs>
          <w:tab w:val="num" w:pos="2216"/>
        </w:tabs>
        <w:ind w:left="2216" w:hanging="1080"/>
      </w:pPr>
      <w:rPr>
        <w:rFonts w:hint="default"/>
      </w:rPr>
    </w:lvl>
    <w:lvl w:ilvl="3">
      <w:start w:val="1"/>
      <w:numFmt w:val="decimal"/>
      <w:lvlText w:val="%1-%2.%3.%4."/>
      <w:lvlJc w:val="left"/>
      <w:pPr>
        <w:tabs>
          <w:tab w:val="num" w:pos="2784"/>
        </w:tabs>
        <w:ind w:left="2784" w:hanging="1080"/>
      </w:pPr>
      <w:rPr>
        <w:rFonts w:hint="default"/>
      </w:rPr>
    </w:lvl>
    <w:lvl w:ilvl="4">
      <w:start w:val="1"/>
      <w:numFmt w:val="decimal"/>
      <w:lvlText w:val="%1-%2.%3.%4.%5."/>
      <w:lvlJc w:val="left"/>
      <w:pPr>
        <w:tabs>
          <w:tab w:val="num" w:pos="3712"/>
        </w:tabs>
        <w:ind w:left="3712" w:hanging="1440"/>
      </w:pPr>
      <w:rPr>
        <w:rFonts w:hint="default"/>
      </w:rPr>
    </w:lvl>
    <w:lvl w:ilvl="5">
      <w:start w:val="1"/>
      <w:numFmt w:val="decimal"/>
      <w:lvlText w:val="%1-%2.%3.%4.%5.%6."/>
      <w:lvlJc w:val="left"/>
      <w:pPr>
        <w:tabs>
          <w:tab w:val="num" w:pos="4640"/>
        </w:tabs>
        <w:ind w:left="4640" w:hanging="1800"/>
      </w:pPr>
      <w:rPr>
        <w:rFonts w:hint="default"/>
      </w:rPr>
    </w:lvl>
    <w:lvl w:ilvl="6">
      <w:start w:val="1"/>
      <w:numFmt w:val="decimal"/>
      <w:lvlText w:val="%1-%2.%3.%4.%5.%6.%7."/>
      <w:lvlJc w:val="left"/>
      <w:pPr>
        <w:tabs>
          <w:tab w:val="num" w:pos="5208"/>
        </w:tabs>
        <w:ind w:left="5208" w:hanging="1800"/>
      </w:pPr>
      <w:rPr>
        <w:rFonts w:hint="default"/>
      </w:rPr>
    </w:lvl>
    <w:lvl w:ilvl="7">
      <w:start w:val="1"/>
      <w:numFmt w:val="decimal"/>
      <w:lvlText w:val="%1-%2.%3.%4.%5.%6.%7.%8."/>
      <w:lvlJc w:val="left"/>
      <w:pPr>
        <w:tabs>
          <w:tab w:val="num" w:pos="6136"/>
        </w:tabs>
        <w:ind w:left="6136" w:hanging="2160"/>
      </w:pPr>
      <w:rPr>
        <w:rFonts w:hint="default"/>
      </w:rPr>
    </w:lvl>
    <w:lvl w:ilvl="8">
      <w:start w:val="1"/>
      <w:numFmt w:val="decimal"/>
      <w:lvlText w:val="%1-%2.%3.%4.%5.%6.%7.%8.%9."/>
      <w:lvlJc w:val="left"/>
      <w:pPr>
        <w:tabs>
          <w:tab w:val="num" w:pos="7064"/>
        </w:tabs>
        <w:ind w:left="7064" w:hanging="2520"/>
      </w:pPr>
      <w:rPr>
        <w:rFonts w:hint="default"/>
      </w:rPr>
    </w:lvl>
  </w:abstractNum>
  <w:abstractNum w:abstractNumId="6" w15:restartNumberingAfterBreak="0">
    <w:nsid w:val="167957E8"/>
    <w:multiLevelType w:val="hybridMultilevel"/>
    <w:tmpl w:val="0630D1DE"/>
    <w:lvl w:ilvl="0" w:tplc="F086FFEE">
      <w:start w:val="2"/>
      <w:numFmt w:val="arabicAlpha"/>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1A184425"/>
    <w:multiLevelType w:val="hybridMultilevel"/>
    <w:tmpl w:val="5D609330"/>
    <w:lvl w:ilvl="0" w:tplc="C082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4034B"/>
    <w:multiLevelType w:val="hybridMultilevel"/>
    <w:tmpl w:val="1B56FE80"/>
    <w:lvl w:ilvl="0" w:tplc="BD168A88">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397ABA"/>
    <w:multiLevelType w:val="hybridMultilevel"/>
    <w:tmpl w:val="0262C972"/>
    <w:lvl w:ilvl="0" w:tplc="FBB0451E">
      <w:start w:val="1"/>
      <w:numFmt w:val="decimal"/>
      <w:lvlText w:val="%1."/>
      <w:lvlJc w:val="left"/>
      <w:pPr>
        <w:tabs>
          <w:tab w:val="num" w:pos="657"/>
        </w:tabs>
        <w:ind w:left="65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17D61AF"/>
    <w:multiLevelType w:val="hybridMultilevel"/>
    <w:tmpl w:val="A8C4F466"/>
    <w:lvl w:ilvl="0" w:tplc="96A23604">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2AE34BD"/>
    <w:multiLevelType w:val="hybridMultilevel"/>
    <w:tmpl w:val="EA3EF2C6"/>
    <w:lvl w:ilvl="0" w:tplc="8D383994">
      <w:start w:val="1"/>
      <w:numFmt w:val="decimal"/>
      <w:lvlText w:val="%1 ـ"/>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3164CAB"/>
    <w:multiLevelType w:val="hybridMultilevel"/>
    <w:tmpl w:val="03A67756"/>
    <w:lvl w:ilvl="0" w:tplc="9A0C6B3C">
      <w:start w:val="1"/>
      <w:numFmt w:val="decimal"/>
      <w:lvlText w:val="%1ـ"/>
      <w:lvlJc w:val="left"/>
      <w:pPr>
        <w:tabs>
          <w:tab w:val="num" w:pos="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3A648C2"/>
    <w:multiLevelType w:val="hybridMultilevel"/>
    <w:tmpl w:val="1772B71C"/>
    <w:lvl w:ilvl="0" w:tplc="F718D7C2">
      <w:start w:val="1"/>
      <w:numFmt w:val="decimal"/>
      <w:lvlText w:val="%1."/>
      <w:lvlJc w:val="left"/>
      <w:pPr>
        <w:tabs>
          <w:tab w:val="num" w:pos="568"/>
        </w:tabs>
        <w:ind w:left="568" w:hanging="284"/>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4" w15:restartNumberingAfterBreak="0">
    <w:nsid w:val="25486813"/>
    <w:multiLevelType w:val="hybridMultilevel"/>
    <w:tmpl w:val="C9868F02"/>
    <w:lvl w:ilvl="0" w:tplc="B2588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774AD7"/>
    <w:multiLevelType w:val="hybridMultilevel"/>
    <w:tmpl w:val="4BBE2734"/>
    <w:lvl w:ilvl="0" w:tplc="3C28453A">
      <w:start w:val="2"/>
      <w:numFmt w:val="arabicAlpha"/>
      <w:lvlText w:val="%1-"/>
      <w:lvlJc w:val="left"/>
      <w:pPr>
        <w:ind w:left="1004" w:hanging="360"/>
      </w:pPr>
      <w:rPr>
        <w:rFonts w:hint="default"/>
        <w:sz w:val="2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27650482"/>
    <w:multiLevelType w:val="hybridMultilevel"/>
    <w:tmpl w:val="0AE8A9BC"/>
    <w:lvl w:ilvl="0" w:tplc="93A81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B0205A"/>
    <w:multiLevelType w:val="hybridMultilevel"/>
    <w:tmpl w:val="CF5EF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DB05FB"/>
    <w:multiLevelType w:val="hybridMultilevel"/>
    <w:tmpl w:val="65F86CF2"/>
    <w:lvl w:ilvl="0" w:tplc="C8FC0C8A">
      <w:start w:val="2"/>
      <w:numFmt w:val="arabicAlpha"/>
      <w:lvlText w:val="%1)"/>
      <w:lvlJc w:val="left"/>
      <w:pPr>
        <w:ind w:left="480" w:hanging="360"/>
      </w:pPr>
      <w:rPr>
        <w:rFonts w:hint="default"/>
        <w:sz w:val="28"/>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9" w15:restartNumberingAfterBreak="0">
    <w:nsid w:val="2B493BC8"/>
    <w:multiLevelType w:val="hybridMultilevel"/>
    <w:tmpl w:val="2BF4BCD8"/>
    <w:lvl w:ilvl="0" w:tplc="520C1CC0">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2193339"/>
    <w:multiLevelType w:val="hybridMultilevel"/>
    <w:tmpl w:val="536EFF1C"/>
    <w:lvl w:ilvl="0" w:tplc="55642D12">
      <w:start w:val="1"/>
      <w:numFmt w:val="decimal"/>
      <w:lvlText w:val="%1)"/>
      <w:lvlJc w:val="left"/>
      <w:pPr>
        <w:tabs>
          <w:tab w:val="num" w:pos="720"/>
        </w:tabs>
        <w:ind w:left="720" w:hanging="360"/>
      </w:pPr>
      <w:rPr>
        <w:rFonts w:cs="B Yagut"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2551C5F"/>
    <w:multiLevelType w:val="hybridMultilevel"/>
    <w:tmpl w:val="2AD826E4"/>
    <w:lvl w:ilvl="0" w:tplc="729C4BFE">
      <w:start w:val="1"/>
      <w:numFmt w:val="decimal"/>
      <w:lvlText w:val="%1."/>
      <w:lvlJc w:val="left"/>
      <w:pPr>
        <w:tabs>
          <w:tab w:val="num" w:pos="567"/>
        </w:tabs>
        <w:ind w:left="567" w:hanging="283"/>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45D0B7E"/>
    <w:multiLevelType w:val="hybridMultilevel"/>
    <w:tmpl w:val="810C0802"/>
    <w:lvl w:ilvl="0" w:tplc="394C7944">
      <w:start w:val="2"/>
      <w:numFmt w:val="arabicAlpha"/>
      <w:lvlText w:val="%1)"/>
      <w:lvlJc w:val="left"/>
      <w:pPr>
        <w:ind w:left="704" w:hanging="360"/>
      </w:pPr>
      <w:rPr>
        <w:rFonts w:hint="default"/>
        <w:sz w:val="28"/>
      </w:rPr>
    </w:lvl>
    <w:lvl w:ilvl="1" w:tplc="04090019" w:tentative="1">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23" w15:restartNumberingAfterBreak="0">
    <w:nsid w:val="34EB49C1"/>
    <w:multiLevelType w:val="hybridMultilevel"/>
    <w:tmpl w:val="8CFABBC6"/>
    <w:lvl w:ilvl="0" w:tplc="F718D7C2">
      <w:start w:val="1"/>
      <w:numFmt w:val="decimal"/>
      <w:lvlText w:val="%1."/>
      <w:lvlJc w:val="left"/>
      <w:pPr>
        <w:tabs>
          <w:tab w:val="num" w:pos="568"/>
        </w:tabs>
        <w:ind w:left="568" w:hanging="284"/>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24" w15:restartNumberingAfterBreak="0">
    <w:nsid w:val="35A52A81"/>
    <w:multiLevelType w:val="hybridMultilevel"/>
    <w:tmpl w:val="A9803BA6"/>
    <w:lvl w:ilvl="0" w:tplc="046E43B4">
      <w:start w:val="1"/>
      <w:numFmt w:val="decimal"/>
      <w:lvlText w:val="%1."/>
      <w:lvlJc w:val="left"/>
      <w:pPr>
        <w:tabs>
          <w:tab w:val="num" w:pos="567"/>
        </w:tabs>
        <w:ind w:left="567" w:hanging="283"/>
      </w:pPr>
      <w:rPr>
        <w:rFonts w:cs="B Mitra" w:hint="cs"/>
        <w:bCs w:val="0"/>
        <w:iCs w:val="0"/>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39D145C1"/>
    <w:multiLevelType w:val="hybridMultilevel"/>
    <w:tmpl w:val="A746CC46"/>
    <w:lvl w:ilvl="0" w:tplc="71CE7A2E">
      <w:start w:val="1"/>
      <w:numFmt w:val="decimal"/>
      <w:lvlText w:val="%1."/>
      <w:lvlJc w:val="left"/>
      <w:pPr>
        <w:tabs>
          <w:tab w:val="num" w:pos="644"/>
        </w:tabs>
        <w:ind w:left="644" w:hanging="360"/>
      </w:pPr>
      <w:rPr>
        <w:rFonts w:hint="default"/>
        <w:color w:val="auto"/>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6" w15:restartNumberingAfterBreak="0">
    <w:nsid w:val="3B183F98"/>
    <w:multiLevelType w:val="hybridMultilevel"/>
    <w:tmpl w:val="88A4800E"/>
    <w:lvl w:ilvl="0" w:tplc="3200A83C">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7" w15:restartNumberingAfterBreak="0">
    <w:nsid w:val="3CA959CE"/>
    <w:multiLevelType w:val="hybridMultilevel"/>
    <w:tmpl w:val="D57C95AE"/>
    <w:lvl w:ilvl="0" w:tplc="F490FE78">
      <w:numFmt w:val="bullet"/>
      <w:lvlText w:val="-"/>
      <w:lvlJc w:val="left"/>
      <w:pPr>
        <w:ind w:left="720" w:hanging="360"/>
      </w:pPr>
      <w:rPr>
        <w:rFonts w:ascii="Times New Roman" w:eastAsia="Times New Roman" w:hAnsi="Times New Roman"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366EEC"/>
    <w:multiLevelType w:val="hybridMultilevel"/>
    <w:tmpl w:val="5A6C7BC4"/>
    <w:lvl w:ilvl="0" w:tplc="5AA26E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F74AF4"/>
    <w:multiLevelType w:val="hybridMultilevel"/>
    <w:tmpl w:val="17CC49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6D8115C"/>
    <w:multiLevelType w:val="hybridMultilevel"/>
    <w:tmpl w:val="54C8D7A6"/>
    <w:lvl w:ilvl="0" w:tplc="AC42D312">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8243F4F"/>
    <w:multiLevelType w:val="hybridMultilevel"/>
    <w:tmpl w:val="D19AA2CA"/>
    <w:lvl w:ilvl="0" w:tplc="B35EC23C">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493070AC"/>
    <w:multiLevelType w:val="hybridMultilevel"/>
    <w:tmpl w:val="A282D812"/>
    <w:lvl w:ilvl="0" w:tplc="F718D7C2">
      <w:start w:val="1"/>
      <w:numFmt w:val="decimal"/>
      <w:lvlText w:val="%1."/>
      <w:lvlJc w:val="left"/>
      <w:pPr>
        <w:tabs>
          <w:tab w:val="num" w:pos="284"/>
        </w:tabs>
        <w:ind w:left="284"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96E430A"/>
    <w:multiLevelType w:val="hybridMultilevel"/>
    <w:tmpl w:val="59F0DDAA"/>
    <w:lvl w:ilvl="0" w:tplc="0409000F">
      <w:start w:val="1"/>
      <w:numFmt w:val="decimal"/>
      <w:lvlText w:val="%1."/>
      <w:lvlJc w:val="left"/>
      <w:pPr>
        <w:tabs>
          <w:tab w:val="num" w:pos="1287"/>
        </w:tabs>
        <w:ind w:left="1287" w:hanging="360"/>
      </w:p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34" w15:restartNumberingAfterBreak="0">
    <w:nsid w:val="5269569C"/>
    <w:multiLevelType w:val="hybridMultilevel"/>
    <w:tmpl w:val="15B4DEC2"/>
    <w:lvl w:ilvl="0" w:tplc="F4DEAB16">
      <w:start w:val="2"/>
      <w:numFmt w:val="arabicAlpha"/>
      <w:lvlText w:val="%1)"/>
      <w:lvlJc w:val="left"/>
      <w:pPr>
        <w:ind w:left="704" w:hanging="360"/>
      </w:pPr>
      <w:rPr>
        <w:rFonts w:hint="default"/>
        <w:sz w:val="28"/>
      </w:rPr>
    </w:lvl>
    <w:lvl w:ilvl="1" w:tplc="04090019" w:tentative="1">
      <w:start w:val="1"/>
      <w:numFmt w:val="lowerLetter"/>
      <w:lvlText w:val="%2."/>
      <w:lvlJc w:val="left"/>
      <w:pPr>
        <w:ind w:left="1424" w:hanging="360"/>
      </w:pPr>
    </w:lvl>
    <w:lvl w:ilvl="2" w:tplc="0409001B" w:tentative="1">
      <w:start w:val="1"/>
      <w:numFmt w:val="lowerRoman"/>
      <w:lvlText w:val="%3."/>
      <w:lvlJc w:val="right"/>
      <w:pPr>
        <w:ind w:left="2144" w:hanging="180"/>
      </w:pPr>
    </w:lvl>
    <w:lvl w:ilvl="3" w:tplc="0409000F" w:tentative="1">
      <w:start w:val="1"/>
      <w:numFmt w:val="decimal"/>
      <w:lvlText w:val="%4."/>
      <w:lvlJc w:val="left"/>
      <w:pPr>
        <w:ind w:left="2864" w:hanging="360"/>
      </w:pPr>
    </w:lvl>
    <w:lvl w:ilvl="4" w:tplc="04090019" w:tentative="1">
      <w:start w:val="1"/>
      <w:numFmt w:val="lowerLetter"/>
      <w:lvlText w:val="%5."/>
      <w:lvlJc w:val="left"/>
      <w:pPr>
        <w:ind w:left="3584" w:hanging="360"/>
      </w:pPr>
    </w:lvl>
    <w:lvl w:ilvl="5" w:tplc="0409001B" w:tentative="1">
      <w:start w:val="1"/>
      <w:numFmt w:val="lowerRoman"/>
      <w:lvlText w:val="%6."/>
      <w:lvlJc w:val="right"/>
      <w:pPr>
        <w:ind w:left="4304" w:hanging="180"/>
      </w:pPr>
    </w:lvl>
    <w:lvl w:ilvl="6" w:tplc="0409000F" w:tentative="1">
      <w:start w:val="1"/>
      <w:numFmt w:val="decimal"/>
      <w:lvlText w:val="%7."/>
      <w:lvlJc w:val="left"/>
      <w:pPr>
        <w:ind w:left="5024" w:hanging="360"/>
      </w:pPr>
    </w:lvl>
    <w:lvl w:ilvl="7" w:tplc="04090019" w:tentative="1">
      <w:start w:val="1"/>
      <w:numFmt w:val="lowerLetter"/>
      <w:lvlText w:val="%8."/>
      <w:lvlJc w:val="left"/>
      <w:pPr>
        <w:ind w:left="5744" w:hanging="360"/>
      </w:pPr>
    </w:lvl>
    <w:lvl w:ilvl="8" w:tplc="0409001B" w:tentative="1">
      <w:start w:val="1"/>
      <w:numFmt w:val="lowerRoman"/>
      <w:lvlText w:val="%9."/>
      <w:lvlJc w:val="right"/>
      <w:pPr>
        <w:ind w:left="6464" w:hanging="180"/>
      </w:pPr>
    </w:lvl>
  </w:abstractNum>
  <w:abstractNum w:abstractNumId="35" w15:restartNumberingAfterBreak="0">
    <w:nsid w:val="57B75379"/>
    <w:multiLevelType w:val="hybridMultilevel"/>
    <w:tmpl w:val="E940CA3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DE3089D"/>
    <w:multiLevelType w:val="hybridMultilevel"/>
    <w:tmpl w:val="35765E64"/>
    <w:lvl w:ilvl="0" w:tplc="FCC47418">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EE535C2"/>
    <w:multiLevelType w:val="hybridMultilevel"/>
    <w:tmpl w:val="1434551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42C4818"/>
    <w:multiLevelType w:val="hybridMultilevel"/>
    <w:tmpl w:val="81146D06"/>
    <w:lvl w:ilvl="0" w:tplc="14602ED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39" w15:restartNumberingAfterBreak="0">
    <w:nsid w:val="67DA545D"/>
    <w:multiLevelType w:val="hybridMultilevel"/>
    <w:tmpl w:val="8C9CE93E"/>
    <w:lvl w:ilvl="0" w:tplc="BB8A2E28">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8B10AD1"/>
    <w:multiLevelType w:val="hybridMultilevel"/>
    <w:tmpl w:val="2F66D0FE"/>
    <w:lvl w:ilvl="0" w:tplc="9F7CD418">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1" w15:restartNumberingAfterBreak="0">
    <w:nsid w:val="73A37FC7"/>
    <w:multiLevelType w:val="hybridMultilevel"/>
    <w:tmpl w:val="3F2AB926"/>
    <w:lvl w:ilvl="0" w:tplc="376EBF40">
      <w:start w:val="1"/>
      <w:numFmt w:val="decimal"/>
      <w:lvlText w:val="%1-"/>
      <w:lvlJc w:val="right"/>
      <w:pPr>
        <w:tabs>
          <w:tab w:val="num" w:pos="680"/>
        </w:tabs>
        <w:ind w:left="340" w:firstLine="227"/>
      </w:pPr>
      <w:rPr>
        <w:rFonts w:cs="B Mitra" w:hint="cs"/>
        <w:bCs w:val="0"/>
        <w:iCs w:val="0"/>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8F072E4"/>
    <w:multiLevelType w:val="hybridMultilevel"/>
    <w:tmpl w:val="E29655CA"/>
    <w:lvl w:ilvl="0" w:tplc="5EE27376">
      <w:start w:val="1"/>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43" w15:restartNumberingAfterBreak="0">
    <w:nsid w:val="7A7D5E3E"/>
    <w:multiLevelType w:val="hybridMultilevel"/>
    <w:tmpl w:val="6060C2CC"/>
    <w:lvl w:ilvl="0" w:tplc="6A34E958">
      <w:start w:val="1"/>
      <w:numFmt w:val="decimal"/>
      <w:lvlText w:val="%1."/>
      <w:lvlJc w:val="left"/>
      <w:pPr>
        <w:tabs>
          <w:tab w:val="num" w:pos="567"/>
        </w:tabs>
        <w:ind w:left="567" w:hanging="28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BAE26BC"/>
    <w:multiLevelType w:val="hybridMultilevel"/>
    <w:tmpl w:val="85128CD0"/>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15:restartNumberingAfterBreak="0">
    <w:nsid w:val="7D557B9C"/>
    <w:multiLevelType w:val="hybridMultilevel"/>
    <w:tmpl w:val="D72C690A"/>
    <w:lvl w:ilvl="0" w:tplc="B2B8C734">
      <w:start w:val="1"/>
      <w:numFmt w:val="decimal"/>
      <w:lvlText w:val="%1 ـ"/>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F4F4E03"/>
    <w:multiLevelType w:val="hybridMultilevel"/>
    <w:tmpl w:val="1CCC1B22"/>
    <w:lvl w:ilvl="0" w:tplc="BB5098B6">
      <w:numFmt w:val="bullet"/>
      <w:lvlText w:val="-"/>
      <w:lvlJc w:val="left"/>
      <w:pPr>
        <w:ind w:left="720" w:hanging="360"/>
      </w:pPr>
      <w:rPr>
        <w:rFonts w:ascii="Times New Roman" w:eastAsia="Times New Roman" w:hAnsi="Times New Roman"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5"/>
  </w:num>
  <w:num w:numId="3">
    <w:abstractNumId w:val="18"/>
  </w:num>
  <w:num w:numId="4">
    <w:abstractNumId w:val="2"/>
  </w:num>
  <w:num w:numId="5">
    <w:abstractNumId w:val="6"/>
  </w:num>
  <w:num w:numId="6">
    <w:abstractNumId w:val="14"/>
  </w:num>
  <w:num w:numId="7">
    <w:abstractNumId w:val="22"/>
  </w:num>
  <w:num w:numId="8">
    <w:abstractNumId w:val="34"/>
  </w:num>
  <w:num w:numId="9">
    <w:abstractNumId w:val="41"/>
  </w:num>
  <w:num w:numId="10">
    <w:abstractNumId w:val="8"/>
  </w:num>
  <w:num w:numId="11">
    <w:abstractNumId w:val="4"/>
  </w:num>
  <w:num w:numId="12">
    <w:abstractNumId w:val="43"/>
  </w:num>
  <w:num w:numId="13">
    <w:abstractNumId w:val="39"/>
  </w:num>
  <w:num w:numId="14">
    <w:abstractNumId w:val="19"/>
  </w:num>
  <w:num w:numId="15">
    <w:abstractNumId w:val="5"/>
  </w:num>
  <w:num w:numId="16">
    <w:abstractNumId w:val="21"/>
  </w:num>
  <w:num w:numId="17">
    <w:abstractNumId w:val="32"/>
  </w:num>
  <w:num w:numId="18">
    <w:abstractNumId w:val="13"/>
  </w:num>
  <w:num w:numId="19">
    <w:abstractNumId w:val="23"/>
  </w:num>
  <w:num w:numId="20">
    <w:abstractNumId w:val="25"/>
  </w:num>
  <w:num w:numId="21">
    <w:abstractNumId w:val="9"/>
  </w:num>
  <w:num w:numId="22">
    <w:abstractNumId w:val="36"/>
  </w:num>
  <w:num w:numId="23">
    <w:abstractNumId w:val="20"/>
  </w:num>
  <w:num w:numId="24">
    <w:abstractNumId w:val="26"/>
  </w:num>
  <w:num w:numId="25">
    <w:abstractNumId w:val="0"/>
  </w:num>
  <w:num w:numId="26">
    <w:abstractNumId w:val="3"/>
  </w:num>
  <w:num w:numId="27">
    <w:abstractNumId w:val="31"/>
  </w:num>
  <w:num w:numId="28">
    <w:abstractNumId w:val="30"/>
  </w:num>
  <w:num w:numId="29">
    <w:abstractNumId w:val="10"/>
  </w:num>
  <w:num w:numId="30">
    <w:abstractNumId w:val="40"/>
  </w:num>
  <w:num w:numId="31">
    <w:abstractNumId w:val="15"/>
  </w:num>
  <w:num w:numId="32">
    <w:abstractNumId w:val="7"/>
  </w:num>
  <w:num w:numId="33">
    <w:abstractNumId w:val="1"/>
  </w:num>
  <w:num w:numId="34">
    <w:abstractNumId w:val="17"/>
  </w:num>
  <w:num w:numId="35">
    <w:abstractNumId w:val="44"/>
  </w:num>
  <w:num w:numId="36">
    <w:abstractNumId w:val="24"/>
  </w:num>
  <w:num w:numId="37">
    <w:abstractNumId w:val="38"/>
  </w:num>
  <w:num w:numId="38">
    <w:abstractNumId w:val="33"/>
  </w:num>
  <w:num w:numId="39">
    <w:abstractNumId w:val="37"/>
  </w:num>
  <w:num w:numId="40">
    <w:abstractNumId w:val="35"/>
  </w:num>
  <w:num w:numId="41">
    <w:abstractNumId w:val="27"/>
  </w:num>
  <w:num w:numId="42">
    <w:abstractNumId w:val="46"/>
  </w:num>
  <w:num w:numId="43">
    <w:abstractNumId w:val="42"/>
  </w:num>
  <w:num w:numId="44">
    <w:abstractNumId w:val="28"/>
  </w:num>
  <w:num w:numId="45">
    <w:abstractNumId w:val="29"/>
  </w:num>
  <w:num w:numId="46">
    <w:abstractNumId w:val="12"/>
  </w:num>
  <w:num w:numId="47">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6CB"/>
    <w:rsid w:val="000045B5"/>
    <w:rsid w:val="000058D1"/>
    <w:rsid w:val="00006B65"/>
    <w:rsid w:val="00007E64"/>
    <w:rsid w:val="00013326"/>
    <w:rsid w:val="000222DE"/>
    <w:rsid w:val="00023B88"/>
    <w:rsid w:val="00024190"/>
    <w:rsid w:val="00030962"/>
    <w:rsid w:val="0003210B"/>
    <w:rsid w:val="00034FFC"/>
    <w:rsid w:val="00035C22"/>
    <w:rsid w:val="000363F5"/>
    <w:rsid w:val="00042630"/>
    <w:rsid w:val="000446D5"/>
    <w:rsid w:val="00050B84"/>
    <w:rsid w:val="00051B42"/>
    <w:rsid w:val="00062826"/>
    <w:rsid w:val="00063D74"/>
    <w:rsid w:val="00063D91"/>
    <w:rsid w:val="00065DDE"/>
    <w:rsid w:val="00071315"/>
    <w:rsid w:val="00073946"/>
    <w:rsid w:val="000750BB"/>
    <w:rsid w:val="00081D4A"/>
    <w:rsid w:val="00082092"/>
    <w:rsid w:val="00086771"/>
    <w:rsid w:val="000A5493"/>
    <w:rsid w:val="000A6124"/>
    <w:rsid w:val="000B3408"/>
    <w:rsid w:val="000C2FD0"/>
    <w:rsid w:val="000C7414"/>
    <w:rsid w:val="000E449A"/>
    <w:rsid w:val="000F0C4E"/>
    <w:rsid w:val="000F1FE7"/>
    <w:rsid w:val="000F7081"/>
    <w:rsid w:val="000F797E"/>
    <w:rsid w:val="001030C5"/>
    <w:rsid w:val="00103ADE"/>
    <w:rsid w:val="00104391"/>
    <w:rsid w:val="0010541D"/>
    <w:rsid w:val="00117119"/>
    <w:rsid w:val="00117851"/>
    <w:rsid w:val="00117ED8"/>
    <w:rsid w:val="0012018D"/>
    <w:rsid w:val="00120C1F"/>
    <w:rsid w:val="001221F2"/>
    <w:rsid w:val="00123F4C"/>
    <w:rsid w:val="00131BC4"/>
    <w:rsid w:val="001339F5"/>
    <w:rsid w:val="00135ABF"/>
    <w:rsid w:val="00136189"/>
    <w:rsid w:val="00141E80"/>
    <w:rsid w:val="001444B2"/>
    <w:rsid w:val="0016306B"/>
    <w:rsid w:val="00164276"/>
    <w:rsid w:val="001652C1"/>
    <w:rsid w:val="001728FD"/>
    <w:rsid w:val="00176D02"/>
    <w:rsid w:val="001836C5"/>
    <w:rsid w:val="00183C0F"/>
    <w:rsid w:val="00185FE3"/>
    <w:rsid w:val="001941A0"/>
    <w:rsid w:val="001970F3"/>
    <w:rsid w:val="001A5831"/>
    <w:rsid w:val="001A6302"/>
    <w:rsid w:val="001A705C"/>
    <w:rsid w:val="001A7DD2"/>
    <w:rsid w:val="001B0D3F"/>
    <w:rsid w:val="001B2A91"/>
    <w:rsid w:val="001B6044"/>
    <w:rsid w:val="001C1164"/>
    <w:rsid w:val="001C2405"/>
    <w:rsid w:val="001C30AD"/>
    <w:rsid w:val="001C4FB9"/>
    <w:rsid w:val="001C70DA"/>
    <w:rsid w:val="001D4BDB"/>
    <w:rsid w:val="001E0E7D"/>
    <w:rsid w:val="001E15D1"/>
    <w:rsid w:val="001E6091"/>
    <w:rsid w:val="001E7C4E"/>
    <w:rsid w:val="002028CA"/>
    <w:rsid w:val="002030FB"/>
    <w:rsid w:val="00203F23"/>
    <w:rsid w:val="00205423"/>
    <w:rsid w:val="002136CB"/>
    <w:rsid w:val="0021524C"/>
    <w:rsid w:val="00220733"/>
    <w:rsid w:val="0022709A"/>
    <w:rsid w:val="00240EC7"/>
    <w:rsid w:val="00243203"/>
    <w:rsid w:val="0025066D"/>
    <w:rsid w:val="00253750"/>
    <w:rsid w:val="002549B6"/>
    <w:rsid w:val="00260ABA"/>
    <w:rsid w:val="002634C7"/>
    <w:rsid w:val="0026357F"/>
    <w:rsid w:val="002666D9"/>
    <w:rsid w:val="00273B14"/>
    <w:rsid w:val="002747B1"/>
    <w:rsid w:val="0028299F"/>
    <w:rsid w:val="002916DD"/>
    <w:rsid w:val="00295962"/>
    <w:rsid w:val="002A319C"/>
    <w:rsid w:val="002B1E0F"/>
    <w:rsid w:val="002B665C"/>
    <w:rsid w:val="002B7D80"/>
    <w:rsid w:val="002C0034"/>
    <w:rsid w:val="002D0EAA"/>
    <w:rsid w:val="002D7107"/>
    <w:rsid w:val="002E3522"/>
    <w:rsid w:val="002F046E"/>
    <w:rsid w:val="002F27B6"/>
    <w:rsid w:val="002F3625"/>
    <w:rsid w:val="002F3AA4"/>
    <w:rsid w:val="002F4DD7"/>
    <w:rsid w:val="0030010C"/>
    <w:rsid w:val="0031527E"/>
    <w:rsid w:val="00315C36"/>
    <w:rsid w:val="00324522"/>
    <w:rsid w:val="003277E6"/>
    <w:rsid w:val="00335A80"/>
    <w:rsid w:val="00336798"/>
    <w:rsid w:val="00337F23"/>
    <w:rsid w:val="00341DCF"/>
    <w:rsid w:val="00343F07"/>
    <w:rsid w:val="00356AE8"/>
    <w:rsid w:val="003625F0"/>
    <w:rsid w:val="00362D92"/>
    <w:rsid w:val="0036460A"/>
    <w:rsid w:val="00365F03"/>
    <w:rsid w:val="0036754A"/>
    <w:rsid w:val="00370466"/>
    <w:rsid w:val="00373B14"/>
    <w:rsid w:val="00374C56"/>
    <w:rsid w:val="003811BC"/>
    <w:rsid w:val="0038224A"/>
    <w:rsid w:val="003865B1"/>
    <w:rsid w:val="00386615"/>
    <w:rsid w:val="00386707"/>
    <w:rsid w:val="00387EA7"/>
    <w:rsid w:val="00391BE4"/>
    <w:rsid w:val="00392073"/>
    <w:rsid w:val="00395CDF"/>
    <w:rsid w:val="003A2337"/>
    <w:rsid w:val="003A7A2B"/>
    <w:rsid w:val="003B199E"/>
    <w:rsid w:val="003B2077"/>
    <w:rsid w:val="003B2521"/>
    <w:rsid w:val="003B5D5D"/>
    <w:rsid w:val="003C3C3A"/>
    <w:rsid w:val="003C6910"/>
    <w:rsid w:val="003D2935"/>
    <w:rsid w:val="003D3570"/>
    <w:rsid w:val="003D7B0E"/>
    <w:rsid w:val="003E0363"/>
    <w:rsid w:val="003E2B84"/>
    <w:rsid w:val="003E3256"/>
    <w:rsid w:val="003E36A1"/>
    <w:rsid w:val="003E510C"/>
    <w:rsid w:val="003E58D0"/>
    <w:rsid w:val="003F395B"/>
    <w:rsid w:val="00401681"/>
    <w:rsid w:val="004048F1"/>
    <w:rsid w:val="004058A3"/>
    <w:rsid w:val="00414950"/>
    <w:rsid w:val="004149C6"/>
    <w:rsid w:val="00416068"/>
    <w:rsid w:val="0042027D"/>
    <w:rsid w:val="00420FCF"/>
    <w:rsid w:val="00422A9D"/>
    <w:rsid w:val="00434BAE"/>
    <w:rsid w:val="004401BE"/>
    <w:rsid w:val="004504F9"/>
    <w:rsid w:val="004509C0"/>
    <w:rsid w:val="00450F48"/>
    <w:rsid w:val="0046291B"/>
    <w:rsid w:val="004642EC"/>
    <w:rsid w:val="0046638A"/>
    <w:rsid w:val="004707AE"/>
    <w:rsid w:val="004714BD"/>
    <w:rsid w:val="004731EE"/>
    <w:rsid w:val="00476FEB"/>
    <w:rsid w:val="00481630"/>
    <w:rsid w:val="00485221"/>
    <w:rsid w:val="00490BD9"/>
    <w:rsid w:val="0049150F"/>
    <w:rsid w:val="00492284"/>
    <w:rsid w:val="00495CFF"/>
    <w:rsid w:val="00495D35"/>
    <w:rsid w:val="004A0986"/>
    <w:rsid w:val="004A2EA6"/>
    <w:rsid w:val="004A3281"/>
    <w:rsid w:val="004A3BCC"/>
    <w:rsid w:val="004A492A"/>
    <w:rsid w:val="004A66FF"/>
    <w:rsid w:val="004B1627"/>
    <w:rsid w:val="004B5815"/>
    <w:rsid w:val="004C0BEF"/>
    <w:rsid w:val="004C576A"/>
    <w:rsid w:val="004C6D7B"/>
    <w:rsid w:val="004D6E9A"/>
    <w:rsid w:val="004D7244"/>
    <w:rsid w:val="004D7ACE"/>
    <w:rsid w:val="004E04BD"/>
    <w:rsid w:val="004E1158"/>
    <w:rsid w:val="004E12F2"/>
    <w:rsid w:val="004F0AE0"/>
    <w:rsid w:val="004F13AD"/>
    <w:rsid w:val="004F4469"/>
    <w:rsid w:val="005023AB"/>
    <w:rsid w:val="00503261"/>
    <w:rsid w:val="0050345E"/>
    <w:rsid w:val="00511911"/>
    <w:rsid w:val="005129F3"/>
    <w:rsid w:val="0051480C"/>
    <w:rsid w:val="005150BA"/>
    <w:rsid w:val="0051766B"/>
    <w:rsid w:val="00523725"/>
    <w:rsid w:val="00523857"/>
    <w:rsid w:val="00524041"/>
    <w:rsid w:val="005268B8"/>
    <w:rsid w:val="00526B67"/>
    <w:rsid w:val="00533E84"/>
    <w:rsid w:val="005342CA"/>
    <w:rsid w:val="00534433"/>
    <w:rsid w:val="00543B31"/>
    <w:rsid w:val="00545813"/>
    <w:rsid w:val="00553EEC"/>
    <w:rsid w:val="0055459C"/>
    <w:rsid w:val="00555944"/>
    <w:rsid w:val="0055778F"/>
    <w:rsid w:val="00560D35"/>
    <w:rsid w:val="00560EB6"/>
    <w:rsid w:val="00562AD1"/>
    <w:rsid w:val="00565A72"/>
    <w:rsid w:val="00567208"/>
    <w:rsid w:val="00567A6C"/>
    <w:rsid w:val="005738C7"/>
    <w:rsid w:val="0058562B"/>
    <w:rsid w:val="00590DAF"/>
    <w:rsid w:val="00592024"/>
    <w:rsid w:val="005969F9"/>
    <w:rsid w:val="005A0129"/>
    <w:rsid w:val="005B1F7F"/>
    <w:rsid w:val="005B62FD"/>
    <w:rsid w:val="005B7563"/>
    <w:rsid w:val="005B7675"/>
    <w:rsid w:val="005C1683"/>
    <w:rsid w:val="005C6432"/>
    <w:rsid w:val="005D1D22"/>
    <w:rsid w:val="005D5BE8"/>
    <w:rsid w:val="005D6D7F"/>
    <w:rsid w:val="005D7F4F"/>
    <w:rsid w:val="005F2599"/>
    <w:rsid w:val="00602C7F"/>
    <w:rsid w:val="00603969"/>
    <w:rsid w:val="0060416D"/>
    <w:rsid w:val="0060581F"/>
    <w:rsid w:val="0061300D"/>
    <w:rsid w:val="0061313B"/>
    <w:rsid w:val="00614D92"/>
    <w:rsid w:val="00615F63"/>
    <w:rsid w:val="00621039"/>
    <w:rsid w:val="006214FC"/>
    <w:rsid w:val="006233DF"/>
    <w:rsid w:val="0062525E"/>
    <w:rsid w:val="00626CF4"/>
    <w:rsid w:val="006368DA"/>
    <w:rsid w:val="00636E12"/>
    <w:rsid w:val="006372AC"/>
    <w:rsid w:val="00643446"/>
    <w:rsid w:val="00646257"/>
    <w:rsid w:val="00646491"/>
    <w:rsid w:val="0065112D"/>
    <w:rsid w:val="00651DB5"/>
    <w:rsid w:val="00653F3A"/>
    <w:rsid w:val="006563A9"/>
    <w:rsid w:val="00661D71"/>
    <w:rsid w:val="00667585"/>
    <w:rsid w:val="00671276"/>
    <w:rsid w:val="00671CF8"/>
    <w:rsid w:val="006751BE"/>
    <w:rsid w:val="00680403"/>
    <w:rsid w:val="0069047F"/>
    <w:rsid w:val="0069107D"/>
    <w:rsid w:val="00691367"/>
    <w:rsid w:val="00691B4C"/>
    <w:rsid w:val="006943BF"/>
    <w:rsid w:val="00694AAD"/>
    <w:rsid w:val="00695820"/>
    <w:rsid w:val="006A0EDB"/>
    <w:rsid w:val="006A21B7"/>
    <w:rsid w:val="006A4CA5"/>
    <w:rsid w:val="006A5B59"/>
    <w:rsid w:val="006B3F5E"/>
    <w:rsid w:val="006C394E"/>
    <w:rsid w:val="006C6BB3"/>
    <w:rsid w:val="006C6CF8"/>
    <w:rsid w:val="006D4627"/>
    <w:rsid w:val="006E081B"/>
    <w:rsid w:val="006E4125"/>
    <w:rsid w:val="006F25C1"/>
    <w:rsid w:val="006F327D"/>
    <w:rsid w:val="006F4081"/>
    <w:rsid w:val="00702FC2"/>
    <w:rsid w:val="00703554"/>
    <w:rsid w:val="00711B09"/>
    <w:rsid w:val="00716DEA"/>
    <w:rsid w:val="00727590"/>
    <w:rsid w:val="00731303"/>
    <w:rsid w:val="007321F5"/>
    <w:rsid w:val="00732B5E"/>
    <w:rsid w:val="00734BD7"/>
    <w:rsid w:val="0073575F"/>
    <w:rsid w:val="00741798"/>
    <w:rsid w:val="007445E0"/>
    <w:rsid w:val="00751971"/>
    <w:rsid w:val="00754DA4"/>
    <w:rsid w:val="00763206"/>
    <w:rsid w:val="00763595"/>
    <w:rsid w:val="00763F36"/>
    <w:rsid w:val="0076739C"/>
    <w:rsid w:val="007750BE"/>
    <w:rsid w:val="00775927"/>
    <w:rsid w:val="007835EF"/>
    <w:rsid w:val="00783BF9"/>
    <w:rsid w:val="00784C35"/>
    <w:rsid w:val="00785EE3"/>
    <w:rsid w:val="00791B4D"/>
    <w:rsid w:val="0079515C"/>
    <w:rsid w:val="007A1BE3"/>
    <w:rsid w:val="007A4DF1"/>
    <w:rsid w:val="007B1B0E"/>
    <w:rsid w:val="007C34D8"/>
    <w:rsid w:val="007D4875"/>
    <w:rsid w:val="007D562F"/>
    <w:rsid w:val="007D5DB0"/>
    <w:rsid w:val="007E2EEB"/>
    <w:rsid w:val="007E3806"/>
    <w:rsid w:val="007E3DC1"/>
    <w:rsid w:val="007E53C9"/>
    <w:rsid w:val="007E63B1"/>
    <w:rsid w:val="007F19BE"/>
    <w:rsid w:val="007F268F"/>
    <w:rsid w:val="007F35CF"/>
    <w:rsid w:val="007F35E8"/>
    <w:rsid w:val="007F4A2F"/>
    <w:rsid w:val="008025E7"/>
    <w:rsid w:val="00803D81"/>
    <w:rsid w:val="00810485"/>
    <w:rsid w:val="008119A7"/>
    <w:rsid w:val="00812428"/>
    <w:rsid w:val="008209C1"/>
    <w:rsid w:val="00832365"/>
    <w:rsid w:val="00833EA4"/>
    <w:rsid w:val="00835C46"/>
    <w:rsid w:val="008378B5"/>
    <w:rsid w:val="008404E7"/>
    <w:rsid w:val="00845F81"/>
    <w:rsid w:val="00850F4D"/>
    <w:rsid w:val="008605CA"/>
    <w:rsid w:val="00863AB7"/>
    <w:rsid w:val="00867E8E"/>
    <w:rsid w:val="008706EE"/>
    <w:rsid w:val="00871D76"/>
    <w:rsid w:val="00872A7A"/>
    <w:rsid w:val="00874404"/>
    <w:rsid w:val="008811CB"/>
    <w:rsid w:val="008833BA"/>
    <w:rsid w:val="00885A17"/>
    <w:rsid w:val="00897DD8"/>
    <w:rsid w:val="00897E7E"/>
    <w:rsid w:val="008A0B02"/>
    <w:rsid w:val="008A2042"/>
    <w:rsid w:val="008A378B"/>
    <w:rsid w:val="008A3AD5"/>
    <w:rsid w:val="008A56C9"/>
    <w:rsid w:val="008A599B"/>
    <w:rsid w:val="008B2B93"/>
    <w:rsid w:val="008B38AF"/>
    <w:rsid w:val="008B399A"/>
    <w:rsid w:val="008C2523"/>
    <w:rsid w:val="008D0A0F"/>
    <w:rsid w:val="008D5324"/>
    <w:rsid w:val="008D5DC7"/>
    <w:rsid w:val="008E11A0"/>
    <w:rsid w:val="008E16B2"/>
    <w:rsid w:val="008E50A8"/>
    <w:rsid w:val="008E5896"/>
    <w:rsid w:val="008E5D0E"/>
    <w:rsid w:val="008E6FB1"/>
    <w:rsid w:val="008E72E7"/>
    <w:rsid w:val="008E7B02"/>
    <w:rsid w:val="008F1301"/>
    <w:rsid w:val="008F57EB"/>
    <w:rsid w:val="008F5C9A"/>
    <w:rsid w:val="008F6482"/>
    <w:rsid w:val="00900416"/>
    <w:rsid w:val="00905282"/>
    <w:rsid w:val="009108D2"/>
    <w:rsid w:val="009113A5"/>
    <w:rsid w:val="00911A9E"/>
    <w:rsid w:val="00912193"/>
    <w:rsid w:val="00915048"/>
    <w:rsid w:val="0092222E"/>
    <w:rsid w:val="009319DC"/>
    <w:rsid w:val="00932099"/>
    <w:rsid w:val="00942DC4"/>
    <w:rsid w:val="009507E5"/>
    <w:rsid w:val="00950FE0"/>
    <w:rsid w:val="00952EF1"/>
    <w:rsid w:val="00954A3C"/>
    <w:rsid w:val="00955B89"/>
    <w:rsid w:val="009571BB"/>
    <w:rsid w:val="00957AE2"/>
    <w:rsid w:val="0096064C"/>
    <w:rsid w:val="00960684"/>
    <w:rsid w:val="00964F97"/>
    <w:rsid w:val="00967C20"/>
    <w:rsid w:val="00970BFD"/>
    <w:rsid w:val="009721BB"/>
    <w:rsid w:val="00972BFC"/>
    <w:rsid w:val="00975238"/>
    <w:rsid w:val="00976A32"/>
    <w:rsid w:val="00980999"/>
    <w:rsid w:val="009810D8"/>
    <w:rsid w:val="00983042"/>
    <w:rsid w:val="00994A8E"/>
    <w:rsid w:val="0099561F"/>
    <w:rsid w:val="00996014"/>
    <w:rsid w:val="009A1431"/>
    <w:rsid w:val="009A3B7F"/>
    <w:rsid w:val="009A5587"/>
    <w:rsid w:val="009B0694"/>
    <w:rsid w:val="009B0BBC"/>
    <w:rsid w:val="009B3971"/>
    <w:rsid w:val="009B5692"/>
    <w:rsid w:val="009B6E43"/>
    <w:rsid w:val="009C1616"/>
    <w:rsid w:val="009C1C59"/>
    <w:rsid w:val="009C4520"/>
    <w:rsid w:val="009C5799"/>
    <w:rsid w:val="009C6FCD"/>
    <w:rsid w:val="009C77D7"/>
    <w:rsid w:val="009C7E11"/>
    <w:rsid w:val="009D1D52"/>
    <w:rsid w:val="009D3C5E"/>
    <w:rsid w:val="009D47EE"/>
    <w:rsid w:val="009E3B73"/>
    <w:rsid w:val="009E45E4"/>
    <w:rsid w:val="009E690D"/>
    <w:rsid w:val="009E7785"/>
    <w:rsid w:val="009F045F"/>
    <w:rsid w:val="009F3F16"/>
    <w:rsid w:val="009F74EB"/>
    <w:rsid w:val="00A01DD0"/>
    <w:rsid w:val="00A13896"/>
    <w:rsid w:val="00A13CAE"/>
    <w:rsid w:val="00A17BCB"/>
    <w:rsid w:val="00A2350F"/>
    <w:rsid w:val="00A23CF0"/>
    <w:rsid w:val="00A250EE"/>
    <w:rsid w:val="00A27379"/>
    <w:rsid w:val="00A31D5D"/>
    <w:rsid w:val="00A321BA"/>
    <w:rsid w:val="00A3527F"/>
    <w:rsid w:val="00A406AC"/>
    <w:rsid w:val="00A411AF"/>
    <w:rsid w:val="00A41DC5"/>
    <w:rsid w:val="00A42718"/>
    <w:rsid w:val="00A42A2A"/>
    <w:rsid w:val="00A469FA"/>
    <w:rsid w:val="00A5543A"/>
    <w:rsid w:val="00A6161F"/>
    <w:rsid w:val="00A7115D"/>
    <w:rsid w:val="00A7116B"/>
    <w:rsid w:val="00A714AF"/>
    <w:rsid w:val="00A74512"/>
    <w:rsid w:val="00A75A89"/>
    <w:rsid w:val="00A7785B"/>
    <w:rsid w:val="00A80378"/>
    <w:rsid w:val="00A813E0"/>
    <w:rsid w:val="00A8303A"/>
    <w:rsid w:val="00A862DE"/>
    <w:rsid w:val="00A94310"/>
    <w:rsid w:val="00A95A2C"/>
    <w:rsid w:val="00A976B5"/>
    <w:rsid w:val="00A979A2"/>
    <w:rsid w:val="00AA0663"/>
    <w:rsid w:val="00AA1AAC"/>
    <w:rsid w:val="00AA670F"/>
    <w:rsid w:val="00AB1702"/>
    <w:rsid w:val="00AB7DDA"/>
    <w:rsid w:val="00AC0315"/>
    <w:rsid w:val="00AC61D9"/>
    <w:rsid w:val="00AC63ED"/>
    <w:rsid w:val="00AE07DD"/>
    <w:rsid w:val="00AE07DF"/>
    <w:rsid w:val="00AE1042"/>
    <w:rsid w:val="00AE749A"/>
    <w:rsid w:val="00AF0EC4"/>
    <w:rsid w:val="00AF325D"/>
    <w:rsid w:val="00AF63AA"/>
    <w:rsid w:val="00B01F49"/>
    <w:rsid w:val="00B03EC2"/>
    <w:rsid w:val="00B075EA"/>
    <w:rsid w:val="00B123CA"/>
    <w:rsid w:val="00B123ED"/>
    <w:rsid w:val="00B12C12"/>
    <w:rsid w:val="00B12F5E"/>
    <w:rsid w:val="00B132B9"/>
    <w:rsid w:val="00B15881"/>
    <w:rsid w:val="00B2089D"/>
    <w:rsid w:val="00B20A53"/>
    <w:rsid w:val="00B232EF"/>
    <w:rsid w:val="00B267B0"/>
    <w:rsid w:val="00B358D6"/>
    <w:rsid w:val="00B36465"/>
    <w:rsid w:val="00B4407B"/>
    <w:rsid w:val="00B45448"/>
    <w:rsid w:val="00B5076E"/>
    <w:rsid w:val="00B51FB8"/>
    <w:rsid w:val="00B57082"/>
    <w:rsid w:val="00B65E90"/>
    <w:rsid w:val="00B71875"/>
    <w:rsid w:val="00B71AE0"/>
    <w:rsid w:val="00B736B3"/>
    <w:rsid w:val="00B7589C"/>
    <w:rsid w:val="00B75C60"/>
    <w:rsid w:val="00B77DB5"/>
    <w:rsid w:val="00B80941"/>
    <w:rsid w:val="00B8171E"/>
    <w:rsid w:val="00B8189D"/>
    <w:rsid w:val="00B8681B"/>
    <w:rsid w:val="00B908A8"/>
    <w:rsid w:val="00B90EED"/>
    <w:rsid w:val="00B93BEF"/>
    <w:rsid w:val="00B94F6A"/>
    <w:rsid w:val="00B95B51"/>
    <w:rsid w:val="00BA3440"/>
    <w:rsid w:val="00BA5724"/>
    <w:rsid w:val="00BB135F"/>
    <w:rsid w:val="00BB16C4"/>
    <w:rsid w:val="00BC3CC3"/>
    <w:rsid w:val="00BC6151"/>
    <w:rsid w:val="00BD3E63"/>
    <w:rsid w:val="00BD4E52"/>
    <w:rsid w:val="00BE3F22"/>
    <w:rsid w:val="00BE7388"/>
    <w:rsid w:val="00BE75F0"/>
    <w:rsid w:val="00BF1161"/>
    <w:rsid w:val="00BF44FA"/>
    <w:rsid w:val="00BF5F76"/>
    <w:rsid w:val="00C01BCE"/>
    <w:rsid w:val="00C01F35"/>
    <w:rsid w:val="00C02002"/>
    <w:rsid w:val="00C04B77"/>
    <w:rsid w:val="00C07DB3"/>
    <w:rsid w:val="00C110E2"/>
    <w:rsid w:val="00C12D46"/>
    <w:rsid w:val="00C12DD2"/>
    <w:rsid w:val="00C143B7"/>
    <w:rsid w:val="00C21E4D"/>
    <w:rsid w:val="00C231CD"/>
    <w:rsid w:val="00C24A44"/>
    <w:rsid w:val="00C34DE3"/>
    <w:rsid w:val="00C36A7A"/>
    <w:rsid w:val="00C36BA1"/>
    <w:rsid w:val="00C41CB6"/>
    <w:rsid w:val="00C54928"/>
    <w:rsid w:val="00C55D25"/>
    <w:rsid w:val="00C57009"/>
    <w:rsid w:val="00C71D93"/>
    <w:rsid w:val="00C752F1"/>
    <w:rsid w:val="00C755CB"/>
    <w:rsid w:val="00C808E8"/>
    <w:rsid w:val="00C8128E"/>
    <w:rsid w:val="00C93D42"/>
    <w:rsid w:val="00C9540A"/>
    <w:rsid w:val="00C95B18"/>
    <w:rsid w:val="00C963E5"/>
    <w:rsid w:val="00CA6BC1"/>
    <w:rsid w:val="00CA7A53"/>
    <w:rsid w:val="00CB0423"/>
    <w:rsid w:val="00CB18A1"/>
    <w:rsid w:val="00CB1F21"/>
    <w:rsid w:val="00CB4543"/>
    <w:rsid w:val="00CB7E0E"/>
    <w:rsid w:val="00CC3B1A"/>
    <w:rsid w:val="00CC54B2"/>
    <w:rsid w:val="00CD1061"/>
    <w:rsid w:val="00CD62D6"/>
    <w:rsid w:val="00CE13EB"/>
    <w:rsid w:val="00CE300F"/>
    <w:rsid w:val="00CE342D"/>
    <w:rsid w:val="00CE5FA8"/>
    <w:rsid w:val="00CF5425"/>
    <w:rsid w:val="00CF6ABF"/>
    <w:rsid w:val="00CF76A5"/>
    <w:rsid w:val="00D0092F"/>
    <w:rsid w:val="00D059A7"/>
    <w:rsid w:val="00D05BD9"/>
    <w:rsid w:val="00D10F5A"/>
    <w:rsid w:val="00D13BDC"/>
    <w:rsid w:val="00D20343"/>
    <w:rsid w:val="00D278C4"/>
    <w:rsid w:val="00D303FF"/>
    <w:rsid w:val="00D321C0"/>
    <w:rsid w:val="00D3263E"/>
    <w:rsid w:val="00D4061B"/>
    <w:rsid w:val="00D40795"/>
    <w:rsid w:val="00D416D3"/>
    <w:rsid w:val="00D442EC"/>
    <w:rsid w:val="00D50180"/>
    <w:rsid w:val="00D50868"/>
    <w:rsid w:val="00D51480"/>
    <w:rsid w:val="00D54A7E"/>
    <w:rsid w:val="00D5508A"/>
    <w:rsid w:val="00D5790F"/>
    <w:rsid w:val="00D628A7"/>
    <w:rsid w:val="00D6318E"/>
    <w:rsid w:val="00D636FA"/>
    <w:rsid w:val="00D723EE"/>
    <w:rsid w:val="00D758D4"/>
    <w:rsid w:val="00D869BE"/>
    <w:rsid w:val="00D86CD3"/>
    <w:rsid w:val="00D86F8A"/>
    <w:rsid w:val="00D92C1A"/>
    <w:rsid w:val="00D935D9"/>
    <w:rsid w:val="00D939A8"/>
    <w:rsid w:val="00D94A5F"/>
    <w:rsid w:val="00D954E0"/>
    <w:rsid w:val="00DA1D37"/>
    <w:rsid w:val="00DA5079"/>
    <w:rsid w:val="00DB385C"/>
    <w:rsid w:val="00DB508D"/>
    <w:rsid w:val="00DB5F58"/>
    <w:rsid w:val="00DB6F81"/>
    <w:rsid w:val="00DB72FD"/>
    <w:rsid w:val="00DB7459"/>
    <w:rsid w:val="00DC250C"/>
    <w:rsid w:val="00DC3E13"/>
    <w:rsid w:val="00DC3F14"/>
    <w:rsid w:val="00DC481D"/>
    <w:rsid w:val="00DC4ED3"/>
    <w:rsid w:val="00DD0C82"/>
    <w:rsid w:val="00DD7432"/>
    <w:rsid w:val="00DF0A31"/>
    <w:rsid w:val="00DF11E0"/>
    <w:rsid w:val="00DF501E"/>
    <w:rsid w:val="00E042D3"/>
    <w:rsid w:val="00E06E81"/>
    <w:rsid w:val="00E0721D"/>
    <w:rsid w:val="00E14672"/>
    <w:rsid w:val="00E150D6"/>
    <w:rsid w:val="00E172A7"/>
    <w:rsid w:val="00E17837"/>
    <w:rsid w:val="00E32145"/>
    <w:rsid w:val="00E32D54"/>
    <w:rsid w:val="00E34CBF"/>
    <w:rsid w:val="00E364FC"/>
    <w:rsid w:val="00E36946"/>
    <w:rsid w:val="00E419D4"/>
    <w:rsid w:val="00E44A1C"/>
    <w:rsid w:val="00E45F1D"/>
    <w:rsid w:val="00E57188"/>
    <w:rsid w:val="00E57C15"/>
    <w:rsid w:val="00E62072"/>
    <w:rsid w:val="00E63EC2"/>
    <w:rsid w:val="00E65761"/>
    <w:rsid w:val="00E65F01"/>
    <w:rsid w:val="00E73366"/>
    <w:rsid w:val="00E756A3"/>
    <w:rsid w:val="00E76BA9"/>
    <w:rsid w:val="00E82103"/>
    <w:rsid w:val="00E8229D"/>
    <w:rsid w:val="00E850A6"/>
    <w:rsid w:val="00E85E01"/>
    <w:rsid w:val="00E87CA5"/>
    <w:rsid w:val="00E901CC"/>
    <w:rsid w:val="00E9270E"/>
    <w:rsid w:val="00E93DB0"/>
    <w:rsid w:val="00E93FDE"/>
    <w:rsid w:val="00E941BE"/>
    <w:rsid w:val="00E95ECD"/>
    <w:rsid w:val="00EA1904"/>
    <w:rsid w:val="00EA210B"/>
    <w:rsid w:val="00EA3539"/>
    <w:rsid w:val="00EA39A5"/>
    <w:rsid w:val="00EB041D"/>
    <w:rsid w:val="00EB1081"/>
    <w:rsid w:val="00EB47B4"/>
    <w:rsid w:val="00EB4AE3"/>
    <w:rsid w:val="00EB67C4"/>
    <w:rsid w:val="00EC0C18"/>
    <w:rsid w:val="00EC13F0"/>
    <w:rsid w:val="00EC47E5"/>
    <w:rsid w:val="00ED049C"/>
    <w:rsid w:val="00ED1412"/>
    <w:rsid w:val="00ED5576"/>
    <w:rsid w:val="00ED5A35"/>
    <w:rsid w:val="00ED6402"/>
    <w:rsid w:val="00EE2135"/>
    <w:rsid w:val="00EE258D"/>
    <w:rsid w:val="00EE31D0"/>
    <w:rsid w:val="00EE53D5"/>
    <w:rsid w:val="00EF04AA"/>
    <w:rsid w:val="00EF3459"/>
    <w:rsid w:val="00EF62AF"/>
    <w:rsid w:val="00EF682B"/>
    <w:rsid w:val="00F01A86"/>
    <w:rsid w:val="00F0236D"/>
    <w:rsid w:val="00F03A8C"/>
    <w:rsid w:val="00F03F43"/>
    <w:rsid w:val="00F04928"/>
    <w:rsid w:val="00F06A54"/>
    <w:rsid w:val="00F11B50"/>
    <w:rsid w:val="00F11FAF"/>
    <w:rsid w:val="00F12B5C"/>
    <w:rsid w:val="00F15105"/>
    <w:rsid w:val="00F17B3A"/>
    <w:rsid w:val="00F17C19"/>
    <w:rsid w:val="00F2175E"/>
    <w:rsid w:val="00F23CAE"/>
    <w:rsid w:val="00F25D47"/>
    <w:rsid w:val="00F277B0"/>
    <w:rsid w:val="00F308AA"/>
    <w:rsid w:val="00F320B8"/>
    <w:rsid w:val="00F35BD9"/>
    <w:rsid w:val="00F36AC8"/>
    <w:rsid w:val="00F42A67"/>
    <w:rsid w:val="00F47581"/>
    <w:rsid w:val="00F517B4"/>
    <w:rsid w:val="00F51C64"/>
    <w:rsid w:val="00F66034"/>
    <w:rsid w:val="00F6656C"/>
    <w:rsid w:val="00F67C18"/>
    <w:rsid w:val="00F71075"/>
    <w:rsid w:val="00F84D1C"/>
    <w:rsid w:val="00F91172"/>
    <w:rsid w:val="00F91903"/>
    <w:rsid w:val="00FA4114"/>
    <w:rsid w:val="00FA5BD5"/>
    <w:rsid w:val="00FA63EF"/>
    <w:rsid w:val="00FB1C20"/>
    <w:rsid w:val="00FB396A"/>
    <w:rsid w:val="00FB406A"/>
    <w:rsid w:val="00FB52CA"/>
    <w:rsid w:val="00FB5492"/>
    <w:rsid w:val="00FB6C81"/>
    <w:rsid w:val="00FC207E"/>
    <w:rsid w:val="00FC6B55"/>
    <w:rsid w:val="00FC705D"/>
    <w:rsid w:val="00FC70AF"/>
    <w:rsid w:val="00FD1E52"/>
    <w:rsid w:val="00FD1F27"/>
    <w:rsid w:val="00FD3824"/>
    <w:rsid w:val="00FD4C7E"/>
    <w:rsid w:val="00FD566E"/>
    <w:rsid w:val="00FE39D1"/>
    <w:rsid w:val="00FE7A8C"/>
    <w:rsid w:val="00FF64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9EBBB"/>
  <w15:docId w15:val="{CBCE7FD7-E86D-452B-B3BE-D389AA275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6CB"/>
    <w:pPr>
      <w:widowControl w:val="0"/>
      <w:bidi/>
      <w:spacing w:after="100"/>
      <w:jc w:val="both"/>
    </w:pPr>
    <w:rPr>
      <w:rFonts w:ascii="Times New Roman" w:eastAsia="Times New Roman" w:hAnsi="Times New Roman" w:cs="B Mitra"/>
      <w:noProof/>
      <w:sz w:val="24"/>
      <w:szCs w:val="28"/>
    </w:rPr>
  </w:style>
  <w:style w:type="paragraph" w:styleId="Heading1">
    <w:name w:val="heading 1"/>
    <w:basedOn w:val="Normal"/>
    <w:next w:val="Normal"/>
    <w:link w:val="Heading1Char"/>
    <w:qFormat/>
    <w:rsid w:val="00E042D3"/>
    <w:pPr>
      <w:keepNext/>
      <w:spacing w:before="240" w:after="60"/>
      <w:jc w:val="right"/>
      <w:outlineLvl w:val="0"/>
    </w:pPr>
    <w:rPr>
      <w:b/>
      <w:bCs/>
      <w:kern w:val="32"/>
      <w:sz w:val="28"/>
      <w:szCs w:val="32"/>
    </w:rPr>
  </w:style>
  <w:style w:type="paragraph" w:styleId="Heading2">
    <w:name w:val="heading 2"/>
    <w:basedOn w:val="Normal"/>
    <w:next w:val="Normal"/>
    <w:link w:val="Heading2Char1"/>
    <w:qFormat/>
    <w:rsid w:val="002136CB"/>
    <w:pPr>
      <w:keepNext/>
      <w:spacing w:after="0"/>
      <w:jc w:val="left"/>
      <w:outlineLvl w:val="1"/>
    </w:pPr>
    <w:rPr>
      <w:b/>
      <w:bCs/>
      <w:sz w:val="26"/>
    </w:rPr>
  </w:style>
  <w:style w:type="paragraph" w:styleId="Heading3">
    <w:name w:val="heading 3"/>
    <w:basedOn w:val="Normal"/>
    <w:next w:val="Normal"/>
    <w:link w:val="Heading3Char1"/>
    <w:qFormat/>
    <w:rsid w:val="002136CB"/>
    <w:pPr>
      <w:keepNext/>
      <w:spacing w:after="0"/>
      <w:jc w:val="lowKashida"/>
      <w:outlineLvl w:val="2"/>
    </w:pPr>
    <w:rPr>
      <w:b/>
      <w:bCs/>
      <w:szCs w:val="26"/>
    </w:rPr>
  </w:style>
  <w:style w:type="paragraph" w:styleId="Heading4">
    <w:name w:val="heading 4"/>
    <w:basedOn w:val="Normal"/>
    <w:next w:val="Normal"/>
    <w:link w:val="Heading4Char1"/>
    <w:qFormat/>
    <w:rsid w:val="002136CB"/>
    <w:pPr>
      <w:keepNext/>
      <w:widowControl/>
      <w:spacing w:after="0"/>
      <w:jc w:val="left"/>
      <w:outlineLvl w:val="3"/>
    </w:pPr>
    <w:rPr>
      <w:b/>
      <w:bCs/>
      <w:sz w:val="22"/>
      <w:szCs w:val="24"/>
    </w:rPr>
  </w:style>
  <w:style w:type="paragraph" w:styleId="Heading5">
    <w:name w:val="heading 5"/>
    <w:basedOn w:val="Normal"/>
    <w:next w:val="Normal"/>
    <w:link w:val="Heading5Char"/>
    <w:qFormat/>
    <w:rsid w:val="00E042D3"/>
    <w:pPr>
      <w:keepNext/>
      <w:widowControl/>
      <w:spacing w:after="0"/>
      <w:jc w:val="left"/>
      <w:outlineLvl w:val="4"/>
    </w:pPr>
    <w:rPr>
      <w:b/>
      <w:bCs/>
      <w:sz w:val="22"/>
      <w:szCs w:val="24"/>
    </w:rPr>
  </w:style>
  <w:style w:type="paragraph" w:styleId="Heading6">
    <w:name w:val="heading 6"/>
    <w:basedOn w:val="Normal"/>
    <w:next w:val="Normal"/>
    <w:link w:val="Heading6Char"/>
    <w:qFormat/>
    <w:rsid w:val="00E042D3"/>
    <w:pPr>
      <w:spacing w:before="240" w:after="60"/>
      <w:jc w:val="left"/>
      <w:outlineLvl w:val="5"/>
    </w:pPr>
    <w:rPr>
      <w:rFonts w:cs="Times New Roman"/>
      <w:b/>
      <w:bCs/>
      <w:sz w:val="22"/>
      <w:szCs w:val="22"/>
    </w:rPr>
  </w:style>
  <w:style w:type="paragraph" w:styleId="Heading7">
    <w:name w:val="heading 7"/>
    <w:basedOn w:val="Normal"/>
    <w:next w:val="Normal"/>
    <w:link w:val="Heading7Char"/>
    <w:unhideWhenUsed/>
    <w:qFormat/>
    <w:rsid w:val="00E042D3"/>
    <w:pPr>
      <w:spacing w:before="240" w:after="60"/>
      <w:outlineLvl w:val="6"/>
    </w:pPr>
    <w:rPr>
      <w:rFonts w:ascii="Calibri" w:hAnsi="Calibri" w:cs="Arial"/>
      <w:szCs w:val="24"/>
    </w:rPr>
  </w:style>
  <w:style w:type="paragraph" w:styleId="Heading8">
    <w:name w:val="heading 8"/>
    <w:basedOn w:val="Normal"/>
    <w:next w:val="Normal"/>
    <w:link w:val="Heading8Char"/>
    <w:qFormat/>
    <w:rsid w:val="00E042D3"/>
    <w:pPr>
      <w:keepNext/>
      <w:jc w:val="left"/>
      <w:outlineLvl w:val="7"/>
    </w:pPr>
    <w:rPr>
      <w:b/>
      <w:bCs/>
      <w:sz w:val="16"/>
      <w:szCs w:val="16"/>
    </w:rPr>
  </w:style>
  <w:style w:type="paragraph" w:styleId="Heading9">
    <w:name w:val="heading 9"/>
    <w:basedOn w:val="Normal"/>
    <w:next w:val="Normal"/>
    <w:link w:val="Heading9Char"/>
    <w:unhideWhenUsed/>
    <w:qFormat/>
    <w:rsid w:val="00E042D3"/>
    <w:pPr>
      <w:spacing w:before="240" w:after="60"/>
      <w:outlineLvl w:val="8"/>
    </w:pPr>
    <w:rPr>
      <w:rFonts w:ascii="Cambria" w:hAnsi="Cambria"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042D3"/>
    <w:rPr>
      <w:rFonts w:ascii="Times New Roman" w:eastAsia="Times New Roman" w:hAnsi="Times New Roman" w:cs="B Mitra"/>
      <w:b/>
      <w:bCs/>
      <w:noProof/>
      <w:kern w:val="32"/>
      <w:sz w:val="28"/>
      <w:szCs w:val="32"/>
    </w:rPr>
  </w:style>
  <w:style w:type="character" w:customStyle="1" w:styleId="Heading2Char1">
    <w:name w:val="Heading 2 Char1"/>
    <w:basedOn w:val="DefaultParagraphFont"/>
    <w:link w:val="Heading2"/>
    <w:rsid w:val="002136CB"/>
    <w:rPr>
      <w:rFonts w:ascii="Times New Roman" w:eastAsia="Times New Roman" w:hAnsi="Times New Roman" w:cs="B Mitra"/>
      <w:b/>
      <w:bCs/>
      <w:noProof/>
      <w:sz w:val="26"/>
      <w:szCs w:val="28"/>
      <w:lang w:bidi="ar-SA"/>
    </w:rPr>
  </w:style>
  <w:style w:type="character" w:customStyle="1" w:styleId="Heading3Char1">
    <w:name w:val="Heading 3 Char1"/>
    <w:basedOn w:val="DefaultParagraphFont"/>
    <w:link w:val="Heading3"/>
    <w:rsid w:val="002136CB"/>
    <w:rPr>
      <w:rFonts w:ascii="Times New Roman" w:eastAsia="Times New Roman" w:hAnsi="Times New Roman" w:cs="B Mitra"/>
      <w:b/>
      <w:bCs/>
      <w:noProof/>
      <w:sz w:val="24"/>
      <w:szCs w:val="26"/>
      <w:lang w:bidi="ar-SA"/>
    </w:rPr>
  </w:style>
  <w:style w:type="character" w:customStyle="1" w:styleId="Heading4Char1">
    <w:name w:val="Heading 4 Char1"/>
    <w:basedOn w:val="DefaultParagraphFont"/>
    <w:link w:val="Heading4"/>
    <w:rsid w:val="002136CB"/>
    <w:rPr>
      <w:rFonts w:ascii="Times New Roman" w:eastAsia="Times New Roman" w:hAnsi="Times New Roman" w:cs="B Mitra"/>
      <w:b/>
      <w:bCs/>
      <w:noProof/>
      <w:szCs w:val="24"/>
      <w:lang w:bidi="ar-SA"/>
    </w:rPr>
  </w:style>
  <w:style w:type="character" w:customStyle="1" w:styleId="Heading5Char">
    <w:name w:val="Heading 5 Char"/>
    <w:basedOn w:val="DefaultParagraphFont"/>
    <w:link w:val="Heading5"/>
    <w:rsid w:val="00E042D3"/>
    <w:rPr>
      <w:rFonts w:ascii="Times New Roman" w:eastAsia="Times New Roman" w:hAnsi="Times New Roman" w:cs="B Mitra"/>
      <w:b/>
      <w:bCs/>
      <w:noProof/>
      <w:sz w:val="22"/>
      <w:szCs w:val="24"/>
    </w:rPr>
  </w:style>
  <w:style w:type="character" w:customStyle="1" w:styleId="Heading6Char">
    <w:name w:val="Heading 6 Char"/>
    <w:basedOn w:val="DefaultParagraphFont"/>
    <w:link w:val="Heading6"/>
    <w:rsid w:val="00E042D3"/>
    <w:rPr>
      <w:rFonts w:ascii="Times New Roman" w:eastAsia="Times New Roman" w:hAnsi="Times New Roman" w:cs="Times New Roman"/>
      <w:b/>
      <w:bCs/>
      <w:noProof/>
      <w:sz w:val="22"/>
      <w:szCs w:val="22"/>
    </w:rPr>
  </w:style>
  <w:style w:type="character" w:customStyle="1" w:styleId="Heading7Char">
    <w:name w:val="Heading 7 Char"/>
    <w:basedOn w:val="DefaultParagraphFont"/>
    <w:link w:val="Heading7"/>
    <w:rsid w:val="00E042D3"/>
    <w:rPr>
      <w:rFonts w:ascii="Calibri" w:eastAsia="Times New Roman" w:hAnsi="Calibri" w:cs="Arial"/>
      <w:noProof/>
      <w:sz w:val="24"/>
      <w:szCs w:val="24"/>
    </w:rPr>
  </w:style>
  <w:style w:type="character" w:customStyle="1" w:styleId="Heading8Char">
    <w:name w:val="Heading 8 Char"/>
    <w:basedOn w:val="DefaultParagraphFont"/>
    <w:link w:val="Heading8"/>
    <w:rsid w:val="00E042D3"/>
    <w:rPr>
      <w:rFonts w:ascii="Times New Roman" w:eastAsia="Times New Roman" w:hAnsi="Times New Roman" w:cs="B Mitra"/>
      <w:b/>
      <w:bCs/>
      <w:noProof/>
      <w:sz w:val="16"/>
      <w:szCs w:val="16"/>
    </w:rPr>
  </w:style>
  <w:style w:type="character" w:customStyle="1" w:styleId="Heading9Char">
    <w:name w:val="Heading 9 Char"/>
    <w:basedOn w:val="DefaultParagraphFont"/>
    <w:link w:val="Heading9"/>
    <w:rsid w:val="00E042D3"/>
    <w:rPr>
      <w:rFonts w:ascii="Cambria" w:eastAsia="Times New Roman" w:hAnsi="Cambria" w:cs="Times New Roman"/>
      <w:noProof/>
      <w:sz w:val="22"/>
      <w:szCs w:val="22"/>
    </w:rPr>
  </w:style>
  <w:style w:type="character" w:customStyle="1" w:styleId="Heading3Char">
    <w:name w:val="Heading 3 Char"/>
    <w:basedOn w:val="DefaultParagraphFont"/>
    <w:rsid w:val="002136CB"/>
    <w:rPr>
      <w:rFonts w:ascii="Cambria" w:eastAsia="Times New Roman" w:hAnsi="Cambria" w:cs="Times New Roman"/>
      <w:b/>
      <w:bCs/>
      <w:noProof/>
      <w:color w:val="4F81BD"/>
      <w:sz w:val="24"/>
      <w:szCs w:val="28"/>
      <w:lang w:bidi="ar-SA"/>
    </w:rPr>
  </w:style>
  <w:style w:type="character" w:customStyle="1" w:styleId="Heading4Char">
    <w:name w:val="Heading 4 Char"/>
    <w:basedOn w:val="DefaultParagraphFont"/>
    <w:rsid w:val="002136CB"/>
    <w:rPr>
      <w:rFonts w:ascii="Cambria" w:eastAsia="Times New Roman" w:hAnsi="Cambria" w:cs="Times New Roman"/>
      <w:b/>
      <w:bCs/>
      <w:i/>
      <w:iCs/>
      <w:noProof/>
      <w:color w:val="4F81BD"/>
      <w:sz w:val="24"/>
      <w:szCs w:val="28"/>
      <w:lang w:bidi="ar-SA"/>
    </w:rPr>
  </w:style>
  <w:style w:type="character" w:customStyle="1" w:styleId="Heading2Char">
    <w:name w:val="Heading 2 Char"/>
    <w:basedOn w:val="DefaultParagraphFont"/>
    <w:rsid w:val="00976A32"/>
    <w:rPr>
      <w:rFonts w:cs="B Mitra"/>
      <w:b/>
      <w:bCs/>
      <w:noProof/>
      <w:sz w:val="26"/>
      <w:szCs w:val="28"/>
      <w:lang w:val="en-US" w:eastAsia="en-US" w:bidi="ar-SA"/>
    </w:rPr>
  </w:style>
  <w:style w:type="paragraph" w:customStyle="1" w:styleId="Tabletitle1">
    <w:name w:val="Table title 1"/>
    <w:basedOn w:val="Subtitle"/>
    <w:next w:val="Normal"/>
    <w:autoRedefine/>
    <w:rsid w:val="0099561F"/>
    <w:pPr>
      <w:spacing w:after="0"/>
      <w:outlineLvl w:val="9"/>
    </w:pPr>
    <w:rPr>
      <w:rFonts w:ascii="Times New Roman" w:hAnsi="Times New Roman" w:cs="B Nazanin"/>
      <w:bCs/>
      <w:sz w:val="22"/>
      <w:szCs w:val="22"/>
    </w:rPr>
  </w:style>
  <w:style w:type="paragraph" w:styleId="Subtitle">
    <w:name w:val="Subtitle"/>
    <w:basedOn w:val="Normal"/>
    <w:link w:val="SubtitleChar"/>
    <w:qFormat/>
    <w:rsid w:val="00976A32"/>
    <w:pPr>
      <w:spacing w:after="60"/>
      <w:jc w:val="center"/>
      <w:outlineLvl w:val="1"/>
    </w:pPr>
    <w:rPr>
      <w:rFonts w:ascii="Arial" w:hAnsi="Arial" w:cs="Arial"/>
      <w:szCs w:val="24"/>
    </w:rPr>
  </w:style>
  <w:style w:type="character" w:customStyle="1" w:styleId="SubtitleChar">
    <w:name w:val="Subtitle Char"/>
    <w:basedOn w:val="DefaultParagraphFont"/>
    <w:link w:val="Subtitle"/>
    <w:rsid w:val="006A0EDB"/>
    <w:rPr>
      <w:rFonts w:ascii="Arial" w:eastAsia="Times New Roman" w:hAnsi="Arial"/>
      <w:noProof/>
      <w:sz w:val="24"/>
      <w:szCs w:val="24"/>
    </w:rPr>
  </w:style>
  <w:style w:type="paragraph" w:customStyle="1" w:styleId="Style1">
    <w:name w:val="Style1"/>
    <w:basedOn w:val="Normal"/>
    <w:rsid w:val="00E042D3"/>
  </w:style>
  <w:style w:type="character" w:customStyle="1" w:styleId="FootnoteTextChar">
    <w:name w:val="Footnote Text Char"/>
    <w:basedOn w:val="DefaultParagraphFont"/>
    <w:link w:val="FootnoteText"/>
    <w:rsid w:val="00E042D3"/>
    <w:rPr>
      <w:rFonts w:ascii="Times New Roman" w:eastAsia="Times New Roman" w:hAnsi="Times New Roman" w:cs="B Mitra"/>
      <w:noProof/>
    </w:rPr>
  </w:style>
  <w:style w:type="paragraph" w:styleId="FootnoteText">
    <w:name w:val="footnote text"/>
    <w:basedOn w:val="Normal"/>
    <w:link w:val="FootnoteTextChar"/>
    <w:rsid w:val="00E042D3"/>
    <w:pPr>
      <w:spacing w:after="0"/>
    </w:pPr>
    <w:rPr>
      <w:sz w:val="20"/>
      <w:szCs w:val="20"/>
    </w:rPr>
  </w:style>
  <w:style w:type="paragraph" w:styleId="Header">
    <w:name w:val="header"/>
    <w:basedOn w:val="Normal"/>
    <w:link w:val="HeaderChar"/>
    <w:rsid w:val="00E042D3"/>
    <w:pPr>
      <w:tabs>
        <w:tab w:val="center" w:pos="4153"/>
        <w:tab w:val="right" w:pos="8306"/>
      </w:tabs>
    </w:pPr>
  </w:style>
  <w:style w:type="character" w:customStyle="1" w:styleId="HeaderChar">
    <w:name w:val="Header Char"/>
    <w:basedOn w:val="DefaultParagraphFont"/>
    <w:link w:val="Header"/>
    <w:rsid w:val="00E042D3"/>
    <w:rPr>
      <w:rFonts w:ascii="Times New Roman" w:eastAsia="Times New Roman" w:hAnsi="Times New Roman" w:cs="B Mitra"/>
      <w:noProof/>
      <w:sz w:val="24"/>
      <w:szCs w:val="28"/>
    </w:rPr>
  </w:style>
  <w:style w:type="paragraph" w:styleId="Footer">
    <w:name w:val="footer"/>
    <w:basedOn w:val="Normal"/>
    <w:link w:val="FooterChar"/>
    <w:uiPriority w:val="99"/>
    <w:rsid w:val="00E042D3"/>
    <w:pPr>
      <w:tabs>
        <w:tab w:val="center" w:pos="4153"/>
        <w:tab w:val="right" w:pos="8306"/>
      </w:tabs>
    </w:pPr>
  </w:style>
  <w:style w:type="character" w:customStyle="1" w:styleId="FooterChar">
    <w:name w:val="Footer Char"/>
    <w:basedOn w:val="DefaultParagraphFont"/>
    <w:link w:val="Footer"/>
    <w:uiPriority w:val="99"/>
    <w:rsid w:val="00E042D3"/>
    <w:rPr>
      <w:rFonts w:ascii="Times New Roman" w:eastAsia="Times New Roman" w:hAnsi="Times New Roman" w:cs="B Mitra"/>
      <w:noProof/>
      <w:sz w:val="24"/>
      <w:szCs w:val="28"/>
    </w:rPr>
  </w:style>
  <w:style w:type="character" w:styleId="PageNumber">
    <w:name w:val="page number"/>
    <w:basedOn w:val="DefaultParagraphFont"/>
    <w:rsid w:val="00E042D3"/>
  </w:style>
  <w:style w:type="character" w:customStyle="1" w:styleId="DocumentMapChar">
    <w:name w:val="Document Map Char"/>
    <w:basedOn w:val="DefaultParagraphFont"/>
    <w:link w:val="DocumentMap"/>
    <w:semiHidden/>
    <w:rsid w:val="00E042D3"/>
    <w:rPr>
      <w:rFonts w:ascii="Tahoma" w:eastAsia="Times New Roman" w:hAnsi="Tahoma" w:cs="Tahoma"/>
      <w:noProof/>
      <w:shd w:val="clear" w:color="auto" w:fill="000080"/>
    </w:rPr>
  </w:style>
  <w:style w:type="paragraph" w:styleId="DocumentMap">
    <w:name w:val="Document Map"/>
    <w:basedOn w:val="Normal"/>
    <w:link w:val="DocumentMapChar"/>
    <w:semiHidden/>
    <w:rsid w:val="00E042D3"/>
    <w:pPr>
      <w:shd w:val="clear" w:color="auto" w:fill="000080"/>
    </w:pPr>
    <w:rPr>
      <w:rFonts w:ascii="Tahoma" w:hAnsi="Tahoma" w:cs="Tahoma"/>
      <w:sz w:val="20"/>
      <w:szCs w:val="20"/>
    </w:rPr>
  </w:style>
  <w:style w:type="character" w:customStyle="1" w:styleId="CommentTextChar">
    <w:name w:val="Comment Text Char"/>
    <w:basedOn w:val="DefaultParagraphFont"/>
    <w:link w:val="CommentText"/>
    <w:semiHidden/>
    <w:rsid w:val="00E042D3"/>
    <w:rPr>
      <w:rFonts w:ascii="Times New Roman" w:eastAsia="Times New Roman" w:hAnsi="Times New Roman" w:cs="Mitra"/>
      <w:noProof/>
    </w:rPr>
  </w:style>
  <w:style w:type="paragraph" w:styleId="CommentText">
    <w:name w:val="annotation text"/>
    <w:basedOn w:val="Normal"/>
    <w:link w:val="CommentTextChar"/>
    <w:semiHidden/>
    <w:rsid w:val="00E042D3"/>
    <w:pPr>
      <w:jc w:val="left"/>
    </w:pPr>
    <w:rPr>
      <w:rFonts w:cs="Mitra"/>
      <w:sz w:val="20"/>
      <w:szCs w:val="20"/>
    </w:rPr>
  </w:style>
  <w:style w:type="character" w:customStyle="1" w:styleId="CommentSubjectChar">
    <w:name w:val="Comment Subject Char"/>
    <w:basedOn w:val="CommentTextChar"/>
    <w:link w:val="CommentSubject"/>
    <w:semiHidden/>
    <w:rsid w:val="00E042D3"/>
    <w:rPr>
      <w:rFonts w:ascii="Times New Roman" w:eastAsia="Times New Roman" w:hAnsi="Times New Roman" w:cs="Mitra"/>
      <w:b/>
      <w:bCs/>
      <w:noProof/>
    </w:rPr>
  </w:style>
  <w:style w:type="paragraph" w:styleId="CommentSubject">
    <w:name w:val="annotation subject"/>
    <w:basedOn w:val="CommentText"/>
    <w:next w:val="CommentText"/>
    <w:link w:val="CommentSubjectChar"/>
    <w:semiHidden/>
    <w:rsid w:val="00E042D3"/>
    <w:rPr>
      <w:b/>
      <w:bCs/>
    </w:rPr>
  </w:style>
  <w:style w:type="paragraph" w:styleId="Caption">
    <w:name w:val="caption"/>
    <w:basedOn w:val="Normal"/>
    <w:next w:val="Normal"/>
    <w:qFormat/>
    <w:rsid w:val="00E042D3"/>
    <w:pPr>
      <w:spacing w:before="120" w:after="120"/>
      <w:jc w:val="left"/>
    </w:pPr>
    <w:rPr>
      <w:rFonts w:cs="Mitra"/>
      <w:b/>
      <w:bCs/>
      <w:sz w:val="20"/>
      <w:szCs w:val="20"/>
    </w:rPr>
  </w:style>
  <w:style w:type="paragraph" w:customStyle="1" w:styleId="StyleComplexTimesNewRoman14ptLeft">
    <w:name w:val="Style (Complex) Times New Roman 14 pt Left"/>
    <w:basedOn w:val="Normal"/>
    <w:rsid w:val="00E042D3"/>
    <w:pPr>
      <w:jc w:val="right"/>
    </w:pPr>
    <w:rPr>
      <w:rFonts w:cs="Times New Roman"/>
    </w:rPr>
  </w:style>
  <w:style w:type="paragraph" w:customStyle="1" w:styleId="Figstyle1">
    <w:name w:val="Fig style 1"/>
    <w:basedOn w:val="Normal"/>
    <w:next w:val="Normal"/>
    <w:rsid w:val="00E042D3"/>
    <w:pPr>
      <w:jc w:val="center"/>
    </w:pPr>
    <w:rPr>
      <w:rFonts w:cs="B Davat"/>
      <w:b/>
      <w:bCs/>
      <w:i/>
      <w:sz w:val="22"/>
      <w:szCs w:val="24"/>
    </w:rPr>
  </w:style>
  <w:style w:type="character" w:customStyle="1" w:styleId="BalloonTextChar">
    <w:name w:val="Balloon Text Char"/>
    <w:basedOn w:val="DefaultParagraphFont"/>
    <w:link w:val="BalloonText"/>
    <w:semiHidden/>
    <w:rsid w:val="00E042D3"/>
    <w:rPr>
      <w:rFonts w:ascii="Tahoma" w:eastAsia="Times New Roman" w:hAnsi="Tahoma" w:cs="Tahoma"/>
      <w:noProof/>
      <w:sz w:val="16"/>
      <w:szCs w:val="16"/>
    </w:rPr>
  </w:style>
  <w:style w:type="paragraph" w:styleId="BalloonText">
    <w:name w:val="Balloon Text"/>
    <w:basedOn w:val="Normal"/>
    <w:link w:val="BalloonTextChar"/>
    <w:semiHidden/>
    <w:rsid w:val="00E042D3"/>
    <w:rPr>
      <w:rFonts w:ascii="Tahoma" w:hAnsi="Tahoma" w:cs="Tahoma"/>
      <w:sz w:val="16"/>
      <w:szCs w:val="16"/>
    </w:rPr>
  </w:style>
  <w:style w:type="paragraph" w:customStyle="1" w:styleId="norm">
    <w:name w:val="norm"/>
    <w:basedOn w:val="Normal"/>
    <w:rsid w:val="00E042D3"/>
    <w:pPr>
      <w:widowControl/>
      <w:ind w:firstLine="284"/>
      <w:jc w:val="lowKashida"/>
    </w:pPr>
    <w:rPr>
      <w:rFonts w:cs="Mitra"/>
      <w:szCs w:val="30"/>
    </w:rPr>
  </w:style>
  <w:style w:type="character" w:customStyle="1" w:styleId="Heading3CharCharCharCharCharCharChar">
    <w:name w:val="Heading 3 Char Char Char Char Char Char Char"/>
    <w:basedOn w:val="DefaultParagraphFont"/>
    <w:rsid w:val="00E042D3"/>
    <w:rPr>
      <w:rFonts w:cs="B Mitra"/>
      <w:b/>
      <w:bCs/>
      <w:i/>
      <w:iCs/>
      <w:sz w:val="26"/>
      <w:szCs w:val="30"/>
      <w:lang w:val="en-US" w:eastAsia="en-US" w:bidi="ar-SA"/>
    </w:rPr>
  </w:style>
  <w:style w:type="paragraph" w:styleId="PlainText">
    <w:name w:val="Plain Text"/>
    <w:basedOn w:val="Normal"/>
    <w:link w:val="PlainTextChar"/>
    <w:rsid w:val="00E042D3"/>
    <w:pPr>
      <w:widowControl/>
      <w:jc w:val="left"/>
    </w:pPr>
    <w:rPr>
      <w:rFonts w:ascii="Courier New" w:cs="Traditional Arabic"/>
      <w:noProof w:val="0"/>
      <w:sz w:val="20"/>
      <w:szCs w:val="24"/>
    </w:rPr>
  </w:style>
  <w:style w:type="character" w:customStyle="1" w:styleId="PlainTextChar">
    <w:name w:val="Plain Text Char"/>
    <w:basedOn w:val="DefaultParagraphFont"/>
    <w:link w:val="PlainText"/>
    <w:rsid w:val="00E042D3"/>
    <w:rPr>
      <w:rFonts w:ascii="Courier New" w:eastAsia="Times New Roman" w:hAnsi="Times New Roman" w:cs="Traditional Arabic"/>
      <w:szCs w:val="24"/>
    </w:rPr>
  </w:style>
  <w:style w:type="paragraph" w:styleId="TOC1">
    <w:name w:val="toc 1"/>
    <w:basedOn w:val="Normal"/>
    <w:next w:val="Normal"/>
    <w:autoRedefine/>
    <w:rsid w:val="00E042D3"/>
    <w:pPr>
      <w:tabs>
        <w:tab w:val="right" w:leader="dot" w:pos="8210"/>
      </w:tabs>
      <w:spacing w:after="0"/>
      <w:jc w:val="center"/>
    </w:pPr>
    <w:rPr>
      <w:b/>
      <w:bCs/>
      <w:lang w:bidi="fa-IR"/>
    </w:rPr>
  </w:style>
  <w:style w:type="paragraph" w:styleId="TOC2">
    <w:name w:val="toc 2"/>
    <w:basedOn w:val="Normal"/>
    <w:next w:val="Normal"/>
    <w:autoRedefine/>
    <w:rsid w:val="00E042D3"/>
    <w:pPr>
      <w:tabs>
        <w:tab w:val="right" w:leader="dot" w:pos="8210"/>
      </w:tabs>
      <w:spacing w:after="0"/>
      <w:jc w:val="lowKashida"/>
    </w:pPr>
  </w:style>
  <w:style w:type="paragraph" w:styleId="TOC3">
    <w:name w:val="toc 3"/>
    <w:basedOn w:val="Normal"/>
    <w:next w:val="Normal"/>
    <w:autoRedefine/>
    <w:rsid w:val="00E042D3"/>
    <w:pPr>
      <w:tabs>
        <w:tab w:val="right" w:leader="dot" w:pos="8210"/>
      </w:tabs>
      <w:spacing w:after="0"/>
      <w:jc w:val="lowKashida"/>
    </w:pPr>
  </w:style>
  <w:style w:type="paragraph" w:styleId="TOC4">
    <w:name w:val="toc 4"/>
    <w:basedOn w:val="Normal"/>
    <w:next w:val="Normal"/>
    <w:autoRedefine/>
    <w:rsid w:val="00E042D3"/>
    <w:pPr>
      <w:ind w:left="720"/>
    </w:pPr>
  </w:style>
  <w:style w:type="character" w:styleId="Hyperlink">
    <w:name w:val="Hyperlink"/>
    <w:basedOn w:val="DefaultParagraphFont"/>
    <w:rsid w:val="00E042D3"/>
    <w:rPr>
      <w:color w:val="0000FF"/>
      <w:u w:val="single"/>
    </w:rPr>
  </w:style>
  <w:style w:type="paragraph" w:customStyle="1" w:styleId="StyleHeading2Black">
    <w:name w:val="Style Heading 2 + Black"/>
    <w:basedOn w:val="Heading2"/>
    <w:link w:val="StyleHeading2BlackChar"/>
    <w:rsid w:val="00E042D3"/>
    <w:rPr>
      <w:color w:val="000000"/>
    </w:rPr>
  </w:style>
  <w:style w:type="character" w:customStyle="1" w:styleId="StyleHeading2BlackChar">
    <w:name w:val="Style Heading 2 + Black Char"/>
    <w:basedOn w:val="Heading2Char"/>
    <w:link w:val="StyleHeading2Black"/>
    <w:rsid w:val="00E042D3"/>
    <w:rPr>
      <w:rFonts w:ascii="Times New Roman" w:eastAsia="Times New Roman" w:hAnsi="Times New Roman" w:cs="B Mitra"/>
      <w:b/>
      <w:bCs/>
      <w:noProof/>
      <w:color w:val="000000"/>
      <w:sz w:val="26"/>
      <w:szCs w:val="28"/>
      <w:lang w:val="en-US" w:eastAsia="en-US" w:bidi="ar-SA"/>
    </w:rPr>
  </w:style>
  <w:style w:type="paragraph" w:customStyle="1" w:styleId="Style14ptRightAfter0pt">
    <w:name w:val="Style 14 pt Right After:  0 pt"/>
    <w:basedOn w:val="Normal"/>
    <w:rsid w:val="00E042D3"/>
    <w:pPr>
      <w:spacing w:after="0"/>
      <w:jc w:val="left"/>
    </w:pPr>
    <w:rPr>
      <w:sz w:val="28"/>
    </w:rPr>
  </w:style>
  <w:style w:type="paragraph" w:customStyle="1" w:styleId="StyleHeading1Before0ptAfter0pt">
    <w:name w:val="Style Heading 1 + Before:  0 pt After:  0 pt"/>
    <w:basedOn w:val="Heading1"/>
    <w:next w:val="Normal"/>
    <w:rsid w:val="00E042D3"/>
    <w:pPr>
      <w:keepNext w:val="0"/>
      <w:spacing w:before="0" w:after="0"/>
    </w:pPr>
    <w:rPr>
      <w:kern w:val="0"/>
    </w:rPr>
  </w:style>
  <w:style w:type="paragraph" w:customStyle="1" w:styleId="Modarres">
    <w:name w:val="Modarres"/>
    <w:basedOn w:val="Normal"/>
    <w:link w:val="ModarresChar"/>
    <w:rsid w:val="00E042D3"/>
    <w:pPr>
      <w:spacing w:after="0"/>
      <w:jc w:val="lowKashida"/>
    </w:pPr>
    <w:rPr>
      <w:rFonts w:cs="B Lotus"/>
      <w:noProof w:val="0"/>
      <w:sz w:val="22"/>
      <w:szCs w:val="24"/>
      <w:lang w:bidi="fa-IR"/>
    </w:rPr>
  </w:style>
  <w:style w:type="character" w:customStyle="1" w:styleId="ModarresChar">
    <w:name w:val="Modarres Char"/>
    <w:basedOn w:val="DefaultParagraphFont"/>
    <w:link w:val="Modarres"/>
    <w:rsid w:val="00E042D3"/>
    <w:rPr>
      <w:rFonts w:ascii="Times New Roman" w:eastAsia="Times New Roman" w:hAnsi="Times New Roman" w:cs="B Lotus"/>
      <w:sz w:val="22"/>
      <w:szCs w:val="24"/>
      <w:lang w:bidi="fa-IR"/>
    </w:rPr>
  </w:style>
  <w:style w:type="character" w:styleId="FootnoteReference">
    <w:name w:val="footnote reference"/>
    <w:basedOn w:val="DefaultParagraphFont"/>
    <w:rsid w:val="006A0EDB"/>
    <w:rPr>
      <w:vertAlign w:val="superscript"/>
    </w:rPr>
  </w:style>
  <w:style w:type="paragraph" w:styleId="Index1">
    <w:name w:val="index 1"/>
    <w:basedOn w:val="Normal"/>
    <w:next w:val="Normal"/>
    <w:autoRedefine/>
    <w:semiHidden/>
    <w:rsid w:val="006A0EDB"/>
    <w:pPr>
      <w:ind w:left="240" w:hanging="240"/>
    </w:pPr>
  </w:style>
  <w:style w:type="table" w:customStyle="1" w:styleId="TableGrid1">
    <w:name w:val="Table Grid1"/>
    <w:basedOn w:val="TableNormal"/>
    <w:rsid w:val="006A0EDB"/>
    <w:pPr>
      <w:bidi/>
      <w:spacing w:line="360" w:lineRule="auto"/>
      <w:jc w:val="lowKashida"/>
    </w:pPr>
    <w:rPr>
      <w:rFonts w:ascii="Times New Roman" w:eastAsia="Times New Roman" w:hAnsi="Times New Roman" w:cs="Times New Roman"/>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rsid w:val="006A0EDB"/>
    <w:rPr>
      <w:color w:val="800080"/>
      <w:u w:val="single"/>
    </w:rPr>
  </w:style>
  <w:style w:type="paragraph" w:styleId="ListParagraph">
    <w:name w:val="List Paragraph"/>
    <w:aliases w:val="H-Table"/>
    <w:basedOn w:val="Normal"/>
    <w:uiPriority w:val="34"/>
    <w:qFormat/>
    <w:rsid w:val="006A0EDB"/>
    <w:pPr>
      <w:spacing w:after="0"/>
      <w:ind w:left="720"/>
      <w:contextualSpacing/>
    </w:pPr>
  </w:style>
  <w:style w:type="character" w:styleId="CommentReference">
    <w:name w:val="annotation reference"/>
    <w:basedOn w:val="DefaultParagraphFont"/>
    <w:unhideWhenUsed/>
    <w:rsid w:val="006A0EDB"/>
    <w:rPr>
      <w:sz w:val="16"/>
      <w:szCs w:val="16"/>
    </w:rPr>
  </w:style>
  <w:style w:type="character" w:customStyle="1" w:styleId="hps">
    <w:name w:val="hps"/>
    <w:basedOn w:val="DefaultParagraphFont"/>
    <w:rsid w:val="00492284"/>
  </w:style>
  <w:style w:type="table" w:styleId="TableGrid">
    <w:name w:val="Table Grid"/>
    <w:basedOn w:val="TableNormal"/>
    <w:rsid w:val="00492284"/>
    <w:pPr>
      <w:bidi/>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A4"/>
    <w:uiPriority w:val="99"/>
    <w:rsid w:val="00492284"/>
    <w:rPr>
      <w:color w:val="211D1E"/>
      <w:sz w:val="22"/>
      <w:szCs w:val="22"/>
    </w:rPr>
  </w:style>
  <w:style w:type="character" w:styleId="PlaceholderText">
    <w:name w:val="Placeholder Text"/>
    <w:basedOn w:val="DefaultParagraphFont"/>
    <w:uiPriority w:val="99"/>
    <w:semiHidden/>
    <w:rsid w:val="00F2175E"/>
    <w:rPr>
      <w:color w:val="808080"/>
    </w:rPr>
  </w:style>
  <w:style w:type="paragraph" w:styleId="NormalWeb">
    <w:name w:val="Normal (Web)"/>
    <w:basedOn w:val="Normal"/>
    <w:uiPriority w:val="99"/>
    <w:semiHidden/>
    <w:unhideWhenUsed/>
    <w:rsid w:val="00BD3E63"/>
    <w:pPr>
      <w:widowControl/>
      <w:bidi w:val="0"/>
      <w:spacing w:before="100" w:beforeAutospacing="1" w:afterAutospacing="1"/>
      <w:jc w:val="left"/>
    </w:pPr>
    <w:rPr>
      <w:rFonts w:cs="Times New Roman"/>
      <w:noProof w:val="0"/>
      <w:szCs w:val="2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0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oleObject" Target="embeddings/oleObject4.bin"/><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wmf"/><Relationship Id="rId25"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wmf"/><Relationship Id="rId28"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8.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oleObject" Target="embeddings/oleObject6.bin"/><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268C158C-DA3B-4482-B1F8-478E68D25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166</Pages>
  <Words>48981</Words>
  <Characters>279197</Characters>
  <Application>Microsoft Office Word</Application>
  <DocSecurity>0</DocSecurity>
  <Lines>2326</Lines>
  <Paragraphs>655</Paragraphs>
  <ScaleCrop>false</ScaleCrop>
  <HeadingPairs>
    <vt:vector size="2" baseType="variant">
      <vt:variant>
        <vt:lpstr>Title</vt:lpstr>
      </vt:variant>
      <vt:variant>
        <vt:i4>1</vt:i4>
      </vt:variant>
    </vt:vector>
  </HeadingPairs>
  <TitlesOfParts>
    <vt:vector size="1" baseType="lpstr">
      <vt:lpstr/>
    </vt:vector>
  </TitlesOfParts>
  <Company>BHRC</Company>
  <LinksUpToDate>false</LinksUpToDate>
  <CharactersWithSpaces>327523</CharactersWithSpaces>
  <SharedDoc>false</SharedDoc>
  <HLinks>
    <vt:vector size="66" baseType="variant">
      <vt:variant>
        <vt:i4>1572923</vt:i4>
      </vt:variant>
      <vt:variant>
        <vt:i4>39</vt:i4>
      </vt:variant>
      <vt:variant>
        <vt:i4>0</vt:i4>
      </vt:variant>
      <vt:variant>
        <vt:i4>5</vt:i4>
      </vt:variant>
      <vt:variant>
        <vt:lpwstr/>
      </vt:variant>
      <vt:variant>
        <vt:lpwstr>_Toc265657981</vt:lpwstr>
      </vt:variant>
      <vt:variant>
        <vt:i4>1572923</vt:i4>
      </vt:variant>
      <vt:variant>
        <vt:i4>36</vt:i4>
      </vt:variant>
      <vt:variant>
        <vt:i4>0</vt:i4>
      </vt:variant>
      <vt:variant>
        <vt:i4>5</vt:i4>
      </vt:variant>
      <vt:variant>
        <vt:lpwstr/>
      </vt:variant>
      <vt:variant>
        <vt:lpwstr>_Toc265657980</vt:lpwstr>
      </vt:variant>
      <vt:variant>
        <vt:i4>1507387</vt:i4>
      </vt:variant>
      <vt:variant>
        <vt:i4>33</vt:i4>
      </vt:variant>
      <vt:variant>
        <vt:i4>0</vt:i4>
      </vt:variant>
      <vt:variant>
        <vt:i4>5</vt:i4>
      </vt:variant>
      <vt:variant>
        <vt:lpwstr/>
      </vt:variant>
      <vt:variant>
        <vt:lpwstr>_Toc265657975</vt:lpwstr>
      </vt:variant>
      <vt:variant>
        <vt:i4>1507387</vt:i4>
      </vt:variant>
      <vt:variant>
        <vt:i4>30</vt:i4>
      </vt:variant>
      <vt:variant>
        <vt:i4>0</vt:i4>
      </vt:variant>
      <vt:variant>
        <vt:i4>5</vt:i4>
      </vt:variant>
      <vt:variant>
        <vt:lpwstr/>
      </vt:variant>
      <vt:variant>
        <vt:lpwstr>_Toc265657974</vt:lpwstr>
      </vt:variant>
      <vt:variant>
        <vt:i4>1507387</vt:i4>
      </vt:variant>
      <vt:variant>
        <vt:i4>27</vt:i4>
      </vt:variant>
      <vt:variant>
        <vt:i4>0</vt:i4>
      </vt:variant>
      <vt:variant>
        <vt:i4>5</vt:i4>
      </vt:variant>
      <vt:variant>
        <vt:lpwstr/>
      </vt:variant>
      <vt:variant>
        <vt:lpwstr>_Toc265657973</vt:lpwstr>
      </vt:variant>
      <vt:variant>
        <vt:i4>1507387</vt:i4>
      </vt:variant>
      <vt:variant>
        <vt:i4>24</vt:i4>
      </vt:variant>
      <vt:variant>
        <vt:i4>0</vt:i4>
      </vt:variant>
      <vt:variant>
        <vt:i4>5</vt:i4>
      </vt:variant>
      <vt:variant>
        <vt:lpwstr/>
      </vt:variant>
      <vt:variant>
        <vt:lpwstr>_Toc265657972</vt:lpwstr>
      </vt:variant>
      <vt:variant>
        <vt:i4>1507387</vt:i4>
      </vt:variant>
      <vt:variant>
        <vt:i4>21</vt:i4>
      </vt:variant>
      <vt:variant>
        <vt:i4>0</vt:i4>
      </vt:variant>
      <vt:variant>
        <vt:i4>5</vt:i4>
      </vt:variant>
      <vt:variant>
        <vt:lpwstr/>
      </vt:variant>
      <vt:variant>
        <vt:lpwstr>_Toc265657971</vt:lpwstr>
      </vt:variant>
      <vt:variant>
        <vt:i4>1507387</vt:i4>
      </vt:variant>
      <vt:variant>
        <vt:i4>18</vt:i4>
      </vt:variant>
      <vt:variant>
        <vt:i4>0</vt:i4>
      </vt:variant>
      <vt:variant>
        <vt:i4>5</vt:i4>
      </vt:variant>
      <vt:variant>
        <vt:lpwstr/>
      </vt:variant>
      <vt:variant>
        <vt:lpwstr>_Toc265657970</vt:lpwstr>
      </vt:variant>
      <vt:variant>
        <vt:i4>1441851</vt:i4>
      </vt:variant>
      <vt:variant>
        <vt:i4>15</vt:i4>
      </vt:variant>
      <vt:variant>
        <vt:i4>0</vt:i4>
      </vt:variant>
      <vt:variant>
        <vt:i4>5</vt:i4>
      </vt:variant>
      <vt:variant>
        <vt:lpwstr/>
      </vt:variant>
      <vt:variant>
        <vt:lpwstr>_Toc265657968</vt:lpwstr>
      </vt:variant>
      <vt:variant>
        <vt:i4>1376315</vt:i4>
      </vt:variant>
      <vt:variant>
        <vt:i4>12</vt:i4>
      </vt:variant>
      <vt:variant>
        <vt:i4>0</vt:i4>
      </vt:variant>
      <vt:variant>
        <vt:i4>5</vt:i4>
      </vt:variant>
      <vt:variant>
        <vt:lpwstr/>
      </vt:variant>
      <vt:variant>
        <vt:lpwstr>_Toc265657950</vt:lpwstr>
      </vt:variant>
      <vt:variant>
        <vt:i4>1310779</vt:i4>
      </vt:variant>
      <vt:variant>
        <vt:i4>9</vt:i4>
      </vt:variant>
      <vt:variant>
        <vt:i4>0</vt:i4>
      </vt:variant>
      <vt:variant>
        <vt:i4>5</vt:i4>
      </vt:variant>
      <vt:variant>
        <vt:lpwstr/>
      </vt:variant>
      <vt:variant>
        <vt:lpwstr>_Toc265657948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s.bakhtiyari</dc:creator>
  <cp:lastModifiedBy>Mostafa Sefidgar</cp:lastModifiedBy>
  <cp:revision>2</cp:revision>
  <cp:lastPrinted>2016-09-29T14:14:00Z</cp:lastPrinted>
  <dcterms:created xsi:type="dcterms:W3CDTF">2022-03-20T14:18:00Z</dcterms:created>
  <dcterms:modified xsi:type="dcterms:W3CDTF">2022-03-20T14:18:00Z</dcterms:modified>
</cp:coreProperties>
</file>