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A4C" w:rsidRDefault="00666590">
      <w:r w:rsidRPr="00E6797C">
        <w:rPr>
          <w:b/>
          <w:highlight w:val="cyan"/>
        </w:rPr>
        <w:t>Goal:</w:t>
      </w:r>
      <w:r>
        <w:t xml:space="preserve"> Determine whic</w:t>
      </w:r>
      <w:r w:rsidR="00016A4C">
        <w:t>h Janus experiments can be compared to each other</w:t>
      </w:r>
      <w:r w:rsidR="00563CE8">
        <w:t xml:space="preserve"> so that we have a large pool. Controls will have fewer cases of cancer, so the larger the sample size, </w:t>
      </w:r>
      <w:proofErr w:type="gramStart"/>
      <w:r w:rsidR="00563CE8">
        <w:t>the</w:t>
      </w:r>
      <w:proofErr w:type="gramEnd"/>
      <w:r w:rsidR="00563CE8">
        <w:t xml:space="preserve"> better.</w:t>
      </w:r>
    </w:p>
    <w:p w:rsidR="00016A4C" w:rsidRDefault="00016A4C"/>
    <w:p w:rsidR="00016A4C" w:rsidRDefault="00016A4C">
      <w:r w:rsidRPr="00E6797C">
        <w:rPr>
          <w:b/>
          <w:highlight w:val="cyan"/>
        </w:rPr>
        <w:t>Method:</w:t>
      </w:r>
      <w:r>
        <w:t xml:space="preserve"> Check survival curves in control mice to determine if there are significant changes in survival and, therefore, conditions in the experiment</w:t>
      </w:r>
      <w:r w:rsidR="00041B36">
        <w:t xml:space="preserve"> that indicate results cannot be grouped outside of individual experiments</w:t>
      </w:r>
      <w:r>
        <w:t>.</w:t>
      </w:r>
    </w:p>
    <w:p w:rsidR="00016A4C" w:rsidRDefault="00016A4C"/>
    <w:p w:rsidR="00016A4C" w:rsidRPr="00E6797C" w:rsidRDefault="00016A4C">
      <w:pPr>
        <w:rPr>
          <w:b/>
        </w:rPr>
      </w:pPr>
      <w:r w:rsidRPr="00E6797C">
        <w:rPr>
          <w:b/>
          <w:highlight w:val="cyan"/>
        </w:rPr>
        <w:t>Results:</w:t>
      </w:r>
    </w:p>
    <w:p w:rsidR="00016A4C" w:rsidRDefault="00016A4C"/>
    <w:p w:rsidR="00016A4C" w:rsidRDefault="00016A4C">
      <w:r>
        <w:t>Initial examination of data with all experiments included</w:t>
      </w:r>
      <w:r w:rsidR="00581177">
        <w:t xml:space="preserve"> </w:t>
      </w:r>
      <w:r w:rsidR="00666590">
        <w:t>-</w:t>
      </w:r>
    </w:p>
    <w:p w:rsidR="00016A4C" w:rsidRDefault="00016A4C">
      <w:r w:rsidRPr="00016A4C">
        <w:drawing>
          <wp:inline distT="0" distB="0" distL="0" distR="0">
            <wp:extent cx="4403770" cy="2912533"/>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03770" cy="2912533"/>
                    </a:xfrm>
                    <a:prstGeom prst="rect">
                      <a:avLst/>
                    </a:prstGeom>
                    <a:noFill/>
                    <a:ln w="9525">
                      <a:noFill/>
                      <a:miter lim="800000"/>
                      <a:headEnd/>
                      <a:tailEnd/>
                    </a:ln>
                  </pic:spPr>
                </pic:pic>
              </a:graphicData>
            </a:graphic>
          </wp:inline>
        </w:drawing>
      </w:r>
    </w:p>
    <w:p w:rsidR="00016A4C" w:rsidRDefault="00016A4C" w:rsidP="00016A4C">
      <w:r>
        <w:t>Figure 1 - all controls, stratified by experiment number.</w:t>
      </w:r>
    </w:p>
    <w:p w:rsidR="00016A4C" w:rsidRDefault="00016A4C" w:rsidP="00016A4C">
      <w:pPr>
        <w:pStyle w:val="ListParagraph"/>
        <w:numPr>
          <w:ilvl w:val="0"/>
          <w:numId w:val="1"/>
        </w:numPr>
      </w:pPr>
      <w:r>
        <w:t xml:space="preserve">JM10 – </w:t>
      </w:r>
      <w:proofErr w:type="spellStart"/>
      <w:r>
        <w:t>peromyscus</w:t>
      </w:r>
      <w:proofErr w:type="spellEnd"/>
      <w:r>
        <w:t xml:space="preserve"> </w:t>
      </w:r>
      <w:proofErr w:type="spellStart"/>
      <w:r>
        <w:t>leucopus</w:t>
      </w:r>
      <w:proofErr w:type="spellEnd"/>
      <w:r>
        <w:t xml:space="preserve"> </w:t>
      </w:r>
      <w:r>
        <w:sym w:font="Wingdings" w:char="F0E0"/>
      </w:r>
      <w:r>
        <w:t xml:space="preserve"> exclude</w:t>
      </w:r>
    </w:p>
    <w:p w:rsidR="00016A4C" w:rsidRDefault="00016A4C" w:rsidP="00016A4C">
      <w:pPr>
        <w:pStyle w:val="ListParagraph"/>
        <w:numPr>
          <w:ilvl w:val="0"/>
          <w:numId w:val="1"/>
        </w:numPr>
      </w:pPr>
      <w:r>
        <w:t xml:space="preserve">JM11 –Not listed as control, but under treatments tab, it shows the total dose is equal to 0Gy for gamma and neutrons, there aren’t any mice treated with a total dose over 0Gy </w:t>
      </w:r>
      <w:r>
        <w:sym w:font="Wingdings" w:char="F0E0"/>
      </w:r>
      <w:r>
        <w:t xml:space="preserve"> exclude</w:t>
      </w:r>
    </w:p>
    <w:p w:rsidR="00016A4C" w:rsidRDefault="00016A4C" w:rsidP="00016A4C">
      <w:pPr>
        <w:pStyle w:val="ListParagraph"/>
        <w:numPr>
          <w:ilvl w:val="0"/>
          <w:numId w:val="1"/>
        </w:numPr>
      </w:pPr>
      <w:r>
        <w:t xml:space="preserve">JM12 – 1 ctrl, 3 treatments of neutrons, all male, small sample size, 120 mice per group </w:t>
      </w:r>
      <w:r>
        <w:sym w:font="Wingdings" w:char="F0E0"/>
      </w:r>
      <w:r>
        <w:t xml:space="preserve"> exclude</w:t>
      </w:r>
    </w:p>
    <w:p w:rsidR="00016A4C" w:rsidRDefault="00016A4C" w:rsidP="00016A4C"/>
    <w:p w:rsidR="00016A4C" w:rsidRDefault="00016A4C">
      <w:r>
        <w:rPr>
          <w:noProof/>
        </w:rPr>
        <w:drawing>
          <wp:inline distT="0" distB="0" distL="0" distR="0">
            <wp:extent cx="4089400" cy="3204481"/>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89400" cy="3204481"/>
                    </a:xfrm>
                    <a:prstGeom prst="rect">
                      <a:avLst/>
                    </a:prstGeom>
                    <a:noFill/>
                    <a:ln w="9525">
                      <a:noFill/>
                      <a:miter lim="800000"/>
                      <a:headEnd/>
                      <a:tailEnd/>
                    </a:ln>
                  </pic:spPr>
                </pic:pic>
              </a:graphicData>
            </a:graphic>
          </wp:inline>
        </w:drawing>
      </w:r>
    </w:p>
    <w:p w:rsidR="00016A4C" w:rsidRDefault="00016A4C" w:rsidP="00016A4C">
      <w:r>
        <w:t>Figure 2 - all controls</w:t>
      </w:r>
      <w:r w:rsidR="00E96C54">
        <w:t xml:space="preserve"> except for JM10</w:t>
      </w:r>
      <w:r>
        <w:t>,</w:t>
      </w:r>
      <w:r w:rsidR="00E96C54">
        <w:t xml:space="preserve"> JM11, JM12,</w:t>
      </w:r>
      <w:r>
        <w:t xml:space="preserve"> stratified by experiment number.</w:t>
      </w:r>
    </w:p>
    <w:p w:rsidR="00E96C54" w:rsidRDefault="00E96C54"/>
    <w:p w:rsidR="00E96C54" w:rsidRDefault="00E96C54">
      <w:r>
        <w:t xml:space="preserve">This looks much better, but when checking for significance, there is a significant difference in this </w:t>
      </w:r>
      <w:r w:rsidR="00041B36">
        <w:t xml:space="preserve">group and it appears to mostly </w:t>
      </w:r>
      <w:r>
        <w:t>be due to JM2 based on the graph and the significance test:</w:t>
      </w:r>
    </w:p>
    <w:p w:rsidR="00016A4C" w:rsidRDefault="00016A4C"/>
    <w:p w:rsidR="00E96C54" w:rsidRDefault="00E96C54" w:rsidP="00E96C54">
      <w:proofErr w:type="spellStart"/>
      <w:proofErr w:type="gramStart"/>
      <w:r>
        <w:t>survdiff</w:t>
      </w:r>
      <w:proofErr w:type="spellEnd"/>
      <w:proofErr w:type="gramEnd"/>
      <w:r>
        <w:t xml:space="preserve">(formula = </w:t>
      </w:r>
      <w:proofErr w:type="spellStart"/>
      <w:r>
        <w:t>Surv</w:t>
      </w:r>
      <w:proofErr w:type="spellEnd"/>
      <w:r>
        <w:t xml:space="preserve">(age) ~ </w:t>
      </w:r>
      <w:proofErr w:type="spellStart"/>
      <w:r>
        <w:t>expt</w:t>
      </w:r>
      <w:proofErr w:type="spellEnd"/>
      <w:r>
        <w:t>, data = controls)</w:t>
      </w:r>
    </w:p>
    <w:p w:rsidR="00E96C54" w:rsidRDefault="00E96C54" w:rsidP="00E96C54"/>
    <w:p w:rsidR="00E96C54" w:rsidRDefault="00E96C54" w:rsidP="00E96C54">
      <w:r>
        <w:t xml:space="preserve">           N Observed Expected (O-E)^2/E (O-E)^2/V</w:t>
      </w:r>
    </w:p>
    <w:p w:rsidR="00E96C54" w:rsidRDefault="00E96C54" w:rsidP="00E96C54">
      <w:proofErr w:type="spellStart"/>
      <w:proofErr w:type="gramStart"/>
      <w:r>
        <w:t>expt</w:t>
      </w:r>
      <w:proofErr w:type="spellEnd"/>
      <w:proofErr w:type="gramEnd"/>
      <w:r>
        <w:t xml:space="preserve">=2  1700     </w:t>
      </w:r>
      <w:proofErr w:type="spellStart"/>
      <w:r>
        <w:t>1700</w:t>
      </w:r>
      <w:proofErr w:type="spellEnd"/>
      <w:r>
        <w:t xml:space="preserve">     1472  35.15410  </w:t>
      </w:r>
      <w:r w:rsidRPr="00041B36">
        <w:rPr>
          <w:highlight w:val="yellow"/>
        </w:rPr>
        <w:t>44.92227</w:t>
      </w:r>
    </w:p>
    <w:p w:rsidR="00E96C54" w:rsidRDefault="00E96C54" w:rsidP="00E96C54">
      <w:proofErr w:type="spellStart"/>
      <w:proofErr w:type="gramStart"/>
      <w:r>
        <w:t>expt</w:t>
      </w:r>
      <w:proofErr w:type="spellEnd"/>
      <w:proofErr w:type="gramEnd"/>
      <w:r>
        <w:t xml:space="preserve">=3   385      </w:t>
      </w:r>
      <w:proofErr w:type="spellStart"/>
      <w:r>
        <w:t>385</w:t>
      </w:r>
      <w:proofErr w:type="spellEnd"/>
      <w:r>
        <w:t xml:space="preserve">      369   0.65912   0.70244</w:t>
      </w:r>
    </w:p>
    <w:p w:rsidR="00E96C54" w:rsidRDefault="00E96C54" w:rsidP="00E96C54">
      <w:proofErr w:type="spellStart"/>
      <w:proofErr w:type="gramStart"/>
      <w:r>
        <w:t>expt</w:t>
      </w:r>
      <w:proofErr w:type="spellEnd"/>
      <w:proofErr w:type="gramEnd"/>
      <w:r>
        <w:t xml:space="preserve">=4  1021     </w:t>
      </w:r>
      <w:proofErr w:type="spellStart"/>
      <w:r>
        <w:t>1021</w:t>
      </w:r>
      <w:proofErr w:type="spellEnd"/>
      <w:r>
        <w:t xml:space="preserve">     1051   0.87657   1.03801</w:t>
      </w:r>
    </w:p>
    <w:p w:rsidR="00E96C54" w:rsidRDefault="00E96C54" w:rsidP="00E96C54">
      <w:proofErr w:type="spellStart"/>
      <w:proofErr w:type="gramStart"/>
      <w:r>
        <w:t>expt</w:t>
      </w:r>
      <w:proofErr w:type="spellEnd"/>
      <w:proofErr w:type="gramEnd"/>
      <w:r>
        <w:t xml:space="preserve">=7   485      </w:t>
      </w:r>
      <w:proofErr w:type="spellStart"/>
      <w:r>
        <w:t>485</w:t>
      </w:r>
      <w:proofErr w:type="spellEnd"/>
      <w:r>
        <w:t xml:space="preserve">      513   1.48493   1.61271</w:t>
      </w:r>
    </w:p>
    <w:p w:rsidR="00E96C54" w:rsidRDefault="00E96C54" w:rsidP="00E96C54">
      <w:proofErr w:type="spellStart"/>
      <w:proofErr w:type="gramStart"/>
      <w:r>
        <w:t>expt</w:t>
      </w:r>
      <w:proofErr w:type="spellEnd"/>
      <w:proofErr w:type="gramEnd"/>
      <w:r>
        <w:t xml:space="preserve">=8   110      </w:t>
      </w:r>
      <w:proofErr w:type="spellStart"/>
      <w:r>
        <w:t>110</w:t>
      </w:r>
      <w:proofErr w:type="spellEnd"/>
      <w:r>
        <w:t xml:space="preserve">      111   0.00417   0.00427</w:t>
      </w:r>
    </w:p>
    <w:p w:rsidR="00E96C54" w:rsidRDefault="00E96C54" w:rsidP="00E96C54">
      <w:proofErr w:type="spellStart"/>
      <w:proofErr w:type="gramStart"/>
      <w:r>
        <w:t>expt</w:t>
      </w:r>
      <w:proofErr w:type="spellEnd"/>
      <w:proofErr w:type="gramEnd"/>
      <w:r>
        <w:t xml:space="preserve">=9  1338     </w:t>
      </w:r>
      <w:proofErr w:type="spellStart"/>
      <w:r>
        <w:t>1338</w:t>
      </w:r>
      <w:proofErr w:type="spellEnd"/>
      <w:r>
        <w:t xml:space="preserve">     1409   3.58432   4.51920</w:t>
      </w:r>
    </w:p>
    <w:p w:rsidR="00E96C54" w:rsidRDefault="00E96C54" w:rsidP="00E96C54">
      <w:proofErr w:type="spellStart"/>
      <w:proofErr w:type="gramStart"/>
      <w:r>
        <w:t>expt</w:t>
      </w:r>
      <w:proofErr w:type="spellEnd"/>
      <w:proofErr w:type="gramEnd"/>
      <w:r>
        <w:t xml:space="preserve">=13 1176     </w:t>
      </w:r>
      <w:proofErr w:type="spellStart"/>
      <w:r>
        <w:t>1176</w:t>
      </w:r>
      <w:proofErr w:type="spellEnd"/>
      <w:r>
        <w:t xml:space="preserve">     1233   2.65033   3.23619</w:t>
      </w:r>
    </w:p>
    <w:p w:rsidR="00666590" w:rsidRDefault="00E96C54" w:rsidP="00E96C54">
      <w:proofErr w:type="spellStart"/>
      <w:proofErr w:type="gramStart"/>
      <w:r>
        <w:t>expt</w:t>
      </w:r>
      <w:proofErr w:type="spellEnd"/>
      <w:proofErr w:type="gramEnd"/>
      <w:r>
        <w:t xml:space="preserve">=14  792      </w:t>
      </w:r>
      <w:proofErr w:type="spellStart"/>
      <w:r>
        <w:t>792</w:t>
      </w:r>
      <w:proofErr w:type="spellEnd"/>
      <w:r>
        <w:t xml:space="preserve">      848   3.73109   4.27327</w:t>
      </w:r>
    </w:p>
    <w:p w:rsidR="00666590" w:rsidRDefault="00666590" w:rsidP="00E96C54"/>
    <w:p w:rsidR="00E96C54" w:rsidRDefault="00666590" w:rsidP="00E96C54">
      <w:proofErr w:type="spellStart"/>
      <w:r w:rsidRPr="00666590">
        <w:t>Chisq</w:t>
      </w:r>
      <w:proofErr w:type="spellEnd"/>
      <w:r w:rsidRPr="00666590">
        <w:t xml:space="preserve">= </w:t>
      </w:r>
      <w:proofErr w:type="gramStart"/>
      <w:r w:rsidRPr="00666590">
        <w:t>48.6  on</w:t>
      </w:r>
      <w:proofErr w:type="gramEnd"/>
      <w:r w:rsidRPr="00666590">
        <w:t xml:space="preserve"> 7 degrees of freedom, </w:t>
      </w:r>
      <w:r w:rsidRPr="00041B36">
        <w:rPr>
          <w:highlight w:val="yellow"/>
        </w:rPr>
        <w:t>p= 2.74e-08</w:t>
      </w:r>
    </w:p>
    <w:p w:rsidR="00E96C54" w:rsidRDefault="00E96C54" w:rsidP="00E96C54"/>
    <w:p w:rsidR="00E96C54" w:rsidRDefault="00E96C54" w:rsidP="00E96C54">
      <w:pPr>
        <w:pStyle w:val="ListParagraph"/>
        <w:numPr>
          <w:ilvl w:val="0"/>
          <w:numId w:val="1"/>
        </w:numPr>
      </w:pPr>
      <w:r>
        <w:t xml:space="preserve">JM2 was the first study and </w:t>
      </w:r>
      <w:r w:rsidR="00041B36">
        <w:t xml:space="preserve">was </w:t>
      </w:r>
      <w:r>
        <w:t xml:space="preserve">not performed in the JANUS </w:t>
      </w:r>
      <w:proofErr w:type="gramStart"/>
      <w:r>
        <w:t>facility,</w:t>
      </w:r>
      <w:proofErr w:type="gramEnd"/>
      <w:r>
        <w:t xml:space="preserve"> this must have caused significant differences in survival. It cannot be compared to other Janus experiments </w:t>
      </w:r>
      <w:r>
        <w:sym w:font="Wingdings" w:char="F0E0"/>
      </w:r>
      <w:r>
        <w:t xml:space="preserve"> exclude</w:t>
      </w:r>
    </w:p>
    <w:p w:rsidR="00E96C54" w:rsidRDefault="00E96C54" w:rsidP="00E96C54">
      <w:pPr>
        <w:pStyle w:val="ListParagraph"/>
      </w:pPr>
    </w:p>
    <w:p w:rsidR="00E96C54" w:rsidRDefault="00E96C54" w:rsidP="00E96C54">
      <w:pPr>
        <w:pStyle w:val="ListParagraph"/>
      </w:pPr>
      <w:r>
        <w:rPr>
          <w:noProof/>
        </w:rPr>
        <w:drawing>
          <wp:inline distT="0" distB="0" distL="0" distR="0">
            <wp:extent cx="4318000" cy="3383613"/>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18000" cy="3383613"/>
                    </a:xfrm>
                    <a:prstGeom prst="rect">
                      <a:avLst/>
                    </a:prstGeom>
                    <a:noFill/>
                    <a:ln w="9525">
                      <a:noFill/>
                      <a:miter lim="800000"/>
                      <a:headEnd/>
                      <a:tailEnd/>
                    </a:ln>
                  </pic:spPr>
                </pic:pic>
              </a:graphicData>
            </a:graphic>
          </wp:inline>
        </w:drawing>
      </w:r>
    </w:p>
    <w:p w:rsidR="00E96C54" w:rsidRDefault="00E96C54" w:rsidP="00E96C54">
      <w:r>
        <w:t xml:space="preserve">Figure 3 - all controls except for JM2, JM10, JM11, JM12, stratified by experiment number. </w:t>
      </w:r>
      <w:r w:rsidRPr="00041B36">
        <w:rPr>
          <w:highlight w:val="yellow"/>
        </w:rPr>
        <w:t xml:space="preserve">P-value </w:t>
      </w:r>
      <w:r w:rsidRPr="00041B36">
        <w:rPr>
          <w:highlight w:val="yellow"/>
        </w:rPr>
        <w:sym w:font="Wingdings" w:char="F0E0"/>
      </w:r>
      <w:r w:rsidRPr="00041B36">
        <w:rPr>
          <w:highlight w:val="yellow"/>
        </w:rPr>
        <w:t>0.693</w:t>
      </w:r>
    </w:p>
    <w:p w:rsidR="00E96C54" w:rsidRDefault="00E96C54" w:rsidP="00E96C54"/>
    <w:p w:rsidR="00E96C54" w:rsidRDefault="00E96C54" w:rsidP="00E96C54">
      <w:r>
        <w:t>We will most likely stratify by fraction as well, check for</w:t>
      </w:r>
      <w:r w:rsidR="00041B36">
        <w:t xml:space="preserve"> significant differences when stratifying by fractions</w:t>
      </w:r>
      <w:r>
        <w:t>:</w:t>
      </w:r>
    </w:p>
    <w:p w:rsidR="00E96C54" w:rsidRDefault="00E96C54" w:rsidP="00E96C54"/>
    <w:p w:rsidR="0096011A" w:rsidRDefault="0096011A" w:rsidP="00E96C54">
      <w:r w:rsidRPr="0096011A">
        <w:drawing>
          <wp:inline distT="0" distB="0" distL="0" distR="0">
            <wp:extent cx="3507775" cy="3087633"/>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510151" cy="3089725"/>
                    </a:xfrm>
                    <a:prstGeom prst="rect">
                      <a:avLst/>
                    </a:prstGeom>
                    <a:noFill/>
                    <a:ln w="9525">
                      <a:noFill/>
                      <a:miter lim="800000"/>
                      <a:headEnd/>
                      <a:tailEnd/>
                    </a:ln>
                  </pic:spPr>
                </pic:pic>
              </a:graphicData>
            </a:graphic>
          </wp:inline>
        </w:drawing>
      </w:r>
    </w:p>
    <w:p w:rsidR="0096011A" w:rsidRDefault="0096011A" w:rsidP="0096011A">
      <w:r>
        <w:t>Figure 4 – JM8 was excluded from this analysis because there are too many different groups of fractions due to the nature of the study. Stratified by fractions with 300 and 120 both looking the worst (</w:t>
      </w:r>
      <w:r w:rsidRPr="00041B36">
        <w:rPr>
          <w:highlight w:val="yellow"/>
        </w:rPr>
        <w:t>P-value = 0.0134</w:t>
      </w:r>
      <w:r>
        <w:t xml:space="preserve">). Both come from JM 4 and have the lowest n </w:t>
      </w:r>
      <w:r>
        <w:sym w:font="Wingdings" w:char="F0E0"/>
      </w:r>
      <w:r>
        <w:t xml:space="preserve"> exclude those fractions from JM4.</w:t>
      </w:r>
    </w:p>
    <w:p w:rsidR="0096011A" w:rsidRDefault="0096011A" w:rsidP="0096011A"/>
    <w:p w:rsidR="0096011A" w:rsidRDefault="0096011A" w:rsidP="0096011A">
      <w:r w:rsidRPr="0096011A">
        <w:drawing>
          <wp:inline distT="0" distB="0" distL="0" distR="0">
            <wp:extent cx="4257068" cy="3335867"/>
            <wp:effectExtent l="25400" t="0" r="1013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4257068" cy="3335867"/>
                    </a:xfrm>
                    <a:prstGeom prst="rect">
                      <a:avLst/>
                    </a:prstGeom>
                    <a:noFill/>
                    <a:ln w="9525">
                      <a:noFill/>
                      <a:miter lim="800000"/>
                      <a:headEnd/>
                      <a:tailEnd/>
                    </a:ln>
                  </pic:spPr>
                </pic:pic>
              </a:graphicData>
            </a:graphic>
          </wp:inline>
        </w:drawing>
      </w:r>
    </w:p>
    <w:p w:rsidR="0096011A" w:rsidRDefault="0096011A" w:rsidP="0096011A">
      <w:r>
        <w:t xml:space="preserve">Figure 5 – now excluding JM4 with 120 and 300 fractions. </w:t>
      </w:r>
      <w:r w:rsidRPr="00041B36">
        <w:rPr>
          <w:highlight w:val="yellow"/>
        </w:rPr>
        <w:t>P-value = 0.991</w:t>
      </w:r>
      <w:r w:rsidRPr="00041B36">
        <w:t>.</w:t>
      </w:r>
    </w:p>
    <w:p w:rsidR="0096011A" w:rsidRDefault="0096011A" w:rsidP="0096011A"/>
    <w:p w:rsidR="00C137B6" w:rsidRDefault="00C137B6" w:rsidP="0096011A">
      <w:r>
        <w:rPr>
          <w:noProof/>
        </w:rPr>
        <w:drawing>
          <wp:inline distT="0" distB="0" distL="0" distR="0">
            <wp:extent cx="4089400" cy="2881739"/>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089400" cy="2881739"/>
                    </a:xfrm>
                    <a:prstGeom prst="rect">
                      <a:avLst/>
                    </a:prstGeom>
                    <a:noFill/>
                    <a:ln w="9525">
                      <a:noFill/>
                      <a:miter lim="800000"/>
                      <a:headEnd/>
                      <a:tailEnd/>
                    </a:ln>
                  </pic:spPr>
                </pic:pic>
              </a:graphicData>
            </a:graphic>
          </wp:inline>
        </w:drawing>
      </w:r>
    </w:p>
    <w:p w:rsidR="00C137B6" w:rsidRDefault="00C137B6" w:rsidP="0096011A">
      <w:r>
        <w:t xml:space="preserve">Figure 6 – using the same conditions as above, stratify by </w:t>
      </w:r>
      <w:proofErr w:type="spellStart"/>
      <w:r>
        <w:t>expt</w:t>
      </w:r>
      <w:proofErr w:type="spellEnd"/>
      <w:r>
        <w:t xml:space="preserve"> and fractions. </w:t>
      </w:r>
      <w:r w:rsidRPr="00041B36">
        <w:rPr>
          <w:highlight w:val="yellow"/>
        </w:rPr>
        <w:t>P-value = .354</w:t>
      </w:r>
      <w:r>
        <w:t>.</w:t>
      </w:r>
    </w:p>
    <w:p w:rsidR="00C137B6" w:rsidRDefault="00C137B6" w:rsidP="0096011A"/>
    <w:p w:rsidR="0096011A" w:rsidRDefault="00C137B6" w:rsidP="0096011A">
      <w:r>
        <w:t xml:space="preserve">Other ways we still stratify data – by sex and strain. All of these mice are B6CF1. When stratifying by </w:t>
      </w:r>
      <w:proofErr w:type="spellStart"/>
      <w:r>
        <w:t>expt</w:t>
      </w:r>
      <w:proofErr w:type="spellEnd"/>
      <w:r>
        <w:t>, fractions, and sex, the p-value show</w:t>
      </w:r>
      <w:r w:rsidR="00041B36">
        <w:t>s</w:t>
      </w:r>
      <w:r>
        <w:t xml:space="preserve"> significant differences. When stratifying by sex alone, female mice die significantly earlier than male mice. When comparing within sexes, female mice could be stratified by </w:t>
      </w:r>
      <w:proofErr w:type="spellStart"/>
      <w:r>
        <w:t>expt</w:t>
      </w:r>
      <w:proofErr w:type="spellEnd"/>
      <w:r>
        <w:t xml:space="preserve"> and fractions without showing significant differences. Male mice showed a significant difference with the main issue being JM9. JM9 doesn’t gamma irradiate any male mice and there is only one small group of male control mice </w:t>
      </w:r>
      <w:r>
        <w:sym w:font="Wingdings" w:char="F0E0"/>
      </w:r>
      <w:r>
        <w:t xml:space="preserve"> exclude the male mice from JM9. With JM9 excluded, males </w:t>
      </w:r>
      <w:r w:rsidR="008A271B">
        <w:t>still</w:t>
      </w:r>
      <w:r>
        <w:t xml:space="preserve"> show a significant difference when stratified by </w:t>
      </w:r>
      <w:proofErr w:type="spellStart"/>
      <w:r>
        <w:t>expt</w:t>
      </w:r>
      <w:proofErr w:type="spellEnd"/>
      <w:r>
        <w:t xml:space="preserve"> and </w:t>
      </w:r>
      <w:proofErr w:type="gramStart"/>
      <w:r>
        <w:t>fractions</w:t>
      </w:r>
      <w:r w:rsidR="00041B36">
        <w:t>,</w:t>
      </w:r>
      <w:proofErr w:type="gramEnd"/>
      <w:r w:rsidR="00041B36">
        <w:t xml:space="preserve"> JM4 seems to be the cause</w:t>
      </w:r>
      <w:r>
        <w:t>.</w:t>
      </w:r>
      <w:r w:rsidR="00666590">
        <w:t xml:space="preserve"> </w:t>
      </w:r>
      <w:r w:rsidR="00041B36">
        <w:t>JM</w:t>
      </w:r>
      <w:r w:rsidR="00666590">
        <w:t>4 has less than half as many male contr</w:t>
      </w:r>
      <w:r w:rsidR="00041B36">
        <w:t>ol mice as female. Also exclude JM</w:t>
      </w:r>
      <w:r w:rsidR="00666590">
        <w:t xml:space="preserve">4 for males and </w:t>
      </w:r>
      <w:r w:rsidR="00666590" w:rsidRPr="00041B36">
        <w:rPr>
          <w:highlight w:val="yellow"/>
        </w:rPr>
        <w:t>p = 0.568</w:t>
      </w:r>
      <w:r w:rsidR="00666590">
        <w:t>.</w:t>
      </w:r>
      <w:r w:rsidR="00666590">
        <w:tab/>
      </w:r>
    </w:p>
    <w:p w:rsidR="0096011A" w:rsidRDefault="0096011A" w:rsidP="0096011A"/>
    <w:p w:rsidR="0096011A" w:rsidRDefault="0096011A" w:rsidP="0096011A"/>
    <w:p w:rsidR="00E96C54" w:rsidRDefault="00E96C54" w:rsidP="00E96C54"/>
    <w:p w:rsidR="00E96C54" w:rsidRDefault="00E96C54" w:rsidP="00E96C54">
      <w:r>
        <w:t>These p-values</w:t>
      </w:r>
      <w:r w:rsidR="0096011A">
        <w:t xml:space="preserve"> above</w:t>
      </w:r>
      <w:r>
        <w:t xml:space="preserve"> represent significant differences between all experiments in general… we are mostly interested in comparing JM13 to others so check those statistical tests:</w:t>
      </w:r>
    </w:p>
    <w:p w:rsidR="00E96C54" w:rsidRDefault="00E96C54"/>
    <w:p w:rsidR="00E96C54" w:rsidRDefault="00E96C54" w:rsidP="00E96C54">
      <w:r>
        <w:t>Check for significant differences 1:1 between JM 13 and others</w:t>
      </w:r>
    </w:p>
    <w:p w:rsidR="00E96C54" w:rsidRDefault="00E96C54" w:rsidP="00E96C54">
      <w:r>
        <w:tab/>
        <w:t xml:space="preserve">JM 13/JM 3 </w:t>
      </w:r>
      <w:r>
        <w:sym w:font="Wingdings" w:char="F0E0"/>
      </w:r>
      <w:r>
        <w:t xml:space="preserve"> </w:t>
      </w:r>
      <w:r w:rsidRPr="00E96C54">
        <w:t>p=</w:t>
      </w:r>
      <w:proofErr w:type="gramStart"/>
      <w:r w:rsidRPr="00E96C54">
        <w:t>.104</w:t>
      </w:r>
      <w:proofErr w:type="gramEnd"/>
      <w:r>
        <w:t xml:space="preserve"> graphs totally separate</w:t>
      </w:r>
    </w:p>
    <w:p w:rsidR="00E96C54" w:rsidRDefault="00E96C54" w:rsidP="00E96C54">
      <w:r>
        <w:tab/>
        <w:t xml:space="preserve">JM13 vs. JM4 (-120 and -300 fractions) </w:t>
      </w:r>
      <w:r>
        <w:sym w:font="Wingdings" w:char="F0E0"/>
      </w:r>
      <w:r>
        <w:t>p=</w:t>
      </w:r>
      <w:proofErr w:type="gramStart"/>
      <w:r>
        <w:t>.659</w:t>
      </w:r>
      <w:proofErr w:type="gramEnd"/>
      <w:r>
        <w:t>, graphs on top of each other</w:t>
      </w:r>
    </w:p>
    <w:p w:rsidR="00E96C54" w:rsidRDefault="00E96C54" w:rsidP="00E96C54">
      <w:r>
        <w:tab/>
        <w:t xml:space="preserve">JM 13/JM 7 </w:t>
      </w:r>
      <w:r>
        <w:sym w:font="Wingdings" w:char="F0E0"/>
      </w:r>
      <w:r>
        <w:t xml:space="preserve"> p=</w:t>
      </w:r>
      <w:proofErr w:type="gramStart"/>
      <w:r>
        <w:t>.886</w:t>
      </w:r>
      <w:proofErr w:type="gramEnd"/>
      <w:r>
        <w:t xml:space="preserve"> graphs on tops of each other</w:t>
      </w:r>
    </w:p>
    <w:p w:rsidR="00E96C54" w:rsidRDefault="00E96C54" w:rsidP="00E96C54">
      <w:pPr>
        <w:ind w:firstLine="720"/>
      </w:pPr>
      <w:r>
        <w:t xml:space="preserve">JM13/JM8 </w:t>
      </w:r>
      <w:r>
        <w:sym w:font="Wingdings" w:char="F0E0"/>
      </w:r>
      <w:r>
        <w:t xml:space="preserve"> p=</w:t>
      </w:r>
      <w:proofErr w:type="gramStart"/>
      <w:r>
        <w:t>.678</w:t>
      </w:r>
      <w:proofErr w:type="gramEnd"/>
      <w:r>
        <w:t>, graphs separate at top, then on top of each other</w:t>
      </w:r>
    </w:p>
    <w:p w:rsidR="008A2708" w:rsidRDefault="00E96C54" w:rsidP="00E96C54">
      <w:r>
        <w:tab/>
        <w:t xml:space="preserve">JM 13/JM 9 </w:t>
      </w:r>
      <w:r w:rsidR="008A2708">
        <w:t>(exclude males from both)</w:t>
      </w:r>
      <w:r>
        <w:sym w:font="Wingdings" w:char="F0E0"/>
      </w:r>
      <w:r w:rsidR="008A2708">
        <w:t xml:space="preserve"> p=</w:t>
      </w:r>
      <w:proofErr w:type="gramStart"/>
      <w:r w:rsidR="008A2708">
        <w:t>.556</w:t>
      </w:r>
      <w:proofErr w:type="gramEnd"/>
      <w:r>
        <w:t xml:space="preserve"> graphs on top of each other</w:t>
      </w:r>
    </w:p>
    <w:p w:rsidR="00E96C54" w:rsidRDefault="008A2708" w:rsidP="00E96C54">
      <w:r>
        <w:tab/>
        <w:t>JM 13/JM 9 (exclude males from JM9)</w:t>
      </w:r>
      <w:r>
        <w:sym w:font="Wingdings" w:char="F0E0"/>
      </w:r>
      <w:r w:rsidR="00D74E32">
        <w:t xml:space="preserve"> p=</w:t>
      </w:r>
      <w:proofErr w:type="gramStart"/>
      <w:r w:rsidR="00D74E32">
        <w:t>.229</w:t>
      </w:r>
      <w:proofErr w:type="gramEnd"/>
      <w:r>
        <w:t xml:space="preserve"> graphs on top of each other</w:t>
      </w:r>
    </w:p>
    <w:p w:rsidR="00E96C54" w:rsidRDefault="00E96C54" w:rsidP="00E96C54">
      <w:r>
        <w:tab/>
        <w:t xml:space="preserve">JM 13/JM 14 </w:t>
      </w:r>
      <w:r>
        <w:sym w:font="Wingdings" w:char="F0E0"/>
      </w:r>
      <w:r>
        <w:t xml:space="preserve"> p= .607 graphs on top of each other</w:t>
      </w:r>
    </w:p>
    <w:p w:rsidR="00E96C54" w:rsidRDefault="00E96C54" w:rsidP="00E96C54"/>
    <w:p w:rsidR="00E96C54" w:rsidRDefault="00E96C54" w:rsidP="00E96C54">
      <w:r>
        <w:t>Check for significance between JM13 and all others combined</w:t>
      </w:r>
    </w:p>
    <w:p w:rsidR="00E96C54" w:rsidRDefault="00E96C54" w:rsidP="00E96C54">
      <w:r>
        <w:tab/>
        <w:t xml:space="preserve">JM13/all else </w:t>
      </w:r>
      <w:r>
        <w:sym w:font="Wingdings" w:char="F0E0"/>
      </w:r>
      <w:r>
        <w:t xml:space="preserve"> p=</w:t>
      </w:r>
      <w:proofErr w:type="gramStart"/>
      <w:r>
        <w:t>.979</w:t>
      </w:r>
      <w:proofErr w:type="gramEnd"/>
      <w:r>
        <w:t xml:space="preserve"> graphs on top of each other</w:t>
      </w:r>
    </w:p>
    <w:p w:rsidR="00E96C54" w:rsidRDefault="00E96C54" w:rsidP="00E96C54">
      <w:r>
        <w:t xml:space="preserve">Check for significance between 1 fraction and 0 fractions </w:t>
      </w:r>
      <w:r>
        <w:sym w:font="Wingdings" w:char="F0E0"/>
      </w:r>
      <w:r>
        <w:t xml:space="preserve"> p=</w:t>
      </w:r>
      <w:proofErr w:type="gramStart"/>
      <w:r>
        <w:t>.955</w:t>
      </w:r>
      <w:proofErr w:type="gramEnd"/>
    </w:p>
    <w:p w:rsidR="00E96C54" w:rsidRDefault="00E96C54" w:rsidP="00E96C54">
      <w:pPr>
        <w:ind w:firstLine="720"/>
      </w:pPr>
      <w:r>
        <w:t xml:space="preserve">1 fraction and 60 fractions </w:t>
      </w:r>
      <w:r>
        <w:sym w:font="Wingdings" w:char="F0E0"/>
      </w:r>
      <w:r>
        <w:t xml:space="preserve"> p=</w:t>
      </w:r>
      <w:proofErr w:type="gramStart"/>
      <w:r>
        <w:t>.909</w:t>
      </w:r>
      <w:proofErr w:type="gramEnd"/>
      <w:r>
        <w:t xml:space="preserve"> </w:t>
      </w:r>
    </w:p>
    <w:p w:rsidR="00411CD6" w:rsidRDefault="00E96C54" w:rsidP="00E96C54">
      <w:pPr>
        <w:ind w:firstLine="720"/>
      </w:pPr>
      <w:r>
        <w:t xml:space="preserve">0 fractions and 60 fractions </w:t>
      </w:r>
      <w:r>
        <w:sym w:font="Wingdings" w:char="F0E0"/>
      </w:r>
      <w:r>
        <w:t xml:space="preserve"> p = .886</w:t>
      </w:r>
    </w:p>
    <w:p w:rsidR="009D5439" w:rsidRDefault="00411CD6" w:rsidP="00E96C54">
      <w:pPr>
        <w:ind w:firstLine="720"/>
      </w:pPr>
      <w:r>
        <w:t xml:space="preserve">24 fractions and 60 fractions </w:t>
      </w:r>
      <w:r>
        <w:sym w:font="Wingdings" w:char="F0E0"/>
      </w:r>
      <w:r>
        <w:t xml:space="preserve"> p=</w:t>
      </w:r>
      <w:proofErr w:type="gramStart"/>
      <w:r w:rsidR="009D5439">
        <w:t>.0541</w:t>
      </w:r>
      <w:proofErr w:type="gramEnd"/>
    </w:p>
    <w:p w:rsidR="009D5439" w:rsidRDefault="009D5439" w:rsidP="00E96C54">
      <w:pPr>
        <w:ind w:firstLine="720"/>
      </w:pPr>
      <w:r>
        <w:tab/>
        <w:t xml:space="preserve">If using only females for 24/60 </w:t>
      </w:r>
      <w:r>
        <w:sym w:font="Wingdings" w:char="F0E0"/>
      </w:r>
      <w:r>
        <w:t xml:space="preserve"> p=</w:t>
      </w:r>
      <w:proofErr w:type="gramStart"/>
      <w:r>
        <w:t>.204</w:t>
      </w:r>
      <w:proofErr w:type="gramEnd"/>
    </w:p>
    <w:p w:rsidR="009D5439" w:rsidRDefault="009D5439" w:rsidP="009D5439">
      <w:pPr>
        <w:ind w:firstLine="720"/>
      </w:pPr>
      <w:r>
        <w:tab/>
      </w:r>
      <w:r>
        <w:tab/>
      </w:r>
      <w:proofErr w:type="spellStart"/>
      <w:proofErr w:type="gramStart"/>
      <w:r>
        <w:t>expt</w:t>
      </w:r>
      <w:proofErr w:type="spellEnd"/>
      <w:proofErr w:type="gramEnd"/>
      <w:r>
        <w:t xml:space="preserve"> fractions    sex </w:t>
      </w:r>
      <w:proofErr w:type="spellStart"/>
      <w:r>
        <w:t>tot_n</w:t>
      </w:r>
      <w:proofErr w:type="spellEnd"/>
    </w:p>
    <w:p w:rsidR="009D5439" w:rsidRDefault="009D5439" w:rsidP="009D5439">
      <w:pPr>
        <w:ind w:left="1440" w:firstLine="720"/>
      </w:pPr>
      <w:r>
        <w:t>1     4        24      F   464</w:t>
      </w:r>
    </w:p>
    <w:p w:rsidR="009D5439" w:rsidRDefault="009D5439" w:rsidP="009D5439">
      <w:pPr>
        <w:ind w:left="1440" w:firstLine="720"/>
      </w:pPr>
      <w:r>
        <w:t>2     9        24      F   200</w:t>
      </w:r>
    </w:p>
    <w:p w:rsidR="009D5439" w:rsidRDefault="009D5439" w:rsidP="009D5439">
      <w:pPr>
        <w:ind w:left="1440" w:firstLine="720"/>
      </w:pPr>
      <w:r>
        <w:t>3    13        60      F   584</w:t>
      </w:r>
    </w:p>
    <w:p w:rsidR="009D5439" w:rsidRDefault="009D5439" w:rsidP="009D5439">
      <w:pPr>
        <w:ind w:left="1440" w:firstLine="720"/>
      </w:pPr>
      <w:r>
        <w:t>4    13        60      M   592</w:t>
      </w:r>
    </w:p>
    <w:p w:rsidR="00E96C54" w:rsidRDefault="009D5439" w:rsidP="009D5439">
      <w:pPr>
        <w:ind w:left="2160"/>
      </w:pPr>
      <w:r>
        <w:t>-24 fractions is all female, so the difference is partially due to gender</w:t>
      </w:r>
    </w:p>
    <w:p w:rsidR="00016A4C" w:rsidRDefault="00016A4C"/>
    <w:p w:rsidR="00E6797C" w:rsidRDefault="00E6797C"/>
    <w:p w:rsidR="00E6797C" w:rsidRDefault="00E6797C"/>
    <w:p w:rsidR="00E6797C" w:rsidRDefault="00E6797C"/>
    <w:p w:rsidR="00E6797C" w:rsidRDefault="00E6797C"/>
    <w:p w:rsidR="00E6797C" w:rsidRDefault="00E6797C"/>
    <w:p w:rsidR="00E6797C" w:rsidRDefault="00E6797C"/>
    <w:p w:rsidR="00E6797C" w:rsidRDefault="00E6797C"/>
    <w:p w:rsidR="00016A4C" w:rsidRDefault="00016A4C"/>
    <w:p w:rsidR="00E6797C" w:rsidRDefault="00016A4C">
      <w:pPr>
        <w:rPr>
          <w:b/>
        </w:rPr>
      </w:pPr>
      <w:r w:rsidRPr="00E6797C">
        <w:rPr>
          <w:b/>
          <w:highlight w:val="cyan"/>
        </w:rPr>
        <w:t>Conclusions:</w:t>
      </w:r>
    </w:p>
    <w:p w:rsidR="00016A4C" w:rsidRPr="00E6797C" w:rsidRDefault="00E6797C">
      <w:pPr>
        <w:rPr>
          <w:b/>
        </w:rPr>
      </w:pPr>
      <w:r>
        <w:t>Include the following data-</w:t>
      </w:r>
      <w:r w:rsidR="00016A4C" w:rsidRPr="00E6797C">
        <w:rPr>
          <w:b/>
        </w:rPr>
        <w:t xml:space="preserve"> </w:t>
      </w:r>
    </w:p>
    <w:p w:rsidR="00016A4C" w:rsidRDefault="00016A4C">
      <w:r>
        <w:t>JM3</w:t>
      </w:r>
    </w:p>
    <w:p w:rsidR="00016A4C" w:rsidRDefault="00016A4C">
      <w:r>
        <w:t>JM4</w:t>
      </w:r>
      <w:r w:rsidR="00181538">
        <w:t xml:space="preserve"> </w:t>
      </w:r>
      <w:r>
        <w:t>(excluding 120 and 300 fractions</w:t>
      </w:r>
      <w:r w:rsidR="00181538">
        <w:t>, excluding males</w:t>
      </w:r>
      <w:r>
        <w:t>)</w:t>
      </w:r>
    </w:p>
    <w:p w:rsidR="00016A4C" w:rsidRDefault="00016A4C">
      <w:r>
        <w:t>JM7</w:t>
      </w:r>
    </w:p>
    <w:p w:rsidR="00016A4C" w:rsidRDefault="00016A4C">
      <w:r>
        <w:t xml:space="preserve">JM8* </w:t>
      </w:r>
      <w:r w:rsidR="00F15659">
        <w:t>only helpful to compare dose rates</w:t>
      </w:r>
    </w:p>
    <w:p w:rsidR="00016A4C" w:rsidRDefault="00016A4C">
      <w:r>
        <w:t>JM9</w:t>
      </w:r>
      <w:r w:rsidR="00181538">
        <w:t xml:space="preserve"> (excluding males)</w:t>
      </w:r>
    </w:p>
    <w:p w:rsidR="00016A4C" w:rsidRDefault="00016A4C">
      <w:r>
        <w:t>JM13</w:t>
      </w:r>
    </w:p>
    <w:p w:rsidR="00943980" w:rsidRDefault="00016A4C">
      <w:r>
        <w:t>JM14</w:t>
      </w:r>
    </w:p>
    <w:p w:rsidR="00E6797C" w:rsidRDefault="00E6797C"/>
    <w:p w:rsidR="00E6797C" w:rsidRDefault="00E6797C"/>
    <w:p w:rsidR="00E6797C" w:rsidRDefault="00E6797C"/>
    <w:p w:rsidR="00581177" w:rsidRDefault="00581177"/>
    <w:p w:rsidR="00581177" w:rsidRDefault="00D74E32" w:rsidP="00581177">
      <w:r>
        <w:t>*JM 8 - Mice</w:t>
      </w:r>
      <w:r w:rsidR="00581177">
        <w:t xml:space="preserve"> were given a weekly exposure </w:t>
      </w:r>
      <w:r>
        <w:t>at a set dose rate until</w:t>
      </w:r>
      <w:r w:rsidR="00581177">
        <w:t xml:space="preserve"> they died, so the number of fractions and total dose corresponds to their age. If they lived longer, they had a higher total dose and received more fractions. This information is </w:t>
      </w:r>
      <w:r w:rsidR="00E5290C">
        <w:t>only</w:t>
      </w:r>
      <w:r w:rsidR="00581177">
        <w:t xml:space="preserve"> helpful for comparing dose rates</w:t>
      </w:r>
      <w:r w:rsidR="00E5290C">
        <w:t>, not total number of fractions</w:t>
      </w:r>
      <w:r w:rsidR="00581177">
        <w:t>.</w:t>
      </w:r>
    </w:p>
    <w:p w:rsidR="00581177" w:rsidRDefault="00581177"/>
    <w:p w:rsidR="00C900BE" w:rsidRDefault="00581177">
      <w:r w:rsidRPr="00581177">
        <w:drawing>
          <wp:inline distT="0" distB="0" distL="0" distR="0">
            <wp:extent cx="4318000" cy="3101674"/>
            <wp:effectExtent l="2540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322332" cy="3104786"/>
                    </a:xfrm>
                    <a:prstGeom prst="rect">
                      <a:avLst/>
                    </a:prstGeom>
                    <a:noFill/>
                    <a:ln w="9525">
                      <a:noFill/>
                      <a:miter lim="800000"/>
                      <a:headEnd/>
                      <a:tailEnd/>
                    </a:ln>
                  </pic:spPr>
                </pic:pic>
              </a:graphicData>
            </a:graphic>
          </wp:inline>
        </w:drawing>
      </w:r>
    </w:p>
    <w:p w:rsidR="00581177" w:rsidRDefault="00C900BE">
      <w:r>
        <w:t>Figure 7 – survival “curves” stratified by fractions</w:t>
      </w:r>
      <w:r w:rsidR="00A13CAA">
        <w:t>.</w:t>
      </w:r>
    </w:p>
    <w:p w:rsidR="00C900BE" w:rsidRDefault="00581177">
      <w:r w:rsidRPr="00581177">
        <w:drawing>
          <wp:inline distT="0" distB="0" distL="0" distR="0">
            <wp:extent cx="4089400" cy="2908830"/>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4089376" cy="2908813"/>
                    </a:xfrm>
                    <a:prstGeom prst="rect">
                      <a:avLst/>
                    </a:prstGeom>
                    <a:noFill/>
                    <a:ln w="9525">
                      <a:noFill/>
                      <a:miter lim="800000"/>
                      <a:headEnd/>
                      <a:tailEnd/>
                    </a:ln>
                  </pic:spPr>
                </pic:pic>
              </a:graphicData>
            </a:graphic>
          </wp:inline>
        </w:drawing>
      </w:r>
    </w:p>
    <w:p w:rsidR="00016A4C" w:rsidRDefault="00C900BE">
      <w:r>
        <w:t>Figure 8 – survival curves stratified by dose rate.</w:t>
      </w:r>
    </w:p>
    <w:sectPr w:rsidR="00016A4C" w:rsidSect="00016A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1E317E"/>
    <w:multiLevelType w:val="hybridMultilevel"/>
    <w:tmpl w:val="D8C0D96C"/>
    <w:lvl w:ilvl="0" w:tplc="C0EE2542">
      <w:start w:val="853"/>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6A4C"/>
    <w:rsid w:val="00016A4C"/>
    <w:rsid w:val="00041B36"/>
    <w:rsid w:val="00181538"/>
    <w:rsid w:val="00411CD6"/>
    <w:rsid w:val="004E130C"/>
    <w:rsid w:val="00563CE8"/>
    <w:rsid w:val="00581177"/>
    <w:rsid w:val="00666590"/>
    <w:rsid w:val="008A2708"/>
    <w:rsid w:val="008A271B"/>
    <w:rsid w:val="008D67AC"/>
    <w:rsid w:val="00943980"/>
    <w:rsid w:val="0096011A"/>
    <w:rsid w:val="009D5439"/>
    <w:rsid w:val="00A13CAA"/>
    <w:rsid w:val="00C137B6"/>
    <w:rsid w:val="00C900BE"/>
    <w:rsid w:val="00D74E32"/>
    <w:rsid w:val="00E5290C"/>
    <w:rsid w:val="00E6797C"/>
    <w:rsid w:val="00E96C54"/>
    <w:rsid w:val="00F15659"/>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16A4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761</Words>
  <Characters>4339</Characters>
  <Application>Microsoft Macintosh Word</Application>
  <DocSecurity>0</DocSecurity>
  <Lines>36</Lines>
  <Paragraphs>8</Paragraphs>
  <ScaleCrop>false</ScaleCrop>
  <Company>Northwestern University</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Woloschak</dc:creator>
  <cp:keywords/>
  <cp:lastModifiedBy>Gayle Woloschak</cp:lastModifiedBy>
  <cp:revision>5</cp:revision>
  <dcterms:created xsi:type="dcterms:W3CDTF">2017-03-22T22:33:00Z</dcterms:created>
  <dcterms:modified xsi:type="dcterms:W3CDTF">2017-03-23T19:46:00Z</dcterms:modified>
</cp:coreProperties>
</file>